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E1E2" w14:textId="182F6546" w:rsidR="00482541" w:rsidRPr="006F730B" w:rsidRDefault="007C7D84">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Do student and tutor expectations align?</w:t>
      </w:r>
      <w:r w:rsidR="00C9712A" w:rsidRPr="006F730B">
        <w:rPr>
          <w:rFonts w:ascii="Times New Roman" w:eastAsia="Times New Roman" w:hAnsi="Times New Roman" w:cs="Times New Roman"/>
          <w:b/>
          <w:color w:val="222222"/>
          <w:sz w:val="20"/>
          <w:szCs w:val="20"/>
        </w:rPr>
        <w:t xml:space="preserve"> </w:t>
      </w:r>
      <w:r w:rsidRPr="006F730B">
        <w:rPr>
          <w:rFonts w:ascii="Times New Roman" w:eastAsia="Times New Roman" w:hAnsi="Times New Roman" w:cs="Times New Roman"/>
          <w:b/>
          <w:color w:val="222222"/>
          <w:sz w:val="20"/>
          <w:szCs w:val="20"/>
        </w:rPr>
        <w:t>Comparing perceptions of undergraduate students and tutors</w:t>
      </w:r>
    </w:p>
    <w:p w14:paraId="1D66060F" w14:textId="7DFDF8B1" w:rsidR="001D2AED" w:rsidRPr="006F730B" w:rsidRDefault="00D624A2" w:rsidP="001D2AE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w:t>
      </w:r>
      <w:r w:rsidR="001D2AED" w:rsidRPr="006F730B">
        <w:rPr>
          <w:rFonts w:ascii="Times New Roman" w:eastAsia="Times New Roman" w:hAnsi="Times New Roman" w:cs="Times New Roman"/>
          <w:color w:val="222222"/>
          <w:sz w:val="20"/>
          <w:szCs w:val="20"/>
        </w:rPr>
        <w:t xml:space="preserve">Sarah Holmes, School of Education, Liverpool Hope University, Liverpool, UK. Email: </w:t>
      </w:r>
      <w:hyperlink r:id="rId8">
        <w:r w:rsidR="001D2AED" w:rsidRPr="006F730B">
          <w:rPr>
            <w:rFonts w:ascii="Times New Roman" w:eastAsia="Times New Roman" w:hAnsi="Times New Roman" w:cs="Times New Roman"/>
            <w:color w:val="1155CC"/>
            <w:sz w:val="20"/>
            <w:szCs w:val="20"/>
            <w:u w:val="single"/>
          </w:rPr>
          <w:t>holmess1@hope.ac.uk</w:t>
        </w:r>
      </w:hyperlink>
      <w:r w:rsidR="001D2AED" w:rsidRPr="006F730B">
        <w:rPr>
          <w:rFonts w:ascii="Times New Roman" w:eastAsia="Times New Roman" w:hAnsi="Times New Roman" w:cs="Times New Roman"/>
          <w:color w:val="222222"/>
          <w:sz w:val="20"/>
          <w:szCs w:val="20"/>
        </w:rPr>
        <w:t xml:space="preserve"> </w:t>
      </w:r>
    </w:p>
    <w:p w14:paraId="6E031E86" w14:textId="6ECAE755" w:rsidR="001D2AED" w:rsidRPr="006F730B" w:rsidRDefault="001D2AED" w:rsidP="001D2AE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Harriet Pattison, School of Education, Liverpool Hope University, Liverpool, UK</w:t>
      </w:r>
      <w:r w:rsidR="00D3330A" w:rsidRPr="006F730B">
        <w:rPr>
          <w:rFonts w:ascii="Times New Roman" w:eastAsia="Times New Roman" w:hAnsi="Times New Roman" w:cs="Times New Roman"/>
          <w:color w:val="222222"/>
          <w:sz w:val="20"/>
          <w:szCs w:val="20"/>
        </w:rPr>
        <w:t>**</w:t>
      </w:r>
    </w:p>
    <w:p w14:paraId="47FCCDEC" w14:textId="192D94F1" w:rsidR="00D624A2" w:rsidRPr="006F730B" w:rsidRDefault="00D624A2" w:rsidP="001D2AE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*Corresponding author</w:t>
      </w:r>
    </w:p>
    <w:p w14:paraId="66273869" w14:textId="474AA4E1" w:rsidR="00D3330A" w:rsidRPr="006F730B" w:rsidRDefault="00D3330A" w:rsidP="001D2AE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w:t>
      </w:r>
      <w:r w:rsidR="00657B7F" w:rsidRPr="006F730B">
        <w:rPr>
          <w:rFonts w:ascii="Times New Roman" w:eastAsia="Times New Roman" w:hAnsi="Times New Roman" w:cs="Times New Roman"/>
          <w:color w:val="222222"/>
          <w:sz w:val="20"/>
          <w:szCs w:val="20"/>
        </w:rPr>
        <w:t>*Affiliation at the time of the study: School of Education, Liverpool Hope University, Liverpool, UK</w:t>
      </w:r>
      <w:r w:rsidR="00657B7F" w:rsidRPr="006F730B">
        <w:rPr>
          <w:rFonts w:ascii="Times New Roman" w:eastAsia="Times New Roman" w:hAnsi="Times New Roman" w:cs="Times New Roman"/>
          <w:color w:val="222222"/>
          <w:sz w:val="20"/>
          <w:szCs w:val="20"/>
        </w:rPr>
        <w:br/>
        <w:t xml:space="preserve">Current affiliation: </w:t>
      </w:r>
      <w:r w:rsidRPr="006F730B">
        <w:rPr>
          <w:rFonts w:ascii="Times New Roman" w:eastAsia="Times New Roman" w:hAnsi="Times New Roman" w:cs="Times New Roman"/>
          <w:color w:val="222222"/>
          <w:sz w:val="20"/>
          <w:szCs w:val="20"/>
        </w:rPr>
        <w:t xml:space="preserve">Norland College, </w:t>
      </w:r>
      <w:r w:rsidR="001B29C4" w:rsidRPr="006F730B">
        <w:rPr>
          <w:rFonts w:ascii="Times New Roman" w:eastAsia="Times New Roman" w:hAnsi="Times New Roman" w:cs="Times New Roman"/>
          <w:color w:val="222222"/>
          <w:sz w:val="20"/>
          <w:szCs w:val="20"/>
        </w:rPr>
        <w:t>Bath, UK</w:t>
      </w:r>
    </w:p>
    <w:p w14:paraId="7F774383" w14:textId="77777777" w:rsidR="001D2AED" w:rsidRPr="006F730B" w:rsidRDefault="001D2AED">
      <w:pPr>
        <w:spacing w:before="240" w:after="240" w:line="360" w:lineRule="auto"/>
        <w:rPr>
          <w:rFonts w:ascii="Times New Roman" w:eastAsia="Times New Roman" w:hAnsi="Times New Roman" w:cs="Times New Roman"/>
          <w:b/>
          <w:color w:val="222222"/>
          <w:sz w:val="20"/>
          <w:szCs w:val="20"/>
        </w:rPr>
      </w:pPr>
    </w:p>
    <w:p w14:paraId="39775ED5" w14:textId="41E4274F" w:rsidR="00482541" w:rsidRPr="006F730B" w:rsidRDefault="00482541">
      <w:pPr>
        <w:spacing w:before="240" w:after="240" w:line="360" w:lineRule="auto"/>
        <w:rPr>
          <w:rFonts w:ascii="Times New Roman" w:eastAsia="Times New Roman" w:hAnsi="Times New Roman" w:cs="Times New Roman"/>
          <w:b/>
          <w:color w:val="222222"/>
          <w:sz w:val="20"/>
          <w:szCs w:val="20"/>
        </w:rPr>
      </w:pPr>
    </w:p>
    <w:p w14:paraId="69016857" w14:textId="44379B69" w:rsidR="005B73E7" w:rsidRPr="006F730B" w:rsidRDefault="007C7D84">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 xml:space="preserve">Abstract </w:t>
      </w:r>
    </w:p>
    <w:p w14:paraId="0CA9D2A3" w14:textId="4AF59F9C" w:rsidR="00FE5329" w:rsidRPr="006F730B" w:rsidRDefault="00CB2C10">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Cs/>
          <w:color w:val="222222"/>
          <w:sz w:val="20"/>
          <w:szCs w:val="20"/>
        </w:rPr>
        <w:t>How do</w:t>
      </w:r>
      <w:r w:rsidR="00F90131" w:rsidRPr="006F730B">
        <w:rPr>
          <w:rFonts w:ascii="Times New Roman" w:eastAsia="Times New Roman" w:hAnsi="Times New Roman" w:cs="Times New Roman"/>
          <w:bCs/>
          <w:color w:val="222222"/>
          <w:sz w:val="20"/>
          <w:szCs w:val="20"/>
        </w:rPr>
        <w:t xml:space="preserve"> HE </w:t>
      </w:r>
      <w:proofErr w:type="gramStart"/>
      <w:r w:rsidR="00F90131" w:rsidRPr="006F730B">
        <w:rPr>
          <w:rFonts w:ascii="Times New Roman" w:eastAsia="Times New Roman" w:hAnsi="Times New Roman" w:cs="Times New Roman"/>
          <w:bCs/>
          <w:color w:val="222222"/>
          <w:sz w:val="20"/>
          <w:szCs w:val="20"/>
        </w:rPr>
        <w:t>tutors</w:t>
      </w:r>
      <w:proofErr w:type="gramEnd"/>
      <w:r w:rsidR="00F90131" w:rsidRPr="006F730B">
        <w:rPr>
          <w:rFonts w:ascii="Times New Roman" w:eastAsia="Times New Roman" w:hAnsi="Times New Roman" w:cs="Times New Roman"/>
          <w:bCs/>
          <w:color w:val="222222"/>
          <w:sz w:val="20"/>
          <w:szCs w:val="20"/>
        </w:rPr>
        <w:t xml:space="preserve"> and students perceive what an </w:t>
      </w:r>
      <w:r w:rsidR="00FE5329" w:rsidRPr="006F730B">
        <w:rPr>
          <w:rFonts w:ascii="Times New Roman" w:eastAsia="Times New Roman" w:hAnsi="Times New Roman" w:cs="Times New Roman"/>
          <w:bCs/>
          <w:color w:val="222222"/>
          <w:sz w:val="20"/>
          <w:szCs w:val="20"/>
        </w:rPr>
        <w:t xml:space="preserve">‘ideal’ student </w:t>
      </w:r>
      <w:r w:rsidR="00F90131" w:rsidRPr="006F730B">
        <w:rPr>
          <w:rFonts w:ascii="Times New Roman" w:eastAsia="Times New Roman" w:hAnsi="Times New Roman" w:cs="Times New Roman"/>
          <w:bCs/>
          <w:color w:val="222222"/>
          <w:sz w:val="20"/>
          <w:szCs w:val="20"/>
        </w:rPr>
        <w:t xml:space="preserve">or </w:t>
      </w:r>
      <w:r w:rsidR="00FE5329" w:rsidRPr="006F730B">
        <w:rPr>
          <w:rFonts w:ascii="Times New Roman" w:eastAsia="Times New Roman" w:hAnsi="Times New Roman" w:cs="Times New Roman"/>
          <w:bCs/>
          <w:color w:val="222222"/>
          <w:sz w:val="20"/>
          <w:szCs w:val="20"/>
        </w:rPr>
        <w:t>tutor</w:t>
      </w:r>
      <w:r w:rsidR="00F9013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is?</w:t>
      </w:r>
      <w:r w:rsidR="00FE5329" w:rsidRPr="006F730B">
        <w:rPr>
          <w:rFonts w:ascii="Times New Roman" w:eastAsia="Times New Roman" w:hAnsi="Times New Roman" w:cs="Times New Roman"/>
          <w:bCs/>
          <w:color w:val="222222"/>
          <w:sz w:val="20"/>
          <w:szCs w:val="20"/>
        </w:rPr>
        <w:t xml:space="preserve"> </w:t>
      </w:r>
      <w:r w:rsidR="00796347" w:rsidRPr="006F730B">
        <w:rPr>
          <w:rFonts w:ascii="Times New Roman" w:eastAsia="Times New Roman" w:hAnsi="Times New Roman" w:cs="Times New Roman"/>
          <w:bCs/>
          <w:color w:val="222222"/>
          <w:sz w:val="20"/>
          <w:szCs w:val="20"/>
        </w:rPr>
        <w:t xml:space="preserve">Their </w:t>
      </w:r>
      <w:r w:rsidR="00F90131" w:rsidRPr="006F730B">
        <w:rPr>
          <w:rFonts w:ascii="Times New Roman" w:eastAsia="Times New Roman" w:hAnsi="Times New Roman" w:cs="Times New Roman"/>
          <w:bCs/>
          <w:color w:val="222222"/>
          <w:sz w:val="20"/>
          <w:szCs w:val="20"/>
        </w:rPr>
        <w:t xml:space="preserve">perceptions </w:t>
      </w:r>
      <w:r w:rsidR="00FE5329" w:rsidRPr="006F730B">
        <w:rPr>
          <w:rFonts w:ascii="Times New Roman" w:eastAsia="Times New Roman" w:hAnsi="Times New Roman" w:cs="Times New Roman"/>
          <w:bCs/>
          <w:color w:val="222222"/>
          <w:sz w:val="20"/>
          <w:szCs w:val="20"/>
        </w:rPr>
        <w:t>feed into and are indicative of expectations, experiences and, ultimately, outcomes in HE.</w:t>
      </w:r>
      <w:r w:rsidR="00F90131" w:rsidRPr="006F730B">
        <w:rPr>
          <w:rFonts w:ascii="Times New Roman" w:eastAsia="Times New Roman" w:hAnsi="Times New Roman" w:cs="Times New Roman"/>
          <w:bCs/>
          <w:color w:val="222222"/>
          <w:sz w:val="20"/>
          <w:szCs w:val="20"/>
        </w:rPr>
        <w:t xml:space="preserve"> </w:t>
      </w:r>
      <w:r w:rsidR="00D96D71" w:rsidRPr="006F730B">
        <w:rPr>
          <w:rFonts w:ascii="Times New Roman" w:eastAsia="Times New Roman" w:hAnsi="Times New Roman" w:cs="Times New Roman"/>
          <w:bCs/>
          <w:color w:val="222222"/>
          <w:sz w:val="20"/>
          <w:szCs w:val="20"/>
        </w:rPr>
        <w:t>Guided by Weber’s theory of ideal types, t</w:t>
      </w:r>
      <w:r w:rsidR="00033A65" w:rsidRPr="006F730B">
        <w:rPr>
          <w:rFonts w:ascii="Times New Roman" w:eastAsia="Times New Roman" w:hAnsi="Times New Roman" w:cs="Times New Roman"/>
          <w:bCs/>
          <w:color w:val="222222"/>
          <w:sz w:val="20"/>
          <w:szCs w:val="20"/>
        </w:rPr>
        <w:t xml:space="preserve">his explorative study </w:t>
      </w:r>
      <w:r w:rsidR="009F3199" w:rsidRPr="006F730B">
        <w:rPr>
          <w:rFonts w:ascii="Times New Roman" w:eastAsia="Times New Roman" w:hAnsi="Times New Roman" w:cs="Times New Roman"/>
          <w:bCs/>
          <w:color w:val="222222"/>
          <w:sz w:val="20"/>
          <w:szCs w:val="20"/>
        </w:rPr>
        <w:t xml:space="preserve">utilised surveys and focus group discussions to gather insights from </w:t>
      </w:r>
      <w:r w:rsidR="00F90131" w:rsidRPr="006F730B">
        <w:rPr>
          <w:rFonts w:ascii="Times New Roman" w:eastAsia="Times New Roman" w:hAnsi="Times New Roman" w:cs="Times New Roman"/>
          <w:bCs/>
          <w:color w:val="222222"/>
          <w:sz w:val="20"/>
          <w:szCs w:val="20"/>
        </w:rPr>
        <w:t xml:space="preserve">69 </w:t>
      </w:r>
      <w:r w:rsidR="00FE5329" w:rsidRPr="006F730B">
        <w:rPr>
          <w:rFonts w:ascii="Times New Roman" w:eastAsia="Times New Roman" w:hAnsi="Times New Roman" w:cs="Times New Roman"/>
          <w:bCs/>
          <w:color w:val="222222"/>
          <w:sz w:val="20"/>
          <w:szCs w:val="20"/>
        </w:rPr>
        <w:t xml:space="preserve">students and </w:t>
      </w:r>
      <w:r w:rsidR="00F90131" w:rsidRPr="006F730B">
        <w:rPr>
          <w:rFonts w:ascii="Times New Roman" w:eastAsia="Times New Roman" w:hAnsi="Times New Roman" w:cs="Times New Roman"/>
          <w:bCs/>
          <w:color w:val="222222"/>
          <w:sz w:val="20"/>
          <w:szCs w:val="20"/>
        </w:rPr>
        <w:t xml:space="preserve">eight </w:t>
      </w:r>
      <w:r w:rsidR="00FE5329" w:rsidRPr="006F730B">
        <w:rPr>
          <w:rFonts w:ascii="Times New Roman" w:eastAsia="Times New Roman" w:hAnsi="Times New Roman" w:cs="Times New Roman"/>
          <w:bCs/>
          <w:color w:val="222222"/>
          <w:sz w:val="20"/>
          <w:szCs w:val="20"/>
        </w:rPr>
        <w:t>tutors</w:t>
      </w:r>
      <w:r w:rsidR="009F3199" w:rsidRPr="006F730B">
        <w:rPr>
          <w:rFonts w:ascii="Times New Roman" w:eastAsia="Times New Roman" w:hAnsi="Times New Roman" w:cs="Times New Roman"/>
          <w:bCs/>
          <w:color w:val="222222"/>
          <w:sz w:val="20"/>
          <w:szCs w:val="20"/>
        </w:rPr>
        <w:t>,</w:t>
      </w:r>
      <w:r w:rsidR="00FE5329" w:rsidRPr="006F730B">
        <w:rPr>
          <w:rFonts w:ascii="Times New Roman" w:eastAsia="Times New Roman" w:hAnsi="Times New Roman" w:cs="Times New Roman"/>
          <w:bCs/>
          <w:color w:val="222222"/>
          <w:sz w:val="20"/>
          <w:szCs w:val="20"/>
        </w:rPr>
        <w:t xml:space="preserve"> drawn from the same department within a UK HE institution.</w:t>
      </w:r>
      <w:r w:rsidR="00F90131" w:rsidRPr="006F730B">
        <w:rPr>
          <w:rFonts w:ascii="Times New Roman" w:eastAsia="Times New Roman" w:hAnsi="Times New Roman" w:cs="Times New Roman"/>
          <w:bCs/>
          <w:color w:val="222222"/>
          <w:sz w:val="20"/>
          <w:szCs w:val="20"/>
        </w:rPr>
        <w:t xml:space="preserve"> </w:t>
      </w:r>
      <w:r w:rsidR="00FE5329" w:rsidRPr="006F730B">
        <w:rPr>
          <w:rFonts w:ascii="Times New Roman" w:eastAsia="Times New Roman" w:hAnsi="Times New Roman" w:cs="Times New Roman"/>
          <w:bCs/>
          <w:color w:val="222222"/>
          <w:sz w:val="20"/>
          <w:szCs w:val="20"/>
        </w:rPr>
        <w:t>All participants were asked about their understanding of ‘ideal’ student</w:t>
      </w:r>
      <w:r w:rsidR="009F3199" w:rsidRPr="006F730B">
        <w:rPr>
          <w:rFonts w:ascii="Times New Roman" w:eastAsia="Times New Roman" w:hAnsi="Times New Roman" w:cs="Times New Roman"/>
          <w:bCs/>
          <w:color w:val="222222"/>
          <w:sz w:val="20"/>
          <w:szCs w:val="20"/>
        </w:rPr>
        <w:t>s</w:t>
      </w:r>
      <w:r w:rsidR="00FE5329" w:rsidRPr="006F730B">
        <w:rPr>
          <w:rFonts w:ascii="Times New Roman" w:eastAsia="Times New Roman" w:hAnsi="Times New Roman" w:cs="Times New Roman"/>
          <w:bCs/>
          <w:color w:val="222222"/>
          <w:sz w:val="20"/>
          <w:szCs w:val="20"/>
        </w:rPr>
        <w:t xml:space="preserve"> and tutor</w:t>
      </w:r>
      <w:r w:rsidR="009F3199" w:rsidRPr="006F730B">
        <w:rPr>
          <w:rFonts w:ascii="Times New Roman" w:eastAsia="Times New Roman" w:hAnsi="Times New Roman" w:cs="Times New Roman"/>
          <w:bCs/>
          <w:color w:val="222222"/>
          <w:sz w:val="20"/>
          <w:szCs w:val="20"/>
        </w:rPr>
        <w:t>s</w:t>
      </w:r>
      <w:r w:rsidR="00FE5329" w:rsidRPr="006F730B">
        <w:rPr>
          <w:rFonts w:ascii="Times New Roman" w:eastAsia="Times New Roman" w:hAnsi="Times New Roman" w:cs="Times New Roman"/>
          <w:bCs/>
          <w:color w:val="222222"/>
          <w:sz w:val="20"/>
          <w:szCs w:val="20"/>
        </w:rPr>
        <w:t xml:space="preserve">. </w:t>
      </w:r>
      <w:r w:rsidR="009F3199" w:rsidRPr="006F730B">
        <w:rPr>
          <w:rFonts w:ascii="Times New Roman" w:eastAsia="Times New Roman" w:hAnsi="Times New Roman" w:cs="Times New Roman"/>
          <w:bCs/>
          <w:color w:val="222222"/>
          <w:sz w:val="20"/>
          <w:szCs w:val="20"/>
        </w:rPr>
        <w:t>C</w:t>
      </w:r>
      <w:r w:rsidR="00FE5329" w:rsidRPr="006F730B">
        <w:rPr>
          <w:rFonts w:ascii="Times New Roman" w:eastAsia="Times New Roman" w:hAnsi="Times New Roman" w:cs="Times New Roman"/>
          <w:bCs/>
          <w:color w:val="222222"/>
          <w:sz w:val="20"/>
          <w:szCs w:val="20"/>
        </w:rPr>
        <w:t xml:space="preserve">omparative </w:t>
      </w:r>
      <w:r w:rsidR="009F3199" w:rsidRPr="006F730B">
        <w:rPr>
          <w:rFonts w:ascii="Times New Roman" w:eastAsia="Times New Roman" w:hAnsi="Times New Roman" w:cs="Times New Roman"/>
          <w:bCs/>
          <w:color w:val="222222"/>
          <w:sz w:val="20"/>
          <w:szCs w:val="20"/>
        </w:rPr>
        <w:t>analysis revealed</w:t>
      </w:r>
      <w:r w:rsidR="00FE5329" w:rsidRPr="006F730B">
        <w:rPr>
          <w:rFonts w:ascii="Times New Roman" w:eastAsia="Times New Roman" w:hAnsi="Times New Roman" w:cs="Times New Roman"/>
          <w:bCs/>
          <w:color w:val="222222"/>
          <w:sz w:val="20"/>
          <w:szCs w:val="20"/>
        </w:rPr>
        <w:t xml:space="preserve"> that students held higher expectations of themselves than did tutors.</w:t>
      </w:r>
      <w:r w:rsidR="00F90131" w:rsidRPr="006F730B">
        <w:rPr>
          <w:rFonts w:ascii="Times New Roman" w:eastAsia="Times New Roman" w:hAnsi="Times New Roman" w:cs="Times New Roman"/>
          <w:bCs/>
          <w:color w:val="222222"/>
          <w:sz w:val="20"/>
          <w:szCs w:val="20"/>
        </w:rPr>
        <w:t xml:space="preserve"> </w:t>
      </w:r>
      <w:r w:rsidR="00FE5329" w:rsidRPr="006F730B">
        <w:rPr>
          <w:rFonts w:ascii="Times New Roman" w:eastAsia="Times New Roman" w:hAnsi="Times New Roman" w:cs="Times New Roman"/>
          <w:bCs/>
          <w:color w:val="222222"/>
          <w:sz w:val="20"/>
          <w:szCs w:val="20"/>
        </w:rPr>
        <w:t>These ‘ideal’ aspirations pertained both in and outside the classroom and were expressed through general characteristics as well as academic prowess.</w:t>
      </w:r>
      <w:r w:rsidR="00F90131" w:rsidRPr="006F730B">
        <w:rPr>
          <w:rFonts w:ascii="Times New Roman" w:eastAsia="Times New Roman" w:hAnsi="Times New Roman" w:cs="Times New Roman"/>
          <w:bCs/>
          <w:color w:val="222222"/>
          <w:sz w:val="20"/>
          <w:szCs w:val="20"/>
        </w:rPr>
        <w:t xml:space="preserve"> </w:t>
      </w:r>
      <w:r w:rsidR="004E0BCA" w:rsidRPr="006F730B">
        <w:rPr>
          <w:rFonts w:ascii="Times New Roman" w:eastAsia="Times New Roman" w:hAnsi="Times New Roman" w:cs="Times New Roman"/>
          <w:bCs/>
          <w:color w:val="222222"/>
          <w:sz w:val="20"/>
          <w:szCs w:val="20"/>
        </w:rPr>
        <w:t xml:space="preserve">Tutors </w:t>
      </w:r>
      <w:r w:rsidR="007E42D0" w:rsidRPr="006F730B">
        <w:rPr>
          <w:rFonts w:ascii="Times New Roman" w:eastAsia="Times New Roman" w:hAnsi="Times New Roman" w:cs="Times New Roman"/>
          <w:bCs/>
          <w:color w:val="222222"/>
          <w:sz w:val="20"/>
          <w:szCs w:val="20"/>
        </w:rPr>
        <w:t xml:space="preserve">perceived that an </w:t>
      </w:r>
      <w:r w:rsidR="00FE5329" w:rsidRPr="006F730B">
        <w:rPr>
          <w:rFonts w:ascii="Times New Roman" w:eastAsia="Times New Roman" w:hAnsi="Times New Roman" w:cs="Times New Roman"/>
          <w:bCs/>
          <w:color w:val="222222"/>
          <w:sz w:val="20"/>
          <w:szCs w:val="20"/>
        </w:rPr>
        <w:t xml:space="preserve">ideal tutor </w:t>
      </w:r>
      <w:r w:rsidR="001667D2" w:rsidRPr="006F730B">
        <w:rPr>
          <w:rFonts w:ascii="Times New Roman" w:eastAsia="Times New Roman" w:hAnsi="Times New Roman" w:cs="Times New Roman"/>
          <w:bCs/>
          <w:color w:val="222222"/>
          <w:sz w:val="20"/>
          <w:szCs w:val="20"/>
        </w:rPr>
        <w:t xml:space="preserve">strongly related to their </w:t>
      </w:r>
      <w:r w:rsidR="00FE5329" w:rsidRPr="006F730B">
        <w:rPr>
          <w:rFonts w:ascii="Times New Roman" w:eastAsia="Times New Roman" w:hAnsi="Times New Roman" w:cs="Times New Roman"/>
          <w:bCs/>
          <w:color w:val="222222"/>
          <w:sz w:val="20"/>
          <w:szCs w:val="20"/>
        </w:rPr>
        <w:t>professional qualities and teaching styles</w:t>
      </w:r>
      <w:r w:rsidR="004E0BCA" w:rsidRPr="006F730B">
        <w:rPr>
          <w:rFonts w:ascii="Times New Roman" w:eastAsia="Times New Roman" w:hAnsi="Times New Roman" w:cs="Times New Roman"/>
          <w:bCs/>
          <w:color w:val="222222"/>
          <w:sz w:val="20"/>
          <w:szCs w:val="20"/>
        </w:rPr>
        <w:t xml:space="preserve">, although </w:t>
      </w:r>
      <w:r w:rsidR="001667D2" w:rsidRPr="006F730B">
        <w:rPr>
          <w:rFonts w:ascii="Times New Roman" w:eastAsia="Times New Roman" w:hAnsi="Times New Roman" w:cs="Times New Roman"/>
          <w:bCs/>
          <w:color w:val="222222"/>
          <w:sz w:val="20"/>
          <w:szCs w:val="20"/>
        </w:rPr>
        <w:t xml:space="preserve">students </w:t>
      </w:r>
      <w:r w:rsidR="00FE5329" w:rsidRPr="006F730B">
        <w:rPr>
          <w:rFonts w:ascii="Times New Roman" w:eastAsia="Times New Roman" w:hAnsi="Times New Roman" w:cs="Times New Roman"/>
          <w:bCs/>
          <w:color w:val="222222"/>
          <w:sz w:val="20"/>
          <w:szCs w:val="20"/>
        </w:rPr>
        <w:t xml:space="preserve">laid more emphasis on tutors’ personal qualities </w:t>
      </w:r>
      <w:r w:rsidR="001667D2" w:rsidRPr="006F730B">
        <w:rPr>
          <w:rFonts w:ascii="Times New Roman" w:eastAsia="Times New Roman" w:hAnsi="Times New Roman" w:cs="Times New Roman"/>
          <w:bCs/>
          <w:color w:val="222222"/>
          <w:sz w:val="20"/>
          <w:szCs w:val="20"/>
        </w:rPr>
        <w:t>rather than professional</w:t>
      </w:r>
      <w:r w:rsidR="00FE5329" w:rsidRPr="006F730B">
        <w:rPr>
          <w:rFonts w:ascii="Times New Roman" w:eastAsia="Times New Roman" w:hAnsi="Times New Roman" w:cs="Times New Roman"/>
          <w:bCs/>
          <w:color w:val="222222"/>
          <w:sz w:val="20"/>
          <w:szCs w:val="20"/>
        </w:rPr>
        <w:t xml:space="preserve">. </w:t>
      </w:r>
      <w:r w:rsidR="004806B7" w:rsidRPr="006F730B">
        <w:rPr>
          <w:rFonts w:ascii="Times New Roman" w:eastAsia="Times New Roman" w:hAnsi="Times New Roman" w:cs="Times New Roman"/>
          <w:bCs/>
          <w:color w:val="222222"/>
          <w:sz w:val="20"/>
          <w:szCs w:val="20"/>
        </w:rPr>
        <w:t>A</w:t>
      </w:r>
      <w:r w:rsidR="00FE5329" w:rsidRPr="006F730B">
        <w:rPr>
          <w:rFonts w:ascii="Times New Roman" w:eastAsia="Times New Roman" w:hAnsi="Times New Roman" w:cs="Times New Roman"/>
          <w:bCs/>
          <w:color w:val="222222"/>
          <w:sz w:val="20"/>
          <w:szCs w:val="20"/>
        </w:rPr>
        <w:t>wareness of both alignments and mismatches in student and tutor perceptions of the ‘ideal’ help</w:t>
      </w:r>
      <w:r w:rsidR="001667D2" w:rsidRPr="006F730B">
        <w:rPr>
          <w:rFonts w:ascii="Times New Roman" w:eastAsia="Times New Roman" w:hAnsi="Times New Roman" w:cs="Times New Roman"/>
          <w:bCs/>
          <w:color w:val="222222"/>
          <w:sz w:val="20"/>
          <w:szCs w:val="20"/>
        </w:rPr>
        <w:t>s</w:t>
      </w:r>
      <w:r w:rsidR="00FE5329" w:rsidRPr="006F730B">
        <w:rPr>
          <w:rFonts w:ascii="Times New Roman" w:eastAsia="Times New Roman" w:hAnsi="Times New Roman" w:cs="Times New Roman"/>
          <w:bCs/>
          <w:color w:val="222222"/>
          <w:sz w:val="20"/>
          <w:szCs w:val="20"/>
        </w:rPr>
        <w:t xml:space="preserve"> </w:t>
      </w:r>
      <w:r w:rsidR="001667D2" w:rsidRPr="006F730B">
        <w:rPr>
          <w:rFonts w:ascii="Times New Roman" w:eastAsia="Times New Roman" w:hAnsi="Times New Roman" w:cs="Times New Roman"/>
          <w:bCs/>
          <w:color w:val="222222"/>
          <w:sz w:val="20"/>
          <w:szCs w:val="20"/>
        </w:rPr>
        <w:t xml:space="preserve">to </w:t>
      </w:r>
      <w:r w:rsidR="00FE5329" w:rsidRPr="006F730B">
        <w:rPr>
          <w:rFonts w:ascii="Times New Roman" w:eastAsia="Times New Roman" w:hAnsi="Times New Roman" w:cs="Times New Roman"/>
          <w:bCs/>
          <w:color w:val="222222"/>
          <w:sz w:val="20"/>
          <w:szCs w:val="20"/>
        </w:rPr>
        <w:t>bring greater understanding to the teaching / learning relationship.</w:t>
      </w:r>
    </w:p>
    <w:p w14:paraId="0C423C94" w14:textId="121A0E78" w:rsidR="00482541" w:rsidRPr="006F730B" w:rsidRDefault="007C7D84">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Keywords</w:t>
      </w:r>
    </w:p>
    <w:p w14:paraId="641ABEA0" w14:textId="77777777"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ideal student, ideal tutor, professional qualities, teaching style, personal qualities</w:t>
      </w:r>
    </w:p>
    <w:p w14:paraId="710FE2B1" w14:textId="77777777" w:rsidR="00482541" w:rsidRPr="006F730B" w:rsidRDefault="00482541">
      <w:pPr>
        <w:spacing w:before="240" w:after="240" w:line="360" w:lineRule="auto"/>
        <w:rPr>
          <w:rFonts w:ascii="Times New Roman" w:eastAsia="Times New Roman" w:hAnsi="Times New Roman" w:cs="Times New Roman"/>
          <w:b/>
          <w:color w:val="222222"/>
          <w:sz w:val="20"/>
          <w:szCs w:val="20"/>
        </w:rPr>
      </w:pPr>
    </w:p>
    <w:p w14:paraId="09788B4D" w14:textId="77777777" w:rsidR="00482541" w:rsidRPr="006F730B" w:rsidRDefault="007C7D84">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b/>
          <w:sz w:val="20"/>
          <w:szCs w:val="20"/>
        </w:rPr>
        <w:t>Introduction</w:t>
      </w:r>
    </w:p>
    <w:p w14:paraId="6F59C3A7" w14:textId="0BD2280D" w:rsidR="00092FBD" w:rsidRPr="006F730B" w:rsidRDefault="00D9291F" w:rsidP="005F6477">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t>The notion of higher education students as consumers (</w:t>
      </w:r>
      <w:r w:rsidR="006063E9" w:rsidRPr="006F730B">
        <w:rPr>
          <w:rFonts w:ascii="Times New Roman" w:eastAsia="Times New Roman" w:hAnsi="Times New Roman" w:cs="Times New Roman"/>
          <w:sz w:val="20"/>
          <w:szCs w:val="20"/>
        </w:rPr>
        <w:t xml:space="preserve">Woodall et al., 2014; </w:t>
      </w:r>
      <w:r w:rsidRPr="006F730B">
        <w:rPr>
          <w:rFonts w:ascii="Times New Roman" w:eastAsia="Times New Roman" w:hAnsi="Times New Roman" w:cs="Times New Roman"/>
          <w:sz w:val="20"/>
          <w:szCs w:val="20"/>
        </w:rPr>
        <w:t>Tomlinson, 2017;</w:t>
      </w:r>
      <w:r w:rsidR="00A835B7" w:rsidRPr="006F730B">
        <w:rPr>
          <w:sz w:val="20"/>
          <w:szCs w:val="20"/>
          <w:shd w:val="clear" w:color="auto" w:fill="FFFFFF"/>
        </w:rPr>
        <w:t xml:space="preserve"> </w:t>
      </w:r>
      <w:r w:rsidR="00A835B7" w:rsidRPr="006F730B">
        <w:rPr>
          <w:rFonts w:ascii="Times New Roman" w:eastAsia="Times New Roman" w:hAnsi="Times New Roman" w:cs="Times New Roman"/>
          <w:sz w:val="20"/>
          <w:szCs w:val="20"/>
        </w:rPr>
        <w:t>Symonds, 2021</w:t>
      </w:r>
      <w:r w:rsidRPr="006F730B">
        <w:rPr>
          <w:rFonts w:ascii="Times New Roman" w:eastAsia="Times New Roman" w:hAnsi="Times New Roman" w:cs="Times New Roman"/>
          <w:sz w:val="20"/>
          <w:szCs w:val="20"/>
        </w:rPr>
        <w:t xml:space="preserve">) has led to </w:t>
      </w:r>
      <w:r w:rsidR="00EF1C29" w:rsidRPr="006F730B">
        <w:rPr>
          <w:rFonts w:ascii="Times New Roman" w:eastAsia="Times New Roman" w:hAnsi="Times New Roman" w:cs="Times New Roman"/>
          <w:sz w:val="20"/>
          <w:szCs w:val="20"/>
        </w:rPr>
        <w:t>raised</w:t>
      </w:r>
      <w:r w:rsidR="007C7D84" w:rsidRPr="006F730B">
        <w:rPr>
          <w:rFonts w:ascii="Times New Roman" w:eastAsia="Times New Roman" w:hAnsi="Times New Roman" w:cs="Times New Roman"/>
          <w:sz w:val="20"/>
          <w:szCs w:val="20"/>
        </w:rPr>
        <w:t xml:space="preserve"> student expectations </w:t>
      </w:r>
      <w:r w:rsidR="00BA3C5A" w:rsidRPr="006F730B">
        <w:rPr>
          <w:rFonts w:ascii="Times New Roman" w:eastAsia="Times New Roman" w:hAnsi="Times New Roman" w:cs="Times New Roman"/>
          <w:sz w:val="20"/>
          <w:szCs w:val="20"/>
        </w:rPr>
        <w:t>(</w:t>
      </w:r>
      <w:r w:rsidR="005C1B5C" w:rsidRPr="006F730B">
        <w:rPr>
          <w:rFonts w:ascii="Times New Roman" w:eastAsia="Times New Roman" w:hAnsi="Times New Roman" w:cs="Times New Roman"/>
          <w:sz w:val="20"/>
          <w:szCs w:val="20"/>
        </w:rPr>
        <w:t xml:space="preserve">Cifuentes Gomez et al., 2022; </w:t>
      </w:r>
      <w:r w:rsidR="00F62A2E" w:rsidRPr="006F730B">
        <w:rPr>
          <w:rFonts w:ascii="Times New Roman" w:eastAsia="Times New Roman" w:hAnsi="Times New Roman" w:cs="Times New Roman"/>
          <w:sz w:val="20"/>
          <w:szCs w:val="20"/>
        </w:rPr>
        <w:t>Kayyali, 2023</w:t>
      </w:r>
      <w:r w:rsidR="00BA3C5A" w:rsidRPr="006F730B">
        <w:rPr>
          <w:rFonts w:ascii="Times New Roman" w:eastAsia="Times New Roman" w:hAnsi="Times New Roman" w:cs="Times New Roman"/>
          <w:sz w:val="20"/>
          <w:szCs w:val="20"/>
        </w:rPr>
        <w:t>)</w:t>
      </w:r>
      <w:r w:rsidRPr="006F730B">
        <w:rPr>
          <w:rFonts w:ascii="Times New Roman" w:eastAsia="Times New Roman" w:hAnsi="Times New Roman" w:cs="Times New Roman"/>
          <w:sz w:val="20"/>
          <w:szCs w:val="20"/>
        </w:rPr>
        <w:t xml:space="preserve"> and</w:t>
      </w:r>
      <w:r w:rsidR="006535CC" w:rsidRPr="006F730B">
        <w:rPr>
          <w:rFonts w:ascii="Times New Roman" w:eastAsia="Times New Roman" w:hAnsi="Times New Roman" w:cs="Times New Roman"/>
          <w:sz w:val="20"/>
          <w:szCs w:val="20"/>
        </w:rPr>
        <w:t xml:space="preserve"> </w:t>
      </w:r>
      <w:r w:rsidR="007C7D84" w:rsidRPr="006F730B">
        <w:rPr>
          <w:rFonts w:ascii="Times New Roman" w:eastAsia="Times New Roman" w:hAnsi="Times New Roman" w:cs="Times New Roman"/>
          <w:sz w:val="20"/>
          <w:szCs w:val="20"/>
        </w:rPr>
        <w:t>the marketisation of Higher Education (Yale, 2019; Wong &amp; Chiu, 2021)</w:t>
      </w:r>
      <w:r w:rsidRPr="006F730B">
        <w:rPr>
          <w:rFonts w:ascii="Times New Roman" w:eastAsia="Times New Roman" w:hAnsi="Times New Roman" w:cs="Times New Roman"/>
          <w:sz w:val="20"/>
          <w:szCs w:val="20"/>
        </w:rPr>
        <w:t xml:space="preserve">. </w:t>
      </w:r>
      <w:r w:rsidR="008F42D0" w:rsidRPr="006F730B">
        <w:rPr>
          <w:rFonts w:ascii="Times New Roman" w:eastAsia="Times New Roman" w:hAnsi="Times New Roman" w:cs="Times New Roman"/>
          <w:sz w:val="20"/>
          <w:szCs w:val="20"/>
        </w:rPr>
        <w:t>Within</w:t>
      </w:r>
      <w:r w:rsidR="00FA4305" w:rsidRPr="006F730B">
        <w:rPr>
          <w:rFonts w:ascii="Times New Roman" w:eastAsia="Times New Roman" w:hAnsi="Times New Roman" w:cs="Times New Roman"/>
          <w:sz w:val="20"/>
          <w:szCs w:val="20"/>
        </w:rPr>
        <w:t xml:space="preserve"> this context, </w:t>
      </w:r>
      <w:r w:rsidR="007C7D84" w:rsidRPr="006F730B">
        <w:rPr>
          <w:rFonts w:ascii="Times New Roman" w:eastAsia="Times New Roman" w:hAnsi="Times New Roman" w:cs="Times New Roman"/>
          <w:sz w:val="20"/>
          <w:szCs w:val="20"/>
        </w:rPr>
        <w:t xml:space="preserve">students </w:t>
      </w:r>
      <w:r w:rsidR="005F6477" w:rsidRPr="006F730B">
        <w:rPr>
          <w:rFonts w:ascii="Times New Roman" w:eastAsia="Times New Roman" w:hAnsi="Times New Roman" w:cs="Times New Roman"/>
          <w:sz w:val="20"/>
          <w:szCs w:val="20"/>
        </w:rPr>
        <w:t xml:space="preserve">have </w:t>
      </w:r>
      <w:r w:rsidR="007C7D84" w:rsidRPr="006F730B">
        <w:rPr>
          <w:rFonts w:ascii="Times New Roman" w:eastAsia="Times New Roman" w:hAnsi="Times New Roman" w:cs="Times New Roman"/>
          <w:sz w:val="20"/>
          <w:szCs w:val="20"/>
        </w:rPr>
        <w:t>expect</w:t>
      </w:r>
      <w:r w:rsidR="005F6477" w:rsidRPr="006F730B">
        <w:rPr>
          <w:rFonts w:ascii="Times New Roman" w:eastAsia="Times New Roman" w:hAnsi="Times New Roman" w:cs="Times New Roman"/>
          <w:sz w:val="20"/>
          <w:szCs w:val="20"/>
        </w:rPr>
        <w:t>ations</w:t>
      </w:r>
      <w:r w:rsidR="007C7D84" w:rsidRPr="006F730B">
        <w:rPr>
          <w:rFonts w:ascii="Times New Roman" w:eastAsia="Times New Roman" w:hAnsi="Times New Roman" w:cs="Times New Roman"/>
          <w:sz w:val="20"/>
          <w:szCs w:val="20"/>
        </w:rPr>
        <w:t xml:space="preserve"> of tutors and vice versa.</w:t>
      </w:r>
      <w:r w:rsidR="00D52380" w:rsidRPr="006F730B">
        <w:rPr>
          <w:rFonts w:ascii="Times New Roman" w:eastAsia="Times New Roman" w:hAnsi="Times New Roman" w:cs="Times New Roman"/>
          <w:sz w:val="20"/>
          <w:szCs w:val="20"/>
        </w:rPr>
        <w:t xml:space="preserve"> </w:t>
      </w:r>
      <w:r w:rsidR="005F6477" w:rsidRPr="006F730B">
        <w:rPr>
          <w:rFonts w:ascii="Times New Roman" w:eastAsia="Times New Roman" w:hAnsi="Times New Roman" w:cs="Times New Roman"/>
          <w:sz w:val="20"/>
          <w:szCs w:val="20"/>
        </w:rPr>
        <w:t xml:space="preserve">However, often these expectations and ‘ideals’ are unspoken </w:t>
      </w:r>
      <w:r w:rsidR="00092FBD" w:rsidRPr="006F730B">
        <w:rPr>
          <w:rFonts w:ascii="Times New Roman" w:eastAsia="Times New Roman" w:hAnsi="Times New Roman" w:cs="Times New Roman"/>
          <w:sz w:val="20"/>
          <w:szCs w:val="20"/>
        </w:rPr>
        <w:t>or</w:t>
      </w:r>
      <w:r w:rsidR="005F6477" w:rsidRPr="006F730B">
        <w:rPr>
          <w:rFonts w:ascii="Times New Roman" w:eastAsia="Times New Roman" w:hAnsi="Times New Roman" w:cs="Times New Roman"/>
          <w:sz w:val="20"/>
          <w:szCs w:val="20"/>
        </w:rPr>
        <w:t xml:space="preserve"> assumed, which can lead to disappointment, frustration and breakdown of communication. </w:t>
      </w:r>
      <w:r w:rsidR="00F44131" w:rsidRPr="006F730B">
        <w:rPr>
          <w:rFonts w:ascii="Times New Roman" w:eastAsia="Times New Roman" w:hAnsi="Times New Roman" w:cs="Times New Roman"/>
          <w:sz w:val="20"/>
          <w:szCs w:val="20"/>
        </w:rPr>
        <w:t>Anecdotal conversations amongst tutors and students alike reveal many assumptions and uncertainties regarding what each party expect</w:t>
      </w:r>
      <w:r w:rsidR="005F6477" w:rsidRPr="006F730B">
        <w:rPr>
          <w:rFonts w:ascii="Times New Roman" w:eastAsia="Times New Roman" w:hAnsi="Times New Roman" w:cs="Times New Roman"/>
          <w:sz w:val="20"/>
          <w:szCs w:val="20"/>
        </w:rPr>
        <w:t>s</w:t>
      </w:r>
      <w:r w:rsidR="00F44131" w:rsidRPr="006F730B">
        <w:rPr>
          <w:rFonts w:ascii="Times New Roman" w:eastAsia="Times New Roman" w:hAnsi="Times New Roman" w:cs="Times New Roman"/>
          <w:sz w:val="20"/>
          <w:szCs w:val="20"/>
        </w:rPr>
        <w:t xml:space="preserve"> from the other. </w:t>
      </w:r>
      <w:r w:rsidR="00453D64" w:rsidRPr="006F730B">
        <w:rPr>
          <w:rFonts w:ascii="Times New Roman" w:eastAsia="Times New Roman" w:hAnsi="Times New Roman" w:cs="Times New Roman"/>
          <w:sz w:val="20"/>
          <w:szCs w:val="20"/>
        </w:rPr>
        <w:t xml:space="preserve">These expectations </w:t>
      </w:r>
      <w:r w:rsidR="00104480" w:rsidRPr="006F730B">
        <w:rPr>
          <w:rFonts w:ascii="Times New Roman" w:eastAsia="Times New Roman" w:hAnsi="Times New Roman" w:cs="Times New Roman"/>
          <w:sz w:val="20"/>
          <w:szCs w:val="20"/>
        </w:rPr>
        <w:t>impact the functionality of the working relationship</w:t>
      </w:r>
      <w:r w:rsidR="00401BEB" w:rsidRPr="006F730B">
        <w:rPr>
          <w:rFonts w:ascii="Times New Roman" w:eastAsia="Times New Roman" w:hAnsi="Times New Roman" w:cs="Times New Roman"/>
          <w:sz w:val="20"/>
          <w:szCs w:val="20"/>
        </w:rPr>
        <w:t xml:space="preserve"> between student and tutor</w:t>
      </w:r>
      <w:r w:rsidR="00104480" w:rsidRPr="006F730B">
        <w:rPr>
          <w:rFonts w:ascii="Times New Roman" w:eastAsia="Times New Roman" w:hAnsi="Times New Roman" w:cs="Times New Roman"/>
          <w:sz w:val="20"/>
          <w:szCs w:val="20"/>
        </w:rPr>
        <w:t xml:space="preserve">, student satisfaction and ultimately student academic success. </w:t>
      </w:r>
      <w:r w:rsidR="00092FBD" w:rsidRPr="006F730B">
        <w:rPr>
          <w:rFonts w:ascii="Times New Roman" w:eastAsia="Times New Roman" w:hAnsi="Times New Roman" w:cs="Times New Roman"/>
          <w:sz w:val="20"/>
          <w:szCs w:val="20"/>
        </w:rPr>
        <w:t xml:space="preserve">Yet there is minimal research exploring how the two perspectives relate to one another. </w:t>
      </w:r>
    </w:p>
    <w:p w14:paraId="0038FB56" w14:textId="6474D033" w:rsidR="00566A2B" w:rsidRPr="006F730B" w:rsidRDefault="005F6477">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lastRenderedPageBreak/>
        <w:t xml:space="preserve">This paper therefore seeks to explore these expectations </w:t>
      </w:r>
      <w:r w:rsidR="00092FBD" w:rsidRPr="006F730B">
        <w:rPr>
          <w:rFonts w:ascii="Times New Roman" w:eastAsia="Times New Roman" w:hAnsi="Times New Roman" w:cs="Times New Roman"/>
          <w:sz w:val="20"/>
          <w:szCs w:val="20"/>
        </w:rPr>
        <w:t>and</w:t>
      </w:r>
      <w:r w:rsidRPr="006F730B">
        <w:rPr>
          <w:rFonts w:ascii="Times New Roman" w:eastAsia="Times New Roman" w:hAnsi="Times New Roman" w:cs="Times New Roman"/>
          <w:sz w:val="20"/>
          <w:szCs w:val="20"/>
        </w:rPr>
        <w:t xml:space="preserve"> examine the extent to which tutor and student perceptions and expectations contrast or align. </w:t>
      </w:r>
      <w:r w:rsidR="00FF2556" w:rsidRPr="006F730B">
        <w:rPr>
          <w:rFonts w:ascii="Times New Roman" w:eastAsia="Times New Roman" w:hAnsi="Times New Roman" w:cs="Times New Roman"/>
          <w:sz w:val="20"/>
          <w:szCs w:val="20"/>
        </w:rPr>
        <w:t xml:space="preserve">The </w:t>
      </w:r>
      <w:r w:rsidRPr="006F730B">
        <w:rPr>
          <w:rFonts w:ascii="Times New Roman" w:eastAsia="Times New Roman" w:hAnsi="Times New Roman" w:cs="Times New Roman"/>
          <w:sz w:val="20"/>
          <w:szCs w:val="20"/>
        </w:rPr>
        <w:t>theoretical concept</w:t>
      </w:r>
      <w:r w:rsidR="00FF2556" w:rsidRPr="006F730B">
        <w:rPr>
          <w:rFonts w:ascii="Times New Roman" w:eastAsia="Times New Roman" w:hAnsi="Times New Roman" w:cs="Times New Roman"/>
          <w:sz w:val="20"/>
          <w:szCs w:val="20"/>
        </w:rPr>
        <w:t xml:space="preserve"> of ideal types </w:t>
      </w:r>
      <w:r w:rsidRPr="006F730B">
        <w:rPr>
          <w:rFonts w:ascii="Times New Roman" w:eastAsia="Times New Roman" w:hAnsi="Times New Roman" w:cs="Times New Roman"/>
          <w:sz w:val="20"/>
          <w:szCs w:val="20"/>
        </w:rPr>
        <w:t xml:space="preserve">(Weber, 2009) </w:t>
      </w:r>
      <w:r w:rsidR="00FF2556" w:rsidRPr="006F730B">
        <w:rPr>
          <w:rFonts w:ascii="Times New Roman" w:eastAsia="Times New Roman" w:hAnsi="Times New Roman" w:cs="Times New Roman"/>
          <w:sz w:val="20"/>
          <w:szCs w:val="20"/>
        </w:rPr>
        <w:t xml:space="preserve">was chosen since it </w:t>
      </w:r>
      <w:r w:rsidR="00DE3E28" w:rsidRPr="006F730B">
        <w:rPr>
          <w:rFonts w:ascii="Times New Roman" w:eastAsia="Times New Roman" w:hAnsi="Times New Roman" w:cs="Times New Roman"/>
          <w:sz w:val="20"/>
          <w:szCs w:val="20"/>
        </w:rPr>
        <w:t xml:space="preserve">provided the language to facilitate discussion </w:t>
      </w:r>
      <w:r w:rsidR="00204827" w:rsidRPr="006F730B">
        <w:rPr>
          <w:rFonts w:ascii="Times New Roman" w:eastAsia="Times New Roman" w:hAnsi="Times New Roman" w:cs="Times New Roman"/>
          <w:sz w:val="20"/>
          <w:szCs w:val="20"/>
        </w:rPr>
        <w:t xml:space="preserve">about expectations </w:t>
      </w:r>
      <w:r w:rsidR="00521919" w:rsidRPr="006F730B">
        <w:rPr>
          <w:rFonts w:ascii="Times New Roman" w:eastAsia="Times New Roman" w:hAnsi="Times New Roman" w:cs="Times New Roman"/>
          <w:sz w:val="20"/>
          <w:szCs w:val="20"/>
        </w:rPr>
        <w:t xml:space="preserve">in an ‘ideal world’ scenario. </w:t>
      </w:r>
      <w:r w:rsidRPr="006F730B">
        <w:rPr>
          <w:rFonts w:ascii="Times New Roman" w:eastAsia="Times New Roman" w:hAnsi="Times New Roman" w:cs="Times New Roman"/>
          <w:sz w:val="20"/>
          <w:szCs w:val="20"/>
        </w:rPr>
        <w:t>This paper outlines empirical research explor</w:t>
      </w:r>
      <w:r w:rsidR="00F81F53" w:rsidRPr="006F730B">
        <w:rPr>
          <w:rFonts w:ascii="Times New Roman" w:eastAsia="Times New Roman" w:hAnsi="Times New Roman" w:cs="Times New Roman"/>
          <w:sz w:val="20"/>
          <w:szCs w:val="20"/>
        </w:rPr>
        <w:t>ing</w:t>
      </w:r>
      <w:r w:rsidRPr="006F730B">
        <w:rPr>
          <w:rFonts w:ascii="Times New Roman" w:eastAsia="Times New Roman" w:hAnsi="Times New Roman" w:cs="Times New Roman"/>
          <w:sz w:val="20"/>
          <w:szCs w:val="20"/>
        </w:rPr>
        <w:t xml:space="preserve"> the concept of ideal types with students and tutors to gauge the extent to which they sought to be close to ideal or expected the other partly to be ideal. </w:t>
      </w:r>
      <w:r w:rsidR="00B86B66" w:rsidRPr="006F730B">
        <w:rPr>
          <w:rFonts w:ascii="Times New Roman" w:eastAsia="Times New Roman" w:hAnsi="Times New Roman" w:cs="Times New Roman"/>
          <w:sz w:val="20"/>
          <w:szCs w:val="20"/>
        </w:rPr>
        <w:t xml:space="preserve">Weber (2009) proposed the theory of ideal types, which Wong and Chiu (2001) utilised to investigate the notion of ideal students. However, there is yet to be insight into whether tutors and students agree about what constitutes an ideal tutor or ideal student. This paper therefore examines, through comparative analysis, the perceptions of undergraduate students and tutors in one social science department of a UK Higher Education institution, with the aim of understanding what they each view as ideal, and the extent to which this aligns. In this HE context, the tutor is viewed by students as both a teacher </w:t>
      </w:r>
      <w:r w:rsidR="00B86B66" w:rsidRPr="006F730B">
        <w:rPr>
          <w:rFonts w:ascii="Times New Roman" w:eastAsia="Times New Roman" w:hAnsi="Times New Roman" w:cs="Times New Roman"/>
          <w:i/>
          <w:iCs/>
          <w:sz w:val="20"/>
          <w:szCs w:val="20"/>
        </w:rPr>
        <w:t>and</w:t>
      </w:r>
      <w:r w:rsidR="00B86B66" w:rsidRPr="006F730B">
        <w:rPr>
          <w:rFonts w:ascii="Times New Roman" w:eastAsia="Times New Roman" w:hAnsi="Times New Roman" w:cs="Times New Roman"/>
          <w:sz w:val="20"/>
          <w:szCs w:val="20"/>
        </w:rPr>
        <w:t xml:space="preserve"> a source of support for their academic writing. </w:t>
      </w:r>
      <w:r w:rsidR="007C7D84" w:rsidRPr="006F730B">
        <w:rPr>
          <w:rFonts w:ascii="Times New Roman" w:eastAsia="Times New Roman" w:hAnsi="Times New Roman" w:cs="Times New Roman"/>
          <w:sz w:val="20"/>
          <w:szCs w:val="20"/>
        </w:rPr>
        <w:t xml:space="preserve">The </w:t>
      </w:r>
      <w:r w:rsidR="00AA62B1" w:rsidRPr="006F730B">
        <w:rPr>
          <w:rFonts w:ascii="Times New Roman" w:eastAsia="Times New Roman" w:hAnsi="Times New Roman" w:cs="Times New Roman"/>
          <w:sz w:val="20"/>
          <w:szCs w:val="20"/>
        </w:rPr>
        <w:t xml:space="preserve">aim was </w:t>
      </w:r>
      <w:r w:rsidR="007C7D84" w:rsidRPr="006F730B">
        <w:rPr>
          <w:rFonts w:ascii="Times New Roman" w:eastAsia="Times New Roman" w:hAnsi="Times New Roman" w:cs="Times New Roman"/>
          <w:sz w:val="20"/>
          <w:szCs w:val="20"/>
        </w:rPr>
        <w:t>that both parties may be better informed and understanding of each other's position and perception, and hence have a more effective working relationship, concurring with the need for institutions to carefully consider student-tutor systems and interactions to ensure quality of provision (Yale, 2019).</w:t>
      </w:r>
      <w:r w:rsidR="00C9712A" w:rsidRPr="006F730B">
        <w:rPr>
          <w:rFonts w:ascii="Times New Roman" w:eastAsia="Times New Roman" w:hAnsi="Times New Roman" w:cs="Times New Roman"/>
          <w:sz w:val="20"/>
          <w:szCs w:val="20"/>
        </w:rPr>
        <w:t xml:space="preserve"> </w:t>
      </w:r>
      <w:r w:rsidR="005B73E7" w:rsidRPr="006F730B">
        <w:rPr>
          <w:rFonts w:ascii="Times New Roman" w:eastAsia="Times New Roman" w:hAnsi="Times New Roman" w:cs="Times New Roman"/>
          <w:sz w:val="20"/>
          <w:szCs w:val="20"/>
        </w:rPr>
        <w:t xml:space="preserve">Such investigations raise awareness within HE institutions of the importance of </w:t>
      </w:r>
      <w:r w:rsidR="00666F09" w:rsidRPr="006F730B">
        <w:rPr>
          <w:rFonts w:ascii="Times New Roman" w:eastAsia="Times New Roman" w:hAnsi="Times New Roman" w:cs="Times New Roman"/>
          <w:sz w:val="20"/>
          <w:szCs w:val="20"/>
        </w:rPr>
        <w:t>tutor &amp; student interactions</w:t>
      </w:r>
      <w:r w:rsidR="0052486A" w:rsidRPr="006F730B">
        <w:rPr>
          <w:rFonts w:ascii="Times New Roman" w:eastAsia="Times New Roman" w:hAnsi="Times New Roman" w:cs="Times New Roman"/>
          <w:sz w:val="20"/>
          <w:szCs w:val="20"/>
        </w:rPr>
        <w:t xml:space="preserve">, </w:t>
      </w:r>
      <w:r w:rsidR="00611AB7" w:rsidRPr="006F730B">
        <w:rPr>
          <w:rFonts w:ascii="Times New Roman" w:eastAsia="Times New Roman" w:hAnsi="Times New Roman" w:cs="Times New Roman"/>
          <w:sz w:val="20"/>
          <w:szCs w:val="20"/>
        </w:rPr>
        <w:t xml:space="preserve">and </w:t>
      </w:r>
      <w:r w:rsidR="0052486A" w:rsidRPr="006F730B">
        <w:rPr>
          <w:rFonts w:ascii="Times New Roman" w:eastAsia="Times New Roman" w:hAnsi="Times New Roman" w:cs="Times New Roman"/>
          <w:sz w:val="20"/>
          <w:szCs w:val="20"/>
        </w:rPr>
        <w:t>the p</w:t>
      </w:r>
      <w:r w:rsidR="005B73E7" w:rsidRPr="006F730B">
        <w:rPr>
          <w:rFonts w:ascii="Times New Roman" w:eastAsia="Times New Roman" w:hAnsi="Times New Roman" w:cs="Times New Roman"/>
          <w:sz w:val="20"/>
          <w:szCs w:val="20"/>
        </w:rPr>
        <w:t>ossibilities of perception mismatches</w:t>
      </w:r>
      <w:r w:rsidR="0052486A" w:rsidRPr="006F730B">
        <w:rPr>
          <w:rFonts w:ascii="Times New Roman" w:eastAsia="Times New Roman" w:hAnsi="Times New Roman" w:cs="Times New Roman"/>
          <w:sz w:val="20"/>
          <w:szCs w:val="20"/>
        </w:rPr>
        <w:t xml:space="preserve"> </w:t>
      </w:r>
      <w:r w:rsidR="00566A2B" w:rsidRPr="006F730B">
        <w:rPr>
          <w:rFonts w:ascii="Times New Roman" w:eastAsia="Times New Roman" w:hAnsi="Times New Roman" w:cs="Times New Roman"/>
          <w:sz w:val="20"/>
          <w:szCs w:val="20"/>
        </w:rPr>
        <w:t xml:space="preserve">impacting </w:t>
      </w:r>
      <w:r w:rsidR="0052486A" w:rsidRPr="006F730B">
        <w:rPr>
          <w:rFonts w:ascii="Times New Roman" w:eastAsia="Times New Roman" w:hAnsi="Times New Roman" w:cs="Times New Roman"/>
          <w:sz w:val="20"/>
          <w:szCs w:val="20"/>
        </w:rPr>
        <w:t xml:space="preserve">student experience and </w:t>
      </w:r>
      <w:r w:rsidR="00C4673B" w:rsidRPr="006F730B">
        <w:rPr>
          <w:rFonts w:ascii="Times New Roman" w:eastAsia="Times New Roman" w:hAnsi="Times New Roman" w:cs="Times New Roman"/>
          <w:sz w:val="20"/>
          <w:szCs w:val="20"/>
        </w:rPr>
        <w:t xml:space="preserve">success. </w:t>
      </w:r>
    </w:p>
    <w:p w14:paraId="581DE3A6" w14:textId="4C4EA5BC" w:rsidR="0052486A" w:rsidRPr="006F730B" w:rsidRDefault="00C4673B">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t xml:space="preserve">This paper therefore offers </w:t>
      </w:r>
      <w:r w:rsidR="0052486A" w:rsidRPr="006F730B">
        <w:rPr>
          <w:rFonts w:ascii="Times New Roman" w:eastAsia="Times New Roman" w:hAnsi="Times New Roman" w:cs="Times New Roman"/>
          <w:sz w:val="20"/>
          <w:szCs w:val="20"/>
        </w:rPr>
        <w:t>insights into the learning and teaching environment</w:t>
      </w:r>
      <w:r w:rsidRPr="006F730B">
        <w:rPr>
          <w:rFonts w:ascii="Times New Roman" w:eastAsia="Times New Roman" w:hAnsi="Times New Roman" w:cs="Times New Roman"/>
          <w:sz w:val="20"/>
          <w:szCs w:val="20"/>
        </w:rPr>
        <w:t xml:space="preserve"> to aid professional development of university tutors </w:t>
      </w:r>
      <w:r w:rsidR="00C031FD" w:rsidRPr="006F730B">
        <w:rPr>
          <w:rFonts w:ascii="Times New Roman" w:eastAsia="Times New Roman" w:hAnsi="Times New Roman" w:cs="Times New Roman"/>
          <w:sz w:val="20"/>
          <w:szCs w:val="20"/>
        </w:rPr>
        <w:t>and inform HE structures so that they may enable more positive student-tutor interactions</w:t>
      </w:r>
      <w:r w:rsidR="0052486A" w:rsidRPr="006F730B">
        <w:rPr>
          <w:rFonts w:ascii="Times New Roman" w:eastAsia="Times New Roman" w:hAnsi="Times New Roman" w:cs="Times New Roman"/>
          <w:sz w:val="20"/>
          <w:szCs w:val="20"/>
        </w:rPr>
        <w:t xml:space="preserve">. In addition, this research offers an opportunity to consider the pressures on HE students, highlighted through their assessment of themselves in terms of what they consider to be the ‘ideal’ participant in HE. The research also offers tutors an opportunity to consider how their students perceive them and what they hope to find in their academic leaders. </w:t>
      </w:r>
      <w:r w:rsidR="00C031FD" w:rsidRPr="006F730B">
        <w:rPr>
          <w:rFonts w:ascii="Times New Roman" w:eastAsia="Times New Roman" w:hAnsi="Times New Roman" w:cs="Times New Roman"/>
          <w:sz w:val="20"/>
          <w:szCs w:val="20"/>
        </w:rPr>
        <w:t xml:space="preserve">Self-reflection and continual professional development can ensue for this to maximise </w:t>
      </w:r>
      <w:r w:rsidR="00516A7C" w:rsidRPr="006F730B">
        <w:rPr>
          <w:rFonts w:ascii="Times New Roman" w:eastAsia="Times New Roman" w:hAnsi="Times New Roman" w:cs="Times New Roman"/>
          <w:sz w:val="20"/>
          <w:szCs w:val="20"/>
        </w:rPr>
        <w:t>tutor’s effectiveness in their role.</w:t>
      </w:r>
      <w:r w:rsidR="00122309" w:rsidRPr="006F730B">
        <w:rPr>
          <w:rFonts w:ascii="Times New Roman" w:eastAsia="Times New Roman" w:hAnsi="Times New Roman" w:cs="Times New Roman"/>
          <w:sz w:val="20"/>
          <w:szCs w:val="20"/>
        </w:rPr>
        <w:t xml:space="preserve"> It may also inform the recruitment and selection criteria of universities and </w:t>
      </w:r>
      <w:r w:rsidR="00A82FAD" w:rsidRPr="006F730B">
        <w:rPr>
          <w:rFonts w:ascii="Times New Roman" w:eastAsia="Times New Roman" w:hAnsi="Times New Roman" w:cs="Times New Roman"/>
          <w:sz w:val="20"/>
          <w:szCs w:val="20"/>
        </w:rPr>
        <w:t>provision of training opportunities.</w:t>
      </w:r>
    </w:p>
    <w:p w14:paraId="3171C01A" w14:textId="77777777" w:rsidR="00482541" w:rsidRPr="006F730B" w:rsidRDefault="00482541">
      <w:pPr>
        <w:spacing w:before="240" w:after="240" w:line="360" w:lineRule="auto"/>
        <w:rPr>
          <w:rFonts w:ascii="Times New Roman" w:eastAsia="Times New Roman" w:hAnsi="Times New Roman" w:cs="Times New Roman"/>
          <w:b/>
          <w:color w:val="222222"/>
          <w:sz w:val="20"/>
          <w:szCs w:val="20"/>
        </w:rPr>
      </w:pPr>
    </w:p>
    <w:p w14:paraId="73A98DBF" w14:textId="4FE56141" w:rsidR="00732025" w:rsidRPr="006F730B" w:rsidRDefault="007C7D84" w:rsidP="00BD363E">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The Ideal Student</w:t>
      </w:r>
    </w:p>
    <w:p w14:paraId="3E0DAE6B" w14:textId="614AB859" w:rsidR="00BD363E" w:rsidRPr="006F730B" w:rsidRDefault="00661697" w:rsidP="00BD363E">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Student preferences </w:t>
      </w:r>
      <w:r w:rsidR="00E71D3E" w:rsidRPr="006F730B">
        <w:rPr>
          <w:rFonts w:ascii="Times New Roman" w:eastAsia="Times New Roman" w:hAnsi="Times New Roman" w:cs="Times New Roman"/>
          <w:color w:val="222222"/>
          <w:sz w:val="20"/>
          <w:szCs w:val="20"/>
        </w:rPr>
        <w:t>as consumers of higher education may sometimes be una</w:t>
      </w:r>
      <w:r w:rsidR="003E40A4" w:rsidRPr="006F730B">
        <w:rPr>
          <w:rFonts w:ascii="Times New Roman" w:eastAsia="Times New Roman" w:hAnsi="Times New Roman" w:cs="Times New Roman"/>
          <w:color w:val="222222"/>
          <w:sz w:val="20"/>
          <w:szCs w:val="20"/>
        </w:rPr>
        <w:t>ttainable</w:t>
      </w:r>
      <w:r w:rsidR="00E71D3E" w:rsidRPr="006F730B">
        <w:rPr>
          <w:rFonts w:ascii="Times New Roman" w:eastAsia="Times New Roman" w:hAnsi="Times New Roman" w:cs="Times New Roman"/>
          <w:color w:val="222222"/>
          <w:sz w:val="20"/>
          <w:szCs w:val="20"/>
        </w:rPr>
        <w:t xml:space="preserve"> or idealistic</w:t>
      </w:r>
      <w:r w:rsidR="003E40A4" w:rsidRPr="006F730B">
        <w:rPr>
          <w:rFonts w:ascii="Times New Roman" w:eastAsia="Times New Roman" w:hAnsi="Times New Roman" w:cs="Times New Roman"/>
          <w:color w:val="222222"/>
          <w:sz w:val="20"/>
          <w:szCs w:val="20"/>
        </w:rPr>
        <w:t xml:space="preserve"> (De Cort and De Witte, 2024)</w:t>
      </w:r>
      <w:r w:rsidR="001D69DD" w:rsidRPr="006F730B">
        <w:rPr>
          <w:rFonts w:ascii="Times New Roman" w:eastAsia="Times New Roman" w:hAnsi="Times New Roman" w:cs="Times New Roman"/>
          <w:color w:val="222222"/>
          <w:sz w:val="20"/>
          <w:szCs w:val="20"/>
        </w:rPr>
        <w:t>, whi</w:t>
      </w:r>
      <w:r w:rsidR="00760EF4" w:rsidRPr="006F730B">
        <w:rPr>
          <w:rFonts w:ascii="Times New Roman" w:eastAsia="Times New Roman" w:hAnsi="Times New Roman" w:cs="Times New Roman"/>
          <w:color w:val="222222"/>
          <w:sz w:val="20"/>
          <w:szCs w:val="20"/>
        </w:rPr>
        <w:t>lst</w:t>
      </w:r>
      <w:r w:rsidR="001D69DD" w:rsidRPr="006F730B">
        <w:rPr>
          <w:rFonts w:ascii="Times New Roman" w:eastAsia="Times New Roman" w:hAnsi="Times New Roman" w:cs="Times New Roman"/>
          <w:color w:val="222222"/>
          <w:sz w:val="20"/>
          <w:szCs w:val="20"/>
        </w:rPr>
        <w:t xml:space="preserve"> experiences and preferences of tutors is equally complex (Hernández-Amorós and Martinez-Ruiz, 2024)</w:t>
      </w:r>
      <w:r w:rsidR="003E40A4" w:rsidRPr="006F730B">
        <w:rPr>
          <w:rFonts w:ascii="Times New Roman" w:eastAsia="Times New Roman" w:hAnsi="Times New Roman" w:cs="Times New Roman"/>
          <w:color w:val="222222"/>
          <w:sz w:val="20"/>
          <w:szCs w:val="20"/>
        </w:rPr>
        <w:t xml:space="preserve">. </w:t>
      </w:r>
      <w:r w:rsidR="000C51B8" w:rsidRPr="006F730B">
        <w:rPr>
          <w:rFonts w:ascii="Times New Roman" w:eastAsia="Times New Roman" w:hAnsi="Times New Roman" w:cs="Times New Roman"/>
          <w:color w:val="222222"/>
          <w:sz w:val="20"/>
          <w:szCs w:val="20"/>
        </w:rPr>
        <w:t>Therefore, t</w:t>
      </w:r>
      <w:r w:rsidR="001B06AC" w:rsidRPr="006F730B">
        <w:rPr>
          <w:rFonts w:ascii="Times New Roman" w:eastAsia="Times New Roman" w:hAnsi="Times New Roman" w:cs="Times New Roman"/>
          <w:color w:val="222222"/>
          <w:sz w:val="20"/>
          <w:szCs w:val="20"/>
        </w:rPr>
        <w:t xml:space="preserve">o enable conversation with students and tutors alike, the </w:t>
      </w:r>
      <w:r w:rsidR="00894429" w:rsidRPr="006F730B">
        <w:rPr>
          <w:rFonts w:ascii="Times New Roman" w:eastAsia="Times New Roman" w:hAnsi="Times New Roman" w:cs="Times New Roman"/>
          <w:color w:val="222222"/>
          <w:sz w:val="20"/>
          <w:szCs w:val="20"/>
        </w:rPr>
        <w:t xml:space="preserve">concept of ‘ideal types’ was selected since it provided a commonly understood language </w:t>
      </w:r>
      <w:r w:rsidR="006879F7" w:rsidRPr="006F730B">
        <w:rPr>
          <w:rFonts w:ascii="Times New Roman" w:eastAsia="Times New Roman" w:hAnsi="Times New Roman" w:cs="Times New Roman"/>
          <w:color w:val="222222"/>
          <w:sz w:val="20"/>
          <w:szCs w:val="20"/>
        </w:rPr>
        <w:t>as a starting point</w:t>
      </w:r>
      <w:r w:rsidR="00807D1D" w:rsidRPr="006F730B">
        <w:rPr>
          <w:rFonts w:ascii="Times New Roman" w:eastAsia="Times New Roman" w:hAnsi="Times New Roman" w:cs="Times New Roman"/>
          <w:color w:val="222222"/>
          <w:sz w:val="20"/>
          <w:szCs w:val="20"/>
        </w:rPr>
        <w:t xml:space="preserve"> for discussion </w:t>
      </w:r>
      <w:r w:rsidR="00601817" w:rsidRPr="006F730B">
        <w:rPr>
          <w:rFonts w:ascii="Times New Roman" w:eastAsia="Times New Roman" w:hAnsi="Times New Roman" w:cs="Times New Roman"/>
          <w:color w:val="222222"/>
          <w:sz w:val="20"/>
          <w:szCs w:val="20"/>
        </w:rPr>
        <w:t>about preferences and experiences</w:t>
      </w:r>
      <w:r w:rsidR="006879F7" w:rsidRPr="006F730B">
        <w:rPr>
          <w:rFonts w:ascii="Times New Roman" w:eastAsia="Times New Roman" w:hAnsi="Times New Roman" w:cs="Times New Roman"/>
          <w:color w:val="222222"/>
          <w:sz w:val="20"/>
          <w:szCs w:val="20"/>
        </w:rPr>
        <w:t xml:space="preserve">. </w:t>
      </w:r>
      <w:r w:rsidR="00601817" w:rsidRPr="006F730B">
        <w:rPr>
          <w:rFonts w:ascii="Times New Roman" w:eastAsia="Times New Roman" w:hAnsi="Times New Roman" w:cs="Times New Roman"/>
          <w:color w:val="222222"/>
          <w:sz w:val="20"/>
          <w:szCs w:val="20"/>
        </w:rPr>
        <w:t xml:space="preserve">The concept of ideal </w:t>
      </w:r>
      <w:r w:rsidR="007E6E9E" w:rsidRPr="006F730B">
        <w:rPr>
          <w:rFonts w:ascii="Times New Roman" w:eastAsia="Times New Roman" w:hAnsi="Times New Roman" w:cs="Times New Roman"/>
          <w:color w:val="222222"/>
          <w:sz w:val="20"/>
          <w:szCs w:val="20"/>
        </w:rPr>
        <w:t xml:space="preserve">students </w:t>
      </w:r>
      <w:r w:rsidR="001D69DD" w:rsidRPr="006F730B">
        <w:rPr>
          <w:rFonts w:ascii="Times New Roman" w:eastAsia="Times New Roman" w:hAnsi="Times New Roman" w:cs="Times New Roman"/>
          <w:color w:val="222222"/>
          <w:sz w:val="20"/>
          <w:szCs w:val="20"/>
        </w:rPr>
        <w:t xml:space="preserve">was used </w:t>
      </w:r>
      <w:r w:rsidR="009E645F" w:rsidRPr="006F730B">
        <w:rPr>
          <w:rFonts w:ascii="Times New Roman" w:eastAsia="Times New Roman" w:hAnsi="Times New Roman" w:cs="Times New Roman"/>
          <w:color w:val="222222"/>
          <w:sz w:val="20"/>
          <w:szCs w:val="20"/>
        </w:rPr>
        <w:t xml:space="preserve">to frame research </w:t>
      </w:r>
      <w:r w:rsidR="001D69DD" w:rsidRPr="006F730B">
        <w:rPr>
          <w:rFonts w:ascii="Times New Roman" w:eastAsia="Times New Roman" w:hAnsi="Times New Roman" w:cs="Times New Roman"/>
          <w:color w:val="222222"/>
          <w:sz w:val="20"/>
          <w:szCs w:val="20"/>
        </w:rPr>
        <w:t xml:space="preserve">by </w:t>
      </w:r>
      <w:r w:rsidR="0019715A" w:rsidRPr="006F730B">
        <w:rPr>
          <w:rFonts w:ascii="Times New Roman" w:eastAsia="Times New Roman" w:hAnsi="Times New Roman" w:cs="Times New Roman"/>
          <w:color w:val="222222"/>
          <w:sz w:val="20"/>
          <w:szCs w:val="20"/>
        </w:rPr>
        <w:t>Wong and Chiu (2021)</w:t>
      </w:r>
      <w:r w:rsidR="009E645F" w:rsidRPr="006F730B">
        <w:rPr>
          <w:rFonts w:ascii="Times New Roman" w:eastAsia="Times New Roman" w:hAnsi="Times New Roman" w:cs="Times New Roman"/>
          <w:color w:val="222222"/>
          <w:sz w:val="20"/>
          <w:szCs w:val="20"/>
        </w:rPr>
        <w:t>, who found that</w:t>
      </w:r>
      <w:r w:rsidR="0019715A" w:rsidRPr="006F730B">
        <w:rPr>
          <w:rFonts w:ascii="Times New Roman" w:eastAsia="Times New Roman" w:hAnsi="Times New Roman" w:cs="Times New Roman"/>
          <w:color w:val="222222"/>
          <w:sz w:val="20"/>
          <w:szCs w:val="20"/>
        </w:rPr>
        <w:t xml:space="preserve"> r</w:t>
      </w:r>
      <w:r w:rsidR="007C7D84" w:rsidRPr="006F730B">
        <w:rPr>
          <w:rFonts w:ascii="Times New Roman" w:eastAsia="Times New Roman" w:hAnsi="Times New Roman" w:cs="Times New Roman"/>
          <w:color w:val="222222"/>
          <w:sz w:val="20"/>
          <w:szCs w:val="20"/>
        </w:rPr>
        <w:t>esearch on the ideal student is scarce</w:t>
      </w:r>
      <w:r w:rsidR="009E645F" w:rsidRPr="006F730B">
        <w:rPr>
          <w:rFonts w:ascii="Times New Roman" w:eastAsia="Times New Roman" w:hAnsi="Times New Roman" w:cs="Times New Roman"/>
          <w:color w:val="222222"/>
          <w:sz w:val="20"/>
          <w:szCs w:val="20"/>
        </w:rPr>
        <w:t>. C</w:t>
      </w:r>
      <w:r w:rsidR="0019715A" w:rsidRPr="006F730B">
        <w:rPr>
          <w:rFonts w:ascii="Times New Roman" w:eastAsia="Times New Roman" w:hAnsi="Times New Roman" w:cs="Times New Roman"/>
          <w:color w:val="222222"/>
          <w:sz w:val="20"/>
          <w:szCs w:val="20"/>
        </w:rPr>
        <w:t xml:space="preserve">onversely </w:t>
      </w:r>
      <w:r w:rsidR="002E5203" w:rsidRPr="006F730B">
        <w:rPr>
          <w:rFonts w:ascii="Times New Roman" w:eastAsia="Times New Roman" w:hAnsi="Times New Roman" w:cs="Times New Roman"/>
          <w:color w:val="222222"/>
          <w:sz w:val="20"/>
          <w:szCs w:val="20"/>
        </w:rPr>
        <w:t xml:space="preserve">there is </w:t>
      </w:r>
      <w:r w:rsidR="00AE1F00" w:rsidRPr="006F730B">
        <w:rPr>
          <w:rFonts w:ascii="Times New Roman" w:eastAsia="Times New Roman" w:hAnsi="Times New Roman" w:cs="Times New Roman"/>
          <w:color w:val="222222"/>
          <w:sz w:val="20"/>
          <w:szCs w:val="20"/>
        </w:rPr>
        <w:t xml:space="preserve">little </w:t>
      </w:r>
      <w:r w:rsidR="002E5203" w:rsidRPr="006F730B">
        <w:rPr>
          <w:rFonts w:ascii="Times New Roman" w:eastAsia="Times New Roman" w:hAnsi="Times New Roman" w:cs="Times New Roman"/>
          <w:color w:val="222222"/>
          <w:sz w:val="20"/>
          <w:szCs w:val="20"/>
        </w:rPr>
        <w:t xml:space="preserve">written in academic </w:t>
      </w:r>
      <w:r w:rsidR="00AF5578" w:rsidRPr="006F730B">
        <w:rPr>
          <w:rFonts w:ascii="Times New Roman" w:eastAsia="Times New Roman" w:hAnsi="Times New Roman" w:cs="Times New Roman"/>
          <w:color w:val="222222"/>
          <w:sz w:val="20"/>
          <w:szCs w:val="20"/>
        </w:rPr>
        <w:t xml:space="preserve">research </w:t>
      </w:r>
      <w:r w:rsidR="00AE1F00" w:rsidRPr="006F730B">
        <w:rPr>
          <w:rFonts w:ascii="Times New Roman" w:eastAsia="Times New Roman" w:hAnsi="Times New Roman" w:cs="Times New Roman"/>
          <w:color w:val="222222"/>
          <w:sz w:val="20"/>
          <w:szCs w:val="20"/>
        </w:rPr>
        <w:t>about the optimal design of tutor</w:t>
      </w:r>
      <w:r w:rsidR="002E5203" w:rsidRPr="006F730B">
        <w:rPr>
          <w:rFonts w:ascii="Times New Roman" w:eastAsia="Times New Roman" w:hAnsi="Times New Roman" w:cs="Times New Roman"/>
          <w:color w:val="222222"/>
          <w:sz w:val="20"/>
          <w:szCs w:val="20"/>
        </w:rPr>
        <w:t xml:space="preserve"> roles and functions (De Cort and De Witte, 2024)</w:t>
      </w:r>
      <w:r w:rsidR="007C7D84" w:rsidRPr="006F730B">
        <w:rPr>
          <w:rFonts w:ascii="Times New Roman" w:eastAsia="Times New Roman" w:hAnsi="Times New Roman" w:cs="Times New Roman"/>
          <w:color w:val="222222"/>
          <w:sz w:val="20"/>
          <w:szCs w:val="20"/>
        </w:rPr>
        <w:t>.</w:t>
      </w:r>
      <w:r w:rsidR="00C9712A" w:rsidRPr="006F730B">
        <w:rPr>
          <w:rFonts w:ascii="Times New Roman" w:eastAsia="Times New Roman" w:hAnsi="Times New Roman" w:cs="Times New Roman"/>
          <w:color w:val="222222"/>
          <w:sz w:val="20"/>
          <w:szCs w:val="20"/>
        </w:rPr>
        <w:t xml:space="preserve"> </w:t>
      </w:r>
      <w:r w:rsidR="00AF5578" w:rsidRPr="006F730B">
        <w:rPr>
          <w:rFonts w:ascii="Times New Roman" w:eastAsia="Times New Roman" w:hAnsi="Times New Roman" w:cs="Times New Roman"/>
          <w:color w:val="222222"/>
          <w:sz w:val="20"/>
          <w:szCs w:val="20"/>
        </w:rPr>
        <w:t xml:space="preserve">Yet </w:t>
      </w:r>
      <w:r w:rsidR="00AB7209" w:rsidRPr="006F730B">
        <w:rPr>
          <w:rFonts w:ascii="Times New Roman" w:eastAsia="Times New Roman" w:hAnsi="Times New Roman" w:cs="Times New Roman"/>
          <w:color w:val="222222"/>
          <w:sz w:val="20"/>
          <w:szCs w:val="20"/>
        </w:rPr>
        <w:t xml:space="preserve">these </w:t>
      </w:r>
      <w:r w:rsidR="004E552E" w:rsidRPr="006F730B">
        <w:rPr>
          <w:rFonts w:ascii="Times New Roman" w:eastAsia="Times New Roman" w:hAnsi="Times New Roman" w:cs="Times New Roman"/>
          <w:color w:val="222222"/>
          <w:sz w:val="20"/>
          <w:szCs w:val="20"/>
        </w:rPr>
        <w:t xml:space="preserve">ideals and </w:t>
      </w:r>
      <w:r w:rsidR="00AB7209" w:rsidRPr="006F730B">
        <w:rPr>
          <w:rFonts w:ascii="Times New Roman" w:eastAsia="Times New Roman" w:hAnsi="Times New Roman" w:cs="Times New Roman"/>
          <w:color w:val="222222"/>
          <w:sz w:val="20"/>
          <w:szCs w:val="20"/>
        </w:rPr>
        <w:t xml:space="preserve">expectations </w:t>
      </w:r>
      <w:r w:rsidR="00AF5578" w:rsidRPr="006F730B">
        <w:rPr>
          <w:rFonts w:ascii="Times New Roman" w:eastAsia="Times New Roman" w:hAnsi="Times New Roman" w:cs="Times New Roman"/>
          <w:color w:val="222222"/>
          <w:sz w:val="20"/>
          <w:szCs w:val="20"/>
        </w:rPr>
        <w:t>seem to have changed markedly over times. When comparing f</w:t>
      </w:r>
      <w:r w:rsidR="007C7D84" w:rsidRPr="006F730B">
        <w:rPr>
          <w:rFonts w:ascii="Times New Roman" w:eastAsia="Times New Roman" w:hAnsi="Times New Roman" w:cs="Times New Roman"/>
          <w:color w:val="222222"/>
          <w:sz w:val="20"/>
          <w:szCs w:val="20"/>
        </w:rPr>
        <w:t xml:space="preserve">ifty years ago, </w:t>
      </w:r>
      <w:r w:rsidR="00AF5578" w:rsidRPr="006F730B">
        <w:rPr>
          <w:rFonts w:ascii="Times New Roman" w:eastAsia="Times New Roman" w:hAnsi="Times New Roman" w:cs="Times New Roman"/>
          <w:color w:val="222222"/>
          <w:sz w:val="20"/>
          <w:szCs w:val="20"/>
        </w:rPr>
        <w:t xml:space="preserve">when </w:t>
      </w:r>
      <w:r w:rsidR="007C7D84" w:rsidRPr="006F730B">
        <w:rPr>
          <w:rFonts w:ascii="Times New Roman" w:eastAsia="Times New Roman" w:hAnsi="Times New Roman" w:cs="Times New Roman"/>
          <w:color w:val="222222"/>
          <w:sz w:val="20"/>
          <w:szCs w:val="20"/>
        </w:rPr>
        <w:t xml:space="preserve">the ideal student was denoted by academic competence and aptitude (Brown, 1960), </w:t>
      </w:r>
      <w:r w:rsidR="00AF5578" w:rsidRPr="006F730B">
        <w:rPr>
          <w:rFonts w:ascii="Times New Roman" w:eastAsia="Times New Roman" w:hAnsi="Times New Roman" w:cs="Times New Roman"/>
          <w:color w:val="222222"/>
          <w:sz w:val="20"/>
          <w:szCs w:val="20"/>
        </w:rPr>
        <w:t xml:space="preserve">more recently, </w:t>
      </w:r>
      <w:r w:rsidR="007C7D84" w:rsidRPr="006F730B">
        <w:rPr>
          <w:rFonts w:ascii="Times New Roman" w:eastAsia="Times New Roman" w:hAnsi="Times New Roman" w:cs="Times New Roman"/>
          <w:color w:val="222222"/>
          <w:sz w:val="20"/>
          <w:szCs w:val="20"/>
        </w:rPr>
        <w:t xml:space="preserve">Leach (2019) highlighted that the experience of university has </w:t>
      </w:r>
      <w:r w:rsidR="00CB7B4C" w:rsidRPr="006F730B">
        <w:rPr>
          <w:rFonts w:ascii="Times New Roman" w:eastAsia="Times New Roman" w:hAnsi="Times New Roman" w:cs="Times New Roman"/>
          <w:color w:val="222222"/>
          <w:sz w:val="20"/>
          <w:szCs w:val="20"/>
        </w:rPr>
        <w:t>broader</w:t>
      </w:r>
      <w:r w:rsidR="007C7D84" w:rsidRPr="006F730B">
        <w:rPr>
          <w:rFonts w:ascii="Times New Roman" w:eastAsia="Times New Roman" w:hAnsi="Times New Roman" w:cs="Times New Roman"/>
          <w:color w:val="222222"/>
          <w:sz w:val="20"/>
          <w:szCs w:val="20"/>
        </w:rPr>
        <w:t xml:space="preserve"> and </w:t>
      </w:r>
      <w:r w:rsidR="0066775D" w:rsidRPr="006F730B">
        <w:rPr>
          <w:rFonts w:ascii="Times New Roman" w:eastAsia="Times New Roman" w:hAnsi="Times New Roman" w:cs="Times New Roman"/>
          <w:color w:val="222222"/>
          <w:sz w:val="20"/>
          <w:szCs w:val="20"/>
        </w:rPr>
        <w:t xml:space="preserve">more </w:t>
      </w:r>
      <w:r w:rsidR="007C7D84" w:rsidRPr="006F730B">
        <w:rPr>
          <w:rFonts w:ascii="Times New Roman" w:eastAsia="Times New Roman" w:hAnsi="Times New Roman" w:cs="Times New Roman"/>
          <w:color w:val="222222"/>
          <w:sz w:val="20"/>
          <w:szCs w:val="20"/>
        </w:rPr>
        <w:t>life-changing impacts than purely academic attainment.</w:t>
      </w:r>
      <w:r w:rsidR="00C9712A" w:rsidRPr="006F730B">
        <w:rPr>
          <w:rFonts w:ascii="Times New Roman" w:eastAsia="Times New Roman" w:hAnsi="Times New Roman" w:cs="Times New Roman"/>
          <w:color w:val="222222"/>
          <w:sz w:val="20"/>
          <w:szCs w:val="20"/>
        </w:rPr>
        <w:t xml:space="preserve"> </w:t>
      </w:r>
      <w:r w:rsidR="00E14DEB" w:rsidRPr="006F730B">
        <w:rPr>
          <w:rFonts w:ascii="Times New Roman" w:eastAsia="Times New Roman" w:hAnsi="Times New Roman" w:cs="Times New Roman"/>
          <w:color w:val="222222"/>
          <w:sz w:val="20"/>
          <w:szCs w:val="20"/>
        </w:rPr>
        <w:t xml:space="preserve">This highlights the need for research to uncover the </w:t>
      </w:r>
      <w:r w:rsidR="006D3735" w:rsidRPr="006F730B">
        <w:rPr>
          <w:rFonts w:ascii="Times New Roman" w:eastAsia="Times New Roman" w:hAnsi="Times New Roman" w:cs="Times New Roman"/>
          <w:color w:val="222222"/>
          <w:sz w:val="20"/>
          <w:szCs w:val="20"/>
        </w:rPr>
        <w:t>present-day</w:t>
      </w:r>
      <w:r w:rsidR="00E14DEB" w:rsidRPr="006F730B">
        <w:rPr>
          <w:rFonts w:ascii="Times New Roman" w:eastAsia="Times New Roman" w:hAnsi="Times New Roman" w:cs="Times New Roman"/>
          <w:color w:val="222222"/>
          <w:sz w:val="20"/>
          <w:szCs w:val="20"/>
        </w:rPr>
        <w:t xml:space="preserve"> experiences, perspectives and needs.</w:t>
      </w:r>
      <w:r w:rsidR="002D2669" w:rsidRPr="006F730B">
        <w:rPr>
          <w:rFonts w:ascii="Times New Roman" w:eastAsia="Times New Roman" w:hAnsi="Times New Roman" w:cs="Times New Roman"/>
          <w:color w:val="222222"/>
          <w:sz w:val="20"/>
          <w:szCs w:val="20"/>
        </w:rPr>
        <w:t xml:space="preserve"> R</w:t>
      </w:r>
      <w:r w:rsidR="0047213C" w:rsidRPr="006F730B">
        <w:rPr>
          <w:rFonts w:ascii="Times New Roman" w:eastAsia="Times New Roman" w:hAnsi="Times New Roman" w:cs="Times New Roman"/>
          <w:color w:val="222222"/>
          <w:sz w:val="20"/>
          <w:szCs w:val="20"/>
        </w:rPr>
        <w:t xml:space="preserve">ather than being purely based on academic achievement, </w:t>
      </w:r>
      <w:r w:rsidR="006D3735" w:rsidRPr="006F730B">
        <w:rPr>
          <w:rFonts w:ascii="Times New Roman" w:eastAsia="Times New Roman" w:hAnsi="Times New Roman" w:cs="Times New Roman"/>
          <w:color w:val="222222"/>
          <w:sz w:val="20"/>
          <w:szCs w:val="20"/>
        </w:rPr>
        <w:t xml:space="preserve">in the early 2000s, </w:t>
      </w:r>
      <w:r w:rsidR="0047213C" w:rsidRPr="006F730B">
        <w:rPr>
          <w:rFonts w:ascii="Times New Roman" w:eastAsia="Times New Roman" w:hAnsi="Times New Roman" w:cs="Times New Roman"/>
          <w:color w:val="222222"/>
          <w:sz w:val="20"/>
          <w:szCs w:val="20"/>
        </w:rPr>
        <w:t>f</w:t>
      </w:r>
      <w:r w:rsidR="007C7D84" w:rsidRPr="006F730B">
        <w:rPr>
          <w:rFonts w:ascii="Times New Roman" w:eastAsia="Times New Roman" w:hAnsi="Times New Roman" w:cs="Times New Roman"/>
          <w:color w:val="222222"/>
          <w:sz w:val="20"/>
          <w:szCs w:val="20"/>
        </w:rPr>
        <w:t xml:space="preserve">actors such as self-belief, motivation, preparation and self-regulated learning were seen as ideal traits (Robbins et al., 2004), </w:t>
      </w:r>
      <w:r w:rsidR="004500F5" w:rsidRPr="006F730B">
        <w:rPr>
          <w:rFonts w:ascii="Times New Roman" w:eastAsia="Times New Roman" w:hAnsi="Times New Roman" w:cs="Times New Roman"/>
          <w:color w:val="222222"/>
          <w:sz w:val="20"/>
          <w:szCs w:val="20"/>
        </w:rPr>
        <w:t>although</w:t>
      </w:r>
      <w:r w:rsidR="007C7D84" w:rsidRPr="006F730B">
        <w:rPr>
          <w:rFonts w:ascii="Times New Roman" w:eastAsia="Times New Roman" w:hAnsi="Times New Roman" w:cs="Times New Roman"/>
          <w:color w:val="222222"/>
          <w:sz w:val="20"/>
          <w:szCs w:val="20"/>
        </w:rPr>
        <w:t xml:space="preserve"> more recently, </w:t>
      </w:r>
      <w:proofErr w:type="spellStart"/>
      <w:r w:rsidR="007C7D84" w:rsidRPr="006F730B">
        <w:rPr>
          <w:rFonts w:ascii="Times New Roman" w:eastAsia="Times New Roman" w:hAnsi="Times New Roman" w:cs="Times New Roman"/>
          <w:color w:val="222222"/>
          <w:sz w:val="20"/>
          <w:szCs w:val="20"/>
        </w:rPr>
        <w:t>Thinyane</w:t>
      </w:r>
      <w:proofErr w:type="spellEnd"/>
      <w:r w:rsidR="007C7D84" w:rsidRPr="006F730B">
        <w:rPr>
          <w:rFonts w:ascii="Times New Roman" w:eastAsia="Times New Roman" w:hAnsi="Times New Roman" w:cs="Times New Roman"/>
          <w:color w:val="222222"/>
          <w:sz w:val="20"/>
          <w:szCs w:val="20"/>
        </w:rPr>
        <w:t xml:space="preserve"> (2013) found that South African tutors valued abstract thinking, problem solving and creativity, whilst English tutors conceive ideal students as prepared, engaged, committed, critical, reflective and progressing (Wong &amp; Chiu, 2018).</w:t>
      </w:r>
      <w:r w:rsidR="00C9712A" w:rsidRPr="006F730B">
        <w:rPr>
          <w:rFonts w:ascii="Times New Roman" w:eastAsia="Times New Roman" w:hAnsi="Times New Roman" w:cs="Times New Roman"/>
          <w:color w:val="222222"/>
          <w:sz w:val="20"/>
          <w:szCs w:val="20"/>
        </w:rPr>
        <w:t xml:space="preserve"> </w:t>
      </w:r>
      <w:proofErr w:type="gramStart"/>
      <w:r w:rsidR="007C7D84" w:rsidRPr="006F730B">
        <w:rPr>
          <w:rFonts w:ascii="Times New Roman" w:eastAsia="Times New Roman" w:hAnsi="Times New Roman" w:cs="Times New Roman"/>
          <w:color w:val="222222"/>
          <w:sz w:val="20"/>
          <w:szCs w:val="20"/>
        </w:rPr>
        <w:t>All of</w:t>
      </w:r>
      <w:proofErr w:type="gramEnd"/>
      <w:r w:rsidR="007C7D84" w:rsidRPr="006F730B">
        <w:rPr>
          <w:rFonts w:ascii="Times New Roman" w:eastAsia="Times New Roman" w:hAnsi="Times New Roman" w:cs="Times New Roman"/>
          <w:color w:val="222222"/>
          <w:sz w:val="20"/>
          <w:szCs w:val="20"/>
        </w:rPr>
        <w:t xml:space="preserve"> these traits are potentially occurring in the various social and teaching spaces of HE institutions and it is key to examine the context in which these everyday social and educational interactions, transactions and events occur to uncover insights about differences in how the ideal student is </w:t>
      </w:r>
      <w:r w:rsidR="0047213C" w:rsidRPr="006F730B">
        <w:rPr>
          <w:rFonts w:ascii="Times New Roman" w:eastAsia="Times New Roman" w:hAnsi="Times New Roman" w:cs="Times New Roman"/>
          <w:color w:val="222222"/>
          <w:sz w:val="20"/>
          <w:szCs w:val="20"/>
        </w:rPr>
        <w:t>perceived</w:t>
      </w:r>
      <w:r w:rsidR="007C7D84" w:rsidRPr="006F730B">
        <w:rPr>
          <w:rFonts w:ascii="Times New Roman" w:eastAsia="Times New Roman" w:hAnsi="Times New Roman" w:cs="Times New Roman"/>
          <w:color w:val="222222"/>
          <w:sz w:val="20"/>
          <w:szCs w:val="20"/>
        </w:rPr>
        <w:t xml:space="preserve"> (Leach, 2019).</w:t>
      </w:r>
      <w:r w:rsidR="00C9712A" w:rsidRPr="006F730B">
        <w:rPr>
          <w:rFonts w:ascii="Times New Roman" w:eastAsia="Times New Roman" w:hAnsi="Times New Roman" w:cs="Times New Roman"/>
          <w:color w:val="222222"/>
          <w:sz w:val="20"/>
          <w:szCs w:val="20"/>
        </w:rPr>
        <w:t xml:space="preserve"> </w:t>
      </w:r>
    </w:p>
    <w:p w14:paraId="40B6795B" w14:textId="41F22F23" w:rsidR="00482541" w:rsidRPr="006F730B" w:rsidRDefault="0046183E">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sz w:val="20"/>
          <w:szCs w:val="20"/>
        </w:rPr>
        <w:lastRenderedPageBreak/>
        <w:t>Weber (2009)</w:t>
      </w:r>
      <w:r w:rsidRPr="006F730B">
        <w:rPr>
          <w:rFonts w:ascii="Times New Roman" w:eastAsia="Times New Roman" w:hAnsi="Times New Roman" w:cs="Times New Roman"/>
          <w:color w:val="222222"/>
          <w:sz w:val="20"/>
          <w:szCs w:val="20"/>
        </w:rPr>
        <w:t xml:space="preserve"> developed the notion of ideal types </w:t>
      </w:r>
      <w:r w:rsidR="00C25236" w:rsidRPr="006F730B">
        <w:rPr>
          <w:rFonts w:ascii="Times New Roman" w:eastAsia="Times New Roman" w:hAnsi="Times New Roman" w:cs="Times New Roman"/>
          <w:sz w:val="20"/>
          <w:szCs w:val="20"/>
        </w:rPr>
        <w:t>to</w:t>
      </w:r>
      <w:r w:rsidRPr="006F730B">
        <w:rPr>
          <w:rFonts w:ascii="Times New Roman" w:eastAsia="Times New Roman" w:hAnsi="Times New Roman" w:cs="Times New Roman"/>
          <w:sz w:val="20"/>
          <w:szCs w:val="20"/>
        </w:rPr>
        <w:t xml:space="preserve"> serve as reference points for social understanding and interaction</w:t>
      </w:r>
      <w:r w:rsidR="001D1196" w:rsidRPr="006F730B">
        <w:rPr>
          <w:rFonts w:ascii="Times New Roman" w:eastAsia="Times New Roman" w:hAnsi="Times New Roman" w:cs="Times New Roman"/>
          <w:sz w:val="20"/>
          <w:szCs w:val="20"/>
        </w:rPr>
        <w:t>.</w:t>
      </w:r>
      <w:r w:rsidR="00C33276" w:rsidRPr="006F730B">
        <w:rPr>
          <w:rFonts w:ascii="Times New Roman" w:eastAsia="Times New Roman" w:hAnsi="Times New Roman" w:cs="Times New Roman"/>
          <w:color w:val="222222"/>
          <w:sz w:val="20"/>
          <w:szCs w:val="20"/>
        </w:rPr>
        <w:t xml:space="preserve"> Wong and Chiu (2021)</w:t>
      </w:r>
      <w:r w:rsidR="00C25236" w:rsidRPr="006F730B">
        <w:rPr>
          <w:rFonts w:ascii="Times New Roman" w:eastAsia="Times New Roman" w:hAnsi="Times New Roman" w:cs="Times New Roman"/>
          <w:color w:val="222222"/>
          <w:sz w:val="20"/>
          <w:szCs w:val="20"/>
        </w:rPr>
        <w:t xml:space="preserve"> observed that ideal types are s</w:t>
      </w:r>
      <w:r w:rsidR="00BD363E" w:rsidRPr="006F730B">
        <w:rPr>
          <w:rFonts w:ascii="Times New Roman" w:eastAsia="Times New Roman" w:hAnsi="Times New Roman" w:cs="Times New Roman"/>
          <w:color w:val="222222"/>
          <w:sz w:val="20"/>
          <w:szCs w:val="20"/>
        </w:rPr>
        <w:t>haped primarily by prior experiences, knowledge and views</w:t>
      </w:r>
      <w:r w:rsidR="00BD363E" w:rsidRPr="006F730B">
        <w:rPr>
          <w:rFonts w:ascii="Times New Roman" w:eastAsia="Times New Roman" w:hAnsi="Times New Roman" w:cs="Times New Roman"/>
          <w:sz w:val="20"/>
          <w:szCs w:val="20"/>
        </w:rPr>
        <w:t>.</w:t>
      </w:r>
      <w:r w:rsidR="00C9712A" w:rsidRPr="006F730B">
        <w:rPr>
          <w:rFonts w:ascii="Times New Roman" w:eastAsia="Times New Roman" w:hAnsi="Times New Roman" w:cs="Times New Roman"/>
          <w:sz w:val="20"/>
          <w:szCs w:val="20"/>
        </w:rPr>
        <w:t xml:space="preserve"> </w:t>
      </w:r>
      <w:r w:rsidR="00C25236" w:rsidRPr="006F730B">
        <w:rPr>
          <w:rFonts w:ascii="Times New Roman" w:eastAsia="Times New Roman" w:hAnsi="Times New Roman" w:cs="Times New Roman"/>
          <w:sz w:val="20"/>
          <w:szCs w:val="20"/>
        </w:rPr>
        <w:t>T</w:t>
      </w:r>
      <w:r w:rsidR="00BD363E" w:rsidRPr="006F730B">
        <w:rPr>
          <w:rFonts w:ascii="Times New Roman" w:eastAsia="Times New Roman" w:hAnsi="Times New Roman" w:cs="Times New Roman"/>
          <w:sz w:val="20"/>
          <w:szCs w:val="20"/>
        </w:rPr>
        <w:t xml:space="preserve">he notion of </w:t>
      </w:r>
      <w:r w:rsidR="00BD363E" w:rsidRPr="006F730B">
        <w:rPr>
          <w:rFonts w:ascii="Times New Roman" w:eastAsia="Times New Roman" w:hAnsi="Times New Roman" w:cs="Times New Roman"/>
          <w:color w:val="222222"/>
          <w:sz w:val="20"/>
          <w:szCs w:val="20"/>
        </w:rPr>
        <w:t>the ideal student is seen as valuable in enabling a transparent conversation about explicit, implicit and idealistic expectations of students in higher education, which can be challenged and revised if necessary (Wong &amp; Chiu, 2021).</w:t>
      </w:r>
      <w:r w:rsidR="00C9712A" w:rsidRPr="006F730B">
        <w:rPr>
          <w:rFonts w:ascii="Times New Roman" w:eastAsia="Times New Roman" w:hAnsi="Times New Roman" w:cs="Times New Roman"/>
          <w:color w:val="222222"/>
          <w:sz w:val="20"/>
          <w:szCs w:val="20"/>
        </w:rPr>
        <w:t xml:space="preserve"> </w:t>
      </w:r>
      <w:r w:rsidR="00BD363E" w:rsidRPr="006F730B">
        <w:rPr>
          <w:rFonts w:ascii="Times New Roman" w:eastAsia="Times New Roman" w:hAnsi="Times New Roman" w:cs="Times New Roman"/>
          <w:color w:val="222222"/>
          <w:sz w:val="20"/>
          <w:szCs w:val="20"/>
        </w:rPr>
        <w:t>Awareness of these expectations enables all stakeholders to more effectively understand one another and hence have a more effective working relationship.</w:t>
      </w:r>
      <w:r w:rsidR="00C9712A" w:rsidRPr="006F730B">
        <w:rPr>
          <w:rFonts w:ascii="Times New Roman" w:eastAsia="Times New Roman" w:hAnsi="Times New Roman" w:cs="Times New Roman"/>
          <w:color w:val="222222"/>
          <w:sz w:val="20"/>
          <w:szCs w:val="20"/>
        </w:rPr>
        <w:t xml:space="preserve"> </w:t>
      </w:r>
      <w:r w:rsidR="00BD363E" w:rsidRPr="006F730B">
        <w:rPr>
          <w:rFonts w:ascii="Times New Roman" w:eastAsia="Times New Roman" w:hAnsi="Times New Roman" w:cs="Times New Roman"/>
          <w:sz w:val="20"/>
          <w:szCs w:val="20"/>
        </w:rPr>
        <w:t>Whilst ideals may be individual, collective ideals or ideal types are shared at the societal level and are part of dominant discourses (Burr, 2003) so it is beneficial for higher education institutions and tutors to be aware of what is deemed as ideal by students and tutors alike in order to more fully comprehend the discourses underlying student-tutor interactions.</w:t>
      </w:r>
      <w:r w:rsidR="00C9712A" w:rsidRPr="006F730B">
        <w:rPr>
          <w:rFonts w:ascii="Times New Roman" w:eastAsia="Times New Roman" w:hAnsi="Times New Roman" w:cs="Times New Roman"/>
          <w:sz w:val="20"/>
          <w:szCs w:val="20"/>
        </w:rPr>
        <w:t xml:space="preserve"> </w:t>
      </w:r>
      <w:r w:rsidR="00BD363E" w:rsidRPr="006F730B">
        <w:rPr>
          <w:rFonts w:ascii="Times New Roman" w:eastAsia="Times New Roman" w:hAnsi="Times New Roman" w:cs="Times New Roman"/>
          <w:sz w:val="20"/>
          <w:szCs w:val="20"/>
        </w:rPr>
        <w:t xml:space="preserve">Further to illuminating expectations of all parties, discussion of the ideal student also </w:t>
      </w:r>
      <w:r w:rsidR="00BD363E" w:rsidRPr="006F730B">
        <w:rPr>
          <w:rFonts w:ascii="Times New Roman" w:eastAsia="Times New Roman" w:hAnsi="Times New Roman" w:cs="Times New Roman"/>
          <w:color w:val="222222"/>
          <w:sz w:val="20"/>
          <w:szCs w:val="20"/>
        </w:rPr>
        <w:t xml:space="preserve">shifts prevailing attitudes and conversations </w:t>
      </w:r>
      <w:r w:rsidR="008158CC" w:rsidRPr="006F730B">
        <w:rPr>
          <w:rFonts w:ascii="Times New Roman" w:eastAsia="Times New Roman" w:hAnsi="Times New Roman" w:cs="Times New Roman"/>
          <w:color w:val="222222"/>
          <w:sz w:val="20"/>
          <w:szCs w:val="20"/>
        </w:rPr>
        <w:t>from merely minimal requirements and activities of student attendance and attainment</w:t>
      </w:r>
      <w:r w:rsidR="00BD363E" w:rsidRPr="006F730B">
        <w:rPr>
          <w:rFonts w:ascii="Times New Roman" w:eastAsia="Times New Roman" w:hAnsi="Times New Roman" w:cs="Times New Roman"/>
          <w:color w:val="222222"/>
          <w:sz w:val="20"/>
          <w:szCs w:val="20"/>
        </w:rPr>
        <w:t xml:space="preserve"> to desirable outcomes (Wong &amp; Chiu, 2021).</w:t>
      </w:r>
    </w:p>
    <w:p w14:paraId="4F58C05F" w14:textId="78C5593B" w:rsidR="00482541" w:rsidRPr="006F730B" w:rsidRDefault="00495188" w:rsidP="00495188">
      <w:pPr>
        <w:tabs>
          <w:tab w:val="left" w:pos="5616"/>
        </w:tabs>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ab/>
      </w:r>
    </w:p>
    <w:p w14:paraId="1AD8E50A" w14:textId="6EA3132B" w:rsidR="00482541" w:rsidRPr="006F730B" w:rsidRDefault="007C7D84">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The Ideal Tutor</w:t>
      </w:r>
      <w:r w:rsidR="00DD5298" w:rsidRPr="006F730B">
        <w:rPr>
          <w:rFonts w:ascii="Times New Roman" w:eastAsia="Times New Roman" w:hAnsi="Times New Roman" w:cs="Times New Roman"/>
          <w:b/>
          <w:color w:val="222222"/>
          <w:sz w:val="20"/>
          <w:szCs w:val="20"/>
        </w:rPr>
        <w:t xml:space="preserve"> </w:t>
      </w:r>
    </w:p>
    <w:p w14:paraId="54784968" w14:textId="239ED7FF" w:rsidR="00146F24" w:rsidRPr="006F730B" w:rsidRDefault="008158CC" w:rsidP="00BD363E">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Fulford (2015) highlighted that expectations and responsibilities drive the interactions between tutors and students. </w:t>
      </w:r>
      <w:r w:rsidR="00825C5E" w:rsidRPr="006F730B">
        <w:rPr>
          <w:rFonts w:ascii="Times New Roman" w:eastAsia="Times New Roman" w:hAnsi="Times New Roman" w:cs="Times New Roman"/>
          <w:color w:val="222222"/>
          <w:sz w:val="20"/>
          <w:szCs w:val="20"/>
        </w:rPr>
        <w:t>Gonzalez et al (</w:t>
      </w:r>
      <w:r w:rsidR="00F758D8" w:rsidRPr="006F730B">
        <w:rPr>
          <w:rFonts w:ascii="Times New Roman" w:eastAsia="Times New Roman" w:hAnsi="Times New Roman" w:cs="Times New Roman"/>
          <w:color w:val="222222"/>
          <w:sz w:val="20"/>
          <w:szCs w:val="20"/>
        </w:rPr>
        <w:t>2021</w:t>
      </w:r>
      <w:r w:rsidR="00825C5E" w:rsidRPr="006F730B">
        <w:rPr>
          <w:rFonts w:ascii="Times New Roman" w:eastAsia="Times New Roman" w:hAnsi="Times New Roman" w:cs="Times New Roman"/>
          <w:color w:val="222222"/>
          <w:sz w:val="20"/>
          <w:szCs w:val="20"/>
        </w:rPr>
        <w:t>) argued that there is a need for university educators to change from viewing their role as convey</w:t>
      </w:r>
      <w:r w:rsidR="00E44FB3" w:rsidRPr="006F730B">
        <w:rPr>
          <w:rFonts w:ascii="Times New Roman" w:eastAsia="Times New Roman" w:hAnsi="Times New Roman" w:cs="Times New Roman"/>
          <w:color w:val="222222"/>
          <w:sz w:val="20"/>
          <w:szCs w:val="20"/>
        </w:rPr>
        <w:t>ing</w:t>
      </w:r>
      <w:r w:rsidR="00825C5E" w:rsidRPr="006F730B">
        <w:rPr>
          <w:rFonts w:ascii="Times New Roman" w:eastAsia="Times New Roman" w:hAnsi="Times New Roman" w:cs="Times New Roman"/>
          <w:color w:val="222222"/>
          <w:sz w:val="20"/>
          <w:szCs w:val="20"/>
        </w:rPr>
        <w:t xml:space="preserve"> their subject expertise, grounded in scholarship, </w:t>
      </w:r>
      <w:r w:rsidR="00E44FB3" w:rsidRPr="006F730B">
        <w:rPr>
          <w:rFonts w:ascii="Times New Roman" w:eastAsia="Times New Roman" w:hAnsi="Times New Roman" w:cs="Times New Roman"/>
          <w:color w:val="222222"/>
          <w:sz w:val="20"/>
          <w:szCs w:val="20"/>
        </w:rPr>
        <w:t xml:space="preserve">to a more </w:t>
      </w:r>
      <w:r w:rsidR="00825C5E" w:rsidRPr="006F730B">
        <w:rPr>
          <w:rFonts w:ascii="Times New Roman" w:eastAsia="Times New Roman" w:hAnsi="Times New Roman" w:cs="Times New Roman"/>
          <w:color w:val="222222"/>
          <w:sz w:val="20"/>
          <w:szCs w:val="20"/>
        </w:rPr>
        <w:t xml:space="preserve">innovative </w:t>
      </w:r>
      <w:r w:rsidR="00E44FB3" w:rsidRPr="006F730B">
        <w:rPr>
          <w:rFonts w:ascii="Times New Roman" w:eastAsia="Times New Roman" w:hAnsi="Times New Roman" w:cs="Times New Roman"/>
          <w:color w:val="222222"/>
          <w:sz w:val="20"/>
          <w:szCs w:val="20"/>
        </w:rPr>
        <w:t xml:space="preserve">approach to </w:t>
      </w:r>
      <w:r w:rsidR="00825C5E" w:rsidRPr="006F730B">
        <w:rPr>
          <w:rFonts w:ascii="Times New Roman" w:eastAsia="Times New Roman" w:hAnsi="Times New Roman" w:cs="Times New Roman"/>
          <w:color w:val="222222"/>
          <w:sz w:val="20"/>
          <w:szCs w:val="20"/>
        </w:rPr>
        <w:t>pedagogy</w:t>
      </w:r>
      <w:r w:rsidR="00E44FB3" w:rsidRPr="006F730B">
        <w:rPr>
          <w:rFonts w:ascii="Times New Roman" w:eastAsia="Times New Roman" w:hAnsi="Times New Roman" w:cs="Times New Roman"/>
          <w:color w:val="222222"/>
          <w:sz w:val="20"/>
          <w:szCs w:val="20"/>
        </w:rPr>
        <w:t>, whereby a new paradigm of education</w:t>
      </w:r>
      <w:r w:rsidR="005526B5" w:rsidRPr="006F730B">
        <w:rPr>
          <w:rFonts w:ascii="Times New Roman" w:eastAsia="Times New Roman" w:hAnsi="Times New Roman" w:cs="Times New Roman"/>
          <w:color w:val="222222"/>
          <w:sz w:val="20"/>
          <w:szCs w:val="20"/>
        </w:rPr>
        <w:t xml:space="preserve"> is more holistic than mere transference of subject knowledge</w:t>
      </w:r>
      <w:r w:rsidR="00825C5E" w:rsidRPr="006F730B">
        <w:rPr>
          <w:rFonts w:ascii="Times New Roman" w:eastAsia="Times New Roman" w:hAnsi="Times New Roman" w:cs="Times New Roman"/>
          <w:color w:val="222222"/>
          <w:sz w:val="20"/>
          <w:szCs w:val="20"/>
        </w:rPr>
        <w:t>.</w:t>
      </w:r>
      <w:r w:rsidR="005526B5" w:rsidRPr="006F730B">
        <w:rPr>
          <w:rFonts w:ascii="Times New Roman" w:eastAsia="Times New Roman" w:hAnsi="Times New Roman" w:cs="Times New Roman"/>
          <w:color w:val="222222"/>
          <w:sz w:val="20"/>
          <w:szCs w:val="20"/>
        </w:rPr>
        <w:t xml:space="preserve"> This involves facilitating learning, reflective practice, and ongoing professional development in addition to holding flexible knowledge,</w:t>
      </w:r>
      <w:r w:rsidR="00076DBF" w:rsidRPr="006F730B">
        <w:rPr>
          <w:rFonts w:ascii="Times New Roman" w:eastAsia="Times New Roman" w:hAnsi="Times New Roman" w:cs="Times New Roman"/>
          <w:color w:val="222222"/>
          <w:sz w:val="20"/>
          <w:szCs w:val="20"/>
        </w:rPr>
        <w:t xml:space="preserve"> so that</w:t>
      </w:r>
      <w:r w:rsidR="005526B5" w:rsidRPr="006F730B">
        <w:rPr>
          <w:rFonts w:ascii="Times New Roman" w:eastAsia="Times New Roman" w:hAnsi="Times New Roman" w:cs="Times New Roman"/>
          <w:color w:val="222222"/>
          <w:sz w:val="20"/>
          <w:szCs w:val="20"/>
        </w:rPr>
        <w:t xml:space="preserve"> the teacher’s role is to support, guide, and develop the student’s ability to use information appropriately rather than simply</w:t>
      </w:r>
      <w:r w:rsidR="00076DBF" w:rsidRPr="006F730B">
        <w:rPr>
          <w:rFonts w:ascii="Times New Roman" w:eastAsia="Times New Roman" w:hAnsi="Times New Roman" w:cs="Times New Roman"/>
          <w:color w:val="222222"/>
          <w:sz w:val="20"/>
          <w:szCs w:val="20"/>
        </w:rPr>
        <w:t xml:space="preserve"> </w:t>
      </w:r>
      <w:r w:rsidR="005526B5" w:rsidRPr="006F730B">
        <w:rPr>
          <w:rFonts w:ascii="Times New Roman" w:eastAsia="Times New Roman" w:hAnsi="Times New Roman" w:cs="Times New Roman"/>
          <w:color w:val="222222"/>
          <w:sz w:val="20"/>
          <w:szCs w:val="20"/>
        </w:rPr>
        <w:t>pass</w:t>
      </w:r>
      <w:r w:rsidR="00076DBF" w:rsidRPr="006F730B">
        <w:rPr>
          <w:rFonts w:ascii="Times New Roman" w:eastAsia="Times New Roman" w:hAnsi="Times New Roman" w:cs="Times New Roman"/>
          <w:color w:val="222222"/>
          <w:sz w:val="20"/>
          <w:szCs w:val="20"/>
        </w:rPr>
        <w:t xml:space="preserve"> </w:t>
      </w:r>
      <w:r w:rsidR="005526B5" w:rsidRPr="006F730B">
        <w:rPr>
          <w:rFonts w:ascii="Times New Roman" w:eastAsia="Times New Roman" w:hAnsi="Times New Roman" w:cs="Times New Roman"/>
          <w:color w:val="222222"/>
          <w:sz w:val="20"/>
          <w:szCs w:val="20"/>
        </w:rPr>
        <w:t>it on</w:t>
      </w:r>
      <w:r w:rsidR="0049337D" w:rsidRPr="006F730B">
        <w:rPr>
          <w:rFonts w:ascii="Times New Roman" w:eastAsia="Times New Roman" w:hAnsi="Times New Roman" w:cs="Times New Roman"/>
          <w:color w:val="222222"/>
          <w:sz w:val="20"/>
          <w:szCs w:val="20"/>
        </w:rPr>
        <w:t xml:space="preserve"> (O'Neill and Short, 2025)</w:t>
      </w:r>
      <w:r w:rsidR="005526B5" w:rsidRPr="006F730B">
        <w:rPr>
          <w:rFonts w:ascii="Times New Roman" w:eastAsia="Times New Roman" w:hAnsi="Times New Roman" w:cs="Times New Roman"/>
          <w:color w:val="222222"/>
          <w:sz w:val="20"/>
          <w:szCs w:val="20"/>
        </w:rPr>
        <w:t>.</w:t>
      </w:r>
      <w:r w:rsidR="00076DBF" w:rsidRPr="006F730B">
        <w:rPr>
          <w:rFonts w:ascii="Times New Roman" w:eastAsia="Times New Roman" w:hAnsi="Times New Roman" w:cs="Times New Roman"/>
          <w:color w:val="222222"/>
          <w:sz w:val="20"/>
          <w:szCs w:val="20"/>
        </w:rPr>
        <w:t xml:space="preserve"> </w:t>
      </w:r>
      <w:r w:rsidR="00146F24" w:rsidRPr="006F730B">
        <w:rPr>
          <w:rFonts w:ascii="Times New Roman" w:eastAsia="Times New Roman" w:hAnsi="Times New Roman" w:cs="Times New Roman"/>
          <w:color w:val="222222"/>
          <w:sz w:val="20"/>
          <w:szCs w:val="20"/>
        </w:rPr>
        <w:t xml:space="preserve">Likewise, </w:t>
      </w:r>
      <w:r w:rsidR="007119D3" w:rsidRPr="006F730B">
        <w:rPr>
          <w:rFonts w:ascii="Times New Roman" w:eastAsia="Times New Roman" w:hAnsi="Times New Roman" w:cs="Times New Roman"/>
          <w:color w:val="222222"/>
          <w:sz w:val="20"/>
          <w:szCs w:val="20"/>
        </w:rPr>
        <w:t xml:space="preserve">Pfund, Bono and Hill (2020) </w:t>
      </w:r>
      <w:r w:rsidR="00DA36E6" w:rsidRPr="006F730B">
        <w:rPr>
          <w:rFonts w:ascii="Times New Roman" w:eastAsia="Times New Roman" w:hAnsi="Times New Roman" w:cs="Times New Roman"/>
          <w:color w:val="222222"/>
          <w:sz w:val="20"/>
          <w:szCs w:val="20"/>
        </w:rPr>
        <w:t>acknowledged that university tutors can serve as role models of purposeful individuals impacting others, though mentorship type relationships to enhance purpose development for their students.</w:t>
      </w:r>
      <w:r w:rsidR="00146F24" w:rsidRPr="006F730B">
        <w:rPr>
          <w:rFonts w:ascii="Times New Roman" w:eastAsia="Times New Roman" w:hAnsi="Times New Roman" w:cs="Times New Roman"/>
          <w:color w:val="222222"/>
          <w:sz w:val="20"/>
          <w:szCs w:val="20"/>
        </w:rPr>
        <w:t xml:space="preserve"> However, Loughran (2014) observed that being an innovative educator requires patience, fortitude and skill, all of which are guided by a set of values and beliefs. </w:t>
      </w:r>
      <w:r w:rsidR="00AD729D" w:rsidRPr="006F730B">
        <w:rPr>
          <w:rFonts w:ascii="Times New Roman" w:eastAsia="Times New Roman" w:hAnsi="Times New Roman" w:cs="Times New Roman"/>
          <w:color w:val="222222"/>
          <w:sz w:val="20"/>
          <w:szCs w:val="20"/>
        </w:rPr>
        <w:t>Whilst Biggs</w:t>
      </w:r>
      <w:r w:rsidR="00723849" w:rsidRPr="006F730B">
        <w:rPr>
          <w:rFonts w:ascii="Times New Roman" w:eastAsia="Times New Roman" w:hAnsi="Times New Roman" w:cs="Times New Roman"/>
          <w:color w:val="222222"/>
          <w:sz w:val="20"/>
          <w:szCs w:val="20"/>
        </w:rPr>
        <w:t xml:space="preserve">, </w:t>
      </w:r>
      <w:r w:rsidR="00AD729D" w:rsidRPr="006F730B">
        <w:rPr>
          <w:rFonts w:ascii="Times New Roman" w:eastAsia="Times New Roman" w:hAnsi="Times New Roman" w:cs="Times New Roman"/>
          <w:color w:val="222222"/>
          <w:sz w:val="20"/>
          <w:szCs w:val="20"/>
        </w:rPr>
        <w:t xml:space="preserve">Tang </w:t>
      </w:r>
      <w:r w:rsidR="00723849" w:rsidRPr="006F730B">
        <w:rPr>
          <w:rFonts w:ascii="Times New Roman" w:eastAsia="Times New Roman" w:hAnsi="Times New Roman" w:cs="Times New Roman"/>
          <w:color w:val="222222"/>
          <w:sz w:val="20"/>
          <w:szCs w:val="20"/>
        </w:rPr>
        <w:t xml:space="preserve">and Kennedy </w:t>
      </w:r>
      <w:r w:rsidR="00AD729D" w:rsidRPr="006F730B">
        <w:rPr>
          <w:rFonts w:ascii="Times New Roman" w:eastAsia="Times New Roman" w:hAnsi="Times New Roman" w:cs="Times New Roman"/>
          <w:color w:val="222222"/>
          <w:sz w:val="20"/>
          <w:szCs w:val="20"/>
        </w:rPr>
        <w:t xml:space="preserve">(2007) placed the onus on the student to use learning opportunities afforded to them to achieve the learning outcomes intended, </w:t>
      </w:r>
      <w:r w:rsidRPr="006F730B">
        <w:rPr>
          <w:rFonts w:ascii="Times New Roman" w:eastAsia="Times New Roman" w:hAnsi="Times New Roman" w:cs="Times New Roman"/>
          <w:color w:val="222222"/>
          <w:sz w:val="20"/>
          <w:szCs w:val="20"/>
        </w:rPr>
        <w:t xml:space="preserve">McCabe and O’Connor (2013) highlighted that this relies heavily on tutors having the professional confidence to ‘let-go’ of traditional teaching responsibilities. This resonates with the idea of teaching being an encounter or a dialogue which is envisioned as a space for confronting the unexpected, rather than a place only for the meeting of expectations (Fulford, 2015). </w:t>
      </w:r>
    </w:p>
    <w:p w14:paraId="2E7B231A" w14:textId="3DE53A47" w:rsidR="00482541" w:rsidRPr="006F730B" w:rsidRDefault="00AD729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Biggs</w:t>
      </w:r>
      <w:r w:rsidR="00723849" w:rsidRPr="006F730B">
        <w:rPr>
          <w:rFonts w:ascii="Times New Roman" w:eastAsia="Times New Roman" w:hAnsi="Times New Roman" w:cs="Times New Roman"/>
          <w:color w:val="222222"/>
          <w:sz w:val="20"/>
          <w:szCs w:val="20"/>
        </w:rPr>
        <w:t>,</w:t>
      </w:r>
      <w:r w:rsidRPr="006F730B">
        <w:rPr>
          <w:rFonts w:ascii="Times New Roman" w:eastAsia="Times New Roman" w:hAnsi="Times New Roman" w:cs="Times New Roman"/>
          <w:color w:val="222222"/>
          <w:sz w:val="20"/>
          <w:szCs w:val="20"/>
        </w:rPr>
        <w:t xml:space="preserve"> Tang </w:t>
      </w:r>
      <w:r w:rsidR="00723849" w:rsidRPr="006F730B">
        <w:rPr>
          <w:rFonts w:ascii="Times New Roman" w:eastAsia="Times New Roman" w:hAnsi="Times New Roman" w:cs="Times New Roman"/>
          <w:color w:val="222222"/>
          <w:sz w:val="20"/>
          <w:szCs w:val="20"/>
        </w:rPr>
        <w:t xml:space="preserve">and Kennedy </w:t>
      </w:r>
      <w:r w:rsidRPr="006F730B">
        <w:rPr>
          <w:rFonts w:ascii="Times New Roman" w:eastAsia="Times New Roman" w:hAnsi="Times New Roman" w:cs="Times New Roman"/>
          <w:color w:val="222222"/>
          <w:sz w:val="20"/>
          <w:szCs w:val="20"/>
        </w:rPr>
        <w:t xml:space="preserve">(2007) emphasised the importance of the educator knowing the context of the students so that they may be aware of learning differences </w:t>
      </w:r>
      <w:proofErr w:type="gramStart"/>
      <w:r w:rsidRPr="006F730B">
        <w:rPr>
          <w:rFonts w:ascii="Times New Roman" w:eastAsia="Times New Roman" w:hAnsi="Times New Roman" w:cs="Times New Roman"/>
          <w:color w:val="222222"/>
          <w:sz w:val="20"/>
          <w:szCs w:val="20"/>
        </w:rPr>
        <w:t>as a result of</w:t>
      </w:r>
      <w:proofErr w:type="gramEnd"/>
      <w:r w:rsidRPr="006F730B">
        <w:rPr>
          <w:rFonts w:ascii="Times New Roman" w:eastAsia="Times New Roman" w:hAnsi="Times New Roman" w:cs="Times New Roman"/>
          <w:color w:val="222222"/>
          <w:sz w:val="20"/>
          <w:szCs w:val="20"/>
        </w:rPr>
        <w:t xml:space="preserve"> ability, motivation, background and culture. However, </w:t>
      </w:r>
      <w:r w:rsidR="00146F24" w:rsidRPr="006F730B">
        <w:rPr>
          <w:rFonts w:ascii="Times New Roman" w:eastAsia="Times New Roman" w:hAnsi="Times New Roman" w:cs="Times New Roman"/>
          <w:color w:val="222222"/>
          <w:sz w:val="20"/>
          <w:szCs w:val="20"/>
        </w:rPr>
        <w:t xml:space="preserve">Yale (2020) noted a lack of consistency regarding tutor interactions and experience across institutions, resulting in markedly different student experiences and satisfaction. </w:t>
      </w:r>
      <w:proofErr w:type="gramStart"/>
      <w:r w:rsidR="00146F24" w:rsidRPr="006F730B">
        <w:rPr>
          <w:rFonts w:ascii="Times New Roman" w:eastAsia="Times New Roman" w:hAnsi="Times New Roman" w:cs="Times New Roman"/>
          <w:color w:val="222222"/>
          <w:sz w:val="20"/>
          <w:szCs w:val="20"/>
        </w:rPr>
        <w:t>With this in min</w:t>
      </w:r>
      <w:r w:rsidRPr="006F730B">
        <w:rPr>
          <w:rFonts w:ascii="Times New Roman" w:eastAsia="Times New Roman" w:hAnsi="Times New Roman" w:cs="Times New Roman"/>
          <w:color w:val="222222"/>
          <w:sz w:val="20"/>
          <w:szCs w:val="20"/>
        </w:rPr>
        <w:t xml:space="preserve">d </w:t>
      </w:r>
      <w:r w:rsidR="00146F24" w:rsidRPr="006F730B">
        <w:rPr>
          <w:rFonts w:ascii="Times New Roman" w:eastAsia="Times New Roman" w:hAnsi="Times New Roman" w:cs="Times New Roman"/>
          <w:color w:val="222222"/>
          <w:sz w:val="20"/>
          <w:szCs w:val="20"/>
        </w:rPr>
        <w:t>t</w:t>
      </w:r>
      <w:r w:rsidR="00BD363E" w:rsidRPr="006F730B">
        <w:rPr>
          <w:rFonts w:ascii="Times New Roman" w:eastAsia="Times New Roman" w:hAnsi="Times New Roman" w:cs="Times New Roman"/>
          <w:color w:val="222222"/>
          <w:sz w:val="20"/>
          <w:szCs w:val="20"/>
        </w:rPr>
        <w:t>he</w:t>
      </w:r>
      <w:proofErr w:type="gramEnd"/>
      <w:r w:rsidR="00BD363E" w:rsidRPr="006F730B">
        <w:rPr>
          <w:rFonts w:ascii="Times New Roman" w:eastAsia="Times New Roman" w:hAnsi="Times New Roman" w:cs="Times New Roman"/>
          <w:color w:val="222222"/>
          <w:sz w:val="20"/>
          <w:szCs w:val="20"/>
        </w:rPr>
        <w:t xml:space="preserve"> Teacher Behaviour Checklist has been used to investigate the extent to which students were satisfied with their tutor’s care, support, professional competency and communication with students (Geier, 2021).</w:t>
      </w:r>
      <w:r w:rsidR="00C9712A" w:rsidRPr="006F730B">
        <w:rPr>
          <w:rFonts w:ascii="Times New Roman" w:eastAsia="Times New Roman" w:hAnsi="Times New Roman" w:cs="Times New Roman"/>
          <w:color w:val="222222"/>
          <w:sz w:val="20"/>
          <w:szCs w:val="20"/>
        </w:rPr>
        <w:t xml:space="preserve"> </w:t>
      </w:r>
      <w:r w:rsidR="00BD363E" w:rsidRPr="006F730B">
        <w:rPr>
          <w:rFonts w:ascii="Times New Roman" w:eastAsia="Times New Roman" w:hAnsi="Times New Roman" w:cs="Times New Roman"/>
          <w:color w:val="222222"/>
          <w:sz w:val="20"/>
          <w:szCs w:val="20"/>
        </w:rPr>
        <w:t>Behaviours which build rapport between tutor and student have been found to enhance student satisfaction (Frisby &amp; Myers, 2008).</w:t>
      </w:r>
      <w:r w:rsidR="00C9712A" w:rsidRPr="006F730B">
        <w:rPr>
          <w:rFonts w:ascii="Times New Roman" w:eastAsia="Times New Roman" w:hAnsi="Times New Roman" w:cs="Times New Roman"/>
          <w:color w:val="222222"/>
          <w:sz w:val="20"/>
          <w:szCs w:val="20"/>
        </w:rPr>
        <w:t xml:space="preserve"> </w:t>
      </w:r>
      <w:r w:rsidR="00BD363E" w:rsidRPr="006F730B">
        <w:rPr>
          <w:rFonts w:ascii="Times New Roman" w:eastAsia="Times New Roman" w:hAnsi="Times New Roman" w:cs="Times New Roman"/>
          <w:color w:val="222222"/>
          <w:sz w:val="20"/>
          <w:szCs w:val="20"/>
        </w:rPr>
        <w:t>Furthermore, characteristics such as warmth, friendliness, interest, help, listening and mutual respect were all considered beneficial in developing an authentic bond between student and tutor (Yale, 2019).</w:t>
      </w:r>
      <w:r w:rsidR="00C9712A" w:rsidRPr="006F730B">
        <w:rPr>
          <w:rFonts w:ascii="Times New Roman" w:eastAsia="Times New Roman" w:hAnsi="Times New Roman" w:cs="Times New Roman"/>
          <w:color w:val="222222"/>
          <w:sz w:val="20"/>
          <w:szCs w:val="20"/>
        </w:rPr>
        <w:t xml:space="preserve"> </w:t>
      </w:r>
      <w:r w:rsidR="00BD363E" w:rsidRPr="006F730B">
        <w:rPr>
          <w:rFonts w:ascii="Times New Roman" w:eastAsia="Times New Roman" w:hAnsi="Times New Roman" w:cs="Times New Roman"/>
          <w:color w:val="222222"/>
          <w:sz w:val="20"/>
          <w:szCs w:val="20"/>
        </w:rPr>
        <w:t>Alongside this, Geier (2021) found that the caring dimension of teacher behaviours was the most significant variation of student satisfaction.</w:t>
      </w:r>
      <w:r w:rsidR="00C9712A" w:rsidRPr="006F730B">
        <w:rPr>
          <w:rFonts w:ascii="Times New Roman" w:eastAsia="Times New Roman" w:hAnsi="Times New Roman" w:cs="Times New Roman"/>
          <w:color w:val="222222"/>
          <w:sz w:val="20"/>
          <w:szCs w:val="20"/>
        </w:rPr>
        <w:t xml:space="preserve"> </w:t>
      </w:r>
      <w:r w:rsidR="00BD363E" w:rsidRPr="006F730B">
        <w:rPr>
          <w:rFonts w:ascii="Times New Roman" w:eastAsia="Times New Roman" w:hAnsi="Times New Roman" w:cs="Times New Roman"/>
          <w:color w:val="222222"/>
          <w:sz w:val="20"/>
          <w:szCs w:val="20"/>
        </w:rPr>
        <w:t xml:space="preserve">This </w:t>
      </w:r>
      <w:r w:rsidR="00DD5298" w:rsidRPr="006F730B">
        <w:rPr>
          <w:rFonts w:ascii="Times New Roman" w:eastAsia="Times New Roman" w:hAnsi="Times New Roman" w:cs="Times New Roman"/>
          <w:color w:val="222222"/>
          <w:sz w:val="20"/>
          <w:szCs w:val="20"/>
        </w:rPr>
        <w:t xml:space="preserve">aligns with the observation that the </w:t>
      </w:r>
      <w:r w:rsidR="00BD363E" w:rsidRPr="006F730B">
        <w:rPr>
          <w:rFonts w:ascii="Times New Roman" w:eastAsia="Times New Roman" w:hAnsi="Times New Roman" w:cs="Times New Roman"/>
          <w:color w:val="222222"/>
          <w:sz w:val="20"/>
          <w:szCs w:val="20"/>
        </w:rPr>
        <w:t>student-tutor relationship is seen as a two-way relationship based on mutual respect, shared responsibility and joint endeavour</w:t>
      </w:r>
      <w:r w:rsidR="00DD5298" w:rsidRPr="006F730B">
        <w:rPr>
          <w:rFonts w:ascii="Times New Roman" w:eastAsia="Times New Roman" w:hAnsi="Times New Roman" w:cs="Times New Roman"/>
          <w:color w:val="222222"/>
          <w:sz w:val="20"/>
          <w:szCs w:val="20"/>
        </w:rPr>
        <w:t xml:space="preserve"> (Yale, 2019)</w:t>
      </w:r>
      <w:r w:rsidR="00BD363E" w:rsidRPr="006F730B">
        <w:rPr>
          <w:rFonts w:ascii="Times New Roman" w:eastAsia="Times New Roman" w:hAnsi="Times New Roman" w:cs="Times New Roman"/>
          <w:color w:val="222222"/>
          <w:sz w:val="20"/>
          <w:szCs w:val="20"/>
        </w:rPr>
        <w:t>.</w:t>
      </w:r>
      <w:r w:rsidR="00146F24" w:rsidRPr="006F730B">
        <w:rPr>
          <w:rFonts w:ascii="Times New Roman" w:eastAsia="Times New Roman" w:hAnsi="Times New Roman" w:cs="Times New Roman"/>
          <w:color w:val="222222"/>
          <w:sz w:val="20"/>
          <w:szCs w:val="20"/>
        </w:rPr>
        <w:t xml:space="preserve"> Indeed, </w:t>
      </w:r>
      <w:r w:rsidRPr="006F730B">
        <w:rPr>
          <w:rFonts w:ascii="Times New Roman" w:eastAsia="Times New Roman" w:hAnsi="Times New Roman" w:cs="Times New Roman"/>
          <w:color w:val="222222"/>
          <w:sz w:val="20"/>
          <w:szCs w:val="20"/>
        </w:rPr>
        <w:t>Yale (2020) emphasised the importance of investigating the quality and nature of the student–tutor relationship</w:t>
      </w:r>
      <w:r w:rsidR="00146F24" w:rsidRPr="006F730B">
        <w:rPr>
          <w:rFonts w:ascii="Times New Roman" w:eastAsia="Times New Roman" w:hAnsi="Times New Roman" w:cs="Times New Roman"/>
          <w:color w:val="222222"/>
          <w:sz w:val="20"/>
          <w:szCs w:val="20"/>
        </w:rPr>
        <w:t>, which our research sought to explore</w:t>
      </w:r>
      <w:r w:rsidRPr="006F730B">
        <w:rPr>
          <w:rFonts w:ascii="Times New Roman" w:eastAsia="Times New Roman" w:hAnsi="Times New Roman" w:cs="Times New Roman"/>
          <w:color w:val="222222"/>
          <w:sz w:val="20"/>
          <w:szCs w:val="20"/>
        </w:rPr>
        <w:t>.</w:t>
      </w:r>
    </w:p>
    <w:p w14:paraId="44FE687F" w14:textId="77777777"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lastRenderedPageBreak/>
        <w:t xml:space="preserve"> </w:t>
      </w:r>
    </w:p>
    <w:p w14:paraId="57B25345" w14:textId="280C0CD5" w:rsidR="00482541" w:rsidRPr="006F730B" w:rsidRDefault="007C7D84">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Methodology</w:t>
      </w:r>
    </w:p>
    <w:p w14:paraId="46EE12B3" w14:textId="3BCCB54A" w:rsidR="00F33056" w:rsidRPr="006F730B" w:rsidRDefault="003B20BE" w:rsidP="00AD1E29">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sz w:val="20"/>
          <w:szCs w:val="20"/>
        </w:rPr>
        <w:t>This</w:t>
      </w:r>
      <w:r w:rsidR="00BC50CC" w:rsidRPr="006F730B">
        <w:rPr>
          <w:rFonts w:ascii="Times New Roman" w:eastAsia="Times New Roman" w:hAnsi="Times New Roman" w:cs="Times New Roman"/>
          <w:sz w:val="20"/>
          <w:szCs w:val="20"/>
        </w:rPr>
        <w:t xml:space="preserve"> explorative study occurred in a social science department of a UK Higher Education institution, whereby staff and students were invited to participate. </w:t>
      </w:r>
      <w:r w:rsidR="00827F72" w:rsidRPr="006F730B">
        <w:rPr>
          <w:rFonts w:ascii="Times New Roman" w:eastAsia="Times New Roman" w:hAnsi="Times New Roman" w:cs="Times New Roman"/>
          <w:color w:val="222222"/>
          <w:sz w:val="20"/>
          <w:szCs w:val="20"/>
        </w:rPr>
        <w:t xml:space="preserve">The project was scrutinised by the university ethics committee, and particular attention was paid to avoiding power relations </w:t>
      </w:r>
      <w:r w:rsidR="00AB0354" w:rsidRPr="006F730B">
        <w:rPr>
          <w:rFonts w:ascii="Times New Roman" w:eastAsia="Times New Roman" w:hAnsi="Times New Roman" w:cs="Times New Roman"/>
          <w:color w:val="222222"/>
          <w:sz w:val="20"/>
          <w:szCs w:val="20"/>
        </w:rPr>
        <w:t>ensuring</w:t>
      </w:r>
      <w:r w:rsidR="00827F72" w:rsidRPr="006F730B">
        <w:rPr>
          <w:rFonts w:ascii="Times New Roman" w:eastAsia="Times New Roman" w:hAnsi="Times New Roman" w:cs="Times New Roman"/>
          <w:color w:val="222222"/>
          <w:sz w:val="20"/>
          <w:szCs w:val="20"/>
        </w:rPr>
        <w:t xml:space="preserve"> </w:t>
      </w:r>
      <w:r w:rsidR="00AB0354" w:rsidRPr="006F730B">
        <w:rPr>
          <w:rFonts w:ascii="Times New Roman" w:eastAsia="Times New Roman" w:hAnsi="Times New Roman" w:cs="Times New Roman"/>
          <w:color w:val="222222"/>
          <w:sz w:val="20"/>
          <w:szCs w:val="20"/>
        </w:rPr>
        <w:t xml:space="preserve">that neither </w:t>
      </w:r>
      <w:r w:rsidR="006C0E12" w:rsidRPr="006F730B">
        <w:rPr>
          <w:rFonts w:ascii="Times New Roman" w:eastAsia="Times New Roman" w:hAnsi="Times New Roman" w:cs="Times New Roman"/>
          <w:color w:val="222222"/>
          <w:sz w:val="20"/>
          <w:szCs w:val="20"/>
        </w:rPr>
        <w:t>student</w:t>
      </w:r>
      <w:r w:rsidR="00827F72" w:rsidRPr="006F730B">
        <w:rPr>
          <w:rFonts w:ascii="Times New Roman" w:eastAsia="Times New Roman" w:hAnsi="Times New Roman" w:cs="Times New Roman"/>
          <w:color w:val="222222"/>
          <w:sz w:val="20"/>
          <w:szCs w:val="20"/>
        </w:rPr>
        <w:t xml:space="preserve"> </w:t>
      </w:r>
      <w:proofErr w:type="gramStart"/>
      <w:r w:rsidR="00827F72" w:rsidRPr="006F730B">
        <w:rPr>
          <w:rFonts w:ascii="Times New Roman" w:eastAsia="Times New Roman" w:hAnsi="Times New Roman" w:cs="Times New Roman"/>
          <w:color w:val="222222"/>
          <w:sz w:val="20"/>
          <w:szCs w:val="20"/>
        </w:rPr>
        <w:t>or</w:t>
      </w:r>
      <w:proofErr w:type="gramEnd"/>
      <w:r w:rsidR="00827F72" w:rsidRPr="006F730B">
        <w:rPr>
          <w:rFonts w:ascii="Times New Roman" w:eastAsia="Times New Roman" w:hAnsi="Times New Roman" w:cs="Times New Roman"/>
          <w:color w:val="222222"/>
          <w:sz w:val="20"/>
          <w:szCs w:val="20"/>
        </w:rPr>
        <w:t xml:space="preserve"> staff fe</w:t>
      </w:r>
      <w:r w:rsidR="00AB0354" w:rsidRPr="006F730B">
        <w:rPr>
          <w:rFonts w:ascii="Times New Roman" w:eastAsia="Times New Roman" w:hAnsi="Times New Roman" w:cs="Times New Roman"/>
          <w:color w:val="222222"/>
          <w:sz w:val="20"/>
          <w:szCs w:val="20"/>
        </w:rPr>
        <w:t>lt</w:t>
      </w:r>
      <w:r w:rsidR="00827F72" w:rsidRPr="006F730B">
        <w:rPr>
          <w:rFonts w:ascii="Times New Roman" w:eastAsia="Times New Roman" w:hAnsi="Times New Roman" w:cs="Times New Roman"/>
          <w:color w:val="222222"/>
          <w:sz w:val="20"/>
          <w:szCs w:val="20"/>
        </w:rPr>
        <w:t xml:space="preserve"> obliged to take part, given existing professional relationships. </w:t>
      </w:r>
      <w:r w:rsidR="003A023A" w:rsidRPr="006F730B">
        <w:rPr>
          <w:rFonts w:ascii="Times New Roman" w:eastAsia="Times New Roman" w:hAnsi="Times New Roman" w:cs="Times New Roman"/>
          <w:sz w:val="20"/>
          <w:szCs w:val="20"/>
        </w:rPr>
        <w:t>Research invitations were sent out via email from the researcher team</w:t>
      </w:r>
      <w:r w:rsidR="006C0E12" w:rsidRPr="006F730B">
        <w:rPr>
          <w:rFonts w:ascii="Times New Roman" w:eastAsia="Times New Roman" w:hAnsi="Times New Roman" w:cs="Times New Roman"/>
          <w:sz w:val="20"/>
          <w:szCs w:val="20"/>
        </w:rPr>
        <w:t xml:space="preserve">, </w:t>
      </w:r>
      <w:r w:rsidR="003A023A" w:rsidRPr="006F730B">
        <w:rPr>
          <w:rFonts w:ascii="Times New Roman" w:eastAsia="Times New Roman" w:hAnsi="Times New Roman" w:cs="Times New Roman"/>
          <w:sz w:val="20"/>
          <w:szCs w:val="20"/>
        </w:rPr>
        <w:t xml:space="preserve">who served as insiders since they were tutors on these courses. This insider perspective provided a sense of trust for the students, and enabled discussions to be informed and therefore more insightful. To reduce power relations, it was emphasised that participation was entirely voluntary and students who participated all received an Amazon voucher. </w:t>
      </w:r>
      <w:r w:rsidRPr="006F730B">
        <w:rPr>
          <w:rFonts w:ascii="Times New Roman" w:eastAsia="Times New Roman" w:hAnsi="Times New Roman" w:cs="Times New Roman"/>
          <w:color w:val="222222"/>
          <w:sz w:val="20"/>
          <w:szCs w:val="20"/>
        </w:rPr>
        <w:t xml:space="preserve">Data was collected from academic teaching staff (n=8) using an online survey, </w:t>
      </w:r>
      <w:r w:rsidR="00827F72" w:rsidRPr="006F730B">
        <w:rPr>
          <w:rFonts w:ascii="Times New Roman" w:eastAsia="Times New Roman" w:hAnsi="Times New Roman" w:cs="Times New Roman"/>
          <w:color w:val="222222"/>
          <w:sz w:val="20"/>
          <w:szCs w:val="20"/>
        </w:rPr>
        <w:t>completed remotely. Data was collected from f</w:t>
      </w:r>
      <w:r w:rsidRPr="006F730B">
        <w:rPr>
          <w:rFonts w:ascii="Times New Roman" w:eastAsia="Times New Roman" w:hAnsi="Times New Roman" w:cs="Times New Roman"/>
          <w:color w:val="222222"/>
          <w:sz w:val="20"/>
          <w:szCs w:val="20"/>
        </w:rPr>
        <w:t xml:space="preserve">irst, second and third year undergraduate students (n=69) through </w:t>
      </w:r>
      <w:r w:rsidR="00DA636B" w:rsidRPr="006F730B">
        <w:rPr>
          <w:rFonts w:ascii="Times New Roman" w:eastAsia="Times New Roman" w:hAnsi="Times New Roman" w:cs="Times New Roman"/>
          <w:color w:val="222222"/>
          <w:sz w:val="20"/>
          <w:szCs w:val="20"/>
        </w:rPr>
        <w:t xml:space="preserve">four separate </w:t>
      </w:r>
      <w:r w:rsidRPr="006F730B">
        <w:rPr>
          <w:rFonts w:ascii="Times New Roman" w:eastAsia="Times New Roman" w:hAnsi="Times New Roman" w:cs="Times New Roman"/>
          <w:color w:val="222222"/>
          <w:sz w:val="20"/>
          <w:szCs w:val="20"/>
        </w:rPr>
        <w:t>workshop</w:t>
      </w:r>
      <w:r w:rsidR="00DA636B" w:rsidRPr="006F730B">
        <w:rPr>
          <w:rFonts w:ascii="Times New Roman" w:eastAsia="Times New Roman" w:hAnsi="Times New Roman" w:cs="Times New Roman"/>
          <w:color w:val="222222"/>
          <w:sz w:val="20"/>
          <w:szCs w:val="20"/>
        </w:rPr>
        <w:t>s</w:t>
      </w:r>
      <w:r w:rsidRPr="006F730B">
        <w:rPr>
          <w:rFonts w:ascii="Times New Roman" w:eastAsia="Times New Roman" w:hAnsi="Times New Roman" w:cs="Times New Roman"/>
          <w:color w:val="222222"/>
          <w:sz w:val="20"/>
          <w:szCs w:val="20"/>
        </w:rPr>
        <w:t xml:space="preserve"> of discussion-based activities</w:t>
      </w:r>
      <w:r w:rsidR="00407E55" w:rsidRPr="006F730B">
        <w:rPr>
          <w:rFonts w:ascii="Times New Roman" w:eastAsia="Times New Roman" w:hAnsi="Times New Roman" w:cs="Times New Roman"/>
          <w:color w:val="222222"/>
          <w:sz w:val="20"/>
          <w:szCs w:val="20"/>
        </w:rPr>
        <w:t>.</w:t>
      </w:r>
      <w:r w:rsidR="00DA636B" w:rsidRPr="006F730B">
        <w:rPr>
          <w:rFonts w:ascii="Times New Roman" w:eastAsia="Times New Roman" w:hAnsi="Times New Roman" w:cs="Times New Roman"/>
          <w:color w:val="222222"/>
          <w:sz w:val="20"/>
          <w:szCs w:val="20"/>
        </w:rPr>
        <w:t xml:space="preserve"> </w:t>
      </w:r>
      <w:r w:rsidR="00AD1E29" w:rsidRPr="006F730B">
        <w:rPr>
          <w:rFonts w:ascii="Times New Roman" w:eastAsia="Times New Roman" w:hAnsi="Times New Roman" w:cs="Times New Roman"/>
          <w:color w:val="222222"/>
          <w:sz w:val="20"/>
          <w:szCs w:val="20"/>
        </w:rPr>
        <w:t>Twenty-nine students</w:t>
      </w:r>
      <w:r w:rsidR="002C2D4F" w:rsidRPr="006F730B">
        <w:rPr>
          <w:rFonts w:ascii="Times New Roman" w:eastAsia="Times New Roman" w:hAnsi="Times New Roman" w:cs="Times New Roman"/>
          <w:color w:val="222222"/>
          <w:sz w:val="20"/>
          <w:szCs w:val="20"/>
        </w:rPr>
        <w:t xml:space="preserve"> </w:t>
      </w:r>
      <w:r w:rsidR="00AD1E29" w:rsidRPr="006F730B">
        <w:rPr>
          <w:rFonts w:ascii="Times New Roman" w:eastAsia="Times New Roman" w:hAnsi="Times New Roman" w:cs="Times New Roman"/>
          <w:color w:val="222222"/>
          <w:sz w:val="20"/>
          <w:szCs w:val="20"/>
        </w:rPr>
        <w:t>were under 25 years of age and studying on the university campus, 40 were aged over 25 and</w:t>
      </w:r>
      <w:r w:rsidR="002C2D4F" w:rsidRPr="006F730B">
        <w:rPr>
          <w:rFonts w:ascii="Times New Roman" w:eastAsia="Times New Roman" w:hAnsi="Times New Roman" w:cs="Times New Roman"/>
          <w:color w:val="222222"/>
          <w:sz w:val="20"/>
          <w:szCs w:val="20"/>
        </w:rPr>
        <w:t xml:space="preserve"> </w:t>
      </w:r>
      <w:r w:rsidR="00AD1E29" w:rsidRPr="006F730B">
        <w:rPr>
          <w:rFonts w:ascii="Times New Roman" w:eastAsia="Times New Roman" w:hAnsi="Times New Roman" w:cs="Times New Roman"/>
          <w:color w:val="222222"/>
          <w:sz w:val="20"/>
          <w:szCs w:val="20"/>
        </w:rPr>
        <w:t xml:space="preserve">studying at an outreach college. </w:t>
      </w:r>
      <w:r w:rsidR="00606A85" w:rsidRPr="006F730B">
        <w:rPr>
          <w:rFonts w:ascii="Times New Roman" w:eastAsia="Times New Roman" w:hAnsi="Times New Roman" w:cs="Times New Roman"/>
          <w:color w:val="222222"/>
          <w:sz w:val="20"/>
          <w:szCs w:val="20"/>
        </w:rPr>
        <w:t xml:space="preserve">The students were invited via email to attend this optional lunchtime workshop session, in a university classroom. </w:t>
      </w:r>
      <w:r w:rsidR="00DA636B" w:rsidRPr="006F730B">
        <w:rPr>
          <w:rFonts w:ascii="Times New Roman" w:eastAsia="Times New Roman" w:hAnsi="Times New Roman" w:cs="Times New Roman"/>
          <w:color w:val="222222"/>
          <w:sz w:val="20"/>
          <w:szCs w:val="20"/>
        </w:rPr>
        <w:t>The same tutor facilitated all discussions to ensure that they were similar.</w:t>
      </w:r>
      <w:r w:rsidR="00606A85" w:rsidRPr="006F730B">
        <w:rPr>
          <w:rFonts w:ascii="Times New Roman" w:eastAsia="Times New Roman" w:hAnsi="Times New Roman" w:cs="Times New Roman"/>
          <w:color w:val="222222"/>
          <w:sz w:val="20"/>
          <w:szCs w:val="20"/>
        </w:rPr>
        <w:t xml:space="preserve"> The data for the four focus groups was collated and mixed prior to analysis.</w:t>
      </w:r>
      <w:r w:rsidR="00407E55" w:rsidRPr="006F730B">
        <w:rPr>
          <w:rFonts w:ascii="Times New Roman" w:eastAsia="Times New Roman" w:hAnsi="Times New Roman" w:cs="Times New Roman"/>
          <w:color w:val="222222"/>
          <w:sz w:val="20"/>
          <w:szCs w:val="20"/>
        </w:rPr>
        <w:t xml:space="preserve"> </w:t>
      </w:r>
      <w:r w:rsidR="00827F72" w:rsidRPr="006F730B">
        <w:rPr>
          <w:rFonts w:ascii="Times New Roman" w:eastAsia="Times New Roman" w:hAnsi="Times New Roman" w:cs="Times New Roman"/>
          <w:color w:val="222222"/>
          <w:sz w:val="20"/>
          <w:szCs w:val="20"/>
        </w:rPr>
        <w:t xml:space="preserve">They were </w:t>
      </w:r>
      <w:r w:rsidRPr="006F730B">
        <w:rPr>
          <w:rFonts w:ascii="Times New Roman" w:eastAsia="Times New Roman" w:hAnsi="Times New Roman" w:cs="Times New Roman"/>
          <w:color w:val="222222"/>
          <w:sz w:val="20"/>
          <w:szCs w:val="20"/>
        </w:rPr>
        <w:t xml:space="preserve">provided with an information sheet in advance, and informed consent </w:t>
      </w:r>
      <w:r w:rsidR="00827F72" w:rsidRPr="006F730B">
        <w:rPr>
          <w:rFonts w:ascii="Times New Roman" w:eastAsia="Times New Roman" w:hAnsi="Times New Roman" w:cs="Times New Roman"/>
          <w:color w:val="222222"/>
          <w:sz w:val="20"/>
          <w:szCs w:val="20"/>
        </w:rPr>
        <w:t xml:space="preserve">was collected </w:t>
      </w:r>
      <w:r w:rsidRPr="006F730B">
        <w:rPr>
          <w:rFonts w:ascii="Times New Roman" w:eastAsia="Times New Roman" w:hAnsi="Times New Roman" w:cs="Times New Roman"/>
          <w:color w:val="222222"/>
          <w:sz w:val="20"/>
          <w:szCs w:val="20"/>
        </w:rPr>
        <w:t xml:space="preserve">as they arrived to participate. </w:t>
      </w:r>
      <w:r w:rsidR="00755F8D" w:rsidRPr="006F730B">
        <w:rPr>
          <w:rFonts w:ascii="Times New Roman" w:eastAsia="Times New Roman" w:hAnsi="Times New Roman" w:cs="Times New Roman"/>
          <w:color w:val="222222"/>
          <w:sz w:val="20"/>
          <w:szCs w:val="20"/>
        </w:rPr>
        <w:t xml:space="preserve">The students were self-selecting but </w:t>
      </w:r>
      <w:r w:rsidR="00DD170B" w:rsidRPr="006F730B">
        <w:rPr>
          <w:rFonts w:ascii="Times New Roman" w:eastAsia="Times New Roman" w:hAnsi="Times New Roman" w:cs="Times New Roman"/>
          <w:color w:val="222222"/>
          <w:sz w:val="20"/>
          <w:szCs w:val="20"/>
        </w:rPr>
        <w:t xml:space="preserve">represented a mix of genders and academic abilities. Some were local </w:t>
      </w:r>
      <w:r w:rsidR="00F33056" w:rsidRPr="006F730B">
        <w:rPr>
          <w:rFonts w:ascii="Times New Roman" w:eastAsia="Times New Roman" w:hAnsi="Times New Roman" w:cs="Times New Roman"/>
          <w:color w:val="222222"/>
          <w:sz w:val="20"/>
          <w:szCs w:val="20"/>
        </w:rPr>
        <w:t>students,</w:t>
      </w:r>
      <w:r w:rsidR="00DD170B" w:rsidRPr="006F730B">
        <w:rPr>
          <w:rFonts w:ascii="Times New Roman" w:eastAsia="Times New Roman" w:hAnsi="Times New Roman" w:cs="Times New Roman"/>
          <w:color w:val="222222"/>
          <w:sz w:val="20"/>
          <w:szCs w:val="20"/>
        </w:rPr>
        <w:t xml:space="preserve"> and some had moved to live in university accommodation. </w:t>
      </w:r>
    </w:p>
    <w:p w14:paraId="0813B1DC" w14:textId="77777777" w:rsidR="00F90131" w:rsidRPr="006F730B" w:rsidRDefault="00F90131" w:rsidP="003B20BE">
      <w:pPr>
        <w:spacing w:before="240" w:after="240" w:line="360" w:lineRule="auto"/>
        <w:rPr>
          <w:rFonts w:ascii="Times New Roman" w:eastAsia="Times New Roman" w:hAnsi="Times New Roman" w:cs="Times New Roman"/>
          <w:i/>
          <w:iCs/>
          <w:color w:val="222222"/>
          <w:sz w:val="20"/>
          <w:szCs w:val="20"/>
        </w:rPr>
      </w:pPr>
      <w:r w:rsidRPr="006F730B">
        <w:rPr>
          <w:rFonts w:ascii="Times New Roman" w:eastAsia="Times New Roman" w:hAnsi="Times New Roman" w:cs="Times New Roman"/>
          <w:i/>
          <w:iCs/>
          <w:color w:val="222222"/>
          <w:sz w:val="20"/>
          <w:szCs w:val="20"/>
        </w:rPr>
        <w:t>Data collection</w:t>
      </w:r>
    </w:p>
    <w:p w14:paraId="572F233F" w14:textId="77777777" w:rsidR="008221BC" w:rsidRPr="006F730B" w:rsidRDefault="00F90131" w:rsidP="003B20BE">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T</w:t>
      </w:r>
      <w:r w:rsidR="00DD170B" w:rsidRPr="006F730B">
        <w:rPr>
          <w:rFonts w:ascii="Times New Roman" w:eastAsia="Times New Roman" w:hAnsi="Times New Roman" w:cs="Times New Roman"/>
          <w:color w:val="222222"/>
          <w:sz w:val="20"/>
          <w:szCs w:val="20"/>
        </w:rPr>
        <w:t xml:space="preserve">he </w:t>
      </w:r>
      <w:r w:rsidR="003B20BE" w:rsidRPr="006F730B">
        <w:rPr>
          <w:rFonts w:ascii="Times New Roman" w:eastAsia="Times New Roman" w:hAnsi="Times New Roman" w:cs="Times New Roman"/>
          <w:color w:val="222222"/>
          <w:sz w:val="20"/>
          <w:szCs w:val="20"/>
        </w:rPr>
        <w:t xml:space="preserve">students were </w:t>
      </w:r>
      <w:r w:rsidR="00DD170B" w:rsidRPr="006F730B">
        <w:rPr>
          <w:rFonts w:ascii="Times New Roman" w:eastAsia="Times New Roman" w:hAnsi="Times New Roman" w:cs="Times New Roman"/>
          <w:color w:val="222222"/>
          <w:sz w:val="20"/>
          <w:szCs w:val="20"/>
        </w:rPr>
        <w:t xml:space="preserve">firstly </w:t>
      </w:r>
      <w:r w:rsidR="003B20BE" w:rsidRPr="006F730B">
        <w:rPr>
          <w:rFonts w:ascii="Times New Roman" w:eastAsia="Times New Roman" w:hAnsi="Times New Roman" w:cs="Times New Roman"/>
          <w:color w:val="222222"/>
          <w:sz w:val="20"/>
          <w:szCs w:val="20"/>
        </w:rPr>
        <w:t xml:space="preserve">asked to anonymously complete an activity sheet with </w:t>
      </w:r>
      <w:r w:rsidR="008221BC" w:rsidRPr="006F730B">
        <w:rPr>
          <w:rFonts w:ascii="Times New Roman" w:eastAsia="Times New Roman" w:hAnsi="Times New Roman" w:cs="Times New Roman"/>
          <w:color w:val="222222"/>
          <w:sz w:val="20"/>
          <w:szCs w:val="20"/>
        </w:rPr>
        <w:t>five</w:t>
      </w:r>
      <w:r w:rsidR="003B20BE" w:rsidRPr="006F730B">
        <w:rPr>
          <w:rFonts w:ascii="Times New Roman" w:eastAsia="Times New Roman" w:hAnsi="Times New Roman" w:cs="Times New Roman"/>
          <w:color w:val="222222"/>
          <w:sz w:val="20"/>
          <w:szCs w:val="20"/>
        </w:rPr>
        <w:t xml:space="preserve"> questions: </w:t>
      </w:r>
    </w:p>
    <w:p w14:paraId="224489A5" w14:textId="77777777" w:rsidR="008221BC" w:rsidRPr="006F730B" w:rsidRDefault="003B20BE" w:rsidP="008221BC">
      <w:pPr>
        <w:spacing w:before="240" w:after="240" w:line="24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What is an ideal student like in the classroom, and outside of the classroom? </w:t>
      </w:r>
    </w:p>
    <w:p w14:paraId="5CCBE605" w14:textId="77777777" w:rsidR="008221BC" w:rsidRPr="006F730B" w:rsidRDefault="00F0217F" w:rsidP="008221BC">
      <w:pPr>
        <w:spacing w:before="240" w:after="240" w:line="24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What is their personality or characteristics</w:t>
      </w:r>
    </w:p>
    <w:p w14:paraId="06B163D8" w14:textId="77777777" w:rsidR="008221BC" w:rsidRPr="006F730B" w:rsidRDefault="008221BC" w:rsidP="008221BC">
      <w:pPr>
        <w:spacing w:before="240" w:after="240" w:line="24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W</w:t>
      </w:r>
      <w:r w:rsidR="00F0217F" w:rsidRPr="006F730B">
        <w:rPr>
          <w:rFonts w:ascii="Times New Roman" w:eastAsia="Times New Roman" w:hAnsi="Times New Roman" w:cs="Times New Roman"/>
          <w:color w:val="222222"/>
          <w:sz w:val="20"/>
          <w:szCs w:val="20"/>
        </w:rPr>
        <w:t xml:space="preserve">hat is their academic attainment? </w:t>
      </w:r>
    </w:p>
    <w:p w14:paraId="2CC7EFFE" w14:textId="176E8A03" w:rsidR="00F0217F" w:rsidRPr="006F730B" w:rsidRDefault="008221BC" w:rsidP="008221BC">
      <w:pPr>
        <w:spacing w:before="240" w:after="240" w:line="24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What is an ideal tutor like?</w:t>
      </w:r>
    </w:p>
    <w:p w14:paraId="2DCB2329" w14:textId="538509F7" w:rsidR="000A712B" w:rsidRPr="006F730B" w:rsidRDefault="003B20BE" w:rsidP="003B20BE">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Focus group conversations then ensued to probe further into these responses, and to ask the student participants whether they thought their view of an ideal student was achievable, and how the university supported them to be more like their perceptions of an ideal student. </w:t>
      </w:r>
      <w:r w:rsidR="00F33056" w:rsidRPr="006F730B">
        <w:rPr>
          <w:rFonts w:ascii="Times New Roman" w:eastAsia="Times New Roman" w:hAnsi="Times New Roman" w:cs="Times New Roman"/>
          <w:color w:val="222222"/>
          <w:sz w:val="20"/>
          <w:szCs w:val="20"/>
        </w:rPr>
        <w:t>T</w:t>
      </w:r>
      <w:r w:rsidR="005C7BF4" w:rsidRPr="006F730B">
        <w:rPr>
          <w:rFonts w:ascii="Times New Roman" w:eastAsia="Times New Roman" w:hAnsi="Times New Roman" w:cs="Times New Roman"/>
          <w:color w:val="222222"/>
          <w:sz w:val="20"/>
          <w:szCs w:val="20"/>
        </w:rPr>
        <w:t xml:space="preserve">he researcher </w:t>
      </w:r>
      <w:r w:rsidR="00566FA5" w:rsidRPr="006F730B">
        <w:rPr>
          <w:rFonts w:ascii="Times New Roman" w:eastAsia="Times New Roman" w:hAnsi="Times New Roman" w:cs="Times New Roman"/>
          <w:color w:val="222222"/>
          <w:sz w:val="20"/>
          <w:szCs w:val="20"/>
        </w:rPr>
        <w:t>simply asked these questions and the conversation flowed with minimal probing. T</w:t>
      </w:r>
      <w:r w:rsidR="00F33056" w:rsidRPr="006F730B">
        <w:rPr>
          <w:rFonts w:ascii="Times New Roman" w:eastAsia="Times New Roman" w:hAnsi="Times New Roman" w:cs="Times New Roman"/>
          <w:color w:val="222222"/>
          <w:sz w:val="20"/>
          <w:szCs w:val="20"/>
        </w:rPr>
        <w:t xml:space="preserve">he questions </w:t>
      </w:r>
      <w:r w:rsidR="00566FA5" w:rsidRPr="006F730B">
        <w:rPr>
          <w:rFonts w:ascii="Times New Roman" w:eastAsia="Times New Roman" w:hAnsi="Times New Roman" w:cs="Times New Roman"/>
          <w:color w:val="222222"/>
          <w:sz w:val="20"/>
          <w:szCs w:val="20"/>
        </w:rPr>
        <w:t xml:space="preserve">on the activity sheet </w:t>
      </w:r>
      <w:r w:rsidR="00F33056" w:rsidRPr="006F730B">
        <w:rPr>
          <w:rFonts w:ascii="Times New Roman" w:eastAsia="Times New Roman" w:hAnsi="Times New Roman" w:cs="Times New Roman"/>
          <w:color w:val="222222"/>
          <w:sz w:val="20"/>
          <w:szCs w:val="20"/>
        </w:rPr>
        <w:t xml:space="preserve">were used as prompts for discussion, but the researcher allowed the discussion to be open-ended and flexible. </w:t>
      </w:r>
      <w:r w:rsidR="0088250E" w:rsidRPr="006F730B">
        <w:rPr>
          <w:rFonts w:ascii="Times New Roman" w:eastAsia="Times New Roman" w:hAnsi="Times New Roman" w:cs="Times New Roman"/>
          <w:color w:val="222222"/>
          <w:sz w:val="20"/>
          <w:szCs w:val="20"/>
        </w:rPr>
        <w:t xml:space="preserve">Since the discussions were free-flowing, they naturally moved around between the different questions, and therefore </w:t>
      </w:r>
      <w:r w:rsidR="00F815BB" w:rsidRPr="006F730B">
        <w:rPr>
          <w:rFonts w:ascii="Times New Roman" w:eastAsia="Times New Roman" w:hAnsi="Times New Roman" w:cs="Times New Roman"/>
          <w:color w:val="222222"/>
          <w:sz w:val="20"/>
          <w:szCs w:val="20"/>
        </w:rPr>
        <w:t xml:space="preserve">analysis was not confined to individual questions, but rather to the concepts, opinions and ideas the participants conveyed about ideal students and tutors across the </w:t>
      </w:r>
      <w:r w:rsidR="004C322C" w:rsidRPr="006F730B">
        <w:rPr>
          <w:rFonts w:ascii="Times New Roman" w:eastAsia="Times New Roman" w:hAnsi="Times New Roman" w:cs="Times New Roman"/>
          <w:color w:val="222222"/>
          <w:sz w:val="20"/>
          <w:szCs w:val="20"/>
        </w:rPr>
        <w:t xml:space="preserve">focus group </w:t>
      </w:r>
      <w:proofErr w:type="gramStart"/>
      <w:r w:rsidR="004C322C" w:rsidRPr="006F730B">
        <w:rPr>
          <w:rFonts w:ascii="Times New Roman" w:eastAsia="Times New Roman" w:hAnsi="Times New Roman" w:cs="Times New Roman"/>
          <w:color w:val="222222"/>
          <w:sz w:val="20"/>
          <w:szCs w:val="20"/>
        </w:rPr>
        <w:t>discussion as a whole</w:t>
      </w:r>
      <w:proofErr w:type="gramEnd"/>
      <w:r w:rsidR="004C322C" w:rsidRPr="006F730B">
        <w:rPr>
          <w:rFonts w:ascii="Times New Roman" w:eastAsia="Times New Roman" w:hAnsi="Times New Roman" w:cs="Times New Roman"/>
          <w:color w:val="222222"/>
          <w:sz w:val="20"/>
          <w:szCs w:val="20"/>
        </w:rPr>
        <w:t xml:space="preserve">. </w:t>
      </w:r>
      <w:r w:rsidR="00F33056" w:rsidRPr="006F730B">
        <w:rPr>
          <w:rFonts w:ascii="Times New Roman" w:eastAsia="Times New Roman" w:hAnsi="Times New Roman" w:cs="Times New Roman"/>
          <w:color w:val="222222"/>
          <w:sz w:val="20"/>
          <w:szCs w:val="20"/>
        </w:rPr>
        <w:t xml:space="preserve">Discussions were recorded and later transcribed for analysis purposed. (Participants had consented to being audio recorded.) </w:t>
      </w:r>
      <w:r w:rsidRPr="006F730B">
        <w:rPr>
          <w:rFonts w:ascii="Times New Roman" w:eastAsia="Times New Roman" w:hAnsi="Times New Roman" w:cs="Times New Roman"/>
          <w:color w:val="222222"/>
          <w:sz w:val="20"/>
          <w:szCs w:val="20"/>
        </w:rPr>
        <w:t xml:space="preserve">Yale (2019) found that discussion in focus groups was effective in supporting the students to make sense of their own experiences by comparing these with experiences of others in the group. In addition to this benefit to the students, they were provided with refreshments </w:t>
      </w:r>
      <w:r w:rsidR="003F4377" w:rsidRPr="006F730B">
        <w:rPr>
          <w:rFonts w:ascii="Times New Roman" w:eastAsia="Times New Roman" w:hAnsi="Times New Roman" w:cs="Times New Roman"/>
          <w:color w:val="222222"/>
          <w:sz w:val="20"/>
          <w:szCs w:val="20"/>
        </w:rPr>
        <w:t xml:space="preserve">and an Amazon voucher </w:t>
      </w:r>
      <w:r w:rsidRPr="006F730B">
        <w:rPr>
          <w:rFonts w:ascii="Times New Roman" w:eastAsia="Times New Roman" w:hAnsi="Times New Roman" w:cs="Times New Roman"/>
          <w:color w:val="222222"/>
          <w:sz w:val="20"/>
          <w:szCs w:val="20"/>
        </w:rPr>
        <w:t xml:space="preserve">as a token of appreciation for their involvement. Within these focus group conversations, the students were also asked for their perceptions of how they would describe an ideal tutor. These conversations were </w:t>
      </w:r>
      <w:r w:rsidR="000A712B" w:rsidRPr="006F730B">
        <w:rPr>
          <w:rFonts w:ascii="Times New Roman" w:eastAsia="Times New Roman" w:hAnsi="Times New Roman" w:cs="Times New Roman"/>
          <w:color w:val="222222"/>
          <w:sz w:val="20"/>
          <w:szCs w:val="20"/>
        </w:rPr>
        <w:t xml:space="preserve">also </w:t>
      </w:r>
      <w:r w:rsidRPr="006F730B">
        <w:rPr>
          <w:rFonts w:ascii="Times New Roman" w:eastAsia="Times New Roman" w:hAnsi="Times New Roman" w:cs="Times New Roman"/>
          <w:color w:val="222222"/>
          <w:sz w:val="20"/>
          <w:szCs w:val="20"/>
        </w:rPr>
        <w:t xml:space="preserve">audio recorded to enable analysis later. </w:t>
      </w:r>
    </w:p>
    <w:p w14:paraId="748FD98E" w14:textId="39C3F642" w:rsidR="003B20BE" w:rsidRPr="006F730B" w:rsidRDefault="003B20BE" w:rsidP="003B20BE">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lastRenderedPageBreak/>
        <w:t>Staff were asked the same questions, but in the form of an online survey for ease of response and to aid confidentiality. All data and personal details were stored ethically and in compliance with the guidance of the university ethics committee. Care was taken to ensure that power relations were limited since the researchers had existing relationships with the staff and student participants. Hence, they were all assured of voluntary participation and the right to withdraw.</w:t>
      </w:r>
    </w:p>
    <w:p w14:paraId="0E4B1708" w14:textId="77777777" w:rsidR="00B86B66" w:rsidRPr="006F730B" w:rsidRDefault="008332C0">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color w:val="222222"/>
          <w:sz w:val="20"/>
          <w:szCs w:val="20"/>
        </w:rPr>
        <w:t xml:space="preserve">The idea of exploring ‘ideal types’ was to unpack what exactly the participants viewed as ideal, and the extent to which they were akin to this, and whether their thought other students or tutors were. Yale (2019) observed that the quality of student-tutor interactions is of critical importance, and hence this paper sought to investigate what may lead to quality interactions. </w:t>
      </w:r>
      <w:r w:rsidR="0012108D" w:rsidRPr="006F730B">
        <w:rPr>
          <w:rFonts w:ascii="Times New Roman" w:eastAsia="Times New Roman" w:hAnsi="Times New Roman" w:cs="Times New Roman"/>
          <w:sz w:val="20"/>
          <w:szCs w:val="20"/>
        </w:rPr>
        <w:t xml:space="preserve">This approach was highly effective as a conversation-starter since both students and tutors seemed familiar and comfortable with the language and concept of ‘ideal.’ </w:t>
      </w:r>
    </w:p>
    <w:p w14:paraId="298F56EF" w14:textId="77777777" w:rsidR="00F90131" w:rsidRPr="006F730B" w:rsidRDefault="00F90131">
      <w:pPr>
        <w:spacing w:before="240" w:after="240" w:line="360" w:lineRule="auto"/>
        <w:rPr>
          <w:rFonts w:ascii="Times New Roman" w:eastAsia="Times New Roman" w:hAnsi="Times New Roman" w:cs="Times New Roman"/>
          <w:i/>
          <w:iCs/>
          <w:color w:val="222222"/>
          <w:sz w:val="20"/>
          <w:szCs w:val="20"/>
        </w:rPr>
      </w:pPr>
      <w:r w:rsidRPr="006F730B">
        <w:rPr>
          <w:rFonts w:ascii="Times New Roman" w:eastAsia="Times New Roman" w:hAnsi="Times New Roman" w:cs="Times New Roman"/>
          <w:i/>
          <w:iCs/>
          <w:color w:val="222222"/>
          <w:sz w:val="20"/>
          <w:szCs w:val="20"/>
        </w:rPr>
        <w:t>Data analysis</w:t>
      </w:r>
    </w:p>
    <w:p w14:paraId="13EFDB44" w14:textId="601BA1D7" w:rsidR="000A712B" w:rsidRPr="006F730B" w:rsidRDefault="004C0722" w:rsidP="000A712B">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The aim was to collect insights into the perceptions of undergraduate students and tutors in one department of a UK Higher Education institution, and to carry out a comparative analysis to aid understanding of what they each viewed as ideal and the extent to which this aligned. To this end, r</w:t>
      </w:r>
      <w:r w:rsidR="00436084" w:rsidRPr="006F730B">
        <w:rPr>
          <w:rFonts w:ascii="Times New Roman" w:eastAsia="Times New Roman" w:hAnsi="Times New Roman" w:cs="Times New Roman"/>
          <w:color w:val="222222"/>
          <w:sz w:val="20"/>
          <w:szCs w:val="20"/>
        </w:rPr>
        <w:t>esponses were first analysed thematically (Braun and Clarke, 201</w:t>
      </w:r>
      <w:r w:rsidR="001D5734" w:rsidRPr="006F730B">
        <w:rPr>
          <w:rFonts w:ascii="Times New Roman" w:eastAsia="Times New Roman" w:hAnsi="Times New Roman" w:cs="Times New Roman"/>
          <w:color w:val="222222"/>
          <w:sz w:val="20"/>
          <w:szCs w:val="20"/>
        </w:rPr>
        <w:t>3</w:t>
      </w:r>
      <w:r w:rsidRPr="006F730B">
        <w:rPr>
          <w:rFonts w:ascii="Times New Roman" w:eastAsia="Times New Roman" w:hAnsi="Times New Roman" w:cs="Times New Roman"/>
          <w:color w:val="222222"/>
          <w:sz w:val="20"/>
          <w:szCs w:val="20"/>
        </w:rPr>
        <w:t>) and</w:t>
      </w:r>
      <w:r w:rsidR="004B2835" w:rsidRPr="006F730B">
        <w:rPr>
          <w:rFonts w:ascii="Times New Roman" w:eastAsia="Times New Roman" w:hAnsi="Times New Roman" w:cs="Times New Roman"/>
          <w:color w:val="222222"/>
          <w:sz w:val="20"/>
          <w:szCs w:val="20"/>
        </w:rPr>
        <w:t xml:space="preserve"> then grouped to aid </w:t>
      </w:r>
      <w:r w:rsidR="007C7D84" w:rsidRPr="006F730B">
        <w:rPr>
          <w:rFonts w:ascii="Times New Roman" w:eastAsia="Times New Roman" w:hAnsi="Times New Roman" w:cs="Times New Roman"/>
          <w:color w:val="222222"/>
          <w:sz w:val="20"/>
          <w:szCs w:val="20"/>
        </w:rPr>
        <w:t xml:space="preserve">comparative analysis </w:t>
      </w:r>
      <w:r w:rsidR="007C7D84" w:rsidRPr="006F730B">
        <w:rPr>
          <w:rFonts w:ascii="Times New Roman" w:eastAsia="Times New Roman" w:hAnsi="Times New Roman" w:cs="Times New Roman"/>
          <w:sz w:val="20"/>
          <w:szCs w:val="20"/>
        </w:rPr>
        <w:t>of the perceptions of participants (</w:t>
      </w:r>
      <w:r w:rsidR="007C7D84" w:rsidRPr="006F730B">
        <w:rPr>
          <w:rFonts w:ascii="Times New Roman" w:eastAsia="Times New Roman" w:hAnsi="Times New Roman" w:cs="Times New Roman"/>
          <w:color w:val="222222"/>
          <w:sz w:val="20"/>
          <w:szCs w:val="20"/>
        </w:rPr>
        <w:t>Drozdova &amp; Gaubatz, 2015)</w:t>
      </w:r>
      <w:r w:rsidR="007C7D84" w:rsidRPr="006F730B">
        <w:rPr>
          <w:rFonts w:ascii="Times New Roman" w:eastAsia="Times New Roman" w:hAnsi="Times New Roman" w:cs="Times New Roman"/>
          <w:sz w:val="20"/>
          <w:szCs w:val="20"/>
        </w:rPr>
        <w:t>.</w:t>
      </w:r>
      <w:r w:rsidR="00C9712A" w:rsidRPr="006F730B">
        <w:rPr>
          <w:rFonts w:ascii="Times New Roman" w:eastAsia="Times New Roman" w:hAnsi="Times New Roman" w:cs="Times New Roman"/>
          <w:sz w:val="20"/>
          <w:szCs w:val="20"/>
        </w:rPr>
        <w:t xml:space="preserve"> </w:t>
      </w:r>
      <w:r w:rsidR="00917EE5" w:rsidRPr="006F730B">
        <w:rPr>
          <w:rFonts w:ascii="Times New Roman" w:eastAsia="Times New Roman" w:hAnsi="Times New Roman" w:cs="Times New Roman"/>
          <w:sz w:val="20"/>
          <w:szCs w:val="20"/>
        </w:rPr>
        <w:t>Table</w:t>
      </w:r>
      <w:r w:rsidR="000C794C" w:rsidRPr="006F730B">
        <w:rPr>
          <w:rFonts w:ascii="Times New Roman" w:eastAsia="Times New Roman" w:hAnsi="Times New Roman" w:cs="Times New Roman"/>
          <w:sz w:val="20"/>
          <w:szCs w:val="20"/>
        </w:rPr>
        <w:t xml:space="preserve">s 1 to 3 show the </w:t>
      </w:r>
      <w:r w:rsidR="00195BA9" w:rsidRPr="006F730B">
        <w:rPr>
          <w:rFonts w:ascii="Times New Roman" w:eastAsia="Times New Roman" w:hAnsi="Times New Roman" w:cs="Times New Roman"/>
          <w:sz w:val="20"/>
          <w:szCs w:val="20"/>
        </w:rPr>
        <w:t>sorted</w:t>
      </w:r>
      <w:r w:rsidR="000C794C" w:rsidRPr="006F730B">
        <w:rPr>
          <w:rFonts w:ascii="Times New Roman" w:eastAsia="Times New Roman" w:hAnsi="Times New Roman" w:cs="Times New Roman"/>
          <w:sz w:val="20"/>
          <w:szCs w:val="20"/>
        </w:rPr>
        <w:t xml:space="preserve"> codes in the rows, and the themes as sub-headings at the top of columns. </w:t>
      </w:r>
      <w:r w:rsidR="007C7D84" w:rsidRPr="006F730B">
        <w:rPr>
          <w:rFonts w:ascii="Times New Roman" w:eastAsia="Times New Roman" w:hAnsi="Times New Roman" w:cs="Times New Roman"/>
          <w:sz w:val="20"/>
          <w:szCs w:val="20"/>
        </w:rPr>
        <w:t>This process enabled comparison of tutor and student responses and identification of patterns across the different parties' perceptions, in accordance with the aim of this paper.</w:t>
      </w:r>
      <w:r w:rsidR="00C9712A" w:rsidRPr="006F730B">
        <w:rPr>
          <w:rFonts w:ascii="Times New Roman" w:eastAsia="Times New Roman" w:hAnsi="Times New Roman" w:cs="Times New Roman"/>
          <w:sz w:val="20"/>
          <w:szCs w:val="20"/>
        </w:rPr>
        <w:t xml:space="preserve"> </w:t>
      </w:r>
      <w:r w:rsidR="007C7D84" w:rsidRPr="006F730B">
        <w:rPr>
          <w:rFonts w:ascii="Times New Roman" w:eastAsia="Times New Roman" w:hAnsi="Times New Roman" w:cs="Times New Roman"/>
          <w:sz w:val="20"/>
          <w:szCs w:val="20"/>
        </w:rPr>
        <w:t>Analysis of the data collected from the surveys, research workshop and focus groups interviews enabled identification and evaluation of specific aspects described.</w:t>
      </w:r>
      <w:r w:rsidR="00C9712A" w:rsidRPr="006F730B">
        <w:rPr>
          <w:rFonts w:ascii="Times New Roman" w:eastAsia="Times New Roman" w:hAnsi="Times New Roman" w:cs="Times New Roman"/>
          <w:sz w:val="20"/>
          <w:szCs w:val="20"/>
        </w:rPr>
        <w:t xml:space="preserve"> </w:t>
      </w:r>
      <w:r w:rsidR="007C7D84" w:rsidRPr="006F730B">
        <w:rPr>
          <w:rFonts w:ascii="Times New Roman" w:eastAsia="Times New Roman" w:hAnsi="Times New Roman" w:cs="Times New Roman"/>
          <w:sz w:val="20"/>
          <w:szCs w:val="20"/>
        </w:rPr>
        <w:t>These were scored in a crisp manner, namely 0 or 1 to denote their inclusion in responses (</w:t>
      </w:r>
      <w:r w:rsidR="007C7D84" w:rsidRPr="006F730B">
        <w:rPr>
          <w:rFonts w:ascii="Times New Roman" w:eastAsia="Times New Roman" w:hAnsi="Times New Roman" w:cs="Times New Roman"/>
          <w:color w:val="222222"/>
          <w:sz w:val="20"/>
          <w:szCs w:val="20"/>
        </w:rPr>
        <w:t>Roig-Tierno et al., 2017)</w:t>
      </w:r>
      <w:r w:rsidR="007C7D84" w:rsidRPr="006F730B">
        <w:rPr>
          <w:rFonts w:ascii="Times New Roman" w:eastAsia="Times New Roman" w:hAnsi="Times New Roman" w:cs="Times New Roman"/>
          <w:sz w:val="20"/>
          <w:szCs w:val="20"/>
        </w:rPr>
        <w:t>; whereby 0 denoted absence of the attitude or descriptor and 1 denoted presence of the attribute or activity.</w:t>
      </w:r>
      <w:r w:rsidR="00C9712A" w:rsidRPr="006F730B">
        <w:rPr>
          <w:rFonts w:ascii="Times New Roman" w:eastAsia="Times New Roman" w:hAnsi="Times New Roman" w:cs="Times New Roman"/>
          <w:sz w:val="20"/>
          <w:szCs w:val="20"/>
        </w:rPr>
        <w:t xml:space="preserve"> </w:t>
      </w:r>
      <w:r w:rsidR="007C7D84" w:rsidRPr="006F730B">
        <w:rPr>
          <w:rFonts w:ascii="Times New Roman" w:eastAsia="Times New Roman" w:hAnsi="Times New Roman" w:cs="Times New Roman"/>
          <w:sz w:val="20"/>
          <w:szCs w:val="20"/>
        </w:rPr>
        <w:t>The full dataset was then examined to identify patterns and combination factors between tutors and students (</w:t>
      </w:r>
      <w:proofErr w:type="spellStart"/>
      <w:r w:rsidR="007C7D84" w:rsidRPr="006F730B">
        <w:rPr>
          <w:rFonts w:ascii="Times New Roman" w:eastAsia="Times New Roman" w:hAnsi="Times New Roman" w:cs="Times New Roman"/>
          <w:color w:val="222222"/>
          <w:sz w:val="20"/>
          <w:szCs w:val="20"/>
        </w:rPr>
        <w:t>Greckhamer</w:t>
      </w:r>
      <w:proofErr w:type="spellEnd"/>
      <w:r w:rsidR="007C7D84" w:rsidRPr="006F730B">
        <w:rPr>
          <w:rFonts w:ascii="Times New Roman" w:eastAsia="Times New Roman" w:hAnsi="Times New Roman" w:cs="Times New Roman"/>
          <w:color w:val="222222"/>
          <w:sz w:val="20"/>
          <w:szCs w:val="20"/>
        </w:rPr>
        <w:t xml:space="preserve"> et al., 2018).</w:t>
      </w:r>
      <w:r w:rsidRPr="006F730B">
        <w:rPr>
          <w:rFonts w:ascii="Times New Roman" w:eastAsia="Times New Roman" w:hAnsi="Times New Roman" w:cs="Times New Roman"/>
          <w:color w:val="222222"/>
          <w:sz w:val="20"/>
          <w:szCs w:val="20"/>
        </w:rPr>
        <w:t xml:space="preserve"> </w:t>
      </w:r>
      <w:r w:rsidR="000A712B" w:rsidRPr="006F730B">
        <w:rPr>
          <w:rFonts w:ascii="Times New Roman" w:eastAsia="Times New Roman" w:hAnsi="Times New Roman" w:cs="Times New Roman"/>
          <w:color w:val="222222"/>
          <w:sz w:val="20"/>
          <w:szCs w:val="20"/>
        </w:rPr>
        <w:t>T</w:t>
      </w:r>
      <w:r w:rsidR="000A712B" w:rsidRPr="006F730B">
        <w:rPr>
          <w:rFonts w:ascii="Times New Roman" w:eastAsia="Times New Roman" w:hAnsi="Times New Roman" w:cs="Times New Roman"/>
          <w:sz w:val="20"/>
          <w:szCs w:val="20"/>
        </w:rPr>
        <w:t xml:space="preserve">hrough this comparative analysis, the perceptions of undergraduate students and tutors </w:t>
      </w:r>
      <w:r w:rsidR="00C41F01" w:rsidRPr="006F730B">
        <w:rPr>
          <w:rFonts w:ascii="Times New Roman" w:eastAsia="Times New Roman" w:hAnsi="Times New Roman" w:cs="Times New Roman"/>
          <w:sz w:val="20"/>
          <w:szCs w:val="20"/>
        </w:rPr>
        <w:t xml:space="preserve">were revealed </w:t>
      </w:r>
      <w:r w:rsidR="00E028FB" w:rsidRPr="006F730B">
        <w:rPr>
          <w:rFonts w:ascii="Times New Roman" w:eastAsia="Times New Roman" w:hAnsi="Times New Roman" w:cs="Times New Roman"/>
          <w:sz w:val="20"/>
          <w:szCs w:val="20"/>
        </w:rPr>
        <w:t xml:space="preserve">alongside one another (see </w:t>
      </w:r>
      <w:r w:rsidR="00917EE5" w:rsidRPr="006F730B">
        <w:rPr>
          <w:rFonts w:ascii="Times New Roman" w:eastAsia="Times New Roman" w:hAnsi="Times New Roman" w:cs="Times New Roman"/>
          <w:sz w:val="20"/>
          <w:szCs w:val="20"/>
        </w:rPr>
        <w:t>table</w:t>
      </w:r>
      <w:r w:rsidR="006C1D18" w:rsidRPr="006F730B">
        <w:rPr>
          <w:rFonts w:ascii="Times New Roman" w:eastAsia="Times New Roman" w:hAnsi="Times New Roman" w:cs="Times New Roman"/>
          <w:sz w:val="20"/>
          <w:szCs w:val="20"/>
        </w:rPr>
        <w:t>s 1 to 3</w:t>
      </w:r>
      <w:r w:rsidR="00E028FB" w:rsidRPr="006F730B">
        <w:rPr>
          <w:rFonts w:ascii="Times New Roman" w:eastAsia="Times New Roman" w:hAnsi="Times New Roman" w:cs="Times New Roman"/>
          <w:sz w:val="20"/>
          <w:szCs w:val="20"/>
        </w:rPr>
        <w:t xml:space="preserve">). </w:t>
      </w:r>
    </w:p>
    <w:p w14:paraId="13230AEF" w14:textId="73BB6D8E" w:rsidR="00482541" w:rsidRPr="006F730B" w:rsidRDefault="00482541">
      <w:pPr>
        <w:spacing w:before="240" w:after="240" w:line="360" w:lineRule="auto"/>
        <w:rPr>
          <w:rFonts w:ascii="Times New Roman" w:eastAsia="Times New Roman" w:hAnsi="Times New Roman" w:cs="Times New Roman"/>
          <w:b/>
          <w:color w:val="222222"/>
          <w:sz w:val="20"/>
          <w:szCs w:val="20"/>
        </w:rPr>
      </w:pPr>
    </w:p>
    <w:p w14:paraId="42672DB8" w14:textId="77777777" w:rsidR="00482541" w:rsidRPr="006F730B" w:rsidRDefault="007C7D84">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Findings</w:t>
      </w:r>
    </w:p>
    <w:p w14:paraId="72C22A17" w14:textId="5C4C0C87" w:rsidR="00B54CD9" w:rsidRPr="006F730B" w:rsidRDefault="00510C65" w:rsidP="00510C65">
      <w:pPr>
        <w:spacing w:before="240" w:after="240" w:line="360" w:lineRule="auto"/>
        <w:rPr>
          <w:rFonts w:ascii="Times New Roman" w:eastAsia="Times New Roman" w:hAnsi="Times New Roman" w:cs="Times New Roman"/>
          <w:i/>
          <w:iCs/>
          <w:color w:val="222222"/>
          <w:sz w:val="20"/>
          <w:szCs w:val="20"/>
        </w:rPr>
      </w:pPr>
      <w:r w:rsidRPr="006F730B">
        <w:rPr>
          <w:rFonts w:ascii="Times New Roman" w:eastAsia="Times New Roman" w:hAnsi="Times New Roman" w:cs="Times New Roman"/>
          <w:i/>
          <w:iCs/>
          <w:color w:val="222222"/>
          <w:sz w:val="20"/>
          <w:szCs w:val="20"/>
        </w:rPr>
        <w:t>Exploring t</w:t>
      </w:r>
      <w:r w:rsidR="00B54CD9" w:rsidRPr="006F730B">
        <w:rPr>
          <w:rFonts w:ascii="Times New Roman" w:eastAsia="Times New Roman" w:hAnsi="Times New Roman" w:cs="Times New Roman"/>
          <w:i/>
          <w:iCs/>
          <w:color w:val="222222"/>
          <w:sz w:val="20"/>
          <w:szCs w:val="20"/>
        </w:rPr>
        <w:t xml:space="preserve">he </w:t>
      </w:r>
      <w:r w:rsidR="004E73CD" w:rsidRPr="006F730B">
        <w:rPr>
          <w:rFonts w:ascii="Times New Roman" w:eastAsia="Times New Roman" w:hAnsi="Times New Roman" w:cs="Times New Roman"/>
          <w:i/>
          <w:iCs/>
          <w:color w:val="222222"/>
          <w:sz w:val="20"/>
          <w:szCs w:val="20"/>
        </w:rPr>
        <w:t>‘</w:t>
      </w:r>
      <w:r w:rsidR="00B54CD9" w:rsidRPr="006F730B">
        <w:rPr>
          <w:rFonts w:ascii="Times New Roman" w:eastAsia="Times New Roman" w:hAnsi="Times New Roman" w:cs="Times New Roman"/>
          <w:i/>
          <w:iCs/>
          <w:color w:val="222222"/>
          <w:sz w:val="20"/>
          <w:szCs w:val="20"/>
        </w:rPr>
        <w:t>ideal student</w:t>
      </w:r>
      <w:r w:rsidR="004E73CD" w:rsidRPr="006F730B">
        <w:rPr>
          <w:rFonts w:ascii="Times New Roman" w:eastAsia="Times New Roman" w:hAnsi="Times New Roman" w:cs="Times New Roman"/>
          <w:i/>
          <w:iCs/>
          <w:color w:val="222222"/>
          <w:sz w:val="20"/>
          <w:szCs w:val="20"/>
        </w:rPr>
        <w:t>’</w:t>
      </w:r>
    </w:p>
    <w:p w14:paraId="0B51BCD8" w14:textId="0E3C7761" w:rsidR="00482541" w:rsidRPr="006F730B" w:rsidRDefault="00917EE5">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Table</w:t>
      </w:r>
      <w:r w:rsidR="007C7D84" w:rsidRPr="006F730B">
        <w:rPr>
          <w:rFonts w:ascii="Times New Roman" w:eastAsia="Times New Roman" w:hAnsi="Times New Roman" w:cs="Times New Roman"/>
          <w:color w:val="222222"/>
          <w:sz w:val="20"/>
          <w:szCs w:val="20"/>
        </w:rPr>
        <w:t>s one and two reveal the responses of tutors and students regarding their perceptions of the ideal student, both in the classroom (</w:t>
      </w:r>
      <w:r w:rsidRPr="006F730B">
        <w:rPr>
          <w:rFonts w:ascii="Times New Roman" w:eastAsia="Times New Roman" w:hAnsi="Times New Roman" w:cs="Times New Roman"/>
          <w:color w:val="222222"/>
          <w:sz w:val="20"/>
          <w:szCs w:val="20"/>
        </w:rPr>
        <w:t>table</w:t>
      </w:r>
      <w:r w:rsidR="007C7D84" w:rsidRPr="006F730B">
        <w:rPr>
          <w:rFonts w:ascii="Times New Roman" w:eastAsia="Times New Roman" w:hAnsi="Times New Roman" w:cs="Times New Roman"/>
          <w:color w:val="222222"/>
          <w:sz w:val="20"/>
          <w:szCs w:val="20"/>
        </w:rPr>
        <w:t xml:space="preserve"> 1) and outside of the classroom (</w:t>
      </w:r>
      <w:r w:rsidRPr="006F730B">
        <w:rPr>
          <w:rFonts w:ascii="Times New Roman" w:eastAsia="Times New Roman" w:hAnsi="Times New Roman" w:cs="Times New Roman"/>
          <w:color w:val="222222"/>
          <w:sz w:val="20"/>
          <w:szCs w:val="20"/>
        </w:rPr>
        <w:t>table</w:t>
      </w:r>
      <w:r w:rsidR="007C7D84" w:rsidRPr="006F730B">
        <w:rPr>
          <w:rFonts w:ascii="Times New Roman" w:eastAsia="Times New Roman" w:hAnsi="Times New Roman" w:cs="Times New Roman"/>
          <w:color w:val="222222"/>
          <w:sz w:val="20"/>
          <w:szCs w:val="20"/>
        </w:rPr>
        <w:t xml:space="preserve"> 2).</w:t>
      </w:r>
      <w:r w:rsidR="00C9712A" w:rsidRPr="006F730B">
        <w:rPr>
          <w:rFonts w:ascii="Times New Roman" w:eastAsia="Times New Roman" w:hAnsi="Times New Roman" w:cs="Times New Roman"/>
          <w:color w:val="222222"/>
          <w:sz w:val="20"/>
          <w:szCs w:val="20"/>
        </w:rPr>
        <w:t xml:space="preserve"> </w:t>
      </w:r>
      <w:r w:rsidR="000472BB" w:rsidRPr="006F730B">
        <w:rPr>
          <w:rFonts w:ascii="Times New Roman" w:eastAsia="Times New Roman" w:hAnsi="Times New Roman" w:cs="Times New Roman"/>
          <w:color w:val="222222"/>
          <w:sz w:val="20"/>
          <w:szCs w:val="20"/>
        </w:rPr>
        <w:t xml:space="preserve">(Initial analysis highlighted these two broad categories.) </w:t>
      </w:r>
      <w:r w:rsidR="007C7D84" w:rsidRPr="006F730B">
        <w:rPr>
          <w:rFonts w:ascii="Times New Roman" w:eastAsia="Times New Roman" w:hAnsi="Times New Roman" w:cs="Times New Roman"/>
          <w:color w:val="222222"/>
          <w:sz w:val="20"/>
          <w:szCs w:val="20"/>
        </w:rPr>
        <w:t>It is notable that in both environments,</w:t>
      </w:r>
      <w:bookmarkStart w:id="0" w:name="_Hlk157960594"/>
      <w:r w:rsidR="007C7D84" w:rsidRPr="006F730B">
        <w:rPr>
          <w:rFonts w:ascii="Times New Roman" w:eastAsia="Times New Roman" w:hAnsi="Times New Roman" w:cs="Times New Roman"/>
          <w:color w:val="222222"/>
          <w:sz w:val="20"/>
          <w:szCs w:val="20"/>
        </w:rPr>
        <w:t xml:space="preserve"> the students have higher and more varied expectations of students than tutors do </w:t>
      </w:r>
      <w:bookmarkEnd w:id="0"/>
      <w:r w:rsidR="007C7D84" w:rsidRPr="006F730B">
        <w:rPr>
          <w:rFonts w:ascii="Times New Roman" w:eastAsia="Times New Roman" w:hAnsi="Times New Roman" w:cs="Times New Roman"/>
          <w:color w:val="222222"/>
          <w:sz w:val="20"/>
          <w:szCs w:val="20"/>
        </w:rPr>
        <w:t>since the total number of attributes or characteristics provided by students is significantly higher than that of tutors in each case.</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The biggest differences are in the general characteristics both inside and outside of the classroom, intimating that tutors are less aware or concerned about the general characteristics of students than students themselves are.</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There is less of a difference between student and tutor perspectives of what is expected in terms of academic behaviour inside and outside the classroom.</w:t>
      </w:r>
    </w:p>
    <w:p w14:paraId="59C66B81" w14:textId="1B1E0413"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Of the responses related to the ideal student in the classroom (</w:t>
      </w:r>
      <w:r w:rsidR="00917EE5" w:rsidRPr="006F730B">
        <w:rPr>
          <w:rFonts w:ascii="Times New Roman" w:eastAsia="Times New Roman" w:hAnsi="Times New Roman" w:cs="Times New Roman"/>
          <w:color w:val="222222"/>
          <w:sz w:val="20"/>
          <w:szCs w:val="20"/>
        </w:rPr>
        <w:t>table</w:t>
      </w:r>
      <w:r w:rsidRPr="006F730B">
        <w:rPr>
          <w:rFonts w:ascii="Times New Roman" w:eastAsia="Times New Roman" w:hAnsi="Times New Roman" w:cs="Times New Roman"/>
          <w:color w:val="222222"/>
          <w:sz w:val="20"/>
          <w:szCs w:val="20"/>
        </w:rPr>
        <w:t xml:space="preserve"> 1), the more general and underlying aspects such as being prepared, attending, being punctual, attentive, engaged and listening were consistent across the tutors and students.</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However, the student participants conveyed that they had additional expectations of activities such as note taking, working in groups, asking questions, as well as values of not judging, being focussed and organised.</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It may be that tutors deemed </w:t>
      </w:r>
      <w:r w:rsidRPr="006F730B">
        <w:rPr>
          <w:rFonts w:ascii="Times New Roman" w:eastAsia="Times New Roman" w:hAnsi="Times New Roman" w:cs="Times New Roman"/>
          <w:color w:val="222222"/>
          <w:sz w:val="20"/>
          <w:szCs w:val="20"/>
        </w:rPr>
        <w:lastRenderedPageBreak/>
        <w:t>these activities to be fundamental and ‘taken for granted.’</w:t>
      </w:r>
      <w:r w:rsidR="00C9712A" w:rsidRPr="006F730B">
        <w:rPr>
          <w:rFonts w:ascii="Times New Roman" w:eastAsia="Times New Roman" w:hAnsi="Times New Roman" w:cs="Times New Roman"/>
          <w:color w:val="222222"/>
          <w:sz w:val="20"/>
          <w:szCs w:val="20"/>
        </w:rPr>
        <w:t xml:space="preserve"> </w:t>
      </w:r>
      <w:r w:rsidR="00F63F67" w:rsidRPr="006F730B">
        <w:rPr>
          <w:rFonts w:ascii="Times New Roman" w:eastAsia="Times New Roman" w:hAnsi="Times New Roman" w:cs="Times New Roman"/>
          <w:color w:val="222222"/>
          <w:sz w:val="20"/>
          <w:szCs w:val="20"/>
        </w:rPr>
        <w:t>However,</w:t>
      </w:r>
      <w:r w:rsidRPr="006F730B">
        <w:rPr>
          <w:rFonts w:ascii="Times New Roman" w:eastAsia="Times New Roman" w:hAnsi="Times New Roman" w:cs="Times New Roman"/>
          <w:color w:val="222222"/>
          <w:sz w:val="20"/>
          <w:szCs w:val="20"/>
        </w:rPr>
        <w:t xml:space="preserve"> it is evident that they did not mention them, which suggests that these student participants were acutely aware of these ideal behaviours and attitudes; even more so than the tutors were.</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The only behaviour expressed by tutors and not students was to ‘take a risk.’</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Whilst this attribute was not explicitly stated by the student participants, they did express the need to be resilient, proactive and curious which are similar characteristics to the notion of taking risks.</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Regarding the general characteristics evident in the classroom, tutors only stated three: to be friendly, polite and motivated.</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However, the student participants went into much further detail in this area, describing the need to be smartly dressed, respectful, honest and helpful; intimating a degree of professionalism about their role and place in their learning environment.</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They also conveyed general characteristics which could enhance their learning such as being open, observant, confident, resilient, expressive, responsive, enthusiastic and having a positive mindset.</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Whilst in the focus group discussions, the students said that their notion of an ideal student was unachievable, they did seem to be striving themselves to be like that which they described.</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The inclusion of these additional characteristics therefore suggests </w:t>
      </w:r>
      <w:bookmarkStart w:id="1" w:name="_Hlk157961355"/>
      <w:r w:rsidRPr="006F730B">
        <w:rPr>
          <w:rFonts w:ascii="Times New Roman" w:eastAsia="Times New Roman" w:hAnsi="Times New Roman" w:cs="Times New Roman"/>
          <w:color w:val="222222"/>
          <w:sz w:val="20"/>
          <w:szCs w:val="20"/>
        </w:rPr>
        <w:t>ambitious and aspiring mindsets</w:t>
      </w:r>
      <w:bookmarkEnd w:id="1"/>
      <w:r w:rsidRPr="006F730B">
        <w:rPr>
          <w:rFonts w:ascii="Times New Roman" w:eastAsia="Times New Roman" w:hAnsi="Times New Roman" w:cs="Times New Roman"/>
          <w:color w:val="222222"/>
          <w:sz w:val="20"/>
          <w:szCs w:val="20"/>
        </w:rPr>
        <w:t xml:space="preserve">, through which the students want to excel and achieve </w:t>
      </w:r>
      <w:r w:rsidR="00342C3E" w:rsidRPr="006F730B">
        <w:rPr>
          <w:rFonts w:ascii="Times New Roman" w:eastAsia="Times New Roman" w:hAnsi="Times New Roman" w:cs="Times New Roman"/>
          <w:color w:val="222222"/>
          <w:sz w:val="20"/>
          <w:szCs w:val="20"/>
        </w:rPr>
        <w:t>to the best of their ability</w:t>
      </w:r>
      <w:r w:rsidRPr="006F730B">
        <w:rPr>
          <w:rFonts w:ascii="Times New Roman" w:eastAsia="Times New Roman" w:hAnsi="Times New Roman" w:cs="Times New Roman"/>
          <w:color w:val="222222"/>
          <w:sz w:val="20"/>
          <w:szCs w:val="20"/>
        </w:rPr>
        <w:t xml:space="preserve">, </w:t>
      </w:r>
      <w:bookmarkStart w:id="2" w:name="_Hlk157962730"/>
      <w:r w:rsidRPr="006F730B">
        <w:rPr>
          <w:rFonts w:ascii="Times New Roman" w:eastAsia="Times New Roman" w:hAnsi="Times New Roman" w:cs="Times New Roman"/>
          <w:color w:val="222222"/>
          <w:sz w:val="20"/>
          <w:szCs w:val="20"/>
        </w:rPr>
        <w:t>even beyond academic attainment and into the realm of professionalism.</w:t>
      </w:r>
      <w:r w:rsidR="00C9712A" w:rsidRPr="006F730B">
        <w:rPr>
          <w:rFonts w:ascii="Times New Roman" w:eastAsia="Times New Roman" w:hAnsi="Times New Roman" w:cs="Times New Roman"/>
          <w:color w:val="222222"/>
          <w:sz w:val="20"/>
          <w:szCs w:val="20"/>
        </w:rPr>
        <w:t xml:space="preserve"> </w:t>
      </w:r>
      <w:bookmarkEnd w:id="2"/>
      <w:r w:rsidRPr="006F730B">
        <w:rPr>
          <w:rFonts w:ascii="Times New Roman" w:eastAsia="Times New Roman" w:hAnsi="Times New Roman" w:cs="Times New Roman"/>
          <w:color w:val="222222"/>
          <w:sz w:val="20"/>
          <w:szCs w:val="20"/>
        </w:rPr>
        <w:t xml:space="preserve">The fact that tutors did not mention this indicates that the tutors are less aware of the </w:t>
      </w:r>
      <w:proofErr w:type="gramStart"/>
      <w:r w:rsidRPr="006F730B">
        <w:rPr>
          <w:rFonts w:ascii="Times New Roman" w:eastAsia="Times New Roman" w:hAnsi="Times New Roman" w:cs="Times New Roman"/>
          <w:color w:val="222222"/>
          <w:sz w:val="20"/>
          <w:szCs w:val="20"/>
        </w:rPr>
        <w:t>students</w:t>
      </w:r>
      <w:proofErr w:type="gramEnd"/>
      <w:r w:rsidRPr="006F730B">
        <w:rPr>
          <w:rFonts w:ascii="Times New Roman" w:eastAsia="Times New Roman" w:hAnsi="Times New Roman" w:cs="Times New Roman"/>
          <w:color w:val="222222"/>
          <w:sz w:val="20"/>
          <w:szCs w:val="20"/>
        </w:rPr>
        <w:t xml:space="preserve"> desires and aspirations of this sort.</w:t>
      </w:r>
    </w:p>
    <w:p w14:paraId="6B81A010" w14:textId="30CE9B3A" w:rsidR="00482541" w:rsidRPr="006F730B" w:rsidRDefault="00917EE5">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Table</w:t>
      </w:r>
      <w:r w:rsidR="007C7D84" w:rsidRPr="006F730B">
        <w:rPr>
          <w:rFonts w:ascii="Times New Roman" w:eastAsia="Times New Roman" w:hAnsi="Times New Roman" w:cs="Times New Roman"/>
          <w:color w:val="222222"/>
          <w:sz w:val="20"/>
          <w:szCs w:val="20"/>
        </w:rPr>
        <w:t xml:space="preserve"> 2 shows responses to the question about how an ideal student’s activity outside of the classroom was described.</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The academic aspects which both tutor and student cited were activities which may be counted as traditional academic virtues, such as engaging with reading, independent study, completing work on time, being organised and motivated for studies.</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The two aspects which tutors described but students did not, seemed to be in response to negative experiences which the tutor may have encountered.</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This was about students not having unrealistic expectations of the tutor and the need for students to act on feedback to improve their grades.</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 xml:space="preserve">There were then four other aspects which students </w:t>
      </w:r>
      <w:proofErr w:type="gramStart"/>
      <w:r w:rsidR="007C7D84" w:rsidRPr="006F730B">
        <w:rPr>
          <w:rFonts w:ascii="Times New Roman" w:eastAsia="Times New Roman" w:hAnsi="Times New Roman" w:cs="Times New Roman"/>
          <w:color w:val="222222"/>
          <w:sz w:val="20"/>
          <w:szCs w:val="20"/>
        </w:rPr>
        <w:t>expressed</w:t>
      </w:r>
      <w:proofErr w:type="gramEnd"/>
      <w:r w:rsidR="007C7D84" w:rsidRPr="006F730B">
        <w:rPr>
          <w:rFonts w:ascii="Times New Roman" w:eastAsia="Times New Roman" w:hAnsi="Times New Roman" w:cs="Times New Roman"/>
          <w:color w:val="222222"/>
          <w:sz w:val="20"/>
          <w:szCs w:val="20"/>
        </w:rPr>
        <w:t xml:space="preserve"> and the tutor participants did not: being prepared for lessons, starting essays early, being hard working and accomplishing goals.</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These facets are to some degree utopian</w:t>
      </w:r>
      <w:r w:rsidR="000472BB" w:rsidRPr="006F730B">
        <w:rPr>
          <w:rFonts w:ascii="Times New Roman" w:eastAsia="Times New Roman" w:hAnsi="Times New Roman" w:cs="Times New Roman"/>
          <w:color w:val="222222"/>
          <w:sz w:val="20"/>
          <w:szCs w:val="20"/>
        </w:rPr>
        <w:t xml:space="preserve"> and portray very high standards</w:t>
      </w:r>
      <w:r w:rsidR="007C7D84" w:rsidRPr="006F730B">
        <w:rPr>
          <w:rFonts w:ascii="Times New Roman" w:eastAsia="Times New Roman" w:hAnsi="Times New Roman" w:cs="Times New Roman"/>
          <w:color w:val="222222"/>
          <w:sz w:val="20"/>
          <w:szCs w:val="20"/>
        </w:rPr>
        <w:t>.</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It is striking to note that it was the student participants who conveyed these features, rather than tutors, implying that students have higher expectations of themselves than tutors do outside of the classroom as well as inside.</w:t>
      </w:r>
    </w:p>
    <w:p w14:paraId="0F466596" w14:textId="4B906DB8" w:rsidR="00482541" w:rsidRPr="006F730B" w:rsidRDefault="007C7D84" w:rsidP="00A5628F">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There was </w:t>
      </w:r>
      <w:bookmarkStart w:id="3" w:name="_Hlk157963123"/>
      <w:r w:rsidRPr="006F730B">
        <w:rPr>
          <w:rFonts w:ascii="Times New Roman" w:eastAsia="Times New Roman" w:hAnsi="Times New Roman" w:cs="Times New Roman"/>
          <w:color w:val="222222"/>
          <w:sz w:val="20"/>
          <w:szCs w:val="20"/>
        </w:rPr>
        <w:t>much more disparity between tutor and student responses concerning general characteristics of the ideal student outside of the classroom.</w:t>
      </w:r>
      <w:r w:rsidR="00C9712A" w:rsidRPr="006F730B">
        <w:rPr>
          <w:rFonts w:ascii="Times New Roman" w:eastAsia="Times New Roman" w:hAnsi="Times New Roman" w:cs="Times New Roman"/>
          <w:color w:val="222222"/>
          <w:sz w:val="20"/>
          <w:szCs w:val="20"/>
        </w:rPr>
        <w:t xml:space="preserve"> </w:t>
      </w:r>
      <w:bookmarkEnd w:id="3"/>
      <w:r w:rsidRPr="006F730B">
        <w:rPr>
          <w:rFonts w:ascii="Times New Roman" w:eastAsia="Times New Roman" w:hAnsi="Times New Roman" w:cs="Times New Roman"/>
          <w:color w:val="222222"/>
          <w:sz w:val="20"/>
          <w:szCs w:val="20"/>
        </w:rPr>
        <w:t xml:space="preserve">Student and tutor participants concurred about </w:t>
      </w:r>
      <w:bookmarkStart w:id="4" w:name="_Hlk157963239"/>
      <w:r w:rsidRPr="006F730B">
        <w:rPr>
          <w:rFonts w:ascii="Times New Roman" w:eastAsia="Times New Roman" w:hAnsi="Times New Roman" w:cs="Times New Roman"/>
          <w:color w:val="222222"/>
          <w:sz w:val="20"/>
          <w:szCs w:val="20"/>
        </w:rPr>
        <w:t xml:space="preserve">having a balanced life and being sociable, </w:t>
      </w:r>
      <w:bookmarkEnd w:id="4"/>
      <w:r w:rsidRPr="006F730B">
        <w:rPr>
          <w:rFonts w:ascii="Times New Roman" w:eastAsia="Times New Roman" w:hAnsi="Times New Roman" w:cs="Times New Roman"/>
          <w:color w:val="222222"/>
          <w:sz w:val="20"/>
          <w:szCs w:val="20"/>
        </w:rPr>
        <w:t>whereas tutors also added being politically aware, and taking their academic learning into the world.</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These tutor responses indicate a </w:t>
      </w:r>
      <w:bookmarkStart w:id="5" w:name="_Hlk157963211"/>
      <w:r w:rsidRPr="006F730B">
        <w:rPr>
          <w:rFonts w:ascii="Times New Roman" w:eastAsia="Times New Roman" w:hAnsi="Times New Roman" w:cs="Times New Roman"/>
          <w:color w:val="222222"/>
          <w:sz w:val="20"/>
          <w:szCs w:val="20"/>
        </w:rPr>
        <w:t>desire for students to be much more politically aware and engaged than students see the need for</w:t>
      </w:r>
      <w:bookmarkEnd w:id="5"/>
      <w:r w:rsidRPr="006F730B">
        <w:rPr>
          <w:rFonts w:ascii="Times New Roman" w:eastAsia="Times New Roman" w:hAnsi="Times New Roman" w:cs="Times New Roman"/>
          <w:color w:val="222222"/>
          <w:sz w:val="20"/>
          <w:szCs w:val="20"/>
        </w:rPr>
        <w:t>.</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After this, students named nine other general traits which would encompass an ideal student outside of the classroom.</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Some described being supportive and respectful of others, depicting a socially responsible and helpful citizen.</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Other aspects such as being happy, enthusiastic, open minded,</w:t>
      </w:r>
      <w:r w:rsidR="009A1B5F"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consistent, and resilient all depicted an emotionally strong and confident individual, intimating that this was what the student participants perceived the ideal student to be like.</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One respondent in fact said: to be in control of</w:t>
      </w:r>
      <w:r w:rsidR="00F90131"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life, perhaps indicating the challenge that it was to be in control of their life </w:t>
      </w:r>
      <w:r w:rsidR="000472BB" w:rsidRPr="006F730B">
        <w:rPr>
          <w:rFonts w:ascii="Times New Roman" w:eastAsia="Times New Roman" w:hAnsi="Times New Roman" w:cs="Times New Roman"/>
          <w:color w:val="222222"/>
          <w:sz w:val="20"/>
          <w:szCs w:val="20"/>
        </w:rPr>
        <w:t>while st</w:t>
      </w:r>
      <w:r w:rsidRPr="006F730B">
        <w:rPr>
          <w:rFonts w:ascii="Times New Roman" w:eastAsia="Times New Roman" w:hAnsi="Times New Roman" w:cs="Times New Roman"/>
          <w:color w:val="222222"/>
          <w:sz w:val="20"/>
          <w:szCs w:val="20"/>
        </w:rPr>
        <w:t>udying.</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Indeed, in the focus group discussions, many student participants detailed the many roles and responsibilities which they </w:t>
      </w:r>
      <w:proofErr w:type="gramStart"/>
      <w:r w:rsidRPr="006F730B">
        <w:rPr>
          <w:rFonts w:ascii="Times New Roman" w:eastAsia="Times New Roman" w:hAnsi="Times New Roman" w:cs="Times New Roman"/>
          <w:color w:val="222222"/>
          <w:sz w:val="20"/>
          <w:szCs w:val="20"/>
        </w:rPr>
        <w:t>have to</w:t>
      </w:r>
      <w:proofErr w:type="gramEnd"/>
      <w:r w:rsidRPr="006F730B">
        <w:rPr>
          <w:rFonts w:ascii="Times New Roman" w:eastAsia="Times New Roman" w:hAnsi="Times New Roman" w:cs="Times New Roman"/>
          <w:color w:val="222222"/>
          <w:sz w:val="20"/>
          <w:szCs w:val="20"/>
        </w:rPr>
        <w:t xml:space="preserve"> juggle and manage alongside their studies, such as paid work and family responsibilities.</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This all reveals that the student participants are acutely aware of the stresses and challenges faced by contemporary students, and these often weigh them down in reality.</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However, they seem to perceive that the ideal student would not be weighed down by </w:t>
      </w:r>
      <w:proofErr w:type="gramStart"/>
      <w:r w:rsidRPr="006F730B">
        <w:rPr>
          <w:rFonts w:ascii="Times New Roman" w:eastAsia="Times New Roman" w:hAnsi="Times New Roman" w:cs="Times New Roman"/>
          <w:color w:val="222222"/>
          <w:sz w:val="20"/>
          <w:szCs w:val="20"/>
        </w:rPr>
        <w:t>all of</w:t>
      </w:r>
      <w:proofErr w:type="gramEnd"/>
      <w:r w:rsidRPr="006F730B">
        <w:rPr>
          <w:rFonts w:ascii="Times New Roman" w:eastAsia="Times New Roman" w:hAnsi="Times New Roman" w:cs="Times New Roman"/>
          <w:color w:val="222222"/>
          <w:sz w:val="20"/>
          <w:szCs w:val="20"/>
        </w:rPr>
        <w:t xml:space="preserve"> these pressures but would </w:t>
      </w:r>
      <w:bookmarkStart w:id="6" w:name="_Hlk157963497"/>
      <w:r w:rsidRPr="006F730B">
        <w:rPr>
          <w:rFonts w:ascii="Times New Roman" w:eastAsia="Times New Roman" w:hAnsi="Times New Roman" w:cs="Times New Roman"/>
          <w:color w:val="222222"/>
          <w:sz w:val="20"/>
          <w:szCs w:val="20"/>
        </w:rPr>
        <w:t>remain secure and confident throughout</w:t>
      </w:r>
      <w:bookmarkEnd w:id="6"/>
      <w:r w:rsidRPr="006F730B">
        <w:rPr>
          <w:rFonts w:ascii="Times New Roman" w:eastAsia="Times New Roman" w:hAnsi="Times New Roman" w:cs="Times New Roman"/>
          <w:color w:val="222222"/>
          <w:sz w:val="20"/>
          <w:szCs w:val="20"/>
        </w:rPr>
        <w:t>.</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These insights do not seem to be something which the tutor participants are significantly aware of, since they did not mention them.</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Hence, </w:t>
      </w:r>
      <w:bookmarkStart w:id="7" w:name="_Hlk157963532"/>
      <w:r w:rsidRPr="006F730B">
        <w:rPr>
          <w:rFonts w:ascii="Times New Roman" w:eastAsia="Times New Roman" w:hAnsi="Times New Roman" w:cs="Times New Roman"/>
          <w:color w:val="222222"/>
          <w:sz w:val="20"/>
          <w:szCs w:val="20"/>
        </w:rPr>
        <w:t>university structures and tutors need to be more attentive to the realities</w:t>
      </w:r>
      <w:bookmarkEnd w:id="7"/>
      <w:r w:rsidRPr="006F730B">
        <w:rPr>
          <w:rFonts w:ascii="Times New Roman" w:eastAsia="Times New Roman" w:hAnsi="Times New Roman" w:cs="Times New Roman"/>
          <w:color w:val="222222"/>
          <w:sz w:val="20"/>
          <w:szCs w:val="20"/>
        </w:rPr>
        <w:t xml:space="preserve"> which may have prompted these responses.</w:t>
      </w:r>
    </w:p>
    <w:p w14:paraId="5988B1D3" w14:textId="0247AA99" w:rsidR="00DE6F44" w:rsidRPr="006F730B" w:rsidRDefault="007C7D84">
      <w:pPr>
        <w:spacing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lastRenderedPageBreak/>
        <w:t xml:space="preserve">When asked in the focus groups whether the student participants thought their perceptions of an ideal student were achievable, </w:t>
      </w:r>
      <w:proofErr w:type="gramStart"/>
      <w:r w:rsidRPr="006F730B">
        <w:rPr>
          <w:rFonts w:ascii="Times New Roman" w:eastAsia="Times New Roman" w:hAnsi="Times New Roman" w:cs="Times New Roman"/>
          <w:sz w:val="20"/>
          <w:szCs w:val="20"/>
        </w:rPr>
        <w:t>all of</w:t>
      </w:r>
      <w:proofErr w:type="gramEnd"/>
      <w:r w:rsidRPr="006F730B">
        <w:rPr>
          <w:rFonts w:ascii="Times New Roman" w:eastAsia="Times New Roman" w:hAnsi="Times New Roman" w:cs="Times New Roman"/>
          <w:sz w:val="20"/>
          <w:szCs w:val="20"/>
        </w:rPr>
        <w:t xml:space="preserve"> the students said that they were not.</w:t>
      </w:r>
      <w:r w:rsidR="00C9712A" w:rsidRPr="006F730B">
        <w:rPr>
          <w:rFonts w:ascii="Times New Roman" w:eastAsia="Times New Roman" w:hAnsi="Times New Roman" w:cs="Times New Roman"/>
          <w:sz w:val="20"/>
          <w:szCs w:val="20"/>
        </w:rPr>
        <w:t xml:space="preserve"> </w:t>
      </w:r>
      <w:r w:rsidR="00DE6F44" w:rsidRPr="006F730B">
        <w:rPr>
          <w:rFonts w:ascii="Times New Roman" w:eastAsia="Times New Roman" w:hAnsi="Times New Roman" w:cs="Times New Roman"/>
          <w:sz w:val="20"/>
          <w:szCs w:val="20"/>
        </w:rPr>
        <w:t xml:space="preserve">Most didn’t elaborate on </w:t>
      </w:r>
      <w:proofErr w:type="gramStart"/>
      <w:r w:rsidR="00DE6F44" w:rsidRPr="006F730B">
        <w:rPr>
          <w:rFonts w:ascii="Times New Roman" w:eastAsia="Times New Roman" w:hAnsi="Times New Roman" w:cs="Times New Roman"/>
          <w:sz w:val="20"/>
          <w:szCs w:val="20"/>
        </w:rPr>
        <w:t>this</w:t>
      </w:r>
      <w:proofErr w:type="gramEnd"/>
      <w:r w:rsidR="00DE6F44" w:rsidRPr="006F730B">
        <w:rPr>
          <w:rFonts w:ascii="Times New Roman" w:eastAsia="Times New Roman" w:hAnsi="Times New Roman" w:cs="Times New Roman"/>
          <w:sz w:val="20"/>
          <w:szCs w:val="20"/>
        </w:rPr>
        <w:t xml:space="preserve"> but many laughed and gave the impression of it being ridiculous of them being viewed as ideal student.</w:t>
      </w:r>
      <w:r w:rsidR="00C9712A" w:rsidRPr="006F730B">
        <w:rPr>
          <w:rFonts w:ascii="Times New Roman" w:eastAsia="Times New Roman" w:hAnsi="Times New Roman" w:cs="Times New Roman"/>
          <w:sz w:val="20"/>
          <w:szCs w:val="20"/>
        </w:rPr>
        <w:t xml:space="preserve"> </w:t>
      </w:r>
      <w:r w:rsidR="00DE6F44" w:rsidRPr="006F730B">
        <w:rPr>
          <w:rFonts w:ascii="Times New Roman" w:eastAsia="Times New Roman" w:hAnsi="Times New Roman" w:cs="Times New Roman"/>
          <w:sz w:val="20"/>
          <w:szCs w:val="20"/>
        </w:rPr>
        <w:t>Some conveyed the following notions, with many in the focus group nodding in agreement:</w:t>
      </w:r>
    </w:p>
    <w:p w14:paraId="69B97346" w14:textId="77777777" w:rsidR="00DE6F44" w:rsidRPr="006F730B" w:rsidRDefault="00DE6F44">
      <w:pPr>
        <w:spacing w:line="360" w:lineRule="auto"/>
        <w:rPr>
          <w:rFonts w:ascii="Times New Roman" w:eastAsia="Times New Roman" w:hAnsi="Times New Roman" w:cs="Times New Roman"/>
          <w:sz w:val="20"/>
          <w:szCs w:val="20"/>
        </w:rPr>
      </w:pPr>
    </w:p>
    <w:p w14:paraId="011A7236" w14:textId="6E9C3E4E" w:rsidR="00DE6F44" w:rsidRPr="006F730B" w:rsidRDefault="00DE6F44" w:rsidP="00DE6F44">
      <w:pPr>
        <w:spacing w:line="360" w:lineRule="auto"/>
        <w:ind w:firstLine="720"/>
        <w:rPr>
          <w:rFonts w:ascii="Times New Roman" w:eastAsia="Times New Roman" w:hAnsi="Times New Roman" w:cs="Times New Roman"/>
          <w:i/>
          <w:iCs/>
          <w:sz w:val="20"/>
          <w:szCs w:val="20"/>
        </w:rPr>
      </w:pPr>
      <w:r w:rsidRPr="006F730B">
        <w:rPr>
          <w:rFonts w:ascii="Times New Roman" w:eastAsia="Times New Roman" w:hAnsi="Times New Roman" w:cs="Times New Roman"/>
          <w:i/>
          <w:iCs/>
          <w:sz w:val="20"/>
          <w:szCs w:val="20"/>
        </w:rPr>
        <w:t xml:space="preserve">‘I couldn’t do all this and not be stressed or on edge all the time.’ </w:t>
      </w:r>
    </w:p>
    <w:p w14:paraId="4F0ADCAC" w14:textId="77777777" w:rsidR="00DE6F44" w:rsidRPr="006F730B" w:rsidRDefault="00DE6F44" w:rsidP="00DE6F44">
      <w:pPr>
        <w:spacing w:line="360" w:lineRule="auto"/>
        <w:ind w:firstLine="720"/>
        <w:rPr>
          <w:rFonts w:ascii="Times New Roman" w:eastAsia="Times New Roman" w:hAnsi="Times New Roman" w:cs="Times New Roman"/>
          <w:i/>
          <w:iCs/>
          <w:sz w:val="20"/>
          <w:szCs w:val="20"/>
        </w:rPr>
      </w:pPr>
    </w:p>
    <w:p w14:paraId="61FF38ED" w14:textId="49E0C5CC" w:rsidR="00DE6F44" w:rsidRPr="006F730B" w:rsidRDefault="00DE6F44" w:rsidP="00DE6F44">
      <w:pPr>
        <w:spacing w:line="360" w:lineRule="auto"/>
        <w:ind w:firstLine="720"/>
        <w:rPr>
          <w:rFonts w:ascii="Times New Roman" w:eastAsia="Times New Roman" w:hAnsi="Times New Roman" w:cs="Times New Roman"/>
          <w:i/>
          <w:iCs/>
          <w:sz w:val="20"/>
          <w:szCs w:val="20"/>
        </w:rPr>
      </w:pPr>
      <w:r w:rsidRPr="006F730B">
        <w:rPr>
          <w:rFonts w:ascii="Times New Roman" w:eastAsia="Times New Roman" w:hAnsi="Times New Roman" w:cs="Times New Roman"/>
          <w:i/>
          <w:iCs/>
          <w:sz w:val="20"/>
          <w:szCs w:val="20"/>
        </w:rPr>
        <w:t>‘The perfect student doesn’t really exist, and I don’t think tutors expect that anyway.’</w:t>
      </w:r>
      <w:r w:rsidR="00C9712A" w:rsidRPr="006F730B">
        <w:rPr>
          <w:rFonts w:ascii="Times New Roman" w:eastAsia="Times New Roman" w:hAnsi="Times New Roman" w:cs="Times New Roman"/>
          <w:i/>
          <w:iCs/>
          <w:sz w:val="20"/>
          <w:szCs w:val="20"/>
        </w:rPr>
        <w:t xml:space="preserve"> </w:t>
      </w:r>
    </w:p>
    <w:p w14:paraId="6C699719" w14:textId="77777777" w:rsidR="00DE6F44" w:rsidRPr="006F730B" w:rsidRDefault="00DE6F44" w:rsidP="00DE6F44">
      <w:pPr>
        <w:spacing w:line="360" w:lineRule="auto"/>
        <w:ind w:firstLine="720"/>
        <w:rPr>
          <w:rFonts w:ascii="Times New Roman" w:eastAsia="Times New Roman" w:hAnsi="Times New Roman" w:cs="Times New Roman"/>
          <w:i/>
          <w:iCs/>
          <w:sz w:val="20"/>
          <w:szCs w:val="20"/>
        </w:rPr>
      </w:pPr>
    </w:p>
    <w:p w14:paraId="76DD7DB4" w14:textId="6EC09038" w:rsidR="00DE6F44" w:rsidRPr="006F730B" w:rsidRDefault="00DE6F44" w:rsidP="00DE6F44">
      <w:pPr>
        <w:spacing w:line="360" w:lineRule="auto"/>
        <w:ind w:left="720"/>
        <w:rPr>
          <w:rFonts w:ascii="Times New Roman" w:eastAsia="Times New Roman" w:hAnsi="Times New Roman" w:cs="Times New Roman"/>
          <w:i/>
          <w:iCs/>
          <w:sz w:val="20"/>
          <w:szCs w:val="20"/>
        </w:rPr>
      </w:pPr>
      <w:r w:rsidRPr="006F730B">
        <w:rPr>
          <w:rFonts w:ascii="Times New Roman" w:eastAsia="Times New Roman" w:hAnsi="Times New Roman" w:cs="Times New Roman"/>
          <w:i/>
          <w:iCs/>
          <w:sz w:val="20"/>
          <w:szCs w:val="20"/>
        </w:rPr>
        <w:t xml:space="preserve">‘If I am trying to be the ideal </w:t>
      </w:r>
      <w:proofErr w:type="gramStart"/>
      <w:r w:rsidRPr="006F730B">
        <w:rPr>
          <w:rFonts w:ascii="Times New Roman" w:eastAsia="Times New Roman" w:hAnsi="Times New Roman" w:cs="Times New Roman"/>
          <w:i/>
          <w:iCs/>
          <w:sz w:val="20"/>
          <w:szCs w:val="20"/>
        </w:rPr>
        <w:t>student</w:t>
      </w:r>
      <w:proofErr w:type="gramEnd"/>
      <w:r w:rsidRPr="006F730B">
        <w:rPr>
          <w:rFonts w:ascii="Times New Roman" w:eastAsia="Times New Roman" w:hAnsi="Times New Roman" w:cs="Times New Roman"/>
          <w:i/>
          <w:iCs/>
          <w:sz w:val="20"/>
          <w:szCs w:val="20"/>
        </w:rPr>
        <w:t xml:space="preserve"> I would be working and working </w:t>
      </w:r>
      <w:proofErr w:type="spellStart"/>
      <w:r w:rsidRPr="006F730B">
        <w:rPr>
          <w:rFonts w:ascii="Times New Roman" w:eastAsia="Times New Roman" w:hAnsi="Times New Roman" w:cs="Times New Roman"/>
          <w:i/>
          <w:iCs/>
          <w:sz w:val="20"/>
          <w:szCs w:val="20"/>
        </w:rPr>
        <w:t>til</w:t>
      </w:r>
      <w:proofErr w:type="spellEnd"/>
      <w:r w:rsidRPr="006F730B">
        <w:rPr>
          <w:rFonts w:ascii="Times New Roman" w:eastAsia="Times New Roman" w:hAnsi="Times New Roman" w:cs="Times New Roman"/>
          <w:i/>
          <w:iCs/>
          <w:sz w:val="20"/>
          <w:szCs w:val="20"/>
        </w:rPr>
        <w:t xml:space="preserve"> midnight to get it done perfectly and that wouldn’t be good for me in myself.’</w:t>
      </w:r>
    </w:p>
    <w:p w14:paraId="257FDB95" w14:textId="77777777" w:rsidR="00DE6F44" w:rsidRPr="006F730B" w:rsidRDefault="00DE6F44">
      <w:pPr>
        <w:spacing w:line="360" w:lineRule="auto"/>
        <w:rPr>
          <w:rFonts w:ascii="Times New Roman" w:eastAsia="Times New Roman" w:hAnsi="Times New Roman" w:cs="Times New Roman"/>
          <w:sz w:val="20"/>
          <w:szCs w:val="20"/>
        </w:rPr>
      </w:pPr>
    </w:p>
    <w:p w14:paraId="4AA4C3B5" w14:textId="16E138A1" w:rsidR="00392BD3" w:rsidRPr="006F730B" w:rsidRDefault="00DE6F44">
      <w:pPr>
        <w:spacing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t xml:space="preserve">These student comments all convey that if they attempted to be what they perceived as their ideal </w:t>
      </w:r>
      <w:proofErr w:type="gramStart"/>
      <w:r w:rsidRPr="006F730B">
        <w:rPr>
          <w:rFonts w:ascii="Times New Roman" w:eastAsia="Times New Roman" w:hAnsi="Times New Roman" w:cs="Times New Roman"/>
          <w:sz w:val="20"/>
          <w:szCs w:val="20"/>
        </w:rPr>
        <w:t>student,</w:t>
      </w:r>
      <w:proofErr w:type="gramEnd"/>
      <w:r w:rsidRPr="006F730B">
        <w:rPr>
          <w:rFonts w:ascii="Times New Roman" w:eastAsia="Times New Roman" w:hAnsi="Times New Roman" w:cs="Times New Roman"/>
          <w:sz w:val="20"/>
          <w:szCs w:val="20"/>
        </w:rPr>
        <w:t xml:space="preserve"> it would be detrimental to their wellbeing.</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They were subsequently asked how the university could support them in being more like their perception of an ideal student, but the majority had no ideas.</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Some did talk about desiring additional support for their additional learning needs, but the remaining responses conveyed two main themes: Firstly, that transitioning from one year group to the next brought many </w:t>
      </w:r>
      <w:r w:rsidR="00392BD3" w:rsidRPr="006F730B">
        <w:rPr>
          <w:rFonts w:ascii="Times New Roman" w:eastAsia="Times New Roman" w:hAnsi="Times New Roman" w:cs="Times New Roman"/>
          <w:sz w:val="20"/>
          <w:szCs w:val="20"/>
        </w:rPr>
        <w:t xml:space="preserve">expectations </w:t>
      </w:r>
      <w:r w:rsidRPr="006F730B">
        <w:rPr>
          <w:rFonts w:ascii="Times New Roman" w:eastAsia="Times New Roman" w:hAnsi="Times New Roman" w:cs="Times New Roman"/>
          <w:sz w:val="20"/>
          <w:szCs w:val="20"/>
        </w:rPr>
        <w:t xml:space="preserve">and </w:t>
      </w:r>
      <w:r w:rsidR="00392BD3" w:rsidRPr="006F730B">
        <w:rPr>
          <w:rFonts w:ascii="Times New Roman" w:eastAsia="Times New Roman" w:hAnsi="Times New Roman" w:cs="Times New Roman"/>
          <w:sz w:val="20"/>
          <w:szCs w:val="20"/>
        </w:rPr>
        <w:t>stresses</w:t>
      </w:r>
      <w:r w:rsidRPr="006F730B">
        <w:rPr>
          <w:rFonts w:ascii="Times New Roman" w:eastAsia="Times New Roman" w:hAnsi="Times New Roman" w:cs="Times New Roman"/>
          <w:sz w:val="20"/>
          <w:szCs w:val="20"/>
        </w:rPr>
        <w:t xml:space="preserve">, and they would appreciate more support from the university surrounding these </w:t>
      </w:r>
      <w:r w:rsidR="00392BD3" w:rsidRPr="006F730B">
        <w:rPr>
          <w:rFonts w:ascii="Times New Roman" w:eastAsia="Times New Roman" w:hAnsi="Times New Roman" w:cs="Times New Roman"/>
          <w:sz w:val="20"/>
          <w:szCs w:val="20"/>
        </w:rPr>
        <w:t>transitions</w:t>
      </w:r>
      <w:r w:rsidRPr="006F730B">
        <w:rPr>
          <w:rFonts w:ascii="Times New Roman" w:eastAsia="Times New Roman" w:hAnsi="Times New Roman" w:cs="Times New Roman"/>
          <w:sz w:val="20"/>
          <w:szCs w:val="20"/>
        </w:rPr>
        <w:t>, although they were unsure how this could be done or what they would find helpful aside from having more conversations with tutors around this.</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The second idea conveyed was the notion of s</w:t>
      </w:r>
      <w:r w:rsidR="00981D66" w:rsidRPr="006F730B">
        <w:rPr>
          <w:rFonts w:ascii="Times New Roman" w:eastAsia="Times New Roman" w:hAnsi="Times New Roman" w:cs="Times New Roman"/>
          <w:sz w:val="20"/>
          <w:szCs w:val="20"/>
        </w:rPr>
        <w:t>tudent directed tutorials</w:t>
      </w:r>
      <w:r w:rsidRPr="006F730B">
        <w:rPr>
          <w:rFonts w:ascii="Times New Roman" w:eastAsia="Times New Roman" w:hAnsi="Times New Roman" w:cs="Times New Roman"/>
          <w:sz w:val="20"/>
          <w:szCs w:val="20"/>
        </w:rPr>
        <w:t>, namely where the student is permitted to request the topic or skill which they would like to be covered in a tutorial.</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The respondent perceived that this tailoring and personalising of the teaching sessions could more effectively enable the students to </w:t>
      </w:r>
      <w:r w:rsidR="00B54CD9" w:rsidRPr="006F730B">
        <w:rPr>
          <w:rFonts w:ascii="Times New Roman" w:eastAsia="Times New Roman" w:hAnsi="Times New Roman" w:cs="Times New Roman"/>
          <w:sz w:val="20"/>
          <w:szCs w:val="20"/>
        </w:rPr>
        <w:t>be more like what they perceive to be ideal.</w:t>
      </w:r>
      <w:r w:rsidR="00C9712A" w:rsidRPr="006F730B">
        <w:rPr>
          <w:rFonts w:ascii="Times New Roman" w:eastAsia="Times New Roman" w:hAnsi="Times New Roman" w:cs="Times New Roman"/>
          <w:sz w:val="20"/>
          <w:szCs w:val="20"/>
        </w:rPr>
        <w:t xml:space="preserve"> </w:t>
      </w:r>
      <w:r w:rsidR="00B54CD9" w:rsidRPr="006F730B">
        <w:rPr>
          <w:rFonts w:ascii="Times New Roman" w:eastAsia="Times New Roman" w:hAnsi="Times New Roman" w:cs="Times New Roman"/>
          <w:sz w:val="20"/>
          <w:szCs w:val="20"/>
        </w:rPr>
        <w:t>Alongside this, they stated that when the tutor knows the students well, they are also enabled to tailor their approaches to best meet the learning needs of the students.</w:t>
      </w:r>
    </w:p>
    <w:p w14:paraId="01750228" w14:textId="701B9FB0" w:rsidR="00482541" w:rsidRPr="006F730B" w:rsidRDefault="00482541">
      <w:pPr>
        <w:spacing w:line="240" w:lineRule="auto"/>
        <w:rPr>
          <w:rFonts w:ascii="Times New Roman" w:eastAsia="Times New Roman" w:hAnsi="Times New Roman" w:cs="Times New Roman"/>
          <w:sz w:val="20"/>
          <w:szCs w:val="20"/>
        </w:rPr>
      </w:pPr>
    </w:p>
    <w:p w14:paraId="00E077ED" w14:textId="77777777" w:rsidR="00482541" w:rsidRPr="006F730B" w:rsidRDefault="00482541">
      <w:pPr>
        <w:spacing w:line="240" w:lineRule="auto"/>
        <w:rPr>
          <w:rFonts w:ascii="Times New Roman" w:eastAsia="Times New Roman" w:hAnsi="Times New Roman" w:cs="Times New Roman"/>
          <w:sz w:val="20"/>
          <w:szCs w:val="20"/>
        </w:rPr>
      </w:pPr>
    </w:p>
    <w:p w14:paraId="48F6F9A0" w14:textId="7719C714" w:rsidR="00B54CD9" w:rsidRPr="006F730B" w:rsidRDefault="004E73CD" w:rsidP="004E73CD">
      <w:pPr>
        <w:spacing w:before="240" w:after="240" w:line="360" w:lineRule="auto"/>
        <w:rPr>
          <w:rFonts w:ascii="Times New Roman" w:eastAsia="Times New Roman" w:hAnsi="Times New Roman" w:cs="Times New Roman"/>
          <w:i/>
          <w:iCs/>
          <w:color w:val="222222"/>
          <w:sz w:val="20"/>
          <w:szCs w:val="20"/>
        </w:rPr>
      </w:pPr>
      <w:r w:rsidRPr="006F730B">
        <w:rPr>
          <w:rFonts w:ascii="Times New Roman" w:eastAsia="Times New Roman" w:hAnsi="Times New Roman" w:cs="Times New Roman"/>
          <w:i/>
          <w:iCs/>
          <w:color w:val="222222"/>
          <w:sz w:val="20"/>
          <w:szCs w:val="20"/>
        </w:rPr>
        <w:t>Exploring t</w:t>
      </w:r>
      <w:r w:rsidR="00B54CD9" w:rsidRPr="006F730B">
        <w:rPr>
          <w:rFonts w:ascii="Times New Roman" w:eastAsia="Times New Roman" w:hAnsi="Times New Roman" w:cs="Times New Roman"/>
          <w:i/>
          <w:iCs/>
          <w:color w:val="222222"/>
          <w:sz w:val="20"/>
          <w:szCs w:val="20"/>
        </w:rPr>
        <w:t xml:space="preserve">he </w:t>
      </w:r>
      <w:r w:rsidRPr="006F730B">
        <w:rPr>
          <w:rFonts w:ascii="Times New Roman" w:eastAsia="Times New Roman" w:hAnsi="Times New Roman" w:cs="Times New Roman"/>
          <w:i/>
          <w:iCs/>
          <w:color w:val="222222"/>
          <w:sz w:val="20"/>
          <w:szCs w:val="20"/>
        </w:rPr>
        <w:t>‘</w:t>
      </w:r>
      <w:r w:rsidR="00B54CD9" w:rsidRPr="006F730B">
        <w:rPr>
          <w:rFonts w:ascii="Times New Roman" w:eastAsia="Times New Roman" w:hAnsi="Times New Roman" w:cs="Times New Roman"/>
          <w:i/>
          <w:iCs/>
          <w:color w:val="222222"/>
          <w:sz w:val="20"/>
          <w:szCs w:val="20"/>
        </w:rPr>
        <w:t>ideal tutor</w:t>
      </w:r>
      <w:r w:rsidRPr="006F730B">
        <w:rPr>
          <w:rFonts w:ascii="Times New Roman" w:eastAsia="Times New Roman" w:hAnsi="Times New Roman" w:cs="Times New Roman"/>
          <w:i/>
          <w:iCs/>
          <w:color w:val="222222"/>
          <w:sz w:val="20"/>
          <w:szCs w:val="20"/>
        </w:rPr>
        <w:t>’</w:t>
      </w:r>
    </w:p>
    <w:p w14:paraId="6D7744A4" w14:textId="223FC72D" w:rsidR="00482541" w:rsidRPr="006F730B" w:rsidRDefault="007C7D84">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color w:val="222222"/>
          <w:sz w:val="20"/>
          <w:szCs w:val="20"/>
        </w:rPr>
        <w:t>The final component of data collection was related to the ideal tutor; so that both student and tutor participants were asked for their descriptions of the ideal tutor.</w:t>
      </w:r>
      <w:r w:rsidR="00C9712A" w:rsidRPr="006F730B">
        <w:rPr>
          <w:rFonts w:ascii="Times New Roman" w:eastAsia="Times New Roman" w:hAnsi="Times New Roman" w:cs="Times New Roman"/>
          <w:color w:val="222222"/>
          <w:sz w:val="20"/>
          <w:szCs w:val="20"/>
        </w:rPr>
        <w:t xml:space="preserve"> </w:t>
      </w:r>
      <w:r w:rsidR="00917EE5" w:rsidRPr="006F730B">
        <w:rPr>
          <w:rFonts w:ascii="Times New Roman" w:eastAsia="Times New Roman" w:hAnsi="Times New Roman" w:cs="Times New Roman"/>
          <w:color w:val="222222"/>
          <w:sz w:val="20"/>
          <w:szCs w:val="20"/>
        </w:rPr>
        <w:t>Table</w:t>
      </w:r>
      <w:r w:rsidRPr="006F730B">
        <w:rPr>
          <w:rFonts w:ascii="Times New Roman" w:eastAsia="Times New Roman" w:hAnsi="Times New Roman" w:cs="Times New Roman"/>
          <w:color w:val="222222"/>
          <w:sz w:val="20"/>
          <w:szCs w:val="20"/>
        </w:rPr>
        <w:t xml:space="preserve"> 3 shows that amongst the responses, three broad sub-themes were identified, namely the teaching style, professional qualities and personal qualities.</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It is notable that </w:t>
      </w:r>
      <w:bookmarkStart w:id="8" w:name="_Hlk157963722"/>
      <w:r w:rsidRPr="006F730B">
        <w:rPr>
          <w:rFonts w:ascii="Times New Roman" w:eastAsia="Times New Roman" w:hAnsi="Times New Roman" w:cs="Times New Roman"/>
          <w:sz w:val="20"/>
          <w:szCs w:val="20"/>
        </w:rPr>
        <w:t xml:space="preserve">responses from the student participants were more related to professional (n=16) and personal (n=17) qualities than teaching style (n=9), </w:t>
      </w:r>
      <w:bookmarkEnd w:id="8"/>
      <w:r w:rsidRPr="006F730B">
        <w:rPr>
          <w:rFonts w:ascii="Times New Roman" w:eastAsia="Times New Roman" w:hAnsi="Times New Roman" w:cs="Times New Roman"/>
          <w:sz w:val="20"/>
          <w:szCs w:val="20"/>
        </w:rPr>
        <w:t>indicating that for these students the nature and characteristics of the tutor are more significant and meaningful than their actual teaching style.</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However, </w:t>
      </w:r>
      <w:bookmarkStart w:id="9" w:name="_Hlk157963745"/>
      <w:r w:rsidRPr="006F730B">
        <w:rPr>
          <w:rFonts w:ascii="Times New Roman" w:eastAsia="Times New Roman" w:hAnsi="Times New Roman" w:cs="Times New Roman"/>
          <w:sz w:val="20"/>
          <w:szCs w:val="20"/>
        </w:rPr>
        <w:t>amongst the tutor respondents, there was more of a focus on teaching style (n=11) and professional qualities (n=10) than personal characteristics (n=3).</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This demonstrates a mismatch overall in how students and tutors perceive the ideal tutor, whereby tutors are perceiving that students are focussing more on their teaching style, whereas these participants are more focussed on </w:t>
      </w:r>
      <w:r w:rsidR="001D282E" w:rsidRPr="006F730B">
        <w:rPr>
          <w:rFonts w:ascii="Times New Roman" w:eastAsia="Times New Roman" w:hAnsi="Times New Roman" w:cs="Times New Roman"/>
          <w:sz w:val="20"/>
          <w:szCs w:val="20"/>
        </w:rPr>
        <w:t>personal and professional qualities</w:t>
      </w:r>
      <w:r w:rsidRPr="006F730B">
        <w:rPr>
          <w:rFonts w:ascii="Times New Roman" w:eastAsia="Times New Roman" w:hAnsi="Times New Roman" w:cs="Times New Roman"/>
          <w:sz w:val="20"/>
          <w:szCs w:val="20"/>
        </w:rPr>
        <w:t>.</w:t>
      </w:r>
    </w:p>
    <w:bookmarkEnd w:id="9"/>
    <w:p w14:paraId="13913C52" w14:textId="47D29E62" w:rsidR="00482541" w:rsidRPr="006F730B" w:rsidRDefault="00917EE5">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t>Table</w:t>
      </w:r>
      <w:r w:rsidR="007C7D84" w:rsidRPr="006F730B">
        <w:rPr>
          <w:rFonts w:ascii="Times New Roman" w:eastAsia="Times New Roman" w:hAnsi="Times New Roman" w:cs="Times New Roman"/>
          <w:sz w:val="20"/>
          <w:szCs w:val="20"/>
        </w:rPr>
        <w:t xml:space="preserve"> three shows that the total number of elements mentioned by tutor and student participants is most similar for the teaching style, revealing that the tutor and student participants regarded that equally, although the detail of it varies.</w:t>
      </w:r>
      <w:r w:rsidR="00C9712A" w:rsidRPr="006F730B">
        <w:rPr>
          <w:rFonts w:ascii="Times New Roman" w:eastAsia="Times New Roman" w:hAnsi="Times New Roman" w:cs="Times New Roman"/>
          <w:sz w:val="20"/>
          <w:szCs w:val="20"/>
        </w:rPr>
        <w:t xml:space="preserve"> </w:t>
      </w:r>
      <w:r w:rsidR="007C7D84" w:rsidRPr="006F730B">
        <w:rPr>
          <w:rFonts w:ascii="Times New Roman" w:eastAsia="Times New Roman" w:hAnsi="Times New Roman" w:cs="Times New Roman"/>
          <w:sz w:val="20"/>
          <w:szCs w:val="20"/>
        </w:rPr>
        <w:t xml:space="preserve">When analysing in more detail the responses related to teaching style, both students and tutors described </w:t>
      </w:r>
      <w:bookmarkStart w:id="10" w:name="_Hlk157963806"/>
      <w:r w:rsidR="007C7D84" w:rsidRPr="006F730B">
        <w:rPr>
          <w:rFonts w:ascii="Times New Roman" w:eastAsia="Times New Roman" w:hAnsi="Times New Roman" w:cs="Times New Roman"/>
          <w:sz w:val="20"/>
          <w:szCs w:val="20"/>
        </w:rPr>
        <w:t>engaging and interactive teaching, good explanation, tailoring to the individual student and their queries or requests, and giving specific feedback.</w:t>
      </w:r>
      <w:r w:rsidR="00C9712A" w:rsidRPr="006F730B">
        <w:rPr>
          <w:rFonts w:ascii="Times New Roman" w:eastAsia="Times New Roman" w:hAnsi="Times New Roman" w:cs="Times New Roman"/>
          <w:sz w:val="20"/>
          <w:szCs w:val="20"/>
        </w:rPr>
        <w:t xml:space="preserve"> </w:t>
      </w:r>
      <w:r w:rsidR="007C7D84" w:rsidRPr="006F730B">
        <w:rPr>
          <w:rFonts w:ascii="Times New Roman" w:eastAsia="Times New Roman" w:hAnsi="Times New Roman" w:cs="Times New Roman"/>
          <w:sz w:val="20"/>
          <w:szCs w:val="20"/>
        </w:rPr>
        <w:t>Agreement about these aspects demonstrates that both student and tutor value these fundamental and core aspects of teaching at higher education</w:t>
      </w:r>
      <w:bookmarkEnd w:id="10"/>
      <w:r w:rsidR="007C7D84" w:rsidRPr="006F730B">
        <w:rPr>
          <w:rFonts w:ascii="Times New Roman" w:eastAsia="Times New Roman" w:hAnsi="Times New Roman" w:cs="Times New Roman"/>
          <w:sz w:val="20"/>
          <w:szCs w:val="20"/>
        </w:rPr>
        <w:t>.</w:t>
      </w:r>
      <w:r w:rsidR="00C9712A" w:rsidRPr="006F730B">
        <w:rPr>
          <w:rFonts w:ascii="Times New Roman" w:eastAsia="Times New Roman" w:hAnsi="Times New Roman" w:cs="Times New Roman"/>
          <w:sz w:val="20"/>
          <w:szCs w:val="20"/>
        </w:rPr>
        <w:t xml:space="preserve"> </w:t>
      </w:r>
      <w:r w:rsidR="007C7D84" w:rsidRPr="006F730B">
        <w:rPr>
          <w:rFonts w:ascii="Times New Roman" w:eastAsia="Times New Roman" w:hAnsi="Times New Roman" w:cs="Times New Roman"/>
          <w:sz w:val="20"/>
          <w:szCs w:val="20"/>
        </w:rPr>
        <w:t xml:space="preserve">Further to these aspects, tutors also spoke about the context or environment for the teaching </w:t>
      </w:r>
      <w:r w:rsidR="007C7D84" w:rsidRPr="006F730B">
        <w:rPr>
          <w:rFonts w:ascii="Times New Roman" w:eastAsia="Times New Roman" w:hAnsi="Times New Roman" w:cs="Times New Roman"/>
          <w:sz w:val="20"/>
          <w:szCs w:val="20"/>
        </w:rPr>
        <w:lastRenderedPageBreak/>
        <w:t>and the tutor’s ability to manage that, such as ‘</w:t>
      </w:r>
      <w:r w:rsidR="007C7D84" w:rsidRPr="006F730B">
        <w:rPr>
          <w:rFonts w:ascii="Times New Roman" w:eastAsia="Times New Roman" w:hAnsi="Times New Roman" w:cs="Times New Roman"/>
          <w:color w:val="222222"/>
          <w:sz w:val="20"/>
          <w:szCs w:val="20"/>
        </w:rPr>
        <w:t>creates a welcoming and supportive learning environment,’ being well prepared and balancing their research and teaching, and their theory and practice.</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However, the student participants did not report these aspects as being traits of an ideal tutor.</w:t>
      </w:r>
      <w:r w:rsidR="00C9712A"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Rather, they described practical aspects such as the nature of power</w:t>
      </w:r>
      <w:r w:rsidR="005754CE" w:rsidRPr="006F730B">
        <w:rPr>
          <w:rFonts w:ascii="Times New Roman" w:eastAsia="Times New Roman" w:hAnsi="Times New Roman" w:cs="Times New Roman"/>
          <w:color w:val="222222"/>
          <w:sz w:val="20"/>
          <w:szCs w:val="20"/>
        </w:rPr>
        <w:t xml:space="preserve"> </w:t>
      </w:r>
      <w:r w:rsidR="007C7D84" w:rsidRPr="006F730B">
        <w:rPr>
          <w:rFonts w:ascii="Times New Roman" w:eastAsia="Times New Roman" w:hAnsi="Times New Roman" w:cs="Times New Roman"/>
          <w:color w:val="222222"/>
          <w:sz w:val="20"/>
          <w:szCs w:val="20"/>
        </w:rPr>
        <w:t>points, pace of teaching, teaching to assessments and being ‘non-judgmental about silly questions,’ alongside a sense of being a receptive teacher shown by comments such as ‘learning from students.’</w:t>
      </w:r>
    </w:p>
    <w:p w14:paraId="45C3C944" w14:textId="1D1D83A4" w:rsidR="00482541" w:rsidRPr="006F730B" w:rsidRDefault="007C7D84">
      <w:pPr>
        <w:spacing w:before="240" w:after="240" w:line="360" w:lineRule="auto"/>
        <w:rPr>
          <w:rFonts w:ascii="Times New Roman" w:eastAsia="Times New Roman" w:hAnsi="Times New Roman" w:cs="Times New Roman"/>
          <w:color w:val="FF0000"/>
          <w:sz w:val="20"/>
          <w:szCs w:val="20"/>
        </w:rPr>
      </w:pPr>
      <w:r w:rsidRPr="006F730B">
        <w:rPr>
          <w:rFonts w:ascii="Times New Roman" w:eastAsia="Times New Roman" w:hAnsi="Times New Roman" w:cs="Times New Roman"/>
          <w:sz w:val="20"/>
          <w:szCs w:val="20"/>
        </w:rPr>
        <w:t>The responses related to professional qualities tended to be included more by students than by tutors, although both cohorts did refer to professional characteristics.</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Aspects such as being ready to help, understanding, supportive, listening and giving advice were all reported by students and tutors alike, indicating that </w:t>
      </w:r>
      <w:bookmarkStart w:id="11" w:name="_Hlk157963896"/>
      <w:r w:rsidRPr="006F730B">
        <w:rPr>
          <w:rFonts w:ascii="Times New Roman" w:eastAsia="Times New Roman" w:hAnsi="Times New Roman" w:cs="Times New Roman"/>
          <w:sz w:val="20"/>
          <w:szCs w:val="20"/>
        </w:rPr>
        <w:t>both parties see the value in this sense of tutors being available for support.</w:t>
      </w:r>
      <w:r w:rsidR="00C9712A" w:rsidRPr="006F730B">
        <w:rPr>
          <w:rFonts w:ascii="Times New Roman" w:eastAsia="Times New Roman" w:hAnsi="Times New Roman" w:cs="Times New Roman"/>
          <w:sz w:val="20"/>
          <w:szCs w:val="20"/>
        </w:rPr>
        <w:t xml:space="preserve"> </w:t>
      </w:r>
      <w:bookmarkEnd w:id="11"/>
      <w:r w:rsidRPr="006F730B">
        <w:rPr>
          <w:rFonts w:ascii="Times New Roman" w:eastAsia="Times New Roman" w:hAnsi="Times New Roman" w:cs="Times New Roman"/>
          <w:sz w:val="20"/>
          <w:szCs w:val="20"/>
        </w:rPr>
        <w:t>Other attributes which both parties included related closely to this, such as being a good communicator, knowledgeable and organised.</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These aspects convey an extension of the </w:t>
      </w:r>
      <w:bookmarkStart w:id="12" w:name="_Hlk157963993"/>
      <w:r w:rsidRPr="006F730B">
        <w:rPr>
          <w:rFonts w:ascii="Times New Roman" w:eastAsia="Times New Roman" w:hAnsi="Times New Roman" w:cs="Times New Roman"/>
          <w:sz w:val="20"/>
          <w:szCs w:val="20"/>
        </w:rPr>
        <w:t xml:space="preserve">tutor’s availability </w:t>
      </w:r>
      <w:bookmarkEnd w:id="12"/>
      <w:r w:rsidRPr="006F730B">
        <w:rPr>
          <w:rFonts w:ascii="Times New Roman" w:eastAsia="Times New Roman" w:hAnsi="Times New Roman" w:cs="Times New Roman"/>
          <w:sz w:val="20"/>
          <w:szCs w:val="20"/>
        </w:rPr>
        <w:t xml:space="preserve">so that they </w:t>
      </w:r>
      <w:proofErr w:type="gramStart"/>
      <w:r w:rsidRPr="006F730B">
        <w:rPr>
          <w:rFonts w:ascii="Times New Roman" w:eastAsia="Times New Roman" w:hAnsi="Times New Roman" w:cs="Times New Roman"/>
          <w:sz w:val="20"/>
          <w:szCs w:val="20"/>
        </w:rPr>
        <w:t>are able to</w:t>
      </w:r>
      <w:proofErr w:type="gramEnd"/>
      <w:r w:rsidRPr="006F730B">
        <w:rPr>
          <w:rFonts w:ascii="Times New Roman" w:eastAsia="Times New Roman" w:hAnsi="Times New Roman" w:cs="Times New Roman"/>
          <w:sz w:val="20"/>
          <w:szCs w:val="20"/>
        </w:rPr>
        <w:t xml:space="preserve"> then support the student academically.</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There were only two aspects reported by </w:t>
      </w:r>
      <w:bookmarkStart w:id="13" w:name="_Hlk157964034"/>
      <w:r w:rsidRPr="006F730B">
        <w:rPr>
          <w:rFonts w:ascii="Times New Roman" w:eastAsia="Times New Roman" w:hAnsi="Times New Roman" w:cs="Times New Roman"/>
          <w:sz w:val="20"/>
          <w:szCs w:val="20"/>
        </w:rPr>
        <w:t xml:space="preserve">tutors only; </w:t>
      </w:r>
      <w:bookmarkEnd w:id="13"/>
      <w:r w:rsidRPr="006F730B">
        <w:rPr>
          <w:rFonts w:ascii="Times New Roman" w:eastAsia="Times New Roman" w:hAnsi="Times New Roman" w:cs="Times New Roman"/>
          <w:sz w:val="20"/>
          <w:szCs w:val="20"/>
        </w:rPr>
        <w:t>helping students to feel valued and part of a community and seeing potential in students.</w:t>
      </w:r>
      <w:r w:rsidR="00C9712A" w:rsidRPr="006F730B">
        <w:rPr>
          <w:rFonts w:ascii="Times New Roman" w:eastAsia="Times New Roman" w:hAnsi="Times New Roman" w:cs="Times New Roman"/>
          <w:sz w:val="20"/>
          <w:szCs w:val="20"/>
        </w:rPr>
        <w:t xml:space="preserve"> </w:t>
      </w:r>
      <w:proofErr w:type="gramStart"/>
      <w:r w:rsidRPr="006F730B">
        <w:rPr>
          <w:rFonts w:ascii="Times New Roman" w:eastAsia="Times New Roman" w:hAnsi="Times New Roman" w:cs="Times New Roman"/>
          <w:sz w:val="20"/>
          <w:szCs w:val="20"/>
        </w:rPr>
        <w:t>Both of these</w:t>
      </w:r>
      <w:proofErr w:type="gramEnd"/>
      <w:r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color w:val="222222"/>
          <w:sz w:val="20"/>
          <w:szCs w:val="20"/>
        </w:rPr>
        <w:t>aspects denote a notion of ‘</w:t>
      </w:r>
      <w:bookmarkStart w:id="14" w:name="_Hlk157964078"/>
      <w:r w:rsidRPr="006F730B">
        <w:rPr>
          <w:rFonts w:ascii="Times New Roman" w:eastAsia="Times New Roman" w:hAnsi="Times New Roman" w:cs="Times New Roman"/>
          <w:color w:val="222222"/>
          <w:sz w:val="20"/>
          <w:szCs w:val="20"/>
        </w:rPr>
        <w:t>going the extra mile</w:t>
      </w:r>
      <w:bookmarkEnd w:id="14"/>
      <w:r w:rsidRPr="006F730B">
        <w:rPr>
          <w:rFonts w:ascii="Times New Roman" w:eastAsia="Times New Roman" w:hAnsi="Times New Roman" w:cs="Times New Roman"/>
          <w:color w:val="222222"/>
          <w:sz w:val="20"/>
          <w:szCs w:val="20"/>
        </w:rPr>
        <w:t>.’</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Aspects of this strand which only student participants mentioned also conveyed this sentiment, such as being dedicated, </w:t>
      </w:r>
      <w:proofErr w:type="spellStart"/>
      <w:r w:rsidRPr="006F730B">
        <w:rPr>
          <w:rFonts w:ascii="Times New Roman" w:eastAsia="Times New Roman" w:hAnsi="Times New Roman" w:cs="Times New Roman"/>
          <w:color w:val="222222"/>
          <w:sz w:val="20"/>
          <w:szCs w:val="20"/>
        </w:rPr>
        <w:t>hard working</w:t>
      </w:r>
      <w:proofErr w:type="spellEnd"/>
      <w:r w:rsidRPr="006F730B">
        <w:rPr>
          <w:rFonts w:ascii="Times New Roman" w:eastAsia="Times New Roman" w:hAnsi="Times New Roman" w:cs="Times New Roman"/>
          <w:color w:val="222222"/>
          <w:sz w:val="20"/>
          <w:szCs w:val="20"/>
        </w:rPr>
        <w:t>, giving advice, being passionate and respectful, and ‘fun but firm.’</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Student and tutor participants alike therefore perceived that the ideal tutor would go ‘above and beyond,’ although both sectors perceived how that would look in slightly different ways.</w:t>
      </w:r>
    </w:p>
    <w:p w14:paraId="030D0761" w14:textId="528220B4" w:rsidR="00482541" w:rsidRPr="006F730B" w:rsidRDefault="007C7D84">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t>The strand where there was most disparity between the student and tutor participants was related to personal qualities.</w:t>
      </w:r>
      <w:r w:rsidR="00C9712A" w:rsidRPr="006F730B">
        <w:rPr>
          <w:rFonts w:ascii="Times New Roman" w:eastAsia="Times New Roman" w:hAnsi="Times New Roman" w:cs="Times New Roman"/>
          <w:sz w:val="20"/>
          <w:szCs w:val="20"/>
        </w:rPr>
        <w:t xml:space="preserve"> </w:t>
      </w:r>
      <w:r w:rsidR="00917EE5" w:rsidRPr="006F730B">
        <w:rPr>
          <w:rFonts w:ascii="Times New Roman" w:eastAsia="Times New Roman" w:hAnsi="Times New Roman" w:cs="Times New Roman"/>
          <w:sz w:val="20"/>
          <w:szCs w:val="20"/>
        </w:rPr>
        <w:t>Table</w:t>
      </w:r>
      <w:r w:rsidRPr="006F730B">
        <w:rPr>
          <w:rFonts w:ascii="Times New Roman" w:eastAsia="Times New Roman" w:hAnsi="Times New Roman" w:cs="Times New Roman"/>
          <w:sz w:val="20"/>
          <w:szCs w:val="20"/>
        </w:rPr>
        <w:t xml:space="preserve"> three shows that the tutor participants rarely mentioned this, citing being approachable, understanding and friendly as ideal.</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However, the student participants expressed 14 other traits in addition to these, including being compassionate, trustworthy, warm, calm, fun and smiley.</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These comments all reveal that for the student participants, the character and manner of the tutor is </w:t>
      </w:r>
      <w:proofErr w:type="gramStart"/>
      <w:r w:rsidRPr="006F730B">
        <w:rPr>
          <w:rFonts w:ascii="Times New Roman" w:eastAsia="Times New Roman" w:hAnsi="Times New Roman" w:cs="Times New Roman"/>
          <w:sz w:val="20"/>
          <w:szCs w:val="20"/>
        </w:rPr>
        <w:t>significant</w:t>
      </w:r>
      <w:proofErr w:type="gramEnd"/>
      <w:r w:rsidRPr="006F730B">
        <w:rPr>
          <w:rFonts w:ascii="Times New Roman" w:eastAsia="Times New Roman" w:hAnsi="Times New Roman" w:cs="Times New Roman"/>
          <w:sz w:val="20"/>
          <w:szCs w:val="20"/>
        </w:rPr>
        <w:t xml:space="preserve"> and they very much value the personal connection with individual tutors.</w:t>
      </w:r>
    </w:p>
    <w:p w14:paraId="25E0C744" w14:textId="77777777" w:rsidR="00482541" w:rsidRPr="006F730B" w:rsidRDefault="00482541">
      <w:pPr>
        <w:spacing w:before="240" w:after="240" w:line="360" w:lineRule="auto"/>
        <w:rPr>
          <w:rFonts w:ascii="Times New Roman" w:eastAsia="Times New Roman" w:hAnsi="Times New Roman" w:cs="Times New Roman"/>
          <w:sz w:val="20"/>
          <w:szCs w:val="20"/>
        </w:rPr>
      </w:pPr>
    </w:p>
    <w:p w14:paraId="3B4949EE" w14:textId="6136FD1C" w:rsidR="00482541" w:rsidRPr="006F730B" w:rsidRDefault="007C7D84">
      <w:pPr>
        <w:spacing w:before="240" w:after="240" w:line="360" w:lineRule="auto"/>
        <w:rPr>
          <w:rFonts w:ascii="Times New Roman" w:eastAsia="Times New Roman" w:hAnsi="Times New Roman" w:cs="Times New Roman"/>
          <w:b/>
          <w:color w:val="FF0000"/>
          <w:sz w:val="20"/>
          <w:szCs w:val="20"/>
        </w:rPr>
      </w:pPr>
      <w:r w:rsidRPr="006F730B">
        <w:rPr>
          <w:rFonts w:ascii="Times New Roman" w:eastAsia="Times New Roman" w:hAnsi="Times New Roman" w:cs="Times New Roman"/>
          <w:b/>
          <w:color w:val="222222"/>
          <w:sz w:val="20"/>
          <w:szCs w:val="20"/>
        </w:rPr>
        <w:t>Discussion</w:t>
      </w:r>
      <w:r w:rsidR="00727BF0" w:rsidRPr="006F730B">
        <w:rPr>
          <w:rFonts w:ascii="Times New Roman" w:eastAsia="Times New Roman" w:hAnsi="Times New Roman" w:cs="Times New Roman"/>
          <w:b/>
          <w:color w:val="222222"/>
          <w:sz w:val="20"/>
          <w:szCs w:val="20"/>
        </w:rPr>
        <w:t xml:space="preserve"> </w:t>
      </w:r>
    </w:p>
    <w:p w14:paraId="560C0B4B" w14:textId="1D9B8139" w:rsidR="00922153" w:rsidRPr="006F730B" w:rsidRDefault="00922153" w:rsidP="005F3819">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In seeking to explore </w:t>
      </w:r>
      <w:r w:rsidRPr="006F730B">
        <w:rPr>
          <w:rFonts w:ascii="Times New Roman" w:eastAsia="Times New Roman" w:hAnsi="Times New Roman" w:cs="Times New Roman"/>
          <w:bCs/>
          <w:color w:val="222222"/>
          <w:sz w:val="20"/>
          <w:szCs w:val="20"/>
        </w:rPr>
        <w:t xml:space="preserve">whether student and tutor expectations align, our empirical </w:t>
      </w:r>
      <w:r w:rsidR="00541522" w:rsidRPr="006F730B">
        <w:rPr>
          <w:rFonts w:ascii="Times New Roman" w:eastAsia="Times New Roman" w:hAnsi="Times New Roman" w:cs="Times New Roman"/>
          <w:color w:val="222222"/>
          <w:sz w:val="20"/>
          <w:szCs w:val="20"/>
        </w:rPr>
        <w:t>findings reveal a general alignment between the ideas of tutors and students about which academic aspects would constitute an ideal student, both inside and outside of the classroom setting.</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The fact that preparedness, attendance, punctuality and engagement </w:t>
      </w:r>
      <w:r w:rsidRPr="006F730B">
        <w:rPr>
          <w:rFonts w:ascii="Times New Roman" w:eastAsia="Times New Roman" w:hAnsi="Times New Roman" w:cs="Times New Roman"/>
          <w:sz w:val="20"/>
          <w:szCs w:val="20"/>
        </w:rPr>
        <w:t>are all traditionally</w:t>
      </w:r>
      <w:r w:rsidRPr="006F730B">
        <w:rPr>
          <w:rFonts w:ascii="Times New Roman" w:eastAsia="Times New Roman" w:hAnsi="Times New Roman" w:cs="Times New Roman"/>
          <w:color w:val="222222"/>
          <w:sz w:val="20"/>
          <w:szCs w:val="20"/>
        </w:rPr>
        <w:t xml:space="preserve"> aspects which would be viewed as enabling a student to succeed academically</w:t>
      </w:r>
      <w:r w:rsidR="0026115D" w:rsidRPr="006F730B">
        <w:rPr>
          <w:rFonts w:ascii="Times New Roman" w:eastAsia="Times New Roman" w:hAnsi="Times New Roman" w:cs="Times New Roman"/>
          <w:color w:val="222222"/>
          <w:sz w:val="20"/>
          <w:szCs w:val="20"/>
        </w:rPr>
        <w:t xml:space="preserve"> (Brown, 1960)</w:t>
      </w:r>
      <w:r w:rsidRPr="006F730B">
        <w:rPr>
          <w:rFonts w:ascii="Times New Roman" w:eastAsia="Times New Roman" w:hAnsi="Times New Roman" w:cs="Times New Roman"/>
          <w:color w:val="222222"/>
          <w:sz w:val="20"/>
          <w:szCs w:val="20"/>
        </w:rPr>
        <w:t xml:space="preserve">, but also make them well suited in the workplace, suggests that tutors and students alike are drawing from traditional expectations of the university student. However, </w:t>
      </w:r>
      <w:r w:rsidR="005F3819" w:rsidRPr="006F730B">
        <w:rPr>
          <w:rFonts w:ascii="Times New Roman" w:eastAsia="Times New Roman" w:hAnsi="Times New Roman" w:cs="Times New Roman"/>
          <w:color w:val="222222"/>
          <w:sz w:val="20"/>
          <w:szCs w:val="20"/>
        </w:rPr>
        <w:t xml:space="preserve">Leach (2021) argued that focus solely on academic attainment fails to see the potential change in self-confidence, </w:t>
      </w:r>
      <w:r w:rsidRPr="006F730B">
        <w:rPr>
          <w:rFonts w:ascii="Times New Roman" w:eastAsia="Times New Roman" w:hAnsi="Times New Roman" w:cs="Times New Roman"/>
          <w:color w:val="222222"/>
          <w:sz w:val="20"/>
          <w:szCs w:val="20"/>
        </w:rPr>
        <w:t>self-worth</w:t>
      </w:r>
      <w:r w:rsidR="005F3819" w:rsidRPr="006F730B">
        <w:rPr>
          <w:rFonts w:ascii="Times New Roman" w:eastAsia="Times New Roman" w:hAnsi="Times New Roman" w:cs="Times New Roman"/>
          <w:color w:val="222222"/>
          <w:sz w:val="20"/>
          <w:szCs w:val="20"/>
        </w:rPr>
        <w:t xml:space="preserve"> and other employment credentials resulting in empowered rounded citizens</w:t>
      </w:r>
      <w:r w:rsidRPr="006F730B">
        <w:rPr>
          <w:rFonts w:ascii="Times New Roman" w:eastAsia="Times New Roman" w:hAnsi="Times New Roman" w:cs="Times New Roman"/>
          <w:color w:val="222222"/>
          <w:sz w:val="20"/>
          <w:szCs w:val="20"/>
        </w:rPr>
        <w:t xml:space="preserve">. Likewise, the images portrayed by tutors and students alike conveyed predictable, ordered, and strictly controlled environments of learning, rather than the unexpected and challenging learning situations espoused by Fulford, </w:t>
      </w:r>
      <w:r w:rsidR="002D4D12" w:rsidRPr="006F730B">
        <w:rPr>
          <w:rFonts w:ascii="Times New Roman" w:eastAsia="Times New Roman" w:hAnsi="Times New Roman" w:cs="Times New Roman"/>
          <w:color w:val="222222"/>
          <w:sz w:val="20"/>
          <w:szCs w:val="20"/>
        </w:rPr>
        <w:t>(</w:t>
      </w:r>
      <w:r w:rsidRPr="006F730B">
        <w:rPr>
          <w:rFonts w:ascii="Times New Roman" w:eastAsia="Times New Roman" w:hAnsi="Times New Roman" w:cs="Times New Roman"/>
          <w:color w:val="222222"/>
          <w:sz w:val="20"/>
          <w:szCs w:val="20"/>
        </w:rPr>
        <w:t xml:space="preserve">2015). </w:t>
      </w:r>
      <w:r w:rsidR="0026115D" w:rsidRPr="006F730B">
        <w:rPr>
          <w:rFonts w:ascii="Times New Roman" w:eastAsia="Times New Roman" w:hAnsi="Times New Roman" w:cs="Times New Roman"/>
          <w:color w:val="222222"/>
          <w:sz w:val="20"/>
          <w:szCs w:val="20"/>
        </w:rPr>
        <w:t>This indicates that in this sample, the purpose of learning viewed both students and tutors is more aligned to passing on of knowledge, rather than more holistic parameters and paradigms of learning (Gonzalez et al., 2021).</w:t>
      </w:r>
    </w:p>
    <w:p w14:paraId="5B6350F8" w14:textId="2F0331A8" w:rsidR="00541522" w:rsidRPr="006F730B" w:rsidRDefault="00922153" w:rsidP="005F3819">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It was interesting that our data showed a </w:t>
      </w:r>
      <w:r w:rsidR="001B43FC" w:rsidRPr="006F730B">
        <w:rPr>
          <w:rFonts w:ascii="Times New Roman" w:eastAsia="Times New Roman" w:hAnsi="Times New Roman" w:cs="Times New Roman"/>
          <w:color w:val="222222"/>
          <w:sz w:val="20"/>
          <w:szCs w:val="20"/>
        </w:rPr>
        <w:t xml:space="preserve">marked contrast </w:t>
      </w:r>
      <w:r w:rsidR="00541522" w:rsidRPr="006F730B">
        <w:rPr>
          <w:rFonts w:ascii="Times New Roman" w:eastAsia="Times New Roman" w:hAnsi="Times New Roman" w:cs="Times New Roman"/>
          <w:color w:val="222222"/>
          <w:sz w:val="20"/>
          <w:szCs w:val="20"/>
        </w:rPr>
        <w:t xml:space="preserve">in the general characteristics </w:t>
      </w:r>
      <w:r w:rsidR="001B43FC" w:rsidRPr="006F730B">
        <w:rPr>
          <w:rFonts w:ascii="Times New Roman" w:eastAsia="Times New Roman" w:hAnsi="Times New Roman" w:cs="Times New Roman"/>
          <w:color w:val="222222"/>
          <w:sz w:val="20"/>
          <w:szCs w:val="20"/>
        </w:rPr>
        <w:t xml:space="preserve">conveyed by tutor and student regarding </w:t>
      </w:r>
      <w:r w:rsidR="00541522" w:rsidRPr="006F730B">
        <w:rPr>
          <w:rFonts w:ascii="Times New Roman" w:eastAsia="Times New Roman" w:hAnsi="Times New Roman" w:cs="Times New Roman"/>
          <w:color w:val="222222"/>
          <w:sz w:val="20"/>
          <w:szCs w:val="20"/>
        </w:rPr>
        <w:t>an ideal student inside and outside of the classroom.</w:t>
      </w:r>
      <w:r w:rsidR="00C9712A" w:rsidRPr="006F730B">
        <w:rPr>
          <w:rFonts w:ascii="Times New Roman" w:eastAsia="Times New Roman" w:hAnsi="Times New Roman" w:cs="Times New Roman"/>
          <w:color w:val="222222"/>
          <w:sz w:val="20"/>
          <w:szCs w:val="20"/>
        </w:rPr>
        <w:t xml:space="preserve"> </w:t>
      </w:r>
      <w:r w:rsidR="00EF661F" w:rsidRPr="006F730B">
        <w:rPr>
          <w:rFonts w:ascii="Times New Roman" w:eastAsia="Times New Roman" w:hAnsi="Times New Roman" w:cs="Times New Roman"/>
          <w:color w:val="222222"/>
          <w:sz w:val="20"/>
          <w:szCs w:val="20"/>
        </w:rPr>
        <w:t>In fact</w:t>
      </w:r>
      <w:r w:rsidR="00541522" w:rsidRPr="006F730B">
        <w:rPr>
          <w:rFonts w:ascii="Times New Roman" w:eastAsia="Times New Roman" w:hAnsi="Times New Roman" w:cs="Times New Roman"/>
          <w:color w:val="222222"/>
          <w:sz w:val="20"/>
          <w:szCs w:val="20"/>
        </w:rPr>
        <w:t>, the students exhibited higher expectations of students than tutors d</w:t>
      </w:r>
      <w:r w:rsidR="00EF661F" w:rsidRPr="006F730B">
        <w:rPr>
          <w:rFonts w:ascii="Times New Roman" w:eastAsia="Times New Roman" w:hAnsi="Times New Roman" w:cs="Times New Roman"/>
          <w:color w:val="222222"/>
          <w:sz w:val="20"/>
          <w:szCs w:val="20"/>
        </w:rPr>
        <w:t xml:space="preserve">id, and their suggestions were almost </w:t>
      </w:r>
      <w:r w:rsidR="00541522" w:rsidRPr="006F730B">
        <w:rPr>
          <w:rFonts w:ascii="Times New Roman" w:eastAsia="Times New Roman" w:hAnsi="Times New Roman" w:cs="Times New Roman"/>
          <w:color w:val="222222"/>
          <w:sz w:val="20"/>
          <w:szCs w:val="20"/>
        </w:rPr>
        <w:t>utopian.</w:t>
      </w:r>
      <w:r w:rsidR="00C9712A" w:rsidRPr="006F730B">
        <w:rPr>
          <w:rFonts w:ascii="Times New Roman" w:eastAsia="Times New Roman" w:hAnsi="Times New Roman" w:cs="Times New Roman"/>
          <w:color w:val="222222"/>
          <w:sz w:val="20"/>
          <w:szCs w:val="20"/>
        </w:rPr>
        <w:t xml:space="preserve"> </w:t>
      </w:r>
      <w:r w:rsidR="00290D80" w:rsidRPr="006F730B">
        <w:rPr>
          <w:rFonts w:ascii="Times New Roman" w:eastAsia="Times New Roman" w:hAnsi="Times New Roman" w:cs="Times New Roman"/>
          <w:color w:val="222222"/>
          <w:sz w:val="20"/>
          <w:szCs w:val="20"/>
        </w:rPr>
        <w:t xml:space="preserve">Whilst none of the student participants deemed their notion of the ideal student to be achievable, they did have </w:t>
      </w:r>
      <w:r w:rsidR="00541522" w:rsidRPr="006F730B">
        <w:rPr>
          <w:rFonts w:ascii="Times New Roman" w:eastAsia="Times New Roman" w:hAnsi="Times New Roman" w:cs="Times New Roman"/>
          <w:color w:val="222222"/>
          <w:sz w:val="20"/>
          <w:szCs w:val="20"/>
        </w:rPr>
        <w:t>more ambitious and aspiring mindsets of themselves</w:t>
      </w:r>
      <w:r w:rsidR="00EF661F" w:rsidRPr="006F730B">
        <w:rPr>
          <w:rFonts w:ascii="Times New Roman" w:eastAsia="Times New Roman" w:hAnsi="Times New Roman" w:cs="Times New Roman"/>
          <w:color w:val="222222"/>
          <w:sz w:val="20"/>
          <w:szCs w:val="20"/>
        </w:rPr>
        <w:t xml:space="preserve"> than tutors exhibited; looking </w:t>
      </w:r>
      <w:r w:rsidR="00541522" w:rsidRPr="006F730B">
        <w:rPr>
          <w:rFonts w:ascii="Times New Roman" w:eastAsia="Times New Roman" w:hAnsi="Times New Roman" w:cs="Times New Roman"/>
          <w:color w:val="222222"/>
          <w:sz w:val="20"/>
          <w:szCs w:val="20"/>
        </w:rPr>
        <w:t xml:space="preserve">beyond academic attainment </w:t>
      </w:r>
      <w:r w:rsidR="00EF661F" w:rsidRPr="006F730B">
        <w:rPr>
          <w:rFonts w:ascii="Times New Roman" w:eastAsia="Times New Roman" w:hAnsi="Times New Roman" w:cs="Times New Roman"/>
          <w:color w:val="222222"/>
          <w:sz w:val="20"/>
          <w:szCs w:val="20"/>
        </w:rPr>
        <w:t xml:space="preserve">and </w:t>
      </w:r>
      <w:r w:rsidR="00541522" w:rsidRPr="006F730B">
        <w:rPr>
          <w:rFonts w:ascii="Times New Roman" w:eastAsia="Times New Roman" w:hAnsi="Times New Roman" w:cs="Times New Roman"/>
          <w:color w:val="222222"/>
          <w:sz w:val="20"/>
          <w:szCs w:val="20"/>
        </w:rPr>
        <w:t>into the realm of professionalism.</w:t>
      </w:r>
      <w:r w:rsidR="00C9712A" w:rsidRPr="006F730B">
        <w:rPr>
          <w:rFonts w:ascii="Times New Roman" w:eastAsia="Times New Roman" w:hAnsi="Times New Roman" w:cs="Times New Roman"/>
          <w:color w:val="222222"/>
          <w:sz w:val="20"/>
          <w:szCs w:val="20"/>
        </w:rPr>
        <w:t xml:space="preserve"> </w:t>
      </w:r>
      <w:r w:rsidR="00EF661F" w:rsidRPr="006F730B">
        <w:rPr>
          <w:rFonts w:ascii="Times New Roman" w:eastAsia="Times New Roman" w:hAnsi="Times New Roman" w:cs="Times New Roman"/>
          <w:color w:val="222222"/>
          <w:sz w:val="20"/>
          <w:szCs w:val="20"/>
        </w:rPr>
        <w:t xml:space="preserve">It would have been interesting to </w:t>
      </w:r>
      <w:r w:rsidR="00EF661F" w:rsidRPr="006F730B">
        <w:rPr>
          <w:rFonts w:ascii="Times New Roman" w:eastAsia="Times New Roman" w:hAnsi="Times New Roman" w:cs="Times New Roman"/>
          <w:color w:val="222222"/>
          <w:sz w:val="20"/>
          <w:szCs w:val="20"/>
        </w:rPr>
        <w:lastRenderedPageBreak/>
        <w:t xml:space="preserve">return to the tutors and ask whether they were </w:t>
      </w:r>
      <w:r w:rsidR="00541522" w:rsidRPr="006F730B">
        <w:rPr>
          <w:rFonts w:ascii="Times New Roman" w:eastAsia="Times New Roman" w:hAnsi="Times New Roman" w:cs="Times New Roman"/>
          <w:color w:val="222222"/>
          <w:sz w:val="20"/>
          <w:szCs w:val="20"/>
        </w:rPr>
        <w:t xml:space="preserve">aware of </w:t>
      </w:r>
      <w:r w:rsidR="00EF661F" w:rsidRPr="006F730B">
        <w:rPr>
          <w:rFonts w:ascii="Times New Roman" w:eastAsia="Times New Roman" w:hAnsi="Times New Roman" w:cs="Times New Roman"/>
          <w:color w:val="222222"/>
          <w:sz w:val="20"/>
          <w:szCs w:val="20"/>
        </w:rPr>
        <w:t xml:space="preserve">the </w:t>
      </w:r>
      <w:r w:rsidR="00541522" w:rsidRPr="006F730B">
        <w:rPr>
          <w:rFonts w:ascii="Times New Roman" w:eastAsia="Times New Roman" w:hAnsi="Times New Roman" w:cs="Times New Roman"/>
          <w:color w:val="222222"/>
          <w:sz w:val="20"/>
          <w:szCs w:val="20"/>
        </w:rPr>
        <w:t xml:space="preserve">student’s </w:t>
      </w:r>
      <w:r w:rsidR="00EF661F" w:rsidRPr="006F730B">
        <w:rPr>
          <w:rFonts w:ascii="Times New Roman" w:eastAsia="Times New Roman" w:hAnsi="Times New Roman" w:cs="Times New Roman"/>
          <w:color w:val="222222"/>
          <w:sz w:val="20"/>
          <w:szCs w:val="20"/>
        </w:rPr>
        <w:t xml:space="preserve">ambitious </w:t>
      </w:r>
      <w:r w:rsidR="00541522" w:rsidRPr="006F730B">
        <w:rPr>
          <w:rFonts w:ascii="Times New Roman" w:eastAsia="Times New Roman" w:hAnsi="Times New Roman" w:cs="Times New Roman"/>
          <w:color w:val="222222"/>
          <w:sz w:val="20"/>
          <w:szCs w:val="20"/>
        </w:rPr>
        <w:t>aspiration</w:t>
      </w:r>
      <w:r w:rsidR="00EF661F" w:rsidRPr="006F730B">
        <w:rPr>
          <w:rFonts w:ascii="Times New Roman" w:eastAsia="Times New Roman" w:hAnsi="Times New Roman" w:cs="Times New Roman"/>
          <w:color w:val="222222"/>
          <w:sz w:val="20"/>
          <w:szCs w:val="20"/>
        </w:rPr>
        <w:t xml:space="preserve">s. </w:t>
      </w:r>
      <w:r w:rsidRPr="006F730B">
        <w:rPr>
          <w:rFonts w:ascii="Times New Roman" w:eastAsia="Times New Roman" w:hAnsi="Times New Roman" w:cs="Times New Roman"/>
          <w:color w:val="222222"/>
          <w:sz w:val="20"/>
          <w:szCs w:val="20"/>
        </w:rPr>
        <w:t>In a world where career prospects and employability are fundamental to motivations of higher education</w:t>
      </w:r>
      <w:r w:rsidR="0026115D"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w:t>
      </w:r>
      <w:proofErr w:type="spellStart"/>
      <w:r w:rsidRPr="006F730B">
        <w:rPr>
          <w:rFonts w:ascii="Times New Roman" w:eastAsia="Times New Roman" w:hAnsi="Times New Roman" w:cs="Times New Roman"/>
          <w:color w:val="222222"/>
          <w:sz w:val="20"/>
          <w:szCs w:val="20"/>
        </w:rPr>
        <w:t>Loghran</w:t>
      </w:r>
      <w:proofErr w:type="spellEnd"/>
      <w:r w:rsidRPr="006F730B">
        <w:rPr>
          <w:rFonts w:ascii="Times New Roman" w:eastAsia="Times New Roman" w:hAnsi="Times New Roman" w:cs="Times New Roman"/>
          <w:color w:val="222222"/>
          <w:sz w:val="20"/>
          <w:szCs w:val="20"/>
        </w:rPr>
        <w:t>, 2014)</w:t>
      </w:r>
      <w:r w:rsidR="0026115D" w:rsidRPr="006F730B">
        <w:rPr>
          <w:rFonts w:ascii="Times New Roman" w:eastAsia="Times New Roman" w:hAnsi="Times New Roman" w:cs="Times New Roman"/>
          <w:color w:val="222222"/>
          <w:sz w:val="20"/>
          <w:szCs w:val="20"/>
        </w:rPr>
        <w:t xml:space="preserve">, it is interesting to hear that the expectations and ideals of both students and tutors still seems to be rooted in the academic learning space, and not forward thinking. </w:t>
      </w:r>
      <w:r w:rsidR="00B54CD9" w:rsidRPr="006F730B">
        <w:rPr>
          <w:rFonts w:ascii="Times New Roman" w:eastAsia="Times New Roman" w:hAnsi="Times New Roman" w:cs="Times New Roman"/>
          <w:color w:val="222222"/>
          <w:sz w:val="20"/>
          <w:szCs w:val="20"/>
        </w:rPr>
        <w:t xml:space="preserve">This suggests that it would be beneficial to integrate early in the academic year an awareness and discussion of </w:t>
      </w:r>
      <w:r w:rsidR="005F3819" w:rsidRPr="006F730B">
        <w:rPr>
          <w:rFonts w:ascii="Times New Roman" w:eastAsia="Times New Roman" w:hAnsi="Times New Roman" w:cs="Times New Roman"/>
          <w:color w:val="222222"/>
          <w:sz w:val="20"/>
          <w:szCs w:val="20"/>
        </w:rPr>
        <w:t xml:space="preserve">the notion of an ideal university student </w:t>
      </w:r>
      <w:r w:rsidR="00B54CD9" w:rsidRPr="006F730B">
        <w:rPr>
          <w:rFonts w:ascii="Times New Roman" w:eastAsia="Times New Roman" w:hAnsi="Times New Roman" w:cs="Times New Roman"/>
          <w:color w:val="222222"/>
          <w:sz w:val="20"/>
          <w:szCs w:val="20"/>
        </w:rPr>
        <w:t xml:space="preserve">into teaching activity as recommended by Wong and Chiu (2021) to </w:t>
      </w:r>
      <w:r w:rsidR="005F3819" w:rsidRPr="006F730B">
        <w:rPr>
          <w:rFonts w:ascii="Times New Roman" w:eastAsia="Times New Roman" w:hAnsi="Times New Roman" w:cs="Times New Roman"/>
          <w:color w:val="222222"/>
          <w:sz w:val="20"/>
          <w:szCs w:val="20"/>
        </w:rPr>
        <w:t xml:space="preserve">alleviate </w:t>
      </w:r>
      <w:r w:rsidR="00B54CD9" w:rsidRPr="006F730B">
        <w:rPr>
          <w:rFonts w:ascii="Times New Roman" w:eastAsia="Times New Roman" w:hAnsi="Times New Roman" w:cs="Times New Roman"/>
          <w:color w:val="222222"/>
          <w:sz w:val="20"/>
          <w:szCs w:val="20"/>
        </w:rPr>
        <w:t xml:space="preserve">any misunderstanding or </w:t>
      </w:r>
      <w:r w:rsidR="005F3819" w:rsidRPr="006F730B">
        <w:rPr>
          <w:rFonts w:ascii="Times New Roman" w:eastAsia="Times New Roman" w:hAnsi="Times New Roman" w:cs="Times New Roman"/>
          <w:color w:val="222222"/>
          <w:sz w:val="20"/>
          <w:szCs w:val="20"/>
        </w:rPr>
        <w:t>mismatch of values and expectations</w:t>
      </w:r>
      <w:r w:rsidR="00B54CD9" w:rsidRPr="006F730B">
        <w:rPr>
          <w:rFonts w:ascii="Times New Roman" w:eastAsia="Times New Roman" w:hAnsi="Times New Roman" w:cs="Times New Roman"/>
          <w:color w:val="222222"/>
          <w:sz w:val="20"/>
          <w:szCs w:val="20"/>
        </w:rPr>
        <w:t>.</w:t>
      </w:r>
    </w:p>
    <w:p w14:paraId="2D8F55B6" w14:textId="42630E18" w:rsidR="00541522" w:rsidRPr="006F730B" w:rsidRDefault="00B54CD9" w:rsidP="00AD6391">
      <w:pPr>
        <w:spacing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There was a</w:t>
      </w:r>
      <w:r w:rsidR="00541522" w:rsidRPr="006F730B">
        <w:rPr>
          <w:rFonts w:ascii="Times New Roman" w:eastAsia="Times New Roman" w:hAnsi="Times New Roman" w:cs="Times New Roman"/>
          <w:color w:val="222222"/>
          <w:sz w:val="20"/>
          <w:szCs w:val="20"/>
        </w:rPr>
        <w:t xml:space="preserve">greement </w:t>
      </w:r>
      <w:r w:rsidRPr="006F730B">
        <w:rPr>
          <w:rFonts w:ascii="Times New Roman" w:eastAsia="Times New Roman" w:hAnsi="Times New Roman" w:cs="Times New Roman"/>
          <w:color w:val="222222"/>
          <w:sz w:val="20"/>
          <w:szCs w:val="20"/>
        </w:rPr>
        <w:t xml:space="preserve">between tutor and student participants </w:t>
      </w:r>
      <w:r w:rsidR="00541522" w:rsidRPr="006F730B">
        <w:rPr>
          <w:rFonts w:ascii="Times New Roman" w:eastAsia="Times New Roman" w:hAnsi="Times New Roman" w:cs="Times New Roman"/>
          <w:color w:val="222222"/>
          <w:sz w:val="20"/>
          <w:szCs w:val="20"/>
        </w:rPr>
        <w:t xml:space="preserve">about </w:t>
      </w:r>
      <w:r w:rsidRPr="006F730B">
        <w:rPr>
          <w:rFonts w:ascii="Times New Roman" w:eastAsia="Times New Roman" w:hAnsi="Times New Roman" w:cs="Times New Roman"/>
          <w:color w:val="222222"/>
          <w:sz w:val="20"/>
          <w:szCs w:val="20"/>
        </w:rPr>
        <w:t xml:space="preserve">the need for students to </w:t>
      </w:r>
      <w:r w:rsidR="00541522" w:rsidRPr="006F730B">
        <w:rPr>
          <w:rFonts w:ascii="Times New Roman" w:eastAsia="Times New Roman" w:hAnsi="Times New Roman" w:cs="Times New Roman"/>
          <w:color w:val="222222"/>
          <w:sz w:val="20"/>
          <w:szCs w:val="20"/>
        </w:rPr>
        <w:t>hav</w:t>
      </w:r>
      <w:r w:rsidRPr="006F730B">
        <w:rPr>
          <w:rFonts w:ascii="Times New Roman" w:eastAsia="Times New Roman" w:hAnsi="Times New Roman" w:cs="Times New Roman"/>
          <w:color w:val="222222"/>
          <w:sz w:val="20"/>
          <w:szCs w:val="20"/>
        </w:rPr>
        <w:t>e</w:t>
      </w:r>
      <w:r w:rsidR="00541522" w:rsidRPr="006F730B">
        <w:rPr>
          <w:rFonts w:ascii="Times New Roman" w:eastAsia="Times New Roman" w:hAnsi="Times New Roman" w:cs="Times New Roman"/>
          <w:color w:val="222222"/>
          <w:sz w:val="20"/>
          <w:szCs w:val="20"/>
        </w:rPr>
        <w:t xml:space="preserve"> a balanced life and be</w:t>
      </w:r>
      <w:r w:rsidRPr="006F730B">
        <w:rPr>
          <w:rFonts w:ascii="Times New Roman" w:eastAsia="Times New Roman" w:hAnsi="Times New Roman" w:cs="Times New Roman"/>
          <w:color w:val="222222"/>
          <w:sz w:val="20"/>
          <w:szCs w:val="20"/>
        </w:rPr>
        <w:t xml:space="preserve"> </w:t>
      </w:r>
      <w:r w:rsidR="00541522" w:rsidRPr="006F730B">
        <w:rPr>
          <w:rFonts w:ascii="Times New Roman" w:eastAsia="Times New Roman" w:hAnsi="Times New Roman" w:cs="Times New Roman"/>
          <w:color w:val="222222"/>
          <w:sz w:val="20"/>
          <w:szCs w:val="20"/>
        </w:rPr>
        <w:t>sociable</w:t>
      </w:r>
      <w:r w:rsidRPr="006F730B">
        <w:rPr>
          <w:rFonts w:ascii="Times New Roman" w:eastAsia="Times New Roman" w:hAnsi="Times New Roman" w:cs="Times New Roman"/>
          <w:color w:val="222222"/>
          <w:sz w:val="20"/>
          <w:szCs w:val="20"/>
        </w:rPr>
        <w:t xml:space="preserve">, and both parties seemed attentive to </w:t>
      </w:r>
      <w:r w:rsidRPr="006F730B">
        <w:rPr>
          <w:rFonts w:ascii="Times New Roman" w:eastAsia="Times New Roman" w:hAnsi="Times New Roman" w:cs="Times New Roman"/>
          <w:sz w:val="20"/>
          <w:szCs w:val="20"/>
        </w:rPr>
        <w:t>the need to take care of the student’s wellbeing, reflecting current awareness of the importance of fostering student wellbeing (</w:t>
      </w:r>
      <w:r w:rsidR="0026115D" w:rsidRPr="006F730B">
        <w:rPr>
          <w:rFonts w:ascii="Times New Roman" w:eastAsia="Times New Roman" w:hAnsi="Times New Roman" w:cs="Times New Roman"/>
          <w:sz w:val="20"/>
          <w:szCs w:val="20"/>
        </w:rPr>
        <w:t xml:space="preserve">Baik, et al., 2019; </w:t>
      </w:r>
      <w:r w:rsidR="0026115D" w:rsidRPr="006F730B">
        <w:rPr>
          <w:rFonts w:ascii="Times New Roman" w:eastAsia="Times New Roman" w:hAnsi="Times New Roman" w:cs="Times New Roman"/>
          <w:color w:val="222222"/>
          <w:sz w:val="20"/>
          <w:szCs w:val="20"/>
        </w:rPr>
        <w:t>Eloff, et al., 2023</w:t>
      </w:r>
      <w:r w:rsidRPr="006F730B">
        <w:rPr>
          <w:rFonts w:ascii="Times New Roman" w:eastAsia="Times New Roman" w:hAnsi="Times New Roman" w:cs="Times New Roman"/>
          <w:sz w:val="20"/>
          <w:szCs w:val="20"/>
        </w:rPr>
        <w:t>).</w:t>
      </w:r>
      <w:r w:rsidR="00C9712A" w:rsidRPr="006F730B">
        <w:rPr>
          <w:rFonts w:ascii="Times New Roman" w:eastAsia="Times New Roman" w:hAnsi="Times New Roman" w:cs="Times New Roman"/>
          <w:sz w:val="20"/>
          <w:szCs w:val="20"/>
        </w:rPr>
        <w:t xml:space="preserve"> </w:t>
      </w:r>
      <w:r w:rsidRPr="006F730B">
        <w:rPr>
          <w:rFonts w:ascii="Times New Roman" w:eastAsia="Times New Roman" w:hAnsi="Times New Roman" w:cs="Times New Roman"/>
          <w:sz w:val="20"/>
          <w:szCs w:val="20"/>
        </w:rPr>
        <w:t xml:space="preserve">It </w:t>
      </w:r>
      <w:r w:rsidRPr="006F730B">
        <w:rPr>
          <w:rFonts w:ascii="Times New Roman" w:eastAsia="Times New Roman" w:hAnsi="Times New Roman" w:cs="Times New Roman"/>
          <w:color w:val="222222"/>
          <w:sz w:val="20"/>
          <w:szCs w:val="20"/>
        </w:rPr>
        <w:t>was striking that tutors at time</w:t>
      </w:r>
      <w:r w:rsidR="00E14ABE" w:rsidRPr="006F730B">
        <w:rPr>
          <w:rFonts w:ascii="Times New Roman" w:eastAsia="Times New Roman" w:hAnsi="Times New Roman" w:cs="Times New Roman"/>
          <w:color w:val="222222"/>
          <w:sz w:val="20"/>
          <w:szCs w:val="20"/>
        </w:rPr>
        <w:t>s</w:t>
      </w:r>
      <w:r w:rsidRPr="006F730B">
        <w:rPr>
          <w:rFonts w:ascii="Times New Roman" w:eastAsia="Times New Roman" w:hAnsi="Times New Roman" w:cs="Times New Roman"/>
          <w:color w:val="222222"/>
          <w:sz w:val="20"/>
          <w:szCs w:val="20"/>
        </w:rPr>
        <w:t xml:space="preserve"> expressed </w:t>
      </w:r>
      <w:r w:rsidR="0026115D" w:rsidRPr="006F730B">
        <w:rPr>
          <w:rFonts w:ascii="Times New Roman" w:eastAsia="Times New Roman" w:hAnsi="Times New Roman" w:cs="Times New Roman"/>
          <w:color w:val="222222"/>
          <w:sz w:val="20"/>
          <w:szCs w:val="20"/>
        </w:rPr>
        <w:t>occasions</w:t>
      </w:r>
      <w:r w:rsidR="00E14ABE" w:rsidRPr="006F730B">
        <w:rPr>
          <w:rFonts w:ascii="Times New Roman" w:eastAsia="Times New Roman" w:hAnsi="Times New Roman" w:cs="Times New Roman"/>
          <w:color w:val="222222"/>
          <w:sz w:val="20"/>
          <w:szCs w:val="20"/>
        </w:rPr>
        <w:t xml:space="preserve"> of </w:t>
      </w:r>
      <w:r w:rsidRPr="006F730B">
        <w:rPr>
          <w:rFonts w:ascii="Times New Roman" w:eastAsia="Times New Roman" w:hAnsi="Times New Roman" w:cs="Times New Roman"/>
          <w:color w:val="222222"/>
          <w:sz w:val="20"/>
          <w:szCs w:val="20"/>
        </w:rPr>
        <w:t>students hav</w:t>
      </w:r>
      <w:r w:rsidR="00E14ABE" w:rsidRPr="006F730B">
        <w:rPr>
          <w:rFonts w:ascii="Times New Roman" w:eastAsia="Times New Roman" w:hAnsi="Times New Roman" w:cs="Times New Roman"/>
          <w:color w:val="222222"/>
          <w:sz w:val="20"/>
          <w:szCs w:val="20"/>
        </w:rPr>
        <w:t>ing</w:t>
      </w:r>
      <w:r w:rsidRPr="006F730B">
        <w:rPr>
          <w:rFonts w:ascii="Times New Roman" w:eastAsia="Times New Roman" w:hAnsi="Times New Roman" w:cs="Times New Roman"/>
          <w:color w:val="222222"/>
          <w:sz w:val="20"/>
          <w:szCs w:val="20"/>
        </w:rPr>
        <w:t xml:space="preserve"> had unrealistic expectations on the</w:t>
      </w:r>
      <w:r w:rsidR="00E14ABE" w:rsidRPr="006F730B">
        <w:rPr>
          <w:rFonts w:ascii="Times New Roman" w:eastAsia="Times New Roman" w:hAnsi="Times New Roman" w:cs="Times New Roman"/>
          <w:color w:val="222222"/>
          <w:sz w:val="20"/>
          <w:szCs w:val="20"/>
        </w:rPr>
        <w:t xml:space="preserve"> tutor</w:t>
      </w:r>
      <w:r w:rsidRPr="006F730B">
        <w:rPr>
          <w:rFonts w:ascii="Times New Roman" w:eastAsia="Times New Roman" w:hAnsi="Times New Roman" w:cs="Times New Roman"/>
          <w:color w:val="222222"/>
          <w:sz w:val="20"/>
          <w:szCs w:val="20"/>
        </w:rPr>
        <w:t xml:space="preserve">, such as responding to emails outside of work hours or completing other work under very short time </w:t>
      </w:r>
      <w:r w:rsidRPr="006F730B">
        <w:rPr>
          <w:rFonts w:ascii="Times New Roman" w:eastAsia="Times New Roman" w:hAnsi="Times New Roman" w:cs="Times New Roman"/>
          <w:sz w:val="20"/>
          <w:szCs w:val="20"/>
        </w:rPr>
        <w:t xml:space="preserve">pressures, intimating the feeling amongst some of the tutor </w:t>
      </w:r>
      <w:r w:rsidR="002E540F" w:rsidRPr="006F730B">
        <w:rPr>
          <w:rFonts w:ascii="Times New Roman" w:eastAsia="Times New Roman" w:hAnsi="Times New Roman" w:cs="Times New Roman"/>
          <w:sz w:val="20"/>
          <w:szCs w:val="20"/>
        </w:rPr>
        <w:t>respondents</w:t>
      </w:r>
      <w:r w:rsidRPr="006F730B">
        <w:rPr>
          <w:rFonts w:ascii="Times New Roman" w:eastAsia="Times New Roman" w:hAnsi="Times New Roman" w:cs="Times New Roman"/>
          <w:sz w:val="20"/>
          <w:szCs w:val="20"/>
        </w:rPr>
        <w:t xml:space="preserve"> that students were less attentive to tutor wellbeing than </w:t>
      </w:r>
      <w:r w:rsidR="002E540F" w:rsidRPr="006F730B">
        <w:rPr>
          <w:rFonts w:ascii="Times New Roman" w:eastAsia="Times New Roman" w:hAnsi="Times New Roman" w:cs="Times New Roman"/>
          <w:sz w:val="20"/>
          <w:szCs w:val="20"/>
        </w:rPr>
        <w:t>tutors were of that of students</w:t>
      </w:r>
      <w:r w:rsidR="0026115D" w:rsidRPr="006F730B">
        <w:rPr>
          <w:rFonts w:ascii="Times New Roman" w:eastAsia="Times New Roman" w:hAnsi="Times New Roman" w:cs="Times New Roman"/>
          <w:sz w:val="20"/>
          <w:szCs w:val="20"/>
        </w:rPr>
        <w:t xml:space="preserve"> (Brewster et al., 2022)</w:t>
      </w:r>
      <w:r w:rsidR="002E540F" w:rsidRPr="006F730B">
        <w:rPr>
          <w:rFonts w:ascii="Times New Roman" w:eastAsia="Times New Roman" w:hAnsi="Times New Roman" w:cs="Times New Roman"/>
          <w:sz w:val="20"/>
          <w:szCs w:val="20"/>
        </w:rPr>
        <w:t>.</w:t>
      </w:r>
      <w:r w:rsidR="00C9712A" w:rsidRPr="006F730B">
        <w:rPr>
          <w:rFonts w:ascii="Times New Roman" w:eastAsia="Times New Roman" w:hAnsi="Times New Roman" w:cs="Times New Roman"/>
          <w:sz w:val="20"/>
          <w:szCs w:val="20"/>
        </w:rPr>
        <w:t xml:space="preserve"> </w:t>
      </w:r>
      <w:r w:rsidR="002E540F" w:rsidRPr="006F730B">
        <w:rPr>
          <w:rFonts w:ascii="Times New Roman" w:eastAsia="Times New Roman" w:hAnsi="Times New Roman" w:cs="Times New Roman"/>
          <w:sz w:val="20"/>
          <w:szCs w:val="20"/>
        </w:rPr>
        <w:t>This undoubtedly reflects contemporary models of higher education</w:t>
      </w:r>
      <w:r w:rsidR="008158CC" w:rsidRPr="006F730B">
        <w:rPr>
          <w:rFonts w:ascii="Times New Roman" w:eastAsia="Times New Roman" w:hAnsi="Times New Roman" w:cs="Times New Roman"/>
          <w:sz w:val="20"/>
          <w:szCs w:val="20"/>
        </w:rPr>
        <w:t xml:space="preserve">, whereby there are different understandings and conceptualisations of the </w:t>
      </w:r>
      <w:r w:rsidR="002E540F" w:rsidRPr="006F730B">
        <w:rPr>
          <w:rFonts w:ascii="Times New Roman" w:eastAsia="Times New Roman" w:hAnsi="Times New Roman" w:cs="Times New Roman"/>
          <w:sz w:val="20"/>
          <w:szCs w:val="20"/>
        </w:rPr>
        <w:t>service user</w:t>
      </w:r>
      <w:r w:rsidR="008158CC" w:rsidRPr="006F730B">
        <w:rPr>
          <w:rFonts w:ascii="Times New Roman" w:eastAsia="Times New Roman" w:hAnsi="Times New Roman" w:cs="Times New Roman"/>
          <w:sz w:val="20"/>
          <w:szCs w:val="20"/>
        </w:rPr>
        <w:t xml:space="preserve"> or </w:t>
      </w:r>
      <w:r w:rsidR="002E540F" w:rsidRPr="006F730B">
        <w:rPr>
          <w:rFonts w:ascii="Times New Roman" w:eastAsia="Times New Roman" w:hAnsi="Times New Roman" w:cs="Times New Roman"/>
          <w:sz w:val="20"/>
          <w:szCs w:val="20"/>
        </w:rPr>
        <w:t>consumer and market</w:t>
      </w:r>
      <w:r w:rsidR="008158CC" w:rsidRPr="006F730B">
        <w:rPr>
          <w:rFonts w:ascii="Times New Roman" w:eastAsia="Times New Roman" w:hAnsi="Times New Roman" w:cs="Times New Roman"/>
          <w:sz w:val="20"/>
          <w:szCs w:val="20"/>
        </w:rPr>
        <w:t>isation of learning and teaching (Fulford, 2015)</w:t>
      </w:r>
      <w:r w:rsidR="002E540F" w:rsidRPr="006F730B">
        <w:rPr>
          <w:rFonts w:ascii="Times New Roman" w:eastAsia="Times New Roman" w:hAnsi="Times New Roman" w:cs="Times New Roman"/>
          <w:sz w:val="20"/>
          <w:szCs w:val="20"/>
        </w:rPr>
        <w:t>.</w:t>
      </w:r>
      <w:r w:rsidR="00C9712A" w:rsidRPr="006F730B">
        <w:rPr>
          <w:rFonts w:ascii="Times New Roman" w:eastAsia="Times New Roman" w:hAnsi="Times New Roman" w:cs="Times New Roman"/>
          <w:sz w:val="20"/>
          <w:szCs w:val="20"/>
        </w:rPr>
        <w:t xml:space="preserve"> </w:t>
      </w:r>
    </w:p>
    <w:p w14:paraId="17C110F1" w14:textId="2EBE3E49" w:rsidR="005F3819" w:rsidRPr="006F730B" w:rsidRDefault="001B43FC" w:rsidP="005F3819">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There was significant discussion in the focus groups about the various roles and responsibilities which the students were required to manage </w:t>
      </w:r>
      <w:r w:rsidR="002E540F" w:rsidRPr="006F730B">
        <w:rPr>
          <w:rFonts w:ascii="Times New Roman" w:eastAsia="Times New Roman" w:hAnsi="Times New Roman" w:cs="Times New Roman"/>
          <w:color w:val="222222"/>
          <w:sz w:val="20"/>
          <w:szCs w:val="20"/>
        </w:rPr>
        <w:t>alongside</w:t>
      </w:r>
      <w:r w:rsidRPr="006F730B">
        <w:rPr>
          <w:rFonts w:ascii="Times New Roman" w:eastAsia="Times New Roman" w:hAnsi="Times New Roman" w:cs="Times New Roman"/>
          <w:color w:val="222222"/>
          <w:sz w:val="20"/>
          <w:szCs w:val="20"/>
        </w:rPr>
        <w:t xml:space="preserve"> </w:t>
      </w:r>
      <w:r w:rsidR="002E540F" w:rsidRPr="006F730B">
        <w:rPr>
          <w:rFonts w:ascii="Times New Roman" w:eastAsia="Times New Roman" w:hAnsi="Times New Roman" w:cs="Times New Roman"/>
          <w:color w:val="222222"/>
          <w:sz w:val="20"/>
          <w:szCs w:val="20"/>
        </w:rPr>
        <w:t xml:space="preserve">completing </w:t>
      </w:r>
      <w:r w:rsidRPr="006F730B">
        <w:rPr>
          <w:rFonts w:ascii="Times New Roman" w:eastAsia="Times New Roman" w:hAnsi="Times New Roman" w:cs="Times New Roman"/>
          <w:color w:val="222222"/>
          <w:sz w:val="20"/>
          <w:szCs w:val="20"/>
        </w:rPr>
        <w:t>their studies.</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These tended to be compounded by the contemporary context of a financial crisis across the UK, intensifying pressures on the student and hence creating even further demands upon them.</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 xml:space="preserve">The student participants seemed to have accepted this as the norm and were continually working through this context, although many expressed than an ideal student would </w:t>
      </w:r>
      <w:r w:rsidR="00541522" w:rsidRPr="006F730B">
        <w:rPr>
          <w:rFonts w:ascii="Times New Roman" w:eastAsia="Times New Roman" w:hAnsi="Times New Roman" w:cs="Times New Roman"/>
          <w:color w:val="222222"/>
          <w:sz w:val="20"/>
          <w:szCs w:val="20"/>
        </w:rPr>
        <w:t>be in control</w:t>
      </w:r>
      <w:r w:rsidR="0013452C" w:rsidRPr="006F730B">
        <w:rPr>
          <w:rFonts w:ascii="Times New Roman" w:eastAsia="Times New Roman" w:hAnsi="Times New Roman" w:cs="Times New Roman"/>
          <w:color w:val="222222"/>
          <w:sz w:val="20"/>
          <w:szCs w:val="20"/>
        </w:rPr>
        <w:t xml:space="preserve"> of this situation and all that they were juggling, rather than </w:t>
      </w:r>
      <w:r w:rsidR="00541522" w:rsidRPr="006F730B">
        <w:rPr>
          <w:rFonts w:ascii="Times New Roman" w:eastAsia="Times New Roman" w:hAnsi="Times New Roman" w:cs="Times New Roman"/>
          <w:color w:val="222222"/>
          <w:sz w:val="20"/>
          <w:szCs w:val="20"/>
        </w:rPr>
        <w:t xml:space="preserve">weighed down by </w:t>
      </w:r>
      <w:r w:rsidR="0013452C" w:rsidRPr="006F730B">
        <w:rPr>
          <w:rFonts w:ascii="Times New Roman" w:eastAsia="Times New Roman" w:hAnsi="Times New Roman" w:cs="Times New Roman"/>
          <w:color w:val="222222"/>
          <w:sz w:val="20"/>
          <w:szCs w:val="20"/>
        </w:rPr>
        <w:t>it</w:t>
      </w:r>
      <w:r w:rsidR="00541522" w:rsidRPr="006F730B">
        <w:rPr>
          <w:rFonts w:ascii="Times New Roman" w:eastAsia="Times New Roman" w:hAnsi="Times New Roman" w:cs="Times New Roman"/>
          <w:color w:val="222222"/>
          <w:sz w:val="20"/>
          <w:szCs w:val="20"/>
        </w:rPr>
        <w:t>.</w:t>
      </w:r>
      <w:r w:rsidR="00C9712A" w:rsidRPr="006F730B">
        <w:rPr>
          <w:rFonts w:ascii="Times New Roman" w:eastAsia="Times New Roman" w:hAnsi="Times New Roman" w:cs="Times New Roman"/>
          <w:color w:val="222222"/>
          <w:sz w:val="20"/>
          <w:szCs w:val="20"/>
        </w:rPr>
        <w:t xml:space="preserve"> </w:t>
      </w:r>
      <w:r w:rsidR="00E90E30" w:rsidRPr="006F730B">
        <w:rPr>
          <w:rFonts w:ascii="Times New Roman" w:eastAsia="Times New Roman" w:hAnsi="Times New Roman" w:cs="Times New Roman"/>
          <w:color w:val="222222"/>
          <w:sz w:val="20"/>
          <w:szCs w:val="20"/>
        </w:rPr>
        <w:t>Whilst Wong and Chiu (2021) stated that t</w:t>
      </w:r>
      <w:r w:rsidR="005F3819" w:rsidRPr="006F730B">
        <w:rPr>
          <w:rFonts w:ascii="Times New Roman" w:eastAsia="Times New Roman" w:hAnsi="Times New Roman" w:cs="Times New Roman"/>
          <w:color w:val="222222"/>
          <w:sz w:val="20"/>
          <w:szCs w:val="20"/>
        </w:rPr>
        <w:t>he notion of the ‘ideal’ university student encompasses desirability, imperfection and realism</w:t>
      </w:r>
      <w:r w:rsidR="00E90E30" w:rsidRPr="006F730B">
        <w:rPr>
          <w:rFonts w:ascii="Times New Roman" w:eastAsia="Times New Roman" w:hAnsi="Times New Roman" w:cs="Times New Roman"/>
          <w:color w:val="222222"/>
          <w:sz w:val="20"/>
          <w:szCs w:val="20"/>
        </w:rPr>
        <w:t>, amongst our participants it seemed to convey high pressure and unreasonable expectations, to the point where student participants expressed that if they attempted to meet these ideals it would be detrimental to their wellbeing.</w:t>
      </w:r>
      <w:r w:rsidR="00C9712A" w:rsidRPr="006F730B">
        <w:rPr>
          <w:rFonts w:ascii="Times New Roman" w:eastAsia="Times New Roman" w:hAnsi="Times New Roman" w:cs="Times New Roman"/>
          <w:color w:val="222222"/>
          <w:sz w:val="20"/>
          <w:szCs w:val="20"/>
        </w:rPr>
        <w:t xml:space="preserve"> </w:t>
      </w:r>
      <w:r w:rsidR="002E540F" w:rsidRPr="006F730B">
        <w:rPr>
          <w:rFonts w:ascii="Times New Roman" w:eastAsia="Times New Roman" w:hAnsi="Times New Roman" w:cs="Times New Roman"/>
          <w:color w:val="222222"/>
          <w:sz w:val="20"/>
          <w:szCs w:val="20"/>
        </w:rPr>
        <w:t xml:space="preserve">It is </w:t>
      </w:r>
      <w:r w:rsidR="00E90E30" w:rsidRPr="006F730B">
        <w:rPr>
          <w:rFonts w:ascii="Times New Roman" w:eastAsia="Times New Roman" w:hAnsi="Times New Roman" w:cs="Times New Roman"/>
          <w:color w:val="222222"/>
          <w:sz w:val="20"/>
          <w:szCs w:val="20"/>
        </w:rPr>
        <w:t xml:space="preserve">therefore </w:t>
      </w:r>
      <w:r w:rsidR="002E540F" w:rsidRPr="006F730B">
        <w:rPr>
          <w:rFonts w:ascii="Times New Roman" w:eastAsia="Times New Roman" w:hAnsi="Times New Roman" w:cs="Times New Roman"/>
          <w:color w:val="222222"/>
          <w:sz w:val="20"/>
          <w:szCs w:val="20"/>
        </w:rPr>
        <w:t xml:space="preserve">key that universities are aware of these significant burdens </w:t>
      </w:r>
      <w:r w:rsidR="00E90E30" w:rsidRPr="006F730B">
        <w:rPr>
          <w:rFonts w:ascii="Times New Roman" w:eastAsia="Times New Roman" w:hAnsi="Times New Roman" w:cs="Times New Roman"/>
          <w:color w:val="222222"/>
          <w:sz w:val="20"/>
          <w:szCs w:val="20"/>
        </w:rPr>
        <w:t xml:space="preserve">and often unspoken expectations and ideas </w:t>
      </w:r>
      <w:r w:rsidR="002E540F" w:rsidRPr="006F730B">
        <w:rPr>
          <w:rFonts w:ascii="Times New Roman" w:eastAsia="Times New Roman" w:hAnsi="Times New Roman" w:cs="Times New Roman"/>
          <w:color w:val="222222"/>
          <w:sz w:val="20"/>
          <w:szCs w:val="20"/>
        </w:rPr>
        <w:t>which are upon contemporary students.</w:t>
      </w:r>
      <w:r w:rsidR="00C9712A" w:rsidRPr="006F730B">
        <w:rPr>
          <w:rFonts w:ascii="Times New Roman" w:eastAsia="Times New Roman" w:hAnsi="Times New Roman" w:cs="Times New Roman"/>
          <w:color w:val="222222"/>
          <w:sz w:val="20"/>
          <w:szCs w:val="20"/>
        </w:rPr>
        <w:t xml:space="preserve"> </w:t>
      </w:r>
      <w:r w:rsidR="00E14ABE" w:rsidRPr="006F730B">
        <w:rPr>
          <w:rFonts w:ascii="Times New Roman" w:eastAsia="Times New Roman" w:hAnsi="Times New Roman" w:cs="Times New Roman"/>
          <w:color w:val="222222"/>
          <w:sz w:val="20"/>
          <w:szCs w:val="20"/>
        </w:rPr>
        <w:t>Whilst none of the student participants deemed their notion of the ideal student to be achievable, it was a concept which they readily espoused throughout the research activities, indicating that it was a concept already existing as part of their psyche, although they were unsure who had created it.</w:t>
      </w:r>
      <w:r w:rsidR="00827566" w:rsidRPr="006F730B">
        <w:rPr>
          <w:rFonts w:ascii="Times New Roman" w:eastAsia="Times New Roman" w:hAnsi="Times New Roman" w:cs="Times New Roman"/>
          <w:color w:val="222222"/>
          <w:sz w:val="20"/>
          <w:szCs w:val="20"/>
        </w:rPr>
        <w:t xml:space="preserve"> </w:t>
      </w:r>
      <w:r w:rsidR="002D4D12" w:rsidRPr="006F730B">
        <w:rPr>
          <w:rFonts w:ascii="Times New Roman" w:eastAsia="Times New Roman" w:hAnsi="Times New Roman" w:cs="Times New Roman"/>
          <w:color w:val="222222"/>
          <w:sz w:val="20"/>
          <w:szCs w:val="20"/>
        </w:rPr>
        <w:t>This p</w:t>
      </w:r>
      <w:r w:rsidR="00827566" w:rsidRPr="006F730B">
        <w:rPr>
          <w:rFonts w:ascii="Times New Roman" w:eastAsia="Times New Roman" w:hAnsi="Times New Roman" w:cs="Times New Roman"/>
          <w:color w:val="222222"/>
          <w:sz w:val="20"/>
          <w:szCs w:val="20"/>
        </w:rPr>
        <w:t>erhaps</w:t>
      </w:r>
      <w:r w:rsidR="002D4D12" w:rsidRPr="006F730B">
        <w:rPr>
          <w:rFonts w:ascii="Times New Roman" w:eastAsia="Times New Roman" w:hAnsi="Times New Roman" w:cs="Times New Roman"/>
          <w:color w:val="222222"/>
          <w:sz w:val="20"/>
          <w:szCs w:val="20"/>
        </w:rPr>
        <w:t xml:space="preserve"> indicates </w:t>
      </w:r>
      <w:r w:rsidR="00827566" w:rsidRPr="006F730B">
        <w:rPr>
          <w:rFonts w:ascii="Times New Roman" w:eastAsia="Times New Roman" w:hAnsi="Times New Roman" w:cs="Times New Roman"/>
          <w:color w:val="222222"/>
          <w:sz w:val="20"/>
          <w:szCs w:val="20"/>
        </w:rPr>
        <w:t xml:space="preserve">the need to reimagine the way in which teaching practice in higher education is taking place, so that the role of the educator to act as a guide-by-the-side, or facilitator to support student learning and development is more important than portraying ideal standards of academia (Gonzalez et al., 2021). </w:t>
      </w:r>
      <w:r w:rsidR="005F3819" w:rsidRPr="006F730B">
        <w:rPr>
          <w:rFonts w:ascii="Times New Roman" w:eastAsia="Times New Roman" w:hAnsi="Times New Roman" w:cs="Times New Roman"/>
          <w:color w:val="222222"/>
          <w:sz w:val="20"/>
          <w:szCs w:val="20"/>
        </w:rPr>
        <w:t>Cifuentes Gomez et al. (2022) found that students fac</w:t>
      </w:r>
      <w:r w:rsidR="00E90E30" w:rsidRPr="006F730B">
        <w:rPr>
          <w:rFonts w:ascii="Times New Roman" w:eastAsia="Times New Roman" w:hAnsi="Times New Roman" w:cs="Times New Roman"/>
          <w:color w:val="222222"/>
          <w:sz w:val="20"/>
          <w:szCs w:val="20"/>
        </w:rPr>
        <w:t>ing</w:t>
      </w:r>
      <w:r w:rsidR="005F3819" w:rsidRPr="006F730B">
        <w:rPr>
          <w:rFonts w:ascii="Times New Roman" w:eastAsia="Times New Roman" w:hAnsi="Times New Roman" w:cs="Times New Roman"/>
          <w:color w:val="222222"/>
          <w:sz w:val="20"/>
          <w:szCs w:val="20"/>
        </w:rPr>
        <w:t xml:space="preserve"> </w:t>
      </w:r>
      <w:r w:rsidR="00E90E30" w:rsidRPr="006F730B">
        <w:rPr>
          <w:rFonts w:ascii="Times New Roman" w:eastAsia="Times New Roman" w:hAnsi="Times New Roman" w:cs="Times New Roman"/>
          <w:color w:val="222222"/>
          <w:sz w:val="20"/>
          <w:szCs w:val="20"/>
        </w:rPr>
        <w:t xml:space="preserve">significant </w:t>
      </w:r>
      <w:r w:rsidR="005F3819" w:rsidRPr="006F730B">
        <w:rPr>
          <w:rFonts w:ascii="Times New Roman" w:eastAsia="Times New Roman" w:hAnsi="Times New Roman" w:cs="Times New Roman"/>
          <w:color w:val="222222"/>
          <w:sz w:val="20"/>
          <w:szCs w:val="20"/>
        </w:rPr>
        <w:t xml:space="preserve">challenges </w:t>
      </w:r>
      <w:r w:rsidR="00E90E30" w:rsidRPr="006F730B">
        <w:rPr>
          <w:rFonts w:ascii="Times New Roman" w:eastAsia="Times New Roman" w:hAnsi="Times New Roman" w:cs="Times New Roman"/>
          <w:color w:val="222222"/>
          <w:sz w:val="20"/>
          <w:szCs w:val="20"/>
        </w:rPr>
        <w:t xml:space="preserve">would </w:t>
      </w:r>
      <w:r w:rsidR="005F3819" w:rsidRPr="006F730B">
        <w:rPr>
          <w:rFonts w:ascii="Times New Roman" w:eastAsia="Times New Roman" w:hAnsi="Times New Roman" w:cs="Times New Roman"/>
          <w:color w:val="222222"/>
          <w:sz w:val="20"/>
          <w:szCs w:val="20"/>
        </w:rPr>
        <w:t>cope by adapting their academic strategies and relying strongly on their families and peers</w:t>
      </w:r>
      <w:r w:rsidR="00E90E30" w:rsidRPr="006F730B">
        <w:rPr>
          <w:rFonts w:ascii="Times New Roman" w:eastAsia="Times New Roman" w:hAnsi="Times New Roman" w:cs="Times New Roman"/>
          <w:color w:val="222222"/>
          <w:sz w:val="20"/>
          <w:szCs w:val="20"/>
        </w:rPr>
        <w:t>, but in our research it was clear that many of the student participants had caring or other responsibilities and hence may not be able to rely on their family for support</w:t>
      </w:r>
      <w:r w:rsidR="005F3819" w:rsidRPr="006F730B">
        <w:rPr>
          <w:rFonts w:ascii="Times New Roman" w:eastAsia="Times New Roman" w:hAnsi="Times New Roman" w:cs="Times New Roman"/>
          <w:color w:val="222222"/>
          <w:sz w:val="20"/>
          <w:szCs w:val="20"/>
        </w:rPr>
        <w:t xml:space="preserve">. </w:t>
      </w:r>
      <w:r w:rsidR="00E90E30" w:rsidRPr="006F730B">
        <w:rPr>
          <w:rFonts w:ascii="Times New Roman" w:eastAsia="Times New Roman" w:hAnsi="Times New Roman" w:cs="Times New Roman"/>
          <w:color w:val="222222"/>
          <w:sz w:val="20"/>
          <w:szCs w:val="20"/>
        </w:rPr>
        <w:t>Indeed, in the focus group discussions, none of our participants mentioned gaining support from family or peers but seemed to desire self-sufficiency and expressed the need for the university to support them in this quest.</w:t>
      </w:r>
      <w:r w:rsidR="00C9712A" w:rsidRPr="006F730B">
        <w:rPr>
          <w:rFonts w:ascii="Times New Roman" w:eastAsia="Times New Roman" w:hAnsi="Times New Roman" w:cs="Times New Roman"/>
          <w:color w:val="222222"/>
          <w:sz w:val="20"/>
          <w:szCs w:val="20"/>
        </w:rPr>
        <w:t xml:space="preserve"> </w:t>
      </w:r>
      <w:r w:rsidR="00E90E30" w:rsidRPr="006F730B">
        <w:rPr>
          <w:rFonts w:ascii="Times New Roman" w:eastAsia="Times New Roman" w:hAnsi="Times New Roman" w:cs="Times New Roman"/>
          <w:color w:val="222222"/>
          <w:sz w:val="20"/>
          <w:szCs w:val="20"/>
        </w:rPr>
        <w:t xml:space="preserve">It is therefore key </w:t>
      </w:r>
      <w:r w:rsidR="005F3819" w:rsidRPr="006F730B">
        <w:rPr>
          <w:rFonts w:ascii="Times New Roman" w:eastAsia="Times New Roman" w:hAnsi="Times New Roman" w:cs="Times New Roman"/>
          <w:color w:val="222222"/>
          <w:sz w:val="20"/>
          <w:szCs w:val="20"/>
        </w:rPr>
        <w:t>for institutions to consider the implicit and often mixed messages which are conveyed within student support structures</w:t>
      </w:r>
      <w:r w:rsidR="00E90E30" w:rsidRPr="006F730B">
        <w:rPr>
          <w:rFonts w:ascii="Times New Roman" w:eastAsia="Times New Roman" w:hAnsi="Times New Roman" w:cs="Times New Roman"/>
          <w:color w:val="222222"/>
          <w:sz w:val="20"/>
          <w:szCs w:val="20"/>
        </w:rPr>
        <w:t>, as argued by Yale (2019)</w:t>
      </w:r>
      <w:r w:rsidR="005F3819" w:rsidRPr="006F730B">
        <w:rPr>
          <w:rFonts w:ascii="Times New Roman" w:eastAsia="Times New Roman" w:hAnsi="Times New Roman" w:cs="Times New Roman"/>
          <w:color w:val="222222"/>
          <w:sz w:val="20"/>
          <w:szCs w:val="20"/>
        </w:rPr>
        <w:t>.</w:t>
      </w:r>
      <w:r w:rsidR="00A15ADA" w:rsidRPr="006F730B">
        <w:rPr>
          <w:rFonts w:ascii="Times New Roman" w:eastAsia="Times New Roman" w:hAnsi="Times New Roman" w:cs="Times New Roman"/>
          <w:color w:val="222222"/>
          <w:sz w:val="20"/>
          <w:szCs w:val="20"/>
        </w:rPr>
        <w:t xml:space="preserve"> Student wellbeing is </w:t>
      </w:r>
      <w:r w:rsidR="00DD0FCA" w:rsidRPr="006F730B">
        <w:rPr>
          <w:rFonts w:ascii="Times New Roman" w:eastAsia="Times New Roman" w:hAnsi="Times New Roman" w:cs="Times New Roman"/>
          <w:color w:val="222222"/>
          <w:sz w:val="20"/>
          <w:szCs w:val="20"/>
        </w:rPr>
        <w:t>fundamental to effective learning and progression (Bakker and Mostert, 2024).</w:t>
      </w:r>
    </w:p>
    <w:p w14:paraId="22F4180A" w14:textId="06A3AC1F" w:rsidR="00482541" w:rsidRPr="006F730B" w:rsidRDefault="00754A5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sz w:val="20"/>
          <w:szCs w:val="20"/>
        </w:rPr>
        <w:t>Given the educational context, it was unsurprising</w:t>
      </w:r>
      <w:r w:rsidRPr="006F730B">
        <w:rPr>
          <w:rFonts w:ascii="Times New Roman" w:eastAsia="Times New Roman" w:hAnsi="Times New Roman" w:cs="Times New Roman"/>
          <w:color w:val="FF0000"/>
          <w:sz w:val="20"/>
          <w:szCs w:val="20"/>
        </w:rPr>
        <w:t xml:space="preserve"> </w:t>
      </w:r>
      <w:r w:rsidRPr="006F730B">
        <w:rPr>
          <w:rFonts w:ascii="Times New Roman" w:eastAsia="Times New Roman" w:hAnsi="Times New Roman" w:cs="Times New Roman"/>
          <w:sz w:val="20"/>
          <w:szCs w:val="20"/>
        </w:rPr>
        <w:t>that there was agreement amongst student and tutor participants about fundamental approaches to teaching (teaching in engaging and interactive ways, with good explanation, tailored to the individual student, responding to their queries, and giving specific feedback).</w:t>
      </w:r>
      <w:r w:rsidR="00C9712A" w:rsidRPr="006F730B">
        <w:rPr>
          <w:rFonts w:ascii="Times New Roman" w:eastAsia="Times New Roman" w:hAnsi="Times New Roman" w:cs="Times New Roman"/>
          <w:sz w:val="20"/>
          <w:szCs w:val="20"/>
        </w:rPr>
        <w:t xml:space="preserve"> </w:t>
      </w:r>
      <w:r w:rsidR="00827566" w:rsidRPr="006F730B">
        <w:rPr>
          <w:rFonts w:ascii="Times New Roman" w:eastAsia="Times New Roman" w:hAnsi="Times New Roman" w:cs="Times New Roman"/>
          <w:sz w:val="20"/>
          <w:szCs w:val="20"/>
        </w:rPr>
        <w:t xml:space="preserve">There was some resonance with the idea that effective learning </w:t>
      </w:r>
      <w:r w:rsidR="00827566" w:rsidRPr="006F730B">
        <w:rPr>
          <w:rFonts w:ascii="Times New Roman" w:eastAsia="Times New Roman" w:hAnsi="Times New Roman" w:cs="Times New Roman"/>
          <w:color w:val="222222"/>
          <w:sz w:val="20"/>
          <w:szCs w:val="20"/>
        </w:rPr>
        <w:t xml:space="preserve">changes the way one sees the world, and it is the way in which this information is structured, rather than the information itself which is key (Biggs, Tang and Kennedy, 2007). However, in </w:t>
      </w:r>
      <w:proofErr w:type="gramStart"/>
      <w:r w:rsidR="00827566" w:rsidRPr="006F730B">
        <w:rPr>
          <w:rFonts w:ascii="Times New Roman" w:eastAsia="Times New Roman" w:hAnsi="Times New Roman" w:cs="Times New Roman"/>
          <w:color w:val="222222"/>
          <w:sz w:val="20"/>
          <w:szCs w:val="20"/>
        </w:rPr>
        <w:t>the majority of</w:t>
      </w:r>
      <w:proofErr w:type="gramEnd"/>
      <w:r w:rsidR="00827566" w:rsidRPr="006F730B">
        <w:rPr>
          <w:rFonts w:ascii="Times New Roman" w:eastAsia="Times New Roman" w:hAnsi="Times New Roman" w:cs="Times New Roman"/>
          <w:color w:val="222222"/>
          <w:sz w:val="20"/>
          <w:szCs w:val="20"/>
        </w:rPr>
        <w:t xml:space="preserve"> student comments, it </w:t>
      </w:r>
      <w:r w:rsidR="00827566" w:rsidRPr="006F730B">
        <w:rPr>
          <w:rFonts w:ascii="Times New Roman" w:eastAsia="Times New Roman" w:hAnsi="Times New Roman" w:cs="Times New Roman"/>
          <w:color w:val="222222"/>
          <w:sz w:val="20"/>
          <w:szCs w:val="20"/>
        </w:rPr>
        <w:lastRenderedPageBreak/>
        <w:t xml:space="preserve">was evident that they were simply trying to achieve what was required of their degree, rather than having ambitions to change their way of thinking, expand their horizons or make an impact in the world. </w:t>
      </w:r>
      <w:r w:rsidRPr="006F730B">
        <w:rPr>
          <w:rFonts w:ascii="Times New Roman" w:eastAsia="Times New Roman" w:hAnsi="Times New Roman" w:cs="Times New Roman"/>
          <w:sz w:val="20"/>
          <w:szCs w:val="20"/>
        </w:rPr>
        <w:t>Similarly, b</w:t>
      </w:r>
      <w:r w:rsidR="00E90E30" w:rsidRPr="006F730B">
        <w:rPr>
          <w:rFonts w:ascii="Times New Roman" w:eastAsia="Times New Roman" w:hAnsi="Times New Roman" w:cs="Times New Roman"/>
          <w:sz w:val="20"/>
          <w:szCs w:val="20"/>
        </w:rPr>
        <w:t>oth tutor and student participants saw the value in tutors being available for support</w:t>
      </w:r>
      <w:r w:rsidR="00827566" w:rsidRPr="006F730B">
        <w:rPr>
          <w:rFonts w:ascii="Times New Roman" w:eastAsia="Times New Roman" w:hAnsi="Times New Roman" w:cs="Times New Roman"/>
          <w:sz w:val="20"/>
          <w:szCs w:val="20"/>
        </w:rPr>
        <w:t xml:space="preserve"> (</w:t>
      </w:r>
      <w:r w:rsidR="00827566" w:rsidRPr="006F730B">
        <w:rPr>
          <w:rFonts w:ascii="Times New Roman" w:eastAsia="Times New Roman" w:hAnsi="Times New Roman" w:cs="Times New Roman"/>
          <w:color w:val="222222"/>
          <w:sz w:val="20"/>
          <w:szCs w:val="20"/>
        </w:rPr>
        <w:t>Gonzalez et al., 2021</w:t>
      </w:r>
      <w:r w:rsidR="00827566" w:rsidRPr="006F730B">
        <w:rPr>
          <w:rFonts w:ascii="Times New Roman" w:eastAsia="Times New Roman" w:hAnsi="Times New Roman" w:cs="Times New Roman"/>
          <w:sz w:val="20"/>
          <w:szCs w:val="20"/>
        </w:rPr>
        <w:t>)</w:t>
      </w:r>
      <w:r w:rsidR="00E90E30" w:rsidRPr="006F730B">
        <w:rPr>
          <w:rFonts w:ascii="Times New Roman" w:eastAsia="Times New Roman" w:hAnsi="Times New Roman" w:cs="Times New Roman"/>
          <w:sz w:val="20"/>
          <w:szCs w:val="20"/>
        </w:rPr>
        <w:t>, although only the tutors expressed about ‘</w:t>
      </w:r>
      <w:r w:rsidR="00E90E30" w:rsidRPr="006F730B">
        <w:rPr>
          <w:rFonts w:ascii="Times New Roman" w:eastAsia="Times New Roman" w:hAnsi="Times New Roman" w:cs="Times New Roman"/>
          <w:color w:val="222222"/>
          <w:sz w:val="20"/>
          <w:szCs w:val="20"/>
        </w:rPr>
        <w:t>going the extra mile</w:t>
      </w:r>
      <w:r w:rsidR="00827566" w:rsidRPr="006F730B">
        <w:rPr>
          <w:rFonts w:ascii="Times New Roman" w:eastAsia="Times New Roman" w:hAnsi="Times New Roman" w:cs="Times New Roman"/>
          <w:color w:val="222222"/>
          <w:sz w:val="20"/>
          <w:szCs w:val="20"/>
        </w:rPr>
        <w:t>.</w:t>
      </w:r>
      <w:r w:rsidR="00E90E30" w:rsidRPr="006F730B">
        <w:rPr>
          <w:rFonts w:ascii="Times New Roman" w:eastAsia="Times New Roman" w:hAnsi="Times New Roman" w:cs="Times New Roman"/>
          <w:color w:val="222222"/>
          <w:sz w:val="20"/>
          <w:szCs w:val="20"/>
        </w:rPr>
        <w:t>’ This sense of availability for support has the potential to be rather ambiguous</w:t>
      </w:r>
      <w:r w:rsidRPr="006F730B">
        <w:rPr>
          <w:rFonts w:ascii="Times New Roman" w:eastAsia="Times New Roman" w:hAnsi="Times New Roman" w:cs="Times New Roman"/>
          <w:color w:val="222222"/>
          <w:sz w:val="20"/>
          <w:szCs w:val="20"/>
        </w:rPr>
        <w:t xml:space="preserve">, and </w:t>
      </w:r>
      <w:r w:rsidR="005F3819" w:rsidRPr="006F730B">
        <w:rPr>
          <w:rFonts w:ascii="Times New Roman" w:eastAsia="Times New Roman" w:hAnsi="Times New Roman" w:cs="Times New Roman"/>
          <w:color w:val="222222"/>
          <w:sz w:val="20"/>
          <w:szCs w:val="20"/>
        </w:rPr>
        <w:t>Yale (2019) argued that the effectiveness of tutors cannot be presumed and must be carefully monitored and evaluated.</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color w:val="222222"/>
          <w:sz w:val="20"/>
          <w:szCs w:val="20"/>
        </w:rPr>
        <w:t>There is therefore a need for clarity to be provided by H</w:t>
      </w:r>
      <w:r w:rsidR="00827566" w:rsidRPr="006F730B">
        <w:rPr>
          <w:rFonts w:ascii="Times New Roman" w:eastAsia="Times New Roman" w:hAnsi="Times New Roman" w:cs="Times New Roman"/>
          <w:color w:val="222222"/>
          <w:sz w:val="20"/>
          <w:szCs w:val="20"/>
        </w:rPr>
        <w:t>igher Education</w:t>
      </w:r>
      <w:r w:rsidRPr="006F730B">
        <w:rPr>
          <w:rFonts w:ascii="Times New Roman" w:eastAsia="Times New Roman" w:hAnsi="Times New Roman" w:cs="Times New Roman"/>
          <w:color w:val="222222"/>
          <w:sz w:val="20"/>
          <w:szCs w:val="20"/>
        </w:rPr>
        <w:t xml:space="preserve"> institutions regarding the boundaries and expectations of this support. As Wong and Chiu (2021) stated, it is crucial that expectations of university students are clearly communicated between educators and learners to avoid discrepancies, negative experiences and outcomes.</w:t>
      </w:r>
      <w:r w:rsidR="00C9712A" w:rsidRPr="006F730B">
        <w:rPr>
          <w:rFonts w:ascii="Times New Roman" w:eastAsia="Times New Roman" w:hAnsi="Times New Roman" w:cs="Times New Roman"/>
          <w:color w:val="222222"/>
          <w:sz w:val="20"/>
          <w:szCs w:val="20"/>
        </w:rPr>
        <w:t xml:space="preserve"> </w:t>
      </w:r>
      <w:r w:rsidR="0013452C" w:rsidRPr="006F730B">
        <w:rPr>
          <w:rFonts w:ascii="Times New Roman" w:eastAsia="Times New Roman" w:hAnsi="Times New Roman" w:cs="Times New Roman"/>
          <w:sz w:val="20"/>
          <w:szCs w:val="20"/>
        </w:rPr>
        <w:t xml:space="preserve">It was striking that the </w:t>
      </w:r>
      <w:r w:rsidR="00541522" w:rsidRPr="006F730B">
        <w:rPr>
          <w:rFonts w:ascii="Times New Roman" w:eastAsia="Times New Roman" w:hAnsi="Times New Roman" w:cs="Times New Roman"/>
          <w:sz w:val="20"/>
          <w:szCs w:val="20"/>
        </w:rPr>
        <w:t xml:space="preserve">student participants </w:t>
      </w:r>
      <w:r w:rsidR="0013452C" w:rsidRPr="006F730B">
        <w:rPr>
          <w:rFonts w:ascii="Times New Roman" w:eastAsia="Times New Roman" w:hAnsi="Times New Roman" w:cs="Times New Roman"/>
          <w:sz w:val="20"/>
          <w:szCs w:val="20"/>
        </w:rPr>
        <w:t xml:space="preserve">mainly talked about the </w:t>
      </w:r>
      <w:r w:rsidR="00541522" w:rsidRPr="006F730B">
        <w:rPr>
          <w:rFonts w:ascii="Times New Roman" w:eastAsia="Times New Roman" w:hAnsi="Times New Roman" w:cs="Times New Roman"/>
          <w:sz w:val="20"/>
          <w:szCs w:val="20"/>
        </w:rPr>
        <w:t xml:space="preserve">professional and personal qualities </w:t>
      </w:r>
      <w:r w:rsidR="0013452C" w:rsidRPr="006F730B">
        <w:rPr>
          <w:rFonts w:ascii="Times New Roman" w:eastAsia="Times New Roman" w:hAnsi="Times New Roman" w:cs="Times New Roman"/>
          <w:sz w:val="20"/>
          <w:szCs w:val="20"/>
        </w:rPr>
        <w:t xml:space="preserve">of the tutors, rather </w:t>
      </w:r>
      <w:r w:rsidR="00541522" w:rsidRPr="006F730B">
        <w:rPr>
          <w:rFonts w:ascii="Times New Roman" w:eastAsia="Times New Roman" w:hAnsi="Times New Roman" w:cs="Times New Roman"/>
          <w:sz w:val="20"/>
          <w:szCs w:val="20"/>
        </w:rPr>
        <w:t>than teaching style</w:t>
      </w:r>
      <w:r w:rsidR="0013452C" w:rsidRPr="006F730B">
        <w:rPr>
          <w:rFonts w:ascii="Times New Roman" w:eastAsia="Times New Roman" w:hAnsi="Times New Roman" w:cs="Times New Roman"/>
          <w:sz w:val="20"/>
          <w:szCs w:val="20"/>
        </w:rPr>
        <w:t xml:space="preserve">, whereas </w:t>
      </w:r>
      <w:r w:rsidR="00541522" w:rsidRPr="006F730B">
        <w:rPr>
          <w:rFonts w:ascii="Times New Roman" w:eastAsia="Times New Roman" w:hAnsi="Times New Roman" w:cs="Times New Roman"/>
          <w:sz w:val="20"/>
          <w:szCs w:val="20"/>
        </w:rPr>
        <w:t>tutor respondents focus</w:t>
      </w:r>
      <w:r w:rsidR="0013452C" w:rsidRPr="006F730B">
        <w:rPr>
          <w:rFonts w:ascii="Times New Roman" w:eastAsia="Times New Roman" w:hAnsi="Times New Roman" w:cs="Times New Roman"/>
          <w:sz w:val="20"/>
          <w:szCs w:val="20"/>
        </w:rPr>
        <w:t>sed</w:t>
      </w:r>
      <w:r w:rsidR="00541522" w:rsidRPr="006F730B">
        <w:rPr>
          <w:rFonts w:ascii="Times New Roman" w:eastAsia="Times New Roman" w:hAnsi="Times New Roman" w:cs="Times New Roman"/>
          <w:sz w:val="20"/>
          <w:szCs w:val="20"/>
        </w:rPr>
        <w:t xml:space="preserve"> </w:t>
      </w:r>
      <w:r w:rsidR="0013452C" w:rsidRPr="006F730B">
        <w:rPr>
          <w:rFonts w:ascii="Times New Roman" w:eastAsia="Times New Roman" w:hAnsi="Times New Roman" w:cs="Times New Roman"/>
          <w:sz w:val="20"/>
          <w:szCs w:val="20"/>
        </w:rPr>
        <w:t xml:space="preserve">more </w:t>
      </w:r>
      <w:r w:rsidR="00541522" w:rsidRPr="006F730B">
        <w:rPr>
          <w:rFonts w:ascii="Times New Roman" w:eastAsia="Times New Roman" w:hAnsi="Times New Roman" w:cs="Times New Roman"/>
          <w:sz w:val="20"/>
          <w:szCs w:val="20"/>
        </w:rPr>
        <w:t xml:space="preserve">on teaching style </w:t>
      </w:r>
      <w:r w:rsidR="0013452C" w:rsidRPr="006F730B">
        <w:rPr>
          <w:rFonts w:ascii="Times New Roman" w:eastAsia="Times New Roman" w:hAnsi="Times New Roman" w:cs="Times New Roman"/>
          <w:sz w:val="20"/>
          <w:szCs w:val="20"/>
        </w:rPr>
        <w:t>when discussing the</w:t>
      </w:r>
      <w:r w:rsidR="00B837CF" w:rsidRPr="006F730B">
        <w:rPr>
          <w:rFonts w:ascii="Times New Roman" w:eastAsia="Times New Roman" w:hAnsi="Times New Roman" w:cs="Times New Roman"/>
          <w:sz w:val="20"/>
          <w:szCs w:val="20"/>
        </w:rPr>
        <w:t>ir perceptions of the</w:t>
      </w:r>
      <w:r w:rsidR="0013452C" w:rsidRPr="006F730B">
        <w:rPr>
          <w:rFonts w:ascii="Times New Roman" w:eastAsia="Times New Roman" w:hAnsi="Times New Roman" w:cs="Times New Roman"/>
          <w:sz w:val="20"/>
          <w:szCs w:val="20"/>
        </w:rPr>
        <w:t xml:space="preserve"> ideal tutor</w:t>
      </w:r>
      <w:r w:rsidR="00541522" w:rsidRPr="006F730B">
        <w:rPr>
          <w:rFonts w:ascii="Times New Roman" w:eastAsia="Times New Roman" w:hAnsi="Times New Roman" w:cs="Times New Roman"/>
          <w:sz w:val="20"/>
          <w:szCs w:val="20"/>
        </w:rPr>
        <w:t>.</w:t>
      </w:r>
      <w:r w:rsidR="00C9712A" w:rsidRPr="006F730B">
        <w:rPr>
          <w:rFonts w:ascii="Times New Roman" w:eastAsia="Times New Roman" w:hAnsi="Times New Roman" w:cs="Times New Roman"/>
          <w:sz w:val="20"/>
          <w:szCs w:val="20"/>
        </w:rPr>
        <w:t xml:space="preserve"> </w:t>
      </w:r>
      <w:r w:rsidR="00E90E30" w:rsidRPr="006F730B">
        <w:rPr>
          <w:rFonts w:ascii="Times New Roman" w:eastAsia="Times New Roman" w:hAnsi="Times New Roman" w:cs="Times New Roman"/>
          <w:sz w:val="20"/>
          <w:szCs w:val="20"/>
        </w:rPr>
        <w:t xml:space="preserve">This is a key finding since the </w:t>
      </w:r>
      <w:r w:rsidR="00541522" w:rsidRPr="006F730B">
        <w:rPr>
          <w:rFonts w:ascii="Times New Roman" w:eastAsia="Times New Roman" w:hAnsi="Times New Roman" w:cs="Times New Roman"/>
          <w:sz w:val="20"/>
          <w:szCs w:val="20"/>
        </w:rPr>
        <w:t xml:space="preserve">tutors </w:t>
      </w:r>
      <w:r w:rsidR="00E90E30" w:rsidRPr="006F730B">
        <w:rPr>
          <w:rFonts w:ascii="Times New Roman" w:eastAsia="Times New Roman" w:hAnsi="Times New Roman" w:cs="Times New Roman"/>
          <w:sz w:val="20"/>
          <w:szCs w:val="20"/>
        </w:rPr>
        <w:t xml:space="preserve">seemed to be </w:t>
      </w:r>
      <w:r w:rsidR="00541522" w:rsidRPr="006F730B">
        <w:rPr>
          <w:rFonts w:ascii="Times New Roman" w:eastAsia="Times New Roman" w:hAnsi="Times New Roman" w:cs="Times New Roman"/>
          <w:sz w:val="20"/>
          <w:szCs w:val="20"/>
        </w:rPr>
        <w:t xml:space="preserve">perceiving that students </w:t>
      </w:r>
      <w:r w:rsidR="00E90E30" w:rsidRPr="006F730B">
        <w:rPr>
          <w:rFonts w:ascii="Times New Roman" w:eastAsia="Times New Roman" w:hAnsi="Times New Roman" w:cs="Times New Roman"/>
          <w:sz w:val="20"/>
          <w:szCs w:val="20"/>
        </w:rPr>
        <w:t xml:space="preserve">were </w:t>
      </w:r>
      <w:r w:rsidR="00541522" w:rsidRPr="006F730B">
        <w:rPr>
          <w:rFonts w:ascii="Times New Roman" w:eastAsia="Times New Roman" w:hAnsi="Times New Roman" w:cs="Times New Roman"/>
          <w:sz w:val="20"/>
          <w:szCs w:val="20"/>
        </w:rPr>
        <w:t xml:space="preserve">focussing more on their teaching style, whereas these participants </w:t>
      </w:r>
      <w:r w:rsidR="00E90E30" w:rsidRPr="006F730B">
        <w:rPr>
          <w:rFonts w:ascii="Times New Roman" w:eastAsia="Times New Roman" w:hAnsi="Times New Roman" w:cs="Times New Roman"/>
          <w:sz w:val="20"/>
          <w:szCs w:val="20"/>
        </w:rPr>
        <w:t xml:space="preserve">were </w:t>
      </w:r>
      <w:r w:rsidR="00541522" w:rsidRPr="006F730B">
        <w:rPr>
          <w:rFonts w:ascii="Times New Roman" w:eastAsia="Times New Roman" w:hAnsi="Times New Roman" w:cs="Times New Roman"/>
          <w:sz w:val="20"/>
          <w:szCs w:val="20"/>
        </w:rPr>
        <w:t>more focussed on who they are.</w:t>
      </w:r>
      <w:r w:rsidR="00C9712A" w:rsidRPr="006F730B">
        <w:rPr>
          <w:rFonts w:ascii="Times New Roman" w:eastAsia="Times New Roman" w:hAnsi="Times New Roman" w:cs="Times New Roman"/>
          <w:sz w:val="20"/>
          <w:szCs w:val="20"/>
        </w:rPr>
        <w:t xml:space="preserve"> </w:t>
      </w:r>
      <w:r w:rsidR="00E14ABE" w:rsidRPr="006F730B">
        <w:rPr>
          <w:rFonts w:ascii="Times New Roman" w:eastAsia="Times New Roman" w:hAnsi="Times New Roman" w:cs="Times New Roman"/>
          <w:color w:val="222222"/>
          <w:sz w:val="20"/>
          <w:szCs w:val="20"/>
        </w:rPr>
        <w:t xml:space="preserve">This mismatch </w:t>
      </w:r>
      <w:r w:rsidR="00E14ABE" w:rsidRPr="006F730B">
        <w:rPr>
          <w:rFonts w:ascii="Times New Roman" w:eastAsia="Times New Roman" w:hAnsi="Times New Roman" w:cs="Times New Roman"/>
          <w:sz w:val="20"/>
          <w:szCs w:val="20"/>
        </w:rPr>
        <w:t>could be addressed in higher education</w:t>
      </w:r>
      <w:r w:rsidR="00946A39" w:rsidRPr="006F730B">
        <w:rPr>
          <w:rFonts w:ascii="Times New Roman" w:eastAsia="Times New Roman" w:hAnsi="Times New Roman" w:cs="Times New Roman"/>
          <w:sz w:val="20"/>
          <w:szCs w:val="20"/>
        </w:rPr>
        <w:t xml:space="preserve"> through ongoing dialogue amongst tutors and students about expectations and ideals.</w:t>
      </w:r>
    </w:p>
    <w:p w14:paraId="042B6D5F" w14:textId="77777777" w:rsidR="00723849" w:rsidRPr="006F730B" w:rsidRDefault="00723849">
      <w:pPr>
        <w:spacing w:before="240" w:after="240" w:line="360" w:lineRule="auto"/>
        <w:rPr>
          <w:rFonts w:ascii="Times New Roman" w:eastAsia="Times New Roman" w:hAnsi="Times New Roman" w:cs="Times New Roman"/>
          <w:color w:val="222222"/>
          <w:sz w:val="20"/>
          <w:szCs w:val="20"/>
        </w:rPr>
      </w:pPr>
    </w:p>
    <w:p w14:paraId="094AFF6B" w14:textId="614690ED" w:rsidR="00482541" w:rsidRPr="006F730B" w:rsidRDefault="007C7D84">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Conclusion</w:t>
      </w:r>
    </w:p>
    <w:p w14:paraId="0CE95F58" w14:textId="1AC47A74" w:rsidR="00FF7C23" w:rsidRPr="006F730B" w:rsidRDefault="00FF7C23" w:rsidP="00FF7C23">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Cs/>
          <w:color w:val="222222"/>
          <w:sz w:val="20"/>
          <w:szCs w:val="20"/>
        </w:rPr>
        <w:t xml:space="preserve">This paper aimed to compare notions of ideals within HE and to consider how aligned or mismatched expectations may affect the teaching and learning experience. The data </w:t>
      </w:r>
      <w:r w:rsidR="001F28BB" w:rsidRPr="006F730B">
        <w:rPr>
          <w:rFonts w:ascii="Times New Roman" w:eastAsia="Times New Roman" w:hAnsi="Times New Roman" w:cs="Times New Roman"/>
          <w:bCs/>
          <w:color w:val="222222"/>
          <w:sz w:val="20"/>
          <w:szCs w:val="20"/>
        </w:rPr>
        <w:t>(</w:t>
      </w:r>
      <w:r w:rsidR="00917EE5" w:rsidRPr="006F730B">
        <w:rPr>
          <w:rFonts w:ascii="Times New Roman" w:eastAsia="Times New Roman" w:hAnsi="Times New Roman" w:cs="Times New Roman"/>
          <w:bCs/>
          <w:color w:val="222222"/>
          <w:sz w:val="20"/>
          <w:szCs w:val="20"/>
        </w:rPr>
        <w:t>table</w:t>
      </w:r>
      <w:r w:rsidR="001F28BB" w:rsidRPr="006F730B">
        <w:rPr>
          <w:rFonts w:ascii="Times New Roman" w:eastAsia="Times New Roman" w:hAnsi="Times New Roman" w:cs="Times New Roman"/>
          <w:bCs/>
          <w:color w:val="222222"/>
          <w:sz w:val="20"/>
          <w:szCs w:val="20"/>
        </w:rPr>
        <w:t xml:space="preserve">s 1-3) </w:t>
      </w:r>
      <w:r w:rsidRPr="006F730B">
        <w:rPr>
          <w:rFonts w:ascii="Times New Roman" w:eastAsia="Times New Roman" w:hAnsi="Times New Roman" w:cs="Times New Roman"/>
          <w:bCs/>
          <w:color w:val="222222"/>
          <w:sz w:val="20"/>
          <w:szCs w:val="20"/>
        </w:rPr>
        <w:t xml:space="preserve">shows a core of aligned notions of the ‘ideal’ as they pertain to academic achievement but also reveals a mismatch of expectation, pertaining to both the roles of students and tutors. </w:t>
      </w:r>
      <w:r w:rsidR="00BD6901" w:rsidRPr="006F730B">
        <w:rPr>
          <w:rFonts w:ascii="Times New Roman" w:eastAsia="Times New Roman" w:hAnsi="Times New Roman" w:cs="Times New Roman"/>
          <w:bCs/>
          <w:color w:val="222222"/>
          <w:sz w:val="20"/>
          <w:szCs w:val="20"/>
        </w:rPr>
        <w:t>S</w:t>
      </w:r>
      <w:r w:rsidRPr="006F730B">
        <w:rPr>
          <w:rFonts w:ascii="Times New Roman" w:eastAsia="Times New Roman" w:hAnsi="Times New Roman" w:cs="Times New Roman"/>
          <w:bCs/>
          <w:color w:val="222222"/>
          <w:sz w:val="20"/>
          <w:szCs w:val="20"/>
        </w:rPr>
        <w:t>tudents and tutors alike were seeking to transmit knowledge to match the present outcomes of the course. Neither party focused on creativity, criticality or the application of knowledge.</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Whilst ‘risk taking’ was mentioned by tutors and possibly aligned attributes were mentioned by students, there was little indication that the nurturing of these aspects was important to either party.</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This insight requires further deliberation on student and tutor perceptions and a consideration of how such goals could be mutually encouraged. The mismatch of expectations here is important as unrealistic self-expectations add to stress and may exacerbate the mental health challenges faced by many within the student body.</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 xml:space="preserve">It may also add to the student emphasis on transmission styles of teaching, highlighted above, in contradiction to the literature emphasis on Higher education’s role in developing ways of using knowledge and reframing world views. </w:t>
      </w:r>
      <w:r w:rsidR="00ED77B9" w:rsidRPr="006F730B">
        <w:rPr>
          <w:rFonts w:ascii="Times New Roman" w:eastAsia="Times New Roman" w:hAnsi="Times New Roman" w:cs="Times New Roman"/>
          <w:bCs/>
          <w:color w:val="222222"/>
          <w:sz w:val="20"/>
          <w:szCs w:val="20"/>
        </w:rPr>
        <w:t xml:space="preserve">This calls into question the curriculum content (O'Neill and Short, 2025). </w:t>
      </w:r>
      <w:r w:rsidRPr="006F730B">
        <w:rPr>
          <w:rFonts w:ascii="Times New Roman" w:eastAsia="Times New Roman" w:hAnsi="Times New Roman" w:cs="Times New Roman"/>
          <w:bCs/>
          <w:color w:val="222222"/>
          <w:sz w:val="20"/>
          <w:szCs w:val="20"/>
        </w:rPr>
        <w:t>One action point arising from this study would be to address how universities can better communicate expectations of students, as well as providing support services.</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The former offers a more pro-active and preventative path than the latter which would be beneficial to all parties.</w:t>
      </w:r>
      <w:r w:rsidR="00D96D71" w:rsidRPr="006F730B">
        <w:rPr>
          <w:rFonts w:ascii="Times New Roman" w:eastAsia="Times New Roman" w:hAnsi="Times New Roman" w:cs="Times New Roman"/>
          <w:bCs/>
          <w:color w:val="222222"/>
          <w:sz w:val="20"/>
          <w:szCs w:val="20"/>
        </w:rPr>
        <w:t xml:space="preserve">  </w:t>
      </w:r>
    </w:p>
    <w:p w14:paraId="6FFB5A3B" w14:textId="71ECD66D" w:rsidR="00FF7C23" w:rsidRPr="006F730B" w:rsidRDefault="00FF7C23" w:rsidP="00FF7C23">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Cs/>
          <w:color w:val="222222"/>
          <w:sz w:val="20"/>
          <w:szCs w:val="20"/>
        </w:rPr>
        <w:t>When asked about the ideal tutor, participant tutors spoke mainly about teaching style denoting an ideal tutor, whereas students sited personal characteristics and the extent to which the tutor was approachable and available for support.</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In line with the findings of Geier (2021) students in this study emphasised personal characteristics of tutors. Whilst the literature suggests a move away from transmission models in HE, towards more pro-active stances towards knowledge and the reframing powers of higher education, students and tutors alike were seeking to transmit knowledge to match the present outcomes of the course.</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This suggests a certain amount of pressure on both parties for students to achieve traditional ‘success’ rather than the more idealistic intellectual and personal development of the literature. Student high self-expectation exceeded tutor notions of ideal.</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For students this indicates both high aspirations but also the danger of setting up unachievable expectations, their associated pressures and the chances of perceived failure to meet them.</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The data amply reveals the busy and often pressurised lives which are students’ reality and which may be adding to student mental health problems.</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 xml:space="preserve">Recognition of this by tutors, followed by an active exploration of how to nurture aspiration without </w:t>
      </w:r>
      <w:r w:rsidRPr="006F730B">
        <w:rPr>
          <w:rFonts w:ascii="Times New Roman" w:eastAsia="Times New Roman" w:hAnsi="Times New Roman" w:cs="Times New Roman"/>
          <w:bCs/>
          <w:color w:val="222222"/>
          <w:sz w:val="20"/>
          <w:szCs w:val="20"/>
        </w:rPr>
        <w:lastRenderedPageBreak/>
        <w:t>increasing stress, might help students handle this double-edged situation in productive ways.</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 xml:space="preserve">Understanding how notions of the ‘ideal’ shape </w:t>
      </w:r>
      <w:proofErr w:type="gramStart"/>
      <w:r w:rsidRPr="006F730B">
        <w:rPr>
          <w:rFonts w:ascii="Times New Roman" w:eastAsia="Times New Roman" w:hAnsi="Times New Roman" w:cs="Times New Roman"/>
          <w:bCs/>
          <w:color w:val="222222"/>
          <w:sz w:val="20"/>
          <w:szCs w:val="20"/>
        </w:rPr>
        <w:t>students</w:t>
      </w:r>
      <w:proofErr w:type="gramEnd"/>
      <w:r w:rsidRPr="006F730B">
        <w:rPr>
          <w:rFonts w:ascii="Times New Roman" w:eastAsia="Times New Roman" w:hAnsi="Times New Roman" w:cs="Times New Roman"/>
          <w:bCs/>
          <w:color w:val="222222"/>
          <w:sz w:val="20"/>
          <w:szCs w:val="20"/>
        </w:rPr>
        <w:t xml:space="preserve"> self-identity might allow a more pro-active and preventative path stance from HE than simply focussing on support services to address mental health issues. Student high, and unrealistic, expectations of self, </w:t>
      </w:r>
      <w:proofErr w:type="gramStart"/>
      <w:r w:rsidRPr="006F730B">
        <w:rPr>
          <w:rFonts w:ascii="Times New Roman" w:eastAsia="Times New Roman" w:hAnsi="Times New Roman" w:cs="Times New Roman"/>
          <w:bCs/>
          <w:color w:val="222222"/>
          <w:sz w:val="20"/>
          <w:szCs w:val="20"/>
        </w:rPr>
        <w:t>and also</w:t>
      </w:r>
      <w:proofErr w:type="gramEnd"/>
      <w:r w:rsidRPr="006F730B">
        <w:rPr>
          <w:rFonts w:ascii="Times New Roman" w:eastAsia="Times New Roman" w:hAnsi="Times New Roman" w:cs="Times New Roman"/>
          <w:bCs/>
          <w:color w:val="222222"/>
          <w:sz w:val="20"/>
          <w:szCs w:val="20"/>
        </w:rPr>
        <w:t xml:space="preserve"> sometimes of tutors, brought into perspective a tension between idealistic notions and the actuality of the busy nature competing demands of many students’ </w:t>
      </w:r>
      <w:proofErr w:type="gramStart"/>
      <w:r w:rsidRPr="006F730B">
        <w:rPr>
          <w:rFonts w:ascii="Times New Roman" w:eastAsia="Times New Roman" w:hAnsi="Times New Roman" w:cs="Times New Roman"/>
          <w:bCs/>
          <w:color w:val="222222"/>
          <w:sz w:val="20"/>
          <w:szCs w:val="20"/>
        </w:rPr>
        <w:t>life styles</w:t>
      </w:r>
      <w:proofErr w:type="gramEnd"/>
      <w:r w:rsidRPr="006F730B">
        <w:rPr>
          <w:rFonts w:ascii="Times New Roman" w:eastAsia="Times New Roman" w:hAnsi="Times New Roman" w:cs="Times New Roman"/>
          <w:bCs/>
          <w:color w:val="222222"/>
          <w:sz w:val="20"/>
          <w:szCs w:val="20"/>
        </w:rPr>
        <w:t>. Rather than idealism postulating a way of managing these (</w:t>
      </w:r>
      <w:proofErr w:type="spellStart"/>
      <w:r w:rsidRPr="006F730B">
        <w:rPr>
          <w:rFonts w:ascii="Times New Roman" w:eastAsia="Times New Roman" w:hAnsi="Times New Roman" w:cs="Times New Roman"/>
          <w:bCs/>
          <w:color w:val="222222"/>
          <w:sz w:val="20"/>
          <w:szCs w:val="20"/>
        </w:rPr>
        <w:t>ie</w:t>
      </w:r>
      <w:proofErr w:type="spellEnd"/>
      <w:r w:rsidRPr="006F730B">
        <w:rPr>
          <w:rFonts w:ascii="Times New Roman" w:eastAsia="Times New Roman" w:hAnsi="Times New Roman" w:cs="Times New Roman"/>
          <w:bCs/>
          <w:color w:val="222222"/>
          <w:sz w:val="20"/>
          <w:szCs w:val="20"/>
        </w:rPr>
        <w:t xml:space="preserve"> good at juggling and time management), notions of the ideal student, act to distance students from this aspiration.</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Whilst tutors do not hold such expectations, these ideals may add to student stress and the mental health challenges which many students face.</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Addressing this through ongoing dialogue between tutor and student and between university and tutor is critical.</w:t>
      </w:r>
    </w:p>
    <w:p w14:paraId="2A63F840" w14:textId="10E19018" w:rsidR="009E44F7" w:rsidRPr="006F730B" w:rsidRDefault="00FF7C23" w:rsidP="00FF7C23">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Cs/>
          <w:color w:val="222222"/>
          <w:sz w:val="20"/>
          <w:szCs w:val="20"/>
        </w:rPr>
        <w:t>Finally, HE tutors and institutions should note the emphasis students place on tutor personal characteristics. This underlines the continuing importance of teaching relationships and the personal within higher education.</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 xml:space="preserve"> That students may be more impacted and appreciative of their tutor’s personal characteristics than their teaching style, highlights that developing positive working relationships between student and tutor is key. HE institutions may like to note this and to work on developing both situations, such as trips, and skills, such as effective mentoring, for teaching staff.</w:t>
      </w:r>
      <w:r w:rsidR="00D96D71" w:rsidRPr="006F730B">
        <w:rPr>
          <w:rFonts w:ascii="Times New Roman" w:eastAsia="Times New Roman" w:hAnsi="Times New Roman" w:cs="Times New Roman"/>
          <w:bCs/>
          <w:color w:val="222222"/>
          <w:sz w:val="20"/>
          <w:szCs w:val="20"/>
        </w:rPr>
        <w:t xml:space="preserve">  </w:t>
      </w:r>
      <w:r w:rsidRPr="006F730B">
        <w:rPr>
          <w:rFonts w:ascii="Times New Roman" w:eastAsia="Times New Roman" w:hAnsi="Times New Roman" w:cs="Times New Roman"/>
          <w:bCs/>
          <w:color w:val="222222"/>
          <w:sz w:val="20"/>
          <w:szCs w:val="20"/>
        </w:rPr>
        <w:t xml:space="preserve"> </w:t>
      </w:r>
    </w:p>
    <w:p w14:paraId="4DE1D3BA" w14:textId="77777777" w:rsidR="007D5C79" w:rsidRPr="006F730B" w:rsidRDefault="007D5C79">
      <w:pPr>
        <w:spacing w:before="240" w:after="240" w:line="360" w:lineRule="auto"/>
        <w:rPr>
          <w:rFonts w:ascii="Times New Roman" w:eastAsia="Times New Roman" w:hAnsi="Times New Roman" w:cs="Times New Roman"/>
          <w:b/>
          <w:color w:val="222222"/>
          <w:sz w:val="20"/>
          <w:szCs w:val="20"/>
        </w:rPr>
      </w:pPr>
    </w:p>
    <w:p w14:paraId="70DA818D" w14:textId="0C69B217" w:rsidR="00482541" w:rsidRPr="006F730B" w:rsidRDefault="007D5C79">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Funding</w:t>
      </w:r>
    </w:p>
    <w:p w14:paraId="49BD7D86" w14:textId="49E529C7" w:rsidR="007D5C79" w:rsidRPr="006F730B" w:rsidRDefault="007D5C79">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Cs/>
          <w:color w:val="222222"/>
          <w:sz w:val="20"/>
          <w:szCs w:val="20"/>
        </w:rPr>
        <w:t>No external funding received.</w:t>
      </w:r>
    </w:p>
    <w:p w14:paraId="523AD969" w14:textId="67F222D2" w:rsidR="007D5C79" w:rsidRPr="006F730B" w:rsidRDefault="007D5C79">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Conflict of Interests</w:t>
      </w:r>
    </w:p>
    <w:p w14:paraId="2EAEBC78" w14:textId="4F2ECD05" w:rsidR="007D5C79" w:rsidRPr="006F730B" w:rsidRDefault="007D5C79">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Cs/>
          <w:color w:val="222222"/>
          <w:sz w:val="20"/>
          <w:szCs w:val="20"/>
        </w:rPr>
        <w:t>No competing interests.</w:t>
      </w:r>
    </w:p>
    <w:p w14:paraId="3F35FF49" w14:textId="4F07F952" w:rsidR="00D04005" w:rsidRPr="006F730B" w:rsidRDefault="00D04005">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Data availability</w:t>
      </w:r>
    </w:p>
    <w:p w14:paraId="66D21BAC" w14:textId="4B29803A" w:rsidR="00D04005" w:rsidRPr="006F730B" w:rsidRDefault="00D04005">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Cs/>
          <w:color w:val="222222"/>
          <w:sz w:val="20"/>
          <w:szCs w:val="20"/>
        </w:rPr>
        <w:t>Data available</w:t>
      </w:r>
      <w:r w:rsidR="00F278A8" w:rsidRPr="006F730B">
        <w:rPr>
          <w:rFonts w:ascii="Times New Roman" w:eastAsia="Times New Roman" w:hAnsi="Times New Roman" w:cs="Times New Roman"/>
          <w:bCs/>
          <w:color w:val="222222"/>
          <w:sz w:val="20"/>
          <w:szCs w:val="20"/>
        </w:rPr>
        <w:t xml:space="preserve"> upon request</w:t>
      </w:r>
      <w:r w:rsidRPr="006F730B">
        <w:rPr>
          <w:rFonts w:ascii="Times New Roman" w:eastAsia="Times New Roman" w:hAnsi="Times New Roman" w:cs="Times New Roman"/>
          <w:bCs/>
          <w:color w:val="222222"/>
          <w:sz w:val="20"/>
          <w:szCs w:val="20"/>
        </w:rPr>
        <w:t>.</w:t>
      </w:r>
    </w:p>
    <w:p w14:paraId="16892490" w14:textId="77777777" w:rsidR="00FA09A8" w:rsidRPr="006F730B" w:rsidRDefault="00FA09A8">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
          <w:color w:val="222222"/>
          <w:sz w:val="20"/>
          <w:szCs w:val="20"/>
        </w:rPr>
        <w:t>Author contributions</w:t>
      </w:r>
      <w:r w:rsidRPr="006F730B">
        <w:rPr>
          <w:rFonts w:ascii="Times New Roman" w:eastAsia="Times New Roman" w:hAnsi="Times New Roman" w:cs="Times New Roman"/>
          <w:bCs/>
          <w:color w:val="222222"/>
          <w:sz w:val="20"/>
          <w:szCs w:val="20"/>
        </w:rPr>
        <w:t xml:space="preserve"> </w:t>
      </w:r>
    </w:p>
    <w:p w14:paraId="552648CF" w14:textId="420A0307" w:rsidR="00FA09A8" w:rsidRPr="006F730B" w:rsidRDefault="00FA09A8">
      <w:pPr>
        <w:spacing w:before="240" w:after="240" w:line="360" w:lineRule="auto"/>
        <w:rPr>
          <w:rFonts w:ascii="Times New Roman" w:eastAsia="Times New Roman" w:hAnsi="Times New Roman" w:cs="Times New Roman"/>
          <w:bCs/>
          <w:color w:val="222222"/>
          <w:sz w:val="20"/>
          <w:szCs w:val="20"/>
        </w:rPr>
      </w:pPr>
      <w:r w:rsidRPr="006F730B">
        <w:rPr>
          <w:rFonts w:ascii="Times New Roman" w:eastAsia="Times New Roman" w:hAnsi="Times New Roman" w:cs="Times New Roman"/>
          <w:bCs/>
          <w:color w:val="222222"/>
          <w:sz w:val="20"/>
          <w:szCs w:val="20"/>
        </w:rPr>
        <w:t>This manuscript was prepared jointly by the two authors</w:t>
      </w:r>
      <w:r w:rsidR="00646071" w:rsidRPr="006F730B">
        <w:rPr>
          <w:rFonts w:ascii="Times New Roman" w:eastAsia="Times New Roman" w:hAnsi="Times New Roman" w:cs="Times New Roman"/>
          <w:bCs/>
          <w:color w:val="222222"/>
          <w:sz w:val="20"/>
          <w:szCs w:val="20"/>
        </w:rPr>
        <w:t xml:space="preserve">, with 50% contribution </w:t>
      </w:r>
      <w:r w:rsidR="008B41F2" w:rsidRPr="006F730B">
        <w:rPr>
          <w:rFonts w:ascii="Times New Roman" w:eastAsia="Times New Roman" w:hAnsi="Times New Roman" w:cs="Times New Roman"/>
          <w:bCs/>
          <w:color w:val="222222"/>
          <w:sz w:val="20"/>
          <w:szCs w:val="20"/>
        </w:rPr>
        <w:t>of conceptualisation, analysis and writing</w:t>
      </w:r>
      <w:r w:rsidRPr="006F730B">
        <w:rPr>
          <w:rFonts w:ascii="Times New Roman" w:eastAsia="Times New Roman" w:hAnsi="Times New Roman" w:cs="Times New Roman"/>
          <w:bCs/>
          <w:color w:val="222222"/>
          <w:sz w:val="20"/>
          <w:szCs w:val="20"/>
        </w:rPr>
        <w:t>. Both have read and approved the final version of the manuscript.</w:t>
      </w:r>
    </w:p>
    <w:p w14:paraId="7D5A4572" w14:textId="77777777" w:rsidR="007D5C79" w:rsidRPr="006F730B" w:rsidRDefault="007D5C79">
      <w:pPr>
        <w:spacing w:before="240" w:after="240" w:line="360" w:lineRule="auto"/>
        <w:rPr>
          <w:rFonts w:ascii="Times New Roman" w:eastAsia="Times New Roman" w:hAnsi="Times New Roman" w:cs="Times New Roman"/>
          <w:bCs/>
          <w:color w:val="222222"/>
          <w:sz w:val="20"/>
          <w:szCs w:val="20"/>
        </w:rPr>
      </w:pPr>
    </w:p>
    <w:p w14:paraId="09A90193" w14:textId="77777777" w:rsidR="00482541" w:rsidRPr="006F730B" w:rsidRDefault="007C7D84">
      <w:pPr>
        <w:spacing w:before="240" w:after="240" w:line="360" w:lineRule="auto"/>
        <w:rPr>
          <w:rFonts w:ascii="Times New Roman" w:eastAsia="Times New Roman" w:hAnsi="Times New Roman" w:cs="Times New Roman"/>
          <w:b/>
          <w:color w:val="222222"/>
          <w:sz w:val="20"/>
          <w:szCs w:val="20"/>
        </w:rPr>
      </w:pPr>
      <w:r w:rsidRPr="006F730B">
        <w:rPr>
          <w:rFonts w:ascii="Times New Roman" w:eastAsia="Times New Roman" w:hAnsi="Times New Roman" w:cs="Times New Roman"/>
          <w:b/>
          <w:color w:val="222222"/>
          <w:sz w:val="20"/>
          <w:szCs w:val="20"/>
        </w:rPr>
        <w:t>References</w:t>
      </w:r>
    </w:p>
    <w:p w14:paraId="0864AEC6" w14:textId="77777777" w:rsidR="00DD0FCA" w:rsidRPr="006F730B" w:rsidRDefault="00DD0FCA">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Bakker, A.B. and Mostert, K., 2024. Study demands–resources theory: Understanding student well-being in higher education. </w:t>
      </w:r>
      <w:r w:rsidRPr="006F730B">
        <w:rPr>
          <w:rFonts w:ascii="Times New Roman" w:eastAsia="Times New Roman" w:hAnsi="Times New Roman" w:cs="Times New Roman"/>
          <w:i/>
          <w:iCs/>
          <w:color w:val="222222"/>
          <w:sz w:val="20"/>
          <w:szCs w:val="20"/>
        </w:rPr>
        <w:t>Educational Psychology Review</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36</w:t>
      </w:r>
      <w:r w:rsidRPr="006F730B">
        <w:rPr>
          <w:rFonts w:ascii="Times New Roman" w:eastAsia="Times New Roman" w:hAnsi="Times New Roman" w:cs="Times New Roman"/>
          <w:color w:val="222222"/>
          <w:sz w:val="20"/>
          <w:szCs w:val="20"/>
        </w:rPr>
        <w:t xml:space="preserve">(3), p.92. </w:t>
      </w:r>
    </w:p>
    <w:p w14:paraId="6A1CF642" w14:textId="1CA8878B" w:rsidR="0026115D" w:rsidRPr="006F730B" w:rsidRDefault="0026115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Baik, C., Larcombe, W. and Brooker, A., 2019. How universities can enhance student mental wellbeing: The student perspective. </w:t>
      </w:r>
      <w:r w:rsidRPr="006F730B">
        <w:rPr>
          <w:rFonts w:ascii="Times New Roman" w:eastAsia="Times New Roman" w:hAnsi="Times New Roman" w:cs="Times New Roman"/>
          <w:i/>
          <w:iCs/>
          <w:color w:val="222222"/>
          <w:sz w:val="20"/>
          <w:szCs w:val="20"/>
        </w:rPr>
        <w:t>Higher Education Research &amp; Development</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38</w:t>
      </w:r>
      <w:r w:rsidRPr="006F730B">
        <w:rPr>
          <w:rFonts w:ascii="Times New Roman" w:eastAsia="Times New Roman" w:hAnsi="Times New Roman" w:cs="Times New Roman"/>
          <w:color w:val="222222"/>
          <w:sz w:val="20"/>
          <w:szCs w:val="20"/>
        </w:rPr>
        <w:t>(4), pp.674-687.</w:t>
      </w:r>
    </w:p>
    <w:p w14:paraId="019C0072" w14:textId="78D6F90A" w:rsidR="00723849" w:rsidRPr="006F730B" w:rsidRDefault="00723849">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Biggs, J., Tang, C. and Kennedy, G., 2022. </w:t>
      </w:r>
      <w:r w:rsidRPr="006F730B">
        <w:rPr>
          <w:rFonts w:ascii="Times New Roman" w:eastAsia="Times New Roman" w:hAnsi="Times New Roman" w:cs="Times New Roman"/>
          <w:i/>
          <w:iCs/>
          <w:color w:val="222222"/>
          <w:sz w:val="20"/>
          <w:szCs w:val="20"/>
        </w:rPr>
        <w:t>Teaching for quality learning at university 5e</w:t>
      </w:r>
      <w:r w:rsidRPr="006F730B">
        <w:rPr>
          <w:rFonts w:ascii="Times New Roman" w:eastAsia="Times New Roman" w:hAnsi="Times New Roman" w:cs="Times New Roman"/>
          <w:color w:val="222222"/>
          <w:sz w:val="20"/>
          <w:szCs w:val="20"/>
        </w:rPr>
        <w:t xml:space="preserve">. </w:t>
      </w:r>
      <w:proofErr w:type="spellStart"/>
      <w:r w:rsidRPr="006F730B">
        <w:rPr>
          <w:rFonts w:ascii="Times New Roman" w:eastAsia="Times New Roman" w:hAnsi="Times New Roman" w:cs="Times New Roman"/>
          <w:color w:val="222222"/>
          <w:sz w:val="20"/>
          <w:szCs w:val="20"/>
        </w:rPr>
        <w:t>McGraw-hill</w:t>
      </w:r>
      <w:proofErr w:type="spellEnd"/>
      <w:r w:rsidRPr="006F730B">
        <w:rPr>
          <w:rFonts w:ascii="Times New Roman" w:eastAsia="Times New Roman" w:hAnsi="Times New Roman" w:cs="Times New Roman"/>
          <w:color w:val="222222"/>
          <w:sz w:val="20"/>
          <w:szCs w:val="20"/>
        </w:rPr>
        <w:t xml:space="preserve"> education (UK).</w:t>
      </w:r>
    </w:p>
    <w:p w14:paraId="06810CFA" w14:textId="77777777" w:rsidR="0026115D" w:rsidRPr="006F730B" w:rsidRDefault="0026115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lastRenderedPageBreak/>
        <w:t>Brewster, L., Jones, E., Priestley, M., Wilbraham, S.J., Spanner, L. and Hughes, G., 2022. ‘Look after the staff and they would look after the students’ cultures of wellbeing and mental health in the university setting. </w:t>
      </w:r>
      <w:r w:rsidRPr="006F730B">
        <w:rPr>
          <w:rFonts w:ascii="Times New Roman" w:eastAsia="Times New Roman" w:hAnsi="Times New Roman" w:cs="Times New Roman"/>
          <w:i/>
          <w:iCs/>
          <w:color w:val="222222"/>
          <w:sz w:val="20"/>
          <w:szCs w:val="20"/>
        </w:rPr>
        <w:t>Journal of Further and Higher Education</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46</w:t>
      </w:r>
      <w:r w:rsidRPr="006F730B">
        <w:rPr>
          <w:rFonts w:ascii="Times New Roman" w:eastAsia="Times New Roman" w:hAnsi="Times New Roman" w:cs="Times New Roman"/>
          <w:color w:val="222222"/>
          <w:sz w:val="20"/>
          <w:szCs w:val="20"/>
        </w:rPr>
        <w:t>(4), pp.548-560.</w:t>
      </w:r>
    </w:p>
    <w:p w14:paraId="5250853B" w14:textId="11B6B901" w:rsidR="001D5734" w:rsidRPr="006F730B" w:rsidRDefault="001D573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Braun V., Clarke V. Successful qualitative research: A practical guide for beginners. 2013; London: Sage.</w:t>
      </w:r>
    </w:p>
    <w:p w14:paraId="63C1753F" w14:textId="77777777" w:rsidR="00B57E86" w:rsidRPr="006F730B" w:rsidRDefault="00B57E86">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Brown, D.R., 1960. Non-intellective qualities and the perception of the ideal student by college faculty. </w:t>
      </w:r>
      <w:r w:rsidRPr="006F730B">
        <w:rPr>
          <w:rFonts w:ascii="Times New Roman" w:eastAsia="Times New Roman" w:hAnsi="Times New Roman" w:cs="Times New Roman"/>
          <w:i/>
          <w:iCs/>
          <w:color w:val="222222"/>
          <w:sz w:val="20"/>
          <w:szCs w:val="20"/>
        </w:rPr>
        <w:t>The Journal of Educational Sociology</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33</w:t>
      </w:r>
      <w:r w:rsidRPr="006F730B">
        <w:rPr>
          <w:rFonts w:ascii="Times New Roman" w:eastAsia="Times New Roman" w:hAnsi="Times New Roman" w:cs="Times New Roman"/>
          <w:color w:val="222222"/>
          <w:sz w:val="20"/>
          <w:szCs w:val="20"/>
        </w:rPr>
        <w:t>(6), pp.269-278.</w:t>
      </w:r>
    </w:p>
    <w:p w14:paraId="33AE27EA" w14:textId="635F8D6D"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Burr, V. (2003).</w:t>
      </w:r>
      <w:r w:rsidR="00C9712A"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i/>
          <w:color w:val="222222"/>
          <w:sz w:val="20"/>
          <w:szCs w:val="20"/>
        </w:rPr>
        <w:t>Social construction</w:t>
      </w:r>
      <w:r w:rsidRPr="006F730B">
        <w:rPr>
          <w:rFonts w:ascii="Times New Roman" w:eastAsia="Times New Roman" w:hAnsi="Times New Roman" w:cs="Times New Roman"/>
          <w:color w:val="222222"/>
          <w:sz w:val="20"/>
          <w:szCs w:val="20"/>
        </w:rPr>
        <w:t>, East Sussex: Routledge.</w:t>
      </w:r>
    </w:p>
    <w:p w14:paraId="3B3E08BC" w14:textId="77777777"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Cifuentes Gomez, G., Guzmán, P. and Santelices, M.V., 2022. Transitioning to higher education: students’ expectations and realities. </w:t>
      </w:r>
      <w:r w:rsidRPr="006F730B">
        <w:rPr>
          <w:rFonts w:ascii="Times New Roman" w:eastAsia="Times New Roman" w:hAnsi="Times New Roman" w:cs="Times New Roman"/>
          <w:i/>
          <w:color w:val="222222"/>
          <w:sz w:val="20"/>
          <w:szCs w:val="20"/>
        </w:rPr>
        <w:t>Educational Research</w:t>
      </w:r>
      <w:r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i/>
          <w:color w:val="222222"/>
          <w:sz w:val="20"/>
          <w:szCs w:val="20"/>
        </w:rPr>
        <w:t>64</w:t>
      </w:r>
      <w:r w:rsidRPr="006F730B">
        <w:rPr>
          <w:rFonts w:ascii="Times New Roman" w:eastAsia="Times New Roman" w:hAnsi="Times New Roman" w:cs="Times New Roman"/>
          <w:color w:val="222222"/>
          <w:sz w:val="20"/>
          <w:szCs w:val="20"/>
        </w:rPr>
        <w:t>(4), pp.424-439.</w:t>
      </w:r>
    </w:p>
    <w:p w14:paraId="25057C83" w14:textId="3B3985D9" w:rsidR="00E32112" w:rsidRPr="006F730B" w:rsidRDefault="00E32112">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De Cort, W. and De Witte, K., 2024. The potential of tutoring in higher education: students’ preferences, consumption, and the role of information. </w:t>
      </w:r>
      <w:r w:rsidRPr="006F730B">
        <w:rPr>
          <w:rFonts w:ascii="Times New Roman" w:eastAsia="Times New Roman" w:hAnsi="Times New Roman" w:cs="Times New Roman"/>
          <w:i/>
          <w:iCs/>
          <w:color w:val="222222"/>
          <w:sz w:val="20"/>
          <w:szCs w:val="20"/>
        </w:rPr>
        <w:t>Higher Education</w:t>
      </w:r>
      <w:r w:rsidRPr="006F730B">
        <w:rPr>
          <w:rFonts w:ascii="Times New Roman" w:eastAsia="Times New Roman" w:hAnsi="Times New Roman" w:cs="Times New Roman"/>
          <w:color w:val="222222"/>
          <w:sz w:val="20"/>
          <w:szCs w:val="20"/>
        </w:rPr>
        <w:t>, pp.1-19.</w:t>
      </w:r>
    </w:p>
    <w:p w14:paraId="55E1EE23" w14:textId="77777777" w:rsidR="00482541" w:rsidRPr="006F730B" w:rsidRDefault="007C7D84">
      <w:pPr>
        <w:spacing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Drozdova, K. and Gaubatz, K.T., 2015. </w:t>
      </w:r>
      <w:r w:rsidRPr="006F730B">
        <w:rPr>
          <w:rFonts w:ascii="Times New Roman" w:eastAsia="Times New Roman" w:hAnsi="Times New Roman" w:cs="Times New Roman"/>
          <w:i/>
          <w:color w:val="222222"/>
          <w:sz w:val="20"/>
          <w:szCs w:val="20"/>
        </w:rPr>
        <w:t>Quantifying the Qualitative: Information theory for comparative case analysis</w:t>
      </w:r>
      <w:r w:rsidRPr="006F730B">
        <w:rPr>
          <w:rFonts w:ascii="Times New Roman" w:eastAsia="Times New Roman" w:hAnsi="Times New Roman" w:cs="Times New Roman"/>
          <w:color w:val="222222"/>
          <w:sz w:val="20"/>
          <w:szCs w:val="20"/>
        </w:rPr>
        <w:t>. Sage Publications.</w:t>
      </w:r>
    </w:p>
    <w:p w14:paraId="7C0ACFDB" w14:textId="14B20638" w:rsidR="0026115D" w:rsidRPr="006F730B" w:rsidRDefault="0026115D" w:rsidP="0026115D">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Eloff, I., O’Neil, S. and Kanengoni, H., 2023. Students’ well-being in tertiary environments: insights into the (unrecognised) role of lecturers. </w:t>
      </w:r>
      <w:r w:rsidRPr="006F730B">
        <w:rPr>
          <w:rFonts w:ascii="Times New Roman" w:eastAsia="Times New Roman" w:hAnsi="Times New Roman" w:cs="Times New Roman"/>
          <w:i/>
          <w:iCs/>
          <w:color w:val="222222"/>
          <w:sz w:val="20"/>
          <w:szCs w:val="20"/>
        </w:rPr>
        <w:t>Teaching in Higher Education</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28</w:t>
      </w:r>
      <w:r w:rsidRPr="006F730B">
        <w:rPr>
          <w:rFonts w:ascii="Times New Roman" w:eastAsia="Times New Roman" w:hAnsi="Times New Roman" w:cs="Times New Roman"/>
          <w:color w:val="222222"/>
          <w:sz w:val="20"/>
          <w:szCs w:val="20"/>
        </w:rPr>
        <w:t>(7), pp.1777-1797.</w:t>
      </w:r>
    </w:p>
    <w:p w14:paraId="6FC9F89A" w14:textId="677C7690" w:rsidR="00727BF0" w:rsidRPr="006F730B" w:rsidRDefault="00727BF0">
      <w:pPr>
        <w:spacing w:line="360" w:lineRule="auto"/>
        <w:rPr>
          <w:rFonts w:ascii="Times New Roman" w:hAnsi="Times New Roman" w:cs="Times New Roman"/>
          <w:sz w:val="20"/>
          <w:szCs w:val="20"/>
        </w:rPr>
      </w:pPr>
      <w:r w:rsidRPr="006F730B">
        <w:rPr>
          <w:rFonts w:ascii="Times New Roman" w:hAnsi="Times New Roman" w:cs="Times New Roman"/>
          <w:sz w:val="20"/>
          <w:szCs w:val="20"/>
        </w:rPr>
        <w:t>Frisby, B., &amp; Myers, S. (2008). The relationship among perceived instructor rapport, student participation, and student learning out comes. Texas Speech Communication Journal, 33, 27–34.</w:t>
      </w:r>
    </w:p>
    <w:p w14:paraId="6FEFC38E" w14:textId="77777777" w:rsidR="00B8028E" w:rsidRPr="006F730B" w:rsidRDefault="00B8028E">
      <w:pPr>
        <w:spacing w:line="360" w:lineRule="auto"/>
        <w:rPr>
          <w:rFonts w:ascii="Times New Roman" w:hAnsi="Times New Roman" w:cs="Times New Roman"/>
          <w:sz w:val="20"/>
          <w:szCs w:val="20"/>
        </w:rPr>
      </w:pPr>
    </w:p>
    <w:p w14:paraId="5CC8E6D0" w14:textId="22A412DE" w:rsidR="00B8028E" w:rsidRPr="006F730B" w:rsidRDefault="00B8028E">
      <w:pPr>
        <w:spacing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Fulford, A., 2016. Education: Expectation and the unexpected. </w:t>
      </w:r>
      <w:r w:rsidRPr="006F730B">
        <w:rPr>
          <w:rFonts w:ascii="Times New Roman" w:eastAsia="Times New Roman" w:hAnsi="Times New Roman" w:cs="Times New Roman"/>
          <w:i/>
          <w:iCs/>
          <w:color w:val="222222"/>
          <w:sz w:val="20"/>
          <w:szCs w:val="20"/>
        </w:rPr>
        <w:t>Studies in philosophy and education</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35</w:t>
      </w:r>
      <w:r w:rsidRPr="006F730B">
        <w:rPr>
          <w:rFonts w:ascii="Times New Roman" w:eastAsia="Times New Roman" w:hAnsi="Times New Roman" w:cs="Times New Roman"/>
          <w:color w:val="222222"/>
          <w:sz w:val="20"/>
          <w:szCs w:val="20"/>
        </w:rPr>
        <w:t>, pp.415-425.</w:t>
      </w:r>
    </w:p>
    <w:p w14:paraId="57798663" w14:textId="11071CE5"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Geier, M.T., 2021. Students’ expectations and students’ satisfaction: The mediating role of excellent teacher </w:t>
      </w:r>
      <w:proofErr w:type="spellStart"/>
      <w:r w:rsidRPr="006F730B">
        <w:rPr>
          <w:rFonts w:ascii="Times New Roman" w:eastAsia="Times New Roman" w:hAnsi="Times New Roman" w:cs="Times New Roman"/>
          <w:color w:val="222222"/>
          <w:sz w:val="20"/>
          <w:szCs w:val="20"/>
        </w:rPr>
        <w:t>behaviors</w:t>
      </w:r>
      <w:proofErr w:type="spellEnd"/>
      <w:r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i/>
          <w:color w:val="222222"/>
          <w:sz w:val="20"/>
          <w:szCs w:val="20"/>
        </w:rPr>
        <w:t>Teaching of Psychology</w:t>
      </w:r>
      <w:r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i/>
          <w:color w:val="222222"/>
          <w:sz w:val="20"/>
          <w:szCs w:val="20"/>
        </w:rPr>
        <w:t>48</w:t>
      </w:r>
      <w:r w:rsidRPr="006F730B">
        <w:rPr>
          <w:rFonts w:ascii="Times New Roman" w:eastAsia="Times New Roman" w:hAnsi="Times New Roman" w:cs="Times New Roman"/>
          <w:color w:val="222222"/>
          <w:sz w:val="20"/>
          <w:szCs w:val="20"/>
        </w:rPr>
        <w:t>(1), pp.9-17.</w:t>
      </w:r>
    </w:p>
    <w:p w14:paraId="797E117F" w14:textId="43065075" w:rsidR="00F758D8" w:rsidRPr="006F730B" w:rsidRDefault="00F758D8">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Gonzalez, P., Mueller, B., Merry, K., Jones, C. and Kelder, J.A., 2021. Changing teaching practice: The evolving purpose of the teacher in higher education. </w:t>
      </w:r>
      <w:r w:rsidRPr="006F730B">
        <w:rPr>
          <w:rFonts w:ascii="Times New Roman" w:eastAsia="Times New Roman" w:hAnsi="Times New Roman" w:cs="Times New Roman"/>
          <w:i/>
          <w:iCs/>
          <w:color w:val="222222"/>
          <w:sz w:val="20"/>
          <w:szCs w:val="20"/>
        </w:rPr>
        <w:t>Journal of University Teaching and Learning Practice</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18</w:t>
      </w:r>
      <w:r w:rsidRPr="006F730B">
        <w:rPr>
          <w:rFonts w:ascii="Times New Roman" w:eastAsia="Times New Roman" w:hAnsi="Times New Roman" w:cs="Times New Roman"/>
          <w:color w:val="222222"/>
          <w:sz w:val="20"/>
          <w:szCs w:val="20"/>
        </w:rPr>
        <w:t>(6), pp.1-11.</w:t>
      </w:r>
    </w:p>
    <w:p w14:paraId="79DAF943" w14:textId="77777777" w:rsidR="00B333C8" w:rsidRPr="006F730B" w:rsidRDefault="00B333C8">
      <w:pPr>
        <w:spacing w:before="240" w:after="240" w:line="360" w:lineRule="auto"/>
        <w:rPr>
          <w:rFonts w:ascii="Times New Roman" w:eastAsia="Times New Roman" w:hAnsi="Times New Roman" w:cs="Times New Roman"/>
          <w:sz w:val="20"/>
          <w:szCs w:val="20"/>
        </w:rPr>
      </w:pPr>
      <w:proofErr w:type="spellStart"/>
      <w:r w:rsidRPr="006F730B">
        <w:rPr>
          <w:rFonts w:ascii="Times New Roman" w:eastAsia="Times New Roman" w:hAnsi="Times New Roman" w:cs="Times New Roman"/>
          <w:sz w:val="20"/>
          <w:szCs w:val="20"/>
        </w:rPr>
        <w:t>Greckhamer</w:t>
      </w:r>
      <w:proofErr w:type="spellEnd"/>
      <w:r w:rsidRPr="006F730B">
        <w:rPr>
          <w:rFonts w:ascii="Times New Roman" w:eastAsia="Times New Roman" w:hAnsi="Times New Roman" w:cs="Times New Roman"/>
          <w:sz w:val="20"/>
          <w:szCs w:val="20"/>
        </w:rPr>
        <w:t>, T., Furnari, S., Fiss, P.C. and Aguilera, R.V., 2018. Studying configurations with qualitative comparative analysis: Best practices in strategy and organization research. </w:t>
      </w:r>
      <w:r w:rsidRPr="006F730B">
        <w:rPr>
          <w:rFonts w:ascii="Times New Roman" w:eastAsia="Times New Roman" w:hAnsi="Times New Roman" w:cs="Times New Roman"/>
          <w:i/>
          <w:iCs/>
          <w:sz w:val="20"/>
          <w:szCs w:val="20"/>
        </w:rPr>
        <w:t>Strategic organization</w:t>
      </w:r>
      <w:r w:rsidRPr="006F730B">
        <w:rPr>
          <w:rFonts w:ascii="Times New Roman" w:eastAsia="Times New Roman" w:hAnsi="Times New Roman" w:cs="Times New Roman"/>
          <w:sz w:val="20"/>
          <w:szCs w:val="20"/>
        </w:rPr>
        <w:t>, </w:t>
      </w:r>
      <w:r w:rsidRPr="006F730B">
        <w:rPr>
          <w:rFonts w:ascii="Times New Roman" w:eastAsia="Times New Roman" w:hAnsi="Times New Roman" w:cs="Times New Roman"/>
          <w:i/>
          <w:iCs/>
          <w:sz w:val="20"/>
          <w:szCs w:val="20"/>
        </w:rPr>
        <w:t>16</w:t>
      </w:r>
      <w:r w:rsidRPr="006F730B">
        <w:rPr>
          <w:rFonts w:ascii="Times New Roman" w:eastAsia="Times New Roman" w:hAnsi="Times New Roman" w:cs="Times New Roman"/>
          <w:sz w:val="20"/>
          <w:szCs w:val="20"/>
        </w:rPr>
        <w:t>(4), pp.482-495.</w:t>
      </w:r>
    </w:p>
    <w:p w14:paraId="1C2BBBD7" w14:textId="16359BEF" w:rsidR="00732025" w:rsidRPr="006F730B" w:rsidRDefault="00732025">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t>Hernández-Amorós, M.J. and Martinez-Ruiz, M.A., 2024. Exploring how tutors in higher education perceive their work and what direction they think it should take in the future: A case study. </w:t>
      </w:r>
      <w:r w:rsidRPr="006F730B">
        <w:rPr>
          <w:rFonts w:ascii="Times New Roman" w:eastAsia="Times New Roman" w:hAnsi="Times New Roman" w:cs="Times New Roman"/>
          <w:i/>
          <w:iCs/>
          <w:sz w:val="20"/>
          <w:szCs w:val="20"/>
        </w:rPr>
        <w:t>Journal of University Teaching and Learning Practice</w:t>
      </w:r>
      <w:r w:rsidRPr="006F730B">
        <w:rPr>
          <w:rFonts w:ascii="Times New Roman" w:eastAsia="Times New Roman" w:hAnsi="Times New Roman" w:cs="Times New Roman"/>
          <w:sz w:val="20"/>
          <w:szCs w:val="20"/>
        </w:rPr>
        <w:t>, </w:t>
      </w:r>
      <w:r w:rsidRPr="006F730B">
        <w:rPr>
          <w:rFonts w:ascii="Times New Roman" w:eastAsia="Times New Roman" w:hAnsi="Times New Roman" w:cs="Times New Roman"/>
          <w:i/>
          <w:iCs/>
          <w:sz w:val="20"/>
          <w:szCs w:val="20"/>
        </w:rPr>
        <w:t>21</w:t>
      </w:r>
      <w:r w:rsidRPr="006F730B">
        <w:rPr>
          <w:rFonts w:ascii="Times New Roman" w:eastAsia="Times New Roman" w:hAnsi="Times New Roman" w:cs="Times New Roman"/>
          <w:sz w:val="20"/>
          <w:szCs w:val="20"/>
        </w:rPr>
        <w:t>(7), pp.163-195.</w:t>
      </w:r>
    </w:p>
    <w:p w14:paraId="331C362E" w14:textId="00CA3BA7" w:rsidR="00F62A2E" w:rsidRPr="006F730B" w:rsidRDefault="00F62A2E">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sz w:val="20"/>
          <w:szCs w:val="20"/>
        </w:rPr>
        <w:t>Kayyali, M., 2023. An overview of quality assurance in higher education: Concepts and frameworks. </w:t>
      </w:r>
      <w:r w:rsidRPr="006F730B">
        <w:rPr>
          <w:rFonts w:ascii="Times New Roman" w:eastAsia="Times New Roman" w:hAnsi="Times New Roman" w:cs="Times New Roman"/>
          <w:i/>
          <w:iCs/>
          <w:sz w:val="20"/>
          <w:szCs w:val="20"/>
        </w:rPr>
        <w:t>International Journal of Management, Sciences, Innovation, and Technology (IJMSIT)</w:t>
      </w:r>
      <w:r w:rsidRPr="006F730B">
        <w:rPr>
          <w:rFonts w:ascii="Times New Roman" w:eastAsia="Times New Roman" w:hAnsi="Times New Roman" w:cs="Times New Roman"/>
          <w:sz w:val="20"/>
          <w:szCs w:val="20"/>
        </w:rPr>
        <w:t>, </w:t>
      </w:r>
      <w:r w:rsidRPr="006F730B">
        <w:rPr>
          <w:rFonts w:ascii="Times New Roman" w:eastAsia="Times New Roman" w:hAnsi="Times New Roman" w:cs="Times New Roman"/>
          <w:i/>
          <w:iCs/>
          <w:sz w:val="20"/>
          <w:szCs w:val="20"/>
        </w:rPr>
        <w:t>4</w:t>
      </w:r>
      <w:r w:rsidRPr="006F730B">
        <w:rPr>
          <w:rFonts w:ascii="Times New Roman" w:eastAsia="Times New Roman" w:hAnsi="Times New Roman" w:cs="Times New Roman"/>
          <w:sz w:val="20"/>
          <w:szCs w:val="20"/>
        </w:rPr>
        <w:t>(2), pp.01-04.</w:t>
      </w:r>
    </w:p>
    <w:p w14:paraId="6C255D5A" w14:textId="2EC29500"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Leach, T., 2019. Satisfied with what? Contested assumptions about student expectations and satisfaction in higher education. </w:t>
      </w:r>
      <w:r w:rsidRPr="006F730B">
        <w:rPr>
          <w:rFonts w:ascii="Times New Roman" w:eastAsia="Times New Roman" w:hAnsi="Times New Roman" w:cs="Times New Roman"/>
          <w:i/>
          <w:color w:val="222222"/>
          <w:sz w:val="20"/>
          <w:szCs w:val="20"/>
        </w:rPr>
        <w:t>Research in Post-Compulsory Education</w:t>
      </w:r>
      <w:r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i/>
          <w:color w:val="222222"/>
          <w:sz w:val="20"/>
          <w:szCs w:val="20"/>
        </w:rPr>
        <w:t>24</w:t>
      </w:r>
      <w:r w:rsidRPr="006F730B">
        <w:rPr>
          <w:rFonts w:ascii="Times New Roman" w:eastAsia="Times New Roman" w:hAnsi="Times New Roman" w:cs="Times New Roman"/>
          <w:color w:val="222222"/>
          <w:sz w:val="20"/>
          <w:szCs w:val="20"/>
        </w:rPr>
        <w:t>(2-3), pp.155-172.</w:t>
      </w:r>
    </w:p>
    <w:p w14:paraId="0C0B29F9" w14:textId="6F500082" w:rsidR="00146F24" w:rsidRPr="006F730B" w:rsidRDefault="00146F2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lastRenderedPageBreak/>
        <w:t>Loughran, J., 2014. Professionally developing as a teacher educator. </w:t>
      </w:r>
      <w:r w:rsidRPr="006F730B">
        <w:rPr>
          <w:rFonts w:ascii="Times New Roman" w:eastAsia="Times New Roman" w:hAnsi="Times New Roman" w:cs="Times New Roman"/>
          <w:i/>
          <w:iCs/>
          <w:color w:val="222222"/>
          <w:sz w:val="20"/>
          <w:szCs w:val="20"/>
        </w:rPr>
        <w:t>Journal of teacher education</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65</w:t>
      </w:r>
      <w:r w:rsidRPr="006F730B">
        <w:rPr>
          <w:rFonts w:ascii="Times New Roman" w:eastAsia="Times New Roman" w:hAnsi="Times New Roman" w:cs="Times New Roman"/>
          <w:color w:val="222222"/>
          <w:sz w:val="20"/>
          <w:szCs w:val="20"/>
        </w:rPr>
        <w:t>(4), pp.271-283.</w:t>
      </w:r>
    </w:p>
    <w:p w14:paraId="7ED0F3B6" w14:textId="19CE5B40" w:rsidR="008158CC" w:rsidRPr="006F730B" w:rsidRDefault="008158CC">
      <w:pPr>
        <w:spacing w:before="240" w:after="240" w:line="360" w:lineRule="auto"/>
      </w:pPr>
      <w:r w:rsidRPr="006F730B">
        <w:rPr>
          <w:rFonts w:ascii="Times New Roman" w:eastAsia="Times New Roman" w:hAnsi="Times New Roman" w:cs="Times New Roman"/>
          <w:color w:val="222222"/>
          <w:sz w:val="20"/>
          <w:szCs w:val="20"/>
        </w:rPr>
        <w:t xml:space="preserve">McCabe, A., &amp; O’Connor, U. (2013). Student-centred learning: the role and responsibility of the lecturer. Teaching in Higher Education, 19(4), 350–359. </w:t>
      </w:r>
      <w:hyperlink r:id="rId9" w:history="1">
        <w:r w:rsidRPr="006F730B">
          <w:rPr>
            <w:rStyle w:val="Hyperlink"/>
            <w:rFonts w:ascii="Times New Roman" w:eastAsia="Times New Roman" w:hAnsi="Times New Roman" w:cs="Times New Roman"/>
            <w:sz w:val="20"/>
            <w:szCs w:val="20"/>
          </w:rPr>
          <w:t>https://doi.org/10.1080/13562517.2013.860111</w:t>
        </w:r>
      </w:hyperlink>
    </w:p>
    <w:p w14:paraId="632100BF" w14:textId="055BD1DA" w:rsidR="00926343" w:rsidRPr="006F730B" w:rsidRDefault="00926343">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O'Neill, G. and Short, A., 2025. Relevant, practical and connected to the real world: what higher education students say engages them in the curriculum. </w:t>
      </w:r>
      <w:r w:rsidRPr="006F730B">
        <w:rPr>
          <w:rFonts w:ascii="Times New Roman" w:eastAsia="Times New Roman" w:hAnsi="Times New Roman" w:cs="Times New Roman"/>
          <w:i/>
          <w:iCs/>
          <w:color w:val="222222"/>
          <w:sz w:val="20"/>
          <w:szCs w:val="20"/>
        </w:rPr>
        <w:t>Irish Educational Studies</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44</w:t>
      </w:r>
      <w:r w:rsidRPr="006F730B">
        <w:rPr>
          <w:rFonts w:ascii="Times New Roman" w:eastAsia="Times New Roman" w:hAnsi="Times New Roman" w:cs="Times New Roman"/>
          <w:color w:val="222222"/>
          <w:sz w:val="20"/>
          <w:szCs w:val="20"/>
        </w:rPr>
        <w:t>(1), pp.23-40.</w:t>
      </w:r>
    </w:p>
    <w:p w14:paraId="74F849B8" w14:textId="353CF6B3" w:rsidR="007119D3" w:rsidRPr="006F730B" w:rsidRDefault="007119D3">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Pfund, G.N., Bono, T.J. and Hill, P.L., 2020. A higher goal during higher education: The power of purpose in life during university. </w:t>
      </w:r>
      <w:r w:rsidRPr="006F730B">
        <w:rPr>
          <w:rFonts w:ascii="Times New Roman" w:eastAsia="Times New Roman" w:hAnsi="Times New Roman" w:cs="Times New Roman"/>
          <w:i/>
          <w:iCs/>
          <w:color w:val="222222"/>
          <w:sz w:val="20"/>
          <w:szCs w:val="20"/>
        </w:rPr>
        <w:t>Translational Issues in Psychological Science</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6</w:t>
      </w:r>
      <w:r w:rsidRPr="006F730B">
        <w:rPr>
          <w:rFonts w:ascii="Times New Roman" w:eastAsia="Times New Roman" w:hAnsi="Times New Roman" w:cs="Times New Roman"/>
          <w:color w:val="222222"/>
          <w:sz w:val="20"/>
          <w:szCs w:val="20"/>
        </w:rPr>
        <w:t>(2).</w:t>
      </w:r>
    </w:p>
    <w:p w14:paraId="3F5FC897" w14:textId="77777777" w:rsidR="00FA0C0E" w:rsidRPr="006F730B" w:rsidRDefault="00FA0C0E" w:rsidP="0033164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Robbins, S.B., Lauver, K., Le, H., Davis, D., Langley, R. and Carlstrom, A., 2004. Do psychosocial and study skill factors predict college outcomes? A meta-analysis. </w:t>
      </w:r>
      <w:r w:rsidRPr="006F730B">
        <w:rPr>
          <w:rFonts w:ascii="Times New Roman" w:eastAsia="Times New Roman" w:hAnsi="Times New Roman" w:cs="Times New Roman"/>
          <w:i/>
          <w:iCs/>
          <w:color w:val="222222"/>
          <w:sz w:val="20"/>
          <w:szCs w:val="20"/>
        </w:rPr>
        <w:t>Psychological bulletin</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130</w:t>
      </w:r>
      <w:r w:rsidRPr="006F730B">
        <w:rPr>
          <w:rFonts w:ascii="Times New Roman" w:eastAsia="Times New Roman" w:hAnsi="Times New Roman" w:cs="Times New Roman"/>
          <w:color w:val="222222"/>
          <w:sz w:val="20"/>
          <w:szCs w:val="20"/>
        </w:rPr>
        <w:t>(2), p.261.</w:t>
      </w:r>
    </w:p>
    <w:p w14:paraId="432ABF30" w14:textId="77777777" w:rsidR="005D75A2" w:rsidRPr="006F730B" w:rsidRDefault="005D75A2">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Roig-Tierno, N., Gonzalez-Cruz, T.F. and Llopis-Martinez, J., 2017. An overview of qualitative comparative analysis: A bibliometric analysis. </w:t>
      </w:r>
      <w:r w:rsidRPr="006F730B">
        <w:rPr>
          <w:rFonts w:ascii="Times New Roman" w:eastAsia="Times New Roman" w:hAnsi="Times New Roman" w:cs="Times New Roman"/>
          <w:i/>
          <w:iCs/>
          <w:color w:val="222222"/>
          <w:sz w:val="20"/>
          <w:szCs w:val="20"/>
        </w:rPr>
        <w:t>Journal of Innovation &amp; Knowledge</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2</w:t>
      </w:r>
      <w:r w:rsidRPr="006F730B">
        <w:rPr>
          <w:rFonts w:ascii="Times New Roman" w:eastAsia="Times New Roman" w:hAnsi="Times New Roman" w:cs="Times New Roman"/>
          <w:color w:val="222222"/>
          <w:sz w:val="20"/>
          <w:szCs w:val="20"/>
        </w:rPr>
        <w:t>(1), pp.15-23.</w:t>
      </w:r>
    </w:p>
    <w:p w14:paraId="2F56ACC9" w14:textId="1E98796F" w:rsidR="00A835B7" w:rsidRPr="006F730B" w:rsidRDefault="00A835B7">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Symonds, E., 2021. The depersonalised consumer subjectivity and its effect on fostering meaningful relationships between undergraduates and academics in higher education. </w:t>
      </w:r>
      <w:r w:rsidRPr="006F730B">
        <w:rPr>
          <w:rFonts w:ascii="Times New Roman" w:eastAsia="Times New Roman" w:hAnsi="Times New Roman" w:cs="Times New Roman"/>
          <w:i/>
          <w:iCs/>
          <w:color w:val="222222"/>
          <w:sz w:val="20"/>
          <w:szCs w:val="20"/>
        </w:rPr>
        <w:t>Critical Studies in Education</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62</w:t>
      </w:r>
      <w:r w:rsidRPr="006F730B">
        <w:rPr>
          <w:rFonts w:ascii="Times New Roman" w:eastAsia="Times New Roman" w:hAnsi="Times New Roman" w:cs="Times New Roman"/>
          <w:color w:val="222222"/>
          <w:sz w:val="20"/>
          <w:szCs w:val="20"/>
        </w:rPr>
        <w:t>(5), pp.624-640.</w:t>
      </w:r>
    </w:p>
    <w:p w14:paraId="2BB55FF9" w14:textId="77777777" w:rsidR="00035986" w:rsidRPr="006F730B" w:rsidRDefault="00035986">
      <w:pPr>
        <w:spacing w:before="240" w:after="240" w:line="360" w:lineRule="auto"/>
        <w:rPr>
          <w:rFonts w:ascii="Times New Roman" w:eastAsia="Times New Roman" w:hAnsi="Times New Roman" w:cs="Times New Roman"/>
          <w:color w:val="222222"/>
          <w:sz w:val="20"/>
          <w:szCs w:val="20"/>
        </w:rPr>
      </w:pPr>
      <w:proofErr w:type="spellStart"/>
      <w:r w:rsidRPr="006F730B">
        <w:rPr>
          <w:rFonts w:ascii="Times New Roman" w:eastAsia="Times New Roman" w:hAnsi="Times New Roman" w:cs="Times New Roman"/>
          <w:color w:val="222222"/>
          <w:sz w:val="20"/>
          <w:szCs w:val="20"/>
        </w:rPr>
        <w:t>Thinyane</w:t>
      </w:r>
      <w:proofErr w:type="spellEnd"/>
      <w:r w:rsidRPr="006F730B">
        <w:rPr>
          <w:rFonts w:ascii="Times New Roman" w:eastAsia="Times New Roman" w:hAnsi="Times New Roman" w:cs="Times New Roman"/>
          <w:color w:val="222222"/>
          <w:sz w:val="20"/>
          <w:szCs w:val="20"/>
        </w:rPr>
        <w:t>, H., 2013. Academic perceptions of the ideal computer science student. </w:t>
      </w:r>
      <w:r w:rsidRPr="006F730B">
        <w:rPr>
          <w:rFonts w:ascii="Times New Roman" w:eastAsia="Times New Roman" w:hAnsi="Times New Roman" w:cs="Times New Roman"/>
          <w:i/>
          <w:iCs/>
          <w:color w:val="222222"/>
          <w:sz w:val="20"/>
          <w:szCs w:val="20"/>
        </w:rPr>
        <w:t>South African Computer Journal</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50</w:t>
      </w:r>
      <w:r w:rsidRPr="006F730B">
        <w:rPr>
          <w:rFonts w:ascii="Times New Roman" w:eastAsia="Times New Roman" w:hAnsi="Times New Roman" w:cs="Times New Roman"/>
          <w:color w:val="222222"/>
          <w:sz w:val="20"/>
          <w:szCs w:val="20"/>
        </w:rPr>
        <w:t>(1), pp.28-40.</w:t>
      </w:r>
    </w:p>
    <w:p w14:paraId="5313B22D" w14:textId="1E4595B5" w:rsidR="00201906" w:rsidRPr="006F730B" w:rsidRDefault="00201906">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Tomlinson, M., 2017. Student perceptions of themselves as ‘consumers’ of higher education. </w:t>
      </w:r>
      <w:r w:rsidRPr="006F730B">
        <w:rPr>
          <w:rFonts w:ascii="Times New Roman" w:eastAsia="Times New Roman" w:hAnsi="Times New Roman" w:cs="Times New Roman"/>
          <w:i/>
          <w:iCs/>
          <w:color w:val="222222"/>
          <w:sz w:val="20"/>
          <w:szCs w:val="20"/>
        </w:rPr>
        <w:t>British Journal of Sociology of Education</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38</w:t>
      </w:r>
      <w:r w:rsidRPr="006F730B">
        <w:rPr>
          <w:rFonts w:ascii="Times New Roman" w:eastAsia="Times New Roman" w:hAnsi="Times New Roman" w:cs="Times New Roman"/>
          <w:color w:val="222222"/>
          <w:sz w:val="20"/>
          <w:szCs w:val="20"/>
        </w:rPr>
        <w:t>(4), pp.450-467.</w:t>
      </w:r>
    </w:p>
    <w:p w14:paraId="707B3A48" w14:textId="77777777"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Weber, M., 2009. </w:t>
      </w:r>
      <w:r w:rsidRPr="006F730B">
        <w:rPr>
          <w:rFonts w:ascii="Times New Roman" w:eastAsia="Times New Roman" w:hAnsi="Times New Roman" w:cs="Times New Roman"/>
          <w:i/>
          <w:color w:val="222222"/>
          <w:sz w:val="20"/>
          <w:szCs w:val="20"/>
        </w:rPr>
        <w:t>From Max Weber: essays in sociology</w:t>
      </w:r>
      <w:r w:rsidRPr="006F730B">
        <w:rPr>
          <w:rFonts w:ascii="Times New Roman" w:eastAsia="Times New Roman" w:hAnsi="Times New Roman" w:cs="Times New Roman"/>
          <w:color w:val="222222"/>
          <w:sz w:val="20"/>
          <w:szCs w:val="20"/>
        </w:rPr>
        <w:t>. Routledge.</w:t>
      </w:r>
    </w:p>
    <w:p w14:paraId="01F583E8" w14:textId="77777777" w:rsidR="006063E9" w:rsidRPr="006F730B" w:rsidRDefault="007C7D84" w:rsidP="006063E9">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Wong, B., and Y. L. T. Chiu. 2021. “Exploring the Concept of ‘Ideal’ University Student.” Studies in Higher Education 46 (3): 497–508. doi:10.1080/03075079.2019.1643302.</w:t>
      </w:r>
      <w:r w:rsidR="006063E9" w:rsidRPr="006F730B">
        <w:rPr>
          <w:rFonts w:ascii="Times New Roman" w:eastAsia="Times New Roman" w:hAnsi="Times New Roman" w:cs="Times New Roman"/>
          <w:color w:val="222222"/>
          <w:sz w:val="20"/>
          <w:szCs w:val="20"/>
        </w:rPr>
        <w:t xml:space="preserve"> </w:t>
      </w:r>
    </w:p>
    <w:p w14:paraId="4277CE46" w14:textId="57EAA3ED" w:rsidR="00482541" w:rsidRPr="006F730B" w:rsidRDefault="006063E9">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Woodall, T., Hiller, A. and Resnick, S., 2014. Making sense of higher education: Students as consumers and the value of the university experience. </w:t>
      </w:r>
      <w:r w:rsidRPr="006F730B">
        <w:rPr>
          <w:rFonts w:ascii="Times New Roman" w:eastAsia="Times New Roman" w:hAnsi="Times New Roman" w:cs="Times New Roman"/>
          <w:i/>
          <w:iCs/>
          <w:color w:val="222222"/>
          <w:sz w:val="20"/>
          <w:szCs w:val="20"/>
        </w:rPr>
        <w:t>Studies in higher education</w:t>
      </w:r>
      <w:r w:rsidRPr="006F730B">
        <w:rPr>
          <w:rFonts w:ascii="Times New Roman" w:eastAsia="Times New Roman" w:hAnsi="Times New Roman" w:cs="Times New Roman"/>
          <w:color w:val="222222"/>
          <w:sz w:val="20"/>
          <w:szCs w:val="20"/>
        </w:rPr>
        <w:t>, </w:t>
      </w:r>
      <w:r w:rsidRPr="006F730B">
        <w:rPr>
          <w:rFonts w:ascii="Times New Roman" w:eastAsia="Times New Roman" w:hAnsi="Times New Roman" w:cs="Times New Roman"/>
          <w:i/>
          <w:iCs/>
          <w:color w:val="222222"/>
          <w:sz w:val="20"/>
          <w:szCs w:val="20"/>
        </w:rPr>
        <w:t>39</w:t>
      </w:r>
      <w:r w:rsidRPr="006F730B">
        <w:rPr>
          <w:rFonts w:ascii="Times New Roman" w:eastAsia="Times New Roman" w:hAnsi="Times New Roman" w:cs="Times New Roman"/>
          <w:color w:val="222222"/>
          <w:sz w:val="20"/>
          <w:szCs w:val="20"/>
        </w:rPr>
        <w:t>(1), pp.48-67.</w:t>
      </w:r>
    </w:p>
    <w:p w14:paraId="09311F7C" w14:textId="77777777" w:rsidR="00482541" w:rsidRPr="006F730B" w:rsidRDefault="007C7D84">
      <w:pPr>
        <w:spacing w:before="240" w:after="240" w:line="360" w:lineRule="auto"/>
        <w:rPr>
          <w:rFonts w:ascii="Times New Roman" w:eastAsia="Times New Roman" w:hAnsi="Times New Roman" w:cs="Times New Roman"/>
          <w:color w:val="222222"/>
          <w:sz w:val="20"/>
          <w:szCs w:val="20"/>
        </w:rPr>
      </w:pPr>
      <w:r w:rsidRPr="006F730B">
        <w:rPr>
          <w:rFonts w:ascii="Times New Roman" w:eastAsia="Times New Roman" w:hAnsi="Times New Roman" w:cs="Times New Roman"/>
          <w:color w:val="222222"/>
          <w:sz w:val="20"/>
          <w:szCs w:val="20"/>
        </w:rPr>
        <w:t xml:space="preserve">Yale, A.T., 2019. The personal tutor–student relationship: student expectations and experiences of personal tutoring in higher education. </w:t>
      </w:r>
      <w:r w:rsidRPr="006F730B">
        <w:rPr>
          <w:rFonts w:ascii="Times New Roman" w:eastAsia="Times New Roman" w:hAnsi="Times New Roman" w:cs="Times New Roman"/>
          <w:i/>
          <w:color w:val="222222"/>
          <w:sz w:val="20"/>
          <w:szCs w:val="20"/>
        </w:rPr>
        <w:t>Journal of Further and Higher Education</w:t>
      </w:r>
      <w:r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i/>
          <w:color w:val="222222"/>
          <w:sz w:val="20"/>
          <w:szCs w:val="20"/>
        </w:rPr>
        <w:t>43</w:t>
      </w:r>
      <w:r w:rsidRPr="006F730B">
        <w:rPr>
          <w:rFonts w:ascii="Times New Roman" w:eastAsia="Times New Roman" w:hAnsi="Times New Roman" w:cs="Times New Roman"/>
          <w:color w:val="222222"/>
          <w:sz w:val="20"/>
          <w:szCs w:val="20"/>
        </w:rPr>
        <w:t>(4), pp.533-544.</w:t>
      </w:r>
    </w:p>
    <w:p w14:paraId="3C919989" w14:textId="77777777" w:rsidR="00482541" w:rsidRPr="00BE1B6B" w:rsidRDefault="007C7D84">
      <w:pPr>
        <w:spacing w:before="240" w:after="240" w:line="360" w:lineRule="auto"/>
        <w:rPr>
          <w:rFonts w:ascii="Times New Roman" w:eastAsia="Times New Roman" w:hAnsi="Times New Roman" w:cs="Times New Roman"/>
          <w:sz w:val="20"/>
          <w:szCs w:val="20"/>
        </w:rPr>
      </w:pPr>
      <w:r w:rsidRPr="006F730B">
        <w:rPr>
          <w:rFonts w:ascii="Times New Roman" w:eastAsia="Times New Roman" w:hAnsi="Times New Roman" w:cs="Times New Roman"/>
          <w:color w:val="222222"/>
          <w:sz w:val="20"/>
          <w:szCs w:val="20"/>
        </w:rPr>
        <w:t xml:space="preserve">Yale, A.T., 2020. Quality matters: an in-depth exploration of the student–personal tutor relationship in higher education from the student perspective. </w:t>
      </w:r>
      <w:r w:rsidRPr="006F730B">
        <w:rPr>
          <w:rFonts w:ascii="Times New Roman" w:eastAsia="Times New Roman" w:hAnsi="Times New Roman" w:cs="Times New Roman"/>
          <w:i/>
          <w:color w:val="222222"/>
          <w:sz w:val="20"/>
          <w:szCs w:val="20"/>
        </w:rPr>
        <w:t>Journal of Further and Higher Education</w:t>
      </w:r>
      <w:r w:rsidRPr="006F730B">
        <w:rPr>
          <w:rFonts w:ascii="Times New Roman" w:eastAsia="Times New Roman" w:hAnsi="Times New Roman" w:cs="Times New Roman"/>
          <w:color w:val="222222"/>
          <w:sz w:val="20"/>
          <w:szCs w:val="20"/>
        </w:rPr>
        <w:t xml:space="preserve">, </w:t>
      </w:r>
      <w:r w:rsidRPr="006F730B">
        <w:rPr>
          <w:rFonts w:ascii="Times New Roman" w:eastAsia="Times New Roman" w:hAnsi="Times New Roman" w:cs="Times New Roman"/>
          <w:i/>
          <w:color w:val="222222"/>
          <w:sz w:val="20"/>
          <w:szCs w:val="20"/>
        </w:rPr>
        <w:t>44</w:t>
      </w:r>
      <w:r w:rsidRPr="006F730B">
        <w:rPr>
          <w:rFonts w:ascii="Times New Roman" w:eastAsia="Times New Roman" w:hAnsi="Times New Roman" w:cs="Times New Roman"/>
          <w:color w:val="222222"/>
          <w:sz w:val="20"/>
          <w:szCs w:val="20"/>
        </w:rPr>
        <w:t>(6), pp.739-752.</w:t>
      </w:r>
    </w:p>
    <w:sectPr w:rsidR="00482541" w:rsidRPr="00BE1B6B">
      <w:pgSz w:w="11909" w:h="16834"/>
      <w:pgMar w:top="1133" w:right="1020" w:bottom="850" w:left="10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E3D7B"/>
    <w:multiLevelType w:val="hybridMultilevel"/>
    <w:tmpl w:val="E4505720"/>
    <w:lvl w:ilvl="0" w:tplc="3CE6BF92">
      <w:start w:val="14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4F6DB0"/>
    <w:multiLevelType w:val="hybridMultilevel"/>
    <w:tmpl w:val="14D0B06C"/>
    <w:lvl w:ilvl="0" w:tplc="20CA463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8964160">
    <w:abstractNumId w:val="0"/>
  </w:num>
  <w:num w:numId="2" w16cid:durableId="29664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41"/>
    <w:rsid w:val="00005CB0"/>
    <w:rsid w:val="00033A65"/>
    <w:rsid w:val="00035986"/>
    <w:rsid w:val="000472BB"/>
    <w:rsid w:val="000734CC"/>
    <w:rsid w:val="00076DBF"/>
    <w:rsid w:val="00090EA1"/>
    <w:rsid w:val="00092FBD"/>
    <w:rsid w:val="000944F7"/>
    <w:rsid w:val="000A712B"/>
    <w:rsid w:val="000C2585"/>
    <w:rsid w:val="000C51B8"/>
    <w:rsid w:val="000C794C"/>
    <w:rsid w:val="000E4CFA"/>
    <w:rsid w:val="00104480"/>
    <w:rsid w:val="00104DFB"/>
    <w:rsid w:val="00105B53"/>
    <w:rsid w:val="0012108D"/>
    <w:rsid w:val="00122309"/>
    <w:rsid w:val="0013452C"/>
    <w:rsid w:val="00146F24"/>
    <w:rsid w:val="001667D2"/>
    <w:rsid w:val="00195BA9"/>
    <w:rsid w:val="0019715A"/>
    <w:rsid w:val="001B06AC"/>
    <w:rsid w:val="001B29C4"/>
    <w:rsid w:val="001B43FC"/>
    <w:rsid w:val="001D1196"/>
    <w:rsid w:val="001D1E16"/>
    <w:rsid w:val="001D282E"/>
    <w:rsid w:val="001D2AED"/>
    <w:rsid w:val="001D46C5"/>
    <w:rsid w:val="001D5734"/>
    <w:rsid w:val="001D5F1D"/>
    <w:rsid w:val="001D69DD"/>
    <w:rsid w:val="001F28BB"/>
    <w:rsid w:val="001F4065"/>
    <w:rsid w:val="00201906"/>
    <w:rsid w:val="002020A3"/>
    <w:rsid w:val="00204827"/>
    <w:rsid w:val="0021305F"/>
    <w:rsid w:val="002320F1"/>
    <w:rsid w:val="0026115D"/>
    <w:rsid w:val="002815DD"/>
    <w:rsid w:val="00290D80"/>
    <w:rsid w:val="002A4AFA"/>
    <w:rsid w:val="002C2D4F"/>
    <w:rsid w:val="002D2669"/>
    <w:rsid w:val="002D4D12"/>
    <w:rsid w:val="002E5203"/>
    <w:rsid w:val="002E540F"/>
    <w:rsid w:val="003058FC"/>
    <w:rsid w:val="00331644"/>
    <w:rsid w:val="00342C3E"/>
    <w:rsid w:val="0035310A"/>
    <w:rsid w:val="00381EDF"/>
    <w:rsid w:val="00392BD3"/>
    <w:rsid w:val="003A023A"/>
    <w:rsid w:val="003B20BE"/>
    <w:rsid w:val="003B7931"/>
    <w:rsid w:val="003E40A4"/>
    <w:rsid w:val="003F4377"/>
    <w:rsid w:val="003F4384"/>
    <w:rsid w:val="00400B73"/>
    <w:rsid w:val="00401BEB"/>
    <w:rsid w:val="00407E55"/>
    <w:rsid w:val="00427DDA"/>
    <w:rsid w:val="00436084"/>
    <w:rsid w:val="004500F5"/>
    <w:rsid w:val="00450C46"/>
    <w:rsid w:val="00453D64"/>
    <w:rsid w:val="004568B0"/>
    <w:rsid w:val="0046183E"/>
    <w:rsid w:val="00462F21"/>
    <w:rsid w:val="0047213C"/>
    <w:rsid w:val="004806B7"/>
    <w:rsid w:val="00482541"/>
    <w:rsid w:val="004842E0"/>
    <w:rsid w:val="0049337D"/>
    <w:rsid w:val="00495188"/>
    <w:rsid w:val="004B2835"/>
    <w:rsid w:val="004C0722"/>
    <w:rsid w:val="004C322C"/>
    <w:rsid w:val="004E0BCA"/>
    <w:rsid w:val="004E552E"/>
    <w:rsid w:val="004E73CD"/>
    <w:rsid w:val="004F18FB"/>
    <w:rsid w:val="004F3B48"/>
    <w:rsid w:val="004F51E2"/>
    <w:rsid w:val="005103C8"/>
    <w:rsid w:val="00510C65"/>
    <w:rsid w:val="00510E01"/>
    <w:rsid w:val="00516A7C"/>
    <w:rsid w:val="00521919"/>
    <w:rsid w:val="0052486A"/>
    <w:rsid w:val="00541522"/>
    <w:rsid w:val="005474BC"/>
    <w:rsid w:val="005526B5"/>
    <w:rsid w:val="00566A2B"/>
    <w:rsid w:val="00566FA5"/>
    <w:rsid w:val="00567B06"/>
    <w:rsid w:val="005754CE"/>
    <w:rsid w:val="00590851"/>
    <w:rsid w:val="005A28F2"/>
    <w:rsid w:val="005B73E7"/>
    <w:rsid w:val="005C1B5C"/>
    <w:rsid w:val="005C7BF4"/>
    <w:rsid w:val="005D75A2"/>
    <w:rsid w:val="005E6A8B"/>
    <w:rsid w:val="005F3819"/>
    <w:rsid w:val="005F46B0"/>
    <w:rsid w:val="005F6477"/>
    <w:rsid w:val="00600128"/>
    <w:rsid w:val="00601817"/>
    <w:rsid w:val="00602E44"/>
    <w:rsid w:val="006063E9"/>
    <w:rsid w:val="00606A85"/>
    <w:rsid w:val="00611AB7"/>
    <w:rsid w:val="00611E49"/>
    <w:rsid w:val="00627B73"/>
    <w:rsid w:val="00635888"/>
    <w:rsid w:val="00637325"/>
    <w:rsid w:val="0064533E"/>
    <w:rsid w:val="00646071"/>
    <w:rsid w:val="006535CC"/>
    <w:rsid w:val="00654847"/>
    <w:rsid w:val="00657B7F"/>
    <w:rsid w:val="00661697"/>
    <w:rsid w:val="00666F09"/>
    <w:rsid w:val="0066775D"/>
    <w:rsid w:val="00676148"/>
    <w:rsid w:val="006879F7"/>
    <w:rsid w:val="00687CBB"/>
    <w:rsid w:val="006C0E12"/>
    <w:rsid w:val="006C1D18"/>
    <w:rsid w:val="006C365C"/>
    <w:rsid w:val="006C681D"/>
    <w:rsid w:val="006D0268"/>
    <w:rsid w:val="006D3735"/>
    <w:rsid w:val="006F730B"/>
    <w:rsid w:val="007119D3"/>
    <w:rsid w:val="00711DF3"/>
    <w:rsid w:val="00723849"/>
    <w:rsid w:val="00727BF0"/>
    <w:rsid w:val="00732025"/>
    <w:rsid w:val="00754A5D"/>
    <w:rsid w:val="00755F8D"/>
    <w:rsid w:val="00760EF4"/>
    <w:rsid w:val="00773505"/>
    <w:rsid w:val="00775476"/>
    <w:rsid w:val="00796347"/>
    <w:rsid w:val="007A7D1C"/>
    <w:rsid w:val="007B30E9"/>
    <w:rsid w:val="007C03B6"/>
    <w:rsid w:val="007C7D84"/>
    <w:rsid w:val="007D5C79"/>
    <w:rsid w:val="007E42D0"/>
    <w:rsid w:val="007E6E9E"/>
    <w:rsid w:val="007F7B9B"/>
    <w:rsid w:val="00807D1D"/>
    <w:rsid w:val="008158CC"/>
    <w:rsid w:val="008221BC"/>
    <w:rsid w:val="00825C5E"/>
    <w:rsid w:val="00827566"/>
    <w:rsid w:val="00827F72"/>
    <w:rsid w:val="008332C0"/>
    <w:rsid w:val="00862817"/>
    <w:rsid w:val="00863A66"/>
    <w:rsid w:val="0088250E"/>
    <w:rsid w:val="00894429"/>
    <w:rsid w:val="008B41F2"/>
    <w:rsid w:val="008D1BB2"/>
    <w:rsid w:val="008F42D0"/>
    <w:rsid w:val="00917EE5"/>
    <w:rsid w:val="00922153"/>
    <w:rsid w:val="00926343"/>
    <w:rsid w:val="00946796"/>
    <w:rsid w:val="00946A39"/>
    <w:rsid w:val="009575F6"/>
    <w:rsid w:val="0096150D"/>
    <w:rsid w:val="00981D66"/>
    <w:rsid w:val="009976D6"/>
    <w:rsid w:val="009A1B5F"/>
    <w:rsid w:val="009A40AB"/>
    <w:rsid w:val="009C547E"/>
    <w:rsid w:val="009D083D"/>
    <w:rsid w:val="009E44F7"/>
    <w:rsid w:val="009E645F"/>
    <w:rsid w:val="009E7862"/>
    <w:rsid w:val="009F3199"/>
    <w:rsid w:val="00A000DD"/>
    <w:rsid w:val="00A1059B"/>
    <w:rsid w:val="00A15ADA"/>
    <w:rsid w:val="00A53B23"/>
    <w:rsid w:val="00A5628F"/>
    <w:rsid w:val="00A57F81"/>
    <w:rsid w:val="00A673BC"/>
    <w:rsid w:val="00A805B9"/>
    <w:rsid w:val="00A82FAD"/>
    <w:rsid w:val="00A835B7"/>
    <w:rsid w:val="00AA62B1"/>
    <w:rsid w:val="00AB0354"/>
    <w:rsid w:val="00AB2C8B"/>
    <w:rsid w:val="00AB7209"/>
    <w:rsid w:val="00AD1E29"/>
    <w:rsid w:val="00AD6391"/>
    <w:rsid w:val="00AD729D"/>
    <w:rsid w:val="00AE1F00"/>
    <w:rsid w:val="00AF5578"/>
    <w:rsid w:val="00B01E15"/>
    <w:rsid w:val="00B14F66"/>
    <w:rsid w:val="00B333C8"/>
    <w:rsid w:val="00B54CD9"/>
    <w:rsid w:val="00B57E86"/>
    <w:rsid w:val="00B8028E"/>
    <w:rsid w:val="00B837CF"/>
    <w:rsid w:val="00B83DF7"/>
    <w:rsid w:val="00B86B66"/>
    <w:rsid w:val="00BA3C5A"/>
    <w:rsid w:val="00BC50CC"/>
    <w:rsid w:val="00BD363E"/>
    <w:rsid w:val="00BD6901"/>
    <w:rsid w:val="00BE1B6B"/>
    <w:rsid w:val="00C031FD"/>
    <w:rsid w:val="00C108F4"/>
    <w:rsid w:val="00C24E8D"/>
    <w:rsid w:val="00C25236"/>
    <w:rsid w:val="00C33276"/>
    <w:rsid w:val="00C41F01"/>
    <w:rsid w:val="00C4673B"/>
    <w:rsid w:val="00C4725C"/>
    <w:rsid w:val="00C52736"/>
    <w:rsid w:val="00C5563B"/>
    <w:rsid w:val="00C65F3E"/>
    <w:rsid w:val="00C8590F"/>
    <w:rsid w:val="00C949F9"/>
    <w:rsid w:val="00C9712A"/>
    <w:rsid w:val="00CB2C10"/>
    <w:rsid w:val="00CB699A"/>
    <w:rsid w:val="00CB7B4C"/>
    <w:rsid w:val="00CC6365"/>
    <w:rsid w:val="00CE147D"/>
    <w:rsid w:val="00CF5998"/>
    <w:rsid w:val="00D04005"/>
    <w:rsid w:val="00D20696"/>
    <w:rsid w:val="00D32953"/>
    <w:rsid w:val="00D3330A"/>
    <w:rsid w:val="00D501ED"/>
    <w:rsid w:val="00D52380"/>
    <w:rsid w:val="00D624A2"/>
    <w:rsid w:val="00D9291F"/>
    <w:rsid w:val="00D96D71"/>
    <w:rsid w:val="00DA36E6"/>
    <w:rsid w:val="00DA636B"/>
    <w:rsid w:val="00DD0FCA"/>
    <w:rsid w:val="00DD170B"/>
    <w:rsid w:val="00DD370D"/>
    <w:rsid w:val="00DD5298"/>
    <w:rsid w:val="00DE3E28"/>
    <w:rsid w:val="00DE6F44"/>
    <w:rsid w:val="00E028FB"/>
    <w:rsid w:val="00E14ABE"/>
    <w:rsid w:val="00E14DEB"/>
    <w:rsid w:val="00E20DB4"/>
    <w:rsid w:val="00E32112"/>
    <w:rsid w:val="00E44FB3"/>
    <w:rsid w:val="00E45C60"/>
    <w:rsid w:val="00E46153"/>
    <w:rsid w:val="00E568B8"/>
    <w:rsid w:val="00E60505"/>
    <w:rsid w:val="00E71D3E"/>
    <w:rsid w:val="00E90E30"/>
    <w:rsid w:val="00ED77B9"/>
    <w:rsid w:val="00EF1C29"/>
    <w:rsid w:val="00EF661F"/>
    <w:rsid w:val="00F0217F"/>
    <w:rsid w:val="00F135DB"/>
    <w:rsid w:val="00F278A8"/>
    <w:rsid w:val="00F31527"/>
    <w:rsid w:val="00F33056"/>
    <w:rsid w:val="00F40B32"/>
    <w:rsid w:val="00F44131"/>
    <w:rsid w:val="00F538D9"/>
    <w:rsid w:val="00F62A2E"/>
    <w:rsid w:val="00F63F67"/>
    <w:rsid w:val="00F758D8"/>
    <w:rsid w:val="00F815BB"/>
    <w:rsid w:val="00F81F53"/>
    <w:rsid w:val="00F90131"/>
    <w:rsid w:val="00F903C1"/>
    <w:rsid w:val="00F937C5"/>
    <w:rsid w:val="00FA09A8"/>
    <w:rsid w:val="00FA0C0E"/>
    <w:rsid w:val="00FA4305"/>
    <w:rsid w:val="00FA70E9"/>
    <w:rsid w:val="00FC1226"/>
    <w:rsid w:val="00FD44AD"/>
    <w:rsid w:val="00FD6CC4"/>
    <w:rsid w:val="00FE5329"/>
    <w:rsid w:val="00FE7C7A"/>
    <w:rsid w:val="00FF2556"/>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7319"/>
  <w15:docId w15:val="{BE54A5CB-935F-46F1-9BE1-8307CB35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54CD9"/>
    <w:pPr>
      <w:ind w:left="720"/>
      <w:contextualSpacing/>
    </w:pPr>
  </w:style>
  <w:style w:type="paragraph" w:styleId="CommentSubject">
    <w:name w:val="annotation subject"/>
    <w:basedOn w:val="CommentText"/>
    <w:next w:val="CommentText"/>
    <w:link w:val="CommentSubjectChar"/>
    <w:uiPriority w:val="99"/>
    <w:semiHidden/>
    <w:unhideWhenUsed/>
    <w:rsid w:val="002E540F"/>
    <w:rPr>
      <w:b/>
      <w:bCs/>
    </w:rPr>
  </w:style>
  <w:style w:type="character" w:customStyle="1" w:styleId="CommentSubjectChar">
    <w:name w:val="Comment Subject Char"/>
    <w:basedOn w:val="CommentTextChar"/>
    <w:link w:val="CommentSubject"/>
    <w:uiPriority w:val="99"/>
    <w:semiHidden/>
    <w:rsid w:val="002E540F"/>
    <w:rPr>
      <w:b/>
      <w:bCs/>
      <w:sz w:val="20"/>
      <w:szCs w:val="20"/>
    </w:rPr>
  </w:style>
  <w:style w:type="character" w:styleId="Hyperlink">
    <w:name w:val="Hyperlink"/>
    <w:basedOn w:val="DefaultParagraphFont"/>
    <w:uiPriority w:val="99"/>
    <w:unhideWhenUsed/>
    <w:rsid w:val="008158CC"/>
    <w:rPr>
      <w:color w:val="0000FF" w:themeColor="hyperlink"/>
      <w:u w:val="single"/>
    </w:rPr>
  </w:style>
  <w:style w:type="character" w:styleId="UnresolvedMention">
    <w:name w:val="Unresolved Mention"/>
    <w:basedOn w:val="DefaultParagraphFont"/>
    <w:uiPriority w:val="99"/>
    <w:semiHidden/>
    <w:unhideWhenUsed/>
    <w:rsid w:val="00815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9088">
      <w:bodyDiv w:val="1"/>
      <w:marLeft w:val="0"/>
      <w:marRight w:val="0"/>
      <w:marTop w:val="0"/>
      <w:marBottom w:val="0"/>
      <w:divBdr>
        <w:top w:val="none" w:sz="0" w:space="0" w:color="auto"/>
        <w:left w:val="none" w:sz="0" w:space="0" w:color="auto"/>
        <w:bottom w:val="none" w:sz="0" w:space="0" w:color="auto"/>
        <w:right w:val="none" w:sz="0" w:space="0" w:color="auto"/>
      </w:divBdr>
      <w:divsChild>
        <w:div w:id="2146505252">
          <w:marLeft w:val="0"/>
          <w:marRight w:val="0"/>
          <w:marTop w:val="0"/>
          <w:marBottom w:val="0"/>
          <w:divBdr>
            <w:top w:val="none" w:sz="0" w:space="0" w:color="auto"/>
            <w:left w:val="none" w:sz="0" w:space="0" w:color="auto"/>
            <w:bottom w:val="none" w:sz="0" w:space="0" w:color="auto"/>
            <w:right w:val="none" w:sz="0" w:space="0" w:color="auto"/>
          </w:divBdr>
        </w:div>
      </w:divsChild>
    </w:div>
    <w:div w:id="754980278">
      <w:bodyDiv w:val="1"/>
      <w:marLeft w:val="0"/>
      <w:marRight w:val="0"/>
      <w:marTop w:val="0"/>
      <w:marBottom w:val="0"/>
      <w:divBdr>
        <w:top w:val="none" w:sz="0" w:space="0" w:color="auto"/>
        <w:left w:val="none" w:sz="0" w:space="0" w:color="auto"/>
        <w:bottom w:val="none" w:sz="0" w:space="0" w:color="auto"/>
        <w:right w:val="none" w:sz="0" w:space="0" w:color="auto"/>
      </w:divBdr>
      <w:divsChild>
        <w:div w:id="3319580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lmess1@hope.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80/13562517.2013.860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16D43D210C7A4BBA2A33267922E4BC" ma:contentTypeVersion="15" ma:contentTypeDescription="Create a new document." ma:contentTypeScope="" ma:versionID="e8fd75612f82f5c5ee9d89b7f9ef2edb">
  <xsd:schema xmlns:xsd="http://www.w3.org/2001/XMLSchema" xmlns:xs="http://www.w3.org/2001/XMLSchema" xmlns:p="http://schemas.microsoft.com/office/2006/metadata/properties" xmlns:ns2="06d3edcf-c7d5-4b21-b702-d9eda4f56bdd" xmlns:ns3="08ccdd98-1e59-45bb-b380-debe8146973b" targetNamespace="http://schemas.microsoft.com/office/2006/metadata/properties" ma:root="true" ma:fieldsID="9e323089db54959b8a710937d9ac8696" ns2:_="" ns3:_="">
    <xsd:import namespace="06d3edcf-c7d5-4b21-b702-d9eda4f56bdd"/>
    <xsd:import namespace="08ccdd98-1e59-45bb-b380-debe81469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3edcf-c7d5-4b21-b702-d9eda4f56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eb2f65-6cbc-4468-bb97-676203e825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cdd98-1e59-45bb-b380-debe814697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880ce7-ce95-4baa-88ad-be0b7e0aed52}" ma:internalName="TaxCatchAll" ma:showField="CatchAllData" ma:web="08ccdd98-1e59-45bb-b380-debe81469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ccdd98-1e59-45bb-b380-debe8146973b" xsi:nil="true"/>
    <lcf76f155ced4ddcb4097134ff3c332f xmlns="06d3edcf-c7d5-4b21-b702-d9eda4f56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6ED4C0-9FEA-4608-B53C-F736EE86A011}">
  <ds:schemaRefs>
    <ds:schemaRef ds:uri="http://schemas.microsoft.com/sharepoint/v3/contenttype/forms"/>
  </ds:schemaRefs>
</ds:datastoreItem>
</file>

<file path=customXml/itemProps2.xml><?xml version="1.0" encoding="utf-8"?>
<ds:datastoreItem xmlns:ds="http://schemas.openxmlformats.org/officeDocument/2006/customXml" ds:itemID="{787F9232-E6F4-499F-860E-CBF5B0D3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3edcf-c7d5-4b21-b702-d9eda4f56bdd"/>
    <ds:schemaRef ds:uri="08ccdd98-1e59-45bb-b380-debe81469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48060-F79E-4C1A-BD9B-8CC641F3094B}">
  <ds:schemaRefs>
    <ds:schemaRef ds:uri="http://schemas.microsoft.com/office/2006/metadata/properties"/>
    <ds:schemaRef ds:uri="http://schemas.microsoft.com/office/infopath/2007/PartnerControls"/>
    <ds:schemaRef ds:uri="08ccdd98-1e59-45bb-b380-debe8146973b"/>
    <ds:schemaRef ds:uri="06d3edcf-c7d5-4b21-b702-d9eda4f56b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7328</Words>
  <Characters>41775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Holmes</dc:creator>
  <cp:lastModifiedBy>Sarah Holmes</cp:lastModifiedBy>
  <cp:revision>3</cp:revision>
  <dcterms:created xsi:type="dcterms:W3CDTF">2026-05-23T17:46:00Z</dcterms:created>
  <dcterms:modified xsi:type="dcterms:W3CDTF">2026-05-23T17:46:00Z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0x0101006316D43D210C7A4BBA2A33267922E4BC</vt:lpwstr>
  </property>
  <property fmtid="{D5CDD505-2E9C-101B-9397-08002B2CF9AE}" pid="3" name="MediaServiceImageTags">
    <vt:lpwstr/>
  </property>
</Properties>
</file>