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9D37" w14:textId="7570BB7E" w:rsidR="007E4F1A" w:rsidRPr="001210CD" w:rsidRDefault="00D9166E" w:rsidP="001210CD">
      <w:pPr>
        <w:spacing w:after="0" w:line="480" w:lineRule="auto"/>
        <w:rPr>
          <w:rFonts w:cstheme="majorHAnsi"/>
          <w:sz w:val="24"/>
          <w:szCs w:val="24"/>
          <w:u w:val="single"/>
        </w:rPr>
      </w:pPr>
      <w:r w:rsidRPr="00FB5CB7">
        <w:rPr>
          <w:rFonts w:ascii="Times New Roman" w:eastAsia="Times New Roman" w:hAnsi="Times New Roman" w:cs="Times New Roman"/>
          <w:b/>
          <w:bCs/>
          <w:color w:val="000000"/>
          <w:kern w:val="0"/>
          <w:sz w:val="24"/>
          <w:szCs w:val="24"/>
          <w:lang w:val="en-US"/>
          <w14:ligatures w14:val="none"/>
        </w:rPr>
        <w:t>Culture and Philosophy after the Humanist Controversy</w:t>
      </w:r>
      <w:r w:rsidR="001210CD" w:rsidRPr="00FB5CB7">
        <w:rPr>
          <w:rFonts w:ascii="Times New Roman" w:eastAsia="Times New Roman" w:hAnsi="Times New Roman" w:cs="Times New Roman"/>
          <w:b/>
          <w:bCs/>
          <w:color w:val="000000"/>
          <w:kern w:val="0"/>
          <w:sz w:val="24"/>
          <w:szCs w:val="24"/>
          <w:lang w:val="en-US"/>
          <w14:ligatures w14:val="none"/>
        </w:rPr>
        <w:t xml:space="preserve">, </w:t>
      </w:r>
      <w:r w:rsidR="001210CD" w:rsidRPr="00FB5CB7">
        <w:rPr>
          <w:rFonts w:ascii="Times New Roman" w:eastAsia="Times New Roman" w:hAnsi="Times New Roman" w:cs="Times New Roman"/>
          <w:color w:val="000000"/>
          <w:kern w:val="0"/>
          <w:sz w:val="24"/>
          <w:szCs w:val="24"/>
          <w:lang w:val="en-US"/>
          <w14:ligatures w14:val="none"/>
        </w:rPr>
        <w:t>review</w:t>
      </w:r>
      <w:r w:rsidR="001210CD" w:rsidRPr="001210CD">
        <w:rPr>
          <w:rFonts w:ascii="Times New Roman" w:eastAsia="Times New Roman" w:hAnsi="Times New Roman" w:cs="Times New Roman"/>
          <w:color w:val="000000"/>
          <w:kern w:val="0"/>
          <w:sz w:val="24"/>
          <w:szCs w:val="24"/>
          <w:lang w:val="en-US"/>
          <w14:ligatures w14:val="none"/>
        </w:rPr>
        <w:t xml:space="preserve"> of </w:t>
      </w:r>
      <w:r w:rsidR="001210CD">
        <w:rPr>
          <w:rFonts w:ascii="Times New Roman" w:eastAsia="Times New Roman" w:hAnsi="Times New Roman" w:cs="Times New Roman"/>
          <w:color w:val="000000"/>
          <w:kern w:val="0"/>
          <w:sz w:val="24"/>
          <w:szCs w:val="24"/>
          <w:lang w:val="en-US"/>
          <w14:ligatures w14:val="none"/>
        </w:rPr>
        <w:t xml:space="preserve">Jonathan Fardy’s </w:t>
      </w:r>
      <w:r w:rsidR="007E4F1A" w:rsidRPr="00FB5CB7">
        <w:rPr>
          <w:rFonts w:asciiTheme="majorHAnsi" w:hAnsiTheme="majorHAnsi" w:cstheme="majorHAnsi"/>
          <w:i/>
          <w:iCs/>
          <w:sz w:val="24"/>
          <w:szCs w:val="24"/>
        </w:rPr>
        <w:t>Ideology and Interpellation: Anti-Humanism to Non-Philosophy</w:t>
      </w:r>
      <w:r w:rsidR="001210CD" w:rsidRPr="00FB5CB7">
        <w:rPr>
          <w:rFonts w:cstheme="majorHAnsi"/>
          <w:i/>
          <w:iCs/>
          <w:sz w:val="24"/>
          <w:szCs w:val="24"/>
        </w:rPr>
        <w:t xml:space="preserve"> </w:t>
      </w:r>
      <w:r w:rsidR="001210CD">
        <w:rPr>
          <w:rFonts w:cstheme="majorHAnsi"/>
          <w:sz w:val="24"/>
          <w:szCs w:val="24"/>
        </w:rPr>
        <w:t>(</w:t>
      </w:r>
      <w:r w:rsidR="007E4F1A" w:rsidRPr="00420739">
        <w:rPr>
          <w:rFonts w:asciiTheme="majorHAnsi" w:hAnsiTheme="majorHAnsi" w:cstheme="majorHAnsi"/>
          <w:sz w:val="24"/>
          <w:szCs w:val="24"/>
        </w:rPr>
        <w:t>Bloomsbury, 2024</w:t>
      </w:r>
      <w:r w:rsidR="001210CD">
        <w:rPr>
          <w:rFonts w:cstheme="majorHAnsi"/>
          <w:sz w:val="24"/>
          <w:szCs w:val="24"/>
        </w:rPr>
        <w:t>)</w:t>
      </w:r>
    </w:p>
    <w:p w14:paraId="246746B4" w14:textId="5AA4F664" w:rsidR="007E4F1A" w:rsidRPr="00420739" w:rsidRDefault="007E4F1A"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Samuel J.R. Mercer</w:t>
      </w:r>
    </w:p>
    <w:p w14:paraId="4EEA0008" w14:textId="77777777" w:rsidR="00DA119D" w:rsidRPr="00420739" w:rsidRDefault="00DA119D" w:rsidP="001210CD">
      <w:pPr>
        <w:pStyle w:val="NoSpacing"/>
        <w:spacing w:line="480" w:lineRule="auto"/>
        <w:rPr>
          <w:rFonts w:asciiTheme="majorHAnsi" w:hAnsiTheme="majorHAnsi" w:cstheme="majorHAnsi"/>
          <w:sz w:val="24"/>
          <w:szCs w:val="24"/>
        </w:rPr>
      </w:pPr>
    </w:p>
    <w:p w14:paraId="1DB6BC36" w14:textId="17015870" w:rsidR="008E2F0C" w:rsidRPr="00420739" w:rsidRDefault="008E2F0C" w:rsidP="001210CD">
      <w:pPr>
        <w:pStyle w:val="NoSpacing"/>
        <w:spacing w:line="480" w:lineRule="auto"/>
        <w:rPr>
          <w:rFonts w:asciiTheme="majorHAnsi" w:hAnsiTheme="majorHAnsi" w:cstheme="majorHAnsi"/>
          <w:b/>
          <w:bCs/>
          <w:sz w:val="24"/>
          <w:szCs w:val="24"/>
        </w:rPr>
      </w:pPr>
      <w:r w:rsidRPr="00420739">
        <w:rPr>
          <w:rFonts w:asciiTheme="majorHAnsi" w:hAnsiTheme="majorHAnsi" w:cstheme="majorHAnsi"/>
          <w:b/>
          <w:bCs/>
          <w:sz w:val="24"/>
          <w:szCs w:val="24"/>
        </w:rPr>
        <w:t>I</w:t>
      </w:r>
      <w:r w:rsidR="0025302E" w:rsidRPr="00420739">
        <w:rPr>
          <w:rFonts w:asciiTheme="majorHAnsi" w:hAnsiTheme="majorHAnsi" w:cstheme="majorHAnsi"/>
          <w:b/>
          <w:bCs/>
          <w:sz w:val="24"/>
          <w:szCs w:val="24"/>
        </w:rPr>
        <w:t xml:space="preserve">deology </w:t>
      </w:r>
      <w:r w:rsidR="0057637F" w:rsidRPr="00420739">
        <w:rPr>
          <w:rFonts w:asciiTheme="majorHAnsi" w:hAnsiTheme="majorHAnsi" w:cstheme="majorHAnsi"/>
          <w:b/>
          <w:bCs/>
          <w:sz w:val="24"/>
          <w:szCs w:val="24"/>
        </w:rPr>
        <w:t>t</w:t>
      </w:r>
      <w:r w:rsidR="0025302E" w:rsidRPr="00420739">
        <w:rPr>
          <w:rFonts w:asciiTheme="majorHAnsi" w:hAnsiTheme="majorHAnsi" w:cstheme="majorHAnsi"/>
          <w:b/>
          <w:bCs/>
          <w:sz w:val="24"/>
          <w:szCs w:val="24"/>
        </w:rPr>
        <w:t>hrough Detour</w:t>
      </w:r>
    </w:p>
    <w:p w14:paraId="6EAEF118" w14:textId="12AE2364" w:rsidR="007E4F1A" w:rsidRPr="00420739" w:rsidRDefault="00756D2B"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Louis Althusser</w:t>
      </w:r>
      <w:r w:rsidR="008C2E1E">
        <w:rPr>
          <w:rFonts w:asciiTheme="majorHAnsi" w:hAnsiTheme="majorHAnsi" w:cstheme="majorHAnsi"/>
          <w:sz w:val="24"/>
          <w:szCs w:val="24"/>
        </w:rPr>
        <w:t xml:space="preserve"> </w:t>
      </w:r>
      <w:r w:rsidRPr="00420739">
        <w:rPr>
          <w:rFonts w:asciiTheme="majorHAnsi" w:hAnsiTheme="majorHAnsi" w:cstheme="majorHAnsi"/>
          <w:sz w:val="24"/>
          <w:szCs w:val="24"/>
        </w:rPr>
        <w:t xml:space="preserve">remarked that the practise of materialist philosophy necessitates the taking of long detours, as materialist philosophers “know that they can become philosophers only gradually, modestly, and that their philosophy will come to them </w:t>
      </w:r>
      <w:r w:rsidRPr="00FB5CB7">
        <w:rPr>
          <w:rFonts w:asciiTheme="majorHAnsi" w:hAnsiTheme="majorHAnsi" w:cstheme="majorHAnsi"/>
          <w:i/>
          <w:iCs/>
          <w:sz w:val="24"/>
          <w:szCs w:val="24"/>
        </w:rPr>
        <w:t>from outside</w:t>
      </w:r>
      <w:r w:rsidRPr="00420739">
        <w:rPr>
          <w:rFonts w:asciiTheme="majorHAnsi" w:hAnsiTheme="majorHAnsi" w:cstheme="majorHAnsi"/>
          <w:sz w:val="24"/>
          <w:szCs w:val="24"/>
        </w:rPr>
        <w:t>”</w:t>
      </w:r>
      <w:r w:rsidR="008C2E1E">
        <w:rPr>
          <w:rFonts w:asciiTheme="majorHAnsi" w:hAnsiTheme="majorHAnsi" w:cstheme="majorHAnsi"/>
          <w:sz w:val="24"/>
          <w:szCs w:val="24"/>
        </w:rPr>
        <w:t xml:space="preserve"> </w:t>
      </w:r>
      <w:r w:rsidR="008C2E1E" w:rsidRPr="00420739">
        <w:rPr>
          <w:rFonts w:asciiTheme="majorHAnsi" w:hAnsiTheme="majorHAnsi" w:cstheme="majorHAnsi"/>
          <w:sz w:val="24"/>
          <w:szCs w:val="24"/>
        </w:rPr>
        <w:fldChar w:fldCharType="begin"/>
      </w:r>
      <w:r w:rsidR="008C2E1E" w:rsidRPr="00420739">
        <w:rPr>
          <w:rFonts w:asciiTheme="majorHAnsi" w:hAnsiTheme="majorHAnsi" w:cstheme="majorHAnsi"/>
          <w:sz w:val="24"/>
          <w:szCs w:val="24"/>
        </w:rPr>
        <w:instrText xml:space="preserve"> ADDIN ZOTERO_ITEM CSL_CITATION {"citationID":"RUm83zp8","properties":{"formattedCitation":"(Althusser 2017)","plainCitation":"(Althusser 2017)","dontUpdate":true,"noteIndex":0},"citationItems":[{"id":212,"uris":["http://zotero.org/users/local/YQ4IAUOy/items/P6SMFXGD"],"itemData":{"id":212,"type":"book","event-place":"London","publisher":"Bloomsbury","publisher-place":"London","title":"Philosophy for non-philosophers.","author":[{"family":"Althusser","given":"Louis"}],"issued":{"date-parts":[["2017"]]}}}],"schema":"https://github.com/citation-style-language/schema/raw/master/csl-citation.json"} </w:instrText>
      </w:r>
      <w:r w:rsidR="008C2E1E" w:rsidRPr="00420739">
        <w:rPr>
          <w:rFonts w:asciiTheme="majorHAnsi" w:hAnsiTheme="majorHAnsi" w:cstheme="majorHAnsi"/>
          <w:sz w:val="24"/>
          <w:szCs w:val="24"/>
        </w:rPr>
        <w:fldChar w:fldCharType="separate"/>
      </w:r>
      <w:r w:rsidR="008C2E1E" w:rsidRPr="00420739">
        <w:rPr>
          <w:rFonts w:asciiTheme="majorHAnsi" w:hAnsiTheme="majorHAnsi" w:cstheme="majorHAnsi"/>
          <w:sz w:val="24"/>
          <w:szCs w:val="24"/>
        </w:rPr>
        <w:t>(2017,</w:t>
      </w:r>
      <w:r w:rsidR="008C2E1E">
        <w:rPr>
          <w:rFonts w:asciiTheme="majorHAnsi" w:hAnsiTheme="majorHAnsi" w:cstheme="majorHAnsi"/>
          <w:sz w:val="24"/>
          <w:szCs w:val="24"/>
        </w:rPr>
        <w:t xml:space="preserve"> </w:t>
      </w:r>
      <w:r w:rsidR="008C2E1E" w:rsidRPr="00420739">
        <w:rPr>
          <w:rFonts w:asciiTheme="majorHAnsi" w:hAnsiTheme="majorHAnsi" w:cstheme="majorHAnsi"/>
          <w:sz w:val="24"/>
          <w:szCs w:val="24"/>
        </w:rPr>
        <w:t>23)</w:t>
      </w:r>
      <w:r w:rsidR="008C2E1E" w:rsidRPr="00420739">
        <w:rPr>
          <w:rFonts w:asciiTheme="majorHAnsi" w:hAnsiTheme="majorHAnsi" w:cstheme="majorHAnsi"/>
          <w:sz w:val="24"/>
          <w:szCs w:val="24"/>
        </w:rPr>
        <w:fldChar w:fldCharType="end"/>
      </w:r>
      <w:r w:rsidR="008C2E1E">
        <w:rPr>
          <w:rFonts w:asciiTheme="majorHAnsi" w:hAnsiTheme="majorHAnsi" w:cstheme="majorHAnsi"/>
          <w:sz w:val="24"/>
          <w:szCs w:val="24"/>
        </w:rPr>
        <w:t>.</w:t>
      </w:r>
      <w:r w:rsidRPr="00420739">
        <w:rPr>
          <w:rFonts w:asciiTheme="majorHAnsi" w:hAnsiTheme="majorHAnsi" w:cstheme="majorHAnsi"/>
          <w:sz w:val="24"/>
          <w:szCs w:val="24"/>
        </w:rPr>
        <w:t xml:space="preserve"> </w:t>
      </w:r>
      <w:r w:rsidR="00574626" w:rsidRPr="00420739">
        <w:rPr>
          <w:rFonts w:asciiTheme="majorHAnsi" w:hAnsiTheme="majorHAnsi" w:cstheme="majorHAnsi"/>
          <w:sz w:val="24"/>
          <w:szCs w:val="24"/>
        </w:rPr>
        <w:t xml:space="preserve">It was for this reason that Althusser </w:t>
      </w:r>
      <w:r w:rsidR="00B11585" w:rsidRPr="00420739">
        <w:rPr>
          <w:rFonts w:asciiTheme="majorHAnsi" w:hAnsiTheme="majorHAnsi" w:cstheme="majorHAnsi"/>
          <w:sz w:val="24"/>
          <w:szCs w:val="24"/>
        </w:rPr>
        <w:t xml:space="preserve">insisted on reading Marx alongside </w:t>
      </w:r>
      <w:r w:rsidR="00852EBA" w:rsidRPr="00420739">
        <w:rPr>
          <w:rFonts w:asciiTheme="majorHAnsi" w:hAnsiTheme="majorHAnsi" w:cstheme="majorHAnsi"/>
          <w:sz w:val="24"/>
          <w:szCs w:val="24"/>
        </w:rPr>
        <w:t>those</w:t>
      </w:r>
      <w:r w:rsidR="00F66F87" w:rsidRPr="00420739">
        <w:rPr>
          <w:rFonts w:asciiTheme="majorHAnsi" w:hAnsiTheme="majorHAnsi" w:cstheme="majorHAnsi"/>
          <w:sz w:val="24"/>
          <w:szCs w:val="24"/>
        </w:rPr>
        <w:t xml:space="preserve"> </w:t>
      </w:r>
      <w:r w:rsidR="00716975" w:rsidRPr="00420739">
        <w:rPr>
          <w:rFonts w:asciiTheme="majorHAnsi" w:hAnsiTheme="majorHAnsi" w:cstheme="majorHAnsi"/>
          <w:sz w:val="24"/>
          <w:szCs w:val="24"/>
        </w:rPr>
        <w:t>who occupied this ‘outside’</w:t>
      </w:r>
      <w:r w:rsidR="00943D6F">
        <w:rPr>
          <w:rFonts w:asciiTheme="majorHAnsi" w:hAnsiTheme="majorHAnsi" w:cstheme="majorHAnsi"/>
          <w:sz w:val="24"/>
          <w:szCs w:val="24"/>
        </w:rPr>
        <w:t xml:space="preserve"> </w:t>
      </w:r>
      <w:r w:rsidR="00716975" w:rsidRPr="00420739">
        <w:rPr>
          <w:rFonts w:asciiTheme="majorHAnsi" w:hAnsiTheme="majorHAnsi" w:cstheme="majorHAnsi"/>
          <w:sz w:val="24"/>
          <w:szCs w:val="24"/>
        </w:rPr>
        <w:t xml:space="preserve">for </w:t>
      </w:r>
      <w:r w:rsidR="00716975" w:rsidRPr="00420739">
        <w:rPr>
          <w:rFonts w:asciiTheme="majorHAnsi" w:hAnsiTheme="majorHAnsi" w:cstheme="majorHAnsi"/>
          <w:sz w:val="24"/>
          <w:szCs w:val="24"/>
        </w:rPr>
        <w:t xml:space="preserve">which Marx grasped in the development of his own </w:t>
      </w:r>
      <w:r w:rsidR="00572D12" w:rsidRPr="00420739">
        <w:rPr>
          <w:rFonts w:asciiTheme="majorHAnsi" w:hAnsiTheme="majorHAnsi" w:cstheme="majorHAnsi"/>
          <w:sz w:val="24"/>
          <w:szCs w:val="24"/>
        </w:rPr>
        <w:t xml:space="preserve">materialism: </w:t>
      </w:r>
      <w:r w:rsidR="00E56965" w:rsidRPr="00420739">
        <w:rPr>
          <w:rFonts w:asciiTheme="majorHAnsi" w:hAnsiTheme="majorHAnsi" w:cstheme="majorHAnsi"/>
          <w:sz w:val="24"/>
          <w:szCs w:val="24"/>
        </w:rPr>
        <w:t>Hegel, Feuerbach, Spinoza, Machiavelli</w:t>
      </w:r>
      <w:r w:rsidR="007B29E9">
        <w:rPr>
          <w:rFonts w:asciiTheme="majorHAnsi" w:hAnsiTheme="majorHAnsi" w:cstheme="majorHAnsi"/>
          <w:sz w:val="24"/>
          <w:szCs w:val="24"/>
        </w:rPr>
        <w:t>,</w:t>
      </w:r>
      <w:r w:rsidR="00E56965" w:rsidRPr="00420739">
        <w:rPr>
          <w:rFonts w:asciiTheme="majorHAnsi" w:hAnsiTheme="majorHAnsi" w:cstheme="majorHAnsi"/>
          <w:sz w:val="24"/>
          <w:szCs w:val="24"/>
        </w:rPr>
        <w:t xml:space="preserve"> and Montesqu</w:t>
      </w:r>
      <w:r w:rsidR="001E55B2" w:rsidRPr="00420739">
        <w:rPr>
          <w:rFonts w:asciiTheme="majorHAnsi" w:hAnsiTheme="majorHAnsi" w:cstheme="majorHAnsi"/>
          <w:sz w:val="24"/>
          <w:szCs w:val="24"/>
        </w:rPr>
        <w:t>ieu</w:t>
      </w:r>
      <w:r w:rsidR="007B29E9">
        <w:rPr>
          <w:rFonts w:asciiTheme="majorHAnsi" w:hAnsiTheme="majorHAnsi" w:cstheme="majorHAnsi"/>
          <w:sz w:val="24"/>
          <w:szCs w:val="24"/>
        </w:rPr>
        <w:t>,</w:t>
      </w:r>
      <w:r w:rsidR="001E55B2" w:rsidRPr="00420739">
        <w:rPr>
          <w:rFonts w:asciiTheme="majorHAnsi" w:hAnsiTheme="majorHAnsi" w:cstheme="majorHAnsi"/>
          <w:sz w:val="24"/>
          <w:szCs w:val="24"/>
        </w:rPr>
        <w:t xml:space="preserve"> to name a few.</w:t>
      </w:r>
      <w:r w:rsidR="00513BAA" w:rsidRPr="00420739">
        <w:rPr>
          <w:rFonts w:asciiTheme="majorHAnsi" w:hAnsiTheme="majorHAnsi" w:cstheme="majorHAnsi"/>
          <w:sz w:val="24"/>
          <w:szCs w:val="24"/>
        </w:rPr>
        <w:t xml:space="preserve"> </w:t>
      </w:r>
      <w:r w:rsidR="007A202B" w:rsidRPr="00420739">
        <w:rPr>
          <w:rFonts w:asciiTheme="majorHAnsi" w:hAnsiTheme="majorHAnsi" w:cstheme="majorHAnsi"/>
          <w:sz w:val="24"/>
          <w:szCs w:val="24"/>
        </w:rPr>
        <w:t xml:space="preserve">Jonathan Fardy’s </w:t>
      </w:r>
      <w:r w:rsidR="00590F7F" w:rsidRPr="00420739">
        <w:rPr>
          <w:rFonts w:asciiTheme="majorHAnsi" w:hAnsiTheme="majorHAnsi" w:cstheme="majorHAnsi"/>
          <w:sz w:val="24"/>
          <w:szCs w:val="24"/>
        </w:rPr>
        <w:t>work follows in the footsteps of those such as Warren Montag (</w:t>
      </w:r>
      <w:r w:rsidR="00590F7F"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{"citationID":"wihYGaok","properties":{"formattedCitation":"(Montag 2013)","plainCitation":"(Montag 2013)","dontUpdate":true,"noteIndex":0},"citationItems":[{"id":217,"uris":["http://zotero.org/users/local/YQ4IAUOy/items/VHXHUQKY"],"itemData":{"id":217,"type":"book","event-place":"Durham","publisher":"Duke University Press","publisher-place":"Durham","title":"Althusser and his Contemporaries: Philosophy's Perpetual War.","author":[{"family":"Montag","given":"Warren"}],"issued":{"date-parts":[["2013"]]}}}],"schema":"https://github.com/citation-style-language/schema/raw/master/csl-citation.json"} </w:instrText>
      </w:r>
      <w:r w:rsidR="00590F7F" w:rsidRPr="00420739">
        <w:rPr>
          <w:rFonts w:asciiTheme="majorHAnsi" w:hAnsiTheme="majorHAnsi" w:cstheme="majorHAnsi"/>
          <w:sz w:val="24"/>
          <w:szCs w:val="24"/>
        </w:rPr>
        <w:fldChar w:fldCharType="separate"/>
      </w:r>
      <w:r w:rsidR="00590F7F" w:rsidRPr="00420739">
        <w:rPr>
          <w:rFonts w:asciiTheme="majorHAnsi" w:hAnsiTheme="majorHAnsi" w:cstheme="majorHAnsi"/>
          <w:sz w:val="24"/>
          <w:szCs w:val="24"/>
        </w:rPr>
        <w:t>2013)</w:t>
      </w:r>
      <w:r w:rsidR="00590F7F" w:rsidRPr="00420739">
        <w:rPr>
          <w:rFonts w:asciiTheme="majorHAnsi" w:hAnsiTheme="majorHAnsi" w:cstheme="majorHAnsi"/>
          <w:sz w:val="24"/>
          <w:szCs w:val="24"/>
        </w:rPr>
        <w:fldChar w:fldCharType="end"/>
      </w:r>
      <w:r w:rsidR="008F1E3C" w:rsidRPr="00420739">
        <w:rPr>
          <w:rFonts w:asciiTheme="majorHAnsi" w:hAnsiTheme="majorHAnsi" w:cstheme="majorHAnsi"/>
          <w:sz w:val="24"/>
          <w:szCs w:val="24"/>
        </w:rPr>
        <w:t>,</w:t>
      </w:r>
      <w:r w:rsidR="00A36A3D" w:rsidRPr="00420739">
        <w:rPr>
          <w:rFonts w:asciiTheme="majorHAnsi" w:hAnsiTheme="majorHAnsi" w:cstheme="majorHAnsi"/>
          <w:sz w:val="24"/>
          <w:szCs w:val="24"/>
        </w:rPr>
        <w:t xml:space="preserve"> in applying this standard to Althusser himself </w:t>
      </w:r>
      <w:r w:rsidR="00DA5394" w:rsidRPr="00420739">
        <w:rPr>
          <w:rFonts w:asciiTheme="majorHAnsi" w:hAnsiTheme="majorHAnsi" w:cstheme="majorHAnsi"/>
          <w:sz w:val="24"/>
          <w:szCs w:val="24"/>
        </w:rPr>
        <w:t xml:space="preserve">and reconstructing Althusser’s philosophy </w:t>
      </w:r>
      <w:r w:rsidR="00F95DE8" w:rsidRPr="00420739">
        <w:rPr>
          <w:rFonts w:asciiTheme="majorHAnsi" w:hAnsiTheme="majorHAnsi" w:cstheme="majorHAnsi"/>
          <w:sz w:val="24"/>
          <w:szCs w:val="24"/>
        </w:rPr>
        <w:t xml:space="preserve">through outside detours. </w:t>
      </w:r>
      <w:r w:rsidR="00C67E02" w:rsidRPr="00420739">
        <w:rPr>
          <w:rFonts w:asciiTheme="majorHAnsi" w:hAnsiTheme="majorHAnsi" w:cstheme="majorHAnsi"/>
          <w:sz w:val="24"/>
          <w:szCs w:val="24"/>
        </w:rPr>
        <w:t xml:space="preserve">Fardy demonstrates the truth of </w:t>
      </w:r>
      <w:r w:rsidR="00FC73A7" w:rsidRPr="00420739">
        <w:rPr>
          <w:rFonts w:asciiTheme="majorHAnsi" w:hAnsiTheme="majorHAnsi" w:cstheme="majorHAnsi"/>
          <w:sz w:val="24"/>
          <w:szCs w:val="24"/>
        </w:rPr>
        <w:t>the claim that</w:t>
      </w:r>
      <w:r w:rsidR="00446BD1" w:rsidRPr="00420739">
        <w:rPr>
          <w:rFonts w:asciiTheme="majorHAnsi" w:hAnsiTheme="majorHAnsi" w:cstheme="majorHAnsi"/>
          <w:sz w:val="24"/>
          <w:szCs w:val="24"/>
        </w:rPr>
        <w:t xml:space="preserve"> “Althusser makes sense and remains relevant only in light of a contextual determination of his thought, one that places it alongside other tende</w:t>
      </w:r>
      <w:r w:rsidR="00655642" w:rsidRPr="00420739">
        <w:rPr>
          <w:rFonts w:asciiTheme="majorHAnsi" w:hAnsiTheme="majorHAnsi" w:cstheme="majorHAnsi"/>
          <w:sz w:val="24"/>
          <w:szCs w:val="24"/>
        </w:rPr>
        <w:t>n</w:t>
      </w:r>
      <w:r w:rsidR="00446BD1" w:rsidRPr="00420739">
        <w:rPr>
          <w:rFonts w:asciiTheme="majorHAnsi" w:hAnsiTheme="majorHAnsi" w:cstheme="majorHAnsi"/>
          <w:sz w:val="24"/>
          <w:szCs w:val="24"/>
        </w:rPr>
        <w:t>cies and developments in French philosophy”</w:t>
      </w:r>
      <w:r w:rsidR="00FC73A7" w:rsidRPr="00420739">
        <w:rPr>
          <w:rFonts w:asciiTheme="majorHAnsi" w:hAnsiTheme="majorHAnsi" w:cstheme="majorHAnsi"/>
          <w:sz w:val="24"/>
          <w:szCs w:val="24"/>
        </w:rPr>
        <w:t xml:space="preserve"> </w:t>
      </w:r>
      <w:r w:rsidR="00FC73A7"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{"citationID":"bdADHxgM","properties":{"formattedCitation":"(Peden 2014)","plainCitation":"(Peden 2014)","dontUpdate":true,"noteIndex":0},"citationItems":[{"id":220,"uris":["http://zotero.org/users/local/YQ4IAUOy/items/6F66BZK2"],"itemData":{"id":220,"type":"book","event-place":"Standford","publisher":"Stanford University Press","publisher-place":"Standford","title":"Spinoza contra phenomenology: French rationalism from Cavaillès to Deleuze","author":[{"family":"Peden","given":"Knox"}],"issued":{"date-parts":[["2014"]]}}}],"schema":"https://github.com/citation-style-language/schema/raw/master/csl-citation.json"} </w:instrText>
      </w:r>
      <w:r w:rsidR="00FC73A7" w:rsidRPr="00420739">
        <w:rPr>
          <w:rFonts w:asciiTheme="majorHAnsi" w:hAnsiTheme="majorHAnsi" w:cstheme="majorHAnsi"/>
          <w:sz w:val="24"/>
          <w:szCs w:val="24"/>
        </w:rPr>
        <w:fldChar w:fldCharType="separate"/>
      </w:r>
      <w:r w:rsidR="00FC73A7" w:rsidRPr="00420739">
        <w:rPr>
          <w:rFonts w:asciiTheme="majorHAnsi" w:hAnsiTheme="majorHAnsi" w:cstheme="majorHAnsi"/>
          <w:sz w:val="24"/>
          <w:szCs w:val="24"/>
        </w:rPr>
        <w:t>(Peden 2014, 12)</w:t>
      </w:r>
      <w:r w:rsidR="00FC73A7" w:rsidRPr="00420739">
        <w:rPr>
          <w:rFonts w:asciiTheme="majorHAnsi" w:hAnsiTheme="majorHAnsi" w:cstheme="majorHAnsi"/>
          <w:sz w:val="24"/>
          <w:szCs w:val="24"/>
        </w:rPr>
        <w:fldChar w:fldCharType="end"/>
      </w:r>
      <w:r w:rsidR="005C42E8" w:rsidRPr="00420739">
        <w:rPr>
          <w:rFonts w:asciiTheme="majorHAnsi" w:hAnsiTheme="majorHAnsi" w:cstheme="majorHAnsi"/>
          <w:sz w:val="24"/>
          <w:szCs w:val="24"/>
        </w:rPr>
        <w:t>. Fardy</w:t>
      </w:r>
      <w:r w:rsidR="00FC73A7" w:rsidRPr="00420739">
        <w:rPr>
          <w:rFonts w:asciiTheme="majorHAnsi" w:hAnsiTheme="majorHAnsi" w:cstheme="majorHAnsi"/>
          <w:sz w:val="24"/>
          <w:szCs w:val="24"/>
        </w:rPr>
        <w:t xml:space="preserve"> </w:t>
      </w:r>
      <w:r w:rsidR="00C26327" w:rsidRPr="00420739">
        <w:rPr>
          <w:rFonts w:asciiTheme="majorHAnsi" w:hAnsiTheme="majorHAnsi" w:cstheme="majorHAnsi"/>
          <w:sz w:val="24"/>
          <w:szCs w:val="24"/>
        </w:rPr>
        <w:t>reconstruct</w:t>
      </w:r>
      <w:r w:rsidR="005C42E8" w:rsidRPr="00420739">
        <w:rPr>
          <w:rFonts w:asciiTheme="majorHAnsi" w:hAnsiTheme="majorHAnsi" w:cstheme="majorHAnsi"/>
          <w:sz w:val="24"/>
          <w:szCs w:val="24"/>
        </w:rPr>
        <w:t>s</w:t>
      </w:r>
      <w:r w:rsidR="00C26327" w:rsidRPr="00420739">
        <w:rPr>
          <w:rFonts w:asciiTheme="majorHAnsi" w:hAnsiTheme="majorHAnsi" w:cstheme="majorHAnsi"/>
          <w:sz w:val="24"/>
          <w:szCs w:val="24"/>
        </w:rPr>
        <w:t xml:space="preserve"> Althusser’s materialist theory of ideology </w:t>
      </w:r>
      <w:r w:rsidR="00263BA0" w:rsidRPr="00420739">
        <w:rPr>
          <w:rFonts w:asciiTheme="majorHAnsi" w:hAnsiTheme="majorHAnsi" w:cstheme="majorHAnsi"/>
          <w:sz w:val="24"/>
          <w:szCs w:val="24"/>
        </w:rPr>
        <w:t>from</w:t>
      </w:r>
      <w:r w:rsidR="00E9765E" w:rsidRPr="00420739">
        <w:rPr>
          <w:rFonts w:asciiTheme="majorHAnsi" w:hAnsiTheme="majorHAnsi" w:cstheme="majorHAnsi"/>
          <w:sz w:val="24"/>
          <w:szCs w:val="24"/>
        </w:rPr>
        <w:t xml:space="preserve"> a series of important detours</w:t>
      </w:r>
      <w:r w:rsidR="00263BA0" w:rsidRPr="00420739">
        <w:rPr>
          <w:rFonts w:asciiTheme="majorHAnsi" w:hAnsiTheme="majorHAnsi" w:cstheme="majorHAnsi"/>
          <w:sz w:val="24"/>
          <w:szCs w:val="24"/>
        </w:rPr>
        <w:t xml:space="preserve"> through authors who </w:t>
      </w:r>
      <w:r w:rsidR="008F0BD3" w:rsidRPr="00420739">
        <w:rPr>
          <w:rFonts w:asciiTheme="majorHAnsi" w:hAnsiTheme="majorHAnsi" w:cstheme="majorHAnsi"/>
          <w:sz w:val="24"/>
          <w:szCs w:val="24"/>
        </w:rPr>
        <w:t xml:space="preserve">have produced their own tendencies </w:t>
      </w:r>
      <w:r w:rsidR="00B35B87" w:rsidRPr="00420739">
        <w:rPr>
          <w:rFonts w:asciiTheme="majorHAnsi" w:hAnsiTheme="majorHAnsi" w:cstheme="majorHAnsi"/>
          <w:sz w:val="24"/>
          <w:szCs w:val="24"/>
        </w:rPr>
        <w:t xml:space="preserve">and developments in </w:t>
      </w:r>
      <w:r w:rsidR="00263BA0" w:rsidRPr="00420739">
        <w:rPr>
          <w:rFonts w:asciiTheme="majorHAnsi" w:hAnsiTheme="majorHAnsi" w:cstheme="majorHAnsi"/>
          <w:sz w:val="24"/>
          <w:szCs w:val="24"/>
        </w:rPr>
        <w:t xml:space="preserve">the French philosophical </w:t>
      </w:r>
      <w:r w:rsidR="0066320B" w:rsidRPr="00420739">
        <w:rPr>
          <w:rFonts w:asciiTheme="majorHAnsi" w:hAnsiTheme="majorHAnsi" w:cstheme="majorHAnsi"/>
          <w:sz w:val="24"/>
          <w:szCs w:val="24"/>
        </w:rPr>
        <w:t>tradition of which Althusser was an important part, but whose problematic is quite different to that of Althusser</w:t>
      </w:r>
      <w:r w:rsidR="00E9765E" w:rsidRPr="00420739">
        <w:rPr>
          <w:rFonts w:asciiTheme="majorHAnsi" w:hAnsiTheme="majorHAnsi" w:cstheme="majorHAnsi"/>
          <w:sz w:val="24"/>
          <w:szCs w:val="24"/>
        </w:rPr>
        <w:t xml:space="preserve">: Jacques </w:t>
      </w:r>
      <w:proofErr w:type="spellStart"/>
      <w:r w:rsidR="00E9765E" w:rsidRPr="00420739">
        <w:rPr>
          <w:rFonts w:asciiTheme="majorHAnsi" w:hAnsiTheme="majorHAnsi" w:cstheme="majorHAnsi"/>
          <w:sz w:val="24"/>
          <w:szCs w:val="24"/>
        </w:rPr>
        <w:t>Rancière</w:t>
      </w:r>
      <w:proofErr w:type="spellEnd"/>
      <w:r w:rsidR="00E9765E" w:rsidRPr="00420739">
        <w:rPr>
          <w:rFonts w:asciiTheme="majorHAnsi" w:hAnsiTheme="majorHAnsi" w:cstheme="majorHAnsi"/>
          <w:sz w:val="24"/>
          <w:szCs w:val="24"/>
        </w:rPr>
        <w:t>, Jean Baudrillard</w:t>
      </w:r>
      <w:r w:rsidR="00B30A36">
        <w:rPr>
          <w:rFonts w:asciiTheme="majorHAnsi" w:hAnsiTheme="majorHAnsi" w:cstheme="majorHAnsi"/>
          <w:sz w:val="24"/>
          <w:szCs w:val="24"/>
        </w:rPr>
        <w:t>,</w:t>
      </w:r>
      <w:r w:rsidR="00E9765E" w:rsidRPr="00420739">
        <w:rPr>
          <w:rFonts w:asciiTheme="majorHAnsi" w:hAnsiTheme="majorHAnsi" w:cstheme="majorHAnsi"/>
          <w:sz w:val="24"/>
          <w:szCs w:val="24"/>
        </w:rPr>
        <w:t xml:space="preserve"> and </w:t>
      </w:r>
      <w:r w:rsidR="00A428C6" w:rsidRPr="00420739">
        <w:rPr>
          <w:rFonts w:asciiTheme="majorHAnsi" w:hAnsiTheme="majorHAnsi" w:cstheme="majorHAnsi"/>
          <w:sz w:val="24"/>
          <w:szCs w:val="24"/>
        </w:rPr>
        <w:t>François Laurelle.</w:t>
      </w:r>
    </w:p>
    <w:p w14:paraId="14381860" w14:textId="30EE5343" w:rsidR="003B5418" w:rsidRPr="00420739" w:rsidRDefault="00601617"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lastRenderedPageBreak/>
        <w:tab/>
      </w:r>
      <w:r w:rsidR="001D6DE0" w:rsidRPr="00420739">
        <w:rPr>
          <w:rFonts w:asciiTheme="majorHAnsi" w:hAnsiTheme="majorHAnsi" w:cstheme="majorHAnsi"/>
          <w:sz w:val="24"/>
          <w:szCs w:val="24"/>
        </w:rPr>
        <w:t xml:space="preserve">Fardy’s text is a timely and necessary contribution to a growing field of </w:t>
      </w:r>
      <w:r w:rsidR="00F315A7" w:rsidRPr="00420739">
        <w:rPr>
          <w:rFonts w:asciiTheme="majorHAnsi" w:hAnsiTheme="majorHAnsi" w:cstheme="majorHAnsi"/>
          <w:sz w:val="24"/>
          <w:szCs w:val="24"/>
        </w:rPr>
        <w:t>contemporary reconstructions of Althusser’s thought</w:t>
      </w:r>
      <w:r w:rsidR="00D10846" w:rsidRPr="00420739">
        <w:rPr>
          <w:rFonts w:asciiTheme="majorHAnsi" w:hAnsiTheme="majorHAnsi" w:cstheme="majorHAnsi"/>
          <w:sz w:val="24"/>
          <w:szCs w:val="24"/>
        </w:rPr>
        <w:t xml:space="preserve"> (see</w:t>
      </w:r>
      <w:r w:rsidR="001E117B" w:rsidRPr="00420739">
        <w:rPr>
          <w:rFonts w:asciiTheme="majorHAnsi" w:hAnsiTheme="majorHAnsi" w:cstheme="majorHAnsi"/>
          <w:sz w:val="24"/>
          <w:szCs w:val="24"/>
        </w:rPr>
        <w:t xml:space="preserve"> </w:t>
      </w:r>
      <w:r w:rsidR="001E117B" w:rsidRPr="00420739">
        <w:rPr>
          <w:rFonts w:asciiTheme="majorHAnsi" w:hAnsiTheme="majorHAnsi" w:cstheme="majorHAnsi"/>
          <w:sz w:val="24"/>
          <w:szCs w:val="24"/>
        </w:rPr>
        <w:fldChar w:fldCharType="begin"/>
      </w:r>
      <w:r w:rsidR="003C7782" w:rsidRPr="00420739">
        <w:rPr>
          <w:rFonts w:asciiTheme="majorHAnsi" w:hAnsiTheme="majorHAnsi" w:cstheme="majorHAnsi"/>
          <w:sz w:val="24"/>
          <w:szCs w:val="24"/>
        </w:rPr>
        <w:instrText xml:space="preserve"> ADDIN ZOTERO_ITEM CSL_CITATION {"citationID":"VP0i0O3X","properties":{"formattedCitation":"(Backer 2022)","plainCitation":"(Backer 2022)","dontUpdate":true,"noteIndex":0},"citationItems":[{"id":167,"uris":["http://zotero.org/users/local/YQ4IAUOy/items/KVWPPZRA"],"itemData":{"id":167,"type":"book","event-place":"London, United Kingdom","publisher":"Bloomsbury","publisher-place":"London, United Kingdom","title":"Althusser and education: Reassessing critical education","author":[{"family":"Backer","given":"David","suffix":"I."}],"issued":{"date-parts":[["2022"]]}}}],"schema":"https://github.com/citation-style-language/schema/raw/master/csl-citation.json"} </w:instrText>
      </w:r>
      <w:r w:rsidR="001E117B" w:rsidRPr="00420739">
        <w:rPr>
          <w:rFonts w:asciiTheme="majorHAnsi" w:hAnsiTheme="majorHAnsi" w:cstheme="majorHAnsi"/>
          <w:sz w:val="24"/>
          <w:szCs w:val="24"/>
        </w:rPr>
        <w:fldChar w:fldCharType="separate"/>
      </w:r>
      <w:r w:rsidR="001E117B" w:rsidRPr="00420739">
        <w:rPr>
          <w:rFonts w:asciiTheme="majorHAnsi" w:hAnsiTheme="majorHAnsi" w:cstheme="majorHAnsi"/>
          <w:sz w:val="24"/>
          <w:szCs w:val="24"/>
        </w:rPr>
        <w:t>Backer 2022</w:t>
      </w:r>
      <w:r w:rsidR="001E117B" w:rsidRPr="00420739">
        <w:rPr>
          <w:rFonts w:asciiTheme="majorHAnsi" w:hAnsiTheme="majorHAnsi" w:cstheme="majorHAnsi"/>
          <w:sz w:val="24"/>
          <w:szCs w:val="24"/>
        </w:rPr>
        <w:fldChar w:fldCharType="end"/>
      </w:r>
      <w:r w:rsidR="008703C3" w:rsidRPr="00420739">
        <w:rPr>
          <w:rFonts w:asciiTheme="majorHAnsi" w:hAnsiTheme="majorHAnsi" w:cstheme="majorHAnsi"/>
          <w:sz w:val="24"/>
          <w:szCs w:val="24"/>
        </w:rPr>
        <w:t>;</w:t>
      </w:r>
      <w:r w:rsidR="00BB0720" w:rsidRPr="00420739">
        <w:rPr>
          <w:rFonts w:asciiTheme="majorHAnsi" w:hAnsiTheme="majorHAnsi" w:cstheme="majorHAnsi"/>
          <w:sz w:val="24"/>
          <w:szCs w:val="24"/>
        </w:rPr>
        <w:t xml:space="preserve"> </w:t>
      </w:r>
      <w:r w:rsidR="00BB0720" w:rsidRPr="00420739">
        <w:rPr>
          <w:rFonts w:asciiTheme="majorHAnsi" w:hAnsiTheme="majorHAnsi" w:cstheme="majorHAnsi"/>
          <w:sz w:val="24"/>
          <w:szCs w:val="24"/>
        </w:rPr>
        <w:fldChar w:fldCharType="begin"/>
      </w:r>
      <w:r w:rsidR="003C7782" w:rsidRPr="00420739">
        <w:rPr>
          <w:rFonts w:asciiTheme="majorHAnsi" w:hAnsiTheme="majorHAnsi" w:cstheme="majorHAnsi"/>
          <w:sz w:val="24"/>
          <w:szCs w:val="24"/>
        </w:rPr>
        <w:instrText xml:space="preserve"> ADDIN ZOTERO_ITEM CSL_CITATION {"citationID":"f2OG4Vnk","properties":{"formattedCitation":"(Nesbitt 2024)","plainCitation":"(Nesbitt 2024)","dontUpdate":true,"noteIndex":0},"citationItems":[{"id":213,"uris":["http://zotero.org/users/local/YQ4IAUOy/items/52AY4CWX"],"itemData":{"id":213,"type":"book","event-place":"Leiden","publisher":"Brill","publisher-place":"Leiden","title":"Reading Capital's Materialist Dialectic: Marx, Spinoza, and the Althusserians.","author":[{"family":"Nesbitt","given":"Nick"}],"issued":{"date-parts":[["2024"]]}}}],"schema":"https://github.com/citation-style-language/schema/raw/master/csl-citation.json"} </w:instrText>
      </w:r>
      <w:r w:rsidR="00BB0720" w:rsidRPr="00420739">
        <w:rPr>
          <w:rFonts w:asciiTheme="majorHAnsi" w:hAnsiTheme="majorHAnsi" w:cstheme="majorHAnsi"/>
          <w:sz w:val="24"/>
          <w:szCs w:val="24"/>
        </w:rPr>
        <w:fldChar w:fldCharType="separate"/>
      </w:r>
      <w:r w:rsidR="00BB0720" w:rsidRPr="00420739">
        <w:rPr>
          <w:rFonts w:asciiTheme="majorHAnsi" w:hAnsiTheme="majorHAnsi" w:cstheme="majorHAnsi"/>
          <w:sz w:val="24"/>
          <w:szCs w:val="24"/>
        </w:rPr>
        <w:t>Nesbitt 2024</w:t>
      </w:r>
      <w:r w:rsidR="00BB0720" w:rsidRPr="00420739">
        <w:rPr>
          <w:rFonts w:asciiTheme="majorHAnsi" w:hAnsiTheme="majorHAnsi" w:cstheme="majorHAnsi"/>
          <w:sz w:val="24"/>
          <w:szCs w:val="24"/>
        </w:rPr>
        <w:fldChar w:fldCharType="end"/>
      </w:r>
      <w:r w:rsidR="008703C3" w:rsidRPr="00420739">
        <w:rPr>
          <w:rFonts w:asciiTheme="majorHAnsi" w:hAnsiTheme="majorHAnsi" w:cstheme="majorHAnsi"/>
          <w:sz w:val="24"/>
          <w:szCs w:val="24"/>
        </w:rPr>
        <w:t>;</w:t>
      </w:r>
      <w:r w:rsidR="006C1AF0" w:rsidRPr="00420739">
        <w:rPr>
          <w:rFonts w:asciiTheme="majorHAnsi" w:hAnsiTheme="majorHAnsi" w:cstheme="majorHAnsi"/>
          <w:sz w:val="24"/>
          <w:szCs w:val="24"/>
        </w:rPr>
        <w:t xml:space="preserve"> </w:t>
      </w:r>
      <w:r w:rsidR="006C1AF0" w:rsidRPr="00420739">
        <w:rPr>
          <w:rFonts w:asciiTheme="majorHAnsi" w:hAnsiTheme="majorHAnsi" w:cstheme="majorHAnsi"/>
          <w:sz w:val="24"/>
          <w:szCs w:val="24"/>
        </w:rPr>
        <w:fldChar w:fldCharType="begin"/>
      </w:r>
      <w:r w:rsidR="003C7782" w:rsidRPr="00420739">
        <w:rPr>
          <w:rFonts w:asciiTheme="majorHAnsi" w:hAnsiTheme="majorHAnsi" w:cstheme="majorHAnsi"/>
          <w:sz w:val="24"/>
          <w:szCs w:val="24"/>
        </w:rPr>
        <w:instrText xml:space="preserve"> ADDIN ZOTERO_ITEM CSL_CITATION {"citationID":"18fTkhLv","properties":{"formattedCitation":"(Read 2022)","plainCitation":"(Read 2022)","dontUpdate":true,"noteIndex":0},"citationItems":[{"id":180,"uris":["http://zotero.org/users/local/YQ4IAUOy/items/U2CSKYEB"],"itemData":{"id":180,"type":"book","event-place":"Chicago, IL.","publisher":"Haymarket","publisher-place":"Chicago, IL.","title":"The production of subjectivity: Marx and philosophy.","author":[{"family":"Read","given":"Jason"}],"issued":{"date-parts":[["2022"]]}}}],"schema":"https://github.com/citation-style-language/schema/raw/master/csl-citation.json"} </w:instrText>
      </w:r>
      <w:r w:rsidR="006C1AF0" w:rsidRPr="00420739">
        <w:rPr>
          <w:rFonts w:asciiTheme="majorHAnsi" w:hAnsiTheme="majorHAnsi" w:cstheme="majorHAnsi"/>
          <w:sz w:val="24"/>
          <w:szCs w:val="24"/>
        </w:rPr>
        <w:fldChar w:fldCharType="separate"/>
      </w:r>
      <w:r w:rsidR="006C1AF0" w:rsidRPr="00420739">
        <w:rPr>
          <w:rFonts w:asciiTheme="majorHAnsi" w:hAnsiTheme="majorHAnsi" w:cstheme="majorHAnsi"/>
          <w:sz w:val="24"/>
          <w:szCs w:val="24"/>
        </w:rPr>
        <w:t>Read 2022</w:t>
      </w:r>
      <w:r w:rsidR="006C1AF0" w:rsidRPr="00420739">
        <w:rPr>
          <w:rFonts w:asciiTheme="majorHAnsi" w:hAnsiTheme="majorHAnsi" w:cstheme="majorHAnsi"/>
          <w:sz w:val="24"/>
          <w:szCs w:val="24"/>
        </w:rPr>
        <w:fldChar w:fldCharType="end"/>
      </w:r>
      <w:r w:rsidR="008703C3" w:rsidRPr="00420739">
        <w:rPr>
          <w:rFonts w:asciiTheme="majorHAnsi" w:hAnsiTheme="majorHAnsi" w:cstheme="majorHAnsi"/>
          <w:sz w:val="24"/>
          <w:szCs w:val="24"/>
        </w:rPr>
        <w:t>;</w:t>
      </w:r>
      <w:r w:rsidR="00D10846" w:rsidRPr="00420739">
        <w:rPr>
          <w:rFonts w:asciiTheme="majorHAnsi" w:hAnsiTheme="majorHAnsi" w:cstheme="majorHAnsi"/>
          <w:sz w:val="24"/>
          <w:szCs w:val="24"/>
        </w:rPr>
        <w:t xml:space="preserve"> </w:t>
      </w:r>
      <w:r w:rsidR="00D10846" w:rsidRPr="00420739">
        <w:rPr>
          <w:rFonts w:asciiTheme="majorHAnsi" w:hAnsiTheme="majorHAnsi" w:cstheme="majorHAnsi"/>
          <w:sz w:val="24"/>
          <w:szCs w:val="24"/>
        </w:rPr>
        <w:fldChar w:fldCharType="begin"/>
      </w:r>
      <w:r w:rsidR="003C7782" w:rsidRPr="00420739">
        <w:rPr>
          <w:rFonts w:asciiTheme="majorHAnsi" w:hAnsiTheme="majorHAnsi" w:cstheme="majorHAnsi"/>
          <w:sz w:val="24"/>
          <w:szCs w:val="24"/>
        </w:rPr>
        <w:instrText xml:space="preserve"> ADDIN ZOTERO_ITEM CSL_CITATION {"citationID":"rf6Aje7u","properties":{"formattedCitation":"(Rom\\uc0\\u233{} 2021)","plainCitation":"(Romé 2021)","dontUpdate":true,"noteIndex":0},"citationItems":[{"id":33,"uris":["http://zotero.org/users/local/YQ4IAUOy/items/2TM9DHZ7"],"itemData":{"id":33,"type":"book","event-place":"London, United Kingdom","publisher":"Rowman and Littlefield","publisher-place":"London, United Kingdom","title":"For theory: Althusser and the politics of time.","author":[{"family":"Romé","given":"Natalia"}],"issued":{"date-parts":[["2021"]]}}}],"schema":"https://github.com/citation-style-language/schema/raw/master/csl-citation.json"} </w:instrText>
      </w:r>
      <w:r w:rsidR="00D10846" w:rsidRPr="00420739">
        <w:rPr>
          <w:rFonts w:asciiTheme="majorHAnsi" w:hAnsiTheme="majorHAnsi" w:cstheme="majorHAnsi"/>
          <w:sz w:val="24"/>
          <w:szCs w:val="24"/>
        </w:rPr>
        <w:fldChar w:fldCharType="separate"/>
      </w:r>
      <w:r w:rsidR="00D10846" w:rsidRPr="00420739">
        <w:rPr>
          <w:rFonts w:asciiTheme="majorHAnsi" w:hAnsiTheme="majorHAnsi" w:cstheme="majorHAnsi"/>
          <w:kern w:val="0"/>
          <w:sz w:val="24"/>
          <w:szCs w:val="24"/>
        </w:rPr>
        <w:t>Romé 2021</w:t>
      </w:r>
      <w:r w:rsidR="00D10846" w:rsidRPr="00420739">
        <w:rPr>
          <w:rFonts w:asciiTheme="majorHAnsi" w:hAnsiTheme="majorHAnsi" w:cstheme="majorHAnsi"/>
          <w:sz w:val="24"/>
          <w:szCs w:val="24"/>
        </w:rPr>
        <w:fldChar w:fldCharType="end"/>
      </w:r>
      <w:r w:rsidR="008703C3" w:rsidRPr="00420739">
        <w:rPr>
          <w:rFonts w:asciiTheme="majorHAnsi" w:hAnsiTheme="majorHAnsi" w:cstheme="majorHAnsi"/>
          <w:sz w:val="24"/>
          <w:szCs w:val="24"/>
        </w:rPr>
        <w:t>;</w:t>
      </w:r>
      <w:r w:rsidR="00CF410A" w:rsidRPr="00420739">
        <w:rPr>
          <w:rFonts w:asciiTheme="majorHAnsi" w:hAnsiTheme="majorHAnsi" w:cstheme="majorHAnsi"/>
          <w:sz w:val="24"/>
          <w:szCs w:val="24"/>
        </w:rPr>
        <w:t xml:space="preserve"> </w:t>
      </w:r>
      <w:r w:rsidR="00CF410A" w:rsidRPr="00420739">
        <w:rPr>
          <w:rFonts w:asciiTheme="majorHAnsi" w:hAnsiTheme="majorHAnsi" w:cstheme="majorHAnsi"/>
          <w:sz w:val="24"/>
          <w:szCs w:val="24"/>
        </w:rPr>
        <w:fldChar w:fldCharType="begin"/>
      </w:r>
      <w:r w:rsidR="003C7782" w:rsidRPr="00420739">
        <w:rPr>
          <w:rFonts w:asciiTheme="majorHAnsi" w:hAnsiTheme="majorHAnsi" w:cstheme="majorHAnsi"/>
          <w:sz w:val="24"/>
          <w:szCs w:val="24"/>
        </w:rPr>
        <w:instrText xml:space="preserve"> ADDIN ZOTERO_ITEM CSL_CITATION {"citationID":"Et2DqATI","properties":{"formattedCitation":"(Sotiris 2021)","plainCitation":"(Sotiris 2021)","dontUpdate":true,"noteIndex":0},"citationItems":[{"id":108,"uris":["http://zotero.org/users/local/YQ4IAUOy/items/NW8F52NK"],"itemData":{"id":108,"type":"book","event-place":"Chicago, IL.","publisher":"Haymarket","publisher-place":"Chicago, IL.","title":"A philosophy for communism: Rethinking Althusser.","author":[{"family":"Sotiris","given":"Panagiotis"}],"issued":{"date-parts":[["2021"]]}}}],"schema":"https://github.com/citation-style-language/schema/raw/master/csl-citation.json"} </w:instrText>
      </w:r>
      <w:r w:rsidR="00CF410A" w:rsidRPr="00420739">
        <w:rPr>
          <w:rFonts w:asciiTheme="majorHAnsi" w:hAnsiTheme="majorHAnsi" w:cstheme="majorHAnsi"/>
          <w:sz w:val="24"/>
          <w:szCs w:val="24"/>
        </w:rPr>
        <w:fldChar w:fldCharType="separate"/>
      </w:r>
      <w:r w:rsidR="00CF410A" w:rsidRPr="00420739">
        <w:rPr>
          <w:rFonts w:asciiTheme="majorHAnsi" w:hAnsiTheme="majorHAnsi" w:cstheme="majorHAnsi"/>
          <w:sz w:val="24"/>
          <w:szCs w:val="24"/>
        </w:rPr>
        <w:t>Sotiris 2021)</w:t>
      </w:r>
      <w:r w:rsidR="00CF410A" w:rsidRPr="00420739">
        <w:rPr>
          <w:rFonts w:asciiTheme="majorHAnsi" w:hAnsiTheme="majorHAnsi" w:cstheme="majorHAnsi"/>
          <w:sz w:val="24"/>
          <w:szCs w:val="24"/>
        </w:rPr>
        <w:fldChar w:fldCharType="end"/>
      </w:r>
      <w:r w:rsidR="00786B41" w:rsidRPr="00420739">
        <w:rPr>
          <w:rFonts w:asciiTheme="majorHAnsi" w:hAnsiTheme="majorHAnsi" w:cstheme="majorHAnsi"/>
          <w:sz w:val="24"/>
          <w:szCs w:val="24"/>
        </w:rPr>
        <w:t xml:space="preserve">. </w:t>
      </w:r>
      <w:r w:rsidR="001672B0" w:rsidRPr="00420739">
        <w:rPr>
          <w:rFonts w:asciiTheme="majorHAnsi" w:hAnsiTheme="majorHAnsi" w:cstheme="majorHAnsi"/>
          <w:sz w:val="24"/>
          <w:szCs w:val="24"/>
        </w:rPr>
        <w:t xml:space="preserve">More than this, it </w:t>
      </w:r>
      <w:r w:rsidR="00DB308C" w:rsidRPr="00420739">
        <w:rPr>
          <w:rFonts w:asciiTheme="majorHAnsi" w:hAnsiTheme="majorHAnsi" w:cstheme="majorHAnsi"/>
          <w:sz w:val="24"/>
          <w:szCs w:val="24"/>
        </w:rPr>
        <w:t>contains</w:t>
      </w:r>
      <w:r w:rsidR="00233AC2" w:rsidRPr="00420739">
        <w:rPr>
          <w:rFonts w:asciiTheme="majorHAnsi" w:hAnsiTheme="majorHAnsi" w:cstheme="majorHAnsi"/>
          <w:sz w:val="24"/>
          <w:szCs w:val="24"/>
        </w:rPr>
        <w:t xml:space="preserve"> </w:t>
      </w:r>
      <w:r w:rsidR="00DB308C" w:rsidRPr="00420739">
        <w:rPr>
          <w:rFonts w:asciiTheme="majorHAnsi" w:hAnsiTheme="majorHAnsi" w:cstheme="majorHAnsi"/>
          <w:sz w:val="24"/>
          <w:szCs w:val="24"/>
        </w:rPr>
        <w:t xml:space="preserve">a refreshing use of the </w:t>
      </w:r>
      <w:r w:rsidR="00156EA2">
        <w:rPr>
          <w:rFonts w:asciiTheme="majorHAnsi" w:hAnsiTheme="majorHAnsi" w:cstheme="majorHAnsi"/>
          <w:sz w:val="24"/>
          <w:szCs w:val="24"/>
        </w:rPr>
        <w:t>‘</w:t>
      </w:r>
      <w:r w:rsidR="00DB308C" w:rsidRPr="00420739">
        <w:rPr>
          <w:rFonts w:asciiTheme="majorHAnsi" w:hAnsiTheme="majorHAnsi" w:cstheme="majorHAnsi"/>
          <w:sz w:val="24"/>
          <w:szCs w:val="24"/>
        </w:rPr>
        <w:t>cultural</w:t>
      </w:r>
      <w:r w:rsidR="00156EA2">
        <w:rPr>
          <w:rFonts w:asciiTheme="majorHAnsi" w:hAnsiTheme="majorHAnsi" w:cstheme="majorHAnsi"/>
          <w:sz w:val="24"/>
          <w:szCs w:val="24"/>
        </w:rPr>
        <w:t>’</w:t>
      </w:r>
      <w:r w:rsidR="00DB308C" w:rsidRPr="00420739">
        <w:rPr>
          <w:rFonts w:asciiTheme="majorHAnsi" w:hAnsiTheme="majorHAnsi" w:cstheme="majorHAnsi"/>
          <w:sz w:val="24"/>
          <w:szCs w:val="24"/>
        </w:rPr>
        <w:t xml:space="preserve"> and cultural form as a way of correcting the reading of Althusser that stays within the tradition of French philosophy and does not deviate </w:t>
      </w:r>
      <w:r w:rsidR="003A282B" w:rsidRPr="00420739">
        <w:rPr>
          <w:rFonts w:asciiTheme="majorHAnsi" w:hAnsiTheme="majorHAnsi" w:cstheme="majorHAnsi"/>
          <w:sz w:val="24"/>
          <w:szCs w:val="24"/>
        </w:rPr>
        <w:t>through psychoanalysis or cultural studies</w:t>
      </w:r>
      <w:r w:rsidR="007A0C27" w:rsidRPr="00420739">
        <w:rPr>
          <w:rFonts w:asciiTheme="majorHAnsi" w:hAnsiTheme="majorHAnsi" w:cstheme="majorHAnsi"/>
          <w:sz w:val="24"/>
          <w:szCs w:val="24"/>
        </w:rPr>
        <w:t xml:space="preserve"> (see </w:t>
      </w:r>
      <w:r w:rsidR="007A0C27"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{"citationID":"XlHILZuu","properties":{"formattedCitation":"(\\uc0\\u381{}i\\uc0\\u382{}ek 2008)","plainCitation":"(Žižek 2008)","dontUpdate":true,"noteIndex":0},"citationItems":[{"id":22,"uris":["http://zotero.org/users/local/YQ4IAUOy/items/D2KMBKHD"],"itemData":{"id":22,"type":"book","event-place":"London, United Kingdom","publisher":"Verso","publisher-place":"London, United Kingdom","title":"The sublime object of ideology.","author":[{"family":"Žižek","given":"Slavoj"}],"issued":{"date-parts":[["2008"]]}}}],"schema":"https://github.com/citation-style-language/schema/raw/master/csl-citation.json"} </w:instrText>
      </w:r>
      <w:r w:rsidR="007A0C27" w:rsidRPr="00420739">
        <w:rPr>
          <w:rFonts w:asciiTheme="majorHAnsi" w:hAnsiTheme="majorHAnsi" w:cstheme="majorHAnsi"/>
          <w:sz w:val="24"/>
          <w:szCs w:val="24"/>
        </w:rPr>
        <w:fldChar w:fldCharType="separate"/>
      </w:r>
      <w:r w:rsidR="007A0C27" w:rsidRPr="00420739">
        <w:rPr>
          <w:rFonts w:asciiTheme="majorHAnsi" w:hAnsiTheme="majorHAnsi" w:cstheme="majorHAnsi"/>
          <w:kern w:val="0"/>
          <w:sz w:val="24"/>
          <w:szCs w:val="24"/>
        </w:rPr>
        <w:t>Žižek 2008)</w:t>
      </w:r>
      <w:r w:rsidR="007A0C27" w:rsidRPr="00420739">
        <w:rPr>
          <w:rFonts w:asciiTheme="majorHAnsi" w:hAnsiTheme="majorHAnsi" w:cstheme="majorHAnsi"/>
          <w:sz w:val="24"/>
          <w:szCs w:val="24"/>
        </w:rPr>
        <w:fldChar w:fldCharType="end"/>
      </w:r>
      <w:r w:rsidR="003A282B" w:rsidRPr="00420739">
        <w:rPr>
          <w:rFonts w:asciiTheme="majorHAnsi" w:hAnsiTheme="majorHAnsi" w:cstheme="majorHAnsi"/>
          <w:sz w:val="24"/>
          <w:szCs w:val="24"/>
        </w:rPr>
        <w:t>.</w:t>
      </w:r>
      <w:r w:rsidR="00EE1D59" w:rsidRPr="00420739">
        <w:rPr>
          <w:rFonts w:asciiTheme="majorHAnsi" w:hAnsiTheme="majorHAnsi" w:cstheme="majorHAnsi"/>
          <w:sz w:val="24"/>
          <w:szCs w:val="24"/>
        </w:rPr>
        <w:t xml:space="preserve"> There is certainly affinity between </w:t>
      </w:r>
      <w:r w:rsidR="00114ACE" w:rsidRPr="00420739">
        <w:rPr>
          <w:rFonts w:asciiTheme="majorHAnsi" w:hAnsiTheme="majorHAnsi" w:cstheme="majorHAnsi"/>
          <w:sz w:val="24"/>
          <w:szCs w:val="24"/>
        </w:rPr>
        <w:t xml:space="preserve">Althusser’s </w:t>
      </w:r>
      <w:r w:rsidR="007E156D" w:rsidRPr="00420739">
        <w:rPr>
          <w:rFonts w:asciiTheme="majorHAnsi" w:hAnsiTheme="majorHAnsi" w:cstheme="majorHAnsi"/>
          <w:sz w:val="24"/>
          <w:szCs w:val="24"/>
        </w:rPr>
        <w:t>approach</w:t>
      </w:r>
      <w:r w:rsidR="00114ACE" w:rsidRPr="00420739">
        <w:rPr>
          <w:rFonts w:asciiTheme="majorHAnsi" w:hAnsiTheme="majorHAnsi" w:cstheme="majorHAnsi"/>
          <w:sz w:val="24"/>
          <w:szCs w:val="24"/>
        </w:rPr>
        <w:t xml:space="preserve"> and that of Jacques Lacan within the field of psychoanalysis. </w:t>
      </w:r>
      <w:r w:rsidR="00210305" w:rsidRPr="00420739">
        <w:rPr>
          <w:rFonts w:asciiTheme="majorHAnsi" w:hAnsiTheme="majorHAnsi" w:cstheme="majorHAnsi"/>
          <w:sz w:val="24"/>
          <w:szCs w:val="24"/>
        </w:rPr>
        <w:t>Althusser</w:t>
      </w:r>
      <w:r w:rsidR="00A76F34" w:rsidRPr="00420739">
        <w:rPr>
          <w:rFonts w:asciiTheme="majorHAnsi" w:hAnsiTheme="majorHAnsi" w:cstheme="majorHAnsi"/>
          <w:sz w:val="24"/>
          <w:szCs w:val="24"/>
        </w:rPr>
        <w:t xml:space="preserve"> describes Lacan’s “great discovery”</w:t>
      </w:r>
      <w:r w:rsidR="006C6EE8" w:rsidRPr="00420739">
        <w:rPr>
          <w:rFonts w:asciiTheme="majorHAnsi" w:hAnsiTheme="majorHAnsi" w:cstheme="majorHAnsi"/>
          <w:sz w:val="24"/>
          <w:szCs w:val="24"/>
        </w:rPr>
        <w:t xml:space="preserve"> which shows that “what precedes the becoming-human of the little human being isn</w:t>
      </w:r>
      <w:r w:rsidR="00D61411" w:rsidRPr="00420739">
        <w:rPr>
          <w:rFonts w:asciiTheme="majorHAnsi" w:hAnsiTheme="majorHAnsi" w:cstheme="majorHAnsi"/>
          <w:sz w:val="24"/>
          <w:szCs w:val="24"/>
        </w:rPr>
        <w:t>’t</w:t>
      </w:r>
      <w:r w:rsidR="006C6EE8" w:rsidRPr="00420739">
        <w:rPr>
          <w:rFonts w:asciiTheme="majorHAnsi" w:hAnsiTheme="majorHAnsi" w:cstheme="majorHAnsi"/>
          <w:sz w:val="24"/>
          <w:szCs w:val="24"/>
        </w:rPr>
        <w:t xml:space="preserve"> psychology, it</w:t>
      </w:r>
      <w:r w:rsidR="00D61411" w:rsidRPr="00420739">
        <w:rPr>
          <w:rFonts w:asciiTheme="majorHAnsi" w:hAnsiTheme="majorHAnsi" w:cstheme="majorHAnsi"/>
          <w:sz w:val="24"/>
          <w:szCs w:val="24"/>
        </w:rPr>
        <w:t>’</w:t>
      </w:r>
      <w:r w:rsidR="006C6EE8" w:rsidRPr="00420739">
        <w:rPr>
          <w:rFonts w:asciiTheme="majorHAnsi" w:hAnsiTheme="majorHAnsi" w:cstheme="majorHAnsi"/>
          <w:sz w:val="24"/>
          <w:szCs w:val="24"/>
        </w:rPr>
        <w:t>s not the psychological subject”</w:t>
      </w:r>
      <w:r w:rsidR="00D61411" w:rsidRPr="00420739">
        <w:rPr>
          <w:rFonts w:asciiTheme="majorHAnsi" w:hAnsiTheme="majorHAnsi" w:cstheme="majorHAnsi"/>
          <w:sz w:val="24"/>
          <w:szCs w:val="24"/>
        </w:rPr>
        <w:t xml:space="preserve"> but</w:t>
      </w:r>
      <w:r w:rsidR="003E77BE" w:rsidRPr="00420739">
        <w:rPr>
          <w:rFonts w:asciiTheme="majorHAnsi" w:hAnsiTheme="majorHAnsi" w:cstheme="majorHAnsi"/>
          <w:sz w:val="24"/>
          <w:szCs w:val="24"/>
        </w:rPr>
        <w:t xml:space="preserve"> “it’s the action of culture, constantly, on a little being other than culture itself, which culture transforms into a human being” (</w:t>
      </w:r>
      <w:r w:rsidR="00156EA2">
        <w:rPr>
          <w:rFonts w:asciiTheme="majorHAnsi" w:hAnsiTheme="majorHAnsi" w:cstheme="majorHAnsi"/>
          <w:sz w:val="24"/>
          <w:szCs w:val="24"/>
        </w:rPr>
        <w:t>2016, 59-</w:t>
      </w:r>
      <w:r w:rsidR="003E77BE" w:rsidRPr="00420739">
        <w:rPr>
          <w:rFonts w:asciiTheme="majorHAnsi" w:hAnsiTheme="majorHAnsi" w:cstheme="majorHAnsi"/>
          <w:sz w:val="24"/>
          <w:szCs w:val="24"/>
        </w:rPr>
        <w:t xml:space="preserve">60). </w:t>
      </w:r>
      <w:r w:rsidR="00C232A4" w:rsidRPr="00420739">
        <w:rPr>
          <w:rFonts w:asciiTheme="majorHAnsi" w:hAnsiTheme="majorHAnsi" w:cstheme="majorHAnsi"/>
          <w:sz w:val="24"/>
          <w:szCs w:val="24"/>
        </w:rPr>
        <w:t>But as Althusser</w:t>
      </w:r>
      <w:r w:rsidR="00A34614" w:rsidRPr="00420739">
        <w:rPr>
          <w:rFonts w:asciiTheme="majorHAnsi" w:hAnsiTheme="majorHAnsi" w:cstheme="majorHAnsi"/>
          <w:sz w:val="24"/>
          <w:szCs w:val="24"/>
        </w:rPr>
        <w:t xml:space="preserve"> </w:t>
      </w:r>
      <w:r w:rsidR="00C232A4" w:rsidRPr="00420739">
        <w:rPr>
          <w:rFonts w:asciiTheme="majorHAnsi" w:hAnsiTheme="majorHAnsi" w:cstheme="majorHAnsi"/>
          <w:sz w:val="24"/>
          <w:szCs w:val="24"/>
        </w:rPr>
        <w:t>set</w:t>
      </w:r>
      <w:r w:rsidR="00156EA2">
        <w:rPr>
          <w:rFonts w:asciiTheme="majorHAnsi" w:hAnsiTheme="majorHAnsi" w:cstheme="majorHAnsi"/>
          <w:sz w:val="24"/>
          <w:szCs w:val="24"/>
        </w:rPr>
        <w:t>s</w:t>
      </w:r>
      <w:r w:rsidR="00C232A4" w:rsidRPr="00420739">
        <w:rPr>
          <w:rFonts w:asciiTheme="majorHAnsi" w:hAnsiTheme="majorHAnsi" w:cstheme="majorHAnsi"/>
          <w:sz w:val="24"/>
          <w:szCs w:val="24"/>
        </w:rPr>
        <w:t xml:space="preserve"> out</w:t>
      </w:r>
      <w:r w:rsidR="001A31BB" w:rsidRPr="00420739">
        <w:rPr>
          <w:rFonts w:asciiTheme="majorHAnsi" w:hAnsiTheme="majorHAnsi" w:cstheme="majorHAnsi"/>
          <w:sz w:val="24"/>
          <w:szCs w:val="24"/>
        </w:rPr>
        <w:t xml:space="preserve"> quite clearly</w:t>
      </w:r>
      <w:r w:rsidR="00156EA2">
        <w:rPr>
          <w:rFonts w:asciiTheme="majorHAnsi" w:hAnsiTheme="majorHAnsi" w:cstheme="majorHAnsi"/>
          <w:sz w:val="24"/>
          <w:szCs w:val="24"/>
        </w:rPr>
        <w:t xml:space="preserve"> in </w:t>
      </w:r>
      <w:r w:rsidR="00156EA2" w:rsidRPr="00FB5CB7">
        <w:rPr>
          <w:rFonts w:asciiTheme="majorHAnsi" w:hAnsiTheme="majorHAnsi" w:cstheme="majorHAnsi"/>
          <w:i/>
          <w:iCs/>
          <w:sz w:val="24"/>
          <w:szCs w:val="24"/>
        </w:rPr>
        <w:t>Psychoanalysis and the Human Sciences</w:t>
      </w:r>
      <w:r w:rsidR="001A31BB" w:rsidRPr="00420739">
        <w:rPr>
          <w:rFonts w:asciiTheme="majorHAnsi" w:hAnsiTheme="majorHAnsi" w:cstheme="majorHAnsi"/>
          <w:sz w:val="24"/>
          <w:szCs w:val="24"/>
        </w:rPr>
        <w:t xml:space="preserve">, </w:t>
      </w:r>
      <w:r w:rsidR="000A2D43" w:rsidRPr="00420739">
        <w:rPr>
          <w:rFonts w:asciiTheme="majorHAnsi" w:hAnsiTheme="majorHAnsi" w:cstheme="majorHAnsi"/>
          <w:sz w:val="24"/>
          <w:szCs w:val="24"/>
        </w:rPr>
        <w:t xml:space="preserve">there are two “mooring points” </w:t>
      </w:r>
      <w:r w:rsidR="00774185" w:rsidRPr="00420739">
        <w:rPr>
          <w:rFonts w:asciiTheme="majorHAnsi" w:hAnsiTheme="majorHAnsi" w:cstheme="majorHAnsi"/>
          <w:sz w:val="24"/>
          <w:szCs w:val="24"/>
        </w:rPr>
        <w:t>in thinking about this problem of theoretical humanism</w:t>
      </w:r>
      <w:r w:rsidR="00652ADA" w:rsidRPr="00420739">
        <w:rPr>
          <w:rFonts w:asciiTheme="majorHAnsi" w:hAnsiTheme="majorHAnsi" w:cstheme="majorHAnsi"/>
          <w:sz w:val="24"/>
          <w:szCs w:val="24"/>
        </w:rPr>
        <w:t>: “The first...is the theoretical consequences of the problematic inaugurated by Marx, but that</w:t>
      </w:r>
      <w:r w:rsidR="00E43B65" w:rsidRPr="00420739">
        <w:rPr>
          <w:rFonts w:asciiTheme="majorHAnsi" w:hAnsiTheme="majorHAnsi" w:cstheme="majorHAnsi"/>
          <w:sz w:val="24"/>
          <w:szCs w:val="24"/>
        </w:rPr>
        <w:t>’</w:t>
      </w:r>
      <w:r w:rsidR="00652ADA" w:rsidRPr="00420739">
        <w:rPr>
          <w:rFonts w:asciiTheme="majorHAnsi" w:hAnsiTheme="majorHAnsi" w:cstheme="majorHAnsi"/>
          <w:sz w:val="24"/>
          <w:szCs w:val="24"/>
        </w:rPr>
        <w:t>s something else”; “</w:t>
      </w:r>
      <w:r w:rsidR="00FC1770" w:rsidRPr="00420739">
        <w:rPr>
          <w:rFonts w:asciiTheme="majorHAnsi" w:hAnsiTheme="majorHAnsi" w:cstheme="majorHAnsi"/>
          <w:sz w:val="24"/>
          <w:szCs w:val="24"/>
        </w:rPr>
        <w:t>And the other is the work of someone who has nothing directly to do with Marx and who says…[there] is the possibility of a consistent, rigorous, valid, theoretical definition of psychoanalysis: that</w:t>
      </w:r>
      <w:r w:rsidR="0063371B" w:rsidRPr="00420739">
        <w:rPr>
          <w:rFonts w:asciiTheme="majorHAnsi" w:hAnsiTheme="majorHAnsi" w:cstheme="majorHAnsi"/>
          <w:sz w:val="24"/>
          <w:szCs w:val="24"/>
        </w:rPr>
        <w:t>’</w:t>
      </w:r>
      <w:r w:rsidR="00FC1770" w:rsidRPr="00420739">
        <w:rPr>
          <w:rFonts w:asciiTheme="majorHAnsi" w:hAnsiTheme="majorHAnsi" w:cstheme="majorHAnsi"/>
          <w:sz w:val="24"/>
          <w:szCs w:val="24"/>
        </w:rPr>
        <w:t>s what Lacan gives us”</w:t>
      </w:r>
      <w:r w:rsidR="00156EA2">
        <w:rPr>
          <w:rFonts w:asciiTheme="majorHAnsi" w:hAnsiTheme="majorHAnsi" w:cstheme="majorHAnsi"/>
          <w:sz w:val="24"/>
          <w:szCs w:val="24"/>
        </w:rPr>
        <w:t xml:space="preserve"> (2016, 44).</w:t>
      </w:r>
      <w:r w:rsidR="00B84BA5" w:rsidRPr="00420739">
        <w:rPr>
          <w:rFonts w:asciiTheme="majorHAnsi" w:hAnsiTheme="majorHAnsi" w:cstheme="majorHAnsi"/>
          <w:sz w:val="24"/>
          <w:szCs w:val="24"/>
        </w:rPr>
        <w:t xml:space="preserve"> </w:t>
      </w:r>
      <w:r w:rsidR="00A06798" w:rsidRPr="00420739">
        <w:rPr>
          <w:rFonts w:asciiTheme="majorHAnsi" w:hAnsiTheme="majorHAnsi" w:cstheme="majorHAnsi"/>
          <w:sz w:val="24"/>
          <w:szCs w:val="24"/>
        </w:rPr>
        <w:t xml:space="preserve">What separates Althusser’s </w:t>
      </w:r>
      <w:r w:rsidR="00E3515C" w:rsidRPr="00420739">
        <w:rPr>
          <w:rFonts w:asciiTheme="majorHAnsi" w:hAnsiTheme="majorHAnsi" w:cstheme="majorHAnsi"/>
          <w:sz w:val="24"/>
          <w:szCs w:val="24"/>
        </w:rPr>
        <w:t xml:space="preserve">anti-humanism from that of Lacan is </w:t>
      </w:r>
      <w:r w:rsidR="00335D31" w:rsidRPr="00420739">
        <w:rPr>
          <w:rFonts w:asciiTheme="majorHAnsi" w:hAnsiTheme="majorHAnsi" w:cstheme="majorHAnsi"/>
          <w:sz w:val="24"/>
          <w:szCs w:val="24"/>
        </w:rPr>
        <w:t xml:space="preserve">its devotion </w:t>
      </w:r>
      <w:r w:rsidR="00400465" w:rsidRPr="00420739">
        <w:rPr>
          <w:rFonts w:asciiTheme="majorHAnsi" w:hAnsiTheme="majorHAnsi" w:cstheme="majorHAnsi"/>
          <w:sz w:val="24"/>
          <w:szCs w:val="24"/>
        </w:rPr>
        <w:t>to the scientific problematic introduced by Marx and all of its political and social consequences</w:t>
      </w:r>
      <w:r w:rsidR="005E220F" w:rsidRPr="00420739">
        <w:rPr>
          <w:rFonts w:asciiTheme="majorHAnsi" w:hAnsiTheme="majorHAnsi" w:cstheme="majorHAnsi"/>
          <w:sz w:val="24"/>
          <w:szCs w:val="24"/>
        </w:rPr>
        <w:t>: at its most limited, an explanation of the history of human societies; at its most ambitious, the inauguration of a new period in this history</w:t>
      </w:r>
      <w:r w:rsidR="00FE220A" w:rsidRPr="00420739">
        <w:rPr>
          <w:rFonts w:asciiTheme="majorHAnsi" w:hAnsiTheme="majorHAnsi" w:cstheme="majorHAnsi"/>
          <w:sz w:val="24"/>
          <w:szCs w:val="24"/>
        </w:rPr>
        <w:t xml:space="preserve"> defined by the eradication of class struggle.</w:t>
      </w:r>
      <w:r w:rsidR="0063371B" w:rsidRPr="00420739">
        <w:rPr>
          <w:rFonts w:asciiTheme="majorHAnsi" w:hAnsiTheme="majorHAnsi" w:cstheme="majorHAnsi"/>
          <w:sz w:val="24"/>
          <w:szCs w:val="24"/>
        </w:rPr>
        <w:t xml:space="preserve"> </w:t>
      </w:r>
    </w:p>
    <w:p w14:paraId="36F39CD8" w14:textId="2175F0F7" w:rsidR="00601617" w:rsidRPr="00420739" w:rsidRDefault="0002544F" w:rsidP="001210CD">
      <w:pPr>
        <w:pStyle w:val="NoSpacing"/>
        <w:spacing w:line="480" w:lineRule="auto"/>
        <w:ind w:firstLine="720"/>
        <w:rPr>
          <w:rFonts w:asciiTheme="majorHAnsi" w:hAnsiTheme="majorHAnsi" w:cstheme="majorHAnsi"/>
          <w:sz w:val="24"/>
          <w:szCs w:val="24"/>
        </w:rPr>
      </w:pPr>
      <w:r w:rsidRPr="00420739">
        <w:rPr>
          <w:rFonts w:asciiTheme="majorHAnsi" w:hAnsiTheme="majorHAnsi" w:cstheme="majorHAnsi"/>
          <w:sz w:val="24"/>
          <w:szCs w:val="24"/>
        </w:rPr>
        <w:lastRenderedPageBreak/>
        <w:t xml:space="preserve">It is only by </w:t>
      </w:r>
      <w:r w:rsidR="00A31D5A" w:rsidRPr="00420739">
        <w:rPr>
          <w:rFonts w:asciiTheme="majorHAnsi" w:hAnsiTheme="majorHAnsi" w:cstheme="majorHAnsi"/>
          <w:sz w:val="24"/>
          <w:szCs w:val="24"/>
        </w:rPr>
        <w:t>using this mooring point in the Marxist problematic that the concept of ‘ideology’</w:t>
      </w:r>
      <w:r w:rsidR="00CE5653">
        <w:rPr>
          <w:rFonts w:asciiTheme="majorHAnsi" w:hAnsiTheme="majorHAnsi" w:cstheme="majorHAnsi"/>
          <w:sz w:val="24"/>
          <w:szCs w:val="24"/>
        </w:rPr>
        <w:t>—</w:t>
      </w:r>
      <w:r w:rsidR="00A31D5A" w:rsidRPr="00420739">
        <w:rPr>
          <w:rFonts w:asciiTheme="majorHAnsi" w:hAnsiTheme="majorHAnsi" w:cstheme="majorHAnsi"/>
          <w:sz w:val="24"/>
          <w:szCs w:val="24"/>
        </w:rPr>
        <w:t xml:space="preserve"> as opposed to the psychoanalytic notion of the ‘unconscious’</w:t>
      </w:r>
      <w:r w:rsidR="00CE5653">
        <w:rPr>
          <w:rFonts w:asciiTheme="majorHAnsi" w:hAnsiTheme="majorHAnsi" w:cstheme="majorHAnsi"/>
          <w:sz w:val="24"/>
          <w:szCs w:val="24"/>
        </w:rPr>
        <w:t>—</w:t>
      </w:r>
      <w:r w:rsidR="00A31D5A" w:rsidRPr="00420739">
        <w:rPr>
          <w:rFonts w:asciiTheme="majorHAnsi" w:hAnsiTheme="majorHAnsi" w:cstheme="majorHAnsi"/>
          <w:sz w:val="24"/>
          <w:szCs w:val="24"/>
        </w:rPr>
        <w:t xml:space="preserve"> becomes available. </w:t>
      </w:r>
      <w:r w:rsidR="00D45657" w:rsidRPr="00420739">
        <w:rPr>
          <w:rFonts w:asciiTheme="majorHAnsi" w:hAnsiTheme="majorHAnsi" w:cstheme="majorHAnsi"/>
          <w:sz w:val="24"/>
          <w:szCs w:val="24"/>
        </w:rPr>
        <w:t>Through Althusser</w:t>
      </w:r>
      <w:r w:rsidR="00317C48" w:rsidRPr="00420739">
        <w:rPr>
          <w:rFonts w:asciiTheme="majorHAnsi" w:hAnsiTheme="majorHAnsi" w:cstheme="majorHAnsi"/>
          <w:sz w:val="24"/>
          <w:szCs w:val="24"/>
        </w:rPr>
        <w:t>,</w:t>
      </w:r>
      <w:r w:rsidR="00D45657" w:rsidRPr="00420739">
        <w:rPr>
          <w:rFonts w:asciiTheme="majorHAnsi" w:hAnsiTheme="majorHAnsi" w:cstheme="majorHAnsi"/>
          <w:sz w:val="24"/>
          <w:szCs w:val="24"/>
        </w:rPr>
        <w:t xml:space="preserve"> and in a detour through other thinkers with whom it is possible to reconstruct Althusser’s theory of ideology, Fardy moors </w:t>
      </w:r>
      <w:r w:rsidR="00942ECF" w:rsidRPr="00420739">
        <w:rPr>
          <w:rFonts w:asciiTheme="majorHAnsi" w:hAnsiTheme="majorHAnsi" w:cstheme="majorHAnsi"/>
          <w:sz w:val="24"/>
          <w:szCs w:val="24"/>
        </w:rPr>
        <w:t>the reader firmly back upon this Marxist</w:t>
      </w:r>
      <w:r w:rsidR="00112FAA" w:rsidRPr="00420739">
        <w:rPr>
          <w:rFonts w:asciiTheme="majorHAnsi" w:hAnsiTheme="majorHAnsi" w:cstheme="majorHAnsi"/>
          <w:sz w:val="24"/>
          <w:szCs w:val="24"/>
        </w:rPr>
        <w:t xml:space="preserve"> scientific</w:t>
      </w:r>
      <w:r w:rsidR="00942ECF" w:rsidRPr="00420739">
        <w:rPr>
          <w:rFonts w:asciiTheme="majorHAnsi" w:hAnsiTheme="majorHAnsi" w:cstheme="majorHAnsi"/>
          <w:sz w:val="24"/>
          <w:szCs w:val="24"/>
        </w:rPr>
        <w:t xml:space="preserve"> problematic </w:t>
      </w:r>
      <w:r w:rsidR="005F7BCE" w:rsidRPr="00420739">
        <w:rPr>
          <w:rFonts w:asciiTheme="majorHAnsi" w:hAnsiTheme="majorHAnsi" w:cstheme="majorHAnsi"/>
          <w:sz w:val="24"/>
          <w:szCs w:val="24"/>
        </w:rPr>
        <w:t>and invites them to take it up once again.</w:t>
      </w:r>
      <w:r w:rsidR="000144E8" w:rsidRPr="00420739">
        <w:rPr>
          <w:rFonts w:asciiTheme="majorHAnsi" w:hAnsiTheme="majorHAnsi" w:cstheme="majorHAnsi"/>
          <w:sz w:val="24"/>
          <w:szCs w:val="24"/>
        </w:rPr>
        <w:t xml:space="preserve"> As Fardy </w:t>
      </w:r>
      <w:r w:rsidR="003C7782"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{"citationID":"DEzRDmRM","properties":{"formattedCitation":"(Fardy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3C7782" w:rsidRPr="00420739">
        <w:rPr>
          <w:rFonts w:asciiTheme="majorHAnsi" w:hAnsiTheme="majorHAnsi" w:cstheme="majorHAnsi"/>
          <w:sz w:val="24"/>
          <w:szCs w:val="24"/>
        </w:rPr>
        <w:fldChar w:fldCharType="separate"/>
      </w:r>
      <w:r w:rsidR="003C7782" w:rsidRPr="00420739">
        <w:rPr>
          <w:rFonts w:asciiTheme="majorHAnsi" w:hAnsiTheme="majorHAnsi" w:cstheme="majorHAnsi"/>
          <w:sz w:val="24"/>
          <w:szCs w:val="24"/>
        </w:rPr>
        <w:t>(2024, 5)</w:t>
      </w:r>
      <w:r w:rsidR="003C7782" w:rsidRPr="00420739">
        <w:rPr>
          <w:rFonts w:asciiTheme="majorHAnsi" w:hAnsiTheme="majorHAnsi" w:cstheme="majorHAnsi"/>
          <w:sz w:val="24"/>
          <w:szCs w:val="24"/>
        </w:rPr>
        <w:fldChar w:fldCharType="end"/>
      </w:r>
      <w:r w:rsidR="003C7782" w:rsidRPr="00420739">
        <w:rPr>
          <w:rFonts w:asciiTheme="majorHAnsi" w:hAnsiTheme="majorHAnsi" w:cstheme="majorHAnsi"/>
          <w:sz w:val="24"/>
          <w:szCs w:val="24"/>
        </w:rPr>
        <w:t xml:space="preserve"> </w:t>
      </w:r>
      <w:r w:rsidR="000144E8" w:rsidRPr="00420739">
        <w:rPr>
          <w:rFonts w:asciiTheme="majorHAnsi" w:hAnsiTheme="majorHAnsi" w:cstheme="majorHAnsi"/>
          <w:sz w:val="24"/>
          <w:szCs w:val="24"/>
        </w:rPr>
        <w:t>explains in the introduction to the book, the aim of the text is</w:t>
      </w:r>
      <w:r w:rsidR="004F4058" w:rsidRPr="00420739">
        <w:rPr>
          <w:rFonts w:asciiTheme="majorHAnsi" w:hAnsiTheme="majorHAnsi" w:cstheme="majorHAnsi"/>
          <w:sz w:val="24"/>
          <w:szCs w:val="24"/>
        </w:rPr>
        <w:t>:</w:t>
      </w:r>
      <w:r w:rsidR="000144E8" w:rsidRPr="00420739">
        <w:rPr>
          <w:rFonts w:asciiTheme="majorHAnsi" w:hAnsiTheme="majorHAnsi" w:cstheme="majorHAnsi"/>
          <w:sz w:val="24"/>
          <w:szCs w:val="24"/>
        </w:rPr>
        <w:t xml:space="preserve"> </w:t>
      </w:r>
      <w:r w:rsidR="00D10C03" w:rsidRPr="00420739">
        <w:rPr>
          <w:rFonts w:asciiTheme="majorHAnsi" w:hAnsiTheme="majorHAnsi" w:cstheme="majorHAnsi"/>
          <w:sz w:val="24"/>
          <w:szCs w:val="24"/>
        </w:rPr>
        <w:t>“</w:t>
      </w:r>
      <w:r w:rsidR="004F4058" w:rsidRPr="00420739">
        <w:rPr>
          <w:rFonts w:asciiTheme="majorHAnsi" w:hAnsiTheme="majorHAnsi" w:cstheme="majorHAnsi"/>
          <w:sz w:val="24"/>
          <w:szCs w:val="24"/>
        </w:rPr>
        <w:t>T</w:t>
      </w:r>
      <w:r w:rsidR="000144E8" w:rsidRPr="00420739">
        <w:rPr>
          <w:rFonts w:asciiTheme="majorHAnsi" w:hAnsiTheme="majorHAnsi" w:cstheme="majorHAnsi"/>
          <w:sz w:val="24"/>
          <w:szCs w:val="24"/>
        </w:rPr>
        <w:t>o show what the stakes and demands are for any theory of ideology that dispenses with the humanist subject and its cognate concepts</w:t>
      </w:r>
      <w:r w:rsidR="00CE5653">
        <w:rPr>
          <w:rFonts w:asciiTheme="majorHAnsi" w:hAnsiTheme="majorHAnsi" w:cstheme="majorHAnsi"/>
          <w:sz w:val="24"/>
          <w:szCs w:val="24"/>
        </w:rPr>
        <w:t>—</w:t>
      </w:r>
      <w:r w:rsidR="000144E8" w:rsidRPr="00420739">
        <w:rPr>
          <w:rFonts w:asciiTheme="majorHAnsi" w:hAnsiTheme="majorHAnsi" w:cstheme="majorHAnsi"/>
          <w:sz w:val="24"/>
          <w:szCs w:val="24"/>
        </w:rPr>
        <w:t>consciousness above all else</w:t>
      </w:r>
      <w:r w:rsidR="00CE5653">
        <w:rPr>
          <w:rFonts w:asciiTheme="majorHAnsi" w:hAnsiTheme="majorHAnsi" w:cstheme="majorHAnsi"/>
          <w:sz w:val="24"/>
          <w:szCs w:val="24"/>
        </w:rPr>
        <w:t>—</w:t>
      </w:r>
      <w:r w:rsidR="00D6284C" w:rsidRPr="00420739">
        <w:rPr>
          <w:rFonts w:asciiTheme="majorHAnsi" w:hAnsiTheme="majorHAnsi" w:cstheme="majorHAnsi"/>
          <w:sz w:val="24"/>
          <w:szCs w:val="24"/>
        </w:rPr>
        <w:t>and</w:t>
      </w:r>
      <w:r w:rsidR="000144E8" w:rsidRPr="00420739">
        <w:rPr>
          <w:rFonts w:asciiTheme="majorHAnsi" w:hAnsiTheme="majorHAnsi" w:cstheme="majorHAnsi"/>
          <w:sz w:val="24"/>
          <w:szCs w:val="24"/>
        </w:rPr>
        <w:t xml:space="preserve"> to show how those stakes and demands can be brought into sharper focus by this constellation of thinkers</w:t>
      </w:r>
      <w:r w:rsidR="00F069DE">
        <w:rPr>
          <w:rFonts w:asciiTheme="majorHAnsi" w:hAnsiTheme="majorHAnsi" w:cstheme="majorHAnsi"/>
          <w:sz w:val="24"/>
          <w:szCs w:val="24"/>
        </w:rPr>
        <w:t>.</w:t>
      </w:r>
      <w:r w:rsidR="00D10C03" w:rsidRPr="00420739">
        <w:rPr>
          <w:rFonts w:asciiTheme="majorHAnsi" w:hAnsiTheme="majorHAnsi" w:cstheme="majorHAnsi"/>
          <w:sz w:val="24"/>
          <w:szCs w:val="24"/>
        </w:rPr>
        <w:t xml:space="preserve">” </w:t>
      </w:r>
      <w:r w:rsidR="00984F03" w:rsidRPr="00420739">
        <w:rPr>
          <w:rFonts w:asciiTheme="majorHAnsi" w:hAnsiTheme="majorHAnsi" w:cstheme="majorHAnsi"/>
          <w:sz w:val="24"/>
          <w:szCs w:val="24"/>
        </w:rPr>
        <w:t>In confronting the problem of ideology</w:t>
      </w:r>
      <w:r w:rsidR="007C2D2D" w:rsidRPr="00420739">
        <w:rPr>
          <w:rFonts w:asciiTheme="majorHAnsi" w:hAnsiTheme="majorHAnsi" w:cstheme="majorHAnsi"/>
          <w:sz w:val="24"/>
          <w:szCs w:val="24"/>
        </w:rPr>
        <w:t xml:space="preserve"> today, progressive and often ‘Marxist’ theories </w:t>
      </w:r>
      <w:r w:rsidR="00F073BC" w:rsidRPr="00420739">
        <w:rPr>
          <w:rFonts w:asciiTheme="majorHAnsi" w:hAnsiTheme="majorHAnsi" w:cstheme="majorHAnsi"/>
          <w:sz w:val="24"/>
          <w:szCs w:val="24"/>
        </w:rPr>
        <w:t>continue to find refuge in the human subject</w:t>
      </w:r>
      <w:r w:rsidR="002973AB" w:rsidRPr="00420739">
        <w:rPr>
          <w:rFonts w:asciiTheme="majorHAnsi" w:hAnsiTheme="majorHAnsi" w:cstheme="majorHAnsi"/>
          <w:sz w:val="24"/>
          <w:szCs w:val="24"/>
        </w:rPr>
        <w:t xml:space="preserve"> and its capacity for consciousness, reason and </w:t>
      </w:r>
      <w:r w:rsidR="00EA7AFD" w:rsidRPr="00420739">
        <w:rPr>
          <w:rFonts w:asciiTheme="majorHAnsi" w:hAnsiTheme="majorHAnsi" w:cstheme="majorHAnsi"/>
          <w:sz w:val="24"/>
          <w:szCs w:val="24"/>
        </w:rPr>
        <w:t xml:space="preserve">for action upon an ethical injunction. What goes unacknowledged is the fact that these constructs </w:t>
      </w:r>
      <w:r w:rsidR="0069193A" w:rsidRPr="00420739">
        <w:rPr>
          <w:rFonts w:asciiTheme="majorHAnsi" w:hAnsiTheme="majorHAnsi" w:cstheme="majorHAnsi"/>
          <w:sz w:val="24"/>
          <w:szCs w:val="24"/>
        </w:rPr>
        <w:t xml:space="preserve">are of the same ideological genus as the very logic of capitalism these accounts so often attempt to critique. </w:t>
      </w:r>
      <w:r w:rsidR="00802B38" w:rsidRPr="00420739">
        <w:rPr>
          <w:rFonts w:asciiTheme="majorHAnsi" w:hAnsiTheme="majorHAnsi" w:cstheme="majorHAnsi"/>
          <w:sz w:val="24"/>
          <w:szCs w:val="24"/>
        </w:rPr>
        <w:t xml:space="preserve">Perhaps the most unfashionable and controversial element of </w:t>
      </w:r>
      <w:r w:rsidR="00567E32" w:rsidRPr="00420739">
        <w:rPr>
          <w:rFonts w:asciiTheme="majorHAnsi" w:hAnsiTheme="majorHAnsi" w:cstheme="majorHAnsi"/>
          <w:sz w:val="24"/>
          <w:szCs w:val="24"/>
        </w:rPr>
        <w:t xml:space="preserve">Althusser’s thinking, Fardy </w:t>
      </w:r>
      <w:r w:rsidR="00DD49FB" w:rsidRPr="00420739">
        <w:rPr>
          <w:rFonts w:asciiTheme="majorHAnsi" w:hAnsiTheme="majorHAnsi" w:cstheme="majorHAnsi"/>
          <w:sz w:val="24"/>
          <w:szCs w:val="24"/>
        </w:rPr>
        <w:t xml:space="preserve">therefore </w:t>
      </w:r>
      <w:r w:rsidR="00567E32" w:rsidRPr="00420739">
        <w:rPr>
          <w:rFonts w:asciiTheme="majorHAnsi" w:hAnsiTheme="majorHAnsi" w:cstheme="majorHAnsi"/>
          <w:sz w:val="24"/>
          <w:szCs w:val="24"/>
        </w:rPr>
        <w:t>makes a compelling case for the necessity of returning to th</w:t>
      </w:r>
      <w:r w:rsidR="00D552A5" w:rsidRPr="00420739">
        <w:rPr>
          <w:rFonts w:asciiTheme="majorHAnsi" w:hAnsiTheme="majorHAnsi" w:cstheme="majorHAnsi"/>
          <w:sz w:val="24"/>
          <w:szCs w:val="24"/>
        </w:rPr>
        <w:t>eoretical anti-humanism</w:t>
      </w:r>
      <w:r w:rsidR="00F97FAE" w:rsidRPr="00420739">
        <w:rPr>
          <w:rFonts w:asciiTheme="majorHAnsi" w:hAnsiTheme="majorHAnsi" w:cstheme="majorHAnsi"/>
          <w:sz w:val="24"/>
          <w:szCs w:val="24"/>
        </w:rPr>
        <w:t xml:space="preserve"> in order to think properly</w:t>
      </w:r>
      <w:r w:rsidR="00CE5653">
        <w:rPr>
          <w:rFonts w:asciiTheme="majorHAnsi" w:hAnsiTheme="majorHAnsi" w:cstheme="majorHAnsi"/>
          <w:sz w:val="24"/>
          <w:szCs w:val="24"/>
        </w:rPr>
        <w:t>—</w:t>
      </w:r>
      <w:r w:rsidR="00F97FAE" w:rsidRPr="00420739">
        <w:rPr>
          <w:rFonts w:asciiTheme="majorHAnsi" w:hAnsiTheme="majorHAnsi" w:cstheme="majorHAnsi"/>
          <w:sz w:val="24"/>
          <w:szCs w:val="24"/>
        </w:rPr>
        <w:t>and perhaps, even, scientifically</w:t>
      </w:r>
      <w:r w:rsidR="00CE5653">
        <w:rPr>
          <w:rFonts w:asciiTheme="majorHAnsi" w:hAnsiTheme="majorHAnsi" w:cstheme="majorHAnsi"/>
          <w:sz w:val="24"/>
          <w:szCs w:val="24"/>
        </w:rPr>
        <w:t>—</w:t>
      </w:r>
      <w:r w:rsidR="00F97FAE" w:rsidRPr="00420739">
        <w:rPr>
          <w:rFonts w:asciiTheme="majorHAnsi" w:hAnsiTheme="majorHAnsi" w:cstheme="majorHAnsi"/>
          <w:sz w:val="24"/>
          <w:szCs w:val="24"/>
        </w:rPr>
        <w:t>about the problem of ideology today.</w:t>
      </w:r>
    </w:p>
    <w:p w14:paraId="175B714D" w14:textId="77777777" w:rsidR="007222CB" w:rsidRPr="00420739" w:rsidRDefault="007222CB" w:rsidP="001210CD">
      <w:pPr>
        <w:pStyle w:val="NoSpacing"/>
        <w:spacing w:line="480" w:lineRule="auto"/>
        <w:rPr>
          <w:rFonts w:asciiTheme="majorHAnsi" w:hAnsiTheme="majorHAnsi" w:cstheme="majorHAnsi"/>
          <w:sz w:val="24"/>
          <w:szCs w:val="24"/>
        </w:rPr>
      </w:pPr>
    </w:p>
    <w:p w14:paraId="169D8AFF" w14:textId="0D8B35CB" w:rsidR="007222CB" w:rsidRPr="00420739" w:rsidRDefault="00034B6C" w:rsidP="001210CD">
      <w:pPr>
        <w:pStyle w:val="NoSpacing"/>
        <w:spacing w:line="480" w:lineRule="auto"/>
        <w:rPr>
          <w:rFonts w:asciiTheme="majorHAnsi" w:hAnsiTheme="majorHAnsi" w:cstheme="majorHAnsi"/>
          <w:b/>
          <w:bCs/>
          <w:sz w:val="24"/>
          <w:szCs w:val="24"/>
        </w:rPr>
      </w:pPr>
      <w:r w:rsidRPr="00420739">
        <w:rPr>
          <w:rFonts w:asciiTheme="majorHAnsi" w:hAnsiTheme="majorHAnsi" w:cstheme="majorHAnsi"/>
          <w:b/>
          <w:bCs/>
          <w:sz w:val="24"/>
          <w:szCs w:val="24"/>
        </w:rPr>
        <w:t xml:space="preserve">The Problem of Culture and </w:t>
      </w:r>
      <w:r w:rsidR="007222CB" w:rsidRPr="00420739">
        <w:rPr>
          <w:rFonts w:asciiTheme="majorHAnsi" w:hAnsiTheme="majorHAnsi" w:cstheme="majorHAnsi"/>
          <w:b/>
          <w:bCs/>
          <w:sz w:val="24"/>
          <w:szCs w:val="24"/>
        </w:rPr>
        <w:t>Althusser’s Theory of Ideology</w:t>
      </w:r>
    </w:p>
    <w:p w14:paraId="7E632D39" w14:textId="3501EC79" w:rsidR="00B02AA7" w:rsidRPr="00420739" w:rsidRDefault="0088695F"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Fardy </w:t>
      </w:r>
      <w:r w:rsidR="00C05D40" w:rsidRPr="00420739">
        <w:rPr>
          <w:rFonts w:asciiTheme="majorHAnsi" w:hAnsiTheme="majorHAnsi" w:cstheme="majorHAnsi"/>
          <w:sz w:val="24"/>
          <w:szCs w:val="24"/>
        </w:rPr>
        <w:t xml:space="preserve">dedicates </w:t>
      </w:r>
      <w:r w:rsidR="00D85A6B" w:rsidRPr="00420739">
        <w:rPr>
          <w:rFonts w:asciiTheme="majorHAnsi" w:hAnsiTheme="majorHAnsi" w:cstheme="majorHAnsi"/>
          <w:sz w:val="24"/>
          <w:szCs w:val="24"/>
        </w:rPr>
        <w:t xml:space="preserve">the opening two chapters to </w:t>
      </w:r>
      <w:r w:rsidR="009038DC" w:rsidRPr="00420739">
        <w:rPr>
          <w:rFonts w:asciiTheme="majorHAnsi" w:hAnsiTheme="majorHAnsi" w:cstheme="majorHAnsi"/>
          <w:sz w:val="24"/>
          <w:szCs w:val="24"/>
        </w:rPr>
        <w:t>Althusser’s use and development of the concept</w:t>
      </w:r>
      <w:r w:rsidR="00C05D40" w:rsidRPr="00420739">
        <w:rPr>
          <w:rFonts w:asciiTheme="majorHAnsi" w:hAnsiTheme="majorHAnsi" w:cstheme="majorHAnsi"/>
          <w:sz w:val="24"/>
          <w:szCs w:val="24"/>
        </w:rPr>
        <w:t xml:space="preserve"> of ideology</w:t>
      </w:r>
      <w:r w:rsidR="00BA48E3" w:rsidRPr="00420739">
        <w:rPr>
          <w:rFonts w:asciiTheme="majorHAnsi" w:hAnsiTheme="majorHAnsi" w:cstheme="majorHAnsi"/>
          <w:sz w:val="24"/>
          <w:szCs w:val="24"/>
        </w:rPr>
        <w:t>, between his earlier ‘</w:t>
      </w:r>
      <w:proofErr w:type="spellStart"/>
      <w:r w:rsidR="00BA48E3" w:rsidRPr="00420739">
        <w:rPr>
          <w:rFonts w:asciiTheme="majorHAnsi" w:hAnsiTheme="majorHAnsi" w:cstheme="majorHAnsi"/>
          <w:sz w:val="24"/>
          <w:szCs w:val="24"/>
        </w:rPr>
        <w:t>theoreticist</w:t>
      </w:r>
      <w:proofErr w:type="spellEnd"/>
      <w:r w:rsidR="00BA48E3" w:rsidRPr="00420739">
        <w:rPr>
          <w:rFonts w:asciiTheme="majorHAnsi" w:hAnsiTheme="majorHAnsi" w:cstheme="majorHAnsi"/>
          <w:sz w:val="24"/>
          <w:szCs w:val="24"/>
        </w:rPr>
        <w:t>’ works (</w:t>
      </w:r>
      <w:r w:rsidR="00BA48E3" w:rsidRPr="00FB5CB7">
        <w:rPr>
          <w:rFonts w:asciiTheme="majorHAnsi" w:hAnsiTheme="majorHAnsi" w:cstheme="majorHAnsi"/>
          <w:i/>
          <w:iCs/>
          <w:sz w:val="24"/>
          <w:szCs w:val="24"/>
        </w:rPr>
        <w:t>For Marx, Reading Capital</w:t>
      </w:r>
      <w:r w:rsidR="00BA48E3" w:rsidRPr="00420739">
        <w:rPr>
          <w:rFonts w:asciiTheme="majorHAnsi" w:hAnsiTheme="majorHAnsi" w:cstheme="majorHAnsi"/>
          <w:sz w:val="24"/>
          <w:szCs w:val="24"/>
        </w:rPr>
        <w:t xml:space="preserve">) </w:t>
      </w:r>
      <w:r w:rsidR="00BA48E3" w:rsidRPr="00420739">
        <w:rPr>
          <w:rFonts w:asciiTheme="majorHAnsi" w:hAnsiTheme="majorHAnsi" w:cstheme="majorHAnsi"/>
          <w:sz w:val="24"/>
          <w:szCs w:val="24"/>
        </w:rPr>
        <w:lastRenderedPageBreak/>
        <w:t xml:space="preserve">and </w:t>
      </w:r>
      <w:r w:rsidR="00F31B4C" w:rsidRPr="00420739">
        <w:rPr>
          <w:rFonts w:asciiTheme="majorHAnsi" w:hAnsiTheme="majorHAnsi" w:cstheme="majorHAnsi"/>
          <w:sz w:val="24"/>
          <w:szCs w:val="24"/>
        </w:rPr>
        <w:t xml:space="preserve">the later texts, specifically his essay on Ideological State Apparatuses (ISAs) from </w:t>
      </w:r>
      <w:r w:rsidR="00F31B4C" w:rsidRPr="00FB5CB7">
        <w:rPr>
          <w:rFonts w:asciiTheme="majorHAnsi" w:hAnsiTheme="majorHAnsi" w:cstheme="majorHAnsi"/>
          <w:i/>
          <w:iCs/>
          <w:sz w:val="24"/>
          <w:szCs w:val="24"/>
        </w:rPr>
        <w:t>On the Reproduction of Capitalism</w:t>
      </w:r>
      <w:r w:rsidR="009038DC" w:rsidRPr="00420739">
        <w:rPr>
          <w:rFonts w:asciiTheme="majorHAnsi" w:hAnsiTheme="majorHAnsi" w:cstheme="majorHAnsi"/>
          <w:sz w:val="24"/>
          <w:szCs w:val="24"/>
        </w:rPr>
        <w:t xml:space="preserve">. Althusser is useful for Fardy to the extent that he provides a materialist grounding for the theory of ideology, established through his attempt to </w:t>
      </w:r>
      <w:r w:rsidR="00C65497" w:rsidRPr="00420739">
        <w:rPr>
          <w:rFonts w:asciiTheme="majorHAnsi" w:hAnsiTheme="majorHAnsi" w:cstheme="majorHAnsi"/>
          <w:sz w:val="24"/>
          <w:szCs w:val="24"/>
        </w:rPr>
        <w:t xml:space="preserve">integrate </w:t>
      </w:r>
      <w:r w:rsidR="00D409CD" w:rsidRPr="00420739">
        <w:rPr>
          <w:rFonts w:asciiTheme="majorHAnsi" w:hAnsiTheme="majorHAnsi" w:cstheme="majorHAnsi"/>
          <w:sz w:val="24"/>
          <w:szCs w:val="24"/>
        </w:rPr>
        <w:t>it</w:t>
      </w:r>
      <w:r w:rsidR="00C65497" w:rsidRPr="00420739">
        <w:rPr>
          <w:rFonts w:asciiTheme="majorHAnsi" w:hAnsiTheme="majorHAnsi" w:cstheme="majorHAnsi"/>
          <w:sz w:val="24"/>
          <w:szCs w:val="24"/>
        </w:rPr>
        <w:t xml:space="preserve"> into </w:t>
      </w:r>
      <w:r w:rsidR="00D466F7" w:rsidRPr="00420739">
        <w:rPr>
          <w:rFonts w:asciiTheme="majorHAnsi" w:hAnsiTheme="majorHAnsi" w:cstheme="majorHAnsi"/>
          <w:sz w:val="24"/>
          <w:szCs w:val="24"/>
        </w:rPr>
        <w:t>the science of historical materialism and produce a theory of ideology in general</w:t>
      </w:r>
      <w:r w:rsidR="00D14C20" w:rsidRPr="00420739">
        <w:rPr>
          <w:rFonts w:asciiTheme="majorHAnsi" w:hAnsiTheme="majorHAnsi" w:cstheme="majorHAnsi"/>
          <w:sz w:val="24"/>
          <w:szCs w:val="24"/>
        </w:rPr>
        <w:t xml:space="preserve">. As Fardy </w:t>
      </w:r>
      <w:r w:rsidR="00D14C20"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{"citationID":"zdn4JvB0","properties":{"formattedCitation":"(Fardy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D14C20" w:rsidRPr="00420739">
        <w:rPr>
          <w:rFonts w:asciiTheme="majorHAnsi" w:hAnsiTheme="majorHAnsi" w:cstheme="majorHAnsi"/>
          <w:sz w:val="24"/>
          <w:szCs w:val="24"/>
        </w:rPr>
        <w:fldChar w:fldCharType="separate"/>
      </w:r>
      <w:r w:rsidR="00D14C20" w:rsidRPr="00420739">
        <w:rPr>
          <w:rFonts w:asciiTheme="majorHAnsi" w:hAnsiTheme="majorHAnsi" w:cstheme="majorHAnsi"/>
          <w:sz w:val="24"/>
          <w:szCs w:val="24"/>
        </w:rPr>
        <w:t>(2024</w:t>
      </w:r>
      <w:r w:rsidR="003878A5" w:rsidRPr="00420739">
        <w:rPr>
          <w:rFonts w:asciiTheme="majorHAnsi" w:hAnsiTheme="majorHAnsi" w:cstheme="majorHAnsi"/>
          <w:sz w:val="24"/>
          <w:szCs w:val="24"/>
        </w:rPr>
        <w:t>, 10</w:t>
      </w:r>
      <w:r w:rsidR="00D14C20" w:rsidRPr="00420739">
        <w:rPr>
          <w:rFonts w:asciiTheme="majorHAnsi" w:hAnsiTheme="majorHAnsi" w:cstheme="majorHAnsi"/>
          <w:sz w:val="24"/>
          <w:szCs w:val="24"/>
        </w:rPr>
        <w:t>)</w:t>
      </w:r>
      <w:r w:rsidR="00D14C20" w:rsidRPr="00420739">
        <w:rPr>
          <w:rFonts w:asciiTheme="majorHAnsi" w:hAnsiTheme="majorHAnsi" w:cstheme="majorHAnsi"/>
          <w:sz w:val="24"/>
          <w:szCs w:val="24"/>
        </w:rPr>
        <w:fldChar w:fldCharType="end"/>
      </w:r>
      <w:r w:rsidR="00D14C20" w:rsidRPr="00420739">
        <w:rPr>
          <w:rFonts w:asciiTheme="majorHAnsi" w:hAnsiTheme="majorHAnsi" w:cstheme="majorHAnsi"/>
          <w:sz w:val="24"/>
          <w:szCs w:val="24"/>
        </w:rPr>
        <w:t xml:space="preserve"> </w:t>
      </w:r>
      <w:r w:rsidR="0046486C" w:rsidRPr="00FB5CB7">
        <w:rPr>
          <w:rFonts w:asciiTheme="majorHAnsi" w:hAnsiTheme="majorHAnsi" w:cstheme="majorHAnsi"/>
          <w:sz w:val="24"/>
          <w:szCs w:val="24"/>
        </w:rPr>
        <w:t>argues</w:t>
      </w:r>
      <w:r w:rsidR="00D14C20" w:rsidRPr="00FB5CB7">
        <w:rPr>
          <w:rFonts w:asciiTheme="majorHAnsi" w:hAnsiTheme="majorHAnsi" w:cstheme="majorHAnsi"/>
          <w:sz w:val="24"/>
          <w:szCs w:val="24"/>
        </w:rPr>
        <w:t>,</w:t>
      </w:r>
      <w:r w:rsidR="00D14C20" w:rsidRPr="00420739">
        <w:rPr>
          <w:rFonts w:asciiTheme="majorHAnsi" w:hAnsiTheme="majorHAnsi" w:cstheme="majorHAnsi"/>
          <w:sz w:val="24"/>
          <w:szCs w:val="24"/>
        </w:rPr>
        <w:t xml:space="preserve"> “Althusser seeks a theory of ideology likewise rooted in material conditions and therefore amenable to scientific formalization</w:t>
      </w:r>
      <w:r w:rsidR="00F069DE">
        <w:rPr>
          <w:rFonts w:asciiTheme="majorHAnsi" w:hAnsiTheme="majorHAnsi" w:cstheme="majorHAnsi"/>
          <w:sz w:val="24"/>
          <w:szCs w:val="24"/>
        </w:rPr>
        <w:t>.</w:t>
      </w:r>
      <w:r w:rsidR="00D14C20" w:rsidRPr="00420739">
        <w:rPr>
          <w:rFonts w:asciiTheme="majorHAnsi" w:hAnsiTheme="majorHAnsi" w:cstheme="majorHAnsi"/>
          <w:sz w:val="24"/>
          <w:szCs w:val="24"/>
        </w:rPr>
        <w:t>”</w:t>
      </w:r>
      <w:r w:rsidR="003878A5" w:rsidRPr="00420739">
        <w:rPr>
          <w:rFonts w:asciiTheme="majorHAnsi" w:hAnsiTheme="majorHAnsi" w:cstheme="majorHAnsi"/>
          <w:sz w:val="24"/>
          <w:szCs w:val="24"/>
        </w:rPr>
        <w:t xml:space="preserve"> </w:t>
      </w:r>
      <w:r w:rsidR="00B13DCE" w:rsidRPr="00420739">
        <w:rPr>
          <w:rFonts w:asciiTheme="majorHAnsi" w:hAnsiTheme="majorHAnsi" w:cstheme="majorHAnsi"/>
          <w:sz w:val="24"/>
          <w:szCs w:val="24"/>
        </w:rPr>
        <w:t xml:space="preserve">For Fardy, the most important </w:t>
      </w:r>
      <w:r w:rsidR="00CE48D4" w:rsidRPr="00420739">
        <w:rPr>
          <w:rFonts w:asciiTheme="majorHAnsi" w:hAnsiTheme="majorHAnsi" w:cstheme="majorHAnsi"/>
          <w:sz w:val="24"/>
          <w:szCs w:val="24"/>
        </w:rPr>
        <w:t>component of this enterprise is Althusser’s theoretical anti-humanism.</w:t>
      </w:r>
      <w:r w:rsidR="002855C8" w:rsidRPr="00420739">
        <w:rPr>
          <w:rFonts w:asciiTheme="majorHAnsi" w:hAnsiTheme="majorHAnsi" w:cstheme="majorHAnsi"/>
          <w:sz w:val="24"/>
          <w:szCs w:val="24"/>
        </w:rPr>
        <w:t xml:space="preserve"> </w:t>
      </w:r>
      <w:r w:rsidR="00BB7862" w:rsidRPr="00420739">
        <w:rPr>
          <w:rFonts w:asciiTheme="majorHAnsi" w:hAnsiTheme="majorHAnsi" w:cstheme="majorHAnsi"/>
          <w:sz w:val="24"/>
          <w:szCs w:val="24"/>
        </w:rPr>
        <w:t>As Fardy</w:t>
      </w:r>
      <w:r w:rsidR="00433798" w:rsidRPr="00420739">
        <w:rPr>
          <w:rFonts w:asciiTheme="majorHAnsi" w:hAnsiTheme="majorHAnsi" w:cstheme="majorHAnsi"/>
          <w:sz w:val="24"/>
          <w:szCs w:val="24"/>
        </w:rPr>
        <w:t xml:space="preserve"> </w:t>
      </w:r>
      <w:r w:rsidR="00433798"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{"citationID":"sj5upiau","properties":{"formattedCitation":"(Fardy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433798" w:rsidRPr="00420739">
        <w:rPr>
          <w:rFonts w:asciiTheme="majorHAnsi" w:hAnsiTheme="majorHAnsi" w:cstheme="majorHAnsi"/>
          <w:sz w:val="24"/>
          <w:szCs w:val="24"/>
        </w:rPr>
        <w:fldChar w:fldCharType="separate"/>
      </w:r>
      <w:r w:rsidR="00433798" w:rsidRPr="00420739">
        <w:rPr>
          <w:rFonts w:asciiTheme="majorHAnsi" w:hAnsiTheme="majorHAnsi" w:cstheme="majorHAnsi"/>
          <w:sz w:val="24"/>
          <w:szCs w:val="24"/>
        </w:rPr>
        <w:t>(2024, 19-20)</w:t>
      </w:r>
      <w:r w:rsidR="00433798" w:rsidRPr="00420739">
        <w:rPr>
          <w:rFonts w:asciiTheme="majorHAnsi" w:hAnsiTheme="majorHAnsi" w:cstheme="majorHAnsi"/>
          <w:sz w:val="24"/>
          <w:szCs w:val="24"/>
        </w:rPr>
        <w:fldChar w:fldCharType="end"/>
      </w:r>
      <w:r w:rsidR="00BB7862" w:rsidRPr="00420739">
        <w:rPr>
          <w:rFonts w:asciiTheme="majorHAnsi" w:hAnsiTheme="majorHAnsi" w:cstheme="majorHAnsi"/>
          <w:sz w:val="24"/>
          <w:szCs w:val="24"/>
        </w:rPr>
        <w:t xml:space="preserve"> </w:t>
      </w:r>
      <w:r w:rsidR="0046486C">
        <w:rPr>
          <w:rFonts w:asciiTheme="majorHAnsi" w:hAnsiTheme="majorHAnsi" w:cstheme="majorHAnsi"/>
          <w:sz w:val="24"/>
          <w:szCs w:val="24"/>
        </w:rPr>
        <w:t>continues</w:t>
      </w:r>
      <w:r w:rsidR="00BB7862" w:rsidRPr="00420739">
        <w:rPr>
          <w:rFonts w:asciiTheme="majorHAnsi" w:hAnsiTheme="majorHAnsi" w:cstheme="majorHAnsi"/>
          <w:sz w:val="24"/>
          <w:szCs w:val="24"/>
        </w:rPr>
        <w:t>:</w:t>
      </w:r>
      <w:r w:rsidR="00D10C03" w:rsidRPr="00420739">
        <w:rPr>
          <w:rFonts w:asciiTheme="majorHAnsi" w:hAnsiTheme="majorHAnsi" w:cstheme="majorHAnsi"/>
          <w:sz w:val="24"/>
          <w:szCs w:val="24"/>
        </w:rPr>
        <w:t xml:space="preserve"> “</w:t>
      </w:r>
      <w:r w:rsidR="00BB7862" w:rsidRPr="00420739">
        <w:rPr>
          <w:rFonts w:asciiTheme="majorHAnsi" w:hAnsiTheme="majorHAnsi" w:cstheme="majorHAnsi"/>
          <w:sz w:val="24"/>
          <w:szCs w:val="24"/>
        </w:rPr>
        <w:t xml:space="preserve">Althusser reconstructs </w:t>
      </w:r>
      <w:r w:rsidR="00FF7F22" w:rsidRPr="00420739">
        <w:rPr>
          <w:rFonts w:asciiTheme="majorHAnsi" w:hAnsiTheme="majorHAnsi" w:cstheme="majorHAnsi"/>
          <w:sz w:val="24"/>
          <w:szCs w:val="24"/>
        </w:rPr>
        <w:t xml:space="preserve">theory (or philosophy) as a </w:t>
      </w:r>
      <w:r w:rsidR="00FF7F22" w:rsidRPr="00FB5CB7">
        <w:rPr>
          <w:rFonts w:asciiTheme="majorHAnsi" w:hAnsiTheme="majorHAnsi" w:cstheme="majorHAnsi"/>
          <w:i/>
          <w:iCs/>
          <w:sz w:val="24"/>
          <w:szCs w:val="24"/>
        </w:rPr>
        <w:t>process of knowledge production without a subject</w:t>
      </w:r>
      <w:r w:rsidR="00BB7862" w:rsidRPr="00420739">
        <w:rPr>
          <w:rFonts w:asciiTheme="majorHAnsi" w:hAnsiTheme="majorHAnsi" w:cstheme="majorHAnsi"/>
          <w:i/>
          <w:iCs/>
          <w:sz w:val="24"/>
          <w:szCs w:val="24"/>
        </w:rPr>
        <w:t xml:space="preserve">. </w:t>
      </w:r>
      <w:r w:rsidR="00BB7862" w:rsidRPr="00420739">
        <w:rPr>
          <w:rFonts w:asciiTheme="majorHAnsi" w:hAnsiTheme="majorHAnsi" w:cstheme="majorHAnsi"/>
          <w:sz w:val="24"/>
          <w:szCs w:val="24"/>
        </w:rPr>
        <w:t>The production of knowledge is framed as an intra-conceptual process governed by (à</w:t>
      </w:r>
      <w:r w:rsidR="009073D8" w:rsidRPr="00420739">
        <w:rPr>
          <w:rFonts w:asciiTheme="majorHAnsi" w:hAnsiTheme="majorHAnsi" w:cstheme="majorHAnsi"/>
          <w:sz w:val="24"/>
          <w:szCs w:val="24"/>
        </w:rPr>
        <w:t xml:space="preserve"> la </w:t>
      </w:r>
      <w:proofErr w:type="spellStart"/>
      <w:r w:rsidR="009073D8" w:rsidRPr="00420739">
        <w:rPr>
          <w:rFonts w:asciiTheme="majorHAnsi" w:hAnsiTheme="majorHAnsi" w:cstheme="majorHAnsi"/>
          <w:sz w:val="24"/>
          <w:szCs w:val="24"/>
        </w:rPr>
        <w:t>Cavaillès</w:t>
      </w:r>
      <w:proofErr w:type="spellEnd"/>
      <w:r w:rsidR="009073D8" w:rsidRPr="00420739">
        <w:rPr>
          <w:rFonts w:asciiTheme="majorHAnsi" w:hAnsiTheme="majorHAnsi" w:cstheme="majorHAnsi"/>
          <w:sz w:val="24"/>
          <w:szCs w:val="24"/>
        </w:rPr>
        <w:t>) axiomatic rules internal to the process of conceptual production itself</w:t>
      </w:r>
      <w:r w:rsidR="00553025">
        <w:rPr>
          <w:rFonts w:asciiTheme="majorHAnsi" w:hAnsiTheme="majorHAnsi" w:cstheme="majorHAnsi"/>
          <w:sz w:val="24"/>
          <w:szCs w:val="24"/>
        </w:rPr>
        <w:t>.</w:t>
      </w:r>
      <w:r w:rsidR="00D10C03" w:rsidRPr="00420739">
        <w:rPr>
          <w:rFonts w:asciiTheme="majorHAnsi" w:hAnsiTheme="majorHAnsi" w:cstheme="majorHAnsi"/>
          <w:sz w:val="24"/>
          <w:szCs w:val="24"/>
        </w:rPr>
        <w:t xml:space="preserve">” </w:t>
      </w:r>
      <w:r w:rsidR="0079290A" w:rsidRPr="00420739">
        <w:rPr>
          <w:rFonts w:asciiTheme="majorHAnsi" w:hAnsiTheme="majorHAnsi" w:cstheme="majorHAnsi"/>
          <w:sz w:val="24"/>
          <w:szCs w:val="24"/>
        </w:rPr>
        <w:t>Th</w:t>
      </w:r>
      <w:r w:rsidR="00DC46EC" w:rsidRPr="00420739">
        <w:rPr>
          <w:rFonts w:asciiTheme="majorHAnsi" w:hAnsiTheme="majorHAnsi" w:cstheme="majorHAnsi"/>
          <w:sz w:val="24"/>
          <w:szCs w:val="24"/>
        </w:rPr>
        <w:t xml:space="preserve">is process of conceptual production, </w:t>
      </w:r>
      <w:r w:rsidR="002934DB" w:rsidRPr="00420739">
        <w:rPr>
          <w:rFonts w:asciiTheme="majorHAnsi" w:hAnsiTheme="majorHAnsi" w:cstheme="majorHAnsi"/>
          <w:sz w:val="24"/>
          <w:szCs w:val="24"/>
        </w:rPr>
        <w:t>as Fardy</w:t>
      </w:r>
      <w:r w:rsidR="000F5F27" w:rsidRPr="00420739">
        <w:rPr>
          <w:rFonts w:asciiTheme="majorHAnsi" w:hAnsiTheme="majorHAnsi" w:cstheme="majorHAnsi"/>
          <w:sz w:val="24"/>
          <w:szCs w:val="24"/>
        </w:rPr>
        <w:t xml:space="preserve"> </w:t>
      </w:r>
      <w:r w:rsidR="000F5F27"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{"citationID":"CkjBh1Km","properties":{"formattedCitation":"(Fardy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0F5F27" w:rsidRPr="00420739">
        <w:rPr>
          <w:rFonts w:asciiTheme="majorHAnsi" w:hAnsiTheme="majorHAnsi" w:cstheme="majorHAnsi"/>
          <w:sz w:val="24"/>
          <w:szCs w:val="24"/>
        </w:rPr>
        <w:fldChar w:fldCharType="separate"/>
      </w:r>
      <w:r w:rsidR="000F5F27" w:rsidRPr="00420739">
        <w:rPr>
          <w:rFonts w:asciiTheme="majorHAnsi" w:hAnsiTheme="majorHAnsi" w:cstheme="majorHAnsi"/>
          <w:sz w:val="24"/>
          <w:szCs w:val="24"/>
        </w:rPr>
        <w:t>(2024, 28)</w:t>
      </w:r>
      <w:r w:rsidR="000F5F27" w:rsidRPr="00420739">
        <w:rPr>
          <w:rFonts w:asciiTheme="majorHAnsi" w:hAnsiTheme="majorHAnsi" w:cstheme="majorHAnsi"/>
          <w:sz w:val="24"/>
          <w:szCs w:val="24"/>
        </w:rPr>
        <w:fldChar w:fldCharType="end"/>
      </w:r>
      <w:r w:rsidR="002934DB" w:rsidRPr="00420739">
        <w:rPr>
          <w:rFonts w:asciiTheme="majorHAnsi" w:hAnsiTheme="majorHAnsi" w:cstheme="majorHAnsi"/>
          <w:sz w:val="24"/>
          <w:szCs w:val="24"/>
        </w:rPr>
        <w:t xml:space="preserve"> </w:t>
      </w:r>
      <w:r w:rsidR="0046486C">
        <w:rPr>
          <w:rFonts w:asciiTheme="majorHAnsi" w:hAnsiTheme="majorHAnsi" w:cstheme="majorHAnsi"/>
          <w:sz w:val="24"/>
          <w:szCs w:val="24"/>
        </w:rPr>
        <w:t>elaborates</w:t>
      </w:r>
      <w:r w:rsidR="002934DB" w:rsidRPr="00420739">
        <w:rPr>
          <w:rFonts w:asciiTheme="majorHAnsi" w:hAnsiTheme="majorHAnsi" w:cstheme="majorHAnsi"/>
          <w:sz w:val="24"/>
          <w:szCs w:val="24"/>
        </w:rPr>
        <w:t>, “is subject to something else that is not properly a subject</w:t>
      </w:r>
      <w:r w:rsidR="000F5F27" w:rsidRPr="00420739">
        <w:rPr>
          <w:rFonts w:asciiTheme="majorHAnsi" w:hAnsiTheme="majorHAnsi" w:cstheme="majorHAnsi"/>
          <w:sz w:val="24"/>
          <w:szCs w:val="24"/>
        </w:rPr>
        <w:t>: a movement, the motor of which is ‘class struggle</w:t>
      </w:r>
      <w:r w:rsidR="00553025">
        <w:rPr>
          <w:rFonts w:asciiTheme="majorHAnsi" w:hAnsiTheme="majorHAnsi" w:cstheme="majorHAnsi"/>
          <w:sz w:val="24"/>
          <w:szCs w:val="24"/>
        </w:rPr>
        <w:t>.</w:t>
      </w:r>
      <w:r w:rsidR="000F5F27" w:rsidRPr="00420739">
        <w:rPr>
          <w:rFonts w:asciiTheme="majorHAnsi" w:hAnsiTheme="majorHAnsi" w:cstheme="majorHAnsi"/>
          <w:sz w:val="24"/>
          <w:szCs w:val="24"/>
        </w:rPr>
        <w:t xml:space="preserve">’” </w:t>
      </w:r>
      <w:r w:rsidR="00C57F26" w:rsidRPr="00420739">
        <w:rPr>
          <w:rFonts w:asciiTheme="majorHAnsi" w:hAnsiTheme="majorHAnsi" w:cstheme="majorHAnsi"/>
          <w:sz w:val="24"/>
          <w:szCs w:val="24"/>
        </w:rPr>
        <w:t xml:space="preserve">A scientific theory of ideology cannot, therefore, begin with the notion of a ‘knowing subject’ or of human consciousness. </w:t>
      </w:r>
      <w:r w:rsidR="008307C6" w:rsidRPr="00420739">
        <w:rPr>
          <w:rFonts w:asciiTheme="majorHAnsi" w:hAnsiTheme="majorHAnsi" w:cstheme="majorHAnsi"/>
          <w:sz w:val="24"/>
          <w:szCs w:val="24"/>
        </w:rPr>
        <w:t>“</w:t>
      </w:r>
      <w:proofErr w:type="spellStart"/>
      <w:r w:rsidR="008307C6" w:rsidRPr="00420739">
        <w:rPr>
          <w:rFonts w:asciiTheme="majorHAnsi" w:hAnsiTheme="majorHAnsi" w:cstheme="majorHAnsi"/>
          <w:sz w:val="24"/>
          <w:szCs w:val="24"/>
        </w:rPr>
        <w:t>‘Man’</w:t>
      </w:r>
      <w:proofErr w:type="spellEnd"/>
      <w:r w:rsidR="008307C6" w:rsidRPr="00420739">
        <w:rPr>
          <w:rFonts w:asciiTheme="majorHAnsi" w:hAnsiTheme="majorHAnsi" w:cstheme="majorHAnsi"/>
          <w:sz w:val="24"/>
          <w:szCs w:val="24"/>
        </w:rPr>
        <w:t xml:space="preserve"> would only be an infrastructural </w:t>
      </w:r>
      <w:r w:rsidR="009F177B" w:rsidRPr="00420739">
        <w:rPr>
          <w:rFonts w:asciiTheme="majorHAnsi" w:hAnsiTheme="majorHAnsi" w:cstheme="majorHAnsi"/>
          <w:sz w:val="24"/>
          <w:szCs w:val="24"/>
        </w:rPr>
        <w:t>(</w:t>
      </w:r>
      <w:r w:rsidR="008307C6" w:rsidRPr="00420739">
        <w:rPr>
          <w:rFonts w:asciiTheme="majorHAnsi" w:hAnsiTheme="majorHAnsi" w:cstheme="majorHAnsi"/>
          <w:sz w:val="24"/>
          <w:szCs w:val="24"/>
        </w:rPr>
        <w:t>or superstructural</w:t>
      </w:r>
      <w:r w:rsidR="009F177B" w:rsidRPr="00420739">
        <w:rPr>
          <w:rFonts w:asciiTheme="majorHAnsi" w:hAnsiTheme="majorHAnsi" w:cstheme="majorHAnsi"/>
          <w:sz w:val="24"/>
          <w:szCs w:val="24"/>
        </w:rPr>
        <w:t xml:space="preserve">) effect of this materialist base. Any inquiry that begins with </w:t>
      </w:r>
      <w:r w:rsidR="009F177B" w:rsidRPr="00FB5CB7">
        <w:rPr>
          <w:rFonts w:asciiTheme="majorHAnsi" w:hAnsiTheme="majorHAnsi" w:cstheme="majorHAnsi"/>
          <w:i/>
          <w:iCs/>
          <w:sz w:val="24"/>
          <w:szCs w:val="24"/>
        </w:rPr>
        <w:t xml:space="preserve">man </w:t>
      </w:r>
      <w:r w:rsidR="009F177B" w:rsidRPr="00420739">
        <w:rPr>
          <w:rFonts w:asciiTheme="majorHAnsi" w:hAnsiTheme="majorHAnsi" w:cstheme="majorHAnsi"/>
          <w:sz w:val="24"/>
          <w:szCs w:val="24"/>
        </w:rPr>
        <w:t xml:space="preserve">or the </w:t>
      </w:r>
      <w:r w:rsidR="009F177B" w:rsidRPr="00FB5CB7">
        <w:rPr>
          <w:rFonts w:asciiTheme="majorHAnsi" w:hAnsiTheme="majorHAnsi" w:cstheme="majorHAnsi"/>
          <w:i/>
          <w:iCs/>
          <w:sz w:val="24"/>
          <w:szCs w:val="24"/>
        </w:rPr>
        <w:t>human subject</w:t>
      </w:r>
      <w:r w:rsidR="009F177B" w:rsidRPr="00420739">
        <w:rPr>
          <w:rFonts w:asciiTheme="majorHAnsi" w:hAnsiTheme="majorHAnsi" w:cstheme="majorHAnsi"/>
          <w:i/>
          <w:iCs/>
          <w:sz w:val="24"/>
          <w:szCs w:val="24"/>
        </w:rPr>
        <w:t xml:space="preserve"> </w:t>
      </w:r>
      <w:r w:rsidR="009F177B" w:rsidRPr="00420739">
        <w:rPr>
          <w:rFonts w:asciiTheme="majorHAnsi" w:hAnsiTheme="majorHAnsi" w:cstheme="majorHAnsi"/>
          <w:sz w:val="24"/>
          <w:szCs w:val="24"/>
        </w:rPr>
        <w:t xml:space="preserve">starts from a nonmaterialist standpoint that by definition is unscientific and thus ideological” </w:t>
      </w:r>
      <w:r w:rsidR="009F177B"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{"citationID":"AnLFi5At","properties":{"formattedCitation":"(Fardy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9F177B" w:rsidRPr="00420739">
        <w:rPr>
          <w:rFonts w:asciiTheme="majorHAnsi" w:hAnsiTheme="majorHAnsi" w:cstheme="majorHAnsi"/>
          <w:sz w:val="24"/>
          <w:szCs w:val="24"/>
        </w:rPr>
        <w:fldChar w:fldCharType="separate"/>
      </w:r>
      <w:r w:rsidR="009F177B" w:rsidRPr="00420739">
        <w:rPr>
          <w:rFonts w:asciiTheme="majorHAnsi" w:hAnsiTheme="majorHAnsi" w:cstheme="majorHAnsi"/>
          <w:sz w:val="24"/>
          <w:szCs w:val="24"/>
        </w:rPr>
        <w:t>(Fardy 2024</w:t>
      </w:r>
      <w:r w:rsidR="00653434" w:rsidRPr="00420739">
        <w:rPr>
          <w:rFonts w:asciiTheme="majorHAnsi" w:hAnsiTheme="majorHAnsi" w:cstheme="majorHAnsi"/>
          <w:sz w:val="24"/>
          <w:szCs w:val="24"/>
        </w:rPr>
        <w:t>, 28</w:t>
      </w:r>
      <w:r w:rsidR="009F177B" w:rsidRPr="00420739">
        <w:rPr>
          <w:rFonts w:asciiTheme="majorHAnsi" w:hAnsiTheme="majorHAnsi" w:cstheme="majorHAnsi"/>
          <w:sz w:val="24"/>
          <w:szCs w:val="24"/>
        </w:rPr>
        <w:t>)</w:t>
      </w:r>
      <w:r w:rsidR="009F177B" w:rsidRPr="00420739">
        <w:rPr>
          <w:rFonts w:asciiTheme="majorHAnsi" w:hAnsiTheme="majorHAnsi" w:cstheme="majorHAnsi"/>
          <w:sz w:val="24"/>
          <w:szCs w:val="24"/>
        </w:rPr>
        <w:fldChar w:fldCharType="end"/>
      </w:r>
      <w:r w:rsidR="00653434" w:rsidRPr="00420739">
        <w:rPr>
          <w:rFonts w:asciiTheme="majorHAnsi" w:hAnsiTheme="majorHAnsi" w:cstheme="majorHAnsi"/>
          <w:sz w:val="24"/>
          <w:szCs w:val="24"/>
        </w:rPr>
        <w:t>.</w:t>
      </w:r>
    </w:p>
    <w:p w14:paraId="42FCCBC9" w14:textId="7A4F8342" w:rsidR="00F50D42" w:rsidRPr="00420739" w:rsidRDefault="00E263EB"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t xml:space="preserve">A </w:t>
      </w:r>
      <w:r w:rsidR="00E5774D" w:rsidRPr="00420739">
        <w:rPr>
          <w:rFonts w:asciiTheme="majorHAnsi" w:hAnsiTheme="majorHAnsi" w:cstheme="majorHAnsi"/>
          <w:sz w:val="24"/>
          <w:szCs w:val="24"/>
        </w:rPr>
        <w:t>complication</w:t>
      </w:r>
      <w:r w:rsidRPr="00420739">
        <w:rPr>
          <w:rFonts w:asciiTheme="majorHAnsi" w:hAnsiTheme="majorHAnsi" w:cstheme="majorHAnsi"/>
          <w:sz w:val="24"/>
          <w:szCs w:val="24"/>
        </w:rPr>
        <w:t xml:space="preserve"> emerges when </w:t>
      </w:r>
      <w:r w:rsidR="00385D13" w:rsidRPr="00420739">
        <w:rPr>
          <w:rFonts w:asciiTheme="majorHAnsi" w:hAnsiTheme="majorHAnsi" w:cstheme="majorHAnsi"/>
          <w:sz w:val="24"/>
          <w:szCs w:val="24"/>
        </w:rPr>
        <w:t xml:space="preserve">Althusser is confronted with the problem of the superstructural in relation to the movement of the masses. </w:t>
      </w:r>
      <w:r w:rsidR="00D950F4" w:rsidRPr="00420739">
        <w:rPr>
          <w:rFonts w:asciiTheme="majorHAnsi" w:hAnsiTheme="majorHAnsi" w:cstheme="majorHAnsi"/>
          <w:sz w:val="24"/>
          <w:szCs w:val="24"/>
        </w:rPr>
        <w:t>Althusser’s theory of ideology develops agains</w:t>
      </w:r>
      <w:r w:rsidR="00AC6BB2" w:rsidRPr="00420739">
        <w:rPr>
          <w:rFonts w:asciiTheme="majorHAnsi" w:hAnsiTheme="majorHAnsi" w:cstheme="majorHAnsi"/>
          <w:sz w:val="24"/>
          <w:szCs w:val="24"/>
        </w:rPr>
        <w:t>t</w:t>
      </w:r>
      <w:r w:rsidR="00D950F4" w:rsidRPr="00420739">
        <w:rPr>
          <w:rFonts w:asciiTheme="majorHAnsi" w:hAnsiTheme="majorHAnsi" w:cstheme="majorHAnsi"/>
          <w:sz w:val="24"/>
          <w:szCs w:val="24"/>
        </w:rPr>
        <w:t xml:space="preserve"> the backdrop of the events of May 1968 in France and the </w:t>
      </w:r>
      <w:r w:rsidR="00AC6BB2" w:rsidRPr="00420739">
        <w:rPr>
          <w:rFonts w:asciiTheme="majorHAnsi" w:hAnsiTheme="majorHAnsi" w:cstheme="majorHAnsi"/>
          <w:sz w:val="24"/>
          <w:szCs w:val="24"/>
        </w:rPr>
        <w:t xml:space="preserve">upsurge of </w:t>
      </w:r>
      <w:r w:rsidR="004A7ECD" w:rsidRPr="00420739">
        <w:rPr>
          <w:rFonts w:asciiTheme="majorHAnsi" w:hAnsiTheme="majorHAnsi" w:cstheme="majorHAnsi"/>
          <w:sz w:val="24"/>
          <w:szCs w:val="24"/>
        </w:rPr>
        <w:t xml:space="preserve">the </w:t>
      </w:r>
      <w:r w:rsidR="004A7ECD" w:rsidRPr="00420739">
        <w:rPr>
          <w:rFonts w:asciiTheme="majorHAnsi" w:hAnsiTheme="majorHAnsi" w:cstheme="majorHAnsi"/>
          <w:sz w:val="24"/>
          <w:szCs w:val="24"/>
        </w:rPr>
        <w:lastRenderedPageBreak/>
        <w:t>Maoist insistence o</w:t>
      </w:r>
      <w:r w:rsidR="00FA5DDA" w:rsidRPr="00420739">
        <w:rPr>
          <w:rFonts w:asciiTheme="majorHAnsi" w:hAnsiTheme="majorHAnsi" w:cstheme="majorHAnsi"/>
          <w:sz w:val="24"/>
          <w:szCs w:val="24"/>
        </w:rPr>
        <w:t>n</w:t>
      </w:r>
      <w:r w:rsidR="004A7ECD" w:rsidRPr="00420739">
        <w:rPr>
          <w:rFonts w:asciiTheme="majorHAnsi" w:hAnsiTheme="majorHAnsi" w:cstheme="majorHAnsi"/>
          <w:sz w:val="24"/>
          <w:szCs w:val="24"/>
        </w:rPr>
        <w:t xml:space="preserve"> practice and </w:t>
      </w:r>
      <w:r w:rsidR="00F20C48" w:rsidRPr="00420739">
        <w:rPr>
          <w:rFonts w:asciiTheme="majorHAnsi" w:hAnsiTheme="majorHAnsi" w:cstheme="majorHAnsi"/>
          <w:sz w:val="24"/>
          <w:szCs w:val="24"/>
        </w:rPr>
        <w:t>C</w:t>
      </w:r>
      <w:r w:rsidR="004A7ECD" w:rsidRPr="00420739">
        <w:rPr>
          <w:rFonts w:asciiTheme="majorHAnsi" w:hAnsiTheme="majorHAnsi" w:cstheme="majorHAnsi"/>
          <w:sz w:val="24"/>
          <w:szCs w:val="24"/>
        </w:rPr>
        <w:t xml:space="preserve">ultural </w:t>
      </w:r>
      <w:r w:rsidR="00F20C48" w:rsidRPr="00420739">
        <w:rPr>
          <w:rFonts w:asciiTheme="majorHAnsi" w:hAnsiTheme="majorHAnsi" w:cstheme="majorHAnsi"/>
          <w:sz w:val="24"/>
          <w:szCs w:val="24"/>
        </w:rPr>
        <w:t>R</w:t>
      </w:r>
      <w:r w:rsidR="004A7ECD" w:rsidRPr="00420739">
        <w:rPr>
          <w:rFonts w:asciiTheme="majorHAnsi" w:hAnsiTheme="majorHAnsi" w:cstheme="majorHAnsi"/>
          <w:sz w:val="24"/>
          <w:szCs w:val="24"/>
        </w:rPr>
        <w:t xml:space="preserve">evolution. Fardy shows how Maoism </w:t>
      </w:r>
      <w:r w:rsidR="003F3774" w:rsidRPr="00420739">
        <w:rPr>
          <w:rFonts w:asciiTheme="majorHAnsi" w:hAnsiTheme="majorHAnsi" w:cstheme="majorHAnsi"/>
          <w:sz w:val="24"/>
          <w:szCs w:val="24"/>
        </w:rPr>
        <w:t>reorients the site of class struggle onto the terrain of culture and superstructure</w:t>
      </w:r>
      <w:r w:rsidR="004327CA">
        <w:rPr>
          <w:rFonts w:asciiTheme="majorHAnsi" w:hAnsiTheme="majorHAnsi" w:cstheme="majorHAnsi"/>
          <w:sz w:val="24"/>
          <w:szCs w:val="24"/>
        </w:rPr>
        <w:t>—</w:t>
      </w:r>
      <w:r w:rsidR="00657974" w:rsidRPr="00420739">
        <w:rPr>
          <w:rFonts w:asciiTheme="majorHAnsi" w:hAnsiTheme="majorHAnsi" w:cstheme="majorHAnsi"/>
          <w:sz w:val="24"/>
          <w:szCs w:val="24"/>
        </w:rPr>
        <w:t xml:space="preserve">typically the terrain of </w:t>
      </w:r>
      <w:proofErr w:type="spellStart"/>
      <w:r w:rsidR="00657974" w:rsidRPr="00420739">
        <w:rPr>
          <w:rFonts w:asciiTheme="majorHAnsi" w:hAnsiTheme="majorHAnsi" w:cstheme="majorHAnsi"/>
          <w:sz w:val="24"/>
          <w:szCs w:val="24"/>
        </w:rPr>
        <w:t>‘Man’</w:t>
      </w:r>
      <w:proofErr w:type="spellEnd"/>
      <w:r w:rsidR="00657974" w:rsidRPr="00420739">
        <w:rPr>
          <w:rFonts w:asciiTheme="majorHAnsi" w:hAnsiTheme="majorHAnsi" w:cstheme="majorHAnsi"/>
          <w:sz w:val="24"/>
          <w:szCs w:val="24"/>
        </w:rPr>
        <w:t xml:space="preserve"> and the ‘subject’</w:t>
      </w:r>
      <w:r w:rsidR="004327CA">
        <w:rPr>
          <w:rFonts w:asciiTheme="majorHAnsi" w:hAnsiTheme="majorHAnsi" w:cstheme="majorHAnsi"/>
          <w:sz w:val="24"/>
          <w:szCs w:val="24"/>
        </w:rPr>
        <w:t>—</w:t>
      </w:r>
      <w:r w:rsidR="003F3774" w:rsidRPr="00420739">
        <w:rPr>
          <w:rFonts w:asciiTheme="majorHAnsi" w:hAnsiTheme="majorHAnsi" w:cstheme="majorHAnsi"/>
          <w:sz w:val="24"/>
          <w:szCs w:val="24"/>
        </w:rPr>
        <w:t>in a way that Althusser</w:t>
      </w:r>
      <w:r w:rsidR="00281E07" w:rsidRPr="00420739">
        <w:rPr>
          <w:rFonts w:asciiTheme="majorHAnsi" w:hAnsiTheme="majorHAnsi" w:cstheme="majorHAnsi"/>
          <w:sz w:val="24"/>
          <w:szCs w:val="24"/>
        </w:rPr>
        <w:t xml:space="preserve"> inherits, but</w:t>
      </w:r>
      <w:r w:rsidR="003F3774" w:rsidRPr="00420739">
        <w:rPr>
          <w:rFonts w:asciiTheme="majorHAnsi" w:hAnsiTheme="majorHAnsi" w:cstheme="majorHAnsi"/>
          <w:sz w:val="24"/>
          <w:szCs w:val="24"/>
        </w:rPr>
        <w:t xml:space="preserve"> </w:t>
      </w:r>
      <w:r w:rsidR="003F3E98" w:rsidRPr="00420739">
        <w:rPr>
          <w:rFonts w:asciiTheme="majorHAnsi" w:hAnsiTheme="majorHAnsi" w:cstheme="majorHAnsi"/>
          <w:sz w:val="24"/>
          <w:szCs w:val="24"/>
        </w:rPr>
        <w:t xml:space="preserve">can never quite reconcile. Maoism shows that “a socialist economy does not itself secure socialist society. ‘Base’ does not determine ‘superstructure’ and hence the need for Cultural Revolution” </w:t>
      </w:r>
      <w:r w:rsidR="003F3E98"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{"citationID":"YswSNaHM","properties":{"formattedCitation":"(Fardy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3F3E98" w:rsidRPr="00420739">
        <w:rPr>
          <w:rFonts w:asciiTheme="majorHAnsi" w:hAnsiTheme="majorHAnsi" w:cstheme="majorHAnsi"/>
          <w:sz w:val="24"/>
          <w:szCs w:val="24"/>
        </w:rPr>
        <w:fldChar w:fldCharType="separate"/>
      </w:r>
      <w:r w:rsidR="003F3E98" w:rsidRPr="00420739">
        <w:rPr>
          <w:rFonts w:asciiTheme="majorHAnsi" w:hAnsiTheme="majorHAnsi" w:cstheme="majorHAnsi"/>
          <w:sz w:val="24"/>
          <w:szCs w:val="24"/>
        </w:rPr>
        <w:t>(Fardy 2024, 34)</w:t>
      </w:r>
      <w:r w:rsidR="003F3E98" w:rsidRPr="00420739">
        <w:rPr>
          <w:rFonts w:asciiTheme="majorHAnsi" w:hAnsiTheme="majorHAnsi" w:cstheme="majorHAnsi"/>
          <w:sz w:val="24"/>
          <w:szCs w:val="24"/>
        </w:rPr>
        <w:fldChar w:fldCharType="end"/>
      </w:r>
      <w:r w:rsidR="003F3E98" w:rsidRPr="00420739">
        <w:rPr>
          <w:rFonts w:asciiTheme="majorHAnsi" w:hAnsiTheme="majorHAnsi" w:cstheme="majorHAnsi"/>
          <w:sz w:val="24"/>
          <w:szCs w:val="24"/>
        </w:rPr>
        <w:t xml:space="preserve">. As a result, Fardy </w:t>
      </w:r>
      <w:r w:rsidR="003F3E98"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{"citationID":"a7XIhMG7","properties":{"formattedCitation":"(Fardy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3F3E98" w:rsidRPr="00420739">
        <w:rPr>
          <w:rFonts w:asciiTheme="majorHAnsi" w:hAnsiTheme="majorHAnsi" w:cstheme="majorHAnsi"/>
          <w:sz w:val="24"/>
          <w:szCs w:val="24"/>
        </w:rPr>
        <w:fldChar w:fldCharType="separate"/>
      </w:r>
      <w:r w:rsidR="003F3E98" w:rsidRPr="00420739">
        <w:rPr>
          <w:rFonts w:asciiTheme="majorHAnsi" w:hAnsiTheme="majorHAnsi" w:cstheme="majorHAnsi"/>
          <w:sz w:val="24"/>
          <w:szCs w:val="24"/>
        </w:rPr>
        <w:t>(2024, 35)</w:t>
      </w:r>
      <w:r w:rsidR="003F3E98" w:rsidRPr="00420739">
        <w:rPr>
          <w:rFonts w:asciiTheme="majorHAnsi" w:hAnsiTheme="majorHAnsi" w:cstheme="majorHAnsi"/>
          <w:sz w:val="24"/>
          <w:szCs w:val="24"/>
        </w:rPr>
        <w:fldChar w:fldCharType="end"/>
      </w:r>
      <w:r w:rsidR="003F3E98" w:rsidRPr="00420739">
        <w:rPr>
          <w:rFonts w:asciiTheme="majorHAnsi" w:hAnsiTheme="majorHAnsi" w:cstheme="majorHAnsi"/>
          <w:sz w:val="24"/>
          <w:szCs w:val="24"/>
        </w:rPr>
        <w:t xml:space="preserve"> suggests that Althusser “slyly moves from a patronizing gesture of praise for the practice of the Cultural Revolution to a call to construct a general theory of ‘cultural revolution</w:t>
      </w:r>
      <w:r w:rsidR="00553025">
        <w:rPr>
          <w:rFonts w:asciiTheme="majorHAnsi" w:hAnsiTheme="majorHAnsi" w:cstheme="majorHAnsi"/>
          <w:sz w:val="24"/>
          <w:szCs w:val="24"/>
        </w:rPr>
        <w:t>.</w:t>
      </w:r>
      <w:r w:rsidR="003F3E98" w:rsidRPr="00420739">
        <w:rPr>
          <w:rFonts w:asciiTheme="majorHAnsi" w:hAnsiTheme="majorHAnsi" w:cstheme="majorHAnsi"/>
          <w:sz w:val="24"/>
          <w:szCs w:val="24"/>
        </w:rPr>
        <w:t>’”</w:t>
      </w:r>
      <w:r w:rsidR="00387C96" w:rsidRPr="00420739">
        <w:rPr>
          <w:rFonts w:asciiTheme="majorHAnsi" w:hAnsiTheme="majorHAnsi" w:cstheme="majorHAnsi"/>
          <w:sz w:val="24"/>
          <w:szCs w:val="24"/>
        </w:rPr>
        <w:t xml:space="preserve"> This move, however, prompts a vacillation in Althusser’s theory of ideology</w:t>
      </w:r>
      <w:r w:rsidR="00BC76DF" w:rsidRPr="00420739">
        <w:rPr>
          <w:rFonts w:asciiTheme="majorHAnsi" w:hAnsiTheme="majorHAnsi" w:cstheme="majorHAnsi"/>
          <w:sz w:val="24"/>
          <w:szCs w:val="24"/>
        </w:rPr>
        <w:t xml:space="preserve"> </w:t>
      </w:r>
      <w:r w:rsidR="004B5A00" w:rsidRPr="00420739">
        <w:rPr>
          <w:rFonts w:asciiTheme="majorHAnsi" w:hAnsiTheme="majorHAnsi" w:cstheme="majorHAnsi"/>
          <w:sz w:val="24"/>
          <w:szCs w:val="24"/>
        </w:rPr>
        <w:t xml:space="preserve">in which he moves between theory and practice in an often-incomplete way. </w:t>
      </w:r>
      <w:r w:rsidR="00F50D42" w:rsidRPr="00420739">
        <w:rPr>
          <w:rFonts w:asciiTheme="majorHAnsi" w:hAnsiTheme="majorHAnsi" w:cstheme="majorHAnsi"/>
          <w:sz w:val="24"/>
          <w:szCs w:val="24"/>
        </w:rPr>
        <w:t>Despite the fact that the Maoist moment made necessary the imperative to prioritise the role of practice over theory</w:t>
      </w:r>
      <w:r w:rsidR="004327CA">
        <w:rPr>
          <w:rFonts w:asciiTheme="majorHAnsi" w:hAnsiTheme="majorHAnsi" w:cstheme="majorHAnsi"/>
          <w:sz w:val="24"/>
          <w:szCs w:val="24"/>
        </w:rPr>
        <w:t>—</w:t>
      </w:r>
      <w:r w:rsidR="00F50D42" w:rsidRPr="00420739">
        <w:rPr>
          <w:rFonts w:asciiTheme="majorHAnsi" w:hAnsiTheme="majorHAnsi" w:cstheme="majorHAnsi"/>
          <w:sz w:val="24"/>
          <w:szCs w:val="24"/>
        </w:rPr>
        <w:t xml:space="preserve">and despite Althusser “having given up his earlier </w:t>
      </w:r>
      <w:proofErr w:type="spellStart"/>
      <w:r w:rsidR="00F50D42" w:rsidRPr="00420739">
        <w:rPr>
          <w:rFonts w:asciiTheme="majorHAnsi" w:hAnsiTheme="majorHAnsi" w:cstheme="majorHAnsi"/>
          <w:sz w:val="24"/>
          <w:szCs w:val="24"/>
        </w:rPr>
        <w:t>theo</w:t>
      </w:r>
      <w:r w:rsidR="004C0CEC">
        <w:rPr>
          <w:rFonts w:asciiTheme="majorHAnsi" w:hAnsiTheme="majorHAnsi" w:cstheme="majorHAnsi"/>
          <w:sz w:val="24"/>
          <w:szCs w:val="24"/>
        </w:rPr>
        <w:t>r</w:t>
      </w:r>
      <w:r w:rsidR="00F50D42" w:rsidRPr="00420739">
        <w:rPr>
          <w:rFonts w:asciiTheme="majorHAnsi" w:hAnsiTheme="majorHAnsi" w:cstheme="majorHAnsi"/>
          <w:sz w:val="24"/>
          <w:szCs w:val="24"/>
        </w:rPr>
        <w:t>eticist</w:t>
      </w:r>
      <w:proofErr w:type="spellEnd"/>
      <w:r w:rsidR="00F50D42" w:rsidRPr="00420739">
        <w:rPr>
          <w:rFonts w:asciiTheme="majorHAnsi" w:hAnsiTheme="majorHAnsi" w:cstheme="majorHAnsi"/>
          <w:sz w:val="24"/>
          <w:szCs w:val="24"/>
        </w:rPr>
        <w:t xml:space="preserve"> project” </w:t>
      </w:r>
      <w:r w:rsidR="00F50D42"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{"citationID":"vzPThveU","properties":{"formattedCitation":"(Fardy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F50D42" w:rsidRPr="00420739">
        <w:rPr>
          <w:rFonts w:asciiTheme="majorHAnsi" w:hAnsiTheme="majorHAnsi" w:cstheme="majorHAnsi"/>
          <w:sz w:val="24"/>
          <w:szCs w:val="24"/>
        </w:rPr>
        <w:fldChar w:fldCharType="separate"/>
      </w:r>
      <w:r w:rsidR="00F50D42" w:rsidRPr="00420739">
        <w:rPr>
          <w:rFonts w:asciiTheme="majorHAnsi" w:hAnsiTheme="majorHAnsi" w:cstheme="majorHAnsi"/>
          <w:sz w:val="24"/>
          <w:szCs w:val="24"/>
        </w:rPr>
        <w:t>(Fardy 2024, 45)</w:t>
      </w:r>
      <w:r w:rsidR="00F50D42" w:rsidRPr="00420739">
        <w:rPr>
          <w:rFonts w:asciiTheme="majorHAnsi" w:hAnsiTheme="majorHAnsi" w:cstheme="majorHAnsi"/>
          <w:sz w:val="24"/>
          <w:szCs w:val="24"/>
        </w:rPr>
        <w:fldChar w:fldCharType="end"/>
      </w:r>
      <w:r w:rsidR="00F50D42" w:rsidRPr="00420739">
        <w:rPr>
          <w:rFonts w:asciiTheme="majorHAnsi" w:hAnsiTheme="majorHAnsi" w:cstheme="majorHAnsi"/>
          <w:sz w:val="24"/>
          <w:szCs w:val="24"/>
        </w:rPr>
        <w:t xml:space="preserve"> as a result of this moment</w:t>
      </w:r>
      <w:r w:rsidR="004327CA">
        <w:rPr>
          <w:rFonts w:asciiTheme="majorHAnsi" w:hAnsiTheme="majorHAnsi" w:cstheme="majorHAnsi"/>
          <w:sz w:val="24"/>
          <w:szCs w:val="24"/>
        </w:rPr>
        <w:t>—</w:t>
      </w:r>
      <w:r w:rsidR="00F50D42" w:rsidRPr="00420739">
        <w:rPr>
          <w:rFonts w:asciiTheme="majorHAnsi" w:hAnsiTheme="majorHAnsi" w:cstheme="majorHAnsi"/>
          <w:sz w:val="24"/>
          <w:szCs w:val="24"/>
        </w:rPr>
        <w:t xml:space="preserve">Fardy </w:t>
      </w:r>
      <w:r w:rsidR="00F50D42"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{"citationID":"WKppipPg","properties":{"formattedCitation":"(Fardy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F50D42" w:rsidRPr="00420739">
        <w:rPr>
          <w:rFonts w:asciiTheme="majorHAnsi" w:hAnsiTheme="majorHAnsi" w:cstheme="majorHAnsi"/>
          <w:sz w:val="24"/>
          <w:szCs w:val="24"/>
        </w:rPr>
        <w:fldChar w:fldCharType="separate"/>
      </w:r>
      <w:r w:rsidR="00F50D42" w:rsidRPr="00420739">
        <w:rPr>
          <w:rFonts w:asciiTheme="majorHAnsi" w:hAnsiTheme="majorHAnsi" w:cstheme="majorHAnsi"/>
          <w:sz w:val="24"/>
          <w:szCs w:val="24"/>
        </w:rPr>
        <w:t>(2024, 45)</w:t>
      </w:r>
      <w:r w:rsidR="00F50D42" w:rsidRPr="00420739">
        <w:rPr>
          <w:rFonts w:asciiTheme="majorHAnsi" w:hAnsiTheme="majorHAnsi" w:cstheme="majorHAnsi"/>
          <w:sz w:val="24"/>
          <w:szCs w:val="24"/>
        </w:rPr>
        <w:fldChar w:fldCharType="end"/>
      </w:r>
      <w:r w:rsidR="00F50D42" w:rsidRPr="00420739">
        <w:rPr>
          <w:rFonts w:asciiTheme="majorHAnsi" w:hAnsiTheme="majorHAnsi" w:cstheme="majorHAnsi"/>
          <w:sz w:val="24"/>
          <w:szCs w:val="24"/>
        </w:rPr>
        <w:t xml:space="preserve"> argues that Althusser nonetheless “appears to revert to a </w:t>
      </w:r>
      <w:proofErr w:type="spellStart"/>
      <w:r w:rsidR="00F50D42" w:rsidRPr="00420739">
        <w:rPr>
          <w:rFonts w:asciiTheme="majorHAnsi" w:hAnsiTheme="majorHAnsi" w:cstheme="majorHAnsi"/>
          <w:sz w:val="24"/>
          <w:szCs w:val="24"/>
        </w:rPr>
        <w:t>theoreticist</w:t>
      </w:r>
      <w:proofErr w:type="spellEnd"/>
      <w:r w:rsidR="00F50D42" w:rsidRPr="00420739">
        <w:rPr>
          <w:rFonts w:asciiTheme="majorHAnsi" w:hAnsiTheme="majorHAnsi" w:cstheme="majorHAnsi"/>
          <w:sz w:val="24"/>
          <w:szCs w:val="24"/>
        </w:rPr>
        <w:t xml:space="preserve"> orientation in which ideology is an object of knowledge for theory or science”, in which “the Maoist moment has been historically and theoretically suppressed in the name of theoretical science</w:t>
      </w:r>
      <w:r w:rsidR="00553025">
        <w:rPr>
          <w:rFonts w:asciiTheme="majorHAnsi" w:hAnsiTheme="majorHAnsi" w:cstheme="majorHAnsi"/>
          <w:sz w:val="24"/>
          <w:szCs w:val="24"/>
        </w:rPr>
        <w:t>.</w:t>
      </w:r>
      <w:r w:rsidR="00F50D42" w:rsidRPr="00420739">
        <w:rPr>
          <w:rFonts w:asciiTheme="majorHAnsi" w:hAnsiTheme="majorHAnsi" w:cstheme="majorHAnsi"/>
          <w:sz w:val="24"/>
          <w:szCs w:val="24"/>
        </w:rPr>
        <w:t xml:space="preserve">” Fardy here troubles the insistence on the break between the earlier and later works of Althusser </w:t>
      </w:r>
      <w:r w:rsidR="000B0D3E" w:rsidRPr="00420739">
        <w:rPr>
          <w:rFonts w:asciiTheme="majorHAnsi" w:hAnsiTheme="majorHAnsi" w:cstheme="majorHAnsi"/>
          <w:sz w:val="24"/>
          <w:szCs w:val="24"/>
        </w:rPr>
        <w:t>(</w:t>
      </w:r>
      <w:r w:rsidR="000B0D3E"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{"citationID":"006GWc4B","properties":{"formattedCitation":"(de \\uc0\\u205{}pola 2018)","plainCitation":"(de Ípola 2018)","dontUpdate":true,"noteIndex":0},"citationItems":[{"id":216,"uris":["http://zotero.org/users/local/YQ4IAUOy/items/GTJB5PNA"],"itemData":{"id":216,"type":"book","event-place":"Durham","publisher":"Duke University Press","publisher-place":"Durham","title":"Althusser, the Infinite Farewell.","author":[{"family":"Ípola","given":"Emilio","non-dropping-particle":"de"}],"issued":{"date-parts":[["2018"]]}}}],"schema":"https://github.com/citation-style-language/schema/raw/master/csl-citation.json"} </w:instrText>
      </w:r>
      <w:r w:rsidR="000B0D3E" w:rsidRPr="00420739">
        <w:rPr>
          <w:rFonts w:asciiTheme="majorHAnsi" w:hAnsiTheme="majorHAnsi" w:cstheme="majorHAnsi"/>
          <w:sz w:val="24"/>
          <w:szCs w:val="24"/>
        </w:rPr>
        <w:fldChar w:fldCharType="separate"/>
      </w:r>
      <w:r w:rsidR="000B0D3E" w:rsidRPr="00420739">
        <w:rPr>
          <w:rFonts w:asciiTheme="majorHAnsi" w:hAnsiTheme="majorHAnsi" w:cstheme="majorHAnsi"/>
          <w:kern w:val="0"/>
          <w:sz w:val="24"/>
          <w:szCs w:val="24"/>
        </w:rPr>
        <w:t>de Ípola 2018</w:t>
      </w:r>
      <w:r w:rsidR="000B0D3E" w:rsidRPr="00420739">
        <w:rPr>
          <w:rFonts w:asciiTheme="majorHAnsi" w:hAnsiTheme="majorHAnsi" w:cstheme="majorHAnsi"/>
          <w:sz w:val="24"/>
          <w:szCs w:val="24"/>
        </w:rPr>
        <w:fldChar w:fldCharType="end"/>
      </w:r>
      <w:r w:rsidR="000B0D3E" w:rsidRPr="00420739">
        <w:rPr>
          <w:rFonts w:asciiTheme="majorHAnsi" w:hAnsiTheme="majorHAnsi" w:cstheme="majorHAnsi"/>
          <w:sz w:val="24"/>
          <w:szCs w:val="24"/>
        </w:rPr>
        <w:t xml:space="preserve">) </w:t>
      </w:r>
      <w:r w:rsidR="00F50D42" w:rsidRPr="00420739">
        <w:rPr>
          <w:rFonts w:asciiTheme="majorHAnsi" w:hAnsiTheme="majorHAnsi" w:cstheme="majorHAnsi"/>
          <w:sz w:val="24"/>
          <w:szCs w:val="24"/>
        </w:rPr>
        <w:t>showing how the problem of culture complicate</w:t>
      </w:r>
      <w:r w:rsidR="00C7308B" w:rsidRPr="00420739">
        <w:rPr>
          <w:rFonts w:asciiTheme="majorHAnsi" w:hAnsiTheme="majorHAnsi" w:cstheme="majorHAnsi"/>
          <w:sz w:val="24"/>
          <w:szCs w:val="24"/>
        </w:rPr>
        <w:t>s</w:t>
      </w:r>
      <w:r w:rsidR="00F50D42" w:rsidRPr="00420739">
        <w:rPr>
          <w:rFonts w:asciiTheme="majorHAnsi" w:hAnsiTheme="majorHAnsi" w:cstheme="majorHAnsi"/>
          <w:sz w:val="24"/>
          <w:szCs w:val="24"/>
        </w:rPr>
        <w:t xml:space="preserve"> the severity and success of this break in Althusser’s theory of ideology.</w:t>
      </w:r>
    </w:p>
    <w:p w14:paraId="1AD46989" w14:textId="2F522C66" w:rsidR="00CE7D85" w:rsidRPr="00420739" w:rsidRDefault="00CA7C40"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946721" w:rsidRPr="00420739">
        <w:rPr>
          <w:rFonts w:asciiTheme="majorHAnsi" w:hAnsiTheme="majorHAnsi" w:cstheme="majorHAnsi"/>
          <w:sz w:val="24"/>
          <w:szCs w:val="24"/>
        </w:rPr>
        <w:t xml:space="preserve">This vacillation in Althusser’s theory </w:t>
      </w:r>
      <w:r w:rsidR="004F581F" w:rsidRPr="00420739">
        <w:rPr>
          <w:rFonts w:asciiTheme="majorHAnsi" w:hAnsiTheme="majorHAnsi" w:cstheme="majorHAnsi"/>
          <w:sz w:val="24"/>
          <w:szCs w:val="24"/>
        </w:rPr>
        <w:t xml:space="preserve">suggests to Fardy that this problem of culture cannot be solved through </w:t>
      </w:r>
      <w:r w:rsidR="00C3429B" w:rsidRPr="00420739">
        <w:rPr>
          <w:rFonts w:asciiTheme="majorHAnsi" w:hAnsiTheme="majorHAnsi" w:cstheme="majorHAnsi"/>
          <w:sz w:val="24"/>
          <w:szCs w:val="24"/>
        </w:rPr>
        <w:t xml:space="preserve">his work alone. This problem of culture therefore needs </w:t>
      </w:r>
      <w:r w:rsidR="00C3429B" w:rsidRPr="00420739">
        <w:rPr>
          <w:rFonts w:asciiTheme="majorHAnsi" w:hAnsiTheme="majorHAnsi" w:cstheme="majorHAnsi"/>
          <w:sz w:val="24"/>
          <w:szCs w:val="24"/>
        </w:rPr>
        <w:lastRenderedPageBreak/>
        <w:t xml:space="preserve">to be solved, </w:t>
      </w:r>
      <w:r w:rsidR="00C3429B" w:rsidRPr="004C0CEC">
        <w:rPr>
          <w:rFonts w:asciiTheme="majorHAnsi" w:hAnsiTheme="majorHAnsi" w:cstheme="majorHAnsi"/>
          <w:i/>
          <w:iCs/>
          <w:sz w:val="24"/>
          <w:szCs w:val="24"/>
        </w:rPr>
        <w:t xml:space="preserve">for </w:t>
      </w:r>
      <w:r w:rsidR="00C3429B" w:rsidRPr="00420739">
        <w:rPr>
          <w:rFonts w:asciiTheme="majorHAnsi" w:hAnsiTheme="majorHAnsi" w:cstheme="majorHAnsi"/>
          <w:sz w:val="24"/>
          <w:szCs w:val="24"/>
        </w:rPr>
        <w:t xml:space="preserve">Althusser, by virtue of a detour through the works of those </w:t>
      </w:r>
      <w:r w:rsidR="00521809" w:rsidRPr="00420739">
        <w:rPr>
          <w:rFonts w:asciiTheme="majorHAnsi" w:hAnsiTheme="majorHAnsi" w:cstheme="majorHAnsi"/>
          <w:sz w:val="24"/>
          <w:szCs w:val="24"/>
        </w:rPr>
        <w:t xml:space="preserve">who, inspired by the anti-humanist project he started, are better able to think the problem of culture in its relation to ideology. </w:t>
      </w:r>
      <w:r w:rsidR="000B574D" w:rsidRPr="00420739">
        <w:rPr>
          <w:rFonts w:asciiTheme="majorHAnsi" w:hAnsiTheme="majorHAnsi" w:cstheme="majorHAnsi"/>
          <w:sz w:val="24"/>
          <w:szCs w:val="24"/>
        </w:rPr>
        <w:t xml:space="preserve">In the service of this endeavour, </w:t>
      </w:r>
      <w:r w:rsidR="00575ECB" w:rsidRPr="00420739">
        <w:rPr>
          <w:rFonts w:asciiTheme="majorHAnsi" w:hAnsiTheme="majorHAnsi" w:cstheme="majorHAnsi"/>
          <w:sz w:val="24"/>
          <w:szCs w:val="24"/>
        </w:rPr>
        <w:t xml:space="preserve">Fardy mobilises the instantiations of cultural forms within the works of the authors </w:t>
      </w:r>
      <w:r w:rsidR="00EB1E90" w:rsidRPr="00420739">
        <w:rPr>
          <w:rFonts w:asciiTheme="majorHAnsi" w:hAnsiTheme="majorHAnsi" w:cstheme="majorHAnsi"/>
          <w:sz w:val="24"/>
          <w:szCs w:val="24"/>
        </w:rPr>
        <w:t>through which the book detours</w:t>
      </w:r>
      <w:r w:rsidR="004327CA">
        <w:rPr>
          <w:rFonts w:asciiTheme="majorHAnsi" w:hAnsiTheme="majorHAnsi" w:cstheme="majorHAnsi"/>
          <w:sz w:val="24"/>
          <w:szCs w:val="24"/>
        </w:rPr>
        <w:t>—</w:t>
      </w:r>
      <w:proofErr w:type="spellStart"/>
      <w:r w:rsidR="00EB1E90" w:rsidRPr="00420739">
        <w:rPr>
          <w:rFonts w:asciiTheme="majorHAnsi" w:hAnsiTheme="majorHAnsi" w:cstheme="majorHAnsi"/>
          <w:sz w:val="24"/>
          <w:szCs w:val="24"/>
        </w:rPr>
        <w:t>Rancière</w:t>
      </w:r>
      <w:proofErr w:type="spellEnd"/>
      <w:r w:rsidR="00EB1E90" w:rsidRPr="00420739">
        <w:rPr>
          <w:rFonts w:asciiTheme="majorHAnsi" w:hAnsiTheme="majorHAnsi" w:cstheme="majorHAnsi"/>
          <w:sz w:val="24"/>
          <w:szCs w:val="24"/>
        </w:rPr>
        <w:t>, Baudrillard and Laurelle</w:t>
      </w:r>
      <w:r w:rsidR="004327CA">
        <w:rPr>
          <w:rFonts w:asciiTheme="majorHAnsi" w:hAnsiTheme="majorHAnsi" w:cstheme="majorHAnsi"/>
          <w:sz w:val="24"/>
          <w:szCs w:val="24"/>
        </w:rPr>
        <w:t>—</w:t>
      </w:r>
      <w:r w:rsidR="00575ECB" w:rsidRPr="00420739">
        <w:rPr>
          <w:rFonts w:asciiTheme="majorHAnsi" w:hAnsiTheme="majorHAnsi" w:cstheme="majorHAnsi"/>
          <w:sz w:val="24"/>
          <w:szCs w:val="24"/>
        </w:rPr>
        <w:t xml:space="preserve">in order to </w:t>
      </w:r>
      <w:r w:rsidR="00D00EFA" w:rsidRPr="00420739">
        <w:rPr>
          <w:rFonts w:asciiTheme="majorHAnsi" w:hAnsiTheme="majorHAnsi" w:cstheme="majorHAnsi"/>
          <w:sz w:val="24"/>
          <w:szCs w:val="24"/>
        </w:rPr>
        <w:t xml:space="preserve">supplement the scientific and materialist theory of ideology found in Althusser with the elements that it lacks, without </w:t>
      </w:r>
      <w:r w:rsidR="00762953" w:rsidRPr="00420739">
        <w:rPr>
          <w:rFonts w:asciiTheme="majorHAnsi" w:hAnsiTheme="majorHAnsi" w:cstheme="majorHAnsi"/>
          <w:sz w:val="24"/>
          <w:szCs w:val="24"/>
        </w:rPr>
        <w:t xml:space="preserve">the need to fall back on any theoretically humanist or subjectivist assumptions. In this way, Fardy, by virtue of this very reconstruction, </w:t>
      </w:r>
      <w:r w:rsidR="00C142C5" w:rsidRPr="00420739">
        <w:rPr>
          <w:rFonts w:asciiTheme="majorHAnsi" w:hAnsiTheme="majorHAnsi" w:cstheme="majorHAnsi"/>
          <w:sz w:val="24"/>
          <w:szCs w:val="24"/>
        </w:rPr>
        <w:t xml:space="preserve">simultaneously </w:t>
      </w:r>
      <w:r w:rsidR="00C142C5" w:rsidRPr="004C0CEC">
        <w:rPr>
          <w:rFonts w:asciiTheme="majorHAnsi" w:hAnsiTheme="majorHAnsi" w:cstheme="majorHAnsi"/>
          <w:i/>
          <w:iCs/>
          <w:sz w:val="24"/>
          <w:szCs w:val="24"/>
        </w:rPr>
        <w:t>practises</w:t>
      </w:r>
      <w:r w:rsidR="00C142C5" w:rsidRPr="00420739">
        <w:rPr>
          <w:rFonts w:asciiTheme="majorHAnsi" w:hAnsiTheme="majorHAnsi" w:cstheme="majorHAnsi"/>
          <w:i/>
          <w:iCs/>
          <w:sz w:val="24"/>
          <w:szCs w:val="24"/>
        </w:rPr>
        <w:t xml:space="preserve"> </w:t>
      </w:r>
      <w:r w:rsidR="00C142C5" w:rsidRPr="00420739">
        <w:rPr>
          <w:rFonts w:asciiTheme="majorHAnsi" w:hAnsiTheme="majorHAnsi" w:cstheme="majorHAnsi"/>
          <w:sz w:val="24"/>
          <w:szCs w:val="24"/>
        </w:rPr>
        <w:t xml:space="preserve">the operation of theoretical anti-humanism, evacuating </w:t>
      </w:r>
      <w:r w:rsidR="00312482" w:rsidRPr="00420739">
        <w:rPr>
          <w:rFonts w:asciiTheme="majorHAnsi" w:hAnsiTheme="majorHAnsi" w:cstheme="majorHAnsi"/>
          <w:sz w:val="24"/>
          <w:szCs w:val="24"/>
        </w:rPr>
        <w:t>cultural concepts and their attendant forms of any subjectivist a</w:t>
      </w:r>
      <w:r w:rsidR="007F367C" w:rsidRPr="00420739">
        <w:rPr>
          <w:rFonts w:asciiTheme="majorHAnsi" w:hAnsiTheme="majorHAnsi" w:cstheme="majorHAnsi"/>
          <w:sz w:val="24"/>
          <w:szCs w:val="24"/>
        </w:rPr>
        <w:t>ssumptions</w:t>
      </w:r>
      <w:r w:rsidR="000A1784" w:rsidRPr="00420739">
        <w:rPr>
          <w:rFonts w:asciiTheme="majorHAnsi" w:hAnsiTheme="majorHAnsi" w:cstheme="majorHAnsi"/>
          <w:sz w:val="24"/>
          <w:szCs w:val="24"/>
        </w:rPr>
        <w:t>.</w:t>
      </w:r>
      <w:r w:rsidR="00DB1D80" w:rsidRPr="00420739">
        <w:rPr>
          <w:rFonts w:asciiTheme="majorHAnsi" w:hAnsiTheme="majorHAnsi" w:cstheme="majorHAnsi"/>
          <w:sz w:val="24"/>
          <w:szCs w:val="24"/>
        </w:rPr>
        <w:t xml:space="preserve"> </w:t>
      </w:r>
    </w:p>
    <w:p w14:paraId="7A2AA78C" w14:textId="77777777" w:rsidR="00034B6C" w:rsidRPr="00420739" w:rsidRDefault="00034B6C" w:rsidP="001210CD">
      <w:pPr>
        <w:pStyle w:val="NoSpacing"/>
        <w:spacing w:line="480" w:lineRule="auto"/>
        <w:rPr>
          <w:rFonts w:asciiTheme="majorHAnsi" w:hAnsiTheme="majorHAnsi" w:cstheme="majorHAnsi"/>
          <w:sz w:val="24"/>
          <w:szCs w:val="24"/>
        </w:rPr>
      </w:pPr>
    </w:p>
    <w:p w14:paraId="00582942" w14:textId="388D6E0A" w:rsidR="00034B6C" w:rsidRPr="00420739" w:rsidRDefault="00034B6C" w:rsidP="001210CD">
      <w:pPr>
        <w:pStyle w:val="NoSpacing"/>
        <w:spacing w:line="480" w:lineRule="auto"/>
        <w:rPr>
          <w:rFonts w:asciiTheme="majorHAnsi" w:hAnsiTheme="majorHAnsi" w:cstheme="majorHAnsi"/>
          <w:b/>
          <w:bCs/>
          <w:sz w:val="24"/>
          <w:szCs w:val="24"/>
        </w:rPr>
      </w:pPr>
      <w:proofErr w:type="spellStart"/>
      <w:r w:rsidRPr="00420739">
        <w:rPr>
          <w:rFonts w:asciiTheme="majorHAnsi" w:hAnsiTheme="majorHAnsi" w:cstheme="majorHAnsi"/>
          <w:b/>
          <w:bCs/>
          <w:sz w:val="24"/>
          <w:szCs w:val="24"/>
        </w:rPr>
        <w:t>Rancière</w:t>
      </w:r>
      <w:proofErr w:type="spellEnd"/>
      <w:r w:rsidRPr="00420739">
        <w:rPr>
          <w:rFonts w:asciiTheme="majorHAnsi" w:hAnsiTheme="majorHAnsi" w:cstheme="majorHAnsi"/>
          <w:b/>
          <w:bCs/>
          <w:sz w:val="24"/>
          <w:szCs w:val="24"/>
        </w:rPr>
        <w:t>, Baudrillard, Laurelle</w:t>
      </w:r>
    </w:p>
    <w:p w14:paraId="77944819" w14:textId="7F634720" w:rsidR="00F22018" w:rsidRPr="00420739" w:rsidRDefault="00B32BD0"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Firstly, through the work of Jacques </w:t>
      </w:r>
      <w:proofErr w:type="spellStart"/>
      <w:r w:rsidRPr="00420739">
        <w:rPr>
          <w:rFonts w:asciiTheme="majorHAnsi" w:hAnsiTheme="majorHAnsi" w:cstheme="majorHAnsi"/>
          <w:sz w:val="24"/>
          <w:szCs w:val="24"/>
        </w:rPr>
        <w:t>Rancière</w:t>
      </w:r>
      <w:proofErr w:type="spellEnd"/>
      <w:r w:rsidRPr="00420739">
        <w:rPr>
          <w:rFonts w:asciiTheme="majorHAnsi" w:hAnsiTheme="majorHAnsi" w:cstheme="majorHAnsi"/>
          <w:sz w:val="24"/>
          <w:szCs w:val="24"/>
        </w:rPr>
        <w:t xml:space="preserve">, Fardy adds </w:t>
      </w:r>
      <w:r w:rsidR="00AD0CC8" w:rsidRPr="00420739">
        <w:rPr>
          <w:rFonts w:asciiTheme="majorHAnsi" w:hAnsiTheme="majorHAnsi" w:cstheme="majorHAnsi"/>
          <w:sz w:val="24"/>
          <w:szCs w:val="24"/>
        </w:rPr>
        <w:t xml:space="preserve">the concept of </w:t>
      </w:r>
      <w:r w:rsidR="00B67A6E" w:rsidRPr="00420739">
        <w:rPr>
          <w:rFonts w:asciiTheme="majorHAnsi" w:hAnsiTheme="majorHAnsi" w:cstheme="majorHAnsi"/>
          <w:sz w:val="24"/>
          <w:szCs w:val="24"/>
          <w:u w:val="single"/>
        </w:rPr>
        <w:t>history</w:t>
      </w:r>
      <w:r w:rsidR="00B67A6E" w:rsidRPr="00420739">
        <w:rPr>
          <w:rFonts w:asciiTheme="majorHAnsi" w:hAnsiTheme="majorHAnsi" w:cstheme="majorHAnsi"/>
          <w:i/>
          <w:iCs/>
          <w:sz w:val="24"/>
          <w:szCs w:val="24"/>
        </w:rPr>
        <w:t xml:space="preserve">, </w:t>
      </w:r>
      <w:r w:rsidR="00B67A6E" w:rsidRPr="00420739">
        <w:rPr>
          <w:rFonts w:asciiTheme="majorHAnsi" w:hAnsiTheme="majorHAnsi" w:cstheme="majorHAnsi"/>
          <w:sz w:val="24"/>
          <w:szCs w:val="24"/>
        </w:rPr>
        <w:t xml:space="preserve">not in its Althusserian understanding as a </w:t>
      </w:r>
      <w:r w:rsidR="00D84A98" w:rsidRPr="00420739">
        <w:rPr>
          <w:rFonts w:asciiTheme="majorHAnsi" w:hAnsiTheme="majorHAnsi" w:cstheme="majorHAnsi"/>
          <w:sz w:val="24"/>
          <w:szCs w:val="24"/>
        </w:rPr>
        <w:t xml:space="preserve">‘continent of knowledge’ </w:t>
      </w:r>
      <w:r w:rsidR="00BE1074"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{"citationID":"0ZutHwFM","properties":{"formattedCitation":"(Althusser 1971)","plainCitation":"(Althusser 1971)","dontUpdate":true,"noteIndex":0},"citationItems":[{"id":200,"uris":["http://zotero.org/users/local/YQ4IAUOy/items/CSGQYYYF"],"itemData":{"id":200,"type":"book","event-place":"New York, NY","publisher":"Monthly Review Press","publisher-place":"New York, NY","title":"Lenin and philosophy and other essays.","author":[{"family":"Althusser","given":"Louis"}],"issued":{"date-parts":[["1971"]]}}}],"schema":"https://github.com/citation-style-language/schema/raw/master/csl-citation.json"} </w:instrText>
      </w:r>
      <w:r w:rsidR="00BE1074" w:rsidRPr="00420739">
        <w:rPr>
          <w:rFonts w:asciiTheme="majorHAnsi" w:hAnsiTheme="majorHAnsi" w:cstheme="majorHAnsi"/>
          <w:sz w:val="24"/>
          <w:szCs w:val="24"/>
        </w:rPr>
        <w:fldChar w:fldCharType="separate"/>
      </w:r>
      <w:r w:rsidR="00BE1074" w:rsidRPr="00420739">
        <w:rPr>
          <w:rFonts w:asciiTheme="majorHAnsi" w:hAnsiTheme="majorHAnsi" w:cstheme="majorHAnsi"/>
          <w:sz w:val="24"/>
          <w:szCs w:val="24"/>
        </w:rPr>
        <w:t>(Althusser 1971</w:t>
      </w:r>
      <w:r w:rsidR="00BE1074" w:rsidRPr="00420739">
        <w:rPr>
          <w:rFonts w:asciiTheme="majorHAnsi" w:hAnsiTheme="majorHAnsi" w:cstheme="majorHAnsi"/>
          <w:sz w:val="24"/>
          <w:szCs w:val="24"/>
        </w:rPr>
        <w:fldChar w:fldCharType="end"/>
      </w:r>
      <w:r w:rsidR="003E239B" w:rsidRPr="00420739">
        <w:rPr>
          <w:rFonts w:asciiTheme="majorHAnsi" w:hAnsiTheme="majorHAnsi" w:cstheme="majorHAnsi"/>
          <w:sz w:val="24"/>
          <w:szCs w:val="24"/>
        </w:rPr>
        <w:t xml:space="preserve">, </w:t>
      </w:r>
      <w:r w:rsidR="00F45468" w:rsidRPr="00420739">
        <w:rPr>
          <w:rFonts w:asciiTheme="majorHAnsi" w:hAnsiTheme="majorHAnsi" w:cstheme="majorHAnsi"/>
          <w:sz w:val="24"/>
          <w:szCs w:val="24"/>
        </w:rPr>
        <w:t xml:space="preserve">15), but as a cultural form. </w:t>
      </w:r>
      <w:r w:rsidR="008568D3" w:rsidRPr="00420739">
        <w:rPr>
          <w:rFonts w:asciiTheme="majorHAnsi" w:hAnsiTheme="majorHAnsi" w:cstheme="majorHAnsi"/>
          <w:sz w:val="24"/>
          <w:szCs w:val="24"/>
        </w:rPr>
        <w:t xml:space="preserve">Fardy dispenses with </w:t>
      </w:r>
      <w:r w:rsidR="00BE1074" w:rsidRPr="00420739">
        <w:rPr>
          <w:rFonts w:asciiTheme="majorHAnsi" w:hAnsiTheme="majorHAnsi" w:cstheme="majorHAnsi"/>
          <w:sz w:val="24"/>
          <w:szCs w:val="24"/>
        </w:rPr>
        <w:t xml:space="preserve">humanist cultural understandings of history, from those who have dominated this field, such as E.P. Thompson </w:t>
      </w:r>
      <w:r w:rsidR="003E239B"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{"citationID":"Yf81Fj2v","properties":{"formattedCitation":"(Thompson 1991)","plainCitation":"(Thompson 1991)","dontUpdate":true,"noteIndex":0},"citationItems":[{"id":120,"uris":["http://zotero.org/users/local/YQ4IAUOy/items/57YGNZYV"],"itemData":{"id":120,"type":"book","event-place":"London, United Kingdom","publisher":"Penguin","publisher-place":"London, United Kingdom","title":"The making of the English working class.","author":[{"family":"Thompson","given":"Edward","suffix":"P."}],"issued":{"date-parts":[["1991"]]}}}],"schema":"https://github.com/citation-style-language/schema/raw/master/csl-citation.json"} </w:instrText>
      </w:r>
      <w:r w:rsidR="003E239B" w:rsidRPr="00420739">
        <w:rPr>
          <w:rFonts w:asciiTheme="majorHAnsi" w:hAnsiTheme="majorHAnsi" w:cstheme="majorHAnsi"/>
          <w:sz w:val="24"/>
          <w:szCs w:val="24"/>
        </w:rPr>
        <w:fldChar w:fldCharType="separate"/>
      </w:r>
      <w:r w:rsidR="003E239B" w:rsidRPr="00420739">
        <w:rPr>
          <w:rFonts w:asciiTheme="majorHAnsi" w:hAnsiTheme="majorHAnsi" w:cstheme="majorHAnsi"/>
          <w:sz w:val="24"/>
          <w:szCs w:val="24"/>
        </w:rPr>
        <w:t>(1991)</w:t>
      </w:r>
      <w:r w:rsidR="003E239B" w:rsidRPr="00420739">
        <w:rPr>
          <w:rFonts w:asciiTheme="majorHAnsi" w:hAnsiTheme="majorHAnsi" w:cstheme="majorHAnsi"/>
          <w:sz w:val="24"/>
          <w:szCs w:val="24"/>
        </w:rPr>
        <w:fldChar w:fldCharType="end"/>
      </w:r>
      <w:r w:rsidR="000F205D" w:rsidRPr="00420739">
        <w:rPr>
          <w:rFonts w:asciiTheme="majorHAnsi" w:hAnsiTheme="majorHAnsi" w:cstheme="majorHAnsi"/>
          <w:sz w:val="24"/>
          <w:szCs w:val="24"/>
        </w:rPr>
        <w:t xml:space="preserve">, following instead </w:t>
      </w:r>
      <w:proofErr w:type="spellStart"/>
      <w:r w:rsidR="000F205D" w:rsidRPr="00420739">
        <w:rPr>
          <w:rFonts w:asciiTheme="majorHAnsi" w:hAnsiTheme="majorHAnsi" w:cstheme="majorHAnsi"/>
          <w:sz w:val="24"/>
          <w:szCs w:val="24"/>
        </w:rPr>
        <w:t>Ra</w:t>
      </w:r>
      <w:r w:rsidR="003262FB" w:rsidRPr="00420739">
        <w:rPr>
          <w:rFonts w:asciiTheme="majorHAnsi" w:hAnsiTheme="majorHAnsi" w:cstheme="majorHAnsi"/>
          <w:sz w:val="24"/>
          <w:szCs w:val="24"/>
        </w:rPr>
        <w:t>n</w:t>
      </w:r>
      <w:r w:rsidR="000F205D" w:rsidRPr="00420739">
        <w:rPr>
          <w:rFonts w:asciiTheme="majorHAnsi" w:hAnsiTheme="majorHAnsi" w:cstheme="majorHAnsi"/>
          <w:sz w:val="24"/>
          <w:szCs w:val="24"/>
        </w:rPr>
        <w:t>cière’s</w:t>
      </w:r>
      <w:proofErr w:type="spellEnd"/>
      <w:r w:rsidR="000F205D" w:rsidRPr="00420739">
        <w:rPr>
          <w:rFonts w:asciiTheme="majorHAnsi" w:hAnsiTheme="majorHAnsi" w:cstheme="majorHAnsi"/>
          <w:sz w:val="24"/>
          <w:szCs w:val="24"/>
        </w:rPr>
        <w:t xml:space="preserve"> analysis of history and culture found </w:t>
      </w:r>
      <w:r w:rsidR="00CA13FA" w:rsidRPr="00420739">
        <w:rPr>
          <w:rFonts w:asciiTheme="majorHAnsi" w:hAnsiTheme="majorHAnsi" w:cstheme="majorHAnsi"/>
          <w:sz w:val="24"/>
          <w:szCs w:val="24"/>
        </w:rPr>
        <w:t xml:space="preserve">in works such as </w:t>
      </w:r>
      <w:r w:rsidR="00CA13FA" w:rsidRPr="00FB5CB7">
        <w:rPr>
          <w:rFonts w:asciiTheme="majorHAnsi" w:hAnsiTheme="majorHAnsi" w:cstheme="majorHAnsi"/>
          <w:i/>
          <w:iCs/>
          <w:sz w:val="24"/>
          <w:szCs w:val="24"/>
        </w:rPr>
        <w:t>Proletarian Nights</w:t>
      </w:r>
      <w:r w:rsidR="00CA13FA" w:rsidRPr="00420739">
        <w:rPr>
          <w:rFonts w:asciiTheme="majorHAnsi" w:hAnsiTheme="majorHAnsi" w:cstheme="majorHAnsi"/>
          <w:i/>
          <w:iCs/>
          <w:sz w:val="24"/>
          <w:szCs w:val="24"/>
        </w:rPr>
        <w:t xml:space="preserve">. </w:t>
      </w:r>
      <w:r w:rsidR="0009252E" w:rsidRPr="00420739">
        <w:rPr>
          <w:rFonts w:asciiTheme="majorHAnsi" w:hAnsiTheme="majorHAnsi" w:cstheme="majorHAnsi"/>
          <w:sz w:val="24"/>
          <w:szCs w:val="24"/>
        </w:rPr>
        <w:t xml:space="preserve">Rather than a romanticism of culture, Fardy finds in </w:t>
      </w:r>
      <w:proofErr w:type="spellStart"/>
      <w:r w:rsidR="0009252E" w:rsidRPr="00420739">
        <w:rPr>
          <w:rFonts w:asciiTheme="majorHAnsi" w:hAnsiTheme="majorHAnsi" w:cstheme="majorHAnsi"/>
          <w:sz w:val="24"/>
          <w:szCs w:val="24"/>
        </w:rPr>
        <w:t>Ranc</w:t>
      </w:r>
      <w:r w:rsidR="00D12876" w:rsidRPr="00420739">
        <w:rPr>
          <w:rFonts w:asciiTheme="majorHAnsi" w:hAnsiTheme="majorHAnsi" w:cstheme="majorHAnsi"/>
          <w:sz w:val="24"/>
          <w:szCs w:val="24"/>
        </w:rPr>
        <w:t>ière</w:t>
      </w:r>
      <w:proofErr w:type="spellEnd"/>
      <w:r w:rsidR="00D12876" w:rsidRPr="00420739">
        <w:rPr>
          <w:rFonts w:asciiTheme="majorHAnsi" w:hAnsiTheme="majorHAnsi" w:cstheme="majorHAnsi"/>
          <w:sz w:val="24"/>
          <w:szCs w:val="24"/>
        </w:rPr>
        <w:t xml:space="preserve"> a theoretically anti-humanist understanding of culture, where aesthetic production </w:t>
      </w:r>
      <w:r w:rsidR="009B5085" w:rsidRPr="00420739">
        <w:rPr>
          <w:rFonts w:asciiTheme="majorHAnsi" w:hAnsiTheme="majorHAnsi" w:cstheme="majorHAnsi"/>
          <w:sz w:val="24"/>
          <w:szCs w:val="24"/>
        </w:rPr>
        <w:t>is positioned as a dialectical</w:t>
      </w:r>
      <w:r w:rsidR="0008231F" w:rsidRPr="00420739">
        <w:rPr>
          <w:rFonts w:asciiTheme="majorHAnsi" w:hAnsiTheme="majorHAnsi" w:cstheme="majorHAnsi"/>
          <w:sz w:val="24"/>
          <w:szCs w:val="24"/>
        </w:rPr>
        <w:t xml:space="preserve"> form of resistance that necessarily emerges in response to the </w:t>
      </w:r>
      <w:proofErr w:type="spellStart"/>
      <w:r w:rsidR="0008231F" w:rsidRPr="00420739">
        <w:rPr>
          <w:rFonts w:asciiTheme="majorHAnsi" w:hAnsiTheme="majorHAnsi" w:cstheme="majorHAnsi"/>
          <w:sz w:val="24"/>
          <w:szCs w:val="24"/>
        </w:rPr>
        <w:t>interpellative</w:t>
      </w:r>
      <w:proofErr w:type="spellEnd"/>
      <w:r w:rsidR="0008231F" w:rsidRPr="00420739">
        <w:rPr>
          <w:rFonts w:asciiTheme="majorHAnsi" w:hAnsiTheme="majorHAnsi" w:cstheme="majorHAnsi"/>
          <w:sz w:val="24"/>
          <w:szCs w:val="24"/>
        </w:rPr>
        <w:t xml:space="preserve"> call of the ideology of the factory and society, the call upon the proletarian ‘to work’. </w:t>
      </w:r>
      <w:r w:rsidR="002353D9" w:rsidRPr="00420739">
        <w:rPr>
          <w:rFonts w:asciiTheme="majorHAnsi" w:hAnsiTheme="majorHAnsi" w:cstheme="majorHAnsi"/>
          <w:sz w:val="24"/>
          <w:szCs w:val="24"/>
        </w:rPr>
        <w:lastRenderedPageBreak/>
        <w:t xml:space="preserve">Fardy </w:t>
      </w:r>
      <w:r w:rsidR="00280C84" w:rsidRPr="00420739">
        <w:rPr>
          <w:rFonts w:asciiTheme="majorHAnsi" w:hAnsiTheme="majorHAnsi" w:cstheme="majorHAnsi"/>
          <w:sz w:val="24"/>
          <w:szCs w:val="24"/>
        </w:rPr>
        <w:t xml:space="preserve">effectively draws out the distinction between Thompson’s humanist analysis of </w:t>
      </w:r>
      <w:r w:rsidR="009D16E3" w:rsidRPr="00420739">
        <w:rPr>
          <w:rFonts w:asciiTheme="majorHAnsi" w:hAnsiTheme="majorHAnsi" w:cstheme="majorHAnsi"/>
          <w:sz w:val="24"/>
          <w:szCs w:val="24"/>
        </w:rPr>
        <w:t xml:space="preserve">worker’s revolt and that of </w:t>
      </w:r>
      <w:proofErr w:type="spellStart"/>
      <w:r w:rsidR="009D16E3" w:rsidRPr="00420739">
        <w:rPr>
          <w:rFonts w:asciiTheme="majorHAnsi" w:hAnsiTheme="majorHAnsi" w:cstheme="majorHAnsi"/>
          <w:sz w:val="24"/>
          <w:szCs w:val="24"/>
        </w:rPr>
        <w:t>Rancière</w:t>
      </w:r>
      <w:proofErr w:type="spellEnd"/>
      <w:r w:rsidR="009D16E3" w:rsidRPr="00420739">
        <w:rPr>
          <w:rFonts w:asciiTheme="majorHAnsi" w:hAnsiTheme="majorHAnsi" w:cstheme="majorHAnsi"/>
          <w:sz w:val="24"/>
          <w:szCs w:val="24"/>
        </w:rPr>
        <w:t xml:space="preserve">: </w:t>
      </w:r>
      <w:r w:rsidR="009D16E3" w:rsidRPr="004C0CEC">
        <w:rPr>
          <w:rFonts w:asciiTheme="majorHAnsi" w:hAnsiTheme="majorHAnsi" w:cstheme="majorHAnsi"/>
          <w:i/>
          <w:iCs/>
          <w:sz w:val="24"/>
          <w:szCs w:val="24"/>
        </w:rPr>
        <w:t>Proletarian Nights</w:t>
      </w:r>
      <w:r w:rsidR="009D16E3" w:rsidRPr="00420739">
        <w:rPr>
          <w:rFonts w:asciiTheme="majorHAnsi" w:hAnsiTheme="majorHAnsi" w:cstheme="majorHAnsi"/>
          <w:i/>
          <w:iCs/>
          <w:sz w:val="24"/>
          <w:szCs w:val="24"/>
        </w:rPr>
        <w:t xml:space="preserve"> </w:t>
      </w:r>
      <w:r w:rsidR="009D16E3" w:rsidRPr="00420739">
        <w:rPr>
          <w:rFonts w:asciiTheme="majorHAnsi" w:hAnsiTheme="majorHAnsi" w:cstheme="majorHAnsi"/>
          <w:sz w:val="24"/>
          <w:szCs w:val="24"/>
        </w:rPr>
        <w:t xml:space="preserve">does not analyse revolt </w:t>
      </w:r>
      <w:r w:rsidR="00835DE9" w:rsidRPr="00420739">
        <w:rPr>
          <w:rFonts w:asciiTheme="majorHAnsi" w:hAnsiTheme="majorHAnsi" w:cstheme="majorHAnsi"/>
          <w:sz w:val="24"/>
          <w:szCs w:val="24"/>
        </w:rPr>
        <w:t xml:space="preserve">as a noble call to arms initiated by </w:t>
      </w:r>
      <w:r w:rsidR="00B839D5" w:rsidRPr="00420739">
        <w:rPr>
          <w:rFonts w:asciiTheme="majorHAnsi" w:hAnsiTheme="majorHAnsi" w:cstheme="majorHAnsi"/>
          <w:sz w:val="24"/>
          <w:szCs w:val="24"/>
        </w:rPr>
        <w:t>a class of</w:t>
      </w:r>
      <w:r w:rsidR="00835DE9" w:rsidRPr="00420739">
        <w:rPr>
          <w:rFonts w:asciiTheme="majorHAnsi" w:hAnsiTheme="majorHAnsi" w:cstheme="majorHAnsi"/>
          <w:sz w:val="24"/>
          <w:szCs w:val="24"/>
        </w:rPr>
        <w:t xml:space="preserve"> ‘free-born Englishm</w:t>
      </w:r>
      <w:r w:rsidR="00B839D5" w:rsidRPr="00420739">
        <w:rPr>
          <w:rFonts w:asciiTheme="majorHAnsi" w:hAnsiTheme="majorHAnsi" w:cstheme="majorHAnsi"/>
          <w:sz w:val="24"/>
          <w:szCs w:val="24"/>
        </w:rPr>
        <w:t>e</w:t>
      </w:r>
      <w:r w:rsidR="00835DE9" w:rsidRPr="00420739">
        <w:rPr>
          <w:rFonts w:asciiTheme="majorHAnsi" w:hAnsiTheme="majorHAnsi" w:cstheme="majorHAnsi"/>
          <w:sz w:val="24"/>
          <w:szCs w:val="24"/>
        </w:rPr>
        <w:t>n’</w:t>
      </w:r>
      <w:r w:rsidR="00B839D5" w:rsidRPr="00420739">
        <w:rPr>
          <w:rFonts w:asciiTheme="majorHAnsi" w:hAnsiTheme="majorHAnsi" w:cstheme="majorHAnsi"/>
          <w:sz w:val="24"/>
          <w:szCs w:val="24"/>
        </w:rPr>
        <w:t xml:space="preserve">; </w:t>
      </w:r>
      <w:r w:rsidR="009B2364" w:rsidRPr="00420739">
        <w:rPr>
          <w:rFonts w:asciiTheme="majorHAnsi" w:hAnsiTheme="majorHAnsi" w:cstheme="majorHAnsi"/>
          <w:sz w:val="24"/>
          <w:szCs w:val="24"/>
        </w:rPr>
        <w:t xml:space="preserve">rather, it begins its analysis of revolt in the contradiction that emerges between the division of labour in society and the ideological forms that it produces. </w:t>
      </w:r>
      <w:r w:rsidR="00B836E0" w:rsidRPr="00420739">
        <w:rPr>
          <w:rFonts w:asciiTheme="majorHAnsi" w:hAnsiTheme="majorHAnsi" w:cstheme="majorHAnsi"/>
          <w:sz w:val="24"/>
          <w:szCs w:val="24"/>
        </w:rPr>
        <w:t xml:space="preserve">As Fardy </w:t>
      </w:r>
      <w:r w:rsidR="00B836E0"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{"citationID":"mT8FKcqR","properties":{"formattedCitation":"(Fardy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B836E0" w:rsidRPr="00420739">
        <w:rPr>
          <w:rFonts w:asciiTheme="majorHAnsi" w:hAnsiTheme="majorHAnsi" w:cstheme="majorHAnsi"/>
          <w:sz w:val="24"/>
          <w:szCs w:val="24"/>
        </w:rPr>
        <w:fldChar w:fldCharType="separate"/>
      </w:r>
      <w:r w:rsidR="00B836E0" w:rsidRPr="00420739">
        <w:rPr>
          <w:rFonts w:asciiTheme="majorHAnsi" w:hAnsiTheme="majorHAnsi" w:cstheme="majorHAnsi"/>
          <w:sz w:val="24"/>
          <w:szCs w:val="24"/>
        </w:rPr>
        <w:t>(2024</w:t>
      </w:r>
      <w:r w:rsidR="00E64816" w:rsidRPr="00420739">
        <w:rPr>
          <w:rFonts w:asciiTheme="majorHAnsi" w:hAnsiTheme="majorHAnsi" w:cstheme="majorHAnsi"/>
          <w:sz w:val="24"/>
          <w:szCs w:val="24"/>
        </w:rPr>
        <w:t>, 71</w:t>
      </w:r>
      <w:r w:rsidR="00B836E0" w:rsidRPr="00420739">
        <w:rPr>
          <w:rFonts w:asciiTheme="majorHAnsi" w:hAnsiTheme="majorHAnsi" w:cstheme="majorHAnsi"/>
          <w:sz w:val="24"/>
          <w:szCs w:val="24"/>
        </w:rPr>
        <w:t>)</w:t>
      </w:r>
      <w:r w:rsidR="00B836E0" w:rsidRPr="00420739">
        <w:rPr>
          <w:rFonts w:asciiTheme="majorHAnsi" w:hAnsiTheme="majorHAnsi" w:cstheme="majorHAnsi"/>
          <w:sz w:val="24"/>
          <w:szCs w:val="24"/>
        </w:rPr>
        <w:fldChar w:fldCharType="end"/>
      </w:r>
      <w:r w:rsidR="00B836E0" w:rsidRPr="00420739">
        <w:rPr>
          <w:rFonts w:asciiTheme="majorHAnsi" w:hAnsiTheme="majorHAnsi" w:cstheme="majorHAnsi"/>
          <w:sz w:val="24"/>
          <w:szCs w:val="24"/>
        </w:rPr>
        <w:t xml:space="preserve"> points out, “workers’ aesthetic and philosophic work disturbed the social order according to which workers work, artists create, philosophers think, and the bosses rule</w:t>
      </w:r>
      <w:r w:rsidR="00553025">
        <w:rPr>
          <w:rFonts w:asciiTheme="majorHAnsi" w:hAnsiTheme="majorHAnsi" w:cstheme="majorHAnsi"/>
          <w:sz w:val="24"/>
          <w:szCs w:val="24"/>
        </w:rPr>
        <w:t>.</w:t>
      </w:r>
      <w:r w:rsidR="00B836E0" w:rsidRPr="00420739">
        <w:rPr>
          <w:rFonts w:asciiTheme="majorHAnsi" w:hAnsiTheme="majorHAnsi" w:cstheme="majorHAnsi"/>
          <w:sz w:val="24"/>
          <w:szCs w:val="24"/>
        </w:rPr>
        <w:t>”</w:t>
      </w:r>
      <w:r w:rsidR="00E64816" w:rsidRPr="00420739">
        <w:rPr>
          <w:rFonts w:asciiTheme="majorHAnsi" w:hAnsiTheme="majorHAnsi" w:cstheme="majorHAnsi"/>
          <w:sz w:val="24"/>
          <w:szCs w:val="24"/>
        </w:rPr>
        <w:t xml:space="preserve"> </w:t>
      </w:r>
      <w:proofErr w:type="spellStart"/>
      <w:r w:rsidR="00E64816" w:rsidRPr="00420739">
        <w:rPr>
          <w:rFonts w:asciiTheme="majorHAnsi" w:hAnsiTheme="majorHAnsi" w:cstheme="majorHAnsi"/>
          <w:sz w:val="24"/>
          <w:szCs w:val="24"/>
        </w:rPr>
        <w:t>Rancière’s</w:t>
      </w:r>
      <w:proofErr w:type="spellEnd"/>
      <w:r w:rsidR="00E64816" w:rsidRPr="00420739">
        <w:rPr>
          <w:rFonts w:asciiTheme="majorHAnsi" w:hAnsiTheme="majorHAnsi" w:cstheme="majorHAnsi"/>
          <w:sz w:val="24"/>
          <w:szCs w:val="24"/>
        </w:rPr>
        <w:t xml:space="preserve"> insight was to reveal </w:t>
      </w:r>
      <w:r w:rsidR="0031231E" w:rsidRPr="00420739">
        <w:rPr>
          <w:rFonts w:asciiTheme="majorHAnsi" w:hAnsiTheme="majorHAnsi" w:cstheme="majorHAnsi"/>
          <w:sz w:val="24"/>
          <w:szCs w:val="24"/>
        </w:rPr>
        <w:t>how revolt was tied to this aesthetic production, where aesthetic production was itself the outcome of ideological failure, the failure of the ideology</w:t>
      </w:r>
      <w:r w:rsidR="007D4836" w:rsidRPr="00420739">
        <w:rPr>
          <w:rFonts w:asciiTheme="majorHAnsi" w:hAnsiTheme="majorHAnsi" w:cstheme="majorHAnsi"/>
          <w:sz w:val="24"/>
          <w:szCs w:val="24"/>
        </w:rPr>
        <w:t xml:space="preserve"> diffused from the division of labour in society to effectively </w:t>
      </w:r>
      <w:proofErr w:type="spellStart"/>
      <w:r w:rsidR="007D4836" w:rsidRPr="00420739">
        <w:rPr>
          <w:rFonts w:asciiTheme="majorHAnsi" w:hAnsiTheme="majorHAnsi" w:cstheme="majorHAnsi"/>
          <w:sz w:val="24"/>
          <w:szCs w:val="24"/>
        </w:rPr>
        <w:t>interpellate</w:t>
      </w:r>
      <w:proofErr w:type="spellEnd"/>
      <w:r w:rsidR="007D4836" w:rsidRPr="00420739">
        <w:rPr>
          <w:rFonts w:asciiTheme="majorHAnsi" w:hAnsiTheme="majorHAnsi" w:cstheme="majorHAnsi"/>
          <w:sz w:val="24"/>
          <w:szCs w:val="24"/>
        </w:rPr>
        <w:t xml:space="preserve"> workers into their dedicated social positions. </w:t>
      </w:r>
      <w:r w:rsidR="00F22018" w:rsidRPr="00420739">
        <w:rPr>
          <w:rFonts w:asciiTheme="majorHAnsi" w:hAnsiTheme="majorHAnsi" w:cstheme="majorHAnsi"/>
          <w:sz w:val="24"/>
          <w:szCs w:val="24"/>
        </w:rPr>
        <w:t xml:space="preserve">Fardy </w:t>
      </w:r>
      <w:r w:rsidR="00F22018"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{"citationID":"vMQ2X2i5","properties":{"formattedCitation":"(Fardy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F22018" w:rsidRPr="00420739">
        <w:rPr>
          <w:rFonts w:asciiTheme="majorHAnsi" w:hAnsiTheme="majorHAnsi" w:cstheme="majorHAnsi"/>
          <w:sz w:val="24"/>
          <w:szCs w:val="24"/>
        </w:rPr>
        <w:fldChar w:fldCharType="separate"/>
      </w:r>
      <w:r w:rsidR="00F22018" w:rsidRPr="00420739">
        <w:rPr>
          <w:rFonts w:asciiTheme="majorHAnsi" w:hAnsiTheme="majorHAnsi" w:cstheme="majorHAnsi"/>
          <w:sz w:val="24"/>
          <w:szCs w:val="24"/>
        </w:rPr>
        <w:t>(2024, 76)</w:t>
      </w:r>
      <w:r w:rsidR="00F22018" w:rsidRPr="00420739">
        <w:rPr>
          <w:rFonts w:asciiTheme="majorHAnsi" w:hAnsiTheme="majorHAnsi" w:cstheme="majorHAnsi"/>
          <w:sz w:val="24"/>
          <w:szCs w:val="24"/>
        </w:rPr>
        <w:fldChar w:fldCharType="end"/>
      </w:r>
      <w:r w:rsidR="00F22018" w:rsidRPr="00420739">
        <w:rPr>
          <w:rFonts w:asciiTheme="majorHAnsi" w:hAnsiTheme="majorHAnsi" w:cstheme="majorHAnsi"/>
          <w:sz w:val="24"/>
          <w:szCs w:val="24"/>
        </w:rPr>
        <w:t xml:space="preserve"> develops this line further:</w:t>
      </w:r>
    </w:p>
    <w:p w14:paraId="19BE5C69" w14:textId="73E8611C" w:rsidR="00D177A1" w:rsidRPr="00420739" w:rsidRDefault="00F22018" w:rsidP="00FB5CB7">
      <w:pPr>
        <w:pStyle w:val="NoSpacing"/>
        <w:spacing w:line="480" w:lineRule="auto"/>
        <w:ind w:left="720"/>
        <w:rPr>
          <w:rFonts w:asciiTheme="majorHAnsi" w:hAnsiTheme="majorHAnsi" w:cstheme="majorHAnsi"/>
          <w:sz w:val="24"/>
          <w:szCs w:val="24"/>
        </w:rPr>
      </w:pPr>
      <w:r w:rsidRPr="00420739">
        <w:rPr>
          <w:rFonts w:asciiTheme="majorHAnsi" w:hAnsiTheme="majorHAnsi" w:cstheme="majorHAnsi"/>
          <w:sz w:val="24"/>
          <w:szCs w:val="24"/>
        </w:rPr>
        <w:t xml:space="preserve">Were the mass revolts and insurrections of the 1840s and 1871 prepared for in advance by workers who had </w:t>
      </w:r>
      <w:r w:rsidR="006A59F6" w:rsidRPr="00420739">
        <w:rPr>
          <w:rFonts w:asciiTheme="majorHAnsi" w:hAnsiTheme="majorHAnsi" w:cstheme="majorHAnsi"/>
          <w:sz w:val="24"/>
          <w:szCs w:val="24"/>
        </w:rPr>
        <w:t xml:space="preserve">sought their dignity and autonomy through intellectual and aesthetic production in the 1830s? </w:t>
      </w:r>
      <w:proofErr w:type="gramStart"/>
      <w:r w:rsidR="006A59F6" w:rsidRPr="00420739">
        <w:rPr>
          <w:rFonts w:asciiTheme="majorHAnsi" w:hAnsiTheme="majorHAnsi" w:cstheme="majorHAnsi"/>
          <w:sz w:val="24"/>
          <w:szCs w:val="24"/>
        </w:rPr>
        <w:t>Yes</w:t>
      </w:r>
      <w:proofErr w:type="gramEnd"/>
      <w:r w:rsidR="006A59F6" w:rsidRPr="00420739">
        <w:rPr>
          <w:rFonts w:asciiTheme="majorHAnsi" w:hAnsiTheme="majorHAnsi" w:cstheme="majorHAnsi"/>
          <w:sz w:val="24"/>
          <w:szCs w:val="24"/>
        </w:rPr>
        <w:t xml:space="preserve"> this indeed seems to be his point. </w:t>
      </w:r>
      <w:r w:rsidR="00D177A1" w:rsidRPr="00420739">
        <w:rPr>
          <w:rFonts w:asciiTheme="majorHAnsi" w:hAnsiTheme="majorHAnsi" w:cstheme="majorHAnsi"/>
          <w:sz w:val="24"/>
          <w:szCs w:val="24"/>
        </w:rPr>
        <w:t xml:space="preserve">The insurrections were logically prepared for in advance by the workers who refused the </w:t>
      </w:r>
      <w:proofErr w:type="spellStart"/>
      <w:r w:rsidR="00D177A1" w:rsidRPr="00420739">
        <w:rPr>
          <w:rFonts w:asciiTheme="majorHAnsi" w:hAnsiTheme="majorHAnsi" w:cstheme="majorHAnsi"/>
          <w:sz w:val="24"/>
          <w:szCs w:val="24"/>
        </w:rPr>
        <w:t>interpellative</w:t>
      </w:r>
      <w:proofErr w:type="spellEnd"/>
      <w:r w:rsidR="00D177A1" w:rsidRPr="00420739">
        <w:rPr>
          <w:rFonts w:asciiTheme="majorHAnsi" w:hAnsiTheme="majorHAnsi" w:cstheme="majorHAnsi"/>
          <w:sz w:val="24"/>
          <w:szCs w:val="24"/>
        </w:rPr>
        <w:t xml:space="preserve"> call </w:t>
      </w:r>
      <w:r w:rsidR="00D177A1" w:rsidRPr="004C0CEC">
        <w:rPr>
          <w:rFonts w:asciiTheme="majorHAnsi" w:hAnsiTheme="majorHAnsi" w:cstheme="majorHAnsi"/>
          <w:i/>
          <w:iCs/>
          <w:sz w:val="24"/>
          <w:szCs w:val="24"/>
        </w:rPr>
        <w:t>to work</w:t>
      </w:r>
      <w:r w:rsidR="00D177A1" w:rsidRPr="00420739">
        <w:rPr>
          <w:rFonts w:asciiTheme="majorHAnsi" w:hAnsiTheme="majorHAnsi" w:cstheme="majorHAnsi"/>
          <w:i/>
          <w:iCs/>
          <w:sz w:val="24"/>
          <w:szCs w:val="24"/>
        </w:rPr>
        <w:t xml:space="preserve">. </w:t>
      </w:r>
      <w:r w:rsidR="00D177A1" w:rsidRPr="00420739">
        <w:rPr>
          <w:rFonts w:asciiTheme="majorHAnsi" w:hAnsiTheme="majorHAnsi" w:cstheme="majorHAnsi"/>
          <w:sz w:val="24"/>
          <w:szCs w:val="24"/>
        </w:rPr>
        <w:t>The insurrections were strikes not against working conditions alone. They were militant offensives against the very idea of waged work.</w:t>
      </w:r>
    </w:p>
    <w:p w14:paraId="205E09BB" w14:textId="69568B86" w:rsidR="00CE7D85" w:rsidRPr="00420739" w:rsidRDefault="00E0271A"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Fardy </w:t>
      </w:r>
      <w:r w:rsidR="00D320C2" w:rsidRPr="00420739">
        <w:rPr>
          <w:rFonts w:asciiTheme="majorHAnsi" w:hAnsiTheme="majorHAnsi" w:cstheme="majorHAnsi"/>
          <w:sz w:val="24"/>
          <w:szCs w:val="24"/>
        </w:rPr>
        <w:t xml:space="preserve">locates an affinity between </w:t>
      </w:r>
      <w:proofErr w:type="spellStart"/>
      <w:r w:rsidR="00D320C2" w:rsidRPr="00420739">
        <w:rPr>
          <w:rFonts w:asciiTheme="majorHAnsi" w:hAnsiTheme="majorHAnsi" w:cstheme="majorHAnsi"/>
          <w:sz w:val="24"/>
          <w:szCs w:val="24"/>
        </w:rPr>
        <w:t>Rancière’s</w:t>
      </w:r>
      <w:proofErr w:type="spellEnd"/>
      <w:r w:rsidR="00D320C2" w:rsidRPr="00420739">
        <w:rPr>
          <w:rFonts w:asciiTheme="majorHAnsi" w:hAnsiTheme="majorHAnsi" w:cstheme="majorHAnsi"/>
          <w:sz w:val="24"/>
          <w:szCs w:val="24"/>
        </w:rPr>
        <w:t xml:space="preserve"> </w:t>
      </w:r>
      <w:r w:rsidR="00706F48" w:rsidRPr="00420739">
        <w:rPr>
          <w:rFonts w:asciiTheme="majorHAnsi" w:hAnsiTheme="majorHAnsi" w:cstheme="majorHAnsi"/>
          <w:sz w:val="24"/>
          <w:szCs w:val="24"/>
        </w:rPr>
        <w:t xml:space="preserve">theoretical approach here and that found in </w:t>
      </w:r>
      <w:r w:rsidR="00C16C96" w:rsidRPr="00420739">
        <w:rPr>
          <w:rFonts w:asciiTheme="majorHAnsi" w:hAnsiTheme="majorHAnsi" w:cstheme="majorHAnsi"/>
          <w:sz w:val="24"/>
          <w:szCs w:val="24"/>
        </w:rPr>
        <w:t xml:space="preserve">the Italian </w:t>
      </w:r>
      <w:r w:rsidR="00AE4934" w:rsidRPr="00420739">
        <w:rPr>
          <w:rFonts w:asciiTheme="majorHAnsi" w:hAnsiTheme="majorHAnsi" w:cstheme="majorHAnsi"/>
          <w:sz w:val="24"/>
          <w:szCs w:val="24"/>
        </w:rPr>
        <w:t>‘</w:t>
      </w:r>
      <w:proofErr w:type="spellStart"/>
      <w:r w:rsidR="00C16C96" w:rsidRPr="00420739">
        <w:rPr>
          <w:rFonts w:asciiTheme="majorHAnsi" w:hAnsiTheme="majorHAnsi" w:cstheme="majorHAnsi"/>
          <w:sz w:val="24"/>
          <w:szCs w:val="24"/>
        </w:rPr>
        <w:t>Operaismo</w:t>
      </w:r>
      <w:proofErr w:type="spellEnd"/>
      <w:r w:rsidR="00AE4934" w:rsidRPr="00420739">
        <w:rPr>
          <w:rFonts w:asciiTheme="majorHAnsi" w:hAnsiTheme="majorHAnsi" w:cstheme="majorHAnsi"/>
          <w:sz w:val="24"/>
          <w:szCs w:val="24"/>
        </w:rPr>
        <w:t>’</w:t>
      </w:r>
      <w:r w:rsidR="00C16C96" w:rsidRPr="00420739">
        <w:rPr>
          <w:rFonts w:asciiTheme="majorHAnsi" w:hAnsiTheme="majorHAnsi" w:cstheme="majorHAnsi"/>
          <w:i/>
          <w:iCs/>
          <w:sz w:val="24"/>
          <w:szCs w:val="24"/>
        </w:rPr>
        <w:t xml:space="preserve"> </w:t>
      </w:r>
      <w:r w:rsidR="00C16C96" w:rsidRPr="00420739">
        <w:rPr>
          <w:rFonts w:asciiTheme="majorHAnsi" w:hAnsiTheme="majorHAnsi" w:cstheme="majorHAnsi"/>
          <w:sz w:val="24"/>
          <w:szCs w:val="24"/>
        </w:rPr>
        <w:t xml:space="preserve">tradition. </w:t>
      </w:r>
      <w:r w:rsidR="009051F5" w:rsidRPr="00420739">
        <w:rPr>
          <w:rFonts w:asciiTheme="majorHAnsi" w:hAnsiTheme="majorHAnsi" w:cstheme="majorHAnsi"/>
          <w:sz w:val="24"/>
          <w:szCs w:val="24"/>
        </w:rPr>
        <w:t xml:space="preserve">On the one hand, both </w:t>
      </w:r>
      <w:proofErr w:type="spellStart"/>
      <w:r w:rsidR="009051F5" w:rsidRPr="00420739">
        <w:rPr>
          <w:rFonts w:asciiTheme="majorHAnsi" w:hAnsiTheme="majorHAnsi" w:cstheme="majorHAnsi"/>
          <w:sz w:val="24"/>
          <w:szCs w:val="24"/>
        </w:rPr>
        <w:t>Rancière</w:t>
      </w:r>
      <w:proofErr w:type="spellEnd"/>
      <w:r w:rsidR="009051F5" w:rsidRPr="00420739">
        <w:rPr>
          <w:rFonts w:asciiTheme="majorHAnsi" w:hAnsiTheme="majorHAnsi" w:cstheme="majorHAnsi"/>
          <w:sz w:val="24"/>
          <w:szCs w:val="24"/>
        </w:rPr>
        <w:t xml:space="preserve"> and the </w:t>
      </w:r>
      <w:r w:rsidR="00B6160C" w:rsidRPr="00420739">
        <w:rPr>
          <w:rFonts w:asciiTheme="majorHAnsi" w:hAnsiTheme="majorHAnsi" w:cstheme="majorHAnsi"/>
          <w:sz w:val="24"/>
          <w:szCs w:val="24"/>
        </w:rPr>
        <w:t>theorists in this Italian tradition</w:t>
      </w:r>
      <w:r w:rsidR="004327CA">
        <w:rPr>
          <w:rFonts w:asciiTheme="majorHAnsi" w:hAnsiTheme="majorHAnsi" w:cstheme="majorHAnsi"/>
          <w:sz w:val="24"/>
          <w:szCs w:val="24"/>
        </w:rPr>
        <w:t>—</w:t>
      </w:r>
      <w:r w:rsidR="00B6160C" w:rsidRPr="00420739">
        <w:rPr>
          <w:rFonts w:asciiTheme="majorHAnsi" w:hAnsiTheme="majorHAnsi" w:cstheme="majorHAnsi"/>
          <w:sz w:val="24"/>
          <w:szCs w:val="24"/>
        </w:rPr>
        <w:t xml:space="preserve">Raniero </w:t>
      </w:r>
      <w:proofErr w:type="spellStart"/>
      <w:r w:rsidR="00B6160C" w:rsidRPr="00420739">
        <w:rPr>
          <w:rFonts w:asciiTheme="majorHAnsi" w:hAnsiTheme="majorHAnsi" w:cstheme="majorHAnsi"/>
          <w:sz w:val="24"/>
          <w:szCs w:val="24"/>
        </w:rPr>
        <w:t>Panzieri</w:t>
      </w:r>
      <w:proofErr w:type="spellEnd"/>
      <w:r w:rsidR="00B6160C" w:rsidRPr="00420739">
        <w:rPr>
          <w:rFonts w:asciiTheme="majorHAnsi" w:hAnsiTheme="majorHAnsi" w:cstheme="majorHAnsi"/>
          <w:sz w:val="24"/>
          <w:szCs w:val="24"/>
        </w:rPr>
        <w:t xml:space="preserve">, Mario </w:t>
      </w:r>
      <w:proofErr w:type="spellStart"/>
      <w:r w:rsidR="00B6160C" w:rsidRPr="00420739">
        <w:rPr>
          <w:rFonts w:asciiTheme="majorHAnsi" w:hAnsiTheme="majorHAnsi" w:cstheme="majorHAnsi"/>
          <w:sz w:val="24"/>
          <w:szCs w:val="24"/>
        </w:rPr>
        <w:t>Tronti</w:t>
      </w:r>
      <w:proofErr w:type="spellEnd"/>
      <w:r w:rsidR="00B6160C" w:rsidRPr="00420739">
        <w:rPr>
          <w:rFonts w:asciiTheme="majorHAnsi" w:hAnsiTheme="majorHAnsi" w:cstheme="majorHAnsi"/>
          <w:sz w:val="24"/>
          <w:szCs w:val="24"/>
        </w:rPr>
        <w:t xml:space="preserve"> among others</w:t>
      </w:r>
      <w:r w:rsidR="004327CA">
        <w:rPr>
          <w:rFonts w:asciiTheme="majorHAnsi" w:hAnsiTheme="majorHAnsi" w:cstheme="majorHAnsi"/>
          <w:sz w:val="24"/>
          <w:szCs w:val="24"/>
        </w:rPr>
        <w:t>—</w:t>
      </w:r>
      <w:r w:rsidR="00657C40" w:rsidRPr="00420739">
        <w:rPr>
          <w:rFonts w:asciiTheme="majorHAnsi" w:hAnsiTheme="majorHAnsi" w:cstheme="majorHAnsi"/>
          <w:sz w:val="24"/>
          <w:szCs w:val="24"/>
        </w:rPr>
        <w:t xml:space="preserve">place value on the </w:t>
      </w:r>
      <w:r w:rsidR="00657C40" w:rsidRPr="00420739">
        <w:rPr>
          <w:rFonts w:asciiTheme="majorHAnsi" w:hAnsiTheme="majorHAnsi" w:cstheme="majorHAnsi"/>
          <w:sz w:val="24"/>
          <w:szCs w:val="24"/>
        </w:rPr>
        <w:lastRenderedPageBreak/>
        <w:t xml:space="preserve">voices of workers themselves and sought an inductive approach to </w:t>
      </w:r>
      <w:r w:rsidR="00A918B1" w:rsidRPr="00420739">
        <w:rPr>
          <w:rFonts w:asciiTheme="majorHAnsi" w:hAnsiTheme="majorHAnsi" w:cstheme="majorHAnsi"/>
          <w:sz w:val="24"/>
          <w:szCs w:val="24"/>
        </w:rPr>
        <w:t xml:space="preserve">revolutionary political theory that learned directly from the workers: </w:t>
      </w:r>
      <w:r w:rsidR="00862229" w:rsidRPr="00420739">
        <w:rPr>
          <w:rFonts w:asciiTheme="majorHAnsi" w:hAnsiTheme="majorHAnsi" w:cstheme="majorHAnsi"/>
          <w:sz w:val="24"/>
          <w:szCs w:val="24"/>
        </w:rPr>
        <w:t>“</w:t>
      </w:r>
      <w:proofErr w:type="spellStart"/>
      <w:r w:rsidR="00862229" w:rsidRPr="00420739">
        <w:rPr>
          <w:rFonts w:asciiTheme="majorHAnsi" w:hAnsiTheme="majorHAnsi" w:cstheme="majorHAnsi"/>
          <w:sz w:val="24"/>
          <w:szCs w:val="24"/>
        </w:rPr>
        <w:t>Rancière’s</w:t>
      </w:r>
      <w:proofErr w:type="spellEnd"/>
      <w:r w:rsidR="00862229" w:rsidRPr="00420739">
        <w:rPr>
          <w:rFonts w:asciiTheme="majorHAnsi" w:hAnsiTheme="majorHAnsi" w:cstheme="majorHAnsi"/>
          <w:sz w:val="24"/>
          <w:szCs w:val="24"/>
        </w:rPr>
        <w:t xml:space="preserve"> logic parallels the political convictions of the autonomous movements in its affirmation of the political and intellectual autonomy of workers” </w:t>
      </w:r>
      <w:r w:rsidR="00862229"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{"citationID":"Lnbmici4","properties":{"formattedCitation":"(Fardy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862229" w:rsidRPr="00420739">
        <w:rPr>
          <w:rFonts w:asciiTheme="majorHAnsi" w:hAnsiTheme="majorHAnsi" w:cstheme="majorHAnsi"/>
          <w:sz w:val="24"/>
          <w:szCs w:val="24"/>
        </w:rPr>
        <w:fldChar w:fldCharType="separate"/>
      </w:r>
      <w:r w:rsidR="00862229" w:rsidRPr="00420739">
        <w:rPr>
          <w:rFonts w:asciiTheme="majorHAnsi" w:hAnsiTheme="majorHAnsi" w:cstheme="majorHAnsi"/>
          <w:sz w:val="24"/>
          <w:szCs w:val="24"/>
        </w:rPr>
        <w:t>(Fardy 2024</w:t>
      </w:r>
      <w:r w:rsidR="00602097" w:rsidRPr="00420739">
        <w:rPr>
          <w:rFonts w:asciiTheme="majorHAnsi" w:hAnsiTheme="majorHAnsi" w:cstheme="majorHAnsi"/>
          <w:sz w:val="24"/>
          <w:szCs w:val="24"/>
        </w:rPr>
        <w:t>, 86</w:t>
      </w:r>
      <w:r w:rsidR="00862229" w:rsidRPr="00420739">
        <w:rPr>
          <w:rFonts w:asciiTheme="majorHAnsi" w:hAnsiTheme="majorHAnsi" w:cstheme="majorHAnsi"/>
          <w:sz w:val="24"/>
          <w:szCs w:val="24"/>
        </w:rPr>
        <w:t>)</w:t>
      </w:r>
      <w:r w:rsidR="00862229" w:rsidRPr="00420739">
        <w:rPr>
          <w:rFonts w:asciiTheme="majorHAnsi" w:hAnsiTheme="majorHAnsi" w:cstheme="majorHAnsi"/>
          <w:sz w:val="24"/>
          <w:szCs w:val="24"/>
        </w:rPr>
        <w:fldChar w:fldCharType="end"/>
      </w:r>
      <w:r w:rsidR="00602097" w:rsidRPr="00420739">
        <w:rPr>
          <w:rFonts w:asciiTheme="majorHAnsi" w:hAnsiTheme="majorHAnsi" w:cstheme="majorHAnsi"/>
          <w:sz w:val="24"/>
          <w:szCs w:val="24"/>
        </w:rPr>
        <w:t xml:space="preserve">. </w:t>
      </w:r>
      <w:r w:rsidR="000440A0" w:rsidRPr="00420739">
        <w:rPr>
          <w:rFonts w:asciiTheme="majorHAnsi" w:hAnsiTheme="majorHAnsi" w:cstheme="majorHAnsi"/>
          <w:sz w:val="24"/>
          <w:szCs w:val="24"/>
        </w:rPr>
        <w:t xml:space="preserve">But more importantly, Fardy highlights how both </w:t>
      </w:r>
      <w:proofErr w:type="spellStart"/>
      <w:r w:rsidR="000440A0" w:rsidRPr="00420739">
        <w:rPr>
          <w:rFonts w:asciiTheme="majorHAnsi" w:hAnsiTheme="majorHAnsi" w:cstheme="majorHAnsi"/>
          <w:sz w:val="24"/>
          <w:szCs w:val="24"/>
        </w:rPr>
        <w:t>Rancière’s</w:t>
      </w:r>
      <w:proofErr w:type="spellEnd"/>
      <w:r w:rsidR="000440A0" w:rsidRPr="00420739">
        <w:rPr>
          <w:rFonts w:asciiTheme="majorHAnsi" w:hAnsiTheme="majorHAnsi" w:cstheme="majorHAnsi"/>
          <w:sz w:val="24"/>
          <w:szCs w:val="24"/>
        </w:rPr>
        <w:t xml:space="preserve"> and the autonomists’ views </w:t>
      </w:r>
      <w:r w:rsidR="00684340" w:rsidRPr="00420739">
        <w:rPr>
          <w:rFonts w:asciiTheme="majorHAnsi" w:hAnsiTheme="majorHAnsi" w:cstheme="majorHAnsi"/>
          <w:sz w:val="24"/>
          <w:szCs w:val="24"/>
        </w:rPr>
        <w:t xml:space="preserve">of history rely on a similar, dialectical and theoretically anti-humanist operation. </w:t>
      </w:r>
      <w:proofErr w:type="spellStart"/>
      <w:r w:rsidR="00FE1A79" w:rsidRPr="00420739">
        <w:rPr>
          <w:rFonts w:asciiTheme="majorHAnsi" w:hAnsiTheme="majorHAnsi" w:cstheme="majorHAnsi"/>
          <w:sz w:val="24"/>
          <w:szCs w:val="24"/>
        </w:rPr>
        <w:t>Rancière</w:t>
      </w:r>
      <w:proofErr w:type="spellEnd"/>
      <w:r w:rsidR="00FE1A79" w:rsidRPr="00420739">
        <w:rPr>
          <w:rFonts w:asciiTheme="majorHAnsi" w:hAnsiTheme="majorHAnsi" w:cstheme="majorHAnsi"/>
          <w:sz w:val="24"/>
          <w:szCs w:val="24"/>
        </w:rPr>
        <w:t xml:space="preserve"> </w:t>
      </w:r>
      <w:r w:rsidR="00EA0735" w:rsidRPr="00420739">
        <w:rPr>
          <w:rFonts w:asciiTheme="majorHAnsi" w:hAnsiTheme="majorHAnsi" w:cstheme="majorHAnsi"/>
          <w:sz w:val="24"/>
          <w:szCs w:val="24"/>
        </w:rPr>
        <w:t xml:space="preserve">sees the refusal of work through workers’ aesthetic production not as a matter of subjective will, but as an outcome of a contradiction </w:t>
      </w:r>
      <w:r w:rsidR="004345B9" w:rsidRPr="00420739">
        <w:rPr>
          <w:rFonts w:asciiTheme="majorHAnsi" w:hAnsiTheme="majorHAnsi" w:cstheme="majorHAnsi"/>
          <w:sz w:val="24"/>
          <w:szCs w:val="24"/>
        </w:rPr>
        <w:t>between the division of labour in society and the ideologies produced theref</w:t>
      </w:r>
      <w:r w:rsidR="00775ED7" w:rsidRPr="00420739">
        <w:rPr>
          <w:rFonts w:asciiTheme="majorHAnsi" w:hAnsiTheme="majorHAnsi" w:cstheme="majorHAnsi"/>
          <w:sz w:val="24"/>
          <w:szCs w:val="24"/>
        </w:rPr>
        <w:t>rom</w:t>
      </w:r>
      <w:r w:rsidR="004345B9" w:rsidRPr="00420739">
        <w:rPr>
          <w:rFonts w:asciiTheme="majorHAnsi" w:hAnsiTheme="majorHAnsi" w:cstheme="majorHAnsi"/>
          <w:sz w:val="24"/>
          <w:szCs w:val="24"/>
        </w:rPr>
        <w:t xml:space="preserve">, which fail to completely </w:t>
      </w:r>
      <w:proofErr w:type="spellStart"/>
      <w:r w:rsidR="004345B9" w:rsidRPr="00420739">
        <w:rPr>
          <w:rFonts w:asciiTheme="majorHAnsi" w:hAnsiTheme="majorHAnsi" w:cstheme="majorHAnsi"/>
          <w:sz w:val="24"/>
          <w:szCs w:val="24"/>
        </w:rPr>
        <w:t>interpellate</w:t>
      </w:r>
      <w:proofErr w:type="spellEnd"/>
      <w:r w:rsidR="004345B9" w:rsidRPr="00420739">
        <w:rPr>
          <w:rFonts w:asciiTheme="majorHAnsi" w:hAnsiTheme="majorHAnsi" w:cstheme="majorHAnsi"/>
          <w:sz w:val="24"/>
          <w:szCs w:val="24"/>
        </w:rPr>
        <w:t xml:space="preserve"> the workers as subjects</w:t>
      </w:r>
      <w:r w:rsidR="00442632" w:rsidRPr="00420739">
        <w:rPr>
          <w:rFonts w:asciiTheme="majorHAnsi" w:hAnsiTheme="majorHAnsi" w:cstheme="majorHAnsi"/>
          <w:sz w:val="24"/>
          <w:szCs w:val="24"/>
        </w:rPr>
        <w:t>.</w:t>
      </w:r>
      <w:r w:rsidR="004345B9" w:rsidRPr="00420739">
        <w:rPr>
          <w:rFonts w:asciiTheme="majorHAnsi" w:hAnsiTheme="majorHAnsi" w:cstheme="majorHAnsi"/>
          <w:sz w:val="24"/>
          <w:szCs w:val="24"/>
        </w:rPr>
        <w:t xml:space="preserve"> </w:t>
      </w:r>
      <w:r w:rsidR="000C75B7" w:rsidRPr="00420739">
        <w:rPr>
          <w:rFonts w:asciiTheme="majorHAnsi" w:hAnsiTheme="majorHAnsi" w:cstheme="majorHAnsi"/>
          <w:sz w:val="24"/>
          <w:szCs w:val="24"/>
        </w:rPr>
        <w:t xml:space="preserve">Mario </w:t>
      </w:r>
      <w:proofErr w:type="spellStart"/>
      <w:r w:rsidR="000C75B7" w:rsidRPr="00420739">
        <w:rPr>
          <w:rFonts w:asciiTheme="majorHAnsi" w:hAnsiTheme="majorHAnsi" w:cstheme="majorHAnsi"/>
          <w:sz w:val="24"/>
          <w:szCs w:val="24"/>
        </w:rPr>
        <w:t>Tronti</w:t>
      </w:r>
      <w:proofErr w:type="spellEnd"/>
      <w:r w:rsidR="001451B2" w:rsidRPr="00420739">
        <w:rPr>
          <w:rFonts w:asciiTheme="majorHAnsi" w:hAnsiTheme="majorHAnsi" w:cstheme="majorHAnsi"/>
          <w:sz w:val="24"/>
          <w:szCs w:val="24"/>
        </w:rPr>
        <w:t xml:space="preserve"> </w:t>
      </w:r>
      <w:r w:rsidR="001451B2"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{"citationID":"Ce68CVOl","properties":{"formattedCitation":"(Tronti 2019)","plainCitation":"(Tronti 2019)","dontUpdate":true,"noteIndex":0},"citationItems":[{"id":202,"uris":["http://zotero.org/users/local/YQ4IAUOy/items/N6SBKFF8"],"itemData":{"id":202,"type":"book","event-place":"London, United Kingdom","publisher":"Verso","publisher-place":"London, United Kingdom","title":"Workers and capital.","author":[{"family":"Tronti","given":"Mario"}],"issued":{"date-parts":[["2019"]]}}}],"schema":"https://github.com/citation-style-language/schema/raw/master/csl-citation.json"} </w:instrText>
      </w:r>
      <w:r w:rsidR="001451B2" w:rsidRPr="00420739">
        <w:rPr>
          <w:rFonts w:asciiTheme="majorHAnsi" w:hAnsiTheme="majorHAnsi" w:cstheme="majorHAnsi"/>
          <w:sz w:val="24"/>
          <w:szCs w:val="24"/>
        </w:rPr>
        <w:fldChar w:fldCharType="separate"/>
      </w:r>
      <w:r w:rsidR="001451B2" w:rsidRPr="00420739">
        <w:rPr>
          <w:rFonts w:asciiTheme="majorHAnsi" w:hAnsiTheme="majorHAnsi" w:cstheme="majorHAnsi"/>
          <w:sz w:val="24"/>
          <w:szCs w:val="24"/>
        </w:rPr>
        <w:t>(2019)</w:t>
      </w:r>
      <w:r w:rsidR="001451B2" w:rsidRPr="00420739">
        <w:rPr>
          <w:rFonts w:asciiTheme="majorHAnsi" w:hAnsiTheme="majorHAnsi" w:cstheme="majorHAnsi"/>
          <w:sz w:val="24"/>
          <w:szCs w:val="24"/>
        </w:rPr>
        <w:fldChar w:fldCharType="end"/>
      </w:r>
      <w:r w:rsidR="000C75B7" w:rsidRPr="00420739">
        <w:rPr>
          <w:rFonts w:asciiTheme="majorHAnsi" w:hAnsiTheme="majorHAnsi" w:cstheme="majorHAnsi"/>
          <w:sz w:val="24"/>
          <w:szCs w:val="24"/>
        </w:rPr>
        <w:t xml:space="preserve">, one of the founding thinkers of the </w:t>
      </w:r>
      <w:proofErr w:type="spellStart"/>
      <w:r w:rsidR="000C75B7" w:rsidRPr="00420739">
        <w:rPr>
          <w:rFonts w:asciiTheme="majorHAnsi" w:hAnsiTheme="majorHAnsi" w:cstheme="majorHAnsi"/>
          <w:sz w:val="24"/>
          <w:szCs w:val="24"/>
        </w:rPr>
        <w:t>Operaismo</w:t>
      </w:r>
      <w:proofErr w:type="spellEnd"/>
      <w:r w:rsidR="000C75B7" w:rsidRPr="00420739">
        <w:rPr>
          <w:rFonts w:asciiTheme="majorHAnsi" w:hAnsiTheme="majorHAnsi" w:cstheme="majorHAnsi"/>
          <w:sz w:val="24"/>
          <w:szCs w:val="24"/>
        </w:rPr>
        <w:t xml:space="preserve"> tradition, </w:t>
      </w:r>
      <w:r w:rsidR="00366750" w:rsidRPr="00420739">
        <w:rPr>
          <w:rFonts w:asciiTheme="majorHAnsi" w:hAnsiTheme="majorHAnsi" w:cstheme="majorHAnsi"/>
          <w:sz w:val="24"/>
          <w:szCs w:val="24"/>
        </w:rPr>
        <w:t xml:space="preserve">sees the refusal of work by workers who strike and revolt, again not as a moment of subjective choice but as the outcome of a contradiction between the forces and relations of production </w:t>
      </w:r>
      <w:r w:rsidR="008167D6" w:rsidRPr="00420739">
        <w:rPr>
          <w:rFonts w:asciiTheme="majorHAnsi" w:hAnsiTheme="majorHAnsi" w:cstheme="majorHAnsi"/>
          <w:sz w:val="24"/>
          <w:szCs w:val="24"/>
        </w:rPr>
        <w:t xml:space="preserve">in which the development of technology and the capitalist labour process fails to fully command and control the labour-power </w:t>
      </w:r>
      <w:r w:rsidR="00CA19D9" w:rsidRPr="00420739">
        <w:rPr>
          <w:rFonts w:asciiTheme="majorHAnsi" w:hAnsiTheme="majorHAnsi" w:cstheme="majorHAnsi"/>
          <w:sz w:val="24"/>
          <w:szCs w:val="24"/>
        </w:rPr>
        <w:t xml:space="preserve">it puts to work. </w:t>
      </w:r>
    </w:p>
    <w:p w14:paraId="71D42B47" w14:textId="5CC67AFE" w:rsidR="00C40AA2" w:rsidRPr="00420739" w:rsidRDefault="00AC539E"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C86F13" w:rsidRPr="00420739">
        <w:rPr>
          <w:rFonts w:asciiTheme="majorHAnsi" w:hAnsiTheme="majorHAnsi" w:cstheme="majorHAnsi"/>
          <w:sz w:val="24"/>
          <w:szCs w:val="24"/>
        </w:rPr>
        <w:t>Fardy deals with a second concept that is often important to the understanding</w:t>
      </w:r>
      <w:r w:rsidR="00862458" w:rsidRPr="00420739">
        <w:rPr>
          <w:rFonts w:asciiTheme="majorHAnsi" w:hAnsiTheme="majorHAnsi" w:cstheme="majorHAnsi"/>
          <w:sz w:val="24"/>
          <w:szCs w:val="24"/>
        </w:rPr>
        <w:t xml:space="preserve"> </w:t>
      </w:r>
      <w:r w:rsidR="00C86F13" w:rsidRPr="00420739">
        <w:rPr>
          <w:rFonts w:asciiTheme="majorHAnsi" w:hAnsiTheme="majorHAnsi" w:cstheme="majorHAnsi"/>
          <w:sz w:val="24"/>
          <w:szCs w:val="24"/>
        </w:rPr>
        <w:t xml:space="preserve">of cultural form: that of the </w:t>
      </w:r>
      <w:r w:rsidR="00C86F13" w:rsidRPr="00FB5CB7">
        <w:rPr>
          <w:rFonts w:asciiTheme="majorHAnsi" w:hAnsiTheme="majorHAnsi" w:cstheme="majorHAnsi"/>
          <w:i/>
          <w:iCs/>
          <w:sz w:val="24"/>
          <w:szCs w:val="24"/>
        </w:rPr>
        <w:t>object</w:t>
      </w:r>
      <w:r w:rsidR="00C86F13" w:rsidRPr="00420739">
        <w:rPr>
          <w:rFonts w:asciiTheme="majorHAnsi" w:hAnsiTheme="majorHAnsi" w:cstheme="majorHAnsi"/>
          <w:i/>
          <w:iCs/>
          <w:sz w:val="24"/>
          <w:szCs w:val="24"/>
        </w:rPr>
        <w:t xml:space="preserve">. </w:t>
      </w:r>
      <w:r w:rsidR="001550E6" w:rsidRPr="00420739">
        <w:rPr>
          <w:rFonts w:asciiTheme="majorHAnsi" w:hAnsiTheme="majorHAnsi" w:cstheme="majorHAnsi"/>
          <w:sz w:val="24"/>
          <w:szCs w:val="24"/>
        </w:rPr>
        <w:t>Once more, Fardy chooses to circumvent the traditional bases of Marxist understandings of culture and objectivity</w:t>
      </w:r>
      <w:r w:rsidR="00304914" w:rsidRPr="00420739">
        <w:rPr>
          <w:rFonts w:asciiTheme="majorHAnsi" w:hAnsiTheme="majorHAnsi" w:cstheme="majorHAnsi"/>
          <w:sz w:val="24"/>
          <w:szCs w:val="24"/>
        </w:rPr>
        <w:t xml:space="preserve">. Critical Theory has tended to have </w:t>
      </w:r>
      <w:r w:rsidR="00857C36" w:rsidRPr="00420739">
        <w:rPr>
          <w:rFonts w:asciiTheme="majorHAnsi" w:hAnsiTheme="majorHAnsi" w:cstheme="majorHAnsi"/>
          <w:sz w:val="24"/>
          <w:szCs w:val="24"/>
        </w:rPr>
        <w:t xml:space="preserve">a hegemonic role within this field, deriving its critique of culture from </w:t>
      </w:r>
      <w:r w:rsidR="001A67D4" w:rsidRPr="00420739">
        <w:rPr>
          <w:rFonts w:asciiTheme="majorHAnsi" w:hAnsiTheme="majorHAnsi" w:cstheme="majorHAnsi"/>
          <w:sz w:val="24"/>
          <w:szCs w:val="24"/>
        </w:rPr>
        <w:t xml:space="preserve">its reading of Marx’s theory of commodity fetishism. Adorno and Horkheimer’s </w:t>
      </w:r>
      <w:r w:rsidR="00933933" w:rsidRPr="00420739">
        <w:rPr>
          <w:rFonts w:asciiTheme="majorHAnsi" w:hAnsiTheme="majorHAnsi" w:cstheme="majorHAnsi"/>
          <w:sz w:val="24"/>
          <w:szCs w:val="24"/>
        </w:rPr>
        <w:t>analysis of ‘the culture industry’</w:t>
      </w:r>
      <w:r w:rsidR="006273A8" w:rsidRPr="00420739">
        <w:rPr>
          <w:rFonts w:asciiTheme="majorHAnsi" w:hAnsiTheme="majorHAnsi" w:cstheme="majorHAnsi"/>
          <w:sz w:val="24"/>
          <w:szCs w:val="24"/>
        </w:rPr>
        <w:t xml:space="preserve"> is</w:t>
      </w:r>
      <w:r w:rsidR="00933933" w:rsidRPr="00420739">
        <w:rPr>
          <w:rFonts w:asciiTheme="majorHAnsi" w:hAnsiTheme="majorHAnsi" w:cstheme="majorHAnsi"/>
          <w:sz w:val="24"/>
          <w:szCs w:val="24"/>
        </w:rPr>
        <w:t xml:space="preserve"> the leading example here, </w:t>
      </w:r>
      <w:r w:rsidR="0073086B" w:rsidRPr="00420739">
        <w:rPr>
          <w:rFonts w:asciiTheme="majorHAnsi" w:hAnsiTheme="majorHAnsi" w:cstheme="majorHAnsi"/>
          <w:sz w:val="24"/>
          <w:szCs w:val="24"/>
        </w:rPr>
        <w:t xml:space="preserve">where cultural objects come to dominate the </w:t>
      </w:r>
      <w:r w:rsidR="009904B5" w:rsidRPr="00420739">
        <w:rPr>
          <w:rFonts w:asciiTheme="majorHAnsi" w:hAnsiTheme="majorHAnsi" w:cstheme="majorHAnsi"/>
          <w:sz w:val="24"/>
          <w:szCs w:val="24"/>
        </w:rPr>
        <w:t xml:space="preserve">logic of </w:t>
      </w:r>
      <w:r w:rsidR="00512C65" w:rsidRPr="00420739">
        <w:rPr>
          <w:rFonts w:asciiTheme="majorHAnsi" w:hAnsiTheme="majorHAnsi" w:cstheme="majorHAnsi"/>
          <w:sz w:val="24"/>
          <w:szCs w:val="24"/>
        </w:rPr>
        <w:t>the interaction between subjects within a society</w:t>
      </w:r>
      <w:r w:rsidR="004B537C" w:rsidRPr="00420739">
        <w:rPr>
          <w:rFonts w:asciiTheme="majorHAnsi" w:hAnsiTheme="majorHAnsi" w:cstheme="majorHAnsi"/>
          <w:sz w:val="24"/>
          <w:szCs w:val="24"/>
        </w:rPr>
        <w:t>: “</w:t>
      </w:r>
      <w:r w:rsidR="00023A13" w:rsidRPr="00420739">
        <w:rPr>
          <w:rFonts w:asciiTheme="majorHAnsi" w:hAnsiTheme="majorHAnsi" w:cstheme="majorHAnsi"/>
          <w:sz w:val="24"/>
          <w:szCs w:val="24"/>
        </w:rPr>
        <w:t xml:space="preserve">The paradise offered by the culture </w:t>
      </w:r>
      <w:r w:rsidR="00023A13" w:rsidRPr="00420739">
        <w:rPr>
          <w:rFonts w:asciiTheme="majorHAnsi" w:hAnsiTheme="majorHAnsi" w:cstheme="majorHAnsi"/>
          <w:sz w:val="24"/>
          <w:szCs w:val="24"/>
        </w:rPr>
        <w:lastRenderedPageBreak/>
        <w:t>industry is the same old drudgery</w:t>
      </w:r>
      <w:r w:rsidR="00427E61">
        <w:rPr>
          <w:rFonts w:asciiTheme="majorHAnsi" w:hAnsiTheme="majorHAnsi" w:cstheme="majorHAnsi"/>
          <w:sz w:val="24"/>
          <w:szCs w:val="24"/>
        </w:rPr>
        <w:t xml:space="preserve"> </w:t>
      </w:r>
      <w:r w:rsidR="00427E61" w:rsidRPr="00420739">
        <w:rPr>
          <w:rFonts w:asciiTheme="majorHAnsi" w:hAnsiTheme="majorHAnsi" w:cstheme="majorHAnsi"/>
          <w:sz w:val="24"/>
          <w:szCs w:val="24"/>
        </w:rPr>
        <w:fldChar w:fldCharType="begin"/>
      </w:r>
      <w:r w:rsidR="00427E61" w:rsidRPr="00420739">
        <w:rPr>
          <w:rFonts w:asciiTheme="majorHAnsi" w:hAnsiTheme="majorHAnsi" w:cstheme="majorHAnsi"/>
          <w:sz w:val="24"/>
          <w:szCs w:val="24"/>
        </w:rPr>
        <w:instrText xml:space="preserve"> ADDIN ZOTERO_ITEM CSL_CITATION {"citationID":"w0obODMR","properties":{"formattedCitation":"(Adorno and Horkheimer 2016)","plainCitation":"(Adorno and Horkheimer 2016)","dontUpdate":true,"noteIndex":0},"citationItems":[{"id":187,"uris":["http://zotero.org/users/local/YQ4IAUOy/items/DL8M9DN4"],"itemData":{"id":187,"type":"book","event-place":"London, United Kingdom","publisher":"Verso","publisher-place":"London, United Kingdom","title":"Dialectic of enlightenment.","author":[{"family":"Adorno","given":"Theodor. W."},{"family":"Horkheimer","given":"Max"}],"issued":{"date-parts":[["2016"]]}}}],"schema":"https://github.com/citation-style-language/schema/raw/master/csl-citation.json"} </w:instrText>
      </w:r>
      <w:r w:rsidR="00427E61" w:rsidRPr="00420739">
        <w:rPr>
          <w:rFonts w:asciiTheme="majorHAnsi" w:hAnsiTheme="majorHAnsi" w:cstheme="majorHAnsi"/>
          <w:sz w:val="24"/>
          <w:szCs w:val="24"/>
        </w:rPr>
        <w:fldChar w:fldCharType="separate"/>
      </w:r>
      <w:r w:rsidR="00427E61" w:rsidRPr="00420739">
        <w:rPr>
          <w:rFonts w:asciiTheme="majorHAnsi" w:hAnsiTheme="majorHAnsi" w:cstheme="majorHAnsi"/>
          <w:sz w:val="24"/>
          <w:szCs w:val="24"/>
        </w:rPr>
        <w:t>(2016, 142)</w:t>
      </w:r>
      <w:r w:rsidR="00427E61" w:rsidRPr="00420739">
        <w:rPr>
          <w:rFonts w:asciiTheme="majorHAnsi" w:hAnsiTheme="majorHAnsi" w:cstheme="majorHAnsi"/>
          <w:sz w:val="24"/>
          <w:szCs w:val="24"/>
        </w:rPr>
        <w:fldChar w:fldCharType="end"/>
      </w:r>
      <w:r w:rsidR="00023A13" w:rsidRPr="00420739">
        <w:rPr>
          <w:rFonts w:asciiTheme="majorHAnsi" w:hAnsiTheme="majorHAnsi" w:cstheme="majorHAnsi"/>
          <w:sz w:val="24"/>
          <w:szCs w:val="24"/>
        </w:rPr>
        <w:t>. Both escape and elopement are pre-designed to lead back to the starting point. Pleasure promotes the resignation which it ought to help forget</w:t>
      </w:r>
      <w:r w:rsidR="00553025">
        <w:rPr>
          <w:rFonts w:asciiTheme="majorHAnsi" w:hAnsiTheme="majorHAnsi" w:cstheme="majorHAnsi"/>
          <w:sz w:val="24"/>
          <w:szCs w:val="24"/>
        </w:rPr>
        <w:t>.</w:t>
      </w:r>
      <w:r w:rsidR="00023A13" w:rsidRPr="00420739">
        <w:rPr>
          <w:rFonts w:asciiTheme="majorHAnsi" w:hAnsiTheme="majorHAnsi" w:cstheme="majorHAnsi"/>
          <w:sz w:val="24"/>
          <w:szCs w:val="24"/>
        </w:rPr>
        <w:t xml:space="preserve">” </w:t>
      </w:r>
      <w:r w:rsidR="001C3F7A" w:rsidRPr="00420739">
        <w:rPr>
          <w:rFonts w:asciiTheme="majorHAnsi" w:hAnsiTheme="majorHAnsi" w:cstheme="majorHAnsi"/>
          <w:sz w:val="24"/>
          <w:szCs w:val="24"/>
        </w:rPr>
        <w:t xml:space="preserve">However, there is a reason why Althusser </w:t>
      </w:r>
      <w:r w:rsidR="006718FC" w:rsidRPr="00420739">
        <w:rPr>
          <w:rFonts w:asciiTheme="majorHAnsi" w:hAnsiTheme="majorHAnsi" w:cstheme="majorHAnsi"/>
          <w:sz w:val="24"/>
          <w:szCs w:val="24"/>
        </w:rPr>
        <w:t xml:space="preserve">was not satisfied with Marx’s theory of commodity fetishism, or at least advised readers to read it only after having read the rest of </w:t>
      </w:r>
      <w:r w:rsidR="00162643" w:rsidRPr="00420739">
        <w:rPr>
          <w:rFonts w:asciiTheme="majorHAnsi" w:hAnsiTheme="majorHAnsi" w:cstheme="majorHAnsi"/>
          <w:sz w:val="24"/>
          <w:szCs w:val="24"/>
        </w:rPr>
        <w:t xml:space="preserve">the first volume of </w:t>
      </w:r>
      <w:r w:rsidR="006718FC" w:rsidRPr="00FB5CB7">
        <w:rPr>
          <w:rFonts w:asciiTheme="majorHAnsi" w:hAnsiTheme="majorHAnsi" w:cstheme="majorHAnsi"/>
          <w:i/>
          <w:iCs/>
          <w:sz w:val="24"/>
          <w:szCs w:val="24"/>
        </w:rPr>
        <w:t>Capital</w:t>
      </w:r>
      <w:r w:rsidR="006718FC" w:rsidRPr="00FB5CB7">
        <w:rPr>
          <w:rFonts w:asciiTheme="majorHAnsi" w:hAnsiTheme="majorHAnsi" w:cstheme="majorHAnsi"/>
          <w:sz w:val="24"/>
          <w:szCs w:val="24"/>
        </w:rPr>
        <w:t>:</w:t>
      </w:r>
      <w:r w:rsidR="006718FC" w:rsidRPr="00420739">
        <w:rPr>
          <w:rFonts w:asciiTheme="majorHAnsi" w:hAnsiTheme="majorHAnsi" w:cstheme="majorHAnsi"/>
          <w:sz w:val="24"/>
          <w:szCs w:val="24"/>
        </w:rPr>
        <w:t xml:space="preserve"> namely, </w:t>
      </w:r>
      <w:r w:rsidR="00C052CE" w:rsidRPr="00420739">
        <w:rPr>
          <w:rFonts w:asciiTheme="majorHAnsi" w:hAnsiTheme="majorHAnsi" w:cstheme="majorHAnsi"/>
          <w:sz w:val="24"/>
          <w:szCs w:val="24"/>
        </w:rPr>
        <w:t>the chance that these readers “</w:t>
      </w:r>
      <w:r w:rsidR="000D3282" w:rsidRPr="00420739">
        <w:rPr>
          <w:rFonts w:asciiTheme="majorHAnsi" w:hAnsiTheme="majorHAnsi" w:cstheme="majorHAnsi"/>
          <w:sz w:val="24"/>
          <w:szCs w:val="24"/>
        </w:rPr>
        <w:t>will have understood something quite different from what there was to be understood”, a humanist theory of alienation which sees in capitalism the problem of human beings dominated by commodities and consumer goods</w:t>
      </w:r>
      <w:r w:rsidR="00BE0BDA">
        <w:rPr>
          <w:rFonts w:asciiTheme="majorHAnsi" w:hAnsiTheme="majorHAnsi" w:cstheme="majorHAnsi"/>
          <w:sz w:val="24"/>
          <w:szCs w:val="24"/>
        </w:rPr>
        <w:t xml:space="preserve"> </w:t>
      </w:r>
      <w:r w:rsidR="00BE0BDA" w:rsidRPr="00420739">
        <w:rPr>
          <w:rFonts w:asciiTheme="majorHAnsi" w:hAnsiTheme="majorHAnsi" w:cstheme="majorHAnsi"/>
          <w:sz w:val="24"/>
          <w:szCs w:val="24"/>
        </w:rPr>
        <w:fldChar w:fldCharType="begin"/>
      </w:r>
      <w:r w:rsidR="00BE0BDA" w:rsidRPr="00420739">
        <w:rPr>
          <w:rFonts w:asciiTheme="majorHAnsi" w:hAnsiTheme="majorHAnsi" w:cstheme="majorHAnsi"/>
          <w:sz w:val="24"/>
          <w:szCs w:val="24"/>
        </w:rPr>
        <w:instrText xml:space="preserve"> ADDIN ZOTERO_ITEM CSL_CITATION {"citationID":"oiY22cEs","properties":{"formattedCitation":"(Althusser 1971)","plainCitation":"(Althusser 1971)","dontUpdate":true,"noteIndex":0},"citationItems":[{"id":200,"uris":["http://zotero.org/users/local/YQ4IAUOy/items/CSGQYYYF"],"itemData":{"id":200,"type":"book","event-place":"New York, NY","publisher":"Monthly Review Press","publisher-place":"New York, NY","title":"Lenin and philosophy and other essays.","author":[{"family":"Althusser","given":"Louis"}],"issued":{"date-parts":[["1971"]]}}}],"schema":"https://github.com/citation-style-language/schema/raw/master/csl-citation.json"} </w:instrText>
      </w:r>
      <w:r w:rsidR="00BE0BDA" w:rsidRPr="00420739">
        <w:rPr>
          <w:rFonts w:asciiTheme="majorHAnsi" w:hAnsiTheme="majorHAnsi" w:cstheme="majorHAnsi"/>
          <w:sz w:val="24"/>
          <w:szCs w:val="24"/>
        </w:rPr>
        <w:fldChar w:fldCharType="separate"/>
      </w:r>
      <w:r w:rsidR="00BE0BDA" w:rsidRPr="00420739">
        <w:rPr>
          <w:rFonts w:asciiTheme="majorHAnsi" w:hAnsiTheme="majorHAnsi" w:cstheme="majorHAnsi"/>
          <w:sz w:val="24"/>
          <w:szCs w:val="24"/>
        </w:rPr>
        <w:t>(1971, 81)</w:t>
      </w:r>
      <w:r w:rsidR="00BE0BDA" w:rsidRPr="00420739">
        <w:rPr>
          <w:rFonts w:asciiTheme="majorHAnsi" w:hAnsiTheme="majorHAnsi" w:cstheme="majorHAnsi"/>
          <w:sz w:val="24"/>
          <w:szCs w:val="24"/>
        </w:rPr>
        <w:fldChar w:fldCharType="end"/>
      </w:r>
      <w:r w:rsidR="000D3282" w:rsidRPr="00420739">
        <w:rPr>
          <w:rFonts w:asciiTheme="majorHAnsi" w:hAnsiTheme="majorHAnsi" w:cstheme="majorHAnsi"/>
          <w:sz w:val="24"/>
          <w:szCs w:val="24"/>
        </w:rPr>
        <w:t xml:space="preserve">. Fardy seeks a different direction, and in doing so </w:t>
      </w:r>
      <w:r w:rsidR="009441BB" w:rsidRPr="00420739">
        <w:rPr>
          <w:rFonts w:asciiTheme="majorHAnsi" w:hAnsiTheme="majorHAnsi" w:cstheme="majorHAnsi"/>
          <w:sz w:val="24"/>
          <w:szCs w:val="24"/>
        </w:rPr>
        <w:t>looks towards the theory of Jean Baudrillard for a more satisfactory and theoretically anti-humanist analysis of this problem.</w:t>
      </w:r>
    </w:p>
    <w:p w14:paraId="2BEA2CEA" w14:textId="2807C102" w:rsidR="00454508" w:rsidRPr="00420739" w:rsidRDefault="008B2370"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6C6AEB" w:rsidRPr="00420739">
        <w:rPr>
          <w:rFonts w:asciiTheme="majorHAnsi" w:hAnsiTheme="majorHAnsi" w:cstheme="majorHAnsi"/>
          <w:sz w:val="24"/>
          <w:szCs w:val="24"/>
        </w:rPr>
        <w:t xml:space="preserve">Fardy locates in Baudrillard’s work </w:t>
      </w:r>
      <w:r w:rsidR="00561A8E" w:rsidRPr="00420739">
        <w:rPr>
          <w:rFonts w:asciiTheme="majorHAnsi" w:hAnsiTheme="majorHAnsi" w:cstheme="majorHAnsi"/>
          <w:sz w:val="24"/>
          <w:szCs w:val="24"/>
        </w:rPr>
        <w:t>not simply the traditional humanist formula of an analysis of the objective in relation to the subjective. Rather, Fa</w:t>
      </w:r>
      <w:r w:rsidR="00454508" w:rsidRPr="00420739">
        <w:rPr>
          <w:rFonts w:asciiTheme="majorHAnsi" w:hAnsiTheme="majorHAnsi" w:cstheme="majorHAnsi"/>
          <w:sz w:val="24"/>
          <w:szCs w:val="24"/>
        </w:rPr>
        <w:t>rd</w:t>
      </w:r>
      <w:r w:rsidR="00561A8E" w:rsidRPr="00420739">
        <w:rPr>
          <w:rFonts w:asciiTheme="majorHAnsi" w:hAnsiTheme="majorHAnsi" w:cstheme="majorHAnsi"/>
          <w:sz w:val="24"/>
          <w:szCs w:val="24"/>
        </w:rPr>
        <w:t xml:space="preserve">y argues that Baudrillard </w:t>
      </w:r>
      <w:r w:rsidR="008359BA" w:rsidRPr="00420739">
        <w:rPr>
          <w:rFonts w:asciiTheme="majorHAnsi" w:hAnsiTheme="majorHAnsi" w:cstheme="majorHAnsi"/>
          <w:sz w:val="24"/>
          <w:szCs w:val="24"/>
        </w:rPr>
        <w:t xml:space="preserve">shifts the epistemological centre of </w:t>
      </w:r>
      <w:r w:rsidR="00046050" w:rsidRPr="00420739">
        <w:rPr>
          <w:rFonts w:asciiTheme="majorHAnsi" w:hAnsiTheme="majorHAnsi" w:cstheme="majorHAnsi"/>
          <w:sz w:val="24"/>
          <w:szCs w:val="24"/>
        </w:rPr>
        <w:t>theoretical production itself, observing theoretical production</w:t>
      </w:r>
      <w:r w:rsidR="002C66D5" w:rsidRPr="00420739">
        <w:rPr>
          <w:rFonts w:asciiTheme="majorHAnsi" w:hAnsiTheme="majorHAnsi" w:cstheme="majorHAnsi"/>
          <w:sz w:val="24"/>
          <w:szCs w:val="24"/>
        </w:rPr>
        <w:t xml:space="preserve"> not as a problem of representation, but as one of </w:t>
      </w:r>
      <w:r w:rsidR="002C66D5" w:rsidRPr="004C0CEC">
        <w:rPr>
          <w:rFonts w:asciiTheme="majorHAnsi" w:hAnsiTheme="majorHAnsi" w:cstheme="majorHAnsi"/>
          <w:i/>
          <w:iCs/>
          <w:sz w:val="24"/>
          <w:szCs w:val="24"/>
        </w:rPr>
        <w:t>simulation</w:t>
      </w:r>
      <w:r w:rsidR="002C66D5" w:rsidRPr="00420739">
        <w:rPr>
          <w:rFonts w:asciiTheme="majorHAnsi" w:hAnsiTheme="majorHAnsi" w:cstheme="majorHAnsi"/>
          <w:i/>
          <w:iCs/>
          <w:sz w:val="24"/>
          <w:szCs w:val="24"/>
        </w:rPr>
        <w:t xml:space="preserve">. </w:t>
      </w:r>
      <w:r w:rsidR="002C66D5" w:rsidRPr="00420739">
        <w:rPr>
          <w:rFonts w:asciiTheme="majorHAnsi" w:hAnsiTheme="majorHAnsi" w:cstheme="majorHAnsi"/>
          <w:sz w:val="24"/>
          <w:szCs w:val="24"/>
        </w:rPr>
        <w:t xml:space="preserve">As Fardy </w:t>
      </w:r>
      <w:r w:rsidR="002C66D5"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{"citationID":"azObAzSU","properties":{"formattedCitation":"(Fardy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2C66D5" w:rsidRPr="00420739">
        <w:rPr>
          <w:rFonts w:asciiTheme="majorHAnsi" w:hAnsiTheme="majorHAnsi" w:cstheme="majorHAnsi"/>
          <w:sz w:val="24"/>
          <w:szCs w:val="24"/>
        </w:rPr>
        <w:fldChar w:fldCharType="separate"/>
      </w:r>
      <w:r w:rsidR="002C66D5" w:rsidRPr="00420739">
        <w:rPr>
          <w:rFonts w:asciiTheme="majorHAnsi" w:hAnsiTheme="majorHAnsi" w:cstheme="majorHAnsi"/>
          <w:sz w:val="24"/>
          <w:szCs w:val="24"/>
        </w:rPr>
        <w:t>(2024</w:t>
      </w:r>
      <w:r w:rsidR="00876B76" w:rsidRPr="00420739">
        <w:rPr>
          <w:rFonts w:asciiTheme="majorHAnsi" w:hAnsiTheme="majorHAnsi" w:cstheme="majorHAnsi"/>
          <w:sz w:val="24"/>
          <w:szCs w:val="24"/>
        </w:rPr>
        <w:t>, 95</w:t>
      </w:r>
      <w:r w:rsidR="002C66D5" w:rsidRPr="00420739">
        <w:rPr>
          <w:rFonts w:asciiTheme="majorHAnsi" w:hAnsiTheme="majorHAnsi" w:cstheme="majorHAnsi"/>
          <w:sz w:val="24"/>
          <w:szCs w:val="24"/>
        </w:rPr>
        <w:t>)</w:t>
      </w:r>
      <w:r w:rsidR="002C66D5" w:rsidRPr="00420739">
        <w:rPr>
          <w:rFonts w:asciiTheme="majorHAnsi" w:hAnsiTheme="majorHAnsi" w:cstheme="majorHAnsi"/>
          <w:sz w:val="24"/>
          <w:szCs w:val="24"/>
        </w:rPr>
        <w:fldChar w:fldCharType="end"/>
      </w:r>
      <w:r w:rsidR="00876B76" w:rsidRPr="00420739">
        <w:rPr>
          <w:rFonts w:asciiTheme="majorHAnsi" w:hAnsiTheme="majorHAnsi" w:cstheme="majorHAnsi"/>
          <w:sz w:val="24"/>
          <w:szCs w:val="24"/>
        </w:rPr>
        <w:t xml:space="preserve"> explains,</w:t>
      </w:r>
      <w:r w:rsidR="00D7423A" w:rsidRPr="00420739">
        <w:rPr>
          <w:rFonts w:asciiTheme="majorHAnsi" w:hAnsiTheme="majorHAnsi" w:cstheme="majorHAnsi"/>
          <w:sz w:val="24"/>
          <w:szCs w:val="24"/>
        </w:rPr>
        <w:t xml:space="preserve"> “t</w:t>
      </w:r>
      <w:r w:rsidR="00454508" w:rsidRPr="00420739">
        <w:rPr>
          <w:rFonts w:asciiTheme="majorHAnsi" w:hAnsiTheme="majorHAnsi" w:cstheme="majorHAnsi"/>
          <w:sz w:val="24"/>
          <w:szCs w:val="24"/>
        </w:rPr>
        <w:t>his condition demands a break with the subject (knower) to object (representation)</w:t>
      </w:r>
      <w:r w:rsidR="00B84718" w:rsidRPr="00420739">
        <w:rPr>
          <w:rFonts w:asciiTheme="majorHAnsi" w:hAnsiTheme="majorHAnsi" w:cstheme="majorHAnsi"/>
          <w:sz w:val="24"/>
          <w:szCs w:val="24"/>
        </w:rPr>
        <w:t>.</w:t>
      </w:r>
      <w:r w:rsidR="00454508" w:rsidRPr="00420739">
        <w:rPr>
          <w:rFonts w:asciiTheme="majorHAnsi" w:hAnsiTheme="majorHAnsi" w:cstheme="majorHAnsi"/>
          <w:sz w:val="24"/>
          <w:szCs w:val="24"/>
        </w:rPr>
        <w:t xml:space="preserve"> It requires a form of thinking that takes the effacement of the line between the imaginary and the real</w:t>
      </w:r>
      <w:r w:rsidR="004E7531">
        <w:rPr>
          <w:rFonts w:asciiTheme="majorHAnsi" w:hAnsiTheme="majorHAnsi" w:cstheme="majorHAnsi"/>
          <w:sz w:val="24"/>
          <w:szCs w:val="24"/>
        </w:rPr>
        <w:t>—</w:t>
      </w:r>
      <w:r w:rsidR="00454508" w:rsidRPr="00420739">
        <w:rPr>
          <w:rFonts w:asciiTheme="majorHAnsi" w:hAnsiTheme="majorHAnsi" w:cstheme="majorHAnsi"/>
          <w:sz w:val="24"/>
          <w:szCs w:val="24"/>
        </w:rPr>
        <w:t>and with it the classical epistemological subject</w:t>
      </w:r>
      <w:r w:rsidR="004E7531">
        <w:rPr>
          <w:rFonts w:asciiTheme="majorHAnsi" w:hAnsiTheme="majorHAnsi" w:cstheme="majorHAnsi"/>
          <w:sz w:val="24"/>
          <w:szCs w:val="24"/>
        </w:rPr>
        <w:t>—</w:t>
      </w:r>
      <w:r w:rsidR="00454508" w:rsidRPr="00420739">
        <w:rPr>
          <w:rFonts w:asciiTheme="majorHAnsi" w:hAnsiTheme="majorHAnsi" w:cstheme="majorHAnsi"/>
          <w:sz w:val="24"/>
          <w:szCs w:val="24"/>
        </w:rPr>
        <w:t>as a point of departure</w:t>
      </w:r>
      <w:r w:rsidR="00553025">
        <w:rPr>
          <w:rFonts w:asciiTheme="majorHAnsi" w:hAnsiTheme="majorHAnsi" w:cstheme="majorHAnsi"/>
          <w:sz w:val="24"/>
          <w:szCs w:val="24"/>
        </w:rPr>
        <w:t>.</w:t>
      </w:r>
      <w:r w:rsidR="00D7423A" w:rsidRPr="00420739">
        <w:rPr>
          <w:rFonts w:asciiTheme="majorHAnsi" w:hAnsiTheme="majorHAnsi" w:cstheme="majorHAnsi"/>
          <w:sz w:val="24"/>
          <w:szCs w:val="24"/>
        </w:rPr>
        <w:t xml:space="preserve">” </w:t>
      </w:r>
      <w:r w:rsidR="00043FFE" w:rsidRPr="00420739">
        <w:rPr>
          <w:rFonts w:asciiTheme="majorHAnsi" w:hAnsiTheme="majorHAnsi" w:cstheme="majorHAnsi"/>
          <w:sz w:val="24"/>
          <w:szCs w:val="24"/>
        </w:rPr>
        <w:t xml:space="preserve">Fardy relies on Baudrillard to forward a new method of ideology critique that dispenses with the traditional humanist </w:t>
      </w:r>
      <w:r w:rsidR="0029201D" w:rsidRPr="00420739">
        <w:rPr>
          <w:rFonts w:asciiTheme="majorHAnsi" w:hAnsiTheme="majorHAnsi" w:cstheme="majorHAnsi"/>
          <w:sz w:val="24"/>
          <w:szCs w:val="24"/>
        </w:rPr>
        <w:t>versions of it, which see ideology as the ‘representation</w:t>
      </w:r>
      <w:r w:rsidR="008602C2">
        <w:rPr>
          <w:rFonts w:asciiTheme="majorHAnsi" w:hAnsiTheme="majorHAnsi" w:cstheme="majorHAnsi"/>
          <w:sz w:val="24"/>
          <w:szCs w:val="24"/>
        </w:rPr>
        <w:t>,</w:t>
      </w:r>
      <w:r w:rsidR="0029201D" w:rsidRPr="00420739">
        <w:rPr>
          <w:rFonts w:asciiTheme="majorHAnsi" w:hAnsiTheme="majorHAnsi" w:cstheme="majorHAnsi"/>
          <w:sz w:val="24"/>
          <w:szCs w:val="24"/>
        </w:rPr>
        <w:t xml:space="preserve">’ often in cultural forms, of a distorted or alienated </w:t>
      </w:r>
      <w:r w:rsidR="003D2804" w:rsidRPr="00420739">
        <w:rPr>
          <w:rFonts w:asciiTheme="majorHAnsi" w:hAnsiTheme="majorHAnsi" w:cstheme="majorHAnsi"/>
          <w:sz w:val="24"/>
          <w:szCs w:val="24"/>
        </w:rPr>
        <w:t xml:space="preserve">version of the social life of human beings. </w:t>
      </w:r>
      <w:r w:rsidR="00477D25" w:rsidRPr="00420739">
        <w:rPr>
          <w:rFonts w:asciiTheme="majorHAnsi" w:hAnsiTheme="majorHAnsi" w:cstheme="majorHAnsi"/>
          <w:sz w:val="24"/>
          <w:szCs w:val="24"/>
        </w:rPr>
        <w:t xml:space="preserve">In shifting from representation to simulation, Baudrillard </w:t>
      </w:r>
      <w:r w:rsidR="00477D25" w:rsidRPr="00420739">
        <w:rPr>
          <w:rFonts w:asciiTheme="majorHAnsi" w:hAnsiTheme="majorHAnsi" w:cstheme="majorHAnsi"/>
          <w:sz w:val="24"/>
          <w:szCs w:val="24"/>
        </w:rPr>
        <w:lastRenderedPageBreak/>
        <w:t>develops the idea</w:t>
      </w:r>
      <w:r w:rsidR="00A9545C" w:rsidRPr="00420739">
        <w:rPr>
          <w:rFonts w:asciiTheme="majorHAnsi" w:hAnsiTheme="majorHAnsi" w:cstheme="majorHAnsi"/>
          <w:sz w:val="24"/>
          <w:szCs w:val="24"/>
        </w:rPr>
        <w:t xml:space="preserve">, described by Fardy </w:t>
      </w:r>
      <w:r w:rsidR="00A9545C"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{"citationID":"hrOvQkwN","properties":{"formattedCitation":"(Fardy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A9545C" w:rsidRPr="00420739">
        <w:rPr>
          <w:rFonts w:asciiTheme="majorHAnsi" w:hAnsiTheme="majorHAnsi" w:cstheme="majorHAnsi"/>
          <w:sz w:val="24"/>
          <w:szCs w:val="24"/>
        </w:rPr>
        <w:fldChar w:fldCharType="separate"/>
      </w:r>
      <w:r w:rsidR="00A9545C" w:rsidRPr="00420739">
        <w:rPr>
          <w:rFonts w:asciiTheme="majorHAnsi" w:hAnsiTheme="majorHAnsi" w:cstheme="majorHAnsi"/>
          <w:sz w:val="24"/>
          <w:szCs w:val="24"/>
        </w:rPr>
        <w:t xml:space="preserve">(2024, </w:t>
      </w:r>
      <w:r w:rsidR="00C23D64" w:rsidRPr="00420739">
        <w:rPr>
          <w:rFonts w:asciiTheme="majorHAnsi" w:hAnsiTheme="majorHAnsi" w:cstheme="majorHAnsi"/>
          <w:sz w:val="24"/>
          <w:szCs w:val="24"/>
        </w:rPr>
        <w:t>94</w:t>
      </w:r>
      <w:r w:rsidR="00A9545C" w:rsidRPr="00420739">
        <w:rPr>
          <w:rFonts w:asciiTheme="majorHAnsi" w:hAnsiTheme="majorHAnsi" w:cstheme="majorHAnsi"/>
          <w:sz w:val="24"/>
          <w:szCs w:val="24"/>
        </w:rPr>
        <w:t>)</w:t>
      </w:r>
      <w:r w:rsidR="00A9545C" w:rsidRPr="00420739">
        <w:rPr>
          <w:rFonts w:asciiTheme="majorHAnsi" w:hAnsiTheme="majorHAnsi" w:cstheme="majorHAnsi"/>
          <w:sz w:val="24"/>
          <w:szCs w:val="24"/>
        </w:rPr>
        <w:fldChar w:fldCharType="end"/>
      </w:r>
      <w:r w:rsidR="00477D25" w:rsidRPr="00420739">
        <w:rPr>
          <w:rFonts w:asciiTheme="majorHAnsi" w:hAnsiTheme="majorHAnsi" w:cstheme="majorHAnsi"/>
          <w:sz w:val="24"/>
          <w:szCs w:val="24"/>
        </w:rPr>
        <w:t xml:space="preserve"> </w:t>
      </w:r>
      <w:r w:rsidR="00AD0866" w:rsidRPr="00420739">
        <w:rPr>
          <w:rFonts w:asciiTheme="majorHAnsi" w:hAnsiTheme="majorHAnsi" w:cstheme="majorHAnsi"/>
          <w:sz w:val="24"/>
          <w:szCs w:val="24"/>
        </w:rPr>
        <w:t xml:space="preserve">that “in </w:t>
      </w:r>
      <w:proofErr w:type="spellStart"/>
      <w:r w:rsidR="00AD0866" w:rsidRPr="00420739">
        <w:rPr>
          <w:rFonts w:asciiTheme="majorHAnsi" w:hAnsiTheme="majorHAnsi" w:cstheme="majorHAnsi"/>
          <w:sz w:val="24"/>
          <w:szCs w:val="24"/>
        </w:rPr>
        <w:t>simulacral</w:t>
      </w:r>
      <w:proofErr w:type="spellEnd"/>
      <w:r w:rsidR="00AD0866" w:rsidRPr="00420739">
        <w:rPr>
          <w:rFonts w:asciiTheme="majorHAnsi" w:hAnsiTheme="majorHAnsi" w:cstheme="majorHAnsi"/>
          <w:sz w:val="24"/>
          <w:szCs w:val="24"/>
        </w:rPr>
        <w:t xml:space="preserve"> soci</w:t>
      </w:r>
      <w:r w:rsidR="001F71D2" w:rsidRPr="00420739">
        <w:rPr>
          <w:rFonts w:asciiTheme="majorHAnsi" w:hAnsiTheme="majorHAnsi" w:cstheme="majorHAnsi"/>
          <w:sz w:val="24"/>
          <w:szCs w:val="24"/>
        </w:rPr>
        <w:t>e</w:t>
      </w:r>
      <w:r w:rsidR="00AD0866" w:rsidRPr="00420739">
        <w:rPr>
          <w:rFonts w:asciiTheme="majorHAnsi" w:hAnsiTheme="majorHAnsi" w:cstheme="majorHAnsi"/>
          <w:sz w:val="24"/>
          <w:szCs w:val="24"/>
        </w:rPr>
        <w:t>ti</w:t>
      </w:r>
      <w:r w:rsidR="001F71D2" w:rsidRPr="00420739">
        <w:rPr>
          <w:rFonts w:asciiTheme="majorHAnsi" w:hAnsiTheme="majorHAnsi" w:cstheme="majorHAnsi"/>
          <w:sz w:val="24"/>
          <w:szCs w:val="24"/>
        </w:rPr>
        <w:t>e</w:t>
      </w:r>
      <w:r w:rsidR="00AD0866" w:rsidRPr="00420739">
        <w:rPr>
          <w:rFonts w:asciiTheme="majorHAnsi" w:hAnsiTheme="majorHAnsi" w:cstheme="majorHAnsi"/>
          <w:sz w:val="24"/>
          <w:szCs w:val="24"/>
        </w:rPr>
        <w:t>s reality has become ‘hyperreal’: a condition in whi</w:t>
      </w:r>
      <w:r w:rsidR="00A9545C" w:rsidRPr="00420739">
        <w:rPr>
          <w:rFonts w:asciiTheme="majorHAnsi" w:hAnsiTheme="majorHAnsi" w:cstheme="majorHAnsi"/>
          <w:sz w:val="24"/>
          <w:szCs w:val="24"/>
        </w:rPr>
        <w:t>ch the line between image and the real is obscured</w:t>
      </w:r>
      <w:r w:rsidR="00553025">
        <w:rPr>
          <w:rFonts w:asciiTheme="majorHAnsi" w:hAnsiTheme="majorHAnsi" w:cstheme="majorHAnsi"/>
          <w:sz w:val="24"/>
          <w:szCs w:val="24"/>
        </w:rPr>
        <w:t>.</w:t>
      </w:r>
      <w:r w:rsidR="00A9545C" w:rsidRPr="00420739">
        <w:rPr>
          <w:rFonts w:asciiTheme="majorHAnsi" w:hAnsiTheme="majorHAnsi" w:cstheme="majorHAnsi"/>
          <w:sz w:val="24"/>
          <w:szCs w:val="24"/>
        </w:rPr>
        <w:t xml:space="preserve">” </w:t>
      </w:r>
      <w:r w:rsidR="00F20D53" w:rsidRPr="00420739">
        <w:rPr>
          <w:rFonts w:asciiTheme="majorHAnsi" w:hAnsiTheme="majorHAnsi" w:cstheme="majorHAnsi"/>
          <w:sz w:val="24"/>
          <w:szCs w:val="24"/>
        </w:rPr>
        <w:t>Baudrillard relies on cultural forms and cultural objects as a way of demonstrating this reality.</w:t>
      </w:r>
      <w:r w:rsidR="008C22CA" w:rsidRPr="00420739">
        <w:rPr>
          <w:rFonts w:asciiTheme="majorHAnsi" w:hAnsiTheme="majorHAnsi" w:cstheme="majorHAnsi"/>
          <w:sz w:val="24"/>
          <w:szCs w:val="24"/>
        </w:rPr>
        <w:t xml:space="preserve"> In contrast to Adorno and Horkheimer’s</w:t>
      </w:r>
      <w:r w:rsidR="0030124C" w:rsidRPr="00420739">
        <w:rPr>
          <w:rFonts w:asciiTheme="majorHAnsi" w:hAnsiTheme="majorHAnsi" w:cstheme="majorHAnsi"/>
          <w:sz w:val="24"/>
          <w:szCs w:val="24"/>
        </w:rPr>
        <w:t xml:space="preserve"> </w:t>
      </w:r>
      <w:r w:rsidR="0030124C"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{"citationID":"rZWqRhV8","properties":{"formattedCitation":"(Adorno and Horkheimer 2016)","plainCitation":"(Adorno and Horkheimer 2016)","dontUpdate":true,"noteIndex":0},"citationItems":[{"id":187,"uris":["http://zotero.org/users/local/YQ4IAUOy/items/DL8M9DN4"],"itemData":{"id":187,"type":"book","event-place":"London, United Kingdom","publisher":"Verso","publisher-place":"London, United Kingdom","title":"Dialectic of enlightenment.","author":[{"family":"Adorno","given":"Theodor. W."},{"family":"Horkheimer","given":"Max"}],"issued":{"date-parts":[["2016"]]}}}],"schema":"https://github.com/citation-style-language/schema/raw/master/csl-citation.json"} </w:instrText>
      </w:r>
      <w:r w:rsidR="0030124C" w:rsidRPr="00420739">
        <w:rPr>
          <w:rFonts w:asciiTheme="majorHAnsi" w:hAnsiTheme="majorHAnsi" w:cstheme="majorHAnsi"/>
          <w:sz w:val="24"/>
          <w:szCs w:val="24"/>
        </w:rPr>
        <w:fldChar w:fldCharType="separate"/>
      </w:r>
      <w:r w:rsidR="0030124C" w:rsidRPr="00420739">
        <w:rPr>
          <w:rFonts w:asciiTheme="majorHAnsi" w:hAnsiTheme="majorHAnsi" w:cstheme="majorHAnsi"/>
          <w:sz w:val="24"/>
          <w:szCs w:val="24"/>
        </w:rPr>
        <w:t>(2016</w:t>
      </w:r>
      <w:r w:rsidR="0010603D" w:rsidRPr="00420739">
        <w:rPr>
          <w:rFonts w:asciiTheme="majorHAnsi" w:hAnsiTheme="majorHAnsi" w:cstheme="majorHAnsi"/>
          <w:sz w:val="24"/>
          <w:szCs w:val="24"/>
        </w:rPr>
        <w:t>, 138</w:t>
      </w:r>
      <w:r w:rsidR="0030124C" w:rsidRPr="00420739">
        <w:rPr>
          <w:rFonts w:asciiTheme="majorHAnsi" w:hAnsiTheme="majorHAnsi" w:cstheme="majorHAnsi"/>
          <w:sz w:val="24"/>
          <w:szCs w:val="24"/>
        </w:rPr>
        <w:t>)</w:t>
      </w:r>
      <w:r w:rsidR="0030124C" w:rsidRPr="00420739">
        <w:rPr>
          <w:rFonts w:asciiTheme="majorHAnsi" w:hAnsiTheme="majorHAnsi" w:cstheme="majorHAnsi"/>
          <w:sz w:val="24"/>
          <w:szCs w:val="24"/>
        </w:rPr>
        <w:fldChar w:fldCharType="end"/>
      </w:r>
      <w:r w:rsidR="008C22CA" w:rsidRPr="00420739">
        <w:rPr>
          <w:rFonts w:asciiTheme="majorHAnsi" w:hAnsiTheme="majorHAnsi" w:cstheme="majorHAnsi"/>
          <w:sz w:val="24"/>
          <w:szCs w:val="24"/>
        </w:rPr>
        <w:t xml:space="preserve"> critique of</w:t>
      </w:r>
      <w:r w:rsidR="00F4316A" w:rsidRPr="00420739">
        <w:rPr>
          <w:rFonts w:asciiTheme="majorHAnsi" w:hAnsiTheme="majorHAnsi" w:cstheme="majorHAnsi"/>
          <w:sz w:val="24"/>
          <w:szCs w:val="24"/>
        </w:rPr>
        <w:t xml:space="preserve"> cultural forms such as Disney</w:t>
      </w:r>
      <w:r w:rsidR="009038DD" w:rsidRPr="00420739">
        <w:rPr>
          <w:rFonts w:asciiTheme="majorHAnsi" w:hAnsiTheme="majorHAnsi" w:cstheme="majorHAnsi"/>
          <w:sz w:val="24"/>
          <w:szCs w:val="24"/>
        </w:rPr>
        <w:t>land</w:t>
      </w:r>
      <w:r w:rsidR="004327CA">
        <w:rPr>
          <w:rFonts w:asciiTheme="majorHAnsi" w:hAnsiTheme="majorHAnsi" w:cstheme="majorHAnsi"/>
          <w:sz w:val="24"/>
          <w:szCs w:val="24"/>
        </w:rPr>
        <w:t>—</w:t>
      </w:r>
      <w:r w:rsidR="00F4316A" w:rsidRPr="00420739">
        <w:rPr>
          <w:rFonts w:asciiTheme="majorHAnsi" w:hAnsiTheme="majorHAnsi" w:cstheme="majorHAnsi"/>
          <w:sz w:val="24"/>
          <w:szCs w:val="24"/>
        </w:rPr>
        <w:t>the</w:t>
      </w:r>
      <w:r w:rsidR="0030124C" w:rsidRPr="00420739">
        <w:rPr>
          <w:rFonts w:asciiTheme="majorHAnsi" w:hAnsiTheme="majorHAnsi" w:cstheme="majorHAnsi"/>
          <w:sz w:val="24"/>
          <w:szCs w:val="24"/>
        </w:rPr>
        <w:t xml:space="preserve"> representative</w:t>
      </w:r>
      <w:r w:rsidR="00F4316A" w:rsidRPr="00420739">
        <w:rPr>
          <w:rFonts w:asciiTheme="majorHAnsi" w:hAnsiTheme="majorHAnsi" w:cstheme="majorHAnsi"/>
          <w:sz w:val="24"/>
          <w:szCs w:val="24"/>
        </w:rPr>
        <w:t xml:space="preserve"> idea that “</w:t>
      </w:r>
      <w:r w:rsidR="0030124C" w:rsidRPr="00420739">
        <w:rPr>
          <w:rFonts w:asciiTheme="majorHAnsi" w:hAnsiTheme="majorHAnsi" w:cstheme="majorHAnsi"/>
          <w:sz w:val="24"/>
          <w:szCs w:val="24"/>
        </w:rPr>
        <w:t>Donald Duck in the cartoons and the unfortunate in real life get their thrashing so that the audience can learn to take their own punishment”</w:t>
      </w:r>
      <w:r w:rsidR="004327CA">
        <w:rPr>
          <w:rFonts w:asciiTheme="majorHAnsi" w:hAnsiTheme="majorHAnsi" w:cstheme="majorHAnsi"/>
          <w:sz w:val="24"/>
          <w:szCs w:val="24"/>
        </w:rPr>
        <w:t>—</w:t>
      </w:r>
      <w:r w:rsidR="0010603D" w:rsidRPr="00420739">
        <w:rPr>
          <w:rFonts w:asciiTheme="majorHAnsi" w:hAnsiTheme="majorHAnsi" w:cstheme="majorHAnsi"/>
          <w:sz w:val="24"/>
          <w:szCs w:val="24"/>
        </w:rPr>
        <w:t>Baudrillard</w:t>
      </w:r>
      <w:r w:rsidR="002F3B9D" w:rsidRPr="00420739">
        <w:rPr>
          <w:rFonts w:asciiTheme="majorHAnsi" w:hAnsiTheme="majorHAnsi" w:cstheme="majorHAnsi"/>
          <w:sz w:val="24"/>
          <w:szCs w:val="24"/>
        </w:rPr>
        <w:t xml:space="preserve"> </w:t>
      </w:r>
      <w:r w:rsidR="009038DD" w:rsidRPr="00420739">
        <w:rPr>
          <w:rFonts w:asciiTheme="majorHAnsi" w:hAnsiTheme="majorHAnsi" w:cstheme="majorHAnsi"/>
          <w:sz w:val="24"/>
          <w:szCs w:val="24"/>
        </w:rPr>
        <w:t xml:space="preserve">gives a </w:t>
      </w:r>
      <w:r w:rsidR="00AE67B4" w:rsidRPr="00420739">
        <w:rPr>
          <w:rFonts w:asciiTheme="majorHAnsi" w:hAnsiTheme="majorHAnsi" w:cstheme="majorHAnsi"/>
          <w:sz w:val="24"/>
          <w:szCs w:val="24"/>
        </w:rPr>
        <w:t>critique of</w:t>
      </w:r>
      <w:r w:rsidR="002F3B9D" w:rsidRPr="00420739">
        <w:rPr>
          <w:rFonts w:asciiTheme="majorHAnsi" w:hAnsiTheme="majorHAnsi" w:cstheme="majorHAnsi"/>
          <w:sz w:val="24"/>
          <w:szCs w:val="24"/>
        </w:rPr>
        <w:t xml:space="preserve"> </w:t>
      </w:r>
      <w:r w:rsidR="009038DD" w:rsidRPr="00420739">
        <w:rPr>
          <w:rFonts w:asciiTheme="majorHAnsi" w:hAnsiTheme="majorHAnsi" w:cstheme="majorHAnsi"/>
          <w:sz w:val="24"/>
          <w:szCs w:val="24"/>
        </w:rPr>
        <w:t>Disneyland</w:t>
      </w:r>
      <w:r w:rsidR="00AE67B4" w:rsidRPr="00420739">
        <w:rPr>
          <w:rFonts w:asciiTheme="majorHAnsi" w:hAnsiTheme="majorHAnsi" w:cstheme="majorHAnsi"/>
          <w:sz w:val="24"/>
          <w:szCs w:val="24"/>
        </w:rPr>
        <w:t xml:space="preserve"> as simulation, where it is</w:t>
      </w:r>
      <w:r w:rsidR="002F3B9D" w:rsidRPr="00420739">
        <w:rPr>
          <w:rFonts w:asciiTheme="majorHAnsi" w:hAnsiTheme="majorHAnsi" w:cstheme="majorHAnsi"/>
          <w:sz w:val="24"/>
          <w:szCs w:val="24"/>
        </w:rPr>
        <w:t xml:space="preserve"> </w:t>
      </w:r>
      <w:r w:rsidR="00720FAD" w:rsidRPr="00420739">
        <w:rPr>
          <w:rFonts w:asciiTheme="majorHAnsi" w:hAnsiTheme="majorHAnsi" w:cstheme="majorHAnsi"/>
          <w:sz w:val="24"/>
          <w:szCs w:val="24"/>
        </w:rPr>
        <w:t>“is not an equivalent representation of something else. It presents itself as a utopia</w:t>
      </w:r>
      <w:r w:rsidR="004327CA">
        <w:rPr>
          <w:rFonts w:asciiTheme="majorHAnsi" w:hAnsiTheme="majorHAnsi" w:cstheme="majorHAnsi"/>
          <w:sz w:val="24"/>
          <w:szCs w:val="24"/>
        </w:rPr>
        <w:t>—</w:t>
      </w:r>
      <w:r w:rsidR="00720FAD" w:rsidRPr="00420739">
        <w:rPr>
          <w:rFonts w:asciiTheme="majorHAnsi" w:hAnsiTheme="majorHAnsi" w:cstheme="majorHAnsi"/>
          <w:sz w:val="24"/>
          <w:szCs w:val="24"/>
        </w:rPr>
        <w:t>a no-place</w:t>
      </w:r>
      <w:r w:rsidR="004327CA">
        <w:rPr>
          <w:rFonts w:asciiTheme="majorHAnsi" w:hAnsiTheme="majorHAnsi" w:cstheme="majorHAnsi"/>
          <w:sz w:val="24"/>
          <w:szCs w:val="24"/>
        </w:rPr>
        <w:t>—</w:t>
      </w:r>
      <w:r w:rsidR="00720FAD" w:rsidRPr="00420739">
        <w:rPr>
          <w:rFonts w:asciiTheme="majorHAnsi" w:hAnsiTheme="majorHAnsi" w:cstheme="majorHAnsi"/>
          <w:sz w:val="24"/>
          <w:szCs w:val="24"/>
        </w:rPr>
        <w:t>where Disney’s imager</w:t>
      </w:r>
      <w:r w:rsidR="009038DD" w:rsidRPr="00420739">
        <w:rPr>
          <w:rFonts w:asciiTheme="majorHAnsi" w:hAnsiTheme="majorHAnsi" w:cstheme="majorHAnsi"/>
          <w:sz w:val="24"/>
          <w:szCs w:val="24"/>
        </w:rPr>
        <w:t>y and imaginary are realized”</w:t>
      </w:r>
      <w:r w:rsidR="00AE67B4" w:rsidRPr="00420739">
        <w:rPr>
          <w:rFonts w:asciiTheme="majorHAnsi" w:hAnsiTheme="majorHAnsi" w:cstheme="majorHAnsi"/>
          <w:sz w:val="24"/>
          <w:szCs w:val="24"/>
        </w:rPr>
        <w:t xml:space="preserve"> </w:t>
      </w:r>
      <w:r w:rsidR="00AE67B4"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{"citationID":"W9wVXzZH","properties":{"formattedCitation":"(Fardy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AE67B4" w:rsidRPr="00420739">
        <w:rPr>
          <w:rFonts w:asciiTheme="majorHAnsi" w:hAnsiTheme="majorHAnsi" w:cstheme="majorHAnsi"/>
          <w:sz w:val="24"/>
          <w:szCs w:val="24"/>
        </w:rPr>
        <w:fldChar w:fldCharType="separate"/>
      </w:r>
      <w:r w:rsidR="00AE67B4" w:rsidRPr="00420739">
        <w:rPr>
          <w:rFonts w:asciiTheme="majorHAnsi" w:hAnsiTheme="majorHAnsi" w:cstheme="majorHAnsi"/>
          <w:sz w:val="24"/>
          <w:szCs w:val="24"/>
        </w:rPr>
        <w:t>(Fardy 2024, 94)</w:t>
      </w:r>
      <w:r w:rsidR="00AE67B4" w:rsidRPr="00420739">
        <w:rPr>
          <w:rFonts w:asciiTheme="majorHAnsi" w:hAnsiTheme="majorHAnsi" w:cstheme="majorHAnsi"/>
          <w:sz w:val="24"/>
          <w:szCs w:val="24"/>
        </w:rPr>
        <w:fldChar w:fldCharType="end"/>
      </w:r>
      <w:r w:rsidR="00AE67B4" w:rsidRPr="00420739">
        <w:rPr>
          <w:rFonts w:asciiTheme="majorHAnsi" w:hAnsiTheme="majorHAnsi" w:cstheme="majorHAnsi"/>
          <w:sz w:val="24"/>
          <w:szCs w:val="24"/>
        </w:rPr>
        <w:t>.</w:t>
      </w:r>
    </w:p>
    <w:p w14:paraId="108AF0FD" w14:textId="5215FC15" w:rsidR="0028542B" w:rsidRPr="00420739" w:rsidRDefault="0028542B"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6413D9" w:rsidRPr="00420739">
        <w:rPr>
          <w:rFonts w:asciiTheme="majorHAnsi" w:hAnsiTheme="majorHAnsi" w:cstheme="majorHAnsi"/>
          <w:sz w:val="24"/>
          <w:szCs w:val="24"/>
        </w:rPr>
        <w:t xml:space="preserve">Once again, Fardy utilises this critique of cultural form to add flesh to Althusser’s materialist critique of ideology. </w:t>
      </w:r>
      <w:r w:rsidR="00180D5A" w:rsidRPr="00420739">
        <w:rPr>
          <w:rFonts w:asciiTheme="majorHAnsi" w:hAnsiTheme="majorHAnsi" w:cstheme="majorHAnsi"/>
          <w:sz w:val="24"/>
          <w:szCs w:val="24"/>
        </w:rPr>
        <w:t>Fardy</w:t>
      </w:r>
      <w:r w:rsidR="006D6CB2" w:rsidRPr="00420739">
        <w:rPr>
          <w:rFonts w:asciiTheme="majorHAnsi" w:hAnsiTheme="majorHAnsi" w:cstheme="majorHAnsi"/>
          <w:sz w:val="24"/>
          <w:szCs w:val="24"/>
        </w:rPr>
        <w:t xml:space="preserve"> uses Baudrillard to</w:t>
      </w:r>
      <w:r w:rsidR="00180D5A" w:rsidRPr="00420739">
        <w:rPr>
          <w:rFonts w:asciiTheme="majorHAnsi" w:hAnsiTheme="majorHAnsi" w:cstheme="majorHAnsi"/>
          <w:sz w:val="24"/>
          <w:szCs w:val="24"/>
        </w:rPr>
        <w:t xml:space="preserve"> </w:t>
      </w:r>
      <w:r w:rsidR="007B1522" w:rsidRPr="00420739">
        <w:rPr>
          <w:rFonts w:asciiTheme="majorHAnsi" w:hAnsiTheme="majorHAnsi" w:cstheme="majorHAnsi"/>
          <w:sz w:val="24"/>
          <w:szCs w:val="24"/>
        </w:rPr>
        <w:t>correct the reading of</w:t>
      </w:r>
      <w:r w:rsidR="00F033CB" w:rsidRPr="00420739">
        <w:rPr>
          <w:rFonts w:asciiTheme="majorHAnsi" w:hAnsiTheme="majorHAnsi" w:cstheme="majorHAnsi"/>
          <w:sz w:val="24"/>
          <w:szCs w:val="24"/>
        </w:rPr>
        <w:t xml:space="preserve"> Althusser’s</w:t>
      </w:r>
      <w:r w:rsidR="006C6BC4" w:rsidRPr="00420739">
        <w:rPr>
          <w:rFonts w:asciiTheme="majorHAnsi" w:hAnsiTheme="majorHAnsi" w:cstheme="majorHAnsi"/>
          <w:sz w:val="24"/>
          <w:szCs w:val="24"/>
        </w:rPr>
        <w:t xml:space="preserve"> </w:t>
      </w:r>
      <w:r w:rsidR="006C6BC4"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{"citationID":"dDIXa2Ir","properties":{"formattedCitation":"(Althusser 2014)","plainCitation":"(Althusser 2014)","dontUpdate":true,"noteIndex":0},"citationItems":[{"id":16,"uris":["http://zotero.org/users/local/YQ4IAUOy/items/RLT9W72T"],"itemData":{"id":16,"type":"book","event-place":"London, United Kingdom","publisher":"Verso","publisher-place":"London, United Kingdom","title":"On the reproduction of capitalism: Ideology and ideological state apparatuses.","author":[{"family":"Althusser","given":"Louis"}],"issued":{"date-parts":[["2014"]]}}}],"schema":"https://github.com/citation-style-language/schema/raw/master/csl-citation.json"} </w:instrText>
      </w:r>
      <w:r w:rsidR="006C6BC4" w:rsidRPr="00420739">
        <w:rPr>
          <w:rFonts w:asciiTheme="majorHAnsi" w:hAnsiTheme="majorHAnsi" w:cstheme="majorHAnsi"/>
          <w:sz w:val="24"/>
          <w:szCs w:val="24"/>
        </w:rPr>
        <w:fldChar w:fldCharType="separate"/>
      </w:r>
      <w:r w:rsidR="006C6BC4" w:rsidRPr="00420739">
        <w:rPr>
          <w:rFonts w:asciiTheme="majorHAnsi" w:hAnsiTheme="majorHAnsi" w:cstheme="majorHAnsi"/>
          <w:sz w:val="24"/>
          <w:szCs w:val="24"/>
        </w:rPr>
        <w:t>(2014</w:t>
      </w:r>
      <w:r w:rsidR="00D93506" w:rsidRPr="00420739">
        <w:rPr>
          <w:rFonts w:asciiTheme="majorHAnsi" w:hAnsiTheme="majorHAnsi" w:cstheme="majorHAnsi"/>
          <w:sz w:val="24"/>
          <w:szCs w:val="24"/>
        </w:rPr>
        <w:t>, 181</w:t>
      </w:r>
      <w:r w:rsidR="006C6BC4" w:rsidRPr="00420739">
        <w:rPr>
          <w:rFonts w:asciiTheme="majorHAnsi" w:hAnsiTheme="majorHAnsi" w:cstheme="majorHAnsi"/>
          <w:sz w:val="24"/>
          <w:szCs w:val="24"/>
        </w:rPr>
        <w:t>)</w:t>
      </w:r>
      <w:r w:rsidR="006C6BC4" w:rsidRPr="00420739">
        <w:rPr>
          <w:rFonts w:asciiTheme="majorHAnsi" w:hAnsiTheme="majorHAnsi" w:cstheme="majorHAnsi"/>
          <w:sz w:val="24"/>
          <w:szCs w:val="24"/>
        </w:rPr>
        <w:fldChar w:fldCharType="end"/>
      </w:r>
      <w:r w:rsidR="00F033CB" w:rsidRPr="00420739">
        <w:rPr>
          <w:rFonts w:asciiTheme="majorHAnsi" w:hAnsiTheme="majorHAnsi" w:cstheme="majorHAnsi"/>
          <w:sz w:val="24"/>
          <w:szCs w:val="24"/>
        </w:rPr>
        <w:t xml:space="preserve"> initial definition of ideology as </w:t>
      </w:r>
      <w:r w:rsidR="006C6BC4" w:rsidRPr="00420739">
        <w:rPr>
          <w:rFonts w:asciiTheme="majorHAnsi" w:hAnsiTheme="majorHAnsi" w:cstheme="majorHAnsi"/>
          <w:sz w:val="24"/>
          <w:szCs w:val="24"/>
        </w:rPr>
        <w:t>“individuals’ imaginary relation to their real conditions of existence”</w:t>
      </w:r>
      <w:r w:rsidR="00D93506" w:rsidRPr="00420739">
        <w:rPr>
          <w:rFonts w:asciiTheme="majorHAnsi" w:hAnsiTheme="majorHAnsi" w:cstheme="majorHAnsi"/>
          <w:sz w:val="24"/>
          <w:szCs w:val="24"/>
        </w:rPr>
        <w:t xml:space="preserve">, </w:t>
      </w:r>
      <w:r w:rsidR="0038038B" w:rsidRPr="00420739">
        <w:rPr>
          <w:rFonts w:asciiTheme="majorHAnsi" w:hAnsiTheme="majorHAnsi" w:cstheme="majorHAnsi"/>
          <w:sz w:val="24"/>
          <w:szCs w:val="24"/>
        </w:rPr>
        <w:t>from which certain, guilty reading</w:t>
      </w:r>
      <w:r w:rsidR="007A78F0" w:rsidRPr="00420739">
        <w:rPr>
          <w:rFonts w:asciiTheme="majorHAnsi" w:hAnsiTheme="majorHAnsi" w:cstheme="majorHAnsi"/>
          <w:sz w:val="24"/>
          <w:szCs w:val="24"/>
        </w:rPr>
        <w:t>s</w:t>
      </w:r>
      <w:r w:rsidR="0038038B" w:rsidRPr="00420739">
        <w:rPr>
          <w:rFonts w:asciiTheme="majorHAnsi" w:hAnsiTheme="majorHAnsi" w:cstheme="majorHAnsi"/>
          <w:sz w:val="24"/>
          <w:szCs w:val="24"/>
        </w:rPr>
        <w:t xml:space="preserve"> have inferred</w:t>
      </w:r>
      <w:r w:rsidR="00D93506" w:rsidRPr="00420739">
        <w:rPr>
          <w:rFonts w:asciiTheme="majorHAnsi" w:hAnsiTheme="majorHAnsi" w:cstheme="majorHAnsi"/>
          <w:sz w:val="24"/>
          <w:szCs w:val="24"/>
        </w:rPr>
        <w:t xml:space="preserve"> </w:t>
      </w:r>
      <w:r w:rsidR="00EF0C95" w:rsidRPr="00420739">
        <w:rPr>
          <w:rFonts w:asciiTheme="majorHAnsi" w:hAnsiTheme="majorHAnsi" w:cstheme="majorHAnsi"/>
          <w:sz w:val="24"/>
          <w:szCs w:val="24"/>
        </w:rPr>
        <w:t>a subject-object relationship. Baudrillard’s ‘</w:t>
      </w:r>
      <w:proofErr w:type="spellStart"/>
      <w:r w:rsidR="00EF0C95" w:rsidRPr="00420739">
        <w:rPr>
          <w:rFonts w:asciiTheme="majorHAnsi" w:hAnsiTheme="majorHAnsi" w:cstheme="majorHAnsi"/>
          <w:sz w:val="24"/>
          <w:szCs w:val="24"/>
        </w:rPr>
        <w:t>objectal</w:t>
      </w:r>
      <w:proofErr w:type="spellEnd"/>
      <w:r w:rsidR="00EF0C95" w:rsidRPr="00420739">
        <w:rPr>
          <w:rFonts w:asciiTheme="majorHAnsi" w:hAnsiTheme="majorHAnsi" w:cstheme="majorHAnsi"/>
          <w:sz w:val="24"/>
          <w:szCs w:val="24"/>
        </w:rPr>
        <w:t xml:space="preserve">’ theory </w:t>
      </w:r>
      <w:r w:rsidR="00174078" w:rsidRPr="00420739">
        <w:rPr>
          <w:rFonts w:asciiTheme="majorHAnsi" w:hAnsiTheme="majorHAnsi" w:cstheme="majorHAnsi"/>
          <w:sz w:val="24"/>
          <w:szCs w:val="24"/>
        </w:rPr>
        <w:t xml:space="preserve">demonstrates </w:t>
      </w:r>
      <w:r w:rsidR="008B1D73" w:rsidRPr="00420739">
        <w:rPr>
          <w:rFonts w:asciiTheme="majorHAnsi" w:hAnsiTheme="majorHAnsi" w:cstheme="majorHAnsi"/>
          <w:sz w:val="24"/>
          <w:szCs w:val="24"/>
        </w:rPr>
        <w:t xml:space="preserve">the autonomy of ideology as a self-referential object, which certainly has </w:t>
      </w:r>
      <w:proofErr w:type="spellStart"/>
      <w:r w:rsidR="008B1D73" w:rsidRPr="00420739">
        <w:rPr>
          <w:rFonts w:asciiTheme="majorHAnsi" w:hAnsiTheme="majorHAnsi" w:cstheme="majorHAnsi"/>
          <w:sz w:val="24"/>
          <w:szCs w:val="24"/>
        </w:rPr>
        <w:t>interpellative</w:t>
      </w:r>
      <w:proofErr w:type="spellEnd"/>
      <w:r w:rsidR="008B1D73" w:rsidRPr="00420739">
        <w:rPr>
          <w:rFonts w:asciiTheme="majorHAnsi" w:hAnsiTheme="majorHAnsi" w:cstheme="majorHAnsi"/>
          <w:sz w:val="24"/>
          <w:szCs w:val="24"/>
        </w:rPr>
        <w:t xml:space="preserve"> qualities</w:t>
      </w:r>
      <w:r w:rsidR="00F359EC" w:rsidRPr="00420739">
        <w:rPr>
          <w:rFonts w:asciiTheme="majorHAnsi" w:hAnsiTheme="majorHAnsi" w:cstheme="majorHAnsi"/>
          <w:sz w:val="24"/>
          <w:szCs w:val="24"/>
        </w:rPr>
        <w:t xml:space="preserve">, but is not necessarily dependent upon recognition or consciousness on the part of a subject. </w:t>
      </w:r>
      <w:r w:rsidR="00410461" w:rsidRPr="00420739">
        <w:rPr>
          <w:rFonts w:asciiTheme="majorHAnsi" w:hAnsiTheme="majorHAnsi" w:cstheme="majorHAnsi"/>
          <w:sz w:val="24"/>
          <w:szCs w:val="24"/>
        </w:rPr>
        <w:t>Ideology emerges within the boundaries and coordinates of theory itself</w:t>
      </w:r>
      <w:r w:rsidR="00F17916" w:rsidRPr="00420739">
        <w:rPr>
          <w:rFonts w:asciiTheme="majorHAnsi" w:hAnsiTheme="majorHAnsi" w:cstheme="majorHAnsi"/>
          <w:sz w:val="24"/>
          <w:szCs w:val="24"/>
        </w:rPr>
        <w:t xml:space="preserve">, is itself a problem </w:t>
      </w:r>
      <w:r w:rsidR="00F17916" w:rsidRPr="00FB5CB7">
        <w:rPr>
          <w:rFonts w:asciiTheme="majorHAnsi" w:hAnsiTheme="majorHAnsi" w:cstheme="majorHAnsi"/>
          <w:i/>
          <w:iCs/>
          <w:sz w:val="24"/>
          <w:szCs w:val="24"/>
        </w:rPr>
        <w:t>of theory</w:t>
      </w:r>
      <w:r w:rsidR="00F17916" w:rsidRPr="00420739">
        <w:rPr>
          <w:rFonts w:asciiTheme="majorHAnsi" w:hAnsiTheme="majorHAnsi" w:cstheme="majorHAnsi"/>
          <w:sz w:val="24"/>
          <w:szCs w:val="24"/>
        </w:rPr>
        <w:t xml:space="preserve">: “The theoretical field is an object immanently governed by its own </w:t>
      </w:r>
      <w:proofErr w:type="spellStart"/>
      <w:r w:rsidR="00F17916" w:rsidRPr="00420739">
        <w:rPr>
          <w:rFonts w:asciiTheme="majorHAnsi" w:hAnsiTheme="majorHAnsi" w:cstheme="majorHAnsi"/>
          <w:sz w:val="24"/>
          <w:szCs w:val="24"/>
        </w:rPr>
        <w:t>theoretico</w:t>
      </w:r>
      <w:proofErr w:type="spellEnd"/>
      <w:r w:rsidR="00F17916" w:rsidRPr="00420739">
        <w:rPr>
          <w:rFonts w:asciiTheme="majorHAnsi" w:hAnsiTheme="majorHAnsi" w:cstheme="majorHAnsi"/>
          <w:sz w:val="24"/>
          <w:szCs w:val="24"/>
        </w:rPr>
        <w:t xml:space="preserve">-logical structures and not by the theorist or any other individual subject” </w:t>
      </w:r>
      <w:r w:rsidR="00F17916"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{"citationID":"LFbEXJCp","properties":{"formattedCitation":"(Fardy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F17916" w:rsidRPr="00420739">
        <w:rPr>
          <w:rFonts w:asciiTheme="majorHAnsi" w:hAnsiTheme="majorHAnsi" w:cstheme="majorHAnsi"/>
          <w:sz w:val="24"/>
          <w:szCs w:val="24"/>
        </w:rPr>
        <w:fldChar w:fldCharType="separate"/>
      </w:r>
      <w:r w:rsidR="00F17916" w:rsidRPr="00420739">
        <w:rPr>
          <w:rFonts w:asciiTheme="majorHAnsi" w:hAnsiTheme="majorHAnsi" w:cstheme="majorHAnsi"/>
          <w:sz w:val="24"/>
          <w:szCs w:val="24"/>
        </w:rPr>
        <w:t>(Fardy 2024</w:t>
      </w:r>
      <w:r w:rsidR="00A36CE7" w:rsidRPr="00420739">
        <w:rPr>
          <w:rFonts w:asciiTheme="majorHAnsi" w:hAnsiTheme="majorHAnsi" w:cstheme="majorHAnsi"/>
          <w:sz w:val="24"/>
          <w:szCs w:val="24"/>
        </w:rPr>
        <w:t>, 112</w:t>
      </w:r>
      <w:r w:rsidR="00F17916" w:rsidRPr="00420739">
        <w:rPr>
          <w:rFonts w:asciiTheme="majorHAnsi" w:hAnsiTheme="majorHAnsi" w:cstheme="majorHAnsi"/>
          <w:sz w:val="24"/>
          <w:szCs w:val="24"/>
        </w:rPr>
        <w:t>)</w:t>
      </w:r>
      <w:r w:rsidR="00F17916" w:rsidRPr="00420739">
        <w:rPr>
          <w:rFonts w:asciiTheme="majorHAnsi" w:hAnsiTheme="majorHAnsi" w:cstheme="majorHAnsi"/>
          <w:sz w:val="24"/>
          <w:szCs w:val="24"/>
        </w:rPr>
        <w:fldChar w:fldCharType="end"/>
      </w:r>
      <w:r w:rsidR="00A36CE7" w:rsidRPr="00420739">
        <w:rPr>
          <w:rFonts w:asciiTheme="majorHAnsi" w:hAnsiTheme="majorHAnsi" w:cstheme="majorHAnsi"/>
          <w:sz w:val="24"/>
          <w:szCs w:val="24"/>
        </w:rPr>
        <w:t xml:space="preserve">. </w:t>
      </w:r>
      <w:r w:rsidR="0038038B" w:rsidRPr="00420739">
        <w:rPr>
          <w:rFonts w:asciiTheme="majorHAnsi" w:hAnsiTheme="majorHAnsi" w:cstheme="majorHAnsi"/>
          <w:sz w:val="24"/>
          <w:szCs w:val="24"/>
        </w:rPr>
        <w:t xml:space="preserve">From here, Althusser’s theory of ideology can be reconstructed along </w:t>
      </w:r>
      <w:r w:rsidR="0038038B" w:rsidRPr="00420739">
        <w:rPr>
          <w:rFonts w:asciiTheme="majorHAnsi" w:hAnsiTheme="majorHAnsi" w:cstheme="majorHAnsi"/>
          <w:sz w:val="24"/>
          <w:szCs w:val="24"/>
        </w:rPr>
        <w:lastRenderedPageBreak/>
        <w:t>similar lines</w:t>
      </w:r>
      <w:r w:rsidR="00E4217B" w:rsidRPr="00420739">
        <w:rPr>
          <w:rFonts w:asciiTheme="majorHAnsi" w:hAnsiTheme="majorHAnsi" w:cstheme="majorHAnsi"/>
          <w:sz w:val="24"/>
          <w:szCs w:val="24"/>
        </w:rPr>
        <w:t xml:space="preserve">, </w:t>
      </w:r>
      <w:r w:rsidR="00B4178D" w:rsidRPr="00420739">
        <w:rPr>
          <w:rFonts w:asciiTheme="majorHAnsi" w:hAnsiTheme="majorHAnsi" w:cstheme="majorHAnsi"/>
          <w:sz w:val="24"/>
          <w:szCs w:val="24"/>
        </w:rPr>
        <w:t>as one that implies an “immanent relation between two objects</w:t>
      </w:r>
      <w:r w:rsidR="004511D1">
        <w:rPr>
          <w:rFonts w:asciiTheme="majorHAnsi" w:hAnsiTheme="majorHAnsi" w:cstheme="majorHAnsi"/>
          <w:sz w:val="24"/>
          <w:szCs w:val="24"/>
        </w:rPr>
        <w:t>—</w:t>
      </w:r>
      <w:r w:rsidR="00B4178D" w:rsidRPr="00420739">
        <w:rPr>
          <w:rFonts w:asciiTheme="majorHAnsi" w:hAnsiTheme="majorHAnsi" w:cstheme="majorHAnsi"/>
          <w:sz w:val="24"/>
          <w:szCs w:val="24"/>
        </w:rPr>
        <w:t xml:space="preserve">the theoretical field of a given problematic and </w:t>
      </w:r>
      <w:r w:rsidR="00B4178D" w:rsidRPr="00FB5CB7">
        <w:rPr>
          <w:rFonts w:asciiTheme="majorHAnsi" w:hAnsiTheme="majorHAnsi" w:cstheme="majorHAnsi"/>
          <w:i/>
          <w:iCs/>
          <w:sz w:val="24"/>
          <w:szCs w:val="24"/>
        </w:rPr>
        <w:t>its</w:t>
      </w:r>
      <w:r w:rsidR="00B4178D" w:rsidRPr="00420739">
        <w:rPr>
          <w:rFonts w:asciiTheme="majorHAnsi" w:hAnsiTheme="majorHAnsi" w:cstheme="majorHAnsi"/>
          <w:i/>
          <w:iCs/>
          <w:sz w:val="24"/>
          <w:szCs w:val="24"/>
        </w:rPr>
        <w:t xml:space="preserve"> </w:t>
      </w:r>
      <w:r w:rsidR="00B4178D" w:rsidRPr="00420739">
        <w:rPr>
          <w:rFonts w:asciiTheme="majorHAnsi" w:hAnsiTheme="majorHAnsi" w:cstheme="majorHAnsi"/>
          <w:sz w:val="24"/>
          <w:szCs w:val="24"/>
        </w:rPr>
        <w:t>objects</w:t>
      </w:r>
      <w:r w:rsidR="004511D1">
        <w:rPr>
          <w:rFonts w:asciiTheme="majorHAnsi" w:hAnsiTheme="majorHAnsi" w:cstheme="majorHAnsi"/>
          <w:sz w:val="24"/>
          <w:szCs w:val="24"/>
        </w:rPr>
        <w:t>—</w:t>
      </w:r>
      <w:r w:rsidR="00B4178D" w:rsidRPr="00420739">
        <w:rPr>
          <w:rFonts w:asciiTheme="majorHAnsi" w:hAnsiTheme="majorHAnsi" w:cstheme="majorHAnsi"/>
          <w:sz w:val="24"/>
          <w:szCs w:val="24"/>
        </w:rPr>
        <w:t xml:space="preserve">and not that between a subject of knowledge and the object of that knowledge” </w:t>
      </w:r>
      <w:r w:rsidR="00B4178D"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{"citationID":"NGOi49gc","properties":{"formattedCitation":"(Fardy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B4178D" w:rsidRPr="00420739">
        <w:rPr>
          <w:rFonts w:asciiTheme="majorHAnsi" w:hAnsiTheme="majorHAnsi" w:cstheme="majorHAnsi"/>
          <w:sz w:val="24"/>
          <w:szCs w:val="24"/>
        </w:rPr>
        <w:fldChar w:fldCharType="separate"/>
      </w:r>
      <w:r w:rsidR="00B4178D" w:rsidRPr="00420739">
        <w:rPr>
          <w:rFonts w:asciiTheme="majorHAnsi" w:hAnsiTheme="majorHAnsi" w:cstheme="majorHAnsi"/>
          <w:sz w:val="24"/>
          <w:szCs w:val="24"/>
        </w:rPr>
        <w:t>(Fardy 2024, 112)</w:t>
      </w:r>
      <w:r w:rsidR="00B4178D" w:rsidRPr="00420739">
        <w:rPr>
          <w:rFonts w:asciiTheme="majorHAnsi" w:hAnsiTheme="majorHAnsi" w:cstheme="majorHAnsi"/>
          <w:sz w:val="24"/>
          <w:szCs w:val="24"/>
        </w:rPr>
        <w:fldChar w:fldCharType="end"/>
      </w:r>
      <w:r w:rsidR="00B4178D" w:rsidRPr="00420739">
        <w:rPr>
          <w:rFonts w:asciiTheme="majorHAnsi" w:hAnsiTheme="majorHAnsi" w:cstheme="majorHAnsi"/>
          <w:sz w:val="24"/>
          <w:szCs w:val="24"/>
        </w:rPr>
        <w:t>.</w:t>
      </w:r>
    </w:p>
    <w:p w14:paraId="50D82023" w14:textId="71807DF3" w:rsidR="00003A4C" w:rsidRPr="00420739" w:rsidRDefault="00634FCD"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FD5E10" w:rsidRPr="00420739">
        <w:rPr>
          <w:rFonts w:asciiTheme="majorHAnsi" w:hAnsiTheme="majorHAnsi" w:cstheme="majorHAnsi"/>
          <w:sz w:val="24"/>
          <w:szCs w:val="24"/>
        </w:rPr>
        <w:t xml:space="preserve">Fardy’s reconstruction of Althusser’s theory of ideology concludes with a final detour, through the </w:t>
      </w:r>
      <w:r w:rsidR="00EF6F6A" w:rsidRPr="00420739">
        <w:rPr>
          <w:rFonts w:asciiTheme="majorHAnsi" w:hAnsiTheme="majorHAnsi" w:cstheme="majorHAnsi"/>
          <w:sz w:val="24"/>
          <w:szCs w:val="24"/>
        </w:rPr>
        <w:t>‘non philosophy’</w:t>
      </w:r>
      <w:r w:rsidR="00FD5E10" w:rsidRPr="00420739">
        <w:rPr>
          <w:rFonts w:asciiTheme="majorHAnsi" w:hAnsiTheme="majorHAnsi" w:cstheme="majorHAnsi"/>
          <w:sz w:val="24"/>
          <w:szCs w:val="24"/>
        </w:rPr>
        <w:t xml:space="preserve"> of </w:t>
      </w:r>
      <w:r w:rsidR="00FD47D4" w:rsidRPr="00420739">
        <w:rPr>
          <w:rFonts w:asciiTheme="majorHAnsi" w:hAnsiTheme="majorHAnsi" w:cstheme="majorHAnsi"/>
          <w:sz w:val="24"/>
          <w:szCs w:val="24"/>
        </w:rPr>
        <w:t>François Laurelle.</w:t>
      </w:r>
      <w:r w:rsidR="00003A4C" w:rsidRPr="00420739">
        <w:rPr>
          <w:rFonts w:asciiTheme="majorHAnsi" w:hAnsiTheme="majorHAnsi" w:cstheme="majorHAnsi"/>
          <w:sz w:val="24"/>
          <w:szCs w:val="24"/>
        </w:rPr>
        <w:t xml:space="preserve"> </w:t>
      </w:r>
      <w:r w:rsidR="00076F33" w:rsidRPr="00420739">
        <w:rPr>
          <w:rFonts w:asciiTheme="majorHAnsi" w:hAnsiTheme="majorHAnsi" w:cstheme="majorHAnsi"/>
          <w:sz w:val="24"/>
          <w:szCs w:val="24"/>
        </w:rPr>
        <w:t xml:space="preserve">Laurelle’s non-philosophy, expounded in texts such as </w:t>
      </w:r>
      <w:r w:rsidR="00076F33" w:rsidRPr="00FB5CB7">
        <w:rPr>
          <w:rFonts w:asciiTheme="majorHAnsi" w:hAnsiTheme="majorHAnsi" w:cstheme="majorHAnsi"/>
          <w:i/>
          <w:iCs/>
          <w:sz w:val="24"/>
          <w:szCs w:val="24"/>
        </w:rPr>
        <w:t>Theory of Identities</w:t>
      </w:r>
      <w:r w:rsidR="00076F33" w:rsidRPr="00420739">
        <w:rPr>
          <w:rFonts w:asciiTheme="majorHAnsi" w:hAnsiTheme="majorHAnsi" w:cstheme="majorHAnsi"/>
          <w:i/>
          <w:iCs/>
          <w:sz w:val="24"/>
          <w:szCs w:val="24"/>
        </w:rPr>
        <w:t xml:space="preserve">, </w:t>
      </w:r>
      <w:r w:rsidR="00E800E9" w:rsidRPr="00420739">
        <w:rPr>
          <w:rFonts w:asciiTheme="majorHAnsi" w:hAnsiTheme="majorHAnsi" w:cstheme="majorHAnsi"/>
          <w:sz w:val="24"/>
          <w:szCs w:val="24"/>
        </w:rPr>
        <w:t xml:space="preserve">does not seek to advance a particular philosophical position, but rather seeks to develop a science of </w:t>
      </w:r>
      <w:r w:rsidR="007A4CF0" w:rsidRPr="00420739">
        <w:rPr>
          <w:rFonts w:asciiTheme="majorHAnsi" w:hAnsiTheme="majorHAnsi" w:cstheme="majorHAnsi"/>
          <w:sz w:val="24"/>
          <w:szCs w:val="24"/>
        </w:rPr>
        <w:t xml:space="preserve">philosophical positions themselves, conceptualising the production </w:t>
      </w:r>
      <w:r w:rsidR="00090EEC" w:rsidRPr="00420739">
        <w:rPr>
          <w:rFonts w:asciiTheme="majorHAnsi" w:hAnsiTheme="majorHAnsi" w:cstheme="majorHAnsi"/>
          <w:sz w:val="24"/>
          <w:szCs w:val="24"/>
        </w:rPr>
        <w:t>of the very materials of philosophy. As Fardy</w:t>
      </w:r>
      <w:r w:rsidR="00140434" w:rsidRPr="00420739">
        <w:rPr>
          <w:rFonts w:asciiTheme="majorHAnsi" w:hAnsiTheme="majorHAnsi" w:cstheme="majorHAnsi"/>
          <w:sz w:val="24"/>
          <w:szCs w:val="24"/>
        </w:rPr>
        <w:t xml:space="preserve"> </w:t>
      </w:r>
      <w:r w:rsidR="00140434"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{"citationID":"L1comD0R","properties":{"formattedCitation":"(Fardy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140434" w:rsidRPr="00420739">
        <w:rPr>
          <w:rFonts w:asciiTheme="majorHAnsi" w:hAnsiTheme="majorHAnsi" w:cstheme="majorHAnsi"/>
          <w:sz w:val="24"/>
          <w:szCs w:val="24"/>
        </w:rPr>
        <w:fldChar w:fldCharType="separate"/>
      </w:r>
      <w:r w:rsidR="00140434" w:rsidRPr="00420739">
        <w:rPr>
          <w:rFonts w:asciiTheme="majorHAnsi" w:hAnsiTheme="majorHAnsi" w:cstheme="majorHAnsi"/>
          <w:sz w:val="24"/>
          <w:szCs w:val="24"/>
        </w:rPr>
        <w:t>(2024, 142)</w:t>
      </w:r>
      <w:r w:rsidR="00140434" w:rsidRPr="00420739">
        <w:rPr>
          <w:rFonts w:asciiTheme="majorHAnsi" w:hAnsiTheme="majorHAnsi" w:cstheme="majorHAnsi"/>
          <w:sz w:val="24"/>
          <w:szCs w:val="24"/>
        </w:rPr>
        <w:fldChar w:fldCharType="end"/>
      </w:r>
      <w:r w:rsidR="00090EEC" w:rsidRPr="00420739">
        <w:rPr>
          <w:rFonts w:asciiTheme="majorHAnsi" w:hAnsiTheme="majorHAnsi" w:cstheme="majorHAnsi"/>
          <w:sz w:val="24"/>
          <w:szCs w:val="24"/>
        </w:rPr>
        <w:t xml:space="preserve"> explains, “Non-philoso</w:t>
      </w:r>
      <w:r w:rsidR="00262165" w:rsidRPr="00420739">
        <w:rPr>
          <w:rFonts w:asciiTheme="majorHAnsi" w:hAnsiTheme="majorHAnsi" w:cstheme="majorHAnsi"/>
          <w:sz w:val="24"/>
          <w:szCs w:val="24"/>
        </w:rPr>
        <w:t>p</w:t>
      </w:r>
      <w:r w:rsidR="00090EEC" w:rsidRPr="00420739">
        <w:rPr>
          <w:rFonts w:asciiTheme="majorHAnsi" w:hAnsiTheme="majorHAnsi" w:cstheme="majorHAnsi"/>
          <w:sz w:val="24"/>
          <w:szCs w:val="24"/>
        </w:rPr>
        <w:t xml:space="preserve">hical practice releases itself from the grip of philosophical concerns for the ‘real’ and deals </w:t>
      </w:r>
      <w:r w:rsidR="00140434" w:rsidRPr="00420739">
        <w:rPr>
          <w:rFonts w:asciiTheme="majorHAnsi" w:hAnsiTheme="majorHAnsi" w:cstheme="majorHAnsi"/>
          <w:sz w:val="24"/>
          <w:szCs w:val="24"/>
        </w:rPr>
        <w:t>instead with the logic and effects of philosophical materials</w:t>
      </w:r>
      <w:r w:rsidR="00553025">
        <w:rPr>
          <w:rFonts w:asciiTheme="majorHAnsi" w:hAnsiTheme="majorHAnsi" w:cstheme="majorHAnsi"/>
          <w:sz w:val="24"/>
          <w:szCs w:val="24"/>
        </w:rPr>
        <w:t>.</w:t>
      </w:r>
      <w:r w:rsidR="00140434" w:rsidRPr="00420739">
        <w:rPr>
          <w:rFonts w:asciiTheme="majorHAnsi" w:hAnsiTheme="majorHAnsi" w:cstheme="majorHAnsi"/>
          <w:sz w:val="24"/>
          <w:szCs w:val="24"/>
        </w:rPr>
        <w:t xml:space="preserve">” </w:t>
      </w:r>
      <w:r w:rsidR="003932D5" w:rsidRPr="00420739">
        <w:rPr>
          <w:rFonts w:asciiTheme="majorHAnsi" w:hAnsiTheme="majorHAnsi" w:cstheme="majorHAnsi"/>
          <w:sz w:val="24"/>
          <w:szCs w:val="24"/>
        </w:rPr>
        <w:t>Laurelle’s non-philosophy “</w:t>
      </w:r>
      <w:r w:rsidR="003932D5" w:rsidRPr="00FB5CB7">
        <w:rPr>
          <w:rFonts w:asciiTheme="majorHAnsi" w:hAnsiTheme="majorHAnsi" w:cstheme="majorHAnsi"/>
          <w:i/>
          <w:iCs/>
          <w:sz w:val="24"/>
          <w:szCs w:val="24"/>
        </w:rPr>
        <w:t>images philosophical imaging</w:t>
      </w:r>
      <w:r w:rsidR="003932D5" w:rsidRPr="00420739">
        <w:rPr>
          <w:rFonts w:asciiTheme="majorHAnsi" w:hAnsiTheme="majorHAnsi" w:cstheme="majorHAnsi"/>
          <w:i/>
          <w:iCs/>
          <w:sz w:val="24"/>
          <w:szCs w:val="24"/>
        </w:rPr>
        <w:t xml:space="preserve"> </w:t>
      </w:r>
      <w:r w:rsidR="003932D5" w:rsidRPr="00420739">
        <w:rPr>
          <w:rFonts w:asciiTheme="majorHAnsi" w:hAnsiTheme="majorHAnsi" w:cstheme="majorHAnsi"/>
          <w:sz w:val="24"/>
          <w:szCs w:val="24"/>
        </w:rPr>
        <w:t xml:space="preserve">itself. He tries to </w:t>
      </w:r>
      <w:r w:rsidR="003932D5" w:rsidRPr="00FB5CB7">
        <w:rPr>
          <w:rFonts w:asciiTheme="majorHAnsi" w:hAnsiTheme="majorHAnsi" w:cstheme="majorHAnsi"/>
          <w:i/>
          <w:iCs/>
          <w:sz w:val="24"/>
          <w:szCs w:val="24"/>
        </w:rPr>
        <w:t>show philosophical showing</w:t>
      </w:r>
      <w:r w:rsidR="003932D5" w:rsidRPr="00420739">
        <w:rPr>
          <w:rFonts w:asciiTheme="majorHAnsi" w:hAnsiTheme="majorHAnsi" w:cstheme="majorHAnsi"/>
          <w:i/>
          <w:iCs/>
          <w:sz w:val="24"/>
          <w:szCs w:val="24"/>
        </w:rPr>
        <w:t xml:space="preserve"> </w:t>
      </w:r>
      <w:r w:rsidR="003932D5" w:rsidRPr="00420739">
        <w:rPr>
          <w:rFonts w:asciiTheme="majorHAnsi" w:hAnsiTheme="majorHAnsi" w:cstheme="majorHAnsi"/>
          <w:sz w:val="24"/>
          <w:szCs w:val="24"/>
        </w:rPr>
        <w:t>without indexing anything visual or otherwise capturable which would only operationalize and affirm philosophical capture”</w:t>
      </w:r>
      <w:r w:rsidR="00E70A09" w:rsidRPr="00420739">
        <w:rPr>
          <w:rFonts w:asciiTheme="majorHAnsi" w:hAnsiTheme="majorHAnsi" w:cstheme="majorHAnsi"/>
          <w:sz w:val="24"/>
          <w:szCs w:val="24"/>
        </w:rPr>
        <w:t xml:space="preserve"> </w:t>
      </w:r>
      <w:r w:rsidR="00E70A09"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{"citationID":"nti0J5VW","properties":{"formattedCitation":"(Fardy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E70A09" w:rsidRPr="00420739">
        <w:rPr>
          <w:rFonts w:asciiTheme="majorHAnsi" w:hAnsiTheme="majorHAnsi" w:cstheme="majorHAnsi"/>
          <w:sz w:val="24"/>
          <w:szCs w:val="24"/>
        </w:rPr>
        <w:fldChar w:fldCharType="separate"/>
      </w:r>
      <w:r w:rsidR="00E70A09" w:rsidRPr="00420739">
        <w:rPr>
          <w:rFonts w:asciiTheme="majorHAnsi" w:hAnsiTheme="majorHAnsi" w:cstheme="majorHAnsi"/>
          <w:sz w:val="24"/>
          <w:szCs w:val="24"/>
        </w:rPr>
        <w:t>(Fardy 2024, 143)</w:t>
      </w:r>
      <w:r w:rsidR="00E70A09" w:rsidRPr="00420739">
        <w:rPr>
          <w:rFonts w:asciiTheme="majorHAnsi" w:hAnsiTheme="majorHAnsi" w:cstheme="majorHAnsi"/>
          <w:sz w:val="24"/>
          <w:szCs w:val="24"/>
        </w:rPr>
        <w:fldChar w:fldCharType="end"/>
      </w:r>
      <w:r w:rsidR="00E70A09" w:rsidRPr="00420739">
        <w:rPr>
          <w:rFonts w:asciiTheme="majorHAnsi" w:hAnsiTheme="majorHAnsi" w:cstheme="majorHAnsi"/>
          <w:sz w:val="24"/>
          <w:szCs w:val="24"/>
        </w:rPr>
        <w:t>.</w:t>
      </w:r>
    </w:p>
    <w:p w14:paraId="57CB0488" w14:textId="0DE7429C" w:rsidR="008B4B62" w:rsidRPr="00420739" w:rsidRDefault="00E70A09" w:rsidP="001210CD">
      <w:pPr>
        <w:pStyle w:val="NoSpacing"/>
        <w:spacing w:line="480" w:lineRule="auto"/>
        <w:rPr>
          <w:rFonts w:asciiTheme="majorHAnsi" w:hAnsiTheme="majorHAnsi" w:cstheme="majorHAnsi"/>
          <w:i/>
          <w:iCs/>
          <w:sz w:val="24"/>
          <w:szCs w:val="24"/>
        </w:rPr>
      </w:pPr>
      <w:r w:rsidRPr="00420739">
        <w:rPr>
          <w:rFonts w:asciiTheme="majorHAnsi" w:hAnsiTheme="majorHAnsi" w:cstheme="majorHAnsi"/>
          <w:sz w:val="24"/>
          <w:szCs w:val="24"/>
        </w:rPr>
        <w:tab/>
        <w:t xml:space="preserve">In order to develop this idea, another cultural form comes to the forefront of Fardy’s work: that of the photograph. </w:t>
      </w:r>
      <w:r w:rsidR="004C5322" w:rsidRPr="00420739">
        <w:rPr>
          <w:rFonts w:asciiTheme="majorHAnsi" w:hAnsiTheme="majorHAnsi" w:cstheme="majorHAnsi"/>
          <w:sz w:val="24"/>
          <w:szCs w:val="24"/>
        </w:rPr>
        <w:t xml:space="preserve">Laurelle </w:t>
      </w:r>
      <w:r w:rsidR="00A0090B" w:rsidRPr="00420739">
        <w:rPr>
          <w:rFonts w:asciiTheme="majorHAnsi" w:hAnsiTheme="majorHAnsi" w:cstheme="majorHAnsi"/>
          <w:sz w:val="24"/>
          <w:szCs w:val="24"/>
        </w:rPr>
        <w:t>problematises what is described as a ‘</w:t>
      </w:r>
      <w:proofErr w:type="spellStart"/>
      <w:r w:rsidR="00A0090B" w:rsidRPr="00420739">
        <w:rPr>
          <w:rFonts w:asciiTheme="majorHAnsi" w:hAnsiTheme="majorHAnsi" w:cstheme="majorHAnsi"/>
          <w:sz w:val="24"/>
          <w:szCs w:val="24"/>
        </w:rPr>
        <w:t>photographism</w:t>
      </w:r>
      <w:proofErr w:type="spellEnd"/>
      <w:r w:rsidR="00A0090B" w:rsidRPr="00420739">
        <w:rPr>
          <w:rFonts w:asciiTheme="majorHAnsi" w:hAnsiTheme="majorHAnsi" w:cstheme="majorHAnsi"/>
          <w:sz w:val="24"/>
          <w:szCs w:val="24"/>
        </w:rPr>
        <w:t xml:space="preserve">’ that persists throughout philosophical decision-making, </w:t>
      </w:r>
      <w:r w:rsidR="00B51226" w:rsidRPr="00420739">
        <w:rPr>
          <w:rFonts w:asciiTheme="majorHAnsi" w:hAnsiTheme="majorHAnsi" w:cstheme="majorHAnsi"/>
          <w:sz w:val="24"/>
          <w:szCs w:val="24"/>
        </w:rPr>
        <w:t xml:space="preserve">where imagery is mobilised to represent a conceptual reality. This presents a problem, insofar as </w:t>
      </w:r>
      <w:r w:rsidR="007950FC" w:rsidRPr="00420739">
        <w:rPr>
          <w:rFonts w:asciiTheme="majorHAnsi" w:hAnsiTheme="majorHAnsi" w:cstheme="majorHAnsi"/>
          <w:sz w:val="24"/>
          <w:szCs w:val="24"/>
        </w:rPr>
        <w:t xml:space="preserve">this use of imagery fails in its distinction between the object of reality itself and </w:t>
      </w:r>
      <w:r w:rsidR="00AC7BE6" w:rsidRPr="00420739">
        <w:rPr>
          <w:rFonts w:asciiTheme="majorHAnsi" w:hAnsiTheme="majorHAnsi" w:cstheme="majorHAnsi"/>
          <w:sz w:val="24"/>
          <w:szCs w:val="24"/>
        </w:rPr>
        <w:t>an image of this objective reality, as it may be presented in, say, a photograph.</w:t>
      </w:r>
      <w:r w:rsidR="008B4B62" w:rsidRPr="00420739">
        <w:rPr>
          <w:rFonts w:asciiTheme="majorHAnsi" w:hAnsiTheme="majorHAnsi" w:cstheme="majorHAnsi"/>
          <w:sz w:val="24"/>
          <w:szCs w:val="24"/>
        </w:rPr>
        <w:t xml:space="preserve"> The non-philosophical operation is the one that attempts to think philosophy and its framing independently from </w:t>
      </w:r>
      <w:r w:rsidR="008B4B62" w:rsidRPr="00420739">
        <w:rPr>
          <w:rFonts w:asciiTheme="majorHAnsi" w:hAnsiTheme="majorHAnsi" w:cstheme="majorHAnsi"/>
          <w:sz w:val="24"/>
          <w:szCs w:val="24"/>
        </w:rPr>
        <w:lastRenderedPageBreak/>
        <w:t xml:space="preserve">one another in order to better analyse the latter, in the same way as one can only study photography by studying the reality represented in the photograph separately from the photograph as an object which frames and shows this reality: “The photograph and that which it represents are fundamentally different. They belong to different orders” </w:t>
      </w:r>
      <w:r w:rsidR="008B4B62"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{"citationID":"QeLlQIOH","properties":{"formattedCitation":"(Fardy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8B4B62" w:rsidRPr="00420739">
        <w:rPr>
          <w:rFonts w:asciiTheme="majorHAnsi" w:hAnsiTheme="majorHAnsi" w:cstheme="majorHAnsi"/>
          <w:sz w:val="24"/>
          <w:szCs w:val="24"/>
        </w:rPr>
        <w:fldChar w:fldCharType="separate"/>
      </w:r>
      <w:r w:rsidR="008B4B62" w:rsidRPr="00420739">
        <w:rPr>
          <w:rFonts w:asciiTheme="majorHAnsi" w:hAnsiTheme="majorHAnsi" w:cstheme="majorHAnsi"/>
          <w:sz w:val="24"/>
          <w:szCs w:val="24"/>
        </w:rPr>
        <w:t>(Fardy 2024, 129)</w:t>
      </w:r>
      <w:r w:rsidR="008B4B62" w:rsidRPr="00420739">
        <w:rPr>
          <w:rFonts w:asciiTheme="majorHAnsi" w:hAnsiTheme="majorHAnsi" w:cstheme="majorHAnsi"/>
          <w:sz w:val="24"/>
          <w:szCs w:val="24"/>
        </w:rPr>
        <w:fldChar w:fldCharType="end"/>
      </w:r>
      <w:r w:rsidR="008B4B62" w:rsidRPr="00420739">
        <w:rPr>
          <w:rFonts w:asciiTheme="majorHAnsi" w:hAnsiTheme="majorHAnsi" w:cstheme="majorHAnsi"/>
          <w:sz w:val="24"/>
          <w:szCs w:val="24"/>
        </w:rPr>
        <w:t xml:space="preserve">. </w:t>
      </w:r>
      <w:r w:rsidR="00301025" w:rsidRPr="00420739">
        <w:rPr>
          <w:rFonts w:asciiTheme="majorHAnsi" w:hAnsiTheme="majorHAnsi" w:cstheme="majorHAnsi"/>
          <w:sz w:val="24"/>
          <w:szCs w:val="24"/>
        </w:rPr>
        <w:t xml:space="preserve">Althusser </w:t>
      </w:r>
      <w:r w:rsidR="00301025"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{"citationID":"O54DcXGM","properties":{"formattedCitation":"(Althusser 2017a)","plainCitation":"(Althusser 2017a)","dontUpdate":true,"noteIndex":0},"citationItems":[{"id":1,"uris":["http://zotero.org/users/local/YQ4IAUOy/items/YAPLIAPA"],"itemData":{"id":1,"type":"book","event-place":"London, United Kingdom","publisher":"Bloomsbury","publisher-place":"London, United Kingdom","title":"How to be a Marxist in philosophy","author":[{"family":"Althusser","given":"Louis"}],"issued":{"date-parts":[["2017"]]}}}],"schema":"https://github.com/citation-style-language/schema/raw/master/csl-citation.json"} </w:instrText>
      </w:r>
      <w:r w:rsidR="00301025" w:rsidRPr="00420739">
        <w:rPr>
          <w:rFonts w:asciiTheme="majorHAnsi" w:hAnsiTheme="majorHAnsi" w:cstheme="majorHAnsi"/>
          <w:sz w:val="24"/>
          <w:szCs w:val="24"/>
        </w:rPr>
        <w:fldChar w:fldCharType="separate"/>
      </w:r>
      <w:r w:rsidR="00301025" w:rsidRPr="00420739">
        <w:rPr>
          <w:rFonts w:asciiTheme="majorHAnsi" w:hAnsiTheme="majorHAnsi" w:cstheme="majorHAnsi"/>
          <w:sz w:val="24"/>
          <w:szCs w:val="24"/>
        </w:rPr>
        <w:t>(2017a, 17)</w:t>
      </w:r>
      <w:r w:rsidR="00301025" w:rsidRPr="00420739">
        <w:rPr>
          <w:rFonts w:asciiTheme="majorHAnsi" w:hAnsiTheme="majorHAnsi" w:cstheme="majorHAnsi"/>
          <w:sz w:val="24"/>
          <w:szCs w:val="24"/>
        </w:rPr>
        <w:fldChar w:fldCharType="end"/>
      </w:r>
      <w:r w:rsidR="00301025" w:rsidRPr="00420739">
        <w:rPr>
          <w:rFonts w:asciiTheme="majorHAnsi" w:hAnsiTheme="majorHAnsi" w:cstheme="majorHAnsi"/>
          <w:sz w:val="24"/>
          <w:szCs w:val="24"/>
        </w:rPr>
        <w:t xml:space="preserve"> famously wrote that “[materialist] philosophy has no absolute beginning and, that it can and even should begin with just anything”, meaning that, in a sense, “materialist philosophies always board a moving train” (18). This might be true, but this metaphor implies the existence of the train and the window which frames the vista through which materialist philosophy observes that which exists. According to Fardy, Laurelle’s theory helps to make sense of this, treating philosophy as not simply a reflection of that which exists, but an image and a frame of that which exists, which act mutually upon one another to produce theory itself: in the same way that a photograph is not simply a reflection of an image but an object that confers meaning on that which it represents through its autonomous existence.</w:t>
      </w:r>
      <w:r w:rsidR="00BA7948" w:rsidRPr="00420739">
        <w:rPr>
          <w:rFonts w:asciiTheme="majorHAnsi" w:hAnsiTheme="majorHAnsi" w:cstheme="majorHAnsi"/>
          <w:sz w:val="24"/>
          <w:szCs w:val="24"/>
        </w:rPr>
        <w:t xml:space="preserve"> Non-philosophy is the operation that separates the frame from the reality that it frames, allowing for the isolation and analysis of the way that philosophy </w:t>
      </w:r>
      <w:r w:rsidR="00BA7948" w:rsidRPr="00FB5CB7">
        <w:rPr>
          <w:rFonts w:asciiTheme="majorHAnsi" w:hAnsiTheme="majorHAnsi" w:cstheme="majorHAnsi"/>
          <w:i/>
          <w:iCs/>
          <w:sz w:val="24"/>
          <w:szCs w:val="24"/>
        </w:rPr>
        <w:t>shows</w:t>
      </w:r>
      <w:r w:rsidR="00BA7948" w:rsidRPr="00420739">
        <w:rPr>
          <w:rFonts w:asciiTheme="majorHAnsi" w:hAnsiTheme="majorHAnsi" w:cstheme="majorHAnsi"/>
          <w:i/>
          <w:iCs/>
          <w:sz w:val="24"/>
          <w:szCs w:val="24"/>
        </w:rPr>
        <w:t>.</w:t>
      </w:r>
    </w:p>
    <w:p w14:paraId="1BF84B1C" w14:textId="13C18D88" w:rsidR="00BA7948" w:rsidRPr="00420739" w:rsidRDefault="00BA7948" w:rsidP="001210CD">
      <w:pPr>
        <w:pStyle w:val="NoSpacing"/>
        <w:spacing w:line="480" w:lineRule="auto"/>
        <w:ind w:firstLine="720"/>
        <w:rPr>
          <w:rFonts w:asciiTheme="majorHAnsi" w:hAnsiTheme="majorHAnsi" w:cstheme="majorHAnsi"/>
          <w:sz w:val="24"/>
          <w:szCs w:val="24"/>
        </w:rPr>
      </w:pPr>
      <w:r w:rsidRPr="00420739">
        <w:rPr>
          <w:rFonts w:asciiTheme="majorHAnsi" w:hAnsiTheme="majorHAnsi" w:cstheme="majorHAnsi"/>
          <w:sz w:val="24"/>
          <w:szCs w:val="24"/>
        </w:rPr>
        <w:t xml:space="preserve">There is an affinity between the operation that Laurelle puts to work in developing this non-philosophy and that which Pierre Macherey puts to work in his theory of literary production. In texts such as </w:t>
      </w:r>
      <w:r w:rsidRPr="00FB5CB7">
        <w:rPr>
          <w:rFonts w:asciiTheme="majorHAnsi" w:hAnsiTheme="majorHAnsi" w:cstheme="majorHAnsi"/>
          <w:i/>
          <w:iCs/>
          <w:sz w:val="24"/>
          <w:szCs w:val="24"/>
        </w:rPr>
        <w:t>The Object of Literature</w:t>
      </w:r>
      <w:r w:rsidRPr="00420739">
        <w:rPr>
          <w:rFonts w:asciiTheme="majorHAnsi" w:hAnsiTheme="majorHAnsi" w:cstheme="majorHAnsi"/>
          <w:i/>
          <w:iCs/>
          <w:sz w:val="24"/>
          <w:szCs w:val="24"/>
        </w:rPr>
        <w:t xml:space="preserve">, </w:t>
      </w:r>
      <w:r w:rsidRPr="00420739">
        <w:rPr>
          <w:rFonts w:asciiTheme="majorHAnsi" w:hAnsiTheme="majorHAnsi" w:cstheme="majorHAnsi"/>
          <w:sz w:val="24"/>
          <w:szCs w:val="24"/>
        </w:rPr>
        <w:t xml:space="preserve">Macherey </w:t>
      </w:r>
      <w:r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{"citationID":"yEu6u0Jj","properties":{"formattedCitation":"(Macherey 1995)","plainCitation":"(Macherey 1995)","dontUpdate":true,"noteIndex":0},"citationItems":[{"id":215,"uris":["http://zotero.org/users/local/YQ4IAUOy/items/VMJP5L5V"],"itemData":{"id":215,"type":"book","event-place":"Cambridge","publisher":"Cambridge University Press","publisher-place":"Cambridge","title":"The Object of Literature.","author":[{"family":"Macherey","given":"Pierre"}],"issued":{"date-parts":[["1995"]]}}}],"schema":"https://github.com/citation-style-language/schema/raw/master/csl-citation.json"} </w:instrText>
      </w:r>
      <w:r w:rsidRPr="00420739">
        <w:rPr>
          <w:rFonts w:asciiTheme="majorHAnsi" w:hAnsiTheme="majorHAnsi" w:cstheme="majorHAnsi"/>
          <w:sz w:val="24"/>
          <w:szCs w:val="24"/>
        </w:rPr>
        <w:fldChar w:fldCharType="separate"/>
      </w:r>
      <w:r w:rsidRPr="00420739">
        <w:rPr>
          <w:rFonts w:asciiTheme="majorHAnsi" w:hAnsiTheme="majorHAnsi" w:cstheme="majorHAnsi"/>
          <w:sz w:val="24"/>
          <w:szCs w:val="24"/>
        </w:rPr>
        <w:t>(1995)</w:t>
      </w:r>
      <w:r w:rsidRPr="00420739">
        <w:rPr>
          <w:rFonts w:asciiTheme="majorHAnsi" w:hAnsiTheme="majorHAnsi" w:cstheme="majorHAnsi"/>
          <w:sz w:val="24"/>
          <w:szCs w:val="24"/>
        </w:rPr>
        <w:fldChar w:fldCharType="end"/>
      </w:r>
      <w:r w:rsidRPr="00420739">
        <w:rPr>
          <w:rFonts w:asciiTheme="majorHAnsi" w:hAnsiTheme="majorHAnsi" w:cstheme="majorHAnsi"/>
          <w:sz w:val="24"/>
          <w:szCs w:val="24"/>
        </w:rPr>
        <w:t xml:space="preserve"> relies on literary objects in order demonstrate the ways in which acts of literary production, as distinctly non-philosophical objects, nonetheless work upon and produce concepts in a </w:t>
      </w:r>
      <w:r w:rsidRPr="00420739">
        <w:rPr>
          <w:rFonts w:asciiTheme="majorHAnsi" w:hAnsiTheme="majorHAnsi" w:cstheme="majorHAnsi"/>
          <w:sz w:val="24"/>
          <w:szCs w:val="24"/>
        </w:rPr>
        <w:lastRenderedPageBreak/>
        <w:t xml:space="preserve">philosophical way, by virtue of the constellation of themes, scenes, problems and contradictions that exist within the frame of reality provided by the literary object. As Macherey </w:t>
      </w:r>
      <w:r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{"citationID":"C5anNS8q","properties":{"formattedCitation":"(Macherey 1995)","plainCitation":"(Macherey 1995)","dontUpdate":true,"noteIndex":0},"citationItems":[{"id":215,"uris":["http://zotero.org/users/local/YQ4IAUOy/items/VMJP5L5V"],"itemData":{"id":215,"type":"book","event-place":"Cambridge","publisher":"Cambridge University Press","publisher-place":"Cambridge","title":"The Object of Literature.","author":[{"family":"Macherey","given":"Pierre"}],"issued":{"date-parts":[["1995"]]}}}],"schema":"https://github.com/citation-style-language/schema/raw/master/csl-citation.json"} </w:instrText>
      </w:r>
      <w:r w:rsidRPr="00420739">
        <w:rPr>
          <w:rFonts w:asciiTheme="majorHAnsi" w:hAnsiTheme="majorHAnsi" w:cstheme="majorHAnsi"/>
          <w:sz w:val="24"/>
          <w:szCs w:val="24"/>
        </w:rPr>
        <w:fldChar w:fldCharType="separate"/>
      </w:r>
      <w:r w:rsidRPr="00420739">
        <w:rPr>
          <w:rFonts w:asciiTheme="majorHAnsi" w:hAnsiTheme="majorHAnsi" w:cstheme="majorHAnsi"/>
          <w:sz w:val="24"/>
          <w:szCs w:val="24"/>
        </w:rPr>
        <w:t>(1995, 16)</w:t>
      </w:r>
      <w:r w:rsidRPr="00420739">
        <w:rPr>
          <w:rFonts w:asciiTheme="majorHAnsi" w:hAnsiTheme="majorHAnsi" w:cstheme="majorHAnsi"/>
          <w:sz w:val="24"/>
          <w:szCs w:val="24"/>
        </w:rPr>
        <w:fldChar w:fldCharType="end"/>
      </w:r>
      <w:r w:rsidRPr="00420739">
        <w:rPr>
          <w:rFonts w:asciiTheme="majorHAnsi" w:hAnsiTheme="majorHAnsi" w:cstheme="majorHAnsi"/>
          <w:sz w:val="24"/>
          <w:szCs w:val="24"/>
        </w:rPr>
        <w:t xml:space="preserve"> explains, </w:t>
      </w:r>
      <w:r w:rsidR="00D7423A" w:rsidRPr="00420739">
        <w:rPr>
          <w:rFonts w:asciiTheme="majorHAnsi" w:hAnsiTheme="majorHAnsi" w:cstheme="majorHAnsi"/>
          <w:sz w:val="24"/>
          <w:szCs w:val="24"/>
        </w:rPr>
        <w:t>“a</w:t>
      </w:r>
      <w:r w:rsidRPr="00420739">
        <w:rPr>
          <w:rFonts w:asciiTheme="majorHAnsi" w:hAnsiTheme="majorHAnsi" w:cstheme="majorHAnsi"/>
          <w:sz w:val="24"/>
          <w:szCs w:val="24"/>
        </w:rPr>
        <w:t xml:space="preserve"> philosophical argument can play the role of a real formal operator with respect to the literary text; this is what happens when it sketches the character of a protagonist, organizes the overall shape of a narrative, sets the scene for it, or structures the mode of its narration</w:t>
      </w:r>
      <w:r w:rsidR="00553025">
        <w:rPr>
          <w:rFonts w:asciiTheme="majorHAnsi" w:hAnsiTheme="majorHAnsi" w:cstheme="majorHAnsi"/>
          <w:sz w:val="24"/>
          <w:szCs w:val="24"/>
        </w:rPr>
        <w:t>.</w:t>
      </w:r>
      <w:r w:rsidR="00D7423A" w:rsidRPr="00420739">
        <w:rPr>
          <w:rFonts w:asciiTheme="majorHAnsi" w:hAnsiTheme="majorHAnsi" w:cstheme="majorHAnsi"/>
          <w:sz w:val="24"/>
          <w:szCs w:val="24"/>
        </w:rPr>
        <w:t xml:space="preserve">” </w:t>
      </w:r>
      <w:r w:rsidRPr="00420739">
        <w:rPr>
          <w:rFonts w:asciiTheme="majorHAnsi" w:hAnsiTheme="majorHAnsi" w:cstheme="majorHAnsi"/>
          <w:sz w:val="24"/>
          <w:szCs w:val="24"/>
        </w:rPr>
        <w:t xml:space="preserve">Laurelle attempts a similar operation with regards to philosophy itself. In the same way that Macherey </w:t>
      </w:r>
      <w:r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{"citationID":"WZ9BU4g1","properties":{"formattedCitation":"(Macherey 1995)","plainCitation":"(Macherey 1995)","dontUpdate":true,"noteIndex":0},"citationItems":[{"id":215,"uris":["http://zotero.org/users/local/YQ4IAUOy/items/VMJP5L5V"],"itemData":{"id":215,"type":"book","event-place":"Cambridge","publisher":"Cambridge University Press","publisher-place":"Cambridge","title":"The Object of Literature.","author":[{"family":"Macherey","given":"Pierre"}],"issued":{"date-parts":[["1995"]]}}}],"schema":"https://github.com/citation-style-language/schema/raw/master/csl-citation.json"} </w:instrText>
      </w:r>
      <w:r w:rsidRPr="00420739">
        <w:rPr>
          <w:rFonts w:asciiTheme="majorHAnsi" w:hAnsiTheme="majorHAnsi" w:cstheme="majorHAnsi"/>
          <w:sz w:val="24"/>
          <w:szCs w:val="24"/>
        </w:rPr>
        <w:fldChar w:fldCharType="separate"/>
      </w:r>
      <w:r w:rsidRPr="00420739">
        <w:rPr>
          <w:rFonts w:asciiTheme="majorHAnsi" w:hAnsiTheme="majorHAnsi" w:cstheme="majorHAnsi"/>
          <w:sz w:val="24"/>
          <w:szCs w:val="24"/>
        </w:rPr>
        <w:t>(1995, 9)</w:t>
      </w:r>
      <w:r w:rsidRPr="00420739">
        <w:rPr>
          <w:rFonts w:asciiTheme="majorHAnsi" w:hAnsiTheme="majorHAnsi" w:cstheme="majorHAnsi"/>
          <w:sz w:val="24"/>
          <w:szCs w:val="24"/>
        </w:rPr>
        <w:fldChar w:fldCharType="end"/>
      </w:r>
      <w:r w:rsidRPr="00420739">
        <w:rPr>
          <w:rFonts w:asciiTheme="majorHAnsi" w:hAnsiTheme="majorHAnsi" w:cstheme="majorHAnsi"/>
          <w:sz w:val="24"/>
          <w:szCs w:val="24"/>
        </w:rPr>
        <w:t xml:space="preserve"> sets out to “listen…to literature talking about philosophy”, it may be possible to argue that Laurelle sets out to ‘listen to philosophy talking about philosophy’.</w:t>
      </w:r>
    </w:p>
    <w:p w14:paraId="0C3C52BE" w14:textId="4E88C3B6" w:rsidR="00003A4C" w:rsidRPr="00420739" w:rsidRDefault="008A08C6"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t>Fardy mobilises this non-philosophy</w:t>
      </w:r>
      <w:r w:rsidR="00B37758">
        <w:rPr>
          <w:rFonts w:asciiTheme="majorHAnsi" w:hAnsiTheme="majorHAnsi" w:cstheme="majorHAnsi"/>
          <w:sz w:val="24"/>
          <w:szCs w:val="24"/>
        </w:rPr>
        <w:t>—</w:t>
      </w:r>
      <w:r w:rsidR="0045186A" w:rsidRPr="00420739">
        <w:rPr>
          <w:rFonts w:asciiTheme="majorHAnsi" w:hAnsiTheme="majorHAnsi" w:cstheme="majorHAnsi"/>
          <w:sz w:val="24"/>
          <w:szCs w:val="24"/>
        </w:rPr>
        <w:t xml:space="preserve">and the </w:t>
      </w:r>
      <w:r w:rsidR="00335554" w:rsidRPr="00420739">
        <w:rPr>
          <w:rFonts w:asciiTheme="majorHAnsi" w:hAnsiTheme="majorHAnsi" w:cstheme="majorHAnsi"/>
          <w:sz w:val="24"/>
          <w:szCs w:val="24"/>
        </w:rPr>
        <w:t>centrality of its aesthetic dimension</w:t>
      </w:r>
      <w:r w:rsidR="00B37758">
        <w:rPr>
          <w:rFonts w:asciiTheme="majorHAnsi" w:hAnsiTheme="majorHAnsi" w:cstheme="majorHAnsi"/>
          <w:sz w:val="24"/>
          <w:szCs w:val="24"/>
        </w:rPr>
        <w:t>—</w:t>
      </w:r>
      <w:r w:rsidRPr="00420739">
        <w:rPr>
          <w:rFonts w:asciiTheme="majorHAnsi" w:hAnsiTheme="majorHAnsi" w:cstheme="majorHAnsi"/>
          <w:sz w:val="24"/>
          <w:szCs w:val="24"/>
        </w:rPr>
        <w:t xml:space="preserve">as a way of correcting Althusser’s theory of ideology on his own terms. </w:t>
      </w:r>
      <w:r w:rsidR="00335554" w:rsidRPr="00420739">
        <w:rPr>
          <w:rFonts w:asciiTheme="majorHAnsi" w:hAnsiTheme="majorHAnsi" w:cstheme="majorHAnsi"/>
          <w:sz w:val="24"/>
          <w:szCs w:val="24"/>
        </w:rPr>
        <w:t xml:space="preserve">Analysing Althusser’s interventions on aesthetic ideology and the distinction between art and science, Fardy applies Laurelle’s thinking to </w:t>
      </w:r>
      <w:r w:rsidR="0030254D" w:rsidRPr="00420739">
        <w:rPr>
          <w:rFonts w:asciiTheme="majorHAnsi" w:hAnsiTheme="majorHAnsi" w:cstheme="majorHAnsi"/>
          <w:sz w:val="24"/>
          <w:szCs w:val="24"/>
        </w:rPr>
        <w:t xml:space="preserve">unearth a contradiction in Althusser’s theory. </w:t>
      </w:r>
      <w:r w:rsidR="00987F2D" w:rsidRPr="00420739">
        <w:rPr>
          <w:rFonts w:asciiTheme="majorHAnsi" w:hAnsiTheme="majorHAnsi" w:cstheme="majorHAnsi"/>
          <w:sz w:val="24"/>
          <w:szCs w:val="24"/>
        </w:rPr>
        <w:t xml:space="preserve">Althusser poses a binary between art as that which “enables us to ‘see’, ‘perceive,’ and ‘feel’” </w:t>
      </w:r>
      <w:r w:rsidR="001073A1"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{"citationID":"0qLP3Q7X","properties":{"formattedCitation":"(Fardy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1073A1" w:rsidRPr="00420739">
        <w:rPr>
          <w:rFonts w:asciiTheme="majorHAnsi" w:hAnsiTheme="majorHAnsi" w:cstheme="majorHAnsi"/>
          <w:sz w:val="24"/>
          <w:szCs w:val="24"/>
        </w:rPr>
        <w:fldChar w:fldCharType="separate"/>
      </w:r>
      <w:r w:rsidR="001073A1" w:rsidRPr="00420739">
        <w:rPr>
          <w:rFonts w:asciiTheme="majorHAnsi" w:hAnsiTheme="majorHAnsi" w:cstheme="majorHAnsi"/>
          <w:sz w:val="24"/>
          <w:szCs w:val="24"/>
        </w:rPr>
        <w:t>(Fardy 2024, 138)</w:t>
      </w:r>
      <w:r w:rsidR="001073A1" w:rsidRPr="00420739">
        <w:rPr>
          <w:rFonts w:asciiTheme="majorHAnsi" w:hAnsiTheme="majorHAnsi" w:cstheme="majorHAnsi"/>
          <w:sz w:val="24"/>
          <w:szCs w:val="24"/>
        </w:rPr>
        <w:fldChar w:fldCharType="end"/>
      </w:r>
      <w:r w:rsidR="001073A1" w:rsidRPr="00420739">
        <w:rPr>
          <w:rFonts w:asciiTheme="majorHAnsi" w:hAnsiTheme="majorHAnsi" w:cstheme="majorHAnsi"/>
          <w:sz w:val="24"/>
          <w:szCs w:val="24"/>
        </w:rPr>
        <w:t xml:space="preserve">, and science that has the ability to “furnish knowledge” (138). </w:t>
      </w:r>
      <w:r w:rsidR="00A215F9" w:rsidRPr="00420739">
        <w:rPr>
          <w:rFonts w:asciiTheme="majorHAnsi" w:hAnsiTheme="majorHAnsi" w:cstheme="majorHAnsi"/>
          <w:sz w:val="24"/>
          <w:szCs w:val="24"/>
        </w:rPr>
        <w:t xml:space="preserve">But, for Laurelle, the very mobilisation of this distinction, </w:t>
      </w:r>
      <w:r w:rsidR="00400A6D" w:rsidRPr="00420739">
        <w:rPr>
          <w:rFonts w:asciiTheme="majorHAnsi" w:hAnsiTheme="majorHAnsi" w:cstheme="majorHAnsi"/>
          <w:sz w:val="24"/>
          <w:szCs w:val="24"/>
        </w:rPr>
        <w:t xml:space="preserve">the production of an image in philosophy that stages a separation between art and science in order to make a </w:t>
      </w:r>
      <w:r w:rsidR="00FB5CB7" w:rsidRPr="00FB5CB7">
        <w:rPr>
          <w:rFonts w:asciiTheme="majorHAnsi" w:hAnsiTheme="majorHAnsi" w:cstheme="majorHAnsi"/>
          <w:i/>
          <w:iCs/>
          <w:sz w:val="24"/>
          <w:szCs w:val="24"/>
        </w:rPr>
        <w:t>decision</w:t>
      </w:r>
      <w:r w:rsidR="00FB5CB7" w:rsidRPr="00420739">
        <w:rPr>
          <w:rFonts w:asciiTheme="majorHAnsi" w:hAnsiTheme="majorHAnsi" w:cstheme="majorHAnsi"/>
          <w:sz w:val="24"/>
          <w:szCs w:val="24"/>
        </w:rPr>
        <w:t xml:space="preserve"> </w:t>
      </w:r>
      <w:r w:rsidR="00400A6D" w:rsidRPr="00420739">
        <w:rPr>
          <w:rFonts w:asciiTheme="majorHAnsi" w:hAnsiTheme="majorHAnsi" w:cstheme="majorHAnsi"/>
          <w:sz w:val="24"/>
          <w:szCs w:val="24"/>
        </w:rPr>
        <w:t xml:space="preserve">regarding the </w:t>
      </w:r>
      <w:r w:rsidR="006129DF" w:rsidRPr="00420739">
        <w:rPr>
          <w:rFonts w:asciiTheme="majorHAnsi" w:hAnsiTheme="majorHAnsi" w:cstheme="majorHAnsi"/>
          <w:sz w:val="24"/>
          <w:szCs w:val="24"/>
        </w:rPr>
        <w:t xml:space="preserve">relation between the two, collapses the distinction at the very moment that it is constructed: “The metaphorical dimension of Althusser’s Philosophical Decision troubles the very demarcation he draws” </w:t>
      </w:r>
      <w:r w:rsidR="006129DF"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{"citationID":"XRQlAfmJ","properties":{"formattedCitation":"(Fardy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6129DF" w:rsidRPr="00420739">
        <w:rPr>
          <w:rFonts w:asciiTheme="majorHAnsi" w:hAnsiTheme="majorHAnsi" w:cstheme="majorHAnsi"/>
          <w:sz w:val="24"/>
          <w:szCs w:val="24"/>
        </w:rPr>
        <w:fldChar w:fldCharType="separate"/>
      </w:r>
      <w:r w:rsidR="006129DF" w:rsidRPr="00420739">
        <w:rPr>
          <w:rFonts w:asciiTheme="majorHAnsi" w:hAnsiTheme="majorHAnsi" w:cstheme="majorHAnsi"/>
          <w:sz w:val="24"/>
          <w:szCs w:val="24"/>
        </w:rPr>
        <w:t>(Fardy 2024</w:t>
      </w:r>
      <w:r w:rsidR="00627EBB" w:rsidRPr="00420739">
        <w:rPr>
          <w:rFonts w:asciiTheme="majorHAnsi" w:hAnsiTheme="majorHAnsi" w:cstheme="majorHAnsi"/>
          <w:sz w:val="24"/>
          <w:szCs w:val="24"/>
        </w:rPr>
        <w:t>, 138</w:t>
      </w:r>
      <w:r w:rsidR="006129DF" w:rsidRPr="00420739">
        <w:rPr>
          <w:rFonts w:asciiTheme="majorHAnsi" w:hAnsiTheme="majorHAnsi" w:cstheme="majorHAnsi"/>
          <w:sz w:val="24"/>
          <w:szCs w:val="24"/>
        </w:rPr>
        <w:t>)</w:t>
      </w:r>
      <w:r w:rsidR="006129DF" w:rsidRPr="00420739">
        <w:rPr>
          <w:rFonts w:asciiTheme="majorHAnsi" w:hAnsiTheme="majorHAnsi" w:cstheme="majorHAnsi"/>
          <w:sz w:val="24"/>
          <w:szCs w:val="24"/>
        </w:rPr>
        <w:fldChar w:fldCharType="end"/>
      </w:r>
      <w:r w:rsidR="00627EBB" w:rsidRPr="00420739">
        <w:rPr>
          <w:rFonts w:asciiTheme="majorHAnsi" w:hAnsiTheme="majorHAnsi" w:cstheme="majorHAnsi"/>
          <w:sz w:val="24"/>
          <w:szCs w:val="24"/>
        </w:rPr>
        <w:t>.</w:t>
      </w:r>
      <w:r w:rsidR="004046B5" w:rsidRPr="00420739">
        <w:rPr>
          <w:rFonts w:asciiTheme="majorHAnsi" w:hAnsiTheme="majorHAnsi" w:cstheme="majorHAnsi"/>
          <w:sz w:val="24"/>
          <w:szCs w:val="24"/>
        </w:rPr>
        <w:t xml:space="preserve"> Fardy follows this </w:t>
      </w:r>
      <w:proofErr w:type="spellStart"/>
      <w:r w:rsidR="004046B5" w:rsidRPr="00420739">
        <w:rPr>
          <w:rFonts w:asciiTheme="majorHAnsi" w:hAnsiTheme="majorHAnsi" w:cstheme="majorHAnsi"/>
          <w:sz w:val="24"/>
          <w:szCs w:val="24"/>
        </w:rPr>
        <w:t>photographism</w:t>
      </w:r>
      <w:proofErr w:type="spellEnd"/>
      <w:r w:rsidR="004046B5" w:rsidRPr="00420739">
        <w:rPr>
          <w:rFonts w:asciiTheme="majorHAnsi" w:hAnsiTheme="majorHAnsi" w:cstheme="majorHAnsi"/>
          <w:sz w:val="24"/>
          <w:szCs w:val="24"/>
        </w:rPr>
        <w:t xml:space="preserve"> of Althusser’s theory of ideology elsewhere, particularly to his essay on </w:t>
      </w:r>
      <w:r w:rsidR="004046B5" w:rsidRPr="00420739">
        <w:rPr>
          <w:rFonts w:asciiTheme="majorHAnsi" w:hAnsiTheme="majorHAnsi" w:cstheme="majorHAnsi"/>
          <w:sz w:val="24"/>
          <w:szCs w:val="24"/>
        </w:rPr>
        <w:lastRenderedPageBreak/>
        <w:t xml:space="preserve">Ideological State Apparatuses (ISAs). </w:t>
      </w:r>
      <w:r w:rsidR="00B33618" w:rsidRPr="00420739">
        <w:rPr>
          <w:rFonts w:asciiTheme="majorHAnsi" w:hAnsiTheme="majorHAnsi" w:cstheme="majorHAnsi"/>
          <w:sz w:val="24"/>
          <w:szCs w:val="24"/>
        </w:rPr>
        <w:t xml:space="preserve">Fardy accuses Althusser of relying heavily on </w:t>
      </w:r>
      <w:r w:rsidR="00A62DC9" w:rsidRPr="00420739">
        <w:rPr>
          <w:rFonts w:asciiTheme="majorHAnsi" w:hAnsiTheme="majorHAnsi" w:cstheme="majorHAnsi"/>
          <w:sz w:val="24"/>
          <w:szCs w:val="24"/>
        </w:rPr>
        <w:t xml:space="preserve">specific </w:t>
      </w:r>
      <w:r w:rsidR="00B33618" w:rsidRPr="00420739">
        <w:rPr>
          <w:rFonts w:asciiTheme="majorHAnsi" w:hAnsiTheme="majorHAnsi" w:cstheme="majorHAnsi"/>
          <w:sz w:val="24"/>
          <w:szCs w:val="24"/>
        </w:rPr>
        <w:t xml:space="preserve">imagery as a way of demonstrating the workings of the ISAs, </w:t>
      </w:r>
      <w:r w:rsidR="00A62DC9" w:rsidRPr="00420739">
        <w:rPr>
          <w:rFonts w:asciiTheme="majorHAnsi" w:hAnsiTheme="majorHAnsi" w:cstheme="majorHAnsi"/>
          <w:sz w:val="24"/>
          <w:szCs w:val="24"/>
        </w:rPr>
        <w:t xml:space="preserve">in a way that contradicts the essay’s aims: namely, to produce a </w:t>
      </w:r>
      <w:r w:rsidR="00A62DC9" w:rsidRPr="00FB5CB7">
        <w:rPr>
          <w:rFonts w:asciiTheme="majorHAnsi" w:hAnsiTheme="majorHAnsi" w:cstheme="majorHAnsi"/>
          <w:i/>
          <w:iCs/>
          <w:sz w:val="24"/>
          <w:szCs w:val="24"/>
        </w:rPr>
        <w:t>general theory</w:t>
      </w:r>
      <w:r w:rsidR="00A62DC9" w:rsidRPr="00420739">
        <w:rPr>
          <w:rFonts w:asciiTheme="majorHAnsi" w:hAnsiTheme="majorHAnsi" w:cstheme="majorHAnsi"/>
          <w:i/>
          <w:iCs/>
          <w:sz w:val="24"/>
          <w:szCs w:val="24"/>
        </w:rPr>
        <w:t xml:space="preserve"> </w:t>
      </w:r>
      <w:r w:rsidR="00A62DC9" w:rsidRPr="00420739">
        <w:rPr>
          <w:rFonts w:asciiTheme="majorHAnsi" w:hAnsiTheme="majorHAnsi" w:cstheme="majorHAnsi"/>
          <w:sz w:val="24"/>
          <w:szCs w:val="24"/>
        </w:rPr>
        <w:t xml:space="preserve">of ideology. </w:t>
      </w:r>
      <w:r w:rsidR="006F03F3" w:rsidRPr="00420739">
        <w:rPr>
          <w:rFonts w:asciiTheme="majorHAnsi" w:hAnsiTheme="majorHAnsi" w:cstheme="majorHAnsi"/>
          <w:sz w:val="24"/>
          <w:szCs w:val="24"/>
        </w:rPr>
        <w:t>As Fardy</w:t>
      </w:r>
      <w:r w:rsidR="007F6F3D" w:rsidRPr="00420739">
        <w:rPr>
          <w:rFonts w:asciiTheme="majorHAnsi" w:hAnsiTheme="majorHAnsi" w:cstheme="majorHAnsi"/>
          <w:sz w:val="24"/>
          <w:szCs w:val="24"/>
        </w:rPr>
        <w:t xml:space="preserve"> </w:t>
      </w:r>
      <w:r w:rsidR="007F6F3D"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{"citationID":"w9yC3DHN","properties":{"formattedCitation":"(Fardy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7F6F3D" w:rsidRPr="00420739">
        <w:rPr>
          <w:rFonts w:asciiTheme="majorHAnsi" w:hAnsiTheme="majorHAnsi" w:cstheme="majorHAnsi"/>
          <w:sz w:val="24"/>
          <w:szCs w:val="24"/>
        </w:rPr>
        <w:fldChar w:fldCharType="separate"/>
      </w:r>
      <w:r w:rsidR="007F6F3D" w:rsidRPr="00420739">
        <w:rPr>
          <w:rFonts w:asciiTheme="majorHAnsi" w:hAnsiTheme="majorHAnsi" w:cstheme="majorHAnsi"/>
          <w:sz w:val="24"/>
          <w:szCs w:val="24"/>
        </w:rPr>
        <w:t>(2024, 125-6)</w:t>
      </w:r>
      <w:r w:rsidR="007F6F3D" w:rsidRPr="00420739">
        <w:rPr>
          <w:rFonts w:asciiTheme="majorHAnsi" w:hAnsiTheme="majorHAnsi" w:cstheme="majorHAnsi"/>
          <w:sz w:val="24"/>
          <w:szCs w:val="24"/>
        </w:rPr>
        <w:fldChar w:fldCharType="end"/>
      </w:r>
      <w:r w:rsidR="006F03F3" w:rsidRPr="00420739">
        <w:rPr>
          <w:rFonts w:asciiTheme="majorHAnsi" w:hAnsiTheme="majorHAnsi" w:cstheme="majorHAnsi"/>
          <w:sz w:val="24"/>
          <w:szCs w:val="24"/>
        </w:rPr>
        <w:t xml:space="preserve"> writes, </w:t>
      </w:r>
      <w:r w:rsidR="00D7423A" w:rsidRPr="00420739">
        <w:rPr>
          <w:rFonts w:asciiTheme="majorHAnsi" w:hAnsiTheme="majorHAnsi" w:cstheme="majorHAnsi"/>
          <w:sz w:val="24"/>
          <w:szCs w:val="24"/>
        </w:rPr>
        <w:t>“</w:t>
      </w:r>
      <w:r w:rsidR="006F03F3" w:rsidRPr="00420739">
        <w:rPr>
          <w:rFonts w:asciiTheme="majorHAnsi" w:hAnsiTheme="majorHAnsi" w:cstheme="majorHAnsi"/>
          <w:sz w:val="24"/>
          <w:szCs w:val="24"/>
        </w:rPr>
        <w:t>Althusser’s ‘theoretical theatre’ is, I suggest, more like a suite of phot</w:t>
      </w:r>
      <w:r w:rsidR="00D209D5" w:rsidRPr="00420739">
        <w:rPr>
          <w:rFonts w:asciiTheme="majorHAnsi" w:hAnsiTheme="majorHAnsi" w:cstheme="majorHAnsi"/>
          <w:sz w:val="24"/>
          <w:szCs w:val="24"/>
        </w:rPr>
        <w:t>o</w:t>
      </w:r>
      <w:r w:rsidR="006F03F3" w:rsidRPr="00420739">
        <w:rPr>
          <w:rFonts w:asciiTheme="majorHAnsi" w:hAnsiTheme="majorHAnsi" w:cstheme="majorHAnsi"/>
          <w:sz w:val="24"/>
          <w:szCs w:val="24"/>
        </w:rPr>
        <w:t xml:space="preserve">graphs: the cop, the hailing, </w:t>
      </w:r>
      <w:r w:rsidR="00D209D5" w:rsidRPr="00420739">
        <w:rPr>
          <w:rFonts w:asciiTheme="majorHAnsi" w:hAnsiTheme="majorHAnsi" w:cstheme="majorHAnsi"/>
          <w:sz w:val="24"/>
          <w:szCs w:val="24"/>
        </w:rPr>
        <w:t>the individual who turns (into a subject). These idealized freeze-frame shots present an imaginary</w:t>
      </w:r>
      <w:r w:rsidR="00317EE7" w:rsidRPr="00420739">
        <w:rPr>
          <w:rFonts w:asciiTheme="majorHAnsi" w:hAnsiTheme="majorHAnsi" w:cstheme="majorHAnsi"/>
          <w:sz w:val="24"/>
          <w:szCs w:val="24"/>
        </w:rPr>
        <w:t xml:space="preserve"> image sequence of what is not in ‘reality’ a sequence</w:t>
      </w:r>
      <w:r w:rsidR="00553025">
        <w:rPr>
          <w:rFonts w:asciiTheme="majorHAnsi" w:hAnsiTheme="majorHAnsi" w:cstheme="majorHAnsi"/>
          <w:sz w:val="24"/>
          <w:szCs w:val="24"/>
        </w:rPr>
        <w:t>.</w:t>
      </w:r>
      <w:r w:rsidR="00D7423A" w:rsidRPr="00420739">
        <w:rPr>
          <w:rFonts w:asciiTheme="majorHAnsi" w:hAnsiTheme="majorHAnsi" w:cstheme="majorHAnsi"/>
          <w:sz w:val="24"/>
          <w:szCs w:val="24"/>
        </w:rPr>
        <w:t xml:space="preserve">” </w:t>
      </w:r>
      <w:r w:rsidR="00064AE7" w:rsidRPr="00420739">
        <w:rPr>
          <w:rFonts w:asciiTheme="majorHAnsi" w:hAnsiTheme="majorHAnsi" w:cstheme="majorHAnsi"/>
          <w:sz w:val="24"/>
          <w:szCs w:val="24"/>
        </w:rPr>
        <w:t xml:space="preserve">The consequences of this </w:t>
      </w:r>
      <w:proofErr w:type="spellStart"/>
      <w:r w:rsidR="00064AE7" w:rsidRPr="00420739">
        <w:rPr>
          <w:rFonts w:asciiTheme="majorHAnsi" w:hAnsiTheme="majorHAnsi" w:cstheme="majorHAnsi"/>
          <w:sz w:val="24"/>
          <w:szCs w:val="24"/>
        </w:rPr>
        <w:t>photographism</w:t>
      </w:r>
      <w:proofErr w:type="spellEnd"/>
      <w:r w:rsidR="00064AE7" w:rsidRPr="00420739">
        <w:rPr>
          <w:rFonts w:asciiTheme="majorHAnsi" w:hAnsiTheme="majorHAnsi" w:cstheme="majorHAnsi"/>
          <w:sz w:val="24"/>
          <w:szCs w:val="24"/>
        </w:rPr>
        <w:t xml:space="preserve"> are </w:t>
      </w:r>
      <w:r w:rsidR="00F44738" w:rsidRPr="00420739">
        <w:rPr>
          <w:rFonts w:asciiTheme="majorHAnsi" w:hAnsiTheme="majorHAnsi" w:cstheme="majorHAnsi"/>
          <w:sz w:val="24"/>
          <w:szCs w:val="24"/>
        </w:rPr>
        <w:t xml:space="preserve">further elaborated by Fardy </w:t>
      </w:r>
      <w:r w:rsidR="00F44738" w:rsidRPr="00420739">
        <w:rPr>
          <w:rFonts w:asciiTheme="majorHAnsi" w:hAnsiTheme="majorHAnsi" w:cstheme="majorHAnsi"/>
          <w:sz w:val="24"/>
          <w:szCs w:val="24"/>
        </w:rPr>
        <w:fldChar w:fldCharType="begin"/>
      </w:r>
      <w:r w:rsidR="00FC727D" w:rsidRPr="00420739">
        <w:rPr>
          <w:rFonts w:asciiTheme="majorHAnsi" w:hAnsiTheme="majorHAnsi" w:cstheme="majorHAnsi"/>
          <w:sz w:val="24"/>
          <w:szCs w:val="24"/>
        </w:rPr>
        <w:instrText xml:space="preserve"> ADDIN ZOTERO_ITEM CSL_CITATION {"citationID":"I99aq90w","properties":{"formattedCitation":"(Fardy 2024)","plainCitation":"(Fardy 2024)","dontUpdate":true,"noteIndex":0},"citationItems":[{"id":207,"uris":["http://zotero.org/users/local/YQ4IAUOy/items/MYHMS3F9"],"itemData":{"id":207,"type":"book","event-place":"London, United Kingdom","publisher":"Bloomsbury","publisher-place":"London, United Kingdom","title":"Ideology and interpellation: Anti-humanism to non-philosophy.","author":[{"family":"Fardy","given":"Jonathan"}],"issued":{"date-parts":[["2024"]]}}}],"schema":"https://github.com/citation-style-language/schema/raw/master/csl-citation.json"} </w:instrText>
      </w:r>
      <w:r w:rsidR="00F44738" w:rsidRPr="00420739">
        <w:rPr>
          <w:rFonts w:asciiTheme="majorHAnsi" w:hAnsiTheme="majorHAnsi" w:cstheme="majorHAnsi"/>
          <w:sz w:val="24"/>
          <w:szCs w:val="24"/>
        </w:rPr>
        <w:fldChar w:fldCharType="separate"/>
      </w:r>
      <w:r w:rsidR="00F44738" w:rsidRPr="00420739">
        <w:rPr>
          <w:rFonts w:asciiTheme="majorHAnsi" w:hAnsiTheme="majorHAnsi" w:cstheme="majorHAnsi"/>
          <w:sz w:val="24"/>
          <w:szCs w:val="24"/>
        </w:rPr>
        <w:t>(2024</w:t>
      </w:r>
      <w:r w:rsidR="00C02ECC" w:rsidRPr="00420739">
        <w:rPr>
          <w:rFonts w:asciiTheme="majorHAnsi" w:hAnsiTheme="majorHAnsi" w:cstheme="majorHAnsi"/>
          <w:sz w:val="24"/>
          <w:szCs w:val="24"/>
        </w:rPr>
        <w:t>, 152</w:t>
      </w:r>
      <w:r w:rsidR="00F44738" w:rsidRPr="00420739">
        <w:rPr>
          <w:rFonts w:asciiTheme="majorHAnsi" w:hAnsiTheme="majorHAnsi" w:cstheme="majorHAnsi"/>
          <w:sz w:val="24"/>
          <w:szCs w:val="24"/>
        </w:rPr>
        <w:t>)</w:t>
      </w:r>
      <w:r w:rsidR="00F44738" w:rsidRPr="00420739">
        <w:rPr>
          <w:rFonts w:asciiTheme="majorHAnsi" w:hAnsiTheme="majorHAnsi" w:cstheme="majorHAnsi"/>
          <w:sz w:val="24"/>
          <w:szCs w:val="24"/>
        </w:rPr>
        <w:fldChar w:fldCharType="end"/>
      </w:r>
      <w:r w:rsidR="00F44738" w:rsidRPr="00420739">
        <w:rPr>
          <w:rFonts w:asciiTheme="majorHAnsi" w:hAnsiTheme="majorHAnsi" w:cstheme="majorHAnsi"/>
          <w:sz w:val="24"/>
          <w:szCs w:val="24"/>
        </w:rPr>
        <w:t xml:space="preserve">, arguing that this reliance on photographic imagery and scenes of interpellation “reveals a desire to capture an image (or instance) of ideology. But this desire betrays the putative aims of the essay, namely not to theorize specific instances of ideology </w:t>
      </w:r>
      <w:r w:rsidR="00F44738" w:rsidRPr="00FB5CB7">
        <w:rPr>
          <w:rFonts w:asciiTheme="majorHAnsi" w:hAnsiTheme="majorHAnsi" w:cstheme="majorHAnsi"/>
          <w:i/>
          <w:iCs/>
          <w:sz w:val="24"/>
          <w:szCs w:val="24"/>
        </w:rPr>
        <w:t>but ideology in general</w:t>
      </w:r>
      <w:r w:rsidR="00553025" w:rsidRPr="00FB5CB7">
        <w:rPr>
          <w:rFonts w:asciiTheme="majorHAnsi" w:hAnsiTheme="majorHAnsi" w:cstheme="majorHAnsi"/>
          <w:i/>
          <w:iCs/>
          <w:sz w:val="24"/>
          <w:szCs w:val="24"/>
        </w:rPr>
        <w:t>.</w:t>
      </w:r>
      <w:r w:rsidR="00F44738" w:rsidRPr="00FB5CB7">
        <w:rPr>
          <w:rFonts w:asciiTheme="majorHAnsi" w:hAnsiTheme="majorHAnsi" w:cstheme="majorHAnsi"/>
          <w:sz w:val="24"/>
          <w:szCs w:val="24"/>
        </w:rPr>
        <w:t>”</w:t>
      </w:r>
      <w:r w:rsidR="008B4065" w:rsidRPr="00420739">
        <w:rPr>
          <w:rFonts w:asciiTheme="majorHAnsi" w:hAnsiTheme="majorHAnsi" w:cstheme="majorHAnsi"/>
          <w:sz w:val="24"/>
          <w:szCs w:val="24"/>
        </w:rPr>
        <w:t xml:space="preserve"> Fardy there</w:t>
      </w:r>
      <w:r w:rsidR="00932B90" w:rsidRPr="00420739">
        <w:rPr>
          <w:rFonts w:asciiTheme="majorHAnsi" w:hAnsiTheme="majorHAnsi" w:cstheme="majorHAnsi"/>
          <w:sz w:val="24"/>
          <w:szCs w:val="24"/>
        </w:rPr>
        <w:t xml:space="preserve">fore critiques Althusser on his own terms, deploying Laurelle’s notion of </w:t>
      </w:r>
      <w:proofErr w:type="spellStart"/>
      <w:r w:rsidR="00932B90" w:rsidRPr="00420739">
        <w:rPr>
          <w:rFonts w:asciiTheme="majorHAnsi" w:hAnsiTheme="majorHAnsi" w:cstheme="majorHAnsi"/>
          <w:sz w:val="24"/>
          <w:szCs w:val="24"/>
        </w:rPr>
        <w:t>photographism</w:t>
      </w:r>
      <w:proofErr w:type="spellEnd"/>
      <w:r w:rsidR="00932B90" w:rsidRPr="00420739">
        <w:rPr>
          <w:rFonts w:asciiTheme="majorHAnsi" w:hAnsiTheme="majorHAnsi" w:cstheme="majorHAnsi"/>
          <w:sz w:val="24"/>
          <w:szCs w:val="24"/>
        </w:rPr>
        <w:t xml:space="preserve"> to </w:t>
      </w:r>
      <w:r w:rsidR="00C00022" w:rsidRPr="00420739">
        <w:rPr>
          <w:rFonts w:asciiTheme="majorHAnsi" w:hAnsiTheme="majorHAnsi" w:cstheme="majorHAnsi"/>
          <w:sz w:val="24"/>
          <w:szCs w:val="24"/>
        </w:rPr>
        <w:t>show how Althusser’s ambition of providing an explanation for how</w:t>
      </w:r>
      <w:r w:rsidR="00CE5887" w:rsidRPr="00420739">
        <w:rPr>
          <w:rFonts w:asciiTheme="majorHAnsi" w:hAnsiTheme="majorHAnsi" w:cstheme="majorHAnsi"/>
          <w:sz w:val="24"/>
          <w:szCs w:val="24"/>
        </w:rPr>
        <w:t xml:space="preserve"> ideology works in general, is undermined by the fact that his philosophy is constrained within the boundaries </w:t>
      </w:r>
      <w:r w:rsidR="00B1483C" w:rsidRPr="00420739">
        <w:rPr>
          <w:rFonts w:asciiTheme="majorHAnsi" w:hAnsiTheme="majorHAnsi" w:cstheme="majorHAnsi"/>
          <w:sz w:val="24"/>
          <w:szCs w:val="24"/>
        </w:rPr>
        <w:t>of an epistemology of representation</w:t>
      </w:r>
      <w:r w:rsidR="000405D9" w:rsidRPr="00420739">
        <w:rPr>
          <w:rFonts w:asciiTheme="majorHAnsi" w:hAnsiTheme="majorHAnsi" w:cstheme="majorHAnsi"/>
          <w:sz w:val="24"/>
          <w:szCs w:val="24"/>
        </w:rPr>
        <w:t>: his explanation of ideology goes only as far as its representation in the figure of the hailing police officer</w:t>
      </w:r>
      <w:r w:rsidR="00FE41D7" w:rsidRPr="00420739">
        <w:rPr>
          <w:rFonts w:asciiTheme="majorHAnsi" w:hAnsiTheme="majorHAnsi" w:cstheme="majorHAnsi"/>
          <w:sz w:val="24"/>
          <w:szCs w:val="24"/>
        </w:rPr>
        <w:t xml:space="preserve"> and no further.</w:t>
      </w:r>
    </w:p>
    <w:p w14:paraId="755F1485" w14:textId="6F2F6BC7" w:rsidR="00034B6C" w:rsidRPr="00420739" w:rsidRDefault="00C02ECC" w:rsidP="001210CD">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ab/>
      </w:r>
      <w:r w:rsidR="008B6BB5" w:rsidRPr="00420739">
        <w:rPr>
          <w:rFonts w:asciiTheme="majorHAnsi" w:hAnsiTheme="majorHAnsi" w:cstheme="majorHAnsi"/>
          <w:sz w:val="24"/>
          <w:szCs w:val="24"/>
        </w:rPr>
        <w:t xml:space="preserve">Through </w:t>
      </w:r>
      <w:proofErr w:type="spellStart"/>
      <w:r w:rsidR="008B6BB5" w:rsidRPr="00420739">
        <w:rPr>
          <w:rFonts w:asciiTheme="majorHAnsi" w:hAnsiTheme="majorHAnsi" w:cstheme="majorHAnsi"/>
          <w:sz w:val="24"/>
          <w:szCs w:val="24"/>
        </w:rPr>
        <w:t>Rancière</w:t>
      </w:r>
      <w:proofErr w:type="spellEnd"/>
      <w:r w:rsidR="008B6BB5" w:rsidRPr="00420739">
        <w:rPr>
          <w:rFonts w:asciiTheme="majorHAnsi" w:hAnsiTheme="majorHAnsi" w:cstheme="majorHAnsi"/>
          <w:sz w:val="24"/>
          <w:szCs w:val="24"/>
        </w:rPr>
        <w:t xml:space="preserve"> and Baudrillard, Fardy </w:t>
      </w:r>
      <w:r w:rsidR="002E053A" w:rsidRPr="00420739">
        <w:rPr>
          <w:rFonts w:asciiTheme="majorHAnsi" w:hAnsiTheme="majorHAnsi" w:cstheme="majorHAnsi"/>
          <w:sz w:val="24"/>
          <w:szCs w:val="24"/>
        </w:rPr>
        <w:t xml:space="preserve">demonstrates the accuracy of Althusser’s theory and reconstructs it via a detour through </w:t>
      </w:r>
      <w:r w:rsidR="003B2DDC" w:rsidRPr="00420739">
        <w:rPr>
          <w:rFonts w:asciiTheme="majorHAnsi" w:hAnsiTheme="majorHAnsi" w:cstheme="majorHAnsi"/>
          <w:sz w:val="24"/>
          <w:szCs w:val="24"/>
        </w:rPr>
        <w:t xml:space="preserve">the concepts offered by these authors. But with Laurelle, Fardy seeks to apply Althusser to Althusser himself, </w:t>
      </w:r>
      <w:r w:rsidR="00BD7DB2" w:rsidRPr="00420739">
        <w:rPr>
          <w:rFonts w:asciiTheme="majorHAnsi" w:hAnsiTheme="majorHAnsi" w:cstheme="majorHAnsi"/>
          <w:sz w:val="24"/>
          <w:szCs w:val="24"/>
        </w:rPr>
        <w:t>offering up non-philosophy as a way of further evacuating the subject from the centre of enquiry</w:t>
      </w:r>
      <w:r w:rsidR="003A690B" w:rsidRPr="00420739">
        <w:rPr>
          <w:rFonts w:asciiTheme="majorHAnsi" w:hAnsiTheme="majorHAnsi" w:cstheme="majorHAnsi"/>
          <w:sz w:val="24"/>
          <w:szCs w:val="24"/>
        </w:rPr>
        <w:t xml:space="preserve">, in ways that Althusser, as a philosopher, himself could not even account for. </w:t>
      </w:r>
      <w:r w:rsidR="00B81AE4" w:rsidRPr="00420739">
        <w:rPr>
          <w:rFonts w:asciiTheme="majorHAnsi" w:hAnsiTheme="majorHAnsi" w:cstheme="majorHAnsi"/>
          <w:sz w:val="24"/>
          <w:szCs w:val="24"/>
        </w:rPr>
        <w:t xml:space="preserve">Much as it </w:t>
      </w:r>
      <w:r w:rsidR="00B81AE4" w:rsidRPr="00420739">
        <w:rPr>
          <w:rFonts w:asciiTheme="majorHAnsi" w:hAnsiTheme="majorHAnsi" w:cstheme="majorHAnsi"/>
          <w:sz w:val="24"/>
          <w:szCs w:val="24"/>
        </w:rPr>
        <w:lastRenderedPageBreak/>
        <w:t xml:space="preserve">did for Macherey, non-philosophy allows Laurelle to subvert and undermine the traditional theoretical humanism that </w:t>
      </w:r>
      <w:r w:rsidR="00BB4F2E" w:rsidRPr="00420739">
        <w:rPr>
          <w:rFonts w:asciiTheme="majorHAnsi" w:hAnsiTheme="majorHAnsi" w:cstheme="majorHAnsi"/>
          <w:sz w:val="24"/>
          <w:szCs w:val="24"/>
        </w:rPr>
        <w:t xml:space="preserve">isolates philosophy as a relationship between subject and object. </w:t>
      </w:r>
      <w:r w:rsidR="00FB7C8B" w:rsidRPr="00420739">
        <w:rPr>
          <w:rFonts w:asciiTheme="majorHAnsi" w:hAnsiTheme="majorHAnsi" w:cstheme="majorHAnsi"/>
          <w:sz w:val="24"/>
          <w:szCs w:val="24"/>
        </w:rPr>
        <w:t>This non-philosophy does not have a place for the knowing subject</w:t>
      </w:r>
      <w:r w:rsidR="007D53D0" w:rsidRPr="00420739">
        <w:rPr>
          <w:rFonts w:asciiTheme="majorHAnsi" w:hAnsiTheme="majorHAnsi" w:cstheme="majorHAnsi"/>
          <w:sz w:val="24"/>
          <w:szCs w:val="24"/>
        </w:rPr>
        <w:t xml:space="preserve">. It is not about the subject on the moving train, looking through the window as frame; nor is it about the subject as photographer, capturing the image through the willing </w:t>
      </w:r>
      <w:r w:rsidR="00AE1BE5" w:rsidRPr="00420739">
        <w:rPr>
          <w:rFonts w:asciiTheme="majorHAnsi" w:hAnsiTheme="majorHAnsi" w:cstheme="majorHAnsi"/>
          <w:sz w:val="24"/>
          <w:szCs w:val="24"/>
        </w:rPr>
        <w:t xml:space="preserve">opening and closure of the lens. It is about the autonomous interaction between the object and its frame; between the reality and the window or lens. </w:t>
      </w:r>
    </w:p>
    <w:p w14:paraId="3B11A7FB" w14:textId="77777777" w:rsidR="00034B6C" w:rsidRPr="00420739" w:rsidRDefault="00034B6C" w:rsidP="001210CD">
      <w:pPr>
        <w:pStyle w:val="NoSpacing"/>
        <w:spacing w:line="480" w:lineRule="auto"/>
        <w:rPr>
          <w:rFonts w:asciiTheme="majorHAnsi" w:hAnsiTheme="majorHAnsi" w:cstheme="majorHAnsi"/>
          <w:b/>
          <w:bCs/>
          <w:sz w:val="24"/>
          <w:szCs w:val="24"/>
        </w:rPr>
      </w:pPr>
    </w:p>
    <w:p w14:paraId="1E8B2D6E" w14:textId="1E97A7EB" w:rsidR="00034B6C" w:rsidRPr="00420739" w:rsidRDefault="00034B6C" w:rsidP="001210CD">
      <w:pPr>
        <w:pStyle w:val="NoSpacing"/>
        <w:spacing w:line="480" w:lineRule="auto"/>
        <w:rPr>
          <w:rFonts w:asciiTheme="majorHAnsi" w:hAnsiTheme="majorHAnsi" w:cstheme="majorHAnsi"/>
          <w:b/>
          <w:bCs/>
          <w:sz w:val="24"/>
          <w:szCs w:val="24"/>
        </w:rPr>
      </w:pPr>
      <w:r w:rsidRPr="00420739">
        <w:rPr>
          <w:rFonts w:asciiTheme="majorHAnsi" w:hAnsiTheme="majorHAnsi" w:cstheme="majorHAnsi"/>
          <w:b/>
          <w:bCs/>
          <w:sz w:val="24"/>
          <w:szCs w:val="24"/>
        </w:rPr>
        <w:t>Reconstructing Althusser’s Theory of Ideology</w:t>
      </w:r>
    </w:p>
    <w:p w14:paraId="4EA478A8" w14:textId="0A91B3DF" w:rsidR="00822DF2" w:rsidRPr="00420739" w:rsidRDefault="00172827" w:rsidP="00FB5CB7">
      <w:pPr>
        <w:pStyle w:val="NoSpacing"/>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Much like Althusser’s own writings on Marx, Fardy’s text is a work of </w:t>
      </w:r>
      <w:r w:rsidR="00284B9C" w:rsidRPr="00420739">
        <w:rPr>
          <w:rFonts w:asciiTheme="majorHAnsi" w:hAnsiTheme="majorHAnsi" w:cstheme="majorHAnsi"/>
          <w:sz w:val="24"/>
          <w:szCs w:val="24"/>
        </w:rPr>
        <w:t xml:space="preserve">supportive frustration with Althusser. </w:t>
      </w:r>
      <w:r w:rsidR="007A421F" w:rsidRPr="00420739">
        <w:rPr>
          <w:rFonts w:asciiTheme="majorHAnsi" w:hAnsiTheme="majorHAnsi" w:cstheme="majorHAnsi"/>
          <w:sz w:val="24"/>
          <w:szCs w:val="24"/>
        </w:rPr>
        <w:t xml:space="preserve">Fardy inherits an Althusser who has the theoretical space to think about culture and the cultural, but does not have the concepts </w:t>
      </w:r>
      <w:r w:rsidR="00DB6BE2" w:rsidRPr="00420739">
        <w:rPr>
          <w:rFonts w:asciiTheme="majorHAnsi" w:hAnsiTheme="majorHAnsi" w:cstheme="majorHAnsi"/>
          <w:sz w:val="24"/>
          <w:szCs w:val="24"/>
        </w:rPr>
        <w:t xml:space="preserve">to deal adequately with it and integrate it effectively into his science of ideology. </w:t>
      </w:r>
      <w:r w:rsidR="00F01857" w:rsidRPr="00420739">
        <w:rPr>
          <w:rFonts w:asciiTheme="majorHAnsi" w:hAnsiTheme="majorHAnsi" w:cstheme="majorHAnsi"/>
          <w:sz w:val="24"/>
          <w:szCs w:val="24"/>
        </w:rPr>
        <w:t>It is an inadequacy that has left a vacuum in the theory of ideology, which reactionary ideologies of theoretical humanism</w:t>
      </w:r>
      <w:r w:rsidR="00BF1D23" w:rsidRPr="00420739">
        <w:rPr>
          <w:rFonts w:asciiTheme="majorHAnsi" w:hAnsiTheme="majorHAnsi" w:cstheme="majorHAnsi"/>
          <w:sz w:val="24"/>
          <w:szCs w:val="24"/>
        </w:rPr>
        <w:t xml:space="preserve">, </w:t>
      </w:r>
      <w:r w:rsidR="00AB74BD" w:rsidRPr="00420739">
        <w:rPr>
          <w:rFonts w:asciiTheme="majorHAnsi" w:hAnsiTheme="majorHAnsi" w:cstheme="majorHAnsi"/>
          <w:sz w:val="24"/>
          <w:szCs w:val="24"/>
        </w:rPr>
        <w:t>locating the appropriate political and social solution to a given problem in the consciousness and ethics of an individual human subject,</w:t>
      </w:r>
      <w:r w:rsidR="00F01857" w:rsidRPr="00420739">
        <w:rPr>
          <w:rFonts w:asciiTheme="majorHAnsi" w:hAnsiTheme="majorHAnsi" w:cstheme="majorHAnsi"/>
          <w:sz w:val="24"/>
          <w:szCs w:val="24"/>
        </w:rPr>
        <w:t xml:space="preserve"> have rushed to fill. </w:t>
      </w:r>
      <w:r w:rsidR="00747D45" w:rsidRPr="00420739">
        <w:rPr>
          <w:rFonts w:asciiTheme="majorHAnsi" w:hAnsiTheme="majorHAnsi" w:cstheme="majorHAnsi"/>
          <w:sz w:val="24"/>
          <w:szCs w:val="24"/>
        </w:rPr>
        <w:t xml:space="preserve">Fardy </w:t>
      </w:r>
      <w:r w:rsidR="00FA0788" w:rsidRPr="00420739">
        <w:rPr>
          <w:rFonts w:asciiTheme="majorHAnsi" w:hAnsiTheme="majorHAnsi" w:cstheme="majorHAnsi"/>
          <w:sz w:val="24"/>
          <w:szCs w:val="24"/>
        </w:rPr>
        <w:t xml:space="preserve">therefore does the work of detour through </w:t>
      </w:r>
      <w:proofErr w:type="spellStart"/>
      <w:r w:rsidR="00FA0788" w:rsidRPr="00420739">
        <w:rPr>
          <w:rFonts w:asciiTheme="majorHAnsi" w:hAnsiTheme="majorHAnsi" w:cstheme="majorHAnsi"/>
          <w:sz w:val="24"/>
          <w:szCs w:val="24"/>
        </w:rPr>
        <w:t>Rancière</w:t>
      </w:r>
      <w:proofErr w:type="spellEnd"/>
      <w:r w:rsidR="00FA0788" w:rsidRPr="00420739">
        <w:rPr>
          <w:rFonts w:asciiTheme="majorHAnsi" w:hAnsiTheme="majorHAnsi" w:cstheme="majorHAnsi"/>
          <w:sz w:val="24"/>
          <w:szCs w:val="24"/>
        </w:rPr>
        <w:t xml:space="preserve">, Baudrillard and Laurelle in order to furnish Althusser’s </w:t>
      </w:r>
      <w:r w:rsidR="00FA2B09" w:rsidRPr="00420739">
        <w:rPr>
          <w:rFonts w:asciiTheme="majorHAnsi" w:hAnsiTheme="majorHAnsi" w:cstheme="majorHAnsi"/>
          <w:sz w:val="24"/>
          <w:szCs w:val="24"/>
        </w:rPr>
        <w:t xml:space="preserve">theory with the concepts that it needs to integrate culture and the cultural form </w:t>
      </w:r>
      <w:r w:rsidR="00150983" w:rsidRPr="00420739">
        <w:rPr>
          <w:rFonts w:asciiTheme="majorHAnsi" w:hAnsiTheme="majorHAnsi" w:cstheme="majorHAnsi"/>
          <w:sz w:val="24"/>
          <w:szCs w:val="24"/>
        </w:rPr>
        <w:t xml:space="preserve">in a materialist way, </w:t>
      </w:r>
      <w:r w:rsidR="00984721" w:rsidRPr="00420739">
        <w:rPr>
          <w:rFonts w:asciiTheme="majorHAnsi" w:hAnsiTheme="majorHAnsi" w:cstheme="majorHAnsi"/>
          <w:sz w:val="24"/>
          <w:szCs w:val="24"/>
        </w:rPr>
        <w:t xml:space="preserve">avoiding and actively advancing against the temptations of a theoretical humanism that would serve only to drag </w:t>
      </w:r>
      <w:r w:rsidR="00325C62" w:rsidRPr="00420739">
        <w:rPr>
          <w:rFonts w:asciiTheme="majorHAnsi" w:hAnsiTheme="majorHAnsi" w:cstheme="majorHAnsi"/>
          <w:sz w:val="24"/>
          <w:szCs w:val="24"/>
        </w:rPr>
        <w:t xml:space="preserve">this theory into </w:t>
      </w:r>
      <w:r w:rsidR="00325C62" w:rsidRPr="00420739">
        <w:rPr>
          <w:rFonts w:asciiTheme="majorHAnsi" w:hAnsiTheme="majorHAnsi" w:cstheme="majorHAnsi"/>
          <w:sz w:val="24"/>
          <w:szCs w:val="24"/>
        </w:rPr>
        <w:lastRenderedPageBreak/>
        <w:t xml:space="preserve">idealist errors. </w:t>
      </w:r>
      <w:r w:rsidR="00026521" w:rsidRPr="00420739">
        <w:rPr>
          <w:rFonts w:asciiTheme="majorHAnsi" w:hAnsiTheme="majorHAnsi" w:cstheme="majorHAnsi"/>
          <w:sz w:val="24"/>
          <w:szCs w:val="24"/>
        </w:rPr>
        <w:t xml:space="preserve">It is a timely and necessary addition to contemporary scholarship on Althusser </w:t>
      </w:r>
      <w:r w:rsidR="00D85F3D" w:rsidRPr="00420739">
        <w:rPr>
          <w:rFonts w:asciiTheme="majorHAnsi" w:hAnsiTheme="majorHAnsi" w:cstheme="majorHAnsi"/>
          <w:sz w:val="24"/>
          <w:szCs w:val="24"/>
        </w:rPr>
        <w:t>and to the ongoing struggle in theory against the ideology of humanism.</w:t>
      </w:r>
      <w:r w:rsidR="00822DF2" w:rsidRPr="00420739">
        <w:rPr>
          <w:rFonts w:asciiTheme="majorHAnsi" w:hAnsiTheme="majorHAnsi" w:cstheme="majorHAnsi"/>
          <w:sz w:val="24"/>
          <w:szCs w:val="24"/>
        </w:rPr>
        <w:br w:type="page"/>
      </w:r>
    </w:p>
    <w:p w14:paraId="3ECB63D4" w14:textId="6A20F057" w:rsidR="00D1322A" w:rsidRPr="00420739" w:rsidRDefault="002836E6" w:rsidP="001210CD">
      <w:pPr>
        <w:pStyle w:val="NoSpacing"/>
        <w:spacing w:line="480" w:lineRule="auto"/>
        <w:rPr>
          <w:rFonts w:asciiTheme="majorHAnsi" w:hAnsiTheme="majorHAnsi" w:cstheme="majorHAnsi"/>
          <w:b/>
          <w:bCs/>
          <w:sz w:val="24"/>
          <w:szCs w:val="24"/>
        </w:rPr>
      </w:pPr>
      <w:r>
        <w:rPr>
          <w:rFonts w:asciiTheme="majorHAnsi" w:hAnsiTheme="majorHAnsi" w:cstheme="majorHAnsi"/>
          <w:b/>
          <w:bCs/>
          <w:sz w:val="24"/>
          <w:szCs w:val="24"/>
        </w:rPr>
        <w:lastRenderedPageBreak/>
        <w:t>Bibliography</w:t>
      </w:r>
    </w:p>
    <w:p w14:paraId="26E55422" w14:textId="77777777" w:rsidR="00D1322A" w:rsidRPr="00420739" w:rsidRDefault="00D1322A" w:rsidP="001210CD">
      <w:pPr>
        <w:pStyle w:val="NoSpacing"/>
        <w:spacing w:line="480" w:lineRule="auto"/>
        <w:rPr>
          <w:rFonts w:asciiTheme="majorHAnsi" w:hAnsiTheme="majorHAnsi" w:cstheme="majorHAnsi"/>
          <w:b/>
          <w:bCs/>
          <w:sz w:val="24"/>
          <w:szCs w:val="24"/>
        </w:rPr>
      </w:pPr>
    </w:p>
    <w:p w14:paraId="39324136" w14:textId="715AB414"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fldChar w:fldCharType="begin"/>
      </w:r>
      <w:r w:rsidRPr="00420739">
        <w:rPr>
          <w:rFonts w:asciiTheme="majorHAnsi" w:hAnsiTheme="majorHAnsi" w:cstheme="majorHAnsi"/>
          <w:sz w:val="24"/>
          <w:szCs w:val="24"/>
        </w:rPr>
        <w:instrText xml:space="preserve"> ADDIN ZOTERO_BIBL {"uncited":[],"omitted":[],"custom":[]} CSL_BIBLIOGRAPHY </w:instrText>
      </w:r>
      <w:r w:rsidRPr="00420739">
        <w:rPr>
          <w:rFonts w:asciiTheme="majorHAnsi" w:hAnsiTheme="majorHAnsi" w:cstheme="majorHAnsi"/>
          <w:sz w:val="24"/>
          <w:szCs w:val="24"/>
        </w:rPr>
        <w:fldChar w:fldCharType="separate"/>
      </w:r>
      <w:r w:rsidRPr="00420739">
        <w:rPr>
          <w:rFonts w:asciiTheme="majorHAnsi" w:hAnsiTheme="majorHAnsi" w:cstheme="majorHAnsi"/>
          <w:sz w:val="24"/>
          <w:szCs w:val="24"/>
        </w:rPr>
        <w:t xml:space="preserve">Adorno, Theodor. W. and Max Horkheimer. 2016. </w:t>
      </w:r>
      <w:r w:rsidRPr="00FB5CB7">
        <w:rPr>
          <w:rFonts w:asciiTheme="majorHAnsi" w:hAnsiTheme="majorHAnsi" w:cstheme="majorHAnsi"/>
          <w:i/>
          <w:iCs/>
          <w:sz w:val="24"/>
          <w:szCs w:val="24"/>
        </w:rPr>
        <w:t xml:space="preserve">Dialectic of </w:t>
      </w:r>
      <w:r w:rsidR="00DC0121" w:rsidRPr="00FB5CB7">
        <w:rPr>
          <w:rFonts w:asciiTheme="majorHAnsi" w:hAnsiTheme="majorHAnsi" w:cstheme="majorHAnsi"/>
          <w:i/>
          <w:iCs/>
          <w:sz w:val="24"/>
          <w:szCs w:val="24"/>
        </w:rPr>
        <w:t>Enlightenment</w:t>
      </w:r>
      <w:r w:rsidR="00DC0121" w:rsidRPr="00420739">
        <w:rPr>
          <w:rFonts w:asciiTheme="majorHAnsi" w:hAnsiTheme="majorHAnsi" w:cstheme="majorHAnsi"/>
          <w:i/>
          <w:iCs/>
          <w:sz w:val="24"/>
          <w:szCs w:val="24"/>
        </w:rPr>
        <w:t>.</w:t>
      </w:r>
      <w:r w:rsidR="00DC0121" w:rsidRPr="00420739">
        <w:rPr>
          <w:rFonts w:asciiTheme="majorHAnsi" w:hAnsiTheme="majorHAnsi" w:cstheme="majorHAnsi"/>
          <w:sz w:val="24"/>
          <w:szCs w:val="24"/>
        </w:rPr>
        <w:t xml:space="preserve"> Trans</w:t>
      </w:r>
      <w:r w:rsidR="00D93A20" w:rsidRPr="00420739">
        <w:rPr>
          <w:rFonts w:asciiTheme="majorHAnsi" w:hAnsiTheme="majorHAnsi" w:cstheme="majorHAnsi"/>
          <w:sz w:val="24"/>
          <w:szCs w:val="24"/>
        </w:rPr>
        <w:t xml:space="preserve">. </w:t>
      </w:r>
      <w:r w:rsidR="001C49E9" w:rsidRPr="00420739">
        <w:rPr>
          <w:rFonts w:asciiTheme="majorHAnsi" w:hAnsiTheme="majorHAnsi" w:cstheme="majorHAnsi"/>
          <w:sz w:val="24"/>
          <w:szCs w:val="24"/>
        </w:rPr>
        <w:t>John Cumming.</w:t>
      </w:r>
      <w:r w:rsidRPr="00420739">
        <w:rPr>
          <w:rFonts w:asciiTheme="majorHAnsi" w:hAnsiTheme="majorHAnsi" w:cstheme="majorHAnsi"/>
          <w:sz w:val="24"/>
          <w:szCs w:val="24"/>
        </w:rPr>
        <w:t xml:space="preserve"> London: Verso.</w:t>
      </w:r>
    </w:p>
    <w:p w14:paraId="57FC8038" w14:textId="5AF32CCC"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Althusser, Louis. 1971. </w:t>
      </w:r>
      <w:r w:rsidRPr="00FB5CB7">
        <w:rPr>
          <w:rFonts w:asciiTheme="majorHAnsi" w:hAnsiTheme="majorHAnsi" w:cstheme="majorHAnsi"/>
          <w:i/>
          <w:iCs/>
          <w:sz w:val="24"/>
          <w:szCs w:val="24"/>
        </w:rPr>
        <w:t>Lenin and Philosophy and Other Essays</w:t>
      </w:r>
      <w:r w:rsidRPr="00420739">
        <w:rPr>
          <w:rFonts w:asciiTheme="majorHAnsi" w:hAnsiTheme="majorHAnsi" w:cstheme="majorHAnsi"/>
          <w:i/>
          <w:iCs/>
          <w:sz w:val="24"/>
          <w:szCs w:val="24"/>
        </w:rPr>
        <w:t>.</w:t>
      </w:r>
      <w:r w:rsidR="001515A1" w:rsidRPr="00420739">
        <w:rPr>
          <w:rFonts w:asciiTheme="majorHAnsi" w:hAnsiTheme="majorHAnsi" w:cstheme="majorHAnsi"/>
          <w:sz w:val="24"/>
          <w:szCs w:val="24"/>
        </w:rPr>
        <w:t xml:space="preserve"> Trans. Ben Brewster.</w:t>
      </w:r>
      <w:r w:rsidRPr="00420739">
        <w:rPr>
          <w:rFonts w:asciiTheme="majorHAnsi" w:hAnsiTheme="majorHAnsi" w:cstheme="majorHAnsi"/>
          <w:sz w:val="24"/>
          <w:szCs w:val="24"/>
        </w:rPr>
        <w:t xml:space="preserve"> New York, N</w:t>
      </w:r>
      <w:r w:rsidR="009B2FDF" w:rsidRPr="00420739">
        <w:rPr>
          <w:rFonts w:asciiTheme="majorHAnsi" w:hAnsiTheme="majorHAnsi" w:cstheme="majorHAnsi"/>
          <w:sz w:val="24"/>
          <w:szCs w:val="24"/>
        </w:rPr>
        <w:t>.</w:t>
      </w:r>
      <w:r w:rsidRPr="00420739">
        <w:rPr>
          <w:rFonts w:asciiTheme="majorHAnsi" w:hAnsiTheme="majorHAnsi" w:cstheme="majorHAnsi"/>
          <w:sz w:val="24"/>
          <w:szCs w:val="24"/>
        </w:rPr>
        <w:t>Y</w:t>
      </w:r>
      <w:r w:rsidR="009B2FDF" w:rsidRPr="00420739">
        <w:rPr>
          <w:rFonts w:asciiTheme="majorHAnsi" w:hAnsiTheme="majorHAnsi" w:cstheme="majorHAnsi"/>
          <w:sz w:val="24"/>
          <w:szCs w:val="24"/>
        </w:rPr>
        <w:t>.</w:t>
      </w:r>
      <w:r w:rsidRPr="00420739">
        <w:rPr>
          <w:rFonts w:asciiTheme="majorHAnsi" w:hAnsiTheme="majorHAnsi" w:cstheme="majorHAnsi"/>
          <w:sz w:val="24"/>
          <w:szCs w:val="24"/>
        </w:rPr>
        <w:t>: Monthly Review Press.</w:t>
      </w:r>
    </w:p>
    <w:p w14:paraId="0CCFC8C0" w14:textId="70172FC2"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 2014. </w:t>
      </w:r>
      <w:r w:rsidRPr="00FB5CB7">
        <w:rPr>
          <w:rFonts w:asciiTheme="majorHAnsi" w:hAnsiTheme="majorHAnsi" w:cstheme="majorHAnsi"/>
          <w:i/>
          <w:iCs/>
          <w:sz w:val="24"/>
          <w:szCs w:val="24"/>
        </w:rPr>
        <w:t>On the Reproduction of Capitalism: Ideology and Ideological State Apparatuses.</w:t>
      </w:r>
      <w:r w:rsidR="001515A1" w:rsidRPr="00FB5CB7">
        <w:rPr>
          <w:rFonts w:asciiTheme="majorHAnsi" w:hAnsiTheme="majorHAnsi" w:cstheme="majorHAnsi"/>
          <w:i/>
          <w:iCs/>
          <w:sz w:val="24"/>
          <w:szCs w:val="24"/>
        </w:rPr>
        <w:t xml:space="preserve"> </w:t>
      </w:r>
      <w:r w:rsidR="001515A1" w:rsidRPr="00420739">
        <w:rPr>
          <w:rFonts w:asciiTheme="majorHAnsi" w:hAnsiTheme="majorHAnsi" w:cstheme="majorHAnsi"/>
          <w:sz w:val="24"/>
          <w:szCs w:val="24"/>
        </w:rPr>
        <w:t>Trans. G.M. Goshgarian.</w:t>
      </w:r>
      <w:r w:rsidRPr="00420739">
        <w:rPr>
          <w:rFonts w:asciiTheme="majorHAnsi" w:hAnsiTheme="majorHAnsi" w:cstheme="majorHAnsi"/>
          <w:sz w:val="24"/>
          <w:szCs w:val="24"/>
        </w:rPr>
        <w:t xml:space="preserve"> London: Verso.</w:t>
      </w:r>
    </w:p>
    <w:p w14:paraId="1A553084" w14:textId="6604B197"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2016.</w:t>
      </w:r>
      <w:r w:rsidRPr="00FB5CB7">
        <w:rPr>
          <w:rFonts w:asciiTheme="majorHAnsi" w:hAnsiTheme="majorHAnsi" w:cstheme="majorHAnsi"/>
          <w:i/>
          <w:iCs/>
          <w:sz w:val="24"/>
          <w:szCs w:val="24"/>
        </w:rPr>
        <w:t xml:space="preserve"> Psychoanalysis and the Human Sciences.</w:t>
      </w:r>
      <w:r w:rsidR="00956370" w:rsidRPr="00420739">
        <w:rPr>
          <w:rFonts w:asciiTheme="majorHAnsi" w:hAnsiTheme="majorHAnsi" w:cstheme="majorHAnsi"/>
          <w:sz w:val="24"/>
          <w:szCs w:val="24"/>
        </w:rPr>
        <w:t xml:space="preserve"> Trans. Steven Rendall.</w:t>
      </w:r>
      <w:r w:rsidRPr="00420739">
        <w:rPr>
          <w:rFonts w:asciiTheme="majorHAnsi" w:hAnsiTheme="majorHAnsi" w:cstheme="majorHAnsi"/>
          <w:sz w:val="24"/>
          <w:szCs w:val="24"/>
        </w:rPr>
        <w:t xml:space="preserve"> New York: Columbia University Press.</w:t>
      </w:r>
    </w:p>
    <w:p w14:paraId="5132E55C" w14:textId="326BCFEB"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 2017a. </w:t>
      </w:r>
      <w:r w:rsidRPr="00FB5CB7">
        <w:rPr>
          <w:rFonts w:asciiTheme="majorHAnsi" w:hAnsiTheme="majorHAnsi" w:cstheme="majorHAnsi"/>
          <w:i/>
          <w:iCs/>
          <w:sz w:val="24"/>
          <w:szCs w:val="24"/>
        </w:rPr>
        <w:t>How to Be a Marxist in Philosophy.</w:t>
      </w:r>
      <w:r w:rsidR="00C0593E" w:rsidRPr="00420739">
        <w:rPr>
          <w:rFonts w:asciiTheme="majorHAnsi" w:hAnsiTheme="majorHAnsi" w:cstheme="majorHAnsi"/>
          <w:sz w:val="24"/>
          <w:szCs w:val="24"/>
        </w:rPr>
        <w:t xml:space="preserve"> Trans. G.M. Goshgarian.</w:t>
      </w:r>
      <w:r w:rsidRPr="00420739">
        <w:rPr>
          <w:rFonts w:asciiTheme="majorHAnsi" w:hAnsiTheme="majorHAnsi" w:cstheme="majorHAnsi"/>
          <w:sz w:val="24"/>
          <w:szCs w:val="24"/>
        </w:rPr>
        <w:t xml:space="preserve"> London: Bloomsbury.</w:t>
      </w:r>
    </w:p>
    <w:p w14:paraId="2895D71C" w14:textId="3CBFCEB8"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 2017b. </w:t>
      </w:r>
      <w:r w:rsidRPr="00FB5CB7">
        <w:rPr>
          <w:rFonts w:asciiTheme="majorHAnsi" w:hAnsiTheme="majorHAnsi" w:cstheme="majorHAnsi"/>
          <w:i/>
          <w:iCs/>
          <w:sz w:val="24"/>
          <w:szCs w:val="24"/>
        </w:rPr>
        <w:t>Philosophy for Non-Philosophers.</w:t>
      </w:r>
      <w:r w:rsidR="00C0593E" w:rsidRPr="00FB5CB7">
        <w:rPr>
          <w:rFonts w:asciiTheme="majorHAnsi" w:hAnsiTheme="majorHAnsi" w:cstheme="majorHAnsi"/>
          <w:i/>
          <w:iCs/>
          <w:sz w:val="24"/>
          <w:szCs w:val="24"/>
        </w:rPr>
        <w:t xml:space="preserve"> </w:t>
      </w:r>
      <w:r w:rsidR="00C0593E" w:rsidRPr="00420739">
        <w:rPr>
          <w:rFonts w:asciiTheme="majorHAnsi" w:hAnsiTheme="majorHAnsi" w:cstheme="majorHAnsi"/>
          <w:sz w:val="24"/>
          <w:szCs w:val="24"/>
        </w:rPr>
        <w:t>Trans. G.M. Goshgarian.</w:t>
      </w:r>
      <w:r w:rsidRPr="00420739">
        <w:rPr>
          <w:rFonts w:asciiTheme="majorHAnsi" w:hAnsiTheme="majorHAnsi" w:cstheme="majorHAnsi"/>
          <w:sz w:val="24"/>
          <w:szCs w:val="24"/>
        </w:rPr>
        <w:t xml:space="preserve"> London: Bloomsbury.</w:t>
      </w:r>
    </w:p>
    <w:p w14:paraId="176A1B1A" w14:textId="6357B327"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Backer, David, I. 2022. </w:t>
      </w:r>
      <w:r w:rsidRPr="00FB5CB7">
        <w:rPr>
          <w:rFonts w:asciiTheme="majorHAnsi" w:hAnsiTheme="majorHAnsi" w:cstheme="majorHAnsi"/>
          <w:i/>
          <w:iCs/>
          <w:sz w:val="24"/>
          <w:szCs w:val="24"/>
        </w:rPr>
        <w:t>Althusser and Education: Reassessing Critical Education.</w:t>
      </w:r>
      <w:r w:rsidRPr="00420739">
        <w:rPr>
          <w:rFonts w:asciiTheme="majorHAnsi" w:hAnsiTheme="majorHAnsi" w:cstheme="majorHAnsi"/>
          <w:sz w:val="24"/>
          <w:szCs w:val="24"/>
        </w:rPr>
        <w:t xml:space="preserve"> L</w:t>
      </w:r>
      <w:r w:rsidR="00A82024" w:rsidRPr="00420739">
        <w:rPr>
          <w:rFonts w:asciiTheme="majorHAnsi" w:hAnsiTheme="majorHAnsi" w:cstheme="majorHAnsi"/>
          <w:sz w:val="24"/>
          <w:szCs w:val="24"/>
        </w:rPr>
        <w:t>ondon</w:t>
      </w:r>
      <w:r w:rsidRPr="00420739">
        <w:rPr>
          <w:rFonts w:asciiTheme="majorHAnsi" w:hAnsiTheme="majorHAnsi" w:cstheme="majorHAnsi"/>
          <w:sz w:val="24"/>
          <w:szCs w:val="24"/>
        </w:rPr>
        <w:t>: Bloomsbury.</w:t>
      </w:r>
    </w:p>
    <w:p w14:paraId="5C9E6453" w14:textId="3B43529A"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Fardy, Jonathan. 2024. </w:t>
      </w:r>
      <w:r w:rsidRPr="00FB5CB7">
        <w:rPr>
          <w:rFonts w:asciiTheme="majorHAnsi" w:hAnsiTheme="majorHAnsi" w:cstheme="majorHAnsi"/>
          <w:i/>
          <w:iCs/>
          <w:sz w:val="24"/>
          <w:szCs w:val="24"/>
        </w:rPr>
        <w:t xml:space="preserve">Ideology and Interpellation: Anti-Humanism to Non-Philosophy. </w:t>
      </w:r>
      <w:r w:rsidRPr="00420739">
        <w:rPr>
          <w:rFonts w:asciiTheme="majorHAnsi" w:hAnsiTheme="majorHAnsi" w:cstheme="majorHAnsi"/>
          <w:sz w:val="24"/>
          <w:szCs w:val="24"/>
        </w:rPr>
        <w:t>London: Bloomsbury.</w:t>
      </w:r>
    </w:p>
    <w:p w14:paraId="437BA09D" w14:textId="05D3943A"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lastRenderedPageBreak/>
        <w:t xml:space="preserve">Ípola, Emilio de. 2018. </w:t>
      </w:r>
      <w:r w:rsidRPr="00FB5CB7">
        <w:rPr>
          <w:rFonts w:asciiTheme="majorHAnsi" w:hAnsiTheme="majorHAnsi" w:cstheme="majorHAnsi"/>
          <w:i/>
          <w:iCs/>
          <w:sz w:val="24"/>
          <w:szCs w:val="24"/>
        </w:rPr>
        <w:t>Althusser, the Infinite Farewell.</w:t>
      </w:r>
      <w:r w:rsidR="003D5764" w:rsidRPr="00FB5CB7">
        <w:rPr>
          <w:rFonts w:asciiTheme="majorHAnsi" w:hAnsiTheme="majorHAnsi" w:cstheme="majorHAnsi"/>
          <w:i/>
          <w:iCs/>
          <w:sz w:val="24"/>
          <w:szCs w:val="24"/>
        </w:rPr>
        <w:t xml:space="preserve"> </w:t>
      </w:r>
      <w:r w:rsidR="003D5764" w:rsidRPr="00420739">
        <w:rPr>
          <w:rFonts w:asciiTheme="majorHAnsi" w:hAnsiTheme="majorHAnsi" w:cstheme="majorHAnsi"/>
          <w:sz w:val="24"/>
          <w:szCs w:val="24"/>
        </w:rPr>
        <w:t>Trans. Gavin Arn</w:t>
      </w:r>
      <w:r w:rsidR="003A5F2E" w:rsidRPr="00420739">
        <w:rPr>
          <w:rFonts w:asciiTheme="majorHAnsi" w:hAnsiTheme="majorHAnsi" w:cstheme="majorHAnsi"/>
          <w:sz w:val="24"/>
          <w:szCs w:val="24"/>
        </w:rPr>
        <w:t>a</w:t>
      </w:r>
      <w:r w:rsidR="003D5764" w:rsidRPr="00420739">
        <w:rPr>
          <w:rFonts w:asciiTheme="majorHAnsi" w:hAnsiTheme="majorHAnsi" w:cstheme="majorHAnsi"/>
          <w:sz w:val="24"/>
          <w:szCs w:val="24"/>
        </w:rPr>
        <w:t>ll.</w:t>
      </w:r>
      <w:r w:rsidRPr="00420739">
        <w:rPr>
          <w:rFonts w:asciiTheme="majorHAnsi" w:hAnsiTheme="majorHAnsi" w:cstheme="majorHAnsi"/>
          <w:sz w:val="24"/>
          <w:szCs w:val="24"/>
        </w:rPr>
        <w:t xml:space="preserve"> Durham: Duke University Press.</w:t>
      </w:r>
    </w:p>
    <w:p w14:paraId="78CD866A" w14:textId="4312801C"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Macherey, Pierre. 1995. </w:t>
      </w:r>
      <w:r w:rsidRPr="00FB5CB7">
        <w:rPr>
          <w:rFonts w:asciiTheme="majorHAnsi" w:hAnsiTheme="majorHAnsi" w:cstheme="majorHAnsi"/>
          <w:i/>
          <w:iCs/>
          <w:sz w:val="24"/>
          <w:szCs w:val="24"/>
        </w:rPr>
        <w:t>The Object of Literature.</w:t>
      </w:r>
      <w:r w:rsidR="00B85BEC" w:rsidRPr="00420739">
        <w:rPr>
          <w:rFonts w:asciiTheme="majorHAnsi" w:hAnsiTheme="majorHAnsi" w:cstheme="majorHAnsi"/>
          <w:sz w:val="24"/>
          <w:szCs w:val="24"/>
        </w:rPr>
        <w:t xml:space="preserve"> Trans. David Macey.</w:t>
      </w:r>
      <w:r w:rsidRPr="00420739">
        <w:rPr>
          <w:rFonts w:asciiTheme="majorHAnsi" w:hAnsiTheme="majorHAnsi" w:cstheme="majorHAnsi"/>
          <w:sz w:val="24"/>
          <w:szCs w:val="24"/>
        </w:rPr>
        <w:t xml:space="preserve"> Cambridge: Cambridge University Press.</w:t>
      </w:r>
    </w:p>
    <w:p w14:paraId="7FAA9979" w14:textId="77777777"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Montag, Warren. 2013. </w:t>
      </w:r>
      <w:r w:rsidRPr="00FB5CB7">
        <w:rPr>
          <w:rFonts w:asciiTheme="majorHAnsi" w:hAnsiTheme="majorHAnsi" w:cstheme="majorHAnsi"/>
          <w:i/>
          <w:iCs/>
          <w:sz w:val="24"/>
          <w:szCs w:val="24"/>
        </w:rPr>
        <w:t>Althusser and His Contemporaries: Philosophy’s Perpetual War.</w:t>
      </w:r>
      <w:r w:rsidRPr="00420739">
        <w:rPr>
          <w:rFonts w:asciiTheme="majorHAnsi" w:hAnsiTheme="majorHAnsi" w:cstheme="majorHAnsi"/>
          <w:sz w:val="24"/>
          <w:szCs w:val="24"/>
        </w:rPr>
        <w:t xml:space="preserve"> Durham: Duke University Press.</w:t>
      </w:r>
    </w:p>
    <w:p w14:paraId="4ECEB8A8" w14:textId="77777777"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Nesbitt, Nick. 2024. </w:t>
      </w:r>
      <w:r w:rsidRPr="00FB5CB7">
        <w:rPr>
          <w:rFonts w:asciiTheme="majorHAnsi" w:hAnsiTheme="majorHAnsi" w:cstheme="majorHAnsi"/>
          <w:i/>
          <w:iCs/>
          <w:sz w:val="24"/>
          <w:szCs w:val="24"/>
        </w:rPr>
        <w:t xml:space="preserve">Reading Capital’s Materialist Dialectic: Marx, Spinoza, and the Althusserians. </w:t>
      </w:r>
      <w:r w:rsidRPr="00420739">
        <w:rPr>
          <w:rFonts w:asciiTheme="majorHAnsi" w:hAnsiTheme="majorHAnsi" w:cstheme="majorHAnsi"/>
          <w:sz w:val="24"/>
          <w:szCs w:val="24"/>
        </w:rPr>
        <w:t>Leiden: Brill.</w:t>
      </w:r>
    </w:p>
    <w:p w14:paraId="6B8EEF0D" w14:textId="77777777"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Peden, Knox. 2014.</w:t>
      </w:r>
      <w:r w:rsidRPr="00FB5CB7">
        <w:rPr>
          <w:rFonts w:asciiTheme="majorHAnsi" w:hAnsiTheme="majorHAnsi" w:cstheme="majorHAnsi"/>
          <w:i/>
          <w:iCs/>
          <w:sz w:val="24"/>
          <w:szCs w:val="24"/>
        </w:rPr>
        <w:t xml:space="preserve"> Spinoza Contra Phenomenology: French Rationalism from Cavaillès to Deleuze.</w:t>
      </w:r>
      <w:r w:rsidRPr="00420739">
        <w:rPr>
          <w:rFonts w:asciiTheme="majorHAnsi" w:hAnsiTheme="majorHAnsi" w:cstheme="majorHAnsi"/>
          <w:sz w:val="24"/>
          <w:szCs w:val="24"/>
        </w:rPr>
        <w:t xml:space="preserve"> Standford: Stanford University Press.</w:t>
      </w:r>
    </w:p>
    <w:p w14:paraId="6575C6BF" w14:textId="61BF3FC3"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Read, Jason. 2022. </w:t>
      </w:r>
      <w:r w:rsidRPr="00FB5CB7">
        <w:rPr>
          <w:rFonts w:asciiTheme="majorHAnsi" w:hAnsiTheme="majorHAnsi" w:cstheme="majorHAnsi"/>
          <w:i/>
          <w:iCs/>
          <w:sz w:val="24"/>
          <w:szCs w:val="24"/>
        </w:rPr>
        <w:t xml:space="preserve">The Production of Subjectivity: Marx and Philosophy. </w:t>
      </w:r>
      <w:r w:rsidRPr="00420739">
        <w:rPr>
          <w:rFonts w:asciiTheme="majorHAnsi" w:hAnsiTheme="majorHAnsi" w:cstheme="majorHAnsi"/>
          <w:sz w:val="24"/>
          <w:szCs w:val="24"/>
        </w:rPr>
        <w:t>Chicago, I</w:t>
      </w:r>
      <w:r w:rsidR="006A63E5" w:rsidRPr="00420739">
        <w:rPr>
          <w:rFonts w:asciiTheme="majorHAnsi" w:hAnsiTheme="majorHAnsi" w:cstheme="majorHAnsi"/>
          <w:sz w:val="24"/>
          <w:szCs w:val="24"/>
        </w:rPr>
        <w:t>ll.</w:t>
      </w:r>
      <w:r w:rsidRPr="00420739">
        <w:rPr>
          <w:rFonts w:asciiTheme="majorHAnsi" w:hAnsiTheme="majorHAnsi" w:cstheme="majorHAnsi"/>
          <w:sz w:val="24"/>
          <w:szCs w:val="24"/>
        </w:rPr>
        <w:t>: Haymarket.</w:t>
      </w:r>
    </w:p>
    <w:p w14:paraId="7256857E" w14:textId="3A9F7E3B"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Romé, Natalia. 2021.</w:t>
      </w:r>
      <w:r w:rsidRPr="00FB5CB7">
        <w:rPr>
          <w:rFonts w:asciiTheme="majorHAnsi" w:hAnsiTheme="majorHAnsi" w:cstheme="majorHAnsi"/>
          <w:i/>
          <w:iCs/>
          <w:sz w:val="24"/>
          <w:szCs w:val="24"/>
        </w:rPr>
        <w:t xml:space="preserve"> For Theory: Althusser and the Politics of Time.</w:t>
      </w:r>
      <w:r w:rsidRPr="00420739">
        <w:rPr>
          <w:rFonts w:asciiTheme="majorHAnsi" w:hAnsiTheme="majorHAnsi" w:cstheme="majorHAnsi"/>
          <w:sz w:val="24"/>
          <w:szCs w:val="24"/>
        </w:rPr>
        <w:t xml:space="preserve"> London: Rowman and Littlefield.</w:t>
      </w:r>
    </w:p>
    <w:p w14:paraId="7C4C397E" w14:textId="0D9554B6"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Sotiris, Panagiotis. 2021. </w:t>
      </w:r>
      <w:r w:rsidRPr="00FB5CB7">
        <w:rPr>
          <w:rFonts w:asciiTheme="majorHAnsi" w:hAnsiTheme="majorHAnsi" w:cstheme="majorHAnsi"/>
          <w:i/>
          <w:iCs/>
          <w:sz w:val="24"/>
          <w:szCs w:val="24"/>
        </w:rPr>
        <w:t>A Philosophy for Communism: Rethinking Althusser.</w:t>
      </w:r>
      <w:r w:rsidRPr="00420739">
        <w:rPr>
          <w:rFonts w:asciiTheme="majorHAnsi" w:hAnsiTheme="majorHAnsi" w:cstheme="majorHAnsi"/>
          <w:sz w:val="24"/>
          <w:szCs w:val="24"/>
        </w:rPr>
        <w:t xml:space="preserve"> Chicago, I</w:t>
      </w:r>
      <w:r w:rsidR="00484B12" w:rsidRPr="00420739">
        <w:rPr>
          <w:rFonts w:asciiTheme="majorHAnsi" w:hAnsiTheme="majorHAnsi" w:cstheme="majorHAnsi"/>
          <w:sz w:val="24"/>
          <w:szCs w:val="24"/>
        </w:rPr>
        <w:t>ll.</w:t>
      </w:r>
      <w:r w:rsidRPr="00420739">
        <w:rPr>
          <w:rFonts w:asciiTheme="majorHAnsi" w:hAnsiTheme="majorHAnsi" w:cstheme="majorHAnsi"/>
          <w:sz w:val="24"/>
          <w:szCs w:val="24"/>
        </w:rPr>
        <w:t>: Haymarket.</w:t>
      </w:r>
    </w:p>
    <w:p w14:paraId="13468765" w14:textId="6FA8E2DE"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Thompson, Edward, P. 1991.</w:t>
      </w:r>
      <w:r w:rsidRPr="00FB5CB7">
        <w:rPr>
          <w:rFonts w:asciiTheme="majorHAnsi" w:hAnsiTheme="majorHAnsi" w:cstheme="majorHAnsi"/>
          <w:sz w:val="24"/>
          <w:szCs w:val="24"/>
        </w:rPr>
        <w:t xml:space="preserve"> </w:t>
      </w:r>
      <w:r w:rsidRPr="00FB5CB7">
        <w:rPr>
          <w:rFonts w:asciiTheme="majorHAnsi" w:hAnsiTheme="majorHAnsi" w:cstheme="majorHAnsi"/>
          <w:i/>
          <w:iCs/>
          <w:sz w:val="24"/>
          <w:szCs w:val="24"/>
        </w:rPr>
        <w:t>The Making of the English Working Class.</w:t>
      </w:r>
      <w:r w:rsidRPr="00420739">
        <w:rPr>
          <w:rFonts w:asciiTheme="majorHAnsi" w:hAnsiTheme="majorHAnsi" w:cstheme="majorHAnsi"/>
          <w:sz w:val="24"/>
          <w:szCs w:val="24"/>
        </w:rPr>
        <w:t xml:space="preserve"> London: Penguin.</w:t>
      </w:r>
    </w:p>
    <w:p w14:paraId="13C4E178" w14:textId="01EA7FDA" w:rsidR="006C7322"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lastRenderedPageBreak/>
        <w:t xml:space="preserve">Tronti, Mario. 2019. </w:t>
      </w:r>
      <w:r w:rsidRPr="00FB5CB7">
        <w:rPr>
          <w:rFonts w:asciiTheme="majorHAnsi" w:hAnsiTheme="majorHAnsi" w:cstheme="majorHAnsi"/>
          <w:i/>
          <w:iCs/>
          <w:sz w:val="24"/>
          <w:szCs w:val="24"/>
        </w:rPr>
        <w:t>Workers and Capital.</w:t>
      </w:r>
      <w:r w:rsidR="00484B12" w:rsidRPr="00420739">
        <w:rPr>
          <w:rFonts w:asciiTheme="majorHAnsi" w:hAnsiTheme="majorHAnsi" w:cstheme="majorHAnsi"/>
          <w:sz w:val="24"/>
          <w:szCs w:val="24"/>
        </w:rPr>
        <w:t xml:space="preserve"> Trans. David Broder. Lond</w:t>
      </w:r>
      <w:r w:rsidRPr="00420739">
        <w:rPr>
          <w:rFonts w:asciiTheme="majorHAnsi" w:hAnsiTheme="majorHAnsi" w:cstheme="majorHAnsi"/>
          <w:sz w:val="24"/>
          <w:szCs w:val="24"/>
        </w:rPr>
        <w:t>on: Verso.</w:t>
      </w:r>
    </w:p>
    <w:p w14:paraId="58D20BF1" w14:textId="00CAE30E" w:rsidR="002D3D7C" w:rsidRPr="00420739" w:rsidRDefault="006C7322" w:rsidP="001210CD">
      <w:pPr>
        <w:pStyle w:val="Bibliography"/>
        <w:spacing w:line="480" w:lineRule="auto"/>
        <w:rPr>
          <w:rFonts w:asciiTheme="majorHAnsi" w:hAnsiTheme="majorHAnsi" w:cstheme="majorHAnsi"/>
          <w:sz w:val="24"/>
          <w:szCs w:val="24"/>
        </w:rPr>
      </w:pPr>
      <w:r w:rsidRPr="00420739">
        <w:rPr>
          <w:rFonts w:asciiTheme="majorHAnsi" w:hAnsiTheme="majorHAnsi" w:cstheme="majorHAnsi"/>
          <w:sz w:val="24"/>
          <w:szCs w:val="24"/>
        </w:rPr>
        <w:t xml:space="preserve">Žižek, Slavoj. 2008. </w:t>
      </w:r>
      <w:r w:rsidRPr="00FB5CB7">
        <w:rPr>
          <w:rFonts w:asciiTheme="majorHAnsi" w:hAnsiTheme="majorHAnsi" w:cstheme="majorHAnsi"/>
          <w:i/>
          <w:iCs/>
          <w:sz w:val="24"/>
          <w:szCs w:val="24"/>
        </w:rPr>
        <w:t>The Sublime Object of Ideology</w:t>
      </w:r>
      <w:r w:rsidRPr="00420739">
        <w:rPr>
          <w:rFonts w:asciiTheme="majorHAnsi" w:hAnsiTheme="majorHAnsi" w:cstheme="majorHAnsi"/>
          <w:i/>
          <w:iCs/>
          <w:sz w:val="24"/>
          <w:szCs w:val="24"/>
        </w:rPr>
        <w:t>.</w:t>
      </w:r>
      <w:r w:rsidRPr="00420739">
        <w:rPr>
          <w:rFonts w:asciiTheme="majorHAnsi" w:hAnsiTheme="majorHAnsi" w:cstheme="majorHAnsi"/>
          <w:sz w:val="24"/>
          <w:szCs w:val="24"/>
        </w:rPr>
        <w:t xml:space="preserve"> London: Verso.</w:t>
      </w:r>
      <w:r w:rsidRPr="00420739">
        <w:rPr>
          <w:rFonts w:asciiTheme="majorHAnsi" w:hAnsiTheme="majorHAnsi" w:cstheme="majorHAnsi"/>
          <w:sz w:val="24"/>
          <w:szCs w:val="24"/>
        </w:rPr>
        <w:fldChar w:fldCharType="end"/>
      </w:r>
    </w:p>
    <w:sectPr w:rsidR="002D3D7C" w:rsidRPr="00420739" w:rsidSect="00420739">
      <w:footerReference w:type="even" r:id="rId7"/>
      <w:footerReference w:type="default" r:id="rId8"/>
      <w:pgSz w:w="11520" w:h="144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0CA0" w14:textId="77777777" w:rsidR="00EB5C20" w:rsidRDefault="00EB5C20" w:rsidP="00756D2B">
      <w:pPr>
        <w:spacing w:after="0" w:line="240" w:lineRule="auto"/>
      </w:pPr>
      <w:r>
        <w:separator/>
      </w:r>
    </w:p>
  </w:endnote>
  <w:endnote w:type="continuationSeparator" w:id="0">
    <w:p w14:paraId="79668F5E" w14:textId="77777777" w:rsidR="00EB5C20" w:rsidRDefault="00EB5C20" w:rsidP="0075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098583"/>
      <w:docPartObj>
        <w:docPartGallery w:val="Page Numbers (Bottom of Page)"/>
        <w:docPartUnique/>
      </w:docPartObj>
    </w:sdtPr>
    <w:sdtEndPr>
      <w:rPr>
        <w:rStyle w:val="PageNumber"/>
      </w:rPr>
    </w:sdtEndPr>
    <w:sdtContent>
      <w:p w14:paraId="3529F926" w14:textId="2FAD1563" w:rsidR="001210CD" w:rsidRDefault="001210CD" w:rsidP="00403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9EB5A" w14:textId="77777777" w:rsidR="001210CD" w:rsidRDefault="001210CD" w:rsidP="001210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1829878"/>
      <w:docPartObj>
        <w:docPartGallery w:val="Page Numbers (Bottom of Page)"/>
        <w:docPartUnique/>
      </w:docPartObj>
    </w:sdtPr>
    <w:sdtEndPr>
      <w:rPr>
        <w:rStyle w:val="PageNumber"/>
      </w:rPr>
    </w:sdtEndPr>
    <w:sdtContent>
      <w:p w14:paraId="5B8F7C38" w14:textId="363D4A6C" w:rsidR="001210CD" w:rsidRDefault="001210CD" w:rsidP="00403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F07AC6" w14:textId="77777777" w:rsidR="001210CD" w:rsidRDefault="001210CD" w:rsidP="001210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65A1" w14:textId="77777777" w:rsidR="00EB5C20" w:rsidRDefault="00EB5C20" w:rsidP="00756D2B">
      <w:pPr>
        <w:spacing w:after="0" w:line="240" w:lineRule="auto"/>
      </w:pPr>
      <w:r>
        <w:separator/>
      </w:r>
    </w:p>
  </w:footnote>
  <w:footnote w:type="continuationSeparator" w:id="0">
    <w:p w14:paraId="2AF2B905" w14:textId="77777777" w:rsidR="00EB5C20" w:rsidRDefault="00EB5C20" w:rsidP="00756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A"/>
    <w:rsid w:val="0000369C"/>
    <w:rsid w:val="00003A4C"/>
    <w:rsid w:val="00004FE3"/>
    <w:rsid w:val="000144E8"/>
    <w:rsid w:val="000202D5"/>
    <w:rsid w:val="00023A13"/>
    <w:rsid w:val="0002544F"/>
    <w:rsid w:val="00025F50"/>
    <w:rsid w:val="00026521"/>
    <w:rsid w:val="00034B6C"/>
    <w:rsid w:val="00035E74"/>
    <w:rsid w:val="000405D9"/>
    <w:rsid w:val="00043FFE"/>
    <w:rsid w:val="000440A0"/>
    <w:rsid w:val="000453C6"/>
    <w:rsid w:val="00046050"/>
    <w:rsid w:val="00047E87"/>
    <w:rsid w:val="00055507"/>
    <w:rsid w:val="00064AE7"/>
    <w:rsid w:val="00073C98"/>
    <w:rsid w:val="00074156"/>
    <w:rsid w:val="000757E5"/>
    <w:rsid w:val="00076D8C"/>
    <w:rsid w:val="00076F33"/>
    <w:rsid w:val="0008231F"/>
    <w:rsid w:val="00083598"/>
    <w:rsid w:val="00086A09"/>
    <w:rsid w:val="00087DA9"/>
    <w:rsid w:val="00090EEC"/>
    <w:rsid w:val="0009252E"/>
    <w:rsid w:val="000A1784"/>
    <w:rsid w:val="000A2D43"/>
    <w:rsid w:val="000B0D3E"/>
    <w:rsid w:val="000B28CF"/>
    <w:rsid w:val="000B574D"/>
    <w:rsid w:val="000B7ADF"/>
    <w:rsid w:val="000C75B7"/>
    <w:rsid w:val="000D3282"/>
    <w:rsid w:val="000E19A7"/>
    <w:rsid w:val="000E2BC3"/>
    <w:rsid w:val="000F205D"/>
    <w:rsid w:val="000F5F27"/>
    <w:rsid w:val="0010603D"/>
    <w:rsid w:val="001073A1"/>
    <w:rsid w:val="00111012"/>
    <w:rsid w:val="0011119F"/>
    <w:rsid w:val="00111773"/>
    <w:rsid w:val="00112FAA"/>
    <w:rsid w:val="0011490F"/>
    <w:rsid w:val="00114ACE"/>
    <w:rsid w:val="001210CD"/>
    <w:rsid w:val="001212D2"/>
    <w:rsid w:val="001316EF"/>
    <w:rsid w:val="00140434"/>
    <w:rsid w:val="00140D6D"/>
    <w:rsid w:val="001451B2"/>
    <w:rsid w:val="00150983"/>
    <w:rsid w:val="001515A1"/>
    <w:rsid w:val="001550E6"/>
    <w:rsid w:val="00156EA2"/>
    <w:rsid w:val="00162643"/>
    <w:rsid w:val="001672B0"/>
    <w:rsid w:val="00172827"/>
    <w:rsid w:val="00174078"/>
    <w:rsid w:val="001744F2"/>
    <w:rsid w:val="001756F5"/>
    <w:rsid w:val="0017582E"/>
    <w:rsid w:val="00180D5A"/>
    <w:rsid w:val="001A31BB"/>
    <w:rsid w:val="001A67D4"/>
    <w:rsid w:val="001B3B7A"/>
    <w:rsid w:val="001B6C26"/>
    <w:rsid w:val="001B7B9D"/>
    <w:rsid w:val="001C0394"/>
    <w:rsid w:val="001C3DA7"/>
    <w:rsid w:val="001C3F7A"/>
    <w:rsid w:val="001C49E9"/>
    <w:rsid w:val="001C604E"/>
    <w:rsid w:val="001D10C3"/>
    <w:rsid w:val="001D683D"/>
    <w:rsid w:val="001D6DE0"/>
    <w:rsid w:val="001E0089"/>
    <w:rsid w:val="001E117B"/>
    <w:rsid w:val="001E2685"/>
    <w:rsid w:val="001E55B2"/>
    <w:rsid w:val="001F4117"/>
    <w:rsid w:val="001F423F"/>
    <w:rsid w:val="001F7135"/>
    <w:rsid w:val="001F71D2"/>
    <w:rsid w:val="00204348"/>
    <w:rsid w:val="00210305"/>
    <w:rsid w:val="00223506"/>
    <w:rsid w:val="00233AC2"/>
    <w:rsid w:val="002353D9"/>
    <w:rsid w:val="0023736A"/>
    <w:rsid w:val="0025302E"/>
    <w:rsid w:val="00253214"/>
    <w:rsid w:val="00262165"/>
    <w:rsid w:val="00263BA0"/>
    <w:rsid w:val="00280C84"/>
    <w:rsid w:val="00281E07"/>
    <w:rsid w:val="002836E6"/>
    <w:rsid w:val="00284ADD"/>
    <w:rsid w:val="00284B9C"/>
    <w:rsid w:val="0028542B"/>
    <w:rsid w:val="002855C8"/>
    <w:rsid w:val="00290284"/>
    <w:rsid w:val="0029201D"/>
    <w:rsid w:val="002934DB"/>
    <w:rsid w:val="002973AB"/>
    <w:rsid w:val="00297DD2"/>
    <w:rsid w:val="00297EE6"/>
    <w:rsid w:val="002B235B"/>
    <w:rsid w:val="002B6F02"/>
    <w:rsid w:val="002B7B64"/>
    <w:rsid w:val="002C66D5"/>
    <w:rsid w:val="002D3D7C"/>
    <w:rsid w:val="002E053A"/>
    <w:rsid w:val="002F11BC"/>
    <w:rsid w:val="002F329F"/>
    <w:rsid w:val="002F3B9D"/>
    <w:rsid w:val="002F65E5"/>
    <w:rsid w:val="00301025"/>
    <w:rsid w:val="0030124C"/>
    <w:rsid w:val="0030254D"/>
    <w:rsid w:val="00304914"/>
    <w:rsid w:val="00306A5B"/>
    <w:rsid w:val="0030709D"/>
    <w:rsid w:val="0031231E"/>
    <w:rsid w:val="00312482"/>
    <w:rsid w:val="003141D4"/>
    <w:rsid w:val="00317C48"/>
    <w:rsid w:val="00317EE7"/>
    <w:rsid w:val="00325C62"/>
    <w:rsid w:val="003262FB"/>
    <w:rsid w:val="00333A0F"/>
    <w:rsid w:val="00334370"/>
    <w:rsid w:val="00335554"/>
    <w:rsid w:val="00335D31"/>
    <w:rsid w:val="003372BB"/>
    <w:rsid w:val="00340D76"/>
    <w:rsid w:val="00344654"/>
    <w:rsid w:val="00347414"/>
    <w:rsid w:val="003479E6"/>
    <w:rsid w:val="0035060C"/>
    <w:rsid w:val="0035473E"/>
    <w:rsid w:val="003555D9"/>
    <w:rsid w:val="003630D6"/>
    <w:rsid w:val="00363253"/>
    <w:rsid w:val="0036339B"/>
    <w:rsid w:val="0036536A"/>
    <w:rsid w:val="00366750"/>
    <w:rsid w:val="00372B50"/>
    <w:rsid w:val="0038038B"/>
    <w:rsid w:val="00385D13"/>
    <w:rsid w:val="00386738"/>
    <w:rsid w:val="003878A5"/>
    <w:rsid w:val="00387C96"/>
    <w:rsid w:val="003907E6"/>
    <w:rsid w:val="003932D5"/>
    <w:rsid w:val="003950F7"/>
    <w:rsid w:val="003A282B"/>
    <w:rsid w:val="003A5F2E"/>
    <w:rsid w:val="003A690B"/>
    <w:rsid w:val="003B2DDC"/>
    <w:rsid w:val="003B5418"/>
    <w:rsid w:val="003C7782"/>
    <w:rsid w:val="003D2804"/>
    <w:rsid w:val="003D3DE9"/>
    <w:rsid w:val="003D5764"/>
    <w:rsid w:val="003E239B"/>
    <w:rsid w:val="003E77BE"/>
    <w:rsid w:val="003F1D74"/>
    <w:rsid w:val="003F3774"/>
    <w:rsid w:val="003F3E98"/>
    <w:rsid w:val="00400465"/>
    <w:rsid w:val="00400A6D"/>
    <w:rsid w:val="004046B5"/>
    <w:rsid w:val="00410461"/>
    <w:rsid w:val="00420739"/>
    <w:rsid w:val="00427E61"/>
    <w:rsid w:val="00430637"/>
    <w:rsid w:val="004327CA"/>
    <w:rsid w:val="00433798"/>
    <w:rsid w:val="004345B9"/>
    <w:rsid w:val="00441336"/>
    <w:rsid w:val="00442632"/>
    <w:rsid w:val="00446BD1"/>
    <w:rsid w:val="004511D1"/>
    <w:rsid w:val="0045186A"/>
    <w:rsid w:val="00454508"/>
    <w:rsid w:val="0045695A"/>
    <w:rsid w:val="0046486C"/>
    <w:rsid w:val="00477D25"/>
    <w:rsid w:val="00484B12"/>
    <w:rsid w:val="00495659"/>
    <w:rsid w:val="004A0679"/>
    <w:rsid w:val="004A7ECD"/>
    <w:rsid w:val="004B3B6C"/>
    <w:rsid w:val="004B537C"/>
    <w:rsid w:val="004B5A00"/>
    <w:rsid w:val="004B7E6F"/>
    <w:rsid w:val="004C0414"/>
    <w:rsid w:val="004C0CEC"/>
    <w:rsid w:val="004C229A"/>
    <w:rsid w:val="004C3C79"/>
    <w:rsid w:val="004C5322"/>
    <w:rsid w:val="004D1CB5"/>
    <w:rsid w:val="004D23F4"/>
    <w:rsid w:val="004E7531"/>
    <w:rsid w:val="004F268D"/>
    <w:rsid w:val="004F32A3"/>
    <w:rsid w:val="004F4058"/>
    <w:rsid w:val="004F581F"/>
    <w:rsid w:val="00504081"/>
    <w:rsid w:val="005043C3"/>
    <w:rsid w:val="00512C65"/>
    <w:rsid w:val="00513BAA"/>
    <w:rsid w:val="00521809"/>
    <w:rsid w:val="00532A14"/>
    <w:rsid w:val="00533EE4"/>
    <w:rsid w:val="00553025"/>
    <w:rsid w:val="00561A8E"/>
    <w:rsid w:val="00567E32"/>
    <w:rsid w:val="005702E3"/>
    <w:rsid w:val="00572916"/>
    <w:rsid w:val="00572D12"/>
    <w:rsid w:val="00574626"/>
    <w:rsid w:val="00575ECB"/>
    <w:rsid w:val="0057637F"/>
    <w:rsid w:val="00577BE7"/>
    <w:rsid w:val="00582DD9"/>
    <w:rsid w:val="0058566A"/>
    <w:rsid w:val="00590F7F"/>
    <w:rsid w:val="00592BA2"/>
    <w:rsid w:val="005A7485"/>
    <w:rsid w:val="005C42E8"/>
    <w:rsid w:val="005D2CC6"/>
    <w:rsid w:val="005D3948"/>
    <w:rsid w:val="005E220F"/>
    <w:rsid w:val="005E4299"/>
    <w:rsid w:val="005E6B1F"/>
    <w:rsid w:val="005F07AA"/>
    <w:rsid w:val="005F49CA"/>
    <w:rsid w:val="005F7BCE"/>
    <w:rsid w:val="00601617"/>
    <w:rsid w:val="00602097"/>
    <w:rsid w:val="0060211B"/>
    <w:rsid w:val="006043D0"/>
    <w:rsid w:val="00606E21"/>
    <w:rsid w:val="006129DF"/>
    <w:rsid w:val="00612D12"/>
    <w:rsid w:val="00613187"/>
    <w:rsid w:val="00615EEC"/>
    <w:rsid w:val="0062046E"/>
    <w:rsid w:val="006273A8"/>
    <w:rsid w:val="006273E1"/>
    <w:rsid w:val="00627EBB"/>
    <w:rsid w:val="006316C2"/>
    <w:rsid w:val="0063371B"/>
    <w:rsid w:val="00633887"/>
    <w:rsid w:val="00634FCD"/>
    <w:rsid w:val="006413D9"/>
    <w:rsid w:val="00652ADA"/>
    <w:rsid w:val="00653225"/>
    <w:rsid w:val="00653434"/>
    <w:rsid w:val="00655642"/>
    <w:rsid w:val="00657974"/>
    <w:rsid w:val="00657C40"/>
    <w:rsid w:val="00662D50"/>
    <w:rsid w:val="0066320B"/>
    <w:rsid w:val="006718FC"/>
    <w:rsid w:val="00672975"/>
    <w:rsid w:val="00684340"/>
    <w:rsid w:val="0068515F"/>
    <w:rsid w:val="0069193A"/>
    <w:rsid w:val="006970E3"/>
    <w:rsid w:val="006A4E93"/>
    <w:rsid w:val="006A59F6"/>
    <w:rsid w:val="006A63E5"/>
    <w:rsid w:val="006B656F"/>
    <w:rsid w:val="006C1AF0"/>
    <w:rsid w:val="006C6AEB"/>
    <w:rsid w:val="006C6BC4"/>
    <w:rsid w:val="006C6EE8"/>
    <w:rsid w:val="006C7322"/>
    <w:rsid w:val="006D403F"/>
    <w:rsid w:val="006D6CB2"/>
    <w:rsid w:val="006D7D16"/>
    <w:rsid w:val="006E7277"/>
    <w:rsid w:val="006F03F3"/>
    <w:rsid w:val="006F5ED8"/>
    <w:rsid w:val="00704872"/>
    <w:rsid w:val="00705C15"/>
    <w:rsid w:val="00706F48"/>
    <w:rsid w:val="00716975"/>
    <w:rsid w:val="00720FAD"/>
    <w:rsid w:val="007222CB"/>
    <w:rsid w:val="00726299"/>
    <w:rsid w:val="0073086B"/>
    <w:rsid w:val="00734048"/>
    <w:rsid w:val="007413F4"/>
    <w:rsid w:val="00746DAA"/>
    <w:rsid w:val="00747D45"/>
    <w:rsid w:val="00756AA5"/>
    <w:rsid w:val="00756D2B"/>
    <w:rsid w:val="0076191A"/>
    <w:rsid w:val="00762953"/>
    <w:rsid w:val="00765FA7"/>
    <w:rsid w:val="00774185"/>
    <w:rsid w:val="00775ED7"/>
    <w:rsid w:val="00782036"/>
    <w:rsid w:val="00785012"/>
    <w:rsid w:val="00786B18"/>
    <w:rsid w:val="00786B41"/>
    <w:rsid w:val="0079290A"/>
    <w:rsid w:val="007950FC"/>
    <w:rsid w:val="00795D42"/>
    <w:rsid w:val="007A0C27"/>
    <w:rsid w:val="007A14DD"/>
    <w:rsid w:val="007A202B"/>
    <w:rsid w:val="007A421F"/>
    <w:rsid w:val="007A4ADB"/>
    <w:rsid w:val="007A4CF0"/>
    <w:rsid w:val="007A78F0"/>
    <w:rsid w:val="007B1522"/>
    <w:rsid w:val="007B1C4E"/>
    <w:rsid w:val="007B29E9"/>
    <w:rsid w:val="007B74CD"/>
    <w:rsid w:val="007C1C95"/>
    <w:rsid w:val="007C27A0"/>
    <w:rsid w:val="007C2D2D"/>
    <w:rsid w:val="007D2FE2"/>
    <w:rsid w:val="007D417F"/>
    <w:rsid w:val="007D4836"/>
    <w:rsid w:val="007D5084"/>
    <w:rsid w:val="007D53D0"/>
    <w:rsid w:val="007E0A60"/>
    <w:rsid w:val="007E0D73"/>
    <w:rsid w:val="007E156D"/>
    <w:rsid w:val="007E4F1A"/>
    <w:rsid w:val="007E6F96"/>
    <w:rsid w:val="007F367C"/>
    <w:rsid w:val="007F6F3D"/>
    <w:rsid w:val="00800DFF"/>
    <w:rsid w:val="00801A9D"/>
    <w:rsid w:val="00802B38"/>
    <w:rsid w:val="0081154C"/>
    <w:rsid w:val="008140DA"/>
    <w:rsid w:val="008167D6"/>
    <w:rsid w:val="00822DF2"/>
    <w:rsid w:val="00827DC5"/>
    <w:rsid w:val="008307C6"/>
    <w:rsid w:val="008359BA"/>
    <w:rsid w:val="00835DE9"/>
    <w:rsid w:val="00835E52"/>
    <w:rsid w:val="00850833"/>
    <w:rsid w:val="00852EBA"/>
    <w:rsid w:val="008568D3"/>
    <w:rsid w:val="00857C36"/>
    <w:rsid w:val="008602C2"/>
    <w:rsid w:val="00862229"/>
    <w:rsid w:val="00862458"/>
    <w:rsid w:val="00867088"/>
    <w:rsid w:val="008703C3"/>
    <w:rsid w:val="008715FE"/>
    <w:rsid w:val="00876B76"/>
    <w:rsid w:val="00876D4E"/>
    <w:rsid w:val="00886518"/>
    <w:rsid w:val="0088695F"/>
    <w:rsid w:val="00897FCE"/>
    <w:rsid w:val="008A08C6"/>
    <w:rsid w:val="008A66E5"/>
    <w:rsid w:val="008A670F"/>
    <w:rsid w:val="008B03FF"/>
    <w:rsid w:val="008B1AB0"/>
    <w:rsid w:val="008B1D73"/>
    <w:rsid w:val="008B2370"/>
    <w:rsid w:val="008B4065"/>
    <w:rsid w:val="008B49A7"/>
    <w:rsid w:val="008B4B62"/>
    <w:rsid w:val="008B6BB5"/>
    <w:rsid w:val="008C1F3B"/>
    <w:rsid w:val="008C1F81"/>
    <w:rsid w:val="008C22CA"/>
    <w:rsid w:val="008C2E1E"/>
    <w:rsid w:val="008D1BFB"/>
    <w:rsid w:val="008D7782"/>
    <w:rsid w:val="008E2238"/>
    <w:rsid w:val="008E2F0C"/>
    <w:rsid w:val="008F0BD3"/>
    <w:rsid w:val="008F1E3C"/>
    <w:rsid w:val="008F4D74"/>
    <w:rsid w:val="008F5809"/>
    <w:rsid w:val="008F7893"/>
    <w:rsid w:val="009038DC"/>
    <w:rsid w:val="009038DD"/>
    <w:rsid w:val="009051F5"/>
    <w:rsid w:val="00906266"/>
    <w:rsid w:val="009073D8"/>
    <w:rsid w:val="009201E3"/>
    <w:rsid w:val="00927FDE"/>
    <w:rsid w:val="00932B90"/>
    <w:rsid w:val="00933933"/>
    <w:rsid w:val="00940AB6"/>
    <w:rsid w:val="00942ECF"/>
    <w:rsid w:val="00943AD6"/>
    <w:rsid w:val="00943D6F"/>
    <w:rsid w:val="009441BB"/>
    <w:rsid w:val="00944DDD"/>
    <w:rsid w:val="00946721"/>
    <w:rsid w:val="009520D4"/>
    <w:rsid w:val="00956370"/>
    <w:rsid w:val="00963A26"/>
    <w:rsid w:val="00967F17"/>
    <w:rsid w:val="00984721"/>
    <w:rsid w:val="009847EB"/>
    <w:rsid w:val="00984F03"/>
    <w:rsid w:val="009871BA"/>
    <w:rsid w:val="00987F2D"/>
    <w:rsid w:val="009904B5"/>
    <w:rsid w:val="00992778"/>
    <w:rsid w:val="00997001"/>
    <w:rsid w:val="009B01B2"/>
    <w:rsid w:val="009B2364"/>
    <w:rsid w:val="009B2FDF"/>
    <w:rsid w:val="009B4127"/>
    <w:rsid w:val="009B5085"/>
    <w:rsid w:val="009C0A45"/>
    <w:rsid w:val="009D0613"/>
    <w:rsid w:val="009D16E3"/>
    <w:rsid w:val="009F177B"/>
    <w:rsid w:val="009F462C"/>
    <w:rsid w:val="009F4FE0"/>
    <w:rsid w:val="009F6A07"/>
    <w:rsid w:val="00A0090B"/>
    <w:rsid w:val="00A06798"/>
    <w:rsid w:val="00A215F9"/>
    <w:rsid w:val="00A217E6"/>
    <w:rsid w:val="00A31D5A"/>
    <w:rsid w:val="00A34614"/>
    <w:rsid w:val="00A36A3D"/>
    <w:rsid w:val="00A36CE7"/>
    <w:rsid w:val="00A37BC3"/>
    <w:rsid w:val="00A41375"/>
    <w:rsid w:val="00A415A9"/>
    <w:rsid w:val="00A428C6"/>
    <w:rsid w:val="00A62DC9"/>
    <w:rsid w:val="00A76F34"/>
    <w:rsid w:val="00A81F0F"/>
    <w:rsid w:val="00A82024"/>
    <w:rsid w:val="00A831E5"/>
    <w:rsid w:val="00A90D51"/>
    <w:rsid w:val="00A918B1"/>
    <w:rsid w:val="00A94C5B"/>
    <w:rsid w:val="00A9545C"/>
    <w:rsid w:val="00AA24B4"/>
    <w:rsid w:val="00AB74BD"/>
    <w:rsid w:val="00AC539E"/>
    <w:rsid w:val="00AC6BB2"/>
    <w:rsid w:val="00AC7BE6"/>
    <w:rsid w:val="00AD0866"/>
    <w:rsid w:val="00AD0CC8"/>
    <w:rsid w:val="00AE1BE5"/>
    <w:rsid w:val="00AE3259"/>
    <w:rsid w:val="00AE4934"/>
    <w:rsid w:val="00AE67B4"/>
    <w:rsid w:val="00AE6D24"/>
    <w:rsid w:val="00AF133F"/>
    <w:rsid w:val="00B02AA7"/>
    <w:rsid w:val="00B11585"/>
    <w:rsid w:val="00B13DCE"/>
    <w:rsid w:val="00B1483C"/>
    <w:rsid w:val="00B25204"/>
    <w:rsid w:val="00B30A36"/>
    <w:rsid w:val="00B32707"/>
    <w:rsid w:val="00B32BD0"/>
    <w:rsid w:val="00B33618"/>
    <w:rsid w:val="00B33AC5"/>
    <w:rsid w:val="00B3409E"/>
    <w:rsid w:val="00B34658"/>
    <w:rsid w:val="00B35B87"/>
    <w:rsid w:val="00B37758"/>
    <w:rsid w:val="00B40EB9"/>
    <w:rsid w:val="00B4178D"/>
    <w:rsid w:val="00B51226"/>
    <w:rsid w:val="00B6160C"/>
    <w:rsid w:val="00B61701"/>
    <w:rsid w:val="00B67A6E"/>
    <w:rsid w:val="00B72F85"/>
    <w:rsid w:val="00B75775"/>
    <w:rsid w:val="00B8117B"/>
    <w:rsid w:val="00B81AE4"/>
    <w:rsid w:val="00B836E0"/>
    <w:rsid w:val="00B839D5"/>
    <w:rsid w:val="00B84718"/>
    <w:rsid w:val="00B84BA5"/>
    <w:rsid w:val="00B85BEC"/>
    <w:rsid w:val="00BA48E3"/>
    <w:rsid w:val="00BA7948"/>
    <w:rsid w:val="00BB0720"/>
    <w:rsid w:val="00BB25B0"/>
    <w:rsid w:val="00BB4962"/>
    <w:rsid w:val="00BB4F2E"/>
    <w:rsid w:val="00BB534F"/>
    <w:rsid w:val="00BB7862"/>
    <w:rsid w:val="00BC120C"/>
    <w:rsid w:val="00BC76DF"/>
    <w:rsid w:val="00BC79BF"/>
    <w:rsid w:val="00BC7F7A"/>
    <w:rsid w:val="00BD44BA"/>
    <w:rsid w:val="00BD7DB2"/>
    <w:rsid w:val="00BE0BDA"/>
    <w:rsid w:val="00BE1074"/>
    <w:rsid w:val="00BE1E51"/>
    <w:rsid w:val="00BE3C79"/>
    <w:rsid w:val="00BE7224"/>
    <w:rsid w:val="00BF1D23"/>
    <w:rsid w:val="00BF61CA"/>
    <w:rsid w:val="00BF7EA1"/>
    <w:rsid w:val="00C00022"/>
    <w:rsid w:val="00C02C36"/>
    <w:rsid w:val="00C02ECC"/>
    <w:rsid w:val="00C052CE"/>
    <w:rsid w:val="00C0593E"/>
    <w:rsid w:val="00C05D40"/>
    <w:rsid w:val="00C07BA3"/>
    <w:rsid w:val="00C142C5"/>
    <w:rsid w:val="00C16C96"/>
    <w:rsid w:val="00C204DD"/>
    <w:rsid w:val="00C226F0"/>
    <w:rsid w:val="00C232A4"/>
    <w:rsid w:val="00C23D64"/>
    <w:rsid w:val="00C243D6"/>
    <w:rsid w:val="00C26327"/>
    <w:rsid w:val="00C33537"/>
    <w:rsid w:val="00C3429B"/>
    <w:rsid w:val="00C40AA2"/>
    <w:rsid w:val="00C55563"/>
    <w:rsid w:val="00C57F26"/>
    <w:rsid w:val="00C65497"/>
    <w:rsid w:val="00C67E02"/>
    <w:rsid w:val="00C7308B"/>
    <w:rsid w:val="00C86F13"/>
    <w:rsid w:val="00C90C73"/>
    <w:rsid w:val="00C9711E"/>
    <w:rsid w:val="00CA13FA"/>
    <w:rsid w:val="00CA19D9"/>
    <w:rsid w:val="00CA7C40"/>
    <w:rsid w:val="00CC4DA3"/>
    <w:rsid w:val="00CD435B"/>
    <w:rsid w:val="00CE0B54"/>
    <w:rsid w:val="00CE48D4"/>
    <w:rsid w:val="00CE5653"/>
    <w:rsid w:val="00CE5887"/>
    <w:rsid w:val="00CE5AC8"/>
    <w:rsid w:val="00CE7D85"/>
    <w:rsid w:val="00CF410A"/>
    <w:rsid w:val="00D00EFA"/>
    <w:rsid w:val="00D10846"/>
    <w:rsid w:val="00D10C03"/>
    <w:rsid w:val="00D12876"/>
    <w:rsid w:val="00D1322A"/>
    <w:rsid w:val="00D14C20"/>
    <w:rsid w:val="00D15E26"/>
    <w:rsid w:val="00D16545"/>
    <w:rsid w:val="00D177A1"/>
    <w:rsid w:val="00D209D5"/>
    <w:rsid w:val="00D320C2"/>
    <w:rsid w:val="00D409CD"/>
    <w:rsid w:val="00D45657"/>
    <w:rsid w:val="00D466F7"/>
    <w:rsid w:val="00D552A5"/>
    <w:rsid w:val="00D61411"/>
    <w:rsid w:val="00D6284C"/>
    <w:rsid w:val="00D63C7C"/>
    <w:rsid w:val="00D6727B"/>
    <w:rsid w:val="00D7423A"/>
    <w:rsid w:val="00D8094E"/>
    <w:rsid w:val="00D84A98"/>
    <w:rsid w:val="00D85194"/>
    <w:rsid w:val="00D85A6B"/>
    <w:rsid w:val="00D85F3D"/>
    <w:rsid w:val="00D86704"/>
    <w:rsid w:val="00D9166E"/>
    <w:rsid w:val="00D93506"/>
    <w:rsid w:val="00D93A20"/>
    <w:rsid w:val="00D94AC0"/>
    <w:rsid w:val="00D94FAE"/>
    <w:rsid w:val="00D950F4"/>
    <w:rsid w:val="00DA119D"/>
    <w:rsid w:val="00DA5394"/>
    <w:rsid w:val="00DA6D40"/>
    <w:rsid w:val="00DB1D80"/>
    <w:rsid w:val="00DB1EC3"/>
    <w:rsid w:val="00DB308C"/>
    <w:rsid w:val="00DB6BE2"/>
    <w:rsid w:val="00DB7E1E"/>
    <w:rsid w:val="00DC0121"/>
    <w:rsid w:val="00DC46EC"/>
    <w:rsid w:val="00DD49FB"/>
    <w:rsid w:val="00DD6C9E"/>
    <w:rsid w:val="00DE015C"/>
    <w:rsid w:val="00DE2D5A"/>
    <w:rsid w:val="00DE39C6"/>
    <w:rsid w:val="00DE54EB"/>
    <w:rsid w:val="00E00187"/>
    <w:rsid w:val="00E009A5"/>
    <w:rsid w:val="00E0271A"/>
    <w:rsid w:val="00E04471"/>
    <w:rsid w:val="00E05360"/>
    <w:rsid w:val="00E05932"/>
    <w:rsid w:val="00E0750A"/>
    <w:rsid w:val="00E263EB"/>
    <w:rsid w:val="00E3515C"/>
    <w:rsid w:val="00E3578E"/>
    <w:rsid w:val="00E40980"/>
    <w:rsid w:val="00E4217B"/>
    <w:rsid w:val="00E43B65"/>
    <w:rsid w:val="00E56965"/>
    <w:rsid w:val="00E5774D"/>
    <w:rsid w:val="00E623ED"/>
    <w:rsid w:val="00E64816"/>
    <w:rsid w:val="00E66441"/>
    <w:rsid w:val="00E70A09"/>
    <w:rsid w:val="00E800E9"/>
    <w:rsid w:val="00E909E3"/>
    <w:rsid w:val="00E93467"/>
    <w:rsid w:val="00E9765E"/>
    <w:rsid w:val="00EA0735"/>
    <w:rsid w:val="00EA2FAC"/>
    <w:rsid w:val="00EA4848"/>
    <w:rsid w:val="00EA7AFD"/>
    <w:rsid w:val="00EB1E90"/>
    <w:rsid w:val="00EB5C20"/>
    <w:rsid w:val="00ED337A"/>
    <w:rsid w:val="00ED3671"/>
    <w:rsid w:val="00ED7981"/>
    <w:rsid w:val="00EE1D59"/>
    <w:rsid w:val="00EE577D"/>
    <w:rsid w:val="00EF0C95"/>
    <w:rsid w:val="00EF6465"/>
    <w:rsid w:val="00EF6F6A"/>
    <w:rsid w:val="00F00859"/>
    <w:rsid w:val="00F01857"/>
    <w:rsid w:val="00F033CB"/>
    <w:rsid w:val="00F069DE"/>
    <w:rsid w:val="00F073BC"/>
    <w:rsid w:val="00F17916"/>
    <w:rsid w:val="00F20C48"/>
    <w:rsid w:val="00F20D53"/>
    <w:rsid w:val="00F22018"/>
    <w:rsid w:val="00F315A7"/>
    <w:rsid w:val="00F31B4C"/>
    <w:rsid w:val="00F3467A"/>
    <w:rsid w:val="00F359EC"/>
    <w:rsid w:val="00F4291A"/>
    <w:rsid w:val="00F4316A"/>
    <w:rsid w:val="00F44738"/>
    <w:rsid w:val="00F45468"/>
    <w:rsid w:val="00F50D42"/>
    <w:rsid w:val="00F55648"/>
    <w:rsid w:val="00F66F87"/>
    <w:rsid w:val="00F67167"/>
    <w:rsid w:val="00F72B0C"/>
    <w:rsid w:val="00F72CFC"/>
    <w:rsid w:val="00F825DD"/>
    <w:rsid w:val="00F87254"/>
    <w:rsid w:val="00F945A0"/>
    <w:rsid w:val="00F95DE8"/>
    <w:rsid w:val="00F960F4"/>
    <w:rsid w:val="00F96F4E"/>
    <w:rsid w:val="00F97E0B"/>
    <w:rsid w:val="00F97FAE"/>
    <w:rsid w:val="00FA0788"/>
    <w:rsid w:val="00FA1838"/>
    <w:rsid w:val="00FA186B"/>
    <w:rsid w:val="00FA2B09"/>
    <w:rsid w:val="00FA4645"/>
    <w:rsid w:val="00FA5DDA"/>
    <w:rsid w:val="00FB0BA6"/>
    <w:rsid w:val="00FB41EB"/>
    <w:rsid w:val="00FB5CB7"/>
    <w:rsid w:val="00FB696B"/>
    <w:rsid w:val="00FB7C8B"/>
    <w:rsid w:val="00FC1770"/>
    <w:rsid w:val="00FC288B"/>
    <w:rsid w:val="00FC3B07"/>
    <w:rsid w:val="00FC4F86"/>
    <w:rsid w:val="00FC727D"/>
    <w:rsid w:val="00FC73A7"/>
    <w:rsid w:val="00FD054C"/>
    <w:rsid w:val="00FD3035"/>
    <w:rsid w:val="00FD469B"/>
    <w:rsid w:val="00FD47D4"/>
    <w:rsid w:val="00FD5706"/>
    <w:rsid w:val="00FD5E10"/>
    <w:rsid w:val="00FD60B2"/>
    <w:rsid w:val="00FE1A79"/>
    <w:rsid w:val="00FE220A"/>
    <w:rsid w:val="00FE3680"/>
    <w:rsid w:val="00FE41D7"/>
    <w:rsid w:val="00FE51E7"/>
    <w:rsid w:val="00FF2D84"/>
    <w:rsid w:val="00FF4A27"/>
    <w:rsid w:val="00FF5B46"/>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7145"/>
  <w15:chartTrackingRefBased/>
  <w15:docId w15:val="{392BCDCD-0884-41A8-9493-0D58887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633887"/>
    <w:rPr>
      <w:rFonts w:ascii="Times New Roman" w:hAnsi="Times New Roman"/>
      <w:sz w:val="24"/>
    </w:rPr>
  </w:style>
  <w:style w:type="character" w:customStyle="1" w:styleId="Style1Char">
    <w:name w:val="Style1 Char"/>
    <w:basedOn w:val="DefaultParagraphFont"/>
    <w:link w:val="Style1"/>
    <w:rsid w:val="00633887"/>
    <w:rPr>
      <w:rFonts w:ascii="Times New Roman" w:hAnsi="Times New Roman"/>
      <w:sz w:val="24"/>
    </w:rPr>
  </w:style>
  <w:style w:type="paragraph" w:styleId="NoSpacing">
    <w:name w:val="No Spacing"/>
    <w:uiPriority w:val="1"/>
    <w:qFormat/>
    <w:rsid w:val="007E4F1A"/>
    <w:pPr>
      <w:spacing w:after="0" w:line="240" w:lineRule="auto"/>
    </w:pPr>
  </w:style>
  <w:style w:type="paragraph" w:styleId="Title">
    <w:name w:val="Title"/>
    <w:basedOn w:val="Normal"/>
    <w:next w:val="Normal"/>
    <w:link w:val="TitleChar"/>
    <w:uiPriority w:val="10"/>
    <w:qFormat/>
    <w:rsid w:val="007E4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F1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56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D2B"/>
    <w:rPr>
      <w:sz w:val="20"/>
      <w:szCs w:val="20"/>
    </w:rPr>
  </w:style>
  <w:style w:type="character" w:styleId="FootnoteReference">
    <w:name w:val="footnote reference"/>
    <w:basedOn w:val="DefaultParagraphFont"/>
    <w:uiPriority w:val="99"/>
    <w:semiHidden/>
    <w:unhideWhenUsed/>
    <w:rsid w:val="00756D2B"/>
    <w:rPr>
      <w:vertAlign w:val="superscript"/>
    </w:rPr>
  </w:style>
  <w:style w:type="paragraph" w:styleId="Bibliography">
    <w:name w:val="Bibliography"/>
    <w:basedOn w:val="Normal"/>
    <w:next w:val="Normal"/>
    <w:uiPriority w:val="37"/>
    <w:unhideWhenUsed/>
    <w:rsid w:val="001C3F7A"/>
  </w:style>
  <w:style w:type="paragraph" w:styleId="Header">
    <w:name w:val="header"/>
    <w:basedOn w:val="Normal"/>
    <w:link w:val="HeaderChar"/>
    <w:uiPriority w:val="99"/>
    <w:unhideWhenUsed/>
    <w:rsid w:val="000E1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A7"/>
  </w:style>
  <w:style w:type="paragraph" w:styleId="Footer">
    <w:name w:val="footer"/>
    <w:basedOn w:val="Normal"/>
    <w:link w:val="FooterChar"/>
    <w:uiPriority w:val="99"/>
    <w:unhideWhenUsed/>
    <w:rsid w:val="000E1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A7"/>
  </w:style>
  <w:style w:type="character" w:styleId="PageNumber">
    <w:name w:val="page number"/>
    <w:basedOn w:val="DefaultParagraphFont"/>
    <w:uiPriority w:val="99"/>
    <w:semiHidden/>
    <w:unhideWhenUsed/>
    <w:rsid w:val="001210CD"/>
  </w:style>
  <w:style w:type="paragraph" w:styleId="NormalWeb">
    <w:name w:val="Normal (Web)"/>
    <w:basedOn w:val="Normal"/>
    <w:uiPriority w:val="99"/>
    <w:semiHidden/>
    <w:unhideWhenUsed/>
    <w:rsid w:val="001210C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306A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6A5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6A5B"/>
    <w:rPr>
      <w:sz w:val="16"/>
      <w:szCs w:val="16"/>
    </w:rPr>
  </w:style>
  <w:style w:type="paragraph" w:styleId="CommentText">
    <w:name w:val="annotation text"/>
    <w:basedOn w:val="Normal"/>
    <w:link w:val="CommentTextChar"/>
    <w:uiPriority w:val="99"/>
    <w:semiHidden/>
    <w:unhideWhenUsed/>
    <w:rsid w:val="00306A5B"/>
    <w:pPr>
      <w:spacing w:line="240" w:lineRule="auto"/>
    </w:pPr>
    <w:rPr>
      <w:sz w:val="20"/>
      <w:szCs w:val="20"/>
    </w:rPr>
  </w:style>
  <w:style w:type="character" w:customStyle="1" w:styleId="CommentTextChar">
    <w:name w:val="Comment Text Char"/>
    <w:basedOn w:val="DefaultParagraphFont"/>
    <w:link w:val="CommentText"/>
    <w:uiPriority w:val="99"/>
    <w:semiHidden/>
    <w:rsid w:val="00306A5B"/>
    <w:rPr>
      <w:sz w:val="20"/>
      <w:szCs w:val="20"/>
    </w:rPr>
  </w:style>
  <w:style w:type="paragraph" w:styleId="CommentSubject">
    <w:name w:val="annotation subject"/>
    <w:basedOn w:val="CommentText"/>
    <w:next w:val="CommentText"/>
    <w:link w:val="CommentSubjectChar"/>
    <w:uiPriority w:val="99"/>
    <w:semiHidden/>
    <w:unhideWhenUsed/>
    <w:rsid w:val="00306A5B"/>
    <w:rPr>
      <w:b/>
      <w:bCs/>
    </w:rPr>
  </w:style>
  <w:style w:type="character" w:customStyle="1" w:styleId="CommentSubjectChar">
    <w:name w:val="Comment Subject Char"/>
    <w:basedOn w:val="CommentTextChar"/>
    <w:link w:val="CommentSubject"/>
    <w:uiPriority w:val="99"/>
    <w:semiHidden/>
    <w:rsid w:val="00306A5B"/>
    <w:rPr>
      <w:b/>
      <w:bCs/>
      <w:sz w:val="20"/>
      <w:szCs w:val="20"/>
    </w:rPr>
  </w:style>
  <w:style w:type="paragraph" w:styleId="Revision">
    <w:name w:val="Revision"/>
    <w:hidden/>
    <w:uiPriority w:val="99"/>
    <w:semiHidden/>
    <w:rsid w:val="00F97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BD5B-D2D9-4856-B7D8-6457F3E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8567</Words>
  <Characters>48835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Mercer</dc:creator>
  <cp:keywords/>
  <dc:description/>
  <cp:lastModifiedBy>Samuel Mercer</cp:lastModifiedBy>
  <cp:revision>2</cp:revision>
  <dcterms:created xsi:type="dcterms:W3CDTF">2025-03-13T09:36:00Z</dcterms:created>
  <dcterms:modified xsi:type="dcterms:W3CDTF">2025-03-13T09:36:00Z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id="NOHemG5c"/&gt;&lt;style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