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C8275" w14:textId="111CA8E4" w:rsidR="00B23667" w:rsidRDefault="00000000">
      <w:pPr>
        <w:shd w:val="clear" w:color="auto" w:fill="FFFFFF"/>
        <w:spacing w:line="360" w:lineRule="auto"/>
        <w:rPr>
          <w:rFonts w:ascii="Times New Roman" w:eastAsia="Times New Roman" w:hAnsi="Times New Roman" w:cs="Times New Roman"/>
          <w:b/>
          <w:color w:val="222222"/>
          <w:sz w:val="24"/>
          <w:szCs w:val="24"/>
        </w:rPr>
      </w:pPr>
      <w:r w:rsidRPr="00C147E7">
        <w:rPr>
          <w:rFonts w:ascii="Times New Roman" w:eastAsia="Times New Roman" w:hAnsi="Times New Roman" w:cs="Times New Roman"/>
          <w:b/>
          <w:color w:val="222222"/>
          <w:sz w:val="24"/>
          <w:szCs w:val="24"/>
        </w:rPr>
        <w:t xml:space="preserve">Will </w:t>
      </w:r>
      <w:r w:rsidR="00992EF6">
        <w:rPr>
          <w:rFonts w:ascii="Times New Roman" w:eastAsia="Times New Roman" w:hAnsi="Times New Roman" w:cs="Times New Roman"/>
          <w:b/>
          <w:color w:val="222222"/>
          <w:sz w:val="24"/>
          <w:szCs w:val="24"/>
        </w:rPr>
        <w:t>The</w:t>
      </w:r>
      <w:r w:rsidRPr="00C147E7">
        <w:rPr>
          <w:rFonts w:ascii="Times New Roman" w:eastAsia="Times New Roman" w:hAnsi="Times New Roman" w:cs="Times New Roman"/>
          <w:b/>
          <w:color w:val="222222"/>
          <w:sz w:val="24"/>
          <w:szCs w:val="24"/>
        </w:rPr>
        <w:t xml:space="preserve"> Children Have Faith </w:t>
      </w:r>
      <w:r w:rsidR="00E05B4B">
        <w:rPr>
          <w:rFonts w:ascii="Times New Roman" w:eastAsia="Times New Roman" w:hAnsi="Times New Roman" w:cs="Times New Roman"/>
          <w:b/>
          <w:color w:val="222222"/>
          <w:sz w:val="24"/>
          <w:szCs w:val="24"/>
        </w:rPr>
        <w:t xml:space="preserve">in </w:t>
      </w:r>
      <w:r w:rsidR="00603838">
        <w:rPr>
          <w:rFonts w:ascii="Times New Roman" w:eastAsia="Times New Roman" w:hAnsi="Times New Roman" w:cs="Times New Roman"/>
          <w:b/>
          <w:color w:val="222222"/>
          <w:sz w:val="24"/>
          <w:szCs w:val="24"/>
        </w:rPr>
        <w:t xml:space="preserve">the </w:t>
      </w:r>
      <w:r w:rsidR="00E05B4B">
        <w:rPr>
          <w:rFonts w:ascii="Times New Roman" w:eastAsia="Times New Roman" w:hAnsi="Times New Roman" w:cs="Times New Roman"/>
          <w:b/>
          <w:color w:val="222222"/>
          <w:sz w:val="24"/>
          <w:szCs w:val="24"/>
        </w:rPr>
        <w:t>Post-</w:t>
      </w:r>
      <w:r w:rsidRPr="00C147E7">
        <w:rPr>
          <w:rFonts w:ascii="Times New Roman" w:eastAsia="Times New Roman" w:hAnsi="Times New Roman" w:cs="Times New Roman"/>
          <w:b/>
          <w:color w:val="222222"/>
          <w:sz w:val="24"/>
          <w:szCs w:val="24"/>
        </w:rPr>
        <w:t>Pandemic</w:t>
      </w:r>
      <w:r w:rsidR="00E05B4B">
        <w:rPr>
          <w:rFonts w:ascii="Times New Roman" w:eastAsia="Times New Roman" w:hAnsi="Times New Roman" w:cs="Times New Roman"/>
          <w:b/>
          <w:color w:val="222222"/>
          <w:sz w:val="24"/>
          <w:szCs w:val="24"/>
        </w:rPr>
        <w:t xml:space="preserve"> </w:t>
      </w:r>
      <w:r w:rsidR="00603838">
        <w:rPr>
          <w:rFonts w:ascii="Times New Roman" w:eastAsia="Times New Roman" w:hAnsi="Times New Roman" w:cs="Times New Roman"/>
          <w:b/>
          <w:color w:val="222222"/>
          <w:sz w:val="24"/>
          <w:szCs w:val="24"/>
        </w:rPr>
        <w:t>Era</w:t>
      </w:r>
      <w:r w:rsidRPr="00C147E7">
        <w:rPr>
          <w:rFonts w:ascii="Times New Roman" w:eastAsia="Times New Roman" w:hAnsi="Times New Roman" w:cs="Times New Roman"/>
          <w:b/>
          <w:color w:val="222222"/>
          <w:sz w:val="24"/>
          <w:szCs w:val="24"/>
        </w:rPr>
        <w:t xml:space="preserve">?  Investigating models of children’s faith formation in a world </w:t>
      </w:r>
      <w:r w:rsidR="00E05B4B">
        <w:rPr>
          <w:rFonts w:ascii="Times New Roman" w:eastAsia="Times New Roman" w:hAnsi="Times New Roman" w:cs="Times New Roman"/>
          <w:b/>
          <w:color w:val="222222"/>
          <w:sz w:val="24"/>
          <w:szCs w:val="24"/>
        </w:rPr>
        <w:t xml:space="preserve">changed by pandemic </w:t>
      </w:r>
      <w:proofErr w:type="gramStart"/>
      <w:r w:rsidR="00E15111">
        <w:rPr>
          <w:rFonts w:ascii="Times New Roman" w:eastAsia="Times New Roman" w:hAnsi="Times New Roman" w:cs="Times New Roman"/>
          <w:b/>
          <w:color w:val="222222"/>
          <w:sz w:val="24"/>
          <w:szCs w:val="24"/>
        </w:rPr>
        <w:t>experiences</w:t>
      </w:r>
      <w:proofErr w:type="gramEnd"/>
    </w:p>
    <w:p w14:paraId="08949AF8" w14:textId="77777777" w:rsidR="00D14699" w:rsidRPr="00C147E7" w:rsidRDefault="00D14699">
      <w:pPr>
        <w:shd w:val="clear" w:color="auto" w:fill="FFFFFF"/>
        <w:spacing w:line="360" w:lineRule="auto"/>
        <w:rPr>
          <w:rFonts w:ascii="Times New Roman" w:eastAsia="Times New Roman" w:hAnsi="Times New Roman" w:cs="Times New Roman"/>
          <w:b/>
          <w:color w:val="222222"/>
          <w:sz w:val="24"/>
          <w:szCs w:val="24"/>
        </w:rPr>
      </w:pPr>
    </w:p>
    <w:p w14:paraId="455D18B0" w14:textId="77777777" w:rsidR="009A2147" w:rsidRDefault="009A2147" w:rsidP="00C46E38">
      <w:pPr>
        <w:shd w:val="clear" w:color="auto" w:fill="FFFFFF"/>
        <w:spacing w:line="360" w:lineRule="auto"/>
        <w:rPr>
          <w:rFonts w:ascii="Times New Roman" w:eastAsia="Times New Roman" w:hAnsi="Times New Roman" w:cs="Times New Roman"/>
          <w:b/>
          <w:color w:val="222222"/>
          <w:sz w:val="24"/>
          <w:szCs w:val="24"/>
        </w:rPr>
      </w:pPr>
    </w:p>
    <w:p w14:paraId="712A3BEE" w14:textId="16D447F3" w:rsidR="00C46E38" w:rsidRDefault="00C46E38" w:rsidP="00C46E38">
      <w:pPr>
        <w:shd w:val="clear" w:color="auto" w:fill="FFFFFF"/>
        <w:spacing w:line="360" w:lineRule="auto"/>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 xml:space="preserve">Word Count: </w:t>
      </w:r>
      <w:r w:rsidR="00B73985">
        <w:rPr>
          <w:rFonts w:ascii="Times New Roman" w:eastAsia="Times New Roman" w:hAnsi="Times New Roman" w:cs="Times New Roman"/>
          <w:b/>
          <w:color w:val="222222"/>
          <w:sz w:val="24"/>
          <w:szCs w:val="24"/>
        </w:rPr>
        <w:t>6824</w:t>
      </w:r>
    </w:p>
    <w:p w14:paraId="5911890F" w14:textId="77777777" w:rsidR="00C46E38" w:rsidRPr="00C147E7" w:rsidRDefault="00C46E38">
      <w:pPr>
        <w:shd w:val="clear" w:color="auto" w:fill="FFFFFF"/>
        <w:spacing w:line="360" w:lineRule="auto"/>
        <w:rPr>
          <w:rFonts w:ascii="Times New Roman" w:eastAsia="Times New Roman" w:hAnsi="Times New Roman" w:cs="Times New Roman"/>
          <w:color w:val="222222"/>
          <w:sz w:val="24"/>
          <w:szCs w:val="24"/>
        </w:rPr>
      </w:pPr>
    </w:p>
    <w:p w14:paraId="5BCFC143" w14:textId="77777777" w:rsidR="00B23667" w:rsidRPr="00C147E7" w:rsidRDefault="00B23667">
      <w:pPr>
        <w:shd w:val="clear" w:color="auto" w:fill="FFFFFF"/>
        <w:spacing w:line="360" w:lineRule="auto"/>
        <w:rPr>
          <w:rFonts w:ascii="Times New Roman" w:eastAsia="Times New Roman" w:hAnsi="Times New Roman" w:cs="Times New Roman"/>
          <w:b/>
          <w:color w:val="222222"/>
          <w:sz w:val="24"/>
          <w:szCs w:val="24"/>
        </w:rPr>
      </w:pPr>
    </w:p>
    <w:p w14:paraId="4C36163C" w14:textId="77777777" w:rsidR="00B23667" w:rsidRPr="00C147E7" w:rsidRDefault="00000000">
      <w:pPr>
        <w:shd w:val="clear" w:color="auto" w:fill="FFFFFF"/>
        <w:spacing w:line="360" w:lineRule="auto"/>
        <w:rPr>
          <w:rFonts w:ascii="Times New Roman" w:eastAsia="Times New Roman" w:hAnsi="Times New Roman" w:cs="Times New Roman"/>
          <w:b/>
          <w:color w:val="222222"/>
          <w:sz w:val="24"/>
          <w:szCs w:val="24"/>
        </w:rPr>
      </w:pPr>
      <w:r w:rsidRPr="00C147E7">
        <w:rPr>
          <w:rFonts w:ascii="Times New Roman" w:eastAsia="Times New Roman" w:hAnsi="Times New Roman" w:cs="Times New Roman"/>
          <w:b/>
          <w:color w:val="222222"/>
          <w:sz w:val="24"/>
          <w:szCs w:val="24"/>
        </w:rPr>
        <w:t>Abstract</w:t>
      </w:r>
    </w:p>
    <w:p w14:paraId="51FFCF0B" w14:textId="6989D1C8" w:rsidR="00B23667" w:rsidRPr="00C147E7" w:rsidRDefault="00813865" w:rsidP="00813865">
      <w:pPr>
        <w:shd w:val="clear" w:color="auto" w:fill="FFFFFF"/>
        <w:spacing w:line="36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In a world significantly marked by the Covid-19 pandemic, we examine </w:t>
      </w:r>
      <w:r w:rsidRPr="00C147E7">
        <w:rPr>
          <w:rFonts w:ascii="Times New Roman" w:eastAsia="Times New Roman" w:hAnsi="Times New Roman" w:cs="Times New Roman"/>
          <w:color w:val="222222"/>
          <w:sz w:val="24"/>
          <w:szCs w:val="24"/>
        </w:rPr>
        <w:t xml:space="preserve">the </w:t>
      </w:r>
      <w:r>
        <w:rPr>
          <w:rFonts w:ascii="Times New Roman" w:eastAsia="Times New Roman" w:hAnsi="Times New Roman" w:cs="Times New Roman"/>
          <w:color w:val="222222"/>
          <w:sz w:val="24"/>
          <w:szCs w:val="24"/>
        </w:rPr>
        <w:t xml:space="preserve">modes of contemporary </w:t>
      </w:r>
      <w:r w:rsidRPr="00C147E7">
        <w:rPr>
          <w:rFonts w:ascii="Times New Roman" w:eastAsia="Times New Roman" w:hAnsi="Times New Roman" w:cs="Times New Roman"/>
          <w:color w:val="222222"/>
          <w:sz w:val="24"/>
          <w:szCs w:val="24"/>
        </w:rPr>
        <w:t xml:space="preserve">children’s faith formation </w:t>
      </w:r>
      <w:r>
        <w:rPr>
          <w:rFonts w:ascii="Times New Roman" w:eastAsia="Times New Roman" w:hAnsi="Times New Roman" w:cs="Times New Roman"/>
          <w:color w:val="222222"/>
          <w:sz w:val="24"/>
          <w:szCs w:val="24"/>
        </w:rPr>
        <w:t xml:space="preserve">and ask why these have not altered </w:t>
      </w:r>
      <w:proofErr w:type="gramStart"/>
      <w:r>
        <w:rPr>
          <w:rFonts w:ascii="Times New Roman" w:eastAsia="Times New Roman" w:hAnsi="Times New Roman" w:cs="Times New Roman"/>
          <w:color w:val="222222"/>
          <w:sz w:val="24"/>
          <w:szCs w:val="24"/>
        </w:rPr>
        <w:t>in light of</w:t>
      </w:r>
      <w:proofErr w:type="gramEnd"/>
      <w:r>
        <w:rPr>
          <w:rFonts w:ascii="Times New Roman" w:eastAsia="Times New Roman" w:hAnsi="Times New Roman" w:cs="Times New Roman"/>
          <w:color w:val="222222"/>
          <w:sz w:val="24"/>
          <w:szCs w:val="24"/>
        </w:rPr>
        <w:t xml:space="preserve"> so much societal change.  What is the </w:t>
      </w:r>
      <w:r w:rsidRPr="00C147E7">
        <w:rPr>
          <w:rFonts w:ascii="Times New Roman" w:eastAsia="Times New Roman" w:hAnsi="Times New Roman" w:cs="Times New Roman"/>
          <w:color w:val="222222"/>
          <w:sz w:val="24"/>
          <w:szCs w:val="24"/>
        </w:rPr>
        <w:t xml:space="preserve">role and function of faith communities </w:t>
      </w:r>
      <w:r>
        <w:rPr>
          <w:rFonts w:ascii="Times New Roman" w:eastAsia="Times New Roman" w:hAnsi="Times New Roman" w:cs="Times New Roman"/>
          <w:color w:val="222222"/>
          <w:sz w:val="24"/>
          <w:szCs w:val="24"/>
        </w:rPr>
        <w:t>in nurturing a child’s faith in contemporary times</w:t>
      </w:r>
      <w:r w:rsidR="002820C7">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rPr>
        <w:t xml:space="preserve">  </w:t>
      </w:r>
      <w:r w:rsidR="00E15111">
        <w:rPr>
          <w:rFonts w:ascii="Times New Roman" w:eastAsia="Times New Roman" w:hAnsi="Times New Roman" w:cs="Times New Roman"/>
          <w:color w:val="222222"/>
          <w:sz w:val="24"/>
          <w:szCs w:val="24"/>
        </w:rPr>
        <w:t>Almost fifty years ago</w:t>
      </w:r>
      <w:r w:rsidR="00E15111" w:rsidRPr="00C147E7">
        <w:rPr>
          <w:rFonts w:ascii="Times New Roman" w:eastAsia="Times New Roman" w:hAnsi="Times New Roman" w:cs="Times New Roman"/>
          <w:color w:val="222222"/>
          <w:sz w:val="24"/>
          <w:szCs w:val="24"/>
        </w:rPr>
        <w:t>, John Westerhoff first asked the question: “Will our children have faith?” (Westerhoff, 1976)</w:t>
      </w:r>
      <w:r w:rsidR="00176F39">
        <w:rPr>
          <w:rFonts w:ascii="Times New Roman" w:eastAsia="Times New Roman" w:hAnsi="Times New Roman" w:cs="Times New Roman"/>
          <w:color w:val="222222"/>
          <w:sz w:val="24"/>
          <w:szCs w:val="24"/>
        </w:rPr>
        <w:t>;</w:t>
      </w:r>
      <w:r w:rsidR="00E15111" w:rsidRPr="00C147E7">
        <w:rPr>
          <w:rFonts w:ascii="Times New Roman" w:eastAsia="Times New Roman" w:hAnsi="Times New Roman" w:cs="Times New Roman"/>
          <w:color w:val="222222"/>
          <w:sz w:val="24"/>
          <w:szCs w:val="24"/>
        </w:rPr>
        <w:t xml:space="preserve"> critiquing </w:t>
      </w:r>
      <w:r w:rsidR="00603838">
        <w:rPr>
          <w:rFonts w:ascii="Times New Roman" w:eastAsia="Times New Roman" w:hAnsi="Times New Roman" w:cs="Times New Roman"/>
          <w:color w:val="222222"/>
          <w:sz w:val="24"/>
          <w:szCs w:val="24"/>
        </w:rPr>
        <w:t xml:space="preserve">processes of </w:t>
      </w:r>
      <w:r w:rsidR="00E15111" w:rsidRPr="00C147E7">
        <w:rPr>
          <w:rFonts w:ascii="Times New Roman" w:eastAsia="Times New Roman" w:hAnsi="Times New Roman" w:cs="Times New Roman"/>
          <w:color w:val="222222"/>
          <w:sz w:val="24"/>
          <w:szCs w:val="24"/>
        </w:rPr>
        <w:t>child</w:t>
      </w:r>
      <w:r w:rsidR="00176F39">
        <w:rPr>
          <w:rFonts w:ascii="Times New Roman" w:eastAsia="Times New Roman" w:hAnsi="Times New Roman" w:cs="Times New Roman"/>
          <w:color w:val="222222"/>
          <w:sz w:val="24"/>
          <w:szCs w:val="24"/>
        </w:rPr>
        <w:t>ren</w:t>
      </w:r>
      <w:r w:rsidR="00E15111" w:rsidRPr="00C147E7">
        <w:rPr>
          <w:rFonts w:ascii="Times New Roman" w:eastAsia="Times New Roman" w:hAnsi="Times New Roman" w:cs="Times New Roman"/>
          <w:color w:val="222222"/>
          <w:sz w:val="24"/>
          <w:szCs w:val="24"/>
        </w:rPr>
        <w:t xml:space="preserve">’s faith formation. </w:t>
      </w:r>
      <w:r w:rsidR="00E15111">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 xml:space="preserve">This paper seeks to examine this same question, now in the context of widespread </w:t>
      </w:r>
      <w:r w:rsidR="00E15111" w:rsidRPr="00C147E7">
        <w:rPr>
          <w:rFonts w:ascii="Times New Roman" w:eastAsia="Times New Roman" w:hAnsi="Times New Roman" w:cs="Times New Roman"/>
          <w:color w:val="222222"/>
          <w:sz w:val="24"/>
          <w:szCs w:val="24"/>
        </w:rPr>
        <w:t>pandemic prompted self-evaluation of religious perspectives and practices</w:t>
      </w:r>
      <w:r w:rsidR="00E15111" w:rsidRPr="00C147E7">
        <w:rPr>
          <w:rFonts w:ascii="Times New Roman" w:eastAsia="Times New Roman" w:hAnsi="Times New Roman" w:cs="Times New Roman"/>
          <w:color w:val="222222"/>
          <w:sz w:val="24"/>
          <w:szCs w:val="24"/>
          <w:highlight w:val="white"/>
        </w:rPr>
        <w:t>.  T</w:t>
      </w:r>
      <w:r w:rsidR="00E15111" w:rsidRPr="00C147E7">
        <w:rPr>
          <w:rFonts w:ascii="Times New Roman" w:eastAsia="Times New Roman" w:hAnsi="Times New Roman" w:cs="Times New Roman"/>
          <w:color w:val="222222"/>
          <w:sz w:val="24"/>
          <w:szCs w:val="24"/>
        </w:rPr>
        <w:t xml:space="preserve">his study examines </w:t>
      </w:r>
      <w:r w:rsidR="00B42AAD">
        <w:rPr>
          <w:rFonts w:ascii="Times New Roman" w:eastAsia="Times New Roman" w:hAnsi="Times New Roman" w:cs="Times New Roman"/>
          <w:color w:val="222222"/>
          <w:sz w:val="24"/>
          <w:szCs w:val="24"/>
        </w:rPr>
        <w:t xml:space="preserve">parental and church </w:t>
      </w:r>
      <w:r w:rsidR="00E15111">
        <w:rPr>
          <w:rFonts w:ascii="Times New Roman" w:eastAsia="Times New Roman" w:hAnsi="Times New Roman" w:cs="Times New Roman"/>
          <w:color w:val="222222"/>
          <w:sz w:val="24"/>
          <w:szCs w:val="24"/>
        </w:rPr>
        <w:t xml:space="preserve">perspectives </w:t>
      </w:r>
      <w:r w:rsidR="00B42AAD">
        <w:rPr>
          <w:rFonts w:ascii="Times New Roman" w:eastAsia="Times New Roman" w:hAnsi="Times New Roman" w:cs="Times New Roman"/>
          <w:color w:val="222222"/>
          <w:sz w:val="24"/>
          <w:szCs w:val="24"/>
        </w:rPr>
        <w:t xml:space="preserve">on modern-day </w:t>
      </w:r>
      <w:r w:rsidR="00E15111" w:rsidRPr="00C147E7">
        <w:rPr>
          <w:rFonts w:ascii="Times New Roman" w:eastAsia="Times New Roman" w:hAnsi="Times New Roman" w:cs="Times New Roman"/>
          <w:color w:val="222222"/>
          <w:sz w:val="24"/>
          <w:szCs w:val="24"/>
        </w:rPr>
        <w:t>children’s Christian faith formation</w:t>
      </w:r>
      <w:r>
        <w:rPr>
          <w:rFonts w:ascii="Times New Roman" w:eastAsia="Times New Roman" w:hAnsi="Times New Roman" w:cs="Times New Roman"/>
          <w:color w:val="222222"/>
          <w:sz w:val="24"/>
          <w:szCs w:val="24"/>
        </w:rPr>
        <w:t>, i</w:t>
      </w:r>
      <w:r w:rsidR="00E15111" w:rsidRPr="00C147E7">
        <w:rPr>
          <w:rFonts w:ascii="Times New Roman" w:eastAsia="Times New Roman" w:hAnsi="Times New Roman" w:cs="Times New Roman"/>
          <w:color w:val="222222"/>
          <w:sz w:val="24"/>
          <w:szCs w:val="24"/>
        </w:rPr>
        <w:t>nvestigati</w:t>
      </w:r>
      <w:r>
        <w:rPr>
          <w:rFonts w:ascii="Times New Roman" w:eastAsia="Times New Roman" w:hAnsi="Times New Roman" w:cs="Times New Roman"/>
          <w:color w:val="222222"/>
          <w:sz w:val="24"/>
          <w:szCs w:val="24"/>
        </w:rPr>
        <w:t>ng</w:t>
      </w:r>
      <w:r w:rsidR="00E15111" w:rsidRPr="00C147E7">
        <w:rPr>
          <w:rFonts w:ascii="Times New Roman" w:eastAsia="Times New Roman" w:hAnsi="Times New Roman" w:cs="Times New Roman"/>
          <w:color w:val="222222"/>
          <w:sz w:val="24"/>
          <w:szCs w:val="24"/>
        </w:rPr>
        <w:t xml:space="preserve"> the effectiveness of established paradigms</w:t>
      </w:r>
      <w:r>
        <w:rPr>
          <w:rFonts w:ascii="Times New Roman" w:eastAsia="Times New Roman" w:hAnsi="Times New Roman" w:cs="Times New Roman"/>
          <w:color w:val="222222"/>
          <w:sz w:val="24"/>
          <w:szCs w:val="24"/>
        </w:rPr>
        <w:t xml:space="preserve">.  </w:t>
      </w:r>
      <w:r w:rsidR="00603838">
        <w:rPr>
          <w:rFonts w:ascii="Times New Roman" w:eastAsia="Times New Roman" w:hAnsi="Times New Roman" w:cs="Times New Roman"/>
          <w:color w:val="222222"/>
          <w:sz w:val="24"/>
          <w:szCs w:val="24"/>
        </w:rPr>
        <w:t xml:space="preserve">The </w:t>
      </w:r>
      <w:r w:rsidR="006E1DE2">
        <w:rPr>
          <w:rFonts w:ascii="Times New Roman" w:eastAsia="Times New Roman" w:hAnsi="Times New Roman" w:cs="Times New Roman"/>
          <w:color w:val="222222"/>
          <w:sz w:val="24"/>
          <w:szCs w:val="24"/>
        </w:rPr>
        <w:t xml:space="preserve">tentative </w:t>
      </w:r>
      <w:r w:rsidR="00603838">
        <w:rPr>
          <w:rFonts w:ascii="Times New Roman" w:eastAsia="Times New Roman" w:hAnsi="Times New Roman" w:cs="Times New Roman"/>
          <w:color w:val="222222"/>
          <w:sz w:val="24"/>
          <w:szCs w:val="24"/>
        </w:rPr>
        <w:t xml:space="preserve">findings </w:t>
      </w:r>
      <w:r w:rsidR="00E15111" w:rsidRPr="00C147E7">
        <w:rPr>
          <w:rFonts w:ascii="Times New Roman" w:eastAsia="Times New Roman" w:hAnsi="Times New Roman" w:cs="Times New Roman"/>
          <w:color w:val="222222"/>
          <w:sz w:val="24"/>
          <w:szCs w:val="24"/>
        </w:rPr>
        <w:t>reveal significant disconnection</w:t>
      </w:r>
      <w:r>
        <w:rPr>
          <w:rFonts w:ascii="Times New Roman" w:eastAsia="Times New Roman" w:hAnsi="Times New Roman" w:cs="Times New Roman"/>
          <w:color w:val="222222"/>
          <w:sz w:val="24"/>
          <w:szCs w:val="24"/>
        </w:rPr>
        <w:t>s</w:t>
      </w:r>
      <w:r w:rsidR="00E15111" w:rsidRPr="00C147E7">
        <w:rPr>
          <w:rFonts w:ascii="Times New Roman" w:eastAsia="Times New Roman" w:hAnsi="Times New Roman" w:cs="Times New Roman"/>
          <w:color w:val="222222"/>
          <w:sz w:val="24"/>
          <w:szCs w:val="24"/>
        </w:rPr>
        <w:t xml:space="preserve"> regarding perceptions, expectations and roles of key players</w:t>
      </w:r>
      <w:r>
        <w:rPr>
          <w:rFonts w:ascii="Times New Roman" w:eastAsia="Times New Roman" w:hAnsi="Times New Roman" w:cs="Times New Roman"/>
          <w:color w:val="222222"/>
          <w:sz w:val="24"/>
          <w:szCs w:val="24"/>
        </w:rPr>
        <w:t xml:space="preserve"> and </w:t>
      </w:r>
      <w:r w:rsidR="00E15111" w:rsidRPr="00C147E7">
        <w:rPr>
          <w:rFonts w:ascii="Times New Roman" w:eastAsia="Times New Roman" w:hAnsi="Times New Roman" w:cs="Times New Roman"/>
          <w:color w:val="222222"/>
          <w:sz w:val="24"/>
          <w:szCs w:val="24"/>
        </w:rPr>
        <w:t xml:space="preserve">an urgent need for revising </w:t>
      </w:r>
      <w:r>
        <w:rPr>
          <w:rFonts w:ascii="Times New Roman" w:eastAsia="Times New Roman" w:hAnsi="Times New Roman" w:cs="Times New Roman"/>
          <w:color w:val="222222"/>
          <w:sz w:val="24"/>
          <w:szCs w:val="24"/>
        </w:rPr>
        <w:t xml:space="preserve">of </w:t>
      </w:r>
      <w:r w:rsidR="00E15111" w:rsidRPr="00C147E7">
        <w:rPr>
          <w:rFonts w:ascii="Times New Roman" w:eastAsia="Times New Roman" w:hAnsi="Times New Roman" w:cs="Times New Roman"/>
          <w:color w:val="222222"/>
          <w:sz w:val="24"/>
          <w:szCs w:val="24"/>
        </w:rPr>
        <w:t>the established and dominant methods of the global church in their efforts to effectively nurture the faith of younger generations.</w:t>
      </w:r>
    </w:p>
    <w:p w14:paraId="5DB6AB44" w14:textId="77777777" w:rsidR="00B23667" w:rsidRPr="00C147E7" w:rsidRDefault="00B23667">
      <w:pPr>
        <w:shd w:val="clear" w:color="auto" w:fill="FFFFFF"/>
        <w:spacing w:line="360" w:lineRule="auto"/>
        <w:rPr>
          <w:rFonts w:ascii="Times New Roman" w:eastAsia="Times New Roman" w:hAnsi="Times New Roman" w:cs="Times New Roman"/>
          <w:color w:val="222222"/>
          <w:sz w:val="24"/>
          <w:szCs w:val="24"/>
        </w:rPr>
      </w:pPr>
    </w:p>
    <w:p w14:paraId="43D53A7A" w14:textId="77777777" w:rsidR="00B23667" w:rsidRPr="00C147E7" w:rsidRDefault="00000000">
      <w:pPr>
        <w:shd w:val="clear" w:color="auto" w:fill="FFFFFF"/>
        <w:spacing w:line="360" w:lineRule="auto"/>
        <w:rPr>
          <w:rFonts w:ascii="Times New Roman" w:eastAsia="Times New Roman" w:hAnsi="Times New Roman" w:cs="Times New Roman"/>
          <w:b/>
          <w:color w:val="222222"/>
          <w:sz w:val="24"/>
          <w:szCs w:val="24"/>
        </w:rPr>
      </w:pPr>
      <w:r w:rsidRPr="00C147E7">
        <w:rPr>
          <w:rFonts w:ascii="Times New Roman" w:eastAsia="Times New Roman" w:hAnsi="Times New Roman" w:cs="Times New Roman"/>
          <w:b/>
          <w:color w:val="222222"/>
          <w:sz w:val="24"/>
          <w:szCs w:val="24"/>
        </w:rPr>
        <w:t>Key words:</w:t>
      </w:r>
    </w:p>
    <w:p w14:paraId="66312DF0" w14:textId="4D486ED1" w:rsidR="00B23667" w:rsidRPr="00C147E7" w:rsidRDefault="00000000">
      <w:pPr>
        <w:shd w:val="clear" w:color="auto" w:fill="FFFFFF"/>
        <w:spacing w:line="360" w:lineRule="auto"/>
        <w:rPr>
          <w:rFonts w:ascii="Times New Roman" w:eastAsia="Times New Roman" w:hAnsi="Times New Roman" w:cs="Times New Roman"/>
          <w:color w:val="222222"/>
          <w:sz w:val="24"/>
          <w:szCs w:val="24"/>
        </w:rPr>
      </w:pPr>
      <w:r w:rsidRPr="00C147E7">
        <w:rPr>
          <w:rFonts w:ascii="Times New Roman" w:eastAsia="Times New Roman" w:hAnsi="Times New Roman" w:cs="Times New Roman"/>
          <w:color w:val="222222"/>
          <w:sz w:val="24"/>
          <w:szCs w:val="24"/>
        </w:rPr>
        <w:t>Child, faith formation, Christian community, Church</w:t>
      </w:r>
      <w:r w:rsidR="0040591F">
        <w:rPr>
          <w:rFonts w:ascii="Times New Roman" w:eastAsia="Times New Roman" w:hAnsi="Times New Roman" w:cs="Times New Roman"/>
          <w:color w:val="222222"/>
          <w:sz w:val="24"/>
          <w:szCs w:val="24"/>
        </w:rPr>
        <w:t>, contemporary approaches</w:t>
      </w:r>
    </w:p>
    <w:p w14:paraId="07BC454E" w14:textId="77777777" w:rsidR="00B23667" w:rsidRPr="00C147E7" w:rsidRDefault="00B23667">
      <w:pPr>
        <w:shd w:val="clear" w:color="auto" w:fill="FFFFFF"/>
        <w:spacing w:line="360" w:lineRule="auto"/>
        <w:rPr>
          <w:rFonts w:ascii="Times New Roman" w:eastAsia="Times New Roman" w:hAnsi="Times New Roman" w:cs="Times New Roman"/>
          <w:b/>
          <w:color w:val="222222"/>
          <w:sz w:val="24"/>
          <w:szCs w:val="24"/>
        </w:rPr>
      </w:pPr>
    </w:p>
    <w:p w14:paraId="5CBB7124" w14:textId="77777777" w:rsidR="00B23667" w:rsidRPr="00C147E7" w:rsidRDefault="00000000">
      <w:pPr>
        <w:shd w:val="clear" w:color="auto" w:fill="FFFFFF"/>
        <w:spacing w:line="360" w:lineRule="auto"/>
        <w:rPr>
          <w:rFonts w:ascii="Times New Roman" w:eastAsia="Times New Roman" w:hAnsi="Times New Roman" w:cs="Times New Roman"/>
          <w:b/>
          <w:color w:val="222222"/>
          <w:sz w:val="24"/>
          <w:szCs w:val="24"/>
        </w:rPr>
      </w:pPr>
      <w:r w:rsidRPr="00C147E7">
        <w:rPr>
          <w:rFonts w:ascii="Times New Roman" w:eastAsia="Times New Roman" w:hAnsi="Times New Roman" w:cs="Times New Roman"/>
          <w:b/>
          <w:color w:val="222222"/>
          <w:sz w:val="24"/>
          <w:szCs w:val="24"/>
        </w:rPr>
        <w:t xml:space="preserve">Introduction </w:t>
      </w:r>
    </w:p>
    <w:p w14:paraId="4BA8FC02" w14:textId="20F86F1C" w:rsidR="00783792" w:rsidRDefault="00783792" w:rsidP="000A7FC4">
      <w:pPr>
        <w:spacing w:line="360" w:lineRule="auto"/>
        <w:rPr>
          <w:rFonts w:ascii="Times New Roman" w:eastAsia="Times New Roman" w:hAnsi="Times New Roman" w:cs="Times New Roman"/>
          <w:sz w:val="24"/>
          <w:szCs w:val="24"/>
        </w:rPr>
      </w:pPr>
      <w:r w:rsidRPr="00D24DCB">
        <w:rPr>
          <w:rFonts w:ascii="Times New Roman" w:eastAsia="Times New Roman" w:hAnsi="Times New Roman" w:cs="Times New Roman"/>
          <w:color w:val="222222"/>
          <w:sz w:val="24"/>
          <w:szCs w:val="24"/>
        </w:rPr>
        <w:t>John Westerhoff asked: “</w:t>
      </w:r>
      <w:r w:rsidRPr="00D24DCB">
        <w:rPr>
          <w:rFonts w:ascii="Times New Roman" w:eastAsia="Times New Roman" w:hAnsi="Times New Roman" w:cs="Times New Roman"/>
          <w:i/>
          <w:iCs/>
          <w:color w:val="222222"/>
          <w:sz w:val="24"/>
          <w:szCs w:val="24"/>
        </w:rPr>
        <w:t>Will our children have faith?</w:t>
      </w:r>
      <w:r w:rsidRPr="00D24DCB">
        <w:rPr>
          <w:rFonts w:ascii="Times New Roman" w:eastAsia="Times New Roman" w:hAnsi="Times New Roman" w:cs="Times New Roman"/>
          <w:color w:val="222222"/>
          <w:sz w:val="24"/>
          <w:szCs w:val="24"/>
        </w:rPr>
        <w:t>” (Westerhoff, 1976) almost fifty year</w:t>
      </w:r>
      <w:r w:rsidR="00D947BD" w:rsidRPr="00D24DCB">
        <w:rPr>
          <w:rFonts w:ascii="Times New Roman" w:eastAsia="Times New Roman" w:hAnsi="Times New Roman" w:cs="Times New Roman"/>
          <w:color w:val="222222"/>
          <w:sz w:val="24"/>
          <w:szCs w:val="24"/>
        </w:rPr>
        <w:t>s</w:t>
      </w:r>
      <w:r w:rsidRPr="00D24DCB">
        <w:rPr>
          <w:rFonts w:ascii="Times New Roman" w:eastAsia="Times New Roman" w:hAnsi="Times New Roman" w:cs="Times New Roman"/>
          <w:color w:val="222222"/>
          <w:sz w:val="24"/>
          <w:szCs w:val="24"/>
        </w:rPr>
        <w:t xml:space="preserve"> ago, critiqu</w:t>
      </w:r>
      <w:r w:rsidR="00311F14">
        <w:rPr>
          <w:rFonts w:ascii="Times New Roman" w:eastAsia="Times New Roman" w:hAnsi="Times New Roman" w:cs="Times New Roman"/>
          <w:color w:val="222222"/>
          <w:sz w:val="24"/>
          <w:szCs w:val="24"/>
        </w:rPr>
        <w:t>ing</w:t>
      </w:r>
      <w:r w:rsidRPr="00D24DCB">
        <w:rPr>
          <w:rFonts w:ascii="Times New Roman" w:eastAsia="Times New Roman" w:hAnsi="Times New Roman" w:cs="Times New Roman"/>
          <w:color w:val="222222"/>
          <w:sz w:val="24"/>
          <w:szCs w:val="24"/>
        </w:rPr>
        <w:t xml:space="preserve"> processes of children’s faith formation.  </w:t>
      </w:r>
      <w:r w:rsidR="00136FC8" w:rsidRPr="00D24DCB">
        <w:rPr>
          <w:rFonts w:ascii="Times New Roman" w:eastAsia="Times New Roman" w:hAnsi="Times New Roman" w:cs="Times New Roman"/>
          <w:sz w:val="24"/>
          <w:szCs w:val="24"/>
        </w:rPr>
        <w:t xml:space="preserve">In the wake of the Covid-19 pandemic, we interrogate </w:t>
      </w:r>
      <w:r w:rsidR="00205F7D">
        <w:rPr>
          <w:rFonts w:ascii="Times New Roman" w:eastAsia="Times New Roman" w:hAnsi="Times New Roman" w:cs="Times New Roman"/>
          <w:sz w:val="24"/>
          <w:szCs w:val="24"/>
        </w:rPr>
        <w:t>present-day</w:t>
      </w:r>
      <w:r w:rsidR="00136FC8" w:rsidRPr="00D24DCB">
        <w:rPr>
          <w:rFonts w:ascii="Times New Roman" w:eastAsia="Times New Roman" w:hAnsi="Times New Roman" w:cs="Times New Roman"/>
          <w:sz w:val="24"/>
          <w:szCs w:val="24"/>
        </w:rPr>
        <w:t xml:space="preserve"> modes of children’s religious nurture</w:t>
      </w:r>
      <w:r w:rsidRPr="00D24DCB">
        <w:rPr>
          <w:rFonts w:ascii="Times New Roman" w:eastAsia="Times New Roman" w:hAnsi="Times New Roman" w:cs="Times New Roman"/>
          <w:sz w:val="24"/>
          <w:szCs w:val="24"/>
        </w:rPr>
        <w:t>, developing Westerhoff’s question</w:t>
      </w:r>
      <w:r w:rsidR="00205F7D">
        <w:rPr>
          <w:rFonts w:ascii="Times New Roman" w:eastAsia="Times New Roman" w:hAnsi="Times New Roman" w:cs="Times New Roman"/>
          <w:sz w:val="24"/>
          <w:szCs w:val="24"/>
        </w:rPr>
        <w:t xml:space="preserve"> to be more fitting for the contemporary climate</w:t>
      </w:r>
      <w:r w:rsidRPr="00D24DCB">
        <w:rPr>
          <w:rFonts w:ascii="Times New Roman" w:eastAsia="Times New Roman" w:hAnsi="Times New Roman" w:cs="Times New Roman"/>
          <w:sz w:val="24"/>
          <w:szCs w:val="24"/>
        </w:rPr>
        <w:t xml:space="preserve">: </w:t>
      </w:r>
      <w:r w:rsidRPr="00D24DCB">
        <w:rPr>
          <w:rFonts w:ascii="Times New Roman" w:eastAsia="Times New Roman" w:hAnsi="Times New Roman" w:cs="Times New Roman"/>
          <w:i/>
          <w:color w:val="222222"/>
          <w:sz w:val="24"/>
          <w:szCs w:val="24"/>
        </w:rPr>
        <w:t xml:space="preserve">Will </w:t>
      </w:r>
      <w:r w:rsidR="00687482">
        <w:rPr>
          <w:rFonts w:ascii="Times New Roman" w:eastAsia="Times New Roman" w:hAnsi="Times New Roman" w:cs="Times New Roman"/>
          <w:i/>
          <w:color w:val="222222"/>
          <w:sz w:val="24"/>
          <w:szCs w:val="24"/>
        </w:rPr>
        <w:t>t</w:t>
      </w:r>
      <w:r w:rsidR="00205F7D">
        <w:rPr>
          <w:rFonts w:ascii="Times New Roman" w:eastAsia="Times New Roman" w:hAnsi="Times New Roman" w:cs="Times New Roman"/>
          <w:i/>
          <w:color w:val="222222"/>
          <w:sz w:val="24"/>
          <w:szCs w:val="24"/>
        </w:rPr>
        <w:t>he</w:t>
      </w:r>
      <w:r w:rsidRPr="00D24DCB">
        <w:rPr>
          <w:rFonts w:ascii="Times New Roman" w:eastAsia="Times New Roman" w:hAnsi="Times New Roman" w:cs="Times New Roman"/>
          <w:i/>
          <w:color w:val="222222"/>
          <w:sz w:val="24"/>
          <w:szCs w:val="24"/>
        </w:rPr>
        <w:t xml:space="preserve"> </w:t>
      </w:r>
      <w:r w:rsidR="00687482">
        <w:rPr>
          <w:rFonts w:ascii="Times New Roman" w:eastAsia="Times New Roman" w:hAnsi="Times New Roman" w:cs="Times New Roman"/>
          <w:i/>
          <w:color w:val="222222"/>
          <w:sz w:val="24"/>
          <w:szCs w:val="24"/>
        </w:rPr>
        <w:t>c</w:t>
      </w:r>
      <w:r w:rsidRPr="00D24DCB">
        <w:rPr>
          <w:rFonts w:ascii="Times New Roman" w:eastAsia="Times New Roman" w:hAnsi="Times New Roman" w:cs="Times New Roman"/>
          <w:i/>
          <w:color w:val="222222"/>
          <w:sz w:val="24"/>
          <w:szCs w:val="24"/>
        </w:rPr>
        <w:t xml:space="preserve">hildren </w:t>
      </w:r>
      <w:r w:rsidR="00687482">
        <w:rPr>
          <w:rFonts w:ascii="Times New Roman" w:eastAsia="Times New Roman" w:hAnsi="Times New Roman" w:cs="Times New Roman"/>
          <w:i/>
          <w:color w:val="222222"/>
          <w:sz w:val="24"/>
          <w:szCs w:val="24"/>
        </w:rPr>
        <w:t>h</w:t>
      </w:r>
      <w:r w:rsidRPr="00D24DCB">
        <w:rPr>
          <w:rFonts w:ascii="Times New Roman" w:eastAsia="Times New Roman" w:hAnsi="Times New Roman" w:cs="Times New Roman"/>
          <w:i/>
          <w:color w:val="222222"/>
          <w:sz w:val="24"/>
          <w:szCs w:val="24"/>
        </w:rPr>
        <w:t xml:space="preserve">ave </w:t>
      </w:r>
      <w:r w:rsidR="00687482">
        <w:rPr>
          <w:rFonts w:ascii="Times New Roman" w:eastAsia="Times New Roman" w:hAnsi="Times New Roman" w:cs="Times New Roman"/>
          <w:i/>
          <w:color w:val="222222"/>
          <w:sz w:val="24"/>
          <w:szCs w:val="24"/>
        </w:rPr>
        <w:t>f</w:t>
      </w:r>
      <w:r w:rsidRPr="00D24DCB">
        <w:rPr>
          <w:rFonts w:ascii="Times New Roman" w:eastAsia="Times New Roman" w:hAnsi="Times New Roman" w:cs="Times New Roman"/>
          <w:i/>
          <w:color w:val="222222"/>
          <w:sz w:val="24"/>
          <w:szCs w:val="24"/>
        </w:rPr>
        <w:t>aith in post pandemic times</w:t>
      </w:r>
      <w:r w:rsidRPr="00D24DCB">
        <w:rPr>
          <w:rFonts w:ascii="Times New Roman" w:eastAsia="Times New Roman" w:hAnsi="Times New Roman" w:cs="Times New Roman"/>
          <w:sz w:val="24"/>
          <w:szCs w:val="24"/>
        </w:rPr>
        <w:t>?</w:t>
      </w:r>
      <w:r w:rsidR="00136FC8">
        <w:rPr>
          <w:rFonts w:ascii="Times New Roman" w:eastAsia="Times New Roman" w:hAnsi="Times New Roman" w:cs="Times New Roman"/>
          <w:sz w:val="24"/>
          <w:szCs w:val="24"/>
        </w:rPr>
        <w:t xml:space="preserve">  </w:t>
      </w:r>
    </w:p>
    <w:p w14:paraId="0ED1872A" w14:textId="77777777" w:rsidR="00783792" w:rsidRDefault="00783792" w:rsidP="000A7FC4">
      <w:pPr>
        <w:spacing w:line="360" w:lineRule="auto"/>
        <w:rPr>
          <w:rFonts w:ascii="Times New Roman" w:eastAsia="Times New Roman" w:hAnsi="Times New Roman" w:cs="Times New Roman"/>
          <w:sz w:val="24"/>
          <w:szCs w:val="24"/>
        </w:rPr>
      </w:pPr>
    </w:p>
    <w:p w14:paraId="02CD60A2" w14:textId="446EA137" w:rsidR="00136FC8" w:rsidRDefault="00687482" w:rsidP="000A7FC4">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Society had seen c</w:t>
      </w:r>
      <w:r w:rsidR="00603838">
        <w:rPr>
          <w:rFonts w:ascii="Times New Roman" w:eastAsia="Times New Roman" w:hAnsi="Times New Roman" w:cs="Times New Roman"/>
          <w:sz w:val="24"/>
          <w:szCs w:val="24"/>
        </w:rPr>
        <w:t xml:space="preserve">onsiderable </w:t>
      </w:r>
      <w:r w:rsidR="00813865">
        <w:rPr>
          <w:rFonts w:ascii="Times New Roman" w:eastAsia="Times New Roman" w:hAnsi="Times New Roman" w:cs="Times New Roman"/>
          <w:sz w:val="24"/>
          <w:szCs w:val="24"/>
        </w:rPr>
        <w:t xml:space="preserve">societal </w:t>
      </w:r>
      <w:r w:rsidR="00136FC8">
        <w:rPr>
          <w:rFonts w:ascii="Times New Roman" w:eastAsia="Times New Roman" w:hAnsi="Times New Roman" w:cs="Times New Roman"/>
          <w:sz w:val="24"/>
          <w:szCs w:val="24"/>
        </w:rPr>
        <w:t>change</w:t>
      </w:r>
      <w:r w:rsidR="00603838">
        <w:rPr>
          <w:rFonts w:ascii="Times New Roman" w:eastAsia="Times New Roman" w:hAnsi="Times New Roman" w:cs="Times New Roman"/>
          <w:sz w:val="24"/>
          <w:szCs w:val="24"/>
        </w:rPr>
        <w:t xml:space="preserve">, </w:t>
      </w:r>
      <w:r w:rsidR="00E458FE">
        <w:rPr>
          <w:rFonts w:ascii="Times New Roman" w:eastAsia="Times New Roman" w:hAnsi="Times New Roman" w:cs="Times New Roman"/>
          <w:sz w:val="24"/>
          <w:szCs w:val="24"/>
        </w:rPr>
        <w:t>and m</w:t>
      </w:r>
      <w:r w:rsidR="00E458FE">
        <w:rPr>
          <w:rFonts w:ascii="Times New Roman" w:hAnsi="Times New Roman" w:cs="Times New Roman"/>
          <w:sz w:val="24"/>
          <w:szCs w:val="24"/>
        </w:rPr>
        <w:t xml:space="preserve">any highlighted </w:t>
      </w:r>
      <w:r w:rsidR="00E458FE" w:rsidRPr="000A7FC4">
        <w:rPr>
          <w:rFonts w:ascii="Times New Roman" w:hAnsi="Times New Roman" w:cs="Times New Roman"/>
          <w:sz w:val="24"/>
          <w:szCs w:val="24"/>
          <w:shd w:val="clear" w:color="auto" w:fill="FCFCFC"/>
        </w:rPr>
        <w:t xml:space="preserve">opportunities </w:t>
      </w:r>
      <w:r w:rsidR="00E458FE">
        <w:rPr>
          <w:rFonts w:ascii="Times New Roman" w:hAnsi="Times New Roman" w:cs="Times New Roman"/>
          <w:sz w:val="24"/>
          <w:szCs w:val="24"/>
          <w:shd w:val="clear" w:color="auto" w:fill="FCFCFC"/>
        </w:rPr>
        <w:t xml:space="preserve">arising from post pandemic reflections to bring positive change for children and families </w:t>
      </w:r>
      <w:r w:rsidR="00E458FE" w:rsidRPr="000A7FC4">
        <w:rPr>
          <w:rFonts w:ascii="Times New Roman" w:hAnsi="Times New Roman" w:cs="Times New Roman"/>
          <w:sz w:val="24"/>
          <w:szCs w:val="24"/>
          <w:shd w:val="clear" w:color="auto" w:fill="FCFCFC"/>
        </w:rPr>
        <w:t>(Ford, 2021</w:t>
      </w:r>
      <w:r w:rsidR="00E458FE">
        <w:rPr>
          <w:rFonts w:ascii="Times New Roman" w:hAnsi="Times New Roman" w:cs="Times New Roman"/>
          <w:sz w:val="24"/>
          <w:szCs w:val="24"/>
          <w:shd w:val="clear" w:color="auto" w:fill="FCFCFC"/>
        </w:rPr>
        <w:t>;</w:t>
      </w:r>
      <w:r w:rsidR="00E458FE" w:rsidRPr="00136FC8">
        <w:rPr>
          <w:rFonts w:ascii="Times New Roman" w:hAnsi="Times New Roman" w:cs="Times New Roman"/>
          <w:sz w:val="24"/>
          <w:szCs w:val="24"/>
          <w:shd w:val="clear" w:color="auto" w:fill="FFFFFF"/>
        </w:rPr>
        <w:t xml:space="preserve"> </w:t>
      </w:r>
      <w:r w:rsidR="00E458FE" w:rsidRPr="000A7FC4">
        <w:rPr>
          <w:rFonts w:ascii="Times New Roman" w:hAnsi="Times New Roman" w:cs="Times New Roman"/>
          <w:sz w:val="24"/>
          <w:szCs w:val="24"/>
          <w:shd w:val="clear" w:color="auto" w:fill="FFFFFF"/>
        </w:rPr>
        <w:t>Spiteri et al., 2023</w:t>
      </w:r>
      <w:r w:rsidR="00E458FE" w:rsidRPr="000A7FC4">
        <w:rPr>
          <w:rFonts w:ascii="Times New Roman" w:hAnsi="Times New Roman" w:cs="Times New Roman"/>
          <w:sz w:val="24"/>
          <w:szCs w:val="24"/>
          <w:shd w:val="clear" w:color="auto" w:fill="FCFCFC"/>
        </w:rPr>
        <w:t xml:space="preserve">). </w:t>
      </w:r>
      <w:bookmarkStart w:id="0" w:name="_Hlk152063926"/>
      <w:r w:rsidR="00E458FE" w:rsidRPr="000A7FC4">
        <w:rPr>
          <w:rFonts w:ascii="Times New Roman" w:hAnsi="Times New Roman" w:cs="Times New Roman"/>
          <w:sz w:val="24"/>
          <w:szCs w:val="24"/>
          <w:shd w:val="clear" w:color="auto" w:fill="FCFCFC"/>
        </w:rPr>
        <w:t xml:space="preserve"> </w:t>
      </w:r>
      <w:r w:rsidR="00E458FE">
        <w:rPr>
          <w:rFonts w:ascii="Times New Roman" w:hAnsi="Times New Roman" w:cs="Times New Roman"/>
          <w:sz w:val="24"/>
          <w:szCs w:val="24"/>
          <w:shd w:val="clear" w:color="auto" w:fill="FFFFFF"/>
        </w:rPr>
        <w:t>T</w:t>
      </w:r>
      <w:r w:rsidR="00E458FE" w:rsidRPr="00C147E7">
        <w:rPr>
          <w:rFonts w:ascii="Times New Roman" w:eastAsia="Times New Roman" w:hAnsi="Times New Roman" w:cs="Times New Roman"/>
          <w:color w:val="222222"/>
          <w:sz w:val="24"/>
          <w:szCs w:val="24"/>
          <w:highlight w:val="white"/>
        </w:rPr>
        <w:t xml:space="preserve">he British Academy (2021) </w:t>
      </w:r>
      <w:r>
        <w:rPr>
          <w:rFonts w:ascii="Times New Roman" w:eastAsia="Times New Roman" w:hAnsi="Times New Roman" w:cs="Times New Roman"/>
          <w:color w:val="222222"/>
          <w:sz w:val="24"/>
          <w:szCs w:val="24"/>
          <w:highlight w:val="white"/>
        </w:rPr>
        <w:t xml:space="preserve">saw </w:t>
      </w:r>
      <w:r w:rsidR="00E458FE" w:rsidRPr="00C147E7">
        <w:rPr>
          <w:rFonts w:ascii="Times New Roman" w:eastAsia="Times New Roman" w:hAnsi="Times New Roman" w:cs="Times New Roman"/>
          <w:color w:val="222222"/>
          <w:sz w:val="24"/>
          <w:szCs w:val="24"/>
          <w:highlight w:val="white"/>
        </w:rPr>
        <w:t xml:space="preserve">this </w:t>
      </w:r>
      <w:r>
        <w:rPr>
          <w:rFonts w:ascii="Times New Roman" w:eastAsia="Times New Roman" w:hAnsi="Times New Roman" w:cs="Times New Roman"/>
          <w:color w:val="222222"/>
          <w:sz w:val="24"/>
          <w:szCs w:val="24"/>
          <w:highlight w:val="white"/>
        </w:rPr>
        <w:t xml:space="preserve">as a </w:t>
      </w:r>
      <w:r w:rsidR="00E458FE" w:rsidRPr="00C147E7">
        <w:rPr>
          <w:rFonts w:ascii="Times New Roman" w:eastAsia="Times New Roman" w:hAnsi="Times New Roman" w:cs="Times New Roman"/>
          <w:color w:val="222222"/>
          <w:sz w:val="24"/>
          <w:szCs w:val="24"/>
          <w:highlight w:val="white"/>
        </w:rPr>
        <w:t>catalyst</w:t>
      </w:r>
      <w:r w:rsidR="00E458FE">
        <w:rPr>
          <w:rFonts w:ascii="Times New Roman" w:eastAsia="Times New Roman" w:hAnsi="Times New Roman" w:cs="Times New Roman"/>
          <w:color w:val="222222"/>
          <w:sz w:val="24"/>
          <w:szCs w:val="24"/>
          <w:highlight w:val="white"/>
        </w:rPr>
        <w:t xml:space="preserve"> for new </w:t>
      </w:r>
      <w:r w:rsidR="00E458FE">
        <w:rPr>
          <w:rFonts w:ascii="Times New Roman" w:eastAsia="Times New Roman" w:hAnsi="Times New Roman" w:cs="Times New Roman"/>
          <w:color w:val="222222"/>
          <w:sz w:val="24"/>
          <w:szCs w:val="24"/>
          <w:highlight w:val="white"/>
        </w:rPr>
        <w:lastRenderedPageBreak/>
        <w:t xml:space="preserve">thinking </w:t>
      </w:r>
      <w:r w:rsidR="00E458FE" w:rsidRPr="00C147E7">
        <w:rPr>
          <w:rFonts w:ascii="Times New Roman" w:eastAsia="Times New Roman" w:hAnsi="Times New Roman" w:cs="Times New Roman"/>
          <w:color w:val="222222"/>
          <w:sz w:val="24"/>
          <w:szCs w:val="24"/>
          <w:highlight w:val="white"/>
        </w:rPr>
        <w:t xml:space="preserve">and interconnectivity between policymakers at local, </w:t>
      </w:r>
      <w:proofErr w:type="gramStart"/>
      <w:r w:rsidR="00E458FE" w:rsidRPr="00C147E7">
        <w:rPr>
          <w:rFonts w:ascii="Times New Roman" w:eastAsia="Times New Roman" w:hAnsi="Times New Roman" w:cs="Times New Roman"/>
          <w:color w:val="222222"/>
          <w:sz w:val="24"/>
          <w:szCs w:val="24"/>
          <w:highlight w:val="white"/>
        </w:rPr>
        <w:t>regional</w:t>
      </w:r>
      <w:proofErr w:type="gramEnd"/>
      <w:r w:rsidR="00E458FE" w:rsidRPr="00C147E7">
        <w:rPr>
          <w:rFonts w:ascii="Times New Roman" w:eastAsia="Times New Roman" w:hAnsi="Times New Roman" w:cs="Times New Roman"/>
          <w:color w:val="222222"/>
          <w:sz w:val="24"/>
          <w:szCs w:val="24"/>
          <w:highlight w:val="white"/>
        </w:rPr>
        <w:t xml:space="preserve"> and national levels</w:t>
      </w:r>
      <w:r w:rsidR="00E458FE">
        <w:rPr>
          <w:rFonts w:ascii="Times New Roman" w:eastAsia="Times New Roman" w:hAnsi="Times New Roman" w:cs="Times New Roman"/>
          <w:color w:val="222222"/>
          <w:sz w:val="24"/>
          <w:szCs w:val="24"/>
          <w:highlight w:val="white"/>
        </w:rPr>
        <w:t xml:space="preserve">, whilst </w:t>
      </w:r>
      <w:r w:rsidR="00E458FE" w:rsidRPr="00C147E7">
        <w:rPr>
          <w:rFonts w:ascii="Times New Roman" w:eastAsia="Times New Roman" w:hAnsi="Times New Roman" w:cs="Times New Roman"/>
          <w:color w:val="222222"/>
          <w:sz w:val="24"/>
          <w:szCs w:val="24"/>
          <w:highlight w:val="white"/>
        </w:rPr>
        <w:t xml:space="preserve">Pillay (2020) </w:t>
      </w:r>
      <w:bookmarkEnd w:id="0"/>
      <w:r>
        <w:rPr>
          <w:rFonts w:ascii="Times New Roman" w:eastAsia="Times New Roman" w:hAnsi="Times New Roman" w:cs="Times New Roman"/>
          <w:color w:val="222222"/>
          <w:sz w:val="24"/>
          <w:szCs w:val="24"/>
          <w:highlight w:val="white"/>
        </w:rPr>
        <w:t xml:space="preserve">perceived </w:t>
      </w:r>
      <w:r w:rsidR="00E458FE" w:rsidRPr="00C147E7">
        <w:rPr>
          <w:rFonts w:ascii="Times New Roman" w:eastAsia="Times New Roman" w:hAnsi="Times New Roman" w:cs="Times New Roman"/>
          <w:color w:val="222222"/>
          <w:sz w:val="24"/>
          <w:szCs w:val="24"/>
          <w:highlight w:val="white"/>
        </w:rPr>
        <w:t xml:space="preserve">a new landscape requiring resilience, adaptation and changes to the church.  </w:t>
      </w:r>
      <w:r w:rsidR="00E458FE">
        <w:rPr>
          <w:rFonts w:ascii="Times New Roman" w:eastAsia="Times New Roman" w:hAnsi="Times New Roman" w:cs="Times New Roman"/>
          <w:color w:val="222222"/>
          <w:sz w:val="24"/>
          <w:szCs w:val="24"/>
          <w:highlight w:val="white"/>
        </w:rPr>
        <w:t xml:space="preserve">We therefore ask why the Christian community has not grasped the opportunity for </w:t>
      </w:r>
      <w:proofErr w:type="gramStart"/>
      <w:r w:rsidR="00E458FE">
        <w:rPr>
          <w:rFonts w:ascii="Times New Roman" w:eastAsia="Times New Roman" w:hAnsi="Times New Roman" w:cs="Times New Roman"/>
          <w:color w:val="222222"/>
          <w:sz w:val="24"/>
          <w:szCs w:val="24"/>
          <w:highlight w:val="white"/>
        </w:rPr>
        <w:t>change;</w:t>
      </w:r>
      <w:proofErr w:type="gramEnd"/>
      <w:r w:rsidR="00E458FE">
        <w:rPr>
          <w:rFonts w:ascii="Times New Roman" w:eastAsia="Times New Roman" w:hAnsi="Times New Roman" w:cs="Times New Roman"/>
          <w:color w:val="222222"/>
          <w:sz w:val="24"/>
          <w:szCs w:val="24"/>
          <w:highlight w:val="white"/>
        </w:rPr>
        <w:t xml:space="preserve"> </w:t>
      </w:r>
      <w:r w:rsidR="00E458FE" w:rsidRPr="00C147E7">
        <w:rPr>
          <w:rFonts w:ascii="Times New Roman" w:eastAsia="Times New Roman" w:hAnsi="Times New Roman" w:cs="Times New Roman"/>
          <w:color w:val="222222"/>
          <w:sz w:val="24"/>
          <w:szCs w:val="24"/>
          <w:highlight w:val="white"/>
        </w:rPr>
        <w:t>explor</w:t>
      </w:r>
      <w:r w:rsidR="00E458FE">
        <w:rPr>
          <w:rFonts w:ascii="Times New Roman" w:eastAsia="Times New Roman" w:hAnsi="Times New Roman" w:cs="Times New Roman"/>
          <w:color w:val="222222"/>
          <w:sz w:val="24"/>
          <w:szCs w:val="24"/>
          <w:highlight w:val="white"/>
        </w:rPr>
        <w:t>ing</w:t>
      </w:r>
      <w:r w:rsidR="00E458FE" w:rsidRPr="00C147E7">
        <w:rPr>
          <w:rFonts w:ascii="Times New Roman" w:eastAsia="Times New Roman" w:hAnsi="Times New Roman" w:cs="Times New Roman"/>
          <w:color w:val="222222"/>
          <w:sz w:val="24"/>
          <w:szCs w:val="24"/>
          <w:highlight w:val="white"/>
        </w:rPr>
        <w:t xml:space="preserve"> </w:t>
      </w:r>
      <w:r w:rsidR="00E458FE">
        <w:rPr>
          <w:rFonts w:ascii="Times New Roman" w:eastAsia="Times New Roman" w:hAnsi="Times New Roman" w:cs="Times New Roman"/>
          <w:color w:val="222222"/>
          <w:sz w:val="24"/>
          <w:szCs w:val="24"/>
          <w:highlight w:val="white"/>
        </w:rPr>
        <w:t xml:space="preserve">the </w:t>
      </w:r>
      <w:r w:rsidR="00E458FE" w:rsidRPr="00C147E7">
        <w:rPr>
          <w:rFonts w:ascii="Times New Roman" w:eastAsia="Times New Roman" w:hAnsi="Times New Roman" w:cs="Times New Roman"/>
          <w:color w:val="222222"/>
          <w:sz w:val="24"/>
          <w:szCs w:val="24"/>
          <w:highlight w:val="white"/>
        </w:rPr>
        <w:t xml:space="preserve">approaches </w:t>
      </w:r>
      <w:r w:rsidR="00E458FE">
        <w:rPr>
          <w:rFonts w:ascii="Times New Roman" w:eastAsia="Times New Roman" w:hAnsi="Times New Roman" w:cs="Times New Roman"/>
          <w:color w:val="222222"/>
          <w:sz w:val="24"/>
          <w:szCs w:val="24"/>
          <w:highlight w:val="white"/>
        </w:rPr>
        <w:t xml:space="preserve">of faith nurture </w:t>
      </w:r>
      <w:r w:rsidR="00E458FE" w:rsidRPr="00C147E7">
        <w:rPr>
          <w:rFonts w:ascii="Times New Roman" w:eastAsia="Times New Roman" w:hAnsi="Times New Roman" w:cs="Times New Roman"/>
          <w:color w:val="222222"/>
          <w:sz w:val="24"/>
          <w:szCs w:val="24"/>
          <w:highlight w:val="white"/>
        </w:rPr>
        <w:t xml:space="preserve">operating at the micro-system level </w:t>
      </w:r>
      <w:r w:rsidR="00E458FE">
        <w:rPr>
          <w:rFonts w:ascii="Times New Roman" w:eastAsia="Times New Roman" w:hAnsi="Times New Roman" w:cs="Times New Roman"/>
          <w:color w:val="222222"/>
          <w:sz w:val="24"/>
          <w:szCs w:val="24"/>
          <w:highlight w:val="white"/>
        </w:rPr>
        <w:t xml:space="preserve">in the contemporary era.  </w:t>
      </w:r>
      <w:r>
        <w:rPr>
          <w:rFonts w:ascii="Times New Roman" w:eastAsia="Times New Roman" w:hAnsi="Times New Roman" w:cs="Times New Roman"/>
          <w:color w:val="222222"/>
          <w:sz w:val="24"/>
          <w:szCs w:val="24"/>
        </w:rPr>
        <w:t>T</w:t>
      </w:r>
      <w:r w:rsidR="00E458FE">
        <w:rPr>
          <w:rFonts w:ascii="Times New Roman" w:eastAsia="Times New Roman" w:hAnsi="Times New Roman" w:cs="Times New Roman"/>
          <w:sz w:val="24"/>
          <w:szCs w:val="24"/>
        </w:rPr>
        <w:t xml:space="preserve">his project </w:t>
      </w:r>
      <w:r w:rsidR="00136FC8">
        <w:rPr>
          <w:rFonts w:ascii="Times New Roman" w:eastAsia="Times New Roman" w:hAnsi="Times New Roman" w:cs="Times New Roman"/>
          <w:sz w:val="24"/>
          <w:szCs w:val="24"/>
        </w:rPr>
        <w:t>examine</w:t>
      </w:r>
      <w:r w:rsidR="00E458FE">
        <w:rPr>
          <w:rFonts w:ascii="Times New Roman" w:eastAsia="Times New Roman" w:hAnsi="Times New Roman" w:cs="Times New Roman"/>
          <w:sz w:val="24"/>
          <w:szCs w:val="24"/>
        </w:rPr>
        <w:t>d</w:t>
      </w:r>
      <w:r w:rsidR="00136FC8">
        <w:rPr>
          <w:rFonts w:ascii="Times New Roman" w:eastAsia="Times New Roman" w:hAnsi="Times New Roman" w:cs="Times New Roman"/>
          <w:sz w:val="24"/>
          <w:szCs w:val="24"/>
        </w:rPr>
        <w:t xml:space="preserve"> the lived experiences of Christian parents and church representatives </w:t>
      </w:r>
      <w:r w:rsidR="00584E85">
        <w:rPr>
          <w:rFonts w:ascii="Times New Roman" w:eastAsia="Times New Roman" w:hAnsi="Times New Roman" w:cs="Times New Roman"/>
          <w:sz w:val="24"/>
          <w:szCs w:val="24"/>
        </w:rPr>
        <w:t xml:space="preserve">in the UK, </w:t>
      </w:r>
      <w:proofErr w:type="gramStart"/>
      <w:r w:rsidR="00584E85">
        <w:rPr>
          <w:rFonts w:ascii="Times New Roman" w:eastAsia="Times New Roman" w:hAnsi="Times New Roman" w:cs="Times New Roman"/>
          <w:sz w:val="24"/>
          <w:szCs w:val="24"/>
        </w:rPr>
        <w:t>USA</w:t>
      </w:r>
      <w:proofErr w:type="gramEnd"/>
      <w:r w:rsidR="00584E85">
        <w:rPr>
          <w:rFonts w:ascii="Times New Roman" w:eastAsia="Times New Roman" w:hAnsi="Times New Roman" w:cs="Times New Roman"/>
          <w:sz w:val="24"/>
          <w:szCs w:val="24"/>
        </w:rPr>
        <w:t xml:space="preserve"> and Canada, </w:t>
      </w:r>
      <w:r w:rsidR="00136FC8">
        <w:rPr>
          <w:rFonts w:ascii="Times New Roman" w:eastAsia="Times New Roman" w:hAnsi="Times New Roman" w:cs="Times New Roman"/>
          <w:sz w:val="24"/>
          <w:szCs w:val="24"/>
        </w:rPr>
        <w:t xml:space="preserve">using </w:t>
      </w:r>
      <w:r w:rsidR="00663984">
        <w:rPr>
          <w:rFonts w:ascii="Times New Roman" w:eastAsia="Times New Roman" w:hAnsi="Times New Roman" w:cs="Times New Roman"/>
          <w:sz w:val="24"/>
          <w:szCs w:val="24"/>
        </w:rPr>
        <w:t>thematic</w:t>
      </w:r>
      <w:r w:rsidR="00136FC8">
        <w:rPr>
          <w:rFonts w:ascii="Times New Roman" w:eastAsia="Times New Roman" w:hAnsi="Times New Roman" w:cs="Times New Roman"/>
          <w:sz w:val="24"/>
          <w:szCs w:val="24"/>
        </w:rPr>
        <w:t xml:space="preserve"> analysis to illuminate the</w:t>
      </w:r>
      <w:r w:rsidR="00E458FE">
        <w:rPr>
          <w:rFonts w:ascii="Times New Roman" w:eastAsia="Times New Roman" w:hAnsi="Times New Roman" w:cs="Times New Roman"/>
          <w:sz w:val="24"/>
          <w:szCs w:val="24"/>
        </w:rPr>
        <w:t>ir</w:t>
      </w:r>
      <w:r w:rsidR="00136FC8">
        <w:rPr>
          <w:rFonts w:ascii="Times New Roman" w:eastAsia="Times New Roman" w:hAnsi="Times New Roman" w:cs="Times New Roman"/>
          <w:sz w:val="24"/>
          <w:szCs w:val="24"/>
        </w:rPr>
        <w:t xml:space="preserve"> </w:t>
      </w:r>
      <w:r w:rsidR="00663984">
        <w:rPr>
          <w:rFonts w:ascii="Times New Roman" w:eastAsia="Times New Roman" w:hAnsi="Times New Roman" w:cs="Times New Roman"/>
          <w:sz w:val="24"/>
          <w:szCs w:val="24"/>
        </w:rPr>
        <w:t xml:space="preserve">perceived </w:t>
      </w:r>
      <w:r w:rsidR="00136FC8">
        <w:rPr>
          <w:rFonts w:ascii="Times New Roman" w:eastAsia="Times New Roman" w:hAnsi="Times New Roman" w:cs="Times New Roman"/>
          <w:sz w:val="24"/>
          <w:szCs w:val="24"/>
        </w:rPr>
        <w:t xml:space="preserve">effectiveness and suitability of existing models of faith formation.  </w:t>
      </w:r>
      <w:r w:rsidR="00E458FE">
        <w:rPr>
          <w:rFonts w:ascii="Times New Roman" w:eastAsia="Times New Roman" w:hAnsi="Times New Roman" w:cs="Times New Roman"/>
          <w:sz w:val="24"/>
          <w:szCs w:val="24"/>
        </w:rPr>
        <w:t>These perspectives indicate a significant need for reflection and evaluation o</w:t>
      </w:r>
      <w:r w:rsidR="00BF2841">
        <w:rPr>
          <w:rFonts w:ascii="Times New Roman" w:eastAsia="Times New Roman" w:hAnsi="Times New Roman" w:cs="Times New Roman"/>
          <w:sz w:val="24"/>
          <w:szCs w:val="24"/>
        </w:rPr>
        <w:t>f</w:t>
      </w:r>
      <w:r w:rsidR="00E458FE">
        <w:rPr>
          <w:rFonts w:ascii="Times New Roman" w:eastAsia="Times New Roman" w:hAnsi="Times New Roman" w:cs="Times New Roman"/>
          <w:sz w:val="24"/>
          <w:szCs w:val="24"/>
        </w:rPr>
        <w:t xml:space="preserve"> existing models and methods.</w:t>
      </w:r>
    </w:p>
    <w:p w14:paraId="6973C6CA" w14:textId="77777777" w:rsidR="00136FC8" w:rsidRDefault="00136FC8" w:rsidP="000A7FC4">
      <w:pPr>
        <w:spacing w:line="360" w:lineRule="auto"/>
        <w:rPr>
          <w:rFonts w:ascii="Times New Roman" w:eastAsia="Times New Roman" w:hAnsi="Times New Roman" w:cs="Times New Roman"/>
          <w:sz w:val="24"/>
          <w:szCs w:val="24"/>
        </w:rPr>
      </w:pPr>
    </w:p>
    <w:p w14:paraId="7E95236D" w14:textId="77777777" w:rsidR="00B23667" w:rsidRPr="00C147E7" w:rsidRDefault="00B23667">
      <w:pPr>
        <w:shd w:val="clear" w:color="auto" w:fill="FFFFFF"/>
        <w:spacing w:line="360" w:lineRule="auto"/>
        <w:rPr>
          <w:rFonts w:ascii="Times New Roman" w:eastAsia="Times New Roman" w:hAnsi="Times New Roman" w:cs="Times New Roman"/>
          <w:b/>
          <w:color w:val="222222"/>
          <w:sz w:val="24"/>
          <w:szCs w:val="24"/>
          <w:highlight w:val="white"/>
        </w:rPr>
      </w:pPr>
    </w:p>
    <w:p w14:paraId="3A7D0B4D" w14:textId="407141AD" w:rsidR="00B23667" w:rsidRPr="00C147E7" w:rsidRDefault="00B33D64">
      <w:pPr>
        <w:shd w:val="clear" w:color="auto" w:fill="FFFFFF"/>
        <w:spacing w:line="360" w:lineRule="auto"/>
        <w:rPr>
          <w:rFonts w:ascii="Times New Roman" w:eastAsia="Times New Roman" w:hAnsi="Times New Roman" w:cs="Times New Roman"/>
          <w:b/>
          <w:color w:val="222222"/>
          <w:sz w:val="24"/>
          <w:szCs w:val="24"/>
          <w:highlight w:val="white"/>
        </w:rPr>
      </w:pPr>
      <w:r>
        <w:rPr>
          <w:rFonts w:ascii="Times New Roman" w:eastAsia="Times New Roman" w:hAnsi="Times New Roman" w:cs="Times New Roman"/>
          <w:b/>
          <w:color w:val="222222"/>
          <w:sz w:val="24"/>
          <w:szCs w:val="24"/>
          <w:highlight w:val="white"/>
        </w:rPr>
        <w:t xml:space="preserve">The </w:t>
      </w:r>
      <w:r w:rsidRPr="00C147E7">
        <w:rPr>
          <w:rFonts w:ascii="Times New Roman" w:eastAsia="Times New Roman" w:hAnsi="Times New Roman" w:cs="Times New Roman"/>
          <w:b/>
          <w:color w:val="222222"/>
          <w:sz w:val="24"/>
          <w:szCs w:val="24"/>
          <w:highlight w:val="white"/>
        </w:rPr>
        <w:t>context of faith formation</w:t>
      </w:r>
    </w:p>
    <w:p w14:paraId="1068E5B2" w14:textId="722BC9B1" w:rsidR="00B33D64" w:rsidRDefault="00687482" w:rsidP="00B33D64">
      <w:pPr>
        <w:shd w:val="clear" w:color="auto" w:fill="FFFFFF"/>
        <w:spacing w:line="360" w:lineRule="auto"/>
        <w:rPr>
          <w:rFonts w:ascii="Times New Roman" w:eastAsia="Times New Roman" w:hAnsi="Times New Roman" w:cs="Times New Roman"/>
          <w:color w:val="222222"/>
          <w:sz w:val="24"/>
          <w:szCs w:val="24"/>
          <w:highlight w:val="white"/>
        </w:rPr>
      </w:pPr>
      <w:bookmarkStart w:id="1" w:name="_Hlk152063979"/>
      <w:r>
        <w:rPr>
          <w:rFonts w:ascii="Times New Roman" w:eastAsia="Times New Roman" w:hAnsi="Times New Roman" w:cs="Times New Roman"/>
          <w:color w:val="222222"/>
          <w:sz w:val="24"/>
          <w:szCs w:val="24"/>
          <w:highlight w:val="white"/>
        </w:rPr>
        <w:t>F</w:t>
      </w:r>
      <w:r w:rsidR="00584E85" w:rsidRPr="00B41A23">
        <w:rPr>
          <w:rFonts w:ascii="Times New Roman" w:eastAsia="Times New Roman" w:hAnsi="Times New Roman" w:cs="Times New Roman"/>
          <w:color w:val="222222"/>
          <w:sz w:val="24"/>
          <w:szCs w:val="24"/>
          <w:highlight w:val="white"/>
        </w:rPr>
        <w:t>aith formation does not occur in a vacuu</w:t>
      </w:r>
      <w:r w:rsidR="00B41A23" w:rsidRPr="00B41A23">
        <w:rPr>
          <w:rFonts w:ascii="Times New Roman" w:eastAsia="Times New Roman" w:hAnsi="Times New Roman" w:cs="Times New Roman"/>
          <w:color w:val="222222"/>
          <w:sz w:val="24"/>
          <w:szCs w:val="24"/>
          <w:highlight w:val="white"/>
        </w:rPr>
        <w:t xml:space="preserve">m, </w:t>
      </w:r>
      <w:r>
        <w:rPr>
          <w:rFonts w:ascii="Times New Roman" w:eastAsia="Times New Roman" w:hAnsi="Times New Roman" w:cs="Times New Roman"/>
          <w:color w:val="222222"/>
          <w:sz w:val="24"/>
          <w:szCs w:val="24"/>
        </w:rPr>
        <w:t xml:space="preserve">since </w:t>
      </w:r>
      <w:r w:rsidR="00B41A23" w:rsidRPr="00B41A23">
        <w:rPr>
          <w:rFonts w:ascii="Times New Roman" w:hAnsi="Times New Roman" w:cs="Times New Roman"/>
          <w:color w:val="222222"/>
          <w:sz w:val="24"/>
          <w:szCs w:val="24"/>
          <w:shd w:val="clear" w:color="auto" w:fill="FFFFFF"/>
        </w:rPr>
        <w:t>famil</w:t>
      </w:r>
      <w:r w:rsidR="009B5A85">
        <w:rPr>
          <w:rFonts w:ascii="Times New Roman" w:hAnsi="Times New Roman" w:cs="Times New Roman"/>
          <w:color w:val="222222"/>
          <w:sz w:val="24"/>
          <w:szCs w:val="24"/>
          <w:shd w:val="clear" w:color="auto" w:fill="FFFFFF"/>
        </w:rPr>
        <w:t>ies</w:t>
      </w:r>
      <w:r w:rsidR="00B41A23" w:rsidRPr="00B41A23">
        <w:rPr>
          <w:rFonts w:ascii="Times New Roman" w:hAnsi="Times New Roman" w:cs="Times New Roman"/>
          <w:color w:val="222222"/>
          <w:sz w:val="24"/>
          <w:szCs w:val="24"/>
          <w:shd w:val="clear" w:color="auto" w:fill="FFFFFF"/>
        </w:rPr>
        <w:t xml:space="preserve"> </w:t>
      </w:r>
      <w:r w:rsidR="007A5419">
        <w:rPr>
          <w:rFonts w:ascii="Times New Roman" w:hAnsi="Times New Roman" w:cs="Times New Roman"/>
          <w:color w:val="222222"/>
          <w:sz w:val="24"/>
          <w:szCs w:val="24"/>
          <w:shd w:val="clear" w:color="auto" w:fill="FFFFFF"/>
        </w:rPr>
        <w:t xml:space="preserve">and </w:t>
      </w:r>
      <w:r w:rsidR="00B41A23" w:rsidRPr="00B41A23">
        <w:rPr>
          <w:rFonts w:ascii="Times New Roman" w:hAnsi="Times New Roman" w:cs="Times New Roman"/>
          <w:color w:val="222222"/>
          <w:sz w:val="24"/>
          <w:szCs w:val="24"/>
          <w:shd w:val="clear" w:color="auto" w:fill="FFFFFF"/>
        </w:rPr>
        <w:t xml:space="preserve">communities have a formative role in nurturing faith (Dykstra, 1999).  </w:t>
      </w:r>
      <w:r w:rsidR="00B41A23" w:rsidRPr="00B41A23">
        <w:rPr>
          <w:rFonts w:ascii="Times New Roman" w:eastAsia="Times New Roman" w:hAnsi="Times New Roman" w:cs="Times New Roman"/>
          <w:color w:val="222222"/>
          <w:sz w:val="24"/>
          <w:szCs w:val="24"/>
          <w:highlight w:val="white"/>
        </w:rPr>
        <w:t>R</w:t>
      </w:r>
      <w:r w:rsidR="00EE7154" w:rsidRPr="00B41A23">
        <w:rPr>
          <w:rFonts w:ascii="Times New Roman" w:eastAsia="Times New Roman" w:hAnsi="Times New Roman" w:cs="Times New Roman"/>
          <w:color w:val="222222"/>
          <w:sz w:val="24"/>
          <w:szCs w:val="24"/>
          <w:highlight w:val="white"/>
        </w:rPr>
        <w:t>eligion encompasses organisational participation as well as more fluid inclinations and religious dimensions (Ammerman, 2014), aligning with the notion of a plausibility structure</w:t>
      </w:r>
      <w:r w:rsidR="008417FE">
        <w:rPr>
          <w:rFonts w:ascii="Times New Roman" w:eastAsia="Times New Roman" w:hAnsi="Times New Roman" w:cs="Times New Roman"/>
          <w:color w:val="222222"/>
          <w:sz w:val="24"/>
          <w:szCs w:val="24"/>
          <w:highlight w:val="white"/>
        </w:rPr>
        <w:t>s as contexts for exploring meaning-making</w:t>
      </w:r>
      <w:r w:rsidR="00EE7154" w:rsidRPr="00B41A23">
        <w:rPr>
          <w:rFonts w:ascii="Times New Roman" w:eastAsia="Times New Roman" w:hAnsi="Times New Roman" w:cs="Times New Roman"/>
          <w:color w:val="222222"/>
          <w:sz w:val="24"/>
          <w:szCs w:val="24"/>
          <w:highlight w:val="white"/>
        </w:rPr>
        <w:t xml:space="preserve"> (Berger, 1969).  Shier-Jones (2009) and </w:t>
      </w:r>
      <w:proofErr w:type="spellStart"/>
      <w:r w:rsidR="00EE7154" w:rsidRPr="00B41A23">
        <w:rPr>
          <w:rFonts w:ascii="Times New Roman" w:eastAsia="Times New Roman" w:hAnsi="Times New Roman" w:cs="Times New Roman"/>
          <w:color w:val="222222"/>
          <w:sz w:val="24"/>
          <w:szCs w:val="24"/>
          <w:highlight w:val="white"/>
        </w:rPr>
        <w:t>Csinos</w:t>
      </w:r>
      <w:proofErr w:type="spellEnd"/>
      <w:r w:rsidR="00EE7154" w:rsidRPr="00B41A23">
        <w:rPr>
          <w:rFonts w:ascii="Times New Roman" w:eastAsia="Times New Roman" w:hAnsi="Times New Roman" w:cs="Times New Roman"/>
          <w:color w:val="222222"/>
          <w:sz w:val="24"/>
          <w:szCs w:val="24"/>
          <w:highlight w:val="white"/>
        </w:rPr>
        <w:t xml:space="preserve"> (2011) argued that a child’s</w:t>
      </w:r>
      <w:r w:rsidR="00EE7154" w:rsidRPr="00B41A23">
        <w:rPr>
          <w:rFonts w:ascii="Times New Roman" w:eastAsia="Times New Roman" w:hAnsi="Times New Roman" w:cs="Times New Roman"/>
          <w:sz w:val="24"/>
          <w:szCs w:val="24"/>
          <w:highlight w:val="white"/>
        </w:rPr>
        <w:t xml:space="preserve"> religious environment profoundly im</w:t>
      </w:r>
      <w:r w:rsidR="00EE7154" w:rsidRPr="00B41A23">
        <w:rPr>
          <w:rFonts w:ascii="Times New Roman" w:eastAsia="Times New Roman" w:hAnsi="Times New Roman" w:cs="Times New Roman"/>
          <w:color w:val="222222"/>
          <w:sz w:val="24"/>
          <w:szCs w:val="24"/>
          <w:highlight w:val="white"/>
        </w:rPr>
        <w:t>pacts their spiritual experience, as children comprehend and respond to God through the lens of their life experience and interaction with others.</w:t>
      </w:r>
      <w:r w:rsidR="00B33D64" w:rsidRPr="00B41A23">
        <w:rPr>
          <w:rFonts w:ascii="Times New Roman" w:eastAsia="Times New Roman" w:hAnsi="Times New Roman" w:cs="Times New Roman"/>
          <w:color w:val="222222"/>
          <w:sz w:val="24"/>
          <w:szCs w:val="24"/>
          <w:highlight w:val="white"/>
        </w:rPr>
        <w:t xml:space="preserve">  Such meaningful connectedness is greatly valued and desired by children (Heller 1986).  Children appreciate relationships within their church community; both with peers and adults (Holmes</w:t>
      </w:r>
      <w:r w:rsidR="00B33D64" w:rsidRPr="00C147E7">
        <w:rPr>
          <w:rFonts w:ascii="Times New Roman" w:eastAsia="Times New Roman" w:hAnsi="Times New Roman" w:cs="Times New Roman"/>
          <w:color w:val="222222"/>
          <w:sz w:val="24"/>
          <w:szCs w:val="24"/>
          <w:highlight w:val="white"/>
        </w:rPr>
        <w:t>, 2021)</w:t>
      </w:r>
      <w:r>
        <w:rPr>
          <w:rFonts w:ascii="Times New Roman" w:eastAsia="Times New Roman" w:hAnsi="Times New Roman" w:cs="Times New Roman"/>
          <w:color w:val="222222"/>
          <w:sz w:val="24"/>
          <w:szCs w:val="24"/>
          <w:highlight w:val="white"/>
        </w:rPr>
        <w:t>.  T</w:t>
      </w:r>
      <w:r w:rsidR="00603838">
        <w:rPr>
          <w:rFonts w:ascii="Times New Roman" w:eastAsia="Times New Roman" w:hAnsi="Times New Roman" w:cs="Times New Roman"/>
          <w:color w:val="222222"/>
          <w:sz w:val="24"/>
          <w:szCs w:val="24"/>
          <w:highlight w:val="white"/>
        </w:rPr>
        <w:t>hese r</w:t>
      </w:r>
      <w:r w:rsidR="00B33D64" w:rsidRPr="00C147E7">
        <w:rPr>
          <w:rFonts w:ascii="Times New Roman" w:eastAsia="Times New Roman" w:hAnsi="Times New Roman" w:cs="Times New Roman"/>
          <w:color w:val="222222"/>
          <w:sz w:val="24"/>
          <w:szCs w:val="24"/>
          <w:highlight w:val="white"/>
        </w:rPr>
        <w:t xml:space="preserve">elationships are highly impactful (Berne, 1960) and can </w:t>
      </w:r>
      <w:r>
        <w:rPr>
          <w:rFonts w:ascii="Times New Roman" w:eastAsia="Times New Roman" w:hAnsi="Times New Roman" w:cs="Times New Roman"/>
          <w:color w:val="222222"/>
          <w:sz w:val="24"/>
          <w:szCs w:val="24"/>
          <w:highlight w:val="white"/>
        </w:rPr>
        <w:t xml:space="preserve">serve as </w:t>
      </w:r>
      <w:r w:rsidR="00B33D64" w:rsidRPr="00C147E7">
        <w:rPr>
          <w:rFonts w:ascii="Times New Roman" w:eastAsia="Times New Roman" w:hAnsi="Times New Roman" w:cs="Times New Roman"/>
          <w:color w:val="222222"/>
          <w:sz w:val="24"/>
          <w:szCs w:val="24"/>
          <w:highlight w:val="white"/>
        </w:rPr>
        <w:t>a source of support and adaptation or contribute to risk and dysfunction (Shonkoff and Phillips, 2000)</w:t>
      </w:r>
      <w:r w:rsidR="00B33D64">
        <w:rPr>
          <w:rFonts w:ascii="Times New Roman" w:eastAsia="Times New Roman" w:hAnsi="Times New Roman" w:cs="Times New Roman"/>
          <w:color w:val="222222"/>
          <w:sz w:val="24"/>
          <w:szCs w:val="24"/>
          <w:highlight w:val="white"/>
        </w:rPr>
        <w:t xml:space="preserve"> due to </w:t>
      </w:r>
      <w:r w:rsidR="00B33D64" w:rsidRPr="00C147E7">
        <w:rPr>
          <w:rFonts w:ascii="Times New Roman" w:eastAsia="Times New Roman" w:hAnsi="Times New Roman" w:cs="Times New Roman"/>
          <w:color w:val="222222"/>
          <w:sz w:val="24"/>
          <w:szCs w:val="24"/>
          <w:highlight w:val="white"/>
        </w:rPr>
        <w:t>the impressionable nature of children</w:t>
      </w:r>
      <w:r w:rsidR="00603838">
        <w:rPr>
          <w:rFonts w:ascii="Times New Roman" w:eastAsia="Times New Roman" w:hAnsi="Times New Roman" w:cs="Times New Roman"/>
          <w:color w:val="222222"/>
          <w:sz w:val="24"/>
          <w:szCs w:val="24"/>
        </w:rPr>
        <w:t xml:space="preserve"> </w:t>
      </w:r>
      <w:r w:rsidR="00B33D64" w:rsidRPr="00C147E7">
        <w:rPr>
          <w:rFonts w:ascii="Times New Roman" w:eastAsia="Times New Roman" w:hAnsi="Times New Roman" w:cs="Times New Roman"/>
          <w:color w:val="222222"/>
          <w:sz w:val="24"/>
          <w:szCs w:val="24"/>
        </w:rPr>
        <w:t xml:space="preserve">(Hart, 2003).  </w:t>
      </w:r>
      <w:r w:rsidR="00B33D64">
        <w:rPr>
          <w:rFonts w:ascii="Times New Roman" w:eastAsia="Times New Roman" w:hAnsi="Times New Roman" w:cs="Times New Roman"/>
          <w:color w:val="222222"/>
          <w:sz w:val="24"/>
          <w:szCs w:val="24"/>
        </w:rPr>
        <w:t>Examination of a</w:t>
      </w:r>
      <w:r w:rsidR="00B33D64">
        <w:rPr>
          <w:rFonts w:ascii="Times New Roman" w:eastAsia="Times New Roman" w:hAnsi="Times New Roman" w:cs="Times New Roman"/>
          <w:color w:val="222222"/>
          <w:sz w:val="24"/>
          <w:szCs w:val="24"/>
          <w:highlight w:val="white"/>
        </w:rPr>
        <w:t xml:space="preserve"> child’s </w:t>
      </w:r>
      <w:r w:rsidR="00B33D64" w:rsidRPr="00C147E7">
        <w:rPr>
          <w:rFonts w:ascii="Times New Roman" w:eastAsia="Times New Roman" w:hAnsi="Times New Roman" w:cs="Times New Roman"/>
          <w:color w:val="222222"/>
          <w:sz w:val="24"/>
          <w:szCs w:val="24"/>
          <w:highlight w:val="white"/>
        </w:rPr>
        <w:t xml:space="preserve">immediate influences </w:t>
      </w:r>
      <w:r w:rsidR="00F519C2">
        <w:rPr>
          <w:rFonts w:ascii="Times New Roman" w:eastAsia="Times New Roman" w:hAnsi="Times New Roman" w:cs="Times New Roman"/>
          <w:color w:val="222222"/>
          <w:sz w:val="24"/>
          <w:szCs w:val="24"/>
          <w:highlight w:val="white"/>
        </w:rPr>
        <w:t xml:space="preserve">aids </w:t>
      </w:r>
      <w:r w:rsidR="00B33D64">
        <w:rPr>
          <w:rFonts w:ascii="Times New Roman" w:eastAsia="Times New Roman" w:hAnsi="Times New Roman" w:cs="Times New Roman"/>
          <w:color w:val="222222"/>
          <w:sz w:val="24"/>
          <w:szCs w:val="24"/>
          <w:highlight w:val="white"/>
        </w:rPr>
        <w:t xml:space="preserve">understanding </w:t>
      </w:r>
      <w:r w:rsidR="00F519C2">
        <w:rPr>
          <w:rFonts w:ascii="Times New Roman" w:eastAsia="Times New Roman" w:hAnsi="Times New Roman" w:cs="Times New Roman"/>
          <w:color w:val="222222"/>
          <w:sz w:val="24"/>
          <w:szCs w:val="24"/>
          <w:highlight w:val="white"/>
        </w:rPr>
        <w:t xml:space="preserve">of the construction of </w:t>
      </w:r>
      <w:r w:rsidR="00B33D64">
        <w:rPr>
          <w:rFonts w:ascii="Times New Roman" w:eastAsia="Times New Roman" w:hAnsi="Times New Roman" w:cs="Times New Roman"/>
          <w:color w:val="222222"/>
          <w:sz w:val="24"/>
          <w:szCs w:val="24"/>
          <w:highlight w:val="white"/>
        </w:rPr>
        <w:t xml:space="preserve">faith </w:t>
      </w:r>
      <w:r w:rsidR="00B33D64" w:rsidRPr="00C147E7">
        <w:rPr>
          <w:rFonts w:ascii="Times New Roman" w:eastAsia="Times New Roman" w:hAnsi="Times New Roman" w:cs="Times New Roman"/>
          <w:color w:val="222222"/>
          <w:sz w:val="24"/>
          <w:szCs w:val="24"/>
          <w:highlight w:val="white"/>
        </w:rPr>
        <w:t xml:space="preserve">(Bronfenbrenner, 1979).  Christian parents have a significant influence on their child’s faith formation (Powell, 2014; Turner, 2014; Mark, 2016; Barna, 2019), but a child’s broader connections with their religious community provide valuable social support (Krause, 2008).  </w:t>
      </w:r>
      <w:r w:rsidR="00B33D64">
        <w:rPr>
          <w:rFonts w:ascii="Times New Roman" w:eastAsia="Times New Roman" w:hAnsi="Times New Roman" w:cs="Times New Roman"/>
          <w:color w:val="222222"/>
          <w:sz w:val="24"/>
          <w:szCs w:val="24"/>
          <w:highlight w:val="white"/>
        </w:rPr>
        <w:t>T</w:t>
      </w:r>
      <w:r w:rsidR="00B33D64" w:rsidRPr="00C147E7">
        <w:rPr>
          <w:rFonts w:ascii="Times New Roman" w:eastAsia="Times New Roman" w:hAnsi="Times New Roman" w:cs="Times New Roman"/>
          <w:color w:val="222222"/>
          <w:sz w:val="24"/>
          <w:szCs w:val="24"/>
          <w:highlight w:val="white"/>
        </w:rPr>
        <w:t xml:space="preserve">he impact </w:t>
      </w:r>
      <w:r w:rsidR="00B33D64">
        <w:rPr>
          <w:rFonts w:ascii="Times New Roman" w:eastAsia="Times New Roman" w:hAnsi="Times New Roman" w:cs="Times New Roman"/>
          <w:color w:val="222222"/>
          <w:sz w:val="24"/>
          <w:szCs w:val="24"/>
          <w:highlight w:val="white"/>
        </w:rPr>
        <w:t>of these relationships may</w:t>
      </w:r>
      <w:r w:rsidR="00B33D64" w:rsidRPr="00C147E7">
        <w:rPr>
          <w:rFonts w:ascii="Times New Roman" w:eastAsia="Times New Roman" w:hAnsi="Times New Roman" w:cs="Times New Roman"/>
          <w:color w:val="222222"/>
          <w:sz w:val="24"/>
          <w:szCs w:val="24"/>
          <w:highlight w:val="white"/>
        </w:rPr>
        <w:t xml:space="preserve"> relate to the</w:t>
      </w:r>
      <w:r w:rsidR="00B33D64">
        <w:rPr>
          <w:rFonts w:ascii="Times New Roman" w:eastAsia="Times New Roman" w:hAnsi="Times New Roman" w:cs="Times New Roman"/>
          <w:color w:val="222222"/>
          <w:sz w:val="24"/>
          <w:szCs w:val="24"/>
          <w:highlight w:val="white"/>
        </w:rPr>
        <w:t>ir family’s</w:t>
      </w:r>
      <w:r w:rsidR="00B33D64" w:rsidRPr="00C147E7">
        <w:rPr>
          <w:rFonts w:ascii="Times New Roman" w:eastAsia="Times New Roman" w:hAnsi="Times New Roman" w:cs="Times New Roman"/>
          <w:color w:val="222222"/>
          <w:sz w:val="24"/>
          <w:szCs w:val="24"/>
          <w:highlight w:val="white"/>
        </w:rPr>
        <w:t xml:space="preserve"> degree of involvement with the church, reflecting encirclement of attachments present (Gurian, 2002).  </w:t>
      </w:r>
      <w:r w:rsidR="00B33D64">
        <w:rPr>
          <w:rFonts w:ascii="Times New Roman" w:eastAsia="Times New Roman" w:hAnsi="Times New Roman" w:cs="Times New Roman"/>
          <w:color w:val="222222"/>
          <w:sz w:val="24"/>
          <w:szCs w:val="24"/>
          <w:highlight w:val="white"/>
        </w:rPr>
        <w:t>P</w:t>
      </w:r>
      <w:r w:rsidR="00B33D64" w:rsidRPr="00C147E7">
        <w:rPr>
          <w:rFonts w:ascii="Times New Roman" w:eastAsia="Times New Roman" w:hAnsi="Times New Roman" w:cs="Times New Roman"/>
          <w:color w:val="222222"/>
          <w:sz w:val="24"/>
          <w:szCs w:val="24"/>
          <w:highlight w:val="white"/>
        </w:rPr>
        <w:t xml:space="preserve">andemic </w:t>
      </w:r>
      <w:r w:rsidR="00F519C2">
        <w:rPr>
          <w:rFonts w:ascii="Times New Roman" w:eastAsia="Times New Roman" w:hAnsi="Times New Roman" w:cs="Times New Roman"/>
          <w:color w:val="222222"/>
          <w:sz w:val="24"/>
          <w:szCs w:val="24"/>
          <w:highlight w:val="white"/>
        </w:rPr>
        <w:t xml:space="preserve">lockdowns </w:t>
      </w:r>
      <w:r w:rsidR="00F519C2">
        <w:rPr>
          <w:rFonts w:ascii="Times New Roman" w:eastAsia="Times New Roman" w:hAnsi="Times New Roman" w:cs="Times New Roman"/>
          <w:color w:val="222222"/>
          <w:sz w:val="24"/>
          <w:szCs w:val="24"/>
          <w:highlight w:val="white"/>
        </w:rPr>
        <w:t xml:space="preserve">and social distancing measures </w:t>
      </w:r>
      <w:r w:rsidR="00B33D64" w:rsidRPr="00C147E7">
        <w:rPr>
          <w:rFonts w:ascii="Times New Roman" w:eastAsia="Times New Roman" w:hAnsi="Times New Roman" w:cs="Times New Roman"/>
          <w:color w:val="222222"/>
          <w:sz w:val="24"/>
          <w:szCs w:val="24"/>
          <w:highlight w:val="white"/>
        </w:rPr>
        <w:t xml:space="preserve">heightened awareness of this </w:t>
      </w:r>
      <w:r w:rsidR="00B33D64">
        <w:rPr>
          <w:rFonts w:ascii="Times New Roman" w:eastAsia="Times New Roman" w:hAnsi="Times New Roman" w:cs="Times New Roman"/>
          <w:color w:val="222222"/>
          <w:sz w:val="24"/>
          <w:szCs w:val="24"/>
          <w:highlight w:val="white"/>
        </w:rPr>
        <w:t xml:space="preserve">due to </w:t>
      </w:r>
      <w:r w:rsidR="00B33D64" w:rsidRPr="00C147E7">
        <w:rPr>
          <w:rFonts w:ascii="Times New Roman" w:eastAsia="Times New Roman" w:hAnsi="Times New Roman" w:cs="Times New Roman"/>
          <w:color w:val="222222"/>
          <w:sz w:val="24"/>
          <w:szCs w:val="24"/>
          <w:highlight w:val="white"/>
        </w:rPr>
        <w:t>imped</w:t>
      </w:r>
      <w:r w:rsidR="00B33D64">
        <w:rPr>
          <w:rFonts w:ascii="Times New Roman" w:eastAsia="Times New Roman" w:hAnsi="Times New Roman" w:cs="Times New Roman"/>
          <w:color w:val="222222"/>
          <w:sz w:val="24"/>
          <w:szCs w:val="24"/>
          <w:highlight w:val="white"/>
        </w:rPr>
        <w:t>ed</w:t>
      </w:r>
      <w:r w:rsidR="00B33D64" w:rsidRPr="00C147E7">
        <w:rPr>
          <w:rFonts w:ascii="Times New Roman" w:eastAsia="Times New Roman" w:hAnsi="Times New Roman" w:cs="Times New Roman"/>
          <w:color w:val="222222"/>
          <w:sz w:val="24"/>
          <w:szCs w:val="24"/>
          <w:highlight w:val="white"/>
        </w:rPr>
        <w:t xml:space="preserve"> </w:t>
      </w:r>
      <w:r w:rsidR="00B33D64">
        <w:rPr>
          <w:rFonts w:ascii="Times New Roman" w:eastAsia="Times New Roman" w:hAnsi="Times New Roman" w:cs="Times New Roman"/>
          <w:color w:val="222222"/>
          <w:sz w:val="24"/>
          <w:szCs w:val="24"/>
          <w:highlight w:val="white"/>
        </w:rPr>
        <w:t xml:space="preserve">functionality of </w:t>
      </w:r>
      <w:r w:rsidR="00B33D64" w:rsidRPr="00C147E7">
        <w:rPr>
          <w:rFonts w:ascii="Times New Roman" w:eastAsia="Times New Roman" w:hAnsi="Times New Roman" w:cs="Times New Roman"/>
          <w:color w:val="222222"/>
          <w:sz w:val="24"/>
          <w:szCs w:val="24"/>
          <w:highlight w:val="white"/>
        </w:rPr>
        <w:t xml:space="preserve">relationships (Schwaiger, Zehra and Suneel, 2021).  </w:t>
      </w:r>
    </w:p>
    <w:p w14:paraId="2BCB1846" w14:textId="296EFD23" w:rsidR="00B33D64" w:rsidRDefault="00B33D64" w:rsidP="00B33D64">
      <w:pPr>
        <w:shd w:val="clear" w:color="auto" w:fill="FFFFFF"/>
        <w:spacing w:line="360" w:lineRule="auto"/>
        <w:rPr>
          <w:rFonts w:ascii="Times New Roman" w:eastAsia="Times New Roman" w:hAnsi="Times New Roman" w:cs="Times New Roman"/>
          <w:color w:val="222222"/>
          <w:sz w:val="24"/>
          <w:szCs w:val="24"/>
          <w:highlight w:val="white"/>
        </w:rPr>
      </w:pPr>
    </w:p>
    <w:p w14:paraId="5B386182" w14:textId="261F7E4B" w:rsidR="00B33D64" w:rsidRDefault="00B33D64" w:rsidP="00B33D64">
      <w:pPr>
        <w:shd w:val="clear" w:color="auto" w:fill="FFFFFF"/>
        <w:spacing w:line="360" w:lineRule="auto"/>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lastRenderedPageBreak/>
        <w:t>R</w:t>
      </w:r>
      <w:r w:rsidRPr="00C147E7">
        <w:rPr>
          <w:rFonts w:ascii="Times New Roman" w:eastAsia="Times New Roman" w:hAnsi="Times New Roman" w:cs="Times New Roman"/>
          <w:color w:val="222222"/>
          <w:sz w:val="24"/>
          <w:szCs w:val="24"/>
          <w:highlight w:val="white"/>
        </w:rPr>
        <w:t xml:space="preserve">elationships in the child’s religious microsystem </w:t>
      </w:r>
      <w:r>
        <w:rPr>
          <w:rFonts w:ascii="Times New Roman" w:eastAsia="Times New Roman" w:hAnsi="Times New Roman" w:cs="Times New Roman"/>
          <w:color w:val="222222"/>
          <w:sz w:val="24"/>
          <w:szCs w:val="24"/>
          <w:highlight w:val="white"/>
        </w:rPr>
        <w:t xml:space="preserve">are key </w:t>
      </w:r>
      <w:r w:rsidRPr="00C147E7">
        <w:rPr>
          <w:rFonts w:ascii="Times New Roman" w:eastAsia="Times New Roman" w:hAnsi="Times New Roman" w:cs="Times New Roman"/>
          <w:color w:val="222222"/>
          <w:sz w:val="24"/>
          <w:szCs w:val="24"/>
          <w:highlight w:val="white"/>
        </w:rPr>
        <w:t xml:space="preserve">since </w:t>
      </w:r>
      <w:r w:rsidRPr="00C147E7">
        <w:rPr>
          <w:rFonts w:ascii="Times New Roman" w:eastAsia="Times New Roman" w:hAnsi="Times New Roman" w:cs="Times New Roman"/>
          <w:color w:val="222222"/>
          <w:sz w:val="24"/>
          <w:szCs w:val="24"/>
        </w:rPr>
        <w:t xml:space="preserve">Hart (2003) and </w:t>
      </w:r>
      <w:proofErr w:type="spellStart"/>
      <w:r w:rsidRPr="00C147E7">
        <w:rPr>
          <w:rFonts w:ascii="Times New Roman" w:eastAsia="Times New Roman" w:hAnsi="Times New Roman" w:cs="Times New Roman"/>
          <w:color w:val="222222"/>
          <w:sz w:val="24"/>
          <w:szCs w:val="24"/>
        </w:rPr>
        <w:t>Csinos</w:t>
      </w:r>
      <w:proofErr w:type="spellEnd"/>
      <w:r w:rsidRPr="00C147E7">
        <w:rPr>
          <w:rFonts w:ascii="Times New Roman" w:eastAsia="Times New Roman" w:hAnsi="Times New Roman" w:cs="Times New Roman"/>
          <w:color w:val="222222"/>
          <w:sz w:val="24"/>
          <w:szCs w:val="24"/>
        </w:rPr>
        <w:t xml:space="preserve"> (2018) </w:t>
      </w:r>
      <w:r>
        <w:rPr>
          <w:rFonts w:ascii="Times New Roman" w:eastAsia="Times New Roman" w:hAnsi="Times New Roman" w:cs="Times New Roman"/>
          <w:color w:val="222222"/>
          <w:sz w:val="24"/>
          <w:szCs w:val="24"/>
        </w:rPr>
        <w:t xml:space="preserve">observed </w:t>
      </w:r>
      <w:r w:rsidRPr="00C147E7">
        <w:rPr>
          <w:rFonts w:ascii="Times New Roman" w:eastAsia="Times New Roman" w:hAnsi="Times New Roman" w:cs="Times New Roman"/>
          <w:color w:val="222222"/>
          <w:sz w:val="24"/>
          <w:szCs w:val="24"/>
        </w:rPr>
        <w:t xml:space="preserve">that children </w:t>
      </w:r>
      <w:r>
        <w:rPr>
          <w:rFonts w:ascii="Times New Roman" w:eastAsia="Times New Roman" w:hAnsi="Times New Roman" w:cs="Times New Roman"/>
          <w:color w:val="222222"/>
          <w:sz w:val="24"/>
          <w:szCs w:val="24"/>
        </w:rPr>
        <w:t xml:space="preserve">prefer </w:t>
      </w:r>
      <w:r w:rsidRPr="00C147E7">
        <w:rPr>
          <w:rFonts w:ascii="Times New Roman" w:eastAsia="Times New Roman" w:hAnsi="Times New Roman" w:cs="Times New Roman"/>
          <w:color w:val="222222"/>
          <w:sz w:val="24"/>
          <w:szCs w:val="24"/>
        </w:rPr>
        <w:t xml:space="preserve">to raise </w:t>
      </w:r>
      <w:r>
        <w:rPr>
          <w:rFonts w:ascii="Times New Roman" w:eastAsia="Times New Roman" w:hAnsi="Times New Roman" w:cs="Times New Roman"/>
          <w:color w:val="222222"/>
          <w:sz w:val="24"/>
          <w:szCs w:val="24"/>
        </w:rPr>
        <w:t xml:space="preserve">spiritual </w:t>
      </w:r>
      <w:r w:rsidRPr="00C147E7">
        <w:rPr>
          <w:rFonts w:ascii="Times New Roman" w:eastAsia="Times New Roman" w:hAnsi="Times New Roman" w:cs="Times New Roman"/>
          <w:color w:val="222222"/>
          <w:sz w:val="24"/>
          <w:szCs w:val="24"/>
        </w:rPr>
        <w:t>questions when they feel safe and secure</w:t>
      </w:r>
      <w:r w:rsidRPr="00C147E7">
        <w:rPr>
          <w:rFonts w:ascii="Times New Roman" w:eastAsia="Times New Roman" w:hAnsi="Times New Roman" w:cs="Times New Roman"/>
          <w:color w:val="222222"/>
          <w:sz w:val="24"/>
          <w:szCs w:val="24"/>
          <w:highlight w:val="white"/>
        </w:rPr>
        <w:t xml:space="preserve">.  Hence, </w:t>
      </w:r>
      <w:r w:rsidRPr="00C147E7">
        <w:rPr>
          <w:rFonts w:ascii="Times New Roman" w:eastAsia="Times New Roman" w:hAnsi="Times New Roman" w:cs="Times New Roman"/>
          <w:sz w:val="24"/>
          <w:szCs w:val="24"/>
        </w:rPr>
        <w:t>role models</w:t>
      </w:r>
      <w:r w:rsidRPr="00C147E7">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sz w:val="24"/>
          <w:szCs w:val="24"/>
        </w:rPr>
        <w:t xml:space="preserve">in a </w:t>
      </w:r>
      <w:r w:rsidRPr="00C147E7">
        <w:rPr>
          <w:rFonts w:ascii="Times New Roman" w:eastAsia="Times New Roman" w:hAnsi="Times New Roman" w:cs="Times New Roman"/>
          <w:sz w:val="24"/>
          <w:szCs w:val="24"/>
        </w:rPr>
        <w:t xml:space="preserve">faith community </w:t>
      </w:r>
      <w:r w:rsidR="00F519C2">
        <w:rPr>
          <w:rFonts w:ascii="Times New Roman" w:eastAsia="Times New Roman" w:hAnsi="Times New Roman" w:cs="Times New Roman"/>
          <w:color w:val="222222"/>
          <w:sz w:val="24"/>
          <w:szCs w:val="24"/>
        </w:rPr>
        <w:t>are</w:t>
      </w:r>
      <w:r w:rsidRPr="00C147E7">
        <w:rPr>
          <w:rFonts w:ascii="Times New Roman" w:eastAsia="Times New Roman" w:hAnsi="Times New Roman" w:cs="Times New Roman"/>
          <w:color w:val="222222"/>
          <w:sz w:val="24"/>
          <w:szCs w:val="24"/>
        </w:rPr>
        <w:t xml:space="preserve"> of </w:t>
      </w:r>
      <w:r w:rsidR="00F519C2">
        <w:rPr>
          <w:rFonts w:ascii="Times New Roman" w:eastAsia="Times New Roman" w:hAnsi="Times New Roman" w:cs="Times New Roman"/>
          <w:color w:val="222222"/>
          <w:sz w:val="24"/>
          <w:szCs w:val="24"/>
        </w:rPr>
        <w:t>significant</w:t>
      </w:r>
      <w:r w:rsidRPr="00C147E7">
        <w:rPr>
          <w:rFonts w:ascii="Times New Roman" w:eastAsia="Times New Roman" w:hAnsi="Times New Roman" w:cs="Times New Roman"/>
          <w:color w:val="222222"/>
          <w:sz w:val="24"/>
          <w:szCs w:val="24"/>
        </w:rPr>
        <w:t xml:space="preserve"> benefit (Okholm 2018).  </w:t>
      </w:r>
      <w:r w:rsidRPr="00C147E7">
        <w:rPr>
          <w:rFonts w:ascii="Times New Roman" w:eastAsia="Times New Roman" w:hAnsi="Times New Roman" w:cs="Times New Roman"/>
          <w:color w:val="222222"/>
          <w:sz w:val="24"/>
          <w:szCs w:val="24"/>
          <w:highlight w:val="white"/>
        </w:rPr>
        <w:t xml:space="preserve">The nexus of religion and relationships is highly complex, </w:t>
      </w:r>
      <w:r w:rsidR="00F519C2">
        <w:rPr>
          <w:rFonts w:ascii="Times New Roman" w:eastAsia="Times New Roman" w:hAnsi="Times New Roman" w:cs="Times New Roman"/>
          <w:color w:val="222222"/>
          <w:sz w:val="24"/>
          <w:szCs w:val="24"/>
          <w:highlight w:val="white"/>
        </w:rPr>
        <w:t xml:space="preserve">as </w:t>
      </w:r>
      <w:r w:rsidRPr="00C147E7">
        <w:rPr>
          <w:rFonts w:ascii="Times New Roman" w:eastAsia="Times New Roman" w:hAnsi="Times New Roman" w:cs="Times New Roman"/>
          <w:color w:val="222222"/>
          <w:sz w:val="24"/>
          <w:szCs w:val="24"/>
          <w:highlight w:val="white"/>
        </w:rPr>
        <w:t xml:space="preserve">religion can be both beneficial </w:t>
      </w:r>
      <w:proofErr w:type="gramStart"/>
      <w:r w:rsidR="00F519C2">
        <w:rPr>
          <w:rFonts w:ascii="Times New Roman" w:eastAsia="Times New Roman" w:hAnsi="Times New Roman" w:cs="Times New Roman"/>
          <w:color w:val="222222"/>
          <w:sz w:val="24"/>
          <w:szCs w:val="24"/>
          <w:highlight w:val="white"/>
        </w:rPr>
        <w:t>or</w:t>
      </w:r>
      <w:proofErr w:type="gramEnd"/>
      <w:r w:rsidRPr="00C147E7">
        <w:rPr>
          <w:rFonts w:ascii="Times New Roman" w:eastAsia="Times New Roman" w:hAnsi="Times New Roman" w:cs="Times New Roman"/>
          <w:color w:val="222222"/>
          <w:sz w:val="24"/>
          <w:szCs w:val="24"/>
          <w:highlight w:val="white"/>
        </w:rPr>
        <w:t xml:space="preserve"> detrimental to relationships (Kelley, Marks &amp; Dollahite, 2020).  Such influences may shape faith processes in the same way that they contribute to a child’s character and emotional processes (Harding 2008).  </w:t>
      </w:r>
      <w:r w:rsidR="00603838">
        <w:rPr>
          <w:rFonts w:ascii="Times New Roman" w:eastAsia="Times New Roman" w:hAnsi="Times New Roman" w:cs="Times New Roman"/>
          <w:color w:val="222222"/>
          <w:sz w:val="24"/>
          <w:szCs w:val="24"/>
        </w:rPr>
        <w:t xml:space="preserve">This highlights the distinction between </w:t>
      </w:r>
      <w:r w:rsidRPr="00C147E7">
        <w:rPr>
          <w:rFonts w:ascii="Times New Roman" w:eastAsia="Times New Roman" w:hAnsi="Times New Roman" w:cs="Times New Roman"/>
          <w:color w:val="222222"/>
          <w:sz w:val="24"/>
          <w:szCs w:val="24"/>
        </w:rPr>
        <w:t xml:space="preserve">learning </w:t>
      </w:r>
      <w:r w:rsidRPr="00C147E7">
        <w:rPr>
          <w:rFonts w:ascii="Times New Roman" w:eastAsia="Times New Roman" w:hAnsi="Times New Roman" w:cs="Times New Roman"/>
          <w:i/>
          <w:color w:val="222222"/>
          <w:sz w:val="24"/>
          <w:szCs w:val="24"/>
        </w:rPr>
        <w:t xml:space="preserve">about </w:t>
      </w:r>
      <w:r w:rsidRPr="00C147E7">
        <w:rPr>
          <w:rFonts w:ascii="Times New Roman" w:eastAsia="Times New Roman" w:hAnsi="Times New Roman" w:cs="Times New Roman"/>
          <w:color w:val="222222"/>
          <w:sz w:val="24"/>
          <w:szCs w:val="24"/>
        </w:rPr>
        <w:t xml:space="preserve">religion versus being initiated </w:t>
      </w:r>
      <w:r w:rsidRPr="00C147E7">
        <w:rPr>
          <w:rFonts w:ascii="Times New Roman" w:eastAsia="Times New Roman" w:hAnsi="Times New Roman" w:cs="Times New Roman"/>
          <w:i/>
          <w:color w:val="222222"/>
          <w:sz w:val="24"/>
          <w:szCs w:val="24"/>
        </w:rPr>
        <w:t xml:space="preserve">into </w:t>
      </w:r>
      <w:r w:rsidRPr="00C147E7">
        <w:rPr>
          <w:rFonts w:ascii="Times New Roman" w:eastAsia="Times New Roman" w:hAnsi="Times New Roman" w:cs="Times New Roman"/>
          <w:color w:val="222222"/>
          <w:sz w:val="24"/>
          <w:szCs w:val="24"/>
        </w:rPr>
        <w:t>a religious perspective</w:t>
      </w:r>
      <w:r w:rsidRPr="00C147E7">
        <w:rPr>
          <w:rFonts w:ascii="Times New Roman" w:eastAsia="Times New Roman" w:hAnsi="Times New Roman" w:cs="Times New Roman"/>
          <w:color w:val="222222"/>
          <w:sz w:val="24"/>
          <w:szCs w:val="24"/>
          <w:highlight w:val="white"/>
        </w:rPr>
        <w:t>, which is key in evaluating faith formation models</w:t>
      </w:r>
      <w:r w:rsidR="00603838">
        <w:rPr>
          <w:rFonts w:ascii="Times New Roman" w:eastAsia="Times New Roman" w:hAnsi="Times New Roman" w:cs="Times New Roman"/>
          <w:color w:val="222222"/>
          <w:sz w:val="24"/>
          <w:szCs w:val="24"/>
          <w:highlight w:val="white"/>
        </w:rPr>
        <w:t xml:space="preserve"> (</w:t>
      </w:r>
      <w:r w:rsidR="00603838" w:rsidRPr="00C147E7">
        <w:rPr>
          <w:rFonts w:ascii="Times New Roman" w:eastAsia="Times New Roman" w:hAnsi="Times New Roman" w:cs="Times New Roman"/>
          <w:color w:val="222222"/>
          <w:sz w:val="24"/>
          <w:szCs w:val="24"/>
        </w:rPr>
        <w:t>Tillson</w:t>
      </w:r>
      <w:r w:rsidR="00603838">
        <w:rPr>
          <w:rFonts w:ascii="Times New Roman" w:eastAsia="Times New Roman" w:hAnsi="Times New Roman" w:cs="Times New Roman"/>
          <w:color w:val="222222"/>
          <w:sz w:val="24"/>
          <w:szCs w:val="24"/>
        </w:rPr>
        <w:t xml:space="preserve">, </w:t>
      </w:r>
      <w:r w:rsidR="00603838" w:rsidRPr="00C147E7">
        <w:rPr>
          <w:rFonts w:ascii="Times New Roman" w:eastAsia="Times New Roman" w:hAnsi="Times New Roman" w:cs="Times New Roman"/>
          <w:color w:val="222222"/>
          <w:sz w:val="24"/>
          <w:szCs w:val="24"/>
        </w:rPr>
        <w:t>2020)</w:t>
      </w:r>
      <w:r w:rsidRPr="00C147E7">
        <w:rPr>
          <w:rFonts w:ascii="Times New Roman" w:eastAsia="Times New Roman" w:hAnsi="Times New Roman" w:cs="Times New Roman"/>
          <w:color w:val="222222"/>
          <w:sz w:val="24"/>
          <w:szCs w:val="24"/>
          <w:highlight w:val="white"/>
        </w:rPr>
        <w:t xml:space="preserve">.  </w:t>
      </w:r>
      <w:r w:rsidR="007B2190">
        <w:rPr>
          <w:rFonts w:ascii="Times New Roman" w:eastAsia="Times New Roman" w:hAnsi="Times New Roman" w:cs="Times New Roman"/>
          <w:color w:val="222222"/>
          <w:sz w:val="24"/>
          <w:szCs w:val="24"/>
          <w:highlight w:val="white"/>
        </w:rPr>
        <w:t>This require</w:t>
      </w:r>
      <w:r w:rsidR="00F519C2">
        <w:rPr>
          <w:rFonts w:ascii="Times New Roman" w:eastAsia="Times New Roman" w:hAnsi="Times New Roman" w:cs="Times New Roman"/>
          <w:color w:val="222222"/>
          <w:sz w:val="24"/>
          <w:szCs w:val="24"/>
          <w:highlight w:val="white"/>
        </w:rPr>
        <w:t>s</w:t>
      </w:r>
      <w:r w:rsidR="007B2190">
        <w:rPr>
          <w:rFonts w:ascii="Times New Roman" w:eastAsia="Times New Roman" w:hAnsi="Times New Roman" w:cs="Times New Roman"/>
          <w:color w:val="222222"/>
          <w:sz w:val="24"/>
          <w:szCs w:val="24"/>
          <w:highlight w:val="white"/>
        </w:rPr>
        <w:t xml:space="preserve"> </w:t>
      </w:r>
      <w:r w:rsidRPr="00C147E7">
        <w:rPr>
          <w:rFonts w:ascii="Times New Roman" w:eastAsia="Times New Roman" w:hAnsi="Times New Roman" w:cs="Times New Roman"/>
          <w:color w:val="222222"/>
          <w:sz w:val="24"/>
          <w:szCs w:val="24"/>
          <w:highlight w:val="white"/>
        </w:rPr>
        <w:t xml:space="preserve">tangible ways </w:t>
      </w:r>
      <w:r>
        <w:rPr>
          <w:rFonts w:ascii="Times New Roman" w:eastAsia="Times New Roman" w:hAnsi="Times New Roman" w:cs="Times New Roman"/>
          <w:color w:val="222222"/>
          <w:sz w:val="24"/>
          <w:szCs w:val="24"/>
          <w:highlight w:val="white"/>
        </w:rPr>
        <w:t>to</w:t>
      </w:r>
      <w:r w:rsidRPr="00C147E7">
        <w:rPr>
          <w:rFonts w:ascii="Times New Roman" w:eastAsia="Times New Roman" w:hAnsi="Times New Roman" w:cs="Times New Roman"/>
          <w:color w:val="222222"/>
          <w:sz w:val="24"/>
          <w:szCs w:val="24"/>
          <w:highlight w:val="white"/>
        </w:rPr>
        <w:t xml:space="preserve"> enabl</w:t>
      </w:r>
      <w:r>
        <w:rPr>
          <w:rFonts w:ascii="Times New Roman" w:eastAsia="Times New Roman" w:hAnsi="Times New Roman" w:cs="Times New Roman"/>
          <w:color w:val="222222"/>
          <w:sz w:val="24"/>
          <w:szCs w:val="24"/>
          <w:highlight w:val="white"/>
        </w:rPr>
        <w:t>e</w:t>
      </w:r>
      <w:r w:rsidRPr="00C147E7">
        <w:rPr>
          <w:rFonts w:ascii="Times New Roman" w:eastAsia="Times New Roman" w:hAnsi="Times New Roman" w:cs="Times New Roman"/>
          <w:color w:val="222222"/>
          <w:sz w:val="24"/>
          <w:szCs w:val="24"/>
          <w:highlight w:val="white"/>
        </w:rPr>
        <w:t xml:space="preserve"> healthy relationships as part of faith community contexts</w:t>
      </w:r>
      <w:r w:rsidR="007B2190">
        <w:rPr>
          <w:rFonts w:ascii="Times New Roman" w:eastAsia="Times New Roman" w:hAnsi="Times New Roman" w:cs="Times New Roman"/>
          <w:color w:val="222222"/>
          <w:sz w:val="24"/>
          <w:szCs w:val="24"/>
          <w:highlight w:val="white"/>
        </w:rPr>
        <w:t xml:space="preserve"> (</w:t>
      </w:r>
      <w:r w:rsidR="007B2190" w:rsidRPr="00C147E7">
        <w:rPr>
          <w:rFonts w:ascii="Times New Roman" w:eastAsia="Times New Roman" w:hAnsi="Times New Roman" w:cs="Times New Roman"/>
          <w:color w:val="222222"/>
          <w:sz w:val="24"/>
          <w:szCs w:val="24"/>
          <w:highlight w:val="white"/>
        </w:rPr>
        <w:t>Conway</w:t>
      </w:r>
      <w:r w:rsidR="007B2190">
        <w:rPr>
          <w:rFonts w:ascii="Times New Roman" w:eastAsia="Times New Roman" w:hAnsi="Times New Roman" w:cs="Times New Roman"/>
          <w:color w:val="222222"/>
          <w:sz w:val="24"/>
          <w:szCs w:val="24"/>
          <w:highlight w:val="white"/>
        </w:rPr>
        <w:t xml:space="preserve">, </w:t>
      </w:r>
      <w:r w:rsidR="007B2190" w:rsidRPr="00C147E7">
        <w:rPr>
          <w:rFonts w:ascii="Times New Roman" w:eastAsia="Times New Roman" w:hAnsi="Times New Roman" w:cs="Times New Roman"/>
          <w:color w:val="222222"/>
          <w:sz w:val="24"/>
          <w:szCs w:val="24"/>
          <w:highlight w:val="white"/>
        </w:rPr>
        <w:t>2018)</w:t>
      </w:r>
      <w:r w:rsidRPr="00C147E7">
        <w:rPr>
          <w:rFonts w:ascii="Times New Roman" w:eastAsia="Times New Roman" w:hAnsi="Times New Roman" w:cs="Times New Roman"/>
          <w:color w:val="222222"/>
          <w:sz w:val="24"/>
          <w:szCs w:val="24"/>
          <w:highlight w:val="white"/>
        </w:rPr>
        <w:t xml:space="preserve">, aligning with the notion of religion in everyday life which is created and connects with the social processes (Ammerman, 2014).  </w:t>
      </w:r>
    </w:p>
    <w:p w14:paraId="355914CB" w14:textId="77777777" w:rsidR="007B2190" w:rsidRDefault="007B2190" w:rsidP="00B33D64">
      <w:pPr>
        <w:shd w:val="clear" w:color="auto" w:fill="FFFFFF"/>
        <w:spacing w:line="360" w:lineRule="auto"/>
        <w:rPr>
          <w:rFonts w:ascii="Times New Roman" w:eastAsia="Times New Roman" w:hAnsi="Times New Roman" w:cs="Times New Roman"/>
          <w:color w:val="222222"/>
          <w:sz w:val="24"/>
          <w:szCs w:val="24"/>
          <w:highlight w:val="white"/>
        </w:rPr>
      </w:pPr>
    </w:p>
    <w:p w14:paraId="4558A337" w14:textId="77777777" w:rsidR="007B2190" w:rsidRDefault="007B2190" w:rsidP="00B33D64">
      <w:pPr>
        <w:shd w:val="clear" w:color="auto" w:fill="FFFFFF"/>
        <w:spacing w:line="360" w:lineRule="auto"/>
        <w:rPr>
          <w:rFonts w:ascii="Times New Roman" w:eastAsia="Times New Roman" w:hAnsi="Times New Roman" w:cs="Times New Roman"/>
          <w:color w:val="222222"/>
          <w:sz w:val="24"/>
          <w:szCs w:val="24"/>
          <w:highlight w:val="white"/>
        </w:rPr>
      </w:pPr>
    </w:p>
    <w:p w14:paraId="0A4D1FD7" w14:textId="555C9E6D" w:rsidR="00B33D64" w:rsidRPr="007B2190" w:rsidRDefault="007B2190" w:rsidP="00EE7154">
      <w:pPr>
        <w:shd w:val="clear" w:color="auto" w:fill="FFFFFF"/>
        <w:spacing w:line="360" w:lineRule="auto"/>
        <w:rPr>
          <w:rFonts w:ascii="Times New Roman" w:eastAsia="Times New Roman" w:hAnsi="Times New Roman" w:cs="Times New Roman"/>
          <w:b/>
          <w:bCs/>
          <w:color w:val="222222"/>
          <w:sz w:val="24"/>
          <w:szCs w:val="24"/>
          <w:highlight w:val="white"/>
        </w:rPr>
      </w:pPr>
      <w:r>
        <w:rPr>
          <w:rFonts w:ascii="Times New Roman" w:eastAsia="Times New Roman" w:hAnsi="Times New Roman" w:cs="Times New Roman"/>
          <w:b/>
          <w:bCs/>
          <w:color w:val="222222"/>
          <w:sz w:val="24"/>
          <w:szCs w:val="24"/>
          <w:highlight w:val="white"/>
        </w:rPr>
        <w:t>Nurturing a child’s faith</w:t>
      </w:r>
    </w:p>
    <w:p w14:paraId="40E385F9" w14:textId="4E2E7FCE" w:rsidR="00B33D64" w:rsidRDefault="00EE7154" w:rsidP="00EE7154">
      <w:pPr>
        <w:shd w:val="clear" w:color="auto" w:fill="FFFFFF"/>
        <w:spacing w:line="360" w:lineRule="auto"/>
        <w:rPr>
          <w:rFonts w:ascii="Times New Roman" w:eastAsia="Times New Roman" w:hAnsi="Times New Roman" w:cs="Times New Roman"/>
          <w:color w:val="222222"/>
          <w:sz w:val="24"/>
          <w:szCs w:val="24"/>
          <w:highlight w:val="white"/>
        </w:rPr>
      </w:pPr>
      <w:r w:rsidRPr="00C147E7">
        <w:rPr>
          <w:rFonts w:ascii="Times New Roman" w:eastAsia="Times New Roman" w:hAnsi="Times New Roman" w:cs="Times New Roman"/>
          <w:color w:val="222222"/>
          <w:sz w:val="24"/>
          <w:szCs w:val="24"/>
        </w:rPr>
        <w:t xml:space="preserve">Yust (2004) did not view children merely as observers or passive recipients, but rather as active </w:t>
      </w:r>
      <w:proofErr w:type="gramStart"/>
      <w:r w:rsidRPr="00C147E7">
        <w:rPr>
          <w:rFonts w:ascii="Times New Roman" w:eastAsia="Times New Roman" w:hAnsi="Times New Roman" w:cs="Times New Roman"/>
          <w:color w:val="222222"/>
          <w:sz w:val="24"/>
          <w:szCs w:val="24"/>
        </w:rPr>
        <w:t>agents, since</w:t>
      </w:r>
      <w:proofErr w:type="gramEnd"/>
      <w:r w:rsidRPr="00C147E7">
        <w:rPr>
          <w:rFonts w:ascii="Times New Roman" w:eastAsia="Times New Roman" w:hAnsi="Times New Roman" w:cs="Times New Roman"/>
          <w:color w:val="222222"/>
          <w:sz w:val="24"/>
          <w:szCs w:val="24"/>
        </w:rPr>
        <w:t xml:space="preserve"> interaction </w:t>
      </w:r>
      <w:r w:rsidR="00F519C2">
        <w:rPr>
          <w:rFonts w:ascii="Times New Roman" w:eastAsia="Times New Roman" w:hAnsi="Times New Roman" w:cs="Times New Roman"/>
          <w:color w:val="222222"/>
          <w:sz w:val="24"/>
          <w:szCs w:val="24"/>
        </w:rPr>
        <w:t>with t</w:t>
      </w:r>
      <w:r w:rsidRPr="00C147E7">
        <w:rPr>
          <w:rFonts w:ascii="Times New Roman" w:eastAsia="Times New Roman" w:hAnsi="Times New Roman" w:cs="Times New Roman"/>
          <w:color w:val="222222"/>
          <w:sz w:val="24"/>
          <w:szCs w:val="24"/>
        </w:rPr>
        <w:t>heir faith community is a key part of a child’s spiritual journey.</w:t>
      </w:r>
      <w:r w:rsidRPr="00C147E7">
        <w:rPr>
          <w:rFonts w:ascii="Times New Roman" w:eastAsia="Times New Roman" w:hAnsi="Times New Roman" w:cs="Times New Roman"/>
          <w:color w:val="222222"/>
          <w:sz w:val="24"/>
          <w:szCs w:val="24"/>
          <w:highlight w:val="white"/>
        </w:rPr>
        <w:t xml:space="preserve">  </w:t>
      </w:r>
      <w:r w:rsidRPr="00C147E7">
        <w:rPr>
          <w:rFonts w:ascii="Times New Roman" w:eastAsia="Times New Roman" w:hAnsi="Times New Roman" w:cs="Times New Roman"/>
          <w:color w:val="222222"/>
          <w:sz w:val="24"/>
          <w:szCs w:val="24"/>
        </w:rPr>
        <w:t xml:space="preserve">Many concur </w:t>
      </w:r>
      <w:r>
        <w:rPr>
          <w:rFonts w:ascii="Times New Roman" w:eastAsia="Times New Roman" w:hAnsi="Times New Roman" w:cs="Times New Roman"/>
          <w:color w:val="222222"/>
          <w:sz w:val="24"/>
          <w:szCs w:val="24"/>
        </w:rPr>
        <w:t xml:space="preserve">with this </w:t>
      </w:r>
      <w:r w:rsidRPr="00C147E7">
        <w:rPr>
          <w:rFonts w:ascii="Times New Roman" w:eastAsia="Times New Roman" w:hAnsi="Times New Roman" w:cs="Times New Roman"/>
          <w:color w:val="222222"/>
          <w:sz w:val="24"/>
          <w:szCs w:val="24"/>
        </w:rPr>
        <w:t xml:space="preserve">active </w:t>
      </w:r>
      <w:r>
        <w:rPr>
          <w:rFonts w:ascii="Times New Roman" w:eastAsia="Times New Roman" w:hAnsi="Times New Roman" w:cs="Times New Roman"/>
          <w:color w:val="222222"/>
          <w:sz w:val="24"/>
          <w:szCs w:val="24"/>
        </w:rPr>
        <w:t xml:space="preserve">rather than </w:t>
      </w:r>
      <w:r w:rsidRPr="00C147E7">
        <w:rPr>
          <w:rFonts w:ascii="Times New Roman" w:eastAsia="Times New Roman" w:hAnsi="Times New Roman" w:cs="Times New Roman"/>
          <w:color w:val="222222"/>
          <w:sz w:val="24"/>
          <w:szCs w:val="24"/>
        </w:rPr>
        <w:t xml:space="preserve">passive </w:t>
      </w:r>
      <w:r>
        <w:rPr>
          <w:rFonts w:ascii="Times New Roman" w:eastAsia="Times New Roman" w:hAnsi="Times New Roman" w:cs="Times New Roman"/>
          <w:color w:val="222222"/>
          <w:sz w:val="24"/>
          <w:szCs w:val="24"/>
        </w:rPr>
        <w:t xml:space="preserve">mentality </w:t>
      </w:r>
      <w:r w:rsidRPr="00C147E7">
        <w:rPr>
          <w:rFonts w:ascii="Times New Roman" w:eastAsia="Times New Roman" w:hAnsi="Times New Roman" w:cs="Times New Roman"/>
          <w:color w:val="222222"/>
          <w:sz w:val="24"/>
          <w:szCs w:val="24"/>
        </w:rPr>
        <w:t xml:space="preserve">(Catterton Allen, 2004; Yust, 2004; Beckwith, 2010; </w:t>
      </w:r>
      <w:proofErr w:type="spellStart"/>
      <w:r w:rsidRPr="00C147E7">
        <w:rPr>
          <w:rFonts w:ascii="Times New Roman" w:eastAsia="Times New Roman" w:hAnsi="Times New Roman" w:cs="Times New Roman"/>
          <w:color w:val="222222"/>
          <w:sz w:val="24"/>
          <w:szCs w:val="24"/>
        </w:rPr>
        <w:t>Csinos</w:t>
      </w:r>
      <w:proofErr w:type="spellEnd"/>
      <w:r w:rsidRPr="00C147E7">
        <w:rPr>
          <w:rFonts w:ascii="Times New Roman" w:eastAsia="Times New Roman" w:hAnsi="Times New Roman" w:cs="Times New Roman"/>
          <w:color w:val="222222"/>
          <w:sz w:val="24"/>
          <w:szCs w:val="24"/>
        </w:rPr>
        <w:t>, 2018).  Hood (2004) stat</w:t>
      </w:r>
      <w:r>
        <w:rPr>
          <w:rFonts w:ascii="Times New Roman" w:eastAsia="Times New Roman" w:hAnsi="Times New Roman" w:cs="Times New Roman"/>
          <w:color w:val="222222"/>
          <w:sz w:val="24"/>
          <w:szCs w:val="24"/>
        </w:rPr>
        <w:t>ed</w:t>
      </w:r>
      <w:r w:rsidRPr="00C147E7">
        <w:rPr>
          <w:rFonts w:ascii="Times New Roman" w:eastAsia="Times New Roman" w:hAnsi="Times New Roman" w:cs="Times New Roman"/>
          <w:color w:val="222222"/>
          <w:sz w:val="24"/>
          <w:szCs w:val="24"/>
        </w:rPr>
        <w:t xml:space="preserve"> that children are shaped not only by attending church programmes, but also through their comprehensive experience in the congregation</w:t>
      </w:r>
      <w:r>
        <w:rPr>
          <w:rFonts w:ascii="Times New Roman" w:eastAsia="Times New Roman" w:hAnsi="Times New Roman" w:cs="Times New Roman"/>
          <w:color w:val="222222"/>
          <w:sz w:val="24"/>
          <w:szCs w:val="24"/>
        </w:rPr>
        <w:t xml:space="preserve">.  </w:t>
      </w:r>
      <w:proofErr w:type="spellStart"/>
      <w:r w:rsidRPr="00C147E7">
        <w:rPr>
          <w:rFonts w:ascii="Times New Roman" w:eastAsia="Times New Roman" w:hAnsi="Times New Roman" w:cs="Times New Roman"/>
          <w:color w:val="222222"/>
          <w:sz w:val="24"/>
          <w:szCs w:val="24"/>
          <w:highlight w:val="white"/>
        </w:rPr>
        <w:t>Csinos</w:t>
      </w:r>
      <w:proofErr w:type="spellEnd"/>
      <w:r w:rsidRPr="00C147E7">
        <w:rPr>
          <w:rFonts w:ascii="Times New Roman" w:eastAsia="Times New Roman" w:hAnsi="Times New Roman" w:cs="Times New Roman"/>
          <w:color w:val="222222"/>
          <w:sz w:val="24"/>
          <w:szCs w:val="24"/>
          <w:highlight w:val="white"/>
        </w:rPr>
        <w:t xml:space="preserve"> and Beckwith (2013) argued that school-like models and programs are not congruent since serving and being served within the church</w:t>
      </w:r>
      <w:r>
        <w:rPr>
          <w:rFonts w:ascii="Times New Roman" w:eastAsia="Times New Roman" w:hAnsi="Times New Roman" w:cs="Times New Roman"/>
          <w:color w:val="222222"/>
          <w:sz w:val="24"/>
          <w:szCs w:val="24"/>
          <w:highlight w:val="white"/>
        </w:rPr>
        <w:t xml:space="preserve"> is vital</w:t>
      </w:r>
      <w:r w:rsidRPr="00C147E7">
        <w:rPr>
          <w:rFonts w:ascii="Times New Roman" w:eastAsia="Times New Roman" w:hAnsi="Times New Roman" w:cs="Times New Roman"/>
          <w:color w:val="222222"/>
          <w:sz w:val="24"/>
          <w:szCs w:val="24"/>
          <w:highlight w:val="white"/>
        </w:rPr>
        <w:t xml:space="preserve">.  </w:t>
      </w:r>
      <w:r w:rsidRPr="00C147E7">
        <w:rPr>
          <w:rFonts w:ascii="Times New Roman" w:eastAsia="Times New Roman" w:hAnsi="Times New Roman" w:cs="Times New Roman"/>
          <w:color w:val="222222"/>
          <w:sz w:val="24"/>
          <w:szCs w:val="24"/>
        </w:rPr>
        <w:t>Ingersoll (2014) similarly emphasised th</w:t>
      </w:r>
      <w:r>
        <w:rPr>
          <w:rFonts w:ascii="Times New Roman" w:eastAsia="Times New Roman" w:hAnsi="Times New Roman" w:cs="Times New Roman"/>
          <w:color w:val="222222"/>
          <w:sz w:val="24"/>
          <w:szCs w:val="24"/>
        </w:rPr>
        <w:t xml:space="preserve">e </w:t>
      </w:r>
      <w:r w:rsidR="00F519C2">
        <w:rPr>
          <w:rFonts w:ascii="Times New Roman" w:eastAsia="Times New Roman" w:hAnsi="Times New Roman" w:cs="Times New Roman"/>
          <w:color w:val="222222"/>
          <w:sz w:val="24"/>
          <w:szCs w:val="24"/>
        </w:rPr>
        <w:t xml:space="preserve">spiritual </w:t>
      </w:r>
      <w:r>
        <w:rPr>
          <w:rFonts w:ascii="Times New Roman" w:eastAsia="Times New Roman" w:hAnsi="Times New Roman" w:cs="Times New Roman"/>
          <w:color w:val="222222"/>
          <w:sz w:val="24"/>
          <w:szCs w:val="24"/>
        </w:rPr>
        <w:t xml:space="preserve">benefits </w:t>
      </w:r>
      <w:r w:rsidR="00F519C2">
        <w:rPr>
          <w:rFonts w:ascii="Times New Roman" w:eastAsia="Times New Roman" w:hAnsi="Times New Roman" w:cs="Times New Roman"/>
          <w:color w:val="222222"/>
          <w:sz w:val="24"/>
          <w:szCs w:val="24"/>
        </w:rPr>
        <w:t xml:space="preserve">to a child </w:t>
      </w:r>
      <w:r>
        <w:rPr>
          <w:rFonts w:ascii="Times New Roman" w:eastAsia="Times New Roman" w:hAnsi="Times New Roman" w:cs="Times New Roman"/>
          <w:color w:val="222222"/>
          <w:sz w:val="24"/>
          <w:szCs w:val="24"/>
        </w:rPr>
        <w:t xml:space="preserve">of </w:t>
      </w:r>
      <w:r w:rsidRPr="00C147E7">
        <w:rPr>
          <w:rFonts w:ascii="Times New Roman" w:eastAsia="Times New Roman" w:hAnsi="Times New Roman" w:cs="Times New Roman"/>
          <w:color w:val="222222"/>
          <w:sz w:val="24"/>
          <w:szCs w:val="24"/>
        </w:rPr>
        <w:t xml:space="preserve">participation in </w:t>
      </w:r>
      <w:r w:rsidR="00F519C2">
        <w:rPr>
          <w:rFonts w:ascii="Times New Roman" w:eastAsia="Times New Roman" w:hAnsi="Times New Roman" w:cs="Times New Roman"/>
          <w:color w:val="222222"/>
          <w:sz w:val="24"/>
          <w:szCs w:val="24"/>
        </w:rPr>
        <w:t>church</w:t>
      </w:r>
      <w:r w:rsidRPr="00C147E7">
        <w:rPr>
          <w:rFonts w:ascii="Times New Roman" w:eastAsia="Times New Roman" w:hAnsi="Times New Roman" w:cs="Times New Roman"/>
          <w:color w:val="222222"/>
          <w:sz w:val="24"/>
          <w:szCs w:val="24"/>
        </w:rPr>
        <w:t xml:space="preserve"> life and Willmer and White (2013) implored adults not to set pre-conditions on a child’s faith.  </w:t>
      </w:r>
      <w:r>
        <w:rPr>
          <w:rFonts w:ascii="Times New Roman" w:eastAsia="Times New Roman" w:hAnsi="Times New Roman" w:cs="Times New Roman"/>
          <w:color w:val="222222"/>
          <w:sz w:val="24"/>
          <w:szCs w:val="24"/>
        </w:rPr>
        <w:t>Hence, c</w:t>
      </w:r>
      <w:r w:rsidRPr="00C147E7">
        <w:rPr>
          <w:rFonts w:ascii="Times New Roman" w:eastAsia="Times New Roman" w:hAnsi="Times New Roman" w:cs="Times New Roman"/>
          <w:color w:val="222222"/>
          <w:sz w:val="24"/>
          <w:szCs w:val="24"/>
        </w:rPr>
        <w:t xml:space="preserve">hildren </w:t>
      </w:r>
      <w:r>
        <w:rPr>
          <w:rFonts w:ascii="Times New Roman" w:eastAsia="Times New Roman" w:hAnsi="Times New Roman" w:cs="Times New Roman"/>
          <w:color w:val="222222"/>
          <w:sz w:val="24"/>
          <w:szCs w:val="24"/>
        </w:rPr>
        <w:t xml:space="preserve">should not be </w:t>
      </w:r>
      <w:r w:rsidRPr="00C147E7">
        <w:rPr>
          <w:rFonts w:ascii="Times New Roman" w:eastAsia="Times New Roman" w:hAnsi="Times New Roman" w:cs="Times New Roman"/>
          <w:color w:val="222222"/>
          <w:sz w:val="24"/>
          <w:szCs w:val="24"/>
        </w:rPr>
        <w:t xml:space="preserve">overlooked or </w:t>
      </w:r>
      <w:r w:rsidR="000B30A5">
        <w:rPr>
          <w:rFonts w:ascii="Times New Roman" w:eastAsia="Times New Roman" w:hAnsi="Times New Roman" w:cs="Times New Roman"/>
          <w:color w:val="222222"/>
          <w:sz w:val="24"/>
          <w:szCs w:val="24"/>
        </w:rPr>
        <w:t>expected</w:t>
      </w:r>
      <w:r w:rsidRPr="00C147E7">
        <w:rPr>
          <w:rFonts w:ascii="Times New Roman" w:eastAsia="Times New Roman" w:hAnsi="Times New Roman" w:cs="Times New Roman"/>
          <w:color w:val="222222"/>
          <w:sz w:val="24"/>
          <w:szCs w:val="24"/>
        </w:rPr>
        <w:t xml:space="preserve"> to have </w:t>
      </w:r>
      <w:r>
        <w:rPr>
          <w:rFonts w:ascii="Times New Roman" w:eastAsia="Times New Roman" w:hAnsi="Times New Roman" w:cs="Times New Roman"/>
          <w:color w:val="222222"/>
          <w:sz w:val="24"/>
          <w:szCs w:val="24"/>
        </w:rPr>
        <w:t xml:space="preserve">minimal </w:t>
      </w:r>
      <w:r w:rsidRPr="00C147E7">
        <w:rPr>
          <w:rFonts w:ascii="Times New Roman" w:eastAsia="Times New Roman" w:hAnsi="Times New Roman" w:cs="Times New Roman"/>
          <w:color w:val="222222"/>
          <w:sz w:val="24"/>
          <w:szCs w:val="24"/>
        </w:rPr>
        <w:t>contribut</w:t>
      </w:r>
      <w:r>
        <w:rPr>
          <w:rFonts w:ascii="Times New Roman" w:eastAsia="Times New Roman" w:hAnsi="Times New Roman" w:cs="Times New Roman"/>
          <w:color w:val="222222"/>
          <w:sz w:val="24"/>
          <w:szCs w:val="24"/>
        </w:rPr>
        <w:t>ion</w:t>
      </w:r>
      <w:r w:rsidRPr="00C147E7">
        <w:rPr>
          <w:rFonts w:ascii="Times New Roman" w:eastAsia="Times New Roman" w:hAnsi="Times New Roman" w:cs="Times New Roman"/>
          <w:color w:val="222222"/>
          <w:sz w:val="24"/>
          <w:szCs w:val="24"/>
        </w:rPr>
        <w:t xml:space="preserve"> but </w:t>
      </w:r>
      <w:r>
        <w:rPr>
          <w:rFonts w:ascii="Times New Roman" w:eastAsia="Times New Roman" w:hAnsi="Times New Roman" w:cs="Times New Roman"/>
          <w:color w:val="222222"/>
          <w:sz w:val="24"/>
          <w:szCs w:val="24"/>
        </w:rPr>
        <w:t>engage</w:t>
      </w:r>
      <w:r w:rsidR="000B30A5">
        <w:rPr>
          <w:rFonts w:ascii="Times New Roman" w:eastAsia="Times New Roman" w:hAnsi="Times New Roman" w:cs="Times New Roman"/>
          <w:color w:val="222222"/>
          <w:sz w:val="24"/>
          <w:szCs w:val="24"/>
        </w:rPr>
        <w:t>d</w:t>
      </w:r>
      <w:r>
        <w:rPr>
          <w:rFonts w:ascii="Times New Roman" w:eastAsia="Times New Roman" w:hAnsi="Times New Roman" w:cs="Times New Roman"/>
          <w:color w:val="222222"/>
          <w:sz w:val="24"/>
          <w:szCs w:val="24"/>
        </w:rPr>
        <w:t xml:space="preserve"> </w:t>
      </w:r>
      <w:r w:rsidRPr="00C147E7">
        <w:rPr>
          <w:rFonts w:ascii="Times New Roman" w:eastAsia="Times New Roman" w:hAnsi="Times New Roman" w:cs="Times New Roman"/>
          <w:color w:val="222222"/>
          <w:sz w:val="24"/>
          <w:szCs w:val="24"/>
        </w:rPr>
        <w:t>in theological discussions (</w:t>
      </w:r>
      <w:proofErr w:type="spellStart"/>
      <w:r w:rsidRPr="00C147E7">
        <w:rPr>
          <w:rFonts w:ascii="Times New Roman" w:eastAsia="Times New Roman" w:hAnsi="Times New Roman" w:cs="Times New Roman"/>
          <w:color w:val="222222"/>
          <w:sz w:val="24"/>
          <w:szCs w:val="24"/>
        </w:rPr>
        <w:t>Csinos</w:t>
      </w:r>
      <w:proofErr w:type="spellEnd"/>
      <w:r w:rsidRPr="00C147E7">
        <w:rPr>
          <w:rFonts w:ascii="Times New Roman" w:eastAsia="Times New Roman" w:hAnsi="Times New Roman" w:cs="Times New Roman"/>
          <w:color w:val="222222"/>
          <w:sz w:val="24"/>
          <w:szCs w:val="24"/>
        </w:rPr>
        <w:t xml:space="preserve">, 2018).  </w:t>
      </w:r>
      <w:proofErr w:type="spellStart"/>
      <w:r w:rsidRPr="00C147E7">
        <w:rPr>
          <w:rFonts w:ascii="Times New Roman" w:eastAsia="Times New Roman" w:hAnsi="Times New Roman" w:cs="Times New Roman"/>
          <w:color w:val="222222"/>
          <w:sz w:val="24"/>
          <w:szCs w:val="24"/>
        </w:rPr>
        <w:t>Cavalleti</w:t>
      </w:r>
      <w:proofErr w:type="spellEnd"/>
      <w:r w:rsidRPr="00C147E7">
        <w:rPr>
          <w:rFonts w:ascii="Times New Roman" w:eastAsia="Times New Roman" w:hAnsi="Times New Roman" w:cs="Times New Roman"/>
          <w:color w:val="222222"/>
          <w:sz w:val="24"/>
          <w:szCs w:val="24"/>
        </w:rPr>
        <w:t xml:space="preserve"> (1983) argued that children can respond deeply to their religious experiences and adults </w:t>
      </w:r>
      <w:r>
        <w:rPr>
          <w:rFonts w:ascii="Times New Roman" w:eastAsia="Times New Roman" w:hAnsi="Times New Roman" w:cs="Times New Roman"/>
          <w:color w:val="222222"/>
          <w:sz w:val="24"/>
          <w:szCs w:val="24"/>
        </w:rPr>
        <w:t xml:space="preserve">must </w:t>
      </w:r>
      <w:r w:rsidRPr="00C147E7">
        <w:rPr>
          <w:rFonts w:ascii="Times New Roman" w:eastAsia="Times New Roman" w:hAnsi="Times New Roman" w:cs="Times New Roman"/>
          <w:color w:val="222222"/>
          <w:sz w:val="24"/>
          <w:szCs w:val="24"/>
        </w:rPr>
        <w:t xml:space="preserve">listen and hear their questions.  </w:t>
      </w:r>
      <w:r w:rsidR="007B2190" w:rsidRPr="00C147E7">
        <w:rPr>
          <w:rFonts w:ascii="Times New Roman" w:eastAsia="Times New Roman" w:hAnsi="Times New Roman" w:cs="Times New Roman"/>
          <w:color w:val="222222"/>
          <w:sz w:val="24"/>
          <w:szCs w:val="24"/>
        </w:rPr>
        <w:t xml:space="preserve">This relates to </w:t>
      </w:r>
      <w:r w:rsidR="007B2190" w:rsidRPr="00C147E7">
        <w:rPr>
          <w:rFonts w:ascii="Times New Roman" w:eastAsia="Times New Roman" w:hAnsi="Times New Roman" w:cs="Times New Roman"/>
          <w:color w:val="222222"/>
          <w:sz w:val="24"/>
          <w:szCs w:val="24"/>
          <w:highlight w:val="white"/>
        </w:rPr>
        <w:t>the notion of a child being raised within a caring village-like community (</w:t>
      </w:r>
      <w:r w:rsidR="007B2190" w:rsidRPr="00C147E7">
        <w:rPr>
          <w:rFonts w:ascii="Times New Roman" w:eastAsia="Times New Roman" w:hAnsi="Times New Roman" w:cs="Times New Roman"/>
          <w:sz w:val="24"/>
          <w:szCs w:val="24"/>
        </w:rPr>
        <w:t>Habtemariam, 2021).</w:t>
      </w:r>
      <w:r w:rsidR="007B2190" w:rsidRPr="00C147E7">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color w:val="222222"/>
          <w:sz w:val="24"/>
          <w:szCs w:val="24"/>
        </w:rPr>
        <w:t xml:space="preserve">However, there is also </w:t>
      </w:r>
      <w:r w:rsidRPr="00C147E7">
        <w:rPr>
          <w:rFonts w:ascii="Times New Roman" w:eastAsia="Times New Roman" w:hAnsi="Times New Roman" w:cs="Times New Roman"/>
          <w:color w:val="222222"/>
          <w:sz w:val="24"/>
          <w:szCs w:val="24"/>
        </w:rPr>
        <w:t>a need for great sensitivity</w:t>
      </w:r>
      <w:r>
        <w:rPr>
          <w:rFonts w:ascii="Times New Roman" w:eastAsia="Times New Roman" w:hAnsi="Times New Roman" w:cs="Times New Roman"/>
          <w:color w:val="222222"/>
          <w:sz w:val="24"/>
          <w:szCs w:val="24"/>
        </w:rPr>
        <w:t xml:space="preserve"> so that the child feels </w:t>
      </w:r>
      <w:r w:rsidRPr="00C147E7">
        <w:rPr>
          <w:rFonts w:ascii="Times New Roman" w:eastAsia="Times New Roman" w:hAnsi="Times New Roman" w:cs="Times New Roman"/>
          <w:color w:val="222222"/>
          <w:sz w:val="24"/>
          <w:szCs w:val="24"/>
        </w:rPr>
        <w:t xml:space="preserve">that they will remain valued and accepted even if they opt-out of a particular activity (Holmes, 2021).  </w:t>
      </w:r>
    </w:p>
    <w:p w14:paraId="1328BDE4" w14:textId="77777777" w:rsidR="00B33D64" w:rsidRDefault="00B33D64" w:rsidP="00EE7154">
      <w:pPr>
        <w:shd w:val="clear" w:color="auto" w:fill="FFFFFF"/>
        <w:spacing w:line="360" w:lineRule="auto"/>
        <w:rPr>
          <w:rFonts w:ascii="Times New Roman" w:eastAsia="Times New Roman" w:hAnsi="Times New Roman" w:cs="Times New Roman"/>
          <w:color w:val="222222"/>
          <w:sz w:val="24"/>
          <w:szCs w:val="24"/>
          <w:highlight w:val="white"/>
        </w:rPr>
      </w:pPr>
    </w:p>
    <w:p w14:paraId="1FF03AF2" w14:textId="706938D3" w:rsidR="00EE7154" w:rsidRPr="00C147E7" w:rsidRDefault="00EE7154" w:rsidP="00EE7154">
      <w:pPr>
        <w:shd w:val="clear" w:color="auto" w:fill="FFFFFF"/>
        <w:spacing w:line="360" w:lineRule="auto"/>
        <w:rPr>
          <w:rFonts w:ascii="Times New Roman" w:eastAsia="Times New Roman" w:hAnsi="Times New Roman" w:cs="Times New Roman"/>
          <w:color w:val="FF0000"/>
          <w:sz w:val="24"/>
          <w:szCs w:val="24"/>
        </w:rPr>
      </w:pPr>
      <w:r w:rsidRPr="00C147E7">
        <w:rPr>
          <w:rFonts w:ascii="Times New Roman" w:eastAsia="Times New Roman" w:hAnsi="Times New Roman" w:cs="Times New Roman"/>
          <w:color w:val="222222"/>
          <w:sz w:val="24"/>
          <w:szCs w:val="24"/>
          <w:highlight w:val="white"/>
        </w:rPr>
        <w:t xml:space="preserve">It is therefore important to scrutinise the </w:t>
      </w:r>
      <w:r w:rsidR="00B33D64">
        <w:rPr>
          <w:rFonts w:ascii="Times New Roman" w:eastAsia="Times New Roman" w:hAnsi="Times New Roman" w:cs="Times New Roman"/>
          <w:color w:val="222222"/>
          <w:sz w:val="24"/>
          <w:szCs w:val="24"/>
          <w:highlight w:val="white"/>
        </w:rPr>
        <w:t xml:space="preserve">faith formation </w:t>
      </w:r>
      <w:r w:rsidRPr="00C147E7">
        <w:rPr>
          <w:rFonts w:ascii="Times New Roman" w:eastAsia="Times New Roman" w:hAnsi="Times New Roman" w:cs="Times New Roman"/>
          <w:color w:val="222222"/>
          <w:sz w:val="24"/>
          <w:szCs w:val="24"/>
          <w:highlight w:val="white"/>
        </w:rPr>
        <w:t xml:space="preserve">approaches adopted by churches </w:t>
      </w:r>
      <w:r w:rsidR="00B33D64">
        <w:rPr>
          <w:rFonts w:ascii="Times New Roman" w:eastAsia="Times New Roman" w:hAnsi="Times New Roman" w:cs="Times New Roman"/>
          <w:color w:val="222222"/>
          <w:sz w:val="24"/>
          <w:szCs w:val="24"/>
          <w:highlight w:val="white"/>
        </w:rPr>
        <w:t xml:space="preserve">and families </w:t>
      </w:r>
      <w:r w:rsidRPr="00C147E7">
        <w:rPr>
          <w:rFonts w:ascii="Times New Roman" w:eastAsia="Times New Roman" w:hAnsi="Times New Roman" w:cs="Times New Roman"/>
          <w:color w:val="222222"/>
          <w:sz w:val="24"/>
          <w:szCs w:val="24"/>
          <w:highlight w:val="white"/>
        </w:rPr>
        <w:t>(</w:t>
      </w:r>
      <w:proofErr w:type="spellStart"/>
      <w:r w:rsidRPr="00C147E7">
        <w:rPr>
          <w:rFonts w:ascii="Times New Roman" w:eastAsia="Times New Roman" w:hAnsi="Times New Roman" w:cs="Times New Roman"/>
          <w:color w:val="222222"/>
          <w:sz w:val="24"/>
          <w:szCs w:val="24"/>
          <w:highlight w:val="white"/>
        </w:rPr>
        <w:t>Csinos</w:t>
      </w:r>
      <w:proofErr w:type="spellEnd"/>
      <w:r w:rsidRPr="00C147E7">
        <w:rPr>
          <w:rFonts w:ascii="Times New Roman" w:eastAsia="Times New Roman" w:hAnsi="Times New Roman" w:cs="Times New Roman"/>
          <w:color w:val="222222"/>
          <w:sz w:val="24"/>
          <w:szCs w:val="24"/>
          <w:highlight w:val="white"/>
        </w:rPr>
        <w:t xml:space="preserve"> and Beckwith, 2013; Pinedo, 202; Weber, 2022)</w:t>
      </w:r>
      <w:r w:rsidR="00B33D64">
        <w:rPr>
          <w:rFonts w:ascii="Times New Roman" w:eastAsia="Times New Roman" w:hAnsi="Times New Roman" w:cs="Times New Roman"/>
          <w:color w:val="222222"/>
          <w:sz w:val="24"/>
          <w:szCs w:val="24"/>
          <w:highlight w:val="white"/>
        </w:rPr>
        <w:t xml:space="preserve"> in the light of this context, to consider whether these modes are appropriate and effective in th</w:t>
      </w:r>
      <w:r w:rsidR="00584E85">
        <w:rPr>
          <w:rFonts w:ascii="Times New Roman" w:eastAsia="Times New Roman" w:hAnsi="Times New Roman" w:cs="Times New Roman"/>
          <w:color w:val="222222"/>
          <w:sz w:val="24"/>
          <w:szCs w:val="24"/>
          <w:highlight w:val="white"/>
        </w:rPr>
        <w:t>e</w:t>
      </w:r>
      <w:r w:rsidR="00B33D64">
        <w:rPr>
          <w:rFonts w:ascii="Times New Roman" w:eastAsia="Times New Roman" w:hAnsi="Times New Roman" w:cs="Times New Roman"/>
          <w:color w:val="222222"/>
          <w:sz w:val="24"/>
          <w:szCs w:val="24"/>
          <w:highlight w:val="white"/>
        </w:rPr>
        <w:t xml:space="preserve"> post pandemic world</w:t>
      </w:r>
      <w:r w:rsidRPr="00C147E7">
        <w:rPr>
          <w:rFonts w:ascii="Times New Roman" w:eastAsia="Times New Roman" w:hAnsi="Times New Roman" w:cs="Times New Roman"/>
          <w:color w:val="222222"/>
          <w:sz w:val="24"/>
          <w:szCs w:val="24"/>
          <w:highlight w:val="white"/>
        </w:rPr>
        <w:t xml:space="preserve">.  </w:t>
      </w:r>
    </w:p>
    <w:p w14:paraId="79715FC9" w14:textId="77777777" w:rsidR="00EE7154" w:rsidRDefault="00EE7154">
      <w:pPr>
        <w:shd w:val="clear" w:color="auto" w:fill="FFFFFF"/>
        <w:spacing w:line="360" w:lineRule="auto"/>
        <w:rPr>
          <w:rFonts w:ascii="Times New Roman" w:eastAsia="Times New Roman" w:hAnsi="Times New Roman" w:cs="Times New Roman"/>
          <w:color w:val="222222"/>
          <w:sz w:val="24"/>
          <w:szCs w:val="24"/>
          <w:highlight w:val="white"/>
        </w:rPr>
      </w:pPr>
    </w:p>
    <w:bookmarkEnd w:id="1"/>
    <w:p w14:paraId="29B82F16" w14:textId="77777777" w:rsidR="00B23667" w:rsidRPr="00C147E7" w:rsidRDefault="00B23667">
      <w:pPr>
        <w:shd w:val="clear" w:color="auto" w:fill="FFFFFF"/>
        <w:spacing w:line="360" w:lineRule="auto"/>
        <w:rPr>
          <w:rFonts w:ascii="Times New Roman" w:eastAsia="Times New Roman" w:hAnsi="Times New Roman" w:cs="Times New Roman"/>
          <w:color w:val="222222"/>
          <w:sz w:val="24"/>
          <w:szCs w:val="24"/>
          <w:highlight w:val="white"/>
        </w:rPr>
      </w:pPr>
    </w:p>
    <w:p w14:paraId="19F3334A" w14:textId="77777777" w:rsidR="00B23667" w:rsidRPr="00C147E7" w:rsidRDefault="00000000">
      <w:pPr>
        <w:shd w:val="clear" w:color="auto" w:fill="FFFFFF"/>
        <w:spacing w:line="360" w:lineRule="auto"/>
        <w:rPr>
          <w:rFonts w:ascii="Times New Roman" w:eastAsia="Times New Roman" w:hAnsi="Times New Roman" w:cs="Times New Roman"/>
          <w:color w:val="222222"/>
          <w:sz w:val="24"/>
          <w:szCs w:val="24"/>
          <w:highlight w:val="yellow"/>
        </w:rPr>
      </w:pPr>
      <w:r w:rsidRPr="00C147E7">
        <w:rPr>
          <w:rFonts w:ascii="Times New Roman" w:eastAsia="Times New Roman" w:hAnsi="Times New Roman" w:cs="Times New Roman"/>
          <w:b/>
          <w:color w:val="222222"/>
          <w:sz w:val="24"/>
          <w:szCs w:val="24"/>
          <w:highlight w:val="white"/>
        </w:rPr>
        <w:t xml:space="preserve">Approaches to children’s Christian faith formation </w:t>
      </w:r>
    </w:p>
    <w:p w14:paraId="0AD7F821" w14:textId="14F27C02" w:rsidR="00B33D64" w:rsidRPr="00C147E7" w:rsidRDefault="00000000" w:rsidP="00B33D64">
      <w:pPr>
        <w:shd w:val="clear" w:color="auto" w:fill="FFFFFF"/>
        <w:spacing w:line="360" w:lineRule="auto"/>
        <w:rPr>
          <w:rFonts w:ascii="Times New Roman" w:eastAsia="Times New Roman" w:hAnsi="Times New Roman" w:cs="Times New Roman"/>
          <w:color w:val="FF0000"/>
          <w:sz w:val="24"/>
          <w:szCs w:val="24"/>
        </w:rPr>
      </w:pPr>
      <w:r w:rsidRPr="00C147E7">
        <w:rPr>
          <w:rFonts w:ascii="Times New Roman" w:eastAsia="Times New Roman" w:hAnsi="Times New Roman" w:cs="Times New Roman"/>
          <w:color w:val="222222"/>
          <w:sz w:val="24"/>
          <w:szCs w:val="24"/>
        </w:rPr>
        <w:t xml:space="preserve">In his seminal work, Westerhoff </w:t>
      </w:r>
      <w:r w:rsidR="000B30A5" w:rsidRPr="00C147E7">
        <w:rPr>
          <w:rFonts w:ascii="Times New Roman" w:eastAsia="Times New Roman" w:hAnsi="Times New Roman" w:cs="Times New Roman"/>
          <w:color w:val="222222"/>
          <w:sz w:val="24"/>
          <w:szCs w:val="24"/>
        </w:rPr>
        <w:t xml:space="preserve">(1976) </w:t>
      </w:r>
      <w:r w:rsidRPr="00C147E7">
        <w:rPr>
          <w:rFonts w:ascii="Times New Roman" w:eastAsia="Times New Roman" w:hAnsi="Times New Roman" w:cs="Times New Roman"/>
          <w:color w:val="222222"/>
          <w:sz w:val="24"/>
          <w:szCs w:val="24"/>
        </w:rPr>
        <w:t xml:space="preserve">critiqued existing Christian educational efforts and envisioned a different approach to ministry with children. </w:t>
      </w:r>
      <w:r w:rsidR="00B769D8">
        <w:rPr>
          <w:rFonts w:ascii="Times New Roman" w:eastAsia="Times New Roman" w:hAnsi="Times New Roman" w:cs="Times New Roman"/>
          <w:color w:val="222222"/>
          <w:sz w:val="24"/>
          <w:szCs w:val="24"/>
        </w:rPr>
        <w:t xml:space="preserve"> </w:t>
      </w:r>
      <w:r w:rsidRPr="00C147E7">
        <w:rPr>
          <w:rFonts w:ascii="Times New Roman" w:eastAsia="Times New Roman" w:hAnsi="Times New Roman" w:cs="Times New Roman"/>
          <w:color w:val="222222"/>
          <w:sz w:val="24"/>
          <w:szCs w:val="24"/>
        </w:rPr>
        <w:t xml:space="preserve">In the revised </w:t>
      </w:r>
      <w:r w:rsidR="000B30A5">
        <w:rPr>
          <w:rFonts w:ascii="Times New Roman" w:eastAsia="Times New Roman" w:hAnsi="Times New Roman" w:cs="Times New Roman"/>
          <w:color w:val="222222"/>
          <w:sz w:val="24"/>
          <w:szCs w:val="24"/>
        </w:rPr>
        <w:t xml:space="preserve">edition, </w:t>
      </w:r>
      <w:r w:rsidRPr="00C147E7">
        <w:rPr>
          <w:rFonts w:ascii="Times New Roman" w:eastAsia="Times New Roman" w:hAnsi="Times New Roman" w:cs="Times New Roman"/>
          <w:color w:val="222222"/>
          <w:sz w:val="24"/>
          <w:szCs w:val="24"/>
        </w:rPr>
        <w:t>Westerhoff</w:t>
      </w:r>
      <w:r w:rsidR="000B30A5">
        <w:rPr>
          <w:rFonts w:ascii="Times New Roman" w:eastAsia="Times New Roman" w:hAnsi="Times New Roman" w:cs="Times New Roman"/>
          <w:color w:val="222222"/>
          <w:sz w:val="24"/>
          <w:szCs w:val="24"/>
        </w:rPr>
        <w:t xml:space="preserve"> (</w:t>
      </w:r>
      <w:r w:rsidRPr="00C147E7">
        <w:rPr>
          <w:rFonts w:ascii="Times New Roman" w:eastAsia="Times New Roman" w:hAnsi="Times New Roman" w:cs="Times New Roman"/>
          <w:color w:val="222222"/>
          <w:sz w:val="24"/>
          <w:szCs w:val="24"/>
        </w:rPr>
        <w:t xml:space="preserve">2000), he </w:t>
      </w:r>
      <w:r w:rsidR="000B30A5">
        <w:rPr>
          <w:rFonts w:ascii="Times New Roman" w:eastAsia="Times New Roman" w:hAnsi="Times New Roman" w:cs="Times New Roman"/>
          <w:color w:val="222222"/>
          <w:sz w:val="24"/>
          <w:szCs w:val="24"/>
        </w:rPr>
        <w:t>used</w:t>
      </w:r>
      <w:r w:rsidRPr="00C147E7">
        <w:rPr>
          <w:rFonts w:ascii="Times New Roman" w:eastAsia="Times New Roman" w:hAnsi="Times New Roman" w:cs="Times New Roman"/>
          <w:color w:val="222222"/>
          <w:sz w:val="24"/>
          <w:szCs w:val="24"/>
        </w:rPr>
        <w:t xml:space="preserve"> three metaphors to describe the church’s approach to children’s faith formation.</w:t>
      </w:r>
      <w:r w:rsidR="00B33D64">
        <w:rPr>
          <w:rFonts w:ascii="Times New Roman" w:eastAsia="Times New Roman" w:hAnsi="Times New Roman" w:cs="Times New Roman"/>
          <w:color w:val="222222"/>
          <w:sz w:val="24"/>
          <w:szCs w:val="24"/>
        </w:rPr>
        <w:t xml:space="preserve">  </w:t>
      </w:r>
      <w:r w:rsidR="00B33D64" w:rsidRPr="00C147E7">
        <w:rPr>
          <w:rFonts w:ascii="Times New Roman" w:eastAsia="Times New Roman" w:hAnsi="Times New Roman" w:cs="Times New Roman"/>
          <w:color w:val="222222"/>
          <w:sz w:val="24"/>
          <w:szCs w:val="24"/>
        </w:rPr>
        <w:t xml:space="preserve">Figure 1 shows the categories of Westerhoff’s theory (2012), which </w:t>
      </w:r>
      <w:r w:rsidR="00E22E6D">
        <w:rPr>
          <w:rFonts w:ascii="Times New Roman" w:eastAsia="Times New Roman" w:hAnsi="Times New Roman" w:cs="Times New Roman"/>
          <w:color w:val="222222"/>
          <w:sz w:val="24"/>
          <w:szCs w:val="24"/>
        </w:rPr>
        <w:t xml:space="preserve">will be used in this paper </w:t>
      </w:r>
      <w:r w:rsidR="00B33D64" w:rsidRPr="00C147E7">
        <w:rPr>
          <w:rFonts w:ascii="Times New Roman" w:eastAsia="Times New Roman" w:hAnsi="Times New Roman" w:cs="Times New Roman"/>
          <w:color w:val="222222"/>
          <w:sz w:val="24"/>
          <w:szCs w:val="24"/>
        </w:rPr>
        <w:t xml:space="preserve">as a framework for evaluating approaches to faith formation of children reported by participants.  </w:t>
      </w:r>
    </w:p>
    <w:p w14:paraId="22035E9F" w14:textId="1A56B261" w:rsidR="00B23667" w:rsidRPr="00C147E7" w:rsidRDefault="00000000">
      <w:pPr>
        <w:shd w:val="clear" w:color="auto" w:fill="FFFFFF"/>
        <w:spacing w:line="360" w:lineRule="auto"/>
        <w:rPr>
          <w:rFonts w:ascii="Times New Roman" w:eastAsia="Times New Roman" w:hAnsi="Times New Roman" w:cs="Times New Roman"/>
          <w:color w:val="222222"/>
          <w:sz w:val="24"/>
          <w:szCs w:val="24"/>
        </w:rPr>
      </w:pPr>
      <w:r w:rsidRPr="00C147E7">
        <w:rPr>
          <w:rFonts w:ascii="Times New Roman" w:eastAsia="Times New Roman" w:hAnsi="Times New Roman" w:cs="Times New Roman"/>
          <w:color w:val="222222"/>
          <w:sz w:val="24"/>
          <w:szCs w:val="24"/>
        </w:rPr>
        <w:t xml:space="preserve"> </w:t>
      </w:r>
    </w:p>
    <w:tbl>
      <w:tblPr>
        <w:tblStyle w:val="a"/>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58"/>
        <w:gridCol w:w="2257"/>
        <w:gridCol w:w="2257"/>
        <w:gridCol w:w="2257"/>
      </w:tblGrid>
      <w:tr w:rsidR="00B33D64" w:rsidRPr="00C147E7" w14:paraId="78B148E1" w14:textId="77777777" w:rsidTr="00E22E6D">
        <w:tc>
          <w:tcPr>
            <w:tcW w:w="2258" w:type="dxa"/>
            <w:shd w:val="clear" w:color="auto" w:fill="auto"/>
            <w:tcMar>
              <w:top w:w="100" w:type="dxa"/>
              <w:left w:w="100" w:type="dxa"/>
              <w:bottom w:w="100" w:type="dxa"/>
              <w:right w:w="100" w:type="dxa"/>
            </w:tcMar>
          </w:tcPr>
          <w:p w14:paraId="0BF71F2B" w14:textId="52754F85" w:rsidR="00B33D64" w:rsidRPr="00C147E7" w:rsidRDefault="00000000" w:rsidP="00F74CB8">
            <w:pPr>
              <w:widowControl w:val="0"/>
              <w:pBdr>
                <w:top w:val="nil"/>
                <w:left w:val="nil"/>
                <w:bottom w:val="nil"/>
                <w:right w:val="nil"/>
                <w:between w:val="nil"/>
              </w:pBdr>
              <w:spacing w:line="240" w:lineRule="auto"/>
              <w:rPr>
                <w:rFonts w:ascii="Times New Roman" w:eastAsia="Times New Roman" w:hAnsi="Times New Roman" w:cs="Times New Roman"/>
                <w:b/>
                <w:color w:val="222222"/>
                <w:sz w:val="24"/>
                <w:szCs w:val="24"/>
              </w:rPr>
            </w:pPr>
            <w:r w:rsidRPr="00C147E7">
              <w:rPr>
                <w:rFonts w:ascii="Times New Roman" w:eastAsia="Times New Roman" w:hAnsi="Times New Roman" w:cs="Times New Roman"/>
                <w:color w:val="222222"/>
                <w:sz w:val="24"/>
                <w:szCs w:val="24"/>
              </w:rPr>
              <w:t xml:space="preserve"> </w:t>
            </w:r>
            <w:r w:rsidR="00B33D64" w:rsidRPr="00C147E7">
              <w:rPr>
                <w:rFonts w:ascii="Times New Roman" w:eastAsia="Times New Roman" w:hAnsi="Times New Roman" w:cs="Times New Roman"/>
                <w:b/>
                <w:color w:val="222222"/>
                <w:sz w:val="24"/>
                <w:szCs w:val="24"/>
              </w:rPr>
              <w:t>Faith formation model</w:t>
            </w:r>
          </w:p>
        </w:tc>
        <w:tc>
          <w:tcPr>
            <w:tcW w:w="2257" w:type="dxa"/>
            <w:shd w:val="clear" w:color="auto" w:fill="auto"/>
            <w:tcMar>
              <w:top w:w="100" w:type="dxa"/>
              <w:left w:w="100" w:type="dxa"/>
              <w:bottom w:w="100" w:type="dxa"/>
              <w:right w:w="100" w:type="dxa"/>
            </w:tcMar>
          </w:tcPr>
          <w:p w14:paraId="227372BD" w14:textId="77777777" w:rsidR="00B33D64" w:rsidRPr="00C147E7" w:rsidRDefault="00B33D64" w:rsidP="00F74CB8">
            <w:pPr>
              <w:widowControl w:val="0"/>
              <w:pBdr>
                <w:top w:val="nil"/>
                <w:left w:val="nil"/>
                <w:bottom w:val="nil"/>
                <w:right w:val="nil"/>
                <w:between w:val="nil"/>
              </w:pBdr>
              <w:spacing w:line="240" w:lineRule="auto"/>
              <w:rPr>
                <w:rFonts w:ascii="Times New Roman" w:eastAsia="Times New Roman" w:hAnsi="Times New Roman" w:cs="Times New Roman"/>
                <w:b/>
                <w:color w:val="222222"/>
                <w:sz w:val="24"/>
                <w:szCs w:val="24"/>
              </w:rPr>
            </w:pPr>
            <w:r w:rsidRPr="00C147E7">
              <w:rPr>
                <w:rFonts w:ascii="Times New Roman" w:eastAsia="Times New Roman" w:hAnsi="Times New Roman" w:cs="Times New Roman"/>
                <w:b/>
                <w:color w:val="222222"/>
                <w:sz w:val="24"/>
                <w:szCs w:val="24"/>
              </w:rPr>
              <w:t>Production Line</w:t>
            </w:r>
          </w:p>
        </w:tc>
        <w:tc>
          <w:tcPr>
            <w:tcW w:w="2257" w:type="dxa"/>
            <w:shd w:val="clear" w:color="auto" w:fill="auto"/>
            <w:tcMar>
              <w:top w:w="100" w:type="dxa"/>
              <w:left w:w="100" w:type="dxa"/>
              <w:bottom w:w="100" w:type="dxa"/>
              <w:right w:w="100" w:type="dxa"/>
            </w:tcMar>
          </w:tcPr>
          <w:p w14:paraId="42058664" w14:textId="77777777" w:rsidR="00B33D64" w:rsidRPr="00C147E7" w:rsidRDefault="00B33D64" w:rsidP="00F74CB8">
            <w:pPr>
              <w:widowControl w:val="0"/>
              <w:pBdr>
                <w:top w:val="nil"/>
                <w:left w:val="nil"/>
                <w:bottom w:val="nil"/>
                <w:right w:val="nil"/>
                <w:between w:val="nil"/>
              </w:pBdr>
              <w:spacing w:line="240" w:lineRule="auto"/>
              <w:rPr>
                <w:rFonts w:ascii="Times New Roman" w:eastAsia="Times New Roman" w:hAnsi="Times New Roman" w:cs="Times New Roman"/>
                <w:b/>
                <w:color w:val="222222"/>
                <w:sz w:val="24"/>
                <w:szCs w:val="24"/>
              </w:rPr>
            </w:pPr>
            <w:r w:rsidRPr="00C147E7">
              <w:rPr>
                <w:rFonts w:ascii="Times New Roman" w:eastAsia="Times New Roman" w:hAnsi="Times New Roman" w:cs="Times New Roman"/>
                <w:b/>
                <w:color w:val="222222"/>
                <w:sz w:val="24"/>
                <w:szCs w:val="24"/>
              </w:rPr>
              <w:t xml:space="preserve">Greenhouse </w:t>
            </w:r>
          </w:p>
        </w:tc>
        <w:tc>
          <w:tcPr>
            <w:tcW w:w="2257" w:type="dxa"/>
            <w:shd w:val="clear" w:color="auto" w:fill="auto"/>
            <w:tcMar>
              <w:top w:w="100" w:type="dxa"/>
              <w:left w:w="100" w:type="dxa"/>
              <w:bottom w:w="100" w:type="dxa"/>
              <w:right w:w="100" w:type="dxa"/>
            </w:tcMar>
          </w:tcPr>
          <w:p w14:paraId="690179FA" w14:textId="77777777" w:rsidR="00B33D64" w:rsidRPr="00C147E7" w:rsidRDefault="00B33D64" w:rsidP="00F74CB8">
            <w:pPr>
              <w:widowControl w:val="0"/>
              <w:pBdr>
                <w:top w:val="nil"/>
                <w:left w:val="nil"/>
                <w:bottom w:val="nil"/>
                <w:right w:val="nil"/>
                <w:between w:val="nil"/>
              </w:pBdr>
              <w:spacing w:line="240" w:lineRule="auto"/>
              <w:rPr>
                <w:rFonts w:ascii="Times New Roman" w:eastAsia="Times New Roman" w:hAnsi="Times New Roman" w:cs="Times New Roman"/>
                <w:b/>
                <w:color w:val="222222"/>
                <w:sz w:val="24"/>
                <w:szCs w:val="24"/>
              </w:rPr>
            </w:pPr>
            <w:r w:rsidRPr="00C147E7">
              <w:rPr>
                <w:rFonts w:ascii="Times New Roman" w:eastAsia="Times New Roman" w:hAnsi="Times New Roman" w:cs="Times New Roman"/>
                <w:b/>
                <w:color w:val="222222"/>
                <w:sz w:val="24"/>
                <w:szCs w:val="24"/>
              </w:rPr>
              <w:t xml:space="preserve">Pilgrimage </w:t>
            </w:r>
          </w:p>
        </w:tc>
      </w:tr>
      <w:tr w:rsidR="00B33D64" w:rsidRPr="00C147E7" w14:paraId="36F91BA4" w14:textId="77777777" w:rsidTr="00E22E6D">
        <w:tc>
          <w:tcPr>
            <w:tcW w:w="2258" w:type="dxa"/>
            <w:shd w:val="clear" w:color="auto" w:fill="auto"/>
            <w:tcMar>
              <w:top w:w="100" w:type="dxa"/>
              <w:left w:w="100" w:type="dxa"/>
              <w:bottom w:w="100" w:type="dxa"/>
              <w:right w:w="100" w:type="dxa"/>
            </w:tcMar>
          </w:tcPr>
          <w:p w14:paraId="4445D081" w14:textId="77777777" w:rsidR="00B33D64" w:rsidRPr="00C147E7" w:rsidRDefault="00B33D64" w:rsidP="00F74CB8">
            <w:pPr>
              <w:widowControl w:val="0"/>
              <w:pBdr>
                <w:top w:val="nil"/>
                <w:left w:val="nil"/>
                <w:bottom w:val="nil"/>
                <w:right w:val="nil"/>
                <w:between w:val="nil"/>
              </w:pBdr>
              <w:spacing w:line="240" w:lineRule="auto"/>
              <w:rPr>
                <w:rFonts w:ascii="Times New Roman" w:eastAsia="Times New Roman" w:hAnsi="Times New Roman" w:cs="Times New Roman"/>
                <w:b/>
                <w:color w:val="222222"/>
                <w:sz w:val="24"/>
                <w:szCs w:val="24"/>
              </w:rPr>
            </w:pPr>
            <w:r w:rsidRPr="00C147E7">
              <w:rPr>
                <w:rFonts w:ascii="Times New Roman" w:eastAsia="Times New Roman" w:hAnsi="Times New Roman" w:cs="Times New Roman"/>
                <w:b/>
                <w:color w:val="222222"/>
                <w:sz w:val="24"/>
                <w:szCs w:val="24"/>
              </w:rPr>
              <w:t>Key terms</w:t>
            </w:r>
          </w:p>
        </w:tc>
        <w:tc>
          <w:tcPr>
            <w:tcW w:w="2257" w:type="dxa"/>
            <w:shd w:val="clear" w:color="auto" w:fill="auto"/>
            <w:tcMar>
              <w:top w:w="100" w:type="dxa"/>
              <w:left w:w="100" w:type="dxa"/>
              <w:bottom w:w="100" w:type="dxa"/>
              <w:right w:w="100" w:type="dxa"/>
            </w:tcMar>
          </w:tcPr>
          <w:p w14:paraId="455CCCF0" w14:textId="77777777" w:rsidR="00B33D64" w:rsidRPr="00C147E7" w:rsidRDefault="00B33D64" w:rsidP="00F74CB8">
            <w:pPr>
              <w:widowControl w:val="0"/>
              <w:pBdr>
                <w:top w:val="nil"/>
                <w:left w:val="nil"/>
                <w:bottom w:val="nil"/>
                <w:right w:val="nil"/>
                <w:between w:val="nil"/>
              </w:pBdr>
              <w:spacing w:line="240" w:lineRule="auto"/>
              <w:rPr>
                <w:rFonts w:ascii="Times New Roman" w:eastAsia="Times New Roman" w:hAnsi="Times New Roman" w:cs="Times New Roman"/>
                <w:color w:val="222222"/>
                <w:sz w:val="24"/>
                <w:szCs w:val="24"/>
              </w:rPr>
            </w:pPr>
            <w:r w:rsidRPr="00C147E7">
              <w:rPr>
                <w:rFonts w:ascii="Times New Roman" w:eastAsia="Times New Roman" w:hAnsi="Times New Roman" w:cs="Times New Roman"/>
                <w:color w:val="222222"/>
                <w:sz w:val="24"/>
                <w:szCs w:val="24"/>
              </w:rPr>
              <w:t>Chronological age or stage, lifecycle, aging process</w:t>
            </w:r>
          </w:p>
        </w:tc>
        <w:tc>
          <w:tcPr>
            <w:tcW w:w="2257" w:type="dxa"/>
            <w:shd w:val="clear" w:color="auto" w:fill="auto"/>
            <w:tcMar>
              <w:top w:w="100" w:type="dxa"/>
              <w:left w:w="100" w:type="dxa"/>
              <w:bottom w:w="100" w:type="dxa"/>
              <w:right w:w="100" w:type="dxa"/>
            </w:tcMar>
          </w:tcPr>
          <w:p w14:paraId="142EF87E" w14:textId="77777777" w:rsidR="00B33D64" w:rsidRPr="00C147E7" w:rsidRDefault="00B33D64" w:rsidP="00F74CB8">
            <w:pPr>
              <w:widowControl w:val="0"/>
              <w:pBdr>
                <w:top w:val="nil"/>
                <w:left w:val="nil"/>
                <w:bottom w:val="nil"/>
                <w:right w:val="nil"/>
                <w:between w:val="nil"/>
              </w:pBdr>
              <w:spacing w:line="240" w:lineRule="auto"/>
              <w:rPr>
                <w:rFonts w:ascii="Times New Roman" w:eastAsia="Times New Roman" w:hAnsi="Times New Roman" w:cs="Times New Roman"/>
                <w:color w:val="222222"/>
                <w:sz w:val="24"/>
                <w:szCs w:val="24"/>
              </w:rPr>
            </w:pPr>
            <w:r w:rsidRPr="00C147E7">
              <w:rPr>
                <w:rFonts w:ascii="Times New Roman" w:eastAsia="Times New Roman" w:hAnsi="Times New Roman" w:cs="Times New Roman"/>
                <w:color w:val="222222"/>
                <w:sz w:val="24"/>
                <w:szCs w:val="24"/>
              </w:rPr>
              <w:t>Developmental stage, cognitive stage, maturation process from lower to higher stages of development</w:t>
            </w:r>
          </w:p>
        </w:tc>
        <w:tc>
          <w:tcPr>
            <w:tcW w:w="2257" w:type="dxa"/>
            <w:shd w:val="clear" w:color="auto" w:fill="auto"/>
            <w:tcMar>
              <w:top w:w="100" w:type="dxa"/>
              <w:left w:w="100" w:type="dxa"/>
              <w:bottom w:w="100" w:type="dxa"/>
              <w:right w:w="100" w:type="dxa"/>
            </w:tcMar>
          </w:tcPr>
          <w:p w14:paraId="68FFC36D" w14:textId="77777777" w:rsidR="00B33D64" w:rsidRPr="00C147E7" w:rsidRDefault="00B33D64" w:rsidP="00F74CB8">
            <w:pPr>
              <w:widowControl w:val="0"/>
              <w:pBdr>
                <w:top w:val="nil"/>
                <w:left w:val="nil"/>
                <w:bottom w:val="nil"/>
                <w:right w:val="nil"/>
                <w:between w:val="nil"/>
              </w:pBdr>
              <w:spacing w:line="240" w:lineRule="auto"/>
              <w:rPr>
                <w:rFonts w:ascii="Times New Roman" w:eastAsia="Times New Roman" w:hAnsi="Times New Roman" w:cs="Times New Roman"/>
                <w:color w:val="222222"/>
                <w:sz w:val="24"/>
                <w:szCs w:val="24"/>
              </w:rPr>
            </w:pPr>
            <w:r w:rsidRPr="00C147E7">
              <w:rPr>
                <w:rFonts w:ascii="Times New Roman" w:eastAsia="Times New Roman" w:hAnsi="Times New Roman" w:cs="Times New Roman"/>
                <w:color w:val="222222"/>
                <w:sz w:val="24"/>
                <w:szCs w:val="24"/>
              </w:rPr>
              <w:t>Persons in relationships, the life process</w:t>
            </w:r>
          </w:p>
        </w:tc>
      </w:tr>
      <w:tr w:rsidR="00B33D64" w:rsidRPr="00C147E7" w14:paraId="7BCD2136" w14:textId="77777777" w:rsidTr="00E22E6D">
        <w:tc>
          <w:tcPr>
            <w:tcW w:w="2258" w:type="dxa"/>
            <w:shd w:val="clear" w:color="auto" w:fill="auto"/>
            <w:tcMar>
              <w:top w:w="100" w:type="dxa"/>
              <w:left w:w="100" w:type="dxa"/>
              <w:bottom w:w="100" w:type="dxa"/>
              <w:right w:w="100" w:type="dxa"/>
            </w:tcMar>
          </w:tcPr>
          <w:p w14:paraId="0DA643C3" w14:textId="77777777" w:rsidR="00B33D64" w:rsidRPr="00C147E7" w:rsidRDefault="00B33D64" w:rsidP="00F74CB8">
            <w:pPr>
              <w:widowControl w:val="0"/>
              <w:pBdr>
                <w:top w:val="nil"/>
                <w:left w:val="nil"/>
                <w:bottom w:val="nil"/>
                <w:right w:val="nil"/>
                <w:between w:val="nil"/>
              </w:pBdr>
              <w:spacing w:line="240" w:lineRule="auto"/>
              <w:rPr>
                <w:rFonts w:ascii="Times New Roman" w:eastAsia="Times New Roman" w:hAnsi="Times New Roman" w:cs="Times New Roman"/>
                <w:b/>
                <w:color w:val="222222"/>
                <w:sz w:val="24"/>
                <w:szCs w:val="24"/>
              </w:rPr>
            </w:pPr>
            <w:r w:rsidRPr="00C147E7">
              <w:rPr>
                <w:rFonts w:ascii="Times New Roman" w:eastAsia="Times New Roman" w:hAnsi="Times New Roman" w:cs="Times New Roman"/>
                <w:b/>
                <w:color w:val="222222"/>
                <w:sz w:val="24"/>
                <w:szCs w:val="24"/>
              </w:rPr>
              <w:t>View of the child</w:t>
            </w:r>
          </w:p>
        </w:tc>
        <w:tc>
          <w:tcPr>
            <w:tcW w:w="2257" w:type="dxa"/>
            <w:shd w:val="clear" w:color="auto" w:fill="auto"/>
            <w:tcMar>
              <w:top w:w="100" w:type="dxa"/>
              <w:left w:w="100" w:type="dxa"/>
              <w:bottom w:w="100" w:type="dxa"/>
              <w:right w:w="100" w:type="dxa"/>
            </w:tcMar>
          </w:tcPr>
          <w:p w14:paraId="3E8259DF" w14:textId="77777777" w:rsidR="00B33D64" w:rsidRPr="00C147E7" w:rsidRDefault="00B33D64" w:rsidP="00F74CB8">
            <w:pPr>
              <w:widowControl w:val="0"/>
              <w:pBdr>
                <w:top w:val="nil"/>
                <w:left w:val="nil"/>
                <w:bottom w:val="nil"/>
                <w:right w:val="nil"/>
                <w:between w:val="nil"/>
              </w:pBdr>
              <w:spacing w:line="240" w:lineRule="auto"/>
              <w:rPr>
                <w:rFonts w:ascii="Times New Roman" w:eastAsia="Times New Roman" w:hAnsi="Times New Roman" w:cs="Times New Roman"/>
                <w:color w:val="222222"/>
                <w:sz w:val="24"/>
                <w:szCs w:val="24"/>
              </w:rPr>
            </w:pPr>
            <w:r w:rsidRPr="00C147E7">
              <w:rPr>
                <w:rFonts w:ascii="Times New Roman" w:eastAsia="Times New Roman" w:hAnsi="Times New Roman" w:cs="Times New Roman"/>
                <w:color w:val="222222"/>
                <w:sz w:val="24"/>
                <w:szCs w:val="24"/>
              </w:rPr>
              <w:t>A piece of raw material to be moulded by the parent/teacher (skilled technician)</w:t>
            </w:r>
          </w:p>
        </w:tc>
        <w:tc>
          <w:tcPr>
            <w:tcW w:w="2257" w:type="dxa"/>
            <w:shd w:val="clear" w:color="auto" w:fill="auto"/>
            <w:tcMar>
              <w:top w:w="100" w:type="dxa"/>
              <w:left w:w="100" w:type="dxa"/>
              <w:bottom w:w="100" w:type="dxa"/>
              <w:right w:w="100" w:type="dxa"/>
            </w:tcMar>
          </w:tcPr>
          <w:p w14:paraId="29BE852C" w14:textId="77777777" w:rsidR="00B33D64" w:rsidRPr="00C147E7" w:rsidRDefault="00B33D64" w:rsidP="00F74CB8">
            <w:pPr>
              <w:widowControl w:val="0"/>
              <w:pBdr>
                <w:top w:val="nil"/>
                <w:left w:val="nil"/>
                <w:bottom w:val="nil"/>
                <w:right w:val="nil"/>
                <w:between w:val="nil"/>
              </w:pBdr>
              <w:spacing w:line="240" w:lineRule="auto"/>
              <w:rPr>
                <w:rFonts w:ascii="Times New Roman" w:eastAsia="Times New Roman" w:hAnsi="Times New Roman" w:cs="Times New Roman"/>
                <w:color w:val="222222"/>
                <w:sz w:val="24"/>
                <w:szCs w:val="24"/>
              </w:rPr>
            </w:pPr>
            <w:r w:rsidRPr="00C147E7">
              <w:rPr>
                <w:rFonts w:ascii="Times New Roman" w:eastAsia="Times New Roman" w:hAnsi="Times New Roman" w:cs="Times New Roman"/>
                <w:color w:val="222222"/>
                <w:sz w:val="24"/>
                <w:szCs w:val="24"/>
              </w:rPr>
              <w:t>A seed for the teacher/parent (gardener) to care for until they grow up naturally</w:t>
            </w:r>
          </w:p>
        </w:tc>
        <w:tc>
          <w:tcPr>
            <w:tcW w:w="2257" w:type="dxa"/>
            <w:shd w:val="clear" w:color="auto" w:fill="auto"/>
            <w:tcMar>
              <w:top w:w="100" w:type="dxa"/>
              <w:left w:w="100" w:type="dxa"/>
              <w:bottom w:w="100" w:type="dxa"/>
              <w:right w:w="100" w:type="dxa"/>
            </w:tcMar>
          </w:tcPr>
          <w:p w14:paraId="0D07B591" w14:textId="77777777" w:rsidR="00B33D64" w:rsidRPr="00C147E7" w:rsidRDefault="00B33D64" w:rsidP="00F74CB8">
            <w:pPr>
              <w:widowControl w:val="0"/>
              <w:pBdr>
                <w:top w:val="nil"/>
                <w:left w:val="nil"/>
                <w:bottom w:val="nil"/>
                <w:right w:val="nil"/>
                <w:between w:val="nil"/>
              </w:pBdr>
              <w:spacing w:line="240" w:lineRule="auto"/>
              <w:rPr>
                <w:rFonts w:ascii="Times New Roman" w:eastAsia="Times New Roman" w:hAnsi="Times New Roman" w:cs="Times New Roman"/>
                <w:color w:val="222222"/>
                <w:sz w:val="24"/>
                <w:szCs w:val="24"/>
              </w:rPr>
            </w:pPr>
            <w:r w:rsidRPr="00C147E7">
              <w:rPr>
                <w:rFonts w:ascii="Times New Roman" w:eastAsia="Times New Roman" w:hAnsi="Times New Roman" w:cs="Times New Roman"/>
                <w:color w:val="222222"/>
                <w:sz w:val="24"/>
                <w:szCs w:val="24"/>
              </w:rPr>
              <w:t>A pilgrim, with the teacher/parent as co-pilgrim.</w:t>
            </w:r>
          </w:p>
        </w:tc>
      </w:tr>
      <w:tr w:rsidR="00B33D64" w:rsidRPr="00C147E7" w14:paraId="0226A384" w14:textId="77777777" w:rsidTr="00E22E6D">
        <w:tc>
          <w:tcPr>
            <w:tcW w:w="2258" w:type="dxa"/>
            <w:shd w:val="clear" w:color="auto" w:fill="auto"/>
            <w:tcMar>
              <w:top w:w="100" w:type="dxa"/>
              <w:left w:w="100" w:type="dxa"/>
              <w:bottom w:w="100" w:type="dxa"/>
              <w:right w:w="100" w:type="dxa"/>
            </w:tcMar>
          </w:tcPr>
          <w:p w14:paraId="078014E6" w14:textId="77777777" w:rsidR="00B33D64" w:rsidRPr="00C147E7" w:rsidRDefault="00B33D64" w:rsidP="00F74CB8">
            <w:pPr>
              <w:widowControl w:val="0"/>
              <w:pBdr>
                <w:top w:val="nil"/>
                <w:left w:val="nil"/>
                <w:bottom w:val="nil"/>
                <w:right w:val="nil"/>
                <w:between w:val="nil"/>
              </w:pBdr>
              <w:spacing w:line="240" w:lineRule="auto"/>
              <w:rPr>
                <w:rFonts w:ascii="Times New Roman" w:eastAsia="Times New Roman" w:hAnsi="Times New Roman" w:cs="Times New Roman"/>
                <w:b/>
                <w:color w:val="222222"/>
                <w:sz w:val="24"/>
                <w:szCs w:val="24"/>
              </w:rPr>
            </w:pPr>
            <w:r w:rsidRPr="00C147E7">
              <w:rPr>
                <w:rFonts w:ascii="Times New Roman" w:eastAsia="Times New Roman" w:hAnsi="Times New Roman" w:cs="Times New Roman"/>
                <w:b/>
                <w:color w:val="222222"/>
                <w:sz w:val="24"/>
                <w:szCs w:val="24"/>
              </w:rPr>
              <w:t xml:space="preserve">Aim </w:t>
            </w:r>
          </w:p>
        </w:tc>
        <w:tc>
          <w:tcPr>
            <w:tcW w:w="2257" w:type="dxa"/>
            <w:shd w:val="clear" w:color="auto" w:fill="auto"/>
            <w:tcMar>
              <w:top w:w="100" w:type="dxa"/>
              <w:left w:w="100" w:type="dxa"/>
              <w:bottom w:w="100" w:type="dxa"/>
              <w:right w:w="100" w:type="dxa"/>
            </w:tcMar>
          </w:tcPr>
          <w:p w14:paraId="57AE6DD5" w14:textId="77777777" w:rsidR="00B33D64" w:rsidRPr="00C147E7" w:rsidRDefault="00B33D64" w:rsidP="00F74CB8">
            <w:pPr>
              <w:widowControl w:val="0"/>
              <w:pBdr>
                <w:top w:val="nil"/>
                <w:left w:val="nil"/>
                <w:bottom w:val="nil"/>
                <w:right w:val="nil"/>
                <w:between w:val="nil"/>
              </w:pBdr>
              <w:spacing w:line="240" w:lineRule="auto"/>
              <w:rPr>
                <w:rFonts w:ascii="Times New Roman" w:eastAsia="Times New Roman" w:hAnsi="Times New Roman" w:cs="Times New Roman"/>
                <w:color w:val="222222"/>
                <w:sz w:val="24"/>
                <w:szCs w:val="24"/>
              </w:rPr>
            </w:pPr>
            <w:r w:rsidRPr="00C147E7">
              <w:rPr>
                <w:rFonts w:ascii="Times New Roman" w:eastAsia="Times New Roman" w:hAnsi="Times New Roman" w:cs="Times New Roman"/>
                <w:color w:val="222222"/>
                <w:sz w:val="24"/>
                <w:szCs w:val="24"/>
              </w:rPr>
              <w:t xml:space="preserve">To work </w:t>
            </w:r>
            <w:r w:rsidRPr="00C147E7">
              <w:rPr>
                <w:rFonts w:ascii="Times New Roman" w:eastAsia="Times New Roman" w:hAnsi="Times New Roman" w:cs="Times New Roman"/>
                <w:i/>
                <w:color w:val="222222"/>
                <w:sz w:val="24"/>
                <w:szCs w:val="24"/>
              </w:rPr>
              <w:t xml:space="preserve">to </w:t>
            </w:r>
            <w:r w:rsidRPr="00C147E7">
              <w:rPr>
                <w:rFonts w:ascii="Times New Roman" w:eastAsia="Times New Roman" w:hAnsi="Times New Roman" w:cs="Times New Roman"/>
                <w:color w:val="222222"/>
                <w:sz w:val="24"/>
                <w:szCs w:val="24"/>
              </w:rPr>
              <w:t>mould each child into the adult’s design.  To aid the child’s growth into adulthood</w:t>
            </w:r>
          </w:p>
        </w:tc>
        <w:tc>
          <w:tcPr>
            <w:tcW w:w="2257" w:type="dxa"/>
            <w:shd w:val="clear" w:color="auto" w:fill="auto"/>
            <w:tcMar>
              <w:top w:w="100" w:type="dxa"/>
              <w:left w:w="100" w:type="dxa"/>
              <w:bottom w:w="100" w:type="dxa"/>
              <w:right w:w="100" w:type="dxa"/>
            </w:tcMar>
          </w:tcPr>
          <w:p w14:paraId="59B859A5" w14:textId="77777777" w:rsidR="00B33D64" w:rsidRPr="00C147E7" w:rsidRDefault="00B33D64" w:rsidP="00F74CB8">
            <w:pPr>
              <w:widowControl w:val="0"/>
              <w:pBdr>
                <w:top w:val="nil"/>
                <w:left w:val="nil"/>
                <w:bottom w:val="nil"/>
                <w:right w:val="nil"/>
                <w:between w:val="nil"/>
              </w:pBdr>
              <w:spacing w:line="240" w:lineRule="auto"/>
              <w:rPr>
                <w:rFonts w:ascii="Times New Roman" w:eastAsia="Times New Roman" w:hAnsi="Times New Roman" w:cs="Times New Roman"/>
                <w:color w:val="222222"/>
                <w:sz w:val="24"/>
                <w:szCs w:val="24"/>
              </w:rPr>
            </w:pPr>
            <w:r w:rsidRPr="00C147E7">
              <w:rPr>
                <w:rFonts w:ascii="Times New Roman" w:eastAsia="Times New Roman" w:hAnsi="Times New Roman" w:cs="Times New Roman"/>
                <w:color w:val="222222"/>
                <w:sz w:val="24"/>
                <w:szCs w:val="24"/>
              </w:rPr>
              <w:t xml:space="preserve">To care </w:t>
            </w:r>
            <w:r w:rsidRPr="00C147E7">
              <w:rPr>
                <w:rFonts w:ascii="Times New Roman" w:eastAsia="Times New Roman" w:hAnsi="Times New Roman" w:cs="Times New Roman"/>
                <w:i/>
                <w:color w:val="222222"/>
                <w:sz w:val="24"/>
                <w:szCs w:val="24"/>
              </w:rPr>
              <w:t xml:space="preserve">for </w:t>
            </w:r>
            <w:r w:rsidRPr="00C147E7">
              <w:rPr>
                <w:rFonts w:ascii="Times New Roman" w:eastAsia="Times New Roman" w:hAnsi="Times New Roman" w:cs="Times New Roman"/>
                <w:color w:val="222222"/>
                <w:sz w:val="24"/>
                <w:szCs w:val="24"/>
              </w:rPr>
              <w:t>the child’s faith so that it matures.</w:t>
            </w:r>
          </w:p>
        </w:tc>
        <w:tc>
          <w:tcPr>
            <w:tcW w:w="2257" w:type="dxa"/>
            <w:shd w:val="clear" w:color="auto" w:fill="auto"/>
            <w:tcMar>
              <w:top w:w="100" w:type="dxa"/>
              <w:left w:w="100" w:type="dxa"/>
              <w:bottom w:w="100" w:type="dxa"/>
              <w:right w:w="100" w:type="dxa"/>
            </w:tcMar>
          </w:tcPr>
          <w:p w14:paraId="105403E8" w14:textId="77777777" w:rsidR="00B33D64" w:rsidRPr="00C147E7" w:rsidRDefault="00B33D64" w:rsidP="00F74CB8">
            <w:pPr>
              <w:widowControl w:val="0"/>
              <w:pBdr>
                <w:top w:val="nil"/>
                <w:left w:val="nil"/>
                <w:bottom w:val="nil"/>
                <w:right w:val="nil"/>
                <w:between w:val="nil"/>
              </w:pBdr>
              <w:spacing w:line="240" w:lineRule="auto"/>
              <w:rPr>
                <w:rFonts w:ascii="Times New Roman" w:eastAsia="Times New Roman" w:hAnsi="Times New Roman" w:cs="Times New Roman"/>
                <w:color w:val="222222"/>
                <w:sz w:val="24"/>
                <w:szCs w:val="24"/>
              </w:rPr>
            </w:pPr>
            <w:r w:rsidRPr="00C147E7">
              <w:rPr>
                <w:rFonts w:ascii="Times New Roman" w:eastAsia="Times New Roman" w:hAnsi="Times New Roman" w:cs="Times New Roman"/>
                <w:color w:val="222222"/>
                <w:sz w:val="24"/>
                <w:szCs w:val="24"/>
              </w:rPr>
              <w:t xml:space="preserve">Process of shared journey together over time, </w:t>
            </w:r>
            <w:r w:rsidRPr="00C147E7">
              <w:rPr>
                <w:rFonts w:ascii="Times New Roman" w:eastAsia="Times New Roman" w:hAnsi="Times New Roman" w:cs="Times New Roman"/>
                <w:i/>
                <w:color w:val="222222"/>
                <w:sz w:val="24"/>
                <w:szCs w:val="24"/>
              </w:rPr>
              <w:t xml:space="preserve">with </w:t>
            </w:r>
            <w:r w:rsidRPr="00C147E7">
              <w:rPr>
                <w:rFonts w:ascii="Times New Roman" w:eastAsia="Times New Roman" w:hAnsi="Times New Roman" w:cs="Times New Roman"/>
                <w:color w:val="222222"/>
                <w:sz w:val="24"/>
                <w:szCs w:val="24"/>
              </w:rPr>
              <w:t>the child</w:t>
            </w:r>
          </w:p>
        </w:tc>
      </w:tr>
    </w:tbl>
    <w:p w14:paraId="1F5BB654" w14:textId="77777777" w:rsidR="00B33D64" w:rsidRPr="00C147E7" w:rsidRDefault="00B33D64" w:rsidP="00B33D64">
      <w:pPr>
        <w:shd w:val="clear" w:color="auto" w:fill="FFFFFF"/>
        <w:spacing w:line="360" w:lineRule="auto"/>
        <w:rPr>
          <w:rFonts w:ascii="Times New Roman" w:eastAsia="Times New Roman" w:hAnsi="Times New Roman" w:cs="Times New Roman"/>
          <w:b/>
          <w:color w:val="222222"/>
          <w:sz w:val="24"/>
          <w:szCs w:val="24"/>
        </w:rPr>
      </w:pPr>
      <w:r w:rsidRPr="00C147E7">
        <w:rPr>
          <w:rFonts w:ascii="Times New Roman" w:eastAsia="Times New Roman" w:hAnsi="Times New Roman" w:cs="Times New Roman"/>
          <w:b/>
          <w:color w:val="222222"/>
          <w:sz w:val="24"/>
          <w:szCs w:val="24"/>
        </w:rPr>
        <w:t>Figure 1: Categories of the learning process connected with children’s faith formation (Westerhoff, 2012, p.102-103)</w:t>
      </w:r>
    </w:p>
    <w:p w14:paraId="09D2EDB1" w14:textId="77777777" w:rsidR="00B33D64" w:rsidRPr="00C147E7" w:rsidRDefault="00B33D64">
      <w:pPr>
        <w:shd w:val="clear" w:color="auto" w:fill="FFFFFF"/>
        <w:spacing w:line="360" w:lineRule="auto"/>
        <w:rPr>
          <w:rFonts w:ascii="Times New Roman" w:eastAsia="Times New Roman" w:hAnsi="Times New Roman" w:cs="Times New Roman"/>
          <w:color w:val="222222"/>
          <w:sz w:val="24"/>
          <w:szCs w:val="24"/>
        </w:rPr>
      </w:pPr>
    </w:p>
    <w:p w14:paraId="3BD390C2" w14:textId="7E28C4E5" w:rsidR="00B23667" w:rsidRPr="00C147E7" w:rsidRDefault="00B769D8">
      <w:pPr>
        <w:shd w:val="clear" w:color="auto" w:fill="FFFFFF"/>
        <w:spacing w:line="360" w:lineRule="auto"/>
        <w:rPr>
          <w:rFonts w:ascii="Times New Roman" w:eastAsia="Times New Roman" w:hAnsi="Times New Roman" w:cs="Times New Roman"/>
          <w:color w:val="222222"/>
          <w:sz w:val="24"/>
          <w:szCs w:val="24"/>
        </w:rPr>
      </w:pPr>
      <w:r w:rsidRPr="00C147E7">
        <w:rPr>
          <w:rFonts w:ascii="Times New Roman" w:eastAsia="Times New Roman" w:hAnsi="Times New Roman" w:cs="Times New Roman"/>
          <w:color w:val="222222"/>
          <w:sz w:val="24"/>
          <w:szCs w:val="24"/>
        </w:rPr>
        <w:t>Westerhoff</w:t>
      </w:r>
      <w:r w:rsidR="007B2190">
        <w:rPr>
          <w:rFonts w:ascii="Times New Roman" w:eastAsia="Times New Roman" w:hAnsi="Times New Roman" w:cs="Times New Roman"/>
          <w:color w:val="222222"/>
          <w:sz w:val="24"/>
          <w:szCs w:val="24"/>
        </w:rPr>
        <w:t xml:space="preserve">’s </w:t>
      </w:r>
      <w:r w:rsidR="007B2190" w:rsidRPr="00C147E7">
        <w:rPr>
          <w:rFonts w:ascii="Times New Roman" w:eastAsia="Times New Roman" w:hAnsi="Times New Roman" w:cs="Times New Roman"/>
          <w:color w:val="222222"/>
          <w:sz w:val="24"/>
          <w:szCs w:val="24"/>
        </w:rPr>
        <w:t>first metaphor</w:t>
      </w:r>
      <w:r w:rsidR="007B2190">
        <w:rPr>
          <w:rFonts w:ascii="Times New Roman" w:eastAsia="Times New Roman" w:hAnsi="Times New Roman" w:cs="Times New Roman"/>
          <w:color w:val="222222"/>
          <w:sz w:val="24"/>
          <w:szCs w:val="24"/>
        </w:rPr>
        <w:t xml:space="preserve"> </w:t>
      </w:r>
      <w:r w:rsidRPr="00C147E7">
        <w:rPr>
          <w:rFonts w:ascii="Times New Roman" w:eastAsia="Times New Roman" w:hAnsi="Times New Roman" w:cs="Times New Roman"/>
          <w:color w:val="222222"/>
          <w:sz w:val="24"/>
          <w:szCs w:val="24"/>
        </w:rPr>
        <w:t>depict</w:t>
      </w:r>
      <w:r w:rsidR="007B2190">
        <w:rPr>
          <w:rFonts w:ascii="Times New Roman" w:eastAsia="Times New Roman" w:hAnsi="Times New Roman" w:cs="Times New Roman"/>
          <w:color w:val="222222"/>
          <w:sz w:val="24"/>
          <w:szCs w:val="24"/>
        </w:rPr>
        <w:t>s</w:t>
      </w:r>
      <w:r w:rsidRPr="00C147E7">
        <w:rPr>
          <w:rFonts w:ascii="Times New Roman" w:eastAsia="Times New Roman" w:hAnsi="Times New Roman" w:cs="Times New Roman"/>
          <w:color w:val="222222"/>
          <w:sz w:val="24"/>
          <w:szCs w:val="24"/>
        </w:rPr>
        <w:t xml:space="preserve"> a child's faith formation as a factory production or assembly line, </w:t>
      </w:r>
      <w:r w:rsidR="00D16F17">
        <w:rPr>
          <w:rFonts w:ascii="Times New Roman" w:eastAsia="Times New Roman" w:hAnsi="Times New Roman" w:cs="Times New Roman"/>
          <w:color w:val="222222"/>
          <w:sz w:val="24"/>
          <w:szCs w:val="24"/>
        </w:rPr>
        <w:t xml:space="preserve">with </w:t>
      </w:r>
      <w:r w:rsidRPr="00C147E7">
        <w:rPr>
          <w:rFonts w:ascii="Times New Roman" w:eastAsia="Times New Roman" w:hAnsi="Times New Roman" w:cs="Times New Roman"/>
          <w:color w:val="222222"/>
          <w:sz w:val="24"/>
          <w:szCs w:val="24"/>
        </w:rPr>
        <w:t>the child as a valuable piece of raw material that a skilled technician (the adult or teacher) moulds or shapes into the desired product. Th</w:t>
      </w:r>
      <w:r w:rsidR="007B2190">
        <w:rPr>
          <w:rFonts w:ascii="Times New Roman" w:eastAsia="Times New Roman" w:hAnsi="Times New Roman" w:cs="Times New Roman"/>
          <w:color w:val="222222"/>
          <w:sz w:val="24"/>
          <w:szCs w:val="24"/>
        </w:rPr>
        <w:t>e</w:t>
      </w:r>
      <w:r w:rsidRPr="00C147E7">
        <w:rPr>
          <w:rFonts w:ascii="Times New Roman" w:eastAsia="Times New Roman" w:hAnsi="Times New Roman" w:cs="Times New Roman"/>
          <w:color w:val="222222"/>
          <w:sz w:val="24"/>
          <w:szCs w:val="24"/>
        </w:rPr>
        <w:t xml:space="preserve"> product </w:t>
      </w:r>
      <w:r w:rsidR="00D16F17">
        <w:rPr>
          <w:rFonts w:ascii="Times New Roman" w:eastAsia="Times New Roman" w:hAnsi="Times New Roman" w:cs="Times New Roman"/>
          <w:color w:val="222222"/>
          <w:sz w:val="24"/>
          <w:szCs w:val="24"/>
        </w:rPr>
        <w:t xml:space="preserve">is </w:t>
      </w:r>
      <w:r w:rsidRPr="00C147E7">
        <w:rPr>
          <w:rFonts w:ascii="Times New Roman" w:eastAsia="Times New Roman" w:hAnsi="Times New Roman" w:cs="Times New Roman"/>
          <w:color w:val="222222"/>
          <w:sz w:val="24"/>
          <w:szCs w:val="24"/>
        </w:rPr>
        <w:t xml:space="preserve">often the same for each child </w:t>
      </w:r>
      <w:r w:rsidR="00D16F17">
        <w:rPr>
          <w:rFonts w:ascii="Times New Roman" w:eastAsia="Times New Roman" w:hAnsi="Times New Roman" w:cs="Times New Roman"/>
          <w:color w:val="222222"/>
          <w:sz w:val="24"/>
          <w:szCs w:val="24"/>
        </w:rPr>
        <w:t>as</w:t>
      </w:r>
      <w:r w:rsidRPr="00C147E7">
        <w:rPr>
          <w:rFonts w:ascii="Times New Roman" w:eastAsia="Times New Roman" w:hAnsi="Times New Roman" w:cs="Times New Roman"/>
          <w:color w:val="222222"/>
          <w:sz w:val="24"/>
          <w:szCs w:val="24"/>
        </w:rPr>
        <w:t xml:space="preserve"> there is no space for variance or difference in an assembly line. </w:t>
      </w:r>
      <w:r w:rsidR="00D16F17">
        <w:rPr>
          <w:rFonts w:ascii="Times New Roman" w:eastAsia="Times New Roman" w:hAnsi="Times New Roman" w:cs="Times New Roman"/>
          <w:color w:val="222222"/>
          <w:sz w:val="24"/>
          <w:szCs w:val="24"/>
        </w:rPr>
        <w:t xml:space="preserve"> Westerhoff’s </w:t>
      </w:r>
      <w:r w:rsidRPr="00C147E7">
        <w:rPr>
          <w:rFonts w:ascii="Times New Roman" w:eastAsia="Times New Roman" w:hAnsi="Times New Roman" w:cs="Times New Roman"/>
          <w:color w:val="222222"/>
          <w:sz w:val="24"/>
          <w:szCs w:val="24"/>
        </w:rPr>
        <w:t>second metaphor</w:t>
      </w:r>
      <w:r w:rsidR="00D16F17">
        <w:rPr>
          <w:rFonts w:ascii="Times New Roman" w:eastAsia="Times New Roman" w:hAnsi="Times New Roman" w:cs="Times New Roman"/>
          <w:color w:val="222222"/>
          <w:sz w:val="24"/>
          <w:szCs w:val="24"/>
        </w:rPr>
        <w:t xml:space="preserve"> is</w:t>
      </w:r>
      <w:r w:rsidRPr="00C147E7">
        <w:rPr>
          <w:rFonts w:ascii="Times New Roman" w:eastAsia="Times New Roman" w:hAnsi="Times New Roman" w:cs="Times New Roman"/>
          <w:color w:val="222222"/>
          <w:sz w:val="24"/>
          <w:szCs w:val="24"/>
        </w:rPr>
        <w:t xml:space="preserve"> a greenhouse</w:t>
      </w:r>
      <w:r w:rsidR="00D16F17">
        <w:rPr>
          <w:rFonts w:ascii="Times New Roman" w:eastAsia="Times New Roman" w:hAnsi="Times New Roman" w:cs="Times New Roman"/>
          <w:color w:val="222222"/>
          <w:sz w:val="24"/>
          <w:szCs w:val="24"/>
        </w:rPr>
        <w:t>,</w:t>
      </w:r>
      <w:r w:rsidRPr="00C147E7">
        <w:rPr>
          <w:rFonts w:ascii="Times New Roman" w:eastAsia="Times New Roman" w:hAnsi="Times New Roman" w:cs="Times New Roman"/>
          <w:color w:val="222222"/>
          <w:sz w:val="24"/>
          <w:szCs w:val="24"/>
        </w:rPr>
        <w:t xml:space="preserve"> where the seedling (child) is nurtured by the gardener (adult or parent). </w:t>
      </w:r>
      <w:r w:rsidR="00D16F17">
        <w:rPr>
          <w:rFonts w:ascii="Times New Roman" w:eastAsia="Times New Roman" w:hAnsi="Times New Roman" w:cs="Times New Roman"/>
          <w:color w:val="222222"/>
          <w:sz w:val="24"/>
          <w:szCs w:val="24"/>
        </w:rPr>
        <w:t xml:space="preserve">As </w:t>
      </w:r>
      <w:r w:rsidRPr="00C147E7">
        <w:rPr>
          <w:rFonts w:ascii="Times New Roman" w:eastAsia="Times New Roman" w:hAnsi="Times New Roman" w:cs="Times New Roman"/>
          <w:color w:val="222222"/>
          <w:sz w:val="24"/>
          <w:szCs w:val="24"/>
        </w:rPr>
        <w:t xml:space="preserve">a gardener waters, weeds, and cares for </w:t>
      </w:r>
      <w:r w:rsidR="00D16F17">
        <w:rPr>
          <w:rFonts w:ascii="Times New Roman" w:eastAsia="Times New Roman" w:hAnsi="Times New Roman" w:cs="Times New Roman"/>
          <w:color w:val="222222"/>
          <w:sz w:val="24"/>
          <w:szCs w:val="24"/>
        </w:rPr>
        <w:t xml:space="preserve">their </w:t>
      </w:r>
      <w:r w:rsidRPr="00C147E7">
        <w:rPr>
          <w:rFonts w:ascii="Times New Roman" w:eastAsia="Times New Roman" w:hAnsi="Times New Roman" w:cs="Times New Roman"/>
          <w:color w:val="222222"/>
          <w:sz w:val="24"/>
          <w:szCs w:val="24"/>
        </w:rPr>
        <w:t xml:space="preserve">plants, </w:t>
      </w:r>
      <w:r w:rsidR="00D16F17">
        <w:rPr>
          <w:rFonts w:ascii="Times New Roman" w:eastAsia="Times New Roman" w:hAnsi="Times New Roman" w:cs="Times New Roman"/>
          <w:color w:val="222222"/>
          <w:sz w:val="24"/>
          <w:szCs w:val="24"/>
        </w:rPr>
        <w:t xml:space="preserve">an </w:t>
      </w:r>
      <w:r w:rsidRPr="00C147E7">
        <w:rPr>
          <w:rFonts w:ascii="Times New Roman" w:eastAsia="Times New Roman" w:hAnsi="Times New Roman" w:cs="Times New Roman"/>
          <w:color w:val="222222"/>
          <w:sz w:val="24"/>
          <w:szCs w:val="24"/>
        </w:rPr>
        <w:t>adul</w:t>
      </w:r>
      <w:r w:rsidR="00D16F17">
        <w:rPr>
          <w:rFonts w:ascii="Times New Roman" w:eastAsia="Times New Roman" w:hAnsi="Times New Roman" w:cs="Times New Roman"/>
          <w:color w:val="222222"/>
          <w:sz w:val="24"/>
          <w:szCs w:val="24"/>
        </w:rPr>
        <w:t xml:space="preserve">t should </w:t>
      </w:r>
      <w:r w:rsidRPr="00C147E7">
        <w:rPr>
          <w:rFonts w:ascii="Times New Roman" w:eastAsia="Times New Roman" w:hAnsi="Times New Roman" w:cs="Times New Roman"/>
          <w:color w:val="222222"/>
          <w:sz w:val="24"/>
          <w:szCs w:val="24"/>
        </w:rPr>
        <w:t xml:space="preserve">care </w:t>
      </w:r>
      <w:r w:rsidRPr="00C147E7">
        <w:rPr>
          <w:rFonts w:ascii="Times New Roman" w:eastAsia="Times New Roman" w:hAnsi="Times New Roman" w:cs="Times New Roman"/>
          <w:color w:val="222222"/>
          <w:sz w:val="24"/>
          <w:szCs w:val="24"/>
        </w:rPr>
        <w:lastRenderedPageBreak/>
        <w:t xml:space="preserve">for children until they are grown and can bear fruit on their own. </w:t>
      </w:r>
      <w:r w:rsidR="00D16F17">
        <w:rPr>
          <w:rFonts w:ascii="Times New Roman" w:eastAsia="Times New Roman" w:hAnsi="Times New Roman" w:cs="Times New Roman"/>
          <w:color w:val="222222"/>
          <w:sz w:val="24"/>
          <w:szCs w:val="24"/>
        </w:rPr>
        <w:t xml:space="preserve">This </w:t>
      </w:r>
      <w:r w:rsidRPr="00C147E7">
        <w:rPr>
          <w:rFonts w:ascii="Times New Roman" w:eastAsia="Times New Roman" w:hAnsi="Times New Roman" w:cs="Times New Roman"/>
          <w:color w:val="222222"/>
          <w:sz w:val="24"/>
          <w:szCs w:val="24"/>
        </w:rPr>
        <w:t xml:space="preserve">metaphor allows for some individuality, </w:t>
      </w:r>
      <w:r w:rsidR="00D16F17">
        <w:rPr>
          <w:rFonts w:ascii="Times New Roman" w:eastAsia="Times New Roman" w:hAnsi="Times New Roman" w:cs="Times New Roman"/>
          <w:color w:val="222222"/>
          <w:sz w:val="24"/>
          <w:szCs w:val="24"/>
        </w:rPr>
        <w:t xml:space="preserve">although </w:t>
      </w:r>
      <w:r w:rsidRPr="00C147E7">
        <w:rPr>
          <w:rFonts w:ascii="Times New Roman" w:eastAsia="Times New Roman" w:hAnsi="Times New Roman" w:cs="Times New Roman"/>
          <w:color w:val="222222"/>
          <w:sz w:val="24"/>
          <w:szCs w:val="24"/>
        </w:rPr>
        <w:t xml:space="preserve">children still do not have a voice in the formational process. </w:t>
      </w:r>
      <w:r w:rsidR="00D16F17">
        <w:rPr>
          <w:rFonts w:ascii="Times New Roman" w:eastAsia="Times New Roman" w:hAnsi="Times New Roman" w:cs="Times New Roman"/>
          <w:color w:val="222222"/>
          <w:sz w:val="24"/>
          <w:szCs w:val="24"/>
        </w:rPr>
        <w:t>Again</w:t>
      </w:r>
      <w:r w:rsidRPr="00C147E7">
        <w:rPr>
          <w:rFonts w:ascii="Times New Roman" w:eastAsia="Times New Roman" w:hAnsi="Times New Roman" w:cs="Times New Roman"/>
          <w:color w:val="222222"/>
          <w:sz w:val="24"/>
          <w:szCs w:val="24"/>
        </w:rPr>
        <w:t xml:space="preserve">, the child is the recipient of the adult’s formation or educational efforts. </w:t>
      </w:r>
    </w:p>
    <w:p w14:paraId="3E652670" w14:textId="77777777" w:rsidR="00B23667" w:rsidRPr="00C147E7" w:rsidRDefault="00B23667">
      <w:pPr>
        <w:shd w:val="clear" w:color="auto" w:fill="FFFFFF"/>
        <w:spacing w:line="360" w:lineRule="auto"/>
        <w:rPr>
          <w:rFonts w:ascii="Times New Roman" w:eastAsia="Times New Roman" w:hAnsi="Times New Roman" w:cs="Times New Roman"/>
          <w:color w:val="222222"/>
          <w:sz w:val="24"/>
          <w:szCs w:val="24"/>
        </w:rPr>
      </w:pPr>
    </w:p>
    <w:p w14:paraId="498066DC" w14:textId="7D1688C3" w:rsidR="00B23667" w:rsidRPr="00C147E7" w:rsidRDefault="00000000">
      <w:pPr>
        <w:shd w:val="clear" w:color="auto" w:fill="FFFFFF"/>
        <w:spacing w:line="360" w:lineRule="auto"/>
        <w:rPr>
          <w:rFonts w:ascii="Times New Roman" w:eastAsia="Times New Roman" w:hAnsi="Times New Roman" w:cs="Times New Roman"/>
          <w:color w:val="222222"/>
          <w:sz w:val="24"/>
          <w:szCs w:val="24"/>
        </w:rPr>
      </w:pPr>
      <w:r w:rsidRPr="00C147E7">
        <w:rPr>
          <w:rFonts w:ascii="Times New Roman" w:eastAsia="Times New Roman" w:hAnsi="Times New Roman" w:cs="Times New Roman"/>
          <w:color w:val="222222"/>
          <w:sz w:val="24"/>
          <w:szCs w:val="24"/>
        </w:rPr>
        <w:t xml:space="preserve">As Boyatzis (2004) points out, a dominant approach to Christian nurture is unidirectional parent-to-child transmission of beliefs and practices. </w:t>
      </w:r>
      <w:r w:rsidR="00D16F17">
        <w:rPr>
          <w:rFonts w:ascii="Times New Roman" w:eastAsia="Times New Roman" w:hAnsi="Times New Roman" w:cs="Times New Roman"/>
          <w:color w:val="222222"/>
          <w:sz w:val="24"/>
          <w:szCs w:val="24"/>
        </w:rPr>
        <w:t>T</w:t>
      </w:r>
      <w:r w:rsidRPr="00C147E7">
        <w:rPr>
          <w:rFonts w:ascii="Times New Roman" w:eastAsia="Times New Roman" w:hAnsi="Times New Roman" w:cs="Times New Roman"/>
          <w:color w:val="222222"/>
          <w:sz w:val="24"/>
          <w:szCs w:val="24"/>
        </w:rPr>
        <w:t xml:space="preserve">his unidirectional approach </w:t>
      </w:r>
      <w:r w:rsidR="00D16F17">
        <w:rPr>
          <w:rFonts w:ascii="Times New Roman" w:eastAsia="Times New Roman" w:hAnsi="Times New Roman" w:cs="Times New Roman"/>
          <w:color w:val="222222"/>
          <w:sz w:val="24"/>
          <w:szCs w:val="24"/>
        </w:rPr>
        <w:t xml:space="preserve">aligns with </w:t>
      </w:r>
      <w:r w:rsidRPr="00C147E7">
        <w:rPr>
          <w:rFonts w:ascii="Times New Roman" w:eastAsia="Times New Roman" w:hAnsi="Times New Roman" w:cs="Times New Roman"/>
          <w:color w:val="222222"/>
          <w:sz w:val="24"/>
          <w:szCs w:val="24"/>
        </w:rPr>
        <w:t xml:space="preserve">the assembly line or the greenhouse metaphors where the child is </w:t>
      </w:r>
      <w:r w:rsidR="00D16F17">
        <w:rPr>
          <w:rFonts w:ascii="Times New Roman" w:eastAsia="Times New Roman" w:hAnsi="Times New Roman" w:cs="Times New Roman"/>
          <w:color w:val="222222"/>
          <w:sz w:val="24"/>
          <w:szCs w:val="24"/>
        </w:rPr>
        <w:t xml:space="preserve">merely </w:t>
      </w:r>
      <w:r w:rsidRPr="00C147E7">
        <w:rPr>
          <w:rFonts w:ascii="Times New Roman" w:eastAsia="Times New Roman" w:hAnsi="Times New Roman" w:cs="Times New Roman"/>
          <w:color w:val="222222"/>
          <w:sz w:val="24"/>
          <w:szCs w:val="24"/>
        </w:rPr>
        <w:t xml:space="preserve">the recipient of </w:t>
      </w:r>
      <w:r w:rsidR="00D16F17">
        <w:rPr>
          <w:rFonts w:ascii="Times New Roman" w:eastAsia="Times New Roman" w:hAnsi="Times New Roman" w:cs="Times New Roman"/>
          <w:color w:val="222222"/>
          <w:sz w:val="24"/>
          <w:szCs w:val="24"/>
        </w:rPr>
        <w:t xml:space="preserve">an adult’s </w:t>
      </w:r>
      <w:r w:rsidRPr="00C147E7">
        <w:rPr>
          <w:rFonts w:ascii="Times New Roman" w:eastAsia="Times New Roman" w:hAnsi="Times New Roman" w:cs="Times New Roman"/>
          <w:color w:val="222222"/>
          <w:sz w:val="24"/>
          <w:szCs w:val="24"/>
        </w:rPr>
        <w:t>educational efforts.</w:t>
      </w:r>
      <w:r w:rsidR="00D16F17">
        <w:rPr>
          <w:rFonts w:ascii="Times New Roman" w:eastAsia="Times New Roman" w:hAnsi="Times New Roman" w:cs="Times New Roman"/>
          <w:color w:val="222222"/>
          <w:sz w:val="24"/>
          <w:szCs w:val="24"/>
        </w:rPr>
        <w:t xml:space="preserve"> </w:t>
      </w:r>
      <w:r w:rsidRPr="00C147E7">
        <w:rPr>
          <w:rFonts w:ascii="Times New Roman" w:eastAsia="Times New Roman" w:hAnsi="Times New Roman" w:cs="Times New Roman"/>
          <w:color w:val="222222"/>
          <w:sz w:val="24"/>
          <w:szCs w:val="24"/>
        </w:rPr>
        <w:t xml:space="preserve"> In contrast, Westerhoff’s third metaphor </w:t>
      </w:r>
      <w:r w:rsidR="00D16F17">
        <w:rPr>
          <w:rFonts w:ascii="Times New Roman" w:eastAsia="Times New Roman" w:hAnsi="Times New Roman" w:cs="Times New Roman"/>
          <w:color w:val="222222"/>
          <w:sz w:val="24"/>
          <w:szCs w:val="24"/>
        </w:rPr>
        <w:t xml:space="preserve">of </w:t>
      </w:r>
      <w:r w:rsidRPr="00C147E7">
        <w:rPr>
          <w:rFonts w:ascii="Times New Roman" w:eastAsia="Times New Roman" w:hAnsi="Times New Roman" w:cs="Times New Roman"/>
          <w:color w:val="222222"/>
          <w:sz w:val="24"/>
          <w:szCs w:val="24"/>
        </w:rPr>
        <w:t xml:space="preserve">a pilgrimage </w:t>
      </w:r>
      <w:r w:rsidR="00D16F17">
        <w:rPr>
          <w:rFonts w:ascii="Times New Roman" w:eastAsia="Times New Roman" w:hAnsi="Times New Roman" w:cs="Times New Roman"/>
          <w:color w:val="222222"/>
          <w:sz w:val="24"/>
          <w:szCs w:val="24"/>
        </w:rPr>
        <w:t xml:space="preserve">expresses the </w:t>
      </w:r>
      <w:r w:rsidRPr="00C147E7">
        <w:rPr>
          <w:rFonts w:ascii="Times New Roman" w:eastAsia="Times New Roman" w:hAnsi="Times New Roman" w:cs="Times New Roman"/>
          <w:color w:val="222222"/>
          <w:sz w:val="24"/>
          <w:szCs w:val="24"/>
        </w:rPr>
        <w:t xml:space="preserve">child </w:t>
      </w:r>
      <w:r w:rsidR="00D16F17">
        <w:rPr>
          <w:rFonts w:ascii="Times New Roman" w:eastAsia="Times New Roman" w:hAnsi="Times New Roman" w:cs="Times New Roman"/>
          <w:color w:val="222222"/>
          <w:sz w:val="24"/>
          <w:szCs w:val="24"/>
        </w:rPr>
        <w:t>a</w:t>
      </w:r>
      <w:r w:rsidRPr="00C147E7">
        <w:rPr>
          <w:rFonts w:ascii="Times New Roman" w:eastAsia="Times New Roman" w:hAnsi="Times New Roman" w:cs="Times New Roman"/>
          <w:color w:val="222222"/>
          <w:sz w:val="24"/>
          <w:szCs w:val="24"/>
        </w:rPr>
        <w:t xml:space="preserve">s a co-pilgrim </w:t>
      </w:r>
      <w:r w:rsidR="00D16F17">
        <w:rPr>
          <w:rFonts w:ascii="Times New Roman" w:eastAsia="Times New Roman" w:hAnsi="Times New Roman" w:cs="Times New Roman"/>
          <w:color w:val="222222"/>
          <w:sz w:val="24"/>
          <w:szCs w:val="24"/>
        </w:rPr>
        <w:t xml:space="preserve">of </w:t>
      </w:r>
      <w:r w:rsidRPr="00C147E7">
        <w:rPr>
          <w:rFonts w:ascii="Times New Roman" w:eastAsia="Times New Roman" w:hAnsi="Times New Roman" w:cs="Times New Roman"/>
          <w:color w:val="222222"/>
          <w:sz w:val="24"/>
          <w:szCs w:val="24"/>
        </w:rPr>
        <w:t>the adult, sharing a journey together over time. This is a communal or relational approach to faith formation where the child and the adult learn with and from one another, sharing their unique insights and understandings as they travel through life together.</w:t>
      </w:r>
      <w:r w:rsidR="007B2190">
        <w:rPr>
          <w:rFonts w:ascii="Times New Roman" w:eastAsia="Times New Roman" w:hAnsi="Times New Roman" w:cs="Times New Roman"/>
          <w:color w:val="222222"/>
          <w:sz w:val="24"/>
          <w:szCs w:val="24"/>
        </w:rPr>
        <w:t xml:space="preserve"> </w:t>
      </w:r>
      <w:r w:rsidRPr="00C147E7">
        <w:rPr>
          <w:rFonts w:ascii="Times New Roman" w:eastAsia="Times New Roman" w:hAnsi="Times New Roman" w:cs="Times New Roman"/>
          <w:color w:val="222222"/>
          <w:sz w:val="24"/>
          <w:szCs w:val="24"/>
        </w:rPr>
        <w:t xml:space="preserve"> It is also a dynamic process</w:t>
      </w:r>
      <w:r w:rsidR="00D16F17">
        <w:rPr>
          <w:rFonts w:ascii="Times New Roman" w:eastAsia="Times New Roman" w:hAnsi="Times New Roman" w:cs="Times New Roman"/>
          <w:color w:val="222222"/>
          <w:sz w:val="24"/>
          <w:szCs w:val="24"/>
        </w:rPr>
        <w:t xml:space="preserve">, with </w:t>
      </w:r>
      <w:r w:rsidRPr="00C147E7">
        <w:rPr>
          <w:rFonts w:ascii="Times New Roman" w:eastAsia="Times New Roman" w:hAnsi="Times New Roman" w:cs="Times New Roman"/>
          <w:color w:val="222222"/>
          <w:sz w:val="24"/>
          <w:szCs w:val="24"/>
        </w:rPr>
        <w:t>milestones along the way</w:t>
      </w:r>
      <w:r w:rsidR="00D16F17">
        <w:rPr>
          <w:rFonts w:ascii="Times New Roman" w:eastAsia="Times New Roman" w:hAnsi="Times New Roman" w:cs="Times New Roman"/>
          <w:color w:val="222222"/>
          <w:sz w:val="24"/>
          <w:szCs w:val="24"/>
        </w:rPr>
        <w:t xml:space="preserve"> but </w:t>
      </w:r>
      <w:r w:rsidRPr="00C147E7">
        <w:rPr>
          <w:rFonts w:ascii="Times New Roman" w:eastAsia="Times New Roman" w:hAnsi="Times New Roman" w:cs="Times New Roman"/>
          <w:color w:val="222222"/>
          <w:sz w:val="24"/>
          <w:szCs w:val="24"/>
        </w:rPr>
        <w:t xml:space="preserve">no two journeys are quite the same. This approach </w:t>
      </w:r>
      <w:r w:rsidR="00D16F17">
        <w:rPr>
          <w:rFonts w:ascii="Times New Roman" w:eastAsia="Times New Roman" w:hAnsi="Times New Roman" w:cs="Times New Roman"/>
          <w:color w:val="222222"/>
          <w:sz w:val="24"/>
          <w:szCs w:val="24"/>
        </w:rPr>
        <w:t xml:space="preserve">is a </w:t>
      </w:r>
      <w:r w:rsidRPr="00C147E7">
        <w:rPr>
          <w:rFonts w:ascii="Times New Roman" w:eastAsia="Times New Roman" w:hAnsi="Times New Roman" w:cs="Times New Roman"/>
          <w:color w:val="222222"/>
          <w:sz w:val="24"/>
          <w:szCs w:val="24"/>
        </w:rPr>
        <w:t>more relational, reciprocal style of communication, where the active participation of the child is preferable, aligning with a collaborative approach to theological meaning-making (</w:t>
      </w:r>
      <w:proofErr w:type="spellStart"/>
      <w:r w:rsidRPr="00C147E7">
        <w:rPr>
          <w:rFonts w:ascii="Times New Roman" w:eastAsia="Times New Roman" w:hAnsi="Times New Roman" w:cs="Times New Roman"/>
          <w:color w:val="222222"/>
          <w:sz w:val="24"/>
          <w:szCs w:val="24"/>
        </w:rPr>
        <w:t>Csinos</w:t>
      </w:r>
      <w:proofErr w:type="spellEnd"/>
      <w:r w:rsidRPr="00C147E7">
        <w:rPr>
          <w:rFonts w:ascii="Times New Roman" w:eastAsia="Times New Roman" w:hAnsi="Times New Roman" w:cs="Times New Roman"/>
          <w:color w:val="222222"/>
          <w:sz w:val="24"/>
          <w:szCs w:val="24"/>
        </w:rPr>
        <w:t>, 2020).</w:t>
      </w:r>
    </w:p>
    <w:p w14:paraId="5DF6ED65" w14:textId="77777777" w:rsidR="00B23667" w:rsidRPr="00C147E7" w:rsidRDefault="00000000">
      <w:pPr>
        <w:shd w:val="clear" w:color="auto" w:fill="FFFFFF"/>
        <w:spacing w:line="360" w:lineRule="auto"/>
        <w:rPr>
          <w:rFonts w:ascii="Times New Roman" w:eastAsia="Times New Roman" w:hAnsi="Times New Roman" w:cs="Times New Roman"/>
          <w:color w:val="222222"/>
          <w:sz w:val="24"/>
          <w:szCs w:val="24"/>
        </w:rPr>
      </w:pPr>
      <w:r w:rsidRPr="00C147E7">
        <w:rPr>
          <w:rFonts w:ascii="Times New Roman" w:eastAsia="Times New Roman" w:hAnsi="Times New Roman" w:cs="Times New Roman"/>
          <w:color w:val="222222"/>
          <w:sz w:val="24"/>
          <w:szCs w:val="24"/>
        </w:rPr>
        <w:t xml:space="preserve"> </w:t>
      </w:r>
    </w:p>
    <w:p w14:paraId="74C9F74F" w14:textId="5BB6A187" w:rsidR="00B23667" w:rsidRPr="00C147E7" w:rsidRDefault="00000000">
      <w:pPr>
        <w:shd w:val="clear" w:color="auto" w:fill="FFFFFF"/>
        <w:spacing w:line="360" w:lineRule="auto"/>
        <w:rPr>
          <w:rFonts w:ascii="Times New Roman" w:eastAsia="Times New Roman" w:hAnsi="Times New Roman" w:cs="Times New Roman"/>
          <w:color w:val="222222"/>
          <w:sz w:val="24"/>
          <w:szCs w:val="24"/>
        </w:rPr>
      </w:pPr>
      <w:r w:rsidRPr="00C147E7">
        <w:rPr>
          <w:rFonts w:ascii="Times New Roman" w:eastAsia="Times New Roman" w:hAnsi="Times New Roman" w:cs="Times New Roman"/>
          <w:color w:val="222222"/>
          <w:sz w:val="24"/>
          <w:szCs w:val="24"/>
        </w:rPr>
        <w:t xml:space="preserve">This pilgrimage or journey approach also </w:t>
      </w:r>
      <w:r w:rsidR="00D16F17">
        <w:rPr>
          <w:rFonts w:ascii="Times New Roman" w:eastAsia="Times New Roman" w:hAnsi="Times New Roman" w:cs="Times New Roman"/>
          <w:color w:val="222222"/>
          <w:sz w:val="24"/>
          <w:szCs w:val="24"/>
        </w:rPr>
        <w:t xml:space="preserve">conveys </w:t>
      </w:r>
      <w:r w:rsidRPr="00C147E7">
        <w:rPr>
          <w:rFonts w:ascii="Times New Roman" w:eastAsia="Times New Roman" w:hAnsi="Times New Roman" w:cs="Times New Roman"/>
          <w:color w:val="222222"/>
          <w:sz w:val="24"/>
          <w:szCs w:val="24"/>
        </w:rPr>
        <w:t xml:space="preserve">that ministry should not be reduced to programmes but rather a practice of lived experience alongside one another (Okholm, 2018). </w:t>
      </w:r>
      <w:r w:rsidR="00D16F17">
        <w:rPr>
          <w:rFonts w:ascii="Times New Roman" w:eastAsia="Times New Roman" w:hAnsi="Times New Roman" w:cs="Times New Roman"/>
          <w:color w:val="222222"/>
          <w:sz w:val="24"/>
          <w:szCs w:val="24"/>
        </w:rPr>
        <w:t>A</w:t>
      </w:r>
      <w:r w:rsidRPr="00C147E7">
        <w:rPr>
          <w:rFonts w:ascii="Times New Roman" w:eastAsia="Times New Roman" w:hAnsi="Times New Roman" w:cs="Times New Roman"/>
          <w:color w:val="222222"/>
          <w:sz w:val="24"/>
          <w:szCs w:val="24"/>
        </w:rPr>
        <w:t xml:space="preserve"> child’s faith is not reduced to religious instruction but </w:t>
      </w:r>
      <w:r w:rsidR="00D16F17">
        <w:rPr>
          <w:rFonts w:ascii="Times New Roman" w:eastAsia="Times New Roman" w:hAnsi="Times New Roman" w:cs="Times New Roman"/>
          <w:color w:val="222222"/>
          <w:sz w:val="24"/>
          <w:szCs w:val="24"/>
        </w:rPr>
        <w:t xml:space="preserve">fostered </w:t>
      </w:r>
      <w:r w:rsidRPr="00C147E7">
        <w:rPr>
          <w:rFonts w:ascii="Times New Roman" w:eastAsia="Times New Roman" w:hAnsi="Times New Roman" w:cs="Times New Roman"/>
          <w:color w:val="222222"/>
          <w:sz w:val="24"/>
          <w:szCs w:val="24"/>
        </w:rPr>
        <w:t xml:space="preserve">through informal interactions with significant others in the faith community. This correlates </w:t>
      </w:r>
      <w:r w:rsidR="00D16F17">
        <w:rPr>
          <w:rFonts w:ascii="Times New Roman" w:eastAsia="Times New Roman" w:hAnsi="Times New Roman" w:cs="Times New Roman"/>
          <w:color w:val="222222"/>
          <w:sz w:val="24"/>
          <w:szCs w:val="24"/>
        </w:rPr>
        <w:t xml:space="preserve">with the notion of </w:t>
      </w:r>
      <w:r w:rsidRPr="00C147E7">
        <w:rPr>
          <w:rFonts w:ascii="Times New Roman" w:eastAsia="Times New Roman" w:hAnsi="Times New Roman" w:cs="Times New Roman"/>
          <w:color w:val="222222"/>
          <w:sz w:val="24"/>
          <w:szCs w:val="24"/>
        </w:rPr>
        <w:t>enculturation</w:t>
      </w:r>
      <w:r w:rsidR="00D16F17">
        <w:rPr>
          <w:rFonts w:ascii="Times New Roman" w:eastAsia="Times New Roman" w:hAnsi="Times New Roman" w:cs="Times New Roman"/>
          <w:color w:val="222222"/>
          <w:sz w:val="24"/>
          <w:szCs w:val="24"/>
        </w:rPr>
        <w:t>,</w:t>
      </w:r>
      <w:r w:rsidRPr="00C147E7">
        <w:rPr>
          <w:rFonts w:ascii="Times New Roman" w:eastAsia="Times New Roman" w:hAnsi="Times New Roman" w:cs="Times New Roman"/>
          <w:color w:val="222222"/>
          <w:sz w:val="24"/>
          <w:szCs w:val="24"/>
        </w:rPr>
        <w:t xml:space="preserve"> where</w:t>
      </w:r>
      <w:r w:rsidR="00D16F17">
        <w:rPr>
          <w:rFonts w:ascii="Times New Roman" w:eastAsia="Times New Roman" w:hAnsi="Times New Roman" w:cs="Times New Roman"/>
          <w:color w:val="222222"/>
          <w:sz w:val="24"/>
          <w:szCs w:val="24"/>
        </w:rPr>
        <w:t>by</w:t>
      </w:r>
      <w:r w:rsidRPr="00C147E7">
        <w:rPr>
          <w:rFonts w:ascii="Times New Roman" w:eastAsia="Times New Roman" w:hAnsi="Times New Roman" w:cs="Times New Roman"/>
          <w:color w:val="222222"/>
          <w:sz w:val="24"/>
          <w:szCs w:val="24"/>
        </w:rPr>
        <w:t xml:space="preserve"> children interact with other “faithing selves” (Westerhoff, 2000) and become ‘apprentices’ through full access to participation in the community (Mercer, Matthews &amp; Walz, 2004).</w:t>
      </w:r>
      <w:r w:rsidR="00DF0C2F">
        <w:rPr>
          <w:rFonts w:ascii="Times New Roman" w:eastAsia="Times New Roman" w:hAnsi="Times New Roman" w:cs="Times New Roman"/>
          <w:color w:val="222222"/>
          <w:sz w:val="24"/>
          <w:szCs w:val="24"/>
        </w:rPr>
        <w:t xml:space="preserve">  </w:t>
      </w:r>
      <w:r w:rsidRPr="00C147E7">
        <w:rPr>
          <w:rFonts w:ascii="Times New Roman" w:eastAsia="Times New Roman" w:hAnsi="Times New Roman" w:cs="Times New Roman"/>
          <w:color w:val="222222"/>
          <w:sz w:val="24"/>
          <w:szCs w:val="24"/>
        </w:rPr>
        <w:t xml:space="preserve">Berryman (2013) </w:t>
      </w:r>
      <w:r w:rsidR="003536D2">
        <w:rPr>
          <w:rFonts w:ascii="Times New Roman" w:eastAsia="Times New Roman" w:hAnsi="Times New Roman" w:cs="Times New Roman"/>
          <w:color w:val="222222"/>
          <w:sz w:val="24"/>
          <w:szCs w:val="24"/>
        </w:rPr>
        <w:t xml:space="preserve">encouraged </w:t>
      </w:r>
      <w:r w:rsidRPr="00C147E7">
        <w:rPr>
          <w:rFonts w:ascii="Times New Roman" w:eastAsia="Times New Roman" w:hAnsi="Times New Roman" w:cs="Times New Roman"/>
          <w:color w:val="222222"/>
          <w:sz w:val="24"/>
          <w:szCs w:val="24"/>
        </w:rPr>
        <w:t xml:space="preserve">valuing </w:t>
      </w:r>
      <w:r w:rsidR="00D16F17">
        <w:rPr>
          <w:rFonts w:ascii="Times New Roman" w:eastAsia="Times New Roman" w:hAnsi="Times New Roman" w:cs="Times New Roman"/>
          <w:color w:val="222222"/>
          <w:sz w:val="24"/>
          <w:szCs w:val="24"/>
        </w:rPr>
        <w:t xml:space="preserve">of </w:t>
      </w:r>
      <w:r w:rsidRPr="00C147E7">
        <w:rPr>
          <w:rFonts w:ascii="Times New Roman" w:eastAsia="Times New Roman" w:hAnsi="Times New Roman" w:cs="Times New Roman"/>
          <w:color w:val="222222"/>
          <w:sz w:val="24"/>
          <w:szCs w:val="24"/>
        </w:rPr>
        <w:t>a child’s young faith</w:t>
      </w:r>
      <w:r w:rsidR="00D16F17">
        <w:rPr>
          <w:rFonts w:ascii="Times New Roman" w:eastAsia="Times New Roman" w:hAnsi="Times New Roman" w:cs="Times New Roman"/>
          <w:color w:val="222222"/>
          <w:sz w:val="24"/>
          <w:szCs w:val="24"/>
        </w:rPr>
        <w:t xml:space="preserve">, resonating with </w:t>
      </w:r>
      <w:r w:rsidRPr="00C147E7">
        <w:rPr>
          <w:rFonts w:ascii="Times New Roman" w:eastAsia="Times New Roman" w:hAnsi="Times New Roman" w:cs="Times New Roman"/>
          <w:color w:val="222222"/>
          <w:sz w:val="24"/>
          <w:szCs w:val="24"/>
        </w:rPr>
        <w:t>Westerhoff</w:t>
      </w:r>
      <w:r w:rsidR="00D16F17">
        <w:rPr>
          <w:rFonts w:ascii="Times New Roman" w:eastAsia="Times New Roman" w:hAnsi="Times New Roman" w:cs="Times New Roman"/>
          <w:color w:val="222222"/>
          <w:sz w:val="24"/>
          <w:szCs w:val="24"/>
        </w:rPr>
        <w:t xml:space="preserve">’s </w:t>
      </w:r>
      <w:r w:rsidR="00DF0C2F">
        <w:rPr>
          <w:rFonts w:ascii="Times New Roman" w:eastAsia="Times New Roman" w:hAnsi="Times New Roman" w:cs="Times New Roman"/>
          <w:color w:val="222222"/>
          <w:sz w:val="24"/>
          <w:szCs w:val="24"/>
        </w:rPr>
        <w:t xml:space="preserve">notion of </w:t>
      </w:r>
      <w:r w:rsidRPr="00C147E7">
        <w:rPr>
          <w:rFonts w:ascii="Times New Roman" w:eastAsia="Times New Roman" w:hAnsi="Times New Roman" w:cs="Times New Roman"/>
          <w:color w:val="222222"/>
          <w:sz w:val="24"/>
          <w:szCs w:val="24"/>
        </w:rPr>
        <w:t>faith develop</w:t>
      </w:r>
      <w:r w:rsidR="00DF0C2F">
        <w:rPr>
          <w:rFonts w:ascii="Times New Roman" w:eastAsia="Times New Roman" w:hAnsi="Times New Roman" w:cs="Times New Roman"/>
          <w:color w:val="222222"/>
          <w:sz w:val="24"/>
          <w:szCs w:val="24"/>
        </w:rPr>
        <w:t>ing</w:t>
      </w:r>
      <w:r w:rsidRPr="00C147E7">
        <w:rPr>
          <w:rFonts w:ascii="Times New Roman" w:eastAsia="Times New Roman" w:hAnsi="Times New Roman" w:cs="Times New Roman"/>
          <w:color w:val="222222"/>
          <w:sz w:val="24"/>
          <w:szCs w:val="24"/>
        </w:rPr>
        <w:t xml:space="preserve"> </w:t>
      </w:r>
      <w:proofErr w:type="gramStart"/>
      <w:r w:rsidRPr="00C147E7">
        <w:rPr>
          <w:rFonts w:ascii="Times New Roman" w:eastAsia="Times New Roman" w:hAnsi="Times New Roman" w:cs="Times New Roman"/>
          <w:color w:val="222222"/>
          <w:sz w:val="24"/>
          <w:szCs w:val="24"/>
        </w:rPr>
        <w:t>similar to</w:t>
      </w:r>
      <w:proofErr w:type="gramEnd"/>
      <w:r w:rsidRPr="00C147E7">
        <w:rPr>
          <w:rFonts w:ascii="Times New Roman" w:eastAsia="Times New Roman" w:hAnsi="Times New Roman" w:cs="Times New Roman"/>
          <w:color w:val="222222"/>
          <w:sz w:val="24"/>
          <w:szCs w:val="24"/>
        </w:rPr>
        <w:t xml:space="preserve"> a tree. </w:t>
      </w:r>
      <w:r w:rsidR="00DF0C2F">
        <w:rPr>
          <w:rFonts w:ascii="Times New Roman" w:eastAsia="Times New Roman" w:hAnsi="Times New Roman" w:cs="Times New Roman"/>
          <w:color w:val="222222"/>
          <w:sz w:val="24"/>
          <w:szCs w:val="24"/>
        </w:rPr>
        <w:t xml:space="preserve"> </w:t>
      </w:r>
      <w:r w:rsidRPr="00C147E7">
        <w:rPr>
          <w:rFonts w:ascii="Times New Roman" w:eastAsia="Times New Roman" w:hAnsi="Times New Roman" w:cs="Times New Roman"/>
          <w:color w:val="222222"/>
          <w:sz w:val="24"/>
          <w:szCs w:val="24"/>
        </w:rPr>
        <w:t xml:space="preserve">A </w:t>
      </w:r>
      <w:r w:rsidR="00DF0C2F">
        <w:rPr>
          <w:rFonts w:ascii="Times New Roman" w:eastAsia="Times New Roman" w:hAnsi="Times New Roman" w:cs="Times New Roman"/>
          <w:color w:val="222222"/>
          <w:sz w:val="24"/>
          <w:szCs w:val="24"/>
        </w:rPr>
        <w:t xml:space="preserve">young </w:t>
      </w:r>
      <w:r w:rsidRPr="00C147E7">
        <w:rPr>
          <w:rFonts w:ascii="Times New Roman" w:eastAsia="Times New Roman" w:hAnsi="Times New Roman" w:cs="Times New Roman"/>
          <w:color w:val="222222"/>
          <w:sz w:val="24"/>
          <w:szCs w:val="24"/>
        </w:rPr>
        <w:t>tree with only one tree ring</w:t>
      </w:r>
      <w:r w:rsidR="00DF0C2F">
        <w:rPr>
          <w:rFonts w:ascii="Times New Roman" w:eastAsia="Times New Roman" w:hAnsi="Times New Roman" w:cs="Times New Roman"/>
          <w:color w:val="222222"/>
          <w:sz w:val="24"/>
          <w:szCs w:val="24"/>
        </w:rPr>
        <w:t xml:space="preserve"> is </w:t>
      </w:r>
      <w:r w:rsidRPr="00C147E7">
        <w:rPr>
          <w:rFonts w:ascii="Times New Roman" w:eastAsia="Times New Roman" w:hAnsi="Times New Roman" w:cs="Times New Roman"/>
          <w:color w:val="222222"/>
          <w:sz w:val="24"/>
          <w:szCs w:val="24"/>
        </w:rPr>
        <w:t xml:space="preserve">still a whole and complete tree. A tree with ten rings is not a better tree, it is just a more developed tree. </w:t>
      </w:r>
      <w:r w:rsidR="00DF0C2F">
        <w:rPr>
          <w:rFonts w:ascii="Times New Roman" w:eastAsia="Times New Roman" w:hAnsi="Times New Roman" w:cs="Times New Roman"/>
          <w:color w:val="222222"/>
          <w:sz w:val="24"/>
          <w:szCs w:val="24"/>
        </w:rPr>
        <w:t>According to Westerhoff, t</w:t>
      </w:r>
      <w:r w:rsidRPr="00C147E7">
        <w:rPr>
          <w:rFonts w:ascii="Times New Roman" w:eastAsia="Times New Roman" w:hAnsi="Times New Roman" w:cs="Times New Roman"/>
          <w:color w:val="222222"/>
          <w:sz w:val="24"/>
          <w:szCs w:val="24"/>
        </w:rPr>
        <w:t>he same is true with a child’s faith development.</w:t>
      </w:r>
      <w:r w:rsidR="00DF0C2F">
        <w:rPr>
          <w:rFonts w:ascii="Times New Roman" w:eastAsia="Times New Roman" w:hAnsi="Times New Roman" w:cs="Times New Roman"/>
          <w:color w:val="222222"/>
          <w:sz w:val="24"/>
          <w:szCs w:val="24"/>
        </w:rPr>
        <w:t xml:space="preserve"> </w:t>
      </w:r>
      <w:r w:rsidRPr="00C147E7">
        <w:rPr>
          <w:rFonts w:ascii="Times New Roman" w:eastAsia="Times New Roman" w:hAnsi="Times New Roman" w:cs="Times New Roman"/>
          <w:color w:val="222222"/>
          <w:sz w:val="24"/>
          <w:szCs w:val="24"/>
        </w:rPr>
        <w:t xml:space="preserve"> An adult viewpoint of faith can result in childhood faith being overlooked or seen as a deficient model of faith where a child is unable to reach the required standards (Berryman</w:t>
      </w:r>
      <w:r w:rsidR="003536D2">
        <w:rPr>
          <w:rFonts w:ascii="Times New Roman" w:eastAsia="Times New Roman" w:hAnsi="Times New Roman" w:cs="Times New Roman"/>
          <w:color w:val="222222"/>
          <w:sz w:val="24"/>
          <w:szCs w:val="24"/>
        </w:rPr>
        <w:t>,</w:t>
      </w:r>
      <w:r w:rsidRPr="00C147E7">
        <w:rPr>
          <w:rFonts w:ascii="Times New Roman" w:eastAsia="Times New Roman" w:hAnsi="Times New Roman" w:cs="Times New Roman"/>
          <w:color w:val="222222"/>
          <w:sz w:val="24"/>
          <w:szCs w:val="24"/>
        </w:rPr>
        <w:t xml:space="preserve"> 2017; </w:t>
      </w:r>
      <w:proofErr w:type="spellStart"/>
      <w:r w:rsidRPr="00C147E7">
        <w:rPr>
          <w:rFonts w:ascii="Times New Roman" w:eastAsia="Times New Roman" w:hAnsi="Times New Roman" w:cs="Times New Roman"/>
          <w:color w:val="222222"/>
          <w:sz w:val="24"/>
          <w:szCs w:val="24"/>
        </w:rPr>
        <w:t>Csinos</w:t>
      </w:r>
      <w:proofErr w:type="spellEnd"/>
      <w:r w:rsidR="003536D2">
        <w:rPr>
          <w:rFonts w:ascii="Times New Roman" w:eastAsia="Times New Roman" w:hAnsi="Times New Roman" w:cs="Times New Roman"/>
          <w:color w:val="222222"/>
          <w:sz w:val="24"/>
          <w:szCs w:val="24"/>
        </w:rPr>
        <w:t>,</w:t>
      </w:r>
      <w:r w:rsidRPr="00C147E7">
        <w:rPr>
          <w:rFonts w:ascii="Times New Roman" w:eastAsia="Times New Roman" w:hAnsi="Times New Roman" w:cs="Times New Roman"/>
          <w:color w:val="222222"/>
          <w:sz w:val="24"/>
          <w:szCs w:val="24"/>
        </w:rPr>
        <w:t xml:space="preserve"> 2020). </w:t>
      </w:r>
    </w:p>
    <w:p w14:paraId="13CFCE47" w14:textId="77777777" w:rsidR="00B23667" w:rsidRPr="00C147E7" w:rsidRDefault="00B23667">
      <w:pPr>
        <w:shd w:val="clear" w:color="auto" w:fill="FFFFFF"/>
        <w:spacing w:line="360" w:lineRule="auto"/>
        <w:rPr>
          <w:rFonts w:ascii="Times New Roman" w:eastAsia="Times New Roman" w:hAnsi="Times New Roman" w:cs="Times New Roman"/>
          <w:color w:val="222222"/>
          <w:sz w:val="24"/>
          <w:szCs w:val="24"/>
        </w:rPr>
      </w:pPr>
    </w:p>
    <w:p w14:paraId="2629264D" w14:textId="77777777" w:rsidR="00B23667" w:rsidRPr="00C147E7" w:rsidRDefault="00000000">
      <w:pPr>
        <w:shd w:val="clear" w:color="auto" w:fill="FFFFFF"/>
        <w:spacing w:line="360" w:lineRule="auto"/>
        <w:rPr>
          <w:rFonts w:ascii="Times New Roman" w:eastAsia="Times New Roman" w:hAnsi="Times New Roman" w:cs="Times New Roman"/>
          <w:b/>
          <w:color w:val="222222"/>
          <w:sz w:val="24"/>
          <w:szCs w:val="24"/>
        </w:rPr>
      </w:pPr>
      <w:r w:rsidRPr="00C147E7">
        <w:rPr>
          <w:rFonts w:ascii="Times New Roman" w:eastAsia="Times New Roman" w:hAnsi="Times New Roman" w:cs="Times New Roman"/>
          <w:b/>
          <w:color w:val="222222"/>
          <w:sz w:val="24"/>
          <w:szCs w:val="24"/>
        </w:rPr>
        <w:t>Methodology</w:t>
      </w:r>
    </w:p>
    <w:p w14:paraId="13AF2DC5" w14:textId="77777777" w:rsidR="00B23667" w:rsidRPr="00C147E7" w:rsidRDefault="00000000">
      <w:pPr>
        <w:shd w:val="clear" w:color="auto" w:fill="FFFFFF"/>
        <w:spacing w:line="360" w:lineRule="auto"/>
        <w:rPr>
          <w:rFonts w:ascii="Times New Roman" w:eastAsia="Times New Roman" w:hAnsi="Times New Roman" w:cs="Times New Roman"/>
          <w:color w:val="222222"/>
          <w:sz w:val="24"/>
          <w:szCs w:val="24"/>
        </w:rPr>
      </w:pPr>
      <w:r w:rsidRPr="00C147E7">
        <w:rPr>
          <w:rFonts w:ascii="Times New Roman" w:eastAsia="Times New Roman" w:hAnsi="Times New Roman" w:cs="Times New Roman"/>
          <w:i/>
          <w:color w:val="222222"/>
          <w:sz w:val="24"/>
          <w:szCs w:val="24"/>
        </w:rPr>
        <w:t>Procedure</w:t>
      </w:r>
      <w:r w:rsidRPr="00C147E7">
        <w:rPr>
          <w:rFonts w:ascii="Times New Roman" w:eastAsia="Times New Roman" w:hAnsi="Times New Roman" w:cs="Times New Roman"/>
          <w:color w:val="222222"/>
          <w:sz w:val="24"/>
          <w:szCs w:val="24"/>
        </w:rPr>
        <w:t xml:space="preserve"> </w:t>
      </w:r>
    </w:p>
    <w:p w14:paraId="317A16DC" w14:textId="34D9AD16" w:rsidR="0099171F" w:rsidRDefault="00000000" w:rsidP="00D947BD">
      <w:pPr>
        <w:shd w:val="clear" w:color="auto" w:fill="FFFFFF"/>
        <w:spacing w:line="360" w:lineRule="auto"/>
        <w:rPr>
          <w:rFonts w:ascii="Times New Roman" w:eastAsia="Times New Roman" w:hAnsi="Times New Roman" w:cs="Times New Roman"/>
          <w:sz w:val="24"/>
          <w:szCs w:val="24"/>
          <w:highlight w:val="white"/>
        </w:rPr>
      </w:pPr>
      <w:r w:rsidRPr="00C147E7">
        <w:rPr>
          <w:rFonts w:ascii="Times New Roman" w:eastAsia="Times New Roman" w:hAnsi="Times New Roman" w:cs="Times New Roman"/>
          <w:color w:val="222222"/>
          <w:sz w:val="24"/>
          <w:szCs w:val="24"/>
          <w:highlight w:val="white"/>
        </w:rPr>
        <w:t xml:space="preserve">In exploring the notion of a </w:t>
      </w:r>
      <w:r w:rsidR="00D24DCB">
        <w:rPr>
          <w:rFonts w:ascii="Times New Roman" w:eastAsia="Times New Roman" w:hAnsi="Times New Roman" w:cs="Times New Roman"/>
          <w:color w:val="222222"/>
          <w:sz w:val="24"/>
          <w:szCs w:val="24"/>
          <w:highlight w:val="white"/>
        </w:rPr>
        <w:t>‘</w:t>
      </w:r>
      <w:r w:rsidRPr="00C147E7">
        <w:rPr>
          <w:rFonts w:ascii="Times New Roman" w:eastAsia="Times New Roman" w:hAnsi="Times New Roman" w:cs="Times New Roman"/>
          <w:color w:val="222222"/>
          <w:sz w:val="24"/>
          <w:szCs w:val="24"/>
          <w:highlight w:val="white"/>
        </w:rPr>
        <w:t>plausibility structure,</w:t>
      </w:r>
      <w:r w:rsidR="00D24DCB">
        <w:rPr>
          <w:rFonts w:ascii="Times New Roman" w:eastAsia="Times New Roman" w:hAnsi="Times New Roman" w:cs="Times New Roman"/>
          <w:color w:val="222222"/>
          <w:sz w:val="24"/>
          <w:szCs w:val="24"/>
          <w:highlight w:val="white"/>
        </w:rPr>
        <w:t>’</w:t>
      </w:r>
      <w:r w:rsidRPr="00C147E7">
        <w:rPr>
          <w:rFonts w:ascii="Times New Roman" w:eastAsia="Times New Roman" w:hAnsi="Times New Roman" w:cs="Times New Roman"/>
          <w:color w:val="222222"/>
          <w:sz w:val="24"/>
          <w:szCs w:val="24"/>
          <w:highlight w:val="white"/>
        </w:rPr>
        <w:t xml:space="preserve"> wherein relationships and social institutions are integral to spiritual dimensions of children’s faith formation (Ammerman, </w:t>
      </w:r>
      <w:r w:rsidRPr="00C147E7">
        <w:rPr>
          <w:rFonts w:ascii="Times New Roman" w:eastAsia="Times New Roman" w:hAnsi="Times New Roman" w:cs="Times New Roman"/>
          <w:color w:val="222222"/>
          <w:sz w:val="24"/>
          <w:szCs w:val="24"/>
          <w:highlight w:val="white"/>
        </w:rPr>
        <w:lastRenderedPageBreak/>
        <w:t xml:space="preserve">2014), mindfulness of the ever-changing </w:t>
      </w:r>
      <w:r w:rsidRPr="00C147E7">
        <w:rPr>
          <w:rFonts w:ascii="Times New Roman" w:eastAsia="Times New Roman" w:hAnsi="Times New Roman" w:cs="Times New Roman"/>
          <w:color w:val="222222"/>
          <w:sz w:val="24"/>
          <w:szCs w:val="24"/>
        </w:rPr>
        <w:t xml:space="preserve">world and the adjustment of individuals to their environment is </w:t>
      </w:r>
      <w:r w:rsidRPr="00520C4C">
        <w:rPr>
          <w:rFonts w:ascii="Times New Roman" w:eastAsia="Times New Roman" w:hAnsi="Times New Roman" w:cs="Times New Roman"/>
          <w:sz w:val="24"/>
          <w:szCs w:val="24"/>
        </w:rPr>
        <w:t xml:space="preserve">necessary </w:t>
      </w:r>
      <w:r w:rsidRPr="00520C4C">
        <w:rPr>
          <w:rFonts w:ascii="Times New Roman" w:eastAsia="Times New Roman" w:hAnsi="Times New Roman" w:cs="Times New Roman"/>
          <w:sz w:val="24"/>
          <w:szCs w:val="24"/>
          <w:highlight w:val="white"/>
        </w:rPr>
        <w:t>(</w:t>
      </w:r>
      <w:proofErr w:type="spellStart"/>
      <w:r w:rsidRPr="00520C4C">
        <w:rPr>
          <w:rFonts w:ascii="Times New Roman" w:eastAsia="Times New Roman" w:hAnsi="Times New Roman" w:cs="Times New Roman"/>
          <w:sz w:val="24"/>
          <w:szCs w:val="24"/>
          <w:highlight w:val="white"/>
        </w:rPr>
        <w:t>Baucal</w:t>
      </w:r>
      <w:proofErr w:type="spellEnd"/>
      <w:r w:rsidRPr="00520C4C">
        <w:rPr>
          <w:rFonts w:ascii="Times New Roman" w:eastAsia="Times New Roman" w:hAnsi="Times New Roman" w:cs="Times New Roman"/>
          <w:sz w:val="24"/>
          <w:szCs w:val="24"/>
          <w:highlight w:val="white"/>
        </w:rPr>
        <w:t xml:space="preserve"> and </w:t>
      </w:r>
      <w:proofErr w:type="spellStart"/>
      <w:r w:rsidRPr="00520C4C">
        <w:rPr>
          <w:rFonts w:ascii="Times New Roman" w:eastAsia="Times New Roman" w:hAnsi="Times New Roman" w:cs="Times New Roman"/>
          <w:sz w:val="24"/>
          <w:szCs w:val="24"/>
          <w:highlight w:val="white"/>
        </w:rPr>
        <w:t>Zittoun</w:t>
      </w:r>
      <w:proofErr w:type="spellEnd"/>
      <w:r w:rsidRPr="00520C4C">
        <w:rPr>
          <w:rFonts w:ascii="Times New Roman" w:eastAsia="Times New Roman" w:hAnsi="Times New Roman" w:cs="Times New Roman"/>
          <w:sz w:val="24"/>
          <w:szCs w:val="24"/>
          <w:highlight w:val="white"/>
        </w:rPr>
        <w:t xml:space="preserve">, 2013).  Ammerman (2014) therefore suggested to look for scenes </w:t>
      </w:r>
      <w:r w:rsidR="000B30A5">
        <w:rPr>
          <w:rFonts w:ascii="Times New Roman" w:eastAsia="Times New Roman" w:hAnsi="Times New Roman" w:cs="Times New Roman"/>
          <w:sz w:val="24"/>
          <w:szCs w:val="24"/>
          <w:highlight w:val="white"/>
        </w:rPr>
        <w:t xml:space="preserve">of </w:t>
      </w:r>
      <w:r w:rsidRPr="00520C4C">
        <w:rPr>
          <w:rFonts w:ascii="Times New Roman" w:eastAsia="Times New Roman" w:hAnsi="Times New Roman" w:cs="Times New Roman"/>
          <w:sz w:val="24"/>
          <w:szCs w:val="24"/>
          <w:highlight w:val="white"/>
        </w:rPr>
        <w:t xml:space="preserve">spiritual conversations and listen for </w:t>
      </w:r>
      <w:r w:rsidR="000B30A5">
        <w:rPr>
          <w:rFonts w:ascii="Times New Roman" w:eastAsia="Times New Roman" w:hAnsi="Times New Roman" w:cs="Times New Roman"/>
          <w:sz w:val="24"/>
          <w:szCs w:val="24"/>
          <w:highlight w:val="white"/>
        </w:rPr>
        <w:t xml:space="preserve">emergent </w:t>
      </w:r>
      <w:r w:rsidRPr="00520C4C">
        <w:rPr>
          <w:rFonts w:ascii="Times New Roman" w:eastAsia="Times New Roman" w:hAnsi="Times New Roman" w:cs="Times New Roman"/>
          <w:sz w:val="24"/>
          <w:szCs w:val="24"/>
          <w:highlight w:val="white"/>
        </w:rPr>
        <w:t xml:space="preserve">stories; </w:t>
      </w:r>
      <w:r w:rsidR="000B30A5">
        <w:rPr>
          <w:rFonts w:ascii="Times New Roman" w:eastAsia="Times New Roman" w:hAnsi="Times New Roman" w:cs="Times New Roman"/>
          <w:sz w:val="24"/>
          <w:szCs w:val="24"/>
          <w:highlight w:val="white"/>
        </w:rPr>
        <w:t xml:space="preserve">in </w:t>
      </w:r>
      <w:r w:rsidRPr="00520C4C">
        <w:rPr>
          <w:rFonts w:ascii="Times New Roman" w:eastAsia="Times New Roman" w:hAnsi="Times New Roman" w:cs="Times New Roman"/>
          <w:sz w:val="24"/>
          <w:szCs w:val="24"/>
          <w:highlight w:val="white"/>
        </w:rPr>
        <w:t xml:space="preserve">the private domain and </w:t>
      </w:r>
      <w:r w:rsidR="000B30A5">
        <w:rPr>
          <w:rFonts w:ascii="Times New Roman" w:eastAsia="Times New Roman" w:hAnsi="Times New Roman" w:cs="Times New Roman"/>
          <w:sz w:val="24"/>
          <w:szCs w:val="24"/>
          <w:highlight w:val="white"/>
        </w:rPr>
        <w:t xml:space="preserve">in </w:t>
      </w:r>
      <w:r w:rsidRPr="00520C4C">
        <w:rPr>
          <w:rFonts w:ascii="Times New Roman" w:eastAsia="Times New Roman" w:hAnsi="Times New Roman" w:cs="Times New Roman"/>
          <w:sz w:val="24"/>
          <w:szCs w:val="24"/>
          <w:highlight w:val="white"/>
        </w:rPr>
        <w:t xml:space="preserve">congregations (Ammerman, 2014).  This </w:t>
      </w:r>
      <w:r w:rsidR="003536D2" w:rsidRPr="00520C4C">
        <w:rPr>
          <w:rFonts w:ascii="Times New Roman" w:eastAsia="Times New Roman" w:hAnsi="Times New Roman" w:cs="Times New Roman"/>
          <w:sz w:val="24"/>
          <w:szCs w:val="24"/>
          <w:highlight w:val="white"/>
        </w:rPr>
        <w:t xml:space="preserve">aligns </w:t>
      </w:r>
      <w:r w:rsidRPr="00520C4C">
        <w:rPr>
          <w:rFonts w:ascii="Times New Roman" w:eastAsia="Times New Roman" w:hAnsi="Times New Roman" w:cs="Times New Roman"/>
          <w:sz w:val="24"/>
          <w:szCs w:val="24"/>
          <w:highlight w:val="white"/>
        </w:rPr>
        <w:t xml:space="preserve">with the aims of this research project, to examine the scenes where faith nurture and formation is occurring amongst a child’s microsystem.  </w:t>
      </w:r>
      <w:proofErr w:type="spellStart"/>
      <w:r w:rsidRPr="00520C4C">
        <w:rPr>
          <w:rFonts w:ascii="Times New Roman" w:eastAsia="Times New Roman" w:hAnsi="Times New Roman" w:cs="Times New Roman"/>
          <w:sz w:val="24"/>
          <w:szCs w:val="24"/>
          <w:highlight w:val="white"/>
        </w:rPr>
        <w:t>Baucal</w:t>
      </w:r>
      <w:proofErr w:type="spellEnd"/>
      <w:r w:rsidRPr="00520C4C">
        <w:rPr>
          <w:rFonts w:ascii="Times New Roman" w:eastAsia="Times New Roman" w:hAnsi="Times New Roman" w:cs="Times New Roman"/>
          <w:sz w:val="24"/>
          <w:szCs w:val="24"/>
          <w:highlight w:val="white"/>
        </w:rPr>
        <w:t xml:space="preserve"> and </w:t>
      </w:r>
      <w:proofErr w:type="spellStart"/>
      <w:r w:rsidRPr="00520C4C">
        <w:rPr>
          <w:rFonts w:ascii="Times New Roman" w:eastAsia="Times New Roman" w:hAnsi="Times New Roman" w:cs="Times New Roman"/>
          <w:sz w:val="24"/>
          <w:szCs w:val="24"/>
          <w:highlight w:val="white"/>
        </w:rPr>
        <w:t>Zittoun</w:t>
      </w:r>
      <w:proofErr w:type="spellEnd"/>
      <w:r w:rsidRPr="00520C4C">
        <w:rPr>
          <w:rFonts w:ascii="Times New Roman" w:eastAsia="Times New Roman" w:hAnsi="Times New Roman" w:cs="Times New Roman"/>
          <w:sz w:val="24"/>
          <w:szCs w:val="24"/>
          <w:highlight w:val="white"/>
        </w:rPr>
        <w:t xml:space="preserve"> (2013) asserted that t</w:t>
      </w:r>
      <w:r w:rsidRPr="00520C4C">
        <w:rPr>
          <w:rFonts w:ascii="Times New Roman" w:eastAsia="Times New Roman" w:hAnsi="Times New Roman" w:cs="Times New Roman"/>
          <w:sz w:val="24"/>
          <w:szCs w:val="24"/>
        </w:rPr>
        <w:t xml:space="preserve">he emphasis of exploration should be on processes and dynamics, not on outcomes or stable entities.  </w:t>
      </w:r>
      <w:r w:rsidR="008417FE">
        <w:rPr>
          <w:rFonts w:ascii="Times New Roman" w:eastAsia="Times New Roman" w:hAnsi="Times New Roman" w:cs="Times New Roman"/>
          <w:sz w:val="24"/>
          <w:szCs w:val="24"/>
        </w:rPr>
        <w:t xml:space="preserve">This resonates with the processes of faith nurture described by Westerhoff above.  </w:t>
      </w:r>
      <w:r w:rsidR="0091398F" w:rsidRPr="00520C4C">
        <w:rPr>
          <w:rFonts w:ascii="Times New Roman" w:eastAsia="Times New Roman" w:hAnsi="Times New Roman" w:cs="Times New Roman"/>
          <w:sz w:val="24"/>
          <w:szCs w:val="24"/>
        </w:rPr>
        <w:t>Hence</w:t>
      </w:r>
      <w:r w:rsidRPr="00520C4C">
        <w:rPr>
          <w:rFonts w:ascii="Times New Roman" w:eastAsia="Times New Roman" w:hAnsi="Times New Roman" w:cs="Times New Roman"/>
          <w:sz w:val="24"/>
          <w:szCs w:val="24"/>
        </w:rPr>
        <w:t xml:space="preserve">, this exploratory, </w:t>
      </w:r>
      <w:r w:rsidR="00BC6130">
        <w:rPr>
          <w:rFonts w:ascii="Times New Roman" w:eastAsia="Times New Roman" w:hAnsi="Times New Roman" w:cs="Times New Roman"/>
          <w:sz w:val="24"/>
          <w:szCs w:val="24"/>
        </w:rPr>
        <w:t xml:space="preserve">primarily </w:t>
      </w:r>
      <w:r w:rsidRPr="00520C4C">
        <w:rPr>
          <w:rFonts w:ascii="Times New Roman" w:eastAsia="Times New Roman" w:hAnsi="Times New Roman" w:cs="Times New Roman"/>
          <w:sz w:val="24"/>
          <w:szCs w:val="24"/>
        </w:rPr>
        <w:t xml:space="preserve">qualitative study examined faith formation practices from the perspectives of those involved in </w:t>
      </w:r>
      <w:r w:rsidR="0091398F" w:rsidRPr="00520C4C">
        <w:rPr>
          <w:rFonts w:ascii="Times New Roman" w:eastAsia="Times New Roman" w:hAnsi="Times New Roman" w:cs="Times New Roman"/>
          <w:sz w:val="24"/>
          <w:szCs w:val="24"/>
        </w:rPr>
        <w:t xml:space="preserve">children’s </w:t>
      </w:r>
      <w:r w:rsidRPr="00520C4C">
        <w:rPr>
          <w:rFonts w:ascii="Times New Roman" w:eastAsia="Times New Roman" w:hAnsi="Times New Roman" w:cs="Times New Roman"/>
          <w:sz w:val="24"/>
          <w:szCs w:val="24"/>
        </w:rPr>
        <w:t>faith nurture</w:t>
      </w:r>
      <w:r w:rsidR="0099171F">
        <w:rPr>
          <w:rFonts w:ascii="Times New Roman" w:eastAsia="Times New Roman" w:hAnsi="Times New Roman" w:cs="Times New Roman"/>
          <w:sz w:val="24"/>
          <w:szCs w:val="24"/>
        </w:rPr>
        <w:t xml:space="preserve"> (in both families and faith communities)</w:t>
      </w:r>
      <w:r w:rsidR="0091398F" w:rsidRPr="00520C4C">
        <w:rPr>
          <w:rFonts w:ascii="Times New Roman" w:eastAsia="Times New Roman" w:hAnsi="Times New Roman" w:cs="Times New Roman"/>
          <w:sz w:val="24"/>
          <w:szCs w:val="24"/>
        </w:rPr>
        <w:t xml:space="preserve">, </w:t>
      </w:r>
      <w:r w:rsidRPr="00520C4C">
        <w:rPr>
          <w:rFonts w:ascii="Times New Roman" w:eastAsia="Times New Roman" w:hAnsi="Times New Roman" w:cs="Times New Roman"/>
          <w:sz w:val="24"/>
          <w:szCs w:val="24"/>
        </w:rPr>
        <w:t>investigat</w:t>
      </w:r>
      <w:r w:rsidR="0091398F" w:rsidRPr="00520C4C">
        <w:rPr>
          <w:rFonts w:ascii="Times New Roman" w:eastAsia="Times New Roman" w:hAnsi="Times New Roman" w:cs="Times New Roman"/>
          <w:sz w:val="24"/>
          <w:szCs w:val="24"/>
        </w:rPr>
        <w:t>ing</w:t>
      </w:r>
      <w:r w:rsidRPr="00520C4C">
        <w:rPr>
          <w:rFonts w:ascii="Times New Roman" w:eastAsia="Times New Roman" w:hAnsi="Times New Roman" w:cs="Times New Roman"/>
          <w:sz w:val="24"/>
          <w:szCs w:val="24"/>
        </w:rPr>
        <w:t xml:space="preserve"> the underlying ethos and practice of respondents, along the lines of research undertaken by Addai (2013), </w:t>
      </w:r>
      <w:r w:rsidRPr="00520C4C">
        <w:rPr>
          <w:rFonts w:ascii="Times New Roman" w:eastAsia="Times New Roman" w:hAnsi="Times New Roman" w:cs="Times New Roman"/>
          <w:sz w:val="24"/>
          <w:szCs w:val="24"/>
          <w:highlight w:val="white"/>
        </w:rPr>
        <w:t xml:space="preserve">Griebel et al. (2014) and Balboni et al. (2015).  </w:t>
      </w:r>
      <w:r w:rsidR="00D947BD">
        <w:rPr>
          <w:rFonts w:ascii="Times New Roman" w:eastAsia="Times New Roman" w:hAnsi="Times New Roman" w:cs="Times New Roman"/>
          <w:sz w:val="24"/>
          <w:szCs w:val="24"/>
          <w:highlight w:val="white"/>
        </w:rPr>
        <w:t xml:space="preserve">Analysis of </w:t>
      </w:r>
      <w:r w:rsidRPr="00520C4C">
        <w:rPr>
          <w:rFonts w:ascii="Times New Roman" w:eastAsia="Times New Roman" w:hAnsi="Times New Roman" w:cs="Times New Roman"/>
          <w:sz w:val="24"/>
          <w:szCs w:val="24"/>
          <w:highlight w:val="white"/>
        </w:rPr>
        <w:t>the data illuminat</w:t>
      </w:r>
      <w:r w:rsidR="000B30A5">
        <w:rPr>
          <w:rFonts w:ascii="Times New Roman" w:eastAsia="Times New Roman" w:hAnsi="Times New Roman" w:cs="Times New Roman"/>
          <w:sz w:val="24"/>
          <w:szCs w:val="24"/>
          <w:highlight w:val="white"/>
        </w:rPr>
        <w:t>ed</w:t>
      </w:r>
      <w:r w:rsidRPr="00520C4C">
        <w:rPr>
          <w:rFonts w:ascii="Times New Roman" w:eastAsia="Times New Roman" w:hAnsi="Times New Roman" w:cs="Times New Roman"/>
          <w:sz w:val="24"/>
          <w:szCs w:val="24"/>
          <w:highlight w:val="white"/>
        </w:rPr>
        <w:t xml:space="preserve"> the participant’s experience, ethos and understanding of children’s faith formation approaches.</w:t>
      </w:r>
      <w:r w:rsidR="00572542" w:rsidRPr="00520C4C">
        <w:rPr>
          <w:rFonts w:ascii="Times New Roman" w:eastAsia="Times New Roman" w:hAnsi="Times New Roman" w:cs="Times New Roman"/>
          <w:sz w:val="24"/>
          <w:szCs w:val="24"/>
          <w:highlight w:val="white"/>
        </w:rPr>
        <w:t xml:space="preserve">  Adoption of the contextualist framework was key (</w:t>
      </w:r>
      <w:proofErr w:type="spellStart"/>
      <w:r w:rsidR="00572542" w:rsidRPr="00520C4C">
        <w:rPr>
          <w:rFonts w:ascii="Times New Roman" w:eastAsia="Times New Roman" w:hAnsi="Times New Roman" w:cs="Times New Roman"/>
          <w:sz w:val="24"/>
          <w:szCs w:val="24"/>
          <w:highlight w:val="white"/>
        </w:rPr>
        <w:t>Mjoset</w:t>
      </w:r>
      <w:proofErr w:type="spellEnd"/>
      <w:r w:rsidR="00572542" w:rsidRPr="00520C4C">
        <w:rPr>
          <w:rFonts w:ascii="Times New Roman" w:eastAsia="Times New Roman" w:hAnsi="Times New Roman" w:cs="Times New Roman"/>
          <w:sz w:val="24"/>
          <w:szCs w:val="24"/>
          <w:highlight w:val="white"/>
        </w:rPr>
        <w:t>, 2009; Moreno and Cardemil, 2013), so that all respondents had a similar context (being a Christian involved in children’s faith formation during pandemic restrictions), so that their context could be part of the analysis.  Some demographic questions facilitated this contextualisation, although otherwise the surveys were anonymous.</w:t>
      </w:r>
      <w:r w:rsidR="003D255A" w:rsidRPr="00520C4C">
        <w:rPr>
          <w:rFonts w:ascii="Times New Roman" w:eastAsia="Times New Roman" w:hAnsi="Times New Roman" w:cs="Times New Roman"/>
          <w:sz w:val="24"/>
          <w:szCs w:val="24"/>
          <w:highlight w:val="white"/>
        </w:rPr>
        <w:t xml:space="preserve">  </w:t>
      </w:r>
    </w:p>
    <w:p w14:paraId="29C0C21D" w14:textId="77777777" w:rsidR="0099171F" w:rsidRDefault="0099171F" w:rsidP="00D947BD">
      <w:pPr>
        <w:shd w:val="clear" w:color="auto" w:fill="FFFFFF"/>
        <w:spacing w:line="360" w:lineRule="auto"/>
        <w:rPr>
          <w:rFonts w:ascii="Times New Roman" w:eastAsia="Times New Roman" w:hAnsi="Times New Roman" w:cs="Times New Roman"/>
          <w:sz w:val="24"/>
          <w:szCs w:val="24"/>
          <w:highlight w:val="white"/>
        </w:rPr>
      </w:pPr>
    </w:p>
    <w:p w14:paraId="21820937" w14:textId="03238D7B" w:rsidR="00D947BD" w:rsidRPr="00D24DCB" w:rsidRDefault="0099171F" w:rsidP="00D947BD">
      <w:pPr>
        <w:shd w:val="clear" w:color="auto" w:fill="FFFFFF"/>
        <w:spacing w:line="360" w:lineRule="auto"/>
        <w:rPr>
          <w:rFonts w:ascii="Times New Roman" w:eastAsia="Times New Roman" w:hAnsi="Times New Roman" w:cs="Times New Roman"/>
          <w:sz w:val="24"/>
          <w:szCs w:val="24"/>
          <w:highlight w:val="white"/>
        </w:rPr>
      </w:pPr>
      <w:r w:rsidRPr="00D24DCB">
        <w:rPr>
          <w:rFonts w:ascii="Times New Roman" w:eastAsia="Times New Roman" w:hAnsi="Times New Roman" w:cs="Times New Roman"/>
          <w:sz w:val="24"/>
          <w:szCs w:val="24"/>
        </w:rPr>
        <w:t xml:space="preserve">Data was collected from </w:t>
      </w:r>
      <w:r w:rsidR="00D947BD" w:rsidRPr="00D24DCB">
        <w:rPr>
          <w:rFonts w:ascii="Times New Roman" w:eastAsia="Times New Roman" w:hAnsi="Times New Roman" w:cs="Times New Roman"/>
          <w:sz w:val="24"/>
          <w:szCs w:val="24"/>
        </w:rPr>
        <w:t xml:space="preserve">three countries </w:t>
      </w:r>
      <w:r w:rsidRPr="00D24DCB">
        <w:rPr>
          <w:rFonts w:ascii="Times New Roman" w:eastAsia="Times New Roman" w:hAnsi="Times New Roman" w:cs="Times New Roman"/>
          <w:sz w:val="24"/>
          <w:szCs w:val="24"/>
        </w:rPr>
        <w:t>(Canada,</w:t>
      </w:r>
      <w:r w:rsidR="00A72651">
        <w:rPr>
          <w:rFonts w:ascii="Times New Roman" w:eastAsia="Times New Roman" w:hAnsi="Times New Roman" w:cs="Times New Roman"/>
          <w:sz w:val="24"/>
          <w:szCs w:val="24"/>
        </w:rPr>
        <w:t xml:space="preserve"> </w:t>
      </w:r>
      <w:r w:rsidRPr="00D24DCB">
        <w:rPr>
          <w:rFonts w:ascii="Times New Roman" w:eastAsia="Times New Roman" w:hAnsi="Times New Roman" w:cs="Times New Roman"/>
          <w:sz w:val="24"/>
          <w:szCs w:val="24"/>
        </w:rPr>
        <w:t xml:space="preserve">the </w:t>
      </w:r>
      <w:r w:rsidR="00A72651">
        <w:rPr>
          <w:rFonts w:ascii="Times New Roman" w:eastAsia="Times New Roman" w:hAnsi="Times New Roman" w:cs="Times New Roman"/>
          <w:sz w:val="24"/>
          <w:szCs w:val="24"/>
        </w:rPr>
        <w:t>UK</w:t>
      </w:r>
      <w:r w:rsidRPr="00D24DCB">
        <w:rPr>
          <w:rFonts w:ascii="Times New Roman" w:eastAsia="Times New Roman" w:hAnsi="Times New Roman" w:cs="Times New Roman"/>
          <w:sz w:val="24"/>
          <w:szCs w:val="24"/>
        </w:rPr>
        <w:t xml:space="preserve"> and </w:t>
      </w:r>
      <w:r w:rsidR="00A72651">
        <w:rPr>
          <w:rFonts w:ascii="Times New Roman" w:eastAsia="Times New Roman" w:hAnsi="Times New Roman" w:cs="Times New Roman"/>
          <w:sz w:val="24"/>
          <w:szCs w:val="24"/>
        </w:rPr>
        <w:t>USA</w:t>
      </w:r>
      <w:r w:rsidRPr="00D24DCB">
        <w:rPr>
          <w:rFonts w:ascii="Times New Roman" w:eastAsia="Times New Roman" w:hAnsi="Times New Roman" w:cs="Times New Roman"/>
          <w:sz w:val="24"/>
          <w:szCs w:val="24"/>
        </w:rPr>
        <w:t>)</w:t>
      </w:r>
      <w:r w:rsidR="000B30A5">
        <w:rPr>
          <w:rFonts w:ascii="Times New Roman" w:eastAsia="Times New Roman" w:hAnsi="Times New Roman" w:cs="Times New Roman"/>
          <w:sz w:val="24"/>
          <w:szCs w:val="24"/>
        </w:rPr>
        <w:t xml:space="preserve"> </w:t>
      </w:r>
      <w:r w:rsidR="00D947BD" w:rsidRPr="00D24DCB">
        <w:rPr>
          <w:rFonts w:ascii="Times New Roman" w:eastAsia="Times New Roman" w:hAnsi="Times New Roman" w:cs="Times New Roman"/>
          <w:sz w:val="24"/>
          <w:szCs w:val="24"/>
        </w:rPr>
        <w:t>primarily due to</w:t>
      </w:r>
      <w:r w:rsidRPr="00D24DCB">
        <w:rPr>
          <w:rFonts w:ascii="Times New Roman" w:eastAsia="Times New Roman" w:hAnsi="Times New Roman" w:cs="Times New Roman"/>
          <w:sz w:val="24"/>
          <w:szCs w:val="24"/>
        </w:rPr>
        <w:t xml:space="preserve"> convenience sampling and</w:t>
      </w:r>
      <w:r w:rsidR="00D947BD" w:rsidRPr="00D24DCB">
        <w:rPr>
          <w:rFonts w:ascii="Times New Roman" w:eastAsia="Times New Roman" w:hAnsi="Times New Roman" w:cs="Times New Roman"/>
          <w:sz w:val="24"/>
          <w:szCs w:val="24"/>
        </w:rPr>
        <w:t xml:space="preserve"> the positioning of the research team</w:t>
      </w:r>
      <w:r w:rsidR="000B30A5">
        <w:rPr>
          <w:rFonts w:ascii="Times New Roman" w:eastAsia="Times New Roman" w:hAnsi="Times New Roman" w:cs="Times New Roman"/>
          <w:sz w:val="24"/>
          <w:szCs w:val="24"/>
        </w:rPr>
        <w:t xml:space="preserve">.  </w:t>
      </w:r>
      <w:proofErr w:type="gramStart"/>
      <w:r w:rsidR="000B30A5">
        <w:rPr>
          <w:rFonts w:ascii="Times New Roman" w:eastAsia="Times New Roman" w:hAnsi="Times New Roman" w:cs="Times New Roman"/>
          <w:sz w:val="24"/>
          <w:szCs w:val="24"/>
        </w:rPr>
        <w:t>Nevertheless</w:t>
      </w:r>
      <w:proofErr w:type="gramEnd"/>
      <w:r w:rsidR="000B30A5">
        <w:rPr>
          <w:rFonts w:ascii="Times New Roman" w:eastAsia="Times New Roman" w:hAnsi="Times New Roman" w:cs="Times New Roman"/>
          <w:sz w:val="24"/>
          <w:szCs w:val="24"/>
        </w:rPr>
        <w:t xml:space="preserve"> </w:t>
      </w:r>
      <w:r w:rsidR="00D947BD" w:rsidRPr="00D24DCB">
        <w:rPr>
          <w:rFonts w:ascii="Times New Roman" w:eastAsia="Times New Roman" w:hAnsi="Times New Roman" w:cs="Times New Roman"/>
          <w:sz w:val="24"/>
          <w:szCs w:val="24"/>
        </w:rPr>
        <w:t xml:space="preserve">the three contexts </w:t>
      </w:r>
      <w:r w:rsidR="00D24DCB" w:rsidRPr="00D24DCB">
        <w:rPr>
          <w:rFonts w:ascii="Times New Roman" w:eastAsia="Times New Roman" w:hAnsi="Times New Roman" w:cs="Times New Roman"/>
          <w:sz w:val="24"/>
          <w:szCs w:val="24"/>
        </w:rPr>
        <w:t xml:space="preserve">were similar in </w:t>
      </w:r>
      <w:r w:rsidR="000B30A5">
        <w:rPr>
          <w:rFonts w:ascii="Times New Roman" w:eastAsia="Times New Roman" w:hAnsi="Times New Roman" w:cs="Times New Roman"/>
          <w:sz w:val="24"/>
          <w:szCs w:val="24"/>
        </w:rPr>
        <w:t xml:space="preserve">being </w:t>
      </w:r>
      <w:r w:rsidR="00D24DCB" w:rsidRPr="00D24DCB">
        <w:rPr>
          <w:rFonts w:ascii="Times New Roman" w:eastAsia="Times New Roman" w:hAnsi="Times New Roman" w:cs="Times New Roman"/>
          <w:sz w:val="24"/>
          <w:szCs w:val="24"/>
        </w:rPr>
        <w:t xml:space="preserve">developed nations.  Since all </w:t>
      </w:r>
      <w:r w:rsidR="000B30A5">
        <w:rPr>
          <w:rFonts w:ascii="Times New Roman" w:eastAsia="Times New Roman" w:hAnsi="Times New Roman" w:cs="Times New Roman"/>
          <w:sz w:val="24"/>
          <w:szCs w:val="24"/>
        </w:rPr>
        <w:t xml:space="preserve">were </w:t>
      </w:r>
      <w:r w:rsidR="00D24DCB" w:rsidRPr="00D24DCB">
        <w:rPr>
          <w:rFonts w:ascii="Times New Roman" w:eastAsia="Times New Roman" w:hAnsi="Times New Roman" w:cs="Times New Roman"/>
          <w:sz w:val="24"/>
          <w:szCs w:val="24"/>
        </w:rPr>
        <w:t xml:space="preserve">English-speaking, they would have access to similar published resources, training opportunities and dialogues.  </w:t>
      </w:r>
      <w:r w:rsidR="00D947BD" w:rsidRPr="00D24DCB">
        <w:rPr>
          <w:rFonts w:ascii="Times New Roman" w:eastAsia="Times New Roman" w:hAnsi="Times New Roman" w:cs="Times New Roman"/>
          <w:sz w:val="24"/>
          <w:szCs w:val="24"/>
        </w:rPr>
        <w:t>Analys</w:t>
      </w:r>
      <w:r w:rsidR="000B30A5">
        <w:rPr>
          <w:rFonts w:ascii="Times New Roman" w:eastAsia="Times New Roman" w:hAnsi="Times New Roman" w:cs="Times New Roman"/>
          <w:sz w:val="24"/>
          <w:szCs w:val="24"/>
        </w:rPr>
        <w:t>is</w:t>
      </w:r>
      <w:r w:rsidR="00D947BD" w:rsidRPr="00D24DCB">
        <w:rPr>
          <w:rFonts w:ascii="Times New Roman" w:eastAsia="Times New Roman" w:hAnsi="Times New Roman" w:cs="Times New Roman"/>
          <w:sz w:val="24"/>
          <w:szCs w:val="24"/>
        </w:rPr>
        <w:t xml:space="preserve"> enabled a comparison of experiences and models in these three contexts, </w:t>
      </w:r>
      <w:proofErr w:type="gramStart"/>
      <w:r w:rsidR="00D947BD" w:rsidRPr="00D24DCB">
        <w:rPr>
          <w:rFonts w:ascii="Times New Roman" w:eastAsia="Times New Roman" w:hAnsi="Times New Roman" w:cs="Times New Roman"/>
          <w:sz w:val="24"/>
          <w:szCs w:val="24"/>
        </w:rPr>
        <w:t>similar to</w:t>
      </w:r>
      <w:proofErr w:type="gramEnd"/>
      <w:r w:rsidR="00D947BD" w:rsidRPr="00D24DCB">
        <w:rPr>
          <w:rFonts w:ascii="Times New Roman" w:eastAsia="Times New Roman" w:hAnsi="Times New Roman" w:cs="Times New Roman"/>
          <w:sz w:val="24"/>
          <w:szCs w:val="24"/>
        </w:rPr>
        <w:t xml:space="preserve"> </w:t>
      </w:r>
      <w:proofErr w:type="spellStart"/>
      <w:r w:rsidR="00D947BD" w:rsidRPr="00D24DCB">
        <w:rPr>
          <w:rFonts w:ascii="Times New Roman" w:hAnsi="Times New Roman" w:cs="Times New Roman"/>
          <w:sz w:val="24"/>
          <w:szCs w:val="24"/>
          <w:shd w:val="clear" w:color="auto" w:fill="FFFFFF"/>
        </w:rPr>
        <w:t>Kaliisa</w:t>
      </w:r>
      <w:proofErr w:type="spellEnd"/>
      <w:r w:rsidR="00D947BD" w:rsidRPr="00D24DCB">
        <w:rPr>
          <w:rFonts w:ascii="Times New Roman" w:hAnsi="Times New Roman" w:cs="Times New Roman"/>
          <w:sz w:val="24"/>
          <w:szCs w:val="24"/>
          <w:shd w:val="clear" w:color="auto" w:fill="FFFFFF"/>
        </w:rPr>
        <w:t xml:space="preserve">, Palmer and Miller (2019).  </w:t>
      </w:r>
      <w:r w:rsidR="00D947BD" w:rsidRPr="00D24DCB">
        <w:rPr>
          <w:rFonts w:ascii="Times New Roman" w:eastAsia="Times New Roman" w:hAnsi="Times New Roman" w:cs="Times New Roman"/>
          <w:sz w:val="24"/>
          <w:szCs w:val="24"/>
        </w:rPr>
        <w:t xml:space="preserve">However, it </w:t>
      </w:r>
      <w:r w:rsidR="000B30A5">
        <w:rPr>
          <w:rFonts w:ascii="Times New Roman" w:eastAsia="Times New Roman" w:hAnsi="Times New Roman" w:cs="Times New Roman"/>
          <w:sz w:val="24"/>
          <w:szCs w:val="24"/>
        </w:rPr>
        <w:t>wa</w:t>
      </w:r>
      <w:r w:rsidR="00D947BD" w:rsidRPr="00D24DCB">
        <w:rPr>
          <w:rFonts w:ascii="Times New Roman" w:eastAsia="Times New Roman" w:hAnsi="Times New Roman" w:cs="Times New Roman"/>
          <w:sz w:val="24"/>
          <w:szCs w:val="24"/>
        </w:rPr>
        <w:t xml:space="preserve">s key that the responses </w:t>
      </w:r>
      <w:r w:rsidR="000B30A5">
        <w:rPr>
          <w:rFonts w:ascii="Times New Roman" w:eastAsia="Times New Roman" w:hAnsi="Times New Roman" w:cs="Times New Roman"/>
          <w:sz w:val="24"/>
          <w:szCs w:val="24"/>
        </w:rPr>
        <w:t>we</w:t>
      </w:r>
      <w:r w:rsidR="00D947BD" w:rsidRPr="00D24DCB">
        <w:rPr>
          <w:rFonts w:ascii="Times New Roman" w:eastAsia="Times New Roman" w:hAnsi="Times New Roman" w:cs="Times New Roman"/>
          <w:sz w:val="24"/>
          <w:szCs w:val="24"/>
        </w:rPr>
        <w:t xml:space="preserve">re contextualised to some extent, therefore the data has been analysed separately for the three nations so to aid comparative analysis, illuminating differences across the regions.  </w:t>
      </w:r>
      <w:r w:rsidR="00093517">
        <w:rPr>
          <w:rFonts w:ascii="Times New Roman" w:eastAsia="Times New Roman" w:hAnsi="Times New Roman" w:cs="Times New Roman"/>
          <w:sz w:val="24"/>
          <w:szCs w:val="24"/>
        </w:rPr>
        <w:t>There were respondents from the following denominations: Anglican, Baptist, Catholic, Lutheran, Methodist, non-denominational, Pentecostal and United Reformed Church.</w:t>
      </w:r>
    </w:p>
    <w:p w14:paraId="197EE318" w14:textId="26773362" w:rsidR="00B23667" w:rsidRPr="00520C4C" w:rsidRDefault="00B23667">
      <w:pPr>
        <w:shd w:val="clear" w:color="auto" w:fill="FFFFFF"/>
        <w:spacing w:line="360" w:lineRule="auto"/>
        <w:rPr>
          <w:rFonts w:ascii="Times New Roman" w:eastAsia="Times New Roman" w:hAnsi="Times New Roman" w:cs="Times New Roman"/>
          <w:sz w:val="24"/>
          <w:szCs w:val="24"/>
          <w:highlight w:val="white"/>
        </w:rPr>
      </w:pPr>
    </w:p>
    <w:p w14:paraId="23C8A0EE" w14:textId="650D8C42" w:rsidR="007C571B" w:rsidRPr="00520C4C" w:rsidRDefault="001A69EC">
      <w:pPr>
        <w:shd w:val="clear" w:color="auto" w:fill="FFFFFF"/>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A</w:t>
      </w:r>
      <w:r w:rsidRPr="00520C4C">
        <w:rPr>
          <w:rFonts w:ascii="Times New Roman" w:eastAsia="Times New Roman" w:hAnsi="Times New Roman" w:cs="Times New Roman"/>
          <w:sz w:val="24"/>
          <w:szCs w:val="24"/>
          <w:highlight w:val="white"/>
        </w:rPr>
        <w:t xml:space="preserve">n online survey was utilised in June-July 2021 </w:t>
      </w:r>
      <w:r w:rsidR="003B218F">
        <w:rPr>
          <w:rFonts w:ascii="Times New Roman" w:eastAsia="Times New Roman" w:hAnsi="Times New Roman" w:cs="Times New Roman"/>
          <w:sz w:val="24"/>
          <w:szCs w:val="24"/>
          <w:highlight w:val="white"/>
        </w:rPr>
        <w:t xml:space="preserve">(mid pandemic era) </w:t>
      </w:r>
      <w:r w:rsidRPr="00520C4C">
        <w:rPr>
          <w:rFonts w:ascii="Times New Roman" w:eastAsia="Times New Roman" w:hAnsi="Times New Roman" w:cs="Times New Roman"/>
          <w:sz w:val="24"/>
          <w:szCs w:val="24"/>
          <w:highlight w:val="white"/>
        </w:rPr>
        <w:t xml:space="preserve">to ask self-selecting participants who denoted themselves as Christian parents to </w:t>
      </w:r>
      <w:r w:rsidR="000B30A5">
        <w:rPr>
          <w:rFonts w:ascii="Times New Roman" w:eastAsia="Times New Roman" w:hAnsi="Times New Roman" w:cs="Times New Roman"/>
          <w:sz w:val="24"/>
          <w:szCs w:val="24"/>
          <w:highlight w:val="white"/>
        </w:rPr>
        <w:t>describe</w:t>
      </w:r>
      <w:r w:rsidRPr="00520C4C">
        <w:rPr>
          <w:rFonts w:ascii="Times New Roman" w:eastAsia="Times New Roman" w:hAnsi="Times New Roman" w:cs="Times New Roman"/>
          <w:sz w:val="24"/>
          <w:szCs w:val="24"/>
          <w:highlight w:val="white"/>
        </w:rPr>
        <w:t xml:space="preserve"> their pandemic experiences, using mainly open-ended questions to prompt topics such as the family’s spiritual activity both pre-</w:t>
      </w:r>
      <w:r w:rsidR="0091398F" w:rsidRPr="00520C4C">
        <w:rPr>
          <w:rFonts w:ascii="Times New Roman" w:eastAsia="Times New Roman" w:hAnsi="Times New Roman" w:cs="Times New Roman"/>
          <w:sz w:val="24"/>
          <w:szCs w:val="24"/>
          <w:highlight w:val="white"/>
        </w:rPr>
        <w:t xml:space="preserve"> and post- </w:t>
      </w:r>
      <w:r w:rsidRPr="00520C4C">
        <w:rPr>
          <w:rFonts w:ascii="Times New Roman" w:eastAsia="Times New Roman" w:hAnsi="Times New Roman" w:cs="Times New Roman"/>
          <w:sz w:val="24"/>
          <w:szCs w:val="24"/>
          <w:highlight w:val="white"/>
        </w:rPr>
        <w:t>covid</w:t>
      </w:r>
      <w:r w:rsidR="0091398F" w:rsidRPr="00520C4C">
        <w:rPr>
          <w:rFonts w:ascii="Times New Roman" w:eastAsia="Times New Roman" w:hAnsi="Times New Roman" w:cs="Times New Roman"/>
          <w:sz w:val="24"/>
          <w:szCs w:val="24"/>
          <w:highlight w:val="white"/>
        </w:rPr>
        <w:t>-19</w:t>
      </w:r>
      <w:r w:rsidRPr="00520C4C">
        <w:rPr>
          <w:rFonts w:ascii="Times New Roman" w:eastAsia="Times New Roman" w:hAnsi="Times New Roman" w:cs="Times New Roman"/>
          <w:sz w:val="24"/>
          <w:szCs w:val="24"/>
          <w:highlight w:val="white"/>
        </w:rPr>
        <w:t xml:space="preserve">, perceptions of </w:t>
      </w:r>
      <w:r w:rsidR="0091398F" w:rsidRPr="00520C4C">
        <w:rPr>
          <w:rFonts w:ascii="Times New Roman" w:eastAsia="Times New Roman" w:hAnsi="Times New Roman" w:cs="Times New Roman"/>
          <w:sz w:val="24"/>
          <w:szCs w:val="24"/>
          <w:highlight w:val="white"/>
        </w:rPr>
        <w:t>church approaches</w:t>
      </w:r>
      <w:r w:rsidRPr="00520C4C">
        <w:rPr>
          <w:rFonts w:ascii="Times New Roman" w:eastAsia="Times New Roman" w:hAnsi="Times New Roman" w:cs="Times New Roman"/>
          <w:sz w:val="24"/>
          <w:szCs w:val="24"/>
          <w:highlight w:val="white"/>
        </w:rPr>
        <w:t xml:space="preserve">, and views </w:t>
      </w:r>
      <w:r w:rsidRPr="00520C4C">
        <w:rPr>
          <w:rFonts w:ascii="Times New Roman" w:eastAsia="Times New Roman" w:hAnsi="Times New Roman" w:cs="Times New Roman"/>
          <w:sz w:val="24"/>
          <w:szCs w:val="24"/>
          <w:highlight w:val="white"/>
        </w:rPr>
        <w:lastRenderedPageBreak/>
        <w:t xml:space="preserve">about </w:t>
      </w:r>
      <w:r w:rsidR="0091398F" w:rsidRPr="00520C4C">
        <w:rPr>
          <w:rFonts w:ascii="Times New Roman" w:eastAsia="Times New Roman" w:hAnsi="Times New Roman" w:cs="Times New Roman"/>
          <w:sz w:val="24"/>
          <w:szCs w:val="24"/>
          <w:highlight w:val="white"/>
        </w:rPr>
        <w:t xml:space="preserve">children’s </w:t>
      </w:r>
      <w:r w:rsidRPr="00520C4C">
        <w:rPr>
          <w:rFonts w:ascii="Times New Roman" w:eastAsia="Times New Roman" w:hAnsi="Times New Roman" w:cs="Times New Roman"/>
          <w:sz w:val="24"/>
          <w:szCs w:val="24"/>
          <w:highlight w:val="white"/>
        </w:rPr>
        <w:t xml:space="preserve">spiritual needs.  </w:t>
      </w:r>
      <w:r w:rsidR="00572542" w:rsidRPr="00520C4C">
        <w:rPr>
          <w:rFonts w:ascii="Times New Roman" w:eastAsia="Times New Roman" w:hAnsi="Times New Roman" w:cs="Times New Roman"/>
          <w:sz w:val="24"/>
          <w:szCs w:val="24"/>
        </w:rPr>
        <w:t>Responses were obtained from 159 parents</w:t>
      </w:r>
      <w:r w:rsidR="00B32311" w:rsidRPr="00520C4C">
        <w:rPr>
          <w:rFonts w:ascii="Times New Roman" w:eastAsia="Times New Roman" w:hAnsi="Times New Roman" w:cs="Times New Roman"/>
          <w:sz w:val="24"/>
          <w:szCs w:val="24"/>
        </w:rPr>
        <w:t xml:space="preserve">, although </w:t>
      </w:r>
      <w:r w:rsidR="00D10987" w:rsidRPr="00520C4C">
        <w:rPr>
          <w:rFonts w:ascii="Times New Roman" w:eastAsia="Times New Roman" w:hAnsi="Times New Roman" w:cs="Times New Roman"/>
          <w:sz w:val="24"/>
          <w:szCs w:val="24"/>
        </w:rPr>
        <w:t xml:space="preserve">this paper will focus on the responses from </w:t>
      </w:r>
      <w:r w:rsidR="00B32311" w:rsidRPr="00520C4C">
        <w:rPr>
          <w:rFonts w:ascii="Times New Roman" w:eastAsia="Times New Roman" w:hAnsi="Times New Roman" w:cs="Times New Roman"/>
          <w:sz w:val="24"/>
          <w:szCs w:val="24"/>
        </w:rPr>
        <w:t>participants</w:t>
      </w:r>
      <w:r w:rsidR="00D10987" w:rsidRPr="00520C4C">
        <w:rPr>
          <w:rFonts w:ascii="Times New Roman" w:eastAsia="Times New Roman" w:hAnsi="Times New Roman" w:cs="Times New Roman"/>
          <w:sz w:val="24"/>
          <w:szCs w:val="24"/>
        </w:rPr>
        <w:t xml:space="preserve"> from </w:t>
      </w:r>
      <w:r w:rsidR="00572542" w:rsidRPr="00520C4C">
        <w:rPr>
          <w:rFonts w:ascii="Times New Roman" w:eastAsia="Times New Roman" w:hAnsi="Times New Roman" w:cs="Times New Roman"/>
          <w:sz w:val="24"/>
          <w:szCs w:val="24"/>
        </w:rPr>
        <w:t>UK (n=</w:t>
      </w:r>
      <w:r w:rsidR="00B32311" w:rsidRPr="00520C4C">
        <w:rPr>
          <w:rFonts w:ascii="Times New Roman" w:eastAsia="Times New Roman" w:hAnsi="Times New Roman" w:cs="Times New Roman"/>
          <w:sz w:val="24"/>
          <w:szCs w:val="24"/>
        </w:rPr>
        <w:t>63</w:t>
      </w:r>
      <w:r w:rsidR="00572542" w:rsidRPr="00520C4C">
        <w:rPr>
          <w:rFonts w:ascii="Times New Roman" w:eastAsia="Times New Roman" w:hAnsi="Times New Roman" w:cs="Times New Roman"/>
          <w:sz w:val="24"/>
          <w:szCs w:val="24"/>
        </w:rPr>
        <w:t>)</w:t>
      </w:r>
      <w:r w:rsidR="00BD0E47" w:rsidRPr="00520C4C">
        <w:rPr>
          <w:rFonts w:ascii="Times New Roman" w:eastAsia="Times New Roman" w:hAnsi="Times New Roman" w:cs="Times New Roman"/>
          <w:sz w:val="24"/>
          <w:szCs w:val="24"/>
        </w:rPr>
        <w:t xml:space="preserve">, </w:t>
      </w:r>
      <w:r w:rsidR="00B32311" w:rsidRPr="00520C4C">
        <w:rPr>
          <w:rFonts w:ascii="Times New Roman" w:eastAsia="Times New Roman" w:hAnsi="Times New Roman" w:cs="Times New Roman"/>
          <w:sz w:val="24"/>
          <w:szCs w:val="24"/>
        </w:rPr>
        <w:t xml:space="preserve">the </w:t>
      </w:r>
      <w:r w:rsidR="00572542" w:rsidRPr="00520C4C">
        <w:rPr>
          <w:rFonts w:ascii="Times New Roman" w:eastAsia="Times New Roman" w:hAnsi="Times New Roman" w:cs="Times New Roman"/>
          <w:sz w:val="24"/>
          <w:szCs w:val="24"/>
        </w:rPr>
        <w:t>USA (n=</w:t>
      </w:r>
      <w:r w:rsidR="000111BD" w:rsidRPr="00520C4C">
        <w:rPr>
          <w:rFonts w:ascii="Times New Roman" w:eastAsia="Times New Roman" w:hAnsi="Times New Roman" w:cs="Times New Roman"/>
          <w:sz w:val="24"/>
          <w:szCs w:val="24"/>
        </w:rPr>
        <w:t>21</w:t>
      </w:r>
      <w:r w:rsidR="00572542" w:rsidRPr="00520C4C">
        <w:rPr>
          <w:rFonts w:ascii="Times New Roman" w:eastAsia="Times New Roman" w:hAnsi="Times New Roman" w:cs="Times New Roman"/>
          <w:sz w:val="24"/>
          <w:szCs w:val="24"/>
        </w:rPr>
        <w:t>)</w:t>
      </w:r>
      <w:r w:rsidR="00BD0E47" w:rsidRPr="00520C4C">
        <w:rPr>
          <w:rFonts w:ascii="Times New Roman" w:eastAsia="Times New Roman" w:hAnsi="Times New Roman" w:cs="Times New Roman"/>
          <w:sz w:val="24"/>
          <w:szCs w:val="24"/>
        </w:rPr>
        <w:t xml:space="preserve"> and Canada (n=</w:t>
      </w:r>
      <w:r w:rsidR="00813865" w:rsidRPr="00520C4C">
        <w:rPr>
          <w:rFonts w:ascii="Times New Roman" w:eastAsia="Times New Roman" w:hAnsi="Times New Roman" w:cs="Times New Roman"/>
          <w:sz w:val="24"/>
          <w:szCs w:val="24"/>
        </w:rPr>
        <w:t>9</w:t>
      </w:r>
      <w:r w:rsidR="00BD0E47" w:rsidRPr="00520C4C">
        <w:rPr>
          <w:rFonts w:ascii="Times New Roman" w:eastAsia="Times New Roman" w:hAnsi="Times New Roman" w:cs="Times New Roman"/>
          <w:sz w:val="24"/>
          <w:szCs w:val="24"/>
        </w:rPr>
        <w:t>)</w:t>
      </w:r>
      <w:r w:rsidR="00E22E6D" w:rsidRPr="00520C4C">
        <w:rPr>
          <w:rFonts w:ascii="Times New Roman" w:eastAsia="Times New Roman" w:hAnsi="Times New Roman" w:cs="Times New Roman"/>
          <w:sz w:val="24"/>
          <w:szCs w:val="24"/>
        </w:rPr>
        <w:t>.</w:t>
      </w:r>
      <w:r w:rsidR="00B32311" w:rsidRPr="00520C4C">
        <w:rPr>
          <w:rFonts w:ascii="Times New Roman" w:eastAsia="Times New Roman" w:hAnsi="Times New Roman" w:cs="Times New Roman"/>
          <w:sz w:val="24"/>
          <w:szCs w:val="24"/>
        </w:rPr>
        <w:t xml:space="preserve">  </w:t>
      </w:r>
    </w:p>
    <w:p w14:paraId="4E542441" w14:textId="77777777" w:rsidR="0091398F" w:rsidRDefault="0091398F">
      <w:pPr>
        <w:shd w:val="clear" w:color="auto" w:fill="FFFFFF"/>
        <w:spacing w:line="360" w:lineRule="auto"/>
        <w:rPr>
          <w:rFonts w:ascii="Times New Roman" w:eastAsia="Times New Roman" w:hAnsi="Times New Roman" w:cs="Times New Roman"/>
          <w:color w:val="222222"/>
          <w:sz w:val="24"/>
          <w:szCs w:val="24"/>
          <w:highlight w:val="white"/>
        </w:rPr>
      </w:pPr>
    </w:p>
    <w:p w14:paraId="03339130" w14:textId="2755AD71" w:rsidR="00572542" w:rsidRPr="00D24DCB" w:rsidRDefault="0099171F">
      <w:pPr>
        <w:shd w:val="clear" w:color="auto" w:fill="FFFFFF"/>
        <w:spacing w:line="360" w:lineRule="auto"/>
        <w:rPr>
          <w:rFonts w:ascii="Times New Roman" w:eastAsia="Times New Roman" w:hAnsi="Times New Roman" w:cs="Times New Roman"/>
          <w:color w:val="222222"/>
          <w:sz w:val="24"/>
          <w:szCs w:val="24"/>
        </w:rPr>
      </w:pPr>
      <w:r w:rsidRPr="00D24DCB">
        <w:rPr>
          <w:rFonts w:ascii="Times New Roman" w:eastAsia="Times New Roman" w:hAnsi="Times New Roman" w:cs="Times New Roman"/>
          <w:sz w:val="24"/>
          <w:szCs w:val="24"/>
        </w:rPr>
        <w:t>D</w:t>
      </w:r>
      <w:r w:rsidR="001A69EC" w:rsidRPr="00D24DCB">
        <w:rPr>
          <w:rFonts w:ascii="Times New Roman" w:eastAsia="Times New Roman" w:hAnsi="Times New Roman" w:cs="Times New Roman"/>
          <w:sz w:val="24"/>
          <w:szCs w:val="24"/>
        </w:rPr>
        <w:t xml:space="preserve">ata was collected from church representatives in two phases: Firstly, </w:t>
      </w:r>
      <w:r w:rsidR="0091398F" w:rsidRPr="00D24DCB">
        <w:rPr>
          <w:rFonts w:ascii="Times New Roman" w:eastAsia="Times New Roman" w:hAnsi="Times New Roman" w:cs="Times New Roman"/>
          <w:sz w:val="24"/>
          <w:szCs w:val="24"/>
        </w:rPr>
        <w:t xml:space="preserve">an </w:t>
      </w:r>
      <w:r w:rsidRPr="00D24DCB">
        <w:rPr>
          <w:rFonts w:ascii="Times New Roman" w:eastAsia="Times New Roman" w:hAnsi="Times New Roman" w:cs="Times New Roman"/>
          <w:sz w:val="24"/>
          <w:szCs w:val="24"/>
        </w:rPr>
        <w:t xml:space="preserve">online survey alongside the above parent survey </w:t>
      </w:r>
      <w:r w:rsidR="001A69EC" w:rsidRPr="00D24DCB">
        <w:rPr>
          <w:rFonts w:ascii="Times New Roman" w:eastAsia="Times New Roman" w:hAnsi="Times New Roman" w:cs="Times New Roman"/>
          <w:sz w:val="24"/>
          <w:szCs w:val="24"/>
        </w:rPr>
        <w:t xml:space="preserve">(in June-July 2021) </w:t>
      </w:r>
      <w:r w:rsidRPr="00D24DCB">
        <w:rPr>
          <w:rFonts w:ascii="Times New Roman" w:eastAsia="Times New Roman" w:hAnsi="Times New Roman" w:cs="Times New Roman"/>
          <w:sz w:val="24"/>
          <w:szCs w:val="24"/>
        </w:rPr>
        <w:t>ask</w:t>
      </w:r>
      <w:r w:rsidR="0091398F" w:rsidRPr="00D24DCB">
        <w:rPr>
          <w:rFonts w:ascii="Times New Roman" w:eastAsia="Times New Roman" w:hAnsi="Times New Roman" w:cs="Times New Roman"/>
          <w:sz w:val="24"/>
          <w:szCs w:val="24"/>
        </w:rPr>
        <w:t>ing</w:t>
      </w:r>
      <w:r w:rsidRPr="00D24DCB">
        <w:rPr>
          <w:rFonts w:ascii="Times New Roman" w:eastAsia="Times New Roman" w:hAnsi="Times New Roman" w:cs="Times New Roman"/>
          <w:sz w:val="24"/>
          <w:szCs w:val="24"/>
        </w:rPr>
        <w:t xml:space="preserve"> those who categorised themselves as a church representative or a children’s </w:t>
      </w:r>
      <w:r w:rsidR="0091398F" w:rsidRPr="00D24DCB">
        <w:rPr>
          <w:rFonts w:ascii="Times New Roman" w:eastAsia="Times New Roman" w:hAnsi="Times New Roman" w:cs="Times New Roman"/>
          <w:sz w:val="24"/>
          <w:szCs w:val="24"/>
        </w:rPr>
        <w:t xml:space="preserve">leader </w:t>
      </w:r>
      <w:r w:rsidRPr="00D24DCB">
        <w:rPr>
          <w:rFonts w:ascii="Times New Roman" w:eastAsia="Times New Roman" w:hAnsi="Times New Roman" w:cs="Times New Roman"/>
          <w:sz w:val="24"/>
          <w:szCs w:val="24"/>
        </w:rPr>
        <w:t xml:space="preserve">to describe their </w:t>
      </w:r>
      <w:r w:rsidR="0091398F" w:rsidRPr="00D24DCB">
        <w:rPr>
          <w:rFonts w:ascii="Times New Roman" w:eastAsia="Times New Roman" w:hAnsi="Times New Roman" w:cs="Times New Roman"/>
          <w:sz w:val="24"/>
          <w:szCs w:val="24"/>
        </w:rPr>
        <w:t xml:space="preserve">perceptions and </w:t>
      </w:r>
      <w:r w:rsidRPr="00D24DCB">
        <w:rPr>
          <w:rFonts w:ascii="Times New Roman" w:eastAsia="Times New Roman" w:hAnsi="Times New Roman" w:cs="Times New Roman"/>
          <w:sz w:val="24"/>
          <w:szCs w:val="24"/>
        </w:rPr>
        <w:t>approach</w:t>
      </w:r>
      <w:r w:rsidR="0091398F" w:rsidRPr="00D24DCB">
        <w:rPr>
          <w:rFonts w:ascii="Times New Roman" w:eastAsia="Times New Roman" w:hAnsi="Times New Roman" w:cs="Times New Roman"/>
          <w:sz w:val="24"/>
          <w:szCs w:val="24"/>
        </w:rPr>
        <w:t xml:space="preserve">es </w:t>
      </w:r>
      <w:r w:rsidRPr="00D24DCB">
        <w:rPr>
          <w:rFonts w:ascii="Times New Roman" w:eastAsia="Times New Roman" w:hAnsi="Times New Roman" w:cs="Times New Roman"/>
          <w:sz w:val="24"/>
          <w:szCs w:val="24"/>
        </w:rPr>
        <w:t xml:space="preserve">to children’s faith formation before and during the pandemic, and their strategies for the season ahead.  </w:t>
      </w:r>
      <w:r w:rsidR="003B218F">
        <w:rPr>
          <w:rFonts w:ascii="Times New Roman" w:eastAsia="Times New Roman" w:hAnsi="Times New Roman" w:cs="Times New Roman"/>
          <w:sz w:val="24"/>
          <w:szCs w:val="24"/>
        </w:rPr>
        <w:t>T</w:t>
      </w:r>
      <w:r w:rsidR="00B32311" w:rsidRPr="00D24DCB">
        <w:rPr>
          <w:rFonts w:ascii="Times New Roman" w:eastAsia="Times New Roman" w:hAnsi="Times New Roman" w:cs="Times New Roman"/>
          <w:sz w:val="24"/>
          <w:szCs w:val="24"/>
        </w:rPr>
        <w:t xml:space="preserve">his paper will focus on the responses </w:t>
      </w:r>
      <w:r w:rsidR="003B218F">
        <w:rPr>
          <w:rFonts w:ascii="Times New Roman" w:eastAsia="Times New Roman" w:hAnsi="Times New Roman" w:cs="Times New Roman"/>
          <w:sz w:val="24"/>
          <w:szCs w:val="24"/>
        </w:rPr>
        <w:t xml:space="preserve">to this survey </w:t>
      </w:r>
      <w:r w:rsidR="00B32311" w:rsidRPr="00D24DCB">
        <w:rPr>
          <w:rFonts w:ascii="Times New Roman" w:eastAsia="Times New Roman" w:hAnsi="Times New Roman" w:cs="Times New Roman"/>
          <w:sz w:val="24"/>
          <w:szCs w:val="24"/>
        </w:rPr>
        <w:t xml:space="preserve">from participants in the </w:t>
      </w:r>
      <w:r w:rsidR="00BD0E47" w:rsidRPr="00D24DCB">
        <w:rPr>
          <w:rFonts w:ascii="Times New Roman" w:eastAsia="Times New Roman" w:hAnsi="Times New Roman" w:cs="Times New Roman"/>
          <w:sz w:val="24"/>
          <w:szCs w:val="24"/>
        </w:rPr>
        <w:t xml:space="preserve">UK (n=34), </w:t>
      </w:r>
      <w:r w:rsidR="00B32311" w:rsidRPr="00D24DCB">
        <w:rPr>
          <w:rFonts w:ascii="Times New Roman" w:eastAsia="Times New Roman" w:hAnsi="Times New Roman" w:cs="Times New Roman"/>
          <w:sz w:val="24"/>
          <w:szCs w:val="24"/>
        </w:rPr>
        <w:t xml:space="preserve">US (n=14) and </w:t>
      </w:r>
      <w:r w:rsidR="00BD0E47" w:rsidRPr="00D24DCB">
        <w:rPr>
          <w:rFonts w:ascii="Times New Roman" w:eastAsia="Times New Roman" w:hAnsi="Times New Roman" w:cs="Times New Roman"/>
          <w:sz w:val="24"/>
          <w:szCs w:val="24"/>
        </w:rPr>
        <w:t>Canada (n=6).</w:t>
      </w:r>
      <w:r w:rsidR="001A69EC" w:rsidRPr="00D24DCB">
        <w:rPr>
          <w:rFonts w:ascii="Times New Roman" w:eastAsia="Times New Roman" w:hAnsi="Times New Roman" w:cs="Times New Roman"/>
          <w:sz w:val="24"/>
          <w:szCs w:val="24"/>
        </w:rPr>
        <w:t xml:space="preserve">  Secondly, </w:t>
      </w:r>
      <w:r w:rsidRPr="00D24DCB">
        <w:rPr>
          <w:rFonts w:ascii="Times New Roman" w:eastAsia="Times New Roman" w:hAnsi="Times New Roman" w:cs="Times New Roman"/>
          <w:color w:val="222222"/>
          <w:sz w:val="24"/>
          <w:szCs w:val="24"/>
        </w:rPr>
        <w:t>an online survey of church leaders between March to May 2022</w:t>
      </w:r>
      <w:r w:rsidR="001A69EC" w:rsidRPr="00D24DCB">
        <w:rPr>
          <w:rFonts w:ascii="Times New Roman" w:eastAsia="Times New Roman" w:hAnsi="Times New Roman" w:cs="Times New Roman"/>
          <w:color w:val="222222"/>
          <w:sz w:val="24"/>
          <w:szCs w:val="24"/>
        </w:rPr>
        <w:t>, when the pandemic lockdowns were abating,</w:t>
      </w:r>
      <w:r w:rsidR="0091398F" w:rsidRPr="00D24DCB">
        <w:rPr>
          <w:rFonts w:ascii="Times New Roman" w:eastAsia="Times New Roman" w:hAnsi="Times New Roman" w:cs="Times New Roman"/>
          <w:color w:val="222222"/>
          <w:sz w:val="24"/>
          <w:szCs w:val="24"/>
        </w:rPr>
        <w:t xml:space="preserve"> incorporated </w:t>
      </w:r>
      <w:r w:rsidRPr="00D24DCB">
        <w:rPr>
          <w:rFonts w:ascii="Times New Roman" w:eastAsia="Times New Roman" w:hAnsi="Times New Roman" w:cs="Times New Roman"/>
          <w:color w:val="222222"/>
          <w:sz w:val="24"/>
          <w:szCs w:val="24"/>
        </w:rPr>
        <w:t xml:space="preserve">closed and open-ended questions to ask participants to describe the approaches adopted by their church for children’s faith formation.  </w:t>
      </w:r>
      <w:r w:rsidR="003B218F">
        <w:rPr>
          <w:rFonts w:ascii="Times New Roman" w:eastAsia="Times New Roman" w:hAnsi="Times New Roman" w:cs="Times New Roman"/>
          <w:color w:val="222222"/>
          <w:sz w:val="24"/>
          <w:szCs w:val="24"/>
        </w:rPr>
        <w:t>T</w:t>
      </w:r>
      <w:r w:rsidR="00E22E6D" w:rsidRPr="00D24DCB">
        <w:rPr>
          <w:rFonts w:ascii="Times New Roman" w:eastAsia="Times New Roman" w:hAnsi="Times New Roman" w:cs="Times New Roman"/>
          <w:sz w:val="24"/>
          <w:szCs w:val="24"/>
        </w:rPr>
        <w:t xml:space="preserve">his paper </w:t>
      </w:r>
      <w:r w:rsidR="003B218F">
        <w:rPr>
          <w:rFonts w:ascii="Times New Roman" w:eastAsia="Times New Roman" w:hAnsi="Times New Roman" w:cs="Times New Roman"/>
          <w:sz w:val="24"/>
          <w:szCs w:val="24"/>
        </w:rPr>
        <w:t xml:space="preserve">has extracted the responses </w:t>
      </w:r>
      <w:r w:rsidR="00B32311" w:rsidRPr="00D24DCB">
        <w:rPr>
          <w:rFonts w:ascii="Times New Roman" w:eastAsia="Times New Roman" w:hAnsi="Times New Roman" w:cs="Times New Roman"/>
          <w:sz w:val="24"/>
          <w:szCs w:val="24"/>
        </w:rPr>
        <w:t xml:space="preserve">only </w:t>
      </w:r>
      <w:r w:rsidR="003B218F">
        <w:rPr>
          <w:rFonts w:ascii="Times New Roman" w:eastAsia="Times New Roman" w:hAnsi="Times New Roman" w:cs="Times New Roman"/>
          <w:sz w:val="24"/>
          <w:szCs w:val="24"/>
        </w:rPr>
        <w:t xml:space="preserve">from </w:t>
      </w:r>
      <w:r w:rsidR="00E22E6D" w:rsidRPr="00D24DCB">
        <w:rPr>
          <w:rFonts w:ascii="Times New Roman" w:eastAsia="Times New Roman" w:hAnsi="Times New Roman" w:cs="Times New Roman"/>
          <w:sz w:val="24"/>
          <w:szCs w:val="24"/>
        </w:rPr>
        <w:t>the UK</w:t>
      </w:r>
      <w:r w:rsidRPr="00D24DCB">
        <w:rPr>
          <w:rFonts w:ascii="Times New Roman" w:eastAsia="Times New Roman" w:hAnsi="Times New Roman" w:cs="Times New Roman"/>
          <w:sz w:val="24"/>
          <w:szCs w:val="24"/>
        </w:rPr>
        <w:t xml:space="preserve"> </w:t>
      </w:r>
      <w:r w:rsidR="001A69EC" w:rsidRPr="00D24DCB">
        <w:rPr>
          <w:rFonts w:ascii="Times New Roman" w:eastAsia="Times New Roman" w:hAnsi="Times New Roman" w:cs="Times New Roman"/>
          <w:sz w:val="24"/>
          <w:szCs w:val="24"/>
        </w:rPr>
        <w:t>(n=79)</w:t>
      </w:r>
      <w:r w:rsidR="003D255A" w:rsidRPr="00D24DCB">
        <w:rPr>
          <w:rFonts w:ascii="Times New Roman" w:eastAsia="Times New Roman" w:hAnsi="Times New Roman" w:cs="Times New Roman"/>
          <w:sz w:val="24"/>
          <w:szCs w:val="24"/>
        </w:rPr>
        <w:t>,</w:t>
      </w:r>
      <w:r w:rsidR="00E22E6D" w:rsidRPr="00D24DCB">
        <w:rPr>
          <w:rFonts w:ascii="Times New Roman" w:eastAsia="Times New Roman" w:hAnsi="Times New Roman" w:cs="Times New Roman"/>
          <w:sz w:val="24"/>
          <w:szCs w:val="24"/>
        </w:rPr>
        <w:t xml:space="preserve"> US </w:t>
      </w:r>
      <w:r w:rsidR="001A69EC" w:rsidRPr="00D24DCB">
        <w:rPr>
          <w:rFonts w:ascii="Times New Roman" w:eastAsia="Times New Roman" w:hAnsi="Times New Roman" w:cs="Times New Roman"/>
          <w:sz w:val="24"/>
          <w:szCs w:val="24"/>
        </w:rPr>
        <w:t xml:space="preserve">(n=33) </w:t>
      </w:r>
      <w:r w:rsidR="003D255A" w:rsidRPr="00D24DCB">
        <w:rPr>
          <w:rFonts w:ascii="Times New Roman" w:eastAsia="Times New Roman" w:hAnsi="Times New Roman" w:cs="Times New Roman"/>
          <w:sz w:val="24"/>
          <w:szCs w:val="24"/>
        </w:rPr>
        <w:t xml:space="preserve">and Canadian </w:t>
      </w:r>
      <w:r w:rsidR="001A69EC" w:rsidRPr="00D24DCB">
        <w:rPr>
          <w:rFonts w:ascii="Times New Roman" w:eastAsia="Times New Roman" w:hAnsi="Times New Roman" w:cs="Times New Roman"/>
          <w:sz w:val="24"/>
          <w:szCs w:val="24"/>
        </w:rPr>
        <w:t xml:space="preserve">(n=27) </w:t>
      </w:r>
      <w:r w:rsidR="00E22E6D" w:rsidRPr="00D24DCB">
        <w:rPr>
          <w:rFonts w:ascii="Times New Roman" w:eastAsia="Times New Roman" w:hAnsi="Times New Roman" w:cs="Times New Roman"/>
          <w:sz w:val="24"/>
          <w:szCs w:val="24"/>
        </w:rPr>
        <w:t xml:space="preserve">to enable a continuing thread of analysis across the </w:t>
      </w:r>
      <w:r w:rsidR="003D255A" w:rsidRPr="00D24DCB">
        <w:rPr>
          <w:rFonts w:ascii="Times New Roman" w:eastAsia="Times New Roman" w:hAnsi="Times New Roman" w:cs="Times New Roman"/>
          <w:sz w:val="24"/>
          <w:szCs w:val="24"/>
        </w:rPr>
        <w:t xml:space="preserve">three </w:t>
      </w:r>
      <w:r w:rsidR="00E22E6D" w:rsidRPr="00D24DCB">
        <w:rPr>
          <w:rFonts w:ascii="Times New Roman" w:eastAsia="Times New Roman" w:hAnsi="Times New Roman" w:cs="Times New Roman"/>
          <w:sz w:val="24"/>
          <w:szCs w:val="24"/>
        </w:rPr>
        <w:t xml:space="preserve">nations.  </w:t>
      </w:r>
    </w:p>
    <w:p w14:paraId="28E59A08" w14:textId="77777777" w:rsidR="00572542" w:rsidRDefault="00572542">
      <w:pPr>
        <w:shd w:val="clear" w:color="auto" w:fill="FFFFFF"/>
        <w:spacing w:line="360" w:lineRule="auto"/>
        <w:rPr>
          <w:rFonts w:ascii="Times New Roman" w:eastAsia="Times New Roman" w:hAnsi="Times New Roman" w:cs="Times New Roman"/>
          <w:color w:val="222222"/>
          <w:sz w:val="24"/>
          <w:szCs w:val="24"/>
          <w:highlight w:val="white"/>
        </w:rPr>
      </w:pPr>
    </w:p>
    <w:p w14:paraId="1B175D38" w14:textId="4E033D30" w:rsidR="00B23667" w:rsidRDefault="00474533">
      <w:pPr>
        <w:shd w:val="clear" w:color="auto" w:fill="FFFFFF"/>
        <w:spacing w:line="360" w:lineRule="auto"/>
        <w:rPr>
          <w:rFonts w:ascii="Times New Roman" w:eastAsia="Times New Roman" w:hAnsi="Times New Roman" w:cs="Times New Roman"/>
          <w:sz w:val="24"/>
          <w:szCs w:val="24"/>
        </w:rPr>
      </w:pPr>
      <w:r w:rsidRPr="00D24DCB">
        <w:rPr>
          <w:rFonts w:ascii="Times New Roman" w:eastAsia="Times New Roman" w:hAnsi="Times New Roman" w:cs="Times New Roman"/>
          <w:sz w:val="24"/>
          <w:szCs w:val="24"/>
        </w:rPr>
        <w:t xml:space="preserve">Throughout </w:t>
      </w:r>
      <w:r w:rsidR="007E6DA4">
        <w:rPr>
          <w:rFonts w:ascii="Times New Roman" w:eastAsia="Times New Roman" w:hAnsi="Times New Roman" w:cs="Times New Roman"/>
          <w:sz w:val="24"/>
          <w:szCs w:val="24"/>
        </w:rPr>
        <w:t xml:space="preserve">the </w:t>
      </w:r>
      <w:r w:rsidRPr="00D24DCB">
        <w:rPr>
          <w:rFonts w:ascii="Times New Roman" w:eastAsia="Times New Roman" w:hAnsi="Times New Roman" w:cs="Times New Roman"/>
          <w:sz w:val="24"/>
          <w:szCs w:val="24"/>
        </w:rPr>
        <w:t xml:space="preserve">data collection ethical aspects were considered.  </w:t>
      </w:r>
      <w:r w:rsidR="007E6DA4">
        <w:rPr>
          <w:rFonts w:ascii="Times New Roman" w:eastAsia="Times New Roman" w:hAnsi="Times New Roman" w:cs="Times New Roman"/>
          <w:sz w:val="24"/>
          <w:szCs w:val="24"/>
        </w:rPr>
        <w:t>E</w:t>
      </w:r>
      <w:r w:rsidRPr="00D24DCB">
        <w:rPr>
          <w:rFonts w:ascii="Times New Roman" w:eastAsia="Times New Roman" w:hAnsi="Times New Roman" w:cs="Times New Roman"/>
          <w:sz w:val="24"/>
          <w:szCs w:val="24"/>
        </w:rPr>
        <w:t xml:space="preserve">thical approval was given by the ethics committee at </w:t>
      </w:r>
      <w:r w:rsidR="001F7A1A">
        <w:rPr>
          <w:rFonts w:ascii="Times New Roman" w:eastAsia="Times New Roman" w:hAnsi="Times New Roman" w:cs="Times New Roman"/>
          <w:sz w:val="24"/>
          <w:szCs w:val="24"/>
        </w:rPr>
        <w:t>***</w:t>
      </w:r>
      <w:r w:rsidRPr="00D24DCB">
        <w:rPr>
          <w:rFonts w:ascii="Times New Roman" w:eastAsia="Times New Roman" w:hAnsi="Times New Roman" w:cs="Times New Roman"/>
          <w:sz w:val="24"/>
          <w:szCs w:val="24"/>
        </w:rPr>
        <w:t>University, and the research team ensured that all participants gave their informed consent, were aware of the project information and their right to withdraw.  All information collected remained confidential and was reported in a suitable manner to ensure the anonymity of participants.</w:t>
      </w:r>
    </w:p>
    <w:p w14:paraId="60018C13" w14:textId="77777777" w:rsidR="00474533" w:rsidRPr="00C147E7" w:rsidRDefault="00474533">
      <w:pPr>
        <w:shd w:val="clear" w:color="auto" w:fill="FFFFFF"/>
        <w:spacing w:line="360" w:lineRule="auto"/>
        <w:rPr>
          <w:rFonts w:ascii="Times New Roman" w:eastAsia="Times New Roman" w:hAnsi="Times New Roman" w:cs="Times New Roman"/>
          <w:i/>
          <w:color w:val="222222"/>
          <w:sz w:val="24"/>
          <w:szCs w:val="24"/>
        </w:rPr>
      </w:pPr>
    </w:p>
    <w:p w14:paraId="6A5FF99E" w14:textId="77777777" w:rsidR="00B23667" w:rsidRPr="00C147E7" w:rsidRDefault="00000000">
      <w:pPr>
        <w:shd w:val="clear" w:color="auto" w:fill="FFFFFF"/>
        <w:spacing w:line="360" w:lineRule="auto"/>
        <w:rPr>
          <w:rFonts w:ascii="Times New Roman" w:eastAsia="Times New Roman" w:hAnsi="Times New Roman" w:cs="Times New Roman"/>
          <w:i/>
          <w:color w:val="222222"/>
          <w:sz w:val="24"/>
          <w:szCs w:val="24"/>
        </w:rPr>
      </w:pPr>
      <w:r w:rsidRPr="00C147E7">
        <w:rPr>
          <w:rFonts w:ascii="Times New Roman" w:eastAsia="Times New Roman" w:hAnsi="Times New Roman" w:cs="Times New Roman"/>
          <w:i/>
          <w:color w:val="222222"/>
          <w:sz w:val="24"/>
          <w:szCs w:val="24"/>
        </w:rPr>
        <w:t>Analysis</w:t>
      </w:r>
    </w:p>
    <w:p w14:paraId="0FD00592" w14:textId="5CCB60BD" w:rsidR="00B23667" w:rsidRPr="00520C4C" w:rsidRDefault="00572542">
      <w:pPr>
        <w:shd w:val="clear" w:color="auto" w:fill="FFFFFF"/>
        <w:spacing w:line="360" w:lineRule="auto"/>
        <w:rPr>
          <w:rFonts w:ascii="Times New Roman" w:eastAsia="Times New Roman" w:hAnsi="Times New Roman" w:cs="Times New Roman"/>
          <w:sz w:val="24"/>
          <w:szCs w:val="24"/>
        </w:rPr>
      </w:pPr>
      <w:r w:rsidRPr="00520C4C">
        <w:rPr>
          <w:rFonts w:ascii="Times New Roman" w:eastAsia="Times New Roman" w:hAnsi="Times New Roman" w:cs="Times New Roman"/>
          <w:sz w:val="24"/>
          <w:szCs w:val="24"/>
          <w:highlight w:val="white"/>
        </w:rPr>
        <w:t xml:space="preserve">The data </w:t>
      </w:r>
      <w:r w:rsidR="001A69EC">
        <w:rPr>
          <w:rFonts w:ascii="Times New Roman" w:eastAsia="Times New Roman" w:hAnsi="Times New Roman" w:cs="Times New Roman"/>
          <w:sz w:val="24"/>
          <w:szCs w:val="24"/>
          <w:highlight w:val="white"/>
        </w:rPr>
        <w:t>from each survey response was</w:t>
      </w:r>
      <w:r w:rsidR="0099171F">
        <w:rPr>
          <w:rFonts w:ascii="Times New Roman" w:eastAsia="Times New Roman" w:hAnsi="Times New Roman" w:cs="Times New Roman"/>
          <w:sz w:val="24"/>
          <w:szCs w:val="24"/>
          <w:highlight w:val="white"/>
        </w:rPr>
        <w:t xml:space="preserve"> extracted and</w:t>
      </w:r>
      <w:r w:rsidR="001A69EC">
        <w:rPr>
          <w:rFonts w:ascii="Times New Roman" w:eastAsia="Times New Roman" w:hAnsi="Times New Roman" w:cs="Times New Roman"/>
          <w:sz w:val="24"/>
          <w:szCs w:val="24"/>
          <w:highlight w:val="white"/>
        </w:rPr>
        <w:t xml:space="preserve"> </w:t>
      </w:r>
      <w:r w:rsidRPr="00520C4C">
        <w:rPr>
          <w:rFonts w:ascii="Times New Roman" w:eastAsia="Times New Roman" w:hAnsi="Times New Roman" w:cs="Times New Roman"/>
          <w:sz w:val="24"/>
          <w:szCs w:val="24"/>
          <w:highlight w:val="white"/>
        </w:rPr>
        <w:t xml:space="preserve">classified using thematic analysis </w:t>
      </w:r>
      <w:r w:rsidR="001A69EC">
        <w:rPr>
          <w:rFonts w:ascii="Times New Roman" w:eastAsia="Times New Roman" w:hAnsi="Times New Roman" w:cs="Times New Roman"/>
          <w:sz w:val="24"/>
          <w:szCs w:val="24"/>
          <w:highlight w:val="white"/>
        </w:rPr>
        <w:t xml:space="preserve">(Braun and Clarke, </w:t>
      </w:r>
      <w:r w:rsidR="002F4F0C">
        <w:rPr>
          <w:rFonts w:ascii="Times New Roman" w:eastAsia="Times New Roman" w:hAnsi="Times New Roman" w:cs="Times New Roman"/>
          <w:sz w:val="24"/>
          <w:szCs w:val="24"/>
          <w:highlight w:val="white"/>
        </w:rPr>
        <w:t>2012</w:t>
      </w:r>
      <w:r w:rsidR="001A69EC">
        <w:rPr>
          <w:rFonts w:ascii="Times New Roman" w:eastAsia="Times New Roman" w:hAnsi="Times New Roman" w:cs="Times New Roman"/>
          <w:sz w:val="24"/>
          <w:szCs w:val="24"/>
          <w:highlight w:val="white"/>
        </w:rPr>
        <w:t xml:space="preserve">) </w:t>
      </w:r>
      <w:r w:rsidRPr="00520C4C">
        <w:rPr>
          <w:rFonts w:ascii="Times New Roman" w:eastAsia="Times New Roman" w:hAnsi="Times New Roman" w:cs="Times New Roman"/>
          <w:sz w:val="24"/>
          <w:szCs w:val="24"/>
          <w:highlight w:val="white"/>
        </w:rPr>
        <w:t xml:space="preserve">according to the project theoretical framework (see figure 1).  </w:t>
      </w:r>
      <w:r w:rsidR="002F4F0C">
        <w:rPr>
          <w:rFonts w:ascii="Times New Roman" w:eastAsia="Times New Roman" w:hAnsi="Times New Roman" w:cs="Times New Roman"/>
          <w:sz w:val="24"/>
          <w:szCs w:val="24"/>
          <w:highlight w:val="white"/>
        </w:rPr>
        <w:t>This involved coding, cluster coding</w:t>
      </w:r>
      <w:r w:rsidR="007E6DA4">
        <w:rPr>
          <w:rFonts w:ascii="Times New Roman" w:eastAsia="Times New Roman" w:hAnsi="Times New Roman" w:cs="Times New Roman"/>
          <w:sz w:val="24"/>
          <w:szCs w:val="24"/>
          <w:highlight w:val="white"/>
        </w:rPr>
        <w:t xml:space="preserve"> and subsequently </w:t>
      </w:r>
      <w:r w:rsidR="002F4F0C">
        <w:rPr>
          <w:rFonts w:ascii="Times New Roman" w:eastAsia="Times New Roman" w:hAnsi="Times New Roman" w:cs="Times New Roman"/>
          <w:sz w:val="24"/>
          <w:szCs w:val="24"/>
          <w:highlight w:val="white"/>
        </w:rPr>
        <w:t xml:space="preserve">the use of numerical values to reveal the </w:t>
      </w:r>
      <w:r w:rsidR="0099171F">
        <w:rPr>
          <w:rFonts w:ascii="Times New Roman" w:eastAsia="Times New Roman" w:hAnsi="Times New Roman" w:cs="Times New Roman"/>
          <w:sz w:val="24"/>
          <w:szCs w:val="24"/>
          <w:highlight w:val="white"/>
        </w:rPr>
        <w:t xml:space="preserve">overall frequencies </w:t>
      </w:r>
      <w:r w:rsidR="002F4F0C">
        <w:rPr>
          <w:rFonts w:ascii="Times New Roman" w:eastAsia="Times New Roman" w:hAnsi="Times New Roman" w:cs="Times New Roman"/>
          <w:sz w:val="24"/>
          <w:szCs w:val="24"/>
          <w:highlight w:val="white"/>
        </w:rPr>
        <w:t xml:space="preserve">of </w:t>
      </w:r>
      <w:r w:rsidR="0099171F">
        <w:rPr>
          <w:rFonts w:ascii="Times New Roman" w:eastAsia="Times New Roman" w:hAnsi="Times New Roman" w:cs="Times New Roman"/>
          <w:sz w:val="24"/>
          <w:szCs w:val="24"/>
          <w:highlight w:val="white"/>
        </w:rPr>
        <w:t xml:space="preserve">individual </w:t>
      </w:r>
      <w:r w:rsidR="002F4F0C">
        <w:rPr>
          <w:rFonts w:ascii="Times New Roman" w:eastAsia="Times New Roman" w:hAnsi="Times New Roman" w:cs="Times New Roman"/>
          <w:sz w:val="24"/>
          <w:szCs w:val="24"/>
          <w:highlight w:val="white"/>
        </w:rPr>
        <w:t xml:space="preserve">responses.  </w:t>
      </w:r>
      <w:proofErr w:type="gramStart"/>
      <w:r w:rsidRPr="00520C4C">
        <w:rPr>
          <w:rFonts w:ascii="Times New Roman" w:eastAsia="Times New Roman" w:hAnsi="Times New Roman" w:cs="Times New Roman"/>
          <w:sz w:val="24"/>
          <w:szCs w:val="24"/>
          <w:highlight w:val="white"/>
        </w:rPr>
        <w:t xml:space="preserve">This enabled </w:t>
      </w:r>
      <w:r w:rsidRPr="00520C4C">
        <w:rPr>
          <w:rFonts w:ascii="Times New Roman" w:eastAsia="Times New Roman" w:hAnsi="Times New Roman" w:cs="Times New Roman"/>
          <w:sz w:val="24"/>
          <w:szCs w:val="24"/>
        </w:rPr>
        <w:t>comparisons of faith</w:t>
      </w:r>
      <w:proofErr w:type="gramEnd"/>
      <w:r w:rsidRPr="00520C4C">
        <w:rPr>
          <w:rFonts w:ascii="Times New Roman" w:eastAsia="Times New Roman" w:hAnsi="Times New Roman" w:cs="Times New Roman"/>
          <w:sz w:val="24"/>
          <w:szCs w:val="24"/>
        </w:rPr>
        <w:t xml:space="preserve"> formation models across the datasets (</w:t>
      </w:r>
      <w:proofErr w:type="spellStart"/>
      <w:r w:rsidRPr="00520C4C">
        <w:rPr>
          <w:rFonts w:ascii="Times New Roman" w:eastAsia="Times New Roman" w:hAnsi="Times New Roman" w:cs="Times New Roman"/>
          <w:sz w:val="24"/>
          <w:szCs w:val="24"/>
        </w:rPr>
        <w:t>Wuthnow</w:t>
      </w:r>
      <w:proofErr w:type="spellEnd"/>
      <w:r w:rsidRPr="00520C4C">
        <w:rPr>
          <w:rFonts w:ascii="Times New Roman" w:eastAsia="Times New Roman" w:hAnsi="Times New Roman" w:cs="Times New Roman"/>
          <w:sz w:val="24"/>
          <w:szCs w:val="24"/>
        </w:rPr>
        <w:t xml:space="preserve">, </w:t>
      </w:r>
      <w:r w:rsidRPr="00520C4C">
        <w:rPr>
          <w:rFonts w:ascii="Times New Roman" w:eastAsia="Times New Roman" w:hAnsi="Times New Roman" w:cs="Times New Roman"/>
          <w:sz w:val="24"/>
          <w:szCs w:val="24"/>
          <w:highlight w:val="white"/>
        </w:rPr>
        <w:t>2003</w:t>
      </w:r>
      <w:r w:rsidRPr="00520C4C">
        <w:rPr>
          <w:rFonts w:ascii="Times New Roman" w:eastAsia="Times New Roman" w:hAnsi="Times New Roman" w:cs="Times New Roman"/>
          <w:sz w:val="24"/>
          <w:szCs w:val="24"/>
        </w:rPr>
        <w:t>).  The contextualist approach enabled the context of responses to be integral in the analysis of the statements and beliefs of participants, so that their individual actions, statements, or expressions were understood relative to their surrounding context (</w:t>
      </w:r>
      <w:r w:rsidRPr="00520C4C">
        <w:rPr>
          <w:rFonts w:ascii="Times New Roman" w:eastAsia="Times New Roman" w:hAnsi="Times New Roman" w:cs="Times New Roman"/>
          <w:sz w:val="24"/>
          <w:szCs w:val="24"/>
          <w:highlight w:val="white"/>
        </w:rPr>
        <w:t xml:space="preserve">Moreno and Cardemil, 2013). </w:t>
      </w:r>
      <w:r w:rsidRPr="00520C4C">
        <w:rPr>
          <w:rFonts w:ascii="Times New Roman" w:eastAsia="Times New Roman" w:hAnsi="Times New Roman" w:cs="Times New Roman"/>
          <w:sz w:val="24"/>
          <w:szCs w:val="24"/>
        </w:rPr>
        <w:t xml:space="preserve"> </w:t>
      </w:r>
      <w:r w:rsidR="007B2190" w:rsidRPr="00520C4C">
        <w:rPr>
          <w:rFonts w:ascii="Times New Roman" w:eastAsia="Times New Roman" w:hAnsi="Times New Roman" w:cs="Times New Roman"/>
          <w:sz w:val="24"/>
          <w:szCs w:val="24"/>
        </w:rPr>
        <w:t>Westerhoff’s depictions of faith formation were adopted as a framework to investigate the outworking and impact of contemporary children’s faith formation models.</w:t>
      </w:r>
    </w:p>
    <w:p w14:paraId="3DCA059B" w14:textId="77777777" w:rsidR="00E07E25" w:rsidRDefault="00E07E25">
      <w:pPr>
        <w:shd w:val="clear" w:color="auto" w:fill="FFFFFF"/>
        <w:spacing w:line="360" w:lineRule="auto"/>
        <w:rPr>
          <w:rFonts w:ascii="Times New Roman" w:eastAsia="Times New Roman" w:hAnsi="Times New Roman" w:cs="Times New Roman"/>
          <w:color w:val="222222"/>
          <w:sz w:val="24"/>
          <w:szCs w:val="24"/>
        </w:rPr>
      </w:pPr>
    </w:p>
    <w:p w14:paraId="15535007" w14:textId="21601BB1" w:rsidR="00B23667" w:rsidRDefault="00E07E25">
      <w:pPr>
        <w:shd w:val="clear" w:color="auto" w:fill="FFFFFF"/>
        <w:spacing w:line="360" w:lineRule="auto"/>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lastRenderedPageBreak/>
        <w:t xml:space="preserve">Themes identified in the qualitative </w:t>
      </w:r>
      <w:r w:rsidR="002C4FEA">
        <w:rPr>
          <w:rFonts w:ascii="Times New Roman" w:eastAsia="Times New Roman" w:hAnsi="Times New Roman" w:cs="Times New Roman"/>
          <w:b/>
          <w:color w:val="222222"/>
          <w:sz w:val="24"/>
          <w:szCs w:val="24"/>
        </w:rPr>
        <w:t xml:space="preserve">survey </w:t>
      </w:r>
      <w:proofErr w:type="gramStart"/>
      <w:r>
        <w:rPr>
          <w:rFonts w:ascii="Times New Roman" w:eastAsia="Times New Roman" w:hAnsi="Times New Roman" w:cs="Times New Roman"/>
          <w:b/>
          <w:color w:val="222222"/>
          <w:sz w:val="24"/>
          <w:szCs w:val="24"/>
        </w:rPr>
        <w:t>dat</w:t>
      </w:r>
      <w:r w:rsidR="002C4FEA">
        <w:rPr>
          <w:rFonts w:ascii="Times New Roman" w:eastAsia="Times New Roman" w:hAnsi="Times New Roman" w:cs="Times New Roman"/>
          <w:b/>
          <w:color w:val="222222"/>
          <w:sz w:val="24"/>
          <w:szCs w:val="24"/>
        </w:rPr>
        <w:t>a</w:t>
      </w:r>
      <w:proofErr w:type="gramEnd"/>
    </w:p>
    <w:p w14:paraId="7FB31E16" w14:textId="77777777" w:rsidR="0099171F" w:rsidRPr="00C147E7" w:rsidRDefault="0099171F" w:rsidP="0099171F">
      <w:pPr>
        <w:shd w:val="clear" w:color="auto" w:fill="FFFFFF"/>
        <w:spacing w:line="360" w:lineRule="auto"/>
        <w:rPr>
          <w:rFonts w:ascii="Times New Roman" w:eastAsia="Times New Roman" w:hAnsi="Times New Roman" w:cs="Times New Roman"/>
          <w:i/>
          <w:color w:val="222222"/>
          <w:sz w:val="24"/>
          <w:szCs w:val="24"/>
        </w:rPr>
      </w:pPr>
      <w:r w:rsidRPr="00C147E7">
        <w:rPr>
          <w:rFonts w:ascii="Times New Roman" w:eastAsia="Times New Roman" w:hAnsi="Times New Roman" w:cs="Times New Roman"/>
          <w:i/>
          <w:color w:val="222222"/>
          <w:sz w:val="24"/>
          <w:szCs w:val="24"/>
        </w:rPr>
        <w:t xml:space="preserve">Perspectives of Church representatives in both </w:t>
      </w:r>
      <w:r>
        <w:rPr>
          <w:rFonts w:ascii="Times New Roman" w:eastAsia="Times New Roman" w:hAnsi="Times New Roman" w:cs="Times New Roman"/>
          <w:i/>
          <w:color w:val="222222"/>
          <w:sz w:val="24"/>
          <w:szCs w:val="24"/>
        </w:rPr>
        <w:t>surveys</w:t>
      </w:r>
    </w:p>
    <w:p w14:paraId="159639B1" w14:textId="3E9DEBCE" w:rsidR="0099171F" w:rsidRDefault="0099171F" w:rsidP="0099171F">
      <w:pPr>
        <w:spacing w:line="360" w:lineRule="auto"/>
        <w:rPr>
          <w:rFonts w:ascii="Times New Roman" w:eastAsia="Times New Roman" w:hAnsi="Times New Roman" w:cs="Times New Roman"/>
          <w:sz w:val="24"/>
          <w:szCs w:val="24"/>
        </w:rPr>
      </w:pPr>
      <w:r w:rsidRPr="00EF2897">
        <w:rPr>
          <w:rFonts w:ascii="Times New Roman" w:eastAsia="Times New Roman" w:hAnsi="Times New Roman" w:cs="Times New Roman"/>
          <w:sz w:val="24"/>
          <w:szCs w:val="24"/>
        </w:rPr>
        <w:t xml:space="preserve">In the first research phase, when church representatives were asked what they thought were the spiritual needs of </w:t>
      </w:r>
      <w:r w:rsidRPr="00B968AB">
        <w:rPr>
          <w:rFonts w:ascii="Times New Roman" w:eastAsia="Times New Roman" w:hAnsi="Times New Roman" w:cs="Times New Roman"/>
          <w:sz w:val="24"/>
          <w:szCs w:val="24"/>
        </w:rPr>
        <w:t xml:space="preserve">families in the season ahead, the </w:t>
      </w:r>
      <w:r w:rsidR="00457B72">
        <w:rPr>
          <w:rFonts w:ascii="Times New Roman" w:eastAsia="Times New Roman" w:hAnsi="Times New Roman" w:cs="Times New Roman"/>
          <w:sz w:val="24"/>
          <w:szCs w:val="24"/>
        </w:rPr>
        <w:t xml:space="preserve">textual responses were coded to reveal that the </w:t>
      </w:r>
      <w:r w:rsidRPr="00B968AB">
        <w:rPr>
          <w:rFonts w:ascii="Times New Roman" w:eastAsia="Times New Roman" w:hAnsi="Times New Roman" w:cs="Times New Roman"/>
          <w:sz w:val="24"/>
          <w:szCs w:val="24"/>
        </w:rPr>
        <w:t xml:space="preserve">most common </w:t>
      </w:r>
      <w:r w:rsidR="00457B72">
        <w:rPr>
          <w:rFonts w:ascii="Times New Roman" w:eastAsia="Times New Roman" w:hAnsi="Times New Roman" w:cs="Times New Roman"/>
          <w:sz w:val="24"/>
          <w:szCs w:val="24"/>
        </w:rPr>
        <w:t xml:space="preserve">responses conveyed a sense of </w:t>
      </w:r>
      <w:r w:rsidRPr="00B968AB">
        <w:rPr>
          <w:rFonts w:ascii="Times New Roman" w:eastAsia="Times New Roman" w:hAnsi="Times New Roman" w:cs="Times New Roman"/>
          <w:sz w:val="24"/>
          <w:szCs w:val="24"/>
        </w:rPr>
        <w:t xml:space="preserve">reconnection with church (47% </w:t>
      </w:r>
      <w:r w:rsidR="00D24DCB">
        <w:rPr>
          <w:rFonts w:ascii="Times New Roman" w:eastAsia="Times New Roman" w:hAnsi="Times New Roman" w:cs="Times New Roman"/>
          <w:sz w:val="24"/>
          <w:szCs w:val="24"/>
        </w:rPr>
        <w:t xml:space="preserve">of </w:t>
      </w:r>
      <w:r w:rsidRPr="00B968AB">
        <w:rPr>
          <w:rFonts w:ascii="Times New Roman" w:eastAsia="Times New Roman" w:hAnsi="Times New Roman" w:cs="Times New Roman"/>
          <w:sz w:val="24"/>
          <w:szCs w:val="24"/>
        </w:rPr>
        <w:t xml:space="preserve">the UK dataset, 47% </w:t>
      </w:r>
      <w:r w:rsidR="00D24DCB">
        <w:rPr>
          <w:rFonts w:ascii="Times New Roman" w:eastAsia="Times New Roman" w:hAnsi="Times New Roman" w:cs="Times New Roman"/>
          <w:sz w:val="24"/>
          <w:szCs w:val="24"/>
        </w:rPr>
        <w:t xml:space="preserve">of </w:t>
      </w:r>
      <w:r w:rsidRPr="00B968AB">
        <w:rPr>
          <w:rFonts w:ascii="Times New Roman" w:eastAsia="Times New Roman" w:hAnsi="Times New Roman" w:cs="Times New Roman"/>
          <w:sz w:val="24"/>
          <w:szCs w:val="24"/>
        </w:rPr>
        <w:t xml:space="preserve">the US </w:t>
      </w:r>
      <w:r w:rsidR="00D24DCB">
        <w:rPr>
          <w:rFonts w:ascii="Times New Roman" w:eastAsia="Times New Roman" w:hAnsi="Times New Roman" w:cs="Times New Roman"/>
          <w:sz w:val="24"/>
          <w:szCs w:val="24"/>
        </w:rPr>
        <w:t xml:space="preserve">participants </w:t>
      </w:r>
      <w:r w:rsidRPr="00B968AB">
        <w:rPr>
          <w:rFonts w:ascii="Times New Roman" w:eastAsia="Times New Roman" w:hAnsi="Times New Roman" w:cs="Times New Roman"/>
          <w:sz w:val="24"/>
          <w:szCs w:val="24"/>
        </w:rPr>
        <w:t xml:space="preserve">and 30% </w:t>
      </w:r>
      <w:r w:rsidR="00D24DCB">
        <w:rPr>
          <w:rFonts w:ascii="Times New Roman" w:eastAsia="Times New Roman" w:hAnsi="Times New Roman" w:cs="Times New Roman"/>
          <w:sz w:val="24"/>
          <w:szCs w:val="24"/>
        </w:rPr>
        <w:t xml:space="preserve">of </w:t>
      </w:r>
      <w:r w:rsidRPr="00B968AB">
        <w:rPr>
          <w:rFonts w:ascii="Times New Roman" w:eastAsia="Times New Roman" w:hAnsi="Times New Roman" w:cs="Times New Roman"/>
          <w:sz w:val="24"/>
          <w:szCs w:val="24"/>
        </w:rPr>
        <w:t>the Canadian responses).  Other popular responses were p</w:t>
      </w:r>
      <w:r w:rsidRPr="00EF2897">
        <w:rPr>
          <w:rFonts w:ascii="Times New Roman" w:eastAsia="Times New Roman" w:hAnsi="Times New Roman" w:cs="Times New Roman"/>
          <w:sz w:val="24"/>
          <w:szCs w:val="24"/>
        </w:rPr>
        <w:t>astoral support</w:t>
      </w:r>
      <w:r w:rsidRPr="00B968AB">
        <w:rPr>
          <w:rFonts w:ascii="Times New Roman" w:eastAsia="Times New Roman" w:hAnsi="Times New Roman" w:cs="Times New Roman"/>
          <w:sz w:val="24"/>
          <w:szCs w:val="24"/>
        </w:rPr>
        <w:t xml:space="preserve"> (12% </w:t>
      </w:r>
      <w:r w:rsidR="00457B72">
        <w:rPr>
          <w:rFonts w:ascii="Times New Roman" w:eastAsia="Times New Roman" w:hAnsi="Times New Roman" w:cs="Times New Roman"/>
          <w:sz w:val="24"/>
          <w:szCs w:val="24"/>
        </w:rPr>
        <w:t>of</w:t>
      </w:r>
      <w:r w:rsidRPr="00B968AB">
        <w:rPr>
          <w:rFonts w:ascii="Times New Roman" w:eastAsia="Times New Roman" w:hAnsi="Times New Roman" w:cs="Times New Roman"/>
          <w:sz w:val="24"/>
          <w:szCs w:val="24"/>
        </w:rPr>
        <w:t xml:space="preserve"> UK</w:t>
      </w:r>
      <w:r w:rsidR="00457B72">
        <w:rPr>
          <w:rFonts w:ascii="Times New Roman" w:eastAsia="Times New Roman" w:hAnsi="Times New Roman" w:cs="Times New Roman"/>
          <w:sz w:val="24"/>
          <w:szCs w:val="24"/>
        </w:rPr>
        <w:t xml:space="preserve"> sample</w:t>
      </w:r>
      <w:r w:rsidRPr="00B968AB">
        <w:rPr>
          <w:rFonts w:ascii="Times New Roman" w:eastAsia="Times New Roman" w:hAnsi="Times New Roman" w:cs="Times New Roman"/>
          <w:sz w:val="24"/>
          <w:szCs w:val="24"/>
        </w:rPr>
        <w:t xml:space="preserve">, 12% in US, 10% </w:t>
      </w:r>
      <w:r w:rsidR="00457B72">
        <w:rPr>
          <w:rFonts w:ascii="Times New Roman" w:eastAsia="Times New Roman" w:hAnsi="Times New Roman" w:cs="Times New Roman"/>
          <w:sz w:val="24"/>
          <w:szCs w:val="24"/>
        </w:rPr>
        <w:t xml:space="preserve">of </w:t>
      </w:r>
      <w:r w:rsidRPr="00B968AB">
        <w:rPr>
          <w:rFonts w:ascii="Times New Roman" w:eastAsia="Times New Roman" w:hAnsi="Times New Roman" w:cs="Times New Roman"/>
          <w:sz w:val="24"/>
          <w:szCs w:val="24"/>
        </w:rPr>
        <w:t>Canadian</w:t>
      </w:r>
      <w:r w:rsidR="00457B72">
        <w:rPr>
          <w:rFonts w:ascii="Times New Roman" w:eastAsia="Times New Roman" w:hAnsi="Times New Roman" w:cs="Times New Roman"/>
          <w:sz w:val="24"/>
          <w:szCs w:val="24"/>
        </w:rPr>
        <w:t xml:space="preserve"> participants</w:t>
      </w:r>
      <w:r w:rsidRPr="00B968AB">
        <w:rPr>
          <w:rFonts w:ascii="Times New Roman" w:eastAsia="Times New Roman" w:hAnsi="Times New Roman" w:cs="Times New Roman"/>
          <w:sz w:val="24"/>
          <w:szCs w:val="24"/>
        </w:rPr>
        <w:t xml:space="preserve">), </w:t>
      </w:r>
      <w:r w:rsidRPr="00EF2897">
        <w:rPr>
          <w:rFonts w:ascii="Times New Roman" w:eastAsia="Times New Roman" w:hAnsi="Times New Roman" w:cs="Times New Roman"/>
          <w:sz w:val="24"/>
          <w:szCs w:val="24"/>
        </w:rPr>
        <w:t>parental rest</w:t>
      </w:r>
      <w:r w:rsidRPr="00B968AB">
        <w:rPr>
          <w:rFonts w:ascii="Times New Roman" w:eastAsia="Times New Roman" w:hAnsi="Times New Roman" w:cs="Times New Roman"/>
          <w:sz w:val="24"/>
          <w:szCs w:val="24"/>
        </w:rPr>
        <w:t xml:space="preserve"> (9% </w:t>
      </w:r>
      <w:r w:rsidR="00457B72">
        <w:rPr>
          <w:rFonts w:ascii="Times New Roman" w:eastAsia="Times New Roman" w:hAnsi="Times New Roman" w:cs="Times New Roman"/>
          <w:sz w:val="24"/>
          <w:szCs w:val="24"/>
        </w:rPr>
        <w:t xml:space="preserve">of </w:t>
      </w:r>
      <w:r w:rsidRPr="00B968AB">
        <w:rPr>
          <w:rFonts w:ascii="Times New Roman" w:eastAsia="Times New Roman" w:hAnsi="Times New Roman" w:cs="Times New Roman"/>
          <w:sz w:val="24"/>
          <w:szCs w:val="24"/>
        </w:rPr>
        <w:t xml:space="preserve">UK, 0% in US, 0% in Canadian), </w:t>
      </w:r>
      <w:r w:rsidRPr="00EF2897">
        <w:rPr>
          <w:rFonts w:ascii="Times New Roman" w:eastAsia="Times New Roman" w:hAnsi="Times New Roman" w:cs="Times New Roman"/>
          <w:sz w:val="24"/>
          <w:szCs w:val="24"/>
        </w:rPr>
        <w:t>support for child's mental health</w:t>
      </w:r>
      <w:r w:rsidRPr="00B968AB">
        <w:rPr>
          <w:rFonts w:ascii="Times New Roman" w:eastAsia="Times New Roman" w:hAnsi="Times New Roman" w:cs="Times New Roman"/>
          <w:sz w:val="24"/>
          <w:szCs w:val="24"/>
        </w:rPr>
        <w:t xml:space="preserve"> (6% in UK, 0% in US, 0% in Canadian), to be e</w:t>
      </w:r>
      <w:r w:rsidRPr="00EF2897">
        <w:rPr>
          <w:rFonts w:ascii="Times New Roman" w:eastAsia="Times New Roman" w:hAnsi="Times New Roman" w:cs="Times New Roman"/>
          <w:sz w:val="24"/>
          <w:szCs w:val="24"/>
        </w:rPr>
        <w:t>ncouraged, valued, listened to</w:t>
      </w:r>
      <w:r w:rsidRPr="00B968AB">
        <w:rPr>
          <w:rFonts w:ascii="Times New Roman" w:eastAsia="Times New Roman" w:hAnsi="Times New Roman" w:cs="Times New Roman"/>
          <w:sz w:val="24"/>
          <w:szCs w:val="24"/>
        </w:rPr>
        <w:t xml:space="preserve"> (7% in UK, 18% in US, 20% in Canadian).  It is notable that </w:t>
      </w:r>
      <w:proofErr w:type="gramStart"/>
      <w:r w:rsidRPr="00B968AB">
        <w:rPr>
          <w:rFonts w:ascii="Times New Roman" w:eastAsia="Times New Roman" w:hAnsi="Times New Roman" w:cs="Times New Roman"/>
          <w:sz w:val="24"/>
          <w:szCs w:val="24"/>
        </w:rPr>
        <w:t xml:space="preserve">all </w:t>
      </w:r>
      <w:r w:rsidR="00457B72">
        <w:rPr>
          <w:rFonts w:ascii="Times New Roman" w:eastAsia="Times New Roman" w:hAnsi="Times New Roman" w:cs="Times New Roman"/>
          <w:sz w:val="24"/>
          <w:szCs w:val="24"/>
        </w:rPr>
        <w:t>of</w:t>
      </w:r>
      <w:proofErr w:type="gramEnd"/>
      <w:r w:rsidR="00457B72">
        <w:rPr>
          <w:rFonts w:ascii="Times New Roman" w:eastAsia="Times New Roman" w:hAnsi="Times New Roman" w:cs="Times New Roman"/>
          <w:sz w:val="24"/>
          <w:szCs w:val="24"/>
        </w:rPr>
        <w:t xml:space="preserve"> </w:t>
      </w:r>
      <w:r w:rsidRPr="00B968AB">
        <w:rPr>
          <w:rFonts w:ascii="Times New Roman" w:eastAsia="Times New Roman" w:hAnsi="Times New Roman" w:cs="Times New Roman"/>
          <w:sz w:val="24"/>
          <w:szCs w:val="24"/>
        </w:rPr>
        <w:t xml:space="preserve">these </w:t>
      </w:r>
      <w:bookmarkStart w:id="2" w:name="_Hlk155990124"/>
      <w:r w:rsidRPr="00B968AB">
        <w:rPr>
          <w:rFonts w:ascii="Times New Roman" w:eastAsia="Times New Roman" w:hAnsi="Times New Roman" w:cs="Times New Roman"/>
          <w:sz w:val="24"/>
          <w:szCs w:val="24"/>
        </w:rPr>
        <w:t xml:space="preserve">aspects are relational and emotional, rather than explicitly religious.  </w:t>
      </w:r>
      <w:bookmarkEnd w:id="2"/>
      <w:r w:rsidRPr="00B968AB">
        <w:rPr>
          <w:rFonts w:ascii="Times New Roman" w:eastAsia="Times New Roman" w:hAnsi="Times New Roman" w:cs="Times New Roman"/>
          <w:sz w:val="24"/>
          <w:szCs w:val="24"/>
        </w:rPr>
        <w:t xml:space="preserve">However, the remainder (20% in UK, 24% in US, 40% in Canadian) </w:t>
      </w:r>
      <w:r w:rsidRPr="00EF2897">
        <w:rPr>
          <w:rFonts w:ascii="Times New Roman" w:eastAsia="Times New Roman" w:hAnsi="Times New Roman" w:cs="Times New Roman"/>
          <w:sz w:val="24"/>
          <w:szCs w:val="24"/>
        </w:rPr>
        <w:t xml:space="preserve">stated that they believed families needed support for nurturing their child’s faith at home.  </w:t>
      </w:r>
      <w:r w:rsidRPr="0012724B">
        <w:rPr>
          <w:rFonts w:ascii="Times New Roman" w:eastAsia="Times New Roman" w:hAnsi="Times New Roman" w:cs="Times New Roman"/>
          <w:sz w:val="24"/>
          <w:szCs w:val="24"/>
        </w:rPr>
        <w:t xml:space="preserve">This reveals an underlying discourse of a significant portion of churches </w:t>
      </w:r>
      <w:bookmarkStart w:id="3" w:name="_Hlk155990191"/>
      <w:r w:rsidRPr="0012724B">
        <w:rPr>
          <w:rFonts w:ascii="Times New Roman" w:eastAsia="Times New Roman" w:hAnsi="Times New Roman" w:cs="Times New Roman"/>
          <w:sz w:val="24"/>
          <w:szCs w:val="24"/>
        </w:rPr>
        <w:t>perceiving that they have a greater role in pastorally supporting families than they do in supporting them in nurturing their child’s faith</w:t>
      </w:r>
      <w:r w:rsidR="00457B72">
        <w:rPr>
          <w:rFonts w:ascii="Times New Roman" w:eastAsia="Times New Roman" w:hAnsi="Times New Roman" w:cs="Times New Roman"/>
          <w:sz w:val="24"/>
          <w:szCs w:val="24"/>
        </w:rPr>
        <w:t xml:space="preserve">, </w:t>
      </w:r>
      <w:bookmarkEnd w:id="3"/>
      <w:r w:rsidR="00457B72">
        <w:rPr>
          <w:rFonts w:ascii="Times New Roman" w:eastAsia="Times New Roman" w:hAnsi="Times New Roman" w:cs="Times New Roman"/>
          <w:sz w:val="24"/>
          <w:szCs w:val="24"/>
        </w:rPr>
        <w:t>although the Canadian data indicated a slightly different balance of this</w:t>
      </w:r>
      <w:r w:rsidRPr="0012724B">
        <w:rPr>
          <w:rFonts w:ascii="Times New Roman" w:eastAsia="Times New Roman" w:hAnsi="Times New Roman" w:cs="Times New Roman"/>
          <w:sz w:val="24"/>
          <w:szCs w:val="24"/>
        </w:rPr>
        <w:t xml:space="preserve">.  </w:t>
      </w:r>
      <w:r w:rsidR="003E4C89">
        <w:rPr>
          <w:rFonts w:ascii="Times New Roman" w:eastAsia="Times New Roman" w:hAnsi="Times New Roman" w:cs="Times New Roman"/>
          <w:sz w:val="24"/>
          <w:szCs w:val="24"/>
        </w:rPr>
        <w:t xml:space="preserve">This perhaps relates to Westerhoff’s notion of a greenhouse model.  </w:t>
      </w:r>
      <w:r w:rsidRPr="0012724B">
        <w:rPr>
          <w:rFonts w:ascii="Times New Roman" w:eastAsia="Times New Roman" w:hAnsi="Times New Roman" w:cs="Times New Roman"/>
          <w:sz w:val="24"/>
          <w:szCs w:val="24"/>
        </w:rPr>
        <w:t xml:space="preserve">It was difficult to ascertain the reasons behind these statements, particularly because when asked about their vision or strategy, the majority (99%) stated </w:t>
      </w:r>
      <w:r w:rsidRPr="00834E2C">
        <w:rPr>
          <w:rFonts w:ascii="Times New Roman" w:eastAsia="Times New Roman" w:hAnsi="Times New Roman" w:cs="Times New Roman"/>
          <w:sz w:val="24"/>
          <w:szCs w:val="24"/>
        </w:rPr>
        <w:t>that they do</w:t>
      </w:r>
      <w:r w:rsidR="00457B72">
        <w:rPr>
          <w:rFonts w:ascii="Times New Roman" w:eastAsia="Times New Roman" w:hAnsi="Times New Roman" w:cs="Times New Roman"/>
          <w:sz w:val="24"/>
          <w:szCs w:val="24"/>
        </w:rPr>
        <w:t xml:space="preserve"> </w:t>
      </w:r>
      <w:r w:rsidRPr="00834E2C">
        <w:rPr>
          <w:rFonts w:ascii="Times New Roman" w:eastAsia="Times New Roman" w:hAnsi="Times New Roman" w:cs="Times New Roman"/>
          <w:sz w:val="24"/>
          <w:szCs w:val="24"/>
        </w:rPr>
        <w:t>n</w:t>
      </w:r>
      <w:r w:rsidR="00457B72">
        <w:rPr>
          <w:rFonts w:ascii="Times New Roman" w:eastAsia="Times New Roman" w:hAnsi="Times New Roman" w:cs="Times New Roman"/>
          <w:sz w:val="24"/>
          <w:szCs w:val="24"/>
        </w:rPr>
        <w:t>o</w:t>
      </w:r>
      <w:r w:rsidRPr="00834E2C">
        <w:rPr>
          <w:rFonts w:ascii="Times New Roman" w:eastAsia="Times New Roman" w:hAnsi="Times New Roman" w:cs="Times New Roman"/>
          <w:sz w:val="24"/>
          <w:szCs w:val="24"/>
        </w:rPr>
        <w:t>t have a formal one in place, with comments such as</w:t>
      </w:r>
      <w:r>
        <w:rPr>
          <w:rFonts w:ascii="Times New Roman" w:eastAsia="Times New Roman" w:hAnsi="Times New Roman" w:cs="Times New Roman"/>
          <w:sz w:val="24"/>
          <w:szCs w:val="24"/>
        </w:rPr>
        <w:t>:</w:t>
      </w:r>
    </w:p>
    <w:p w14:paraId="3F2FECFB" w14:textId="77777777" w:rsidR="0099171F" w:rsidRDefault="0099171F" w:rsidP="0099171F">
      <w:pPr>
        <w:spacing w:line="360" w:lineRule="auto"/>
        <w:ind w:firstLine="720"/>
        <w:rPr>
          <w:rFonts w:ascii="Times New Roman" w:eastAsia="Times New Roman" w:hAnsi="Times New Roman" w:cs="Times New Roman"/>
          <w:sz w:val="24"/>
          <w:szCs w:val="24"/>
        </w:rPr>
      </w:pPr>
      <w:r w:rsidRPr="00834E2C">
        <w:rPr>
          <w:rFonts w:ascii="Times New Roman" w:eastAsia="Times New Roman" w:hAnsi="Times New Roman" w:cs="Times New Roman"/>
          <w:sz w:val="24"/>
          <w:szCs w:val="24"/>
        </w:rPr>
        <w:t>‘</w:t>
      </w:r>
      <w:proofErr w:type="gramStart"/>
      <w:r w:rsidRPr="00834E2C">
        <w:rPr>
          <w:rFonts w:ascii="Times New Roman" w:eastAsia="Times New Roman" w:hAnsi="Times New Roman" w:cs="Times New Roman"/>
          <w:sz w:val="24"/>
          <w:szCs w:val="24"/>
        </w:rPr>
        <w:t>no</w:t>
      </w:r>
      <w:proofErr w:type="gramEnd"/>
      <w:r w:rsidRPr="00834E2C">
        <w:rPr>
          <w:rFonts w:ascii="Times New Roman" w:eastAsia="Times New Roman" w:hAnsi="Times New Roman" w:cs="Times New Roman"/>
          <w:sz w:val="24"/>
          <w:szCs w:val="24"/>
        </w:rPr>
        <w:t xml:space="preserve"> but I am trying to develop one’ [9910]</w:t>
      </w:r>
    </w:p>
    <w:p w14:paraId="2CA31D12" w14:textId="77777777" w:rsidR="0099171F" w:rsidRDefault="0099171F" w:rsidP="0099171F">
      <w:pPr>
        <w:spacing w:line="360" w:lineRule="auto"/>
        <w:ind w:firstLine="720"/>
        <w:rPr>
          <w:rFonts w:ascii="Times New Roman" w:eastAsia="Times New Roman" w:hAnsi="Times New Roman" w:cs="Times New Roman"/>
          <w:sz w:val="24"/>
          <w:szCs w:val="24"/>
        </w:rPr>
      </w:pPr>
    </w:p>
    <w:p w14:paraId="089F04BF" w14:textId="77777777" w:rsidR="0099171F" w:rsidRDefault="0099171F" w:rsidP="0099171F">
      <w:pPr>
        <w:spacing w:line="360" w:lineRule="auto"/>
        <w:ind w:firstLine="720"/>
        <w:rPr>
          <w:rFonts w:ascii="Times New Roman" w:eastAsia="Times New Roman" w:hAnsi="Times New Roman" w:cs="Times New Roman"/>
          <w:sz w:val="24"/>
          <w:szCs w:val="24"/>
        </w:rPr>
      </w:pPr>
      <w:r w:rsidRPr="00834E2C">
        <w:rPr>
          <w:rFonts w:ascii="Times New Roman" w:eastAsia="Times New Roman" w:hAnsi="Times New Roman" w:cs="Times New Roman"/>
          <w:sz w:val="24"/>
          <w:szCs w:val="24"/>
        </w:rPr>
        <w:t>‘</w:t>
      </w:r>
      <w:proofErr w:type="gramStart"/>
      <w:r w:rsidRPr="00834E2C">
        <w:rPr>
          <w:rFonts w:ascii="Times New Roman" w:eastAsia="Times New Roman" w:hAnsi="Times New Roman" w:cs="Times New Roman"/>
          <w:sz w:val="24"/>
          <w:szCs w:val="24"/>
        </w:rPr>
        <w:t>still</w:t>
      </w:r>
      <w:proofErr w:type="gramEnd"/>
      <w:r w:rsidRPr="00834E2C">
        <w:rPr>
          <w:rFonts w:ascii="Times New Roman" w:eastAsia="Times New Roman" w:hAnsi="Times New Roman" w:cs="Times New Roman"/>
          <w:sz w:val="24"/>
          <w:szCs w:val="24"/>
        </w:rPr>
        <w:t xml:space="preserve"> trying to figure it out’ [4911].  </w:t>
      </w:r>
    </w:p>
    <w:p w14:paraId="5785D89F" w14:textId="77777777" w:rsidR="0099171F" w:rsidRDefault="0099171F" w:rsidP="0099171F">
      <w:pPr>
        <w:spacing w:line="360" w:lineRule="auto"/>
        <w:ind w:firstLine="720"/>
        <w:rPr>
          <w:rFonts w:ascii="Times New Roman" w:eastAsia="Times New Roman" w:hAnsi="Times New Roman" w:cs="Times New Roman"/>
          <w:sz w:val="24"/>
          <w:szCs w:val="24"/>
        </w:rPr>
      </w:pPr>
    </w:p>
    <w:p w14:paraId="44D41F4F" w14:textId="4C5A6B46" w:rsidR="0099171F" w:rsidRPr="00F1504E" w:rsidRDefault="0099171F" w:rsidP="00F1504E">
      <w:pPr>
        <w:spacing w:line="360" w:lineRule="auto"/>
        <w:ind w:firstLine="720"/>
        <w:rPr>
          <w:rFonts w:ascii="Times New Roman" w:eastAsia="Times New Roman" w:hAnsi="Times New Roman" w:cs="Times New Roman"/>
          <w:sz w:val="24"/>
          <w:szCs w:val="24"/>
        </w:rPr>
      </w:pPr>
      <w:r w:rsidRPr="00834E2C">
        <w:rPr>
          <w:rFonts w:ascii="Times New Roman" w:eastAsia="Times New Roman" w:hAnsi="Times New Roman" w:cs="Times New Roman"/>
          <w:sz w:val="24"/>
          <w:szCs w:val="24"/>
        </w:rPr>
        <w:t>This indicates an underlying discourse of uncertainty and lack of intentional focus, contrast</w:t>
      </w:r>
      <w:r w:rsidR="007E6DA4">
        <w:rPr>
          <w:rFonts w:ascii="Times New Roman" w:eastAsia="Times New Roman" w:hAnsi="Times New Roman" w:cs="Times New Roman"/>
          <w:sz w:val="24"/>
          <w:szCs w:val="24"/>
        </w:rPr>
        <w:t>ing</w:t>
      </w:r>
      <w:r w:rsidRPr="00834E2C">
        <w:rPr>
          <w:rFonts w:ascii="Times New Roman" w:eastAsia="Times New Roman" w:hAnsi="Times New Roman" w:cs="Times New Roman"/>
          <w:sz w:val="24"/>
          <w:szCs w:val="24"/>
        </w:rPr>
        <w:t xml:space="preserve"> with the clear answers given above.  </w:t>
      </w:r>
      <w:r w:rsidR="007E6DA4">
        <w:rPr>
          <w:rFonts w:ascii="Times New Roman" w:eastAsia="Times New Roman" w:hAnsi="Times New Roman" w:cs="Times New Roman"/>
          <w:sz w:val="24"/>
          <w:szCs w:val="24"/>
        </w:rPr>
        <w:t>W</w:t>
      </w:r>
      <w:r w:rsidRPr="00834E2C">
        <w:rPr>
          <w:rFonts w:ascii="Times New Roman" w:eastAsia="Times New Roman" w:hAnsi="Times New Roman" w:cs="Times New Roman"/>
          <w:sz w:val="24"/>
          <w:szCs w:val="24"/>
        </w:rPr>
        <w:t xml:space="preserve">hen church leaders were asked in the second phase to </w:t>
      </w:r>
      <w:r w:rsidR="00457B72">
        <w:rPr>
          <w:rFonts w:ascii="Times New Roman" w:eastAsia="Times New Roman" w:hAnsi="Times New Roman" w:cs="Times New Roman"/>
          <w:sz w:val="24"/>
          <w:szCs w:val="24"/>
        </w:rPr>
        <w:t xml:space="preserve">indicate </w:t>
      </w:r>
      <w:r w:rsidR="007E6DA4">
        <w:rPr>
          <w:rFonts w:ascii="Times New Roman" w:eastAsia="Times New Roman" w:hAnsi="Times New Roman" w:cs="Times New Roman"/>
          <w:sz w:val="24"/>
          <w:szCs w:val="24"/>
        </w:rPr>
        <w:t>through</w:t>
      </w:r>
      <w:r w:rsidR="00457B72">
        <w:rPr>
          <w:rFonts w:ascii="Times New Roman" w:eastAsia="Times New Roman" w:hAnsi="Times New Roman" w:cs="Times New Roman"/>
          <w:sz w:val="24"/>
          <w:szCs w:val="24"/>
        </w:rPr>
        <w:t xml:space="preserve"> closed questions </w:t>
      </w:r>
      <w:r w:rsidRPr="00834E2C">
        <w:rPr>
          <w:rFonts w:ascii="Times New Roman" w:eastAsia="Times New Roman" w:hAnsi="Times New Roman" w:cs="Times New Roman"/>
          <w:sz w:val="24"/>
          <w:szCs w:val="24"/>
        </w:rPr>
        <w:t xml:space="preserve">what extent they were </w:t>
      </w:r>
      <w:bookmarkStart w:id="4" w:name="_Hlk155990307"/>
      <w:r w:rsidRPr="00834E2C">
        <w:rPr>
          <w:rFonts w:ascii="Times New Roman" w:eastAsia="Times New Roman" w:hAnsi="Times New Roman" w:cs="Times New Roman"/>
          <w:sz w:val="24"/>
          <w:szCs w:val="24"/>
        </w:rPr>
        <w:t xml:space="preserve">personally aware of the spiritual needs of the </w:t>
      </w:r>
      <w:r w:rsidRPr="008A757B">
        <w:rPr>
          <w:rFonts w:ascii="Times New Roman" w:eastAsia="Times New Roman" w:hAnsi="Times New Roman" w:cs="Times New Roman"/>
          <w:sz w:val="24"/>
          <w:szCs w:val="24"/>
        </w:rPr>
        <w:t xml:space="preserve">families in their church, a significant proportion were very aware </w:t>
      </w:r>
      <w:bookmarkEnd w:id="4"/>
      <w:r w:rsidRPr="008A757B">
        <w:rPr>
          <w:rFonts w:ascii="Times New Roman" w:eastAsia="Times New Roman" w:hAnsi="Times New Roman" w:cs="Times New Roman"/>
          <w:sz w:val="24"/>
          <w:szCs w:val="24"/>
        </w:rPr>
        <w:t>(43% of UK responses, 63% of US responses and 59% of Canadian responses) although some said that they were only slightly aware (52% of UK responses, 30% of US responses and 41% of Canadian responses).  And some stated that they were not aware at all (5% of UK responses, 7% of US responses and 0% of Canadian responses).  Since 57% of UK church leaders and 37% of US church le</w:t>
      </w:r>
      <w:r>
        <w:rPr>
          <w:rFonts w:ascii="Times New Roman" w:eastAsia="Times New Roman" w:hAnsi="Times New Roman" w:cs="Times New Roman"/>
          <w:sz w:val="24"/>
          <w:szCs w:val="24"/>
        </w:rPr>
        <w:t xml:space="preserve">aders who responded </w:t>
      </w:r>
      <w:r w:rsidRPr="00834E2C">
        <w:rPr>
          <w:rFonts w:ascii="Times New Roman" w:eastAsia="Times New Roman" w:hAnsi="Times New Roman" w:cs="Times New Roman"/>
          <w:sz w:val="24"/>
          <w:szCs w:val="24"/>
        </w:rPr>
        <w:t xml:space="preserve">were not aware or only slightly aware, this varied level of awareness could be a contributory factor in lack of clarity about the formal strategy of the church concerning ministry in this sector.  Hence, the responses </w:t>
      </w:r>
      <w:r w:rsidRPr="00834E2C">
        <w:rPr>
          <w:rFonts w:ascii="Times New Roman" w:eastAsia="Times New Roman" w:hAnsi="Times New Roman" w:cs="Times New Roman"/>
          <w:sz w:val="24"/>
          <w:szCs w:val="24"/>
        </w:rPr>
        <w:lastRenderedPageBreak/>
        <w:t xml:space="preserve">suggest that whilst some </w:t>
      </w:r>
      <w:r w:rsidRPr="00F1504E">
        <w:rPr>
          <w:rFonts w:ascii="Times New Roman" w:eastAsia="Times New Roman" w:hAnsi="Times New Roman" w:cs="Times New Roman"/>
          <w:sz w:val="24"/>
          <w:szCs w:val="24"/>
        </w:rPr>
        <w:t>church leaders felt they knew what the spiritual needs of families were, they had not implemented formal or intentional strategies</w:t>
      </w:r>
      <w:r w:rsidR="00404EF4" w:rsidRPr="00F1504E">
        <w:rPr>
          <w:rFonts w:ascii="Times New Roman" w:eastAsia="Times New Roman" w:hAnsi="Times New Roman" w:cs="Times New Roman"/>
          <w:sz w:val="24"/>
          <w:szCs w:val="24"/>
        </w:rPr>
        <w:t>, which raises significant issues if church leaders are endeavouring to operate within any of Westerhoff’s models of faith nurture</w:t>
      </w:r>
      <w:r w:rsidRPr="00F1504E">
        <w:rPr>
          <w:rFonts w:ascii="Times New Roman" w:eastAsia="Times New Roman" w:hAnsi="Times New Roman" w:cs="Times New Roman"/>
          <w:sz w:val="24"/>
          <w:szCs w:val="24"/>
        </w:rPr>
        <w:t xml:space="preserve">.  </w:t>
      </w:r>
    </w:p>
    <w:p w14:paraId="02D4E05D" w14:textId="77777777" w:rsidR="00F1504E" w:rsidRPr="00F1504E" w:rsidRDefault="00F1504E" w:rsidP="00F1504E">
      <w:pPr>
        <w:spacing w:line="360" w:lineRule="auto"/>
        <w:rPr>
          <w:rFonts w:ascii="Times New Roman" w:eastAsia="Times New Roman" w:hAnsi="Times New Roman" w:cs="Times New Roman"/>
          <w:sz w:val="24"/>
          <w:szCs w:val="24"/>
        </w:rPr>
      </w:pPr>
    </w:p>
    <w:p w14:paraId="481182F2" w14:textId="6E3450C8" w:rsidR="00F1504E" w:rsidRPr="00F1504E" w:rsidRDefault="007E6DA4" w:rsidP="00F1504E">
      <w:pPr>
        <w:spacing w:line="360" w:lineRule="auto"/>
        <w:ind w:firstLine="720"/>
        <w:rPr>
          <w:rFonts w:ascii="Times New Roman" w:hAnsi="Times New Roman" w:cs="Times New Roman"/>
          <w:sz w:val="24"/>
          <w:szCs w:val="24"/>
        </w:rPr>
      </w:pPr>
      <w:r>
        <w:rPr>
          <w:rFonts w:ascii="Times New Roman" w:hAnsi="Times New Roman" w:cs="Times New Roman"/>
          <w:sz w:val="24"/>
          <w:szCs w:val="24"/>
        </w:rPr>
        <w:t>Overall, church r</w:t>
      </w:r>
      <w:r w:rsidR="00F1504E" w:rsidRPr="00F1504E">
        <w:rPr>
          <w:rFonts w:ascii="Times New Roman" w:hAnsi="Times New Roman" w:cs="Times New Roman"/>
          <w:sz w:val="24"/>
          <w:szCs w:val="24"/>
        </w:rPr>
        <w:t>esponses convey</w:t>
      </w:r>
      <w:r>
        <w:rPr>
          <w:rFonts w:ascii="Times New Roman" w:hAnsi="Times New Roman" w:cs="Times New Roman"/>
          <w:sz w:val="24"/>
          <w:szCs w:val="24"/>
        </w:rPr>
        <w:t>ed</w:t>
      </w:r>
      <w:r w:rsidR="00F1504E" w:rsidRPr="00F1504E">
        <w:rPr>
          <w:rFonts w:ascii="Times New Roman" w:eastAsia="Times New Roman" w:hAnsi="Times New Roman" w:cs="Times New Roman"/>
          <w:sz w:val="24"/>
          <w:szCs w:val="24"/>
        </w:rPr>
        <w:t xml:space="preserve"> that the church has a greater role in pastorally supporting families than they do in supporting them in nurturing their child’s faith, perhaps relating to </w:t>
      </w:r>
      <w:proofErr w:type="spellStart"/>
      <w:r w:rsidR="00F1504E" w:rsidRPr="00F1504E">
        <w:rPr>
          <w:rFonts w:ascii="Times New Roman" w:eastAsia="Times New Roman" w:hAnsi="Times New Roman" w:cs="Times New Roman"/>
          <w:sz w:val="24"/>
          <w:szCs w:val="24"/>
        </w:rPr>
        <w:t>Weserhoff’s</w:t>
      </w:r>
      <w:proofErr w:type="spellEnd"/>
      <w:r w:rsidR="00F1504E" w:rsidRPr="00F1504E">
        <w:rPr>
          <w:rFonts w:ascii="Times New Roman" w:eastAsia="Times New Roman" w:hAnsi="Times New Roman" w:cs="Times New Roman"/>
          <w:sz w:val="24"/>
          <w:szCs w:val="24"/>
        </w:rPr>
        <w:t xml:space="preserve"> greenhouse model.  Only about half of the respondents were personally aware or slightly aware of the spiritual needs of the families in their church.</w:t>
      </w:r>
      <w:r w:rsidR="00F1504E">
        <w:rPr>
          <w:rFonts w:ascii="Times New Roman" w:eastAsia="Times New Roman" w:hAnsi="Times New Roman" w:cs="Times New Roman"/>
          <w:sz w:val="24"/>
          <w:szCs w:val="24"/>
        </w:rPr>
        <w:t xml:space="preserve">  The next section will examine data and responses collected from parent participants.</w:t>
      </w:r>
    </w:p>
    <w:p w14:paraId="693241C1" w14:textId="77777777" w:rsidR="00F1504E" w:rsidRPr="00834E2C" w:rsidRDefault="00F1504E" w:rsidP="00F1504E">
      <w:pPr>
        <w:spacing w:line="360" w:lineRule="auto"/>
        <w:rPr>
          <w:rFonts w:ascii="Times New Roman" w:eastAsia="Times New Roman" w:hAnsi="Times New Roman" w:cs="Times New Roman"/>
          <w:sz w:val="24"/>
          <w:szCs w:val="24"/>
        </w:rPr>
      </w:pPr>
    </w:p>
    <w:p w14:paraId="4D88445A" w14:textId="77777777" w:rsidR="0099171F" w:rsidRPr="00C147E7" w:rsidRDefault="0099171F">
      <w:pPr>
        <w:shd w:val="clear" w:color="auto" w:fill="FFFFFF"/>
        <w:spacing w:line="360" w:lineRule="auto"/>
        <w:rPr>
          <w:rFonts w:ascii="Times New Roman" w:eastAsia="Times New Roman" w:hAnsi="Times New Roman" w:cs="Times New Roman"/>
          <w:b/>
          <w:color w:val="222222"/>
          <w:sz w:val="24"/>
          <w:szCs w:val="24"/>
        </w:rPr>
      </w:pPr>
    </w:p>
    <w:p w14:paraId="3831CFF2" w14:textId="77777777" w:rsidR="00B23667" w:rsidRPr="00C147E7" w:rsidRDefault="00000000">
      <w:pPr>
        <w:shd w:val="clear" w:color="auto" w:fill="FFFFFF"/>
        <w:spacing w:line="360" w:lineRule="auto"/>
        <w:rPr>
          <w:rFonts w:ascii="Times New Roman" w:eastAsia="Times New Roman" w:hAnsi="Times New Roman" w:cs="Times New Roman"/>
          <w:i/>
          <w:color w:val="222222"/>
          <w:sz w:val="24"/>
          <w:szCs w:val="24"/>
        </w:rPr>
      </w:pPr>
      <w:r w:rsidRPr="00C147E7">
        <w:rPr>
          <w:rFonts w:ascii="Times New Roman" w:eastAsia="Times New Roman" w:hAnsi="Times New Roman" w:cs="Times New Roman"/>
          <w:i/>
          <w:color w:val="222222"/>
          <w:sz w:val="24"/>
          <w:szCs w:val="24"/>
        </w:rPr>
        <w:t>Perspectives of Christian parents</w:t>
      </w:r>
    </w:p>
    <w:p w14:paraId="3FA15C37" w14:textId="58120937" w:rsidR="00457B72" w:rsidRPr="002C4FEA" w:rsidRDefault="00457B72" w:rsidP="002C4FEA">
      <w:pPr>
        <w:pStyle w:val="ListParagraph"/>
        <w:numPr>
          <w:ilvl w:val="0"/>
          <w:numId w:val="3"/>
        </w:numPr>
        <w:shd w:val="clear" w:color="auto" w:fill="FFFFFF"/>
        <w:spacing w:line="360" w:lineRule="auto"/>
        <w:rPr>
          <w:rFonts w:ascii="Times New Roman" w:eastAsia="Times New Roman" w:hAnsi="Times New Roman" w:cs="Times New Roman"/>
          <w:i/>
          <w:iCs/>
          <w:color w:val="FF0000"/>
          <w:sz w:val="24"/>
          <w:szCs w:val="24"/>
        </w:rPr>
      </w:pPr>
      <w:r w:rsidRPr="002C4FEA">
        <w:rPr>
          <w:rFonts w:ascii="Times New Roman" w:eastAsia="Times New Roman" w:hAnsi="Times New Roman" w:cs="Times New Roman"/>
          <w:i/>
          <w:iCs/>
          <w:sz w:val="24"/>
          <w:szCs w:val="24"/>
        </w:rPr>
        <w:t xml:space="preserve">The place of </w:t>
      </w:r>
      <w:r w:rsidR="00E07E25" w:rsidRPr="002C4FEA">
        <w:rPr>
          <w:rFonts w:ascii="Times New Roman" w:eastAsia="Times New Roman" w:hAnsi="Times New Roman" w:cs="Times New Roman"/>
          <w:i/>
          <w:iCs/>
          <w:sz w:val="24"/>
          <w:szCs w:val="24"/>
        </w:rPr>
        <w:t>church</w:t>
      </w:r>
      <w:r w:rsidRPr="002C4FEA">
        <w:rPr>
          <w:rFonts w:ascii="Times New Roman" w:eastAsia="Times New Roman" w:hAnsi="Times New Roman" w:cs="Times New Roman"/>
          <w:i/>
          <w:iCs/>
          <w:sz w:val="24"/>
          <w:szCs w:val="24"/>
        </w:rPr>
        <w:t xml:space="preserve"> in family</w:t>
      </w:r>
    </w:p>
    <w:p w14:paraId="653D2A5E" w14:textId="1A59857B" w:rsidR="0056460E" w:rsidRPr="00457B72" w:rsidRDefault="0056460E" w:rsidP="002C4FEA">
      <w:pPr>
        <w:shd w:val="clear" w:color="auto" w:fill="FFFFFF"/>
        <w:spacing w:line="360" w:lineRule="auto"/>
        <w:rPr>
          <w:rFonts w:ascii="Times New Roman" w:eastAsia="Times New Roman" w:hAnsi="Times New Roman" w:cs="Times New Roman"/>
          <w:color w:val="FF0000"/>
          <w:sz w:val="24"/>
          <w:szCs w:val="24"/>
        </w:rPr>
      </w:pPr>
      <w:r w:rsidRPr="00457B72">
        <w:rPr>
          <w:rFonts w:ascii="Times New Roman" w:eastAsia="Times New Roman" w:hAnsi="Times New Roman" w:cs="Times New Roman"/>
          <w:sz w:val="24"/>
          <w:szCs w:val="24"/>
        </w:rPr>
        <w:t xml:space="preserve">When asked how the pandemic lockdowns had impacted their family, there were minimal references to church or faith across </w:t>
      </w:r>
      <w:proofErr w:type="gramStart"/>
      <w:r w:rsidRPr="00457B72">
        <w:rPr>
          <w:rFonts w:ascii="Times New Roman" w:eastAsia="Times New Roman" w:hAnsi="Times New Roman" w:cs="Times New Roman"/>
          <w:sz w:val="24"/>
          <w:szCs w:val="24"/>
        </w:rPr>
        <w:t>all of</w:t>
      </w:r>
      <w:proofErr w:type="gramEnd"/>
      <w:r w:rsidRPr="00457B72">
        <w:rPr>
          <w:rFonts w:ascii="Times New Roman" w:eastAsia="Times New Roman" w:hAnsi="Times New Roman" w:cs="Times New Roman"/>
          <w:sz w:val="24"/>
          <w:szCs w:val="24"/>
        </w:rPr>
        <w:t xml:space="preserve"> the contexts indicating that at the time of the lockdowns other aspects were of a higher priority or more pressing need, such as their child’s education (mentioned by 14% across the whole dataset), their work (16%), social isolation or mental health challenges (35%).  In the UK, only 23% mentioned church or faith, with 7% being positive, such as that they had more time for faith as a family at home.  Whereas 14% reported negative experiences, mainly regarding church being closed, or not able to engage effectively with online church or whatever pandemic provision was being offered by their church.</w:t>
      </w:r>
      <w:r w:rsidR="00CD437F" w:rsidRPr="00457B72">
        <w:rPr>
          <w:rFonts w:ascii="Times New Roman" w:eastAsia="Times New Roman" w:hAnsi="Times New Roman" w:cs="Times New Roman"/>
          <w:sz w:val="24"/>
          <w:szCs w:val="24"/>
        </w:rPr>
        <w:t xml:space="preserve">  </w:t>
      </w:r>
      <w:r w:rsidR="000111BD" w:rsidRPr="00457B72">
        <w:rPr>
          <w:rFonts w:ascii="Times New Roman" w:eastAsia="Times New Roman" w:hAnsi="Times New Roman" w:cs="Times New Roman"/>
          <w:sz w:val="24"/>
          <w:szCs w:val="24"/>
        </w:rPr>
        <w:t xml:space="preserve">Markedly more of the </w:t>
      </w:r>
      <w:r w:rsidR="00CD437F" w:rsidRPr="00457B72">
        <w:rPr>
          <w:rFonts w:ascii="Times New Roman" w:eastAsia="Times New Roman" w:hAnsi="Times New Roman" w:cs="Times New Roman"/>
          <w:sz w:val="24"/>
          <w:szCs w:val="24"/>
        </w:rPr>
        <w:t>American respondents</w:t>
      </w:r>
      <w:r w:rsidR="000111BD" w:rsidRPr="00457B72">
        <w:rPr>
          <w:rFonts w:ascii="Times New Roman" w:eastAsia="Times New Roman" w:hAnsi="Times New Roman" w:cs="Times New Roman"/>
          <w:sz w:val="24"/>
          <w:szCs w:val="24"/>
        </w:rPr>
        <w:t xml:space="preserve"> (43%) mentioned faith or church with, although 38% were negative, mainly stating that children’s faith activities had </w:t>
      </w:r>
      <w:proofErr w:type="gramStart"/>
      <w:r w:rsidR="000111BD" w:rsidRPr="00457B72">
        <w:rPr>
          <w:rFonts w:ascii="Times New Roman" w:eastAsia="Times New Roman" w:hAnsi="Times New Roman" w:cs="Times New Roman"/>
          <w:sz w:val="24"/>
          <w:szCs w:val="24"/>
        </w:rPr>
        <w:t>closed down</w:t>
      </w:r>
      <w:proofErr w:type="gramEnd"/>
      <w:r w:rsidR="000111BD" w:rsidRPr="00457B72">
        <w:rPr>
          <w:rFonts w:ascii="Times New Roman" w:eastAsia="Times New Roman" w:hAnsi="Times New Roman" w:cs="Times New Roman"/>
          <w:sz w:val="24"/>
          <w:szCs w:val="24"/>
        </w:rPr>
        <w:t xml:space="preserve"> or ceased due to the pandemic measures.  Only one participant (5%) reported positive experiences, stating that they had continued to meet with their church as usual.</w:t>
      </w:r>
      <w:r w:rsidR="00B658F2" w:rsidRPr="00457B72">
        <w:rPr>
          <w:rFonts w:ascii="Times New Roman" w:eastAsia="Times New Roman" w:hAnsi="Times New Roman" w:cs="Times New Roman"/>
          <w:sz w:val="24"/>
          <w:szCs w:val="24"/>
        </w:rPr>
        <w:t xml:space="preserve">  A similar number of </w:t>
      </w:r>
      <w:r w:rsidR="00CD437F" w:rsidRPr="00457B72">
        <w:rPr>
          <w:rFonts w:ascii="Times New Roman" w:eastAsia="Times New Roman" w:hAnsi="Times New Roman" w:cs="Times New Roman"/>
          <w:sz w:val="24"/>
          <w:szCs w:val="24"/>
        </w:rPr>
        <w:t>Canadian participants</w:t>
      </w:r>
      <w:r w:rsidR="00B658F2" w:rsidRPr="00457B72">
        <w:rPr>
          <w:rFonts w:ascii="Times New Roman" w:eastAsia="Times New Roman" w:hAnsi="Times New Roman" w:cs="Times New Roman"/>
          <w:sz w:val="24"/>
          <w:szCs w:val="24"/>
        </w:rPr>
        <w:t xml:space="preserve"> (</w:t>
      </w:r>
      <w:r w:rsidR="007C571B" w:rsidRPr="00457B72">
        <w:rPr>
          <w:rFonts w:ascii="Times New Roman" w:eastAsia="Times New Roman" w:hAnsi="Times New Roman" w:cs="Times New Roman"/>
          <w:sz w:val="24"/>
          <w:szCs w:val="24"/>
        </w:rPr>
        <w:t>44%</w:t>
      </w:r>
      <w:r w:rsidR="00B658F2" w:rsidRPr="00457B72">
        <w:rPr>
          <w:rFonts w:ascii="Times New Roman" w:eastAsia="Times New Roman" w:hAnsi="Times New Roman" w:cs="Times New Roman"/>
          <w:sz w:val="24"/>
          <w:szCs w:val="24"/>
        </w:rPr>
        <w:t>)</w:t>
      </w:r>
      <w:r w:rsidR="007C571B" w:rsidRPr="00457B72">
        <w:rPr>
          <w:rFonts w:ascii="Times New Roman" w:eastAsia="Times New Roman" w:hAnsi="Times New Roman" w:cs="Times New Roman"/>
          <w:sz w:val="24"/>
          <w:szCs w:val="24"/>
        </w:rPr>
        <w:t xml:space="preserve"> mentioned church</w:t>
      </w:r>
      <w:r w:rsidR="00B658F2" w:rsidRPr="00457B72">
        <w:rPr>
          <w:rFonts w:ascii="Times New Roman" w:eastAsia="Times New Roman" w:hAnsi="Times New Roman" w:cs="Times New Roman"/>
          <w:sz w:val="24"/>
          <w:szCs w:val="24"/>
        </w:rPr>
        <w:t xml:space="preserve"> or </w:t>
      </w:r>
      <w:r w:rsidR="007C571B" w:rsidRPr="00457B72">
        <w:rPr>
          <w:rFonts w:ascii="Times New Roman" w:eastAsia="Times New Roman" w:hAnsi="Times New Roman" w:cs="Times New Roman"/>
          <w:sz w:val="24"/>
          <w:szCs w:val="24"/>
        </w:rPr>
        <w:t>faith</w:t>
      </w:r>
      <w:r w:rsidR="00B658F2" w:rsidRPr="00457B72">
        <w:rPr>
          <w:rFonts w:ascii="Times New Roman" w:eastAsia="Times New Roman" w:hAnsi="Times New Roman" w:cs="Times New Roman"/>
          <w:sz w:val="24"/>
          <w:szCs w:val="24"/>
        </w:rPr>
        <w:t xml:space="preserve"> in their responses.  Of these, the majority (</w:t>
      </w:r>
      <w:r w:rsidR="007C571B" w:rsidRPr="00457B72">
        <w:rPr>
          <w:rFonts w:ascii="Times New Roman" w:eastAsia="Times New Roman" w:hAnsi="Times New Roman" w:cs="Times New Roman"/>
          <w:sz w:val="24"/>
          <w:szCs w:val="24"/>
        </w:rPr>
        <w:t>33%</w:t>
      </w:r>
      <w:r w:rsidR="00B658F2" w:rsidRPr="00457B72">
        <w:rPr>
          <w:rFonts w:ascii="Times New Roman" w:eastAsia="Times New Roman" w:hAnsi="Times New Roman" w:cs="Times New Roman"/>
          <w:sz w:val="24"/>
          <w:szCs w:val="24"/>
        </w:rPr>
        <w:t>)</w:t>
      </w:r>
      <w:r w:rsidR="007C571B" w:rsidRPr="00457B72">
        <w:rPr>
          <w:rFonts w:ascii="Times New Roman" w:eastAsia="Times New Roman" w:hAnsi="Times New Roman" w:cs="Times New Roman"/>
          <w:sz w:val="24"/>
          <w:szCs w:val="24"/>
        </w:rPr>
        <w:t xml:space="preserve"> portrayed a negative light, reporting that they had not engaged with their church’s children’s </w:t>
      </w:r>
      <w:proofErr w:type="gramStart"/>
      <w:r w:rsidR="007C571B" w:rsidRPr="00457B72">
        <w:rPr>
          <w:rFonts w:ascii="Times New Roman" w:eastAsia="Times New Roman" w:hAnsi="Times New Roman" w:cs="Times New Roman"/>
          <w:sz w:val="24"/>
          <w:szCs w:val="24"/>
        </w:rPr>
        <w:t>activity</w:t>
      </w:r>
      <w:proofErr w:type="gramEnd"/>
      <w:r w:rsidR="007C571B" w:rsidRPr="00457B72">
        <w:rPr>
          <w:rFonts w:ascii="Times New Roman" w:eastAsia="Times New Roman" w:hAnsi="Times New Roman" w:cs="Times New Roman"/>
          <w:sz w:val="24"/>
          <w:szCs w:val="24"/>
        </w:rPr>
        <w:t xml:space="preserve"> or it had been ‘non-existent.’ </w:t>
      </w:r>
      <w:r w:rsidR="00457B72">
        <w:rPr>
          <w:rFonts w:ascii="Times New Roman" w:eastAsia="Times New Roman" w:hAnsi="Times New Roman" w:cs="Times New Roman"/>
          <w:sz w:val="24"/>
          <w:szCs w:val="24"/>
        </w:rPr>
        <w:t xml:space="preserve"> However, o</w:t>
      </w:r>
      <w:r w:rsidR="007C571B" w:rsidRPr="00457B72">
        <w:rPr>
          <w:rFonts w:ascii="Times New Roman" w:eastAsia="Times New Roman" w:hAnsi="Times New Roman" w:cs="Times New Roman"/>
          <w:sz w:val="24"/>
          <w:szCs w:val="24"/>
        </w:rPr>
        <w:t>ne respondent (11%) reported that their child had engaged well with the online children’s activities provided by their church.</w:t>
      </w:r>
    </w:p>
    <w:p w14:paraId="1D259E23" w14:textId="77777777" w:rsidR="00B658F2" w:rsidRDefault="00B658F2" w:rsidP="00B658F2">
      <w:pPr>
        <w:shd w:val="clear" w:color="auto" w:fill="FFFFFF"/>
        <w:spacing w:line="360" w:lineRule="auto"/>
        <w:rPr>
          <w:rFonts w:ascii="Times New Roman" w:eastAsia="Times New Roman" w:hAnsi="Times New Roman" w:cs="Times New Roman"/>
          <w:color w:val="FF0000"/>
          <w:sz w:val="24"/>
          <w:szCs w:val="24"/>
        </w:rPr>
      </w:pPr>
    </w:p>
    <w:p w14:paraId="490FD098" w14:textId="35F04FB9" w:rsidR="007B2190" w:rsidRDefault="007B2190">
      <w:pPr>
        <w:shd w:val="clear" w:color="auto" w:fill="FFFFFF"/>
        <w:spacing w:line="36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Many participants </w:t>
      </w:r>
      <w:r w:rsidRPr="00C147E7">
        <w:rPr>
          <w:rFonts w:ascii="Times New Roman" w:eastAsia="Times New Roman" w:hAnsi="Times New Roman" w:cs="Times New Roman"/>
          <w:color w:val="222222"/>
          <w:sz w:val="24"/>
          <w:szCs w:val="24"/>
        </w:rPr>
        <w:t>reported</w:t>
      </w:r>
      <w:r>
        <w:rPr>
          <w:rFonts w:ascii="Times New Roman" w:eastAsia="Times New Roman" w:hAnsi="Times New Roman" w:cs="Times New Roman"/>
          <w:color w:val="222222"/>
          <w:sz w:val="24"/>
          <w:szCs w:val="24"/>
        </w:rPr>
        <w:t xml:space="preserve"> challenges</w:t>
      </w:r>
      <w:r w:rsidR="00457B72">
        <w:rPr>
          <w:rFonts w:ascii="Times New Roman" w:eastAsia="Times New Roman" w:hAnsi="Times New Roman" w:cs="Times New Roman"/>
          <w:color w:val="222222"/>
          <w:sz w:val="24"/>
          <w:szCs w:val="24"/>
        </w:rPr>
        <w:t>, such as</w:t>
      </w:r>
      <w:r>
        <w:rPr>
          <w:rFonts w:ascii="Times New Roman" w:eastAsia="Times New Roman" w:hAnsi="Times New Roman" w:cs="Times New Roman"/>
          <w:color w:val="222222"/>
          <w:sz w:val="24"/>
          <w:szCs w:val="24"/>
        </w:rPr>
        <w:t>:</w:t>
      </w:r>
    </w:p>
    <w:p w14:paraId="55E17A66" w14:textId="33237198" w:rsidR="007B2190" w:rsidRDefault="00000000" w:rsidP="007B2190">
      <w:pPr>
        <w:shd w:val="clear" w:color="auto" w:fill="FFFFFF"/>
        <w:spacing w:line="360" w:lineRule="auto"/>
        <w:ind w:firstLine="720"/>
        <w:rPr>
          <w:rFonts w:ascii="Times New Roman" w:eastAsia="Times New Roman" w:hAnsi="Times New Roman" w:cs="Times New Roman"/>
          <w:color w:val="222222"/>
          <w:sz w:val="24"/>
          <w:szCs w:val="24"/>
        </w:rPr>
      </w:pPr>
      <w:r w:rsidRPr="00C147E7">
        <w:rPr>
          <w:rFonts w:ascii="Times New Roman" w:eastAsia="Times New Roman" w:hAnsi="Times New Roman" w:cs="Times New Roman"/>
          <w:color w:val="222222"/>
          <w:sz w:val="24"/>
          <w:szCs w:val="24"/>
        </w:rPr>
        <w:lastRenderedPageBreak/>
        <w:t>‘</w:t>
      </w:r>
      <w:r w:rsidR="00457B72" w:rsidRPr="00C147E7">
        <w:rPr>
          <w:rFonts w:ascii="Times New Roman" w:eastAsia="Times New Roman" w:hAnsi="Times New Roman" w:cs="Times New Roman"/>
          <w:color w:val="222222"/>
          <w:sz w:val="24"/>
          <w:szCs w:val="24"/>
        </w:rPr>
        <w:t>Covid</w:t>
      </w:r>
      <w:r w:rsidRPr="00C147E7">
        <w:rPr>
          <w:rFonts w:ascii="Times New Roman" w:eastAsia="Times New Roman" w:hAnsi="Times New Roman" w:cs="Times New Roman"/>
          <w:color w:val="222222"/>
          <w:sz w:val="24"/>
          <w:szCs w:val="24"/>
        </w:rPr>
        <w:t xml:space="preserve"> has disrupted our routines and as a result reading the Bible and praying together has been disrupted’ [8638]</w:t>
      </w:r>
      <w:r w:rsidR="007B2190">
        <w:rPr>
          <w:rFonts w:ascii="Times New Roman" w:eastAsia="Times New Roman" w:hAnsi="Times New Roman" w:cs="Times New Roman"/>
          <w:color w:val="222222"/>
          <w:sz w:val="24"/>
          <w:szCs w:val="24"/>
        </w:rPr>
        <w:t>,</w:t>
      </w:r>
    </w:p>
    <w:p w14:paraId="0E76F0E2" w14:textId="77777777" w:rsidR="007B2190" w:rsidRDefault="007B2190" w:rsidP="007B2190">
      <w:pPr>
        <w:shd w:val="clear" w:color="auto" w:fill="FFFFFF"/>
        <w:spacing w:line="360" w:lineRule="auto"/>
        <w:ind w:firstLine="720"/>
        <w:rPr>
          <w:rFonts w:ascii="Times New Roman" w:eastAsia="Times New Roman" w:hAnsi="Times New Roman" w:cs="Times New Roman"/>
          <w:color w:val="222222"/>
          <w:sz w:val="24"/>
          <w:szCs w:val="24"/>
        </w:rPr>
      </w:pPr>
    </w:p>
    <w:p w14:paraId="68D0296C" w14:textId="2323C23F" w:rsidR="00E07E25" w:rsidRPr="00E07E25" w:rsidRDefault="00E07E25" w:rsidP="00E07E25">
      <w:pPr>
        <w:pStyle w:val="ListParagraph"/>
        <w:numPr>
          <w:ilvl w:val="0"/>
          <w:numId w:val="2"/>
        </w:numPr>
        <w:shd w:val="clear" w:color="auto" w:fill="FFFFFF"/>
        <w:spacing w:line="360" w:lineRule="auto"/>
        <w:rPr>
          <w:rFonts w:ascii="Times New Roman" w:eastAsia="Times New Roman" w:hAnsi="Times New Roman" w:cs="Times New Roman"/>
          <w:i/>
          <w:iCs/>
          <w:color w:val="222222"/>
          <w:sz w:val="24"/>
          <w:szCs w:val="24"/>
        </w:rPr>
      </w:pPr>
      <w:r w:rsidRPr="00E07E25">
        <w:rPr>
          <w:rFonts w:ascii="Times New Roman" w:eastAsia="Times New Roman" w:hAnsi="Times New Roman" w:cs="Times New Roman"/>
          <w:i/>
          <w:iCs/>
          <w:color w:val="222222"/>
          <w:sz w:val="24"/>
          <w:szCs w:val="24"/>
        </w:rPr>
        <w:t>The place of routine</w:t>
      </w:r>
    </w:p>
    <w:p w14:paraId="6A03419E" w14:textId="21F876E1" w:rsidR="00B23667" w:rsidRPr="00E07E25" w:rsidRDefault="00457B72" w:rsidP="00E07E25">
      <w:pPr>
        <w:shd w:val="clear" w:color="auto" w:fill="FFFFFF"/>
        <w:spacing w:line="360" w:lineRule="auto"/>
        <w:rPr>
          <w:rFonts w:ascii="Times New Roman" w:eastAsia="Times New Roman" w:hAnsi="Times New Roman" w:cs="Times New Roman"/>
          <w:color w:val="222222"/>
          <w:sz w:val="24"/>
          <w:szCs w:val="24"/>
        </w:rPr>
      </w:pPr>
      <w:r w:rsidRPr="00E07E25">
        <w:rPr>
          <w:rFonts w:ascii="Times New Roman" w:eastAsia="Times New Roman" w:hAnsi="Times New Roman" w:cs="Times New Roman"/>
          <w:color w:val="222222"/>
          <w:sz w:val="24"/>
          <w:szCs w:val="24"/>
        </w:rPr>
        <w:t>Th</w:t>
      </w:r>
      <w:r w:rsidR="00FC52A2">
        <w:rPr>
          <w:rFonts w:ascii="Times New Roman" w:eastAsia="Times New Roman" w:hAnsi="Times New Roman" w:cs="Times New Roman"/>
          <w:color w:val="222222"/>
          <w:sz w:val="24"/>
          <w:szCs w:val="24"/>
        </w:rPr>
        <w:t>e above quote</w:t>
      </w:r>
      <w:r w:rsidRPr="00E07E25">
        <w:rPr>
          <w:rFonts w:ascii="Times New Roman" w:eastAsia="Times New Roman" w:hAnsi="Times New Roman" w:cs="Times New Roman"/>
          <w:color w:val="222222"/>
          <w:sz w:val="24"/>
          <w:szCs w:val="24"/>
        </w:rPr>
        <w:t xml:space="preserve"> reveals that this family’s faith practices had previously been tied into their routines and hence become difficult when there was disruption to family routines.  The context at the time was of widespread dramatic and sudden upheaval, change and confusion, hence this indicates disrupted spiritual routines alongside this.  The underlying discourses intimate that families were attempting to find ways to shoehorn their existing corporate religious practice into the newly created family timetables which constituted the new patterns of their daily lives and </w:t>
      </w:r>
      <w:proofErr w:type="gramStart"/>
      <w:r w:rsidRPr="00E07E25">
        <w:rPr>
          <w:rFonts w:ascii="Times New Roman" w:eastAsia="Times New Roman" w:hAnsi="Times New Roman" w:cs="Times New Roman"/>
          <w:color w:val="222222"/>
          <w:sz w:val="24"/>
          <w:szCs w:val="24"/>
        </w:rPr>
        <w:t>activities, but</w:t>
      </w:r>
      <w:proofErr w:type="gramEnd"/>
      <w:r w:rsidRPr="00E07E25">
        <w:rPr>
          <w:rFonts w:ascii="Times New Roman" w:eastAsia="Times New Roman" w:hAnsi="Times New Roman" w:cs="Times New Roman"/>
          <w:color w:val="222222"/>
          <w:sz w:val="24"/>
          <w:szCs w:val="24"/>
        </w:rPr>
        <w:t xml:space="preserve"> were finding this challenging.  </w:t>
      </w:r>
    </w:p>
    <w:p w14:paraId="19F927E9" w14:textId="77777777" w:rsidR="00B23667" w:rsidRPr="00C147E7" w:rsidRDefault="00B23667">
      <w:pPr>
        <w:shd w:val="clear" w:color="auto" w:fill="FFFFFF"/>
        <w:spacing w:line="360" w:lineRule="auto"/>
        <w:rPr>
          <w:rFonts w:ascii="Times New Roman" w:eastAsia="Times New Roman" w:hAnsi="Times New Roman" w:cs="Times New Roman"/>
          <w:color w:val="222222"/>
          <w:sz w:val="24"/>
          <w:szCs w:val="24"/>
        </w:rPr>
      </w:pPr>
    </w:p>
    <w:p w14:paraId="7E99C838" w14:textId="77777777" w:rsidR="000B5EB7" w:rsidRDefault="00000000">
      <w:pPr>
        <w:shd w:val="clear" w:color="auto" w:fill="FFFFFF"/>
        <w:spacing w:line="360" w:lineRule="auto"/>
        <w:rPr>
          <w:rFonts w:ascii="Times New Roman" w:eastAsia="Times New Roman" w:hAnsi="Times New Roman" w:cs="Times New Roman"/>
          <w:color w:val="222222"/>
          <w:sz w:val="24"/>
          <w:szCs w:val="24"/>
        </w:rPr>
      </w:pPr>
      <w:r w:rsidRPr="00C147E7">
        <w:rPr>
          <w:rFonts w:ascii="Times New Roman" w:eastAsia="Times New Roman" w:hAnsi="Times New Roman" w:cs="Times New Roman"/>
          <w:color w:val="222222"/>
          <w:sz w:val="24"/>
          <w:szCs w:val="24"/>
        </w:rPr>
        <w:t>Others reported challenges of not being able to physically meet as detrimental to their family’s faith practices, with comments such as</w:t>
      </w:r>
      <w:r w:rsidR="000B5EB7">
        <w:rPr>
          <w:rFonts w:ascii="Times New Roman" w:eastAsia="Times New Roman" w:hAnsi="Times New Roman" w:cs="Times New Roman"/>
          <w:color w:val="222222"/>
          <w:sz w:val="24"/>
          <w:szCs w:val="24"/>
        </w:rPr>
        <w:t>:</w:t>
      </w:r>
    </w:p>
    <w:p w14:paraId="455BF1A9" w14:textId="77777777" w:rsidR="000B5EB7" w:rsidRDefault="000B5EB7">
      <w:pPr>
        <w:shd w:val="clear" w:color="auto" w:fill="FFFFFF"/>
        <w:spacing w:line="360" w:lineRule="auto"/>
        <w:rPr>
          <w:rFonts w:ascii="Times New Roman" w:eastAsia="Times New Roman" w:hAnsi="Times New Roman" w:cs="Times New Roman"/>
          <w:color w:val="222222"/>
          <w:sz w:val="24"/>
          <w:szCs w:val="24"/>
        </w:rPr>
      </w:pPr>
    </w:p>
    <w:p w14:paraId="2D4D6A32" w14:textId="77777777" w:rsidR="000B5EB7" w:rsidRDefault="00000000" w:rsidP="000B5EB7">
      <w:pPr>
        <w:shd w:val="clear" w:color="auto" w:fill="FFFFFF"/>
        <w:spacing w:line="360" w:lineRule="auto"/>
        <w:ind w:firstLine="720"/>
        <w:rPr>
          <w:rFonts w:ascii="Times New Roman" w:eastAsia="Times New Roman" w:hAnsi="Times New Roman" w:cs="Times New Roman"/>
          <w:color w:val="222222"/>
          <w:sz w:val="24"/>
          <w:szCs w:val="24"/>
        </w:rPr>
      </w:pPr>
      <w:r w:rsidRPr="00C147E7">
        <w:rPr>
          <w:rFonts w:ascii="Times New Roman" w:eastAsia="Times New Roman" w:hAnsi="Times New Roman" w:cs="Times New Roman"/>
          <w:color w:val="222222"/>
          <w:sz w:val="24"/>
          <w:szCs w:val="24"/>
        </w:rPr>
        <w:t>‘</w:t>
      </w:r>
      <w:proofErr w:type="gramStart"/>
      <w:r w:rsidRPr="00C147E7">
        <w:rPr>
          <w:rFonts w:ascii="Times New Roman" w:eastAsia="Times New Roman" w:hAnsi="Times New Roman" w:cs="Times New Roman"/>
          <w:color w:val="222222"/>
          <w:sz w:val="24"/>
          <w:szCs w:val="24"/>
        </w:rPr>
        <w:t>we</w:t>
      </w:r>
      <w:proofErr w:type="gramEnd"/>
      <w:r w:rsidRPr="00C147E7">
        <w:rPr>
          <w:rFonts w:ascii="Times New Roman" w:eastAsia="Times New Roman" w:hAnsi="Times New Roman" w:cs="Times New Roman"/>
          <w:color w:val="222222"/>
          <w:sz w:val="24"/>
          <w:szCs w:val="24"/>
        </w:rPr>
        <w:t xml:space="preserve"> lost connection with our church family who are extended family for us’ [1722]</w:t>
      </w:r>
    </w:p>
    <w:p w14:paraId="454ECCC0" w14:textId="77777777" w:rsidR="000B5EB7" w:rsidRDefault="000B5EB7" w:rsidP="000B5EB7">
      <w:pPr>
        <w:shd w:val="clear" w:color="auto" w:fill="FFFFFF"/>
        <w:spacing w:line="360" w:lineRule="auto"/>
        <w:ind w:firstLine="720"/>
        <w:rPr>
          <w:rFonts w:ascii="Times New Roman" w:eastAsia="Times New Roman" w:hAnsi="Times New Roman" w:cs="Times New Roman"/>
          <w:color w:val="222222"/>
          <w:sz w:val="24"/>
          <w:szCs w:val="24"/>
        </w:rPr>
      </w:pPr>
    </w:p>
    <w:p w14:paraId="73BDB15C" w14:textId="53F55B0C" w:rsidR="000B5EB7" w:rsidRDefault="00000000" w:rsidP="000B5EB7">
      <w:pPr>
        <w:shd w:val="clear" w:color="auto" w:fill="FFFFFF"/>
        <w:spacing w:line="360" w:lineRule="auto"/>
        <w:ind w:firstLine="720"/>
        <w:rPr>
          <w:rFonts w:ascii="Times New Roman" w:eastAsia="Times New Roman" w:hAnsi="Times New Roman" w:cs="Times New Roman"/>
          <w:color w:val="222222"/>
          <w:sz w:val="24"/>
          <w:szCs w:val="24"/>
        </w:rPr>
      </w:pPr>
      <w:r w:rsidRPr="00C147E7">
        <w:rPr>
          <w:rFonts w:ascii="Times New Roman" w:eastAsia="Times New Roman" w:hAnsi="Times New Roman" w:cs="Times New Roman"/>
          <w:color w:val="222222"/>
          <w:sz w:val="24"/>
          <w:szCs w:val="24"/>
        </w:rPr>
        <w:t xml:space="preserve">‘it’s really difficult to worship together online church because it’s not the same in your lounge’ [9090] </w:t>
      </w:r>
    </w:p>
    <w:p w14:paraId="65CEE6D7" w14:textId="77777777" w:rsidR="000B5EB7" w:rsidRDefault="000B5EB7" w:rsidP="000B5EB7">
      <w:pPr>
        <w:shd w:val="clear" w:color="auto" w:fill="FFFFFF"/>
        <w:spacing w:line="360" w:lineRule="auto"/>
        <w:ind w:firstLine="720"/>
        <w:rPr>
          <w:rFonts w:ascii="Times New Roman" w:eastAsia="Times New Roman" w:hAnsi="Times New Roman" w:cs="Times New Roman"/>
          <w:color w:val="222222"/>
          <w:sz w:val="24"/>
          <w:szCs w:val="24"/>
        </w:rPr>
      </w:pPr>
    </w:p>
    <w:p w14:paraId="057B04E0" w14:textId="77777777" w:rsidR="000B5EB7" w:rsidRDefault="00000000" w:rsidP="000B5EB7">
      <w:pPr>
        <w:shd w:val="clear" w:color="auto" w:fill="FFFFFF"/>
        <w:spacing w:line="360" w:lineRule="auto"/>
        <w:ind w:firstLine="720"/>
        <w:rPr>
          <w:rFonts w:ascii="Times New Roman" w:eastAsia="Times New Roman" w:hAnsi="Times New Roman" w:cs="Times New Roman"/>
          <w:color w:val="222222"/>
          <w:sz w:val="24"/>
          <w:szCs w:val="24"/>
        </w:rPr>
      </w:pPr>
      <w:r w:rsidRPr="00C147E7">
        <w:rPr>
          <w:rFonts w:ascii="Times New Roman" w:eastAsia="Times New Roman" w:hAnsi="Times New Roman" w:cs="Times New Roman"/>
          <w:color w:val="222222"/>
          <w:sz w:val="24"/>
          <w:szCs w:val="24"/>
        </w:rPr>
        <w:t xml:space="preserve"> ‘</w:t>
      </w:r>
      <w:proofErr w:type="gramStart"/>
      <w:r w:rsidRPr="00C147E7">
        <w:rPr>
          <w:rFonts w:ascii="Times New Roman" w:eastAsia="Times New Roman" w:hAnsi="Times New Roman" w:cs="Times New Roman"/>
          <w:color w:val="222222"/>
          <w:sz w:val="24"/>
          <w:szCs w:val="24"/>
        </w:rPr>
        <w:t>part</w:t>
      </w:r>
      <w:proofErr w:type="gramEnd"/>
      <w:r w:rsidRPr="00C147E7">
        <w:rPr>
          <w:rFonts w:ascii="Times New Roman" w:eastAsia="Times New Roman" w:hAnsi="Times New Roman" w:cs="Times New Roman"/>
          <w:color w:val="222222"/>
          <w:sz w:val="24"/>
          <w:szCs w:val="24"/>
        </w:rPr>
        <w:t xml:space="preserve"> of us is left behind’ [2279].  </w:t>
      </w:r>
    </w:p>
    <w:p w14:paraId="73CF5E2D" w14:textId="77777777" w:rsidR="000B5EB7" w:rsidRDefault="000B5EB7" w:rsidP="000B5EB7">
      <w:pPr>
        <w:shd w:val="clear" w:color="auto" w:fill="FFFFFF"/>
        <w:spacing w:line="360" w:lineRule="auto"/>
        <w:ind w:firstLine="720"/>
        <w:rPr>
          <w:rFonts w:ascii="Times New Roman" w:eastAsia="Times New Roman" w:hAnsi="Times New Roman" w:cs="Times New Roman"/>
          <w:color w:val="222222"/>
          <w:sz w:val="24"/>
          <w:szCs w:val="24"/>
        </w:rPr>
      </w:pPr>
    </w:p>
    <w:p w14:paraId="64F3B7CD" w14:textId="77777777" w:rsidR="00E07E25" w:rsidRPr="00E07E25" w:rsidRDefault="00E07E25" w:rsidP="00E07E25">
      <w:pPr>
        <w:pStyle w:val="ListParagraph"/>
        <w:numPr>
          <w:ilvl w:val="0"/>
          <w:numId w:val="2"/>
        </w:numPr>
        <w:shd w:val="clear" w:color="auto" w:fill="FFFFFF"/>
        <w:spacing w:line="360" w:lineRule="auto"/>
        <w:rPr>
          <w:rFonts w:ascii="Times New Roman" w:eastAsia="Times New Roman" w:hAnsi="Times New Roman" w:cs="Times New Roman"/>
          <w:i/>
          <w:iCs/>
          <w:color w:val="222222"/>
          <w:sz w:val="24"/>
          <w:szCs w:val="24"/>
        </w:rPr>
      </w:pPr>
      <w:r w:rsidRPr="00E07E25">
        <w:rPr>
          <w:rFonts w:ascii="Times New Roman" w:eastAsia="Times New Roman" w:hAnsi="Times New Roman" w:cs="Times New Roman"/>
          <w:i/>
          <w:iCs/>
          <w:color w:val="222222"/>
          <w:sz w:val="24"/>
          <w:szCs w:val="24"/>
        </w:rPr>
        <w:t>A sense of loss</w:t>
      </w:r>
    </w:p>
    <w:p w14:paraId="0B4C3C20" w14:textId="737830C4" w:rsidR="000B5EB7" w:rsidRPr="00E07E25" w:rsidRDefault="00000000" w:rsidP="002C4FEA">
      <w:pPr>
        <w:shd w:val="clear" w:color="auto" w:fill="FFFFFF"/>
        <w:spacing w:line="360" w:lineRule="auto"/>
        <w:rPr>
          <w:rFonts w:ascii="Times New Roman" w:eastAsia="Times New Roman" w:hAnsi="Times New Roman" w:cs="Times New Roman"/>
          <w:color w:val="222222"/>
          <w:sz w:val="24"/>
          <w:szCs w:val="24"/>
        </w:rPr>
      </w:pPr>
      <w:r w:rsidRPr="00E07E25">
        <w:rPr>
          <w:rFonts w:ascii="Times New Roman" w:eastAsia="Times New Roman" w:hAnsi="Times New Roman" w:cs="Times New Roman"/>
          <w:color w:val="222222"/>
          <w:sz w:val="24"/>
          <w:szCs w:val="24"/>
        </w:rPr>
        <w:t xml:space="preserve">These responses convey an underlying sense of grieving and loss, but also exhibit a discourse of the value of physically meeting together in relational, </w:t>
      </w:r>
      <w:proofErr w:type="gramStart"/>
      <w:r w:rsidRPr="00E07E25">
        <w:rPr>
          <w:rFonts w:ascii="Times New Roman" w:eastAsia="Times New Roman" w:hAnsi="Times New Roman" w:cs="Times New Roman"/>
          <w:color w:val="222222"/>
          <w:sz w:val="24"/>
          <w:szCs w:val="24"/>
        </w:rPr>
        <w:t>emotional</w:t>
      </w:r>
      <w:proofErr w:type="gramEnd"/>
      <w:r w:rsidRPr="00E07E25">
        <w:rPr>
          <w:rFonts w:ascii="Times New Roman" w:eastAsia="Times New Roman" w:hAnsi="Times New Roman" w:cs="Times New Roman"/>
          <w:color w:val="222222"/>
          <w:sz w:val="24"/>
          <w:szCs w:val="24"/>
        </w:rPr>
        <w:t xml:space="preserve"> and spiritual terms.  The sudden removal of physical meeting almost </w:t>
      </w:r>
      <w:proofErr w:type="gramStart"/>
      <w:r w:rsidRPr="00E07E25">
        <w:rPr>
          <w:rFonts w:ascii="Times New Roman" w:eastAsia="Times New Roman" w:hAnsi="Times New Roman" w:cs="Times New Roman"/>
          <w:color w:val="222222"/>
          <w:sz w:val="24"/>
          <w:szCs w:val="24"/>
        </w:rPr>
        <w:t>entirely eliminated</w:t>
      </w:r>
      <w:proofErr w:type="gramEnd"/>
      <w:r w:rsidRPr="00E07E25">
        <w:rPr>
          <w:rFonts w:ascii="Times New Roman" w:eastAsia="Times New Roman" w:hAnsi="Times New Roman" w:cs="Times New Roman"/>
          <w:color w:val="222222"/>
          <w:sz w:val="24"/>
          <w:szCs w:val="24"/>
        </w:rPr>
        <w:t xml:space="preserve"> the possibility of churches to carry out faith formation following a ‘greenhouse’ model, as described by Westerhoff; whereby an environment is provided which is conducive to the child’s faith being cared for until it can grow up naturally.  </w:t>
      </w:r>
      <w:r w:rsidR="005920FC" w:rsidRPr="00E07E25">
        <w:rPr>
          <w:rFonts w:ascii="Times New Roman" w:eastAsia="Times New Roman" w:hAnsi="Times New Roman" w:cs="Times New Roman"/>
          <w:color w:val="222222"/>
          <w:sz w:val="24"/>
          <w:szCs w:val="24"/>
        </w:rPr>
        <w:t>T</w:t>
      </w:r>
      <w:r w:rsidRPr="00E07E25">
        <w:rPr>
          <w:rFonts w:ascii="Times New Roman" w:eastAsia="Times New Roman" w:hAnsi="Times New Roman" w:cs="Times New Roman"/>
          <w:color w:val="222222"/>
          <w:sz w:val="24"/>
          <w:szCs w:val="24"/>
        </w:rPr>
        <w:t xml:space="preserve">he sudden events of the pandemic will have brought about dramatic changes in children’s faith nurture as a result and it is perhaps </w:t>
      </w:r>
      <w:proofErr w:type="gramStart"/>
      <w:r w:rsidRPr="00E07E25">
        <w:rPr>
          <w:rFonts w:ascii="Times New Roman" w:eastAsia="Times New Roman" w:hAnsi="Times New Roman" w:cs="Times New Roman"/>
          <w:color w:val="222222"/>
          <w:sz w:val="24"/>
          <w:szCs w:val="24"/>
        </w:rPr>
        <w:t>this which parents</w:t>
      </w:r>
      <w:proofErr w:type="gramEnd"/>
      <w:r w:rsidRPr="00E07E25">
        <w:rPr>
          <w:rFonts w:ascii="Times New Roman" w:eastAsia="Times New Roman" w:hAnsi="Times New Roman" w:cs="Times New Roman"/>
          <w:color w:val="222222"/>
          <w:sz w:val="24"/>
          <w:szCs w:val="24"/>
        </w:rPr>
        <w:t xml:space="preserve"> are grieving, particularly if church attendance was perceived to be a physical place of nurturing, and hence removing the ability to access that physically challenges this mindset and approach.  This may explain the strong lament and sense of loss communicated by the parents and reveals a strong reliance of parents on the church’s physical presence in a child’s faith </w:t>
      </w:r>
      <w:r w:rsidRPr="00E07E25">
        <w:rPr>
          <w:rFonts w:ascii="Times New Roman" w:eastAsia="Times New Roman" w:hAnsi="Times New Roman" w:cs="Times New Roman"/>
          <w:color w:val="222222"/>
          <w:sz w:val="24"/>
          <w:szCs w:val="24"/>
        </w:rPr>
        <w:lastRenderedPageBreak/>
        <w:t>formation.  The strength of feeling about the dramatic loss of this physical meeting and contact is shown through the strong language used of being ‘totally cut off,’ lost connection,’ and ‘can’t sing and pray together.’  Whilst the respondents reported various online provisions and resourcing from their church, participant responses reveal that they were of far less benefit to participants than when combined physical presence.  This indicates that transporting the same faith activities which were carried out in the church context into the home context was not deemed to be very effective or beneficial by the parents in this study.  The lament in these responses was expressed more strongly by som</w:t>
      </w:r>
      <w:r w:rsidR="000B5EB7" w:rsidRPr="00E07E25">
        <w:rPr>
          <w:rFonts w:ascii="Times New Roman" w:eastAsia="Times New Roman" w:hAnsi="Times New Roman" w:cs="Times New Roman"/>
          <w:color w:val="222222"/>
          <w:sz w:val="24"/>
          <w:szCs w:val="24"/>
        </w:rPr>
        <w:t xml:space="preserve">e, although some did also </w:t>
      </w:r>
      <w:r w:rsidRPr="00E07E25">
        <w:rPr>
          <w:rFonts w:ascii="Times New Roman" w:eastAsia="Times New Roman" w:hAnsi="Times New Roman" w:cs="Times New Roman"/>
          <w:color w:val="222222"/>
          <w:sz w:val="24"/>
          <w:szCs w:val="24"/>
        </w:rPr>
        <w:t>exhibit empathy and understanding of the challenges through comments such as</w:t>
      </w:r>
      <w:r w:rsidR="000B5EB7" w:rsidRPr="00E07E25">
        <w:rPr>
          <w:rFonts w:ascii="Times New Roman" w:eastAsia="Times New Roman" w:hAnsi="Times New Roman" w:cs="Times New Roman"/>
          <w:color w:val="222222"/>
          <w:sz w:val="24"/>
          <w:szCs w:val="24"/>
        </w:rPr>
        <w:t>:</w:t>
      </w:r>
    </w:p>
    <w:p w14:paraId="749AF40C" w14:textId="77777777" w:rsidR="000B5EB7" w:rsidRDefault="000B5EB7" w:rsidP="000B5EB7">
      <w:pPr>
        <w:shd w:val="clear" w:color="auto" w:fill="FFFFFF"/>
        <w:spacing w:line="360" w:lineRule="auto"/>
        <w:ind w:firstLine="720"/>
        <w:rPr>
          <w:rFonts w:ascii="Times New Roman" w:eastAsia="Times New Roman" w:hAnsi="Times New Roman" w:cs="Times New Roman"/>
          <w:color w:val="222222"/>
          <w:sz w:val="24"/>
          <w:szCs w:val="24"/>
        </w:rPr>
      </w:pPr>
    </w:p>
    <w:p w14:paraId="75A7273C" w14:textId="77777777" w:rsidR="000B5EB7" w:rsidRDefault="00000000" w:rsidP="000B5EB7">
      <w:pPr>
        <w:shd w:val="clear" w:color="auto" w:fill="FFFFFF"/>
        <w:spacing w:line="360" w:lineRule="auto"/>
        <w:ind w:firstLine="720"/>
        <w:rPr>
          <w:rFonts w:ascii="Times New Roman" w:eastAsia="Times New Roman" w:hAnsi="Times New Roman" w:cs="Times New Roman"/>
          <w:color w:val="222222"/>
          <w:sz w:val="24"/>
          <w:szCs w:val="24"/>
        </w:rPr>
      </w:pPr>
      <w:r w:rsidRPr="00C147E7">
        <w:rPr>
          <w:rFonts w:ascii="Times New Roman" w:eastAsia="Times New Roman" w:hAnsi="Times New Roman" w:cs="Times New Roman"/>
          <w:color w:val="222222"/>
          <w:sz w:val="24"/>
          <w:szCs w:val="24"/>
        </w:rPr>
        <w:t>‘it’s understandable’ [7852]</w:t>
      </w:r>
      <w:r w:rsidR="000B5EB7">
        <w:rPr>
          <w:rFonts w:ascii="Times New Roman" w:eastAsia="Times New Roman" w:hAnsi="Times New Roman" w:cs="Times New Roman"/>
          <w:color w:val="222222"/>
          <w:sz w:val="24"/>
          <w:szCs w:val="24"/>
        </w:rPr>
        <w:t>.</w:t>
      </w:r>
    </w:p>
    <w:p w14:paraId="131AC0F7" w14:textId="77777777" w:rsidR="000B5EB7" w:rsidRDefault="000B5EB7" w:rsidP="000B5EB7">
      <w:pPr>
        <w:shd w:val="clear" w:color="auto" w:fill="FFFFFF"/>
        <w:spacing w:line="360" w:lineRule="auto"/>
        <w:ind w:firstLine="720"/>
        <w:rPr>
          <w:rFonts w:ascii="Times New Roman" w:eastAsia="Times New Roman" w:hAnsi="Times New Roman" w:cs="Times New Roman"/>
          <w:color w:val="222222"/>
          <w:sz w:val="24"/>
          <w:szCs w:val="24"/>
        </w:rPr>
      </w:pPr>
    </w:p>
    <w:p w14:paraId="7508BA46" w14:textId="368C2299" w:rsidR="000B5EB7" w:rsidRDefault="00000000" w:rsidP="000B5EB7">
      <w:pPr>
        <w:shd w:val="clear" w:color="auto" w:fill="FFFFFF"/>
        <w:spacing w:line="360" w:lineRule="auto"/>
        <w:ind w:firstLine="720"/>
        <w:rPr>
          <w:rFonts w:ascii="Times New Roman" w:eastAsia="Times New Roman" w:hAnsi="Times New Roman" w:cs="Times New Roman"/>
          <w:color w:val="222222"/>
          <w:sz w:val="24"/>
          <w:szCs w:val="24"/>
        </w:rPr>
      </w:pPr>
      <w:r w:rsidRPr="00C147E7">
        <w:rPr>
          <w:rFonts w:ascii="Times New Roman" w:eastAsia="Times New Roman" w:hAnsi="Times New Roman" w:cs="Times New Roman"/>
          <w:color w:val="222222"/>
          <w:sz w:val="24"/>
          <w:szCs w:val="24"/>
        </w:rPr>
        <w:t>Whilst these empathetic laments demonstrate a degree of flexibility and resilience, it could be said that they exhibit a sense of complacency and unhealthy acceptance regarding diminished children’s faith nurture at the time</w:t>
      </w:r>
      <w:r w:rsidR="00FC52A2">
        <w:rPr>
          <w:rFonts w:ascii="Times New Roman" w:eastAsia="Times New Roman" w:hAnsi="Times New Roman" w:cs="Times New Roman"/>
          <w:color w:val="222222"/>
          <w:sz w:val="24"/>
          <w:szCs w:val="24"/>
        </w:rPr>
        <w:t xml:space="preserve">.  </w:t>
      </w:r>
      <w:r w:rsidRPr="00C147E7">
        <w:rPr>
          <w:rFonts w:ascii="Times New Roman" w:eastAsia="Times New Roman" w:hAnsi="Times New Roman" w:cs="Times New Roman"/>
          <w:color w:val="222222"/>
          <w:sz w:val="24"/>
          <w:szCs w:val="24"/>
        </w:rPr>
        <w:t xml:space="preserve">This </w:t>
      </w:r>
      <w:r w:rsidR="00AD6A76">
        <w:rPr>
          <w:rFonts w:ascii="Times New Roman" w:eastAsia="Times New Roman" w:hAnsi="Times New Roman" w:cs="Times New Roman"/>
          <w:color w:val="222222"/>
          <w:sz w:val="24"/>
          <w:szCs w:val="24"/>
        </w:rPr>
        <w:t xml:space="preserve">comment from a UK participant </w:t>
      </w:r>
      <w:r w:rsidRPr="00C147E7">
        <w:rPr>
          <w:rFonts w:ascii="Times New Roman" w:eastAsia="Times New Roman" w:hAnsi="Times New Roman" w:cs="Times New Roman"/>
          <w:color w:val="222222"/>
          <w:sz w:val="24"/>
          <w:szCs w:val="24"/>
        </w:rPr>
        <w:t>reveal</w:t>
      </w:r>
      <w:r w:rsidR="000B5EB7">
        <w:rPr>
          <w:rFonts w:ascii="Times New Roman" w:eastAsia="Times New Roman" w:hAnsi="Times New Roman" w:cs="Times New Roman"/>
          <w:color w:val="222222"/>
          <w:sz w:val="24"/>
          <w:szCs w:val="24"/>
        </w:rPr>
        <w:t>s</w:t>
      </w:r>
      <w:r w:rsidRPr="00C147E7">
        <w:rPr>
          <w:rFonts w:ascii="Times New Roman" w:eastAsia="Times New Roman" w:hAnsi="Times New Roman" w:cs="Times New Roman"/>
          <w:color w:val="222222"/>
          <w:sz w:val="24"/>
          <w:szCs w:val="24"/>
        </w:rPr>
        <w:t xml:space="preserve"> a prevailing context of children’s faith nurture being considerably reduced compared with pre-pandemic.  This notion was further reinforced by comments such as: </w:t>
      </w:r>
    </w:p>
    <w:p w14:paraId="55BC9840" w14:textId="77777777" w:rsidR="000B5EB7" w:rsidRDefault="00000000" w:rsidP="000B5EB7">
      <w:pPr>
        <w:shd w:val="clear" w:color="auto" w:fill="FFFFFF"/>
        <w:spacing w:line="360" w:lineRule="auto"/>
        <w:ind w:firstLine="720"/>
        <w:rPr>
          <w:rFonts w:ascii="Times New Roman" w:eastAsia="Times New Roman" w:hAnsi="Times New Roman" w:cs="Times New Roman"/>
          <w:color w:val="222222"/>
          <w:sz w:val="24"/>
          <w:szCs w:val="24"/>
        </w:rPr>
      </w:pPr>
      <w:r w:rsidRPr="00C147E7">
        <w:rPr>
          <w:rFonts w:ascii="Times New Roman" w:eastAsia="Times New Roman" w:hAnsi="Times New Roman" w:cs="Times New Roman"/>
          <w:color w:val="222222"/>
          <w:sz w:val="24"/>
          <w:szCs w:val="24"/>
        </w:rPr>
        <w:t xml:space="preserve">‘I don’t believe the church cares very much about ministry to families’ [4576].  </w:t>
      </w:r>
    </w:p>
    <w:p w14:paraId="3C31AA10" w14:textId="77777777" w:rsidR="000B5EB7" w:rsidRDefault="000B5EB7" w:rsidP="000B5EB7">
      <w:pPr>
        <w:shd w:val="clear" w:color="auto" w:fill="FFFFFF"/>
        <w:spacing w:line="360" w:lineRule="auto"/>
        <w:ind w:firstLine="720"/>
        <w:rPr>
          <w:rFonts w:ascii="Times New Roman" w:eastAsia="Times New Roman" w:hAnsi="Times New Roman" w:cs="Times New Roman"/>
          <w:color w:val="222222"/>
          <w:sz w:val="24"/>
          <w:szCs w:val="24"/>
        </w:rPr>
      </w:pPr>
    </w:p>
    <w:p w14:paraId="067CE380" w14:textId="3F29A87D" w:rsidR="00B23667" w:rsidRDefault="00000000" w:rsidP="000B5EB7">
      <w:pPr>
        <w:shd w:val="clear" w:color="auto" w:fill="FFFFFF"/>
        <w:spacing w:line="360" w:lineRule="auto"/>
        <w:ind w:firstLine="720"/>
        <w:rPr>
          <w:rFonts w:ascii="Times New Roman" w:eastAsia="Times New Roman" w:hAnsi="Times New Roman" w:cs="Times New Roman"/>
          <w:color w:val="222222"/>
          <w:sz w:val="24"/>
          <w:szCs w:val="24"/>
        </w:rPr>
      </w:pPr>
      <w:r w:rsidRPr="00C147E7">
        <w:rPr>
          <w:rFonts w:ascii="Times New Roman" w:eastAsia="Times New Roman" w:hAnsi="Times New Roman" w:cs="Times New Roman"/>
          <w:color w:val="222222"/>
          <w:sz w:val="24"/>
          <w:szCs w:val="24"/>
        </w:rPr>
        <w:t xml:space="preserve">The discourses conveyed here utilise very powerful language to state that these respondents consider the place of children’s faith nurture was not deemed as high a priority as that of adult ministry and that the response of the church was deficient in terms of provision for children’s faith during the pandemic time.  </w:t>
      </w:r>
    </w:p>
    <w:p w14:paraId="1301C3A1" w14:textId="77777777" w:rsidR="00E07E25" w:rsidRDefault="00E07E25" w:rsidP="00E07E25">
      <w:pPr>
        <w:shd w:val="clear" w:color="auto" w:fill="FFFFFF"/>
        <w:spacing w:line="360" w:lineRule="auto"/>
        <w:rPr>
          <w:rFonts w:ascii="Times New Roman" w:eastAsia="Times New Roman" w:hAnsi="Times New Roman" w:cs="Times New Roman"/>
          <w:color w:val="222222"/>
          <w:sz w:val="24"/>
          <w:szCs w:val="24"/>
        </w:rPr>
      </w:pPr>
    </w:p>
    <w:p w14:paraId="4BCD015B" w14:textId="77777777" w:rsidR="00E07E25" w:rsidRDefault="00E07E25" w:rsidP="00E07E25">
      <w:pPr>
        <w:shd w:val="clear" w:color="auto" w:fill="FFFFFF"/>
        <w:spacing w:line="360" w:lineRule="auto"/>
        <w:rPr>
          <w:rFonts w:ascii="Times New Roman" w:eastAsia="Times New Roman" w:hAnsi="Times New Roman" w:cs="Times New Roman"/>
          <w:color w:val="222222"/>
          <w:sz w:val="24"/>
          <w:szCs w:val="24"/>
        </w:rPr>
      </w:pPr>
    </w:p>
    <w:p w14:paraId="26EFA3E0" w14:textId="1CDF051E" w:rsidR="00E07E25" w:rsidRPr="00E07E25" w:rsidRDefault="00E07E25" w:rsidP="00E07E25">
      <w:pPr>
        <w:pStyle w:val="ListParagraph"/>
        <w:numPr>
          <w:ilvl w:val="0"/>
          <w:numId w:val="2"/>
        </w:numPr>
        <w:shd w:val="clear" w:color="auto" w:fill="FFFFFF"/>
        <w:spacing w:line="360" w:lineRule="auto"/>
        <w:rPr>
          <w:rFonts w:ascii="Times New Roman" w:eastAsia="Times New Roman" w:hAnsi="Times New Roman" w:cs="Times New Roman"/>
          <w:i/>
          <w:iCs/>
          <w:color w:val="222222"/>
          <w:sz w:val="24"/>
          <w:szCs w:val="24"/>
        </w:rPr>
      </w:pPr>
      <w:r w:rsidRPr="00E07E25">
        <w:rPr>
          <w:rFonts w:ascii="Times New Roman" w:eastAsia="Times New Roman" w:hAnsi="Times New Roman" w:cs="Times New Roman"/>
          <w:i/>
          <w:iCs/>
          <w:color w:val="222222"/>
          <w:sz w:val="24"/>
          <w:szCs w:val="24"/>
        </w:rPr>
        <w:t>The place of relationships</w:t>
      </w:r>
    </w:p>
    <w:p w14:paraId="15B8E087" w14:textId="77777777" w:rsidR="000B5EB7" w:rsidRDefault="00000000">
      <w:pPr>
        <w:shd w:val="clear" w:color="auto" w:fill="FFFFFF"/>
        <w:spacing w:line="360" w:lineRule="auto"/>
        <w:rPr>
          <w:rFonts w:ascii="Times New Roman" w:eastAsia="Times New Roman" w:hAnsi="Times New Roman" w:cs="Times New Roman"/>
          <w:color w:val="222222"/>
          <w:sz w:val="24"/>
          <w:szCs w:val="24"/>
        </w:rPr>
      </w:pPr>
      <w:r w:rsidRPr="00C147E7">
        <w:rPr>
          <w:rFonts w:ascii="Times New Roman" w:eastAsia="Times New Roman" w:hAnsi="Times New Roman" w:cs="Times New Roman"/>
          <w:color w:val="222222"/>
          <w:sz w:val="24"/>
          <w:szCs w:val="24"/>
        </w:rPr>
        <w:t>There were some families who reported positive experiences of children’s faith nurture, such as</w:t>
      </w:r>
      <w:r w:rsidR="000B5EB7">
        <w:rPr>
          <w:rFonts w:ascii="Times New Roman" w:eastAsia="Times New Roman" w:hAnsi="Times New Roman" w:cs="Times New Roman"/>
          <w:color w:val="222222"/>
          <w:sz w:val="24"/>
          <w:szCs w:val="24"/>
        </w:rPr>
        <w:t>:</w:t>
      </w:r>
    </w:p>
    <w:p w14:paraId="20536574" w14:textId="0590082C" w:rsidR="000B5EB7" w:rsidRDefault="00000000" w:rsidP="000B5EB7">
      <w:pPr>
        <w:shd w:val="clear" w:color="auto" w:fill="FFFFFF"/>
        <w:spacing w:line="360" w:lineRule="auto"/>
        <w:ind w:firstLine="720"/>
        <w:rPr>
          <w:rFonts w:ascii="Times New Roman" w:eastAsia="Times New Roman" w:hAnsi="Times New Roman" w:cs="Times New Roman"/>
          <w:color w:val="222222"/>
          <w:sz w:val="24"/>
          <w:szCs w:val="24"/>
        </w:rPr>
      </w:pPr>
      <w:r w:rsidRPr="00C147E7">
        <w:rPr>
          <w:rFonts w:ascii="Times New Roman" w:eastAsia="Times New Roman" w:hAnsi="Times New Roman" w:cs="Times New Roman"/>
          <w:color w:val="222222"/>
          <w:sz w:val="24"/>
          <w:szCs w:val="24"/>
        </w:rPr>
        <w:t>‘</w:t>
      </w:r>
      <w:proofErr w:type="gramStart"/>
      <w:r w:rsidRPr="00C147E7">
        <w:rPr>
          <w:rFonts w:ascii="Times New Roman" w:eastAsia="Times New Roman" w:hAnsi="Times New Roman" w:cs="Times New Roman"/>
          <w:color w:val="222222"/>
          <w:sz w:val="24"/>
          <w:szCs w:val="24"/>
        </w:rPr>
        <w:t>we</w:t>
      </w:r>
      <w:proofErr w:type="gramEnd"/>
      <w:r w:rsidRPr="00C147E7">
        <w:rPr>
          <w:rFonts w:ascii="Times New Roman" w:eastAsia="Times New Roman" w:hAnsi="Times New Roman" w:cs="Times New Roman"/>
          <w:color w:val="222222"/>
          <w:sz w:val="24"/>
          <w:szCs w:val="24"/>
        </w:rPr>
        <w:t xml:space="preserve"> had more time to do faith at home together as a family and were more intentional about talking about God with our daughters’ [4910]</w:t>
      </w:r>
      <w:r w:rsidR="000B5EB7">
        <w:rPr>
          <w:rFonts w:ascii="Times New Roman" w:eastAsia="Times New Roman" w:hAnsi="Times New Roman" w:cs="Times New Roman"/>
          <w:color w:val="222222"/>
          <w:sz w:val="24"/>
          <w:szCs w:val="24"/>
        </w:rPr>
        <w:t>.</w:t>
      </w:r>
    </w:p>
    <w:p w14:paraId="7A18C959" w14:textId="77777777" w:rsidR="000B5EB7" w:rsidRDefault="000B5EB7" w:rsidP="000B5EB7">
      <w:pPr>
        <w:shd w:val="clear" w:color="auto" w:fill="FFFFFF"/>
        <w:spacing w:line="360" w:lineRule="auto"/>
        <w:ind w:firstLine="720"/>
        <w:rPr>
          <w:rFonts w:ascii="Times New Roman" w:eastAsia="Times New Roman" w:hAnsi="Times New Roman" w:cs="Times New Roman"/>
          <w:color w:val="222222"/>
          <w:sz w:val="24"/>
          <w:szCs w:val="24"/>
        </w:rPr>
      </w:pPr>
    </w:p>
    <w:p w14:paraId="0F2F38E1" w14:textId="77777777" w:rsidR="000B5EB7" w:rsidRDefault="00000000" w:rsidP="000B5EB7">
      <w:pPr>
        <w:shd w:val="clear" w:color="auto" w:fill="FFFFFF"/>
        <w:spacing w:line="360" w:lineRule="auto"/>
        <w:ind w:firstLine="720"/>
        <w:rPr>
          <w:rFonts w:ascii="Times New Roman" w:eastAsia="Times New Roman" w:hAnsi="Times New Roman" w:cs="Times New Roman"/>
          <w:color w:val="222222"/>
          <w:sz w:val="24"/>
          <w:szCs w:val="24"/>
        </w:rPr>
      </w:pPr>
      <w:r w:rsidRPr="00C147E7">
        <w:rPr>
          <w:rFonts w:ascii="Times New Roman" w:eastAsia="Times New Roman" w:hAnsi="Times New Roman" w:cs="Times New Roman"/>
          <w:color w:val="222222"/>
          <w:sz w:val="24"/>
          <w:szCs w:val="24"/>
        </w:rPr>
        <w:t>There were some comments about the value of intergenerational faith activity, such as</w:t>
      </w:r>
      <w:r w:rsidR="000B5EB7">
        <w:rPr>
          <w:rFonts w:ascii="Times New Roman" w:eastAsia="Times New Roman" w:hAnsi="Times New Roman" w:cs="Times New Roman"/>
          <w:color w:val="222222"/>
          <w:sz w:val="24"/>
          <w:szCs w:val="24"/>
        </w:rPr>
        <w:t>:</w:t>
      </w:r>
    </w:p>
    <w:p w14:paraId="6272B59C" w14:textId="185BA755" w:rsidR="000B5EB7" w:rsidRDefault="00000000" w:rsidP="000B5EB7">
      <w:pPr>
        <w:shd w:val="clear" w:color="auto" w:fill="FFFFFF"/>
        <w:spacing w:line="360" w:lineRule="auto"/>
        <w:ind w:firstLine="720"/>
        <w:rPr>
          <w:rFonts w:ascii="Times New Roman" w:eastAsia="Times New Roman" w:hAnsi="Times New Roman" w:cs="Times New Roman"/>
          <w:color w:val="222222"/>
          <w:sz w:val="24"/>
          <w:szCs w:val="24"/>
        </w:rPr>
      </w:pPr>
      <w:r w:rsidRPr="00C147E7">
        <w:rPr>
          <w:rFonts w:ascii="Times New Roman" w:eastAsia="Times New Roman" w:hAnsi="Times New Roman" w:cs="Times New Roman"/>
          <w:color w:val="222222"/>
          <w:sz w:val="24"/>
          <w:szCs w:val="24"/>
        </w:rPr>
        <w:lastRenderedPageBreak/>
        <w:t>‘</w:t>
      </w:r>
      <w:proofErr w:type="gramStart"/>
      <w:r w:rsidRPr="00C147E7">
        <w:rPr>
          <w:rFonts w:ascii="Times New Roman" w:eastAsia="Times New Roman" w:hAnsi="Times New Roman" w:cs="Times New Roman"/>
          <w:color w:val="222222"/>
          <w:sz w:val="24"/>
          <w:szCs w:val="24"/>
        </w:rPr>
        <w:t>the</w:t>
      </w:r>
      <w:proofErr w:type="gramEnd"/>
      <w:r w:rsidRPr="00C147E7">
        <w:rPr>
          <w:rFonts w:ascii="Times New Roman" w:eastAsia="Times New Roman" w:hAnsi="Times New Roman" w:cs="Times New Roman"/>
          <w:color w:val="222222"/>
          <w:sz w:val="24"/>
          <w:szCs w:val="24"/>
        </w:rPr>
        <w:t xml:space="preserve"> families found a place where they could meet and interact and keep their faith going’ [5611]</w:t>
      </w:r>
      <w:r w:rsidR="000B5EB7">
        <w:rPr>
          <w:rFonts w:ascii="Times New Roman" w:eastAsia="Times New Roman" w:hAnsi="Times New Roman" w:cs="Times New Roman"/>
          <w:color w:val="222222"/>
          <w:sz w:val="24"/>
          <w:szCs w:val="24"/>
        </w:rPr>
        <w:t>.</w:t>
      </w:r>
    </w:p>
    <w:p w14:paraId="71472F3E" w14:textId="77777777" w:rsidR="000B5EB7" w:rsidRDefault="000B5EB7" w:rsidP="000B5EB7">
      <w:pPr>
        <w:shd w:val="clear" w:color="auto" w:fill="FFFFFF"/>
        <w:spacing w:line="360" w:lineRule="auto"/>
        <w:ind w:firstLine="720"/>
        <w:rPr>
          <w:rFonts w:ascii="Times New Roman" w:eastAsia="Times New Roman" w:hAnsi="Times New Roman" w:cs="Times New Roman"/>
          <w:color w:val="222222"/>
          <w:sz w:val="24"/>
          <w:szCs w:val="24"/>
        </w:rPr>
      </w:pPr>
    </w:p>
    <w:p w14:paraId="583CF2BA" w14:textId="21A5D0C7" w:rsidR="00B23667" w:rsidRPr="00C147E7" w:rsidRDefault="000B5EB7" w:rsidP="000B5EB7">
      <w:pPr>
        <w:shd w:val="clear" w:color="auto" w:fill="FFFFFF"/>
        <w:spacing w:line="360" w:lineRule="auto"/>
        <w:ind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Such </w:t>
      </w:r>
      <w:r w:rsidRPr="00C147E7">
        <w:rPr>
          <w:rFonts w:ascii="Times New Roman" w:eastAsia="Times New Roman" w:hAnsi="Times New Roman" w:cs="Times New Roman"/>
          <w:color w:val="222222"/>
          <w:sz w:val="24"/>
          <w:szCs w:val="24"/>
        </w:rPr>
        <w:t xml:space="preserve">comments </w:t>
      </w:r>
      <w:r>
        <w:rPr>
          <w:rFonts w:ascii="Times New Roman" w:eastAsia="Times New Roman" w:hAnsi="Times New Roman" w:cs="Times New Roman"/>
          <w:color w:val="222222"/>
          <w:sz w:val="24"/>
          <w:szCs w:val="24"/>
        </w:rPr>
        <w:t xml:space="preserve">reveal </w:t>
      </w:r>
      <w:r w:rsidRPr="00C147E7">
        <w:rPr>
          <w:rFonts w:ascii="Times New Roman" w:eastAsia="Times New Roman" w:hAnsi="Times New Roman" w:cs="Times New Roman"/>
          <w:color w:val="222222"/>
          <w:sz w:val="24"/>
          <w:szCs w:val="24"/>
        </w:rPr>
        <w:t xml:space="preserve">the value of faith nurture occurring within the close relationships of the child’s microsystem.  They could align with the ‘greenhouse’ approach to faith nurture, since it could be said that they attempted to create an environment conducive to supporting faith at home in the absence of physical church.  However, there are some indications of journeying together and exploring faith alongside one another, rather than being adult-led, which would connect with the ‘pilgrimage’ approach to faith nurture.  </w:t>
      </w:r>
    </w:p>
    <w:p w14:paraId="3538A895" w14:textId="77777777" w:rsidR="00B23667" w:rsidRPr="00C147E7" w:rsidRDefault="00B23667">
      <w:pPr>
        <w:shd w:val="clear" w:color="auto" w:fill="FFFFFF"/>
        <w:spacing w:line="360" w:lineRule="auto"/>
        <w:rPr>
          <w:rFonts w:ascii="Times New Roman" w:eastAsia="Times New Roman" w:hAnsi="Times New Roman" w:cs="Times New Roman"/>
          <w:color w:val="222222"/>
          <w:sz w:val="24"/>
          <w:szCs w:val="24"/>
        </w:rPr>
      </w:pPr>
    </w:p>
    <w:p w14:paraId="2A307959" w14:textId="03CE2922" w:rsidR="000B5EB7" w:rsidRDefault="00000000" w:rsidP="00FC52A2">
      <w:pPr>
        <w:shd w:val="clear" w:color="auto" w:fill="FFFFFF"/>
        <w:spacing w:line="360" w:lineRule="auto"/>
        <w:rPr>
          <w:rFonts w:ascii="Times New Roman" w:eastAsia="Times New Roman" w:hAnsi="Times New Roman" w:cs="Times New Roman"/>
          <w:color w:val="222222"/>
          <w:sz w:val="24"/>
          <w:szCs w:val="24"/>
          <w:highlight w:val="white"/>
        </w:rPr>
      </w:pPr>
      <w:r w:rsidRPr="00C147E7">
        <w:rPr>
          <w:rFonts w:ascii="Times New Roman" w:eastAsia="Times New Roman" w:hAnsi="Times New Roman" w:cs="Times New Roman"/>
          <w:color w:val="222222"/>
          <w:sz w:val="24"/>
          <w:szCs w:val="24"/>
        </w:rPr>
        <w:t xml:space="preserve">Some participants communicated the value of relational connections continuing to occur through the church-based facets of the child’s microsystem, where that was possible within the social distancing restrictions.  </w:t>
      </w:r>
      <w:r w:rsidRPr="00C147E7">
        <w:rPr>
          <w:rFonts w:ascii="Times New Roman" w:eastAsia="Times New Roman" w:hAnsi="Times New Roman" w:cs="Times New Roman"/>
          <w:color w:val="222222"/>
          <w:sz w:val="24"/>
          <w:szCs w:val="24"/>
          <w:highlight w:val="white"/>
        </w:rPr>
        <w:t>The warm language used in these comments conveys the sense of appreciation of these parents for provision of these activities.  There are also hints of desperation evident in some responses, for example participant [5075]</w:t>
      </w:r>
      <w:r w:rsidR="000B5EB7">
        <w:rPr>
          <w:rFonts w:ascii="Times New Roman" w:eastAsia="Times New Roman" w:hAnsi="Times New Roman" w:cs="Times New Roman"/>
          <w:color w:val="222222"/>
          <w:sz w:val="24"/>
          <w:szCs w:val="24"/>
          <w:highlight w:val="white"/>
        </w:rPr>
        <w:t>:</w:t>
      </w:r>
    </w:p>
    <w:p w14:paraId="21B1A597" w14:textId="77777777" w:rsidR="000B5EB7" w:rsidRDefault="000B5EB7" w:rsidP="000B5EB7">
      <w:pPr>
        <w:shd w:val="clear" w:color="auto" w:fill="FFFFFF"/>
        <w:spacing w:line="360" w:lineRule="auto"/>
        <w:ind w:firstLine="720"/>
        <w:rPr>
          <w:rFonts w:ascii="Times New Roman" w:eastAsia="Times New Roman" w:hAnsi="Times New Roman" w:cs="Times New Roman"/>
          <w:color w:val="222222"/>
          <w:sz w:val="24"/>
          <w:szCs w:val="24"/>
          <w:highlight w:val="white"/>
        </w:rPr>
      </w:pPr>
    </w:p>
    <w:p w14:paraId="2F2E2013" w14:textId="32E8A293" w:rsidR="000B5EB7" w:rsidRDefault="00000000" w:rsidP="000B5EB7">
      <w:pPr>
        <w:shd w:val="clear" w:color="auto" w:fill="FFFFFF"/>
        <w:spacing w:line="360" w:lineRule="auto"/>
        <w:ind w:firstLine="720"/>
        <w:rPr>
          <w:rFonts w:ascii="Times New Roman" w:eastAsia="Times New Roman" w:hAnsi="Times New Roman" w:cs="Times New Roman"/>
          <w:color w:val="222222"/>
          <w:sz w:val="24"/>
          <w:szCs w:val="24"/>
        </w:rPr>
      </w:pPr>
      <w:proofErr w:type="gramStart"/>
      <w:r w:rsidRPr="00C147E7">
        <w:rPr>
          <w:rFonts w:ascii="Times New Roman" w:eastAsia="Times New Roman" w:hAnsi="Times New Roman" w:cs="Times New Roman"/>
          <w:color w:val="222222"/>
          <w:sz w:val="24"/>
          <w:szCs w:val="24"/>
          <w:highlight w:val="white"/>
        </w:rPr>
        <w:t>‘</w:t>
      </w:r>
      <w:r w:rsidR="000B5EB7">
        <w:rPr>
          <w:rFonts w:ascii="Times New Roman" w:eastAsia="Times New Roman" w:hAnsi="Times New Roman" w:cs="Times New Roman"/>
          <w:color w:val="222222"/>
          <w:sz w:val="24"/>
          <w:szCs w:val="24"/>
          <w:highlight w:val="white"/>
        </w:rPr>
        <w:t xml:space="preserve"> we</w:t>
      </w:r>
      <w:proofErr w:type="gramEnd"/>
      <w:r w:rsidR="000B5EB7">
        <w:rPr>
          <w:rFonts w:ascii="Times New Roman" w:eastAsia="Times New Roman" w:hAnsi="Times New Roman" w:cs="Times New Roman"/>
          <w:color w:val="222222"/>
          <w:sz w:val="24"/>
          <w:szCs w:val="24"/>
          <w:highlight w:val="white"/>
        </w:rPr>
        <w:t xml:space="preserve"> valued </w:t>
      </w:r>
      <w:r w:rsidRPr="00C147E7">
        <w:rPr>
          <w:rFonts w:ascii="Times New Roman" w:eastAsia="Times New Roman" w:hAnsi="Times New Roman" w:cs="Times New Roman"/>
          <w:color w:val="222222"/>
          <w:sz w:val="24"/>
          <w:szCs w:val="24"/>
          <w:highlight w:val="white"/>
        </w:rPr>
        <w:t xml:space="preserve">everything which engaged them to do things.’ </w:t>
      </w:r>
      <w:r w:rsidRPr="00C147E7">
        <w:rPr>
          <w:rFonts w:ascii="Times New Roman" w:eastAsia="Times New Roman" w:hAnsi="Times New Roman" w:cs="Times New Roman"/>
          <w:color w:val="222222"/>
          <w:sz w:val="24"/>
          <w:szCs w:val="24"/>
        </w:rPr>
        <w:t xml:space="preserve"> </w:t>
      </w:r>
    </w:p>
    <w:p w14:paraId="395FFFE4" w14:textId="77777777" w:rsidR="000B5EB7" w:rsidRDefault="000B5EB7" w:rsidP="000B5EB7">
      <w:pPr>
        <w:shd w:val="clear" w:color="auto" w:fill="FFFFFF"/>
        <w:spacing w:line="360" w:lineRule="auto"/>
        <w:ind w:firstLine="720"/>
        <w:rPr>
          <w:rFonts w:ascii="Times New Roman" w:eastAsia="Times New Roman" w:hAnsi="Times New Roman" w:cs="Times New Roman"/>
          <w:color w:val="222222"/>
          <w:sz w:val="24"/>
          <w:szCs w:val="24"/>
        </w:rPr>
      </w:pPr>
    </w:p>
    <w:p w14:paraId="5BE1C936" w14:textId="77777777" w:rsidR="000B5EB7" w:rsidRDefault="00000000" w:rsidP="000B5EB7">
      <w:pPr>
        <w:shd w:val="clear" w:color="auto" w:fill="FFFFFF"/>
        <w:spacing w:line="360" w:lineRule="auto"/>
        <w:ind w:firstLine="720"/>
        <w:rPr>
          <w:rFonts w:ascii="Times New Roman" w:eastAsia="Times New Roman" w:hAnsi="Times New Roman" w:cs="Times New Roman"/>
          <w:color w:val="222222"/>
          <w:sz w:val="24"/>
          <w:szCs w:val="24"/>
        </w:rPr>
      </w:pPr>
      <w:r w:rsidRPr="00C147E7">
        <w:rPr>
          <w:rFonts w:ascii="Times New Roman" w:eastAsia="Times New Roman" w:hAnsi="Times New Roman" w:cs="Times New Roman"/>
          <w:color w:val="222222"/>
          <w:sz w:val="24"/>
          <w:szCs w:val="24"/>
        </w:rPr>
        <w:t>Again, this shows the impact of the stark removal of physical church presence at the time of the pandemic lockdowns.  Alongside this, some stated their dislike for the lack of intergenerational activity, such as</w:t>
      </w:r>
      <w:r w:rsidR="000B5EB7">
        <w:rPr>
          <w:rFonts w:ascii="Times New Roman" w:eastAsia="Times New Roman" w:hAnsi="Times New Roman" w:cs="Times New Roman"/>
          <w:color w:val="222222"/>
          <w:sz w:val="24"/>
          <w:szCs w:val="24"/>
        </w:rPr>
        <w:t>:</w:t>
      </w:r>
    </w:p>
    <w:p w14:paraId="5B1D2D50" w14:textId="77777777" w:rsidR="000B5EB7" w:rsidRDefault="000B5EB7" w:rsidP="000B5EB7">
      <w:pPr>
        <w:shd w:val="clear" w:color="auto" w:fill="FFFFFF"/>
        <w:spacing w:line="360" w:lineRule="auto"/>
        <w:ind w:firstLine="720"/>
        <w:rPr>
          <w:rFonts w:ascii="Times New Roman" w:eastAsia="Times New Roman" w:hAnsi="Times New Roman" w:cs="Times New Roman"/>
          <w:color w:val="222222"/>
          <w:sz w:val="24"/>
          <w:szCs w:val="24"/>
        </w:rPr>
      </w:pPr>
    </w:p>
    <w:p w14:paraId="11AA15FF" w14:textId="24F41DC9" w:rsidR="000B5EB7" w:rsidRDefault="00000000" w:rsidP="000B5EB7">
      <w:pPr>
        <w:shd w:val="clear" w:color="auto" w:fill="FFFFFF"/>
        <w:spacing w:line="360" w:lineRule="auto"/>
        <w:ind w:firstLine="720"/>
        <w:rPr>
          <w:rFonts w:ascii="Times New Roman" w:eastAsia="Times New Roman" w:hAnsi="Times New Roman" w:cs="Times New Roman"/>
          <w:color w:val="222222"/>
          <w:sz w:val="24"/>
          <w:szCs w:val="24"/>
        </w:rPr>
      </w:pPr>
      <w:r w:rsidRPr="00C147E7">
        <w:rPr>
          <w:rFonts w:ascii="Times New Roman" w:eastAsia="Times New Roman" w:hAnsi="Times New Roman" w:cs="Times New Roman"/>
          <w:color w:val="222222"/>
          <w:sz w:val="24"/>
          <w:szCs w:val="24"/>
        </w:rPr>
        <w:t>‘I was not pleased with how separate things became, with families separate to older adults’ [8945]</w:t>
      </w:r>
      <w:r w:rsidR="000B5EB7">
        <w:rPr>
          <w:rFonts w:ascii="Times New Roman" w:eastAsia="Times New Roman" w:hAnsi="Times New Roman" w:cs="Times New Roman"/>
          <w:color w:val="222222"/>
          <w:sz w:val="24"/>
          <w:szCs w:val="24"/>
        </w:rPr>
        <w:t>,</w:t>
      </w:r>
    </w:p>
    <w:p w14:paraId="2973E563" w14:textId="77777777" w:rsidR="000B5EB7" w:rsidRDefault="000B5EB7" w:rsidP="000B5EB7">
      <w:pPr>
        <w:shd w:val="clear" w:color="auto" w:fill="FFFFFF"/>
        <w:spacing w:line="360" w:lineRule="auto"/>
        <w:ind w:firstLine="720"/>
        <w:rPr>
          <w:rFonts w:ascii="Times New Roman" w:eastAsia="Times New Roman" w:hAnsi="Times New Roman" w:cs="Times New Roman"/>
          <w:color w:val="222222"/>
          <w:sz w:val="24"/>
          <w:szCs w:val="24"/>
        </w:rPr>
      </w:pPr>
    </w:p>
    <w:p w14:paraId="3504E7C6" w14:textId="77777777" w:rsidR="000B5EB7" w:rsidRDefault="00000000" w:rsidP="000B5EB7">
      <w:pPr>
        <w:shd w:val="clear" w:color="auto" w:fill="FFFFFF"/>
        <w:spacing w:line="360" w:lineRule="auto"/>
        <w:ind w:firstLine="720"/>
        <w:rPr>
          <w:rFonts w:ascii="Times New Roman" w:eastAsia="Times New Roman" w:hAnsi="Times New Roman" w:cs="Times New Roman"/>
          <w:color w:val="222222"/>
          <w:sz w:val="24"/>
          <w:szCs w:val="24"/>
        </w:rPr>
      </w:pPr>
      <w:r w:rsidRPr="00C147E7">
        <w:rPr>
          <w:rFonts w:ascii="Times New Roman" w:eastAsia="Times New Roman" w:hAnsi="Times New Roman" w:cs="Times New Roman"/>
          <w:color w:val="222222"/>
          <w:sz w:val="24"/>
          <w:szCs w:val="24"/>
        </w:rPr>
        <w:t>‘</w:t>
      </w:r>
      <w:proofErr w:type="gramStart"/>
      <w:r w:rsidRPr="00C147E7">
        <w:rPr>
          <w:rFonts w:ascii="Times New Roman" w:eastAsia="Times New Roman" w:hAnsi="Times New Roman" w:cs="Times New Roman"/>
          <w:color w:val="222222"/>
          <w:sz w:val="24"/>
          <w:szCs w:val="24"/>
        </w:rPr>
        <w:t>it</w:t>
      </w:r>
      <w:proofErr w:type="gramEnd"/>
      <w:r w:rsidRPr="00C147E7">
        <w:rPr>
          <w:rFonts w:ascii="Times New Roman" w:eastAsia="Times New Roman" w:hAnsi="Times New Roman" w:cs="Times New Roman"/>
          <w:color w:val="222222"/>
          <w:sz w:val="24"/>
          <w:szCs w:val="24"/>
        </w:rPr>
        <w:t xml:space="preserve"> is detrimental to children to separate the generations in ministry’ [8225].  </w:t>
      </w:r>
    </w:p>
    <w:p w14:paraId="627CBEB3" w14:textId="77777777" w:rsidR="000B5EB7" w:rsidRDefault="000B5EB7" w:rsidP="000B5EB7">
      <w:pPr>
        <w:shd w:val="clear" w:color="auto" w:fill="FFFFFF"/>
        <w:spacing w:line="360" w:lineRule="auto"/>
        <w:ind w:firstLine="720"/>
        <w:rPr>
          <w:rFonts w:ascii="Times New Roman" w:eastAsia="Times New Roman" w:hAnsi="Times New Roman" w:cs="Times New Roman"/>
          <w:color w:val="222222"/>
          <w:sz w:val="24"/>
          <w:szCs w:val="24"/>
        </w:rPr>
      </w:pPr>
    </w:p>
    <w:p w14:paraId="59A82A47" w14:textId="183C75B7" w:rsidR="00B23667" w:rsidRPr="00C147E7" w:rsidRDefault="00000000" w:rsidP="000B5EB7">
      <w:pPr>
        <w:shd w:val="clear" w:color="auto" w:fill="FFFFFF"/>
        <w:spacing w:line="360" w:lineRule="auto"/>
        <w:ind w:firstLine="720"/>
        <w:rPr>
          <w:rFonts w:ascii="Times New Roman" w:eastAsia="Times New Roman" w:hAnsi="Times New Roman" w:cs="Times New Roman"/>
          <w:color w:val="222222"/>
          <w:sz w:val="24"/>
          <w:szCs w:val="24"/>
        </w:rPr>
      </w:pPr>
      <w:r w:rsidRPr="00C147E7">
        <w:rPr>
          <w:rFonts w:ascii="Times New Roman" w:eastAsia="Times New Roman" w:hAnsi="Times New Roman" w:cs="Times New Roman"/>
          <w:color w:val="222222"/>
          <w:sz w:val="24"/>
          <w:szCs w:val="24"/>
        </w:rPr>
        <w:t xml:space="preserve">In communicating this sense of loss regarding intergenerational activity reveals the value to these parents of the church in the child’s microsystem and hence their child’s faith formation.  It is not clear from these responses the purpose which these parents feel intergenerational aspects have, and hence whether they are part of creating a conductive spiritual ‘greenhouse’ environment for the children, or whether they are viewed as fellow pilgrims.  Placing value on these relational aspects of a child’s faith formation could fall into </w:t>
      </w:r>
      <w:r w:rsidRPr="00C147E7">
        <w:rPr>
          <w:rFonts w:ascii="Times New Roman" w:eastAsia="Times New Roman" w:hAnsi="Times New Roman" w:cs="Times New Roman"/>
          <w:color w:val="222222"/>
          <w:sz w:val="24"/>
          <w:szCs w:val="24"/>
        </w:rPr>
        <w:lastRenderedPageBreak/>
        <w:t xml:space="preserve">either category but it is clear that </w:t>
      </w:r>
      <w:proofErr w:type="gramStart"/>
      <w:r w:rsidRPr="00C147E7">
        <w:rPr>
          <w:rFonts w:ascii="Times New Roman" w:eastAsia="Times New Roman" w:hAnsi="Times New Roman" w:cs="Times New Roman"/>
          <w:color w:val="222222"/>
          <w:sz w:val="24"/>
          <w:szCs w:val="24"/>
        </w:rPr>
        <w:t>overall</w:t>
      </w:r>
      <w:proofErr w:type="gramEnd"/>
      <w:r w:rsidRPr="00C147E7">
        <w:rPr>
          <w:rFonts w:ascii="Times New Roman" w:eastAsia="Times New Roman" w:hAnsi="Times New Roman" w:cs="Times New Roman"/>
          <w:color w:val="222222"/>
          <w:sz w:val="24"/>
          <w:szCs w:val="24"/>
        </w:rPr>
        <w:t xml:space="preserve"> they are valued by many since so many participants bemoaned the loss of relational connection with their church during the pandemic lockdowns.</w:t>
      </w:r>
    </w:p>
    <w:p w14:paraId="236AD0F1" w14:textId="77777777" w:rsidR="00B23667" w:rsidRPr="00C147E7" w:rsidRDefault="00B23667">
      <w:pPr>
        <w:shd w:val="clear" w:color="auto" w:fill="FFFFFF"/>
        <w:spacing w:line="360" w:lineRule="auto"/>
        <w:rPr>
          <w:rFonts w:ascii="Times New Roman" w:eastAsia="Times New Roman" w:hAnsi="Times New Roman" w:cs="Times New Roman"/>
          <w:color w:val="222222"/>
          <w:sz w:val="24"/>
          <w:szCs w:val="24"/>
        </w:rPr>
      </w:pPr>
    </w:p>
    <w:p w14:paraId="417DAFD6" w14:textId="148D687A" w:rsidR="006C6BBE" w:rsidRPr="006C6BBE" w:rsidRDefault="00E07E25" w:rsidP="006C6BBE">
      <w:pPr>
        <w:pStyle w:val="ListParagraph"/>
        <w:numPr>
          <w:ilvl w:val="0"/>
          <w:numId w:val="2"/>
        </w:numPr>
        <w:shd w:val="clear" w:color="auto" w:fill="FFFFFF"/>
        <w:spacing w:line="360" w:lineRule="auto"/>
        <w:rPr>
          <w:rFonts w:ascii="Times New Roman" w:eastAsia="Times New Roman" w:hAnsi="Times New Roman" w:cs="Times New Roman"/>
          <w:i/>
          <w:iCs/>
          <w:color w:val="222222"/>
          <w:sz w:val="24"/>
          <w:szCs w:val="24"/>
        </w:rPr>
      </w:pPr>
      <w:r>
        <w:rPr>
          <w:rFonts w:ascii="Times New Roman" w:eastAsia="Times New Roman" w:hAnsi="Times New Roman" w:cs="Times New Roman"/>
          <w:i/>
          <w:iCs/>
          <w:color w:val="222222"/>
          <w:sz w:val="24"/>
          <w:szCs w:val="24"/>
        </w:rPr>
        <w:t>Use of resources</w:t>
      </w:r>
    </w:p>
    <w:p w14:paraId="539C33FD" w14:textId="506B5A8D" w:rsidR="00A46E7C" w:rsidRPr="006C6BBE" w:rsidRDefault="00000000" w:rsidP="006C6BBE">
      <w:pPr>
        <w:shd w:val="clear" w:color="auto" w:fill="FFFFFF"/>
        <w:spacing w:line="360" w:lineRule="auto"/>
        <w:rPr>
          <w:rFonts w:ascii="Times New Roman" w:eastAsia="Times New Roman" w:hAnsi="Times New Roman" w:cs="Times New Roman"/>
          <w:color w:val="222222"/>
          <w:sz w:val="24"/>
          <w:szCs w:val="24"/>
        </w:rPr>
      </w:pPr>
      <w:r w:rsidRPr="006C6BBE">
        <w:rPr>
          <w:rFonts w:ascii="Times New Roman" w:eastAsia="Times New Roman" w:hAnsi="Times New Roman" w:cs="Times New Roman"/>
          <w:color w:val="222222"/>
          <w:sz w:val="24"/>
          <w:szCs w:val="24"/>
        </w:rPr>
        <w:t xml:space="preserve">When considering the parent responses through the lens of Westerhoff’s theory, there was minimal evidence of specific approaches to children’s faith formation.  Rather, the spiritual activity of the participating families appeared to be simply utilising any resources provided by their church, such as reporting </w:t>
      </w:r>
      <w:r w:rsidR="00A46E7C" w:rsidRPr="006C6BBE">
        <w:rPr>
          <w:rFonts w:ascii="Times New Roman" w:eastAsia="Times New Roman" w:hAnsi="Times New Roman" w:cs="Times New Roman"/>
          <w:color w:val="222222"/>
          <w:sz w:val="24"/>
          <w:szCs w:val="24"/>
          <w:highlight w:val="white"/>
        </w:rPr>
        <w:t xml:space="preserve">online youth and children's activities </w:t>
      </w:r>
      <w:r w:rsidR="00A46E7C" w:rsidRPr="006C6BBE">
        <w:rPr>
          <w:rFonts w:ascii="Times New Roman" w:eastAsia="Times New Roman" w:hAnsi="Times New Roman" w:cs="Times New Roman"/>
          <w:color w:val="222222"/>
          <w:sz w:val="24"/>
          <w:szCs w:val="24"/>
        </w:rPr>
        <w:t xml:space="preserve">and </w:t>
      </w:r>
      <w:r w:rsidR="00A46E7C" w:rsidRPr="006C6BBE">
        <w:rPr>
          <w:rFonts w:ascii="Times New Roman" w:eastAsia="Times New Roman" w:hAnsi="Times New Roman" w:cs="Times New Roman"/>
          <w:color w:val="222222"/>
          <w:sz w:val="24"/>
          <w:szCs w:val="24"/>
          <w:highlight w:val="white"/>
        </w:rPr>
        <w:t xml:space="preserve">packs delivered to home </w:t>
      </w:r>
      <w:r w:rsidRPr="006C6BBE">
        <w:rPr>
          <w:rFonts w:ascii="Times New Roman" w:eastAsia="Times New Roman" w:hAnsi="Times New Roman" w:cs="Times New Roman"/>
          <w:color w:val="222222"/>
          <w:sz w:val="24"/>
          <w:szCs w:val="24"/>
        </w:rPr>
        <w:t>as beneficial</w:t>
      </w:r>
      <w:r w:rsidR="00A46E7C" w:rsidRPr="006C6BBE">
        <w:rPr>
          <w:rFonts w:ascii="Times New Roman" w:eastAsia="Times New Roman" w:hAnsi="Times New Roman" w:cs="Times New Roman"/>
          <w:color w:val="222222"/>
          <w:sz w:val="24"/>
          <w:szCs w:val="24"/>
        </w:rPr>
        <w:t xml:space="preserve">.  </w:t>
      </w:r>
      <w:r w:rsidRPr="006C6BBE">
        <w:rPr>
          <w:rFonts w:ascii="Times New Roman" w:eastAsia="Times New Roman" w:hAnsi="Times New Roman" w:cs="Times New Roman"/>
          <w:color w:val="222222"/>
          <w:sz w:val="24"/>
          <w:szCs w:val="24"/>
        </w:rPr>
        <w:t>This very much depicts a service-user mentality, demonstrated by comments such as</w:t>
      </w:r>
      <w:r w:rsidR="00A46E7C" w:rsidRPr="006C6BBE">
        <w:rPr>
          <w:rFonts w:ascii="Times New Roman" w:eastAsia="Times New Roman" w:hAnsi="Times New Roman" w:cs="Times New Roman"/>
          <w:color w:val="222222"/>
          <w:sz w:val="24"/>
          <w:szCs w:val="24"/>
        </w:rPr>
        <w:t>:</w:t>
      </w:r>
    </w:p>
    <w:p w14:paraId="0B1F2AAF" w14:textId="77777777" w:rsidR="00A46E7C" w:rsidRDefault="00A46E7C">
      <w:pPr>
        <w:shd w:val="clear" w:color="auto" w:fill="FFFFFF"/>
        <w:spacing w:line="360" w:lineRule="auto"/>
        <w:rPr>
          <w:rFonts w:ascii="Times New Roman" w:eastAsia="Times New Roman" w:hAnsi="Times New Roman" w:cs="Times New Roman"/>
          <w:color w:val="222222"/>
          <w:sz w:val="24"/>
          <w:szCs w:val="24"/>
        </w:rPr>
      </w:pPr>
    </w:p>
    <w:p w14:paraId="6FD6F416" w14:textId="77777777" w:rsidR="00A46E7C" w:rsidRDefault="00000000" w:rsidP="00A46E7C">
      <w:pPr>
        <w:shd w:val="clear" w:color="auto" w:fill="FFFFFF"/>
        <w:spacing w:line="360" w:lineRule="auto"/>
        <w:ind w:firstLine="720"/>
        <w:rPr>
          <w:rFonts w:ascii="Times New Roman" w:eastAsia="Times New Roman" w:hAnsi="Times New Roman" w:cs="Times New Roman"/>
          <w:color w:val="222222"/>
          <w:sz w:val="24"/>
          <w:szCs w:val="24"/>
        </w:rPr>
      </w:pPr>
      <w:r w:rsidRPr="00C147E7">
        <w:rPr>
          <w:rFonts w:ascii="Times New Roman" w:eastAsia="Times New Roman" w:hAnsi="Times New Roman" w:cs="Times New Roman"/>
          <w:color w:val="222222"/>
          <w:sz w:val="24"/>
          <w:szCs w:val="24"/>
        </w:rPr>
        <w:t>‘</w:t>
      </w:r>
      <w:proofErr w:type="gramStart"/>
      <w:r w:rsidRPr="00C147E7">
        <w:rPr>
          <w:rFonts w:ascii="Times New Roman" w:eastAsia="Times New Roman" w:hAnsi="Times New Roman" w:cs="Times New Roman"/>
          <w:color w:val="222222"/>
          <w:sz w:val="24"/>
          <w:szCs w:val="24"/>
        </w:rPr>
        <w:t>what</w:t>
      </w:r>
      <w:proofErr w:type="gramEnd"/>
      <w:r w:rsidRPr="00C147E7">
        <w:rPr>
          <w:rFonts w:ascii="Times New Roman" w:eastAsia="Times New Roman" w:hAnsi="Times New Roman" w:cs="Times New Roman"/>
          <w:color w:val="222222"/>
          <w:sz w:val="24"/>
          <w:szCs w:val="24"/>
        </w:rPr>
        <w:t xml:space="preserve"> was provided did not meet our family needs’ [0233]</w:t>
      </w:r>
    </w:p>
    <w:p w14:paraId="07CFFC00" w14:textId="77777777" w:rsidR="00A46E7C" w:rsidRDefault="00A46E7C" w:rsidP="00A46E7C">
      <w:pPr>
        <w:shd w:val="clear" w:color="auto" w:fill="FFFFFF"/>
        <w:spacing w:line="360" w:lineRule="auto"/>
        <w:ind w:firstLine="720"/>
        <w:rPr>
          <w:rFonts w:ascii="Times New Roman" w:eastAsia="Times New Roman" w:hAnsi="Times New Roman" w:cs="Times New Roman"/>
          <w:color w:val="222222"/>
          <w:sz w:val="24"/>
          <w:szCs w:val="24"/>
        </w:rPr>
      </w:pPr>
    </w:p>
    <w:p w14:paraId="1333F60A" w14:textId="77777777" w:rsidR="00A46E7C" w:rsidRDefault="00000000" w:rsidP="00A46E7C">
      <w:pPr>
        <w:shd w:val="clear" w:color="auto" w:fill="FFFFFF"/>
        <w:spacing w:line="360" w:lineRule="auto"/>
        <w:ind w:firstLine="720"/>
        <w:rPr>
          <w:rFonts w:ascii="Times New Roman" w:eastAsia="Times New Roman" w:hAnsi="Times New Roman" w:cs="Times New Roman"/>
          <w:color w:val="222222"/>
          <w:sz w:val="24"/>
          <w:szCs w:val="24"/>
        </w:rPr>
      </w:pPr>
      <w:r w:rsidRPr="00C147E7">
        <w:rPr>
          <w:rFonts w:ascii="Times New Roman" w:eastAsia="Times New Roman" w:hAnsi="Times New Roman" w:cs="Times New Roman"/>
          <w:color w:val="222222"/>
          <w:sz w:val="24"/>
          <w:szCs w:val="24"/>
        </w:rPr>
        <w:t>‘</w:t>
      </w:r>
      <w:proofErr w:type="gramStart"/>
      <w:r w:rsidRPr="00C147E7">
        <w:rPr>
          <w:rFonts w:ascii="Times New Roman" w:eastAsia="Times New Roman" w:hAnsi="Times New Roman" w:cs="Times New Roman"/>
          <w:color w:val="222222"/>
          <w:sz w:val="24"/>
          <w:szCs w:val="24"/>
        </w:rPr>
        <w:t>it</w:t>
      </w:r>
      <w:proofErr w:type="gramEnd"/>
      <w:r w:rsidRPr="00C147E7">
        <w:rPr>
          <w:rFonts w:ascii="Times New Roman" w:eastAsia="Times New Roman" w:hAnsi="Times New Roman" w:cs="Times New Roman"/>
          <w:color w:val="222222"/>
          <w:sz w:val="24"/>
          <w:szCs w:val="24"/>
        </w:rPr>
        <w:t xml:space="preserve"> worked for us but I know it didn’t work for other families’ [4008]</w:t>
      </w:r>
      <w:r w:rsidR="00A46E7C">
        <w:rPr>
          <w:rFonts w:ascii="Times New Roman" w:eastAsia="Times New Roman" w:hAnsi="Times New Roman" w:cs="Times New Roman"/>
          <w:color w:val="222222"/>
          <w:sz w:val="24"/>
          <w:szCs w:val="24"/>
        </w:rPr>
        <w:t>.</w:t>
      </w:r>
    </w:p>
    <w:p w14:paraId="0532D0FA" w14:textId="77777777" w:rsidR="00A46E7C" w:rsidRDefault="00A46E7C" w:rsidP="00A46E7C">
      <w:pPr>
        <w:shd w:val="clear" w:color="auto" w:fill="FFFFFF"/>
        <w:spacing w:line="360" w:lineRule="auto"/>
        <w:ind w:firstLine="720"/>
        <w:rPr>
          <w:rFonts w:ascii="Times New Roman" w:eastAsia="Times New Roman" w:hAnsi="Times New Roman" w:cs="Times New Roman"/>
          <w:color w:val="222222"/>
          <w:sz w:val="24"/>
          <w:szCs w:val="24"/>
        </w:rPr>
      </w:pPr>
    </w:p>
    <w:p w14:paraId="53DE7DA6" w14:textId="605ACDBD" w:rsidR="00B23667" w:rsidRPr="00C147E7" w:rsidRDefault="00000000" w:rsidP="00A46E7C">
      <w:pPr>
        <w:shd w:val="clear" w:color="auto" w:fill="FFFFFF"/>
        <w:spacing w:line="360" w:lineRule="auto"/>
        <w:ind w:firstLine="720"/>
        <w:rPr>
          <w:rFonts w:ascii="Times New Roman" w:eastAsia="Times New Roman" w:hAnsi="Times New Roman" w:cs="Times New Roman"/>
          <w:color w:val="222222"/>
          <w:sz w:val="24"/>
          <w:szCs w:val="24"/>
        </w:rPr>
      </w:pPr>
      <w:r w:rsidRPr="00C147E7">
        <w:rPr>
          <w:rFonts w:ascii="Times New Roman" w:eastAsia="Times New Roman" w:hAnsi="Times New Roman" w:cs="Times New Roman"/>
          <w:color w:val="222222"/>
          <w:sz w:val="24"/>
          <w:szCs w:val="24"/>
        </w:rPr>
        <w:t xml:space="preserve">Whilst it must be noted that the context of the time was highly pressured and stressful for families, the underlying discourses of these narratives convey a passive role of these parents in the task of children’s faith formation.  This sense of interacting with the church as a service provider of activities to nurture a child’s faith is consistent with the ‘production line’ mentality of Westerhoff’s theory.  In this sense, these parent respondents seem to be viewing the child as raw material, requiring input from an adult.  These responses indicate that these parents previously had tasked the church with this role, and during the pandemic situation they viewed themselves as being alternative conduits of this ‘faith input’ </w:t>
      </w:r>
      <w:r w:rsidR="00A46E7C" w:rsidRPr="00C147E7">
        <w:rPr>
          <w:rFonts w:ascii="Times New Roman" w:eastAsia="Times New Roman" w:hAnsi="Times New Roman" w:cs="Times New Roman"/>
          <w:color w:val="222222"/>
          <w:sz w:val="24"/>
          <w:szCs w:val="24"/>
        </w:rPr>
        <w:t>to</w:t>
      </w:r>
      <w:r w:rsidRPr="00C147E7">
        <w:rPr>
          <w:rFonts w:ascii="Times New Roman" w:eastAsia="Times New Roman" w:hAnsi="Times New Roman" w:cs="Times New Roman"/>
          <w:color w:val="222222"/>
          <w:sz w:val="24"/>
          <w:szCs w:val="24"/>
        </w:rPr>
        <w:t xml:space="preserve"> aid the child’s growth towards an adult faith.  </w:t>
      </w:r>
      <w:r w:rsidR="006C6BBE">
        <w:rPr>
          <w:rFonts w:ascii="Times New Roman" w:eastAsia="Times New Roman" w:hAnsi="Times New Roman" w:cs="Times New Roman"/>
          <w:color w:val="222222"/>
          <w:sz w:val="24"/>
          <w:szCs w:val="24"/>
        </w:rPr>
        <w:t>When the textual responses were coded, it revealed that o</w:t>
      </w:r>
      <w:r w:rsidR="00DD6CF2">
        <w:rPr>
          <w:rFonts w:ascii="Times New Roman" w:eastAsia="Times New Roman" w:hAnsi="Times New Roman" w:cs="Times New Roman"/>
          <w:color w:val="222222"/>
          <w:sz w:val="24"/>
          <w:szCs w:val="24"/>
        </w:rPr>
        <w:t xml:space="preserve">ver half </w:t>
      </w:r>
      <w:r w:rsidRPr="00C147E7">
        <w:rPr>
          <w:rFonts w:ascii="Times New Roman" w:eastAsia="Times New Roman" w:hAnsi="Times New Roman" w:cs="Times New Roman"/>
          <w:color w:val="222222"/>
          <w:sz w:val="24"/>
          <w:szCs w:val="24"/>
        </w:rPr>
        <w:t xml:space="preserve">of </w:t>
      </w:r>
      <w:r w:rsidR="00DD6CF2">
        <w:rPr>
          <w:rFonts w:ascii="Times New Roman" w:eastAsia="Times New Roman" w:hAnsi="Times New Roman" w:cs="Times New Roman"/>
          <w:color w:val="222222"/>
          <w:sz w:val="24"/>
          <w:szCs w:val="24"/>
        </w:rPr>
        <w:t xml:space="preserve">the </w:t>
      </w:r>
      <w:r w:rsidRPr="00C147E7">
        <w:rPr>
          <w:rFonts w:ascii="Times New Roman" w:eastAsia="Times New Roman" w:hAnsi="Times New Roman" w:cs="Times New Roman"/>
          <w:color w:val="222222"/>
          <w:sz w:val="24"/>
          <w:szCs w:val="24"/>
        </w:rPr>
        <w:t>participants (5</w:t>
      </w:r>
      <w:r w:rsidR="00DD6CF2">
        <w:rPr>
          <w:rFonts w:ascii="Times New Roman" w:eastAsia="Times New Roman" w:hAnsi="Times New Roman" w:cs="Times New Roman"/>
          <w:color w:val="222222"/>
          <w:sz w:val="24"/>
          <w:szCs w:val="24"/>
        </w:rPr>
        <w:t>3</w:t>
      </w:r>
      <w:r w:rsidRPr="00C147E7">
        <w:rPr>
          <w:rFonts w:ascii="Times New Roman" w:eastAsia="Times New Roman" w:hAnsi="Times New Roman" w:cs="Times New Roman"/>
          <w:color w:val="222222"/>
          <w:sz w:val="24"/>
          <w:szCs w:val="24"/>
        </w:rPr>
        <w:t>%</w:t>
      </w:r>
      <w:r w:rsidR="00DD6CF2">
        <w:rPr>
          <w:rFonts w:ascii="Times New Roman" w:eastAsia="Times New Roman" w:hAnsi="Times New Roman" w:cs="Times New Roman"/>
          <w:color w:val="222222"/>
          <w:sz w:val="24"/>
          <w:szCs w:val="24"/>
        </w:rPr>
        <w:t xml:space="preserve"> in the UK dataset, 50% of US participants and 67% of Canadian respondents</w:t>
      </w:r>
      <w:r w:rsidRPr="00C147E7">
        <w:rPr>
          <w:rFonts w:ascii="Times New Roman" w:eastAsia="Times New Roman" w:hAnsi="Times New Roman" w:cs="Times New Roman"/>
          <w:color w:val="222222"/>
          <w:sz w:val="24"/>
          <w:szCs w:val="24"/>
        </w:rPr>
        <w:t>) reported that the aspect of their church which had been most beneficial during the pandemic was some form of online church, sometimes live or sometimes in the form of a resource to use at home. Others reported the most beneficial aspects as being pastoral</w:t>
      </w:r>
      <w:r w:rsidR="00DD6CF2">
        <w:rPr>
          <w:rFonts w:ascii="Times New Roman" w:eastAsia="Times New Roman" w:hAnsi="Times New Roman" w:cs="Times New Roman"/>
          <w:color w:val="222222"/>
          <w:sz w:val="24"/>
          <w:szCs w:val="24"/>
        </w:rPr>
        <w:t xml:space="preserve"> care and contact</w:t>
      </w:r>
      <w:r w:rsidRPr="00C147E7">
        <w:rPr>
          <w:rFonts w:ascii="Times New Roman" w:eastAsia="Times New Roman" w:hAnsi="Times New Roman" w:cs="Times New Roman"/>
          <w:color w:val="222222"/>
          <w:sz w:val="24"/>
          <w:szCs w:val="24"/>
        </w:rPr>
        <w:t xml:space="preserve"> (</w:t>
      </w:r>
      <w:r w:rsidR="00DD6CF2">
        <w:rPr>
          <w:rFonts w:ascii="Times New Roman" w:eastAsia="Times New Roman" w:hAnsi="Times New Roman" w:cs="Times New Roman"/>
          <w:color w:val="222222"/>
          <w:sz w:val="24"/>
          <w:szCs w:val="24"/>
        </w:rPr>
        <w:t>20</w:t>
      </w:r>
      <w:r w:rsidRPr="00C147E7">
        <w:rPr>
          <w:rFonts w:ascii="Times New Roman" w:eastAsia="Times New Roman" w:hAnsi="Times New Roman" w:cs="Times New Roman"/>
          <w:color w:val="222222"/>
          <w:sz w:val="24"/>
          <w:szCs w:val="24"/>
        </w:rPr>
        <w:t>%</w:t>
      </w:r>
      <w:r w:rsidR="00DD6CF2">
        <w:rPr>
          <w:rFonts w:ascii="Times New Roman" w:eastAsia="Times New Roman" w:hAnsi="Times New Roman" w:cs="Times New Roman"/>
          <w:color w:val="222222"/>
          <w:sz w:val="24"/>
          <w:szCs w:val="24"/>
        </w:rPr>
        <w:t xml:space="preserve"> of UK respondents, 13% of American respondents and 17% of Canadian respondents</w:t>
      </w:r>
      <w:r w:rsidRPr="00C147E7">
        <w:rPr>
          <w:rFonts w:ascii="Times New Roman" w:eastAsia="Times New Roman" w:hAnsi="Times New Roman" w:cs="Times New Roman"/>
          <w:color w:val="222222"/>
          <w:sz w:val="24"/>
          <w:szCs w:val="24"/>
        </w:rPr>
        <w:t xml:space="preserve">), </w:t>
      </w:r>
      <w:r w:rsidR="00DD6CF2">
        <w:rPr>
          <w:rFonts w:ascii="Times New Roman" w:eastAsia="Times New Roman" w:hAnsi="Times New Roman" w:cs="Times New Roman"/>
          <w:color w:val="222222"/>
          <w:sz w:val="24"/>
          <w:szCs w:val="24"/>
        </w:rPr>
        <w:t>doorstep deliveries of resources</w:t>
      </w:r>
      <w:r w:rsidRPr="00C147E7">
        <w:rPr>
          <w:rFonts w:ascii="Times New Roman" w:eastAsia="Times New Roman" w:hAnsi="Times New Roman" w:cs="Times New Roman"/>
          <w:color w:val="222222"/>
          <w:sz w:val="24"/>
          <w:szCs w:val="24"/>
        </w:rPr>
        <w:t xml:space="preserve"> (</w:t>
      </w:r>
      <w:r w:rsidR="00DD6CF2">
        <w:rPr>
          <w:rFonts w:ascii="Times New Roman" w:eastAsia="Times New Roman" w:hAnsi="Times New Roman" w:cs="Times New Roman"/>
          <w:color w:val="222222"/>
          <w:sz w:val="24"/>
          <w:szCs w:val="24"/>
        </w:rPr>
        <w:t>11</w:t>
      </w:r>
      <w:r w:rsidRPr="00C147E7">
        <w:rPr>
          <w:rFonts w:ascii="Times New Roman" w:eastAsia="Times New Roman" w:hAnsi="Times New Roman" w:cs="Times New Roman"/>
          <w:color w:val="222222"/>
          <w:sz w:val="24"/>
          <w:szCs w:val="24"/>
        </w:rPr>
        <w:t>%</w:t>
      </w:r>
      <w:r w:rsidR="00DD6CF2">
        <w:rPr>
          <w:rFonts w:ascii="Times New Roman" w:eastAsia="Times New Roman" w:hAnsi="Times New Roman" w:cs="Times New Roman"/>
          <w:color w:val="222222"/>
          <w:sz w:val="24"/>
          <w:szCs w:val="24"/>
        </w:rPr>
        <w:t xml:space="preserve"> in </w:t>
      </w:r>
      <w:r w:rsidR="006C6BBE">
        <w:rPr>
          <w:rFonts w:ascii="Times New Roman" w:eastAsia="Times New Roman" w:hAnsi="Times New Roman" w:cs="Times New Roman"/>
          <w:color w:val="222222"/>
          <w:sz w:val="24"/>
          <w:szCs w:val="24"/>
        </w:rPr>
        <w:t xml:space="preserve">the </w:t>
      </w:r>
      <w:r w:rsidR="00DD6CF2">
        <w:rPr>
          <w:rFonts w:ascii="Times New Roman" w:eastAsia="Times New Roman" w:hAnsi="Times New Roman" w:cs="Times New Roman"/>
          <w:color w:val="222222"/>
          <w:sz w:val="24"/>
          <w:szCs w:val="24"/>
        </w:rPr>
        <w:t>UK</w:t>
      </w:r>
      <w:r w:rsidR="006C6BBE">
        <w:rPr>
          <w:rFonts w:ascii="Times New Roman" w:eastAsia="Times New Roman" w:hAnsi="Times New Roman" w:cs="Times New Roman"/>
          <w:color w:val="222222"/>
          <w:sz w:val="24"/>
          <w:szCs w:val="24"/>
        </w:rPr>
        <w:t xml:space="preserve"> sample</w:t>
      </w:r>
      <w:r w:rsidR="00DD6CF2">
        <w:rPr>
          <w:rFonts w:ascii="Times New Roman" w:eastAsia="Times New Roman" w:hAnsi="Times New Roman" w:cs="Times New Roman"/>
          <w:color w:val="222222"/>
          <w:sz w:val="24"/>
          <w:szCs w:val="24"/>
        </w:rPr>
        <w:t>, 13% in USA and 17% in Canada</w:t>
      </w:r>
      <w:r w:rsidRPr="00C147E7">
        <w:rPr>
          <w:rFonts w:ascii="Times New Roman" w:eastAsia="Times New Roman" w:hAnsi="Times New Roman" w:cs="Times New Roman"/>
          <w:color w:val="222222"/>
          <w:sz w:val="24"/>
          <w:szCs w:val="24"/>
        </w:rPr>
        <w:t xml:space="preserve">), and </w:t>
      </w:r>
      <w:r w:rsidR="00DD6CF2">
        <w:rPr>
          <w:rFonts w:ascii="Times New Roman" w:eastAsia="Times New Roman" w:hAnsi="Times New Roman" w:cs="Times New Roman"/>
          <w:color w:val="222222"/>
          <w:sz w:val="24"/>
          <w:szCs w:val="24"/>
        </w:rPr>
        <w:t>all ages being together</w:t>
      </w:r>
      <w:r w:rsidRPr="00C147E7">
        <w:rPr>
          <w:rFonts w:ascii="Times New Roman" w:eastAsia="Times New Roman" w:hAnsi="Times New Roman" w:cs="Times New Roman"/>
          <w:color w:val="222222"/>
          <w:sz w:val="24"/>
          <w:szCs w:val="24"/>
        </w:rPr>
        <w:t xml:space="preserve"> (</w:t>
      </w:r>
      <w:r w:rsidR="00DD6CF2">
        <w:rPr>
          <w:rFonts w:ascii="Times New Roman" w:eastAsia="Times New Roman" w:hAnsi="Times New Roman" w:cs="Times New Roman"/>
          <w:color w:val="222222"/>
          <w:sz w:val="24"/>
          <w:szCs w:val="24"/>
        </w:rPr>
        <w:t>11</w:t>
      </w:r>
      <w:r w:rsidRPr="00C147E7">
        <w:rPr>
          <w:rFonts w:ascii="Times New Roman" w:eastAsia="Times New Roman" w:hAnsi="Times New Roman" w:cs="Times New Roman"/>
          <w:color w:val="222222"/>
          <w:sz w:val="24"/>
          <w:szCs w:val="24"/>
        </w:rPr>
        <w:t>%</w:t>
      </w:r>
      <w:r w:rsidR="00DD6CF2">
        <w:rPr>
          <w:rFonts w:ascii="Times New Roman" w:eastAsia="Times New Roman" w:hAnsi="Times New Roman" w:cs="Times New Roman"/>
          <w:color w:val="222222"/>
          <w:sz w:val="24"/>
          <w:szCs w:val="24"/>
        </w:rPr>
        <w:t xml:space="preserve"> of </w:t>
      </w:r>
      <w:r w:rsidR="006C6BBE">
        <w:rPr>
          <w:rFonts w:ascii="Times New Roman" w:eastAsia="Times New Roman" w:hAnsi="Times New Roman" w:cs="Times New Roman"/>
          <w:color w:val="222222"/>
          <w:sz w:val="24"/>
          <w:szCs w:val="24"/>
        </w:rPr>
        <w:t xml:space="preserve">the </w:t>
      </w:r>
      <w:r w:rsidR="00DD6CF2">
        <w:rPr>
          <w:rFonts w:ascii="Times New Roman" w:eastAsia="Times New Roman" w:hAnsi="Times New Roman" w:cs="Times New Roman"/>
          <w:color w:val="222222"/>
          <w:sz w:val="24"/>
          <w:szCs w:val="24"/>
        </w:rPr>
        <w:t>UK respondents, 13% of US respondents but none of the Canadian respondents</w:t>
      </w:r>
      <w:r w:rsidRPr="00C147E7">
        <w:rPr>
          <w:rFonts w:ascii="Times New Roman" w:eastAsia="Times New Roman" w:hAnsi="Times New Roman" w:cs="Times New Roman"/>
          <w:color w:val="222222"/>
          <w:sz w:val="24"/>
          <w:szCs w:val="24"/>
        </w:rPr>
        <w:t>).</w:t>
      </w:r>
    </w:p>
    <w:p w14:paraId="198729D1" w14:textId="77777777" w:rsidR="00B23667" w:rsidRPr="00C147E7" w:rsidRDefault="00B23667">
      <w:pPr>
        <w:shd w:val="clear" w:color="auto" w:fill="FFFFFF"/>
        <w:spacing w:line="360" w:lineRule="auto"/>
        <w:rPr>
          <w:rFonts w:ascii="Times New Roman" w:eastAsia="Times New Roman" w:hAnsi="Times New Roman" w:cs="Times New Roman"/>
          <w:color w:val="222222"/>
          <w:sz w:val="24"/>
          <w:szCs w:val="24"/>
        </w:rPr>
      </w:pPr>
    </w:p>
    <w:p w14:paraId="13CB0A51" w14:textId="77777777" w:rsidR="00A46E7C" w:rsidRDefault="00000000">
      <w:pPr>
        <w:shd w:val="clear" w:color="auto" w:fill="FFFFFF"/>
        <w:spacing w:line="360" w:lineRule="auto"/>
        <w:rPr>
          <w:rFonts w:ascii="Times New Roman" w:eastAsia="Times New Roman" w:hAnsi="Times New Roman" w:cs="Times New Roman"/>
          <w:color w:val="222222"/>
          <w:sz w:val="24"/>
          <w:szCs w:val="24"/>
        </w:rPr>
      </w:pPr>
      <w:r w:rsidRPr="00C147E7">
        <w:rPr>
          <w:rFonts w:ascii="Times New Roman" w:eastAsia="Times New Roman" w:hAnsi="Times New Roman" w:cs="Times New Roman"/>
          <w:color w:val="222222"/>
          <w:sz w:val="24"/>
          <w:szCs w:val="24"/>
          <w:highlight w:val="white"/>
        </w:rPr>
        <w:lastRenderedPageBreak/>
        <w:t xml:space="preserve">Conversely, there were a small number of respondents who expressed active participation in their child’s faith formation during this time, such as: </w:t>
      </w:r>
    </w:p>
    <w:p w14:paraId="0D18E150" w14:textId="77777777" w:rsidR="00A46E7C" w:rsidRDefault="00A46E7C">
      <w:pPr>
        <w:shd w:val="clear" w:color="auto" w:fill="FFFFFF"/>
        <w:spacing w:line="360" w:lineRule="auto"/>
        <w:rPr>
          <w:rFonts w:ascii="Times New Roman" w:eastAsia="Times New Roman" w:hAnsi="Times New Roman" w:cs="Times New Roman"/>
          <w:color w:val="222222"/>
          <w:sz w:val="24"/>
          <w:szCs w:val="24"/>
        </w:rPr>
      </w:pPr>
    </w:p>
    <w:p w14:paraId="23FE8BE0" w14:textId="77777777" w:rsidR="00A46E7C" w:rsidRDefault="00000000" w:rsidP="00A46E7C">
      <w:pPr>
        <w:shd w:val="clear" w:color="auto" w:fill="FFFFFF"/>
        <w:spacing w:line="360" w:lineRule="auto"/>
        <w:ind w:firstLine="720"/>
        <w:rPr>
          <w:rFonts w:ascii="Times New Roman" w:eastAsia="Times New Roman" w:hAnsi="Times New Roman" w:cs="Times New Roman"/>
          <w:color w:val="222222"/>
          <w:sz w:val="24"/>
          <w:szCs w:val="24"/>
        </w:rPr>
      </w:pPr>
      <w:r w:rsidRPr="00C147E7">
        <w:rPr>
          <w:rFonts w:ascii="Times New Roman" w:eastAsia="Times New Roman" w:hAnsi="Times New Roman" w:cs="Times New Roman"/>
          <w:color w:val="222222"/>
          <w:sz w:val="24"/>
          <w:szCs w:val="24"/>
        </w:rPr>
        <w:t>‘</w:t>
      </w:r>
      <w:proofErr w:type="gramStart"/>
      <w:r w:rsidRPr="00C147E7">
        <w:rPr>
          <w:rFonts w:ascii="Times New Roman" w:eastAsia="Times New Roman" w:hAnsi="Times New Roman" w:cs="Times New Roman"/>
          <w:color w:val="222222"/>
          <w:sz w:val="24"/>
          <w:szCs w:val="24"/>
        </w:rPr>
        <w:t>as</w:t>
      </w:r>
      <w:proofErr w:type="gramEnd"/>
      <w:r w:rsidRPr="00C147E7">
        <w:rPr>
          <w:rFonts w:ascii="Times New Roman" w:eastAsia="Times New Roman" w:hAnsi="Times New Roman" w:cs="Times New Roman"/>
          <w:color w:val="222222"/>
          <w:sz w:val="24"/>
          <w:szCs w:val="24"/>
        </w:rPr>
        <w:t xml:space="preserve"> parents we took more spiritual responsibility for our kids faith and growth’ [1121],</w:t>
      </w:r>
    </w:p>
    <w:p w14:paraId="3EF88393" w14:textId="77777777" w:rsidR="00A46E7C" w:rsidRDefault="00A46E7C" w:rsidP="00A46E7C">
      <w:pPr>
        <w:shd w:val="clear" w:color="auto" w:fill="FFFFFF"/>
        <w:spacing w:line="360" w:lineRule="auto"/>
        <w:ind w:firstLine="720"/>
        <w:rPr>
          <w:rFonts w:ascii="Times New Roman" w:eastAsia="Times New Roman" w:hAnsi="Times New Roman" w:cs="Times New Roman"/>
          <w:color w:val="222222"/>
          <w:sz w:val="24"/>
          <w:szCs w:val="24"/>
        </w:rPr>
      </w:pPr>
    </w:p>
    <w:p w14:paraId="7D87DBFE" w14:textId="77777777" w:rsidR="00A46E7C" w:rsidRDefault="00000000" w:rsidP="00A46E7C">
      <w:pPr>
        <w:shd w:val="clear" w:color="auto" w:fill="FFFFFF"/>
        <w:spacing w:line="360" w:lineRule="auto"/>
        <w:ind w:firstLine="720"/>
        <w:rPr>
          <w:rFonts w:ascii="Times New Roman" w:eastAsia="Times New Roman" w:hAnsi="Times New Roman" w:cs="Times New Roman"/>
          <w:color w:val="222222"/>
          <w:sz w:val="24"/>
          <w:szCs w:val="24"/>
        </w:rPr>
      </w:pPr>
      <w:r w:rsidRPr="00C147E7">
        <w:rPr>
          <w:rFonts w:ascii="Times New Roman" w:eastAsia="Times New Roman" w:hAnsi="Times New Roman" w:cs="Times New Roman"/>
          <w:color w:val="222222"/>
          <w:sz w:val="24"/>
          <w:szCs w:val="24"/>
        </w:rPr>
        <w:t>‘</w:t>
      </w:r>
      <w:proofErr w:type="gramStart"/>
      <w:r w:rsidRPr="00C147E7">
        <w:rPr>
          <w:rFonts w:ascii="Times New Roman" w:eastAsia="Times New Roman" w:hAnsi="Times New Roman" w:cs="Times New Roman"/>
          <w:color w:val="222222"/>
          <w:sz w:val="24"/>
          <w:szCs w:val="24"/>
        </w:rPr>
        <w:t>we</w:t>
      </w:r>
      <w:proofErr w:type="gramEnd"/>
      <w:r w:rsidRPr="00C147E7">
        <w:rPr>
          <w:rFonts w:ascii="Times New Roman" w:eastAsia="Times New Roman" w:hAnsi="Times New Roman" w:cs="Times New Roman"/>
          <w:color w:val="222222"/>
          <w:sz w:val="24"/>
          <w:szCs w:val="24"/>
        </w:rPr>
        <w:t xml:space="preserve"> did a lot more praying with the children and would prepare a liturgy for them every week.  We also did more faith activities as a family during the week’ [0574]</w:t>
      </w:r>
    </w:p>
    <w:p w14:paraId="5290FB34" w14:textId="77777777" w:rsidR="00A46E7C" w:rsidRDefault="00A46E7C" w:rsidP="00A46E7C">
      <w:pPr>
        <w:shd w:val="clear" w:color="auto" w:fill="FFFFFF"/>
        <w:spacing w:line="360" w:lineRule="auto"/>
        <w:ind w:firstLine="720"/>
        <w:rPr>
          <w:rFonts w:ascii="Times New Roman" w:eastAsia="Times New Roman" w:hAnsi="Times New Roman" w:cs="Times New Roman"/>
          <w:color w:val="222222"/>
          <w:sz w:val="24"/>
          <w:szCs w:val="24"/>
        </w:rPr>
      </w:pPr>
    </w:p>
    <w:p w14:paraId="22A62FCF" w14:textId="77777777" w:rsidR="00A46E7C" w:rsidRDefault="00000000" w:rsidP="00A46E7C">
      <w:pPr>
        <w:shd w:val="clear" w:color="auto" w:fill="FFFFFF"/>
        <w:spacing w:line="360" w:lineRule="auto"/>
        <w:ind w:firstLine="720"/>
        <w:rPr>
          <w:rFonts w:ascii="Times New Roman" w:eastAsia="Times New Roman" w:hAnsi="Times New Roman" w:cs="Times New Roman"/>
          <w:color w:val="222222"/>
          <w:sz w:val="24"/>
          <w:szCs w:val="24"/>
        </w:rPr>
      </w:pPr>
      <w:r w:rsidRPr="00C147E7">
        <w:rPr>
          <w:rFonts w:ascii="Times New Roman" w:eastAsia="Times New Roman" w:hAnsi="Times New Roman" w:cs="Times New Roman"/>
          <w:color w:val="222222"/>
          <w:sz w:val="24"/>
          <w:szCs w:val="24"/>
        </w:rPr>
        <w:t xml:space="preserve">and ‘we were more intentional with talking about God with our daughter’ [4910].  </w:t>
      </w:r>
    </w:p>
    <w:p w14:paraId="6F1BCB48" w14:textId="77777777" w:rsidR="00A46E7C" w:rsidRDefault="00A46E7C" w:rsidP="00A46E7C">
      <w:pPr>
        <w:shd w:val="clear" w:color="auto" w:fill="FFFFFF"/>
        <w:spacing w:line="360" w:lineRule="auto"/>
        <w:ind w:firstLine="720"/>
        <w:rPr>
          <w:rFonts w:ascii="Times New Roman" w:eastAsia="Times New Roman" w:hAnsi="Times New Roman" w:cs="Times New Roman"/>
          <w:color w:val="222222"/>
          <w:sz w:val="24"/>
          <w:szCs w:val="24"/>
        </w:rPr>
      </w:pPr>
    </w:p>
    <w:p w14:paraId="599B4D2B" w14:textId="77777777" w:rsidR="006C6BBE" w:rsidRPr="006C6BBE" w:rsidRDefault="006C6BBE" w:rsidP="006C6BBE">
      <w:pPr>
        <w:pStyle w:val="ListParagraph"/>
        <w:numPr>
          <w:ilvl w:val="0"/>
          <w:numId w:val="2"/>
        </w:numPr>
        <w:shd w:val="clear" w:color="auto" w:fill="FFFFFF"/>
        <w:spacing w:line="360" w:lineRule="auto"/>
        <w:rPr>
          <w:rFonts w:ascii="Times New Roman" w:eastAsia="Times New Roman" w:hAnsi="Times New Roman" w:cs="Times New Roman"/>
          <w:i/>
          <w:iCs/>
          <w:color w:val="222222"/>
          <w:sz w:val="24"/>
          <w:szCs w:val="24"/>
          <w:highlight w:val="white"/>
        </w:rPr>
      </w:pPr>
      <w:r w:rsidRPr="006C6BBE">
        <w:rPr>
          <w:rFonts w:ascii="Times New Roman" w:eastAsia="Times New Roman" w:hAnsi="Times New Roman" w:cs="Times New Roman"/>
          <w:i/>
          <w:iCs/>
          <w:color w:val="222222"/>
          <w:sz w:val="24"/>
          <w:szCs w:val="24"/>
        </w:rPr>
        <w:t>Responsibility for faith nurture</w:t>
      </w:r>
    </w:p>
    <w:p w14:paraId="715BE89A" w14:textId="1D194588" w:rsidR="00B23667" w:rsidRPr="006C6BBE" w:rsidRDefault="005920FC" w:rsidP="006C6BBE">
      <w:pPr>
        <w:shd w:val="clear" w:color="auto" w:fill="FFFFFF"/>
        <w:spacing w:line="360" w:lineRule="auto"/>
        <w:rPr>
          <w:rFonts w:ascii="Times New Roman" w:eastAsia="Times New Roman" w:hAnsi="Times New Roman" w:cs="Times New Roman"/>
          <w:color w:val="222222"/>
          <w:sz w:val="24"/>
          <w:szCs w:val="24"/>
          <w:highlight w:val="white"/>
        </w:rPr>
      </w:pPr>
      <w:r w:rsidRPr="006C6BBE">
        <w:rPr>
          <w:rFonts w:ascii="Times New Roman" w:eastAsia="Times New Roman" w:hAnsi="Times New Roman" w:cs="Times New Roman"/>
          <w:color w:val="222222"/>
          <w:sz w:val="24"/>
          <w:szCs w:val="24"/>
        </w:rPr>
        <w:t xml:space="preserve">It is notable that whilst </w:t>
      </w:r>
      <w:proofErr w:type="gramStart"/>
      <w:r w:rsidRPr="006C6BBE">
        <w:rPr>
          <w:rFonts w:ascii="Times New Roman" w:eastAsia="Times New Roman" w:hAnsi="Times New Roman" w:cs="Times New Roman"/>
          <w:color w:val="222222"/>
          <w:sz w:val="24"/>
          <w:szCs w:val="24"/>
        </w:rPr>
        <w:t>the majority of</w:t>
      </w:r>
      <w:proofErr w:type="gramEnd"/>
      <w:r w:rsidRPr="006C6BBE">
        <w:rPr>
          <w:rFonts w:ascii="Times New Roman" w:eastAsia="Times New Roman" w:hAnsi="Times New Roman" w:cs="Times New Roman"/>
          <w:color w:val="222222"/>
          <w:sz w:val="24"/>
          <w:szCs w:val="24"/>
        </w:rPr>
        <w:t xml:space="preserve"> the qualitative responses conveyed a passive attitude and service-user mentality, when asked what the church’s main role is in a child’s faith nurture, only </w:t>
      </w:r>
      <w:r w:rsidR="00C75CA1" w:rsidRPr="006C6BBE">
        <w:rPr>
          <w:rFonts w:ascii="Times New Roman" w:eastAsia="Times New Roman" w:hAnsi="Times New Roman" w:cs="Times New Roman"/>
          <w:sz w:val="24"/>
          <w:szCs w:val="24"/>
        </w:rPr>
        <w:t xml:space="preserve">minimal numbers (2% in </w:t>
      </w:r>
      <w:r w:rsidR="006C6BBE" w:rsidRPr="006C6BBE">
        <w:rPr>
          <w:rFonts w:ascii="Times New Roman" w:eastAsia="Times New Roman" w:hAnsi="Times New Roman" w:cs="Times New Roman"/>
          <w:sz w:val="24"/>
          <w:szCs w:val="24"/>
        </w:rPr>
        <w:t xml:space="preserve">the </w:t>
      </w:r>
      <w:r w:rsidR="00C75CA1" w:rsidRPr="006C6BBE">
        <w:rPr>
          <w:rFonts w:ascii="Times New Roman" w:eastAsia="Times New Roman" w:hAnsi="Times New Roman" w:cs="Times New Roman"/>
          <w:sz w:val="24"/>
          <w:szCs w:val="24"/>
        </w:rPr>
        <w:t xml:space="preserve">UK dataset, 5% in US set and no-one in the Canadian data) </w:t>
      </w:r>
      <w:r w:rsidRPr="006C6BBE">
        <w:rPr>
          <w:rFonts w:ascii="Times New Roman" w:eastAsia="Times New Roman" w:hAnsi="Times New Roman" w:cs="Times New Roman"/>
          <w:sz w:val="24"/>
          <w:szCs w:val="24"/>
        </w:rPr>
        <w:t>selected ‘</w:t>
      </w:r>
      <w:r w:rsidRPr="006C6BBE">
        <w:rPr>
          <w:rFonts w:ascii="Times New Roman" w:eastAsia="Times New Roman" w:hAnsi="Times New Roman" w:cs="Times New Roman"/>
          <w:sz w:val="24"/>
          <w:szCs w:val="24"/>
          <w:highlight w:val="white"/>
        </w:rPr>
        <w:t>to take complete responsibility to nurture children's faith</w:t>
      </w:r>
      <w:r w:rsidR="00A46E7C" w:rsidRPr="006C6BBE">
        <w:rPr>
          <w:rFonts w:ascii="Times New Roman" w:eastAsia="Times New Roman" w:hAnsi="Times New Roman" w:cs="Times New Roman"/>
          <w:sz w:val="24"/>
          <w:szCs w:val="24"/>
          <w:highlight w:val="white"/>
        </w:rPr>
        <w:t>.’</w:t>
      </w:r>
      <w:r w:rsidRPr="006C6BBE">
        <w:rPr>
          <w:rFonts w:ascii="Times New Roman" w:eastAsia="Times New Roman" w:hAnsi="Times New Roman" w:cs="Times New Roman"/>
          <w:sz w:val="24"/>
          <w:szCs w:val="24"/>
          <w:highlight w:val="white"/>
        </w:rPr>
        <w:t xml:space="preserve">  Indeed, </w:t>
      </w:r>
      <w:proofErr w:type="gramStart"/>
      <w:r w:rsidR="00C75CA1" w:rsidRPr="006C6BBE">
        <w:rPr>
          <w:rFonts w:ascii="Times New Roman" w:eastAsia="Times New Roman" w:hAnsi="Times New Roman" w:cs="Times New Roman"/>
          <w:sz w:val="24"/>
          <w:szCs w:val="24"/>
          <w:highlight w:val="white"/>
        </w:rPr>
        <w:t>the majority of</w:t>
      </w:r>
      <w:proofErr w:type="gramEnd"/>
      <w:r w:rsidR="00C75CA1" w:rsidRPr="006C6BBE">
        <w:rPr>
          <w:rFonts w:ascii="Times New Roman" w:eastAsia="Times New Roman" w:hAnsi="Times New Roman" w:cs="Times New Roman"/>
          <w:sz w:val="24"/>
          <w:szCs w:val="24"/>
          <w:highlight w:val="white"/>
        </w:rPr>
        <w:t xml:space="preserve"> participants (84% in UK and US</w:t>
      </w:r>
      <w:r w:rsidR="006C6BBE">
        <w:rPr>
          <w:rFonts w:ascii="Times New Roman" w:eastAsia="Times New Roman" w:hAnsi="Times New Roman" w:cs="Times New Roman"/>
          <w:sz w:val="24"/>
          <w:szCs w:val="24"/>
          <w:highlight w:val="white"/>
        </w:rPr>
        <w:t xml:space="preserve"> participants</w:t>
      </w:r>
      <w:r w:rsidR="00C75CA1" w:rsidRPr="006C6BBE">
        <w:rPr>
          <w:rFonts w:ascii="Times New Roman" w:eastAsia="Times New Roman" w:hAnsi="Times New Roman" w:cs="Times New Roman"/>
          <w:sz w:val="24"/>
          <w:szCs w:val="24"/>
          <w:highlight w:val="white"/>
        </w:rPr>
        <w:t>, 86% in Canada)</w:t>
      </w:r>
      <w:r w:rsidRPr="006C6BBE">
        <w:rPr>
          <w:rFonts w:ascii="Times New Roman" w:eastAsia="Times New Roman" w:hAnsi="Times New Roman" w:cs="Times New Roman"/>
          <w:sz w:val="24"/>
          <w:szCs w:val="24"/>
          <w:highlight w:val="white"/>
        </w:rPr>
        <w:t xml:space="preserve"> thought that the role of the church was to support parents in nurturing their child’s faith, </w:t>
      </w:r>
      <w:r w:rsidR="00C75CA1" w:rsidRPr="006C6BBE">
        <w:rPr>
          <w:rFonts w:ascii="Times New Roman" w:eastAsia="Times New Roman" w:hAnsi="Times New Roman" w:cs="Times New Roman"/>
          <w:sz w:val="24"/>
          <w:szCs w:val="24"/>
          <w:highlight w:val="white"/>
        </w:rPr>
        <w:t xml:space="preserve">with 14% of UK and Canadian respondents, and 11% of US respondents viewing the role as </w:t>
      </w:r>
      <w:r w:rsidRPr="006C6BBE">
        <w:rPr>
          <w:rFonts w:ascii="Times New Roman" w:eastAsia="Times New Roman" w:hAnsi="Times New Roman" w:cs="Times New Roman"/>
          <w:sz w:val="24"/>
          <w:szCs w:val="24"/>
          <w:highlight w:val="white"/>
        </w:rPr>
        <w:t>to reinforce parental nurture of children's faith</w:t>
      </w:r>
      <w:r w:rsidR="00C75CA1" w:rsidRPr="006C6BBE">
        <w:rPr>
          <w:rFonts w:ascii="Times New Roman" w:eastAsia="Times New Roman" w:hAnsi="Times New Roman" w:cs="Times New Roman"/>
          <w:sz w:val="24"/>
          <w:szCs w:val="24"/>
          <w:highlight w:val="white"/>
        </w:rPr>
        <w:t xml:space="preserve">.  </w:t>
      </w:r>
      <w:r w:rsidRPr="006C6BBE">
        <w:rPr>
          <w:rFonts w:ascii="Times New Roman" w:eastAsia="Times New Roman" w:hAnsi="Times New Roman" w:cs="Times New Roman"/>
          <w:sz w:val="24"/>
          <w:szCs w:val="24"/>
          <w:highlight w:val="white"/>
        </w:rPr>
        <w:t xml:space="preserve">This striking difference </w:t>
      </w:r>
      <w:r w:rsidRPr="006C6BBE">
        <w:rPr>
          <w:rFonts w:ascii="Times New Roman" w:eastAsia="Times New Roman" w:hAnsi="Times New Roman" w:cs="Times New Roman"/>
          <w:color w:val="222222"/>
          <w:sz w:val="24"/>
          <w:szCs w:val="24"/>
          <w:highlight w:val="white"/>
        </w:rPr>
        <w:t xml:space="preserve">in what parents reported in this closed question, compared with the narrative answers perhaps indicates that parent’s desire is for a partnership with the church, but the present reality is what is described in their qualitative answers.  This resonates with Westerhoff’s assertion (1983, p.264): ‘we cannot be Christian by ourselves.’   </w:t>
      </w:r>
    </w:p>
    <w:p w14:paraId="06DE5F43" w14:textId="77777777" w:rsidR="00E330CF" w:rsidRDefault="00E330CF">
      <w:pPr>
        <w:shd w:val="clear" w:color="auto" w:fill="FFFFFF"/>
        <w:spacing w:line="360" w:lineRule="auto"/>
        <w:rPr>
          <w:rFonts w:ascii="Times New Roman" w:eastAsia="Roboto" w:hAnsi="Times New Roman" w:cs="Times New Roman"/>
          <w:color w:val="222222"/>
          <w:sz w:val="24"/>
          <w:szCs w:val="24"/>
          <w:highlight w:val="white"/>
        </w:rPr>
      </w:pPr>
    </w:p>
    <w:p w14:paraId="1646A879" w14:textId="32574D90" w:rsidR="00A46E7C" w:rsidRDefault="00000000">
      <w:pPr>
        <w:shd w:val="clear" w:color="auto" w:fill="FFFFFF"/>
        <w:spacing w:line="360" w:lineRule="auto"/>
        <w:rPr>
          <w:rFonts w:ascii="Times New Roman" w:eastAsia="Times New Roman" w:hAnsi="Times New Roman" w:cs="Times New Roman"/>
          <w:color w:val="222222"/>
          <w:sz w:val="24"/>
          <w:szCs w:val="24"/>
        </w:rPr>
      </w:pPr>
      <w:r w:rsidRPr="00C147E7">
        <w:rPr>
          <w:rFonts w:ascii="Times New Roman" w:eastAsia="Times New Roman" w:hAnsi="Times New Roman" w:cs="Times New Roman"/>
          <w:color w:val="222222"/>
          <w:sz w:val="24"/>
          <w:szCs w:val="24"/>
          <w:highlight w:val="white"/>
        </w:rPr>
        <w:t xml:space="preserve">In another question, when the parents were asked who they wanted to meet the spiritual needs of their </w:t>
      </w:r>
      <w:r w:rsidRPr="00E330CF">
        <w:rPr>
          <w:rFonts w:ascii="Times New Roman" w:eastAsia="Times New Roman" w:hAnsi="Times New Roman" w:cs="Times New Roman"/>
          <w:sz w:val="24"/>
          <w:szCs w:val="24"/>
          <w:highlight w:val="white"/>
        </w:rPr>
        <w:t xml:space="preserve">children, only </w:t>
      </w:r>
      <w:r w:rsidR="00E330CF" w:rsidRPr="00E330CF">
        <w:rPr>
          <w:rFonts w:ascii="Times New Roman" w:eastAsia="Times New Roman" w:hAnsi="Times New Roman" w:cs="Times New Roman"/>
          <w:sz w:val="24"/>
          <w:szCs w:val="24"/>
          <w:highlight w:val="white"/>
        </w:rPr>
        <w:t xml:space="preserve">a small proportion of </w:t>
      </w:r>
      <w:r w:rsidRPr="00E330CF">
        <w:rPr>
          <w:rFonts w:ascii="Times New Roman" w:eastAsia="Times New Roman" w:hAnsi="Times New Roman" w:cs="Times New Roman"/>
          <w:sz w:val="24"/>
          <w:szCs w:val="24"/>
          <w:highlight w:val="white"/>
        </w:rPr>
        <w:t xml:space="preserve">responses </w:t>
      </w:r>
      <w:r w:rsidR="00E330CF" w:rsidRPr="00E330CF">
        <w:rPr>
          <w:rFonts w:ascii="Times New Roman" w:eastAsia="Times New Roman" w:hAnsi="Times New Roman" w:cs="Times New Roman"/>
          <w:sz w:val="24"/>
          <w:szCs w:val="24"/>
          <w:highlight w:val="white"/>
        </w:rPr>
        <w:t xml:space="preserve">(17% in </w:t>
      </w:r>
      <w:r w:rsidR="006C6BBE">
        <w:rPr>
          <w:rFonts w:ascii="Times New Roman" w:eastAsia="Times New Roman" w:hAnsi="Times New Roman" w:cs="Times New Roman"/>
          <w:sz w:val="24"/>
          <w:szCs w:val="24"/>
          <w:highlight w:val="white"/>
        </w:rPr>
        <w:t xml:space="preserve">the </w:t>
      </w:r>
      <w:r w:rsidR="00E330CF" w:rsidRPr="00E330CF">
        <w:rPr>
          <w:rFonts w:ascii="Times New Roman" w:eastAsia="Times New Roman" w:hAnsi="Times New Roman" w:cs="Times New Roman"/>
          <w:sz w:val="24"/>
          <w:szCs w:val="24"/>
          <w:highlight w:val="white"/>
        </w:rPr>
        <w:t>UK</w:t>
      </w:r>
      <w:r w:rsidR="006C6BBE">
        <w:rPr>
          <w:rFonts w:ascii="Times New Roman" w:eastAsia="Times New Roman" w:hAnsi="Times New Roman" w:cs="Times New Roman"/>
          <w:sz w:val="24"/>
          <w:szCs w:val="24"/>
          <w:highlight w:val="white"/>
        </w:rPr>
        <w:t xml:space="preserve"> sample</w:t>
      </w:r>
      <w:r w:rsidR="00E330CF" w:rsidRPr="00E330CF">
        <w:rPr>
          <w:rFonts w:ascii="Times New Roman" w:eastAsia="Times New Roman" w:hAnsi="Times New Roman" w:cs="Times New Roman"/>
          <w:sz w:val="24"/>
          <w:szCs w:val="24"/>
          <w:highlight w:val="white"/>
        </w:rPr>
        <w:t xml:space="preserve">, 16% in US, 14% in Canada) </w:t>
      </w:r>
      <w:r w:rsidRPr="00E330CF">
        <w:rPr>
          <w:rFonts w:ascii="Times New Roman" w:eastAsia="Times New Roman" w:hAnsi="Times New Roman" w:cs="Times New Roman"/>
          <w:sz w:val="24"/>
          <w:szCs w:val="24"/>
          <w:highlight w:val="white"/>
        </w:rPr>
        <w:t xml:space="preserve">conveyed a sense of partnership or working </w:t>
      </w:r>
      <w:r w:rsidRPr="00C147E7">
        <w:rPr>
          <w:rFonts w:ascii="Times New Roman" w:eastAsia="Times New Roman" w:hAnsi="Times New Roman" w:cs="Times New Roman"/>
          <w:color w:val="222222"/>
          <w:sz w:val="24"/>
          <w:szCs w:val="24"/>
          <w:highlight w:val="white"/>
        </w:rPr>
        <w:t xml:space="preserve">together (between family, local church activity and informally through relationships amongst the Christian community).  The remainder tended to state their responses in isolation, such as </w:t>
      </w:r>
      <w:r w:rsidR="00A46E7C">
        <w:rPr>
          <w:rFonts w:ascii="Times New Roman" w:eastAsia="Times New Roman" w:hAnsi="Times New Roman" w:cs="Times New Roman"/>
          <w:color w:val="222222"/>
          <w:sz w:val="24"/>
          <w:szCs w:val="24"/>
          <w:highlight w:val="white"/>
        </w:rPr>
        <w:t>‘</w:t>
      </w:r>
      <w:r w:rsidRPr="00C147E7">
        <w:rPr>
          <w:rFonts w:ascii="Times New Roman" w:eastAsia="Times New Roman" w:hAnsi="Times New Roman" w:cs="Times New Roman"/>
          <w:color w:val="222222"/>
          <w:sz w:val="24"/>
          <w:szCs w:val="24"/>
          <w:highlight w:val="white"/>
        </w:rPr>
        <w:t>youth team,</w:t>
      </w:r>
      <w:r w:rsidR="00A46E7C">
        <w:rPr>
          <w:rFonts w:ascii="Times New Roman" w:eastAsia="Times New Roman" w:hAnsi="Times New Roman" w:cs="Times New Roman"/>
          <w:color w:val="222222"/>
          <w:sz w:val="24"/>
          <w:szCs w:val="24"/>
          <w:highlight w:val="white"/>
        </w:rPr>
        <w:t>’ or ‘</w:t>
      </w:r>
      <w:r w:rsidRPr="00C147E7">
        <w:rPr>
          <w:rFonts w:ascii="Times New Roman" w:eastAsia="Times New Roman" w:hAnsi="Times New Roman" w:cs="Times New Roman"/>
          <w:color w:val="222222"/>
          <w:sz w:val="24"/>
          <w:szCs w:val="24"/>
          <w:highlight w:val="white"/>
        </w:rPr>
        <w:t>minister.</w:t>
      </w:r>
      <w:r w:rsidR="00A46E7C">
        <w:rPr>
          <w:rFonts w:ascii="Times New Roman" w:eastAsia="Times New Roman" w:hAnsi="Times New Roman" w:cs="Times New Roman"/>
          <w:color w:val="222222"/>
          <w:sz w:val="24"/>
          <w:szCs w:val="24"/>
          <w:highlight w:val="white"/>
        </w:rPr>
        <w:t xml:space="preserve">’ </w:t>
      </w:r>
      <w:r w:rsidRPr="00C147E7">
        <w:rPr>
          <w:rFonts w:ascii="Times New Roman" w:eastAsia="Times New Roman" w:hAnsi="Times New Roman" w:cs="Times New Roman"/>
          <w:color w:val="222222"/>
          <w:sz w:val="24"/>
          <w:szCs w:val="24"/>
          <w:highlight w:val="white"/>
        </w:rPr>
        <w:t xml:space="preserve"> This reflects a pre-existing arrangement of the Church being a service provider rather than a partner, perhaps again indicating a notion that the church performs the function of a production line or greenhouse for the child’s faith formation.  </w:t>
      </w:r>
      <w:r w:rsidRPr="00C147E7">
        <w:rPr>
          <w:rFonts w:ascii="Times New Roman" w:eastAsia="Times New Roman" w:hAnsi="Times New Roman" w:cs="Times New Roman"/>
          <w:color w:val="222222"/>
          <w:sz w:val="24"/>
          <w:szCs w:val="24"/>
        </w:rPr>
        <w:t xml:space="preserve">Those who did reveal evidence of a more collaborative approach to faith nurture, reported that family Bible study notes </w:t>
      </w:r>
      <w:r w:rsidRPr="00C147E7">
        <w:rPr>
          <w:rFonts w:ascii="Times New Roman" w:eastAsia="Times New Roman" w:hAnsi="Times New Roman" w:cs="Times New Roman"/>
          <w:color w:val="222222"/>
          <w:sz w:val="24"/>
          <w:szCs w:val="24"/>
        </w:rPr>
        <w:lastRenderedPageBreak/>
        <w:t>provided by the church had been very beneficial in instigating regular Bible reading amongst the family [1991]</w:t>
      </w:r>
      <w:r w:rsidR="00A46E7C">
        <w:rPr>
          <w:rFonts w:ascii="Times New Roman" w:eastAsia="Times New Roman" w:hAnsi="Times New Roman" w:cs="Times New Roman"/>
          <w:color w:val="222222"/>
          <w:sz w:val="24"/>
          <w:szCs w:val="24"/>
        </w:rPr>
        <w:t>.  Another stated that:</w:t>
      </w:r>
    </w:p>
    <w:p w14:paraId="433D8B69" w14:textId="77777777" w:rsidR="00A46E7C" w:rsidRDefault="00A46E7C" w:rsidP="00A46E7C">
      <w:pPr>
        <w:shd w:val="clear" w:color="auto" w:fill="FFFFFF"/>
        <w:spacing w:line="360" w:lineRule="auto"/>
        <w:ind w:firstLine="720"/>
        <w:rPr>
          <w:rFonts w:ascii="Times New Roman" w:eastAsia="Times New Roman" w:hAnsi="Times New Roman" w:cs="Times New Roman"/>
          <w:color w:val="222222"/>
          <w:sz w:val="24"/>
          <w:szCs w:val="24"/>
        </w:rPr>
      </w:pPr>
    </w:p>
    <w:p w14:paraId="2C8546CD" w14:textId="535371B2" w:rsidR="00A46E7C" w:rsidRDefault="00A46E7C" w:rsidP="00A46E7C">
      <w:pPr>
        <w:shd w:val="clear" w:color="auto" w:fill="FFFFFF"/>
        <w:spacing w:line="360" w:lineRule="auto"/>
        <w:ind w:firstLine="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rPr>
        <w:t>‘</w:t>
      </w:r>
      <w:proofErr w:type="gramStart"/>
      <w:r w:rsidRPr="00C147E7">
        <w:rPr>
          <w:rFonts w:ascii="Times New Roman" w:eastAsia="Times New Roman" w:hAnsi="Times New Roman" w:cs="Times New Roman"/>
          <w:color w:val="222222"/>
          <w:sz w:val="24"/>
          <w:szCs w:val="24"/>
          <w:highlight w:val="white"/>
        </w:rPr>
        <w:t>church</w:t>
      </w:r>
      <w:proofErr w:type="gramEnd"/>
      <w:r w:rsidRPr="00C147E7">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color w:val="222222"/>
          <w:sz w:val="24"/>
          <w:szCs w:val="24"/>
          <w:highlight w:val="white"/>
        </w:rPr>
        <w:t xml:space="preserve">came </w:t>
      </w:r>
      <w:r w:rsidRPr="00C147E7">
        <w:rPr>
          <w:rFonts w:ascii="Times New Roman" w:eastAsia="Times New Roman" w:hAnsi="Times New Roman" w:cs="Times New Roman"/>
          <w:color w:val="222222"/>
          <w:sz w:val="24"/>
          <w:szCs w:val="24"/>
          <w:highlight w:val="white"/>
        </w:rPr>
        <w:t xml:space="preserve">alongside </w:t>
      </w:r>
      <w:r>
        <w:rPr>
          <w:rFonts w:ascii="Times New Roman" w:eastAsia="Times New Roman" w:hAnsi="Times New Roman" w:cs="Times New Roman"/>
          <w:color w:val="222222"/>
          <w:sz w:val="24"/>
          <w:szCs w:val="24"/>
          <w:highlight w:val="white"/>
        </w:rPr>
        <w:t xml:space="preserve">us </w:t>
      </w:r>
      <w:r w:rsidRPr="00C147E7">
        <w:rPr>
          <w:rFonts w:ascii="Times New Roman" w:eastAsia="Times New Roman" w:hAnsi="Times New Roman" w:cs="Times New Roman"/>
          <w:color w:val="222222"/>
          <w:sz w:val="24"/>
          <w:szCs w:val="24"/>
          <w:highlight w:val="white"/>
        </w:rPr>
        <w:t xml:space="preserve">and mentored </w:t>
      </w:r>
      <w:r>
        <w:rPr>
          <w:rFonts w:ascii="Times New Roman" w:eastAsia="Times New Roman" w:hAnsi="Times New Roman" w:cs="Times New Roman"/>
          <w:color w:val="222222"/>
          <w:sz w:val="24"/>
          <w:szCs w:val="24"/>
          <w:highlight w:val="white"/>
        </w:rPr>
        <w:t xml:space="preserve">us </w:t>
      </w:r>
      <w:r w:rsidRPr="00C147E7">
        <w:rPr>
          <w:rFonts w:ascii="Times New Roman" w:eastAsia="Times New Roman" w:hAnsi="Times New Roman" w:cs="Times New Roman"/>
          <w:color w:val="222222"/>
          <w:sz w:val="24"/>
          <w:szCs w:val="24"/>
          <w:highlight w:val="white"/>
        </w:rPr>
        <w:t>through the next steps [4857]</w:t>
      </w:r>
    </w:p>
    <w:p w14:paraId="0401F937" w14:textId="77777777" w:rsidR="00A46E7C" w:rsidRDefault="00A46E7C" w:rsidP="00A46E7C">
      <w:pPr>
        <w:shd w:val="clear" w:color="auto" w:fill="FFFFFF"/>
        <w:spacing w:line="360" w:lineRule="auto"/>
        <w:ind w:firstLine="720"/>
        <w:rPr>
          <w:rFonts w:ascii="Times New Roman" w:eastAsia="Times New Roman" w:hAnsi="Times New Roman" w:cs="Times New Roman"/>
          <w:color w:val="222222"/>
          <w:sz w:val="24"/>
          <w:szCs w:val="24"/>
          <w:highlight w:val="white"/>
        </w:rPr>
      </w:pPr>
    </w:p>
    <w:p w14:paraId="2F85F7F8" w14:textId="77777777" w:rsidR="00A46E7C" w:rsidRDefault="00000000" w:rsidP="00A46E7C">
      <w:pPr>
        <w:shd w:val="clear" w:color="auto" w:fill="FFFFFF"/>
        <w:spacing w:line="360" w:lineRule="auto"/>
        <w:ind w:firstLine="720"/>
        <w:rPr>
          <w:rFonts w:ascii="Times New Roman" w:eastAsia="Times New Roman" w:hAnsi="Times New Roman" w:cs="Times New Roman"/>
          <w:color w:val="222222"/>
          <w:sz w:val="24"/>
          <w:szCs w:val="24"/>
          <w:highlight w:val="white"/>
        </w:rPr>
      </w:pPr>
      <w:r w:rsidRPr="00C147E7">
        <w:rPr>
          <w:rFonts w:ascii="Times New Roman" w:eastAsia="Times New Roman" w:hAnsi="Times New Roman" w:cs="Times New Roman"/>
          <w:color w:val="222222"/>
          <w:sz w:val="24"/>
          <w:szCs w:val="24"/>
          <w:highlight w:val="white"/>
        </w:rPr>
        <w:t>‘</w:t>
      </w:r>
      <w:proofErr w:type="gramStart"/>
      <w:r w:rsidRPr="00C147E7">
        <w:rPr>
          <w:rFonts w:ascii="Times New Roman" w:eastAsia="Times New Roman" w:hAnsi="Times New Roman" w:cs="Times New Roman"/>
          <w:color w:val="222222"/>
          <w:sz w:val="24"/>
          <w:szCs w:val="24"/>
          <w:highlight w:val="white"/>
        </w:rPr>
        <w:t>adults</w:t>
      </w:r>
      <w:proofErr w:type="gramEnd"/>
      <w:r w:rsidRPr="00C147E7">
        <w:rPr>
          <w:rFonts w:ascii="Times New Roman" w:eastAsia="Times New Roman" w:hAnsi="Times New Roman" w:cs="Times New Roman"/>
          <w:color w:val="222222"/>
          <w:sz w:val="24"/>
          <w:szCs w:val="24"/>
          <w:highlight w:val="white"/>
        </w:rPr>
        <w:t xml:space="preserve"> from church have a positive influence on my children’ [0200].  </w:t>
      </w:r>
    </w:p>
    <w:p w14:paraId="684C5485" w14:textId="77777777" w:rsidR="00A46E7C" w:rsidRDefault="00A46E7C" w:rsidP="00A46E7C">
      <w:pPr>
        <w:shd w:val="clear" w:color="auto" w:fill="FFFFFF"/>
        <w:spacing w:line="360" w:lineRule="auto"/>
        <w:ind w:firstLine="720"/>
        <w:rPr>
          <w:rFonts w:ascii="Times New Roman" w:eastAsia="Times New Roman" w:hAnsi="Times New Roman" w:cs="Times New Roman"/>
          <w:color w:val="222222"/>
          <w:sz w:val="24"/>
          <w:szCs w:val="24"/>
          <w:highlight w:val="white"/>
        </w:rPr>
      </w:pPr>
    </w:p>
    <w:p w14:paraId="7CBF0F38" w14:textId="77777777" w:rsidR="00A46E7C" w:rsidRDefault="00000000" w:rsidP="00A46E7C">
      <w:pPr>
        <w:shd w:val="clear" w:color="auto" w:fill="FFFFFF"/>
        <w:spacing w:line="360" w:lineRule="auto"/>
        <w:ind w:firstLine="720"/>
        <w:rPr>
          <w:rFonts w:ascii="Times New Roman" w:eastAsia="Times New Roman" w:hAnsi="Times New Roman" w:cs="Times New Roman"/>
          <w:color w:val="222222"/>
          <w:sz w:val="24"/>
          <w:szCs w:val="24"/>
        </w:rPr>
      </w:pPr>
      <w:r w:rsidRPr="00C147E7">
        <w:rPr>
          <w:rFonts w:ascii="Times New Roman" w:eastAsia="Times New Roman" w:hAnsi="Times New Roman" w:cs="Times New Roman"/>
          <w:color w:val="222222"/>
          <w:sz w:val="24"/>
          <w:szCs w:val="24"/>
          <w:highlight w:val="white"/>
        </w:rPr>
        <w:t xml:space="preserve">These responses convey more of a collaborative approach, concurring with the ‘pilgrimage’ approach.  </w:t>
      </w:r>
      <w:bookmarkStart w:id="5" w:name="_Hlk152061474"/>
      <w:r w:rsidRPr="00C147E7">
        <w:rPr>
          <w:rFonts w:ascii="Times New Roman" w:eastAsia="Times New Roman" w:hAnsi="Times New Roman" w:cs="Times New Roman"/>
          <w:color w:val="222222"/>
          <w:sz w:val="24"/>
          <w:szCs w:val="24"/>
          <w:highlight w:val="white"/>
        </w:rPr>
        <w:t xml:space="preserve">Westerhoff (1983, p.272-273) admonished the church by saying that the church must stop doing things </w:t>
      </w:r>
      <w:r w:rsidRPr="00C147E7">
        <w:rPr>
          <w:rFonts w:ascii="Times New Roman" w:eastAsia="Times New Roman" w:hAnsi="Times New Roman" w:cs="Times New Roman"/>
          <w:i/>
          <w:color w:val="222222"/>
          <w:sz w:val="24"/>
          <w:szCs w:val="24"/>
          <w:highlight w:val="white"/>
        </w:rPr>
        <w:t xml:space="preserve">to </w:t>
      </w:r>
      <w:r w:rsidRPr="00C147E7">
        <w:rPr>
          <w:rFonts w:ascii="Times New Roman" w:eastAsia="Times New Roman" w:hAnsi="Times New Roman" w:cs="Times New Roman"/>
          <w:color w:val="222222"/>
          <w:sz w:val="24"/>
          <w:szCs w:val="24"/>
          <w:highlight w:val="white"/>
        </w:rPr>
        <w:t xml:space="preserve">or </w:t>
      </w:r>
      <w:r w:rsidRPr="00C147E7">
        <w:rPr>
          <w:rFonts w:ascii="Times New Roman" w:eastAsia="Times New Roman" w:hAnsi="Times New Roman" w:cs="Times New Roman"/>
          <w:i/>
          <w:color w:val="222222"/>
          <w:sz w:val="24"/>
          <w:szCs w:val="24"/>
          <w:highlight w:val="white"/>
        </w:rPr>
        <w:t xml:space="preserve">for </w:t>
      </w:r>
      <w:r w:rsidRPr="00C147E7">
        <w:rPr>
          <w:rFonts w:ascii="Times New Roman" w:eastAsia="Times New Roman" w:hAnsi="Times New Roman" w:cs="Times New Roman"/>
          <w:color w:val="222222"/>
          <w:sz w:val="24"/>
          <w:szCs w:val="24"/>
          <w:highlight w:val="white"/>
        </w:rPr>
        <w:t xml:space="preserve">families, but rather engage in practices </w:t>
      </w:r>
      <w:r w:rsidR="00DD6CF2" w:rsidRPr="00DD6CF2">
        <w:rPr>
          <w:rFonts w:ascii="Times New Roman" w:eastAsia="Times New Roman" w:hAnsi="Times New Roman" w:cs="Times New Roman"/>
          <w:i/>
          <w:color w:val="222222"/>
          <w:sz w:val="24"/>
          <w:szCs w:val="24"/>
          <w:highlight w:val="white"/>
          <w:u w:val="single"/>
        </w:rPr>
        <w:t>with</w:t>
      </w:r>
      <w:r w:rsidRPr="00C147E7">
        <w:rPr>
          <w:rFonts w:ascii="Times New Roman" w:eastAsia="Times New Roman" w:hAnsi="Times New Roman" w:cs="Times New Roman"/>
          <w:i/>
          <w:color w:val="222222"/>
          <w:sz w:val="24"/>
          <w:szCs w:val="24"/>
          <w:highlight w:val="white"/>
        </w:rPr>
        <w:t xml:space="preserve"> </w:t>
      </w:r>
      <w:r w:rsidRPr="00C147E7">
        <w:rPr>
          <w:rFonts w:ascii="Times New Roman" w:eastAsia="Times New Roman" w:hAnsi="Times New Roman" w:cs="Times New Roman"/>
          <w:color w:val="222222"/>
          <w:sz w:val="24"/>
          <w:szCs w:val="24"/>
          <w:highlight w:val="white"/>
        </w:rPr>
        <w:t xml:space="preserve">the family </w:t>
      </w:r>
      <w:proofErr w:type="gramStart"/>
      <w:r w:rsidRPr="00C147E7">
        <w:rPr>
          <w:rFonts w:ascii="Times New Roman" w:eastAsia="Times New Roman" w:hAnsi="Times New Roman" w:cs="Times New Roman"/>
          <w:color w:val="222222"/>
          <w:sz w:val="24"/>
          <w:szCs w:val="24"/>
          <w:highlight w:val="white"/>
        </w:rPr>
        <w:t>in order to</w:t>
      </w:r>
      <w:proofErr w:type="gramEnd"/>
      <w:r w:rsidRPr="00C147E7">
        <w:rPr>
          <w:rFonts w:ascii="Times New Roman" w:eastAsia="Times New Roman" w:hAnsi="Times New Roman" w:cs="Times New Roman"/>
          <w:color w:val="222222"/>
          <w:sz w:val="24"/>
          <w:szCs w:val="24"/>
          <w:highlight w:val="white"/>
        </w:rPr>
        <w:t xml:space="preserve"> nurture not only the child's faith but those of the adults as well.  </w:t>
      </w:r>
      <w:bookmarkEnd w:id="5"/>
      <w:r w:rsidRPr="00C147E7">
        <w:rPr>
          <w:rFonts w:ascii="Times New Roman" w:eastAsia="Times New Roman" w:hAnsi="Times New Roman" w:cs="Times New Roman"/>
          <w:color w:val="222222"/>
          <w:sz w:val="24"/>
          <w:szCs w:val="24"/>
          <w:highlight w:val="white"/>
        </w:rPr>
        <w:t xml:space="preserve">Other responses which conveyed this philosophy </w:t>
      </w:r>
      <w:r w:rsidRPr="00C147E7">
        <w:rPr>
          <w:rFonts w:ascii="Times New Roman" w:eastAsia="Times New Roman" w:hAnsi="Times New Roman" w:cs="Times New Roman"/>
          <w:color w:val="222222"/>
          <w:sz w:val="24"/>
          <w:szCs w:val="24"/>
        </w:rPr>
        <w:t xml:space="preserve">of a shared journey together over time, </w:t>
      </w:r>
      <w:r w:rsidRPr="00C147E7">
        <w:rPr>
          <w:rFonts w:ascii="Times New Roman" w:eastAsia="Times New Roman" w:hAnsi="Times New Roman" w:cs="Times New Roman"/>
          <w:i/>
          <w:color w:val="222222"/>
          <w:sz w:val="24"/>
          <w:szCs w:val="24"/>
        </w:rPr>
        <w:t xml:space="preserve">with </w:t>
      </w:r>
      <w:r w:rsidRPr="00C147E7">
        <w:rPr>
          <w:rFonts w:ascii="Times New Roman" w:eastAsia="Times New Roman" w:hAnsi="Times New Roman" w:cs="Times New Roman"/>
          <w:color w:val="222222"/>
          <w:sz w:val="24"/>
          <w:szCs w:val="24"/>
        </w:rPr>
        <w:t xml:space="preserve">the child were: </w:t>
      </w:r>
    </w:p>
    <w:p w14:paraId="4D3A059C" w14:textId="77777777" w:rsidR="00A46E7C" w:rsidRDefault="00A46E7C" w:rsidP="00A46E7C">
      <w:pPr>
        <w:shd w:val="clear" w:color="auto" w:fill="FFFFFF"/>
        <w:spacing w:line="360" w:lineRule="auto"/>
        <w:ind w:firstLine="720"/>
        <w:rPr>
          <w:rFonts w:ascii="Times New Roman" w:eastAsia="Times New Roman" w:hAnsi="Times New Roman" w:cs="Times New Roman"/>
          <w:color w:val="222222"/>
          <w:sz w:val="24"/>
          <w:szCs w:val="24"/>
        </w:rPr>
      </w:pPr>
    </w:p>
    <w:p w14:paraId="0BAB8C30" w14:textId="77777777" w:rsidR="00A46E7C" w:rsidRDefault="00000000" w:rsidP="00A46E7C">
      <w:pPr>
        <w:shd w:val="clear" w:color="auto" w:fill="FFFFFF"/>
        <w:spacing w:line="360" w:lineRule="auto"/>
        <w:ind w:firstLine="720"/>
        <w:rPr>
          <w:rFonts w:ascii="Times New Roman" w:eastAsia="Times New Roman" w:hAnsi="Times New Roman" w:cs="Times New Roman"/>
          <w:color w:val="222222"/>
          <w:sz w:val="24"/>
          <w:szCs w:val="24"/>
        </w:rPr>
      </w:pPr>
      <w:r w:rsidRPr="00C147E7">
        <w:rPr>
          <w:rFonts w:ascii="Times New Roman" w:eastAsia="Times New Roman" w:hAnsi="Times New Roman" w:cs="Times New Roman"/>
          <w:color w:val="222222"/>
          <w:sz w:val="24"/>
          <w:szCs w:val="24"/>
        </w:rPr>
        <w:t>‘</w:t>
      </w:r>
      <w:proofErr w:type="gramStart"/>
      <w:r w:rsidRPr="00C147E7">
        <w:rPr>
          <w:rFonts w:ascii="Times New Roman" w:eastAsia="Times New Roman" w:hAnsi="Times New Roman" w:cs="Times New Roman"/>
          <w:color w:val="222222"/>
          <w:sz w:val="24"/>
          <w:szCs w:val="24"/>
        </w:rPr>
        <w:t>we</w:t>
      </w:r>
      <w:proofErr w:type="gramEnd"/>
      <w:r w:rsidRPr="00C147E7">
        <w:rPr>
          <w:rFonts w:ascii="Times New Roman" w:eastAsia="Times New Roman" w:hAnsi="Times New Roman" w:cs="Times New Roman"/>
          <w:color w:val="222222"/>
          <w:sz w:val="24"/>
          <w:szCs w:val="24"/>
        </w:rPr>
        <w:t xml:space="preserve"> led Messy Church together as a family’ [7327]</w:t>
      </w:r>
    </w:p>
    <w:p w14:paraId="28F586B1" w14:textId="77777777" w:rsidR="00A46E7C" w:rsidRDefault="00A46E7C" w:rsidP="00A46E7C">
      <w:pPr>
        <w:shd w:val="clear" w:color="auto" w:fill="FFFFFF"/>
        <w:spacing w:line="360" w:lineRule="auto"/>
        <w:ind w:firstLine="720"/>
        <w:rPr>
          <w:rFonts w:ascii="Times New Roman" w:eastAsia="Times New Roman" w:hAnsi="Times New Roman" w:cs="Times New Roman"/>
          <w:color w:val="222222"/>
          <w:sz w:val="24"/>
          <w:szCs w:val="24"/>
        </w:rPr>
      </w:pPr>
    </w:p>
    <w:p w14:paraId="515281C7" w14:textId="4437040A" w:rsidR="00A46E7C" w:rsidRDefault="00A46E7C" w:rsidP="00A46E7C">
      <w:pPr>
        <w:shd w:val="clear" w:color="auto" w:fill="FFFFFF"/>
        <w:spacing w:line="360" w:lineRule="auto"/>
        <w:ind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w:t>
      </w:r>
      <w:proofErr w:type="gramStart"/>
      <w:r>
        <w:rPr>
          <w:rFonts w:ascii="Times New Roman" w:eastAsia="Times New Roman" w:hAnsi="Times New Roman" w:cs="Times New Roman"/>
          <w:color w:val="222222"/>
          <w:sz w:val="24"/>
          <w:szCs w:val="24"/>
        </w:rPr>
        <w:t>we</w:t>
      </w:r>
      <w:proofErr w:type="gramEnd"/>
      <w:r>
        <w:rPr>
          <w:rFonts w:ascii="Times New Roman" w:eastAsia="Times New Roman" w:hAnsi="Times New Roman" w:cs="Times New Roman"/>
          <w:color w:val="222222"/>
          <w:sz w:val="24"/>
          <w:szCs w:val="24"/>
        </w:rPr>
        <w:t xml:space="preserve"> got </w:t>
      </w:r>
      <w:r w:rsidRPr="00C147E7">
        <w:rPr>
          <w:rFonts w:ascii="Times New Roman" w:eastAsia="Times New Roman" w:hAnsi="Times New Roman" w:cs="Times New Roman"/>
          <w:color w:val="222222"/>
          <w:sz w:val="24"/>
          <w:szCs w:val="24"/>
        </w:rPr>
        <w:t>all ages involved in making video content and delivering bags</w:t>
      </w:r>
      <w:r>
        <w:rPr>
          <w:rFonts w:ascii="Times New Roman" w:eastAsia="Times New Roman" w:hAnsi="Times New Roman" w:cs="Times New Roman"/>
          <w:color w:val="222222"/>
          <w:sz w:val="24"/>
          <w:szCs w:val="24"/>
        </w:rPr>
        <w:t>’</w:t>
      </w:r>
      <w:r w:rsidRPr="00C147E7">
        <w:rPr>
          <w:rFonts w:ascii="Times New Roman" w:eastAsia="Times New Roman" w:hAnsi="Times New Roman" w:cs="Times New Roman"/>
          <w:color w:val="222222"/>
          <w:sz w:val="24"/>
          <w:szCs w:val="24"/>
        </w:rPr>
        <w:t xml:space="preserve"> [7327]</w:t>
      </w:r>
    </w:p>
    <w:p w14:paraId="50D6D241" w14:textId="77777777" w:rsidR="00A46E7C" w:rsidRDefault="00A46E7C" w:rsidP="00A46E7C">
      <w:pPr>
        <w:shd w:val="clear" w:color="auto" w:fill="FFFFFF"/>
        <w:spacing w:line="360" w:lineRule="auto"/>
        <w:ind w:firstLine="720"/>
        <w:rPr>
          <w:rFonts w:ascii="Times New Roman" w:eastAsia="Times New Roman" w:hAnsi="Times New Roman" w:cs="Times New Roman"/>
          <w:color w:val="222222"/>
          <w:sz w:val="24"/>
          <w:szCs w:val="24"/>
        </w:rPr>
      </w:pPr>
    </w:p>
    <w:p w14:paraId="6D5FAFD0" w14:textId="77777777" w:rsidR="00A46E7C" w:rsidRDefault="00000000" w:rsidP="00A46E7C">
      <w:pPr>
        <w:shd w:val="clear" w:color="auto" w:fill="FFFFFF"/>
        <w:spacing w:line="360" w:lineRule="auto"/>
        <w:ind w:firstLine="720"/>
        <w:rPr>
          <w:rFonts w:ascii="Times New Roman" w:eastAsia="Times New Roman" w:hAnsi="Times New Roman" w:cs="Times New Roman"/>
          <w:color w:val="222222"/>
          <w:sz w:val="24"/>
          <w:szCs w:val="24"/>
        </w:rPr>
      </w:pPr>
      <w:r w:rsidRPr="00C147E7">
        <w:rPr>
          <w:rFonts w:ascii="Times New Roman" w:eastAsia="Times New Roman" w:hAnsi="Times New Roman" w:cs="Times New Roman"/>
          <w:color w:val="222222"/>
          <w:sz w:val="24"/>
          <w:szCs w:val="24"/>
        </w:rPr>
        <w:t>‘</w:t>
      </w:r>
      <w:proofErr w:type="gramStart"/>
      <w:r w:rsidRPr="00C147E7">
        <w:rPr>
          <w:rFonts w:ascii="Times New Roman" w:eastAsia="Times New Roman" w:hAnsi="Times New Roman" w:cs="Times New Roman"/>
          <w:color w:val="222222"/>
          <w:sz w:val="24"/>
          <w:szCs w:val="24"/>
        </w:rPr>
        <w:t>we</w:t>
      </w:r>
      <w:proofErr w:type="gramEnd"/>
      <w:r w:rsidRPr="00C147E7">
        <w:rPr>
          <w:rFonts w:ascii="Times New Roman" w:eastAsia="Times New Roman" w:hAnsi="Times New Roman" w:cs="Times New Roman"/>
          <w:color w:val="222222"/>
          <w:sz w:val="24"/>
          <w:szCs w:val="24"/>
        </w:rPr>
        <w:t xml:space="preserve"> had more time to do faith at home together’ [4910]</w:t>
      </w:r>
      <w:r w:rsidR="00A46E7C">
        <w:rPr>
          <w:rFonts w:ascii="Times New Roman" w:eastAsia="Times New Roman" w:hAnsi="Times New Roman" w:cs="Times New Roman"/>
          <w:color w:val="222222"/>
          <w:sz w:val="24"/>
          <w:szCs w:val="24"/>
        </w:rPr>
        <w:t>.</w:t>
      </w:r>
    </w:p>
    <w:p w14:paraId="18E370E4" w14:textId="77777777" w:rsidR="00A46E7C" w:rsidRDefault="00A46E7C" w:rsidP="00A46E7C">
      <w:pPr>
        <w:shd w:val="clear" w:color="auto" w:fill="FFFFFF"/>
        <w:spacing w:line="360" w:lineRule="auto"/>
        <w:ind w:firstLine="720"/>
        <w:rPr>
          <w:rFonts w:ascii="Times New Roman" w:eastAsia="Times New Roman" w:hAnsi="Times New Roman" w:cs="Times New Roman"/>
          <w:color w:val="222222"/>
          <w:sz w:val="24"/>
          <w:szCs w:val="24"/>
        </w:rPr>
      </w:pPr>
    </w:p>
    <w:p w14:paraId="424CB585" w14:textId="2D17BCB3" w:rsidR="00B23667" w:rsidRPr="00C147E7" w:rsidRDefault="00000000" w:rsidP="00A46E7C">
      <w:pPr>
        <w:shd w:val="clear" w:color="auto" w:fill="FFFFFF"/>
        <w:spacing w:line="360" w:lineRule="auto"/>
        <w:ind w:firstLine="720"/>
        <w:rPr>
          <w:rFonts w:ascii="Times New Roman" w:eastAsia="Times New Roman" w:hAnsi="Times New Roman" w:cs="Times New Roman"/>
          <w:color w:val="222222"/>
          <w:sz w:val="24"/>
          <w:szCs w:val="24"/>
        </w:rPr>
      </w:pPr>
      <w:r w:rsidRPr="00C147E7">
        <w:rPr>
          <w:rFonts w:ascii="Times New Roman" w:eastAsia="Times New Roman" w:hAnsi="Times New Roman" w:cs="Times New Roman"/>
          <w:color w:val="222222"/>
          <w:sz w:val="24"/>
          <w:szCs w:val="24"/>
          <w:highlight w:val="white"/>
        </w:rPr>
        <w:t xml:space="preserve">These responses all demonstrate a desire to include children as co-pilgrims and </w:t>
      </w:r>
      <w:r w:rsidR="00A46E7C" w:rsidRPr="00C147E7">
        <w:rPr>
          <w:rFonts w:ascii="Times New Roman" w:eastAsia="Times New Roman" w:hAnsi="Times New Roman" w:cs="Times New Roman"/>
          <w:color w:val="222222"/>
          <w:sz w:val="24"/>
          <w:szCs w:val="24"/>
          <w:highlight w:val="white"/>
        </w:rPr>
        <w:t>their</w:t>
      </w:r>
      <w:r w:rsidRPr="00C147E7">
        <w:rPr>
          <w:rFonts w:ascii="Times New Roman" w:eastAsia="Times New Roman" w:hAnsi="Times New Roman" w:cs="Times New Roman"/>
          <w:color w:val="222222"/>
          <w:sz w:val="24"/>
          <w:szCs w:val="24"/>
          <w:highlight w:val="white"/>
        </w:rPr>
        <w:t xml:space="preserve"> contribution </w:t>
      </w:r>
      <w:r w:rsidR="00A46E7C">
        <w:rPr>
          <w:rFonts w:ascii="Times New Roman" w:eastAsia="Times New Roman" w:hAnsi="Times New Roman" w:cs="Times New Roman"/>
          <w:color w:val="222222"/>
          <w:sz w:val="24"/>
          <w:szCs w:val="24"/>
          <w:highlight w:val="white"/>
        </w:rPr>
        <w:t>wa</w:t>
      </w:r>
      <w:r w:rsidRPr="00C147E7">
        <w:rPr>
          <w:rFonts w:ascii="Times New Roman" w:eastAsia="Times New Roman" w:hAnsi="Times New Roman" w:cs="Times New Roman"/>
          <w:color w:val="222222"/>
          <w:sz w:val="24"/>
          <w:szCs w:val="24"/>
          <w:highlight w:val="white"/>
        </w:rPr>
        <w:t>s valued by these participants.</w:t>
      </w:r>
    </w:p>
    <w:p w14:paraId="13DC8291" w14:textId="77777777" w:rsidR="00B23667" w:rsidRPr="00C147E7" w:rsidRDefault="00B23667">
      <w:pPr>
        <w:shd w:val="clear" w:color="auto" w:fill="FFFFFF"/>
        <w:spacing w:line="360" w:lineRule="auto"/>
        <w:rPr>
          <w:rFonts w:ascii="Times New Roman" w:eastAsia="Times New Roman" w:hAnsi="Times New Roman" w:cs="Times New Roman"/>
          <w:color w:val="222222"/>
          <w:sz w:val="24"/>
          <w:szCs w:val="24"/>
        </w:rPr>
      </w:pPr>
    </w:p>
    <w:p w14:paraId="682449E5" w14:textId="253FFDB2" w:rsidR="00B23667" w:rsidRDefault="00F1504E">
      <w:pPr>
        <w:shd w:val="clear" w:color="auto" w:fill="FFFFFF"/>
        <w:spacing w:line="360" w:lineRule="auto"/>
        <w:rPr>
          <w:rFonts w:ascii="Times New Roman" w:eastAsia="Times New Roman" w:hAnsi="Times New Roman" w:cs="Times New Roman"/>
          <w:iCs/>
          <w:color w:val="222222"/>
          <w:sz w:val="24"/>
          <w:szCs w:val="24"/>
        </w:rPr>
      </w:pPr>
      <w:r>
        <w:rPr>
          <w:rFonts w:ascii="Times New Roman" w:eastAsia="Times New Roman" w:hAnsi="Times New Roman" w:cs="Times New Roman"/>
          <w:iCs/>
          <w:color w:val="222222"/>
          <w:sz w:val="24"/>
          <w:szCs w:val="24"/>
        </w:rPr>
        <w:t xml:space="preserve">The findings from both the church leader and parent responses will now be discussed collectively </w:t>
      </w:r>
      <w:proofErr w:type="gramStart"/>
      <w:r>
        <w:rPr>
          <w:rFonts w:ascii="Times New Roman" w:eastAsia="Times New Roman" w:hAnsi="Times New Roman" w:cs="Times New Roman"/>
          <w:iCs/>
          <w:color w:val="222222"/>
          <w:sz w:val="24"/>
          <w:szCs w:val="24"/>
        </w:rPr>
        <w:t>in order to</w:t>
      </w:r>
      <w:proofErr w:type="gramEnd"/>
      <w:r>
        <w:rPr>
          <w:rFonts w:ascii="Times New Roman" w:eastAsia="Times New Roman" w:hAnsi="Times New Roman" w:cs="Times New Roman"/>
          <w:iCs/>
          <w:color w:val="222222"/>
          <w:sz w:val="24"/>
          <w:szCs w:val="24"/>
        </w:rPr>
        <w:t xml:space="preserve"> explore connections and contrasts.</w:t>
      </w:r>
    </w:p>
    <w:p w14:paraId="118CB168" w14:textId="77777777" w:rsidR="00F1504E" w:rsidRPr="00F1504E" w:rsidRDefault="00F1504E">
      <w:pPr>
        <w:shd w:val="clear" w:color="auto" w:fill="FFFFFF"/>
        <w:spacing w:line="360" w:lineRule="auto"/>
        <w:rPr>
          <w:rFonts w:ascii="Times New Roman" w:eastAsia="Times New Roman" w:hAnsi="Times New Roman" w:cs="Times New Roman"/>
          <w:iCs/>
          <w:color w:val="222222"/>
          <w:sz w:val="24"/>
          <w:szCs w:val="24"/>
        </w:rPr>
      </w:pPr>
    </w:p>
    <w:p w14:paraId="621FFE1E" w14:textId="77777777" w:rsidR="00A118A3" w:rsidRPr="00C147E7" w:rsidRDefault="00A118A3">
      <w:pPr>
        <w:shd w:val="clear" w:color="auto" w:fill="FFFFFF"/>
        <w:spacing w:line="360" w:lineRule="auto"/>
        <w:rPr>
          <w:rFonts w:ascii="Times New Roman" w:eastAsia="Times New Roman" w:hAnsi="Times New Roman" w:cs="Times New Roman"/>
          <w:i/>
          <w:color w:val="222222"/>
          <w:sz w:val="24"/>
          <w:szCs w:val="24"/>
        </w:rPr>
      </w:pPr>
    </w:p>
    <w:p w14:paraId="5333C90E" w14:textId="77777777" w:rsidR="00B23667" w:rsidRPr="00C147E7" w:rsidRDefault="00000000">
      <w:pPr>
        <w:shd w:val="clear" w:color="auto" w:fill="FFFFFF"/>
        <w:spacing w:line="360" w:lineRule="auto"/>
        <w:rPr>
          <w:rFonts w:ascii="Times New Roman" w:eastAsia="Times New Roman" w:hAnsi="Times New Roman" w:cs="Times New Roman"/>
          <w:b/>
          <w:color w:val="222222"/>
          <w:sz w:val="24"/>
          <w:szCs w:val="24"/>
        </w:rPr>
      </w:pPr>
      <w:r w:rsidRPr="00C147E7">
        <w:rPr>
          <w:rFonts w:ascii="Times New Roman" w:eastAsia="Times New Roman" w:hAnsi="Times New Roman" w:cs="Times New Roman"/>
          <w:b/>
          <w:color w:val="222222"/>
          <w:sz w:val="24"/>
          <w:szCs w:val="24"/>
        </w:rPr>
        <w:t>Discussion</w:t>
      </w:r>
    </w:p>
    <w:p w14:paraId="04B50963" w14:textId="77777777" w:rsidR="00B23667" w:rsidRPr="00C147E7" w:rsidRDefault="00000000">
      <w:pPr>
        <w:shd w:val="clear" w:color="auto" w:fill="FFFFFF"/>
        <w:spacing w:line="360" w:lineRule="auto"/>
        <w:rPr>
          <w:rFonts w:ascii="Times New Roman" w:eastAsia="Times New Roman" w:hAnsi="Times New Roman" w:cs="Times New Roman"/>
          <w:i/>
          <w:color w:val="222222"/>
          <w:sz w:val="24"/>
          <w:szCs w:val="24"/>
        </w:rPr>
      </w:pPr>
      <w:r w:rsidRPr="00C147E7">
        <w:rPr>
          <w:rFonts w:ascii="Times New Roman" w:eastAsia="Times New Roman" w:hAnsi="Times New Roman" w:cs="Times New Roman"/>
          <w:i/>
          <w:color w:val="222222"/>
          <w:sz w:val="24"/>
          <w:szCs w:val="24"/>
        </w:rPr>
        <w:t>The gift of the pandemic</w:t>
      </w:r>
    </w:p>
    <w:p w14:paraId="3EB794B3" w14:textId="65F18105" w:rsidR="00A118A3" w:rsidRDefault="008D5472">
      <w:pPr>
        <w:shd w:val="clear" w:color="auto" w:fill="FFFFFF"/>
        <w:spacing w:line="36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Although the </w:t>
      </w:r>
      <w:r w:rsidR="00A46219" w:rsidRPr="00C147E7">
        <w:rPr>
          <w:rFonts w:ascii="Times New Roman" w:eastAsia="Times New Roman" w:hAnsi="Times New Roman" w:cs="Times New Roman"/>
          <w:color w:val="222222"/>
          <w:sz w:val="24"/>
          <w:szCs w:val="24"/>
        </w:rPr>
        <w:t>global pandemic caus</w:t>
      </w:r>
      <w:r w:rsidR="00572542">
        <w:rPr>
          <w:rFonts w:ascii="Times New Roman" w:eastAsia="Times New Roman" w:hAnsi="Times New Roman" w:cs="Times New Roman"/>
          <w:color w:val="222222"/>
          <w:sz w:val="24"/>
          <w:szCs w:val="24"/>
        </w:rPr>
        <w:t>e</w:t>
      </w:r>
      <w:r w:rsidR="00A118A3">
        <w:rPr>
          <w:rFonts w:ascii="Times New Roman" w:eastAsia="Times New Roman" w:hAnsi="Times New Roman" w:cs="Times New Roman"/>
          <w:color w:val="222222"/>
          <w:sz w:val="24"/>
          <w:szCs w:val="24"/>
        </w:rPr>
        <w:t>d</w:t>
      </w:r>
      <w:r w:rsidR="00A46219" w:rsidRPr="00C147E7">
        <w:rPr>
          <w:rFonts w:ascii="Times New Roman" w:eastAsia="Times New Roman" w:hAnsi="Times New Roman" w:cs="Times New Roman"/>
          <w:color w:val="222222"/>
          <w:sz w:val="24"/>
          <w:szCs w:val="24"/>
        </w:rPr>
        <w:t xml:space="preserve"> significant challenges for local church</w:t>
      </w:r>
      <w:r>
        <w:rPr>
          <w:rFonts w:ascii="Times New Roman" w:eastAsia="Times New Roman" w:hAnsi="Times New Roman" w:cs="Times New Roman"/>
          <w:color w:val="222222"/>
          <w:sz w:val="24"/>
          <w:szCs w:val="24"/>
        </w:rPr>
        <w:t>es</w:t>
      </w:r>
      <w:r w:rsidR="005E3AC5">
        <w:rPr>
          <w:rFonts w:ascii="Times New Roman" w:eastAsia="Times New Roman" w:hAnsi="Times New Roman" w:cs="Times New Roman"/>
          <w:color w:val="222222"/>
          <w:sz w:val="24"/>
          <w:szCs w:val="24"/>
        </w:rPr>
        <w:t xml:space="preserve"> (</w:t>
      </w:r>
      <w:r w:rsidR="005E3AC5" w:rsidRPr="00C147E7">
        <w:rPr>
          <w:rFonts w:ascii="Times New Roman" w:eastAsia="Times New Roman" w:hAnsi="Times New Roman" w:cs="Times New Roman"/>
          <w:color w:val="222222"/>
          <w:sz w:val="24"/>
          <w:szCs w:val="24"/>
          <w:highlight w:val="white"/>
        </w:rPr>
        <w:t>Schwaiger, Zehra and Suneel, 2021)</w:t>
      </w:r>
      <w:r w:rsidR="00572542">
        <w:rPr>
          <w:rFonts w:ascii="Times New Roman" w:eastAsia="Times New Roman" w:hAnsi="Times New Roman" w:cs="Times New Roman"/>
          <w:color w:val="222222"/>
          <w:sz w:val="24"/>
          <w:szCs w:val="24"/>
        </w:rPr>
        <w:t xml:space="preserve">, </w:t>
      </w:r>
      <w:r w:rsidR="00A46219" w:rsidRPr="00C147E7">
        <w:rPr>
          <w:rFonts w:ascii="Times New Roman" w:eastAsia="Times New Roman" w:hAnsi="Times New Roman" w:cs="Times New Roman"/>
          <w:color w:val="222222"/>
          <w:sz w:val="24"/>
          <w:szCs w:val="24"/>
        </w:rPr>
        <w:t xml:space="preserve">this research </w:t>
      </w:r>
      <w:r w:rsidR="007E6DA4">
        <w:rPr>
          <w:rFonts w:ascii="Times New Roman" w:eastAsia="Times New Roman" w:hAnsi="Times New Roman" w:cs="Times New Roman"/>
          <w:color w:val="222222"/>
          <w:sz w:val="24"/>
          <w:szCs w:val="24"/>
        </w:rPr>
        <w:t xml:space="preserve">indicates </w:t>
      </w:r>
      <w:r w:rsidR="00A118A3">
        <w:rPr>
          <w:rFonts w:ascii="Times New Roman" w:eastAsia="Times New Roman" w:hAnsi="Times New Roman" w:cs="Times New Roman"/>
          <w:color w:val="222222"/>
          <w:sz w:val="24"/>
          <w:szCs w:val="24"/>
        </w:rPr>
        <w:t xml:space="preserve">that reflective thinking did occur, with subsequent </w:t>
      </w:r>
      <w:r w:rsidR="007E6DA4">
        <w:rPr>
          <w:rFonts w:ascii="Times New Roman" w:eastAsia="Times New Roman" w:hAnsi="Times New Roman" w:cs="Times New Roman"/>
          <w:color w:val="222222"/>
          <w:sz w:val="24"/>
          <w:szCs w:val="24"/>
        </w:rPr>
        <w:t xml:space="preserve">new </w:t>
      </w:r>
      <w:r w:rsidR="00A118A3">
        <w:rPr>
          <w:rFonts w:ascii="Times New Roman" w:eastAsia="Times New Roman" w:hAnsi="Times New Roman" w:cs="Times New Roman"/>
          <w:color w:val="222222"/>
          <w:sz w:val="24"/>
          <w:szCs w:val="24"/>
        </w:rPr>
        <w:t>opportunities</w:t>
      </w:r>
      <w:r>
        <w:rPr>
          <w:rFonts w:ascii="Times New Roman" w:eastAsia="Times New Roman" w:hAnsi="Times New Roman" w:cs="Times New Roman"/>
          <w:color w:val="222222"/>
          <w:sz w:val="24"/>
          <w:szCs w:val="24"/>
        </w:rPr>
        <w:t xml:space="preserve">; </w:t>
      </w:r>
      <w:r w:rsidR="007E6DA4">
        <w:rPr>
          <w:rFonts w:ascii="Times New Roman" w:eastAsia="Times New Roman" w:hAnsi="Times New Roman" w:cs="Times New Roman"/>
          <w:color w:val="222222"/>
          <w:sz w:val="24"/>
          <w:szCs w:val="24"/>
        </w:rPr>
        <w:t xml:space="preserve">when </w:t>
      </w:r>
      <w:r>
        <w:rPr>
          <w:rFonts w:ascii="Times New Roman" w:eastAsia="Times New Roman" w:hAnsi="Times New Roman" w:cs="Times New Roman"/>
          <w:color w:val="222222"/>
          <w:sz w:val="24"/>
          <w:szCs w:val="24"/>
        </w:rPr>
        <w:t xml:space="preserve">opting to view </w:t>
      </w:r>
      <w:r w:rsidR="00A46219" w:rsidRPr="00C147E7">
        <w:rPr>
          <w:rFonts w:ascii="Times New Roman" w:eastAsia="Times New Roman" w:hAnsi="Times New Roman" w:cs="Times New Roman"/>
          <w:color w:val="222222"/>
          <w:sz w:val="24"/>
          <w:szCs w:val="24"/>
        </w:rPr>
        <w:t xml:space="preserve">the pandemic </w:t>
      </w:r>
      <w:r>
        <w:rPr>
          <w:rFonts w:ascii="Times New Roman" w:eastAsia="Times New Roman" w:hAnsi="Times New Roman" w:cs="Times New Roman"/>
          <w:color w:val="222222"/>
          <w:sz w:val="24"/>
          <w:szCs w:val="24"/>
        </w:rPr>
        <w:t xml:space="preserve">as </w:t>
      </w:r>
      <w:r w:rsidR="00A46219" w:rsidRPr="00C147E7">
        <w:rPr>
          <w:rFonts w:ascii="Times New Roman" w:eastAsia="Times New Roman" w:hAnsi="Times New Roman" w:cs="Times New Roman"/>
          <w:color w:val="222222"/>
          <w:sz w:val="24"/>
          <w:szCs w:val="24"/>
        </w:rPr>
        <w:t>a gift</w:t>
      </w:r>
      <w:r>
        <w:rPr>
          <w:rFonts w:ascii="Times New Roman" w:eastAsia="Times New Roman" w:hAnsi="Times New Roman" w:cs="Times New Roman"/>
          <w:color w:val="222222"/>
          <w:sz w:val="24"/>
          <w:szCs w:val="24"/>
        </w:rPr>
        <w:t xml:space="preserve"> to expose </w:t>
      </w:r>
      <w:r w:rsidR="00A46219" w:rsidRPr="00C147E7">
        <w:rPr>
          <w:rFonts w:ascii="Times New Roman" w:eastAsia="Times New Roman" w:hAnsi="Times New Roman" w:cs="Times New Roman"/>
          <w:color w:val="222222"/>
          <w:sz w:val="24"/>
          <w:szCs w:val="24"/>
        </w:rPr>
        <w:t>weakness</w:t>
      </w:r>
      <w:r>
        <w:rPr>
          <w:rFonts w:ascii="Times New Roman" w:eastAsia="Times New Roman" w:hAnsi="Times New Roman" w:cs="Times New Roman"/>
          <w:color w:val="222222"/>
          <w:sz w:val="24"/>
          <w:szCs w:val="24"/>
        </w:rPr>
        <w:t>es in existing models of children’s faith formation.  The findings identify a weakness</w:t>
      </w:r>
      <w:r w:rsidR="00A46219" w:rsidRPr="00C147E7">
        <w:rPr>
          <w:rFonts w:ascii="Times New Roman" w:eastAsia="Times New Roman" w:hAnsi="Times New Roman" w:cs="Times New Roman"/>
          <w:color w:val="222222"/>
          <w:sz w:val="24"/>
          <w:szCs w:val="24"/>
        </w:rPr>
        <w:t xml:space="preserve"> in the partnership between church and home, </w:t>
      </w:r>
      <w:r w:rsidR="00A46219">
        <w:rPr>
          <w:rFonts w:ascii="Times New Roman" w:eastAsia="Times New Roman" w:hAnsi="Times New Roman" w:cs="Times New Roman"/>
          <w:color w:val="222222"/>
          <w:sz w:val="24"/>
          <w:szCs w:val="24"/>
        </w:rPr>
        <w:t>revealing</w:t>
      </w:r>
      <w:r w:rsidR="00A46219" w:rsidRPr="00C147E7">
        <w:rPr>
          <w:rFonts w:ascii="Times New Roman" w:eastAsia="Times New Roman" w:hAnsi="Times New Roman" w:cs="Times New Roman"/>
          <w:color w:val="222222"/>
          <w:sz w:val="24"/>
          <w:szCs w:val="24"/>
        </w:rPr>
        <w:t xml:space="preserve"> </w:t>
      </w:r>
      <w:r w:rsidR="00A118A3">
        <w:rPr>
          <w:rFonts w:ascii="Times New Roman" w:eastAsia="Times New Roman" w:hAnsi="Times New Roman" w:cs="Times New Roman"/>
          <w:color w:val="222222"/>
          <w:sz w:val="24"/>
          <w:szCs w:val="24"/>
        </w:rPr>
        <w:t xml:space="preserve">previous </w:t>
      </w:r>
      <w:r w:rsidR="00A46219" w:rsidRPr="00C147E7">
        <w:rPr>
          <w:rFonts w:ascii="Times New Roman" w:eastAsia="Times New Roman" w:hAnsi="Times New Roman" w:cs="Times New Roman"/>
          <w:color w:val="222222"/>
          <w:sz w:val="24"/>
          <w:szCs w:val="24"/>
        </w:rPr>
        <w:t>reli</w:t>
      </w:r>
      <w:r w:rsidR="007E6DA4">
        <w:rPr>
          <w:rFonts w:ascii="Times New Roman" w:eastAsia="Times New Roman" w:hAnsi="Times New Roman" w:cs="Times New Roman"/>
          <w:color w:val="222222"/>
          <w:sz w:val="24"/>
          <w:szCs w:val="24"/>
        </w:rPr>
        <w:t>ance of parents</w:t>
      </w:r>
      <w:r w:rsidR="00A46219" w:rsidRPr="00C147E7">
        <w:rPr>
          <w:rFonts w:ascii="Times New Roman" w:eastAsia="Times New Roman" w:hAnsi="Times New Roman" w:cs="Times New Roman"/>
          <w:color w:val="222222"/>
          <w:sz w:val="24"/>
          <w:szCs w:val="24"/>
        </w:rPr>
        <w:t xml:space="preserve"> </w:t>
      </w:r>
      <w:r w:rsidR="00A46219" w:rsidRPr="00C147E7">
        <w:rPr>
          <w:rFonts w:ascii="Times New Roman" w:eastAsia="Times New Roman" w:hAnsi="Times New Roman" w:cs="Times New Roman"/>
          <w:color w:val="222222"/>
          <w:sz w:val="24"/>
          <w:szCs w:val="24"/>
        </w:rPr>
        <w:lastRenderedPageBreak/>
        <w:t>on the church to be the primary nurturers of child</w:t>
      </w:r>
      <w:r w:rsidR="007E6DA4">
        <w:rPr>
          <w:rFonts w:ascii="Times New Roman" w:eastAsia="Times New Roman" w:hAnsi="Times New Roman" w:cs="Times New Roman"/>
          <w:color w:val="222222"/>
          <w:sz w:val="24"/>
          <w:szCs w:val="24"/>
        </w:rPr>
        <w:t>ren</w:t>
      </w:r>
      <w:r w:rsidR="00A46219" w:rsidRPr="00C147E7">
        <w:rPr>
          <w:rFonts w:ascii="Times New Roman" w:eastAsia="Times New Roman" w:hAnsi="Times New Roman" w:cs="Times New Roman"/>
          <w:color w:val="222222"/>
          <w:sz w:val="24"/>
          <w:szCs w:val="24"/>
        </w:rPr>
        <w:t>’s faith</w:t>
      </w:r>
      <w:r>
        <w:rPr>
          <w:rFonts w:ascii="Times New Roman" w:eastAsia="Times New Roman" w:hAnsi="Times New Roman" w:cs="Times New Roman"/>
          <w:color w:val="222222"/>
          <w:sz w:val="24"/>
          <w:szCs w:val="24"/>
        </w:rPr>
        <w:t>, even though this is not necessarily their desire or intentional choice</w:t>
      </w:r>
      <w:r w:rsidR="00A46219" w:rsidRPr="00C147E7">
        <w:rPr>
          <w:rFonts w:ascii="Times New Roman" w:eastAsia="Times New Roman" w:hAnsi="Times New Roman" w:cs="Times New Roman"/>
          <w:color w:val="222222"/>
          <w:sz w:val="24"/>
          <w:szCs w:val="24"/>
        </w:rPr>
        <w:t xml:space="preserve">.  </w:t>
      </w:r>
      <w:r w:rsidR="00A118A3">
        <w:rPr>
          <w:rFonts w:ascii="Times New Roman" w:eastAsia="Times New Roman" w:hAnsi="Times New Roman" w:cs="Times New Roman"/>
          <w:color w:val="222222"/>
          <w:sz w:val="24"/>
          <w:szCs w:val="24"/>
        </w:rPr>
        <w:t xml:space="preserve">This created a sense of crisis when physical church attendance was not possible due to this unquestioned over-reliance.  </w:t>
      </w:r>
      <w:r w:rsidR="007E6DA4">
        <w:rPr>
          <w:rFonts w:ascii="Times New Roman" w:eastAsia="Times New Roman" w:hAnsi="Times New Roman" w:cs="Times New Roman"/>
          <w:color w:val="222222"/>
          <w:sz w:val="24"/>
          <w:szCs w:val="24"/>
        </w:rPr>
        <w:t>T</w:t>
      </w:r>
      <w:r w:rsidR="00A118A3">
        <w:rPr>
          <w:rFonts w:ascii="Times New Roman" w:eastAsia="Times New Roman" w:hAnsi="Times New Roman" w:cs="Times New Roman"/>
          <w:color w:val="222222"/>
          <w:sz w:val="24"/>
          <w:szCs w:val="24"/>
        </w:rPr>
        <w:t>his disempowered many Christian parents to play a role in nurturing their own child’s faith.</w:t>
      </w:r>
    </w:p>
    <w:p w14:paraId="0EF40169" w14:textId="77777777" w:rsidR="00A118A3" w:rsidRDefault="00A118A3">
      <w:pPr>
        <w:shd w:val="clear" w:color="auto" w:fill="FFFFFF"/>
        <w:spacing w:line="360" w:lineRule="auto"/>
        <w:rPr>
          <w:rFonts w:ascii="Times New Roman" w:eastAsia="Times New Roman" w:hAnsi="Times New Roman" w:cs="Times New Roman"/>
          <w:color w:val="222222"/>
          <w:sz w:val="24"/>
          <w:szCs w:val="24"/>
        </w:rPr>
      </w:pPr>
    </w:p>
    <w:p w14:paraId="34206C9E" w14:textId="2393865D" w:rsidR="00B23667" w:rsidRPr="00C147E7" w:rsidRDefault="008D5472">
      <w:pPr>
        <w:shd w:val="clear" w:color="auto" w:fill="FFFFFF"/>
        <w:spacing w:line="36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P</w:t>
      </w:r>
      <w:r w:rsidR="00A46219" w:rsidRPr="00C147E7">
        <w:rPr>
          <w:rFonts w:ascii="Times New Roman" w:eastAsia="Times New Roman" w:hAnsi="Times New Roman" w:cs="Times New Roman"/>
          <w:color w:val="222222"/>
          <w:sz w:val="24"/>
          <w:szCs w:val="24"/>
        </w:rPr>
        <w:t>rogrammatic model</w:t>
      </w:r>
      <w:r w:rsidR="00A46219">
        <w:rPr>
          <w:rFonts w:ascii="Times New Roman" w:eastAsia="Times New Roman" w:hAnsi="Times New Roman" w:cs="Times New Roman"/>
          <w:color w:val="222222"/>
          <w:sz w:val="24"/>
          <w:szCs w:val="24"/>
        </w:rPr>
        <w:t>s</w:t>
      </w:r>
      <w:r w:rsidR="00A46219" w:rsidRPr="00C147E7">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 xml:space="preserve">aligning with </w:t>
      </w:r>
      <w:r w:rsidR="00A46219" w:rsidRPr="00C147E7">
        <w:rPr>
          <w:rFonts w:ascii="Times New Roman" w:eastAsia="Times New Roman" w:hAnsi="Times New Roman" w:cs="Times New Roman"/>
          <w:color w:val="222222"/>
          <w:sz w:val="24"/>
          <w:szCs w:val="24"/>
        </w:rPr>
        <w:t xml:space="preserve">an assembly line or greenhouse approach to ministry </w:t>
      </w:r>
      <w:r>
        <w:rPr>
          <w:rFonts w:ascii="Times New Roman" w:eastAsia="Times New Roman" w:hAnsi="Times New Roman" w:cs="Times New Roman"/>
          <w:color w:val="222222"/>
          <w:sz w:val="24"/>
          <w:szCs w:val="24"/>
        </w:rPr>
        <w:t xml:space="preserve">portray the </w:t>
      </w:r>
      <w:r w:rsidR="00A46219" w:rsidRPr="00C147E7">
        <w:rPr>
          <w:rFonts w:ascii="Times New Roman" w:eastAsia="Times New Roman" w:hAnsi="Times New Roman" w:cs="Times New Roman"/>
          <w:color w:val="222222"/>
          <w:sz w:val="24"/>
          <w:szCs w:val="24"/>
        </w:rPr>
        <w:t xml:space="preserve">church </w:t>
      </w:r>
      <w:r w:rsidR="00A46219">
        <w:rPr>
          <w:rFonts w:ascii="Times New Roman" w:eastAsia="Times New Roman" w:hAnsi="Times New Roman" w:cs="Times New Roman"/>
          <w:color w:val="222222"/>
          <w:sz w:val="24"/>
          <w:szCs w:val="24"/>
        </w:rPr>
        <w:t xml:space="preserve">as </w:t>
      </w:r>
      <w:r>
        <w:rPr>
          <w:rFonts w:ascii="Times New Roman" w:eastAsia="Times New Roman" w:hAnsi="Times New Roman" w:cs="Times New Roman"/>
          <w:color w:val="222222"/>
          <w:sz w:val="24"/>
          <w:szCs w:val="24"/>
        </w:rPr>
        <w:t xml:space="preserve">the </w:t>
      </w:r>
      <w:r w:rsidR="00A46219" w:rsidRPr="00C147E7">
        <w:rPr>
          <w:rFonts w:ascii="Times New Roman" w:eastAsia="Times New Roman" w:hAnsi="Times New Roman" w:cs="Times New Roman"/>
          <w:color w:val="222222"/>
          <w:sz w:val="24"/>
          <w:szCs w:val="24"/>
        </w:rPr>
        <w:t xml:space="preserve">primary </w:t>
      </w:r>
      <w:r w:rsidR="00A46219">
        <w:rPr>
          <w:rFonts w:ascii="Times New Roman" w:eastAsia="Times New Roman" w:hAnsi="Times New Roman" w:cs="Times New Roman"/>
          <w:color w:val="222222"/>
          <w:sz w:val="24"/>
          <w:szCs w:val="24"/>
        </w:rPr>
        <w:t xml:space="preserve">faith </w:t>
      </w:r>
      <w:r w:rsidR="00A46219" w:rsidRPr="00C147E7">
        <w:rPr>
          <w:rFonts w:ascii="Times New Roman" w:eastAsia="Times New Roman" w:hAnsi="Times New Roman" w:cs="Times New Roman"/>
          <w:color w:val="222222"/>
          <w:sz w:val="24"/>
          <w:szCs w:val="24"/>
        </w:rPr>
        <w:t>nurturer</w:t>
      </w:r>
      <w:r w:rsidR="00A118A3">
        <w:rPr>
          <w:rFonts w:ascii="Times New Roman" w:eastAsia="Times New Roman" w:hAnsi="Times New Roman" w:cs="Times New Roman"/>
          <w:color w:val="222222"/>
          <w:sz w:val="24"/>
          <w:szCs w:val="24"/>
        </w:rPr>
        <w:t xml:space="preserve">, with adult volunteers playing the role of </w:t>
      </w:r>
      <w:r w:rsidR="00A46219" w:rsidRPr="00C147E7">
        <w:rPr>
          <w:rFonts w:ascii="Times New Roman" w:eastAsia="Times New Roman" w:hAnsi="Times New Roman" w:cs="Times New Roman"/>
          <w:color w:val="222222"/>
          <w:sz w:val="24"/>
          <w:szCs w:val="24"/>
        </w:rPr>
        <w:t xml:space="preserve">nurturers or gardeners.  But </w:t>
      </w:r>
      <w:r>
        <w:rPr>
          <w:rFonts w:ascii="Times New Roman" w:eastAsia="Times New Roman" w:hAnsi="Times New Roman" w:cs="Times New Roman"/>
          <w:color w:val="222222"/>
          <w:sz w:val="24"/>
          <w:szCs w:val="24"/>
        </w:rPr>
        <w:t xml:space="preserve">a dilemma was created by </w:t>
      </w:r>
      <w:r w:rsidR="00A46219">
        <w:rPr>
          <w:rFonts w:ascii="Times New Roman" w:eastAsia="Times New Roman" w:hAnsi="Times New Roman" w:cs="Times New Roman"/>
          <w:color w:val="222222"/>
          <w:sz w:val="24"/>
          <w:szCs w:val="24"/>
        </w:rPr>
        <w:t xml:space="preserve">the </w:t>
      </w:r>
      <w:r w:rsidR="00A46219" w:rsidRPr="00C147E7">
        <w:rPr>
          <w:rFonts w:ascii="Times New Roman" w:eastAsia="Times New Roman" w:hAnsi="Times New Roman" w:cs="Times New Roman"/>
          <w:color w:val="222222"/>
          <w:sz w:val="24"/>
          <w:szCs w:val="24"/>
        </w:rPr>
        <w:t xml:space="preserve">pandemic </w:t>
      </w:r>
      <w:r w:rsidR="00A46219">
        <w:rPr>
          <w:rFonts w:ascii="Times New Roman" w:eastAsia="Times New Roman" w:hAnsi="Times New Roman" w:cs="Times New Roman"/>
          <w:color w:val="222222"/>
          <w:sz w:val="24"/>
          <w:szCs w:val="24"/>
        </w:rPr>
        <w:t xml:space="preserve">closure of </w:t>
      </w:r>
      <w:r w:rsidR="00A46219" w:rsidRPr="00C147E7">
        <w:rPr>
          <w:rFonts w:ascii="Times New Roman" w:eastAsia="Times New Roman" w:hAnsi="Times New Roman" w:cs="Times New Roman"/>
          <w:color w:val="222222"/>
          <w:sz w:val="24"/>
          <w:szCs w:val="24"/>
        </w:rPr>
        <w:t xml:space="preserve">churches </w:t>
      </w:r>
      <w:r>
        <w:rPr>
          <w:rFonts w:ascii="Times New Roman" w:eastAsia="Times New Roman" w:hAnsi="Times New Roman" w:cs="Times New Roman"/>
          <w:color w:val="222222"/>
          <w:sz w:val="24"/>
          <w:szCs w:val="24"/>
        </w:rPr>
        <w:t xml:space="preserve">since existing programmatic approaches </w:t>
      </w:r>
      <w:r w:rsidRPr="00C147E7">
        <w:rPr>
          <w:rFonts w:ascii="Times New Roman" w:eastAsia="Times New Roman" w:hAnsi="Times New Roman" w:cs="Times New Roman"/>
          <w:color w:val="222222"/>
          <w:sz w:val="24"/>
          <w:szCs w:val="24"/>
        </w:rPr>
        <w:t>did not translate into the home</w:t>
      </w:r>
      <w:r>
        <w:rPr>
          <w:rFonts w:ascii="Times New Roman" w:eastAsia="Times New Roman" w:hAnsi="Times New Roman" w:cs="Times New Roman"/>
          <w:color w:val="222222"/>
          <w:sz w:val="24"/>
          <w:szCs w:val="24"/>
        </w:rPr>
        <w:t xml:space="preserve"> or online</w:t>
      </w:r>
      <w:r w:rsidRPr="00C147E7">
        <w:rPr>
          <w:rFonts w:ascii="Times New Roman" w:eastAsia="Times New Roman" w:hAnsi="Times New Roman" w:cs="Times New Roman"/>
          <w:color w:val="222222"/>
          <w:sz w:val="24"/>
          <w:szCs w:val="24"/>
        </w:rPr>
        <w:t xml:space="preserve"> environment.  </w:t>
      </w:r>
      <w:r>
        <w:rPr>
          <w:rFonts w:ascii="Times New Roman" w:eastAsia="Times New Roman" w:hAnsi="Times New Roman" w:cs="Times New Roman"/>
          <w:color w:val="222222"/>
          <w:sz w:val="24"/>
          <w:szCs w:val="24"/>
        </w:rPr>
        <w:t>P</w:t>
      </w:r>
      <w:r w:rsidR="00A46219" w:rsidRPr="00C147E7">
        <w:rPr>
          <w:rFonts w:ascii="Times New Roman" w:eastAsia="Times New Roman" w:hAnsi="Times New Roman" w:cs="Times New Roman"/>
          <w:color w:val="222222"/>
          <w:sz w:val="24"/>
          <w:szCs w:val="24"/>
        </w:rPr>
        <w:t>rogrammatic approach</w:t>
      </w:r>
      <w:r>
        <w:rPr>
          <w:rFonts w:ascii="Times New Roman" w:eastAsia="Times New Roman" w:hAnsi="Times New Roman" w:cs="Times New Roman"/>
          <w:color w:val="222222"/>
          <w:sz w:val="24"/>
          <w:szCs w:val="24"/>
        </w:rPr>
        <w:t xml:space="preserve">es seemed to work within </w:t>
      </w:r>
      <w:r w:rsidR="00A46219" w:rsidRPr="00C147E7">
        <w:rPr>
          <w:rFonts w:ascii="Times New Roman" w:eastAsia="Times New Roman" w:hAnsi="Times New Roman" w:cs="Times New Roman"/>
          <w:color w:val="222222"/>
          <w:sz w:val="24"/>
          <w:szCs w:val="24"/>
        </w:rPr>
        <w:t xml:space="preserve">an assembly line or greenhouse ministry </w:t>
      </w:r>
      <w:r>
        <w:rPr>
          <w:rFonts w:ascii="Times New Roman" w:eastAsia="Times New Roman" w:hAnsi="Times New Roman" w:cs="Times New Roman"/>
          <w:color w:val="222222"/>
          <w:sz w:val="24"/>
          <w:szCs w:val="24"/>
        </w:rPr>
        <w:t xml:space="preserve">paradigm but were </w:t>
      </w:r>
      <w:r w:rsidR="00A46219" w:rsidRPr="00C147E7">
        <w:rPr>
          <w:rFonts w:ascii="Times New Roman" w:eastAsia="Times New Roman" w:hAnsi="Times New Roman" w:cs="Times New Roman"/>
          <w:color w:val="222222"/>
          <w:sz w:val="24"/>
          <w:szCs w:val="24"/>
        </w:rPr>
        <w:t>ineffective in the family environment which was more relational and reciprocal in nature.</w:t>
      </w:r>
      <w:r>
        <w:rPr>
          <w:rFonts w:ascii="Times New Roman" w:eastAsia="Times New Roman" w:hAnsi="Times New Roman" w:cs="Times New Roman"/>
          <w:color w:val="222222"/>
          <w:sz w:val="24"/>
          <w:szCs w:val="24"/>
        </w:rPr>
        <w:t xml:space="preserve">  Equally, post-pandemic contexts of irregular </w:t>
      </w:r>
      <w:r w:rsidRPr="00C147E7">
        <w:rPr>
          <w:rFonts w:ascii="Times New Roman" w:eastAsia="Times New Roman" w:hAnsi="Times New Roman" w:cs="Times New Roman"/>
          <w:color w:val="222222"/>
          <w:sz w:val="24"/>
          <w:szCs w:val="24"/>
        </w:rPr>
        <w:t xml:space="preserve">attendance </w:t>
      </w:r>
      <w:r>
        <w:rPr>
          <w:rFonts w:ascii="Times New Roman" w:eastAsia="Times New Roman" w:hAnsi="Times New Roman" w:cs="Times New Roman"/>
          <w:color w:val="222222"/>
          <w:sz w:val="24"/>
          <w:szCs w:val="24"/>
        </w:rPr>
        <w:t xml:space="preserve">and reduced </w:t>
      </w:r>
      <w:r w:rsidRPr="00C147E7">
        <w:rPr>
          <w:rFonts w:ascii="Times New Roman" w:eastAsia="Times New Roman" w:hAnsi="Times New Roman" w:cs="Times New Roman"/>
          <w:color w:val="222222"/>
          <w:sz w:val="24"/>
          <w:szCs w:val="24"/>
        </w:rPr>
        <w:t>volunteer</w:t>
      </w:r>
      <w:r>
        <w:rPr>
          <w:rFonts w:ascii="Times New Roman" w:eastAsia="Times New Roman" w:hAnsi="Times New Roman" w:cs="Times New Roman"/>
          <w:color w:val="222222"/>
          <w:sz w:val="24"/>
          <w:szCs w:val="24"/>
        </w:rPr>
        <w:t xml:space="preserve"> numbers have intensified the need for </w:t>
      </w:r>
      <w:r w:rsidR="00A46219" w:rsidRPr="00C147E7">
        <w:rPr>
          <w:rFonts w:ascii="Times New Roman" w:eastAsia="Times New Roman" w:hAnsi="Times New Roman" w:cs="Times New Roman"/>
          <w:color w:val="222222"/>
          <w:sz w:val="24"/>
          <w:szCs w:val="24"/>
        </w:rPr>
        <w:t>a new way of engaging with children</w:t>
      </w:r>
      <w:r>
        <w:rPr>
          <w:rFonts w:ascii="Times New Roman" w:eastAsia="Times New Roman" w:hAnsi="Times New Roman" w:cs="Times New Roman"/>
          <w:color w:val="222222"/>
          <w:sz w:val="24"/>
          <w:szCs w:val="24"/>
        </w:rPr>
        <w:t xml:space="preserve">, </w:t>
      </w:r>
      <w:r w:rsidR="00A46219">
        <w:rPr>
          <w:rFonts w:ascii="Times New Roman" w:eastAsia="Times New Roman" w:hAnsi="Times New Roman" w:cs="Times New Roman"/>
          <w:color w:val="222222"/>
          <w:sz w:val="24"/>
          <w:szCs w:val="24"/>
        </w:rPr>
        <w:t xml:space="preserve">to </w:t>
      </w:r>
      <w:r w:rsidR="00A46219" w:rsidRPr="00C147E7">
        <w:rPr>
          <w:rFonts w:ascii="Times New Roman" w:eastAsia="Times New Roman" w:hAnsi="Times New Roman" w:cs="Times New Roman"/>
          <w:color w:val="222222"/>
          <w:sz w:val="24"/>
          <w:szCs w:val="24"/>
        </w:rPr>
        <w:t xml:space="preserve">embrace a journey or pilgrimage way of discipleship and </w:t>
      </w:r>
      <w:r w:rsidR="00A46219">
        <w:rPr>
          <w:rFonts w:ascii="Times New Roman" w:eastAsia="Times New Roman" w:hAnsi="Times New Roman" w:cs="Times New Roman"/>
          <w:color w:val="222222"/>
          <w:sz w:val="24"/>
          <w:szCs w:val="24"/>
        </w:rPr>
        <w:t xml:space="preserve">connect more with </w:t>
      </w:r>
      <w:r w:rsidR="00A46219" w:rsidRPr="00C147E7">
        <w:rPr>
          <w:rFonts w:ascii="Times New Roman" w:eastAsia="Times New Roman" w:hAnsi="Times New Roman" w:cs="Times New Roman"/>
          <w:color w:val="222222"/>
          <w:sz w:val="24"/>
          <w:szCs w:val="24"/>
        </w:rPr>
        <w:t>the home environment.</w:t>
      </w:r>
      <w:r w:rsidR="00A46219">
        <w:rPr>
          <w:rFonts w:ascii="Times New Roman" w:eastAsia="Times New Roman" w:hAnsi="Times New Roman" w:cs="Times New Roman"/>
          <w:color w:val="222222"/>
          <w:sz w:val="24"/>
          <w:szCs w:val="24"/>
        </w:rPr>
        <w:t xml:space="preserve"> </w:t>
      </w:r>
      <w:r w:rsidR="00A46219" w:rsidRPr="00C147E7">
        <w:rPr>
          <w:rFonts w:ascii="Times New Roman" w:eastAsia="Times New Roman" w:hAnsi="Times New Roman" w:cs="Times New Roman"/>
          <w:color w:val="222222"/>
          <w:sz w:val="24"/>
          <w:szCs w:val="24"/>
        </w:rPr>
        <w:t xml:space="preserve"> </w:t>
      </w:r>
      <w:r w:rsidR="00A46219">
        <w:rPr>
          <w:rFonts w:ascii="Times New Roman" w:eastAsia="Times New Roman" w:hAnsi="Times New Roman" w:cs="Times New Roman"/>
          <w:color w:val="222222"/>
          <w:sz w:val="24"/>
          <w:szCs w:val="24"/>
        </w:rPr>
        <w:t xml:space="preserve">Hence, </w:t>
      </w:r>
      <w:r w:rsidR="00A46219" w:rsidRPr="00C147E7">
        <w:rPr>
          <w:rFonts w:ascii="Times New Roman" w:eastAsia="Times New Roman" w:hAnsi="Times New Roman" w:cs="Times New Roman"/>
          <w:color w:val="222222"/>
          <w:sz w:val="24"/>
          <w:szCs w:val="24"/>
        </w:rPr>
        <w:t xml:space="preserve">the </w:t>
      </w:r>
      <w:r>
        <w:rPr>
          <w:rFonts w:ascii="Times New Roman" w:eastAsia="Times New Roman" w:hAnsi="Times New Roman" w:cs="Times New Roman"/>
          <w:color w:val="222222"/>
          <w:sz w:val="24"/>
          <w:szCs w:val="24"/>
        </w:rPr>
        <w:t>post pandemic context</w:t>
      </w:r>
      <w:r w:rsidR="009B0956">
        <w:rPr>
          <w:rFonts w:ascii="Times New Roman" w:eastAsia="Times New Roman" w:hAnsi="Times New Roman" w:cs="Times New Roman"/>
          <w:color w:val="222222"/>
          <w:sz w:val="24"/>
          <w:szCs w:val="24"/>
        </w:rPr>
        <w:t xml:space="preserve"> serves as a </w:t>
      </w:r>
      <w:r w:rsidR="00A46219" w:rsidRPr="00C147E7">
        <w:rPr>
          <w:rFonts w:ascii="Times New Roman" w:eastAsia="Times New Roman" w:hAnsi="Times New Roman" w:cs="Times New Roman"/>
          <w:color w:val="222222"/>
          <w:sz w:val="24"/>
          <w:szCs w:val="24"/>
        </w:rPr>
        <w:t xml:space="preserve">catalyst </w:t>
      </w:r>
      <w:r w:rsidR="009B0956">
        <w:rPr>
          <w:rFonts w:ascii="Times New Roman" w:eastAsia="Times New Roman" w:hAnsi="Times New Roman" w:cs="Times New Roman"/>
          <w:color w:val="222222"/>
          <w:sz w:val="24"/>
          <w:szCs w:val="24"/>
        </w:rPr>
        <w:t xml:space="preserve">to </w:t>
      </w:r>
      <w:r w:rsidR="00A46219" w:rsidRPr="00C147E7">
        <w:rPr>
          <w:rFonts w:ascii="Times New Roman" w:eastAsia="Times New Roman" w:hAnsi="Times New Roman" w:cs="Times New Roman"/>
          <w:color w:val="222222"/>
          <w:sz w:val="24"/>
          <w:szCs w:val="24"/>
        </w:rPr>
        <w:t xml:space="preserve">push the </w:t>
      </w:r>
      <w:r w:rsidR="009B0956">
        <w:rPr>
          <w:rFonts w:ascii="Times New Roman" w:eastAsia="Times New Roman" w:hAnsi="Times New Roman" w:cs="Times New Roman"/>
          <w:color w:val="222222"/>
          <w:sz w:val="24"/>
          <w:szCs w:val="24"/>
        </w:rPr>
        <w:t xml:space="preserve">global </w:t>
      </w:r>
      <w:r w:rsidR="00A46219" w:rsidRPr="00C147E7">
        <w:rPr>
          <w:rFonts w:ascii="Times New Roman" w:eastAsia="Times New Roman" w:hAnsi="Times New Roman" w:cs="Times New Roman"/>
          <w:color w:val="222222"/>
          <w:sz w:val="24"/>
          <w:szCs w:val="24"/>
        </w:rPr>
        <w:t xml:space="preserve">church to </w:t>
      </w:r>
      <w:r w:rsidR="009B0956">
        <w:rPr>
          <w:rFonts w:ascii="Times New Roman" w:eastAsia="Times New Roman" w:hAnsi="Times New Roman" w:cs="Times New Roman"/>
          <w:color w:val="222222"/>
          <w:sz w:val="24"/>
          <w:szCs w:val="24"/>
        </w:rPr>
        <w:t xml:space="preserve">adjust their faith formation models to </w:t>
      </w:r>
      <w:proofErr w:type="gramStart"/>
      <w:r w:rsidR="009B0956">
        <w:rPr>
          <w:rFonts w:ascii="Times New Roman" w:eastAsia="Times New Roman" w:hAnsi="Times New Roman" w:cs="Times New Roman"/>
          <w:color w:val="222222"/>
          <w:sz w:val="24"/>
          <w:szCs w:val="24"/>
        </w:rPr>
        <w:t xml:space="preserve">more authentically incorporate </w:t>
      </w:r>
      <w:r w:rsidR="00A46219" w:rsidRPr="00C147E7">
        <w:rPr>
          <w:rFonts w:ascii="Times New Roman" w:eastAsia="Times New Roman" w:hAnsi="Times New Roman" w:cs="Times New Roman"/>
          <w:color w:val="222222"/>
          <w:sz w:val="24"/>
          <w:szCs w:val="24"/>
        </w:rPr>
        <w:t>partnerships</w:t>
      </w:r>
      <w:proofErr w:type="gramEnd"/>
      <w:r w:rsidR="00A46219" w:rsidRPr="00C147E7">
        <w:rPr>
          <w:rFonts w:ascii="Times New Roman" w:eastAsia="Times New Roman" w:hAnsi="Times New Roman" w:cs="Times New Roman"/>
          <w:color w:val="222222"/>
          <w:sz w:val="24"/>
          <w:szCs w:val="24"/>
        </w:rPr>
        <w:t xml:space="preserve"> with parents</w:t>
      </w:r>
      <w:r w:rsidR="00A46219">
        <w:rPr>
          <w:rFonts w:ascii="Times New Roman" w:eastAsia="Times New Roman" w:hAnsi="Times New Roman" w:cs="Times New Roman"/>
          <w:color w:val="222222"/>
          <w:sz w:val="24"/>
          <w:szCs w:val="24"/>
        </w:rPr>
        <w:t>.</w:t>
      </w:r>
    </w:p>
    <w:p w14:paraId="5AF3B274" w14:textId="77777777" w:rsidR="00B23667" w:rsidRPr="00C147E7" w:rsidRDefault="00B23667">
      <w:pPr>
        <w:shd w:val="clear" w:color="auto" w:fill="FFFFFF"/>
        <w:spacing w:line="360" w:lineRule="auto"/>
        <w:rPr>
          <w:rFonts w:ascii="Times New Roman" w:eastAsia="Times New Roman" w:hAnsi="Times New Roman" w:cs="Times New Roman"/>
          <w:color w:val="222222"/>
          <w:sz w:val="24"/>
          <w:szCs w:val="24"/>
        </w:rPr>
      </w:pPr>
    </w:p>
    <w:p w14:paraId="5211E9CD" w14:textId="77777777" w:rsidR="00B23667" w:rsidRPr="00C147E7" w:rsidRDefault="00000000">
      <w:pPr>
        <w:shd w:val="clear" w:color="auto" w:fill="FFFFFF"/>
        <w:spacing w:line="360" w:lineRule="auto"/>
        <w:rPr>
          <w:rFonts w:ascii="Times New Roman" w:eastAsia="Times New Roman" w:hAnsi="Times New Roman" w:cs="Times New Roman"/>
          <w:i/>
          <w:color w:val="222222"/>
          <w:sz w:val="24"/>
          <w:szCs w:val="24"/>
        </w:rPr>
      </w:pPr>
      <w:r w:rsidRPr="00C147E7">
        <w:rPr>
          <w:rFonts w:ascii="Times New Roman" w:eastAsia="Times New Roman" w:hAnsi="Times New Roman" w:cs="Times New Roman"/>
          <w:i/>
          <w:color w:val="222222"/>
          <w:sz w:val="24"/>
          <w:szCs w:val="24"/>
        </w:rPr>
        <w:t>Envisioning a collaborative approach in children’s ministry</w:t>
      </w:r>
    </w:p>
    <w:p w14:paraId="14433943" w14:textId="0BFE1D27" w:rsidR="00B23667" w:rsidRPr="00C147E7" w:rsidRDefault="00000000">
      <w:pPr>
        <w:shd w:val="clear" w:color="auto" w:fill="FFFFFF"/>
        <w:spacing w:line="360" w:lineRule="auto"/>
        <w:rPr>
          <w:rFonts w:ascii="Times New Roman" w:eastAsia="Times New Roman" w:hAnsi="Times New Roman" w:cs="Times New Roman"/>
          <w:color w:val="222222"/>
          <w:sz w:val="24"/>
          <w:szCs w:val="24"/>
        </w:rPr>
      </w:pPr>
      <w:r w:rsidRPr="00C147E7">
        <w:rPr>
          <w:rFonts w:ascii="Times New Roman" w:eastAsia="Times New Roman" w:hAnsi="Times New Roman" w:cs="Times New Roman"/>
          <w:color w:val="222222"/>
          <w:sz w:val="24"/>
          <w:szCs w:val="24"/>
        </w:rPr>
        <w:t>To truly build a ministry that holds both the home and church as equal agents in child</w:t>
      </w:r>
      <w:r w:rsidR="00A46219">
        <w:rPr>
          <w:rFonts w:ascii="Times New Roman" w:eastAsia="Times New Roman" w:hAnsi="Times New Roman" w:cs="Times New Roman"/>
          <w:color w:val="222222"/>
          <w:sz w:val="24"/>
          <w:szCs w:val="24"/>
        </w:rPr>
        <w:t>ren’s</w:t>
      </w:r>
      <w:r w:rsidRPr="00C147E7">
        <w:rPr>
          <w:rFonts w:ascii="Times New Roman" w:eastAsia="Times New Roman" w:hAnsi="Times New Roman" w:cs="Times New Roman"/>
          <w:color w:val="222222"/>
          <w:sz w:val="24"/>
          <w:szCs w:val="24"/>
        </w:rPr>
        <w:t xml:space="preserve"> faith formation requires a healthy partnership</w:t>
      </w:r>
      <w:r w:rsidR="00A46219">
        <w:rPr>
          <w:rFonts w:ascii="Times New Roman" w:eastAsia="Times New Roman" w:hAnsi="Times New Roman" w:cs="Times New Roman"/>
          <w:color w:val="222222"/>
          <w:sz w:val="24"/>
          <w:szCs w:val="24"/>
        </w:rPr>
        <w:t xml:space="preserve"> whereby </w:t>
      </w:r>
      <w:r w:rsidRPr="00C147E7">
        <w:rPr>
          <w:rFonts w:ascii="Times New Roman" w:eastAsia="Times New Roman" w:hAnsi="Times New Roman" w:cs="Times New Roman"/>
          <w:color w:val="222222"/>
          <w:sz w:val="24"/>
          <w:szCs w:val="24"/>
        </w:rPr>
        <w:t>both agents</w:t>
      </w:r>
      <w:r w:rsidR="00A46219">
        <w:rPr>
          <w:rFonts w:ascii="Times New Roman" w:eastAsia="Times New Roman" w:hAnsi="Times New Roman" w:cs="Times New Roman"/>
          <w:color w:val="222222"/>
          <w:sz w:val="24"/>
          <w:szCs w:val="24"/>
        </w:rPr>
        <w:t xml:space="preserve"> (</w:t>
      </w:r>
      <w:r w:rsidRPr="00C147E7">
        <w:rPr>
          <w:rFonts w:ascii="Times New Roman" w:eastAsia="Times New Roman" w:hAnsi="Times New Roman" w:cs="Times New Roman"/>
          <w:color w:val="222222"/>
          <w:sz w:val="24"/>
          <w:szCs w:val="24"/>
        </w:rPr>
        <w:t>parents and church</w:t>
      </w:r>
      <w:r w:rsidR="00A46219">
        <w:rPr>
          <w:rFonts w:ascii="Times New Roman" w:eastAsia="Times New Roman" w:hAnsi="Times New Roman" w:cs="Times New Roman"/>
          <w:color w:val="222222"/>
          <w:sz w:val="24"/>
          <w:szCs w:val="24"/>
        </w:rPr>
        <w:t>)</w:t>
      </w:r>
      <w:r w:rsidRPr="00C147E7">
        <w:rPr>
          <w:rFonts w:ascii="Times New Roman" w:eastAsia="Times New Roman" w:hAnsi="Times New Roman" w:cs="Times New Roman"/>
          <w:color w:val="222222"/>
          <w:sz w:val="24"/>
          <w:szCs w:val="24"/>
        </w:rPr>
        <w:t xml:space="preserve"> utilise their unique gifts and environments in the formational efforts</w:t>
      </w:r>
      <w:r w:rsidR="003804C6">
        <w:rPr>
          <w:rFonts w:ascii="Times New Roman" w:eastAsia="Times New Roman" w:hAnsi="Times New Roman" w:cs="Times New Roman"/>
          <w:color w:val="222222"/>
          <w:sz w:val="24"/>
          <w:szCs w:val="24"/>
        </w:rPr>
        <w:t>, since children’s spiritual experience is significantly impacted by their life experiences and interactions (</w:t>
      </w:r>
      <w:r w:rsidR="003804C6" w:rsidRPr="00B41A23">
        <w:rPr>
          <w:rFonts w:ascii="Times New Roman" w:eastAsia="Times New Roman" w:hAnsi="Times New Roman" w:cs="Times New Roman"/>
          <w:color w:val="222222"/>
          <w:sz w:val="24"/>
          <w:szCs w:val="24"/>
          <w:highlight w:val="white"/>
        </w:rPr>
        <w:t>Shier-Jones</w:t>
      </w:r>
      <w:r w:rsidR="003804C6">
        <w:rPr>
          <w:rFonts w:ascii="Times New Roman" w:eastAsia="Times New Roman" w:hAnsi="Times New Roman" w:cs="Times New Roman"/>
          <w:color w:val="222222"/>
          <w:sz w:val="24"/>
          <w:szCs w:val="24"/>
          <w:highlight w:val="white"/>
        </w:rPr>
        <w:t xml:space="preserve">, </w:t>
      </w:r>
      <w:r w:rsidR="003804C6" w:rsidRPr="00B41A23">
        <w:rPr>
          <w:rFonts w:ascii="Times New Roman" w:eastAsia="Times New Roman" w:hAnsi="Times New Roman" w:cs="Times New Roman"/>
          <w:color w:val="222222"/>
          <w:sz w:val="24"/>
          <w:szCs w:val="24"/>
          <w:highlight w:val="white"/>
        </w:rPr>
        <w:t>2009</w:t>
      </w:r>
      <w:r w:rsidR="003804C6">
        <w:rPr>
          <w:rFonts w:ascii="Times New Roman" w:eastAsia="Times New Roman" w:hAnsi="Times New Roman" w:cs="Times New Roman"/>
          <w:color w:val="222222"/>
          <w:sz w:val="24"/>
          <w:szCs w:val="24"/>
          <w:highlight w:val="white"/>
        </w:rPr>
        <w:t xml:space="preserve">; </w:t>
      </w:r>
      <w:proofErr w:type="spellStart"/>
      <w:r w:rsidR="003804C6" w:rsidRPr="00B41A23">
        <w:rPr>
          <w:rFonts w:ascii="Times New Roman" w:eastAsia="Times New Roman" w:hAnsi="Times New Roman" w:cs="Times New Roman"/>
          <w:color w:val="222222"/>
          <w:sz w:val="24"/>
          <w:szCs w:val="24"/>
          <w:highlight w:val="white"/>
        </w:rPr>
        <w:t>Csinos</w:t>
      </w:r>
      <w:proofErr w:type="spellEnd"/>
      <w:r w:rsidR="003804C6">
        <w:rPr>
          <w:rFonts w:ascii="Times New Roman" w:eastAsia="Times New Roman" w:hAnsi="Times New Roman" w:cs="Times New Roman"/>
          <w:color w:val="222222"/>
          <w:sz w:val="24"/>
          <w:szCs w:val="24"/>
          <w:highlight w:val="white"/>
        </w:rPr>
        <w:t xml:space="preserve">, </w:t>
      </w:r>
      <w:r w:rsidR="003804C6" w:rsidRPr="00B41A23">
        <w:rPr>
          <w:rFonts w:ascii="Times New Roman" w:eastAsia="Times New Roman" w:hAnsi="Times New Roman" w:cs="Times New Roman"/>
          <w:color w:val="222222"/>
          <w:sz w:val="24"/>
          <w:szCs w:val="24"/>
          <w:highlight w:val="white"/>
        </w:rPr>
        <w:t>2011)</w:t>
      </w:r>
      <w:r w:rsidRPr="00C147E7">
        <w:rPr>
          <w:rFonts w:ascii="Times New Roman" w:eastAsia="Times New Roman" w:hAnsi="Times New Roman" w:cs="Times New Roman"/>
          <w:color w:val="222222"/>
          <w:sz w:val="24"/>
          <w:szCs w:val="24"/>
        </w:rPr>
        <w:t xml:space="preserve">. </w:t>
      </w:r>
      <w:r w:rsidR="00A118A3">
        <w:rPr>
          <w:rFonts w:ascii="Times New Roman" w:eastAsia="Times New Roman" w:hAnsi="Times New Roman" w:cs="Times New Roman"/>
          <w:color w:val="222222"/>
          <w:sz w:val="24"/>
          <w:szCs w:val="24"/>
        </w:rPr>
        <w:t xml:space="preserve"> </w:t>
      </w:r>
      <w:r w:rsidRPr="00C147E7">
        <w:rPr>
          <w:rFonts w:ascii="Times New Roman" w:eastAsia="Times New Roman" w:hAnsi="Times New Roman" w:cs="Times New Roman"/>
          <w:color w:val="222222"/>
          <w:sz w:val="24"/>
          <w:szCs w:val="24"/>
        </w:rPr>
        <w:t xml:space="preserve">Embracing a collaborative ministry model requires several </w:t>
      </w:r>
      <w:r w:rsidR="00A118A3">
        <w:rPr>
          <w:rFonts w:ascii="Times New Roman" w:eastAsia="Times New Roman" w:hAnsi="Times New Roman" w:cs="Times New Roman"/>
          <w:color w:val="222222"/>
          <w:sz w:val="24"/>
          <w:szCs w:val="24"/>
        </w:rPr>
        <w:t>changes</w:t>
      </w:r>
      <w:r w:rsidRPr="00C147E7">
        <w:rPr>
          <w:rFonts w:ascii="Times New Roman" w:eastAsia="Times New Roman" w:hAnsi="Times New Roman" w:cs="Times New Roman"/>
          <w:color w:val="222222"/>
          <w:sz w:val="24"/>
          <w:szCs w:val="24"/>
        </w:rPr>
        <w:t>: 1) adjustment in understanding of expertise; 2</w:t>
      </w:r>
      <w:r w:rsidR="00BB38F5" w:rsidRPr="00C147E7">
        <w:rPr>
          <w:rFonts w:ascii="Times New Roman" w:eastAsia="Times New Roman" w:hAnsi="Times New Roman" w:cs="Times New Roman"/>
          <w:color w:val="222222"/>
          <w:sz w:val="24"/>
          <w:szCs w:val="24"/>
        </w:rPr>
        <w:t>) realignment</w:t>
      </w:r>
      <w:r w:rsidRPr="00C147E7">
        <w:rPr>
          <w:rFonts w:ascii="Times New Roman" w:eastAsia="Times New Roman" w:hAnsi="Times New Roman" w:cs="Times New Roman"/>
          <w:color w:val="222222"/>
          <w:sz w:val="24"/>
          <w:szCs w:val="24"/>
        </w:rPr>
        <w:t xml:space="preserve"> towards a more cooperative model of ministry; and 3) recognition of the different ways children learn. </w:t>
      </w:r>
    </w:p>
    <w:p w14:paraId="71F8865F" w14:textId="77777777" w:rsidR="00B23667" w:rsidRPr="00C147E7" w:rsidRDefault="00B23667">
      <w:pPr>
        <w:shd w:val="clear" w:color="auto" w:fill="FFFFFF"/>
        <w:spacing w:line="360" w:lineRule="auto"/>
        <w:rPr>
          <w:rFonts w:ascii="Times New Roman" w:eastAsia="Times New Roman" w:hAnsi="Times New Roman" w:cs="Times New Roman"/>
          <w:color w:val="222222"/>
          <w:sz w:val="24"/>
          <w:szCs w:val="24"/>
        </w:rPr>
      </w:pPr>
    </w:p>
    <w:p w14:paraId="6647CBD7" w14:textId="77777777" w:rsidR="00B23667" w:rsidRPr="00C147E7" w:rsidRDefault="00000000">
      <w:pPr>
        <w:numPr>
          <w:ilvl w:val="0"/>
          <w:numId w:val="1"/>
        </w:numPr>
        <w:shd w:val="clear" w:color="auto" w:fill="FFFFFF"/>
        <w:spacing w:line="360" w:lineRule="auto"/>
        <w:rPr>
          <w:rFonts w:ascii="Times New Roman" w:eastAsia="Times New Roman" w:hAnsi="Times New Roman" w:cs="Times New Roman"/>
          <w:i/>
          <w:color w:val="222222"/>
          <w:sz w:val="24"/>
          <w:szCs w:val="24"/>
        </w:rPr>
      </w:pPr>
      <w:r w:rsidRPr="00C147E7">
        <w:rPr>
          <w:rFonts w:ascii="Times New Roman" w:eastAsia="Times New Roman" w:hAnsi="Times New Roman" w:cs="Times New Roman"/>
          <w:i/>
          <w:color w:val="222222"/>
          <w:sz w:val="24"/>
          <w:szCs w:val="24"/>
        </w:rPr>
        <w:t>An adjustment in our understanding of expertise</w:t>
      </w:r>
    </w:p>
    <w:p w14:paraId="3C4D81FE" w14:textId="3D397D34" w:rsidR="00B23667" w:rsidRPr="00C147E7" w:rsidRDefault="00320DFB">
      <w:pPr>
        <w:spacing w:line="36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Many </w:t>
      </w:r>
      <w:r w:rsidR="008E325C">
        <w:rPr>
          <w:rFonts w:ascii="Times New Roman" w:eastAsia="Times New Roman" w:hAnsi="Times New Roman" w:cs="Times New Roman"/>
          <w:color w:val="222222"/>
          <w:sz w:val="24"/>
          <w:szCs w:val="24"/>
        </w:rPr>
        <w:t>respondents</w:t>
      </w:r>
      <w:r w:rsidR="008E325C" w:rsidRPr="00C147E7">
        <w:rPr>
          <w:rFonts w:ascii="Times New Roman" w:eastAsia="Times New Roman" w:hAnsi="Times New Roman" w:cs="Times New Roman"/>
          <w:color w:val="222222"/>
          <w:sz w:val="24"/>
          <w:szCs w:val="24"/>
        </w:rPr>
        <w:t xml:space="preserve"> </w:t>
      </w:r>
      <w:r w:rsidR="008E325C">
        <w:rPr>
          <w:rFonts w:ascii="Times New Roman" w:eastAsia="Times New Roman" w:hAnsi="Times New Roman" w:cs="Times New Roman"/>
          <w:color w:val="222222"/>
          <w:sz w:val="24"/>
          <w:szCs w:val="24"/>
        </w:rPr>
        <w:t xml:space="preserve">operated a </w:t>
      </w:r>
      <w:r w:rsidR="008E325C" w:rsidRPr="00C147E7">
        <w:rPr>
          <w:rFonts w:ascii="Times New Roman" w:eastAsia="Times New Roman" w:hAnsi="Times New Roman" w:cs="Times New Roman"/>
          <w:color w:val="222222"/>
          <w:sz w:val="24"/>
          <w:szCs w:val="24"/>
        </w:rPr>
        <w:t xml:space="preserve">model of ministry </w:t>
      </w:r>
      <w:r w:rsidR="008E325C" w:rsidRPr="00C147E7">
        <w:rPr>
          <w:rFonts w:ascii="Times New Roman" w:eastAsia="Times New Roman" w:hAnsi="Times New Roman" w:cs="Times New Roman"/>
          <w:i/>
          <w:color w:val="222222"/>
          <w:sz w:val="24"/>
          <w:szCs w:val="24"/>
        </w:rPr>
        <w:t xml:space="preserve">to </w:t>
      </w:r>
      <w:r w:rsidR="008E325C" w:rsidRPr="00C147E7">
        <w:rPr>
          <w:rFonts w:ascii="Times New Roman" w:eastAsia="Times New Roman" w:hAnsi="Times New Roman" w:cs="Times New Roman"/>
          <w:color w:val="222222"/>
          <w:sz w:val="24"/>
          <w:szCs w:val="24"/>
        </w:rPr>
        <w:t xml:space="preserve">children </w:t>
      </w:r>
      <w:r w:rsidR="008E325C">
        <w:rPr>
          <w:rFonts w:ascii="Times New Roman" w:eastAsia="Times New Roman" w:hAnsi="Times New Roman" w:cs="Times New Roman"/>
          <w:color w:val="222222"/>
          <w:sz w:val="24"/>
          <w:szCs w:val="24"/>
        </w:rPr>
        <w:t xml:space="preserve">with </w:t>
      </w:r>
      <w:r w:rsidR="008E325C" w:rsidRPr="00C147E7">
        <w:rPr>
          <w:rFonts w:ascii="Times New Roman" w:eastAsia="Times New Roman" w:hAnsi="Times New Roman" w:cs="Times New Roman"/>
          <w:color w:val="222222"/>
          <w:sz w:val="24"/>
          <w:szCs w:val="24"/>
        </w:rPr>
        <w:t xml:space="preserve">church programs </w:t>
      </w:r>
      <w:r w:rsidR="008E325C">
        <w:rPr>
          <w:rFonts w:ascii="Times New Roman" w:eastAsia="Times New Roman" w:hAnsi="Times New Roman" w:cs="Times New Roman"/>
          <w:color w:val="222222"/>
          <w:sz w:val="24"/>
          <w:szCs w:val="24"/>
        </w:rPr>
        <w:t xml:space="preserve">as </w:t>
      </w:r>
      <w:r w:rsidR="008E325C" w:rsidRPr="00C147E7">
        <w:rPr>
          <w:rFonts w:ascii="Times New Roman" w:eastAsia="Times New Roman" w:hAnsi="Times New Roman" w:cs="Times New Roman"/>
          <w:color w:val="222222"/>
          <w:sz w:val="24"/>
          <w:szCs w:val="24"/>
        </w:rPr>
        <w:t>primary</w:t>
      </w:r>
      <w:r w:rsidR="008E325C">
        <w:rPr>
          <w:rFonts w:ascii="Times New Roman" w:eastAsia="Times New Roman" w:hAnsi="Times New Roman" w:cs="Times New Roman"/>
          <w:color w:val="222222"/>
          <w:sz w:val="24"/>
          <w:szCs w:val="24"/>
        </w:rPr>
        <w:t xml:space="preserve"> agent</w:t>
      </w:r>
      <w:r w:rsidR="002B1799">
        <w:rPr>
          <w:rFonts w:ascii="Times New Roman" w:eastAsia="Times New Roman" w:hAnsi="Times New Roman" w:cs="Times New Roman"/>
          <w:color w:val="222222"/>
          <w:sz w:val="24"/>
          <w:szCs w:val="24"/>
        </w:rPr>
        <w:t xml:space="preserve">, despite many emphasising the need to minister </w:t>
      </w:r>
      <w:r w:rsidR="002B1799" w:rsidRPr="002B1799">
        <w:rPr>
          <w:rFonts w:ascii="Times New Roman" w:eastAsia="Times New Roman" w:hAnsi="Times New Roman" w:cs="Times New Roman"/>
          <w:i/>
          <w:iCs/>
          <w:color w:val="222222"/>
          <w:sz w:val="24"/>
          <w:szCs w:val="24"/>
        </w:rPr>
        <w:t>with</w:t>
      </w:r>
      <w:r w:rsidR="002B1799">
        <w:rPr>
          <w:rFonts w:ascii="Times New Roman" w:eastAsia="Times New Roman" w:hAnsi="Times New Roman" w:cs="Times New Roman"/>
          <w:color w:val="222222"/>
          <w:sz w:val="24"/>
          <w:szCs w:val="24"/>
        </w:rPr>
        <w:t xml:space="preserve"> rather tha</w:t>
      </w:r>
      <w:r>
        <w:rPr>
          <w:rFonts w:ascii="Times New Roman" w:eastAsia="Times New Roman" w:hAnsi="Times New Roman" w:cs="Times New Roman"/>
          <w:color w:val="222222"/>
          <w:sz w:val="24"/>
          <w:szCs w:val="24"/>
        </w:rPr>
        <w:t>n</w:t>
      </w:r>
      <w:r w:rsidR="002B1799">
        <w:rPr>
          <w:rFonts w:ascii="Times New Roman" w:eastAsia="Times New Roman" w:hAnsi="Times New Roman" w:cs="Times New Roman"/>
          <w:color w:val="222222"/>
          <w:sz w:val="24"/>
          <w:szCs w:val="24"/>
        </w:rPr>
        <w:t xml:space="preserve"> </w:t>
      </w:r>
      <w:r w:rsidR="002B1799" w:rsidRPr="002B1799">
        <w:rPr>
          <w:rFonts w:ascii="Times New Roman" w:eastAsia="Times New Roman" w:hAnsi="Times New Roman" w:cs="Times New Roman"/>
          <w:i/>
          <w:iCs/>
          <w:color w:val="222222"/>
          <w:sz w:val="24"/>
          <w:szCs w:val="24"/>
        </w:rPr>
        <w:t>to</w:t>
      </w:r>
      <w:r w:rsidR="002B1799">
        <w:rPr>
          <w:rFonts w:ascii="Times New Roman" w:eastAsia="Times New Roman" w:hAnsi="Times New Roman" w:cs="Times New Roman"/>
          <w:color w:val="222222"/>
          <w:sz w:val="24"/>
          <w:szCs w:val="24"/>
        </w:rPr>
        <w:t xml:space="preserve"> children (</w:t>
      </w:r>
      <w:r w:rsidR="002B1799" w:rsidRPr="00C147E7">
        <w:rPr>
          <w:rFonts w:ascii="Times New Roman" w:eastAsia="Times New Roman" w:hAnsi="Times New Roman" w:cs="Times New Roman"/>
          <w:color w:val="222222"/>
          <w:sz w:val="24"/>
          <w:szCs w:val="24"/>
        </w:rPr>
        <w:t>Tillson</w:t>
      </w:r>
      <w:r w:rsidR="002B1799">
        <w:rPr>
          <w:rFonts w:ascii="Times New Roman" w:eastAsia="Times New Roman" w:hAnsi="Times New Roman" w:cs="Times New Roman"/>
          <w:color w:val="222222"/>
          <w:sz w:val="24"/>
          <w:szCs w:val="24"/>
        </w:rPr>
        <w:t xml:space="preserve">, </w:t>
      </w:r>
      <w:r w:rsidR="002B1799" w:rsidRPr="00C147E7">
        <w:rPr>
          <w:rFonts w:ascii="Times New Roman" w:eastAsia="Times New Roman" w:hAnsi="Times New Roman" w:cs="Times New Roman"/>
          <w:color w:val="222222"/>
          <w:sz w:val="24"/>
          <w:szCs w:val="24"/>
        </w:rPr>
        <w:t>2020)</w:t>
      </w:r>
      <w:r w:rsidR="008E325C" w:rsidRPr="00C147E7">
        <w:rPr>
          <w:rFonts w:ascii="Times New Roman" w:eastAsia="Times New Roman" w:hAnsi="Times New Roman" w:cs="Times New Roman"/>
          <w:color w:val="222222"/>
          <w:sz w:val="24"/>
          <w:szCs w:val="24"/>
        </w:rPr>
        <w:t>.  This reliance on the church establishes church leaders (</w:t>
      </w:r>
      <w:r>
        <w:rPr>
          <w:rFonts w:ascii="Times New Roman" w:eastAsia="Times New Roman" w:hAnsi="Times New Roman" w:cs="Times New Roman"/>
          <w:color w:val="222222"/>
          <w:sz w:val="24"/>
          <w:szCs w:val="24"/>
        </w:rPr>
        <w:t>rather than</w:t>
      </w:r>
      <w:r w:rsidR="008E325C" w:rsidRPr="00C147E7">
        <w:rPr>
          <w:rFonts w:ascii="Times New Roman" w:eastAsia="Times New Roman" w:hAnsi="Times New Roman" w:cs="Times New Roman"/>
          <w:color w:val="222222"/>
          <w:sz w:val="24"/>
          <w:szCs w:val="24"/>
        </w:rPr>
        <w:t xml:space="preserve"> parents) as the experts in </w:t>
      </w:r>
      <w:r>
        <w:rPr>
          <w:rFonts w:ascii="Times New Roman" w:eastAsia="Times New Roman" w:hAnsi="Times New Roman" w:cs="Times New Roman"/>
          <w:color w:val="222222"/>
          <w:sz w:val="24"/>
          <w:szCs w:val="24"/>
        </w:rPr>
        <w:t>the</w:t>
      </w:r>
      <w:r w:rsidR="008E325C" w:rsidRPr="00C147E7">
        <w:rPr>
          <w:rFonts w:ascii="Times New Roman" w:eastAsia="Times New Roman" w:hAnsi="Times New Roman" w:cs="Times New Roman"/>
          <w:color w:val="222222"/>
          <w:sz w:val="24"/>
          <w:szCs w:val="24"/>
        </w:rPr>
        <w:t xml:space="preserve"> child’s faith formation.  </w:t>
      </w:r>
      <w:r>
        <w:rPr>
          <w:rFonts w:ascii="Times New Roman" w:eastAsia="Times New Roman" w:hAnsi="Times New Roman" w:cs="Times New Roman"/>
          <w:color w:val="222222"/>
          <w:sz w:val="24"/>
          <w:szCs w:val="24"/>
        </w:rPr>
        <w:t xml:space="preserve">Yet </w:t>
      </w:r>
      <w:r w:rsidR="003804C6">
        <w:rPr>
          <w:rFonts w:ascii="Times New Roman" w:eastAsia="Times New Roman" w:hAnsi="Times New Roman" w:cs="Times New Roman"/>
          <w:color w:val="222222"/>
          <w:sz w:val="24"/>
          <w:szCs w:val="24"/>
        </w:rPr>
        <w:t>faith formation does not occur in a vacuum (</w:t>
      </w:r>
      <w:r w:rsidR="003804C6" w:rsidRPr="00B41A23">
        <w:rPr>
          <w:rFonts w:ascii="Times New Roman" w:hAnsi="Times New Roman" w:cs="Times New Roman"/>
          <w:color w:val="222222"/>
          <w:sz w:val="24"/>
          <w:szCs w:val="24"/>
          <w:shd w:val="clear" w:color="auto" w:fill="FFFFFF"/>
        </w:rPr>
        <w:t>Dykstra, 1999</w:t>
      </w:r>
      <w:r w:rsidR="003804C6">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so </w:t>
      </w:r>
      <w:r w:rsidR="008E325C" w:rsidRPr="00C147E7">
        <w:rPr>
          <w:rFonts w:ascii="Times New Roman" w:eastAsia="Times New Roman" w:hAnsi="Times New Roman" w:cs="Times New Roman"/>
          <w:color w:val="222222"/>
          <w:sz w:val="24"/>
          <w:szCs w:val="24"/>
        </w:rPr>
        <w:t xml:space="preserve">parents have much more influence in </w:t>
      </w:r>
      <w:r>
        <w:rPr>
          <w:rFonts w:ascii="Times New Roman" w:eastAsia="Times New Roman" w:hAnsi="Times New Roman" w:cs="Times New Roman"/>
          <w:color w:val="222222"/>
          <w:sz w:val="24"/>
          <w:szCs w:val="24"/>
        </w:rPr>
        <w:t xml:space="preserve">their </w:t>
      </w:r>
      <w:r w:rsidR="008E325C" w:rsidRPr="00C147E7">
        <w:rPr>
          <w:rFonts w:ascii="Times New Roman" w:eastAsia="Times New Roman" w:hAnsi="Times New Roman" w:cs="Times New Roman"/>
          <w:color w:val="222222"/>
          <w:sz w:val="24"/>
          <w:szCs w:val="24"/>
        </w:rPr>
        <w:t>child’s faith formation than they realise (Smith et al., 2005</w:t>
      </w:r>
      <w:r w:rsidR="00A6031C">
        <w:rPr>
          <w:rFonts w:ascii="Times New Roman" w:eastAsia="Times New Roman" w:hAnsi="Times New Roman" w:cs="Times New Roman"/>
          <w:color w:val="222222"/>
          <w:sz w:val="24"/>
          <w:szCs w:val="24"/>
        </w:rPr>
        <w:t xml:space="preserve">; </w:t>
      </w:r>
      <w:r w:rsidR="00A6031C" w:rsidRPr="00C147E7">
        <w:rPr>
          <w:rFonts w:ascii="Times New Roman" w:eastAsia="Times New Roman" w:hAnsi="Times New Roman" w:cs="Times New Roman"/>
          <w:color w:val="222222"/>
          <w:sz w:val="24"/>
          <w:szCs w:val="24"/>
          <w:highlight w:val="white"/>
        </w:rPr>
        <w:t>Powell, 2014; Turner, 2014; Barna, 2019</w:t>
      </w:r>
      <w:r w:rsidR="008E325C" w:rsidRPr="00C147E7">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 xml:space="preserve"> </w:t>
      </w:r>
      <w:r w:rsidR="008E325C" w:rsidRPr="00C147E7">
        <w:rPr>
          <w:rFonts w:ascii="Times New Roman" w:eastAsia="Times New Roman" w:hAnsi="Times New Roman" w:cs="Times New Roman"/>
          <w:color w:val="222222"/>
          <w:sz w:val="24"/>
          <w:szCs w:val="24"/>
        </w:rPr>
        <w:t xml:space="preserve">Most church </w:t>
      </w:r>
      <w:r w:rsidR="008E325C" w:rsidRPr="00C147E7">
        <w:rPr>
          <w:rFonts w:ascii="Times New Roman" w:eastAsia="Times New Roman" w:hAnsi="Times New Roman" w:cs="Times New Roman"/>
          <w:color w:val="222222"/>
          <w:sz w:val="24"/>
          <w:szCs w:val="24"/>
        </w:rPr>
        <w:lastRenderedPageBreak/>
        <w:t>leaders believed families didn’t need support for nurturing a child’s faith, nor did they have any formal strategy of engaging families.  Parents</w:t>
      </w:r>
      <w:r w:rsidR="008E325C">
        <w:rPr>
          <w:rFonts w:ascii="Times New Roman" w:eastAsia="Times New Roman" w:hAnsi="Times New Roman" w:cs="Times New Roman"/>
          <w:color w:val="222222"/>
          <w:sz w:val="24"/>
          <w:szCs w:val="24"/>
        </w:rPr>
        <w:t xml:space="preserve"> viewed </w:t>
      </w:r>
      <w:r w:rsidR="008E325C" w:rsidRPr="00C147E7">
        <w:rPr>
          <w:rFonts w:ascii="Times New Roman" w:eastAsia="Times New Roman" w:hAnsi="Times New Roman" w:cs="Times New Roman"/>
          <w:color w:val="222222"/>
          <w:sz w:val="24"/>
          <w:szCs w:val="24"/>
        </w:rPr>
        <w:t xml:space="preserve">the church as a service provider of religious activities </w:t>
      </w:r>
      <w:r w:rsidR="008E325C">
        <w:rPr>
          <w:rFonts w:ascii="Times New Roman" w:eastAsia="Times New Roman" w:hAnsi="Times New Roman" w:cs="Times New Roman"/>
          <w:color w:val="222222"/>
          <w:sz w:val="24"/>
          <w:szCs w:val="24"/>
        </w:rPr>
        <w:t xml:space="preserve">for their </w:t>
      </w:r>
      <w:r w:rsidR="008E325C" w:rsidRPr="00C147E7">
        <w:rPr>
          <w:rFonts w:ascii="Times New Roman" w:eastAsia="Times New Roman" w:hAnsi="Times New Roman" w:cs="Times New Roman"/>
          <w:color w:val="222222"/>
          <w:sz w:val="24"/>
          <w:szCs w:val="24"/>
        </w:rPr>
        <w:t xml:space="preserve">child’s faith.  </w:t>
      </w:r>
      <w:r w:rsidR="008E325C">
        <w:rPr>
          <w:rFonts w:ascii="Times New Roman" w:eastAsia="Times New Roman" w:hAnsi="Times New Roman" w:cs="Times New Roman"/>
          <w:color w:val="222222"/>
          <w:sz w:val="24"/>
          <w:szCs w:val="24"/>
        </w:rPr>
        <w:t xml:space="preserve">Neither party </w:t>
      </w:r>
      <w:r w:rsidR="008E325C" w:rsidRPr="00C147E7">
        <w:rPr>
          <w:rFonts w:ascii="Times New Roman" w:eastAsia="Times New Roman" w:hAnsi="Times New Roman" w:cs="Times New Roman"/>
          <w:color w:val="222222"/>
          <w:sz w:val="24"/>
          <w:szCs w:val="24"/>
        </w:rPr>
        <w:t>embrace</w:t>
      </w:r>
      <w:r w:rsidR="008E325C">
        <w:rPr>
          <w:rFonts w:ascii="Times New Roman" w:eastAsia="Times New Roman" w:hAnsi="Times New Roman" w:cs="Times New Roman"/>
          <w:color w:val="222222"/>
          <w:sz w:val="24"/>
          <w:szCs w:val="24"/>
        </w:rPr>
        <w:t>d</w:t>
      </w:r>
      <w:r w:rsidR="008E325C" w:rsidRPr="00C147E7">
        <w:rPr>
          <w:rFonts w:ascii="Times New Roman" w:eastAsia="Times New Roman" w:hAnsi="Times New Roman" w:cs="Times New Roman"/>
          <w:color w:val="222222"/>
          <w:sz w:val="24"/>
          <w:szCs w:val="24"/>
        </w:rPr>
        <w:t xml:space="preserve"> a sense of partnership among the Christian community</w:t>
      </w:r>
      <w:r w:rsidR="008E325C">
        <w:rPr>
          <w:rFonts w:ascii="Times New Roman" w:eastAsia="Times New Roman" w:hAnsi="Times New Roman" w:cs="Times New Roman"/>
          <w:color w:val="222222"/>
          <w:sz w:val="24"/>
          <w:szCs w:val="24"/>
        </w:rPr>
        <w:t>.</w:t>
      </w:r>
      <w:r w:rsidR="00097109">
        <w:rPr>
          <w:rFonts w:ascii="Times New Roman" w:eastAsia="Times New Roman" w:hAnsi="Times New Roman" w:cs="Times New Roman"/>
          <w:color w:val="222222"/>
          <w:sz w:val="24"/>
          <w:szCs w:val="24"/>
        </w:rPr>
        <w:t xml:space="preserve">  However, t</w:t>
      </w:r>
      <w:r w:rsidR="008E325C" w:rsidRPr="00C147E7">
        <w:rPr>
          <w:rFonts w:ascii="Times New Roman" w:eastAsia="Times New Roman" w:hAnsi="Times New Roman" w:cs="Times New Roman"/>
          <w:color w:val="222222"/>
          <w:sz w:val="24"/>
          <w:szCs w:val="24"/>
        </w:rPr>
        <w:t>he solution is not to shift the burden from the church to the home</w:t>
      </w:r>
      <w:r w:rsidR="008E325C">
        <w:rPr>
          <w:rFonts w:ascii="Times New Roman" w:eastAsia="Times New Roman" w:hAnsi="Times New Roman" w:cs="Times New Roman"/>
          <w:color w:val="222222"/>
          <w:sz w:val="24"/>
          <w:szCs w:val="24"/>
        </w:rPr>
        <w:t xml:space="preserve"> as this </w:t>
      </w:r>
      <w:r w:rsidR="008E325C" w:rsidRPr="00C147E7">
        <w:rPr>
          <w:rFonts w:ascii="Times New Roman" w:eastAsia="Times New Roman" w:hAnsi="Times New Roman" w:cs="Times New Roman"/>
          <w:color w:val="222222"/>
          <w:sz w:val="24"/>
          <w:szCs w:val="24"/>
        </w:rPr>
        <w:t xml:space="preserve">would </w:t>
      </w:r>
      <w:r w:rsidR="008E325C">
        <w:rPr>
          <w:rFonts w:ascii="Times New Roman" w:eastAsia="Times New Roman" w:hAnsi="Times New Roman" w:cs="Times New Roman"/>
          <w:color w:val="222222"/>
          <w:sz w:val="24"/>
          <w:szCs w:val="24"/>
        </w:rPr>
        <w:t xml:space="preserve">foster the sense of parent’s </w:t>
      </w:r>
      <w:r w:rsidR="008E325C" w:rsidRPr="00C147E7">
        <w:rPr>
          <w:rFonts w:ascii="Times New Roman" w:eastAsia="Times New Roman" w:hAnsi="Times New Roman" w:cs="Times New Roman"/>
          <w:color w:val="222222"/>
          <w:sz w:val="24"/>
          <w:szCs w:val="24"/>
        </w:rPr>
        <w:t>isolation</w:t>
      </w:r>
      <w:r w:rsidR="00A6031C">
        <w:rPr>
          <w:rFonts w:ascii="Times New Roman" w:eastAsia="Times New Roman" w:hAnsi="Times New Roman" w:cs="Times New Roman"/>
          <w:color w:val="222222"/>
          <w:sz w:val="24"/>
          <w:szCs w:val="24"/>
        </w:rPr>
        <w:t xml:space="preserve">, </w:t>
      </w:r>
      <w:proofErr w:type="gramStart"/>
      <w:r w:rsidR="00A6031C">
        <w:rPr>
          <w:rFonts w:ascii="Times New Roman" w:eastAsia="Times New Roman" w:hAnsi="Times New Roman" w:cs="Times New Roman"/>
          <w:color w:val="222222"/>
          <w:sz w:val="24"/>
          <w:szCs w:val="24"/>
        </w:rPr>
        <w:t>and also</w:t>
      </w:r>
      <w:proofErr w:type="gramEnd"/>
      <w:r w:rsidR="00A6031C">
        <w:rPr>
          <w:rFonts w:ascii="Times New Roman" w:eastAsia="Times New Roman" w:hAnsi="Times New Roman" w:cs="Times New Roman"/>
          <w:color w:val="222222"/>
          <w:sz w:val="24"/>
          <w:szCs w:val="24"/>
        </w:rPr>
        <w:t xml:space="preserve"> deny the opportunities of children to have meaningful </w:t>
      </w:r>
      <w:r w:rsidR="00A6031C" w:rsidRPr="00B41A23">
        <w:rPr>
          <w:rFonts w:ascii="Times New Roman" w:eastAsia="Times New Roman" w:hAnsi="Times New Roman" w:cs="Times New Roman"/>
          <w:color w:val="222222"/>
          <w:sz w:val="24"/>
          <w:szCs w:val="24"/>
          <w:highlight w:val="white"/>
        </w:rPr>
        <w:t>relationships within their church community (Holmes</w:t>
      </w:r>
      <w:r w:rsidR="00A6031C" w:rsidRPr="00C147E7">
        <w:rPr>
          <w:rFonts w:ascii="Times New Roman" w:eastAsia="Times New Roman" w:hAnsi="Times New Roman" w:cs="Times New Roman"/>
          <w:color w:val="222222"/>
          <w:sz w:val="24"/>
          <w:szCs w:val="24"/>
          <w:highlight w:val="white"/>
        </w:rPr>
        <w:t>, 2021)</w:t>
      </w:r>
      <w:r w:rsidR="008E325C" w:rsidRPr="00C147E7">
        <w:rPr>
          <w:rFonts w:ascii="Times New Roman" w:eastAsia="Times New Roman" w:hAnsi="Times New Roman" w:cs="Times New Roman"/>
          <w:color w:val="222222"/>
          <w:sz w:val="24"/>
          <w:szCs w:val="24"/>
        </w:rPr>
        <w:t xml:space="preserve">.  </w:t>
      </w:r>
      <w:r w:rsidR="008E325C">
        <w:rPr>
          <w:rFonts w:ascii="Times New Roman" w:eastAsia="Times New Roman" w:hAnsi="Times New Roman" w:cs="Times New Roman"/>
          <w:color w:val="222222"/>
          <w:sz w:val="24"/>
          <w:szCs w:val="24"/>
        </w:rPr>
        <w:t xml:space="preserve">Rather, </w:t>
      </w:r>
      <w:r w:rsidR="008E325C" w:rsidRPr="00C147E7">
        <w:rPr>
          <w:rFonts w:ascii="Times New Roman" w:eastAsia="Times New Roman" w:hAnsi="Times New Roman" w:cs="Times New Roman"/>
          <w:color w:val="222222"/>
          <w:sz w:val="24"/>
          <w:szCs w:val="24"/>
        </w:rPr>
        <w:t xml:space="preserve">church and parents </w:t>
      </w:r>
      <w:r w:rsidR="008E325C">
        <w:rPr>
          <w:rFonts w:ascii="Times New Roman" w:eastAsia="Times New Roman" w:hAnsi="Times New Roman" w:cs="Times New Roman"/>
          <w:color w:val="222222"/>
          <w:sz w:val="24"/>
          <w:szCs w:val="24"/>
        </w:rPr>
        <w:t xml:space="preserve">must </w:t>
      </w:r>
      <w:r>
        <w:rPr>
          <w:rFonts w:ascii="Times New Roman" w:eastAsia="Times New Roman" w:hAnsi="Times New Roman" w:cs="Times New Roman"/>
          <w:color w:val="222222"/>
          <w:sz w:val="24"/>
          <w:szCs w:val="24"/>
        </w:rPr>
        <w:t xml:space="preserve">collaborate and </w:t>
      </w:r>
      <w:r w:rsidR="008E325C" w:rsidRPr="00C147E7">
        <w:rPr>
          <w:rFonts w:ascii="Times New Roman" w:eastAsia="Times New Roman" w:hAnsi="Times New Roman" w:cs="Times New Roman"/>
          <w:color w:val="222222"/>
          <w:sz w:val="24"/>
          <w:szCs w:val="24"/>
        </w:rPr>
        <w:t xml:space="preserve">partner </w:t>
      </w:r>
      <w:r>
        <w:rPr>
          <w:rFonts w:ascii="Times New Roman" w:eastAsia="Times New Roman" w:hAnsi="Times New Roman" w:cs="Times New Roman"/>
          <w:color w:val="222222"/>
          <w:sz w:val="24"/>
          <w:szCs w:val="24"/>
        </w:rPr>
        <w:t xml:space="preserve">so that </w:t>
      </w:r>
      <w:r w:rsidR="008E325C" w:rsidRPr="00C147E7">
        <w:rPr>
          <w:rFonts w:ascii="Times New Roman" w:eastAsia="Times New Roman" w:hAnsi="Times New Roman" w:cs="Times New Roman"/>
          <w:color w:val="222222"/>
          <w:sz w:val="24"/>
          <w:szCs w:val="24"/>
        </w:rPr>
        <w:t xml:space="preserve">both become active in </w:t>
      </w:r>
      <w:r w:rsidR="008E325C">
        <w:rPr>
          <w:rFonts w:ascii="Times New Roman" w:eastAsia="Times New Roman" w:hAnsi="Times New Roman" w:cs="Times New Roman"/>
          <w:color w:val="222222"/>
          <w:sz w:val="24"/>
          <w:szCs w:val="24"/>
        </w:rPr>
        <w:t xml:space="preserve">faith </w:t>
      </w:r>
      <w:r w:rsidR="008E325C" w:rsidRPr="00C147E7">
        <w:rPr>
          <w:rFonts w:ascii="Times New Roman" w:eastAsia="Times New Roman" w:hAnsi="Times New Roman" w:cs="Times New Roman"/>
          <w:color w:val="222222"/>
          <w:sz w:val="24"/>
          <w:szCs w:val="24"/>
        </w:rPr>
        <w:t xml:space="preserve">formation.  </w:t>
      </w:r>
    </w:p>
    <w:p w14:paraId="0480B1B0" w14:textId="77777777" w:rsidR="00B23667" w:rsidRPr="00C147E7" w:rsidRDefault="00B23667">
      <w:pPr>
        <w:spacing w:line="360" w:lineRule="auto"/>
        <w:rPr>
          <w:rFonts w:ascii="Times New Roman" w:eastAsia="Times New Roman" w:hAnsi="Times New Roman" w:cs="Times New Roman"/>
          <w:color w:val="222222"/>
          <w:sz w:val="24"/>
          <w:szCs w:val="24"/>
        </w:rPr>
      </w:pPr>
    </w:p>
    <w:p w14:paraId="582D5A31" w14:textId="77777777" w:rsidR="00B23667" w:rsidRPr="00C147E7" w:rsidRDefault="00000000">
      <w:pPr>
        <w:numPr>
          <w:ilvl w:val="0"/>
          <w:numId w:val="1"/>
        </w:numPr>
        <w:shd w:val="clear" w:color="auto" w:fill="FFFFFF"/>
        <w:spacing w:line="360" w:lineRule="auto"/>
        <w:rPr>
          <w:rFonts w:ascii="Times New Roman" w:eastAsia="Times New Roman" w:hAnsi="Times New Roman" w:cs="Times New Roman"/>
          <w:i/>
          <w:color w:val="222222"/>
          <w:sz w:val="24"/>
          <w:szCs w:val="24"/>
        </w:rPr>
      </w:pPr>
      <w:r w:rsidRPr="00C147E7">
        <w:rPr>
          <w:rFonts w:ascii="Times New Roman" w:eastAsia="Times New Roman" w:hAnsi="Times New Roman" w:cs="Times New Roman"/>
          <w:i/>
          <w:color w:val="222222"/>
          <w:sz w:val="24"/>
          <w:szCs w:val="24"/>
        </w:rPr>
        <w:t>A realignment towards a more cooperative model of ministry</w:t>
      </w:r>
    </w:p>
    <w:p w14:paraId="4B105DE7" w14:textId="3701E6BC" w:rsidR="00B23667" w:rsidRPr="00C147E7" w:rsidRDefault="008E325C">
      <w:pPr>
        <w:shd w:val="clear" w:color="auto" w:fill="FFFFFF"/>
        <w:spacing w:line="36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A </w:t>
      </w:r>
      <w:r w:rsidRPr="00C147E7">
        <w:rPr>
          <w:rFonts w:ascii="Times New Roman" w:eastAsia="Times New Roman" w:hAnsi="Times New Roman" w:cs="Times New Roman"/>
          <w:color w:val="222222"/>
          <w:sz w:val="24"/>
          <w:szCs w:val="24"/>
        </w:rPr>
        <w:t>more cooperative model of faith formation require</w:t>
      </w:r>
      <w:r>
        <w:rPr>
          <w:rFonts w:ascii="Times New Roman" w:eastAsia="Times New Roman" w:hAnsi="Times New Roman" w:cs="Times New Roman"/>
          <w:color w:val="222222"/>
          <w:sz w:val="24"/>
          <w:szCs w:val="24"/>
        </w:rPr>
        <w:t>s</w:t>
      </w:r>
      <w:r w:rsidRPr="00C147E7">
        <w:rPr>
          <w:rFonts w:ascii="Times New Roman" w:eastAsia="Times New Roman" w:hAnsi="Times New Roman" w:cs="Times New Roman"/>
          <w:color w:val="222222"/>
          <w:sz w:val="24"/>
          <w:szCs w:val="24"/>
        </w:rPr>
        <w:t xml:space="preserve"> equal partnership between church and home </w:t>
      </w:r>
      <w:r>
        <w:rPr>
          <w:rFonts w:ascii="Times New Roman" w:eastAsia="Times New Roman" w:hAnsi="Times New Roman" w:cs="Times New Roman"/>
          <w:color w:val="222222"/>
          <w:sz w:val="24"/>
          <w:szCs w:val="24"/>
        </w:rPr>
        <w:t>with</w:t>
      </w:r>
      <w:r w:rsidRPr="00C147E7">
        <w:rPr>
          <w:rFonts w:ascii="Times New Roman" w:eastAsia="Times New Roman" w:hAnsi="Times New Roman" w:cs="Times New Roman"/>
          <w:color w:val="222222"/>
          <w:sz w:val="24"/>
          <w:szCs w:val="24"/>
        </w:rPr>
        <w:t xml:space="preserve"> each unique environment actively contributing towards faith nurtur</w:t>
      </w:r>
      <w:r w:rsidR="00320DFB">
        <w:rPr>
          <w:rFonts w:ascii="Times New Roman" w:eastAsia="Times New Roman" w:hAnsi="Times New Roman" w:cs="Times New Roman"/>
          <w:color w:val="222222"/>
          <w:sz w:val="24"/>
          <w:szCs w:val="24"/>
        </w:rPr>
        <w:t>e</w:t>
      </w:r>
      <w:r w:rsidR="00A6031C">
        <w:rPr>
          <w:rFonts w:ascii="Times New Roman" w:eastAsia="Times New Roman" w:hAnsi="Times New Roman" w:cs="Times New Roman"/>
          <w:color w:val="222222"/>
          <w:sz w:val="24"/>
          <w:szCs w:val="24"/>
        </w:rPr>
        <w:t xml:space="preserve">, concurring </w:t>
      </w:r>
      <w:r w:rsidR="00A6031C">
        <w:rPr>
          <w:rFonts w:ascii="Times New Roman" w:eastAsia="Times New Roman" w:hAnsi="Times New Roman" w:cs="Times New Roman"/>
          <w:color w:val="222222"/>
          <w:sz w:val="24"/>
          <w:szCs w:val="24"/>
          <w:highlight w:val="white"/>
        </w:rPr>
        <w:t xml:space="preserve">with </w:t>
      </w:r>
      <w:r w:rsidR="00A6031C" w:rsidRPr="00C147E7">
        <w:rPr>
          <w:rFonts w:ascii="Times New Roman" w:eastAsia="Times New Roman" w:hAnsi="Times New Roman" w:cs="Times New Roman"/>
          <w:color w:val="222222"/>
          <w:sz w:val="24"/>
          <w:szCs w:val="24"/>
          <w:highlight w:val="white"/>
        </w:rPr>
        <w:t>Bronfenbrenner</w:t>
      </w:r>
      <w:r w:rsidR="00A6031C">
        <w:rPr>
          <w:rFonts w:ascii="Times New Roman" w:eastAsia="Times New Roman" w:hAnsi="Times New Roman" w:cs="Times New Roman"/>
          <w:color w:val="222222"/>
          <w:sz w:val="24"/>
          <w:szCs w:val="24"/>
          <w:highlight w:val="white"/>
        </w:rPr>
        <w:t>’s (</w:t>
      </w:r>
      <w:r w:rsidR="00A6031C" w:rsidRPr="00C147E7">
        <w:rPr>
          <w:rFonts w:ascii="Times New Roman" w:eastAsia="Times New Roman" w:hAnsi="Times New Roman" w:cs="Times New Roman"/>
          <w:color w:val="222222"/>
          <w:sz w:val="24"/>
          <w:szCs w:val="24"/>
          <w:highlight w:val="white"/>
        </w:rPr>
        <w:t>1979)</w:t>
      </w:r>
      <w:r w:rsidR="00A6031C">
        <w:rPr>
          <w:rFonts w:ascii="Times New Roman" w:eastAsia="Times New Roman" w:hAnsi="Times New Roman" w:cs="Times New Roman"/>
          <w:color w:val="222222"/>
          <w:sz w:val="24"/>
          <w:szCs w:val="24"/>
        </w:rPr>
        <w:t xml:space="preserve"> notion of nesting structures within a child’s environment</w:t>
      </w:r>
      <w:r w:rsidRPr="00C147E7">
        <w:rPr>
          <w:rFonts w:ascii="Times New Roman" w:eastAsia="Times New Roman" w:hAnsi="Times New Roman" w:cs="Times New Roman"/>
          <w:color w:val="222222"/>
          <w:sz w:val="24"/>
          <w:szCs w:val="24"/>
        </w:rPr>
        <w:t xml:space="preserve">.   This requires </w:t>
      </w:r>
      <w:r>
        <w:rPr>
          <w:rFonts w:ascii="Times New Roman" w:eastAsia="Times New Roman" w:hAnsi="Times New Roman" w:cs="Times New Roman"/>
          <w:color w:val="222222"/>
          <w:sz w:val="24"/>
          <w:szCs w:val="24"/>
        </w:rPr>
        <w:t xml:space="preserve">a </w:t>
      </w:r>
      <w:r w:rsidRPr="00C147E7">
        <w:rPr>
          <w:rFonts w:ascii="Times New Roman" w:eastAsia="Times New Roman" w:hAnsi="Times New Roman" w:cs="Times New Roman"/>
          <w:color w:val="222222"/>
          <w:sz w:val="24"/>
          <w:szCs w:val="24"/>
        </w:rPr>
        <w:t>shift in reliance</w:t>
      </w:r>
      <w:r>
        <w:rPr>
          <w:rFonts w:ascii="Times New Roman" w:eastAsia="Times New Roman" w:hAnsi="Times New Roman" w:cs="Times New Roman"/>
          <w:color w:val="222222"/>
          <w:sz w:val="24"/>
          <w:szCs w:val="24"/>
        </w:rPr>
        <w:t xml:space="preserve"> patterns</w:t>
      </w:r>
      <w:r w:rsidR="005E3AC5">
        <w:rPr>
          <w:rFonts w:ascii="Times New Roman" w:eastAsia="Times New Roman" w:hAnsi="Times New Roman" w:cs="Times New Roman"/>
          <w:color w:val="222222"/>
          <w:sz w:val="24"/>
          <w:szCs w:val="24"/>
        </w:rPr>
        <w:t xml:space="preserve"> to acknowledge </w:t>
      </w:r>
      <w:r w:rsidR="005E3AC5" w:rsidRPr="00C147E7">
        <w:rPr>
          <w:rFonts w:ascii="Times New Roman" w:eastAsia="Times New Roman" w:hAnsi="Times New Roman" w:cs="Times New Roman"/>
          <w:color w:val="222222"/>
          <w:sz w:val="24"/>
          <w:szCs w:val="24"/>
          <w:highlight w:val="white"/>
        </w:rPr>
        <w:t xml:space="preserve">encirclement of </w:t>
      </w:r>
      <w:r w:rsidR="005E3AC5">
        <w:rPr>
          <w:rFonts w:ascii="Times New Roman" w:eastAsia="Times New Roman" w:hAnsi="Times New Roman" w:cs="Times New Roman"/>
          <w:color w:val="222222"/>
          <w:sz w:val="24"/>
          <w:szCs w:val="24"/>
          <w:highlight w:val="white"/>
        </w:rPr>
        <w:t xml:space="preserve">the child’s </w:t>
      </w:r>
      <w:r w:rsidR="005E3AC5" w:rsidRPr="00C147E7">
        <w:rPr>
          <w:rFonts w:ascii="Times New Roman" w:eastAsia="Times New Roman" w:hAnsi="Times New Roman" w:cs="Times New Roman"/>
          <w:color w:val="222222"/>
          <w:sz w:val="24"/>
          <w:szCs w:val="24"/>
          <w:highlight w:val="white"/>
        </w:rPr>
        <w:t>attachments (Gurian, 2002</w:t>
      </w:r>
      <w:r w:rsidR="005E3AC5">
        <w:rPr>
          <w:rFonts w:ascii="Times New Roman" w:eastAsia="Times New Roman" w:hAnsi="Times New Roman" w:cs="Times New Roman"/>
          <w:color w:val="222222"/>
          <w:sz w:val="24"/>
          <w:szCs w:val="24"/>
        </w:rPr>
        <w:t>)</w:t>
      </w:r>
      <w:r w:rsidRPr="00C147E7">
        <w:rPr>
          <w:rFonts w:ascii="Times New Roman" w:eastAsia="Times New Roman" w:hAnsi="Times New Roman" w:cs="Times New Roman"/>
          <w:color w:val="222222"/>
          <w:sz w:val="24"/>
          <w:szCs w:val="24"/>
        </w:rPr>
        <w:t xml:space="preserve">.  The church </w:t>
      </w:r>
      <w:r>
        <w:rPr>
          <w:rFonts w:ascii="Times New Roman" w:eastAsia="Times New Roman" w:hAnsi="Times New Roman" w:cs="Times New Roman"/>
          <w:color w:val="222222"/>
          <w:sz w:val="24"/>
          <w:szCs w:val="24"/>
        </w:rPr>
        <w:t xml:space="preserve">must </w:t>
      </w:r>
      <w:r w:rsidRPr="00C147E7">
        <w:rPr>
          <w:rFonts w:ascii="Times New Roman" w:eastAsia="Times New Roman" w:hAnsi="Times New Roman" w:cs="Times New Roman"/>
          <w:color w:val="222222"/>
          <w:sz w:val="24"/>
          <w:szCs w:val="24"/>
        </w:rPr>
        <w:t xml:space="preserve">learn to accompany </w:t>
      </w:r>
      <w:r>
        <w:rPr>
          <w:rFonts w:ascii="Times New Roman" w:eastAsia="Times New Roman" w:hAnsi="Times New Roman" w:cs="Times New Roman"/>
          <w:color w:val="222222"/>
          <w:sz w:val="24"/>
          <w:szCs w:val="24"/>
        </w:rPr>
        <w:t xml:space="preserve">families </w:t>
      </w:r>
      <w:r w:rsidRPr="00C147E7">
        <w:rPr>
          <w:rFonts w:ascii="Times New Roman" w:eastAsia="Times New Roman" w:hAnsi="Times New Roman" w:cs="Times New Roman"/>
          <w:color w:val="222222"/>
          <w:sz w:val="24"/>
          <w:szCs w:val="24"/>
        </w:rPr>
        <w:t>better in formative activities</w:t>
      </w:r>
      <w:r w:rsidR="005E3AC5">
        <w:rPr>
          <w:rFonts w:ascii="Times New Roman" w:eastAsia="Times New Roman" w:hAnsi="Times New Roman" w:cs="Times New Roman"/>
          <w:color w:val="222222"/>
          <w:sz w:val="24"/>
          <w:szCs w:val="24"/>
        </w:rPr>
        <w:t xml:space="preserve"> (</w:t>
      </w:r>
      <w:r w:rsidR="005E3AC5" w:rsidRPr="00C147E7">
        <w:rPr>
          <w:rFonts w:ascii="Times New Roman" w:eastAsia="Times New Roman" w:hAnsi="Times New Roman" w:cs="Times New Roman"/>
          <w:color w:val="222222"/>
          <w:sz w:val="24"/>
          <w:szCs w:val="24"/>
          <w:highlight w:val="white"/>
        </w:rPr>
        <w:t>Krause, 2008)</w:t>
      </w:r>
      <w:r>
        <w:rPr>
          <w:rFonts w:ascii="Times New Roman" w:eastAsia="Times New Roman" w:hAnsi="Times New Roman" w:cs="Times New Roman"/>
          <w:color w:val="222222"/>
          <w:sz w:val="24"/>
          <w:szCs w:val="24"/>
        </w:rPr>
        <w:t xml:space="preserve"> and </w:t>
      </w:r>
      <w:r w:rsidR="002B1799" w:rsidRPr="00C147E7">
        <w:rPr>
          <w:rFonts w:ascii="Times New Roman" w:eastAsia="Times New Roman" w:hAnsi="Times New Roman" w:cs="Times New Roman"/>
          <w:color w:val="222222"/>
          <w:sz w:val="24"/>
          <w:szCs w:val="24"/>
          <w:highlight w:val="white"/>
        </w:rPr>
        <w:t>enabl</w:t>
      </w:r>
      <w:r w:rsidR="002B1799">
        <w:rPr>
          <w:rFonts w:ascii="Times New Roman" w:eastAsia="Times New Roman" w:hAnsi="Times New Roman" w:cs="Times New Roman"/>
          <w:color w:val="222222"/>
          <w:sz w:val="24"/>
          <w:szCs w:val="24"/>
          <w:highlight w:val="white"/>
        </w:rPr>
        <w:t>e</w:t>
      </w:r>
      <w:r w:rsidR="002B1799" w:rsidRPr="00C147E7">
        <w:rPr>
          <w:rFonts w:ascii="Times New Roman" w:eastAsia="Times New Roman" w:hAnsi="Times New Roman" w:cs="Times New Roman"/>
          <w:color w:val="222222"/>
          <w:sz w:val="24"/>
          <w:szCs w:val="24"/>
          <w:highlight w:val="white"/>
        </w:rPr>
        <w:t xml:space="preserve"> healthy relationships as part of </w:t>
      </w:r>
      <w:r w:rsidR="002B1799">
        <w:rPr>
          <w:rFonts w:ascii="Times New Roman" w:eastAsia="Times New Roman" w:hAnsi="Times New Roman" w:cs="Times New Roman"/>
          <w:color w:val="222222"/>
          <w:sz w:val="24"/>
          <w:szCs w:val="24"/>
          <w:highlight w:val="white"/>
        </w:rPr>
        <w:t xml:space="preserve">the </w:t>
      </w:r>
      <w:r w:rsidR="002B1799" w:rsidRPr="00C147E7">
        <w:rPr>
          <w:rFonts w:ascii="Times New Roman" w:eastAsia="Times New Roman" w:hAnsi="Times New Roman" w:cs="Times New Roman"/>
          <w:color w:val="222222"/>
          <w:sz w:val="24"/>
          <w:szCs w:val="24"/>
          <w:highlight w:val="white"/>
        </w:rPr>
        <w:t xml:space="preserve">faith community </w:t>
      </w:r>
      <w:r w:rsidR="002B1799">
        <w:rPr>
          <w:rFonts w:ascii="Times New Roman" w:eastAsia="Times New Roman" w:hAnsi="Times New Roman" w:cs="Times New Roman"/>
          <w:color w:val="222222"/>
          <w:sz w:val="24"/>
          <w:szCs w:val="24"/>
          <w:highlight w:val="white"/>
        </w:rPr>
        <w:t>(</w:t>
      </w:r>
      <w:r w:rsidR="002B1799" w:rsidRPr="00C147E7">
        <w:rPr>
          <w:rFonts w:ascii="Times New Roman" w:eastAsia="Times New Roman" w:hAnsi="Times New Roman" w:cs="Times New Roman"/>
          <w:color w:val="222222"/>
          <w:sz w:val="24"/>
          <w:szCs w:val="24"/>
          <w:highlight w:val="white"/>
        </w:rPr>
        <w:t>Conway</w:t>
      </w:r>
      <w:r w:rsidR="002B1799">
        <w:rPr>
          <w:rFonts w:ascii="Times New Roman" w:eastAsia="Times New Roman" w:hAnsi="Times New Roman" w:cs="Times New Roman"/>
          <w:color w:val="222222"/>
          <w:sz w:val="24"/>
          <w:szCs w:val="24"/>
          <w:highlight w:val="white"/>
        </w:rPr>
        <w:t xml:space="preserve">, </w:t>
      </w:r>
      <w:r w:rsidR="002B1799" w:rsidRPr="00C147E7">
        <w:rPr>
          <w:rFonts w:ascii="Times New Roman" w:eastAsia="Times New Roman" w:hAnsi="Times New Roman" w:cs="Times New Roman"/>
          <w:color w:val="222222"/>
          <w:sz w:val="24"/>
          <w:szCs w:val="24"/>
          <w:highlight w:val="white"/>
        </w:rPr>
        <w:t>2018</w:t>
      </w:r>
      <w:r w:rsidR="002B1799">
        <w:rPr>
          <w:rFonts w:ascii="Times New Roman" w:eastAsia="Times New Roman" w:hAnsi="Times New Roman" w:cs="Times New Roman"/>
          <w:color w:val="222222"/>
          <w:sz w:val="24"/>
          <w:szCs w:val="24"/>
        </w:rPr>
        <w:t xml:space="preserve">), so that </w:t>
      </w:r>
      <w:r w:rsidRPr="00C147E7">
        <w:rPr>
          <w:rFonts w:ascii="Times New Roman" w:eastAsia="Times New Roman" w:hAnsi="Times New Roman" w:cs="Times New Roman"/>
          <w:color w:val="222222"/>
          <w:sz w:val="24"/>
          <w:szCs w:val="24"/>
        </w:rPr>
        <w:t>more relational</w:t>
      </w:r>
      <w:r w:rsidR="00691CA2">
        <w:rPr>
          <w:rFonts w:ascii="Times New Roman" w:eastAsia="Times New Roman" w:hAnsi="Times New Roman" w:cs="Times New Roman"/>
          <w:color w:val="222222"/>
          <w:sz w:val="24"/>
          <w:szCs w:val="24"/>
        </w:rPr>
        <w:t xml:space="preserve"> and reflective</w:t>
      </w:r>
      <w:r w:rsidRPr="00C147E7">
        <w:rPr>
          <w:rFonts w:ascii="Times New Roman" w:eastAsia="Times New Roman" w:hAnsi="Times New Roman" w:cs="Times New Roman"/>
          <w:color w:val="222222"/>
          <w:sz w:val="24"/>
          <w:szCs w:val="24"/>
        </w:rPr>
        <w:t xml:space="preserve"> model</w:t>
      </w:r>
      <w:r w:rsidR="002B1799">
        <w:rPr>
          <w:rFonts w:ascii="Times New Roman" w:eastAsia="Times New Roman" w:hAnsi="Times New Roman" w:cs="Times New Roman"/>
          <w:color w:val="222222"/>
          <w:sz w:val="24"/>
          <w:szCs w:val="24"/>
        </w:rPr>
        <w:t xml:space="preserve">s </w:t>
      </w:r>
      <w:r w:rsidRPr="00C147E7">
        <w:rPr>
          <w:rFonts w:ascii="Times New Roman" w:eastAsia="Times New Roman" w:hAnsi="Times New Roman" w:cs="Times New Roman"/>
          <w:color w:val="222222"/>
          <w:sz w:val="24"/>
          <w:szCs w:val="24"/>
        </w:rPr>
        <w:t xml:space="preserve">of ministry </w:t>
      </w:r>
      <w:r w:rsidR="002B1799">
        <w:rPr>
          <w:rFonts w:ascii="Times New Roman" w:eastAsia="Times New Roman" w:hAnsi="Times New Roman" w:cs="Times New Roman"/>
          <w:color w:val="222222"/>
          <w:sz w:val="24"/>
          <w:szCs w:val="24"/>
        </w:rPr>
        <w:t>may</w:t>
      </w:r>
      <w:r>
        <w:rPr>
          <w:rFonts w:ascii="Times New Roman" w:eastAsia="Times New Roman" w:hAnsi="Times New Roman" w:cs="Times New Roman"/>
          <w:color w:val="222222"/>
          <w:sz w:val="24"/>
          <w:szCs w:val="24"/>
        </w:rPr>
        <w:t xml:space="preserve"> occur</w:t>
      </w:r>
      <w:r w:rsidRPr="00C147E7">
        <w:rPr>
          <w:rFonts w:ascii="Times New Roman" w:eastAsia="Times New Roman" w:hAnsi="Times New Roman" w:cs="Times New Roman"/>
          <w:color w:val="222222"/>
          <w:sz w:val="24"/>
          <w:szCs w:val="24"/>
        </w:rPr>
        <w:t xml:space="preserve">.  </w:t>
      </w:r>
      <w:r w:rsidR="00691CA2">
        <w:rPr>
          <w:rFonts w:ascii="Times New Roman" w:eastAsia="Times New Roman" w:hAnsi="Times New Roman" w:cs="Times New Roman"/>
          <w:color w:val="222222"/>
          <w:sz w:val="24"/>
          <w:szCs w:val="24"/>
        </w:rPr>
        <w:t>A</w:t>
      </w:r>
      <w:r w:rsidR="00F15B20">
        <w:rPr>
          <w:rFonts w:ascii="Times New Roman" w:eastAsia="Times New Roman" w:hAnsi="Times New Roman" w:cs="Times New Roman"/>
          <w:color w:val="222222"/>
          <w:sz w:val="24"/>
          <w:szCs w:val="24"/>
        </w:rPr>
        <w:t xml:space="preserve"> dialogue posture is key</w:t>
      </w:r>
      <w:r w:rsidR="00691CA2">
        <w:rPr>
          <w:rFonts w:ascii="Times New Roman" w:eastAsia="Times New Roman" w:hAnsi="Times New Roman" w:cs="Times New Roman"/>
          <w:color w:val="222222"/>
          <w:sz w:val="24"/>
          <w:szCs w:val="24"/>
        </w:rPr>
        <w:t xml:space="preserve">, with </w:t>
      </w:r>
      <w:r>
        <w:rPr>
          <w:rFonts w:ascii="Times New Roman" w:eastAsia="Times New Roman" w:hAnsi="Times New Roman" w:cs="Times New Roman"/>
          <w:color w:val="222222"/>
          <w:sz w:val="24"/>
          <w:szCs w:val="24"/>
        </w:rPr>
        <w:t>c</w:t>
      </w:r>
      <w:r w:rsidRPr="00C147E7">
        <w:rPr>
          <w:rFonts w:ascii="Times New Roman" w:eastAsia="Times New Roman" w:hAnsi="Times New Roman" w:cs="Times New Roman"/>
          <w:color w:val="222222"/>
          <w:sz w:val="24"/>
          <w:szCs w:val="24"/>
        </w:rPr>
        <w:t>hurch leaders listen</w:t>
      </w:r>
      <w:r w:rsidR="00691CA2">
        <w:rPr>
          <w:rFonts w:ascii="Times New Roman" w:eastAsia="Times New Roman" w:hAnsi="Times New Roman" w:cs="Times New Roman"/>
          <w:color w:val="222222"/>
          <w:sz w:val="24"/>
          <w:szCs w:val="24"/>
        </w:rPr>
        <w:t>ing</w:t>
      </w:r>
      <w:r w:rsidRPr="00C147E7">
        <w:rPr>
          <w:rFonts w:ascii="Times New Roman" w:eastAsia="Times New Roman" w:hAnsi="Times New Roman" w:cs="Times New Roman"/>
          <w:color w:val="222222"/>
          <w:sz w:val="24"/>
          <w:szCs w:val="24"/>
        </w:rPr>
        <w:t xml:space="preserve"> to parental needs and concerns</w:t>
      </w:r>
      <w:r w:rsidR="00F15B20">
        <w:rPr>
          <w:rFonts w:ascii="Times New Roman" w:eastAsia="Times New Roman" w:hAnsi="Times New Roman" w:cs="Times New Roman"/>
          <w:color w:val="222222"/>
          <w:sz w:val="24"/>
          <w:szCs w:val="24"/>
        </w:rPr>
        <w:t xml:space="preserve"> without </w:t>
      </w:r>
      <w:r w:rsidRPr="00C147E7">
        <w:rPr>
          <w:rFonts w:ascii="Times New Roman" w:eastAsia="Times New Roman" w:hAnsi="Times New Roman" w:cs="Times New Roman"/>
          <w:color w:val="222222"/>
          <w:sz w:val="24"/>
          <w:szCs w:val="24"/>
        </w:rPr>
        <w:t xml:space="preserve">assumptions </w:t>
      </w:r>
      <w:r w:rsidR="00F15B20">
        <w:rPr>
          <w:rFonts w:ascii="Times New Roman" w:eastAsia="Times New Roman" w:hAnsi="Times New Roman" w:cs="Times New Roman"/>
          <w:color w:val="222222"/>
          <w:sz w:val="24"/>
          <w:szCs w:val="24"/>
        </w:rPr>
        <w:t xml:space="preserve">or </w:t>
      </w:r>
      <w:r w:rsidR="00691CA2">
        <w:rPr>
          <w:rFonts w:ascii="Times New Roman" w:eastAsia="Times New Roman" w:hAnsi="Times New Roman" w:cs="Times New Roman"/>
          <w:color w:val="222222"/>
          <w:sz w:val="24"/>
          <w:szCs w:val="24"/>
        </w:rPr>
        <w:t>a pre-existing</w:t>
      </w:r>
      <w:r w:rsidRPr="00C147E7">
        <w:rPr>
          <w:rFonts w:ascii="Times New Roman" w:eastAsia="Times New Roman" w:hAnsi="Times New Roman" w:cs="Times New Roman"/>
          <w:color w:val="222222"/>
          <w:sz w:val="24"/>
          <w:szCs w:val="24"/>
        </w:rPr>
        <w:t xml:space="preserve"> agenda.  </w:t>
      </w:r>
      <w:r w:rsidR="00320DFB">
        <w:rPr>
          <w:rFonts w:ascii="Times New Roman" w:eastAsia="Times New Roman" w:hAnsi="Times New Roman" w:cs="Times New Roman"/>
          <w:color w:val="222222"/>
          <w:sz w:val="24"/>
          <w:szCs w:val="24"/>
        </w:rPr>
        <w:t>L</w:t>
      </w:r>
      <w:r w:rsidRPr="00C147E7">
        <w:rPr>
          <w:rFonts w:ascii="Times New Roman" w:eastAsia="Times New Roman" w:hAnsi="Times New Roman" w:cs="Times New Roman"/>
          <w:color w:val="222222"/>
          <w:sz w:val="24"/>
          <w:szCs w:val="24"/>
        </w:rPr>
        <w:t xml:space="preserve">eaders </w:t>
      </w:r>
      <w:r w:rsidR="00320DFB">
        <w:rPr>
          <w:rFonts w:ascii="Times New Roman" w:eastAsia="Times New Roman" w:hAnsi="Times New Roman" w:cs="Times New Roman"/>
          <w:color w:val="222222"/>
          <w:sz w:val="24"/>
          <w:szCs w:val="24"/>
        </w:rPr>
        <w:t xml:space="preserve">must </w:t>
      </w:r>
      <w:r w:rsidR="00A1516A">
        <w:rPr>
          <w:rFonts w:ascii="Times New Roman" w:eastAsia="Times New Roman" w:hAnsi="Times New Roman" w:cs="Times New Roman"/>
          <w:color w:val="222222"/>
          <w:sz w:val="24"/>
          <w:szCs w:val="24"/>
        </w:rPr>
        <w:t xml:space="preserve">intentionally </w:t>
      </w:r>
      <w:r w:rsidRPr="00C147E7">
        <w:rPr>
          <w:rFonts w:ascii="Times New Roman" w:eastAsia="Times New Roman" w:hAnsi="Times New Roman" w:cs="Times New Roman"/>
          <w:color w:val="222222"/>
          <w:sz w:val="24"/>
          <w:szCs w:val="24"/>
        </w:rPr>
        <w:t xml:space="preserve">reflect on </w:t>
      </w:r>
      <w:r w:rsidR="00F15B20">
        <w:rPr>
          <w:rFonts w:ascii="Times New Roman" w:eastAsia="Times New Roman" w:hAnsi="Times New Roman" w:cs="Times New Roman"/>
          <w:color w:val="222222"/>
          <w:sz w:val="24"/>
          <w:szCs w:val="24"/>
        </w:rPr>
        <w:t xml:space="preserve">existing </w:t>
      </w:r>
      <w:r w:rsidRPr="00C147E7">
        <w:rPr>
          <w:rFonts w:ascii="Times New Roman" w:eastAsia="Times New Roman" w:hAnsi="Times New Roman" w:cs="Times New Roman"/>
          <w:color w:val="222222"/>
          <w:sz w:val="24"/>
          <w:szCs w:val="24"/>
        </w:rPr>
        <w:t xml:space="preserve">models </w:t>
      </w:r>
      <w:r w:rsidR="00F15B20">
        <w:rPr>
          <w:rFonts w:ascii="Times New Roman" w:eastAsia="Times New Roman" w:hAnsi="Times New Roman" w:cs="Times New Roman"/>
          <w:color w:val="222222"/>
          <w:sz w:val="24"/>
          <w:szCs w:val="24"/>
        </w:rPr>
        <w:t xml:space="preserve">and </w:t>
      </w:r>
      <w:r w:rsidR="00320DFB">
        <w:rPr>
          <w:rFonts w:ascii="Times New Roman" w:eastAsia="Times New Roman" w:hAnsi="Times New Roman" w:cs="Times New Roman"/>
          <w:color w:val="222222"/>
          <w:sz w:val="24"/>
          <w:szCs w:val="24"/>
        </w:rPr>
        <w:t xml:space="preserve">whether </w:t>
      </w:r>
      <w:r w:rsidR="00F15B20">
        <w:rPr>
          <w:rFonts w:ascii="Times New Roman" w:eastAsia="Times New Roman" w:hAnsi="Times New Roman" w:cs="Times New Roman"/>
          <w:color w:val="222222"/>
          <w:sz w:val="24"/>
          <w:szCs w:val="24"/>
        </w:rPr>
        <w:t xml:space="preserve">they </w:t>
      </w:r>
      <w:r w:rsidRPr="00C147E7">
        <w:rPr>
          <w:rFonts w:ascii="Times New Roman" w:eastAsia="Times New Roman" w:hAnsi="Times New Roman" w:cs="Times New Roman"/>
          <w:color w:val="222222"/>
          <w:sz w:val="24"/>
          <w:szCs w:val="24"/>
        </w:rPr>
        <w:t xml:space="preserve">help or hinder.  </w:t>
      </w:r>
      <w:r w:rsidR="00691CA2">
        <w:rPr>
          <w:rFonts w:ascii="Times New Roman" w:eastAsia="Times New Roman" w:hAnsi="Times New Roman" w:cs="Times New Roman"/>
          <w:color w:val="222222"/>
          <w:sz w:val="24"/>
          <w:szCs w:val="24"/>
        </w:rPr>
        <w:t>A</w:t>
      </w:r>
      <w:r w:rsidR="00F15B20">
        <w:rPr>
          <w:rFonts w:ascii="Times New Roman" w:eastAsia="Times New Roman" w:hAnsi="Times New Roman" w:cs="Times New Roman"/>
          <w:color w:val="222222"/>
          <w:sz w:val="24"/>
          <w:szCs w:val="24"/>
        </w:rPr>
        <w:t xml:space="preserve"> </w:t>
      </w:r>
      <w:r w:rsidRPr="00C147E7">
        <w:rPr>
          <w:rFonts w:ascii="Times New Roman" w:eastAsia="Times New Roman" w:hAnsi="Times New Roman" w:cs="Times New Roman"/>
          <w:color w:val="222222"/>
          <w:sz w:val="24"/>
          <w:szCs w:val="24"/>
        </w:rPr>
        <w:t xml:space="preserve">new way of </w:t>
      </w:r>
      <w:r w:rsidR="00F15B20">
        <w:rPr>
          <w:rFonts w:ascii="Times New Roman" w:eastAsia="Times New Roman" w:hAnsi="Times New Roman" w:cs="Times New Roman"/>
          <w:color w:val="222222"/>
          <w:sz w:val="24"/>
          <w:szCs w:val="24"/>
        </w:rPr>
        <w:t>operating must be discerned</w:t>
      </w:r>
      <w:r w:rsidR="00320DFB">
        <w:rPr>
          <w:rFonts w:ascii="Times New Roman" w:eastAsia="Times New Roman" w:hAnsi="Times New Roman" w:cs="Times New Roman"/>
          <w:color w:val="222222"/>
          <w:sz w:val="24"/>
          <w:szCs w:val="24"/>
        </w:rPr>
        <w:t xml:space="preserve">, although this </w:t>
      </w:r>
      <w:r w:rsidR="00F15B20">
        <w:rPr>
          <w:rFonts w:ascii="Times New Roman" w:eastAsia="Times New Roman" w:hAnsi="Times New Roman" w:cs="Times New Roman"/>
          <w:color w:val="222222"/>
          <w:sz w:val="24"/>
          <w:szCs w:val="24"/>
        </w:rPr>
        <w:t xml:space="preserve">is challenging </w:t>
      </w:r>
      <w:r w:rsidR="00320DFB">
        <w:rPr>
          <w:rFonts w:ascii="Times New Roman" w:eastAsia="Times New Roman" w:hAnsi="Times New Roman" w:cs="Times New Roman"/>
          <w:color w:val="222222"/>
          <w:sz w:val="24"/>
          <w:szCs w:val="24"/>
        </w:rPr>
        <w:t xml:space="preserve">as </w:t>
      </w:r>
      <w:r w:rsidR="00F15B20">
        <w:rPr>
          <w:rFonts w:ascii="Times New Roman" w:eastAsia="Times New Roman" w:hAnsi="Times New Roman" w:cs="Times New Roman"/>
          <w:color w:val="222222"/>
          <w:sz w:val="24"/>
          <w:szCs w:val="24"/>
        </w:rPr>
        <w:t>many children’s leaders are not trained to reflect in this way</w:t>
      </w:r>
      <w:r w:rsidRPr="00C147E7">
        <w:rPr>
          <w:rFonts w:ascii="Times New Roman" w:eastAsia="Times New Roman" w:hAnsi="Times New Roman" w:cs="Times New Roman"/>
          <w:color w:val="222222"/>
          <w:sz w:val="24"/>
          <w:szCs w:val="24"/>
        </w:rPr>
        <w:t xml:space="preserve">.  </w:t>
      </w:r>
      <w:r w:rsidR="00320DFB">
        <w:rPr>
          <w:rFonts w:ascii="Times New Roman" w:eastAsia="Times New Roman" w:hAnsi="Times New Roman" w:cs="Times New Roman"/>
          <w:color w:val="222222"/>
          <w:sz w:val="24"/>
          <w:szCs w:val="24"/>
        </w:rPr>
        <w:t>S</w:t>
      </w:r>
      <w:r w:rsidRPr="00C147E7">
        <w:rPr>
          <w:rFonts w:ascii="Times New Roman" w:eastAsia="Times New Roman" w:hAnsi="Times New Roman" w:cs="Times New Roman"/>
          <w:color w:val="222222"/>
          <w:sz w:val="24"/>
          <w:szCs w:val="24"/>
        </w:rPr>
        <w:t>upport through education and leadership training</w:t>
      </w:r>
      <w:r w:rsidR="00F15B20">
        <w:rPr>
          <w:rFonts w:ascii="Times New Roman" w:eastAsia="Times New Roman" w:hAnsi="Times New Roman" w:cs="Times New Roman"/>
          <w:color w:val="222222"/>
          <w:sz w:val="24"/>
          <w:szCs w:val="24"/>
        </w:rPr>
        <w:t xml:space="preserve"> is </w:t>
      </w:r>
      <w:r w:rsidR="00320DFB">
        <w:rPr>
          <w:rFonts w:ascii="Times New Roman" w:eastAsia="Times New Roman" w:hAnsi="Times New Roman" w:cs="Times New Roman"/>
          <w:color w:val="222222"/>
          <w:sz w:val="24"/>
          <w:szCs w:val="24"/>
        </w:rPr>
        <w:t xml:space="preserve">therefore </w:t>
      </w:r>
      <w:r w:rsidR="00F15B20">
        <w:rPr>
          <w:rFonts w:ascii="Times New Roman" w:eastAsia="Times New Roman" w:hAnsi="Times New Roman" w:cs="Times New Roman"/>
          <w:color w:val="222222"/>
          <w:sz w:val="24"/>
          <w:szCs w:val="24"/>
        </w:rPr>
        <w:t>required</w:t>
      </w:r>
      <w:r w:rsidRPr="00C147E7">
        <w:rPr>
          <w:rFonts w:ascii="Times New Roman" w:eastAsia="Times New Roman" w:hAnsi="Times New Roman" w:cs="Times New Roman"/>
          <w:color w:val="222222"/>
          <w:sz w:val="24"/>
          <w:szCs w:val="24"/>
        </w:rPr>
        <w:t xml:space="preserve">.  </w:t>
      </w:r>
      <w:r w:rsidR="00691CA2">
        <w:rPr>
          <w:rFonts w:ascii="Times New Roman" w:eastAsia="Times New Roman" w:hAnsi="Times New Roman" w:cs="Times New Roman"/>
          <w:color w:val="222222"/>
          <w:sz w:val="24"/>
          <w:szCs w:val="24"/>
        </w:rPr>
        <w:t>P</w:t>
      </w:r>
      <w:r w:rsidRPr="00C147E7">
        <w:rPr>
          <w:rFonts w:ascii="Times New Roman" w:eastAsia="Times New Roman" w:hAnsi="Times New Roman" w:cs="Times New Roman"/>
          <w:color w:val="222222"/>
          <w:sz w:val="24"/>
          <w:szCs w:val="24"/>
        </w:rPr>
        <w:t xml:space="preserve">arents </w:t>
      </w:r>
      <w:r w:rsidR="00691CA2">
        <w:rPr>
          <w:rFonts w:ascii="Times New Roman" w:eastAsia="Times New Roman" w:hAnsi="Times New Roman" w:cs="Times New Roman"/>
          <w:color w:val="222222"/>
          <w:sz w:val="24"/>
          <w:szCs w:val="24"/>
        </w:rPr>
        <w:t xml:space="preserve">also </w:t>
      </w:r>
      <w:r w:rsidR="00F15B20">
        <w:rPr>
          <w:rFonts w:ascii="Times New Roman" w:eastAsia="Times New Roman" w:hAnsi="Times New Roman" w:cs="Times New Roman"/>
          <w:color w:val="222222"/>
          <w:sz w:val="24"/>
          <w:szCs w:val="24"/>
        </w:rPr>
        <w:t xml:space="preserve">need </w:t>
      </w:r>
      <w:r w:rsidRPr="00C147E7">
        <w:rPr>
          <w:rFonts w:ascii="Times New Roman" w:eastAsia="Times New Roman" w:hAnsi="Times New Roman" w:cs="Times New Roman"/>
          <w:color w:val="222222"/>
          <w:sz w:val="24"/>
          <w:szCs w:val="24"/>
        </w:rPr>
        <w:t>to reflect</w:t>
      </w:r>
      <w:r w:rsidR="00F15B20">
        <w:rPr>
          <w:rFonts w:ascii="Times New Roman" w:eastAsia="Times New Roman" w:hAnsi="Times New Roman" w:cs="Times New Roman"/>
          <w:color w:val="222222"/>
          <w:sz w:val="24"/>
          <w:szCs w:val="24"/>
        </w:rPr>
        <w:t xml:space="preserve">, which </w:t>
      </w:r>
      <w:r w:rsidR="0092289C">
        <w:rPr>
          <w:rFonts w:ascii="Times New Roman" w:eastAsia="Times New Roman" w:hAnsi="Times New Roman" w:cs="Times New Roman"/>
          <w:color w:val="222222"/>
          <w:sz w:val="24"/>
          <w:szCs w:val="24"/>
        </w:rPr>
        <w:t xml:space="preserve">may bring challenges to their </w:t>
      </w:r>
      <w:r w:rsidRPr="00C147E7">
        <w:rPr>
          <w:rFonts w:ascii="Times New Roman" w:eastAsia="Times New Roman" w:hAnsi="Times New Roman" w:cs="Times New Roman"/>
          <w:color w:val="222222"/>
          <w:sz w:val="24"/>
          <w:szCs w:val="24"/>
        </w:rPr>
        <w:t xml:space="preserve">own faith. </w:t>
      </w:r>
    </w:p>
    <w:p w14:paraId="4DEF45DA" w14:textId="77777777" w:rsidR="00B23667" w:rsidRPr="00C147E7" w:rsidRDefault="00B23667">
      <w:pPr>
        <w:shd w:val="clear" w:color="auto" w:fill="FFFFFF"/>
        <w:spacing w:line="360" w:lineRule="auto"/>
        <w:rPr>
          <w:rFonts w:ascii="Times New Roman" w:eastAsia="Times New Roman" w:hAnsi="Times New Roman" w:cs="Times New Roman"/>
          <w:color w:val="222222"/>
          <w:sz w:val="24"/>
          <w:szCs w:val="24"/>
        </w:rPr>
      </w:pPr>
    </w:p>
    <w:p w14:paraId="6F579B5A" w14:textId="5CFBD4F6" w:rsidR="00B23667" w:rsidRPr="00C147E7" w:rsidRDefault="0092289C">
      <w:pPr>
        <w:shd w:val="clear" w:color="auto" w:fill="FFFFFF"/>
        <w:spacing w:line="36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S</w:t>
      </w:r>
      <w:r w:rsidR="00A1516A">
        <w:rPr>
          <w:rFonts w:ascii="Times New Roman" w:eastAsia="Times New Roman" w:hAnsi="Times New Roman" w:cs="Times New Roman"/>
          <w:color w:val="222222"/>
          <w:sz w:val="24"/>
          <w:szCs w:val="24"/>
        </w:rPr>
        <w:t>ociety has changed</w:t>
      </w:r>
      <w:r w:rsidR="002C4FEA">
        <w:rPr>
          <w:rFonts w:ascii="Times New Roman" w:eastAsia="Times New Roman" w:hAnsi="Times New Roman" w:cs="Times New Roman"/>
          <w:color w:val="222222"/>
          <w:sz w:val="24"/>
          <w:szCs w:val="24"/>
        </w:rPr>
        <w:t xml:space="preserve"> due to the pandemic</w:t>
      </w:r>
      <w:r>
        <w:rPr>
          <w:rFonts w:ascii="Times New Roman" w:eastAsia="Times New Roman" w:hAnsi="Times New Roman" w:cs="Times New Roman"/>
          <w:color w:val="222222"/>
          <w:sz w:val="24"/>
          <w:szCs w:val="24"/>
        </w:rPr>
        <w:t>;</w:t>
      </w:r>
      <w:r w:rsidR="002C4FEA">
        <w:rPr>
          <w:rFonts w:ascii="Times New Roman" w:eastAsia="Times New Roman" w:hAnsi="Times New Roman" w:cs="Times New Roman"/>
          <w:color w:val="222222"/>
          <w:sz w:val="24"/>
          <w:szCs w:val="24"/>
        </w:rPr>
        <w:t xml:space="preserve"> particularly in the three nations studied </w:t>
      </w:r>
      <w:r>
        <w:rPr>
          <w:rFonts w:ascii="Times New Roman" w:eastAsia="Times New Roman" w:hAnsi="Times New Roman" w:cs="Times New Roman"/>
          <w:color w:val="222222"/>
          <w:sz w:val="24"/>
          <w:szCs w:val="24"/>
        </w:rPr>
        <w:t>here</w:t>
      </w:r>
      <w:r w:rsidR="002C4FEA">
        <w:rPr>
          <w:rFonts w:ascii="Times New Roman" w:eastAsia="Times New Roman" w:hAnsi="Times New Roman" w:cs="Times New Roman"/>
          <w:color w:val="222222"/>
          <w:sz w:val="24"/>
          <w:szCs w:val="24"/>
        </w:rPr>
        <w:t>.  S</w:t>
      </w:r>
      <w:r w:rsidR="00A1516A">
        <w:rPr>
          <w:rFonts w:ascii="Times New Roman" w:eastAsia="Times New Roman" w:hAnsi="Times New Roman" w:cs="Times New Roman"/>
          <w:color w:val="222222"/>
          <w:sz w:val="24"/>
          <w:szCs w:val="24"/>
        </w:rPr>
        <w:t>o too must the approach</w:t>
      </w:r>
      <w:r w:rsidR="002C4FEA">
        <w:rPr>
          <w:rFonts w:ascii="Times New Roman" w:eastAsia="Times New Roman" w:hAnsi="Times New Roman" w:cs="Times New Roman"/>
          <w:color w:val="222222"/>
          <w:sz w:val="24"/>
          <w:szCs w:val="24"/>
        </w:rPr>
        <w:t>es</w:t>
      </w:r>
      <w:r w:rsidR="00A1516A">
        <w:rPr>
          <w:rFonts w:ascii="Times New Roman" w:eastAsia="Times New Roman" w:hAnsi="Times New Roman" w:cs="Times New Roman"/>
          <w:color w:val="222222"/>
          <w:sz w:val="24"/>
          <w:szCs w:val="24"/>
        </w:rPr>
        <w:t xml:space="preserve"> of the global church to children’s faith formation.  N</w:t>
      </w:r>
      <w:r w:rsidR="00A118A3" w:rsidRPr="00C147E7">
        <w:rPr>
          <w:rFonts w:ascii="Times New Roman" w:eastAsia="Times New Roman" w:hAnsi="Times New Roman" w:cs="Times New Roman"/>
          <w:color w:val="222222"/>
          <w:sz w:val="24"/>
          <w:szCs w:val="24"/>
        </w:rPr>
        <w:t xml:space="preserve">ew methods </w:t>
      </w:r>
      <w:r w:rsidR="00F15B20">
        <w:rPr>
          <w:rFonts w:ascii="Times New Roman" w:eastAsia="Times New Roman" w:hAnsi="Times New Roman" w:cs="Times New Roman"/>
          <w:color w:val="222222"/>
          <w:sz w:val="24"/>
          <w:szCs w:val="24"/>
        </w:rPr>
        <w:t xml:space="preserve">must be </w:t>
      </w:r>
      <w:r w:rsidR="00A118A3" w:rsidRPr="00C147E7">
        <w:rPr>
          <w:rFonts w:ascii="Times New Roman" w:eastAsia="Times New Roman" w:hAnsi="Times New Roman" w:cs="Times New Roman"/>
          <w:color w:val="222222"/>
          <w:sz w:val="24"/>
          <w:szCs w:val="24"/>
        </w:rPr>
        <w:t>employ</w:t>
      </w:r>
      <w:r w:rsidR="00F15B20">
        <w:rPr>
          <w:rFonts w:ascii="Times New Roman" w:eastAsia="Times New Roman" w:hAnsi="Times New Roman" w:cs="Times New Roman"/>
          <w:color w:val="222222"/>
          <w:sz w:val="24"/>
          <w:szCs w:val="24"/>
        </w:rPr>
        <w:t>ed</w:t>
      </w:r>
      <w:r w:rsidR="00A118A3" w:rsidRPr="00C147E7">
        <w:rPr>
          <w:rFonts w:ascii="Times New Roman" w:eastAsia="Times New Roman" w:hAnsi="Times New Roman" w:cs="Times New Roman"/>
          <w:color w:val="222222"/>
          <w:sz w:val="24"/>
          <w:szCs w:val="24"/>
        </w:rPr>
        <w:t xml:space="preserve">.  How can we embrace a relational approach to faith formation? </w:t>
      </w:r>
      <w:r>
        <w:rPr>
          <w:rFonts w:ascii="Times New Roman" w:eastAsia="Times New Roman" w:hAnsi="Times New Roman" w:cs="Times New Roman"/>
          <w:color w:val="222222"/>
          <w:sz w:val="24"/>
          <w:szCs w:val="24"/>
        </w:rPr>
        <w:t>T</w:t>
      </w:r>
      <w:r w:rsidR="00A118A3" w:rsidRPr="00C147E7">
        <w:rPr>
          <w:rFonts w:ascii="Times New Roman" w:eastAsia="Times New Roman" w:hAnsi="Times New Roman" w:cs="Times New Roman"/>
          <w:color w:val="222222"/>
          <w:sz w:val="24"/>
          <w:szCs w:val="24"/>
        </w:rPr>
        <w:t>his kind of ministry requires less money, administration, or need for committees.</w:t>
      </w:r>
      <w:r w:rsidR="00F15B20">
        <w:rPr>
          <w:rFonts w:ascii="Times New Roman" w:eastAsia="Times New Roman" w:hAnsi="Times New Roman" w:cs="Times New Roman"/>
          <w:color w:val="222222"/>
          <w:sz w:val="24"/>
          <w:szCs w:val="24"/>
        </w:rPr>
        <w:t xml:space="preserve"> </w:t>
      </w:r>
      <w:r w:rsidR="00A118A3" w:rsidRPr="00C147E7">
        <w:rPr>
          <w:rFonts w:ascii="Times New Roman" w:eastAsia="Times New Roman" w:hAnsi="Times New Roman" w:cs="Times New Roman"/>
          <w:color w:val="222222"/>
          <w:sz w:val="24"/>
          <w:szCs w:val="24"/>
        </w:rPr>
        <w:t xml:space="preserve"> </w:t>
      </w:r>
      <w:r w:rsidR="00F15B20">
        <w:rPr>
          <w:rFonts w:ascii="Times New Roman" w:eastAsia="Times New Roman" w:hAnsi="Times New Roman" w:cs="Times New Roman"/>
          <w:color w:val="222222"/>
          <w:sz w:val="24"/>
          <w:szCs w:val="24"/>
        </w:rPr>
        <w:t xml:space="preserve">Therefore, </w:t>
      </w:r>
      <w:r w:rsidR="00A118A3" w:rsidRPr="00C147E7">
        <w:rPr>
          <w:rFonts w:ascii="Times New Roman" w:eastAsia="Times New Roman" w:hAnsi="Times New Roman" w:cs="Times New Roman"/>
          <w:color w:val="222222"/>
          <w:sz w:val="24"/>
          <w:szCs w:val="24"/>
        </w:rPr>
        <w:t>hav</w:t>
      </w:r>
      <w:r w:rsidR="00F15B20">
        <w:rPr>
          <w:rFonts w:ascii="Times New Roman" w:eastAsia="Times New Roman" w:hAnsi="Times New Roman" w:cs="Times New Roman"/>
          <w:color w:val="222222"/>
          <w:sz w:val="24"/>
          <w:szCs w:val="24"/>
        </w:rPr>
        <w:t>ing</w:t>
      </w:r>
      <w:r w:rsidR="00A118A3" w:rsidRPr="00C147E7">
        <w:rPr>
          <w:rFonts w:ascii="Times New Roman" w:eastAsia="Times New Roman" w:hAnsi="Times New Roman" w:cs="Times New Roman"/>
          <w:color w:val="222222"/>
          <w:sz w:val="24"/>
          <w:szCs w:val="24"/>
        </w:rPr>
        <w:t xml:space="preserve"> the courage to embrace a communal approach to ministry</w:t>
      </w:r>
      <w:r w:rsidR="00F15B20">
        <w:rPr>
          <w:rFonts w:ascii="Times New Roman" w:eastAsia="Times New Roman" w:hAnsi="Times New Roman" w:cs="Times New Roman"/>
          <w:color w:val="222222"/>
          <w:sz w:val="24"/>
          <w:szCs w:val="24"/>
        </w:rPr>
        <w:t xml:space="preserve"> will result in </w:t>
      </w:r>
      <w:r w:rsidR="00A118A3" w:rsidRPr="00C147E7">
        <w:rPr>
          <w:rFonts w:ascii="Times New Roman" w:eastAsia="Times New Roman" w:hAnsi="Times New Roman" w:cs="Times New Roman"/>
          <w:color w:val="222222"/>
          <w:sz w:val="24"/>
          <w:szCs w:val="24"/>
        </w:rPr>
        <w:t xml:space="preserve">something more: A communal approach to faith formation </w:t>
      </w:r>
      <w:r w:rsidR="00F15B20">
        <w:rPr>
          <w:rFonts w:ascii="Times New Roman" w:eastAsia="Times New Roman" w:hAnsi="Times New Roman" w:cs="Times New Roman"/>
          <w:color w:val="222222"/>
          <w:sz w:val="24"/>
          <w:szCs w:val="24"/>
        </w:rPr>
        <w:t>which is</w:t>
      </w:r>
      <w:r w:rsidR="00A118A3" w:rsidRPr="00C147E7">
        <w:rPr>
          <w:rFonts w:ascii="Times New Roman" w:eastAsia="Times New Roman" w:hAnsi="Times New Roman" w:cs="Times New Roman"/>
          <w:color w:val="222222"/>
          <w:sz w:val="24"/>
          <w:szCs w:val="24"/>
        </w:rPr>
        <w:t xml:space="preserve"> empowering and life-giving to all involved.  It is more flexible and inclusive of </w:t>
      </w:r>
      <w:r w:rsidR="00F15B20">
        <w:rPr>
          <w:rFonts w:ascii="Times New Roman" w:eastAsia="Times New Roman" w:hAnsi="Times New Roman" w:cs="Times New Roman"/>
          <w:color w:val="222222"/>
          <w:sz w:val="24"/>
          <w:szCs w:val="24"/>
        </w:rPr>
        <w:t xml:space="preserve">the child’s voice, </w:t>
      </w:r>
      <w:r>
        <w:rPr>
          <w:rFonts w:ascii="Times New Roman" w:eastAsia="Times New Roman" w:hAnsi="Times New Roman" w:cs="Times New Roman"/>
          <w:color w:val="222222"/>
          <w:sz w:val="24"/>
          <w:szCs w:val="24"/>
        </w:rPr>
        <w:t>enabling</w:t>
      </w:r>
      <w:r w:rsidR="00F15B20">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curiosity r</w:t>
      </w:r>
      <w:r w:rsidR="00F15B20">
        <w:rPr>
          <w:rFonts w:ascii="Times New Roman" w:eastAsia="Times New Roman" w:hAnsi="Times New Roman" w:cs="Times New Roman"/>
          <w:color w:val="222222"/>
          <w:sz w:val="24"/>
          <w:szCs w:val="24"/>
        </w:rPr>
        <w:t xml:space="preserve">ather than always having </w:t>
      </w:r>
      <w:r w:rsidR="00A118A3" w:rsidRPr="00C147E7">
        <w:rPr>
          <w:rFonts w:ascii="Times New Roman" w:eastAsia="Times New Roman" w:hAnsi="Times New Roman" w:cs="Times New Roman"/>
          <w:color w:val="222222"/>
          <w:sz w:val="24"/>
          <w:szCs w:val="24"/>
        </w:rPr>
        <w:t>the right answer</w:t>
      </w:r>
      <w:r>
        <w:rPr>
          <w:rFonts w:ascii="Times New Roman" w:eastAsia="Times New Roman" w:hAnsi="Times New Roman" w:cs="Times New Roman"/>
          <w:color w:val="222222"/>
          <w:sz w:val="24"/>
          <w:szCs w:val="24"/>
        </w:rPr>
        <w:t>.</w:t>
      </w:r>
      <w:r w:rsidR="00A118A3" w:rsidRPr="00C147E7">
        <w:rPr>
          <w:rFonts w:ascii="Times New Roman" w:eastAsia="Times New Roman" w:hAnsi="Times New Roman" w:cs="Times New Roman"/>
          <w:color w:val="222222"/>
          <w:sz w:val="24"/>
          <w:szCs w:val="24"/>
        </w:rPr>
        <w:t xml:space="preserve">  </w:t>
      </w:r>
    </w:p>
    <w:p w14:paraId="0EEFBFC3" w14:textId="77777777" w:rsidR="00B23667" w:rsidRPr="00C147E7" w:rsidRDefault="00B23667">
      <w:pPr>
        <w:shd w:val="clear" w:color="auto" w:fill="FFFFFF"/>
        <w:spacing w:line="360" w:lineRule="auto"/>
        <w:rPr>
          <w:rFonts w:ascii="Times New Roman" w:eastAsia="Times New Roman" w:hAnsi="Times New Roman" w:cs="Times New Roman"/>
          <w:color w:val="222222"/>
          <w:sz w:val="24"/>
          <w:szCs w:val="24"/>
        </w:rPr>
      </w:pPr>
    </w:p>
    <w:p w14:paraId="26B59023" w14:textId="1F5320DC" w:rsidR="00B23667" w:rsidRPr="009B0956" w:rsidRDefault="00000000" w:rsidP="009B0956">
      <w:pPr>
        <w:numPr>
          <w:ilvl w:val="0"/>
          <w:numId w:val="1"/>
        </w:numPr>
        <w:shd w:val="clear" w:color="auto" w:fill="FFFFFF"/>
        <w:spacing w:line="360" w:lineRule="auto"/>
        <w:rPr>
          <w:rFonts w:ascii="Times New Roman" w:eastAsia="Times New Roman" w:hAnsi="Times New Roman" w:cs="Times New Roman"/>
          <w:i/>
          <w:color w:val="222222"/>
          <w:sz w:val="24"/>
          <w:szCs w:val="24"/>
        </w:rPr>
      </w:pPr>
      <w:r w:rsidRPr="00C147E7">
        <w:rPr>
          <w:rFonts w:ascii="Times New Roman" w:eastAsia="Times New Roman" w:hAnsi="Times New Roman" w:cs="Times New Roman"/>
          <w:i/>
          <w:color w:val="222222"/>
          <w:sz w:val="24"/>
          <w:szCs w:val="24"/>
        </w:rPr>
        <w:t xml:space="preserve">A recognition of the different ways children </w:t>
      </w:r>
      <w:proofErr w:type="gramStart"/>
      <w:r w:rsidRPr="00C147E7">
        <w:rPr>
          <w:rFonts w:ascii="Times New Roman" w:eastAsia="Times New Roman" w:hAnsi="Times New Roman" w:cs="Times New Roman"/>
          <w:i/>
          <w:color w:val="222222"/>
          <w:sz w:val="24"/>
          <w:szCs w:val="24"/>
        </w:rPr>
        <w:t>learn</w:t>
      </w:r>
      <w:proofErr w:type="gramEnd"/>
    </w:p>
    <w:p w14:paraId="00F1E57C" w14:textId="5C2C9A37" w:rsidR="00B23667" w:rsidRDefault="006A0A69">
      <w:pPr>
        <w:shd w:val="clear" w:color="auto" w:fill="FFFFFF"/>
        <w:spacing w:line="36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lastRenderedPageBreak/>
        <w:t>C</w:t>
      </w:r>
      <w:r w:rsidR="00691CA2">
        <w:rPr>
          <w:rFonts w:ascii="Times New Roman" w:eastAsia="Times New Roman" w:hAnsi="Times New Roman" w:cs="Times New Roman"/>
          <w:color w:val="222222"/>
          <w:sz w:val="24"/>
          <w:szCs w:val="24"/>
        </w:rPr>
        <w:t xml:space="preserve">hildren’s faith </w:t>
      </w:r>
      <w:r w:rsidR="00691CA2" w:rsidRPr="00C147E7">
        <w:rPr>
          <w:rFonts w:ascii="Times New Roman" w:eastAsia="Times New Roman" w:hAnsi="Times New Roman" w:cs="Times New Roman"/>
          <w:color w:val="222222"/>
          <w:sz w:val="24"/>
          <w:szCs w:val="24"/>
        </w:rPr>
        <w:t xml:space="preserve">formation </w:t>
      </w:r>
      <w:r>
        <w:rPr>
          <w:rFonts w:ascii="Times New Roman" w:eastAsia="Times New Roman" w:hAnsi="Times New Roman" w:cs="Times New Roman"/>
          <w:color w:val="222222"/>
          <w:sz w:val="24"/>
          <w:szCs w:val="24"/>
        </w:rPr>
        <w:t xml:space="preserve">needs to be viewed </w:t>
      </w:r>
      <w:r w:rsidR="00691CA2" w:rsidRPr="00C147E7">
        <w:rPr>
          <w:rFonts w:ascii="Times New Roman" w:eastAsia="Times New Roman" w:hAnsi="Times New Roman" w:cs="Times New Roman"/>
          <w:color w:val="222222"/>
          <w:sz w:val="24"/>
          <w:szCs w:val="24"/>
        </w:rPr>
        <w:t>more holistic</w:t>
      </w:r>
      <w:r>
        <w:rPr>
          <w:rFonts w:ascii="Times New Roman" w:eastAsia="Times New Roman" w:hAnsi="Times New Roman" w:cs="Times New Roman"/>
          <w:color w:val="222222"/>
          <w:sz w:val="24"/>
          <w:szCs w:val="24"/>
        </w:rPr>
        <w:t>ally</w:t>
      </w:r>
      <w:r w:rsidR="00691CA2" w:rsidRPr="00C147E7">
        <w:rPr>
          <w:rFonts w:ascii="Times New Roman" w:eastAsia="Times New Roman" w:hAnsi="Times New Roman" w:cs="Times New Roman"/>
          <w:color w:val="222222"/>
          <w:sz w:val="24"/>
          <w:szCs w:val="24"/>
        </w:rPr>
        <w:t xml:space="preserve"> than </w:t>
      </w:r>
      <w:r w:rsidR="00C4019C">
        <w:rPr>
          <w:rFonts w:ascii="Times New Roman" w:eastAsia="Times New Roman" w:hAnsi="Times New Roman" w:cs="Times New Roman"/>
          <w:color w:val="222222"/>
          <w:sz w:val="24"/>
          <w:szCs w:val="24"/>
        </w:rPr>
        <w:t>simply</w:t>
      </w:r>
      <w:r w:rsidR="00691CA2" w:rsidRPr="00C147E7">
        <w:rPr>
          <w:rFonts w:ascii="Times New Roman" w:eastAsia="Times New Roman" w:hAnsi="Times New Roman" w:cs="Times New Roman"/>
          <w:color w:val="222222"/>
          <w:sz w:val="24"/>
          <w:szCs w:val="24"/>
        </w:rPr>
        <w:t xml:space="preserve"> teaching biblical truths</w:t>
      </w:r>
      <w:r w:rsidR="009B0956">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 xml:space="preserve">with awareness of </w:t>
      </w:r>
      <w:r w:rsidR="009B0956">
        <w:rPr>
          <w:rFonts w:ascii="Times New Roman" w:eastAsia="Times New Roman" w:hAnsi="Times New Roman" w:cs="Times New Roman"/>
          <w:color w:val="222222"/>
          <w:sz w:val="24"/>
          <w:szCs w:val="24"/>
        </w:rPr>
        <w:t>childre</w:t>
      </w:r>
      <w:r>
        <w:rPr>
          <w:rFonts w:ascii="Times New Roman" w:eastAsia="Times New Roman" w:hAnsi="Times New Roman" w:cs="Times New Roman"/>
          <w:color w:val="222222"/>
          <w:sz w:val="24"/>
          <w:szCs w:val="24"/>
        </w:rPr>
        <w:t>n’s</w:t>
      </w:r>
      <w:r w:rsidR="009B0956">
        <w:rPr>
          <w:rFonts w:ascii="Times New Roman" w:eastAsia="Times New Roman" w:hAnsi="Times New Roman" w:cs="Times New Roman"/>
          <w:color w:val="222222"/>
          <w:sz w:val="24"/>
          <w:szCs w:val="24"/>
        </w:rPr>
        <w:t xml:space="preserve"> </w:t>
      </w:r>
      <w:r w:rsidR="009B0956" w:rsidRPr="00C147E7">
        <w:rPr>
          <w:rFonts w:ascii="Times New Roman" w:eastAsia="Times New Roman" w:hAnsi="Times New Roman" w:cs="Times New Roman"/>
          <w:color w:val="222222"/>
          <w:sz w:val="24"/>
          <w:szCs w:val="24"/>
        </w:rPr>
        <w:t xml:space="preserve">meaning </w:t>
      </w:r>
      <w:r>
        <w:rPr>
          <w:rFonts w:ascii="Times New Roman" w:eastAsia="Times New Roman" w:hAnsi="Times New Roman" w:cs="Times New Roman"/>
          <w:color w:val="222222"/>
          <w:sz w:val="24"/>
          <w:szCs w:val="24"/>
        </w:rPr>
        <w:t xml:space="preserve">making </w:t>
      </w:r>
      <w:r w:rsidR="009B0956" w:rsidRPr="00C147E7">
        <w:rPr>
          <w:rFonts w:ascii="Times New Roman" w:eastAsia="Times New Roman" w:hAnsi="Times New Roman" w:cs="Times New Roman"/>
          <w:color w:val="222222"/>
          <w:sz w:val="24"/>
          <w:szCs w:val="24"/>
        </w:rPr>
        <w:t xml:space="preserve">through a mosaic of </w:t>
      </w:r>
      <w:r w:rsidR="009B0956">
        <w:rPr>
          <w:rFonts w:ascii="Times New Roman" w:eastAsia="Times New Roman" w:hAnsi="Times New Roman" w:cs="Times New Roman"/>
          <w:color w:val="222222"/>
          <w:sz w:val="24"/>
          <w:szCs w:val="24"/>
        </w:rPr>
        <w:t xml:space="preserve">curiosity, </w:t>
      </w:r>
      <w:r w:rsidR="009B0956" w:rsidRPr="00C147E7">
        <w:rPr>
          <w:rFonts w:ascii="Times New Roman" w:eastAsia="Times New Roman" w:hAnsi="Times New Roman" w:cs="Times New Roman"/>
          <w:color w:val="222222"/>
          <w:sz w:val="24"/>
          <w:szCs w:val="24"/>
        </w:rPr>
        <w:t>observation</w:t>
      </w:r>
      <w:r w:rsidR="009B0956">
        <w:rPr>
          <w:rFonts w:ascii="Times New Roman" w:eastAsia="Times New Roman" w:hAnsi="Times New Roman" w:cs="Times New Roman"/>
          <w:color w:val="222222"/>
          <w:sz w:val="24"/>
          <w:szCs w:val="24"/>
        </w:rPr>
        <w:t xml:space="preserve">, </w:t>
      </w:r>
      <w:r w:rsidR="009B0956" w:rsidRPr="00C147E7">
        <w:rPr>
          <w:rFonts w:ascii="Times New Roman" w:eastAsia="Times New Roman" w:hAnsi="Times New Roman" w:cs="Times New Roman"/>
          <w:color w:val="222222"/>
          <w:sz w:val="24"/>
          <w:szCs w:val="24"/>
        </w:rPr>
        <w:t xml:space="preserve">copying, </w:t>
      </w:r>
      <w:proofErr w:type="gramStart"/>
      <w:r w:rsidR="009B0956" w:rsidRPr="00C147E7">
        <w:rPr>
          <w:rFonts w:ascii="Times New Roman" w:eastAsia="Times New Roman" w:hAnsi="Times New Roman" w:cs="Times New Roman"/>
          <w:color w:val="222222"/>
          <w:sz w:val="24"/>
          <w:szCs w:val="24"/>
        </w:rPr>
        <w:t>exploration</w:t>
      </w:r>
      <w:proofErr w:type="gramEnd"/>
      <w:r w:rsidR="009B0956" w:rsidRPr="00C147E7">
        <w:rPr>
          <w:rFonts w:ascii="Times New Roman" w:eastAsia="Times New Roman" w:hAnsi="Times New Roman" w:cs="Times New Roman"/>
          <w:color w:val="222222"/>
          <w:sz w:val="24"/>
          <w:szCs w:val="24"/>
        </w:rPr>
        <w:t xml:space="preserve"> </w:t>
      </w:r>
      <w:r w:rsidR="009B0956">
        <w:rPr>
          <w:rFonts w:ascii="Times New Roman" w:eastAsia="Times New Roman" w:hAnsi="Times New Roman" w:cs="Times New Roman"/>
          <w:color w:val="222222"/>
          <w:sz w:val="24"/>
          <w:szCs w:val="24"/>
        </w:rPr>
        <w:t xml:space="preserve">and </w:t>
      </w:r>
      <w:r w:rsidR="009B0956" w:rsidRPr="00C147E7">
        <w:rPr>
          <w:rFonts w:ascii="Times New Roman" w:eastAsia="Times New Roman" w:hAnsi="Times New Roman" w:cs="Times New Roman"/>
          <w:color w:val="222222"/>
          <w:sz w:val="24"/>
          <w:szCs w:val="24"/>
        </w:rPr>
        <w:t>experimentation</w:t>
      </w:r>
      <w:r w:rsidR="002B1799">
        <w:rPr>
          <w:rFonts w:ascii="Times New Roman" w:eastAsia="Times New Roman" w:hAnsi="Times New Roman" w:cs="Times New Roman"/>
          <w:color w:val="222222"/>
          <w:sz w:val="24"/>
          <w:szCs w:val="24"/>
        </w:rPr>
        <w:t xml:space="preserve"> (</w:t>
      </w:r>
      <w:proofErr w:type="spellStart"/>
      <w:r w:rsidR="000F514F" w:rsidRPr="00C147E7">
        <w:rPr>
          <w:rFonts w:ascii="Times New Roman" w:eastAsia="Times New Roman" w:hAnsi="Times New Roman" w:cs="Times New Roman"/>
          <w:color w:val="222222"/>
          <w:sz w:val="24"/>
          <w:szCs w:val="24"/>
        </w:rPr>
        <w:t>Cavalleti</w:t>
      </w:r>
      <w:proofErr w:type="spellEnd"/>
      <w:r w:rsidR="000F514F" w:rsidRPr="00C147E7">
        <w:rPr>
          <w:rFonts w:ascii="Times New Roman" w:eastAsia="Times New Roman" w:hAnsi="Times New Roman" w:cs="Times New Roman"/>
          <w:color w:val="222222"/>
          <w:sz w:val="24"/>
          <w:szCs w:val="24"/>
        </w:rPr>
        <w:t xml:space="preserve"> 1983</w:t>
      </w:r>
      <w:r w:rsidR="000F514F">
        <w:rPr>
          <w:rFonts w:ascii="Times New Roman" w:eastAsia="Times New Roman" w:hAnsi="Times New Roman" w:cs="Times New Roman"/>
          <w:color w:val="222222"/>
          <w:sz w:val="24"/>
          <w:szCs w:val="24"/>
        </w:rPr>
        <w:t xml:space="preserve">; </w:t>
      </w:r>
      <w:proofErr w:type="spellStart"/>
      <w:r w:rsidR="002B1799" w:rsidRPr="00C147E7">
        <w:rPr>
          <w:rFonts w:ascii="Times New Roman" w:eastAsia="Times New Roman" w:hAnsi="Times New Roman" w:cs="Times New Roman"/>
          <w:color w:val="222222"/>
          <w:sz w:val="24"/>
          <w:szCs w:val="24"/>
        </w:rPr>
        <w:t>Csinos</w:t>
      </w:r>
      <w:proofErr w:type="spellEnd"/>
      <w:r w:rsidR="002B1799">
        <w:rPr>
          <w:rFonts w:ascii="Times New Roman" w:eastAsia="Times New Roman" w:hAnsi="Times New Roman" w:cs="Times New Roman"/>
          <w:color w:val="222222"/>
          <w:sz w:val="24"/>
          <w:szCs w:val="24"/>
        </w:rPr>
        <w:t xml:space="preserve">, </w:t>
      </w:r>
      <w:r w:rsidR="002B1799" w:rsidRPr="00C147E7">
        <w:rPr>
          <w:rFonts w:ascii="Times New Roman" w:eastAsia="Times New Roman" w:hAnsi="Times New Roman" w:cs="Times New Roman"/>
          <w:color w:val="222222"/>
          <w:sz w:val="24"/>
          <w:szCs w:val="24"/>
        </w:rPr>
        <w:t>2018</w:t>
      </w:r>
      <w:r w:rsidR="002B1799">
        <w:rPr>
          <w:rFonts w:ascii="Times New Roman" w:eastAsia="Times New Roman" w:hAnsi="Times New Roman" w:cs="Times New Roman"/>
          <w:color w:val="222222"/>
          <w:sz w:val="24"/>
          <w:szCs w:val="24"/>
        </w:rPr>
        <w:t>)</w:t>
      </w:r>
      <w:r w:rsidR="00691CA2" w:rsidRPr="00C147E7">
        <w:rPr>
          <w:rFonts w:ascii="Times New Roman" w:eastAsia="Times New Roman" w:hAnsi="Times New Roman" w:cs="Times New Roman"/>
          <w:color w:val="222222"/>
          <w:sz w:val="24"/>
          <w:szCs w:val="24"/>
        </w:rPr>
        <w:t xml:space="preserve">.  </w:t>
      </w:r>
      <w:r w:rsidR="00691CA2">
        <w:rPr>
          <w:rFonts w:ascii="Times New Roman" w:eastAsia="Times New Roman" w:hAnsi="Times New Roman" w:cs="Times New Roman"/>
          <w:color w:val="222222"/>
          <w:sz w:val="24"/>
          <w:szCs w:val="24"/>
        </w:rPr>
        <w:t>A</w:t>
      </w:r>
      <w:r w:rsidR="00691CA2" w:rsidRPr="00C147E7">
        <w:rPr>
          <w:rFonts w:ascii="Times New Roman" w:eastAsia="Times New Roman" w:hAnsi="Times New Roman" w:cs="Times New Roman"/>
          <w:color w:val="222222"/>
          <w:sz w:val="24"/>
          <w:szCs w:val="24"/>
        </w:rPr>
        <w:t xml:space="preserve"> more integrated approach </w:t>
      </w:r>
      <w:r w:rsidR="00691CA2">
        <w:rPr>
          <w:rFonts w:ascii="Times New Roman" w:eastAsia="Times New Roman" w:hAnsi="Times New Roman" w:cs="Times New Roman"/>
          <w:color w:val="222222"/>
          <w:sz w:val="24"/>
          <w:szCs w:val="24"/>
        </w:rPr>
        <w:t xml:space="preserve">is needed to </w:t>
      </w:r>
      <w:r w:rsidR="00691CA2" w:rsidRPr="00C147E7">
        <w:rPr>
          <w:rFonts w:ascii="Times New Roman" w:eastAsia="Times New Roman" w:hAnsi="Times New Roman" w:cs="Times New Roman"/>
          <w:color w:val="222222"/>
          <w:sz w:val="24"/>
          <w:szCs w:val="24"/>
        </w:rPr>
        <w:t xml:space="preserve">engage children both </w:t>
      </w:r>
      <w:r w:rsidR="00C4019C">
        <w:rPr>
          <w:rFonts w:ascii="Times New Roman" w:eastAsia="Times New Roman" w:hAnsi="Times New Roman" w:cs="Times New Roman"/>
          <w:color w:val="222222"/>
          <w:sz w:val="24"/>
          <w:szCs w:val="24"/>
        </w:rPr>
        <w:t xml:space="preserve">at </w:t>
      </w:r>
      <w:r w:rsidR="00691CA2" w:rsidRPr="00C147E7">
        <w:rPr>
          <w:rFonts w:ascii="Times New Roman" w:eastAsia="Times New Roman" w:hAnsi="Times New Roman" w:cs="Times New Roman"/>
          <w:color w:val="222222"/>
          <w:sz w:val="24"/>
          <w:szCs w:val="24"/>
        </w:rPr>
        <w:t>church and home</w:t>
      </w:r>
      <w:r w:rsidR="00691CA2">
        <w:rPr>
          <w:rFonts w:ascii="Times New Roman" w:eastAsia="Times New Roman" w:hAnsi="Times New Roman" w:cs="Times New Roman"/>
          <w:color w:val="222222"/>
          <w:sz w:val="24"/>
          <w:szCs w:val="24"/>
        </w:rPr>
        <w:t xml:space="preserve"> rather than </w:t>
      </w:r>
      <w:r w:rsidR="00691CA2" w:rsidRPr="00C147E7">
        <w:rPr>
          <w:rFonts w:ascii="Times New Roman" w:eastAsia="Times New Roman" w:hAnsi="Times New Roman" w:cs="Times New Roman"/>
          <w:color w:val="222222"/>
          <w:sz w:val="24"/>
          <w:szCs w:val="24"/>
        </w:rPr>
        <w:t>compartmentalization with only spiritual things discussed on</w:t>
      </w:r>
      <w:r w:rsidR="00691CA2">
        <w:rPr>
          <w:rFonts w:ascii="Times New Roman" w:eastAsia="Times New Roman" w:hAnsi="Times New Roman" w:cs="Times New Roman"/>
          <w:color w:val="222222"/>
          <w:sz w:val="24"/>
          <w:szCs w:val="24"/>
        </w:rPr>
        <w:t xml:space="preserve"> a</w:t>
      </w:r>
      <w:r w:rsidR="00691CA2" w:rsidRPr="00C147E7">
        <w:rPr>
          <w:rFonts w:ascii="Times New Roman" w:eastAsia="Times New Roman" w:hAnsi="Times New Roman" w:cs="Times New Roman"/>
          <w:color w:val="222222"/>
          <w:sz w:val="24"/>
          <w:szCs w:val="24"/>
        </w:rPr>
        <w:t xml:space="preserve"> Sunday</w:t>
      </w:r>
      <w:r w:rsidR="002B1799">
        <w:rPr>
          <w:rFonts w:ascii="Times New Roman" w:eastAsia="Times New Roman" w:hAnsi="Times New Roman" w:cs="Times New Roman"/>
          <w:color w:val="222222"/>
          <w:sz w:val="24"/>
          <w:szCs w:val="24"/>
        </w:rPr>
        <w:t xml:space="preserve"> (</w:t>
      </w:r>
      <w:r w:rsidR="002B1799" w:rsidRPr="00C147E7">
        <w:rPr>
          <w:rFonts w:ascii="Times New Roman" w:eastAsia="Times New Roman" w:hAnsi="Times New Roman" w:cs="Times New Roman"/>
          <w:color w:val="222222"/>
          <w:sz w:val="24"/>
          <w:szCs w:val="24"/>
        </w:rPr>
        <w:t>Hart</w:t>
      </w:r>
      <w:r w:rsidR="002B1799">
        <w:rPr>
          <w:rFonts w:ascii="Times New Roman" w:eastAsia="Times New Roman" w:hAnsi="Times New Roman" w:cs="Times New Roman"/>
          <w:color w:val="222222"/>
          <w:sz w:val="24"/>
          <w:szCs w:val="24"/>
        </w:rPr>
        <w:t xml:space="preserve">, </w:t>
      </w:r>
      <w:r w:rsidR="002B1799" w:rsidRPr="00C147E7">
        <w:rPr>
          <w:rFonts w:ascii="Times New Roman" w:eastAsia="Times New Roman" w:hAnsi="Times New Roman" w:cs="Times New Roman"/>
          <w:color w:val="222222"/>
          <w:sz w:val="24"/>
          <w:szCs w:val="24"/>
        </w:rPr>
        <w:t>2003</w:t>
      </w:r>
      <w:r w:rsidR="002B1799">
        <w:rPr>
          <w:rFonts w:ascii="Times New Roman" w:eastAsia="Times New Roman" w:hAnsi="Times New Roman" w:cs="Times New Roman"/>
          <w:color w:val="222222"/>
          <w:sz w:val="24"/>
          <w:szCs w:val="24"/>
        </w:rPr>
        <w:t>)</w:t>
      </w:r>
      <w:r w:rsidR="00691CA2" w:rsidRPr="00C147E7">
        <w:rPr>
          <w:rFonts w:ascii="Times New Roman" w:eastAsia="Times New Roman" w:hAnsi="Times New Roman" w:cs="Times New Roman"/>
          <w:color w:val="222222"/>
          <w:sz w:val="24"/>
          <w:szCs w:val="24"/>
        </w:rPr>
        <w:t>.  Westerhoff’s analogies for formation</w:t>
      </w:r>
      <w:r w:rsidR="00C4019C">
        <w:rPr>
          <w:rFonts w:ascii="Times New Roman" w:eastAsia="Times New Roman" w:hAnsi="Times New Roman" w:cs="Times New Roman"/>
          <w:color w:val="222222"/>
          <w:sz w:val="24"/>
          <w:szCs w:val="24"/>
        </w:rPr>
        <w:t xml:space="preserve"> exhibit a</w:t>
      </w:r>
      <w:r w:rsidR="00691CA2" w:rsidRPr="00C147E7">
        <w:rPr>
          <w:rFonts w:ascii="Times New Roman" w:eastAsia="Times New Roman" w:hAnsi="Times New Roman" w:cs="Times New Roman"/>
          <w:color w:val="222222"/>
          <w:sz w:val="24"/>
          <w:szCs w:val="24"/>
        </w:rPr>
        <w:t xml:space="preserve"> shift of responsibility </w:t>
      </w:r>
      <w:r w:rsidR="00C4019C">
        <w:rPr>
          <w:rFonts w:ascii="Times New Roman" w:eastAsia="Times New Roman" w:hAnsi="Times New Roman" w:cs="Times New Roman"/>
          <w:color w:val="222222"/>
          <w:sz w:val="24"/>
          <w:szCs w:val="24"/>
        </w:rPr>
        <w:t xml:space="preserve">being not only </w:t>
      </w:r>
      <w:r w:rsidR="00691CA2" w:rsidRPr="00C147E7">
        <w:rPr>
          <w:rFonts w:ascii="Times New Roman" w:eastAsia="Times New Roman" w:hAnsi="Times New Roman" w:cs="Times New Roman"/>
          <w:color w:val="222222"/>
          <w:sz w:val="24"/>
          <w:szCs w:val="24"/>
        </w:rPr>
        <w:t xml:space="preserve">a few expert gardeners who know when to prune or plant. </w:t>
      </w:r>
      <w:r w:rsidR="00C4019C">
        <w:rPr>
          <w:rFonts w:ascii="Times New Roman" w:eastAsia="Times New Roman" w:hAnsi="Times New Roman" w:cs="Times New Roman"/>
          <w:color w:val="222222"/>
          <w:sz w:val="24"/>
          <w:szCs w:val="24"/>
        </w:rPr>
        <w:t xml:space="preserve">Rather, faith formation </w:t>
      </w:r>
      <w:r w:rsidR="00691CA2" w:rsidRPr="00C147E7">
        <w:rPr>
          <w:rFonts w:ascii="Times New Roman" w:eastAsia="Times New Roman" w:hAnsi="Times New Roman" w:cs="Times New Roman"/>
          <w:color w:val="222222"/>
          <w:sz w:val="24"/>
          <w:szCs w:val="24"/>
        </w:rPr>
        <w:t xml:space="preserve">should </w:t>
      </w:r>
      <w:r w:rsidR="00C4019C">
        <w:rPr>
          <w:rFonts w:ascii="Times New Roman" w:eastAsia="Times New Roman" w:hAnsi="Times New Roman" w:cs="Times New Roman"/>
          <w:color w:val="222222"/>
          <w:sz w:val="24"/>
          <w:szCs w:val="24"/>
        </w:rPr>
        <w:t xml:space="preserve">be seen </w:t>
      </w:r>
      <w:r w:rsidR="00691CA2" w:rsidRPr="00C147E7">
        <w:rPr>
          <w:rFonts w:ascii="Times New Roman" w:eastAsia="Times New Roman" w:hAnsi="Times New Roman" w:cs="Times New Roman"/>
          <w:color w:val="222222"/>
          <w:sz w:val="24"/>
          <w:szCs w:val="24"/>
        </w:rPr>
        <w:t>as a community pilgrimage</w:t>
      </w:r>
      <w:r w:rsidR="00C4019C">
        <w:rPr>
          <w:rFonts w:ascii="Times New Roman" w:eastAsia="Times New Roman" w:hAnsi="Times New Roman" w:cs="Times New Roman"/>
          <w:color w:val="222222"/>
          <w:sz w:val="24"/>
          <w:szCs w:val="24"/>
        </w:rPr>
        <w:t xml:space="preserve">, with </w:t>
      </w:r>
      <w:r w:rsidR="00691CA2" w:rsidRPr="00C147E7">
        <w:rPr>
          <w:rFonts w:ascii="Times New Roman" w:eastAsia="Times New Roman" w:hAnsi="Times New Roman" w:cs="Times New Roman"/>
          <w:i/>
          <w:color w:val="222222"/>
          <w:sz w:val="24"/>
          <w:szCs w:val="24"/>
        </w:rPr>
        <w:t>all</w:t>
      </w:r>
      <w:r w:rsidR="00691CA2" w:rsidRPr="00C147E7">
        <w:rPr>
          <w:rFonts w:ascii="Times New Roman" w:eastAsia="Times New Roman" w:hAnsi="Times New Roman" w:cs="Times New Roman"/>
          <w:color w:val="222222"/>
          <w:sz w:val="24"/>
          <w:szCs w:val="24"/>
        </w:rPr>
        <w:t xml:space="preserve"> travelling together; wondering together; being formed together.  </w:t>
      </w:r>
      <w:r w:rsidR="004E014C">
        <w:rPr>
          <w:rFonts w:ascii="Times New Roman" w:eastAsia="Times New Roman" w:hAnsi="Times New Roman" w:cs="Times New Roman"/>
          <w:color w:val="222222"/>
          <w:sz w:val="24"/>
          <w:szCs w:val="24"/>
        </w:rPr>
        <w:t>In this way, children are viewed as active agents (</w:t>
      </w:r>
      <w:r w:rsidR="004E014C" w:rsidRPr="00C147E7">
        <w:rPr>
          <w:rFonts w:ascii="Times New Roman" w:eastAsia="Times New Roman" w:hAnsi="Times New Roman" w:cs="Times New Roman"/>
          <w:color w:val="222222"/>
          <w:sz w:val="24"/>
          <w:szCs w:val="24"/>
        </w:rPr>
        <w:t>Catterton Allen, 2004; Yust</w:t>
      </w:r>
      <w:r w:rsidR="004E014C">
        <w:rPr>
          <w:rFonts w:ascii="Times New Roman" w:eastAsia="Times New Roman" w:hAnsi="Times New Roman" w:cs="Times New Roman"/>
          <w:color w:val="222222"/>
          <w:sz w:val="24"/>
          <w:szCs w:val="24"/>
        </w:rPr>
        <w:t xml:space="preserve">, </w:t>
      </w:r>
      <w:r w:rsidR="004E014C" w:rsidRPr="00C147E7">
        <w:rPr>
          <w:rFonts w:ascii="Times New Roman" w:eastAsia="Times New Roman" w:hAnsi="Times New Roman" w:cs="Times New Roman"/>
          <w:color w:val="222222"/>
          <w:sz w:val="24"/>
          <w:szCs w:val="24"/>
        </w:rPr>
        <w:t>2004)</w:t>
      </w:r>
      <w:r w:rsidR="004E014C">
        <w:rPr>
          <w:rFonts w:ascii="Times New Roman" w:eastAsia="Times New Roman" w:hAnsi="Times New Roman" w:cs="Times New Roman"/>
          <w:color w:val="222222"/>
          <w:sz w:val="24"/>
          <w:szCs w:val="24"/>
        </w:rPr>
        <w:t xml:space="preserve">.  </w:t>
      </w:r>
      <w:r w:rsidR="000F514F">
        <w:rPr>
          <w:rFonts w:ascii="Times New Roman" w:eastAsia="Times New Roman" w:hAnsi="Times New Roman" w:cs="Times New Roman"/>
          <w:color w:val="222222"/>
          <w:sz w:val="24"/>
          <w:szCs w:val="24"/>
        </w:rPr>
        <w:t>And faith formation is seen more broadly than learning from designated activity programmes, since children learn so much from simply being part of faith communities (</w:t>
      </w:r>
      <w:r w:rsidR="000F514F" w:rsidRPr="00C147E7">
        <w:rPr>
          <w:rFonts w:ascii="Times New Roman" w:eastAsia="Times New Roman" w:hAnsi="Times New Roman" w:cs="Times New Roman"/>
          <w:color w:val="222222"/>
          <w:sz w:val="24"/>
          <w:szCs w:val="24"/>
        </w:rPr>
        <w:t>Hood</w:t>
      </w:r>
      <w:r w:rsidR="000F514F">
        <w:rPr>
          <w:rFonts w:ascii="Times New Roman" w:eastAsia="Times New Roman" w:hAnsi="Times New Roman" w:cs="Times New Roman"/>
          <w:color w:val="222222"/>
          <w:sz w:val="24"/>
          <w:szCs w:val="24"/>
        </w:rPr>
        <w:t xml:space="preserve">, </w:t>
      </w:r>
      <w:r w:rsidR="000F514F" w:rsidRPr="00C147E7">
        <w:rPr>
          <w:rFonts w:ascii="Times New Roman" w:eastAsia="Times New Roman" w:hAnsi="Times New Roman" w:cs="Times New Roman"/>
          <w:color w:val="222222"/>
          <w:sz w:val="24"/>
          <w:szCs w:val="24"/>
        </w:rPr>
        <w:t>2004</w:t>
      </w:r>
      <w:r w:rsidR="000F514F">
        <w:rPr>
          <w:rFonts w:ascii="Times New Roman" w:eastAsia="Times New Roman" w:hAnsi="Times New Roman" w:cs="Times New Roman"/>
          <w:color w:val="222222"/>
          <w:sz w:val="24"/>
          <w:szCs w:val="24"/>
        </w:rPr>
        <w:t>).  Indeed, being active participants in church life is so key (</w:t>
      </w:r>
      <w:proofErr w:type="spellStart"/>
      <w:r w:rsidR="000F514F" w:rsidRPr="00C147E7">
        <w:rPr>
          <w:rFonts w:ascii="Times New Roman" w:eastAsia="Times New Roman" w:hAnsi="Times New Roman" w:cs="Times New Roman"/>
          <w:color w:val="222222"/>
          <w:sz w:val="24"/>
          <w:szCs w:val="24"/>
          <w:highlight w:val="white"/>
        </w:rPr>
        <w:t>Csinos</w:t>
      </w:r>
      <w:proofErr w:type="spellEnd"/>
      <w:r w:rsidR="000F514F" w:rsidRPr="00C147E7">
        <w:rPr>
          <w:rFonts w:ascii="Times New Roman" w:eastAsia="Times New Roman" w:hAnsi="Times New Roman" w:cs="Times New Roman"/>
          <w:color w:val="222222"/>
          <w:sz w:val="24"/>
          <w:szCs w:val="24"/>
          <w:highlight w:val="white"/>
        </w:rPr>
        <w:t xml:space="preserve"> and Beckwith</w:t>
      </w:r>
      <w:r w:rsidR="000F514F">
        <w:rPr>
          <w:rFonts w:ascii="Times New Roman" w:eastAsia="Times New Roman" w:hAnsi="Times New Roman" w:cs="Times New Roman"/>
          <w:color w:val="222222"/>
          <w:sz w:val="24"/>
          <w:szCs w:val="24"/>
          <w:highlight w:val="white"/>
        </w:rPr>
        <w:t xml:space="preserve">, </w:t>
      </w:r>
      <w:r w:rsidR="000F514F" w:rsidRPr="00C147E7">
        <w:rPr>
          <w:rFonts w:ascii="Times New Roman" w:eastAsia="Times New Roman" w:hAnsi="Times New Roman" w:cs="Times New Roman"/>
          <w:color w:val="222222"/>
          <w:sz w:val="24"/>
          <w:szCs w:val="24"/>
          <w:highlight w:val="white"/>
        </w:rPr>
        <w:t>2013</w:t>
      </w:r>
      <w:r w:rsidR="000F514F">
        <w:rPr>
          <w:rFonts w:ascii="Times New Roman" w:eastAsia="Times New Roman" w:hAnsi="Times New Roman" w:cs="Times New Roman"/>
          <w:color w:val="222222"/>
          <w:sz w:val="24"/>
          <w:szCs w:val="24"/>
          <w:highlight w:val="white"/>
        </w:rPr>
        <w:t xml:space="preserve">; </w:t>
      </w:r>
      <w:r w:rsidR="000F514F" w:rsidRPr="00C147E7">
        <w:rPr>
          <w:rFonts w:ascii="Times New Roman" w:eastAsia="Times New Roman" w:hAnsi="Times New Roman" w:cs="Times New Roman"/>
          <w:color w:val="222222"/>
          <w:sz w:val="24"/>
          <w:szCs w:val="24"/>
        </w:rPr>
        <w:t>Willmer and White</w:t>
      </w:r>
      <w:r w:rsidR="000F514F">
        <w:rPr>
          <w:rFonts w:ascii="Times New Roman" w:eastAsia="Times New Roman" w:hAnsi="Times New Roman" w:cs="Times New Roman"/>
          <w:color w:val="222222"/>
          <w:sz w:val="24"/>
          <w:szCs w:val="24"/>
        </w:rPr>
        <w:t xml:space="preserve">, </w:t>
      </w:r>
      <w:r w:rsidR="000F514F" w:rsidRPr="00C147E7">
        <w:rPr>
          <w:rFonts w:ascii="Times New Roman" w:eastAsia="Times New Roman" w:hAnsi="Times New Roman" w:cs="Times New Roman"/>
          <w:color w:val="222222"/>
          <w:sz w:val="24"/>
          <w:szCs w:val="24"/>
        </w:rPr>
        <w:t>2013</w:t>
      </w:r>
      <w:r w:rsidR="000F514F">
        <w:rPr>
          <w:rFonts w:ascii="Times New Roman" w:eastAsia="Times New Roman" w:hAnsi="Times New Roman" w:cs="Times New Roman"/>
          <w:color w:val="222222"/>
          <w:sz w:val="24"/>
          <w:szCs w:val="24"/>
        </w:rPr>
        <w:t xml:space="preserve">; </w:t>
      </w:r>
      <w:r w:rsidR="000F514F" w:rsidRPr="00C147E7">
        <w:rPr>
          <w:rFonts w:ascii="Times New Roman" w:eastAsia="Times New Roman" w:hAnsi="Times New Roman" w:cs="Times New Roman"/>
          <w:color w:val="222222"/>
          <w:sz w:val="24"/>
          <w:szCs w:val="24"/>
        </w:rPr>
        <w:t>Ingersoll</w:t>
      </w:r>
      <w:r w:rsidR="000F514F">
        <w:rPr>
          <w:rFonts w:ascii="Times New Roman" w:eastAsia="Times New Roman" w:hAnsi="Times New Roman" w:cs="Times New Roman"/>
          <w:color w:val="222222"/>
          <w:sz w:val="24"/>
          <w:szCs w:val="24"/>
        </w:rPr>
        <w:t xml:space="preserve">, </w:t>
      </w:r>
      <w:r w:rsidR="000F514F" w:rsidRPr="00C147E7">
        <w:rPr>
          <w:rFonts w:ascii="Times New Roman" w:eastAsia="Times New Roman" w:hAnsi="Times New Roman" w:cs="Times New Roman"/>
          <w:color w:val="222222"/>
          <w:sz w:val="24"/>
          <w:szCs w:val="24"/>
        </w:rPr>
        <w:t>2014</w:t>
      </w:r>
      <w:r w:rsidR="000F514F" w:rsidRPr="00C147E7">
        <w:rPr>
          <w:rFonts w:ascii="Times New Roman" w:eastAsia="Times New Roman" w:hAnsi="Times New Roman" w:cs="Times New Roman"/>
          <w:color w:val="222222"/>
          <w:sz w:val="24"/>
          <w:szCs w:val="24"/>
          <w:highlight w:val="white"/>
        </w:rPr>
        <w:t>)</w:t>
      </w:r>
      <w:r w:rsidR="000F514F">
        <w:rPr>
          <w:rFonts w:ascii="Times New Roman" w:eastAsia="Times New Roman" w:hAnsi="Times New Roman" w:cs="Times New Roman"/>
          <w:color w:val="222222"/>
          <w:sz w:val="24"/>
          <w:szCs w:val="24"/>
        </w:rPr>
        <w:t xml:space="preserve">.  </w:t>
      </w:r>
      <w:r w:rsidR="00C4019C">
        <w:rPr>
          <w:rFonts w:ascii="Times New Roman" w:eastAsia="Times New Roman" w:hAnsi="Times New Roman" w:cs="Times New Roman"/>
          <w:color w:val="222222"/>
          <w:sz w:val="24"/>
          <w:szCs w:val="24"/>
        </w:rPr>
        <w:t>If</w:t>
      </w:r>
      <w:r w:rsidR="00691CA2" w:rsidRPr="00C147E7">
        <w:rPr>
          <w:rFonts w:ascii="Times New Roman" w:eastAsia="Times New Roman" w:hAnsi="Times New Roman" w:cs="Times New Roman"/>
          <w:color w:val="222222"/>
          <w:sz w:val="24"/>
          <w:szCs w:val="24"/>
        </w:rPr>
        <w:t xml:space="preserve"> parents are </w:t>
      </w:r>
      <w:r w:rsidR="00C4019C">
        <w:rPr>
          <w:rFonts w:ascii="Times New Roman" w:eastAsia="Times New Roman" w:hAnsi="Times New Roman" w:cs="Times New Roman"/>
          <w:color w:val="222222"/>
          <w:sz w:val="24"/>
          <w:szCs w:val="24"/>
        </w:rPr>
        <w:t>uncertain</w:t>
      </w:r>
      <w:r w:rsidR="00691CA2" w:rsidRPr="00C147E7">
        <w:rPr>
          <w:rFonts w:ascii="Times New Roman" w:eastAsia="Times New Roman" w:hAnsi="Times New Roman" w:cs="Times New Roman"/>
          <w:color w:val="222222"/>
          <w:sz w:val="24"/>
          <w:szCs w:val="24"/>
        </w:rPr>
        <w:t xml:space="preserve">, the church and home </w:t>
      </w:r>
      <w:r w:rsidR="00C4019C">
        <w:rPr>
          <w:rFonts w:ascii="Times New Roman" w:eastAsia="Times New Roman" w:hAnsi="Times New Roman" w:cs="Times New Roman"/>
          <w:color w:val="222222"/>
          <w:sz w:val="24"/>
          <w:szCs w:val="24"/>
        </w:rPr>
        <w:t xml:space="preserve">should </w:t>
      </w:r>
      <w:r w:rsidR="00691CA2" w:rsidRPr="00C147E7">
        <w:rPr>
          <w:rFonts w:ascii="Times New Roman" w:eastAsia="Times New Roman" w:hAnsi="Times New Roman" w:cs="Times New Roman"/>
          <w:color w:val="222222"/>
          <w:sz w:val="24"/>
          <w:szCs w:val="24"/>
        </w:rPr>
        <w:t xml:space="preserve">engage in questions together.  </w:t>
      </w:r>
      <w:r w:rsidR="00C4019C">
        <w:rPr>
          <w:rFonts w:ascii="Times New Roman" w:eastAsia="Times New Roman" w:hAnsi="Times New Roman" w:cs="Times New Roman"/>
          <w:color w:val="222222"/>
          <w:sz w:val="24"/>
          <w:szCs w:val="24"/>
        </w:rPr>
        <w:t xml:space="preserve">Relational connections will enhance </w:t>
      </w:r>
      <w:r w:rsidR="00691CA2" w:rsidRPr="00C147E7">
        <w:rPr>
          <w:rFonts w:ascii="Times New Roman" w:eastAsia="Times New Roman" w:hAnsi="Times New Roman" w:cs="Times New Roman"/>
          <w:color w:val="222222"/>
          <w:sz w:val="24"/>
          <w:szCs w:val="24"/>
        </w:rPr>
        <w:t>understanding</w:t>
      </w:r>
      <w:r w:rsidR="00C4019C">
        <w:rPr>
          <w:rFonts w:ascii="Times New Roman" w:eastAsia="Times New Roman" w:hAnsi="Times New Roman" w:cs="Times New Roman"/>
          <w:color w:val="222222"/>
          <w:sz w:val="24"/>
          <w:szCs w:val="24"/>
        </w:rPr>
        <w:t xml:space="preserve"> and </w:t>
      </w:r>
      <w:r w:rsidR="00691CA2" w:rsidRPr="00C147E7">
        <w:rPr>
          <w:rFonts w:ascii="Times New Roman" w:eastAsia="Times New Roman" w:hAnsi="Times New Roman" w:cs="Times New Roman"/>
          <w:color w:val="222222"/>
          <w:sz w:val="24"/>
          <w:szCs w:val="24"/>
        </w:rPr>
        <w:t xml:space="preserve">maintain a deep reliance on one another and between church and home.  </w:t>
      </w:r>
    </w:p>
    <w:p w14:paraId="154AEB7B" w14:textId="77777777" w:rsidR="00E33204" w:rsidRDefault="00E33204">
      <w:pPr>
        <w:shd w:val="clear" w:color="auto" w:fill="FFFFFF"/>
        <w:spacing w:line="360" w:lineRule="auto"/>
        <w:rPr>
          <w:rFonts w:ascii="Times New Roman" w:eastAsia="Times New Roman" w:hAnsi="Times New Roman" w:cs="Times New Roman"/>
          <w:color w:val="222222"/>
          <w:sz w:val="24"/>
          <w:szCs w:val="24"/>
        </w:rPr>
      </w:pPr>
    </w:p>
    <w:p w14:paraId="74C4E544" w14:textId="2B2F05FF" w:rsidR="00E33204" w:rsidRDefault="00E33204">
      <w:pPr>
        <w:shd w:val="clear" w:color="auto" w:fill="FFFFFF"/>
        <w:spacing w:line="360" w:lineRule="auto"/>
        <w:rPr>
          <w:rFonts w:ascii="Times New Roman" w:eastAsia="Times New Roman" w:hAnsi="Times New Roman" w:cs="Times New Roman"/>
          <w:b/>
          <w:bCs/>
          <w:color w:val="222222"/>
          <w:sz w:val="24"/>
          <w:szCs w:val="24"/>
        </w:rPr>
      </w:pPr>
      <w:r w:rsidRPr="00E33204">
        <w:rPr>
          <w:rFonts w:ascii="Times New Roman" w:eastAsia="Times New Roman" w:hAnsi="Times New Roman" w:cs="Times New Roman"/>
          <w:b/>
          <w:bCs/>
          <w:color w:val="222222"/>
          <w:sz w:val="24"/>
          <w:szCs w:val="24"/>
        </w:rPr>
        <w:t>Limitations</w:t>
      </w:r>
    </w:p>
    <w:p w14:paraId="351E436B" w14:textId="1A0671EE" w:rsidR="002C4FEA" w:rsidRDefault="002C4FEA">
      <w:pPr>
        <w:shd w:val="clear" w:color="auto" w:fill="FFFFFF"/>
        <w:spacing w:line="36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The findings of this paper are tentative and not representative since the sample in each of the three nations is so small.  Future work could develop this research to collect more responses in each context, and ideally a similar number of responses across the three contexts to aid cross comparison.  Furthermore, the findings could be enhanced by including other similar nations in the project.  Another enhancement of this resource project could be to interview participants rather than merely surveys, as this would provide opportunities for probing into reasons and underlying feelings behind some of the survey responses.</w:t>
      </w:r>
    </w:p>
    <w:p w14:paraId="4DF6C3A0" w14:textId="77777777" w:rsidR="002C4FEA" w:rsidRPr="002C4FEA" w:rsidRDefault="002C4FEA">
      <w:pPr>
        <w:shd w:val="clear" w:color="auto" w:fill="FFFFFF"/>
        <w:spacing w:line="360" w:lineRule="auto"/>
        <w:rPr>
          <w:rFonts w:ascii="Times New Roman" w:eastAsia="Times New Roman" w:hAnsi="Times New Roman" w:cs="Times New Roman"/>
          <w:color w:val="222222"/>
          <w:sz w:val="24"/>
          <w:szCs w:val="24"/>
        </w:rPr>
      </w:pPr>
    </w:p>
    <w:p w14:paraId="5AFD8429" w14:textId="12F90B43" w:rsidR="00B23667" w:rsidRPr="00C147E7" w:rsidRDefault="00B23667">
      <w:pPr>
        <w:shd w:val="clear" w:color="auto" w:fill="FFFFFF"/>
        <w:spacing w:line="360" w:lineRule="auto"/>
        <w:rPr>
          <w:rFonts w:ascii="Times New Roman" w:eastAsia="Times New Roman" w:hAnsi="Times New Roman" w:cs="Times New Roman"/>
          <w:color w:val="222222"/>
          <w:sz w:val="24"/>
          <w:szCs w:val="24"/>
        </w:rPr>
      </w:pPr>
    </w:p>
    <w:p w14:paraId="4AC408FD" w14:textId="77777777" w:rsidR="00B23667" w:rsidRPr="00C147E7" w:rsidRDefault="00000000">
      <w:pPr>
        <w:shd w:val="clear" w:color="auto" w:fill="FFFFFF"/>
        <w:spacing w:line="360" w:lineRule="auto"/>
        <w:rPr>
          <w:rFonts w:ascii="Times New Roman" w:eastAsia="Times New Roman" w:hAnsi="Times New Roman" w:cs="Times New Roman"/>
          <w:b/>
          <w:color w:val="222222"/>
          <w:sz w:val="24"/>
          <w:szCs w:val="24"/>
        </w:rPr>
      </w:pPr>
      <w:r w:rsidRPr="00C147E7">
        <w:rPr>
          <w:rFonts w:ascii="Times New Roman" w:eastAsia="Times New Roman" w:hAnsi="Times New Roman" w:cs="Times New Roman"/>
          <w:b/>
          <w:color w:val="222222"/>
          <w:sz w:val="24"/>
          <w:szCs w:val="24"/>
        </w:rPr>
        <w:t>Conclusion</w:t>
      </w:r>
    </w:p>
    <w:p w14:paraId="3CEC13DD" w14:textId="1515409A" w:rsidR="007016C9" w:rsidRDefault="00C4019C">
      <w:pPr>
        <w:shd w:val="clear" w:color="auto" w:fill="FFFFFF"/>
        <w:spacing w:line="36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W</w:t>
      </w:r>
      <w:r w:rsidRPr="00C147E7">
        <w:rPr>
          <w:rFonts w:ascii="Times New Roman" w:eastAsia="Times New Roman" w:hAnsi="Times New Roman" w:cs="Times New Roman"/>
          <w:color w:val="222222"/>
          <w:sz w:val="24"/>
          <w:szCs w:val="24"/>
        </w:rPr>
        <w:t xml:space="preserve">e </w:t>
      </w:r>
      <w:r w:rsidR="007E285D">
        <w:rPr>
          <w:rFonts w:ascii="Times New Roman" w:eastAsia="Times New Roman" w:hAnsi="Times New Roman" w:cs="Times New Roman"/>
          <w:color w:val="222222"/>
          <w:sz w:val="24"/>
          <w:szCs w:val="24"/>
        </w:rPr>
        <w:t>asked</w:t>
      </w:r>
      <w:r w:rsidRPr="00C147E7">
        <w:rPr>
          <w:rFonts w:ascii="Times New Roman" w:eastAsia="Times New Roman" w:hAnsi="Times New Roman" w:cs="Times New Roman"/>
          <w:color w:val="222222"/>
          <w:sz w:val="24"/>
          <w:szCs w:val="24"/>
        </w:rPr>
        <w:t xml:space="preserve">: </w:t>
      </w:r>
      <w:r w:rsidRPr="00C4019C">
        <w:rPr>
          <w:rFonts w:ascii="Times New Roman" w:eastAsia="Times New Roman" w:hAnsi="Times New Roman" w:cs="Times New Roman"/>
          <w:i/>
          <w:iCs/>
          <w:color w:val="222222"/>
          <w:sz w:val="24"/>
          <w:szCs w:val="24"/>
        </w:rPr>
        <w:t xml:space="preserve">Will </w:t>
      </w:r>
      <w:r w:rsidR="00205F7D">
        <w:rPr>
          <w:rFonts w:ascii="Times New Roman" w:eastAsia="Times New Roman" w:hAnsi="Times New Roman" w:cs="Times New Roman"/>
          <w:i/>
          <w:iCs/>
          <w:color w:val="222222"/>
          <w:sz w:val="24"/>
          <w:szCs w:val="24"/>
        </w:rPr>
        <w:t>the</w:t>
      </w:r>
      <w:r w:rsidRPr="00C4019C">
        <w:rPr>
          <w:rFonts w:ascii="Times New Roman" w:eastAsia="Times New Roman" w:hAnsi="Times New Roman" w:cs="Times New Roman"/>
          <w:i/>
          <w:iCs/>
          <w:color w:val="222222"/>
          <w:sz w:val="24"/>
          <w:szCs w:val="24"/>
        </w:rPr>
        <w:t xml:space="preserve"> children have faith in the aftermath of the </w:t>
      </w:r>
      <w:r w:rsidR="003E4C89">
        <w:rPr>
          <w:rFonts w:ascii="Times New Roman" w:eastAsia="Times New Roman" w:hAnsi="Times New Roman" w:cs="Times New Roman"/>
          <w:i/>
          <w:iCs/>
          <w:color w:val="222222"/>
          <w:sz w:val="24"/>
          <w:szCs w:val="24"/>
        </w:rPr>
        <w:t>pandemic</w:t>
      </w:r>
      <w:r w:rsidRPr="00C4019C">
        <w:rPr>
          <w:rFonts w:ascii="Times New Roman" w:eastAsia="Times New Roman" w:hAnsi="Times New Roman" w:cs="Times New Roman"/>
          <w:i/>
          <w:iCs/>
          <w:color w:val="222222"/>
          <w:sz w:val="24"/>
          <w:szCs w:val="24"/>
        </w:rPr>
        <w:t>?</w:t>
      </w:r>
      <w:r w:rsidRPr="00C147E7">
        <w:rPr>
          <w:rFonts w:ascii="Times New Roman" w:eastAsia="Times New Roman" w:hAnsi="Times New Roman" w:cs="Times New Roman"/>
          <w:color w:val="222222"/>
          <w:sz w:val="24"/>
          <w:szCs w:val="24"/>
        </w:rPr>
        <w:t xml:space="preserve">  The answer depends on </w:t>
      </w:r>
      <w:r w:rsidR="007016C9">
        <w:rPr>
          <w:rFonts w:ascii="Times New Roman" w:eastAsia="Times New Roman" w:hAnsi="Times New Roman" w:cs="Times New Roman"/>
          <w:color w:val="222222"/>
          <w:sz w:val="24"/>
          <w:szCs w:val="24"/>
        </w:rPr>
        <w:t xml:space="preserve">how approaches to </w:t>
      </w:r>
      <w:r w:rsidR="007016C9" w:rsidRPr="00C147E7">
        <w:rPr>
          <w:rFonts w:ascii="Times New Roman" w:eastAsia="Times New Roman" w:hAnsi="Times New Roman" w:cs="Times New Roman"/>
          <w:color w:val="222222"/>
          <w:sz w:val="24"/>
          <w:szCs w:val="24"/>
        </w:rPr>
        <w:t xml:space="preserve">children’s faith formation </w:t>
      </w:r>
      <w:r w:rsidRPr="00C147E7">
        <w:rPr>
          <w:rFonts w:ascii="Times New Roman" w:eastAsia="Times New Roman" w:hAnsi="Times New Roman" w:cs="Times New Roman"/>
          <w:color w:val="222222"/>
          <w:sz w:val="24"/>
          <w:szCs w:val="24"/>
        </w:rPr>
        <w:t>develop.  We argue that there is urgent need to revise, re-</w:t>
      </w:r>
      <w:proofErr w:type="gramStart"/>
      <w:r w:rsidRPr="00C147E7">
        <w:rPr>
          <w:rFonts w:ascii="Times New Roman" w:eastAsia="Times New Roman" w:hAnsi="Times New Roman" w:cs="Times New Roman"/>
          <w:color w:val="222222"/>
          <w:sz w:val="24"/>
          <w:szCs w:val="24"/>
        </w:rPr>
        <w:t>imagine</w:t>
      </w:r>
      <w:proofErr w:type="gramEnd"/>
      <w:r w:rsidRPr="00C147E7">
        <w:rPr>
          <w:rFonts w:ascii="Times New Roman" w:eastAsia="Times New Roman" w:hAnsi="Times New Roman" w:cs="Times New Roman"/>
          <w:color w:val="222222"/>
          <w:sz w:val="24"/>
          <w:szCs w:val="24"/>
        </w:rPr>
        <w:t xml:space="preserve"> and recreate faith formation methods going forward </w:t>
      </w:r>
      <w:r w:rsidR="007016C9">
        <w:rPr>
          <w:rFonts w:ascii="Times New Roman" w:eastAsia="Times New Roman" w:hAnsi="Times New Roman" w:cs="Times New Roman"/>
          <w:color w:val="222222"/>
          <w:sz w:val="24"/>
          <w:szCs w:val="24"/>
        </w:rPr>
        <w:t xml:space="preserve">as </w:t>
      </w:r>
      <w:r>
        <w:rPr>
          <w:rFonts w:ascii="Times New Roman" w:eastAsia="Times New Roman" w:hAnsi="Times New Roman" w:cs="Times New Roman"/>
          <w:color w:val="222222"/>
          <w:sz w:val="24"/>
          <w:szCs w:val="24"/>
        </w:rPr>
        <w:t>pre-</w:t>
      </w:r>
      <w:r w:rsidRPr="00C147E7">
        <w:rPr>
          <w:rFonts w:ascii="Times New Roman" w:eastAsia="Times New Roman" w:hAnsi="Times New Roman" w:cs="Times New Roman"/>
          <w:color w:val="222222"/>
          <w:sz w:val="24"/>
          <w:szCs w:val="24"/>
        </w:rPr>
        <w:t xml:space="preserve">pandemic </w:t>
      </w:r>
      <w:r>
        <w:rPr>
          <w:rFonts w:ascii="Times New Roman" w:eastAsia="Times New Roman" w:hAnsi="Times New Roman" w:cs="Times New Roman"/>
          <w:color w:val="222222"/>
          <w:sz w:val="24"/>
          <w:szCs w:val="24"/>
        </w:rPr>
        <w:t xml:space="preserve">approaches </w:t>
      </w:r>
      <w:r w:rsidR="007016C9">
        <w:rPr>
          <w:rFonts w:ascii="Times New Roman" w:eastAsia="Times New Roman" w:hAnsi="Times New Roman" w:cs="Times New Roman"/>
          <w:color w:val="222222"/>
          <w:sz w:val="24"/>
          <w:szCs w:val="24"/>
        </w:rPr>
        <w:t>seem ineffective and ir</w:t>
      </w:r>
      <w:r w:rsidRPr="00C147E7">
        <w:rPr>
          <w:rFonts w:ascii="Times New Roman" w:eastAsia="Times New Roman" w:hAnsi="Times New Roman" w:cs="Times New Roman"/>
          <w:color w:val="222222"/>
          <w:sz w:val="24"/>
          <w:szCs w:val="24"/>
        </w:rPr>
        <w:t xml:space="preserve">relevant </w:t>
      </w:r>
      <w:r w:rsidR="007016C9">
        <w:rPr>
          <w:rFonts w:ascii="Times New Roman" w:eastAsia="Times New Roman" w:hAnsi="Times New Roman" w:cs="Times New Roman"/>
          <w:color w:val="222222"/>
          <w:sz w:val="24"/>
          <w:szCs w:val="24"/>
        </w:rPr>
        <w:t>in the post pandemic world</w:t>
      </w:r>
      <w:r w:rsidRPr="00C147E7">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rPr>
        <w:t xml:space="preserve">  </w:t>
      </w:r>
    </w:p>
    <w:p w14:paraId="1969C6A3" w14:textId="77777777" w:rsidR="007016C9" w:rsidRDefault="007016C9">
      <w:pPr>
        <w:shd w:val="clear" w:color="auto" w:fill="FFFFFF"/>
        <w:spacing w:line="360" w:lineRule="auto"/>
        <w:rPr>
          <w:rFonts w:ascii="Times New Roman" w:eastAsia="Times New Roman" w:hAnsi="Times New Roman" w:cs="Times New Roman"/>
          <w:color w:val="222222"/>
          <w:sz w:val="24"/>
          <w:szCs w:val="24"/>
        </w:rPr>
      </w:pPr>
    </w:p>
    <w:p w14:paraId="233EB820" w14:textId="19B34703" w:rsidR="00B23667" w:rsidRPr="00C147E7" w:rsidRDefault="00000000" w:rsidP="007016C9">
      <w:pPr>
        <w:shd w:val="clear" w:color="auto" w:fill="FFFFFF"/>
        <w:spacing w:line="360" w:lineRule="auto"/>
        <w:rPr>
          <w:rFonts w:ascii="Times New Roman" w:eastAsia="Times New Roman" w:hAnsi="Times New Roman" w:cs="Times New Roman"/>
          <w:color w:val="222222"/>
          <w:sz w:val="24"/>
          <w:szCs w:val="24"/>
        </w:rPr>
      </w:pPr>
      <w:r w:rsidRPr="00C147E7">
        <w:rPr>
          <w:rFonts w:ascii="Times New Roman" w:eastAsia="Times New Roman" w:hAnsi="Times New Roman" w:cs="Times New Roman"/>
          <w:color w:val="222222"/>
          <w:sz w:val="24"/>
          <w:szCs w:val="24"/>
        </w:rPr>
        <w:t xml:space="preserve">What has emerged so strongly is the need </w:t>
      </w:r>
      <w:r w:rsidR="00C4019C">
        <w:rPr>
          <w:rFonts w:ascii="Times New Roman" w:eastAsia="Times New Roman" w:hAnsi="Times New Roman" w:cs="Times New Roman"/>
          <w:color w:val="222222"/>
          <w:sz w:val="24"/>
          <w:szCs w:val="24"/>
        </w:rPr>
        <w:t xml:space="preserve">for faith formation to be </w:t>
      </w:r>
      <w:r w:rsidR="003E4C89">
        <w:rPr>
          <w:rFonts w:ascii="Times New Roman" w:eastAsia="Times New Roman" w:hAnsi="Times New Roman" w:cs="Times New Roman"/>
          <w:color w:val="222222"/>
          <w:sz w:val="24"/>
          <w:szCs w:val="24"/>
        </w:rPr>
        <w:t xml:space="preserve">collaborative and </w:t>
      </w:r>
      <w:proofErr w:type="gramStart"/>
      <w:r w:rsidR="007E285D">
        <w:rPr>
          <w:rFonts w:ascii="Times New Roman" w:eastAsia="Times New Roman" w:hAnsi="Times New Roman" w:cs="Times New Roman"/>
          <w:color w:val="222222"/>
          <w:sz w:val="24"/>
          <w:szCs w:val="24"/>
        </w:rPr>
        <w:t>intergenerational</w:t>
      </w:r>
      <w:r w:rsidR="003E4C89">
        <w:rPr>
          <w:rFonts w:ascii="Times New Roman" w:eastAsia="Times New Roman" w:hAnsi="Times New Roman" w:cs="Times New Roman"/>
          <w:color w:val="222222"/>
          <w:sz w:val="24"/>
          <w:szCs w:val="24"/>
        </w:rPr>
        <w:t>;</w:t>
      </w:r>
      <w:proofErr w:type="gramEnd"/>
      <w:r w:rsidR="00C4019C">
        <w:rPr>
          <w:rFonts w:ascii="Times New Roman" w:eastAsia="Times New Roman" w:hAnsi="Times New Roman" w:cs="Times New Roman"/>
          <w:color w:val="222222"/>
          <w:sz w:val="24"/>
          <w:szCs w:val="24"/>
        </w:rPr>
        <w:t xml:space="preserve"> encompassing </w:t>
      </w:r>
      <w:r w:rsidRPr="00C147E7">
        <w:rPr>
          <w:rFonts w:ascii="Times New Roman" w:eastAsia="Times New Roman" w:hAnsi="Times New Roman" w:cs="Times New Roman"/>
          <w:color w:val="222222"/>
          <w:sz w:val="24"/>
          <w:szCs w:val="24"/>
        </w:rPr>
        <w:t xml:space="preserve">relationships between children, parents, faith communities </w:t>
      </w:r>
      <w:r w:rsidRPr="00C147E7">
        <w:rPr>
          <w:rFonts w:ascii="Times New Roman" w:eastAsia="Times New Roman" w:hAnsi="Times New Roman" w:cs="Times New Roman"/>
          <w:color w:val="222222"/>
          <w:sz w:val="24"/>
          <w:szCs w:val="24"/>
        </w:rPr>
        <w:lastRenderedPageBreak/>
        <w:t>and church leaders.</w:t>
      </w:r>
      <w:r w:rsidR="007016C9">
        <w:rPr>
          <w:rFonts w:ascii="Times New Roman" w:eastAsia="Times New Roman" w:hAnsi="Times New Roman" w:cs="Times New Roman"/>
          <w:color w:val="222222"/>
          <w:sz w:val="24"/>
          <w:szCs w:val="24"/>
        </w:rPr>
        <w:t xml:space="preserve">  Children need to be </w:t>
      </w:r>
      <w:r w:rsidRPr="00C147E7">
        <w:rPr>
          <w:rFonts w:ascii="Times New Roman" w:eastAsia="Times New Roman" w:hAnsi="Times New Roman" w:cs="Times New Roman"/>
          <w:color w:val="222222"/>
          <w:sz w:val="24"/>
          <w:szCs w:val="24"/>
        </w:rPr>
        <w:t xml:space="preserve">seen as active participants </w:t>
      </w:r>
      <w:r w:rsidR="007016C9">
        <w:rPr>
          <w:rFonts w:ascii="Times New Roman" w:eastAsia="Times New Roman" w:hAnsi="Times New Roman" w:cs="Times New Roman"/>
          <w:color w:val="222222"/>
          <w:sz w:val="24"/>
          <w:szCs w:val="24"/>
        </w:rPr>
        <w:t xml:space="preserve">with a voice, as their </w:t>
      </w:r>
      <w:r w:rsidR="007016C9" w:rsidRPr="00C147E7">
        <w:rPr>
          <w:rFonts w:ascii="Times New Roman" w:eastAsia="Times New Roman" w:hAnsi="Times New Roman" w:cs="Times New Roman"/>
          <w:color w:val="222222"/>
          <w:sz w:val="24"/>
          <w:szCs w:val="24"/>
        </w:rPr>
        <w:t>deep innate appreciation of the transcendent cannot be ignored</w:t>
      </w:r>
      <w:r w:rsidR="007016C9">
        <w:rPr>
          <w:rFonts w:ascii="Times New Roman" w:eastAsia="Times New Roman" w:hAnsi="Times New Roman" w:cs="Times New Roman"/>
          <w:color w:val="222222"/>
          <w:sz w:val="24"/>
          <w:szCs w:val="24"/>
        </w:rPr>
        <w:t xml:space="preserve"> as </w:t>
      </w:r>
      <w:r w:rsidRPr="00C147E7">
        <w:rPr>
          <w:rFonts w:ascii="Times New Roman" w:eastAsia="Times New Roman" w:hAnsi="Times New Roman" w:cs="Times New Roman"/>
          <w:color w:val="222222"/>
          <w:sz w:val="24"/>
          <w:szCs w:val="24"/>
        </w:rPr>
        <w:t xml:space="preserve">part of </w:t>
      </w:r>
      <w:r w:rsidR="00C4019C">
        <w:rPr>
          <w:rFonts w:ascii="Times New Roman" w:eastAsia="Times New Roman" w:hAnsi="Times New Roman" w:cs="Times New Roman"/>
          <w:color w:val="222222"/>
          <w:sz w:val="24"/>
          <w:szCs w:val="24"/>
        </w:rPr>
        <w:t xml:space="preserve">a </w:t>
      </w:r>
      <w:r w:rsidRPr="00C147E7">
        <w:rPr>
          <w:rFonts w:ascii="Times New Roman" w:eastAsia="Times New Roman" w:hAnsi="Times New Roman" w:cs="Times New Roman"/>
          <w:color w:val="222222"/>
          <w:sz w:val="24"/>
          <w:szCs w:val="24"/>
        </w:rPr>
        <w:t xml:space="preserve">faith pilgrimage.  </w:t>
      </w:r>
      <w:r w:rsidR="007016C9">
        <w:rPr>
          <w:rFonts w:ascii="Times New Roman" w:eastAsia="Times New Roman" w:hAnsi="Times New Roman" w:cs="Times New Roman"/>
          <w:color w:val="222222"/>
          <w:sz w:val="24"/>
          <w:szCs w:val="24"/>
        </w:rPr>
        <w:t xml:space="preserve">The global church </w:t>
      </w:r>
      <w:r w:rsidR="007E285D">
        <w:rPr>
          <w:rFonts w:ascii="Times New Roman" w:eastAsia="Times New Roman" w:hAnsi="Times New Roman" w:cs="Times New Roman"/>
          <w:color w:val="222222"/>
          <w:sz w:val="24"/>
          <w:szCs w:val="24"/>
        </w:rPr>
        <w:t xml:space="preserve">must </w:t>
      </w:r>
      <w:r w:rsidRPr="00C147E7">
        <w:rPr>
          <w:rFonts w:ascii="Times New Roman" w:eastAsia="Times New Roman" w:hAnsi="Times New Roman" w:cs="Times New Roman"/>
          <w:color w:val="222222"/>
          <w:sz w:val="24"/>
          <w:szCs w:val="24"/>
        </w:rPr>
        <w:t xml:space="preserve">support, </w:t>
      </w:r>
      <w:proofErr w:type="gramStart"/>
      <w:r w:rsidRPr="00C147E7">
        <w:rPr>
          <w:rFonts w:ascii="Times New Roman" w:eastAsia="Times New Roman" w:hAnsi="Times New Roman" w:cs="Times New Roman"/>
          <w:color w:val="222222"/>
          <w:sz w:val="24"/>
          <w:szCs w:val="24"/>
        </w:rPr>
        <w:t>nurture</w:t>
      </w:r>
      <w:proofErr w:type="gramEnd"/>
      <w:r w:rsidRPr="00C147E7">
        <w:rPr>
          <w:rFonts w:ascii="Times New Roman" w:eastAsia="Times New Roman" w:hAnsi="Times New Roman" w:cs="Times New Roman"/>
          <w:color w:val="222222"/>
          <w:sz w:val="24"/>
          <w:szCs w:val="24"/>
        </w:rPr>
        <w:t xml:space="preserve"> and take seriously</w:t>
      </w:r>
      <w:r w:rsidR="007016C9">
        <w:rPr>
          <w:rFonts w:ascii="Times New Roman" w:eastAsia="Times New Roman" w:hAnsi="Times New Roman" w:cs="Times New Roman"/>
          <w:color w:val="222222"/>
          <w:sz w:val="24"/>
          <w:szCs w:val="24"/>
        </w:rPr>
        <w:t xml:space="preserve"> </w:t>
      </w:r>
      <w:r w:rsidR="003E4C89">
        <w:rPr>
          <w:rFonts w:ascii="Times New Roman" w:eastAsia="Times New Roman" w:hAnsi="Times New Roman" w:cs="Times New Roman"/>
          <w:color w:val="222222"/>
          <w:sz w:val="24"/>
          <w:szCs w:val="24"/>
        </w:rPr>
        <w:t xml:space="preserve">a </w:t>
      </w:r>
      <w:r w:rsidR="007016C9">
        <w:rPr>
          <w:rFonts w:ascii="Times New Roman" w:eastAsia="Times New Roman" w:hAnsi="Times New Roman" w:cs="Times New Roman"/>
          <w:color w:val="222222"/>
          <w:sz w:val="24"/>
          <w:szCs w:val="24"/>
        </w:rPr>
        <w:t>child’s faith pilgrimage</w:t>
      </w:r>
      <w:r w:rsidR="003E4C89">
        <w:rPr>
          <w:rFonts w:ascii="Times New Roman" w:eastAsia="Times New Roman" w:hAnsi="Times New Roman" w:cs="Times New Roman"/>
          <w:color w:val="222222"/>
          <w:sz w:val="24"/>
          <w:szCs w:val="24"/>
        </w:rPr>
        <w:t xml:space="preserve">, </w:t>
      </w:r>
      <w:r w:rsidR="007E285D">
        <w:rPr>
          <w:rFonts w:ascii="Times New Roman" w:eastAsia="Times New Roman" w:hAnsi="Times New Roman" w:cs="Times New Roman"/>
          <w:color w:val="222222"/>
          <w:sz w:val="24"/>
          <w:szCs w:val="24"/>
        </w:rPr>
        <w:t>rather</w:t>
      </w:r>
      <w:r w:rsidR="003E4C89">
        <w:rPr>
          <w:rFonts w:ascii="Times New Roman" w:eastAsia="Times New Roman" w:hAnsi="Times New Roman" w:cs="Times New Roman"/>
          <w:color w:val="222222"/>
          <w:sz w:val="24"/>
          <w:szCs w:val="24"/>
        </w:rPr>
        <w:t xml:space="preserve"> than</w:t>
      </w:r>
      <w:r w:rsidR="007016C9">
        <w:rPr>
          <w:rFonts w:ascii="Times New Roman" w:eastAsia="Times New Roman" w:hAnsi="Times New Roman" w:cs="Times New Roman"/>
          <w:color w:val="222222"/>
          <w:sz w:val="24"/>
          <w:szCs w:val="24"/>
        </w:rPr>
        <w:t xml:space="preserve"> merely </w:t>
      </w:r>
      <w:r w:rsidR="007E285D">
        <w:rPr>
          <w:rFonts w:ascii="Times New Roman" w:eastAsia="Times New Roman" w:hAnsi="Times New Roman" w:cs="Times New Roman"/>
          <w:color w:val="222222"/>
          <w:sz w:val="24"/>
          <w:szCs w:val="24"/>
        </w:rPr>
        <w:t xml:space="preserve">transfer </w:t>
      </w:r>
      <w:r w:rsidR="007E285D">
        <w:rPr>
          <w:rFonts w:ascii="Times New Roman" w:eastAsia="Times New Roman" w:hAnsi="Times New Roman" w:cs="Times New Roman"/>
          <w:color w:val="222222"/>
          <w:sz w:val="24"/>
          <w:szCs w:val="24"/>
        </w:rPr>
        <w:t>knowledge</w:t>
      </w:r>
      <w:r w:rsidRPr="00C147E7">
        <w:rPr>
          <w:rFonts w:ascii="Times New Roman" w:eastAsia="Times New Roman" w:hAnsi="Times New Roman" w:cs="Times New Roman"/>
          <w:color w:val="222222"/>
          <w:sz w:val="24"/>
          <w:szCs w:val="24"/>
        </w:rPr>
        <w:t xml:space="preserve">. </w:t>
      </w:r>
      <w:r w:rsidR="007E285D">
        <w:rPr>
          <w:rFonts w:ascii="Times New Roman" w:eastAsia="Times New Roman" w:hAnsi="Times New Roman" w:cs="Times New Roman"/>
          <w:color w:val="222222"/>
          <w:sz w:val="24"/>
          <w:szCs w:val="24"/>
        </w:rPr>
        <w:t xml:space="preserve"> </w:t>
      </w:r>
      <w:r w:rsidRPr="00C147E7">
        <w:rPr>
          <w:rFonts w:ascii="Times New Roman" w:eastAsia="Times New Roman" w:hAnsi="Times New Roman" w:cs="Times New Roman"/>
          <w:color w:val="222222"/>
          <w:sz w:val="24"/>
          <w:szCs w:val="24"/>
        </w:rPr>
        <w:t xml:space="preserve">Westerhoff’s metaphor of pilgrimage is dynamic, recognising that all children and families are active participants with a part to play.  </w:t>
      </w:r>
      <w:r w:rsidR="007E285D">
        <w:rPr>
          <w:rFonts w:ascii="Times New Roman" w:eastAsia="Times New Roman" w:hAnsi="Times New Roman" w:cs="Times New Roman"/>
          <w:color w:val="222222"/>
          <w:sz w:val="24"/>
          <w:szCs w:val="24"/>
        </w:rPr>
        <w:t>R</w:t>
      </w:r>
      <w:r w:rsidRPr="00C147E7">
        <w:rPr>
          <w:rFonts w:ascii="Times New Roman" w:eastAsia="Times New Roman" w:hAnsi="Times New Roman" w:cs="Times New Roman"/>
          <w:color w:val="222222"/>
          <w:sz w:val="24"/>
          <w:szCs w:val="24"/>
        </w:rPr>
        <w:t>elational model</w:t>
      </w:r>
      <w:r w:rsidR="007E285D">
        <w:rPr>
          <w:rFonts w:ascii="Times New Roman" w:eastAsia="Times New Roman" w:hAnsi="Times New Roman" w:cs="Times New Roman"/>
          <w:color w:val="222222"/>
          <w:sz w:val="24"/>
          <w:szCs w:val="24"/>
        </w:rPr>
        <w:t>s</w:t>
      </w:r>
      <w:r w:rsidRPr="00C147E7">
        <w:rPr>
          <w:rFonts w:ascii="Times New Roman" w:eastAsia="Times New Roman" w:hAnsi="Times New Roman" w:cs="Times New Roman"/>
          <w:color w:val="222222"/>
          <w:sz w:val="24"/>
          <w:szCs w:val="24"/>
        </w:rPr>
        <w:t xml:space="preserve"> of ministry</w:t>
      </w:r>
      <w:r w:rsidR="007016C9">
        <w:rPr>
          <w:rFonts w:ascii="Times New Roman" w:eastAsia="Times New Roman" w:hAnsi="Times New Roman" w:cs="Times New Roman"/>
          <w:color w:val="222222"/>
          <w:sz w:val="24"/>
          <w:szCs w:val="24"/>
        </w:rPr>
        <w:t xml:space="preserve"> encompass </w:t>
      </w:r>
      <w:r w:rsidRPr="00C147E7">
        <w:rPr>
          <w:rFonts w:ascii="Times New Roman" w:eastAsia="Times New Roman" w:hAnsi="Times New Roman" w:cs="Times New Roman"/>
          <w:color w:val="222222"/>
          <w:sz w:val="24"/>
          <w:szCs w:val="24"/>
        </w:rPr>
        <w:t xml:space="preserve">equal sharing in the journey.  </w:t>
      </w:r>
      <w:r w:rsidR="007E285D">
        <w:rPr>
          <w:rFonts w:ascii="Times New Roman" w:eastAsia="Times New Roman" w:hAnsi="Times New Roman" w:cs="Times New Roman"/>
          <w:color w:val="222222"/>
          <w:sz w:val="24"/>
          <w:szCs w:val="24"/>
        </w:rPr>
        <w:t xml:space="preserve">This </w:t>
      </w:r>
      <w:r w:rsidRPr="00C147E7">
        <w:rPr>
          <w:rFonts w:ascii="Times New Roman" w:eastAsia="Times New Roman" w:hAnsi="Times New Roman" w:cs="Times New Roman"/>
          <w:color w:val="222222"/>
          <w:sz w:val="24"/>
          <w:szCs w:val="24"/>
        </w:rPr>
        <w:t>is demanding work, requir</w:t>
      </w:r>
      <w:r w:rsidR="007016C9">
        <w:rPr>
          <w:rFonts w:ascii="Times New Roman" w:eastAsia="Times New Roman" w:hAnsi="Times New Roman" w:cs="Times New Roman"/>
          <w:color w:val="222222"/>
          <w:sz w:val="24"/>
          <w:szCs w:val="24"/>
        </w:rPr>
        <w:t>ing</w:t>
      </w:r>
      <w:r w:rsidRPr="00C147E7">
        <w:rPr>
          <w:rFonts w:ascii="Times New Roman" w:eastAsia="Times New Roman" w:hAnsi="Times New Roman" w:cs="Times New Roman"/>
          <w:color w:val="222222"/>
          <w:sz w:val="24"/>
          <w:szCs w:val="24"/>
        </w:rPr>
        <w:t xml:space="preserve"> reflection, </w:t>
      </w:r>
      <w:proofErr w:type="gramStart"/>
      <w:r w:rsidRPr="00C147E7">
        <w:rPr>
          <w:rFonts w:ascii="Times New Roman" w:eastAsia="Times New Roman" w:hAnsi="Times New Roman" w:cs="Times New Roman"/>
          <w:color w:val="222222"/>
          <w:sz w:val="24"/>
          <w:szCs w:val="24"/>
        </w:rPr>
        <w:t>reflexivity</w:t>
      </w:r>
      <w:proofErr w:type="gramEnd"/>
      <w:r w:rsidRPr="00C147E7">
        <w:rPr>
          <w:rFonts w:ascii="Times New Roman" w:eastAsia="Times New Roman" w:hAnsi="Times New Roman" w:cs="Times New Roman"/>
          <w:color w:val="222222"/>
          <w:sz w:val="24"/>
          <w:szCs w:val="24"/>
        </w:rPr>
        <w:t xml:space="preserve"> and appropriate support.  Above all, it requires a deep listening, to God, self and all others involved.  But this type of pilgrimage model emerges as a gift from the pandemic.  It is a new, </w:t>
      </w:r>
      <w:proofErr w:type="gramStart"/>
      <w:r w:rsidRPr="00C147E7">
        <w:rPr>
          <w:rFonts w:ascii="Times New Roman" w:eastAsia="Times New Roman" w:hAnsi="Times New Roman" w:cs="Times New Roman"/>
          <w:color w:val="222222"/>
          <w:sz w:val="24"/>
          <w:szCs w:val="24"/>
        </w:rPr>
        <w:t>but yet</w:t>
      </w:r>
      <w:proofErr w:type="gramEnd"/>
      <w:r w:rsidRPr="00C147E7">
        <w:rPr>
          <w:rFonts w:ascii="Times New Roman" w:eastAsia="Times New Roman" w:hAnsi="Times New Roman" w:cs="Times New Roman"/>
          <w:color w:val="222222"/>
          <w:sz w:val="24"/>
          <w:szCs w:val="24"/>
        </w:rPr>
        <w:t xml:space="preserve"> old way forward. </w:t>
      </w:r>
      <w:r w:rsidR="007016C9">
        <w:rPr>
          <w:rFonts w:ascii="Times New Roman" w:eastAsia="Times New Roman" w:hAnsi="Times New Roman" w:cs="Times New Roman"/>
          <w:color w:val="222222"/>
          <w:sz w:val="24"/>
          <w:szCs w:val="24"/>
        </w:rPr>
        <w:t xml:space="preserve"> </w:t>
      </w:r>
    </w:p>
    <w:p w14:paraId="382A6018" w14:textId="77777777" w:rsidR="00B23667" w:rsidRPr="00C147E7" w:rsidRDefault="00B23667">
      <w:pPr>
        <w:shd w:val="clear" w:color="auto" w:fill="FFFFFF"/>
        <w:spacing w:line="360" w:lineRule="auto"/>
        <w:ind w:left="720"/>
        <w:rPr>
          <w:rFonts w:ascii="Times New Roman" w:eastAsia="Times New Roman" w:hAnsi="Times New Roman" w:cs="Times New Roman"/>
          <w:color w:val="222222"/>
          <w:sz w:val="24"/>
          <w:szCs w:val="24"/>
        </w:rPr>
      </w:pPr>
    </w:p>
    <w:p w14:paraId="4CB54299" w14:textId="59F40ED7" w:rsidR="00B23667" w:rsidRPr="00C147E7" w:rsidRDefault="007E285D">
      <w:pPr>
        <w:shd w:val="clear" w:color="auto" w:fill="FFFFFF"/>
        <w:spacing w:line="36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T</w:t>
      </w:r>
      <w:r w:rsidR="00000000" w:rsidRPr="00C147E7">
        <w:rPr>
          <w:rFonts w:ascii="Times New Roman" w:eastAsia="Times New Roman" w:hAnsi="Times New Roman" w:cs="Times New Roman"/>
          <w:color w:val="222222"/>
          <w:sz w:val="24"/>
          <w:szCs w:val="24"/>
        </w:rPr>
        <w:t xml:space="preserve">he home </w:t>
      </w:r>
      <w:r w:rsidR="003E4C89">
        <w:rPr>
          <w:rFonts w:ascii="Times New Roman" w:eastAsia="Times New Roman" w:hAnsi="Times New Roman" w:cs="Times New Roman"/>
          <w:color w:val="222222"/>
          <w:sz w:val="24"/>
          <w:szCs w:val="24"/>
        </w:rPr>
        <w:t xml:space="preserve">and family </w:t>
      </w:r>
      <w:r>
        <w:rPr>
          <w:rFonts w:ascii="Times New Roman" w:eastAsia="Times New Roman" w:hAnsi="Times New Roman" w:cs="Times New Roman"/>
          <w:color w:val="222222"/>
          <w:sz w:val="24"/>
          <w:szCs w:val="24"/>
        </w:rPr>
        <w:t xml:space="preserve">must be seen as </w:t>
      </w:r>
      <w:r w:rsidR="00000000" w:rsidRPr="00C147E7">
        <w:rPr>
          <w:rFonts w:ascii="Times New Roman" w:eastAsia="Times New Roman" w:hAnsi="Times New Roman" w:cs="Times New Roman"/>
          <w:color w:val="222222"/>
          <w:sz w:val="24"/>
          <w:szCs w:val="24"/>
        </w:rPr>
        <w:t xml:space="preserve">a strategic place for </w:t>
      </w:r>
      <w:r w:rsidR="003E4C89">
        <w:rPr>
          <w:rFonts w:ascii="Times New Roman" w:eastAsia="Times New Roman" w:hAnsi="Times New Roman" w:cs="Times New Roman"/>
          <w:color w:val="222222"/>
          <w:sz w:val="24"/>
          <w:szCs w:val="24"/>
        </w:rPr>
        <w:t xml:space="preserve">faith </w:t>
      </w:r>
      <w:r w:rsidR="00000000" w:rsidRPr="00C147E7">
        <w:rPr>
          <w:rFonts w:ascii="Times New Roman" w:eastAsia="Times New Roman" w:hAnsi="Times New Roman" w:cs="Times New Roman"/>
          <w:color w:val="222222"/>
          <w:sz w:val="24"/>
          <w:szCs w:val="24"/>
        </w:rPr>
        <w:t>formation</w:t>
      </w:r>
      <w:r>
        <w:rPr>
          <w:rFonts w:ascii="Times New Roman" w:eastAsia="Times New Roman" w:hAnsi="Times New Roman" w:cs="Times New Roman"/>
          <w:color w:val="222222"/>
          <w:sz w:val="24"/>
          <w:szCs w:val="24"/>
        </w:rPr>
        <w:t xml:space="preserve">, </w:t>
      </w:r>
      <w:r w:rsidR="003E4C89">
        <w:rPr>
          <w:rFonts w:ascii="Times New Roman" w:eastAsia="Times New Roman" w:hAnsi="Times New Roman" w:cs="Times New Roman"/>
          <w:color w:val="222222"/>
          <w:sz w:val="24"/>
          <w:szCs w:val="24"/>
        </w:rPr>
        <w:t>equip</w:t>
      </w:r>
      <w:r>
        <w:rPr>
          <w:rFonts w:ascii="Times New Roman" w:eastAsia="Times New Roman" w:hAnsi="Times New Roman" w:cs="Times New Roman"/>
          <w:color w:val="222222"/>
          <w:sz w:val="24"/>
          <w:szCs w:val="24"/>
        </w:rPr>
        <w:t>ped</w:t>
      </w:r>
      <w:r w:rsidR="003E4C89">
        <w:rPr>
          <w:rFonts w:ascii="Times New Roman" w:eastAsia="Times New Roman" w:hAnsi="Times New Roman" w:cs="Times New Roman"/>
          <w:color w:val="222222"/>
          <w:sz w:val="24"/>
          <w:szCs w:val="24"/>
        </w:rPr>
        <w:t xml:space="preserve"> and </w:t>
      </w:r>
      <w:r w:rsidR="00000000" w:rsidRPr="00C147E7">
        <w:rPr>
          <w:rFonts w:ascii="Times New Roman" w:eastAsia="Times New Roman" w:hAnsi="Times New Roman" w:cs="Times New Roman"/>
          <w:color w:val="222222"/>
          <w:sz w:val="24"/>
          <w:szCs w:val="24"/>
        </w:rPr>
        <w:t>empower</w:t>
      </w:r>
      <w:r>
        <w:rPr>
          <w:rFonts w:ascii="Times New Roman" w:eastAsia="Times New Roman" w:hAnsi="Times New Roman" w:cs="Times New Roman"/>
          <w:color w:val="222222"/>
          <w:sz w:val="24"/>
          <w:szCs w:val="24"/>
        </w:rPr>
        <w:t>ed</w:t>
      </w:r>
      <w:r w:rsidR="00000000" w:rsidRPr="00C147E7">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by the church</w:t>
      </w:r>
      <w:r w:rsidR="00000000" w:rsidRPr="00C147E7">
        <w:rPr>
          <w:rFonts w:ascii="Times New Roman" w:eastAsia="Times New Roman" w:hAnsi="Times New Roman" w:cs="Times New Roman"/>
          <w:color w:val="222222"/>
          <w:sz w:val="24"/>
          <w:szCs w:val="24"/>
        </w:rPr>
        <w:t xml:space="preserve">.  Parents must embrace the church as a partner, as they </w:t>
      </w:r>
      <w:r w:rsidR="0042770D">
        <w:rPr>
          <w:rFonts w:ascii="Times New Roman" w:eastAsia="Times New Roman" w:hAnsi="Times New Roman" w:cs="Times New Roman"/>
          <w:color w:val="222222"/>
          <w:sz w:val="24"/>
          <w:szCs w:val="24"/>
        </w:rPr>
        <w:t xml:space="preserve">take </w:t>
      </w:r>
      <w:r w:rsidR="00000000" w:rsidRPr="00C147E7">
        <w:rPr>
          <w:rFonts w:ascii="Times New Roman" w:eastAsia="Times New Roman" w:hAnsi="Times New Roman" w:cs="Times New Roman"/>
          <w:color w:val="222222"/>
          <w:sz w:val="24"/>
          <w:szCs w:val="24"/>
        </w:rPr>
        <w:t xml:space="preserve">their responsibility for </w:t>
      </w:r>
      <w:r w:rsidR="0042770D">
        <w:rPr>
          <w:rFonts w:ascii="Times New Roman" w:eastAsia="Times New Roman" w:hAnsi="Times New Roman" w:cs="Times New Roman"/>
          <w:color w:val="222222"/>
          <w:sz w:val="24"/>
          <w:szCs w:val="24"/>
        </w:rPr>
        <w:t xml:space="preserve">their child’s </w:t>
      </w:r>
      <w:r w:rsidR="00000000" w:rsidRPr="00C147E7">
        <w:rPr>
          <w:rFonts w:ascii="Times New Roman" w:eastAsia="Times New Roman" w:hAnsi="Times New Roman" w:cs="Times New Roman"/>
          <w:color w:val="222222"/>
          <w:sz w:val="24"/>
          <w:szCs w:val="24"/>
        </w:rPr>
        <w:t xml:space="preserve">spiritual formation.  The church and </w:t>
      </w:r>
      <w:r w:rsidR="003E4C89">
        <w:rPr>
          <w:rFonts w:ascii="Times New Roman" w:eastAsia="Times New Roman" w:hAnsi="Times New Roman" w:cs="Times New Roman"/>
          <w:color w:val="222222"/>
          <w:sz w:val="24"/>
          <w:szCs w:val="24"/>
        </w:rPr>
        <w:t>family</w:t>
      </w:r>
      <w:r w:rsidR="00000000" w:rsidRPr="00C147E7">
        <w:rPr>
          <w:rFonts w:ascii="Times New Roman" w:eastAsia="Times New Roman" w:hAnsi="Times New Roman" w:cs="Times New Roman"/>
          <w:color w:val="222222"/>
          <w:sz w:val="24"/>
          <w:szCs w:val="24"/>
        </w:rPr>
        <w:t xml:space="preserve"> must bridge the gap, </w:t>
      </w:r>
      <w:r w:rsidR="007016C9" w:rsidRPr="00C147E7">
        <w:rPr>
          <w:rFonts w:ascii="Times New Roman" w:eastAsia="Times New Roman" w:hAnsi="Times New Roman" w:cs="Times New Roman"/>
          <w:color w:val="222222"/>
          <w:sz w:val="24"/>
          <w:szCs w:val="24"/>
        </w:rPr>
        <w:t>collaborat</w:t>
      </w:r>
      <w:r>
        <w:rPr>
          <w:rFonts w:ascii="Times New Roman" w:eastAsia="Times New Roman" w:hAnsi="Times New Roman" w:cs="Times New Roman"/>
          <w:color w:val="222222"/>
          <w:sz w:val="24"/>
          <w:szCs w:val="24"/>
        </w:rPr>
        <w:t>ing</w:t>
      </w:r>
      <w:r w:rsidR="00000000" w:rsidRPr="00C147E7">
        <w:rPr>
          <w:rFonts w:ascii="Times New Roman" w:eastAsia="Times New Roman" w:hAnsi="Times New Roman" w:cs="Times New Roman"/>
          <w:color w:val="222222"/>
          <w:sz w:val="24"/>
          <w:szCs w:val="24"/>
        </w:rPr>
        <w:t xml:space="preserve"> so that </w:t>
      </w:r>
      <w:r>
        <w:rPr>
          <w:rFonts w:ascii="Times New Roman" w:eastAsia="Times New Roman" w:hAnsi="Times New Roman" w:cs="Times New Roman"/>
          <w:color w:val="222222"/>
          <w:sz w:val="24"/>
          <w:szCs w:val="24"/>
        </w:rPr>
        <w:t>the</w:t>
      </w:r>
      <w:r w:rsidR="00000000" w:rsidRPr="00C147E7">
        <w:rPr>
          <w:rFonts w:ascii="Times New Roman" w:eastAsia="Times New Roman" w:hAnsi="Times New Roman" w:cs="Times New Roman"/>
          <w:color w:val="222222"/>
          <w:sz w:val="24"/>
          <w:szCs w:val="24"/>
        </w:rPr>
        <w:t xml:space="preserve"> children </w:t>
      </w:r>
      <w:r w:rsidR="00000000" w:rsidRPr="0042770D">
        <w:rPr>
          <w:rFonts w:ascii="Times New Roman" w:eastAsia="Times New Roman" w:hAnsi="Times New Roman" w:cs="Times New Roman"/>
          <w:i/>
          <w:iCs/>
          <w:color w:val="222222"/>
          <w:sz w:val="24"/>
          <w:szCs w:val="24"/>
        </w:rPr>
        <w:t>will</w:t>
      </w:r>
      <w:r w:rsidR="00000000" w:rsidRPr="00C147E7">
        <w:rPr>
          <w:rFonts w:ascii="Times New Roman" w:eastAsia="Times New Roman" w:hAnsi="Times New Roman" w:cs="Times New Roman"/>
          <w:color w:val="222222"/>
          <w:sz w:val="24"/>
          <w:szCs w:val="24"/>
        </w:rPr>
        <w:t xml:space="preserve"> have faith</w:t>
      </w:r>
      <w:r w:rsidR="004A74DE">
        <w:rPr>
          <w:rFonts w:ascii="Times New Roman" w:eastAsia="Times New Roman" w:hAnsi="Times New Roman" w:cs="Times New Roman"/>
          <w:color w:val="222222"/>
          <w:sz w:val="24"/>
          <w:szCs w:val="24"/>
        </w:rPr>
        <w:t xml:space="preserve"> in the seasons ahead</w:t>
      </w:r>
      <w:r w:rsidR="00000000" w:rsidRPr="00C147E7">
        <w:rPr>
          <w:rFonts w:ascii="Times New Roman" w:eastAsia="Times New Roman" w:hAnsi="Times New Roman" w:cs="Times New Roman"/>
          <w:color w:val="222222"/>
          <w:sz w:val="24"/>
          <w:szCs w:val="24"/>
        </w:rPr>
        <w:t xml:space="preserve">.  </w:t>
      </w:r>
    </w:p>
    <w:p w14:paraId="60C8C52A" w14:textId="77777777" w:rsidR="00B23667" w:rsidRPr="00C147E7" w:rsidRDefault="00B23667">
      <w:pPr>
        <w:shd w:val="clear" w:color="auto" w:fill="FFFFFF"/>
        <w:spacing w:line="360" w:lineRule="auto"/>
        <w:rPr>
          <w:rFonts w:ascii="Times New Roman" w:eastAsia="Times New Roman" w:hAnsi="Times New Roman" w:cs="Times New Roman"/>
          <w:b/>
          <w:color w:val="222222"/>
          <w:sz w:val="24"/>
          <w:szCs w:val="24"/>
        </w:rPr>
      </w:pPr>
    </w:p>
    <w:p w14:paraId="1140D771" w14:textId="77777777" w:rsidR="00B23667" w:rsidRPr="00C147E7" w:rsidRDefault="00B23667">
      <w:pPr>
        <w:shd w:val="clear" w:color="auto" w:fill="FFFFFF"/>
        <w:spacing w:line="360" w:lineRule="auto"/>
        <w:rPr>
          <w:rFonts w:ascii="Times New Roman" w:eastAsia="Times New Roman" w:hAnsi="Times New Roman" w:cs="Times New Roman"/>
          <w:b/>
          <w:color w:val="222222"/>
          <w:sz w:val="24"/>
          <w:szCs w:val="24"/>
        </w:rPr>
      </w:pPr>
    </w:p>
    <w:p w14:paraId="6CA9270D" w14:textId="77777777" w:rsidR="00B23667" w:rsidRPr="00C147E7" w:rsidRDefault="00000000">
      <w:pPr>
        <w:shd w:val="clear" w:color="auto" w:fill="FFFFFF"/>
        <w:spacing w:line="360" w:lineRule="auto"/>
        <w:rPr>
          <w:rFonts w:ascii="Times New Roman" w:eastAsia="Times New Roman" w:hAnsi="Times New Roman" w:cs="Times New Roman"/>
          <w:b/>
          <w:color w:val="222222"/>
          <w:sz w:val="24"/>
          <w:szCs w:val="24"/>
        </w:rPr>
      </w:pPr>
      <w:r w:rsidRPr="00C147E7">
        <w:rPr>
          <w:rFonts w:ascii="Times New Roman" w:eastAsia="Times New Roman" w:hAnsi="Times New Roman" w:cs="Times New Roman"/>
          <w:b/>
          <w:color w:val="222222"/>
          <w:sz w:val="24"/>
          <w:szCs w:val="24"/>
        </w:rPr>
        <w:t>References</w:t>
      </w:r>
    </w:p>
    <w:p w14:paraId="6FC0C5E6" w14:textId="044D98E6" w:rsidR="00B23667" w:rsidRPr="00C147E7" w:rsidRDefault="00B23667">
      <w:pPr>
        <w:rPr>
          <w:rFonts w:ascii="Times New Roman" w:hAnsi="Times New Roman" w:cs="Times New Roman"/>
          <w:color w:val="222222"/>
          <w:sz w:val="24"/>
          <w:szCs w:val="24"/>
          <w:highlight w:val="white"/>
        </w:rPr>
      </w:pPr>
    </w:p>
    <w:p w14:paraId="5174F9D8" w14:textId="77777777" w:rsidR="00B23667" w:rsidRPr="00C147E7" w:rsidRDefault="00000000">
      <w:pPr>
        <w:rPr>
          <w:rFonts w:ascii="Times New Roman" w:hAnsi="Times New Roman" w:cs="Times New Roman"/>
          <w:color w:val="222222"/>
          <w:sz w:val="24"/>
          <w:szCs w:val="24"/>
          <w:highlight w:val="white"/>
        </w:rPr>
      </w:pPr>
      <w:r w:rsidRPr="00C147E7">
        <w:rPr>
          <w:rFonts w:ascii="Times New Roman" w:hAnsi="Times New Roman" w:cs="Times New Roman"/>
          <w:color w:val="222222"/>
          <w:sz w:val="24"/>
          <w:szCs w:val="24"/>
          <w:highlight w:val="white"/>
        </w:rPr>
        <w:t xml:space="preserve">Addai, I., Opoku-Agyeman, C. and </w:t>
      </w:r>
      <w:proofErr w:type="spellStart"/>
      <w:r w:rsidRPr="00C147E7">
        <w:rPr>
          <w:rFonts w:ascii="Times New Roman" w:hAnsi="Times New Roman" w:cs="Times New Roman"/>
          <w:color w:val="222222"/>
          <w:sz w:val="24"/>
          <w:szCs w:val="24"/>
          <w:highlight w:val="white"/>
        </w:rPr>
        <w:t>Ghartey</w:t>
      </w:r>
      <w:proofErr w:type="spellEnd"/>
      <w:r w:rsidRPr="00C147E7">
        <w:rPr>
          <w:rFonts w:ascii="Times New Roman" w:hAnsi="Times New Roman" w:cs="Times New Roman"/>
          <w:color w:val="222222"/>
          <w:sz w:val="24"/>
          <w:szCs w:val="24"/>
          <w:highlight w:val="white"/>
        </w:rPr>
        <w:t xml:space="preserve">, H.T. 2013. “An Exploratory Study of Religion and Trust in Ghana.” </w:t>
      </w:r>
      <w:r w:rsidRPr="00C147E7">
        <w:rPr>
          <w:rFonts w:ascii="Times New Roman" w:hAnsi="Times New Roman" w:cs="Times New Roman"/>
          <w:i/>
          <w:color w:val="222222"/>
          <w:sz w:val="24"/>
          <w:szCs w:val="24"/>
          <w:highlight w:val="white"/>
        </w:rPr>
        <w:t>Social Indicators Research</w:t>
      </w:r>
      <w:r w:rsidRPr="00C147E7">
        <w:rPr>
          <w:rFonts w:ascii="Times New Roman" w:hAnsi="Times New Roman" w:cs="Times New Roman"/>
          <w:color w:val="222222"/>
          <w:sz w:val="24"/>
          <w:szCs w:val="24"/>
          <w:highlight w:val="white"/>
        </w:rPr>
        <w:t xml:space="preserve">, </w:t>
      </w:r>
      <w:r w:rsidRPr="00C147E7">
        <w:rPr>
          <w:rFonts w:ascii="Times New Roman" w:hAnsi="Times New Roman" w:cs="Times New Roman"/>
          <w:i/>
          <w:color w:val="222222"/>
          <w:sz w:val="24"/>
          <w:szCs w:val="24"/>
          <w:highlight w:val="white"/>
        </w:rPr>
        <w:t>110</w:t>
      </w:r>
      <w:r w:rsidRPr="00C147E7">
        <w:rPr>
          <w:rFonts w:ascii="Times New Roman" w:hAnsi="Times New Roman" w:cs="Times New Roman"/>
          <w:color w:val="222222"/>
          <w:sz w:val="24"/>
          <w:szCs w:val="24"/>
          <w:highlight w:val="white"/>
        </w:rPr>
        <w:t>(3), pp. 993-1012.</w:t>
      </w:r>
    </w:p>
    <w:p w14:paraId="0FA1C5E3" w14:textId="77777777" w:rsidR="00B23667" w:rsidRPr="00C147E7" w:rsidRDefault="00B23667">
      <w:pPr>
        <w:rPr>
          <w:rFonts w:ascii="Times New Roman" w:hAnsi="Times New Roman" w:cs="Times New Roman"/>
          <w:color w:val="222222"/>
          <w:sz w:val="24"/>
          <w:szCs w:val="24"/>
          <w:highlight w:val="white"/>
        </w:rPr>
      </w:pPr>
    </w:p>
    <w:p w14:paraId="4C3156F4" w14:textId="77777777" w:rsidR="00B23667" w:rsidRPr="00C147E7" w:rsidRDefault="00000000">
      <w:pPr>
        <w:rPr>
          <w:rFonts w:ascii="Times New Roman" w:hAnsi="Times New Roman" w:cs="Times New Roman"/>
          <w:color w:val="222222"/>
          <w:sz w:val="24"/>
          <w:szCs w:val="24"/>
          <w:highlight w:val="white"/>
        </w:rPr>
      </w:pPr>
      <w:r w:rsidRPr="00C147E7">
        <w:rPr>
          <w:rFonts w:ascii="Times New Roman" w:hAnsi="Times New Roman" w:cs="Times New Roman"/>
          <w:color w:val="222222"/>
          <w:sz w:val="24"/>
          <w:szCs w:val="24"/>
          <w:highlight w:val="white"/>
        </w:rPr>
        <w:t xml:space="preserve">Ammerman, N.T. 2014. “Finding Religion in Everyday Life.” </w:t>
      </w:r>
      <w:r w:rsidRPr="00C147E7">
        <w:rPr>
          <w:rFonts w:ascii="Times New Roman" w:hAnsi="Times New Roman" w:cs="Times New Roman"/>
          <w:i/>
          <w:color w:val="222222"/>
          <w:sz w:val="24"/>
          <w:szCs w:val="24"/>
          <w:highlight w:val="white"/>
        </w:rPr>
        <w:t>Sociology of Religion</w:t>
      </w:r>
      <w:r w:rsidRPr="00C147E7">
        <w:rPr>
          <w:rFonts w:ascii="Times New Roman" w:hAnsi="Times New Roman" w:cs="Times New Roman"/>
          <w:color w:val="222222"/>
          <w:sz w:val="24"/>
          <w:szCs w:val="24"/>
          <w:highlight w:val="white"/>
        </w:rPr>
        <w:t xml:space="preserve">, </w:t>
      </w:r>
      <w:r w:rsidRPr="00C147E7">
        <w:rPr>
          <w:rFonts w:ascii="Times New Roman" w:hAnsi="Times New Roman" w:cs="Times New Roman"/>
          <w:i/>
          <w:color w:val="222222"/>
          <w:sz w:val="24"/>
          <w:szCs w:val="24"/>
          <w:highlight w:val="white"/>
        </w:rPr>
        <w:t>75</w:t>
      </w:r>
      <w:r w:rsidRPr="00C147E7">
        <w:rPr>
          <w:rFonts w:ascii="Times New Roman" w:hAnsi="Times New Roman" w:cs="Times New Roman"/>
          <w:color w:val="222222"/>
          <w:sz w:val="24"/>
          <w:szCs w:val="24"/>
          <w:highlight w:val="white"/>
        </w:rPr>
        <w:t>(2), pp. 189-207.</w:t>
      </w:r>
    </w:p>
    <w:p w14:paraId="1BE19F0B" w14:textId="77777777" w:rsidR="00B23667" w:rsidRPr="00C147E7" w:rsidRDefault="00B23667">
      <w:pPr>
        <w:rPr>
          <w:rFonts w:ascii="Times New Roman" w:hAnsi="Times New Roman" w:cs="Times New Roman"/>
          <w:color w:val="222222"/>
          <w:sz w:val="24"/>
          <w:szCs w:val="24"/>
          <w:highlight w:val="white"/>
        </w:rPr>
      </w:pPr>
    </w:p>
    <w:p w14:paraId="399F18A7" w14:textId="77777777" w:rsidR="00B23667" w:rsidRPr="00C147E7" w:rsidRDefault="00000000">
      <w:pPr>
        <w:rPr>
          <w:rFonts w:ascii="Times New Roman" w:hAnsi="Times New Roman" w:cs="Times New Roman"/>
          <w:color w:val="222222"/>
          <w:sz w:val="24"/>
          <w:szCs w:val="24"/>
          <w:highlight w:val="white"/>
        </w:rPr>
      </w:pPr>
      <w:r w:rsidRPr="00C147E7">
        <w:rPr>
          <w:rFonts w:ascii="Times New Roman" w:hAnsi="Times New Roman" w:cs="Times New Roman"/>
          <w:color w:val="222222"/>
          <w:sz w:val="24"/>
          <w:szCs w:val="24"/>
          <w:highlight w:val="white"/>
        </w:rPr>
        <w:t xml:space="preserve">Balboni, M.J., Bandini, J., Mitchell, C., Epstein-Peterson, Z.D., Amobi, A., Cahill, J., </w:t>
      </w:r>
      <w:proofErr w:type="spellStart"/>
      <w:r w:rsidRPr="00C147E7">
        <w:rPr>
          <w:rFonts w:ascii="Times New Roman" w:hAnsi="Times New Roman" w:cs="Times New Roman"/>
          <w:color w:val="222222"/>
          <w:sz w:val="24"/>
          <w:szCs w:val="24"/>
          <w:highlight w:val="white"/>
        </w:rPr>
        <w:t>Enzinger</w:t>
      </w:r>
      <w:proofErr w:type="spellEnd"/>
      <w:r w:rsidRPr="00C147E7">
        <w:rPr>
          <w:rFonts w:ascii="Times New Roman" w:hAnsi="Times New Roman" w:cs="Times New Roman"/>
          <w:color w:val="222222"/>
          <w:sz w:val="24"/>
          <w:szCs w:val="24"/>
          <w:highlight w:val="white"/>
        </w:rPr>
        <w:t xml:space="preserve">, A.C., Peteet, J. and Balboni, T. 2015. “Religion, Spirituality, and the Hidden Curriculum: Medical Student and Faculty Reflections.” </w:t>
      </w:r>
      <w:r w:rsidRPr="00C147E7">
        <w:rPr>
          <w:rFonts w:ascii="Times New Roman" w:hAnsi="Times New Roman" w:cs="Times New Roman"/>
          <w:i/>
          <w:color w:val="222222"/>
          <w:sz w:val="24"/>
          <w:szCs w:val="24"/>
          <w:highlight w:val="white"/>
        </w:rPr>
        <w:t>Journal of Pain and Symptom Management</w:t>
      </w:r>
      <w:r w:rsidRPr="00C147E7">
        <w:rPr>
          <w:rFonts w:ascii="Times New Roman" w:hAnsi="Times New Roman" w:cs="Times New Roman"/>
          <w:color w:val="222222"/>
          <w:sz w:val="24"/>
          <w:szCs w:val="24"/>
          <w:highlight w:val="white"/>
        </w:rPr>
        <w:t xml:space="preserve">, </w:t>
      </w:r>
      <w:r w:rsidRPr="00C147E7">
        <w:rPr>
          <w:rFonts w:ascii="Times New Roman" w:hAnsi="Times New Roman" w:cs="Times New Roman"/>
          <w:i/>
          <w:color w:val="222222"/>
          <w:sz w:val="24"/>
          <w:szCs w:val="24"/>
          <w:highlight w:val="white"/>
        </w:rPr>
        <w:t>50</w:t>
      </w:r>
      <w:r w:rsidRPr="00C147E7">
        <w:rPr>
          <w:rFonts w:ascii="Times New Roman" w:hAnsi="Times New Roman" w:cs="Times New Roman"/>
          <w:color w:val="222222"/>
          <w:sz w:val="24"/>
          <w:szCs w:val="24"/>
          <w:highlight w:val="white"/>
        </w:rPr>
        <w:t>(4), pp. 507-515.</w:t>
      </w:r>
    </w:p>
    <w:p w14:paraId="2781863A" w14:textId="77777777" w:rsidR="00B23667" w:rsidRPr="00C147E7" w:rsidRDefault="00B23667">
      <w:pPr>
        <w:rPr>
          <w:rFonts w:ascii="Times New Roman" w:hAnsi="Times New Roman" w:cs="Times New Roman"/>
          <w:color w:val="222222"/>
          <w:sz w:val="24"/>
          <w:szCs w:val="24"/>
          <w:highlight w:val="white"/>
        </w:rPr>
      </w:pPr>
    </w:p>
    <w:p w14:paraId="2F072475" w14:textId="77777777" w:rsidR="00B23667" w:rsidRPr="00C147E7" w:rsidRDefault="00000000">
      <w:pPr>
        <w:rPr>
          <w:rFonts w:ascii="Times New Roman" w:hAnsi="Times New Roman" w:cs="Times New Roman"/>
          <w:color w:val="222222"/>
          <w:sz w:val="24"/>
          <w:szCs w:val="24"/>
          <w:highlight w:val="white"/>
        </w:rPr>
      </w:pPr>
      <w:proofErr w:type="spellStart"/>
      <w:r w:rsidRPr="00C147E7">
        <w:rPr>
          <w:rFonts w:ascii="Times New Roman" w:hAnsi="Times New Roman" w:cs="Times New Roman"/>
          <w:color w:val="222222"/>
          <w:sz w:val="24"/>
          <w:szCs w:val="24"/>
          <w:highlight w:val="white"/>
        </w:rPr>
        <w:t>Baucal</w:t>
      </w:r>
      <w:proofErr w:type="spellEnd"/>
      <w:r w:rsidRPr="00C147E7">
        <w:rPr>
          <w:rFonts w:ascii="Times New Roman" w:hAnsi="Times New Roman" w:cs="Times New Roman"/>
          <w:color w:val="222222"/>
          <w:sz w:val="24"/>
          <w:szCs w:val="24"/>
          <w:highlight w:val="white"/>
        </w:rPr>
        <w:t xml:space="preserve">, A. and </w:t>
      </w:r>
      <w:proofErr w:type="spellStart"/>
      <w:r w:rsidRPr="00C147E7">
        <w:rPr>
          <w:rFonts w:ascii="Times New Roman" w:hAnsi="Times New Roman" w:cs="Times New Roman"/>
          <w:color w:val="222222"/>
          <w:sz w:val="24"/>
          <w:szCs w:val="24"/>
          <w:highlight w:val="white"/>
        </w:rPr>
        <w:t>Zittoun</w:t>
      </w:r>
      <w:proofErr w:type="spellEnd"/>
      <w:r w:rsidRPr="00C147E7">
        <w:rPr>
          <w:rFonts w:ascii="Times New Roman" w:hAnsi="Times New Roman" w:cs="Times New Roman"/>
          <w:color w:val="222222"/>
          <w:sz w:val="24"/>
          <w:szCs w:val="24"/>
          <w:highlight w:val="white"/>
        </w:rPr>
        <w:t xml:space="preserve">, T. 2013. “Religion as Dialogical Resource: A Socio-cultural Approach.” </w:t>
      </w:r>
      <w:r w:rsidRPr="00C147E7">
        <w:rPr>
          <w:rFonts w:ascii="Times New Roman" w:hAnsi="Times New Roman" w:cs="Times New Roman"/>
          <w:i/>
          <w:color w:val="222222"/>
          <w:sz w:val="24"/>
          <w:szCs w:val="24"/>
          <w:highlight w:val="white"/>
        </w:rPr>
        <w:t xml:space="preserve">Integrative Psychological and </w:t>
      </w:r>
      <w:proofErr w:type="spellStart"/>
      <w:r w:rsidRPr="00C147E7">
        <w:rPr>
          <w:rFonts w:ascii="Times New Roman" w:hAnsi="Times New Roman" w:cs="Times New Roman"/>
          <w:i/>
          <w:color w:val="222222"/>
          <w:sz w:val="24"/>
          <w:szCs w:val="24"/>
          <w:highlight w:val="white"/>
        </w:rPr>
        <w:t>Behavioral</w:t>
      </w:r>
      <w:proofErr w:type="spellEnd"/>
      <w:r w:rsidRPr="00C147E7">
        <w:rPr>
          <w:rFonts w:ascii="Times New Roman" w:hAnsi="Times New Roman" w:cs="Times New Roman"/>
          <w:i/>
          <w:color w:val="222222"/>
          <w:sz w:val="24"/>
          <w:szCs w:val="24"/>
          <w:highlight w:val="white"/>
        </w:rPr>
        <w:t xml:space="preserve"> Science</w:t>
      </w:r>
      <w:r w:rsidRPr="00C147E7">
        <w:rPr>
          <w:rFonts w:ascii="Times New Roman" w:hAnsi="Times New Roman" w:cs="Times New Roman"/>
          <w:color w:val="222222"/>
          <w:sz w:val="24"/>
          <w:szCs w:val="24"/>
          <w:highlight w:val="white"/>
        </w:rPr>
        <w:t xml:space="preserve">, </w:t>
      </w:r>
      <w:r w:rsidRPr="00C147E7">
        <w:rPr>
          <w:rFonts w:ascii="Times New Roman" w:hAnsi="Times New Roman" w:cs="Times New Roman"/>
          <w:i/>
          <w:color w:val="222222"/>
          <w:sz w:val="24"/>
          <w:szCs w:val="24"/>
          <w:highlight w:val="white"/>
        </w:rPr>
        <w:t>47</w:t>
      </w:r>
      <w:r w:rsidRPr="00C147E7">
        <w:rPr>
          <w:rFonts w:ascii="Times New Roman" w:hAnsi="Times New Roman" w:cs="Times New Roman"/>
          <w:color w:val="222222"/>
          <w:sz w:val="24"/>
          <w:szCs w:val="24"/>
          <w:highlight w:val="white"/>
        </w:rPr>
        <w:t>(2), pp. 207-219.</w:t>
      </w:r>
    </w:p>
    <w:p w14:paraId="400E579F" w14:textId="77777777" w:rsidR="00B23667" w:rsidRPr="00C147E7" w:rsidRDefault="00B23667">
      <w:pPr>
        <w:rPr>
          <w:rFonts w:ascii="Times New Roman" w:hAnsi="Times New Roman" w:cs="Times New Roman"/>
          <w:color w:val="222222"/>
          <w:sz w:val="24"/>
          <w:szCs w:val="24"/>
          <w:highlight w:val="white"/>
        </w:rPr>
      </w:pPr>
    </w:p>
    <w:p w14:paraId="014454AB" w14:textId="77777777" w:rsidR="00B23667" w:rsidRPr="00C147E7" w:rsidRDefault="00000000">
      <w:pPr>
        <w:rPr>
          <w:rFonts w:ascii="Times New Roman" w:hAnsi="Times New Roman" w:cs="Times New Roman"/>
          <w:color w:val="222222"/>
          <w:sz w:val="24"/>
          <w:szCs w:val="24"/>
          <w:highlight w:val="white"/>
        </w:rPr>
      </w:pPr>
      <w:proofErr w:type="spellStart"/>
      <w:r w:rsidRPr="00C147E7">
        <w:rPr>
          <w:rFonts w:ascii="Times New Roman" w:hAnsi="Times New Roman" w:cs="Times New Roman"/>
          <w:color w:val="222222"/>
          <w:sz w:val="24"/>
          <w:szCs w:val="24"/>
          <w:highlight w:val="white"/>
        </w:rPr>
        <w:t>Bellous</w:t>
      </w:r>
      <w:proofErr w:type="spellEnd"/>
      <w:r w:rsidRPr="00C147E7">
        <w:rPr>
          <w:rFonts w:ascii="Times New Roman" w:hAnsi="Times New Roman" w:cs="Times New Roman"/>
          <w:color w:val="222222"/>
          <w:sz w:val="24"/>
          <w:szCs w:val="24"/>
          <w:highlight w:val="white"/>
        </w:rPr>
        <w:t xml:space="preserve">, J.E. and </w:t>
      </w:r>
      <w:proofErr w:type="spellStart"/>
      <w:r w:rsidRPr="00C147E7">
        <w:rPr>
          <w:rFonts w:ascii="Times New Roman" w:hAnsi="Times New Roman" w:cs="Times New Roman"/>
          <w:color w:val="222222"/>
          <w:sz w:val="24"/>
          <w:szCs w:val="24"/>
          <w:highlight w:val="white"/>
        </w:rPr>
        <w:t>Csinos</w:t>
      </w:r>
      <w:proofErr w:type="spellEnd"/>
      <w:r w:rsidRPr="00C147E7">
        <w:rPr>
          <w:rFonts w:ascii="Times New Roman" w:hAnsi="Times New Roman" w:cs="Times New Roman"/>
          <w:color w:val="222222"/>
          <w:sz w:val="24"/>
          <w:szCs w:val="24"/>
          <w:highlight w:val="white"/>
        </w:rPr>
        <w:t xml:space="preserve">, D.M, 2009. “Spiritual Styles: Creating an Environment to Nurture Spiritual Wholeness.” </w:t>
      </w:r>
      <w:r w:rsidRPr="00C147E7">
        <w:rPr>
          <w:rFonts w:ascii="Times New Roman" w:hAnsi="Times New Roman" w:cs="Times New Roman"/>
          <w:i/>
          <w:color w:val="222222"/>
          <w:sz w:val="24"/>
          <w:szCs w:val="24"/>
          <w:highlight w:val="white"/>
        </w:rPr>
        <w:t>International Journal of Children's Spirituality</w:t>
      </w:r>
      <w:r w:rsidRPr="00C147E7">
        <w:rPr>
          <w:rFonts w:ascii="Times New Roman" w:hAnsi="Times New Roman" w:cs="Times New Roman"/>
          <w:color w:val="222222"/>
          <w:sz w:val="24"/>
          <w:szCs w:val="24"/>
          <w:highlight w:val="white"/>
        </w:rPr>
        <w:t xml:space="preserve">, </w:t>
      </w:r>
      <w:r w:rsidRPr="00C147E7">
        <w:rPr>
          <w:rFonts w:ascii="Times New Roman" w:hAnsi="Times New Roman" w:cs="Times New Roman"/>
          <w:i/>
          <w:color w:val="222222"/>
          <w:sz w:val="24"/>
          <w:szCs w:val="24"/>
          <w:highlight w:val="white"/>
        </w:rPr>
        <w:t>14</w:t>
      </w:r>
      <w:r w:rsidRPr="00C147E7">
        <w:rPr>
          <w:rFonts w:ascii="Times New Roman" w:hAnsi="Times New Roman" w:cs="Times New Roman"/>
          <w:color w:val="222222"/>
          <w:sz w:val="24"/>
          <w:szCs w:val="24"/>
          <w:highlight w:val="white"/>
        </w:rPr>
        <w:t>(3), pp. 213-224.</w:t>
      </w:r>
    </w:p>
    <w:p w14:paraId="3570D8CC" w14:textId="77777777" w:rsidR="00B23667" w:rsidRPr="00C147E7" w:rsidRDefault="00B23667">
      <w:pPr>
        <w:rPr>
          <w:rFonts w:ascii="Times New Roman" w:hAnsi="Times New Roman" w:cs="Times New Roman"/>
          <w:color w:val="222222"/>
          <w:sz w:val="24"/>
          <w:szCs w:val="24"/>
          <w:highlight w:val="white"/>
        </w:rPr>
      </w:pPr>
    </w:p>
    <w:p w14:paraId="1726072E" w14:textId="77777777" w:rsidR="00B23667" w:rsidRPr="003E4C89" w:rsidRDefault="00000000">
      <w:pPr>
        <w:rPr>
          <w:rFonts w:ascii="Times New Roman" w:hAnsi="Times New Roman" w:cs="Times New Roman"/>
          <w:color w:val="222222"/>
          <w:sz w:val="24"/>
          <w:szCs w:val="24"/>
          <w:highlight w:val="white"/>
        </w:rPr>
      </w:pPr>
      <w:r w:rsidRPr="00C147E7">
        <w:rPr>
          <w:rFonts w:ascii="Times New Roman" w:hAnsi="Times New Roman" w:cs="Times New Roman"/>
          <w:color w:val="222222"/>
          <w:sz w:val="24"/>
          <w:szCs w:val="24"/>
          <w:highlight w:val="white"/>
        </w:rPr>
        <w:t xml:space="preserve">Berne, E, 1975. </w:t>
      </w:r>
      <w:r w:rsidRPr="00C147E7">
        <w:rPr>
          <w:rFonts w:ascii="Times New Roman" w:hAnsi="Times New Roman" w:cs="Times New Roman"/>
          <w:i/>
          <w:color w:val="222222"/>
          <w:sz w:val="24"/>
          <w:szCs w:val="24"/>
          <w:highlight w:val="white"/>
        </w:rPr>
        <w:t xml:space="preserve">What </w:t>
      </w:r>
      <w:r w:rsidRPr="003E4C89">
        <w:rPr>
          <w:rFonts w:ascii="Times New Roman" w:hAnsi="Times New Roman" w:cs="Times New Roman"/>
          <w:i/>
          <w:color w:val="222222"/>
          <w:sz w:val="24"/>
          <w:szCs w:val="24"/>
          <w:highlight w:val="white"/>
        </w:rPr>
        <w:t xml:space="preserve">Do You Say After You Say </w:t>
      </w:r>
      <w:proofErr w:type="gramStart"/>
      <w:r w:rsidRPr="003E4C89">
        <w:rPr>
          <w:rFonts w:ascii="Times New Roman" w:hAnsi="Times New Roman" w:cs="Times New Roman"/>
          <w:i/>
          <w:color w:val="222222"/>
          <w:sz w:val="24"/>
          <w:szCs w:val="24"/>
          <w:highlight w:val="white"/>
        </w:rPr>
        <w:t>Hello?:</w:t>
      </w:r>
      <w:proofErr w:type="gramEnd"/>
      <w:r w:rsidRPr="003E4C89">
        <w:rPr>
          <w:rFonts w:ascii="Times New Roman" w:hAnsi="Times New Roman" w:cs="Times New Roman"/>
          <w:i/>
          <w:color w:val="222222"/>
          <w:sz w:val="24"/>
          <w:szCs w:val="24"/>
          <w:highlight w:val="white"/>
        </w:rPr>
        <w:t xml:space="preserve"> The Psychology of Human Destiny</w:t>
      </w:r>
      <w:r w:rsidRPr="003E4C89">
        <w:rPr>
          <w:rFonts w:ascii="Times New Roman" w:hAnsi="Times New Roman" w:cs="Times New Roman"/>
          <w:color w:val="222222"/>
          <w:sz w:val="24"/>
          <w:szCs w:val="24"/>
          <w:highlight w:val="white"/>
        </w:rPr>
        <w:t>. Random House.</w:t>
      </w:r>
    </w:p>
    <w:p w14:paraId="28EE201E" w14:textId="77777777" w:rsidR="00B23667" w:rsidRPr="003E4C89" w:rsidRDefault="00B23667">
      <w:pPr>
        <w:rPr>
          <w:rFonts w:ascii="Times New Roman" w:hAnsi="Times New Roman" w:cs="Times New Roman"/>
          <w:color w:val="222222"/>
          <w:sz w:val="24"/>
          <w:szCs w:val="24"/>
          <w:highlight w:val="white"/>
        </w:rPr>
      </w:pPr>
    </w:p>
    <w:p w14:paraId="3A9C9DE6" w14:textId="77777777" w:rsidR="002F4F0C" w:rsidRPr="003E4C89" w:rsidRDefault="002F4F0C">
      <w:pPr>
        <w:rPr>
          <w:rFonts w:ascii="Times New Roman" w:hAnsi="Times New Roman" w:cs="Times New Roman"/>
          <w:sz w:val="24"/>
          <w:szCs w:val="24"/>
        </w:rPr>
      </w:pPr>
      <w:r w:rsidRPr="003E4C89">
        <w:rPr>
          <w:rFonts w:ascii="Times New Roman" w:hAnsi="Times New Roman" w:cs="Times New Roman"/>
          <w:sz w:val="24"/>
          <w:szCs w:val="24"/>
        </w:rPr>
        <w:lastRenderedPageBreak/>
        <w:t xml:space="preserve">Braun, V., &amp; Clarke, V. (2012). Thematic analysis. In H. Cooper, P. M. Camic, D. L. Long, A. T. Panter, D. </w:t>
      </w:r>
      <w:proofErr w:type="spellStart"/>
      <w:r w:rsidRPr="003E4C89">
        <w:rPr>
          <w:rFonts w:ascii="Times New Roman" w:hAnsi="Times New Roman" w:cs="Times New Roman"/>
          <w:sz w:val="24"/>
          <w:szCs w:val="24"/>
        </w:rPr>
        <w:t>Rindskopf</w:t>
      </w:r>
      <w:proofErr w:type="spellEnd"/>
      <w:r w:rsidRPr="003E4C89">
        <w:rPr>
          <w:rFonts w:ascii="Times New Roman" w:hAnsi="Times New Roman" w:cs="Times New Roman"/>
          <w:sz w:val="24"/>
          <w:szCs w:val="24"/>
        </w:rPr>
        <w:t xml:space="preserve">, &amp; K. J. Sher (Eds.), </w:t>
      </w:r>
      <w:r w:rsidRPr="003E4C89">
        <w:rPr>
          <w:rFonts w:ascii="Times New Roman" w:hAnsi="Times New Roman" w:cs="Times New Roman"/>
          <w:i/>
          <w:iCs/>
          <w:sz w:val="24"/>
          <w:szCs w:val="24"/>
        </w:rPr>
        <w:t>APA handbook of research methods in psychology, Vol. 2. Research designs: Quantitative, qualitative, neuropsychological, and biological</w:t>
      </w:r>
      <w:r w:rsidRPr="003E4C89">
        <w:rPr>
          <w:rFonts w:ascii="Times New Roman" w:hAnsi="Times New Roman" w:cs="Times New Roman"/>
          <w:sz w:val="24"/>
          <w:szCs w:val="24"/>
        </w:rPr>
        <w:t xml:space="preserve"> (pp. 57–71). American Psychological Association.</w:t>
      </w:r>
    </w:p>
    <w:p w14:paraId="4B045169" w14:textId="77777777" w:rsidR="002F4F0C" w:rsidRPr="003E4C89" w:rsidRDefault="002F4F0C">
      <w:pPr>
        <w:rPr>
          <w:rFonts w:ascii="Times New Roman" w:hAnsi="Times New Roman" w:cs="Times New Roman"/>
          <w:sz w:val="24"/>
          <w:szCs w:val="24"/>
        </w:rPr>
      </w:pPr>
    </w:p>
    <w:p w14:paraId="67A89339" w14:textId="25626689" w:rsidR="00B23667" w:rsidRPr="003E4C89" w:rsidRDefault="00000000">
      <w:pPr>
        <w:rPr>
          <w:rFonts w:ascii="Times New Roman" w:hAnsi="Times New Roman" w:cs="Times New Roman"/>
          <w:color w:val="222222"/>
          <w:sz w:val="24"/>
          <w:szCs w:val="24"/>
          <w:highlight w:val="white"/>
        </w:rPr>
      </w:pPr>
      <w:r w:rsidRPr="003E4C89">
        <w:rPr>
          <w:rFonts w:ascii="Times New Roman" w:hAnsi="Times New Roman" w:cs="Times New Roman"/>
          <w:color w:val="222222"/>
          <w:sz w:val="24"/>
          <w:szCs w:val="24"/>
          <w:highlight w:val="white"/>
        </w:rPr>
        <w:t xml:space="preserve">Cavalletti, S. 1983. </w:t>
      </w:r>
      <w:r w:rsidRPr="003E4C89">
        <w:rPr>
          <w:rFonts w:ascii="Times New Roman" w:hAnsi="Times New Roman" w:cs="Times New Roman"/>
          <w:i/>
          <w:color w:val="222222"/>
          <w:sz w:val="24"/>
          <w:szCs w:val="24"/>
          <w:highlight w:val="white"/>
        </w:rPr>
        <w:t xml:space="preserve">The Religious Potential of the Child: The Description of an Experience with Children from Ages Three to Six </w:t>
      </w:r>
      <w:r w:rsidRPr="003E4C89">
        <w:rPr>
          <w:rFonts w:ascii="Times New Roman" w:hAnsi="Times New Roman" w:cs="Times New Roman"/>
          <w:color w:val="222222"/>
          <w:sz w:val="24"/>
          <w:szCs w:val="24"/>
          <w:highlight w:val="white"/>
        </w:rPr>
        <w:t>(translated by P. M. Coulter &amp; J. M. Coulter). New York: Paulist Press International.</w:t>
      </w:r>
    </w:p>
    <w:p w14:paraId="4924DAC2" w14:textId="77777777" w:rsidR="00B23667" w:rsidRPr="003E4C89" w:rsidRDefault="00B23667">
      <w:pPr>
        <w:rPr>
          <w:rFonts w:ascii="Times New Roman" w:hAnsi="Times New Roman" w:cs="Times New Roman"/>
          <w:color w:val="222222"/>
          <w:sz w:val="24"/>
          <w:szCs w:val="24"/>
          <w:highlight w:val="white"/>
        </w:rPr>
      </w:pPr>
    </w:p>
    <w:p w14:paraId="25E91148" w14:textId="77777777" w:rsidR="00B23667" w:rsidRPr="00C147E7" w:rsidRDefault="00000000">
      <w:pPr>
        <w:rPr>
          <w:rFonts w:ascii="Times New Roman" w:hAnsi="Times New Roman" w:cs="Times New Roman"/>
          <w:color w:val="222222"/>
          <w:sz w:val="24"/>
          <w:szCs w:val="24"/>
          <w:highlight w:val="white"/>
        </w:rPr>
      </w:pPr>
      <w:proofErr w:type="spellStart"/>
      <w:r w:rsidRPr="003E4C89">
        <w:rPr>
          <w:rFonts w:ascii="Times New Roman" w:hAnsi="Times New Roman" w:cs="Times New Roman"/>
          <w:color w:val="222222"/>
          <w:sz w:val="24"/>
          <w:szCs w:val="24"/>
          <w:highlight w:val="white"/>
        </w:rPr>
        <w:t>Csinos</w:t>
      </w:r>
      <w:proofErr w:type="spellEnd"/>
      <w:r w:rsidRPr="003E4C89">
        <w:rPr>
          <w:rFonts w:ascii="Times New Roman" w:hAnsi="Times New Roman" w:cs="Times New Roman"/>
          <w:color w:val="222222"/>
          <w:sz w:val="24"/>
          <w:szCs w:val="24"/>
          <w:highlight w:val="white"/>
        </w:rPr>
        <w:t xml:space="preserve">, D.M. 2011, </w:t>
      </w:r>
      <w:r w:rsidRPr="003E4C89">
        <w:rPr>
          <w:rFonts w:ascii="Times New Roman" w:hAnsi="Times New Roman" w:cs="Times New Roman"/>
          <w:i/>
          <w:color w:val="222222"/>
          <w:sz w:val="24"/>
          <w:szCs w:val="24"/>
          <w:highlight w:val="white"/>
        </w:rPr>
        <w:t xml:space="preserve">Children’s Ministry that </w:t>
      </w:r>
      <w:proofErr w:type="spellStart"/>
      <w:proofErr w:type="gramStart"/>
      <w:r w:rsidRPr="003E4C89">
        <w:rPr>
          <w:rFonts w:ascii="Times New Roman" w:hAnsi="Times New Roman" w:cs="Times New Roman"/>
          <w:i/>
          <w:color w:val="222222"/>
          <w:sz w:val="24"/>
          <w:szCs w:val="24"/>
          <w:highlight w:val="white"/>
        </w:rPr>
        <w:t>fits:beyond</w:t>
      </w:r>
      <w:proofErr w:type="spellEnd"/>
      <w:proofErr w:type="gramEnd"/>
      <w:r w:rsidRPr="003E4C89">
        <w:rPr>
          <w:rFonts w:ascii="Times New Roman" w:hAnsi="Times New Roman" w:cs="Times New Roman"/>
          <w:i/>
          <w:color w:val="222222"/>
          <w:sz w:val="24"/>
          <w:szCs w:val="24"/>
          <w:highlight w:val="white"/>
        </w:rPr>
        <w:t xml:space="preserve"> the one-size-fits-all approaches to nurturing Children’s Spirituality</w:t>
      </w:r>
      <w:r w:rsidRPr="003E4C89">
        <w:rPr>
          <w:rFonts w:ascii="Times New Roman" w:hAnsi="Times New Roman" w:cs="Times New Roman"/>
          <w:color w:val="222222"/>
          <w:sz w:val="24"/>
          <w:szCs w:val="24"/>
          <w:highlight w:val="white"/>
        </w:rPr>
        <w:t xml:space="preserve"> Eugene</w:t>
      </w:r>
      <w:r w:rsidRPr="00C147E7">
        <w:rPr>
          <w:rFonts w:ascii="Times New Roman" w:hAnsi="Times New Roman" w:cs="Times New Roman"/>
          <w:color w:val="222222"/>
          <w:sz w:val="24"/>
          <w:szCs w:val="24"/>
          <w:highlight w:val="white"/>
        </w:rPr>
        <w:t>, Org. Wipf and Stock Publishers.</w:t>
      </w:r>
    </w:p>
    <w:p w14:paraId="7948B199" w14:textId="77777777" w:rsidR="00B23667" w:rsidRPr="00C147E7" w:rsidRDefault="00B23667">
      <w:pPr>
        <w:rPr>
          <w:rFonts w:ascii="Times New Roman" w:hAnsi="Times New Roman" w:cs="Times New Roman"/>
          <w:color w:val="222222"/>
          <w:sz w:val="24"/>
          <w:szCs w:val="24"/>
          <w:highlight w:val="white"/>
        </w:rPr>
      </w:pPr>
    </w:p>
    <w:p w14:paraId="74D22E7E" w14:textId="77777777" w:rsidR="00B23667" w:rsidRPr="00C147E7" w:rsidRDefault="00000000">
      <w:pPr>
        <w:rPr>
          <w:rFonts w:ascii="Times New Roman" w:hAnsi="Times New Roman" w:cs="Times New Roman"/>
          <w:color w:val="222222"/>
          <w:sz w:val="24"/>
          <w:szCs w:val="24"/>
          <w:highlight w:val="white"/>
        </w:rPr>
      </w:pPr>
      <w:proofErr w:type="spellStart"/>
      <w:r w:rsidRPr="00C147E7">
        <w:rPr>
          <w:rFonts w:ascii="Times New Roman" w:hAnsi="Times New Roman" w:cs="Times New Roman"/>
          <w:color w:val="222222"/>
          <w:sz w:val="24"/>
          <w:szCs w:val="24"/>
          <w:highlight w:val="white"/>
        </w:rPr>
        <w:t>Csinos</w:t>
      </w:r>
      <w:proofErr w:type="spellEnd"/>
      <w:r w:rsidRPr="00C147E7">
        <w:rPr>
          <w:rFonts w:ascii="Times New Roman" w:hAnsi="Times New Roman" w:cs="Times New Roman"/>
          <w:color w:val="222222"/>
          <w:sz w:val="24"/>
          <w:szCs w:val="24"/>
          <w:highlight w:val="white"/>
        </w:rPr>
        <w:t xml:space="preserve">, D.M. and Beckwith, I. 2013. </w:t>
      </w:r>
      <w:r w:rsidRPr="00C147E7">
        <w:rPr>
          <w:rFonts w:ascii="Times New Roman" w:hAnsi="Times New Roman" w:cs="Times New Roman"/>
          <w:i/>
          <w:color w:val="222222"/>
          <w:sz w:val="24"/>
          <w:szCs w:val="24"/>
          <w:highlight w:val="white"/>
        </w:rPr>
        <w:t>Children's Ministry in the Way of Jesus</w:t>
      </w:r>
      <w:r w:rsidRPr="00C147E7">
        <w:rPr>
          <w:rFonts w:ascii="Times New Roman" w:hAnsi="Times New Roman" w:cs="Times New Roman"/>
          <w:color w:val="222222"/>
          <w:sz w:val="24"/>
          <w:szCs w:val="24"/>
          <w:highlight w:val="white"/>
        </w:rPr>
        <w:t>. InterVarsity Press.</w:t>
      </w:r>
    </w:p>
    <w:p w14:paraId="3E4E97FA" w14:textId="77777777" w:rsidR="00B23667" w:rsidRPr="00C147E7" w:rsidRDefault="00B23667">
      <w:pPr>
        <w:rPr>
          <w:rFonts w:ascii="Times New Roman" w:hAnsi="Times New Roman" w:cs="Times New Roman"/>
          <w:color w:val="222222"/>
          <w:sz w:val="24"/>
          <w:szCs w:val="24"/>
          <w:highlight w:val="white"/>
        </w:rPr>
      </w:pPr>
    </w:p>
    <w:p w14:paraId="68292391" w14:textId="77777777" w:rsidR="00B23667" w:rsidRPr="00B41A23" w:rsidRDefault="00000000">
      <w:pPr>
        <w:rPr>
          <w:rFonts w:ascii="Times New Roman" w:hAnsi="Times New Roman" w:cs="Times New Roman"/>
          <w:color w:val="222222"/>
          <w:sz w:val="24"/>
          <w:szCs w:val="24"/>
          <w:highlight w:val="white"/>
        </w:rPr>
      </w:pPr>
      <w:proofErr w:type="spellStart"/>
      <w:r w:rsidRPr="00C147E7">
        <w:rPr>
          <w:rFonts w:ascii="Times New Roman" w:hAnsi="Times New Roman" w:cs="Times New Roman"/>
          <w:color w:val="222222"/>
          <w:sz w:val="24"/>
          <w:szCs w:val="24"/>
          <w:highlight w:val="white"/>
        </w:rPr>
        <w:t>Csinos</w:t>
      </w:r>
      <w:proofErr w:type="spellEnd"/>
      <w:r w:rsidRPr="00C147E7">
        <w:rPr>
          <w:rFonts w:ascii="Times New Roman" w:hAnsi="Times New Roman" w:cs="Times New Roman"/>
          <w:color w:val="222222"/>
          <w:sz w:val="24"/>
          <w:szCs w:val="24"/>
          <w:highlight w:val="white"/>
        </w:rPr>
        <w:t xml:space="preserve">, D.M.  </w:t>
      </w:r>
      <w:proofErr w:type="gramStart"/>
      <w:r w:rsidRPr="00B41A23">
        <w:rPr>
          <w:rFonts w:ascii="Times New Roman" w:hAnsi="Times New Roman" w:cs="Times New Roman"/>
          <w:color w:val="222222"/>
          <w:sz w:val="24"/>
          <w:szCs w:val="24"/>
          <w:highlight w:val="white"/>
        </w:rPr>
        <w:t xml:space="preserve">2020 </w:t>
      </w:r>
      <w:r w:rsidRPr="00B41A23">
        <w:rPr>
          <w:rFonts w:ascii="Times New Roman" w:hAnsi="Times New Roman" w:cs="Times New Roman"/>
          <w:i/>
          <w:color w:val="222222"/>
          <w:sz w:val="24"/>
          <w:szCs w:val="24"/>
          <w:highlight w:val="white"/>
        </w:rPr>
        <w:t xml:space="preserve"> Little</w:t>
      </w:r>
      <w:proofErr w:type="gramEnd"/>
      <w:r w:rsidRPr="00B41A23">
        <w:rPr>
          <w:rFonts w:ascii="Times New Roman" w:hAnsi="Times New Roman" w:cs="Times New Roman"/>
          <w:i/>
          <w:color w:val="222222"/>
          <w:sz w:val="24"/>
          <w:szCs w:val="24"/>
          <w:highlight w:val="white"/>
        </w:rPr>
        <w:t xml:space="preserve"> Theologians: children, culture and the making of theological meaning. </w:t>
      </w:r>
      <w:r w:rsidRPr="00B41A23">
        <w:rPr>
          <w:rFonts w:ascii="Times New Roman" w:hAnsi="Times New Roman" w:cs="Times New Roman"/>
          <w:color w:val="222222"/>
          <w:sz w:val="24"/>
          <w:szCs w:val="24"/>
          <w:highlight w:val="white"/>
        </w:rPr>
        <w:t>Montreal: McGill-Queen’s University Press.</w:t>
      </w:r>
    </w:p>
    <w:p w14:paraId="42F96EB3" w14:textId="77777777" w:rsidR="00B41A23" w:rsidRPr="00B41A23" w:rsidRDefault="00B41A23">
      <w:pPr>
        <w:rPr>
          <w:rFonts w:ascii="Times New Roman" w:hAnsi="Times New Roman" w:cs="Times New Roman"/>
          <w:color w:val="222222"/>
          <w:sz w:val="24"/>
          <w:szCs w:val="24"/>
          <w:highlight w:val="white"/>
        </w:rPr>
      </w:pPr>
    </w:p>
    <w:p w14:paraId="2A580E62" w14:textId="2877D7B9" w:rsidR="00B41A23" w:rsidRPr="00B41A23" w:rsidRDefault="00B41A23">
      <w:pPr>
        <w:rPr>
          <w:rFonts w:ascii="Times New Roman" w:hAnsi="Times New Roman" w:cs="Times New Roman"/>
          <w:color w:val="222222"/>
          <w:sz w:val="24"/>
          <w:szCs w:val="24"/>
          <w:highlight w:val="white"/>
        </w:rPr>
      </w:pPr>
      <w:r w:rsidRPr="00B41A23">
        <w:rPr>
          <w:rFonts w:ascii="Times New Roman" w:hAnsi="Times New Roman" w:cs="Times New Roman"/>
          <w:color w:val="222222"/>
          <w:sz w:val="24"/>
          <w:szCs w:val="24"/>
          <w:shd w:val="clear" w:color="auto" w:fill="FFFFFF"/>
        </w:rPr>
        <w:t>Dykstra, Craig. (1999). </w:t>
      </w:r>
      <w:r w:rsidRPr="00B41A23">
        <w:rPr>
          <w:rFonts w:ascii="Times New Roman" w:hAnsi="Times New Roman" w:cs="Times New Roman"/>
          <w:i/>
          <w:iCs/>
          <w:color w:val="222222"/>
          <w:sz w:val="24"/>
          <w:szCs w:val="24"/>
          <w:shd w:val="clear" w:color="auto" w:fill="FFFFFF"/>
        </w:rPr>
        <w:t>Growing in the Life of Faith: Education and Christian Practices. </w:t>
      </w:r>
      <w:r w:rsidRPr="00B41A23">
        <w:rPr>
          <w:rFonts w:ascii="Times New Roman" w:hAnsi="Times New Roman" w:cs="Times New Roman"/>
          <w:color w:val="222222"/>
          <w:sz w:val="24"/>
          <w:szCs w:val="24"/>
          <w:shd w:val="clear" w:color="auto" w:fill="FFFFFF"/>
        </w:rPr>
        <w:t xml:space="preserve">Louisville, KY: Geneva Press. </w:t>
      </w:r>
    </w:p>
    <w:p w14:paraId="0D465209" w14:textId="77777777" w:rsidR="00B23667" w:rsidRPr="00B41A23" w:rsidRDefault="00B23667">
      <w:pPr>
        <w:rPr>
          <w:rFonts w:ascii="Times New Roman" w:hAnsi="Times New Roman" w:cs="Times New Roman"/>
          <w:color w:val="222222"/>
          <w:sz w:val="24"/>
          <w:szCs w:val="24"/>
          <w:highlight w:val="white"/>
        </w:rPr>
      </w:pPr>
    </w:p>
    <w:p w14:paraId="20373B6A" w14:textId="229F5189" w:rsidR="003B023C" w:rsidRPr="00B41A23" w:rsidRDefault="003B023C">
      <w:pPr>
        <w:rPr>
          <w:rFonts w:ascii="Times New Roman" w:hAnsi="Times New Roman" w:cs="Times New Roman"/>
          <w:color w:val="222222"/>
          <w:sz w:val="24"/>
          <w:szCs w:val="24"/>
          <w:highlight w:val="white"/>
        </w:rPr>
      </w:pPr>
      <w:r w:rsidRPr="00B41A23">
        <w:rPr>
          <w:rFonts w:ascii="Times New Roman" w:hAnsi="Times New Roman" w:cs="Times New Roman"/>
          <w:color w:val="222222"/>
          <w:sz w:val="24"/>
          <w:szCs w:val="24"/>
          <w:shd w:val="clear" w:color="auto" w:fill="FFFFFF"/>
        </w:rPr>
        <w:t xml:space="preserve">Ford, T.G., Kwon, K.A. and </w:t>
      </w:r>
      <w:proofErr w:type="spellStart"/>
      <w:r w:rsidRPr="00B41A23">
        <w:rPr>
          <w:rFonts w:ascii="Times New Roman" w:hAnsi="Times New Roman" w:cs="Times New Roman"/>
          <w:color w:val="222222"/>
          <w:sz w:val="24"/>
          <w:szCs w:val="24"/>
          <w:shd w:val="clear" w:color="auto" w:fill="FFFFFF"/>
        </w:rPr>
        <w:t>Tsotsoros</w:t>
      </w:r>
      <w:proofErr w:type="spellEnd"/>
      <w:r w:rsidRPr="00B41A23">
        <w:rPr>
          <w:rFonts w:ascii="Times New Roman" w:hAnsi="Times New Roman" w:cs="Times New Roman"/>
          <w:color w:val="222222"/>
          <w:sz w:val="24"/>
          <w:szCs w:val="24"/>
          <w:shd w:val="clear" w:color="auto" w:fill="FFFFFF"/>
        </w:rPr>
        <w:t>, J.D., 2021. Early childhood distance learning in the US during the COVID pandemic: Challenges and opportunities. </w:t>
      </w:r>
      <w:r w:rsidRPr="00B41A23">
        <w:rPr>
          <w:rFonts w:ascii="Times New Roman" w:hAnsi="Times New Roman" w:cs="Times New Roman"/>
          <w:i/>
          <w:iCs/>
          <w:color w:val="222222"/>
          <w:sz w:val="24"/>
          <w:szCs w:val="24"/>
          <w:shd w:val="clear" w:color="auto" w:fill="FFFFFF"/>
        </w:rPr>
        <w:t>Children and Youth Services Review</w:t>
      </w:r>
      <w:r w:rsidRPr="00B41A23">
        <w:rPr>
          <w:rFonts w:ascii="Times New Roman" w:hAnsi="Times New Roman" w:cs="Times New Roman"/>
          <w:color w:val="222222"/>
          <w:sz w:val="24"/>
          <w:szCs w:val="24"/>
          <w:shd w:val="clear" w:color="auto" w:fill="FFFFFF"/>
        </w:rPr>
        <w:t>, </w:t>
      </w:r>
      <w:r w:rsidRPr="00B41A23">
        <w:rPr>
          <w:rFonts w:ascii="Times New Roman" w:hAnsi="Times New Roman" w:cs="Times New Roman"/>
          <w:i/>
          <w:iCs/>
          <w:color w:val="222222"/>
          <w:sz w:val="24"/>
          <w:szCs w:val="24"/>
          <w:shd w:val="clear" w:color="auto" w:fill="FFFFFF"/>
        </w:rPr>
        <w:t>131</w:t>
      </w:r>
      <w:r w:rsidRPr="00B41A23">
        <w:rPr>
          <w:rFonts w:ascii="Times New Roman" w:hAnsi="Times New Roman" w:cs="Times New Roman"/>
          <w:color w:val="222222"/>
          <w:sz w:val="24"/>
          <w:szCs w:val="24"/>
          <w:shd w:val="clear" w:color="auto" w:fill="FFFFFF"/>
        </w:rPr>
        <w:t>, p.106297.</w:t>
      </w:r>
    </w:p>
    <w:p w14:paraId="12434292" w14:textId="77777777" w:rsidR="00B23667" w:rsidRPr="00C147E7" w:rsidRDefault="00B23667">
      <w:pPr>
        <w:rPr>
          <w:rFonts w:ascii="Times New Roman" w:hAnsi="Times New Roman" w:cs="Times New Roman"/>
          <w:color w:val="222222"/>
          <w:sz w:val="24"/>
          <w:szCs w:val="24"/>
          <w:highlight w:val="white"/>
        </w:rPr>
      </w:pPr>
    </w:p>
    <w:p w14:paraId="5BA6117D" w14:textId="77777777" w:rsidR="00B23667" w:rsidRPr="00C147E7" w:rsidRDefault="00000000">
      <w:pPr>
        <w:rPr>
          <w:rFonts w:ascii="Times New Roman" w:hAnsi="Times New Roman" w:cs="Times New Roman"/>
          <w:color w:val="222222"/>
          <w:sz w:val="24"/>
          <w:szCs w:val="24"/>
          <w:highlight w:val="white"/>
        </w:rPr>
      </w:pPr>
      <w:r w:rsidRPr="00C147E7">
        <w:rPr>
          <w:rFonts w:ascii="Times New Roman" w:hAnsi="Times New Roman" w:cs="Times New Roman"/>
          <w:color w:val="222222"/>
          <w:sz w:val="24"/>
          <w:szCs w:val="24"/>
          <w:highlight w:val="white"/>
        </w:rPr>
        <w:t xml:space="preserve">Griebel, J.M., Park, J.Z. and Neubert, M.J. 2014. “Faith and Work: An Exploratory Study of Religious Entrepreneurs.” </w:t>
      </w:r>
      <w:r w:rsidRPr="00C147E7">
        <w:rPr>
          <w:rFonts w:ascii="Times New Roman" w:hAnsi="Times New Roman" w:cs="Times New Roman"/>
          <w:i/>
          <w:color w:val="222222"/>
          <w:sz w:val="24"/>
          <w:szCs w:val="24"/>
          <w:highlight w:val="white"/>
        </w:rPr>
        <w:t>Religions</w:t>
      </w:r>
      <w:r w:rsidRPr="00C147E7">
        <w:rPr>
          <w:rFonts w:ascii="Times New Roman" w:hAnsi="Times New Roman" w:cs="Times New Roman"/>
          <w:color w:val="222222"/>
          <w:sz w:val="24"/>
          <w:szCs w:val="24"/>
          <w:highlight w:val="white"/>
        </w:rPr>
        <w:t xml:space="preserve">, </w:t>
      </w:r>
      <w:r w:rsidRPr="00C147E7">
        <w:rPr>
          <w:rFonts w:ascii="Times New Roman" w:hAnsi="Times New Roman" w:cs="Times New Roman"/>
          <w:i/>
          <w:color w:val="222222"/>
          <w:sz w:val="24"/>
          <w:szCs w:val="24"/>
          <w:highlight w:val="white"/>
        </w:rPr>
        <w:t>5</w:t>
      </w:r>
      <w:r w:rsidRPr="00C147E7">
        <w:rPr>
          <w:rFonts w:ascii="Times New Roman" w:hAnsi="Times New Roman" w:cs="Times New Roman"/>
          <w:color w:val="222222"/>
          <w:sz w:val="24"/>
          <w:szCs w:val="24"/>
          <w:highlight w:val="white"/>
        </w:rPr>
        <w:t>(3), pp. 780-800.</w:t>
      </w:r>
    </w:p>
    <w:p w14:paraId="0CF9CF84" w14:textId="77777777" w:rsidR="00B23667" w:rsidRPr="00C147E7" w:rsidRDefault="00B23667">
      <w:pPr>
        <w:rPr>
          <w:rFonts w:ascii="Times New Roman" w:hAnsi="Times New Roman" w:cs="Times New Roman"/>
          <w:color w:val="222222"/>
          <w:sz w:val="24"/>
          <w:szCs w:val="24"/>
          <w:highlight w:val="white"/>
        </w:rPr>
      </w:pPr>
    </w:p>
    <w:p w14:paraId="669AAC07" w14:textId="77777777" w:rsidR="00B23667" w:rsidRPr="00C147E7" w:rsidRDefault="00000000">
      <w:pPr>
        <w:rPr>
          <w:rFonts w:ascii="Times New Roman" w:hAnsi="Times New Roman" w:cs="Times New Roman"/>
          <w:color w:val="222222"/>
          <w:sz w:val="24"/>
          <w:szCs w:val="24"/>
          <w:highlight w:val="white"/>
        </w:rPr>
      </w:pPr>
      <w:r w:rsidRPr="00C147E7">
        <w:rPr>
          <w:rFonts w:ascii="Times New Roman" w:hAnsi="Times New Roman" w:cs="Times New Roman"/>
          <w:sz w:val="24"/>
          <w:szCs w:val="24"/>
        </w:rPr>
        <w:t>Habtemariam, A.T. 2022. “It Takes a Village to Raise a Child.” Pp. 69-</w:t>
      </w:r>
      <w:proofErr w:type="gramStart"/>
      <w:r w:rsidRPr="00C147E7">
        <w:rPr>
          <w:rFonts w:ascii="Times New Roman" w:hAnsi="Times New Roman" w:cs="Times New Roman"/>
          <w:sz w:val="24"/>
          <w:szCs w:val="24"/>
        </w:rPr>
        <w:t>74  in</w:t>
      </w:r>
      <w:proofErr w:type="gramEnd"/>
      <w:r w:rsidRPr="00C147E7">
        <w:rPr>
          <w:rFonts w:ascii="Times New Roman" w:hAnsi="Times New Roman" w:cs="Times New Roman"/>
          <w:sz w:val="24"/>
          <w:szCs w:val="24"/>
        </w:rPr>
        <w:t xml:space="preserve"> </w:t>
      </w:r>
      <w:r w:rsidRPr="00C147E7">
        <w:rPr>
          <w:rFonts w:ascii="Times New Roman" w:hAnsi="Times New Roman" w:cs="Times New Roman"/>
          <w:i/>
          <w:color w:val="222222"/>
          <w:sz w:val="24"/>
          <w:szCs w:val="24"/>
          <w:highlight w:val="white"/>
        </w:rPr>
        <w:t>God’s Heart for Children: Practical Theology from Global Perspectives</w:t>
      </w:r>
      <w:r w:rsidRPr="00C147E7">
        <w:rPr>
          <w:rFonts w:ascii="Times New Roman" w:hAnsi="Times New Roman" w:cs="Times New Roman"/>
          <w:color w:val="222222"/>
          <w:sz w:val="24"/>
          <w:szCs w:val="24"/>
          <w:highlight w:val="white"/>
        </w:rPr>
        <w:t xml:space="preserve">, edited by R. Tan, N.A. </w:t>
      </w:r>
      <w:proofErr w:type="spellStart"/>
      <w:r w:rsidRPr="00C147E7">
        <w:rPr>
          <w:rFonts w:ascii="Times New Roman" w:hAnsi="Times New Roman" w:cs="Times New Roman"/>
          <w:color w:val="222222"/>
          <w:sz w:val="24"/>
          <w:szCs w:val="24"/>
          <w:highlight w:val="white"/>
        </w:rPr>
        <w:t>Petallar</w:t>
      </w:r>
      <w:proofErr w:type="spellEnd"/>
      <w:r w:rsidRPr="00C147E7">
        <w:rPr>
          <w:rFonts w:ascii="Times New Roman" w:hAnsi="Times New Roman" w:cs="Times New Roman"/>
          <w:color w:val="222222"/>
          <w:sz w:val="24"/>
          <w:szCs w:val="24"/>
          <w:highlight w:val="white"/>
        </w:rPr>
        <w:t>, and L. A. Hefford. Carlisle, Cumbria: Langham Global Library.</w:t>
      </w:r>
    </w:p>
    <w:p w14:paraId="56C687C5" w14:textId="77777777" w:rsidR="00B23667" w:rsidRPr="00C147E7" w:rsidRDefault="00B23667">
      <w:pPr>
        <w:rPr>
          <w:rFonts w:ascii="Times New Roman" w:hAnsi="Times New Roman" w:cs="Times New Roman"/>
          <w:color w:val="222222"/>
          <w:sz w:val="24"/>
          <w:szCs w:val="24"/>
          <w:highlight w:val="white"/>
        </w:rPr>
      </w:pPr>
    </w:p>
    <w:p w14:paraId="21700CB2" w14:textId="77777777" w:rsidR="00B23667" w:rsidRPr="00266968" w:rsidRDefault="00000000">
      <w:pPr>
        <w:rPr>
          <w:rFonts w:ascii="Times New Roman" w:hAnsi="Times New Roman" w:cs="Times New Roman"/>
          <w:color w:val="222222"/>
          <w:sz w:val="24"/>
          <w:szCs w:val="24"/>
          <w:highlight w:val="white"/>
        </w:rPr>
      </w:pPr>
      <w:r w:rsidRPr="00C147E7">
        <w:rPr>
          <w:rFonts w:ascii="Times New Roman" w:hAnsi="Times New Roman" w:cs="Times New Roman"/>
          <w:color w:val="222222"/>
          <w:sz w:val="24"/>
          <w:szCs w:val="24"/>
          <w:highlight w:val="white"/>
        </w:rPr>
        <w:t xml:space="preserve">Johnston, E.F., Eagle, </w:t>
      </w:r>
      <w:r w:rsidRPr="00266968">
        <w:rPr>
          <w:rFonts w:ascii="Times New Roman" w:hAnsi="Times New Roman" w:cs="Times New Roman"/>
          <w:color w:val="222222"/>
          <w:sz w:val="24"/>
          <w:szCs w:val="24"/>
          <w:highlight w:val="white"/>
        </w:rPr>
        <w:t xml:space="preserve">D.E., Headley, J. and Holleman, A. 2022. “Pastoral Ministry in Unsettled Times: A Qualitative Study of the Experiences of Clergy during the COVID-19 Pandemic.” </w:t>
      </w:r>
      <w:r w:rsidRPr="00266968">
        <w:rPr>
          <w:rFonts w:ascii="Times New Roman" w:hAnsi="Times New Roman" w:cs="Times New Roman"/>
          <w:i/>
          <w:color w:val="222222"/>
          <w:sz w:val="24"/>
          <w:szCs w:val="24"/>
          <w:highlight w:val="white"/>
        </w:rPr>
        <w:t>Review of Religious Research</w:t>
      </w:r>
      <w:r w:rsidRPr="00266968">
        <w:rPr>
          <w:rFonts w:ascii="Times New Roman" w:hAnsi="Times New Roman" w:cs="Times New Roman"/>
          <w:color w:val="222222"/>
          <w:sz w:val="24"/>
          <w:szCs w:val="24"/>
          <w:highlight w:val="white"/>
        </w:rPr>
        <w:t xml:space="preserve">, </w:t>
      </w:r>
      <w:r w:rsidRPr="00266968">
        <w:rPr>
          <w:rFonts w:ascii="Times New Roman" w:hAnsi="Times New Roman" w:cs="Times New Roman"/>
          <w:i/>
          <w:color w:val="222222"/>
          <w:sz w:val="24"/>
          <w:szCs w:val="24"/>
          <w:highlight w:val="white"/>
        </w:rPr>
        <w:t>64</w:t>
      </w:r>
      <w:r w:rsidRPr="00266968">
        <w:rPr>
          <w:rFonts w:ascii="Times New Roman" w:hAnsi="Times New Roman" w:cs="Times New Roman"/>
          <w:color w:val="222222"/>
          <w:sz w:val="24"/>
          <w:szCs w:val="24"/>
          <w:highlight w:val="white"/>
        </w:rPr>
        <w:t>(2), pp. 375-397.</w:t>
      </w:r>
    </w:p>
    <w:p w14:paraId="62A3DBD5" w14:textId="77777777" w:rsidR="00B23667" w:rsidRPr="00266968" w:rsidRDefault="00B23667">
      <w:pPr>
        <w:rPr>
          <w:rFonts w:ascii="Times New Roman" w:hAnsi="Times New Roman" w:cs="Times New Roman"/>
          <w:color w:val="222222"/>
          <w:sz w:val="24"/>
          <w:szCs w:val="24"/>
          <w:highlight w:val="white"/>
        </w:rPr>
      </w:pPr>
    </w:p>
    <w:p w14:paraId="40CBDAC8" w14:textId="77777777" w:rsidR="00266968" w:rsidRPr="00266968" w:rsidRDefault="00266968">
      <w:pPr>
        <w:rPr>
          <w:rFonts w:ascii="Times New Roman" w:hAnsi="Times New Roman" w:cs="Times New Roman"/>
          <w:color w:val="222222"/>
          <w:sz w:val="24"/>
          <w:szCs w:val="24"/>
          <w:shd w:val="clear" w:color="auto" w:fill="FFFFFF"/>
        </w:rPr>
      </w:pPr>
      <w:proofErr w:type="spellStart"/>
      <w:r w:rsidRPr="00266968">
        <w:rPr>
          <w:rFonts w:ascii="Times New Roman" w:hAnsi="Times New Roman" w:cs="Times New Roman"/>
          <w:color w:val="222222"/>
          <w:sz w:val="24"/>
          <w:szCs w:val="24"/>
          <w:shd w:val="clear" w:color="auto" w:fill="FFFFFF"/>
        </w:rPr>
        <w:t>Kaliisa</w:t>
      </w:r>
      <w:proofErr w:type="spellEnd"/>
      <w:r w:rsidRPr="00266968">
        <w:rPr>
          <w:rFonts w:ascii="Times New Roman" w:hAnsi="Times New Roman" w:cs="Times New Roman"/>
          <w:color w:val="222222"/>
          <w:sz w:val="24"/>
          <w:szCs w:val="24"/>
          <w:shd w:val="clear" w:color="auto" w:fill="FFFFFF"/>
        </w:rPr>
        <w:t>, R., Palmer, E. and Miller, J., 2019. Mobile learning in higher education: A comparative analysis of developed and developing country contexts. </w:t>
      </w:r>
      <w:r w:rsidRPr="00266968">
        <w:rPr>
          <w:rFonts w:ascii="Times New Roman" w:hAnsi="Times New Roman" w:cs="Times New Roman"/>
          <w:i/>
          <w:iCs/>
          <w:color w:val="222222"/>
          <w:sz w:val="24"/>
          <w:szCs w:val="24"/>
          <w:shd w:val="clear" w:color="auto" w:fill="FFFFFF"/>
        </w:rPr>
        <w:t>British Journal of Educational Technology</w:t>
      </w:r>
      <w:r w:rsidRPr="00266968">
        <w:rPr>
          <w:rFonts w:ascii="Times New Roman" w:hAnsi="Times New Roman" w:cs="Times New Roman"/>
          <w:color w:val="222222"/>
          <w:sz w:val="24"/>
          <w:szCs w:val="24"/>
          <w:shd w:val="clear" w:color="auto" w:fill="FFFFFF"/>
        </w:rPr>
        <w:t>, </w:t>
      </w:r>
      <w:r w:rsidRPr="00266968">
        <w:rPr>
          <w:rFonts w:ascii="Times New Roman" w:hAnsi="Times New Roman" w:cs="Times New Roman"/>
          <w:i/>
          <w:iCs/>
          <w:color w:val="222222"/>
          <w:sz w:val="24"/>
          <w:szCs w:val="24"/>
          <w:shd w:val="clear" w:color="auto" w:fill="FFFFFF"/>
        </w:rPr>
        <w:t>50</w:t>
      </w:r>
      <w:r w:rsidRPr="00266968">
        <w:rPr>
          <w:rFonts w:ascii="Times New Roman" w:hAnsi="Times New Roman" w:cs="Times New Roman"/>
          <w:color w:val="222222"/>
          <w:sz w:val="24"/>
          <w:szCs w:val="24"/>
          <w:shd w:val="clear" w:color="auto" w:fill="FFFFFF"/>
        </w:rPr>
        <w:t>(2), pp.546-561.</w:t>
      </w:r>
    </w:p>
    <w:p w14:paraId="5A5613C2" w14:textId="77777777" w:rsidR="00266968" w:rsidRPr="00266968" w:rsidRDefault="00266968">
      <w:pPr>
        <w:rPr>
          <w:rFonts w:ascii="Times New Roman" w:hAnsi="Times New Roman" w:cs="Times New Roman"/>
          <w:color w:val="222222"/>
          <w:sz w:val="24"/>
          <w:szCs w:val="24"/>
          <w:shd w:val="clear" w:color="auto" w:fill="FFFFFF"/>
        </w:rPr>
      </w:pPr>
    </w:p>
    <w:p w14:paraId="43356C0C" w14:textId="6795010C" w:rsidR="00B23667" w:rsidRPr="00C147E7" w:rsidRDefault="00000000">
      <w:pPr>
        <w:rPr>
          <w:rFonts w:ascii="Times New Roman" w:hAnsi="Times New Roman" w:cs="Times New Roman"/>
          <w:color w:val="222222"/>
          <w:sz w:val="24"/>
          <w:szCs w:val="24"/>
          <w:highlight w:val="white"/>
        </w:rPr>
      </w:pPr>
      <w:r w:rsidRPr="00266968">
        <w:rPr>
          <w:rFonts w:ascii="Times New Roman" w:hAnsi="Times New Roman" w:cs="Times New Roman"/>
          <w:color w:val="222222"/>
          <w:sz w:val="24"/>
          <w:szCs w:val="24"/>
          <w:highlight w:val="white"/>
        </w:rPr>
        <w:t>Kelley, H.H., Marks, L.D. and Dollahite, D.C. 2020. “Uniting and Dividing Influences of Religion on Parent–Child Relationships</w:t>
      </w:r>
      <w:r w:rsidRPr="00C147E7">
        <w:rPr>
          <w:rFonts w:ascii="Times New Roman" w:hAnsi="Times New Roman" w:cs="Times New Roman"/>
          <w:color w:val="222222"/>
          <w:sz w:val="24"/>
          <w:szCs w:val="24"/>
          <w:highlight w:val="white"/>
        </w:rPr>
        <w:t xml:space="preserve"> in Highly Religious Families.” </w:t>
      </w:r>
      <w:r w:rsidRPr="00C147E7">
        <w:rPr>
          <w:rFonts w:ascii="Times New Roman" w:hAnsi="Times New Roman" w:cs="Times New Roman"/>
          <w:i/>
          <w:color w:val="222222"/>
          <w:sz w:val="24"/>
          <w:szCs w:val="24"/>
          <w:highlight w:val="white"/>
        </w:rPr>
        <w:t>Psychology of Religion and Spirituality 14</w:t>
      </w:r>
      <w:r w:rsidRPr="00C147E7">
        <w:rPr>
          <w:rFonts w:ascii="Times New Roman" w:hAnsi="Times New Roman" w:cs="Times New Roman"/>
          <w:color w:val="222222"/>
          <w:sz w:val="24"/>
          <w:szCs w:val="24"/>
          <w:highlight w:val="white"/>
        </w:rPr>
        <w:t>(1): pp. 128–39.</w:t>
      </w:r>
    </w:p>
    <w:p w14:paraId="737ED0E3" w14:textId="77777777" w:rsidR="00B23667" w:rsidRPr="00C147E7" w:rsidRDefault="00B23667">
      <w:pPr>
        <w:rPr>
          <w:rFonts w:ascii="Times New Roman" w:hAnsi="Times New Roman" w:cs="Times New Roman"/>
          <w:color w:val="222222"/>
          <w:sz w:val="24"/>
          <w:szCs w:val="24"/>
          <w:highlight w:val="white"/>
        </w:rPr>
      </w:pPr>
    </w:p>
    <w:p w14:paraId="63208E12" w14:textId="41B5345C" w:rsidR="00B23667" w:rsidRDefault="00000000">
      <w:pPr>
        <w:rPr>
          <w:rFonts w:ascii="Times New Roman" w:hAnsi="Times New Roman" w:cs="Times New Roman"/>
          <w:color w:val="222222"/>
          <w:sz w:val="24"/>
          <w:szCs w:val="24"/>
          <w:highlight w:val="white"/>
        </w:rPr>
      </w:pPr>
      <w:r w:rsidRPr="00C147E7">
        <w:rPr>
          <w:rFonts w:ascii="Times New Roman" w:hAnsi="Times New Roman" w:cs="Times New Roman"/>
          <w:color w:val="222222"/>
          <w:sz w:val="24"/>
          <w:szCs w:val="24"/>
          <w:highlight w:val="white"/>
        </w:rPr>
        <w:lastRenderedPageBreak/>
        <w:t xml:space="preserve">Krause, N. (2008). </w:t>
      </w:r>
      <w:r w:rsidRPr="00C147E7">
        <w:rPr>
          <w:rFonts w:ascii="Times New Roman" w:hAnsi="Times New Roman" w:cs="Times New Roman"/>
          <w:i/>
          <w:color w:val="222222"/>
          <w:sz w:val="24"/>
          <w:szCs w:val="24"/>
          <w:highlight w:val="white"/>
        </w:rPr>
        <w:t>Aging in the Church: How Social Relationships Influence Health.</w:t>
      </w:r>
      <w:r w:rsidRPr="00C147E7">
        <w:rPr>
          <w:rFonts w:ascii="Times New Roman" w:hAnsi="Times New Roman" w:cs="Times New Roman"/>
          <w:color w:val="222222"/>
          <w:sz w:val="24"/>
          <w:szCs w:val="24"/>
          <w:highlight w:val="white"/>
        </w:rPr>
        <w:t xml:space="preserve"> West Conshohocken, PA: Templeton.</w:t>
      </w:r>
    </w:p>
    <w:p w14:paraId="5FA67F64" w14:textId="11721498" w:rsidR="003B023C" w:rsidRDefault="003B023C">
      <w:pPr>
        <w:rPr>
          <w:rFonts w:ascii="Times New Roman" w:hAnsi="Times New Roman" w:cs="Times New Roman"/>
          <w:color w:val="222222"/>
          <w:sz w:val="24"/>
          <w:szCs w:val="24"/>
          <w:highlight w:val="white"/>
        </w:rPr>
      </w:pPr>
    </w:p>
    <w:p w14:paraId="58A682C6" w14:textId="77777777" w:rsidR="00B23667" w:rsidRPr="00C147E7" w:rsidRDefault="00000000">
      <w:pPr>
        <w:rPr>
          <w:rFonts w:ascii="Times New Roman" w:hAnsi="Times New Roman" w:cs="Times New Roman"/>
          <w:color w:val="222222"/>
          <w:sz w:val="24"/>
          <w:szCs w:val="24"/>
          <w:highlight w:val="white"/>
        </w:rPr>
      </w:pPr>
      <w:proofErr w:type="spellStart"/>
      <w:r w:rsidRPr="00C147E7">
        <w:rPr>
          <w:rFonts w:ascii="Times New Roman" w:hAnsi="Times New Roman" w:cs="Times New Roman"/>
          <w:color w:val="222222"/>
          <w:sz w:val="24"/>
          <w:szCs w:val="24"/>
          <w:highlight w:val="white"/>
        </w:rPr>
        <w:t>Mjøset</w:t>
      </w:r>
      <w:proofErr w:type="spellEnd"/>
      <w:r w:rsidRPr="00C147E7">
        <w:rPr>
          <w:rFonts w:ascii="Times New Roman" w:hAnsi="Times New Roman" w:cs="Times New Roman"/>
          <w:color w:val="222222"/>
          <w:sz w:val="24"/>
          <w:szCs w:val="24"/>
          <w:highlight w:val="white"/>
        </w:rPr>
        <w:t xml:space="preserve">, L., 2009. “The Contextualist Approach to Social Science Methodology.” Pp. 39-68 in </w:t>
      </w:r>
      <w:r w:rsidRPr="00C147E7">
        <w:rPr>
          <w:rFonts w:ascii="Times New Roman" w:hAnsi="Times New Roman" w:cs="Times New Roman"/>
          <w:i/>
          <w:color w:val="222222"/>
          <w:sz w:val="24"/>
          <w:szCs w:val="24"/>
          <w:highlight w:val="white"/>
        </w:rPr>
        <w:t xml:space="preserve">The SAGE Handbook of Case-Based Methods. </w:t>
      </w:r>
      <w:r w:rsidRPr="00C147E7">
        <w:rPr>
          <w:rFonts w:ascii="Times New Roman" w:hAnsi="Times New Roman" w:cs="Times New Roman"/>
          <w:color w:val="222222"/>
          <w:sz w:val="24"/>
          <w:szCs w:val="24"/>
          <w:highlight w:val="white"/>
        </w:rPr>
        <w:t xml:space="preserve">London: Sage Publications. </w:t>
      </w:r>
    </w:p>
    <w:p w14:paraId="06F3D6B3" w14:textId="77777777" w:rsidR="00B23667" w:rsidRPr="00C147E7" w:rsidRDefault="00B23667">
      <w:pPr>
        <w:rPr>
          <w:rFonts w:ascii="Times New Roman" w:hAnsi="Times New Roman" w:cs="Times New Roman"/>
          <w:color w:val="222222"/>
          <w:sz w:val="24"/>
          <w:szCs w:val="24"/>
          <w:highlight w:val="white"/>
        </w:rPr>
      </w:pPr>
    </w:p>
    <w:p w14:paraId="2358C07F" w14:textId="588B2CFC" w:rsidR="00B23667" w:rsidRPr="00C147E7" w:rsidRDefault="00000000">
      <w:pPr>
        <w:rPr>
          <w:rFonts w:ascii="Times New Roman" w:hAnsi="Times New Roman" w:cs="Times New Roman"/>
          <w:color w:val="222222"/>
          <w:sz w:val="24"/>
          <w:szCs w:val="24"/>
          <w:highlight w:val="white"/>
        </w:rPr>
      </w:pPr>
      <w:r w:rsidRPr="00C147E7">
        <w:rPr>
          <w:rFonts w:ascii="Times New Roman" w:hAnsi="Times New Roman" w:cs="Times New Roman"/>
          <w:color w:val="222222"/>
          <w:sz w:val="24"/>
          <w:szCs w:val="24"/>
          <w:highlight w:val="white"/>
        </w:rPr>
        <w:t xml:space="preserve">Moreno, O. and Cardemil, E. 2013. “Religiosity and Mental Health Services: An Exploratory Study of Help Seeking among Latinos.” </w:t>
      </w:r>
      <w:r w:rsidRPr="00C147E7">
        <w:rPr>
          <w:rFonts w:ascii="Times New Roman" w:hAnsi="Times New Roman" w:cs="Times New Roman"/>
          <w:i/>
          <w:color w:val="222222"/>
          <w:sz w:val="24"/>
          <w:szCs w:val="24"/>
          <w:highlight w:val="white"/>
        </w:rPr>
        <w:t>Journal of Latina/o Psychology</w:t>
      </w:r>
      <w:r w:rsidRPr="00C147E7">
        <w:rPr>
          <w:rFonts w:ascii="Times New Roman" w:hAnsi="Times New Roman" w:cs="Times New Roman"/>
          <w:color w:val="222222"/>
          <w:sz w:val="24"/>
          <w:szCs w:val="24"/>
          <w:highlight w:val="white"/>
        </w:rPr>
        <w:t xml:space="preserve">, </w:t>
      </w:r>
      <w:r w:rsidRPr="00C147E7">
        <w:rPr>
          <w:rFonts w:ascii="Times New Roman" w:hAnsi="Times New Roman" w:cs="Times New Roman"/>
          <w:i/>
          <w:color w:val="222222"/>
          <w:sz w:val="24"/>
          <w:szCs w:val="24"/>
          <w:highlight w:val="white"/>
        </w:rPr>
        <w:t>1</w:t>
      </w:r>
      <w:r w:rsidRPr="00C147E7">
        <w:rPr>
          <w:rFonts w:ascii="Times New Roman" w:hAnsi="Times New Roman" w:cs="Times New Roman"/>
          <w:color w:val="222222"/>
          <w:sz w:val="24"/>
          <w:szCs w:val="24"/>
          <w:highlight w:val="white"/>
        </w:rPr>
        <w:t>(1), p. 53.</w:t>
      </w:r>
    </w:p>
    <w:p w14:paraId="52F20671" w14:textId="77777777" w:rsidR="00B23667" w:rsidRPr="00C147E7" w:rsidRDefault="00000000">
      <w:pPr>
        <w:spacing w:before="240" w:after="240"/>
        <w:rPr>
          <w:rFonts w:ascii="Times New Roman" w:hAnsi="Times New Roman" w:cs="Times New Roman"/>
          <w:color w:val="222222"/>
          <w:sz w:val="24"/>
          <w:szCs w:val="24"/>
          <w:highlight w:val="white"/>
        </w:rPr>
      </w:pPr>
      <w:r w:rsidRPr="00C147E7">
        <w:rPr>
          <w:rFonts w:ascii="Times New Roman" w:hAnsi="Times New Roman" w:cs="Times New Roman"/>
          <w:color w:val="222222"/>
          <w:sz w:val="24"/>
          <w:szCs w:val="24"/>
          <w:highlight w:val="white"/>
        </w:rPr>
        <w:t xml:space="preserve">Pillay, J. 2020. “COVID-19 Shows the Need to Make Church More Flexible.” </w:t>
      </w:r>
      <w:r w:rsidRPr="00C147E7">
        <w:rPr>
          <w:rFonts w:ascii="Times New Roman" w:hAnsi="Times New Roman" w:cs="Times New Roman"/>
          <w:i/>
          <w:color w:val="222222"/>
          <w:sz w:val="24"/>
          <w:szCs w:val="24"/>
          <w:highlight w:val="white"/>
        </w:rPr>
        <w:t>Transformation</w:t>
      </w:r>
      <w:r w:rsidRPr="00C147E7">
        <w:rPr>
          <w:rFonts w:ascii="Times New Roman" w:hAnsi="Times New Roman" w:cs="Times New Roman"/>
          <w:color w:val="222222"/>
          <w:sz w:val="24"/>
          <w:szCs w:val="24"/>
          <w:highlight w:val="white"/>
        </w:rPr>
        <w:t xml:space="preserve">, </w:t>
      </w:r>
      <w:r w:rsidRPr="00C147E7">
        <w:rPr>
          <w:rFonts w:ascii="Times New Roman" w:hAnsi="Times New Roman" w:cs="Times New Roman"/>
          <w:i/>
          <w:color w:val="222222"/>
          <w:sz w:val="24"/>
          <w:szCs w:val="24"/>
          <w:highlight w:val="white"/>
        </w:rPr>
        <w:t>37</w:t>
      </w:r>
      <w:r w:rsidRPr="00C147E7">
        <w:rPr>
          <w:rFonts w:ascii="Times New Roman" w:hAnsi="Times New Roman" w:cs="Times New Roman"/>
          <w:color w:val="222222"/>
          <w:sz w:val="24"/>
          <w:szCs w:val="24"/>
          <w:highlight w:val="white"/>
        </w:rPr>
        <w:t>(4), pp. 266-275.</w:t>
      </w:r>
    </w:p>
    <w:p w14:paraId="29EDF432" w14:textId="77777777" w:rsidR="00B23667" w:rsidRPr="00C147E7" w:rsidRDefault="00000000">
      <w:pPr>
        <w:rPr>
          <w:rFonts w:ascii="Times New Roman" w:hAnsi="Times New Roman" w:cs="Times New Roman"/>
          <w:color w:val="222222"/>
          <w:sz w:val="24"/>
          <w:szCs w:val="24"/>
          <w:highlight w:val="white"/>
        </w:rPr>
      </w:pPr>
      <w:r w:rsidRPr="00C147E7">
        <w:rPr>
          <w:rFonts w:ascii="Times New Roman" w:hAnsi="Times New Roman" w:cs="Times New Roman"/>
          <w:color w:val="222222"/>
          <w:sz w:val="24"/>
          <w:szCs w:val="24"/>
          <w:highlight w:val="white"/>
        </w:rPr>
        <w:t xml:space="preserve">Pinedo, E. 2022.  “Children on the move.” Pp. 167-175 </w:t>
      </w:r>
      <w:r w:rsidRPr="00C147E7">
        <w:rPr>
          <w:rFonts w:ascii="Times New Roman" w:hAnsi="Times New Roman" w:cs="Times New Roman"/>
          <w:sz w:val="24"/>
          <w:szCs w:val="24"/>
        </w:rPr>
        <w:t xml:space="preserve">in </w:t>
      </w:r>
      <w:r w:rsidRPr="00C147E7">
        <w:rPr>
          <w:rFonts w:ascii="Times New Roman" w:hAnsi="Times New Roman" w:cs="Times New Roman"/>
          <w:i/>
          <w:color w:val="222222"/>
          <w:sz w:val="24"/>
          <w:szCs w:val="24"/>
          <w:highlight w:val="white"/>
        </w:rPr>
        <w:t>God’s Heart for Children: Practical Theology from Global Perspectives</w:t>
      </w:r>
      <w:r w:rsidRPr="00C147E7">
        <w:rPr>
          <w:rFonts w:ascii="Times New Roman" w:hAnsi="Times New Roman" w:cs="Times New Roman"/>
          <w:color w:val="222222"/>
          <w:sz w:val="24"/>
          <w:szCs w:val="24"/>
          <w:highlight w:val="white"/>
        </w:rPr>
        <w:t xml:space="preserve">, edited by R. Tan, N.A. </w:t>
      </w:r>
      <w:proofErr w:type="spellStart"/>
      <w:r w:rsidRPr="00C147E7">
        <w:rPr>
          <w:rFonts w:ascii="Times New Roman" w:hAnsi="Times New Roman" w:cs="Times New Roman"/>
          <w:color w:val="222222"/>
          <w:sz w:val="24"/>
          <w:szCs w:val="24"/>
          <w:highlight w:val="white"/>
        </w:rPr>
        <w:t>Petallar</w:t>
      </w:r>
      <w:proofErr w:type="spellEnd"/>
      <w:r w:rsidRPr="00C147E7">
        <w:rPr>
          <w:rFonts w:ascii="Times New Roman" w:hAnsi="Times New Roman" w:cs="Times New Roman"/>
          <w:color w:val="222222"/>
          <w:sz w:val="24"/>
          <w:szCs w:val="24"/>
          <w:highlight w:val="white"/>
        </w:rPr>
        <w:t>, and L. A. Hefford. Carlisle, Cumbria: Langham Global Library.</w:t>
      </w:r>
    </w:p>
    <w:p w14:paraId="28BDDF28" w14:textId="77777777" w:rsidR="00B23667" w:rsidRPr="00C147E7" w:rsidRDefault="00B23667">
      <w:pPr>
        <w:rPr>
          <w:rFonts w:ascii="Times New Roman" w:hAnsi="Times New Roman" w:cs="Times New Roman"/>
          <w:color w:val="222222"/>
          <w:sz w:val="24"/>
          <w:szCs w:val="24"/>
          <w:highlight w:val="white"/>
        </w:rPr>
      </w:pPr>
    </w:p>
    <w:p w14:paraId="1726D5D4" w14:textId="77777777" w:rsidR="00B23667" w:rsidRPr="00C147E7" w:rsidRDefault="00000000">
      <w:pPr>
        <w:rPr>
          <w:rFonts w:ascii="Times New Roman" w:hAnsi="Times New Roman" w:cs="Times New Roman"/>
          <w:color w:val="222222"/>
          <w:sz w:val="24"/>
          <w:szCs w:val="24"/>
          <w:highlight w:val="white"/>
        </w:rPr>
      </w:pPr>
      <w:r w:rsidRPr="00C147E7">
        <w:rPr>
          <w:rFonts w:ascii="Times New Roman" w:hAnsi="Times New Roman" w:cs="Times New Roman"/>
          <w:color w:val="222222"/>
          <w:sz w:val="24"/>
          <w:szCs w:val="24"/>
          <w:highlight w:val="white"/>
        </w:rPr>
        <w:t xml:space="preserve">Rizzuto, A.M. 1979. </w:t>
      </w:r>
      <w:r w:rsidRPr="00C147E7">
        <w:rPr>
          <w:rFonts w:ascii="Times New Roman" w:hAnsi="Times New Roman" w:cs="Times New Roman"/>
          <w:i/>
          <w:color w:val="222222"/>
          <w:sz w:val="24"/>
          <w:szCs w:val="24"/>
          <w:highlight w:val="white"/>
        </w:rPr>
        <w:t>Birth of the Living God: A Psychoanalytic Study</w:t>
      </w:r>
      <w:r w:rsidRPr="00C147E7">
        <w:rPr>
          <w:rFonts w:ascii="Times New Roman" w:hAnsi="Times New Roman" w:cs="Times New Roman"/>
          <w:color w:val="222222"/>
          <w:sz w:val="24"/>
          <w:szCs w:val="24"/>
          <w:highlight w:val="white"/>
        </w:rPr>
        <w:t>. Chicago: University of Chicago Press.</w:t>
      </w:r>
    </w:p>
    <w:p w14:paraId="47E5E6C1" w14:textId="77777777" w:rsidR="00B23667" w:rsidRPr="00C147E7" w:rsidRDefault="00B23667">
      <w:pPr>
        <w:rPr>
          <w:rFonts w:ascii="Times New Roman" w:hAnsi="Times New Roman" w:cs="Times New Roman"/>
          <w:color w:val="222222"/>
          <w:sz w:val="24"/>
          <w:szCs w:val="24"/>
          <w:highlight w:val="white"/>
        </w:rPr>
      </w:pPr>
    </w:p>
    <w:p w14:paraId="59D2518E" w14:textId="77777777" w:rsidR="00B23667" w:rsidRPr="00C147E7" w:rsidRDefault="00000000">
      <w:pPr>
        <w:rPr>
          <w:rFonts w:ascii="Times New Roman" w:hAnsi="Times New Roman" w:cs="Times New Roman"/>
          <w:color w:val="222222"/>
          <w:sz w:val="24"/>
          <w:szCs w:val="24"/>
          <w:highlight w:val="white"/>
        </w:rPr>
      </w:pPr>
      <w:r w:rsidRPr="00C147E7">
        <w:rPr>
          <w:rFonts w:ascii="Times New Roman" w:hAnsi="Times New Roman" w:cs="Times New Roman"/>
          <w:color w:val="222222"/>
          <w:sz w:val="24"/>
          <w:szCs w:val="24"/>
          <w:highlight w:val="white"/>
        </w:rPr>
        <w:t xml:space="preserve">Ruiz, J.R. 2009. “Sociological Discourse Analysis: Methods and Logic.” </w:t>
      </w:r>
      <w:r w:rsidRPr="00C147E7">
        <w:rPr>
          <w:rFonts w:ascii="Times New Roman" w:hAnsi="Times New Roman" w:cs="Times New Roman"/>
          <w:i/>
          <w:color w:val="222222"/>
          <w:sz w:val="24"/>
          <w:szCs w:val="24"/>
          <w:highlight w:val="white"/>
        </w:rPr>
        <w:t>Forum: Qualitative Social Research</w:t>
      </w:r>
      <w:r w:rsidRPr="00C147E7">
        <w:rPr>
          <w:rFonts w:ascii="Times New Roman" w:hAnsi="Times New Roman" w:cs="Times New Roman"/>
          <w:color w:val="222222"/>
          <w:sz w:val="24"/>
          <w:szCs w:val="24"/>
          <w:highlight w:val="white"/>
        </w:rPr>
        <w:t xml:space="preserve"> </w:t>
      </w:r>
      <w:r w:rsidRPr="00C147E7">
        <w:rPr>
          <w:rFonts w:ascii="Times New Roman" w:hAnsi="Times New Roman" w:cs="Times New Roman"/>
          <w:i/>
          <w:color w:val="222222"/>
          <w:sz w:val="24"/>
          <w:szCs w:val="24"/>
          <w:highlight w:val="white"/>
        </w:rPr>
        <w:t>10</w:t>
      </w:r>
      <w:r w:rsidRPr="00C147E7">
        <w:rPr>
          <w:rFonts w:ascii="Times New Roman" w:hAnsi="Times New Roman" w:cs="Times New Roman"/>
          <w:color w:val="222222"/>
          <w:sz w:val="24"/>
          <w:szCs w:val="24"/>
          <w:highlight w:val="white"/>
        </w:rPr>
        <w:t>(2).</w:t>
      </w:r>
    </w:p>
    <w:p w14:paraId="748F8D73" w14:textId="77777777" w:rsidR="00B23667" w:rsidRPr="00C147E7" w:rsidRDefault="00B23667">
      <w:pPr>
        <w:rPr>
          <w:rFonts w:ascii="Times New Roman" w:hAnsi="Times New Roman" w:cs="Times New Roman"/>
          <w:color w:val="222222"/>
          <w:sz w:val="24"/>
          <w:szCs w:val="24"/>
          <w:highlight w:val="white"/>
        </w:rPr>
      </w:pPr>
    </w:p>
    <w:p w14:paraId="42325EF3" w14:textId="77777777" w:rsidR="00B23667" w:rsidRPr="00C147E7" w:rsidRDefault="00000000">
      <w:pPr>
        <w:rPr>
          <w:rFonts w:ascii="Times New Roman" w:hAnsi="Times New Roman" w:cs="Times New Roman"/>
          <w:color w:val="222222"/>
          <w:sz w:val="24"/>
          <w:szCs w:val="24"/>
          <w:highlight w:val="white"/>
        </w:rPr>
      </w:pPr>
      <w:r w:rsidRPr="00C147E7">
        <w:rPr>
          <w:rFonts w:ascii="Times New Roman" w:hAnsi="Times New Roman" w:cs="Times New Roman"/>
          <w:color w:val="222222"/>
          <w:sz w:val="24"/>
          <w:szCs w:val="24"/>
          <w:highlight w:val="white"/>
        </w:rPr>
        <w:t xml:space="preserve">Schwaiger, E., Zehra, S.S. and Suneel, I. 2021. “Attachment, Religiosity, and Perceived Stress Among Religious Minorities During the COVID-19 Pandemic: The impact of Cultural Context. </w:t>
      </w:r>
      <w:r w:rsidRPr="00C147E7">
        <w:rPr>
          <w:rFonts w:ascii="Times New Roman" w:hAnsi="Times New Roman" w:cs="Times New Roman"/>
          <w:i/>
          <w:color w:val="222222"/>
          <w:sz w:val="24"/>
          <w:szCs w:val="24"/>
          <w:highlight w:val="white"/>
        </w:rPr>
        <w:t>Journal of Psychology and Theology</w:t>
      </w:r>
      <w:r w:rsidRPr="00C147E7">
        <w:rPr>
          <w:rFonts w:ascii="Times New Roman" w:hAnsi="Times New Roman" w:cs="Times New Roman"/>
          <w:color w:val="222222"/>
          <w:sz w:val="24"/>
          <w:szCs w:val="24"/>
          <w:highlight w:val="white"/>
        </w:rPr>
        <w:t xml:space="preserve"> </w:t>
      </w:r>
      <w:r w:rsidRPr="00C147E7">
        <w:rPr>
          <w:rFonts w:ascii="Times New Roman" w:hAnsi="Times New Roman" w:cs="Times New Roman"/>
          <w:i/>
          <w:color w:val="222222"/>
          <w:sz w:val="24"/>
          <w:szCs w:val="24"/>
          <w:highlight w:val="white"/>
        </w:rPr>
        <w:t>50</w:t>
      </w:r>
      <w:r w:rsidRPr="00C147E7">
        <w:rPr>
          <w:rFonts w:ascii="Times New Roman" w:hAnsi="Times New Roman" w:cs="Times New Roman"/>
          <w:color w:val="222222"/>
          <w:sz w:val="24"/>
          <w:szCs w:val="24"/>
          <w:highlight w:val="white"/>
        </w:rPr>
        <w:t>(3), pp. 369–83.</w:t>
      </w:r>
    </w:p>
    <w:p w14:paraId="217178F4" w14:textId="77777777" w:rsidR="00B23667" w:rsidRPr="003E4C89" w:rsidRDefault="00B23667">
      <w:pPr>
        <w:rPr>
          <w:rFonts w:ascii="Times New Roman" w:hAnsi="Times New Roman" w:cs="Times New Roman"/>
          <w:color w:val="222222"/>
          <w:sz w:val="24"/>
          <w:szCs w:val="24"/>
          <w:highlight w:val="white"/>
        </w:rPr>
      </w:pPr>
    </w:p>
    <w:p w14:paraId="1939F8F7" w14:textId="77777777" w:rsidR="00B23667" w:rsidRPr="003E4C89" w:rsidRDefault="00000000">
      <w:pPr>
        <w:rPr>
          <w:rFonts w:ascii="Times New Roman" w:hAnsi="Times New Roman" w:cs="Times New Roman"/>
          <w:color w:val="222222"/>
          <w:sz w:val="24"/>
          <w:szCs w:val="24"/>
          <w:highlight w:val="white"/>
        </w:rPr>
      </w:pPr>
      <w:r w:rsidRPr="003E4C89">
        <w:rPr>
          <w:rFonts w:ascii="Times New Roman" w:hAnsi="Times New Roman" w:cs="Times New Roman"/>
          <w:color w:val="222222"/>
          <w:sz w:val="24"/>
          <w:szCs w:val="24"/>
          <w:highlight w:val="white"/>
        </w:rPr>
        <w:t>Smith, Christian and Denton, Melinda Lundquist. 2005.</w:t>
      </w:r>
      <w:r w:rsidRPr="003E4C89">
        <w:rPr>
          <w:rFonts w:ascii="Times New Roman" w:hAnsi="Times New Roman" w:cs="Times New Roman"/>
          <w:i/>
          <w:color w:val="222222"/>
          <w:sz w:val="24"/>
          <w:szCs w:val="24"/>
          <w:highlight w:val="white"/>
        </w:rPr>
        <w:t xml:space="preserve"> Soul Searching: The Religious and Spiritual Lives of American Teenagers</w:t>
      </w:r>
      <w:r w:rsidRPr="003E4C89">
        <w:rPr>
          <w:rFonts w:ascii="Times New Roman" w:hAnsi="Times New Roman" w:cs="Times New Roman"/>
          <w:color w:val="222222"/>
          <w:sz w:val="24"/>
          <w:szCs w:val="24"/>
          <w:highlight w:val="white"/>
        </w:rPr>
        <w:t xml:space="preserve">. Oxford: Oxford University Press. </w:t>
      </w:r>
    </w:p>
    <w:p w14:paraId="52E20922" w14:textId="77777777" w:rsidR="00B033DE" w:rsidRPr="003E4C89" w:rsidRDefault="00B033DE">
      <w:pPr>
        <w:spacing w:before="240" w:after="240"/>
        <w:rPr>
          <w:rFonts w:ascii="Times New Roman" w:hAnsi="Times New Roman" w:cs="Times New Roman"/>
          <w:color w:val="222222"/>
          <w:sz w:val="24"/>
          <w:szCs w:val="24"/>
          <w:shd w:val="clear" w:color="auto" w:fill="FFFFFF"/>
        </w:rPr>
      </w:pPr>
      <w:r w:rsidRPr="003E4C89">
        <w:rPr>
          <w:rFonts w:ascii="Times New Roman" w:hAnsi="Times New Roman" w:cs="Times New Roman"/>
          <w:color w:val="222222"/>
          <w:sz w:val="24"/>
          <w:szCs w:val="24"/>
          <w:shd w:val="clear" w:color="auto" w:fill="FFFFFF"/>
        </w:rPr>
        <w:t xml:space="preserve">Spiteri, J., </w:t>
      </w:r>
      <w:proofErr w:type="spellStart"/>
      <w:r w:rsidRPr="003E4C89">
        <w:rPr>
          <w:rFonts w:ascii="Times New Roman" w:hAnsi="Times New Roman" w:cs="Times New Roman"/>
          <w:color w:val="222222"/>
          <w:sz w:val="24"/>
          <w:szCs w:val="24"/>
          <w:shd w:val="clear" w:color="auto" w:fill="FFFFFF"/>
        </w:rPr>
        <w:t>Deguara</w:t>
      </w:r>
      <w:proofErr w:type="spellEnd"/>
      <w:r w:rsidRPr="003E4C89">
        <w:rPr>
          <w:rFonts w:ascii="Times New Roman" w:hAnsi="Times New Roman" w:cs="Times New Roman"/>
          <w:color w:val="222222"/>
          <w:sz w:val="24"/>
          <w:szCs w:val="24"/>
          <w:shd w:val="clear" w:color="auto" w:fill="FFFFFF"/>
        </w:rPr>
        <w:t xml:space="preserve">, J., Muscat, T., Bonello, C., Farrugia, R., Milton, J., </w:t>
      </w:r>
      <w:proofErr w:type="spellStart"/>
      <w:r w:rsidRPr="003E4C89">
        <w:rPr>
          <w:rFonts w:ascii="Times New Roman" w:hAnsi="Times New Roman" w:cs="Times New Roman"/>
          <w:color w:val="222222"/>
          <w:sz w:val="24"/>
          <w:szCs w:val="24"/>
          <w:shd w:val="clear" w:color="auto" w:fill="FFFFFF"/>
        </w:rPr>
        <w:t>Gatt</w:t>
      </w:r>
      <w:proofErr w:type="spellEnd"/>
      <w:r w:rsidRPr="003E4C89">
        <w:rPr>
          <w:rFonts w:ascii="Times New Roman" w:hAnsi="Times New Roman" w:cs="Times New Roman"/>
          <w:color w:val="222222"/>
          <w:sz w:val="24"/>
          <w:szCs w:val="24"/>
          <w:shd w:val="clear" w:color="auto" w:fill="FFFFFF"/>
        </w:rPr>
        <w:t>, S. and Said, L., 2023. The impact of COVID-19 on children’s learning: A rapid review. </w:t>
      </w:r>
      <w:r w:rsidRPr="003E4C89">
        <w:rPr>
          <w:rFonts w:ascii="Times New Roman" w:hAnsi="Times New Roman" w:cs="Times New Roman"/>
          <w:i/>
          <w:iCs/>
          <w:color w:val="222222"/>
          <w:sz w:val="24"/>
          <w:szCs w:val="24"/>
          <w:shd w:val="clear" w:color="auto" w:fill="FFFFFF"/>
        </w:rPr>
        <w:t>Educational and Developmental Psychologist</w:t>
      </w:r>
      <w:r w:rsidRPr="003E4C89">
        <w:rPr>
          <w:rFonts w:ascii="Times New Roman" w:hAnsi="Times New Roman" w:cs="Times New Roman"/>
          <w:color w:val="222222"/>
          <w:sz w:val="24"/>
          <w:szCs w:val="24"/>
          <w:shd w:val="clear" w:color="auto" w:fill="FFFFFF"/>
        </w:rPr>
        <w:t>, </w:t>
      </w:r>
      <w:r w:rsidRPr="003E4C89">
        <w:rPr>
          <w:rFonts w:ascii="Times New Roman" w:hAnsi="Times New Roman" w:cs="Times New Roman"/>
          <w:i/>
          <w:iCs/>
          <w:color w:val="222222"/>
          <w:sz w:val="24"/>
          <w:szCs w:val="24"/>
          <w:shd w:val="clear" w:color="auto" w:fill="FFFFFF"/>
        </w:rPr>
        <w:t>40</w:t>
      </w:r>
      <w:r w:rsidRPr="003E4C89">
        <w:rPr>
          <w:rFonts w:ascii="Times New Roman" w:hAnsi="Times New Roman" w:cs="Times New Roman"/>
          <w:color w:val="222222"/>
          <w:sz w:val="24"/>
          <w:szCs w:val="24"/>
          <w:shd w:val="clear" w:color="auto" w:fill="FFFFFF"/>
        </w:rPr>
        <w:t>(1), pp.5-17.</w:t>
      </w:r>
    </w:p>
    <w:p w14:paraId="040BC656" w14:textId="77777777" w:rsidR="00B23667" w:rsidRPr="00C147E7" w:rsidRDefault="00000000">
      <w:pPr>
        <w:rPr>
          <w:rFonts w:ascii="Times New Roman" w:hAnsi="Times New Roman" w:cs="Times New Roman"/>
          <w:color w:val="222222"/>
          <w:sz w:val="24"/>
          <w:szCs w:val="24"/>
          <w:highlight w:val="white"/>
        </w:rPr>
      </w:pPr>
      <w:r w:rsidRPr="003E4C89">
        <w:rPr>
          <w:rFonts w:ascii="Times New Roman" w:hAnsi="Times New Roman" w:cs="Times New Roman"/>
          <w:color w:val="222222"/>
          <w:sz w:val="24"/>
          <w:szCs w:val="24"/>
          <w:highlight w:val="white"/>
        </w:rPr>
        <w:t xml:space="preserve">The British Academy. 2021. </w:t>
      </w:r>
      <w:r w:rsidRPr="003E4C89">
        <w:rPr>
          <w:rFonts w:ascii="Times New Roman" w:hAnsi="Times New Roman" w:cs="Times New Roman"/>
          <w:i/>
          <w:color w:val="222222"/>
          <w:sz w:val="24"/>
          <w:szCs w:val="24"/>
          <w:highlight w:val="white"/>
        </w:rPr>
        <w:t xml:space="preserve">The Covid Decade: Understanding the Long-Term Societal Impacts of COVID-19.  </w:t>
      </w:r>
      <w:r w:rsidRPr="003E4C89">
        <w:rPr>
          <w:rFonts w:ascii="Times New Roman" w:hAnsi="Times New Roman" w:cs="Times New Roman"/>
          <w:color w:val="222222"/>
          <w:sz w:val="24"/>
          <w:szCs w:val="24"/>
          <w:highlight w:val="white"/>
        </w:rPr>
        <w:t>London: The</w:t>
      </w:r>
      <w:r w:rsidRPr="00C147E7">
        <w:rPr>
          <w:rFonts w:ascii="Times New Roman" w:hAnsi="Times New Roman" w:cs="Times New Roman"/>
          <w:color w:val="222222"/>
          <w:sz w:val="24"/>
          <w:szCs w:val="24"/>
          <w:highlight w:val="white"/>
        </w:rPr>
        <w:t xml:space="preserve"> British Academy, </w:t>
      </w:r>
      <w:hyperlink r:id="rId5">
        <w:r w:rsidRPr="00C147E7">
          <w:rPr>
            <w:rFonts w:ascii="Times New Roman" w:eastAsia="Calibri" w:hAnsi="Times New Roman" w:cs="Times New Roman"/>
            <w:color w:val="1155CC"/>
            <w:sz w:val="24"/>
            <w:szCs w:val="24"/>
            <w:u w:val="single"/>
          </w:rPr>
          <w:t>https://www.thebritishacademy.ac.uk/documents/3238/COVID-decade-understanding-long-term-societal-impacts-COVID-19.pdf</w:t>
        </w:r>
      </w:hyperlink>
    </w:p>
    <w:p w14:paraId="52C49640" w14:textId="77777777" w:rsidR="00B23667" w:rsidRPr="00C147E7" w:rsidRDefault="00B23667">
      <w:pPr>
        <w:rPr>
          <w:rFonts w:ascii="Times New Roman" w:hAnsi="Times New Roman" w:cs="Times New Roman"/>
          <w:color w:val="222222"/>
          <w:sz w:val="24"/>
          <w:szCs w:val="24"/>
          <w:highlight w:val="white"/>
        </w:rPr>
      </w:pPr>
    </w:p>
    <w:p w14:paraId="5AC4FA41" w14:textId="77777777" w:rsidR="00B23667" w:rsidRPr="00C147E7" w:rsidRDefault="00000000">
      <w:pPr>
        <w:rPr>
          <w:rFonts w:ascii="Times New Roman" w:hAnsi="Times New Roman" w:cs="Times New Roman"/>
          <w:color w:val="222222"/>
          <w:sz w:val="24"/>
          <w:szCs w:val="24"/>
          <w:highlight w:val="white"/>
        </w:rPr>
      </w:pPr>
      <w:r w:rsidRPr="00C147E7">
        <w:rPr>
          <w:rFonts w:ascii="Times New Roman" w:hAnsi="Times New Roman" w:cs="Times New Roman"/>
          <w:color w:val="222222"/>
          <w:sz w:val="24"/>
          <w:szCs w:val="24"/>
          <w:highlight w:val="white"/>
        </w:rPr>
        <w:t xml:space="preserve">Tillson, J. 2020. </w:t>
      </w:r>
      <w:r w:rsidRPr="00C147E7">
        <w:rPr>
          <w:rFonts w:ascii="Times New Roman" w:hAnsi="Times New Roman" w:cs="Times New Roman"/>
          <w:i/>
          <w:color w:val="222222"/>
          <w:sz w:val="24"/>
          <w:szCs w:val="24"/>
          <w:highlight w:val="white"/>
        </w:rPr>
        <w:t xml:space="preserve">Children, </w:t>
      </w:r>
      <w:proofErr w:type="gramStart"/>
      <w:r w:rsidRPr="00C147E7">
        <w:rPr>
          <w:rFonts w:ascii="Times New Roman" w:hAnsi="Times New Roman" w:cs="Times New Roman"/>
          <w:i/>
          <w:color w:val="222222"/>
          <w:sz w:val="24"/>
          <w:szCs w:val="24"/>
          <w:highlight w:val="white"/>
        </w:rPr>
        <w:t>Religion</w:t>
      </w:r>
      <w:proofErr w:type="gramEnd"/>
      <w:r w:rsidRPr="00C147E7">
        <w:rPr>
          <w:rFonts w:ascii="Times New Roman" w:hAnsi="Times New Roman" w:cs="Times New Roman"/>
          <w:i/>
          <w:color w:val="222222"/>
          <w:sz w:val="24"/>
          <w:szCs w:val="24"/>
          <w:highlight w:val="white"/>
        </w:rPr>
        <w:t xml:space="preserve"> and the Ethics of Influence</w:t>
      </w:r>
      <w:r w:rsidRPr="00C147E7">
        <w:rPr>
          <w:rFonts w:ascii="Times New Roman" w:hAnsi="Times New Roman" w:cs="Times New Roman"/>
          <w:color w:val="222222"/>
          <w:sz w:val="24"/>
          <w:szCs w:val="24"/>
          <w:highlight w:val="white"/>
        </w:rPr>
        <w:t>. London: Bloomsbury Academic.</w:t>
      </w:r>
    </w:p>
    <w:p w14:paraId="062F8D44" w14:textId="77777777" w:rsidR="00B23667" w:rsidRPr="00C147E7" w:rsidRDefault="00B23667">
      <w:pPr>
        <w:rPr>
          <w:rFonts w:ascii="Times New Roman" w:hAnsi="Times New Roman" w:cs="Times New Roman"/>
          <w:color w:val="222222"/>
          <w:sz w:val="24"/>
          <w:szCs w:val="24"/>
          <w:highlight w:val="white"/>
        </w:rPr>
      </w:pPr>
    </w:p>
    <w:p w14:paraId="694B1B75" w14:textId="77777777" w:rsidR="00B23667" w:rsidRPr="00C147E7" w:rsidRDefault="00000000">
      <w:pPr>
        <w:rPr>
          <w:rFonts w:ascii="Times New Roman" w:hAnsi="Times New Roman" w:cs="Times New Roman"/>
          <w:color w:val="222222"/>
          <w:sz w:val="24"/>
          <w:szCs w:val="24"/>
          <w:highlight w:val="white"/>
        </w:rPr>
      </w:pPr>
      <w:r w:rsidRPr="00C147E7">
        <w:rPr>
          <w:rFonts w:ascii="Times New Roman" w:hAnsi="Times New Roman" w:cs="Times New Roman"/>
          <w:color w:val="222222"/>
          <w:sz w:val="24"/>
          <w:szCs w:val="24"/>
          <w:highlight w:val="white"/>
        </w:rPr>
        <w:t xml:space="preserve">Weber, S. 2022.  “Beyond Welcoming to Engaging Children for God’s Kingdom.” Pp. 176-186 </w:t>
      </w:r>
      <w:r w:rsidRPr="00C147E7">
        <w:rPr>
          <w:rFonts w:ascii="Times New Roman" w:hAnsi="Times New Roman" w:cs="Times New Roman"/>
          <w:sz w:val="24"/>
          <w:szCs w:val="24"/>
        </w:rPr>
        <w:t xml:space="preserve">in </w:t>
      </w:r>
      <w:r w:rsidRPr="00C147E7">
        <w:rPr>
          <w:rFonts w:ascii="Times New Roman" w:hAnsi="Times New Roman" w:cs="Times New Roman"/>
          <w:i/>
          <w:color w:val="222222"/>
          <w:sz w:val="24"/>
          <w:szCs w:val="24"/>
          <w:highlight w:val="white"/>
        </w:rPr>
        <w:t>God’s Heart for Children: Practical Theology from Global Perspectives</w:t>
      </w:r>
      <w:r w:rsidRPr="00C147E7">
        <w:rPr>
          <w:rFonts w:ascii="Times New Roman" w:hAnsi="Times New Roman" w:cs="Times New Roman"/>
          <w:color w:val="222222"/>
          <w:sz w:val="24"/>
          <w:szCs w:val="24"/>
          <w:highlight w:val="white"/>
        </w:rPr>
        <w:t xml:space="preserve">, edited by R. Tan, N.A. </w:t>
      </w:r>
      <w:proofErr w:type="spellStart"/>
      <w:r w:rsidRPr="00C147E7">
        <w:rPr>
          <w:rFonts w:ascii="Times New Roman" w:hAnsi="Times New Roman" w:cs="Times New Roman"/>
          <w:color w:val="222222"/>
          <w:sz w:val="24"/>
          <w:szCs w:val="24"/>
          <w:highlight w:val="white"/>
        </w:rPr>
        <w:t>Petallar</w:t>
      </w:r>
      <w:proofErr w:type="spellEnd"/>
      <w:r w:rsidRPr="00C147E7">
        <w:rPr>
          <w:rFonts w:ascii="Times New Roman" w:hAnsi="Times New Roman" w:cs="Times New Roman"/>
          <w:color w:val="222222"/>
          <w:sz w:val="24"/>
          <w:szCs w:val="24"/>
          <w:highlight w:val="white"/>
        </w:rPr>
        <w:t>, and L. A. Hefford. Carlisle, Cumbria: Langham Global Library.</w:t>
      </w:r>
    </w:p>
    <w:p w14:paraId="0169395B" w14:textId="77777777" w:rsidR="00B23667" w:rsidRPr="00C147E7" w:rsidRDefault="00B23667">
      <w:pPr>
        <w:rPr>
          <w:rFonts w:ascii="Times New Roman" w:hAnsi="Times New Roman" w:cs="Times New Roman"/>
          <w:color w:val="222222"/>
          <w:sz w:val="24"/>
          <w:szCs w:val="24"/>
          <w:highlight w:val="white"/>
        </w:rPr>
      </w:pPr>
    </w:p>
    <w:p w14:paraId="3CCA04CB" w14:textId="006F973C" w:rsidR="00B23667" w:rsidRPr="00C147E7" w:rsidRDefault="00000000">
      <w:pPr>
        <w:rPr>
          <w:rFonts w:ascii="Times New Roman" w:hAnsi="Times New Roman" w:cs="Times New Roman"/>
          <w:color w:val="222222"/>
          <w:sz w:val="24"/>
          <w:szCs w:val="24"/>
          <w:highlight w:val="white"/>
        </w:rPr>
      </w:pPr>
      <w:r w:rsidRPr="00C147E7">
        <w:rPr>
          <w:rFonts w:ascii="Times New Roman" w:hAnsi="Times New Roman" w:cs="Times New Roman"/>
          <w:color w:val="222222"/>
          <w:sz w:val="24"/>
          <w:szCs w:val="24"/>
          <w:highlight w:val="white"/>
        </w:rPr>
        <w:lastRenderedPageBreak/>
        <w:t xml:space="preserve">Westerhoff, J.H. 1983. “The Church and the Family.” </w:t>
      </w:r>
      <w:r w:rsidRPr="00C147E7">
        <w:rPr>
          <w:rFonts w:ascii="Times New Roman" w:hAnsi="Times New Roman" w:cs="Times New Roman"/>
          <w:i/>
          <w:color w:val="222222"/>
          <w:sz w:val="24"/>
          <w:szCs w:val="24"/>
          <w:highlight w:val="white"/>
        </w:rPr>
        <w:t>Religious Education 78</w:t>
      </w:r>
      <w:r w:rsidRPr="00C147E7">
        <w:rPr>
          <w:rFonts w:ascii="Times New Roman" w:hAnsi="Times New Roman" w:cs="Times New Roman"/>
          <w:color w:val="222222"/>
          <w:sz w:val="24"/>
          <w:szCs w:val="24"/>
          <w:highlight w:val="white"/>
        </w:rPr>
        <w:t xml:space="preserve">(2), pp. 249–74. </w:t>
      </w:r>
    </w:p>
    <w:p w14:paraId="54098FDE" w14:textId="696ABCFD" w:rsidR="002F3E0C" w:rsidRPr="00C147E7" w:rsidRDefault="002F3E0C">
      <w:pPr>
        <w:rPr>
          <w:rFonts w:ascii="Times New Roman" w:hAnsi="Times New Roman" w:cs="Times New Roman"/>
          <w:color w:val="222222"/>
          <w:sz w:val="24"/>
          <w:szCs w:val="24"/>
          <w:highlight w:val="white"/>
        </w:rPr>
      </w:pPr>
    </w:p>
    <w:p w14:paraId="1151440E" w14:textId="304BCABD" w:rsidR="002F3E0C" w:rsidRPr="00C147E7" w:rsidRDefault="002F3E0C">
      <w:pPr>
        <w:rPr>
          <w:rFonts w:ascii="Times New Roman" w:hAnsi="Times New Roman" w:cs="Times New Roman"/>
          <w:color w:val="222222"/>
          <w:sz w:val="24"/>
          <w:szCs w:val="24"/>
          <w:highlight w:val="white"/>
        </w:rPr>
      </w:pPr>
      <w:r w:rsidRPr="00C147E7">
        <w:rPr>
          <w:rFonts w:ascii="Times New Roman" w:hAnsi="Times New Roman" w:cs="Times New Roman"/>
          <w:color w:val="222222"/>
          <w:sz w:val="24"/>
          <w:szCs w:val="24"/>
          <w:highlight w:val="white"/>
        </w:rPr>
        <w:t xml:space="preserve">Westerhoff, </w:t>
      </w:r>
      <w:proofErr w:type="spellStart"/>
      <w:r w:rsidRPr="00C147E7">
        <w:rPr>
          <w:rFonts w:ascii="Times New Roman" w:hAnsi="Times New Roman" w:cs="Times New Roman"/>
          <w:color w:val="222222"/>
          <w:sz w:val="24"/>
          <w:szCs w:val="24"/>
          <w:highlight w:val="white"/>
        </w:rPr>
        <w:t>John.H</w:t>
      </w:r>
      <w:proofErr w:type="spellEnd"/>
      <w:r w:rsidRPr="00C147E7">
        <w:rPr>
          <w:rFonts w:ascii="Times New Roman" w:hAnsi="Times New Roman" w:cs="Times New Roman"/>
          <w:color w:val="222222"/>
          <w:sz w:val="24"/>
          <w:szCs w:val="24"/>
          <w:highlight w:val="white"/>
        </w:rPr>
        <w:t xml:space="preserve">. 1976.  </w:t>
      </w:r>
      <w:r w:rsidRPr="00C147E7">
        <w:rPr>
          <w:rFonts w:ascii="Times New Roman" w:hAnsi="Times New Roman" w:cs="Times New Roman"/>
          <w:i/>
          <w:iCs/>
          <w:color w:val="222222"/>
          <w:sz w:val="24"/>
          <w:szCs w:val="24"/>
          <w:highlight w:val="white"/>
        </w:rPr>
        <w:t>Will our children have faith?</w:t>
      </w:r>
      <w:r w:rsidRPr="00C147E7">
        <w:rPr>
          <w:rFonts w:ascii="Times New Roman" w:hAnsi="Times New Roman" w:cs="Times New Roman"/>
          <w:color w:val="222222"/>
          <w:sz w:val="24"/>
          <w:szCs w:val="24"/>
          <w:highlight w:val="white"/>
        </w:rPr>
        <w:t xml:space="preserve"> </w:t>
      </w:r>
      <w:r w:rsidRPr="00C147E7">
        <w:rPr>
          <w:rFonts w:ascii="Times New Roman" w:hAnsi="Times New Roman" w:cs="Times New Roman"/>
          <w:color w:val="555555"/>
          <w:sz w:val="24"/>
          <w:szCs w:val="24"/>
        </w:rPr>
        <w:t>New York, Seabury Press.</w:t>
      </w:r>
    </w:p>
    <w:p w14:paraId="2D26A415" w14:textId="77777777" w:rsidR="00B23667" w:rsidRPr="00C147E7" w:rsidRDefault="00B23667">
      <w:pPr>
        <w:rPr>
          <w:rFonts w:ascii="Times New Roman" w:hAnsi="Times New Roman" w:cs="Times New Roman"/>
          <w:color w:val="222222"/>
          <w:sz w:val="24"/>
          <w:szCs w:val="24"/>
          <w:highlight w:val="white"/>
        </w:rPr>
      </w:pPr>
    </w:p>
    <w:p w14:paraId="3E7191BF" w14:textId="77777777" w:rsidR="00B23667" w:rsidRPr="00C147E7" w:rsidRDefault="00000000">
      <w:pPr>
        <w:rPr>
          <w:rFonts w:ascii="Times New Roman" w:hAnsi="Times New Roman" w:cs="Times New Roman"/>
          <w:color w:val="222222"/>
          <w:sz w:val="24"/>
          <w:szCs w:val="24"/>
          <w:highlight w:val="white"/>
        </w:rPr>
      </w:pPr>
      <w:r w:rsidRPr="00C147E7">
        <w:rPr>
          <w:rFonts w:ascii="Times New Roman" w:hAnsi="Times New Roman" w:cs="Times New Roman"/>
          <w:color w:val="222222"/>
          <w:sz w:val="24"/>
          <w:szCs w:val="24"/>
          <w:highlight w:val="white"/>
        </w:rPr>
        <w:t xml:space="preserve">Westerhoff, John H. III. 2000. </w:t>
      </w:r>
      <w:r w:rsidRPr="00C147E7">
        <w:rPr>
          <w:rFonts w:ascii="Times New Roman" w:hAnsi="Times New Roman" w:cs="Times New Roman"/>
          <w:i/>
          <w:color w:val="222222"/>
          <w:sz w:val="24"/>
          <w:szCs w:val="24"/>
          <w:highlight w:val="white"/>
        </w:rPr>
        <w:t>Will Our Children Have Faith?</w:t>
      </w:r>
      <w:r w:rsidRPr="00C147E7">
        <w:rPr>
          <w:rFonts w:ascii="Times New Roman" w:hAnsi="Times New Roman" w:cs="Times New Roman"/>
          <w:color w:val="222222"/>
          <w:sz w:val="24"/>
          <w:szCs w:val="24"/>
          <w:highlight w:val="white"/>
        </w:rPr>
        <w:t xml:space="preserve"> 3rd rev. ed. New York: Morehouse Publishing.</w:t>
      </w:r>
    </w:p>
    <w:p w14:paraId="25F1173E" w14:textId="77777777" w:rsidR="00B23667" w:rsidRPr="00C147E7" w:rsidRDefault="00B23667">
      <w:pPr>
        <w:rPr>
          <w:rFonts w:ascii="Times New Roman" w:hAnsi="Times New Roman" w:cs="Times New Roman"/>
          <w:color w:val="222222"/>
          <w:sz w:val="24"/>
          <w:szCs w:val="24"/>
          <w:highlight w:val="white"/>
        </w:rPr>
      </w:pPr>
    </w:p>
    <w:p w14:paraId="2D156A9C" w14:textId="77777777" w:rsidR="00B23667" w:rsidRPr="00C147E7" w:rsidRDefault="00000000">
      <w:pPr>
        <w:rPr>
          <w:rFonts w:ascii="Times New Roman" w:hAnsi="Times New Roman" w:cs="Times New Roman"/>
          <w:color w:val="222222"/>
          <w:sz w:val="24"/>
          <w:szCs w:val="24"/>
          <w:highlight w:val="white"/>
        </w:rPr>
      </w:pPr>
      <w:r w:rsidRPr="00C147E7">
        <w:rPr>
          <w:rFonts w:ascii="Times New Roman" w:hAnsi="Times New Roman" w:cs="Times New Roman"/>
          <w:color w:val="222222"/>
          <w:sz w:val="24"/>
          <w:szCs w:val="24"/>
          <w:highlight w:val="white"/>
        </w:rPr>
        <w:t xml:space="preserve">Willmer, H. and White, K.J. 2013. </w:t>
      </w:r>
      <w:r w:rsidRPr="00C147E7">
        <w:rPr>
          <w:rFonts w:ascii="Times New Roman" w:hAnsi="Times New Roman" w:cs="Times New Roman"/>
          <w:i/>
          <w:color w:val="222222"/>
          <w:sz w:val="24"/>
          <w:szCs w:val="24"/>
          <w:highlight w:val="white"/>
        </w:rPr>
        <w:t>Entry Point: Towards Child Theology with Matthew 18</w:t>
      </w:r>
      <w:r w:rsidRPr="00C147E7">
        <w:rPr>
          <w:rFonts w:ascii="Times New Roman" w:hAnsi="Times New Roman" w:cs="Times New Roman"/>
          <w:color w:val="222222"/>
          <w:sz w:val="24"/>
          <w:szCs w:val="24"/>
          <w:highlight w:val="white"/>
        </w:rPr>
        <w:t>. London: WTL Publications Limited.</w:t>
      </w:r>
    </w:p>
    <w:p w14:paraId="29A7A848" w14:textId="77777777" w:rsidR="00B23667" w:rsidRPr="00C147E7" w:rsidRDefault="00B23667">
      <w:pPr>
        <w:rPr>
          <w:rFonts w:ascii="Times New Roman" w:hAnsi="Times New Roman" w:cs="Times New Roman"/>
          <w:color w:val="222222"/>
          <w:sz w:val="24"/>
          <w:szCs w:val="24"/>
          <w:highlight w:val="white"/>
        </w:rPr>
      </w:pPr>
    </w:p>
    <w:p w14:paraId="472D9840" w14:textId="38CA6181" w:rsidR="00B23667" w:rsidRPr="00655017" w:rsidRDefault="00000000" w:rsidP="00655017">
      <w:pPr>
        <w:rPr>
          <w:rFonts w:ascii="Times New Roman" w:hAnsi="Times New Roman" w:cs="Times New Roman"/>
          <w:color w:val="222222"/>
          <w:sz w:val="24"/>
          <w:szCs w:val="24"/>
          <w:highlight w:val="white"/>
        </w:rPr>
      </w:pPr>
      <w:proofErr w:type="spellStart"/>
      <w:r w:rsidRPr="00C147E7">
        <w:rPr>
          <w:rFonts w:ascii="Times New Roman" w:hAnsi="Times New Roman" w:cs="Times New Roman"/>
          <w:color w:val="222222"/>
          <w:sz w:val="24"/>
          <w:szCs w:val="24"/>
          <w:highlight w:val="white"/>
        </w:rPr>
        <w:t>Wuthnow</w:t>
      </w:r>
      <w:proofErr w:type="spellEnd"/>
      <w:r w:rsidRPr="00C147E7">
        <w:rPr>
          <w:rFonts w:ascii="Times New Roman" w:hAnsi="Times New Roman" w:cs="Times New Roman"/>
          <w:color w:val="222222"/>
          <w:sz w:val="24"/>
          <w:szCs w:val="24"/>
          <w:highlight w:val="white"/>
        </w:rPr>
        <w:t xml:space="preserve">, R. 2003. “Studying Religion, Making It Sociological.” Pp. 16-30 in </w:t>
      </w:r>
      <w:r w:rsidRPr="00C147E7">
        <w:rPr>
          <w:rFonts w:ascii="Times New Roman" w:hAnsi="Times New Roman" w:cs="Times New Roman"/>
          <w:i/>
          <w:color w:val="222222"/>
          <w:sz w:val="24"/>
          <w:szCs w:val="24"/>
          <w:highlight w:val="white"/>
        </w:rPr>
        <w:t>Handbook of the Sociology of Religion</w:t>
      </w:r>
      <w:r w:rsidRPr="00C147E7">
        <w:rPr>
          <w:rFonts w:ascii="Times New Roman" w:hAnsi="Times New Roman" w:cs="Times New Roman"/>
          <w:color w:val="222222"/>
          <w:sz w:val="24"/>
          <w:szCs w:val="24"/>
          <w:highlight w:val="white"/>
        </w:rPr>
        <w:t>, edited by Michele Dillon. New York: Cambridge University Press.</w:t>
      </w:r>
    </w:p>
    <w:sectPr w:rsidR="00B23667" w:rsidRPr="00655017">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AF5355"/>
    <w:multiLevelType w:val="hybridMultilevel"/>
    <w:tmpl w:val="79C2A7C6"/>
    <w:lvl w:ilvl="0" w:tplc="78165620">
      <w:start w:val="1"/>
      <w:numFmt w:val="bullet"/>
      <w:lvlText w:val="-"/>
      <w:lvlJc w:val="left"/>
      <w:pPr>
        <w:ind w:left="720" w:hanging="360"/>
      </w:pPr>
      <w:rPr>
        <w:rFonts w:ascii="Times New Roman" w:eastAsia="Times New Roman" w:hAnsi="Times New Roman"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3245F6F"/>
    <w:multiLevelType w:val="hybridMultilevel"/>
    <w:tmpl w:val="1A92CBB0"/>
    <w:lvl w:ilvl="0" w:tplc="CFA0B53A">
      <w:start w:val="1"/>
      <w:numFmt w:val="bullet"/>
      <w:lvlText w:val="-"/>
      <w:lvlJc w:val="left"/>
      <w:pPr>
        <w:ind w:left="720" w:hanging="360"/>
      </w:pPr>
      <w:rPr>
        <w:rFonts w:ascii="Times New Roman" w:eastAsia="Times New Roman" w:hAnsi="Times New Roman"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2D71E59"/>
    <w:multiLevelType w:val="multilevel"/>
    <w:tmpl w:val="D2F221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49978563">
    <w:abstractNumId w:val="2"/>
  </w:num>
  <w:num w:numId="2" w16cid:durableId="1778137918">
    <w:abstractNumId w:val="1"/>
  </w:num>
  <w:num w:numId="3" w16cid:durableId="422724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667"/>
    <w:rsid w:val="000111BD"/>
    <w:rsid w:val="00020902"/>
    <w:rsid w:val="00093517"/>
    <w:rsid w:val="00097109"/>
    <w:rsid w:val="000A7FC4"/>
    <w:rsid w:val="000B30A5"/>
    <w:rsid w:val="000B5EB7"/>
    <w:rsid w:val="000C072C"/>
    <w:rsid w:val="000F35D6"/>
    <w:rsid w:val="000F514F"/>
    <w:rsid w:val="00125A82"/>
    <w:rsid w:val="0012724B"/>
    <w:rsid w:val="001358A4"/>
    <w:rsid w:val="00136FC8"/>
    <w:rsid w:val="00176F39"/>
    <w:rsid w:val="001A69EC"/>
    <w:rsid w:val="001D274A"/>
    <w:rsid w:val="001D46DC"/>
    <w:rsid w:val="001E350B"/>
    <w:rsid w:val="001F7A1A"/>
    <w:rsid w:val="0020193D"/>
    <w:rsid w:val="00205F7D"/>
    <w:rsid w:val="00266968"/>
    <w:rsid w:val="002820C7"/>
    <w:rsid w:val="002B1799"/>
    <w:rsid w:val="002C4FEA"/>
    <w:rsid w:val="002E76C7"/>
    <w:rsid w:val="002F3E0C"/>
    <w:rsid w:val="002F4F0C"/>
    <w:rsid w:val="00311F14"/>
    <w:rsid w:val="00320DFB"/>
    <w:rsid w:val="003536D2"/>
    <w:rsid w:val="003804C6"/>
    <w:rsid w:val="00383E1F"/>
    <w:rsid w:val="00392830"/>
    <w:rsid w:val="003B023C"/>
    <w:rsid w:val="003B218F"/>
    <w:rsid w:val="003B72A1"/>
    <w:rsid w:val="003D255A"/>
    <w:rsid w:val="003E4C89"/>
    <w:rsid w:val="00404EF4"/>
    <w:rsid w:val="0040591F"/>
    <w:rsid w:val="0042770D"/>
    <w:rsid w:val="00457B72"/>
    <w:rsid w:val="00473B23"/>
    <w:rsid w:val="00474533"/>
    <w:rsid w:val="00477923"/>
    <w:rsid w:val="004A74DE"/>
    <w:rsid w:val="004B6239"/>
    <w:rsid w:val="004E014C"/>
    <w:rsid w:val="004F7279"/>
    <w:rsid w:val="005036E7"/>
    <w:rsid w:val="00520C4C"/>
    <w:rsid w:val="0052550F"/>
    <w:rsid w:val="00533ED4"/>
    <w:rsid w:val="0056460E"/>
    <w:rsid w:val="00572542"/>
    <w:rsid w:val="00584E85"/>
    <w:rsid w:val="0058570E"/>
    <w:rsid w:val="005920FC"/>
    <w:rsid w:val="005D66C9"/>
    <w:rsid w:val="005E2086"/>
    <w:rsid w:val="005E3AC5"/>
    <w:rsid w:val="005E5B89"/>
    <w:rsid w:val="005F7C12"/>
    <w:rsid w:val="00603838"/>
    <w:rsid w:val="00613527"/>
    <w:rsid w:val="0064185A"/>
    <w:rsid w:val="00655017"/>
    <w:rsid w:val="00663984"/>
    <w:rsid w:val="00687482"/>
    <w:rsid w:val="00691CA2"/>
    <w:rsid w:val="006951CF"/>
    <w:rsid w:val="006A0A69"/>
    <w:rsid w:val="006C6BBE"/>
    <w:rsid w:val="006E1DE2"/>
    <w:rsid w:val="006F6EEB"/>
    <w:rsid w:val="007016C9"/>
    <w:rsid w:val="00726C88"/>
    <w:rsid w:val="00783792"/>
    <w:rsid w:val="007A5419"/>
    <w:rsid w:val="007B2190"/>
    <w:rsid w:val="007C571B"/>
    <w:rsid w:val="007E285D"/>
    <w:rsid w:val="007E6DA4"/>
    <w:rsid w:val="007F4C7F"/>
    <w:rsid w:val="00813865"/>
    <w:rsid w:val="00834E2C"/>
    <w:rsid w:val="008417FE"/>
    <w:rsid w:val="00857D1C"/>
    <w:rsid w:val="008A1A73"/>
    <w:rsid w:val="008A757B"/>
    <w:rsid w:val="008D2214"/>
    <w:rsid w:val="008D2869"/>
    <w:rsid w:val="008D5472"/>
    <w:rsid w:val="008E325C"/>
    <w:rsid w:val="0091398F"/>
    <w:rsid w:val="0092289C"/>
    <w:rsid w:val="0096442E"/>
    <w:rsid w:val="0099171F"/>
    <w:rsid w:val="00992EF6"/>
    <w:rsid w:val="00992FD3"/>
    <w:rsid w:val="009A2147"/>
    <w:rsid w:val="009B0956"/>
    <w:rsid w:val="009B5A85"/>
    <w:rsid w:val="00A118A3"/>
    <w:rsid w:val="00A1516A"/>
    <w:rsid w:val="00A34C23"/>
    <w:rsid w:val="00A46219"/>
    <w:rsid w:val="00A46E7C"/>
    <w:rsid w:val="00A6031C"/>
    <w:rsid w:val="00A72651"/>
    <w:rsid w:val="00AD073A"/>
    <w:rsid w:val="00AD6A76"/>
    <w:rsid w:val="00B033DE"/>
    <w:rsid w:val="00B14F85"/>
    <w:rsid w:val="00B23667"/>
    <w:rsid w:val="00B32311"/>
    <w:rsid w:val="00B33D64"/>
    <w:rsid w:val="00B41A23"/>
    <w:rsid w:val="00B42AAD"/>
    <w:rsid w:val="00B658F2"/>
    <w:rsid w:val="00B73985"/>
    <w:rsid w:val="00B769D8"/>
    <w:rsid w:val="00B81D02"/>
    <w:rsid w:val="00B968AB"/>
    <w:rsid w:val="00BB38F5"/>
    <w:rsid w:val="00BC6130"/>
    <w:rsid w:val="00BD0E47"/>
    <w:rsid w:val="00BF2841"/>
    <w:rsid w:val="00C147E7"/>
    <w:rsid w:val="00C4019C"/>
    <w:rsid w:val="00C46E38"/>
    <w:rsid w:val="00C66230"/>
    <w:rsid w:val="00C75CA1"/>
    <w:rsid w:val="00C85C64"/>
    <w:rsid w:val="00CD437F"/>
    <w:rsid w:val="00CE2634"/>
    <w:rsid w:val="00CF16A8"/>
    <w:rsid w:val="00CF2F2D"/>
    <w:rsid w:val="00D10987"/>
    <w:rsid w:val="00D14699"/>
    <w:rsid w:val="00D16F17"/>
    <w:rsid w:val="00D24DCB"/>
    <w:rsid w:val="00D8555A"/>
    <w:rsid w:val="00D947BD"/>
    <w:rsid w:val="00DD6CF2"/>
    <w:rsid w:val="00DF0C2F"/>
    <w:rsid w:val="00E05B4B"/>
    <w:rsid w:val="00E07E25"/>
    <w:rsid w:val="00E15111"/>
    <w:rsid w:val="00E22E6D"/>
    <w:rsid w:val="00E330CF"/>
    <w:rsid w:val="00E33204"/>
    <w:rsid w:val="00E458FE"/>
    <w:rsid w:val="00EA7194"/>
    <w:rsid w:val="00EE6096"/>
    <w:rsid w:val="00EE7154"/>
    <w:rsid w:val="00EF075E"/>
    <w:rsid w:val="00EF0E70"/>
    <w:rsid w:val="00EF2897"/>
    <w:rsid w:val="00F1504E"/>
    <w:rsid w:val="00F15B20"/>
    <w:rsid w:val="00F519C2"/>
    <w:rsid w:val="00F81278"/>
    <w:rsid w:val="00F86495"/>
    <w:rsid w:val="00FC5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77D65"/>
  <w15:docId w15:val="{D5CF5714-9942-49D7-A4E9-2D8543126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B033DE"/>
    <w:rPr>
      <w:color w:val="0000FF"/>
      <w:u w:val="single"/>
    </w:rPr>
  </w:style>
  <w:style w:type="character" w:styleId="CommentReference">
    <w:name w:val="annotation reference"/>
    <w:basedOn w:val="DefaultParagraphFont"/>
    <w:uiPriority w:val="99"/>
    <w:semiHidden/>
    <w:unhideWhenUsed/>
    <w:rsid w:val="00B658F2"/>
    <w:rPr>
      <w:sz w:val="16"/>
      <w:szCs w:val="16"/>
    </w:rPr>
  </w:style>
  <w:style w:type="paragraph" w:styleId="CommentText">
    <w:name w:val="annotation text"/>
    <w:basedOn w:val="Normal"/>
    <w:link w:val="CommentTextChar"/>
    <w:uiPriority w:val="99"/>
    <w:unhideWhenUsed/>
    <w:rsid w:val="00B658F2"/>
    <w:pPr>
      <w:spacing w:line="240" w:lineRule="auto"/>
    </w:pPr>
    <w:rPr>
      <w:sz w:val="20"/>
      <w:szCs w:val="20"/>
    </w:rPr>
  </w:style>
  <w:style w:type="character" w:customStyle="1" w:styleId="CommentTextChar">
    <w:name w:val="Comment Text Char"/>
    <w:basedOn w:val="DefaultParagraphFont"/>
    <w:link w:val="CommentText"/>
    <w:uiPriority w:val="99"/>
    <w:rsid w:val="00B658F2"/>
    <w:rPr>
      <w:sz w:val="20"/>
      <w:szCs w:val="20"/>
    </w:rPr>
  </w:style>
  <w:style w:type="paragraph" w:styleId="CommentSubject">
    <w:name w:val="annotation subject"/>
    <w:basedOn w:val="CommentText"/>
    <w:next w:val="CommentText"/>
    <w:link w:val="CommentSubjectChar"/>
    <w:uiPriority w:val="99"/>
    <w:semiHidden/>
    <w:unhideWhenUsed/>
    <w:rsid w:val="00B658F2"/>
    <w:rPr>
      <w:b/>
      <w:bCs/>
    </w:rPr>
  </w:style>
  <w:style w:type="character" w:customStyle="1" w:styleId="CommentSubjectChar">
    <w:name w:val="Comment Subject Char"/>
    <w:basedOn w:val="CommentTextChar"/>
    <w:link w:val="CommentSubject"/>
    <w:uiPriority w:val="99"/>
    <w:semiHidden/>
    <w:rsid w:val="00B658F2"/>
    <w:rPr>
      <w:b/>
      <w:bCs/>
      <w:sz w:val="20"/>
      <w:szCs w:val="20"/>
    </w:rPr>
  </w:style>
  <w:style w:type="character" w:styleId="UnresolvedMention">
    <w:name w:val="Unresolved Mention"/>
    <w:basedOn w:val="DefaultParagraphFont"/>
    <w:uiPriority w:val="99"/>
    <w:semiHidden/>
    <w:unhideWhenUsed/>
    <w:rsid w:val="001D46DC"/>
    <w:rPr>
      <w:color w:val="605E5C"/>
      <w:shd w:val="clear" w:color="auto" w:fill="E1DFDD"/>
    </w:rPr>
  </w:style>
  <w:style w:type="paragraph" w:styleId="ListParagraph">
    <w:name w:val="List Paragraph"/>
    <w:basedOn w:val="Normal"/>
    <w:uiPriority w:val="34"/>
    <w:qFormat/>
    <w:rsid w:val="00457B72"/>
    <w:pPr>
      <w:ind w:left="720"/>
      <w:contextualSpacing/>
    </w:pPr>
  </w:style>
  <w:style w:type="character" w:customStyle="1" w:styleId="cf01">
    <w:name w:val="cf01"/>
    <w:basedOn w:val="DefaultParagraphFont"/>
    <w:rsid w:val="002C4FEA"/>
    <w:rPr>
      <w:rFonts w:ascii="Segoe UI" w:hAnsi="Segoe UI" w:cs="Segoe UI" w:hint="default"/>
      <w:color w:val="222222"/>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3992677">
      <w:bodyDiv w:val="1"/>
      <w:marLeft w:val="0"/>
      <w:marRight w:val="0"/>
      <w:marTop w:val="0"/>
      <w:marBottom w:val="0"/>
      <w:divBdr>
        <w:top w:val="none" w:sz="0" w:space="0" w:color="auto"/>
        <w:left w:val="none" w:sz="0" w:space="0" w:color="auto"/>
        <w:bottom w:val="none" w:sz="0" w:space="0" w:color="auto"/>
        <w:right w:val="none" w:sz="0" w:space="0" w:color="auto"/>
      </w:divBdr>
    </w:div>
    <w:div w:id="1749962525">
      <w:bodyDiv w:val="1"/>
      <w:marLeft w:val="0"/>
      <w:marRight w:val="0"/>
      <w:marTop w:val="0"/>
      <w:marBottom w:val="0"/>
      <w:divBdr>
        <w:top w:val="none" w:sz="0" w:space="0" w:color="auto"/>
        <w:left w:val="none" w:sz="0" w:space="0" w:color="auto"/>
        <w:bottom w:val="none" w:sz="0" w:space="0" w:color="auto"/>
        <w:right w:val="none" w:sz="0" w:space="0" w:color="auto"/>
      </w:divBdr>
    </w:div>
    <w:div w:id="19163602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thebritishacademy.ac.uk/documents/3238/COVID-decade-understanding-long-term-societal-impacts-COVID-19.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7430</Words>
  <Characters>42354</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holmess1</cp:lastModifiedBy>
  <cp:revision>2</cp:revision>
  <dcterms:created xsi:type="dcterms:W3CDTF">2024-02-08T21:10:00Z</dcterms:created>
  <dcterms:modified xsi:type="dcterms:W3CDTF">2024-02-08T21:10:00Z</dcterms:modified>
</cp:coreProperties>
</file>