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CDFE" w14:textId="4A6FF5E6" w:rsidR="00F17837" w:rsidRPr="00F81763" w:rsidRDefault="00030AAB" w:rsidP="00A75C58">
      <w:pPr>
        <w:jc w:val="both"/>
        <w:rPr>
          <w:rFonts w:ascii="Times New Roman" w:hAnsi="Times New Roman" w:cs="Times New Roman"/>
          <w:b/>
          <w:bCs/>
          <w:sz w:val="24"/>
          <w:szCs w:val="24"/>
          <w:lang w:val="en-US"/>
        </w:rPr>
      </w:pPr>
      <w:bookmarkStart w:id="0" w:name="_GoBack"/>
      <w:bookmarkEnd w:id="0"/>
      <w:r w:rsidRPr="00F81763">
        <w:rPr>
          <w:rFonts w:ascii="Times New Roman" w:hAnsi="Times New Roman" w:cs="Times New Roman"/>
          <w:b/>
          <w:bCs/>
          <w:sz w:val="24"/>
          <w:szCs w:val="24"/>
          <w:lang w:val="en-US"/>
        </w:rPr>
        <w:t>We may be listening but are we ready to hear</w:t>
      </w:r>
      <w:r w:rsidR="00797AEA" w:rsidRPr="00F81763">
        <w:rPr>
          <w:rFonts w:ascii="Times New Roman" w:hAnsi="Times New Roman" w:cs="Times New Roman"/>
          <w:b/>
          <w:bCs/>
          <w:sz w:val="24"/>
          <w:szCs w:val="24"/>
          <w:lang w:val="en-US"/>
        </w:rPr>
        <w:t xml:space="preserve">?  </w:t>
      </w:r>
      <w:r w:rsidR="00C958D1" w:rsidRPr="00F81763">
        <w:rPr>
          <w:rFonts w:ascii="Times New Roman" w:hAnsi="Times New Roman" w:cs="Times New Roman"/>
          <w:b/>
          <w:bCs/>
          <w:sz w:val="24"/>
          <w:szCs w:val="24"/>
          <w:lang w:val="en-US"/>
        </w:rPr>
        <w:t xml:space="preserve">A reflection of </w:t>
      </w:r>
      <w:r w:rsidR="00A617FA" w:rsidRPr="00F81763">
        <w:rPr>
          <w:rFonts w:ascii="Times New Roman" w:hAnsi="Times New Roman" w:cs="Times New Roman"/>
          <w:b/>
          <w:bCs/>
          <w:sz w:val="24"/>
          <w:szCs w:val="24"/>
          <w:lang w:val="en-US"/>
        </w:rPr>
        <w:t>the challenges</w:t>
      </w:r>
      <w:r w:rsidR="00797AEA" w:rsidRPr="00F81763">
        <w:rPr>
          <w:rFonts w:ascii="Times New Roman" w:hAnsi="Times New Roman" w:cs="Times New Roman"/>
          <w:b/>
          <w:bCs/>
          <w:sz w:val="24"/>
          <w:szCs w:val="24"/>
          <w:lang w:val="en-US"/>
        </w:rPr>
        <w:t xml:space="preserve"> </w:t>
      </w:r>
      <w:r w:rsidR="00C958D1" w:rsidRPr="00F81763">
        <w:rPr>
          <w:rFonts w:ascii="Times New Roman" w:hAnsi="Times New Roman" w:cs="Times New Roman"/>
          <w:b/>
          <w:bCs/>
          <w:sz w:val="24"/>
          <w:szCs w:val="24"/>
          <w:lang w:val="en-US"/>
        </w:rPr>
        <w:t xml:space="preserve">encountered when seeking to </w:t>
      </w:r>
      <w:r w:rsidR="002E053A" w:rsidRPr="00F81763">
        <w:rPr>
          <w:rFonts w:ascii="Times New Roman" w:hAnsi="Times New Roman" w:cs="Times New Roman"/>
          <w:b/>
          <w:bCs/>
          <w:sz w:val="24"/>
          <w:szCs w:val="24"/>
          <w:lang w:val="en-US"/>
        </w:rPr>
        <w:t>hear the</w:t>
      </w:r>
      <w:r w:rsidR="00797AEA" w:rsidRPr="00F81763">
        <w:rPr>
          <w:rFonts w:ascii="Times New Roman" w:hAnsi="Times New Roman" w:cs="Times New Roman"/>
          <w:b/>
          <w:bCs/>
          <w:sz w:val="24"/>
          <w:szCs w:val="24"/>
          <w:lang w:val="en-US"/>
        </w:rPr>
        <w:t xml:space="preserve"> educational experiences of excluded young people within the confines of the English education system</w:t>
      </w:r>
    </w:p>
    <w:p w14:paraId="2F9101B2" w14:textId="68FAC501" w:rsidR="00797AEA" w:rsidRPr="00F81763" w:rsidRDefault="00797AEA">
      <w:pPr>
        <w:rPr>
          <w:rFonts w:ascii="Times New Roman" w:hAnsi="Times New Roman" w:cs="Times New Roman"/>
          <w:b/>
          <w:bCs/>
          <w:sz w:val="24"/>
          <w:szCs w:val="24"/>
          <w:lang w:val="en-US"/>
        </w:rPr>
      </w:pPr>
    </w:p>
    <w:p w14:paraId="7764B22B" w14:textId="1EF3F674" w:rsidR="00797AEA" w:rsidRPr="00F81763" w:rsidRDefault="00797AEA">
      <w:pPr>
        <w:rPr>
          <w:rFonts w:ascii="Times New Roman" w:hAnsi="Times New Roman" w:cs="Times New Roman"/>
          <w:b/>
          <w:bCs/>
          <w:sz w:val="24"/>
          <w:szCs w:val="24"/>
          <w:lang w:val="en-US"/>
        </w:rPr>
      </w:pPr>
      <w:r w:rsidRPr="00F81763">
        <w:rPr>
          <w:rFonts w:ascii="Times New Roman" w:hAnsi="Times New Roman" w:cs="Times New Roman"/>
          <w:b/>
          <w:bCs/>
          <w:sz w:val="24"/>
          <w:szCs w:val="24"/>
          <w:lang w:val="en-US"/>
        </w:rPr>
        <w:t>Abstract</w:t>
      </w:r>
    </w:p>
    <w:p w14:paraId="1E4269F4" w14:textId="7DC863C5" w:rsidR="00DD5A4C" w:rsidRPr="00F81763" w:rsidRDefault="00DD5A4C" w:rsidP="00DD5A4C">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When undertaking research with young people in educational contexts researchers are likely to encounter many challenges. This paper is a discussion of the barriers encountered by a researcher who sought to capture the educational journeys of excluded young people.  The study aimed to move beyond young people simply participating in research to develop innovative and creative research methods to empower them to share their stories.  Whilst there is increased recognition of the need to listen to the voices of young people, adults need to be willing to hear.  This paper will include a reflection of the role adults can play in silencing the voices of young people.  There will be a particular focus on the ethical dilemma’s encountered specifically the role of gatekeepers, location of the study, whose voices are being heard and the role of the researcher.  Young people have a desire to be heard, although researchers can seek to provide space for stories to be shared, they need to acknowledge the ‘messiness’ that comes with voice research and to be reflexive in their accounts of the research process.  This paper will offer a reflection of the lessons learnt on a journey into the realm of pupil voice.</w:t>
      </w:r>
    </w:p>
    <w:p w14:paraId="4ACDFC37" w14:textId="6CE81389" w:rsidR="00797AEA" w:rsidRPr="00F81763" w:rsidRDefault="00797AEA">
      <w:pPr>
        <w:rPr>
          <w:rFonts w:ascii="Times New Roman" w:hAnsi="Times New Roman" w:cs="Times New Roman"/>
          <w:b/>
          <w:bCs/>
          <w:sz w:val="24"/>
          <w:szCs w:val="24"/>
          <w:lang w:val="en-US"/>
        </w:rPr>
      </w:pPr>
      <w:r w:rsidRPr="00F81763">
        <w:rPr>
          <w:rFonts w:ascii="Times New Roman" w:hAnsi="Times New Roman" w:cs="Times New Roman"/>
          <w:b/>
          <w:bCs/>
          <w:sz w:val="24"/>
          <w:szCs w:val="24"/>
          <w:lang w:val="en-US"/>
        </w:rPr>
        <w:t xml:space="preserve">Key words: pupil voice, </w:t>
      </w:r>
      <w:r w:rsidR="00C05164" w:rsidRPr="00F81763">
        <w:rPr>
          <w:rFonts w:ascii="Times New Roman" w:hAnsi="Times New Roman" w:cs="Times New Roman"/>
          <w:b/>
          <w:bCs/>
          <w:sz w:val="24"/>
          <w:szCs w:val="24"/>
          <w:lang w:val="en-US"/>
        </w:rPr>
        <w:t xml:space="preserve">innovative and </w:t>
      </w:r>
      <w:r w:rsidRPr="00F81763">
        <w:rPr>
          <w:rFonts w:ascii="Times New Roman" w:hAnsi="Times New Roman" w:cs="Times New Roman"/>
          <w:b/>
          <w:bCs/>
          <w:sz w:val="24"/>
          <w:szCs w:val="24"/>
          <w:lang w:val="en-US"/>
        </w:rPr>
        <w:t>creative methods, exclusion</w:t>
      </w:r>
      <w:r w:rsidR="002D20EF" w:rsidRPr="00F81763">
        <w:rPr>
          <w:rFonts w:ascii="Times New Roman" w:hAnsi="Times New Roman" w:cs="Times New Roman"/>
          <w:b/>
          <w:bCs/>
          <w:sz w:val="24"/>
          <w:szCs w:val="24"/>
          <w:lang w:val="en-US"/>
        </w:rPr>
        <w:t>, ethics and power relations</w:t>
      </w:r>
    </w:p>
    <w:p w14:paraId="2F3FBEAC" w14:textId="3B82A3A0" w:rsidR="00797AEA" w:rsidRPr="00F81763" w:rsidRDefault="00797AEA">
      <w:pPr>
        <w:rPr>
          <w:rFonts w:ascii="Times New Roman" w:hAnsi="Times New Roman" w:cs="Times New Roman"/>
          <w:b/>
          <w:bCs/>
          <w:sz w:val="24"/>
          <w:szCs w:val="24"/>
          <w:lang w:val="en-US"/>
        </w:rPr>
      </w:pPr>
    </w:p>
    <w:p w14:paraId="1DCC147B" w14:textId="73C1B978" w:rsidR="00797AEA" w:rsidRPr="00F81763" w:rsidRDefault="00797AEA">
      <w:pPr>
        <w:rPr>
          <w:rFonts w:ascii="Times New Roman" w:hAnsi="Times New Roman" w:cs="Times New Roman"/>
          <w:b/>
          <w:bCs/>
          <w:sz w:val="24"/>
          <w:szCs w:val="24"/>
          <w:lang w:val="en-US"/>
        </w:rPr>
      </w:pPr>
      <w:r w:rsidRPr="00F81763">
        <w:rPr>
          <w:rFonts w:ascii="Times New Roman" w:hAnsi="Times New Roman" w:cs="Times New Roman"/>
          <w:b/>
          <w:bCs/>
          <w:sz w:val="24"/>
          <w:szCs w:val="24"/>
          <w:lang w:val="en-US"/>
        </w:rPr>
        <w:t>Introduction</w:t>
      </w:r>
    </w:p>
    <w:p w14:paraId="69F517EB" w14:textId="6FFB75B5" w:rsidR="00797AEA" w:rsidRPr="00F81763" w:rsidRDefault="00797AEA" w:rsidP="00E60FEF">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Despite increased recognition of the importance of seeking the perspectives of young people within the confines of the English education system</w:t>
      </w:r>
      <w:r w:rsidR="00154B79" w:rsidRPr="00F81763">
        <w:rPr>
          <w:rFonts w:ascii="Times New Roman" w:hAnsi="Times New Roman" w:cs="Times New Roman"/>
          <w:sz w:val="24"/>
          <w:szCs w:val="24"/>
          <w:lang w:val="en-US"/>
        </w:rPr>
        <w:t xml:space="preserve"> (Caslin, 2021; Sellman, 2009; Sheffield &amp; Morgan, 2017)</w:t>
      </w:r>
      <w:r w:rsidR="005C3304" w:rsidRPr="00F81763">
        <w:rPr>
          <w:rFonts w:ascii="Times New Roman" w:hAnsi="Times New Roman" w:cs="Times New Roman"/>
          <w:sz w:val="24"/>
          <w:szCs w:val="24"/>
          <w:lang w:val="en-US"/>
        </w:rPr>
        <w:t>,</w:t>
      </w:r>
      <w:r w:rsidR="00677868" w:rsidRPr="00F81763">
        <w:rPr>
          <w:rFonts w:ascii="Times New Roman" w:hAnsi="Times New Roman" w:cs="Times New Roman"/>
          <w:sz w:val="24"/>
          <w:szCs w:val="24"/>
          <w:lang w:val="en-US"/>
        </w:rPr>
        <w:t xml:space="preserve"> there is a group of young people who present researchers with particular challenges when seeking to ensure their voices are heard</w:t>
      </w:r>
      <w:r w:rsidRPr="00F81763">
        <w:rPr>
          <w:rFonts w:ascii="Times New Roman" w:hAnsi="Times New Roman" w:cs="Times New Roman"/>
          <w:sz w:val="24"/>
          <w:szCs w:val="24"/>
          <w:lang w:val="en-US"/>
        </w:rPr>
        <w:t xml:space="preserve">.  The focus of this paper will be on a research study which sought to capture the educational experiences of young people who have </w:t>
      </w:r>
      <w:r w:rsidRPr="00F81763">
        <w:rPr>
          <w:rFonts w:ascii="Times New Roman" w:hAnsi="Times New Roman" w:cs="Times New Roman"/>
          <w:sz w:val="24"/>
          <w:szCs w:val="24"/>
          <w:lang w:val="en-US"/>
        </w:rPr>
        <w:lastRenderedPageBreak/>
        <w:t>been excluded from school due to the behaviours they display</w:t>
      </w:r>
      <w:r w:rsidR="005C3304" w:rsidRPr="00F81763">
        <w:rPr>
          <w:rFonts w:ascii="Times New Roman" w:hAnsi="Times New Roman" w:cs="Times New Roman"/>
          <w:sz w:val="24"/>
          <w:szCs w:val="24"/>
          <w:lang w:val="en-US"/>
        </w:rPr>
        <w:t>ed</w:t>
      </w:r>
      <w:r w:rsidRPr="00F81763">
        <w:rPr>
          <w:rFonts w:ascii="Times New Roman" w:hAnsi="Times New Roman" w:cs="Times New Roman"/>
          <w:sz w:val="24"/>
          <w:szCs w:val="24"/>
          <w:lang w:val="en-US"/>
        </w:rPr>
        <w:t xml:space="preserve"> in the classroom.  There are a range of labels that will be attached to this group of young people including Social, Emotional and Behavioural Difficulties (SEBD)</w:t>
      </w:r>
      <w:r w:rsidR="00A617FA"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These labels shape how young people will be responded to by the adults who surround them</w:t>
      </w:r>
      <w:r w:rsidR="005C3304"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5C3304" w:rsidRPr="00F81763">
        <w:rPr>
          <w:rFonts w:ascii="Times New Roman" w:hAnsi="Times New Roman" w:cs="Times New Roman"/>
          <w:sz w:val="24"/>
          <w:szCs w:val="24"/>
          <w:lang w:val="en-US"/>
        </w:rPr>
        <w:t>T</w:t>
      </w:r>
      <w:r w:rsidRPr="00F81763">
        <w:rPr>
          <w:rFonts w:ascii="Times New Roman" w:hAnsi="Times New Roman" w:cs="Times New Roman"/>
          <w:sz w:val="24"/>
          <w:szCs w:val="24"/>
          <w:lang w:val="en-US"/>
        </w:rPr>
        <w:t>hey are said to be the least liked group of pupils within the English education system which leads to a range of mechanisms being employed to remove them</w:t>
      </w:r>
      <w:r w:rsidR="00E53773" w:rsidRPr="00F81763">
        <w:rPr>
          <w:rFonts w:ascii="Times New Roman" w:hAnsi="Times New Roman" w:cs="Times New Roman"/>
          <w:sz w:val="24"/>
          <w:szCs w:val="24"/>
          <w:lang w:val="en-US"/>
        </w:rPr>
        <w:t xml:space="preserve"> (</w:t>
      </w:r>
      <w:r w:rsidR="00E002E6" w:rsidRPr="00F81763">
        <w:rPr>
          <w:rFonts w:ascii="Times New Roman" w:hAnsi="Times New Roman" w:cs="Times New Roman"/>
          <w:sz w:val="24"/>
          <w:szCs w:val="24"/>
          <w:lang w:val="en-US"/>
        </w:rPr>
        <w:t>Caslin, 2021</w:t>
      </w:r>
      <w:r w:rsidR="00E53773"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677868" w:rsidRPr="00F81763">
        <w:rPr>
          <w:rFonts w:ascii="Times New Roman" w:hAnsi="Times New Roman" w:cs="Times New Roman"/>
          <w:sz w:val="24"/>
          <w:szCs w:val="24"/>
          <w:lang w:val="en-US"/>
        </w:rPr>
        <w:t>This paper will focus on the experiences of young people who have been permanently excluded from mainstream education</w:t>
      </w:r>
      <w:r w:rsidR="001C7FB0" w:rsidRPr="00F81763">
        <w:rPr>
          <w:rFonts w:ascii="Times New Roman" w:hAnsi="Times New Roman" w:cs="Times New Roman"/>
          <w:sz w:val="24"/>
          <w:szCs w:val="24"/>
          <w:lang w:val="en-US"/>
        </w:rPr>
        <w:t xml:space="preserve">.  </w:t>
      </w:r>
      <w:r w:rsidR="00E60FEF" w:rsidRPr="00F81763">
        <w:rPr>
          <w:rFonts w:ascii="Times New Roman" w:hAnsi="Times New Roman" w:cs="Times New Roman"/>
          <w:sz w:val="24"/>
          <w:szCs w:val="24"/>
          <w:lang w:val="en-US"/>
        </w:rPr>
        <w:t>Power and Taylor (20</w:t>
      </w:r>
      <w:r w:rsidR="00966A12">
        <w:rPr>
          <w:rFonts w:ascii="Times New Roman" w:hAnsi="Times New Roman" w:cs="Times New Roman"/>
          <w:sz w:val="24"/>
          <w:szCs w:val="24"/>
          <w:lang w:val="en-US"/>
        </w:rPr>
        <w:t>20</w:t>
      </w:r>
      <w:r w:rsidR="00E60FEF" w:rsidRPr="00F81763">
        <w:rPr>
          <w:rFonts w:ascii="Times New Roman" w:hAnsi="Times New Roman" w:cs="Times New Roman"/>
          <w:sz w:val="24"/>
          <w:szCs w:val="24"/>
          <w:lang w:val="en-US"/>
        </w:rPr>
        <w:t>) highlight the need to broaden our definition of school exclusion and take into consideration the widespread use of other forms of exclusion – variously termed ‘illegal’, ‘unofficial’ or ‘informal’</w:t>
      </w:r>
      <w:r w:rsidR="001C7FB0" w:rsidRPr="00F81763">
        <w:rPr>
          <w:rFonts w:ascii="Times New Roman" w:hAnsi="Times New Roman" w:cs="Times New Roman"/>
          <w:sz w:val="24"/>
          <w:szCs w:val="24"/>
          <w:lang w:val="en-US"/>
        </w:rPr>
        <w:t>.  The young people whose voices are shared in this study ha</w:t>
      </w:r>
      <w:r w:rsidR="008B7376" w:rsidRPr="00F81763">
        <w:rPr>
          <w:rFonts w:ascii="Times New Roman" w:hAnsi="Times New Roman" w:cs="Times New Roman"/>
          <w:sz w:val="24"/>
          <w:szCs w:val="24"/>
          <w:lang w:val="en-US"/>
        </w:rPr>
        <w:t>ve</w:t>
      </w:r>
      <w:r w:rsidR="001C7FB0" w:rsidRPr="00F81763">
        <w:rPr>
          <w:rFonts w:ascii="Times New Roman" w:hAnsi="Times New Roman" w:cs="Times New Roman"/>
          <w:sz w:val="24"/>
          <w:szCs w:val="24"/>
          <w:lang w:val="en-US"/>
        </w:rPr>
        <w:t xml:space="preserve"> experienced them all.  </w:t>
      </w:r>
      <w:r w:rsidRPr="00F81763">
        <w:rPr>
          <w:rFonts w:ascii="Times New Roman" w:hAnsi="Times New Roman" w:cs="Times New Roman"/>
          <w:sz w:val="24"/>
          <w:szCs w:val="24"/>
          <w:lang w:val="en-US"/>
        </w:rPr>
        <w:t>The research hoped to gain an insight into how young people experience the process of exclusion by working with them to develop innovative and creative methods to capture their journeys.  The research draws on disability studies to highlight how this group of young people are disabled due to the way they are responded to within an education system that has been socially constructed</w:t>
      </w:r>
      <w:r w:rsidR="00372C36" w:rsidRPr="00F81763">
        <w:rPr>
          <w:rFonts w:ascii="Times New Roman" w:hAnsi="Times New Roman" w:cs="Times New Roman"/>
          <w:sz w:val="24"/>
          <w:szCs w:val="24"/>
          <w:lang w:val="en-US"/>
        </w:rPr>
        <w:t xml:space="preserve"> (</w:t>
      </w:r>
      <w:r w:rsidR="00FE3F44" w:rsidRPr="00F81763">
        <w:rPr>
          <w:rFonts w:ascii="Times New Roman" w:hAnsi="Times New Roman" w:cs="Times New Roman"/>
          <w:sz w:val="24"/>
          <w:szCs w:val="24"/>
          <w:lang w:val="en-US"/>
        </w:rPr>
        <w:t>Caslin, 2014; Goodley, 2017; Joseph, 2020</w:t>
      </w:r>
      <w:r w:rsidR="00372C36"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The research aimed to shift the focus away from the disabled young person being perceived as ‘the problem’ to demonstrate how they are instead being failed by the education system.  Due to the position this group of young people occupy both within society and more specifically </w:t>
      </w:r>
      <w:r w:rsidR="008B7376" w:rsidRPr="00F81763">
        <w:rPr>
          <w:rFonts w:ascii="Times New Roman" w:hAnsi="Times New Roman" w:cs="Times New Roman"/>
          <w:sz w:val="24"/>
          <w:szCs w:val="24"/>
          <w:lang w:val="en-US"/>
        </w:rPr>
        <w:t xml:space="preserve">within </w:t>
      </w:r>
      <w:r w:rsidRPr="00F81763">
        <w:rPr>
          <w:rFonts w:ascii="Times New Roman" w:hAnsi="Times New Roman" w:cs="Times New Roman"/>
          <w:sz w:val="24"/>
          <w:szCs w:val="24"/>
          <w:lang w:val="en-US"/>
        </w:rPr>
        <w:t>the education system they have been deemed unworthy of a voice</w:t>
      </w:r>
      <w:r w:rsidR="00372C36" w:rsidRPr="00F81763">
        <w:rPr>
          <w:rFonts w:ascii="Times New Roman" w:hAnsi="Times New Roman" w:cs="Times New Roman"/>
          <w:sz w:val="24"/>
          <w:szCs w:val="24"/>
          <w:lang w:val="en-US"/>
        </w:rPr>
        <w:t xml:space="preserve"> (</w:t>
      </w:r>
      <w:r w:rsidR="005932A5" w:rsidRPr="00F81763">
        <w:rPr>
          <w:rFonts w:ascii="Times New Roman" w:hAnsi="Times New Roman" w:cs="Times New Roman"/>
          <w:sz w:val="24"/>
          <w:szCs w:val="24"/>
          <w:lang w:val="en-US"/>
        </w:rPr>
        <w:t xml:space="preserve">Nind, </w:t>
      </w:r>
      <w:r w:rsidR="00F454C3" w:rsidRPr="00F81763">
        <w:rPr>
          <w:rFonts w:ascii="Times New Roman" w:hAnsi="Times New Roman" w:cs="Times New Roman"/>
          <w:sz w:val="24"/>
          <w:szCs w:val="24"/>
          <w:lang w:val="en-US"/>
        </w:rPr>
        <w:t>et al</w:t>
      </w:r>
      <w:r w:rsidR="005932A5" w:rsidRPr="00F81763">
        <w:rPr>
          <w:rFonts w:ascii="Times New Roman" w:hAnsi="Times New Roman" w:cs="Times New Roman"/>
          <w:sz w:val="24"/>
          <w:szCs w:val="24"/>
          <w:lang w:val="en-US"/>
        </w:rPr>
        <w:t xml:space="preserve">, 2012; </w:t>
      </w:r>
      <w:r w:rsidR="00783DF7" w:rsidRPr="00F81763">
        <w:rPr>
          <w:rFonts w:ascii="Times New Roman" w:hAnsi="Times New Roman" w:cs="Times New Roman"/>
          <w:sz w:val="24"/>
          <w:szCs w:val="24"/>
          <w:lang w:val="en-US"/>
        </w:rPr>
        <w:t>Quinn &amp; Owen, 2016; Fleming, 2013</w:t>
      </w:r>
      <w:r w:rsidR="00372C36"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This paper seeks to critically reflect on the challenges of </w:t>
      </w:r>
      <w:r w:rsidR="005C3304" w:rsidRPr="00F81763">
        <w:rPr>
          <w:rFonts w:ascii="Times New Roman" w:hAnsi="Times New Roman" w:cs="Times New Roman"/>
          <w:sz w:val="24"/>
          <w:szCs w:val="24"/>
          <w:lang w:val="en-US"/>
        </w:rPr>
        <w:t xml:space="preserve">not just passively </w:t>
      </w:r>
      <w:r w:rsidR="00E96253" w:rsidRPr="00F81763">
        <w:rPr>
          <w:rFonts w:ascii="Times New Roman" w:hAnsi="Times New Roman" w:cs="Times New Roman"/>
          <w:sz w:val="24"/>
          <w:szCs w:val="24"/>
          <w:lang w:val="en-US"/>
        </w:rPr>
        <w:t xml:space="preserve">listening </w:t>
      </w:r>
      <w:r w:rsidR="005C3304" w:rsidRPr="00F81763">
        <w:rPr>
          <w:rFonts w:ascii="Times New Roman" w:hAnsi="Times New Roman" w:cs="Times New Roman"/>
          <w:sz w:val="24"/>
          <w:szCs w:val="24"/>
          <w:lang w:val="en-US"/>
        </w:rPr>
        <w:t xml:space="preserve">but </w:t>
      </w:r>
      <w:r w:rsidR="00EC2006" w:rsidRPr="00F81763">
        <w:rPr>
          <w:rFonts w:ascii="Times New Roman" w:hAnsi="Times New Roman" w:cs="Times New Roman"/>
          <w:sz w:val="24"/>
          <w:szCs w:val="24"/>
          <w:lang w:val="en-US"/>
        </w:rPr>
        <w:t xml:space="preserve">really </w:t>
      </w:r>
      <w:r w:rsidR="00E96253" w:rsidRPr="00F81763">
        <w:rPr>
          <w:rFonts w:ascii="Times New Roman" w:hAnsi="Times New Roman" w:cs="Times New Roman"/>
          <w:sz w:val="24"/>
          <w:szCs w:val="24"/>
          <w:lang w:val="en-US"/>
        </w:rPr>
        <w:t>hearing</w:t>
      </w:r>
      <w:r w:rsidR="005C3304"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 xml:space="preserve">the </w:t>
      </w:r>
      <w:r w:rsidR="00E2380C" w:rsidRPr="00F81763">
        <w:rPr>
          <w:rFonts w:ascii="Times New Roman" w:hAnsi="Times New Roman" w:cs="Times New Roman"/>
          <w:sz w:val="24"/>
          <w:szCs w:val="24"/>
          <w:lang w:val="en-US"/>
        </w:rPr>
        <w:t xml:space="preserve">important </w:t>
      </w:r>
      <w:r w:rsidRPr="00F81763">
        <w:rPr>
          <w:rFonts w:ascii="Times New Roman" w:hAnsi="Times New Roman" w:cs="Times New Roman"/>
          <w:sz w:val="24"/>
          <w:szCs w:val="24"/>
          <w:lang w:val="en-US"/>
        </w:rPr>
        <w:t xml:space="preserve">messages young people want to share.  </w:t>
      </w:r>
      <w:r w:rsidR="009929D6" w:rsidRPr="00F81763">
        <w:rPr>
          <w:rFonts w:ascii="Times New Roman" w:hAnsi="Times New Roman" w:cs="Times New Roman"/>
          <w:sz w:val="24"/>
          <w:szCs w:val="24"/>
          <w:lang w:val="en-US"/>
        </w:rPr>
        <w:t>For the purposes of this paper moving beyond listening involves taking account in meaningful ways the voices of young people (Roberts, 2017).</w:t>
      </w:r>
    </w:p>
    <w:p w14:paraId="271A2FDE" w14:textId="77777777" w:rsidR="00375235" w:rsidRPr="00F81763" w:rsidRDefault="00375235" w:rsidP="00797AEA">
      <w:pPr>
        <w:spacing w:line="480" w:lineRule="auto"/>
        <w:jc w:val="both"/>
        <w:rPr>
          <w:rFonts w:ascii="Times New Roman" w:hAnsi="Times New Roman" w:cs="Times New Roman"/>
          <w:sz w:val="24"/>
          <w:szCs w:val="24"/>
          <w:lang w:val="en-US"/>
        </w:rPr>
      </w:pPr>
    </w:p>
    <w:p w14:paraId="2676A4C3" w14:textId="144AD665" w:rsidR="009F7FDB" w:rsidRPr="00F81763" w:rsidRDefault="009F7FDB" w:rsidP="00797AEA">
      <w:pPr>
        <w:spacing w:line="480" w:lineRule="auto"/>
        <w:jc w:val="both"/>
        <w:rPr>
          <w:rFonts w:ascii="Times New Roman" w:hAnsi="Times New Roman" w:cs="Times New Roman"/>
          <w:b/>
          <w:bCs/>
          <w:i/>
          <w:iCs/>
          <w:sz w:val="24"/>
          <w:szCs w:val="24"/>
          <w:lang w:val="en-US"/>
        </w:rPr>
      </w:pPr>
      <w:r w:rsidRPr="00F81763">
        <w:rPr>
          <w:rFonts w:ascii="Times New Roman" w:hAnsi="Times New Roman" w:cs="Times New Roman"/>
          <w:b/>
          <w:bCs/>
          <w:i/>
          <w:iCs/>
          <w:sz w:val="24"/>
          <w:szCs w:val="24"/>
          <w:lang w:val="en-US"/>
        </w:rPr>
        <w:t>The ‘problem’ pupil</w:t>
      </w:r>
    </w:p>
    <w:p w14:paraId="6C64593B" w14:textId="5A096A23" w:rsidR="009742DF" w:rsidRPr="00F81763" w:rsidRDefault="007F7F26" w:rsidP="001549FD">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lastRenderedPageBreak/>
        <w:t xml:space="preserve">The labels that are attached to this group of pupils are in a constant state of flux and </w:t>
      </w:r>
      <w:r w:rsidR="004C406A" w:rsidRPr="00F81763">
        <w:rPr>
          <w:rFonts w:ascii="Times New Roman" w:hAnsi="Times New Roman" w:cs="Times New Roman"/>
          <w:sz w:val="24"/>
          <w:szCs w:val="24"/>
          <w:lang w:val="en-US"/>
        </w:rPr>
        <w:t xml:space="preserve">have </w:t>
      </w:r>
      <w:r w:rsidRPr="00F81763">
        <w:rPr>
          <w:rFonts w:ascii="Times New Roman" w:hAnsi="Times New Roman" w:cs="Times New Roman"/>
          <w:sz w:val="24"/>
          <w:szCs w:val="24"/>
          <w:lang w:val="en-US"/>
        </w:rPr>
        <w:t>include</w:t>
      </w:r>
      <w:r w:rsidR="004C406A" w:rsidRPr="00F81763">
        <w:rPr>
          <w:rFonts w:ascii="Times New Roman" w:hAnsi="Times New Roman" w:cs="Times New Roman"/>
          <w:sz w:val="24"/>
          <w:szCs w:val="24"/>
          <w:lang w:val="en-US"/>
        </w:rPr>
        <w:t>d</w:t>
      </w:r>
      <w:r w:rsidRPr="00F81763">
        <w:rPr>
          <w:rFonts w:ascii="Times New Roman" w:hAnsi="Times New Roman" w:cs="Times New Roman"/>
          <w:sz w:val="24"/>
          <w:szCs w:val="24"/>
          <w:lang w:val="en-US"/>
        </w:rPr>
        <w:t xml:space="preserve"> </w:t>
      </w:r>
      <w:r w:rsidR="004C406A" w:rsidRPr="00F81763">
        <w:rPr>
          <w:rFonts w:ascii="Times New Roman" w:hAnsi="Times New Roman" w:cs="Times New Roman"/>
          <w:sz w:val="24"/>
          <w:szCs w:val="24"/>
          <w:lang w:val="en-US"/>
        </w:rPr>
        <w:t xml:space="preserve">maladjusted, Emotional Behavioural Difficulties (EBD), </w:t>
      </w:r>
      <w:r w:rsidR="00195805" w:rsidRPr="00F81763">
        <w:rPr>
          <w:rFonts w:ascii="Times New Roman" w:hAnsi="Times New Roman" w:cs="Times New Roman"/>
          <w:sz w:val="24"/>
          <w:szCs w:val="24"/>
          <w:lang w:val="en-US"/>
        </w:rPr>
        <w:t xml:space="preserve">and </w:t>
      </w:r>
      <w:r w:rsidR="004C406A" w:rsidRPr="00F81763">
        <w:rPr>
          <w:rFonts w:ascii="Times New Roman" w:hAnsi="Times New Roman" w:cs="Times New Roman"/>
          <w:sz w:val="24"/>
          <w:szCs w:val="24"/>
          <w:lang w:val="en-US"/>
        </w:rPr>
        <w:t>Social, Emotional and Behavioural Difficulties (SEBD)</w:t>
      </w:r>
      <w:r w:rsidR="00195805" w:rsidRPr="00F81763">
        <w:rPr>
          <w:rFonts w:ascii="Times New Roman" w:hAnsi="Times New Roman" w:cs="Times New Roman"/>
          <w:sz w:val="24"/>
          <w:szCs w:val="24"/>
          <w:lang w:val="en-US"/>
        </w:rPr>
        <w:t xml:space="preserve"> (</w:t>
      </w:r>
      <w:r w:rsidR="0073368D" w:rsidRPr="00F81763">
        <w:rPr>
          <w:rFonts w:ascii="Times New Roman" w:hAnsi="Times New Roman" w:cs="Times New Roman"/>
          <w:sz w:val="24"/>
          <w:szCs w:val="24"/>
          <w:lang w:val="en-US"/>
        </w:rPr>
        <w:t>Caslin, 2019; Stanforth and Rose, 20</w:t>
      </w:r>
      <w:r w:rsidR="00966A12">
        <w:rPr>
          <w:rFonts w:ascii="Times New Roman" w:hAnsi="Times New Roman" w:cs="Times New Roman"/>
          <w:sz w:val="24"/>
          <w:szCs w:val="24"/>
          <w:lang w:val="en-US"/>
        </w:rPr>
        <w:t>20</w:t>
      </w:r>
      <w:r w:rsidR="00195805" w:rsidRPr="00F81763">
        <w:rPr>
          <w:rFonts w:ascii="Times New Roman" w:hAnsi="Times New Roman" w:cs="Times New Roman"/>
          <w:sz w:val="24"/>
          <w:szCs w:val="24"/>
          <w:lang w:val="en-US"/>
        </w:rPr>
        <w:t xml:space="preserve">).  </w:t>
      </w:r>
      <w:r w:rsidR="000874BD" w:rsidRPr="00F81763">
        <w:rPr>
          <w:rFonts w:ascii="Times New Roman" w:hAnsi="Times New Roman" w:cs="Times New Roman"/>
          <w:sz w:val="24"/>
          <w:szCs w:val="24"/>
          <w:lang w:val="en-US"/>
        </w:rPr>
        <w:t>All</w:t>
      </w:r>
      <w:r w:rsidR="00195805" w:rsidRPr="00F81763">
        <w:rPr>
          <w:rFonts w:ascii="Times New Roman" w:hAnsi="Times New Roman" w:cs="Times New Roman"/>
          <w:sz w:val="24"/>
          <w:szCs w:val="24"/>
          <w:lang w:val="en-US"/>
        </w:rPr>
        <w:t xml:space="preserve"> the young </w:t>
      </w:r>
      <w:r w:rsidR="0028361E" w:rsidRPr="00F81763">
        <w:rPr>
          <w:rFonts w:ascii="Times New Roman" w:hAnsi="Times New Roman" w:cs="Times New Roman"/>
          <w:sz w:val="24"/>
          <w:szCs w:val="24"/>
          <w:lang w:val="en-US"/>
        </w:rPr>
        <w:t>people in</w:t>
      </w:r>
      <w:r w:rsidR="00195805" w:rsidRPr="00F81763">
        <w:rPr>
          <w:rFonts w:ascii="Times New Roman" w:hAnsi="Times New Roman" w:cs="Times New Roman"/>
          <w:sz w:val="24"/>
          <w:szCs w:val="24"/>
          <w:lang w:val="en-US"/>
        </w:rPr>
        <w:t xml:space="preserve"> </w:t>
      </w:r>
      <w:r w:rsidR="001C7FB0" w:rsidRPr="00F81763">
        <w:rPr>
          <w:rFonts w:ascii="Times New Roman" w:hAnsi="Times New Roman" w:cs="Times New Roman"/>
          <w:sz w:val="24"/>
          <w:szCs w:val="24"/>
          <w:lang w:val="en-US"/>
        </w:rPr>
        <w:t>this</w:t>
      </w:r>
      <w:r w:rsidR="00195805" w:rsidRPr="00F81763">
        <w:rPr>
          <w:rFonts w:ascii="Times New Roman" w:hAnsi="Times New Roman" w:cs="Times New Roman"/>
          <w:sz w:val="24"/>
          <w:szCs w:val="24"/>
          <w:lang w:val="en-US"/>
        </w:rPr>
        <w:t xml:space="preserve"> study will have </w:t>
      </w:r>
      <w:r w:rsidR="00897AF5" w:rsidRPr="00F81763">
        <w:rPr>
          <w:rFonts w:ascii="Times New Roman" w:hAnsi="Times New Roman" w:cs="Times New Roman"/>
          <w:sz w:val="24"/>
          <w:szCs w:val="24"/>
          <w:lang w:val="en-US"/>
        </w:rPr>
        <w:t xml:space="preserve">had these labels attached to them.  When young people acquire such labels, </w:t>
      </w:r>
      <w:r w:rsidR="008B7376" w:rsidRPr="00F81763">
        <w:rPr>
          <w:rFonts w:ascii="Times New Roman" w:hAnsi="Times New Roman" w:cs="Times New Roman"/>
          <w:sz w:val="24"/>
          <w:szCs w:val="24"/>
          <w:lang w:val="en-US"/>
        </w:rPr>
        <w:t>it</w:t>
      </w:r>
      <w:r w:rsidR="00897AF5" w:rsidRPr="00F81763">
        <w:rPr>
          <w:rFonts w:ascii="Times New Roman" w:hAnsi="Times New Roman" w:cs="Times New Roman"/>
          <w:sz w:val="24"/>
          <w:szCs w:val="24"/>
          <w:lang w:val="en-US"/>
        </w:rPr>
        <w:t xml:space="preserve"> leads to adults having preconceived ideas about how they will be in the classroom, the</w:t>
      </w:r>
      <w:r w:rsidR="005C3304" w:rsidRPr="00F81763">
        <w:rPr>
          <w:rFonts w:ascii="Times New Roman" w:hAnsi="Times New Roman" w:cs="Times New Roman"/>
          <w:sz w:val="24"/>
          <w:szCs w:val="24"/>
          <w:lang w:val="en-US"/>
        </w:rPr>
        <w:t xml:space="preserve"> labels</w:t>
      </w:r>
      <w:r w:rsidR="00897AF5" w:rsidRPr="00F81763">
        <w:rPr>
          <w:rFonts w:ascii="Times New Roman" w:hAnsi="Times New Roman" w:cs="Times New Roman"/>
          <w:sz w:val="24"/>
          <w:szCs w:val="24"/>
          <w:lang w:val="en-US"/>
        </w:rPr>
        <w:t xml:space="preserve"> serve to ‘other’ young people as they do not conform to how young people should behave </w:t>
      </w:r>
      <w:r w:rsidR="000874BD" w:rsidRPr="00F81763">
        <w:rPr>
          <w:rFonts w:ascii="Times New Roman" w:hAnsi="Times New Roman" w:cs="Times New Roman"/>
          <w:sz w:val="24"/>
          <w:szCs w:val="24"/>
          <w:lang w:val="en-US"/>
        </w:rPr>
        <w:t>with an educational environment</w:t>
      </w:r>
      <w:r w:rsidR="00897AF5" w:rsidRPr="00F81763">
        <w:rPr>
          <w:rFonts w:ascii="Times New Roman" w:hAnsi="Times New Roman" w:cs="Times New Roman"/>
          <w:sz w:val="24"/>
          <w:szCs w:val="24"/>
          <w:lang w:val="en-US"/>
        </w:rPr>
        <w:t xml:space="preserve"> (</w:t>
      </w:r>
      <w:bookmarkStart w:id="1" w:name="_Hlk91961402"/>
      <w:r w:rsidR="0073368D" w:rsidRPr="00F81763">
        <w:rPr>
          <w:rFonts w:ascii="Times New Roman" w:hAnsi="Times New Roman" w:cs="Times New Roman"/>
          <w:sz w:val="24"/>
          <w:szCs w:val="24"/>
          <w:lang w:val="en-US"/>
        </w:rPr>
        <w:t>Holt, 2016; Armstrong, 2018</w:t>
      </w:r>
      <w:bookmarkEnd w:id="1"/>
      <w:r w:rsidR="00897AF5" w:rsidRPr="00F81763">
        <w:rPr>
          <w:rFonts w:ascii="Times New Roman" w:hAnsi="Times New Roman" w:cs="Times New Roman"/>
          <w:sz w:val="24"/>
          <w:szCs w:val="24"/>
          <w:lang w:val="en-US"/>
        </w:rPr>
        <w:t xml:space="preserve">).  The use of the term ‘other’ here refers to how the language we use to describe disruptive behaviour leads to this group of young people being seen as somehow different to their peers, creating a binary of ‘them’ and ‘us’. </w:t>
      </w:r>
      <w:r w:rsidR="006470C6" w:rsidRPr="00F81763">
        <w:rPr>
          <w:rFonts w:ascii="Times New Roman" w:hAnsi="Times New Roman" w:cs="Times New Roman"/>
          <w:sz w:val="24"/>
          <w:szCs w:val="24"/>
          <w:lang w:val="en-US"/>
        </w:rPr>
        <w:t>Any b</w:t>
      </w:r>
      <w:r w:rsidR="008A5261" w:rsidRPr="00F81763">
        <w:rPr>
          <w:rFonts w:ascii="Times New Roman" w:hAnsi="Times New Roman" w:cs="Times New Roman"/>
          <w:sz w:val="24"/>
          <w:szCs w:val="24"/>
          <w:lang w:val="en-US"/>
        </w:rPr>
        <w:t xml:space="preserve">ehaviour </w:t>
      </w:r>
      <w:r w:rsidR="006470C6" w:rsidRPr="00F81763">
        <w:rPr>
          <w:rFonts w:ascii="Times New Roman" w:hAnsi="Times New Roman" w:cs="Times New Roman"/>
          <w:sz w:val="24"/>
          <w:szCs w:val="24"/>
          <w:lang w:val="en-US"/>
        </w:rPr>
        <w:t xml:space="preserve">which is deemed to fall outside </w:t>
      </w:r>
      <w:r w:rsidR="003160BF" w:rsidRPr="00F81763">
        <w:rPr>
          <w:rFonts w:ascii="Times New Roman" w:hAnsi="Times New Roman" w:cs="Times New Roman"/>
          <w:sz w:val="24"/>
          <w:szCs w:val="24"/>
          <w:lang w:val="en-US"/>
        </w:rPr>
        <w:t>of hegemonic</w:t>
      </w:r>
      <w:r w:rsidR="006470C6" w:rsidRPr="00F81763">
        <w:rPr>
          <w:rFonts w:ascii="Times New Roman" w:hAnsi="Times New Roman" w:cs="Times New Roman"/>
          <w:sz w:val="24"/>
          <w:szCs w:val="24"/>
          <w:lang w:val="en-US"/>
        </w:rPr>
        <w:t xml:space="preserve"> notions of the ‘ideal pupil’ is </w:t>
      </w:r>
      <w:r w:rsidR="003160BF" w:rsidRPr="00F81763">
        <w:rPr>
          <w:rFonts w:ascii="Times New Roman" w:hAnsi="Times New Roman" w:cs="Times New Roman"/>
          <w:sz w:val="24"/>
          <w:szCs w:val="24"/>
          <w:lang w:val="en-US"/>
        </w:rPr>
        <w:t xml:space="preserve">considered disruptive and therefore subject to </w:t>
      </w:r>
      <w:r w:rsidR="006470C6" w:rsidRPr="00F81763">
        <w:rPr>
          <w:rFonts w:ascii="Times New Roman" w:hAnsi="Times New Roman" w:cs="Times New Roman"/>
          <w:sz w:val="24"/>
          <w:szCs w:val="24"/>
          <w:lang w:val="en-US"/>
        </w:rPr>
        <w:t>punish</w:t>
      </w:r>
      <w:r w:rsidR="003160BF" w:rsidRPr="00F81763">
        <w:rPr>
          <w:rFonts w:ascii="Times New Roman" w:hAnsi="Times New Roman" w:cs="Times New Roman"/>
          <w:sz w:val="24"/>
          <w:szCs w:val="24"/>
          <w:lang w:val="en-US"/>
        </w:rPr>
        <w:t>ment</w:t>
      </w:r>
      <w:r w:rsidR="006470C6" w:rsidRPr="00F81763">
        <w:rPr>
          <w:rFonts w:ascii="Times New Roman" w:hAnsi="Times New Roman" w:cs="Times New Roman"/>
          <w:sz w:val="24"/>
          <w:szCs w:val="24"/>
          <w:lang w:val="en-US"/>
        </w:rPr>
        <w:t xml:space="preserve"> whilst school systems and procedures remain unaltered and unquestioned (</w:t>
      </w:r>
      <w:r w:rsidR="003160BF" w:rsidRPr="00F81763">
        <w:rPr>
          <w:rFonts w:ascii="Times New Roman" w:hAnsi="Times New Roman" w:cs="Times New Roman"/>
          <w:sz w:val="24"/>
          <w:szCs w:val="24"/>
          <w:lang w:val="en-US"/>
        </w:rPr>
        <w:t xml:space="preserve">Tarabini, Jacovkis &amp; Montes, 2018).  </w:t>
      </w:r>
      <w:r w:rsidR="00897AF5" w:rsidRPr="00F81763">
        <w:rPr>
          <w:rFonts w:ascii="Times New Roman" w:hAnsi="Times New Roman" w:cs="Times New Roman"/>
          <w:sz w:val="24"/>
          <w:szCs w:val="24"/>
          <w:lang w:val="en-US"/>
        </w:rPr>
        <w:t>The focus is placed on ‘fixing’ the pupil to fit in with educational expected norms (</w:t>
      </w:r>
      <w:r w:rsidR="0073368D" w:rsidRPr="00F81763">
        <w:rPr>
          <w:rFonts w:ascii="Times New Roman" w:hAnsi="Times New Roman" w:cs="Times New Roman"/>
          <w:sz w:val="24"/>
          <w:szCs w:val="24"/>
          <w:lang w:val="en-US"/>
        </w:rPr>
        <w:t xml:space="preserve">Goodley, 2017; </w:t>
      </w:r>
      <w:r w:rsidR="00897AF5" w:rsidRPr="00F81763">
        <w:rPr>
          <w:rFonts w:ascii="Times New Roman" w:hAnsi="Times New Roman" w:cs="Times New Roman"/>
          <w:sz w:val="24"/>
          <w:szCs w:val="24"/>
          <w:lang w:val="en-US"/>
        </w:rPr>
        <w:t>Timimi 20</w:t>
      </w:r>
      <w:r w:rsidR="00137D13" w:rsidRPr="00F81763">
        <w:rPr>
          <w:rFonts w:ascii="Times New Roman" w:hAnsi="Times New Roman" w:cs="Times New Roman"/>
          <w:sz w:val="24"/>
          <w:szCs w:val="24"/>
          <w:lang w:val="en-US"/>
        </w:rPr>
        <w:t>10</w:t>
      </w:r>
      <w:r w:rsidR="00897AF5" w:rsidRPr="00F81763">
        <w:rPr>
          <w:rFonts w:ascii="Times New Roman" w:hAnsi="Times New Roman" w:cs="Times New Roman"/>
          <w:sz w:val="24"/>
          <w:szCs w:val="24"/>
          <w:lang w:val="en-US"/>
        </w:rPr>
        <w:t xml:space="preserve">; Holt 2016).  </w:t>
      </w:r>
      <w:r w:rsidR="009742DF" w:rsidRPr="00F81763">
        <w:rPr>
          <w:rFonts w:ascii="Times New Roman" w:hAnsi="Times New Roman" w:cs="Times New Roman"/>
          <w:sz w:val="24"/>
          <w:szCs w:val="24"/>
          <w:lang w:val="en-US"/>
        </w:rPr>
        <w:t xml:space="preserve">The employment of such labels </w:t>
      </w:r>
      <w:r w:rsidR="00897AF5" w:rsidRPr="00F81763">
        <w:rPr>
          <w:rFonts w:ascii="Times New Roman" w:hAnsi="Times New Roman" w:cs="Times New Roman"/>
          <w:sz w:val="24"/>
          <w:szCs w:val="24"/>
          <w:lang w:val="en-US"/>
        </w:rPr>
        <w:t>leads to young people being perceived as being the ‘problem’ rather than having a problem</w:t>
      </w:r>
      <w:r w:rsidR="009742DF" w:rsidRPr="00F81763">
        <w:rPr>
          <w:rFonts w:ascii="Times New Roman" w:hAnsi="Times New Roman" w:cs="Times New Roman"/>
          <w:sz w:val="24"/>
          <w:szCs w:val="24"/>
          <w:lang w:val="en-US"/>
        </w:rPr>
        <w:t xml:space="preserve"> </w:t>
      </w:r>
      <w:r w:rsidR="00FE1228" w:rsidRPr="00F81763">
        <w:rPr>
          <w:rFonts w:ascii="Times New Roman" w:hAnsi="Times New Roman" w:cs="Times New Roman"/>
          <w:sz w:val="24"/>
          <w:szCs w:val="24"/>
          <w:lang w:val="en-US"/>
        </w:rPr>
        <w:t>(</w:t>
      </w:r>
      <w:r w:rsidR="0073368D" w:rsidRPr="00F81763">
        <w:rPr>
          <w:rFonts w:ascii="Times New Roman" w:hAnsi="Times New Roman" w:cs="Times New Roman"/>
          <w:sz w:val="24"/>
          <w:szCs w:val="24"/>
          <w:lang w:val="en-US"/>
        </w:rPr>
        <w:t>Heary and Hennessy, 2005</w:t>
      </w:r>
      <w:r w:rsidR="00FE1228" w:rsidRPr="00F81763">
        <w:rPr>
          <w:rFonts w:ascii="Times New Roman" w:hAnsi="Times New Roman" w:cs="Times New Roman"/>
          <w:sz w:val="24"/>
          <w:szCs w:val="24"/>
          <w:lang w:val="en-US"/>
        </w:rPr>
        <w:t>)</w:t>
      </w:r>
      <w:r w:rsidR="00897AF5" w:rsidRPr="00F81763">
        <w:rPr>
          <w:rFonts w:ascii="Times New Roman" w:hAnsi="Times New Roman" w:cs="Times New Roman"/>
          <w:sz w:val="24"/>
          <w:szCs w:val="24"/>
          <w:lang w:val="en-US"/>
        </w:rPr>
        <w:t xml:space="preserve">.  </w:t>
      </w:r>
      <w:r w:rsidR="004376F0" w:rsidRPr="00F81763">
        <w:rPr>
          <w:rFonts w:ascii="Times New Roman" w:hAnsi="Times New Roman" w:cs="Times New Roman"/>
          <w:sz w:val="24"/>
          <w:szCs w:val="24"/>
          <w:lang w:val="en-US"/>
        </w:rPr>
        <w:t>The young person becomes reduced to and defined by the label, the ‘problem’ is within them</w:t>
      </w:r>
      <w:r w:rsidR="001549FD" w:rsidRPr="00F81763">
        <w:rPr>
          <w:rFonts w:ascii="Times New Roman" w:hAnsi="Times New Roman" w:cs="Times New Roman"/>
          <w:sz w:val="24"/>
          <w:szCs w:val="24"/>
          <w:lang w:val="en-US"/>
        </w:rPr>
        <w:t xml:space="preserve"> (Caslin, 2019)</w:t>
      </w:r>
      <w:r w:rsidR="004376F0" w:rsidRPr="00F81763">
        <w:rPr>
          <w:rFonts w:ascii="Times New Roman" w:hAnsi="Times New Roman" w:cs="Times New Roman"/>
          <w:sz w:val="24"/>
          <w:szCs w:val="24"/>
          <w:lang w:val="en-US"/>
        </w:rPr>
        <w:t>.  The adults who surround the child are then alleviated of any blame as our response is to focus on the individual</w:t>
      </w:r>
      <w:r w:rsidR="000874BD" w:rsidRPr="00F81763">
        <w:rPr>
          <w:rFonts w:ascii="Times New Roman" w:hAnsi="Times New Roman" w:cs="Times New Roman"/>
          <w:sz w:val="24"/>
          <w:szCs w:val="24"/>
          <w:lang w:val="en-US"/>
        </w:rPr>
        <w:t xml:space="preserve"> pupil</w:t>
      </w:r>
      <w:r w:rsidR="00372C36" w:rsidRPr="00F81763">
        <w:rPr>
          <w:rFonts w:ascii="Times New Roman" w:hAnsi="Times New Roman" w:cs="Times New Roman"/>
          <w:sz w:val="24"/>
          <w:szCs w:val="24"/>
          <w:lang w:val="en-US"/>
        </w:rPr>
        <w:t>.</w:t>
      </w:r>
      <w:r w:rsidR="004376F0" w:rsidRPr="00F81763">
        <w:rPr>
          <w:rFonts w:ascii="Times New Roman" w:hAnsi="Times New Roman" w:cs="Times New Roman"/>
          <w:sz w:val="24"/>
          <w:szCs w:val="24"/>
          <w:lang w:val="en-US"/>
        </w:rPr>
        <w:t xml:space="preserve"> </w:t>
      </w:r>
      <w:r w:rsidR="00372C36" w:rsidRPr="00F81763">
        <w:rPr>
          <w:rFonts w:ascii="Times New Roman" w:hAnsi="Times New Roman" w:cs="Times New Roman"/>
          <w:sz w:val="24"/>
          <w:szCs w:val="24"/>
          <w:lang w:val="en-US"/>
        </w:rPr>
        <w:t>This study was firmly located within the field of disability studies and aimed to take a social model approach.  This meant moving away from</w:t>
      </w:r>
      <w:r w:rsidR="005C3304" w:rsidRPr="00F81763">
        <w:rPr>
          <w:rFonts w:ascii="Times New Roman" w:hAnsi="Times New Roman" w:cs="Times New Roman"/>
          <w:sz w:val="24"/>
          <w:szCs w:val="24"/>
          <w:lang w:val="en-US"/>
        </w:rPr>
        <w:t xml:space="preserve"> a</w:t>
      </w:r>
      <w:r w:rsidR="00372C36" w:rsidRPr="00F81763">
        <w:rPr>
          <w:rFonts w:ascii="Times New Roman" w:hAnsi="Times New Roman" w:cs="Times New Roman"/>
          <w:sz w:val="24"/>
          <w:szCs w:val="24"/>
          <w:lang w:val="en-US"/>
        </w:rPr>
        <w:t xml:space="preserve"> medical model understanding of behaviour, </w:t>
      </w:r>
      <w:r w:rsidR="005C3304" w:rsidRPr="00F81763">
        <w:rPr>
          <w:rFonts w:ascii="Times New Roman" w:hAnsi="Times New Roman" w:cs="Times New Roman"/>
          <w:sz w:val="24"/>
          <w:szCs w:val="24"/>
          <w:lang w:val="en-US"/>
        </w:rPr>
        <w:t xml:space="preserve">where </w:t>
      </w:r>
      <w:r w:rsidR="00372C36" w:rsidRPr="00F81763">
        <w:rPr>
          <w:rFonts w:ascii="Times New Roman" w:hAnsi="Times New Roman" w:cs="Times New Roman"/>
          <w:sz w:val="24"/>
          <w:szCs w:val="24"/>
          <w:lang w:val="en-US"/>
        </w:rPr>
        <w:t xml:space="preserve">the young person has a problem that requires fixing to instead turn to </w:t>
      </w:r>
      <w:r w:rsidR="00A94A2B" w:rsidRPr="00F81763">
        <w:rPr>
          <w:rFonts w:ascii="Times New Roman" w:hAnsi="Times New Roman" w:cs="Times New Roman"/>
          <w:sz w:val="24"/>
          <w:szCs w:val="24"/>
          <w:lang w:val="en-US"/>
        </w:rPr>
        <w:t xml:space="preserve">explore </w:t>
      </w:r>
      <w:r w:rsidR="00372C36" w:rsidRPr="00F81763">
        <w:rPr>
          <w:rFonts w:ascii="Times New Roman" w:hAnsi="Times New Roman" w:cs="Times New Roman"/>
          <w:sz w:val="24"/>
          <w:szCs w:val="24"/>
          <w:lang w:val="en-US"/>
        </w:rPr>
        <w:t>the impact of social structures such as the education system</w:t>
      </w:r>
      <w:r w:rsidR="0073368D" w:rsidRPr="00F81763">
        <w:rPr>
          <w:rFonts w:ascii="Times New Roman" w:hAnsi="Times New Roman" w:cs="Times New Roman"/>
          <w:sz w:val="24"/>
          <w:szCs w:val="24"/>
          <w:lang w:val="en-US"/>
        </w:rPr>
        <w:t xml:space="preserve"> (</w:t>
      </w:r>
      <w:bookmarkStart w:id="2" w:name="_Hlk82090007"/>
      <w:r w:rsidR="0073368D" w:rsidRPr="00F81763">
        <w:rPr>
          <w:rFonts w:ascii="Times New Roman" w:hAnsi="Times New Roman" w:cs="Times New Roman"/>
          <w:sz w:val="24"/>
          <w:szCs w:val="24"/>
          <w:lang w:val="en-US"/>
        </w:rPr>
        <w:t>Caslin, 2021; Goodley, 2017; Joseph, 2020</w:t>
      </w:r>
      <w:bookmarkEnd w:id="2"/>
      <w:r w:rsidR="0073368D" w:rsidRPr="00F81763">
        <w:rPr>
          <w:rFonts w:ascii="Times New Roman" w:hAnsi="Times New Roman" w:cs="Times New Roman"/>
          <w:sz w:val="24"/>
          <w:szCs w:val="24"/>
          <w:lang w:val="en-US"/>
        </w:rPr>
        <w:t>)</w:t>
      </w:r>
      <w:r w:rsidR="00372C36" w:rsidRPr="00F81763">
        <w:rPr>
          <w:rFonts w:ascii="Times New Roman" w:hAnsi="Times New Roman" w:cs="Times New Roman"/>
          <w:sz w:val="24"/>
          <w:szCs w:val="24"/>
          <w:lang w:val="en-US"/>
        </w:rPr>
        <w:t xml:space="preserve">. </w:t>
      </w:r>
      <w:r w:rsidR="00F76F3E" w:rsidRPr="00F81763">
        <w:rPr>
          <w:rFonts w:ascii="Times New Roman" w:hAnsi="Times New Roman" w:cs="Times New Roman"/>
          <w:sz w:val="24"/>
          <w:szCs w:val="24"/>
          <w:lang w:val="en-US"/>
        </w:rPr>
        <w:t xml:space="preserve"> </w:t>
      </w:r>
      <w:r w:rsidR="001549FD" w:rsidRPr="00F81763">
        <w:rPr>
          <w:rFonts w:ascii="Times New Roman" w:hAnsi="Times New Roman" w:cs="Times New Roman"/>
          <w:sz w:val="24"/>
          <w:szCs w:val="24"/>
          <w:lang w:val="en-US"/>
        </w:rPr>
        <w:t xml:space="preserve">There is </w:t>
      </w:r>
      <w:r w:rsidR="00542605" w:rsidRPr="00F81763">
        <w:rPr>
          <w:rFonts w:ascii="Times New Roman" w:hAnsi="Times New Roman" w:cs="Times New Roman"/>
          <w:sz w:val="24"/>
          <w:szCs w:val="24"/>
          <w:lang w:val="en-US"/>
        </w:rPr>
        <w:t xml:space="preserve">research which highlights </w:t>
      </w:r>
      <w:r w:rsidR="00F76F3E" w:rsidRPr="00F81763">
        <w:rPr>
          <w:rFonts w:ascii="Times New Roman" w:hAnsi="Times New Roman" w:cs="Times New Roman"/>
          <w:sz w:val="24"/>
          <w:szCs w:val="24"/>
          <w:lang w:val="en-US"/>
        </w:rPr>
        <w:t xml:space="preserve">the importance of acknowledging the young person’s wider social circumstances, for example </w:t>
      </w:r>
      <w:r w:rsidR="00542605" w:rsidRPr="00F81763">
        <w:rPr>
          <w:rFonts w:ascii="Times New Roman" w:hAnsi="Times New Roman" w:cs="Times New Roman"/>
          <w:sz w:val="24"/>
          <w:szCs w:val="24"/>
          <w:lang w:val="en-US"/>
        </w:rPr>
        <w:t>the roles adults play in contributing to the behaviours that are displayed in the classroom</w:t>
      </w:r>
      <w:r w:rsidR="00F76F3E" w:rsidRPr="00F81763">
        <w:rPr>
          <w:rFonts w:ascii="Times New Roman" w:hAnsi="Times New Roman" w:cs="Times New Roman"/>
          <w:sz w:val="24"/>
          <w:szCs w:val="24"/>
          <w:lang w:val="en-US"/>
        </w:rPr>
        <w:t xml:space="preserve"> </w:t>
      </w:r>
      <w:r w:rsidR="00F76F3E" w:rsidRPr="00F81763">
        <w:rPr>
          <w:rFonts w:ascii="Times New Roman" w:hAnsi="Times New Roman" w:cs="Times New Roman"/>
          <w:sz w:val="24"/>
          <w:szCs w:val="24"/>
          <w:lang w:val="en-US"/>
        </w:rPr>
        <w:lastRenderedPageBreak/>
        <w:t>(</w:t>
      </w:r>
      <w:r w:rsidR="00783CF1" w:rsidRPr="00F81763">
        <w:rPr>
          <w:rFonts w:ascii="Times New Roman" w:hAnsi="Times New Roman" w:cs="Times New Roman"/>
          <w:sz w:val="24"/>
          <w:szCs w:val="24"/>
          <w:lang w:val="en-US"/>
        </w:rPr>
        <w:t xml:space="preserve">Armstrong, 2018; </w:t>
      </w:r>
      <w:r w:rsidR="0073368D" w:rsidRPr="00F81763">
        <w:rPr>
          <w:rFonts w:ascii="Times New Roman" w:hAnsi="Times New Roman" w:cs="Times New Roman"/>
          <w:sz w:val="24"/>
          <w:szCs w:val="24"/>
          <w:lang w:val="en-US"/>
        </w:rPr>
        <w:t xml:space="preserve">Caslin, 2019; </w:t>
      </w:r>
      <w:r w:rsidR="00783CF1" w:rsidRPr="00F81763">
        <w:rPr>
          <w:rFonts w:ascii="Times New Roman" w:hAnsi="Times New Roman" w:cs="Times New Roman"/>
          <w:sz w:val="24"/>
          <w:szCs w:val="24"/>
          <w:lang w:val="en-US"/>
        </w:rPr>
        <w:t>Hajdukova</w:t>
      </w:r>
      <w:r w:rsidR="00F454C3" w:rsidRPr="00F81763">
        <w:rPr>
          <w:rFonts w:ascii="Times New Roman" w:hAnsi="Times New Roman" w:cs="Times New Roman"/>
          <w:sz w:val="24"/>
          <w:szCs w:val="24"/>
          <w:lang w:val="en-US"/>
        </w:rPr>
        <w:t xml:space="preserve"> et al.</w:t>
      </w:r>
      <w:r w:rsidR="00783CF1" w:rsidRPr="00F81763">
        <w:rPr>
          <w:rFonts w:ascii="Times New Roman" w:hAnsi="Times New Roman" w:cs="Times New Roman"/>
          <w:sz w:val="24"/>
          <w:szCs w:val="24"/>
          <w:lang w:val="en-US"/>
        </w:rPr>
        <w:t>, 2014</w:t>
      </w:r>
      <w:r w:rsidR="00F76F3E" w:rsidRPr="00F81763">
        <w:rPr>
          <w:rFonts w:ascii="Times New Roman" w:hAnsi="Times New Roman" w:cs="Times New Roman"/>
          <w:sz w:val="24"/>
          <w:szCs w:val="24"/>
          <w:lang w:val="en-US"/>
        </w:rPr>
        <w:t>)</w:t>
      </w:r>
      <w:r w:rsidR="00372C36" w:rsidRPr="00F81763">
        <w:rPr>
          <w:rFonts w:ascii="Times New Roman" w:hAnsi="Times New Roman" w:cs="Times New Roman"/>
          <w:sz w:val="24"/>
          <w:szCs w:val="24"/>
          <w:lang w:val="en-US"/>
        </w:rPr>
        <w:t xml:space="preserve">.  </w:t>
      </w:r>
      <w:r w:rsidR="00F76F3E" w:rsidRPr="00F81763">
        <w:rPr>
          <w:rFonts w:ascii="Times New Roman" w:hAnsi="Times New Roman" w:cs="Times New Roman"/>
          <w:sz w:val="24"/>
          <w:szCs w:val="24"/>
          <w:lang w:val="en-US"/>
        </w:rPr>
        <w:t xml:space="preserve"> Yet we remain focused on punishing the young person.</w:t>
      </w:r>
    </w:p>
    <w:p w14:paraId="1BC29F00" w14:textId="07B2E2A0" w:rsidR="009F7FDB" w:rsidRPr="00F81763" w:rsidRDefault="00154B79" w:rsidP="00D1356D">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In England s</w:t>
      </w:r>
      <w:r w:rsidR="00B026DA" w:rsidRPr="00F81763">
        <w:rPr>
          <w:rFonts w:ascii="Times New Roman" w:hAnsi="Times New Roman" w:cs="Times New Roman"/>
          <w:sz w:val="24"/>
          <w:szCs w:val="24"/>
          <w:lang w:val="en-US"/>
        </w:rPr>
        <w:t>ince 2012 w</w:t>
      </w:r>
      <w:r w:rsidR="009742DF" w:rsidRPr="00F81763">
        <w:rPr>
          <w:rFonts w:ascii="Times New Roman" w:hAnsi="Times New Roman" w:cs="Times New Roman"/>
          <w:sz w:val="24"/>
          <w:szCs w:val="24"/>
          <w:lang w:val="en-US"/>
        </w:rPr>
        <w:t>e have witnessed a steady increase in the number of young people who are excluded from the classroom which suggests that teachers are becoming less tolerant of behaviours that do not conform to our expectations of how young people should be in a school environment (</w:t>
      </w:r>
      <w:r w:rsidR="009615D8" w:rsidRPr="00F81763">
        <w:rPr>
          <w:rFonts w:ascii="Times New Roman" w:hAnsi="Times New Roman" w:cs="Times New Roman"/>
          <w:sz w:val="24"/>
          <w:szCs w:val="24"/>
          <w:lang w:val="en-US"/>
        </w:rPr>
        <w:t>Holt, 2016; Timimi, 20</w:t>
      </w:r>
      <w:r w:rsidR="00F454C3" w:rsidRPr="00F81763">
        <w:rPr>
          <w:rFonts w:ascii="Times New Roman" w:hAnsi="Times New Roman" w:cs="Times New Roman"/>
          <w:sz w:val="24"/>
          <w:szCs w:val="24"/>
          <w:lang w:val="en-US"/>
        </w:rPr>
        <w:t>10</w:t>
      </w:r>
      <w:r w:rsidR="009615D8" w:rsidRPr="00F81763">
        <w:rPr>
          <w:rFonts w:ascii="Times New Roman" w:hAnsi="Times New Roman" w:cs="Times New Roman"/>
          <w:sz w:val="24"/>
          <w:szCs w:val="24"/>
          <w:lang w:val="en-US"/>
        </w:rPr>
        <w:t xml:space="preserve">; </w:t>
      </w:r>
      <w:r w:rsidR="004C406A" w:rsidRPr="00F81763">
        <w:rPr>
          <w:rFonts w:ascii="Times New Roman" w:hAnsi="Times New Roman" w:cs="Times New Roman"/>
          <w:sz w:val="24"/>
          <w:szCs w:val="24"/>
          <w:lang w:val="en-US"/>
        </w:rPr>
        <w:t>Caslin, 2021</w:t>
      </w:r>
      <w:r w:rsidR="009742DF" w:rsidRPr="00F81763">
        <w:rPr>
          <w:rFonts w:ascii="Times New Roman" w:hAnsi="Times New Roman" w:cs="Times New Roman"/>
          <w:sz w:val="24"/>
          <w:szCs w:val="24"/>
          <w:lang w:val="en-US"/>
        </w:rPr>
        <w:t xml:space="preserve">).  This is not to blame </w:t>
      </w:r>
      <w:r w:rsidR="00EC3213" w:rsidRPr="00F81763">
        <w:rPr>
          <w:rFonts w:ascii="Times New Roman" w:hAnsi="Times New Roman" w:cs="Times New Roman"/>
          <w:sz w:val="24"/>
          <w:szCs w:val="24"/>
          <w:lang w:val="en-US"/>
        </w:rPr>
        <w:t>teachers;</w:t>
      </w:r>
      <w:r w:rsidR="005C3304" w:rsidRPr="00F81763">
        <w:rPr>
          <w:rFonts w:ascii="Times New Roman" w:hAnsi="Times New Roman" w:cs="Times New Roman"/>
          <w:sz w:val="24"/>
          <w:szCs w:val="24"/>
          <w:lang w:val="en-US"/>
        </w:rPr>
        <w:t xml:space="preserve"> </w:t>
      </w:r>
      <w:r w:rsidR="009742DF" w:rsidRPr="00F81763">
        <w:rPr>
          <w:rFonts w:ascii="Times New Roman" w:hAnsi="Times New Roman" w:cs="Times New Roman"/>
          <w:sz w:val="24"/>
          <w:szCs w:val="24"/>
          <w:lang w:val="en-US"/>
        </w:rPr>
        <w:t xml:space="preserve">they are subject to an education system which </w:t>
      </w:r>
      <w:r w:rsidR="006C5E52" w:rsidRPr="00F81763">
        <w:rPr>
          <w:rFonts w:ascii="Times New Roman" w:hAnsi="Times New Roman" w:cs="Times New Roman"/>
          <w:sz w:val="24"/>
          <w:szCs w:val="24"/>
          <w:lang w:val="en-US"/>
        </w:rPr>
        <w:t xml:space="preserve">has been criticised for prioritising </w:t>
      </w:r>
      <w:r w:rsidR="009742DF" w:rsidRPr="00F81763">
        <w:rPr>
          <w:rFonts w:ascii="Times New Roman" w:hAnsi="Times New Roman" w:cs="Times New Roman"/>
          <w:sz w:val="24"/>
          <w:szCs w:val="24"/>
          <w:lang w:val="en-US"/>
        </w:rPr>
        <w:t>standards over student wellbeing.  Through government policy teachers are encouraged to remove pupils who do not offer financial gain or reward (</w:t>
      </w:r>
      <w:r w:rsidR="009615D8" w:rsidRPr="00F81763">
        <w:rPr>
          <w:rFonts w:ascii="Times New Roman" w:hAnsi="Times New Roman" w:cs="Times New Roman"/>
          <w:sz w:val="24"/>
          <w:szCs w:val="24"/>
          <w:lang w:val="en-US"/>
        </w:rPr>
        <w:t>Adams,</w:t>
      </w:r>
      <w:r w:rsidR="00AB79A5" w:rsidRPr="00F81763">
        <w:rPr>
          <w:rFonts w:ascii="Times New Roman" w:hAnsi="Times New Roman" w:cs="Times New Roman"/>
          <w:sz w:val="24"/>
          <w:szCs w:val="24"/>
          <w:lang w:val="en-US"/>
        </w:rPr>
        <w:t xml:space="preserve"> 2008:</w:t>
      </w:r>
      <w:r w:rsidR="009615D8" w:rsidRPr="00F81763">
        <w:rPr>
          <w:rFonts w:ascii="Times New Roman" w:hAnsi="Times New Roman" w:cs="Times New Roman"/>
          <w:sz w:val="24"/>
          <w:szCs w:val="24"/>
          <w:lang w:val="en-US"/>
        </w:rPr>
        <w:t xml:space="preserve"> Joseph, 2020</w:t>
      </w:r>
      <w:r w:rsidR="009742DF" w:rsidRPr="00F81763">
        <w:rPr>
          <w:rFonts w:ascii="Times New Roman" w:hAnsi="Times New Roman" w:cs="Times New Roman"/>
          <w:sz w:val="24"/>
          <w:szCs w:val="24"/>
          <w:lang w:val="en-US"/>
        </w:rPr>
        <w:t>).  T</w:t>
      </w:r>
      <w:r w:rsidR="006C5E52" w:rsidRPr="00F81763">
        <w:rPr>
          <w:rFonts w:ascii="Times New Roman" w:hAnsi="Times New Roman" w:cs="Times New Roman"/>
          <w:sz w:val="24"/>
          <w:szCs w:val="24"/>
          <w:lang w:val="en-US"/>
        </w:rPr>
        <w:t>o some extent then t</w:t>
      </w:r>
      <w:r w:rsidR="009742DF" w:rsidRPr="00F81763">
        <w:rPr>
          <w:rFonts w:ascii="Times New Roman" w:hAnsi="Times New Roman" w:cs="Times New Roman"/>
          <w:sz w:val="24"/>
          <w:szCs w:val="24"/>
          <w:lang w:val="en-US"/>
        </w:rPr>
        <w:t>eachers are constrained by the government agenda of the day</w:t>
      </w:r>
      <w:r w:rsidR="00FE1228" w:rsidRPr="00F81763">
        <w:rPr>
          <w:rFonts w:ascii="Times New Roman" w:hAnsi="Times New Roman" w:cs="Times New Roman"/>
          <w:sz w:val="24"/>
          <w:szCs w:val="24"/>
          <w:lang w:val="en-US"/>
        </w:rPr>
        <w:t xml:space="preserve">, </w:t>
      </w:r>
      <w:r w:rsidR="00066E9D" w:rsidRPr="00F81763">
        <w:rPr>
          <w:rFonts w:ascii="Times New Roman" w:hAnsi="Times New Roman" w:cs="Times New Roman"/>
          <w:sz w:val="24"/>
          <w:szCs w:val="24"/>
          <w:lang w:val="en-US"/>
        </w:rPr>
        <w:t>the</w:t>
      </w:r>
      <w:r w:rsidR="00FE1228" w:rsidRPr="00F81763">
        <w:rPr>
          <w:rFonts w:ascii="Times New Roman" w:hAnsi="Times New Roman" w:cs="Times New Roman"/>
          <w:sz w:val="24"/>
          <w:szCs w:val="24"/>
          <w:lang w:val="en-US"/>
        </w:rPr>
        <w:t xml:space="preserve"> curr</w:t>
      </w:r>
      <w:r w:rsidR="00066E9D" w:rsidRPr="00F81763">
        <w:rPr>
          <w:rFonts w:ascii="Times New Roman" w:hAnsi="Times New Roman" w:cs="Times New Roman"/>
          <w:sz w:val="24"/>
          <w:szCs w:val="24"/>
          <w:lang w:val="en-US"/>
        </w:rPr>
        <w:t>ent Conservative</w:t>
      </w:r>
      <w:r w:rsidR="00FE1228" w:rsidRPr="00F81763">
        <w:rPr>
          <w:rFonts w:ascii="Times New Roman" w:hAnsi="Times New Roman" w:cs="Times New Roman"/>
          <w:sz w:val="24"/>
          <w:szCs w:val="24"/>
          <w:lang w:val="en-US"/>
        </w:rPr>
        <w:t xml:space="preserve"> government made clear </w:t>
      </w:r>
      <w:r w:rsidR="001549FD" w:rsidRPr="00F81763">
        <w:rPr>
          <w:rFonts w:ascii="Times New Roman" w:hAnsi="Times New Roman" w:cs="Times New Roman"/>
          <w:sz w:val="24"/>
          <w:szCs w:val="24"/>
          <w:lang w:val="en-US"/>
        </w:rPr>
        <w:t>their plans to empower teachers to deal with</w:t>
      </w:r>
      <w:r w:rsidR="00FE1228" w:rsidRPr="00F81763">
        <w:rPr>
          <w:rFonts w:ascii="Times New Roman" w:hAnsi="Times New Roman" w:cs="Times New Roman"/>
          <w:sz w:val="24"/>
          <w:szCs w:val="24"/>
          <w:lang w:val="en-US"/>
        </w:rPr>
        <w:t xml:space="preserve"> ‘problem’ pupils.</w:t>
      </w:r>
      <w:r w:rsidR="00B026DA" w:rsidRPr="00F81763">
        <w:rPr>
          <w:rFonts w:ascii="Times New Roman" w:hAnsi="Times New Roman" w:cs="Times New Roman"/>
          <w:sz w:val="24"/>
          <w:szCs w:val="24"/>
          <w:lang w:val="en-US"/>
        </w:rPr>
        <w:t xml:space="preserve">  </w:t>
      </w:r>
      <w:r w:rsidR="001549FD" w:rsidRPr="00F81763">
        <w:rPr>
          <w:rFonts w:ascii="Times New Roman" w:hAnsi="Times New Roman" w:cs="Times New Roman"/>
          <w:sz w:val="24"/>
          <w:szCs w:val="24"/>
          <w:lang w:val="en-US"/>
        </w:rPr>
        <w:t>This is evident in government documentation such as ‘Behaviour and discipline in schools: advice for headteachers and school staff’ (DfE 2016</w:t>
      </w:r>
      <w:r w:rsidR="00D1356D" w:rsidRPr="00F81763">
        <w:rPr>
          <w:rFonts w:ascii="Times New Roman" w:hAnsi="Times New Roman" w:cs="Times New Roman"/>
          <w:sz w:val="24"/>
          <w:szCs w:val="24"/>
          <w:lang w:val="en-US"/>
        </w:rPr>
        <w:t>, p.7</w:t>
      </w:r>
      <w:r w:rsidR="001549FD" w:rsidRPr="00F81763">
        <w:rPr>
          <w:rFonts w:ascii="Times New Roman" w:hAnsi="Times New Roman" w:cs="Times New Roman"/>
          <w:sz w:val="24"/>
          <w:szCs w:val="24"/>
          <w:lang w:val="en-US"/>
        </w:rPr>
        <w:t>)</w:t>
      </w:r>
      <w:r w:rsidR="00D1356D" w:rsidRPr="00F81763">
        <w:rPr>
          <w:rFonts w:ascii="Times New Roman" w:hAnsi="Times New Roman" w:cs="Times New Roman"/>
          <w:sz w:val="24"/>
          <w:szCs w:val="24"/>
          <w:lang w:val="en-US"/>
        </w:rPr>
        <w:t xml:space="preserve"> which states ‘Teachers can discipline pupils whose conduct falls below the standard which could reasonably be considered of them’</w:t>
      </w:r>
      <w:r w:rsidR="001549FD" w:rsidRPr="00F81763">
        <w:rPr>
          <w:rFonts w:ascii="Times New Roman" w:hAnsi="Times New Roman" w:cs="Times New Roman"/>
          <w:sz w:val="24"/>
          <w:szCs w:val="24"/>
          <w:lang w:val="en-US"/>
        </w:rPr>
        <w:t xml:space="preserve">.  </w:t>
      </w:r>
      <w:r w:rsidR="00A01289" w:rsidRPr="00F81763">
        <w:rPr>
          <w:rFonts w:ascii="Times New Roman" w:hAnsi="Times New Roman" w:cs="Times New Roman"/>
          <w:sz w:val="24"/>
          <w:szCs w:val="24"/>
          <w:lang w:val="en-US"/>
        </w:rPr>
        <w:t xml:space="preserve">Close examination of educational policies and the language used within further reinforce the idea that it is the child who is at fault.  Rather than being encouraged to reflect on their own </w:t>
      </w:r>
      <w:r w:rsidR="009615D8" w:rsidRPr="00F81763">
        <w:rPr>
          <w:rFonts w:ascii="Times New Roman" w:hAnsi="Times New Roman" w:cs="Times New Roman"/>
          <w:sz w:val="24"/>
          <w:szCs w:val="24"/>
          <w:lang w:val="en-US"/>
        </w:rPr>
        <w:t>practices</w:t>
      </w:r>
      <w:r w:rsidR="00A01289" w:rsidRPr="00F81763">
        <w:rPr>
          <w:rFonts w:ascii="Times New Roman" w:hAnsi="Times New Roman" w:cs="Times New Roman"/>
          <w:sz w:val="24"/>
          <w:szCs w:val="24"/>
          <w:lang w:val="en-US"/>
        </w:rPr>
        <w:t xml:space="preserve"> teachers </w:t>
      </w:r>
      <w:r w:rsidR="000874BD" w:rsidRPr="00F81763">
        <w:rPr>
          <w:rFonts w:ascii="Times New Roman" w:hAnsi="Times New Roman" w:cs="Times New Roman"/>
          <w:sz w:val="24"/>
          <w:szCs w:val="24"/>
          <w:lang w:val="en-US"/>
        </w:rPr>
        <w:t>are being encouraged to take a utilitarian approach to education</w:t>
      </w:r>
      <w:r w:rsidR="008B0D5F" w:rsidRPr="00F81763">
        <w:rPr>
          <w:rFonts w:ascii="Times New Roman" w:hAnsi="Times New Roman" w:cs="Times New Roman"/>
          <w:sz w:val="24"/>
          <w:szCs w:val="24"/>
          <w:lang w:val="en-US"/>
        </w:rPr>
        <w:t xml:space="preserve"> </w:t>
      </w:r>
      <w:r w:rsidR="009615D8" w:rsidRPr="00F81763">
        <w:rPr>
          <w:rFonts w:ascii="Times New Roman" w:hAnsi="Times New Roman" w:cs="Times New Roman"/>
          <w:sz w:val="24"/>
          <w:szCs w:val="24"/>
          <w:lang w:val="en-US"/>
        </w:rPr>
        <w:t>(Caslin, 2021; Parker and Levinson, 2018</w:t>
      </w:r>
      <w:r w:rsidR="008B0D5F" w:rsidRPr="00F81763">
        <w:rPr>
          <w:rFonts w:ascii="Times New Roman" w:hAnsi="Times New Roman" w:cs="Times New Roman"/>
          <w:sz w:val="24"/>
          <w:szCs w:val="24"/>
          <w:lang w:val="en-US"/>
        </w:rPr>
        <w:t xml:space="preserve">).  They can justify the removal of the ‘problem’ pupil by arguing </w:t>
      </w:r>
      <w:r w:rsidR="008B7376" w:rsidRPr="00F81763">
        <w:rPr>
          <w:rFonts w:ascii="Times New Roman" w:hAnsi="Times New Roman" w:cs="Times New Roman"/>
          <w:sz w:val="24"/>
          <w:szCs w:val="24"/>
          <w:lang w:val="en-US"/>
        </w:rPr>
        <w:t xml:space="preserve">that </w:t>
      </w:r>
      <w:r w:rsidR="008B0D5F" w:rsidRPr="00F81763">
        <w:rPr>
          <w:rFonts w:ascii="Times New Roman" w:hAnsi="Times New Roman" w:cs="Times New Roman"/>
          <w:sz w:val="24"/>
          <w:szCs w:val="24"/>
          <w:lang w:val="en-US"/>
        </w:rPr>
        <w:t xml:space="preserve">it is for the greater good of the class.  </w:t>
      </w:r>
      <w:r w:rsidR="000874BD" w:rsidRPr="00F81763">
        <w:rPr>
          <w:rFonts w:ascii="Times New Roman" w:hAnsi="Times New Roman" w:cs="Times New Roman"/>
          <w:sz w:val="24"/>
          <w:szCs w:val="24"/>
          <w:lang w:val="en-US"/>
        </w:rPr>
        <w:t xml:space="preserve"> </w:t>
      </w:r>
      <w:r w:rsidR="008B0D5F" w:rsidRPr="00F81763">
        <w:rPr>
          <w:rFonts w:ascii="Times New Roman" w:hAnsi="Times New Roman" w:cs="Times New Roman"/>
          <w:sz w:val="24"/>
          <w:szCs w:val="24"/>
          <w:lang w:val="en-US"/>
        </w:rPr>
        <w:t>Yet for that pupil</w:t>
      </w:r>
      <w:r w:rsidR="005C3304" w:rsidRPr="00F81763">
        <w:rPr>
          <w:rFonts w:ascii="Times New Roman" w:hAnsi="Times New Roman" w:cs="Times New Roman"/>
          <w:sz w:val="24"/>
          <w:szCs w:val="24"/>
          <w:lang w:val="en-US"/>
        </w:rPr>
        <w:t>,</w:t>
      </w:r>
      <w:r w:rsidR="008B0D5F" w:rsidRPr="00F81763">
        <w:rPr>
          <w:rFonts w:ascii="Times New Roman" w:hAnsi="Times New Roman" w:cs="Times New Roman"/>
          <w:sz w:val="24"/>
          <w:szCs w:val="24"/>
          <w:lang w:val="en-US"/>
        </w:rPr>
        <w:t xml:space="preserve"> being excluded from school is likely to have detrimental impact on their future outcomes, with research highlighting </w:t>
      </w:r>
      <w:r w:rsidR="009615D8" w:rsidRPr="00F81763">
        <w:rPr>
          <w:rFonts w:ascii="Times New Roman" w:hAnsi="Times New Roman" w:cs="Times New Roman"/>
          <w:sz w:val="24"/>
          <w:szCs w:val="24"/>
          <w:lang w:val="en-US"/>
        </w:rPr>
        <w:t xml:space="preserve">such young people are more likely to have lower status occupations, less stable career patterns, greater unemployment and are more likely to go to prison when compared to their peers (Taylor, 2012; McCluskey et al., 2016; Timpson, 2019).  </w:t>
      </w:r>
      <w:r w:rsidR="005C3304" w:rsidRPr="00F81763">
        <w:rPr>
          <w:rFonts w:ascii="Times New Roman" w:hAnsi="Times New Roman" w:cs="Times New Roman"/>
          <w:sz w:val="24"/>
          <w:szCs w:val="24"/>
          <w:lang w:val="en-US"/>
        </w:rPr>
        <w:t xml:space="preserve">The processes employed to ‘deal’ with this group of young people has </w:t>
      </w:r>
      <w:r w:rsidR="008B605F" w:rsidRPr="00F81763">
        <w:rPr>
          <w:rFonts w:ascii="Times New Roman" w:hAnsi="Times New Roman" w:cs="Times New Roman"/>
          <w:sz w:val="24"/>
          <w:szCs w:val="24"/>
          <w:lang w:val="en-US"/>
        </w:rPr>
        <w:t>led</w:t>
      </w:r>
      <w:r w:rsidR="005C3304" w:rsidRPr="00F81763">
        <w:rPr>
          <w:rFonts w:ascii="Times New Roman" w:hAnsi="Times New Roman" w:cs="Times New Roman"/>
          <w:sz w:val="24"/>
          <w:szCs w:val="24"/>
          <w:lang w:val="en-US"/>
        </w:rPr>
        <w:t xml:space="preserve"> to them</w:t>
      </w:r>
      <w:r w:rsidR="00A01289" w:rsidRPr="00F81763">
        <w:rPr>
          <w:rFonts w:ascii="Times New Roman" w:hAnsi="Times New Roman" w:cs="Times New Roman"/>
          <w:sz w:val="24"/>
          <w:szCs w:val="24"/>
          <w:lang w:val="en-US"/>
        </w:rPr>
        <w:t xml:space="preserve"> not only </w:t>
      </w:r>
      <w:r w:rsidR="005C3304" w:rsidRPr="00F81763">
        <w:rPr>
          <w:rFonts w:ascii="Times New Roman" w:hAnsi="Times New Roman" w:cs="Times New Roman"/>
          <w:sz w:val="24"/>
          <w:szCs w:val="24"/>
          <w:lang w:val="en-US"/>
        </w:rPr>
        <w:t xml:space="preserve">being perceived as </w:t>
      </w:r>
      <w:r w:rsidR="001549FD" w:rsidRPr="00F81763">
        <w:rPr>
          <w:rFonts w:ascii="Times New Roman" w:hAnsi="Times New Roman" w:cs="Times New Roman"/>
          <w:sz w:val="24"/>
          <w:szCs w:val="24"/>
          <w:lang w:val="en-US"/>
        </w:rPr>
        <w:t xml:space="preserve">unworthy of </w:t>
      </w:r>
      <w:r w:rsidR="00A01289" w:rsidRPr="00F81763">
        <w:rPr>
          <w:rFonts w:ascii="Times New Roman" w:hAnsi="Times New Roman" w:cs="Times New Roman"/>
          <w:sz w:val="24"/>
          <w:szCs w:val="24"/>
          <w:lang w:val="en-US"/>
        </w:rPr>
        <w:t>educational support but also unworthy of having their</w:t>
      </w:r>
      <w:r w:rsidR="001549FD" w:rsidRPr="00F81763">
        <w:rPr>
          <w:rFonts w:ascii="Times New Roman" w:hAnsi="Times New Roman" w:cs="Times New Roman"/>
          <w:sz w:val="24"/>
          <w:szCs w:val="24"/>
          <w:lang w:val="en-US"/>
        </w:rPr>
        <w:t xml:space="preserve"> voice</w:t>
      </w:r>
      <w:r w:rsidR="00A01289" w:rsidRPr="00F81763">
        <w:rPr>
          <w:rFonts w:ascii="Times New Roman" w:hAnsi="Times New Roman" w:cs="Times New Roman"/>
          <w:sz w:val="24"/>
          <w:szCs w:val="24"/>
          <w:lang w:val="en-US"/>
        </w:rPr>
        <w:t>s heard</w:t>
      </w:r>
      <w:r w:rsidR="001549FD" w:rsidRPr="00F81763">
        <w:rPr>
          <w:rFonts w:ascii="Times New Roman" w:hAnsi="Times New Roman" w:cs="Times New Roman"/>
          <w:sz w:val="24"/>
          <w:szCs w:val="24"/>
          <w:lang w:val="en-US"/>
        </w:rPr>
        <w:t xml:space="preserve"> (</w:t>
      </w:r>
      <w:bookmarkStart w:id="3" w:name="_Hlk78884406"/>
      <w:r w:rsidR="00AB79A5" w:rsidRPr="00F81763">
        <w:rPr>
          <w:rFonts w:ascii="Times New Roman" w:hAnsi="Times New Roman" w:cs="Times New Roman"/>
          <w:sz w:val="24"/>
          <w:szCs w:val="24"/>
          <w:lang w:val="en-US"/>
        </w:rPr>
        <w:t>Fleming, 2013; Quinn &amp; Owen, 2016</w:t>
      </w:r>
      <w:bookmarkEnd w:id="3"/>
      <w:r w:rsidR="001549FD" w:rsidRPr="00F81763">
        <w:rPr>
          <w:rFonts w:ascii="Times New Roman" w:hAnsi="Times New Roman" w:cs="Times New Roman"/>
          <w:sz w:val="24"/>
          <w:szCs w:val="24"/>
          <w:lang w:val="en-US"/>
        </w:rPr>
        <w:t xml:space="preserve">).  </w:t>
      </w:r>
    </w:p>
    <w:p w14:paraId="0C470B88" w14:textId="524E51D3" w:rsidR="00797AEA" w:rsidRPr="00F81763" w:rsidRDefault="004D0D09"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lastRenderedPageBreak/>
        <w:t>Evidence suggests that these</w:t>
      </w:r>
      <w:r w:rsidR="003C3D68" w:rsidRPr="00F81763">
        <w:rPr>
          <w:rFonts w:ascii="Times New Roman" w:hAnsi="Times New Roman" w:cs="Times New Roman"/>
          <w:sz w:val="24"/>
          <w:szCs w:val="24"/>
          <w:lang w:val="en-US"/>
        </w:rPr>
        <w:t xml:space="preserve"> young people are</w:t>
      </w:r>
      <w:r w:rsidRPr="00F81763">
        <w:rPr>
          <w:rFonts w:ascii="Times New Roman" w:hAnsi="Times New Roman" w:cs="Times New Roman"/>
          <w:sz w:val="24"/>
          <w:szCs w:val="24"/>
          <w:lang w:val="en-US"/>
        </w:rPr>
        <w:t xml:space="preserve"> amongst the least listened to, </w:t>
      </w:r>
      <w:r w:rsidR="008B605F" w:rsidRPr="00F81763">
        <w:rPr>
          <w:rFonts w:ascii="Times New Roman" w:hAnsi="Times New Roman" w:cs="Times New Roman"/>
          <w:sz w:val="24"/>
          <w:szCs w:val="24"/>
          <w:lang w:val="en-US"/>
        </w:rPr>
        <w:t xml:space="preserve">least </w:t>
      </w:r>
      <w:r w:rsidRPr="00F81763">
        <w:rPr>
          <w:rFonts w:ascii="Times New Roman" w:hAnsi="Times New Roman" w:cs="Times New Roman"/>
          <w:sz w:val="24"/>
          <w:szCs w:val="24"/>
          <w:lang w:val="en-US"/>
        </w:rPr>
        <w:t xml:space="preserve">empowered and </w:t>
      </w:r>
      <w:r w:rsidR="008B605F" w:rsidRPr="00F81763">
        <w:rPr>
          <w:rFonts w:ascii="Times New Roman" w:hAnsi="Times New Roman" w:cs="Times New Roman"/>
          <w:sz w:val="24"/>
          <w:szCs w:val="24"/>
          <w:lang w:val="en-US"/>
        </w:rPr>
        <w:t xml:space="preserve">least </w:t>
      </w:r>
      <w:r w:rsidRPr="00F81763">
        <w:rPr>
          <w:rFonts w:ascii="Times New Roman" w:hAnsi="Times New Roman" w:cs="Times New Roman"/>
          <w:sz w:val="24"/>
          <w:szCs w:val="24"/>
          <w:lang w:val="en-US"/>
        </w:rPr>
        <w:t>liked group of students (</w:t>
      </w:r>
      <w:bookmarkStart w:id="4" w:name="_Hlk78890485"/>
      <w:bookmarkStart w:id="5" w:name="_Hlk78809366"/>
      <w:r w:rsidR="00AB79A5" w:rsidRPr="00F81763">
        <w:rPr>
          <w:rFonts w:ascii="Times New Roman" w:hAnsi="Times New Roman" w:cs="Times New Roman"/>
          <w:sz w:val="24"/>
          <w:szCs w:val="24"/>
          <w:lang w:val="en-US"/>
        </w:rPr>
        <w:t>Dimitirellou</w:t>
      </w:r>
      <w:bookmarkEnd w:id="4"/>
      <w:r w:rsidR="00AB79A5" w:rsidRPr="00F81763">
        <w:rPr>
          <w:rFonts w:ascii="Times New Roman" w:hAnsi="Times New Roman" w:cs="Times New Roman"/>
          <w:sz w:val="24"/>
          <w:szCs w:val="24"/>
          <w:lang w:val="en-US"/>
        </w:rPr>
        <w:t xml:space="preserve"> &amp; Male, 2020</w:t>
      </w:r>
      <w:bookmarkEnd w:id="5"/>
      <w:r w:rsidRPr="00F81763">
        <w:rPr>
          <w:rFonts w:ascii="Times New Roman" w:hAnsi="Times New Roman" w:cs="Times New Roman"/>
          <w:sz w:val="24"/>
          <w:szCs w:val="24"/>
          <w:lang w:val="en-US"/>
        </w:rPr>
        <w:t xml:space="preserve">), and the most likely to be at the receiving end of punitive and exclusionary practices (Caslin, 2021).  Yet research also highlights the positive impact listening to young people can have not only on the young person but </w:t>
      </w:r>
      <w:r w:rsidR="008B7376" w:rsidRPr="00F81763">
        <w:rPr>
          <w:rFonts w:ascii="Times New Roman" w:hAnsi="Times New Roman" w:cs="Times New Roman"/>
          <w:sz w:val="24"/>
          <w:szCs w:val="24"/>
          <w:lang w:val="en-US"/>
        </w:rPr>
        <w:t xml:space="preserve">also on </w:t>
      </w:r>
      <w:r w:rsidRPr="00F81763">
        <w:rPr>
          <w:rFonts w:ascii="Times New Roman" w:hAnsi="Times New Roman" w:cs="Times New Roman"/>
          <w:sz w:val="24"/>
          <w:szCs w:val="24"/>
          <w:lang w:val="en-US"/>
        </w:rPr>
        <w:t>their educational environment (</w:t>
      </w:r>
      <w:bookmarkStart w:id="6" w:name="_Hlk94631190"/>
      <w:r w:rsidR="00211A42" w:rsidRPr="00F81763">
        <w:rPr>
          <w:rFonts w:ascii="Times New Roman" w:hAnsi="Times New Roman" w:cs="Times New Roman"/>
          <w:sz w:val="24"/>
          <w:szCs w:val="24"/>
          <w:lang w:val="en-US"/>
        </w:rPr>
        <w:t>Sellman, 2009; Sheffield &amp; Morgan, 2017</w:t>
      </w:r>
      <w:bookmarkEnd w:id="6"/>
      <w:r w:rsidR="00211A42" w:rsidRPr="00F81763">
        <w:rPr>
          <w:rFonts w:ascii="Times New Roman" w:hAnsi="Times New Roman" w:cs="Times New Roman"/>
          <w:sz w:val="24"/>
          <w:szCs w:val="24"/>
          <w:lang w:val="en-US"/>
        </w:rPr>
        <w:t>; O’Connor et al., 2011</w:t>
      </w:r>
      <w:r w:rsidRPr="00F81763">
        <w:rPr>
          <w:rFonts w:ascii="Times New Roman" w:hAnsi="Times New Roman" w:cs="Times New Roman"/>
          <w:sz w:val="24"/>
          <w:szCs w:val="24"/>
          <w:lang w:val="en-US"/>
        </w:rPr>
        <w:t xml:space="preserve">).  </w:t>
      </w:r>
      <w:r w:rsidR="003C3D68" w:rsidRPr="00F81763">
        <w:rPr>
          <w:rFonts w:ascii="Times New Roman" w:hAnsi="Times New Roman" w:cs="Times New Roman"/>
          <w:sz w:val="24"/>
          <w:szCs w:val="24"/>
          <w:lang w:val="en-US"/>
        </w:rPr>
        <w:t xml:space="preserve">Numerous studies have highlighted the benefits of listening to young people whilst also acknowledging the challenges </w:t>
      </w:r>
      <w:r w:rsidR="00CF1337" w:rsidRPr="00F81763">
        <w:rPr>
          <w:rFonts w:ascii="Times New Roman" w:hAnsi="Times New Roman" w:cs="Times New Roman"/>
          <w:sz w:val="24"/>
          <w:szCs w:val="24"/>
          <w:lang w:val="en-US"/>
        </w:rPr>
        <w:t>of conducting pupil voice research</w:t>
      </w:r>
      <w:r w:rsidR="009B3353" w:rsidRPr="00F81763">
        <w:rPr>
          <w:rFonts w:ascii="Times New Roman" w:hAnsi="Times New Roman" w:cs="Times New Roman"/>
          <w:sz w:val="24"/>
          <w:szCs w:val="24"/>
          <w:lang w:val="en-US"/>
        </w:rPr>
        <w:t xml:space="preserve"> (</w:t>
      </w:r>
      <w:bookmarkStart w:id="7" w:name="_Hlk95242687"/>
      <w:r w:rsidR="00922E7E" w:rsidRPr="00F81763">
        <w:rPr>
          <w:rFonts w:ascii="Times New Roman" w:hAnsi="Times New Roman" w:cs="Times New Roman"/>
          <w:sz w:val="24"/>
          <w:szCs w:val="24"/>
          <w:lang w:val="en-US"/>
        </w:rPr>
        <w:t xml:space="preserve">Cook-Sather, 2006; </w:t>
      </w:r>
      <w:r w:rsidR="003877FD">
        <w:rPr>
          <w:rFonts w:ascii="Times New Roman" w:hAnsi="Times New Roman" w:cs="Times New Roman"/>
          <w:sz w:val="24"/>
          <w:szCs w:val="24"/>
          <w:lang w:val="en-US"/>
        </w:rPr>
        <w:t>Ahmed Shafi</w:t>
      </w:r>
      <w:r w:rsidR="00B66698" w:rsidRPr="00F81763">
        <w:rPr>
          <w:rFonts w:ascii="Times New Roman" w:hAnsi="Times New Roman" w:cs="Times New Roman"/>
          <w:sz w:val="24"/>
          <w:szCs w:val="24"/>
          <w:lang w:val="en-US"/>
        </w:rPr>
        <w:t>, 2020; Scott-Barrett, Cebula &amp; Florian, 2019</w:t>
      </w:r>
      <w:bookmarkEnd w:id="7"/>
      <w:r w:rsidR="009B3353" w:rsidRPr="00F81763">
        <w:rPr>
          <w:rFonts w:ascii="Times New Roman" w:hAnsi="Times New Roman" w:cs="Times New Roman"/>
          <w:sz w:val="24"/>
          <w:szCs w:val="24"/>
          <w:lang w:val="en-US"/>
        </w:rPr>
        <w:t>)</w:t>
      </w:r>
      <w:r w:rsidR="00CF1337" w:rsidRPr="00F81763">
        <w:rPr>
          <w:rFonts w:ascii="Times New Roman" w:hAnsi="Times New Roman" w:cs="Times New Roman"/>
          <w:sz w:val="24"/>
          <w:szCs w:val="24"/>
          <w:lang w:val="en-US"/>
        </w:rPr>
        <w:t xml:space="preserve">.  </w:t>
      </w:r>
      <w:r w:rsidR="008D6C79" w:rsidRPr="00F81763">
        <w:rPr>
          <w:rFonts w:ascii="Times New Roman" w:hAnsi="Times New Roman" w:cs="Times New Roman"/>
          <w:sz w:val="24"/>
          <w:szCs w:val="24"/>
          <w:lang w:val="en-US"/>
        </w:rPr>
        <w:t>Researchers are being encouraged to acknowledge the ‘messiness’ that comes with voice research (</w:t>
      </w:r>
      <w:bookmarkStart w:id="8" w:name="_Hlk82029593"/>
      <w:r w:rsidR="00B66698" w:rsidRPr="00F81763">
        <w:rPr>
          <w:rFonts w:ascii="Times New Roman" w:hAnsi="Times New Roman" w:cs="Times New Roman"/>
          <w:sz w:val="24"/>
          <w:szCs w:val="24"/>
          <w:lang w:val="en-US"/>
        </w:rPr>
        <w:t>Facca</w:t>
      </w:r>
      <w:r w:rsidR="00F454C3" w:rsidRPr="00F81763">
        <w:rPr>
          <w:rFonts w:ascii="Times New Roman" w:hAnsi="Times New Roman" w:cs="Times New Roman"/>
          <w:sz w:val="24"/>
          <w:szCs w:val="24"/>
          <w:lang w:val="en-US"/>
        </w:rPr>
        <w:t xml:space="preserve"> et al.</w:t>
      </w:r>
      <w:r w:rsidR="00B66698" w:rsidRPr="00F81763">
        <w:rPr>
          <w:rFonts w:ascii="Times New Roman" w:hAnsi="Times New Roman" w:cs="Times New Roman"/>
          <w:sz w:val="24"/>
          <w:szCs w:val="24"/>
          <w:lang w:val="en-US"/>
        </w:rPr>
        <w:t>, 2020</w:t>
      </w:r>
      <w:bookmarkEnd w:id="8"/>
      <w:r w:rsidR="008D6C79" w:rsidRPr="00F81763">
        <w:rPr>
          <w:rFonts w:ascii="Times New Roman" w:hAnsi="Times New Roman" w:cs="Times New Roman"/>
          <w:sz w:val="24"/>
          <w:szCs w:val="24"/>
          <w:lang w:val="en-US"/>
        </w:rPr>
        <w:t xml:space="preserve">), </w:t>
      </w:r>
      <w:r w:rsidR="008B7376" w:rsidRPr="00F81763">
        <w:rPr>
          <w:rFonts w:ascii="Times New Roman" w:hAnsi="Times New Roman" w:cs="Times New Roman"/>
          <w:sz w:val="24"/>
          <w:szCs w:val="24"/>
          <w:lang w:val="en-US"/>
        </w:rPr>
        <w:t xml:space="preserve">and that </w:t>
      </w:r>
      <w:r w:rsidR="008B605F" w:rsidRPr="00F81763">
        <w:rPr>
          <w:rFonts w:ascii="Times New Roman" w:hAnsi="Times New Roman" w:cs="Times New Roman"/>
          <w:sz w:val="24"/>
          <w:szCs w:val="24"/>
          <w:lang w:val="en-US"/>
        </w:rPr>
        <w:t>there is a</w:t>
      </w:r>
      <w:r w:rsidR="008D6C79" w:rsidRPr="00F81763">
        <w:rPr>
          <w:rFonts w:ascii="Times New Roman" w:hAnsi="Times New Roman" w:cs="Times New Roman"/>
          <w:sz w:val="24"/>
          <w:szCs w:val="24"/>
          <w:lang w:val="en-US"/>
        </w:rPr>
        <w:t xml:space="preserve"> need to be reflexive</w:t>
      </w:r>
      <w:r w:rsidR="0025711C" w:rsidRPr="00F81763">
        <w:rPr>
          <w:rFonts w:ascii="Times New Roman" w:hAnsi="Times New Roman" w:cs="Times New Roman"/>
          <w:sz w:val="24"/>
          <w:szCs w:val="24"/>
          <w:lang w:val="en-US"/>
        </w:rPr>
        <w:t xml:space="preserve"> and critical</w:t>
      </w:r>
      <w:r w:rsidR="008D6C79" w:rsidRPr="00F81763">
        <w:rPr>
          <w:rFonts w:ascii="Times New Roman" w:hAnsi="Times New Roman" w:cs="Times New Roman"/>
          <w:sz w:val="24"/>
          <w:szCs w:val="24"/>
          <w:lang w:val="en-US"/>
        </w:rPr>
        <w:t xml:space="preserve"> in your accounts of the process</w:t>
      </w:r>
      <w:r w:rsidR="0025711C" w:rsidRPr="00F81763">
        <w:rPr>
          <w:rFonts w:ascii="Times New Roman" w:hAnsi="Times New Roman" w:cs="Times New Roman"/>
          <w:sz w:val="24"/>
          <w:szCs w:val="24"/>
          <w:lang w:val="en-US"/>
        </w:rPr>
        <w:t>es</w:t>
      </w:r>
      <w:r w:rsidR="008D6C79" w:rsidRPr="00F81763">
        <w:rPr>
          <w:rFonts w:ascii="Times New Roman" w:hAnsi="Times New Roman" w:cs="Times New Roman"/>
          <w:sz w:val="24"/>
          <w:szCs w:val="24"/>
          <w:lang w:val="en-US"/>
        </w:rPr>
        <w:t xml:space="preserve"> </w:t>
      </w:r>
      <w:r w:rsidR="0025711C" w:rsidRPr="00F81763">
        <w:rPr>
          <w:rFonts w:ascii="Times New Roman" w:hAnsi="Times New Roman" w:cs="Times New Roman"/>
          <w:sz w:val="24"/>
          <w:szCs w:val="24"/>
          <w:lang w:val="en-US"/>
        </w:rPr>
        <w:t>adopted to</w:t>
      </w:r>
      <w:r w:rsidR="008D6C79" w:rsidRPr="00F81763">
        <w:rPr>
          <w:rFonts w:ascii="Times New Roman" w:hAnsi="Times New Roman" w:cs="Times New Roman"/>
          <w:sz w:val="24"/>
          <w:szCs w:val="24"/>
          <w:lang w:val="en-US"/>
        </w:rPr>
        <w:t xml:space="preserve"> hear the voices of young people (</w:t>
      </w:r>
      <w:bookmarkStart w:id="9" w:name="_Hlk82116843"/>
      <w:r w:rsidR="00B66698" w:rsidRPr="00F81763">
        <w:rPr>
          <w:rFonts w:ascii="Times New Roman" w:hAnsi="Times New Roman" w:cs="Times New Roman"/>
          <w:sz w:val="24"/>
          <w:szCs w:val="24"/>
          <w:lang w:val="en-US"/>
        </w:rPr>
        <w:t>Garcia-Qu</w:t>
      </w:r>
      <w:r w:rsidR="00AB48FD">
        <w:rPr>
          <w:rFonts w:ascii="Times New Roman" w:hAnsi="Times New Roman" w:cs="Times New Roman"/>
          <w:sz w:val="24"/>
          <w:szCs w:val="24"/>
          <w:lang w:val="en-US"/>
        </w:rPr>
        <w:t>i</w:t>
      </w:r>
      <w:r w:rsidR="00B66698" w:rsidRPr="00F81763">
        <w:rPr>
          <w:rFonts w:ascii="Times New Roman" w:hAnsi="Times New Roman" w:cs="Times New Roman"/>
          <w:sz w:val="24"/>
          <w:szCs w:val="24"/>
          <w:lang w:val="en-US"/>
        </w:rPr>
        <w:t>roga &amp; Agoglia, 2020</w:t>
      </w:r>
      <w:bookmarkEnd w:id="9"/>
      <w:r w:rsidR="008D6C79" w:rsidRPr="00F81763">
        <w:rPr>
          <w:rFonts w:ascii="Times New Roman" w:hAnsi="Times New Roman" w:cs="Times New Roman"/>
          <w:sz w:val="24"/>
          <w:szCs w:val="24"/>
          <w:lang w:val="en-US"/>
        </w:rPr>
        <w:t xml:space="preserve">).  This becomes particularly important when working with disabled young people </w:t>
      </w:r>
      <w:r w:rsidR="00B66698" w:rsidRPr="00F81763">
        <w:rPr>
          <w:rFonts w:ascii="Times New Roman" w:hAnsi="Times New Roman" w:cs="Times New Roman"/>
          <w:sz w:val="24"/>
          <w:szCs w:val="24"/>
          <w:lang w:val="en-US"/>
        </w:rPr>
        <w:t xml:space="preserve">as there has been a </w:t>
      </w:r>
      <w:r w:rsidR="0025711C" w:rsidRPr="00F81763">
        <w:rPr>
          <w:rFonts w:ascii="Times New Roman" w:hAnsi="Times New Roman" w:cs="Times New Roman"/>
          <w:sz w:val="24"/>
          <w:szCs w:val="24"/>
          <w:lang w:val="en-US"/>
        </w:rPr>
        <w:t xml:space="preserve">dominance of top-down </w:t>
      </w:r>
      <w:r w:rsidR="00E30711" w:rsidRPr="00F81763">
        <w:rPr>
          <w:rFonts w:ascii="Times New Roman" w:hAnsi="Times New Roman" w:cs="Times New Roman"/>
          <w:sz w:val="24"/>
          <w:szCs w:val="24"/>
          <w:lang w:val="en-US"/>
        </w:rPr>
        <w:t>research practices</w:t>
      </w:r>
      <w:r w:rsidR="00B66698" w:rsidRPr="00F81763">
        <w:rPr>
          <w:rFonts w:ascii="Times New Roman" w:hAnsi="Times New Roman" w:cs="Times New Roman"/>
          <w:sz w:val="24"/>
          <w:szCs w:val="24"/>
          <w:lang w:val="en-US"/>
        </w:rPr>
        <w:t xml:space="preserve"> (</w:t>
      </w:r>
      <w:bookmarkStart w:id="10" w:name="_Hlk82116902"/>
      <w:r w:rsidR="00B66698" w:rsidRPr="00F81763">
        <w:rPr>
          <w:rFonts w:ascii="Times New Roman" w:hAnsi="Times New Roman" w:cs="Times New Roman"/>
          <w:sz w:val="24"/>
          <w:szCs w:val="24"/>
          <w:lang w:val="en-US"/>
        </w:rPr>
        <w:t>Liddiard et al., 2018</w:t>
      </w:r>
      <w:bookmarkEnd w:id="10"/>
      <w:r w:rsidR="00B66698" w:rsidRPr="00F81763">
        <w:rPr>
          <w:rFonts w:ascii="Times New Roman" w:hAnsi="Times New Roman" w:cs="Times New Roman"/>
          <w:sz w:val="24"/>
          <w:szCs w:val="24"/>
          <w:lang w:val="en-US"/>
        </w:rPr>
        <w:t>).</w:t>
      </w:r>
      <w:r w:rsidR="00E30711" w:rsidRPr="00F81763">
        <w:rPr>
          <w:rFonts w:ascii="Times New Roman" w:hAnsi="Times New Roman" w:cs="Times New Roman"/>
          <w:sz w:val="24"/>
          <w:szCs w:val="24"/>
          <w:lang w:val="en-US"/>
        </w:rPr>
        <w:t xml:space="preserve"> </w:t>
      </w:r>
      <w:r w:rsidR="00A01289" w:rsidRPr="00F81763">
        <w:rPr>
          <w:rFonts w:ascii="Times New Roman" w:hAnsi="Times New Roman" w:cs="Times New Roman"/>
          <w:sz w:val="24"/>
          <w:szCs w:val="24"/>
          <w:lang w:val="en-US"/>
        </w:rPr>
        <w:t xml:space="preserve">In terms of </w:t>
      </w:r>
      <w:r w:rsidR="0036426F" w:rsidRPr="00F81763">
        <w:rPr>
          <w:rFonts w:ascii="Times New Roman" w:hAnsi="Times New Roman" w:cs="Times New Roman"/>
          <w:sz w:val="24"/>
          <w:szCs w:val="24"/>
          <w:lang w:val="en-US"/>
        </w:rPr>
        <w:t xml:space="preserve">researcher </w:t>
      </w:r>
      <w:r w:rsidR="00E53FF1" w:rsidRPr="00F81763">
        <w:rPr>
          <w:rFonts w:ascii="Times New Roman" w:hAnsi="Times New Roman" w:cs="Times New Roman"/>
          <w:sz w:val="24"/>
          <w:szCs w:val="24"/>
          <w:lang w:val="en-US"/>
        </w:rPr>
        <w:t>positionality,</w:t>
      </w:r>
      <w:r w:rsidR="00A01289" w:rsidRPr="00F81763">
        <w:rPr>
          <w:rFonts w:ascii="Times New Roman" w:hAnsi="Times New Roman" w:cs="Times New Roman"/>
          <w:sz w:val="24"/>
          <w:szCs w:val="24"/>
          <w:lang w:val="en-US"/>
        </w:rPr>
        <w:t xml:space="preserve"> it was made</w:t>
      </w:r>
      <w:r w:rsidR="0036426F" w:rsidRPr="00F81763">
        <w:rPr>
          <w:rFonts w:ascii="Times New Roman" w:hAnsi="Times New Roman" w:cs="Times New Roman"/>
          <w:sz w:val="24"/>
          <w:szCs w:val="24"/>
          <w:lang w:val="en-US"/>
        </w:rPr>
        <w:t xml:space="preserve"> clear from the outset</w:t>
      </w:r>
      <w:r w:rsidR="00A01289" w:rsidRPr="00F81763">
        <w:rPr>
          <w:rFonts w:ascii="Times New Roman" w:hAnsi="Times New Roman" w:cs="Times New Roman"/>
          <w:sz w:val="24"/>
          <w:szCs w:val="24"/>
          <w:lang w:val="en-US"/>
        </w:rPr>
        <w:t xml:space="preserve"> to all involved</w:t>
      </w:r>
      <w:r w:rsidR="0036426F" w:rsidRPr="00F81763">
        <w:rPr>
          <w:rFonts w:ascii="Times New Roman" w:hAnsi="Times New Roman" w:cs="Times New Roman"/>
          <w:sz w:val="24"/>
          <w:szCs w:val="24"/>
          <w:lang w:val="en-US"/>
        </w:rPr>
        <w:t xml:space="preserve"> that this piece of research was about exploring the structures that surround </w:t>
      </w:r>
      <w:r w:rsidR="00A75C58" w:rsidRPr="00F81763">
        <w:rPr>
          <w:rFonts w:ascii="Times New Roman" w:hAnsi="Times New Roman" w:cs="Times New Roman"/>
          <w:sz w:val="24"/>
          <w:szCs w:val="24"/>
          <w:lang w:val="en-US"/>
        </w:rPr>
        <w:t>the young person</w:t>
      </w:r>
      <w:r w:rsidR="00A01289" w:rsidRPr="00F81763">
        <w:rPr>
          <w:rFonts w:ascii="Times New Roman" w:hAnsi="Times New Roman" w:cs="Times New Roman"/>
          <w:sz w:val="24"/>
          <w:szCs w:val="24"/>
          <w:lang w:val="en-US"/>
        </w:rPr>
        <w:t>, with a particular focus on their educational experiences</w:t>
      </w:r>
      <w:r w:rsidR="009F7FDB" w:rsidRPr="00F81763">
        <w:rPr>
          <w:rFonts w:ascii="Times New Roman" w:hAnsi="Times New Roman" w:cs="Times New Roman"/>
          <w:sz w:val="24"/>
          <w:szCs w:val="24"/>
          <w:lang w:val="en-US"/>
        </w:rPr>
        <w:t xml:space="preserve">.  </w:t>
      </w:r>
      <w:r w:rsidR="00412398" w:rsidRPr="00F81763">
        <w:rPr>
          <w:rFonts w:ascii="Times New Roman" w:hAnsi="Times New Roman" w:cs="Times New Roman"/>
          <w:sz w:val="24"/>
          <w:szCs w:val="24"/>
          <w:lang w:val="en-US"/>
        </w:rPr>
        <w:t>There is i</w:t>
      </w:r>
      <w:r w:rsidR="00B026DA" w:rsidRPr="00F81763">
        <w:rPr>
          <w:rFonts w:ascii="Times New Roman" w:hAnsi="Times New Roman" w:cs="Times New Roman"/>
          <w:sz w:val="24"/>
          <w:szCs w:val="24"/>
          <w:lang w:val="en-US"/>
        </w:rPr>
        <w:t>ncreasing recognition and acceptance that young people’s views and perspectives need to be heard (</w:t>
      </w:r>
      <w:bookmarkStart w:id="11" w:name="_Hlk91965618"/>
      <w:r w:rsidR="00B026DA" w:rsidRPr="00F81763">
        <w:rPr>
          <w:rFonts w:ascii="Times New Roman" w:hAnsi="Times New Roman" w:cs="Times New Roman"/>
          <w:sz w:val="24"/>
          <w:szCs w:val="24"/>
          <w:lang w:val="en-US"/>
        </w:rPr>
        <w:t>Ruddock &amp; Flutter, 2004; Caslin, 2019</w:t>
      </w:r>
      <w:r w:rsidR="00515530" w:rsidRPr="00F81763">
        <w:rPr>
          <w:rFonts w:ascii="Times New Roman" w:hAnsi="Times New Roman" w:cs="Times New Roman"/>
          <w:sz w:val="24"/>
          <w:szCs w:val="24"/>
          <w:lang w:val="en-US"/>
        </w:rPr>
        <w:t>:</w:t>
      </w:r>
      <w:r w:rsidR="00515530" w:rsidRPr="00F81763">
        <w:rPr>
          <w:rFonts w:ascii="Times New Roman" w:hAnsi="Times New Roman" w:cs="Times New Roman"/>
          <w:sz w:val="24"/>
          <w:szCs w:val="24"/>
        </w:rPr>
        <w:t xml:space="preserve"> </w:t>
      </w:r>
      <w:r w:rsidR="003877FD">
        <w:rPr>
          <w:rFonts w:ascii="Times New Roman" w:hAnsi="Times New Roman" w:cs="Times New Roman"/>
          <w:sz w:val="24"/>
          <w:szCs w:val="24"/>
          <w:lang w:val="en-US"/>
        </w:rPr>
        <w:t>Ahmed Shafi</w:t>
      </w:r>
      <w:r w:rsidR="00515530" w:rsidRPr="00F81763">
        <w:rPr>
          <w:rFonts w:ascii="Times New Roman" w:hAnsi="Times New Roman" w:cs="Times New Roman"/>
          <w:sz w:val="24"/>
          <w:szCs w:val="24"/>
          <w:lang w:val="en-US"/>
        </w:rPr>
        <w:t>, 2020; Scott-Barret</w:t>
      </w:r>
      <w:r w:rsidR="00F454C3" w:rsidRPr="00F81763">
        <w:rPr>
          <w:rFonts w:ascii="Times New Roman" w:hAnsi="Times New Roman" w:cs="Times New Roman"/>
          <w:sz w:val="24"/>
          <w:szCs w:val="24"/>
          <w:lang w:val="en-US"/>
        </w:rPr>
        <w:t>t et al.</w:t>
      </w:r>
      <w:r w:rsidR="00515530" w:rsidRPr="00F81763">
        <w:rPr>
          <w:rFonts w:ascii="Times New Roman" w:hAnsi="Times New Roman" w:cs="Times New Roman"/>
          <w:sz w:val="24"/>
          <w:szCs w:val="24"/>
          <w:lang w:val="en-US"/>
        </w:rPr>
        <w:t>, 2019</w:t>
      </w:r>
      <w:bookmarkEnd w:id="11"/>
      <w:r w:rsidR="00B026DA" w:rsidRPr="00F81763">
        <w:rPr>
          <w:rFonts w:ascii="Times New Roman" w:hAnsi="Times New Roman" w:cs="Times New Roman"/>
          <w:sz w:val="24"/>
          <w:szCs w:val="24"/>
          <w:lang w:val="en-US"/>
        </w:rPr>
        <w:t>)</w:t>
      </w:r>
      <w:r w:rsidR="00A01289" w:rsidRPr="00F81763">
        <w:rPr>
          <w:rFonts w:ascii="Times New Roman" w:hAnsi="Times New Roman" w:cs="Times New Roman"/>
          <w:sz w:val="24"/>
          <w:szCs w:val="24"/>
          <w:lang w:val="en-US"/>
        </w:rPr>
        <w:t>.</w:t>
      </w:r>
      <w:r w:rsidR="00B026DA" w:rsidRPr="00F81763">
        <w:rPr>
          <w:rFonts w:ascii="Times New Roman" w:hAnsi="Times New Roman" w:cs="Times New Roman"/>
          <w:sz w:val="24"/>
          <w:szCs w:val="24"/>
          <w:lang w:val="en-US"/>
        </w:rPr>
        <w:t xml:space="preserve"> </w:t>
      </w:r>
      <w:r w:rsidR="00151D7F" w:rsidRPr="00F81763">
        <w:rPr>
          <w:rFonts w:ascii="Times New Roman" w:hAnsi="Times New Roman" w:cs="Times New Roman"/>
          <w:sz w:val="24"/>
          <w:szCs w:val="24"/>
          <w:lang w:val="en-US"/>
        </w:rPr>
        <w:t>However,</w:t>
      </w:r>
      <w:r w:rsidR="00B026DA" w:rsidRPr="00F81763">
        <w:rPr>
          <w:rFonts w:ascii="Times New Roman" w:hAnsi="Times New Roman" w:cs="Times New Roman"/>
          <w:sz w:val="24"/>
          <w:szCs w:val="24"/>
          <w:lang w:val="en-US"/>
        </w:rPr>
        <w:t xml:space="preserve"> </w:t>
      </w:r>
      <w:r w:rsidR="002246FF" w:rsidRPr="00F81763">
        <w:rPr>
          <w:rFonts w:ascii="Times New Roman" w:hAnsi="Times New Roman" w:cs="Times New Roman"/>
          <w:sz w:val="24"/>
          <w:szCs w:val="24"/>
          <w:lang w:val="en-US"/>
        </w:rPr>
        <w:t xml:space="preserve">there are </w:t>
      </w:r>
      <w:r w:rsidR="00B026DA" w:rsidRPr="00F81763">
        <w:rPr>
          <w:rFonts w:ascii="Times New Roman" w:hAnsi="Times New Roman" w:cs="Times New Roman"/>
          <w:sz w:val="24"/>
          <w:szCs w:val="24"/>
          <w:lang w:val="en-US"/>
        </w:rPr>
        <w:t xml:space="preserve">concerns </w:t>
      </w:r>
      <w:r w:rsidR="002246FF" w:rsidRPr="00F81763">
        <w:rPr>
          <w:rFonts w:ascii="Times New Roman" w:hAnsi="Times New Roman" w:cs="Times New Roman"/>
          <w:sz w:val="24"/>
          <w:szCs w:val="24"/>
          <w:lang w:val="en-US"/>
        </w:rPr>
        <w:t>that</w:t>
      </w:r>
      <w:r w:rsidR="00B026DA" w:rsidRPr="00F81763">
        <w:rPr>
          <w:rFonts w:ascii="Times New Roman" w:hAnsi="Times New Roman" w:cs="Times New Roman"/>
          <w:sz w:val="24"/>
          <w:szCs w:val="24"/>
          <w:lang w:val="en-US"/>
        </w:rPr>
        <w:t xml:space="preserve"> the term pupil voice has been hijacked by the Government to promote an adult agenda rather than to empower young people to have a say on educational matters (Thomson &amp; Gunter, 2006; </w:t>
      </w:r>
      <w:r w:rsidR="00151D7F" w:rsidRPr="00F81763">
        <w:rPr>
          <w:rFonts w:ascii="Times New Roman" w:hAnsi="Times New Roman" w:cs="Times New Roman"/>
          <w:sz w:val="24"/>
          <w:szCs w:val="24"/>
          <w:lang w:val="en-US"/>
        </w:rPr>
        <w:t>Harris &amp; Davidge, 2019</w:t>
      </w:r>
      <w:r w:rsidR="00B026DA" w:rsidRPr="00F81763">
        <w:rPr>
          <w:rFonts w:ascii="Times New Roman" w:hAnsi="Times New Roman" w:cs="Times New Roman"/>
          <w:sz w:val="24"/>
          <w:szCs w:val="24"/>
          <w:lang w:val="en-US"/>
        </w:rPr>
        <w:t>).</w:t>
      </w:r>
      <w:r w:rsidR="00A01289" w:rsidRPr="00F81763">
        <w:rPr>
          <w:rFonts w:ascii="Times New Roman" w:hAnsi="Times New Roman" w:cs="Times New Roman"/>
          <w:sz w:val="24"/>
          <w:szCs w:val="24"/>
          <w:lang w:val="en-US"/>
        </w:rPr>
        <w:t xml:space="preserve">  This paper will now turn to explore how notions of voice have been interpreted with the English education system.</w:t>
      </w:r>
    </w:p>
    <w:p w14:paraId="2266F2B8" w14:textId="77777777" w:rsidR="009F7FDB" w:rsidRPr="00F81763" w:rsidRDefault="009F7FDB" w:rsidP="00797AEA">
      <w:pPr>
        <w:spacing w:line="480" w:lineRule="auto"/>
        <w:jc w:val="both"/>
        <w:rPr>
          <w:rFonts w:ascii="Times New Roman" w:hAnsi="Times New Roman" w:cs="Times New Roman"/>
          <w:sz w:val="24"/>
          <w:szCs w:val="24"/>
          <w:lang w:val="en-US"/>
        </w:rPr>
      </w:pPr>
    </w:p>
    <w:p w14:paraId="6A3002E5" w14:textId="4E771AEE" w:rsidR="009F7FDB" w:rsidRPr="00F81763" w:rsidRDefault="00C8227D" w:rsidP="00797AEA">
      <w:pPr>
        <w:spacing w:line="480" w:lineRule="auto"/>
        <w:jc w:val="both"/>
        <w:rPr>
          <w:rFonts w:ascii="Times New Roman" w:hAnsi="Times New Roman" w:cs="Times New Roman"/>
          <w:b/>
          <w:bCs/>
          <w:i/>
          <w:iCs/>
          <w:sz w:val="24"/>
          <w:szCs w:val="24"/>
          <w:lang w:val="en-US"/>
        </w:rPr>
      </w:pPr>
      <w:r w:rsidRPr="00F81763">
        <w:rPr>
          <w:rFonts w:ascii="Times New Roman" w:hAnsi="Times New Roman" w:cs="Times New Roman"/>
          <w:b/>
          <w:bCs/>
          <w:i/>
          <w:iCs/>
          <w:sz w:val="24"/>
          <w:szCs w:val="24"/>
          <w:lang w:val="en-US"/>
        </w:rPr>
        <w:t xml:space="preserve">Notions of voice </w:t>
      </w:r>
      <w:r w:rsidR="009F7FDB" w:rsidRPr="00F81763">
        <w:rPr>
          <w:rFonts w:ascii="Times New Roman" w:hAnsi="Times New Roman" w:cs="Times New Roman"/>
          <w:b/>
          <w:bCs/>
          <w:i/>
          <w:iCs/>
          <w:sz w:val="24"/>
          <w:szCs w:val="24"/>
          <w:lang w:val="en-US"/>
        </w:rPr>
        <w:t>in a school context</w:t>
      </w:r>
    </w:p>
    <w:p w14:paraId="114847B0" w14:textId="18D608B8" w:rsidR="00C8227D" w:rsidRPr="00F81763" w:rsidRDefault="0099787C"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lastRenderedPageBreak/>
        <w:t xml:space="preserve">The publication of Article 12 of the United Nations Convention on the Rights of the Child (UNCRC, 1989) is seen as a key development in advocating the voice of the child.  </w:t>
      </w:r>
      <w:r w:rsidR="001F2DC1" w:rsidRPr="00F81763">
        <w:rPr>
          <w:rFonts w:ascii="Times New Roman" w:hAnsi="Times New Roman" w:cs="Times New Roman"/>
          <w:sz w:val="24"/>
          <w:szCs w:val="24"/>
          <w:lang w:val="en-US"/>
        </w:rPr>
        <w:t>Within government legislation we have witnessed increased recognition of the importance of including the voices of young people</w:t>
      </w:r>
      <w:r w:rsidR="008B605F" w:rsidRPr="00F81763">
        <w:rPr>
          <w:rFonts w:ascii="Times New Roman" w:hAnsi="Times New Roman" w:cs="Times New Roman"/>
          <w:sz w:val="24"/>
          <w:szCs w:val="24"/>
          <w:lang w:val="en-US"/>
        </w:rPr>
        <w:t>,</w:t>
      </w:r>
      <w:r w:rsidR="001F2DC1" w:rsidRPr="00F81763">
        <w:rPr>
          <w:rFonts w:ascii="Times New Roman" w:hAnsi="Times New Roman" w:cs="Times New Roman"/>
          <w:sz w:val="24"/>
          <w:szCs w:val="24"/>
          <w:lang w:val="en-US"/>
        </w:rPr>
        <w:t xml:space="preserve"> </w:t>
      </w:r>
      <w:r w:rsidR="00E2380C" w:rsidRPr="00F81763">
        <w:rPr>
          <w:rFonts w:ascii="Times New Roman" w:hAnsi="Times New Roman" w:cs="Times New Roman"/>
          <w:sz w:val="24"/>
          <w:szCs w:val="24"/>
          <w:lang w:val="en-US"/>
        </w:rPr>
        <w:t xml:space="preserve">for example </w:t>
      </w:r>
      <w:r w:rsidR="00151D7F" w:rsidRPr="00F81763">
        <w:rPr>
          <w:rFonts w:ascii="Times New Roman" w:hAnsi="Times New Roman" w:cs="Times New Roman"/>
          <w:sz w:val="24"/>
          <w:szCs w:val="24"/>
          <w:lang w:val="en-US"/>
        </w:rPr>
        <w:t>the SEN Code of Practice (DfE, 2014)</w:t>
      </w:r>
      <w:r w:rsidR="00A94A2B" w:rsidRPr="00F81763">
        <w:rPr>
          <w:rFonts w:ascii="Times New Roman" w:hAnsi="Times New Roman" w:cs="Times New Roman"/>
          <w:sz w:val="24"/>
          <w:szCs w:val="24"/>
          <w:lang w:val="en-US"/>
        </w:rPr>
        <w:t xml:space="preserve">. </w:t>
      </w:r>
      <w:r w:rsidR="00151D7F" w:rsidRPr="00F81763">
        <w:rPr>
          <w:rFonts w:ascii="Times New Roman" w:hAnsi="Times New Roman" w:cs="Times New Roman"/>
          <w:sz w:val="24"/>
          <w:szCs w:val="24"/>
          <w:lang w:val="en-US"/>
        </w:rPr>
        <w:t xml:space="preserve"> </w:t>
      </w:r>
      <w:r w:rsidR="00E2380C" w:rsidRPr="00F81763">
        <w:rPr>
          <w:rFonts w:ascii="Times New Roman" w:hAnsi="Times New Roman" w:cs="Times New Roman"/>
          <w:sz w:val="24"/>
          <w:szCs w:val="24"/>
          <w:lang w:val="en-US"/>
        </w:rPr>
        <w:t>M</w:t>
      </w:r>
      <w:r w:rsidR="00066E9D" w:rsidRPr="00F81763">
        <w:rPr>
          <w:rFonts w:ascii="Times New Roman" w:hAnsi="Times New Roman" w:cs="Times New Roman"/>
          <w:sz w:val="24"/>
          <w:szCs w:val="24"/>
          <w:lang w:val="en-US"/>
        </w:rPr>
        <w:t xml:space="preserve">any </w:t>
      </w:r>
      <w:r w:rsidR="00E2380C" w:rsidRPr="00F81763">
        <w:rPr>
          <w:rFonts w:ascii="Times New Roman" w:hAnsi="Times New Roman" w:cs="Times New Roman"/>
          <w:sz w:val="24"/>
          <w:szCs w:val="24"/>
          <w:lang w:val="en-US"/>
        </w:rPr>
        <w:t xml:space="preserve">of these </w:t>
      </w:r>
      <w:r w:rsidR="00066E9D" w:rsidRPr="00F81763">
        <w:rPr>
          <w:rFonts w:ascii="Times New Roman" w:hAnsi="Times New Roman" w:cs="Times New Roman"/>
          <w:sz w:val="24"/>
          <w:szCs w:val="24"/>
          <w:lang w:val="en-US"/>
        </w:rPr>
        <w:t>policies specifically mention Article</w:t>
      </w:r>
      <w:r w:rsidR="00E2380C" w:rsidRPr="00F81763">
        <w:rPr>
          <w:rFonts w:ascii="Times New Roman" w:hAnsi="Times New Roman" w:cs="Times New Roman"/>
          <w:sz w:val="24"/>
          <w:szCs w:val="24"/>
          <w:lang w:val="en-US"/>
        </w:rPr>
        <w:t xml:space="preserve"> 12</w:t>
      </w:r>
      <w:r w:rsidR="00066E9D" w:rsidRPr="00F81763">
        <w:rPr>
          <w:rFonts w:ascii="Times New Roman" w:hAnsi="Times New Roman" w:cs="Times New Roman"/>
          <w:sz w:val="24"/>
          <w:szCs w:val="24"/>
          <w:lang w:val="en-US"/>
        </w:rPr>
        <w:t xml:space="preserve"> of the UNCRC</w:t>
      </w:r>
      <w:r w:rsidR="00293BBD" w:rsidRPr="00F81763">
        <w:rPr>
          <w:rFonts w:ascii="Times New Roman" w:hAnsi="Times New Roman" w:cs="Times New Roman"/>
          <w:sz w:val="24"/>
          <w:szCs w:val="24"/>
          <w:lang w:val="en-US"/>
        </w:rPr>
        <w:t xml:space="preserve"> emphasizing the importance of young people having an active role in all </w:t>
      </w:r>
      <w:r w:rsidR="00151D7F" w:rsidRPr="00F81763">
        <w:rPr>
          <w:rFonts w:ascii="Times New Roman" w:hAnsi="Times New Roman" w:cs="Times New Roman"/>
          <w:sz w:val="24"/>
          <w:szCs w:val="24"/>
          <w:lang w:val="en-US"/>
        </w:rPr>
        <w:t>decision-making</w:t>
      </w:r>
      <w:r w:rsidR="00293BBD" w:rsidRPr="00F81763">
        <w:rPr>
          <w:rFonts w:ascii="Times New Roman" w:hAnsi="Times New Roman" w:cs="Times New Roman"/>
          <w:sz w:val="24"/>
          <w:szCs w:val="24"/>
          <w:lang w:val="en-US"/>
        </w:rPr>
        <w:t xml:space="preserve"> processes. </w:t>
      </w:r>
      <w:r w:rsidR="00412398" w:rsidRPr="00F81763">
        <w:rPr>
          <w:rFonts w:ascii="Times New Roman" w:hAnsi="Times New Roman" w:cs="Times New Roman"/>
          <w:sz w:val="24"/>
          <w:szCs w:val="24"/>
          <w:lang w:val="en-US"/>
        </w:rPr>
        <w:t>However,</w:t>
      </w:r>
      <w:r w:rsidR="00293BBD" w:rsidRPr="00F81763">
        <w:rPr>
          <w:rFonts w:ascii="Times New Roman" w:hAnsi="Times New Roman" w:cs="Times New Roman"/>
          <w:sz w:val="24"/>
          <w:szCs w:val="24"/>
          <w:lang w:val="en-US"/>
        </w:rPr>
        <w:t xml:space="preserve"> the way in which the UNCRC has been interpreted within the UK has received criticism</w:t>
      </w:r>
      <w:r w:rsidR="00412398" w:rsidRPr="00F81763">
        <w:rPr>
          <w:rFonts w:ascii="Times New Roman" w:hAnsi="Times New Roman" w:cs="Times New Roman"/>
          <w:sz w:val="24"/>
          <w:szCs w:val="24"/>
          <w:lang w:val="en-US"/>
        </w:rPr>
        <w:t xml:space="preserve">.  </w:t>
      </w:r>
      <w:r w:rsidR="00293BBD" w:rsidRPr="00F81763">
        <w:rPr>
          <w:rFonts w:ascii="Times New Roman" w:hAnsi="Times New Roman" w:cs="Times New Roman"/>
          <w:sz w:val="24"/>
          <w:szCs w:val="24"/>
          <w:lang w:val="en-US"/>
        </w:rPr>
        <w:t xml:space="preserve"> A report in 2016 by the Committee on the Rights of the Child indicated that many disabled young people do not believe their views are being given due weight with regard to decisions about their future</w:t>
      </w:r>
      <w:r w:rsidR="000D5D65" w:rsidRPr="00F81763">
        <w:rPr>
          <w:rFonts w:ascii="Times New Roman" w:hAnsi="Times New Roman" w:cs="Times New Roman"/>
          <w:sz w:val="24"/>
          <w:szCs w:val="24"/>
          <w:lang w:val="en-US"/>
        </w:rPr>
        <w:t xml:space="preserve"> and the support they should be entitled to (</w:t>
      </w:r>
      <w:r w:rsidR="00E93F6F" w:rsidRPr="00F81763">
        <w:rPr>
          <w:rFonts w:ascii="Times New Roman" w:hAnsi="Times New Roman" w:cs="Times New Roman"/>
          <w:sz w:val="24"/>
          <w:szCs w:val="24"/>
          <w:lang w:val="en-US"/>
        </w:rPr>
        <w:t>Dimitirellou &amp; Male, 2020</w:t>
      </w:r>
      <w:r w:rsidR="000D5D65" w:rsidRPr="00F81763">
        <w:rPr>
          <w:rFonts w:ascii="Times New Roman" w:hAnsi="Times New Roman" w:cs="Times New Roman"/>
          <w:sz w:val="24"/>
          <w:szCs w:val="24"/>
          <w:lang w:val="en-US"/>
        </w:rPr>
        <w:t>).  In addition, research highlights that it is the parents who will often speak on their child’s behalf</w:t>
      </w:r>
      <w:r w:rsidR="00700581" w:rsidRPr="00F81763">
        <w:rPr>
          <w:rFonts w:ascii="Times New Roman" w:hAnsi="Times New Roman" w:cs="Times New Roman"/>
          <w:sz w:val="24"/>
          <w:szCs w:val="24"/>
          <w:lang w:val="en-US"/>
        </w:rPr>
        <w:t xml:space="preserve"> (Harris &amp; Davidge, 2019)</w:t>
      </w:r>
      <w:r w:rsidR="000D5D65" w:rsidRPr="00F81763">
        <w:rPr>
          <w:rFonts w:ascii="Times New Roman" w:hAnsi="Times New Roman" w:cs="Times New Roman"/>
          <w:sz w:val="24"/>
          <w:szCs w:val="24"/>
          <w:lang w:val="en-US"/>
        </w:rPr>
        <w:t xml:space="preserve">.  This may be due to how young people come to be perceived </w:t>
      </w:r>
      <w:r w:rsidR="00D5501B" w:rsidRPr="00F81763">
        <w:rPr>
          <w:rFonts w:ascii="Times New Roman" w:hAnsi="Times New Roman" w:cs="Times New Roman"/>
          <w:sz w:val="24"/>
          <w:szCs w:val="24"/>
          <w:lang w:val="en-US"/>
        </w:rPr>
        <w:t>because of</w:t>
      </w:r>
      <w:r w:rsidR="000D5D65" w:rsidRPr="00F81763">
        <w:rPr>
          <w:rFonts w:ascii="Times New Roman" w:hAnsi="Times New Roman" w:cs="Times New Roman"/>
          <w:sz w:val="24"/>
          <w:szCs w:val="24"/>
          <w:lang w:val="en-US"/>
        </w:rPr>
        <w:t xml:space="preserve"> the labels they have acquired</w:t>
      </w:r>
      <w:r w:rsidR="00412398" w:rsidRPr="00F81763">
        <w:rPr>
          <w:rFonts w:ascii="Times New Roman" w:hAnsi="Times New Roman" w:cs="Times New Roman"/>
          <w:sz w:val="24"/>
          <w:szCs w:val="24"/>
          <w:lang w:val="en-US"/>
        </w:rPr>
        <w:t xml:space="preserve"> (</w:t>
      </w:r>
      <w:r w:rsidR="00D5501B" w:rsidRPr="00F81763">
        <w:rPr>
          <w:rFonts w:ascii="Times New Roman" w:hAnsi="Times New Roman" w:cs="Times New Roman"/>
          <w:sz w:val="24"/>
          <w:szCs w:val="24"/>
          <w:lang w:val="en-US"/>
        </w:rPr>
        <w:t>Caslin, 2019</w:t>
      </w:r>
      <w:r w:rsidR="00412398" w:rsidRPr="00F81763">
        <w:rPr>
          <w:rFonts w:ascii="Times New Roman" w:hAnsi="Times New Roman" w:cs="Times New Roman"/>
          <w:sz w:val="24"/>
          <w:szCs w:val="24"/>
          <w:lang w:val="en-US"/>
        </w:rPr>
        <w:t>).</w:t>
      </w:r>
      <w:r w:rsidR="000D5D65" w:rsidRPr="00F81763">
        <w:rPr>
          <w:rFonts w:ascii="Times New Roman" w:hAnsi="Times New Roman" w:cs="Times New Roman"/>
          <w:sz w:val="24"/>
          <w:szCs w:val="24"/>
          <w:lang w:val="en-US"/>
        </w:rPr>
        <w:t xml:space="preserve">  </w:t>
      </w:r>
      <w:r w:rsidR="00412398" w:rsidRPr="00F81763">
        <w:rPr>
          <w:rFonts w:ascii="Times New Roman" w:hAnsi="Times New Roman" w:cs="Times New Roman"/>
          <w:sz w:val="24"/>
          <w:szCs w:val="24"/>
          <w:lang w:val="en-US"/>
        </w:rPr>
        <w:t>As noted earlier</w:t>
      </w:r>
      <w:r w:rsidR="008B605F" w:rsidRPr="00F81763">
        <w:rPr>
          <w:rFonts w:ascii="Times New Roman" w:hAnsi="Times New Roman" w:cs="Times New Roman"/>
          <w:sz w:val="24"/>
          <w:szCs w:val="24"/>
          <w:lang w:val="en-US"/>
        </w:rPr>
        <w:t>,</w:t>
      </w:r>
      <w:r w:rsidR="00412398" w:rsidRPr="00F81763">
        <w:rPr>
          <w:rFonts w:ascii="Times New Roman" w:hAnsi="Times New Roman" w:cs="Times New Roman"/>
          <w:sz w:val="24"/>
          <w:szCs w:val="24"/>
          <w:lang w:val="en-US"/>
        </w:rPr>
        <w:t xml:space="preserve"> labels can shape adult perceptions with some young people being deemed incapable or not mature enough to have their say (</w:t>
      </w:r>
      <w:r w:rsidR="00515530" w:rsidRPr="00F81763">
        <w:rPr>
          <w:rFonts w:ascii="Times New Roman" w:hAnsi="Times New Roman" w:cs="Times New Roman"/>
          <w:sz w:val="24"/>
          <w:szCs w:val="24"/>
          <w:lang w:val="en-US"/>
        </w:rPr>
        <w:t>Fleming, 2013; Quinn &amp; Owen, 2016</w:t>
      </w:r>
      <w:r w:rsidR="00412398" w:rsidRPr="00F81763">
        <w:rPr>
          <w:rFonts w:ascii="Times New Roman" w:hAnsi="Times New Roman" w:cs="Times New Roman"/>
          <w:sz w:val="24"/>
          <w:szCs w:val="24"/>
          <w:lang w:val="en-US"/>
        </w:rPr>
        <w:t xml:space="preserve">).  This can lead to professional voices dominating any discussions that occur around the educational needs of young people who have been removed from the classroom.  </w:t>
      </w:r>
      <w:r w:rsidR="00E30711" w:rsidRPr="00F81763">
        <w:rPr>
          <w:rFonts w:ascii="Times New Roman" w:hAnsi="Times New Roman" w:cs="Times New Roman"/>
          <w:sz w:val="24"/>
          <w:szCs w:val="24"/>
          <w:lang w:val="en-US"/>
        </w:rPr>
        <w:t xml:space="preserve">It is adults </w:t>
      </w:r>
      <w:r w:rsidR="000D5D65" w:rsidRPr="00F81763">
        <w:rPr>
          <w:rFonts w:ascii="Times New Roman" w:hAnsi="Times New Roman" w:cs="Times New Roman"/>
          <w:sz w:val="24"/>
          <w:szCs w:val="24"/>
          <w:lang w:val="en-US"/>
        </w:rPr>
        <w:t xml:space="preserve">then </w:t>
      </w:r>
      <w:r w:rsidR="00E30711" w:rsidRPr="00F81763">
        <w:rPr>
          <w:rFonts w:ascii="Times New Roman" w:hAnsi="Times New Roman" w:cs="Times New Roman"/>
          <w:sz w:val="24"/>
          <w:szCs w:val="24"/>
          <w:lang w:val="en-US"/>
        </w:rPr>
        <w:t xml:space="preserve">who control </w:t>
      </w:r>
      <w:r w:rsidR="00293BBD" w:rsidRPr="00F81763">
        <w:rPr>
          <w:rFonts w:ascii="Times New Roman" w:hAnsi="Times New Roman" w:cs="Times New Roman"/>
          <w:sz w:val="24"/>
          <w:szCs w:val="24"/>
          <w:lang w:val="en-US"/>
        </w:rPr>
        <w:t>how and if voices are to be heard</w:t>
      </w:r>
      <w:r w:rsidR="008B605F" w:rsidRPr="00F81763">
        <w:rPr>
          <w:rFonts w:ascii="Times New Roman" w:hAnsi="Times New Roman" w:cs="Times New Roman"/>
          <w:sz w:val="24"/>
          <w:szCs w:val="24"/>
          <w:lang w:val="en-US"/>
        </w:rPr>
        <w:t>.</w:t>
      </w:r>
      <w:r w:rsidR="00293BBD" w:rsidRPr="00F81763">
        <w:rPr>
          <w:rFonts w:ascii="Times New Roman" w:hAnsi="Times New Roman" w:cs="Times New Roman"/>
          <w:sz w:val="24"/>
          <w:szCs w:val="24"/>
          <w:lang w:val="en-US"/>
        </w:rPr>
        <w:t xml:space="preserve"> </w:t>
      </w:r>
      <w:r w:rsidR="00412398" w:rsidRPr="00F81763">
        <w:rPr>
          <w:rFonts w:ascii="Times New Roman" w:hAnsi="Times New Roman" w:cs="Times New Roman"/>
          <w:sz w:val="24"/>
          <w:szCs w:val="24"/>
          <w:lang w:val="en-US"/>
        </w:rPr>
        <w:t xml:space="preserve"> </w:t>
      </w:r>
      <w:r w:rsidR="00EA7504" w:rsidRPr="00F81763">
        <w:rPr>
          <w:rFonts w:ascii="Times New Roman" w:hAnsi="Times New Roman" w:cs="Times New Roman"/>
          <w:sz w:val="24"/>
          <w:szCs w:val="24"/>
          <w:lang w:val="en-US"/>
        </w:rPr>
        <w:t xml:space="preserve">Bourke and Loveridge (2018) note how ‘othered’ voices can be ‘diluted’ due to the number of adult voices who have a key role in determining their educational journey.  </w:t>
      </w:r>
      <w:r w:rsidR="00412398" w:rsidRPr="00F81763">
        <w:rPr>
          <w:rFonts w:ascii="Times New Roman" w:hAnsi="Times New Roman" w:cs="Times New Roman"/>
          <w:sz w:val="24"/>
          <w:szCs w:val="24"/>
          <w:lang w:val="en-US"/>
        </w:rPr>
        <w:t>V</w:t>
      </w:r>
      <w:r w:rsidR="007F7F26" w:rsidRPr="00F81763">
        <w:rPr>
          <w:rFonts w:ascii="Times New Roman" w:hAnsi="Times New Roman" w:cs="Times New Roman"/>
          <w:sz w:val="24"/>
          <w:szCs w:val="24"/>
          <w:lang w:val="en-US"/>
        </w:rPr>
        <w:t xml:space="preserve">oice then does become a social construct and </w:t>
      </w:r>
      <w:r w:rsidR="00A23053" w:rsidRPr="00F81763">
        <w:rPr>
          <w:rFonts w:ascii="Times New Roman" w:hAnsi="Times New Roman" w:cs="Times New Roman"/>
          <w:sz w:val="24"/>
          <w:szCs w:val="24"/>
          <w:lang w:val="en-US"/>
        </w:rPr>
        <w:t xml:space="preserve">researchers such as </w:t>
      </w:r>
      <w:bookmarkStart w:id="12" w:name="_Hlk82117014"/>
      <w:r w:rsidR="00F76F3E" w:rsidRPr="00F81763">
        <w:rPr>
          <w:rFonts w:ascii="Times New Roman" w:hAnsi="Times New Roman" w:cs="Times New Roman"/>
          <w:sz w:val="24"/>
          <w:szCs w:val="24"/>
          <w:lang w:val="en-US"/>
        </w:rPr>
        <w:t xml:space="preserve">Komulainen (2007) </w:t>
      </w:r>
      <w:bookmarkEnd w:id="12"/>
      <w:r w:rsidR="00A23053" w:rsidRPr="00F81763">
        <w:rPr>
          <w:rFonts w:ascii="Times New Roman" w:hAnsi="Times New Roman" w:cs="Times New Roman"/>
          <w:sz w:val="24"/>
          <w:szCs w:val="24"/>
          <w:lang w:val="en-US"/>
        </w:rPr>
        <w:t xml:space="preserve">have </w:t>
      </w:r>
      <w:r w:rsidR="00F76F3E" w:rsidRPr="00F81763">
        <w:rPr>
          <w:rFonts w:ascii="Times New Roman" w:hAnsi="Times New Roman" w:cs="Times New Roman"/>
          <w:sz w:val="24"/>
          <w:szCs w:val="24"/>
          <w:lang w:val="en-US"/>
        </w:rPr>
        <w:t>warn</w:t>
      </w:r>
      <w:r w:rsidR="00A23053" w:rsidRPr="00F81763">
        <w:rPr>
          <w:rFonts w:ascii="Times New Roman" w:hAnsi="Times New Roman" w:cs="Times New Roman"/>
          <w:sz w:val="24"/>
          <w:szCs w:val="24"/>
          <w:lang w:val="en-US"/>
        </w:rPr>
        <w:t>ed</w:t>
      </w:r>
      <w:r w:rsidR="00F76F3E" w:rsidRPr="00F81763">
        <w:rPr>
          <w:rFonts w:ascii="Times New Roman" w:hAnsi="Times New Roman" w:cs="Times New Roman"/>
          <w:sz w:val="24"/>
          <w:szCs w:val="24"/>
          <w:lang w:val="en-US"/>
        </w:rPr>
        <w:t xml:space="preserve"> against too simplistic </w:t>
      </w:r>
      <w:r w:rsidR="00A23053" w:rsidRPr="00F81763">
        <w:rPr>
          <w:rFonts w:ascii="Times New Roman" w:hAnsi="Times New Roman" w:cs="Times New Roman"/>
          <w:sz w:val="24"/>
          <w:szCs w:val="24"/>
          <w:lang w:val="en-US"/>
        </w:rPr>
        <w:t xml:space="preserve">a </w:t>
      </w:r>
      <w:r w:rsidR="00F76F3E" w:rsidRPr="00F81763">
        <w:rPr>
          <w:rFonts w:ascii="Times New Roman" w:hAnsi="Times New Roman" w:cs="Times New Roman"/>
          <w:sz w:val="24"/>
          <w:szCs w:val="24"/>
          <w:lang w:val="en-US"/>
        </w:rPr>
        <w:t>usage of the term</w:t>
      </w:r>
      <w:r w:rsidR="00412398" w:rsidRPr="00F81763">
        <w:rPr>
          <w:rFonts w:ascii="Times New Roman" w:hAnsi="Times New Roman" w:cs="Times New Roman"/>
          <w:sz w:val="24"/>
          <w:szCs w:val="24"/>
          <w:lang w:val="en-US"/>
        </w:rPr>
        <w:t>.</w:t>
      </w:r>
      <w:r w:rsidR="00F76F3E" w:rsidRPr="00F81763">
        <w:rPr>
          <w:rFonts w:ascii="Times New Roman" w:hAnsi="Times New Roman" w:cs="Times New Roman"/>
          <w:sz w:val="24"/>
          <w:szCs w:val="24"/>
          <w:lang w:val="en-US"/>
        </w:rPr>
        <w:t xml:space="preserve"> </w:t>
      </w:r>
      <w:r w:rsidR="00A23053" w:rsidRPr="00F81763">
        <w:rPr>
          <w:rFonts w:ascii="Times New Roman" w:hAnsi="Times New Roman" w:cs="Times New Roman"/>
          <w:sz w:val="24"/>
          <w:szCs w:val="24"/>
          <w:lang w:val="en-US"/>
        </w:rPr>
        <w:t xml:space="preserve"> </w:t>
      </w:r>
      <w:r w:rsidR="00F32055" w:rsidRPr="00F81763">
        <w:rPr>
          <w:rFonts w:ascii="Times New Roman" w:hAnsi="Times New Roman" w:cs="Times New Roman"/>
          <w:sz w:val="24"/>
          <w:szCs w:val="24"/>
          <w:lang w:val="en-US"/>
        </w:rPr>
        <w:t>Instead,</w:t>
      </w:r>
      <w:r w:rsidR="00F76F3E" w:rsidRPr="00F81763">
        <w:rPr>
          <w:rFonts w:ascii="Times New Roman" w:hAnsi="Times New Roman" w:cs="Times New Roman"/>
          <w:sz w:val="24"/>
          <w:szCs w:val="24"/>
          <w:lang w:val="en-US"/>
        </w:rPr>
        <w:t xml:space="preserve"> researchers need to critically reflect on how it is interpreted and their own positionality.  </w:t>
      </w:r>
      <w:r w:rsidR="007F7F26" w:rsidRPr="00F81763">
        <w:rPr>
          <w:rFonts w:ascii="Times New Roman" w:hAnsi="Times New Roman" w:cs="Times New Roman"/>
          <w:sz w:val="24"/>
          <w:szCs w:val="24"/>
          <w:lang w:val="en-US"/>
        </w:rPr>
        <w:t xml:space="preserve">UNCRC is now over 30 years old and there are clearly still concerns in how far </w:t>
      </w:r>
      <w:r w:rsidR="00E30711" w:rsidRPr="00F81763">
        <w:rPr>
          <w:rFonts w:ascii="Times New Roman" w:hAnsi="Times New Roman" w:cs="Times New Roman"/>
          <w:sz w:val="24"/>
          <w:szCs w:val="24"/>
          <w:lang w:val="en-US"/>
        </w:rPr>
        <w:t>we have</w:t>
      </w:r>
      <w:r w:rsidR="007F7F26" w:rsidRPr="00F81763">
        <w:rPr>
          <w:rFonts w:ascii="Times New Roman" w:hAnsi="Times New Roman" w:cs="Times New Roman"/>
          <w:sz w:val="24"/>
          <w:szCs w:val="24"/>
          <w:lang w:val="en-US"/>
        </w:rPr>
        <w:t xml:space="preserve"> come in truly hearing the pupil voice.</w:t>
      </w:r>
    </w:p>
    <w:p w14:paraId="3841FFF0" w14:textId="73D7EAA6" w:rsidR="001F2DC1" w:rsidRPr="00F81763" w:rsidRDefault="007A69BB"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The degree to which pupil voice has been embraced by both the Government and schools is questionable.  In many cases the level of participation afforded to pupils will be dependent on </w:t>
      </w:r>
      <w:r w:rsidRPr="00F81763">
        <w:rPr>
          <w:rFonts w:ascii="Times New Roman" w:hAnsi="Times New Roman" w:cs="Times New Roman"/>
          <w:sz w:val="24"/>
          <w:szCs w:val="24"/>
          <w:lang w:val="en-US"/>
        </w:rPr>
        <w:lastRenderedPageBreak/>
        <w:t>adult interruptions</w:t>
      </w:r>
      <w:r w:rsidR="007F7F26" w:rsidRPr="00F81763">
        <w:rPr>
          <w:rFonts w:ascii="Times New Roman" w:hAnsi="Times New Roman" w:cs="Times New Roman"/>
          <w:sz w:val="24"/>
          <w:szCs w:val="24"/>
          <w:lang w:val="en-US"/>
        </w:rPr>
        <w:t xml:space="preserve"> and it would seem the articulation of pupil voice</w:t>
      </w:r>
      <w:r w:rsidR="00830D9F" w:rsidRPr="00F81763">
        <w:rPr>
          <w:rFonts w:ascii="Times New Roman" w:hAnsi="Times New Roman" w:cs="Times New Roman"/>
          <w:sz w:val="24"/>
          <w:szCs w:val="24"/>
          <w:lang w:val="en-US"/>
        </w:rPr>
        <w:t>,</w:t>
      </w:r>
      <w:r w:rsidR="007F7F26" w:rsidRPr="00F81763">
        <w:rPr>
          <w:rFonts w:ascii="Times New Roman" w:hAnsi="Times New Roman" w:cs="Times New Roman"/>
          <w:sz w:val="24"/>
          <w:szCs w:val="24"/>
          <w:lang w:val="en-US"/>
        </w:rPr>
        <w:t xml:space="preserve"> the notion of increasing children’s rights has not been universally applauded.  Indeed, literature has highlighted adult concerns, mainly teachers, of placing too much emphasis on the voice of the child (</w:t>
      </w:r>
      <w:r w:rsidR="006E2AED" w:rsidRPr="00F81763">
        <w:rPr>
          <w:rFonts w:ascii="Times New Roman" w:hAnsi="Times New Roman" w:cs="Times New Roman"/>
          <w:sz w:val="24"/>
          <w:szCs w:val="24"/>
          <w:lang w:val="en-US"/>
        </w:rPr>
        <w:t>Sargeant, 2017; Mayes</w:t>
      </w:r>
      <w:r w:rsidR="00F454C3" w:rsidRPr="00F81763">
        <w:rPr>
          <w:rFonts w:ascii="Times New Roman" w:hAnsi="Times New Roman" w:cs="Times New Roman"/>
          <w:sz w:val="24"/>
          <w:szCs w:val="24"/>
          <w:lang w:val="en-US"/>
        </w:rPr>
        <w:t xml:space="preserve"> et al.</w:t>
      </w:r>
      <w:r w:rsidR="006E2AED" w:rsidRPr="00F81763">
        <w:rPr>
          <w:rFonts w:ascii="Times New Roman" w:hAnsi="Times New Roman" w:cs="Times New Roman"/>
          <w:sz w:val="24"/>
          <w:szCs w:val="24"/>
          <w:lang w:val="en-US"/>
        </w:rPr>
        <w:t>, 2020</w:t>
      </w:r>
      <w:r w:rsidR="007F7F26"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 xml:space="preserve">Teacher apprehension towards pupil voice has been linked to a greater emphasis being placed on accountability within the classroom.  </w:t>
      </w:r>
      <w:r w:rsidR="00B12D05" w:rsidRPr="00F81763">
        <w:rPr>
          <w:rFonts w:ascii="Times New Roman" w:hAnsi="Times New Roman" w:cs="Times New Roman"/>
          <w:sz w:val="24"/>
          <w:szCs w:val="24"/>
          <w:lang w:val="en-US"/>
        </w:rPr>
        <w:t>Within the current culture of high scrutiny</w:t>
      </w:r>
      <w:r w:rsidR="008B7376" w:rsidRPr="00F81763">
        <w:rPr>
          <w:rFonts w:ascii="Times New Roman" w:hAnsi="Times New Roman" w:cs="Times New Roman"/>
          <w:sz w:val="24"/>
          <w:szCs w:val="24"/>
          <w:lang w:val="en-US"/>
        </w:rPr>
        <w:t>,</w:t>
      </w:r>
      <w:r w:rsidR="00B12D05" w:rsidRPr="00F81763">
        <w:rPr>
          <w:rFonts w:ascii="Times New Roman" w:hAnsi="Times New Roman" w:cs="Times New Roman"/>
          <w:sz w:val="24"/>
          <w:szCs w:val="24"/>
          <w:lang w:val="en-US"/>
        </w:rPr>
        <w:t xml:space="preserve"> teachers may also feel reluctant to share what little power they do have (</w:t>
      </w:r>
      <w:bookmarkStart w:id="13" w:name="_Hlk91798903"/>
      <w:r w:rsidR="00B12D05" w:rsidRPr="00F81763">
        <w:rPr>
          <w:rFonts w:ascii="Times New Roman" w:hAnsi="Times New Roman" w:cs="Times New Roman"/>
          <w:sz w:val="24"/>
          <w:szCs w:val="24"/>
          <w:lang w:val="en-US"/>
        </w:rPr>
        <w:t>Bragg, 2007; Sellman, 2009; Whitty and Wisby, 2007</w:t>
      </w:r>
      <w:bookmarkEnd w:id="13"/>
      <w:r w:rsidR="00B12D05"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Teachers are anxious that listening to pupils will unleash “a barrage of criticism” (Ruddock &amp; Flutter, 200</w:t>
      </w:r>
      <w:r w:rsidR="003877FD">
        <w:rPr>
          <w:rFonts w:ascii="Times New Roman" w:hAnsi="Times New Roman" w:cs="Times New Roman"/>
          <w:sz w:val="24"/>
          <w:szCs w:val="24"/>
          <w:lang w:val="en-US"/>
        </w:rPr>
        <w:t>4</w:t>
      </w:r>
      <w:r w:rsidRPr="00F81763">
        <w:rPr>
          <w:rFonts w:ascii="Times New Roman" w:hAnsi="Times New Roman" w:cs="Times New Roman"/>
          <w:sz w:val="24"/>
          <w:szCs w:val="24"/>
          <w:lang w:val="en-US"/>
        </w:rPr>
        <w:t xml:space="preserve"> p. 75).</w:t>
      </w:r>
      <w:r w:rsidR="00947256" w:rsidRPr="00F81763">
        <w:rPr>
          <w:rFonts w:ascii="Times New Roman" w:hAnsi="Times New Roman" w:cs="Times New Roman"/>
          <w:sz w:val="24"/>
          <w:szCs w:val="24"/>
          <w:lang w:val="en-US"/>
        </w:rPr>
        <w:t xml:space="preserve">  In addition, how pupil voice is interpreted</w:t>
      </w:r>
      <w:r w:rsidR="008B7376" w:rsidRPr="00F81763">
        <w:rPr>
          <w:rFonts w:ascii="Times New Roman" w:hAnsi="Times New Roman" w:cs="Times New Roman"/>
          <w:sz w:val="24"/>
          <w:szCs w:val="24"/>
          <w:lang w:val="en-US"/>
        </w:rPr>
        <w:t>,</w:t>
      </w:r>
      <w:r w:rsidR="00947256" w:rsidRPr="00F81763">
        <w:rPr>
          <w:rFonts w:ascii="Times New Roman" w:hAnsi="Times New Roman" w:cs="Times New Roman"/>
          <w:sz w:val="24"/>
          <w:szCs w:val="24"/>
          <w:lang w:val="en-US"/>
        </w:rPr>
        <w:t xml:space="preserve"> will to some extent</w:t>
      </w:r>
      <w:r w:rsidR="008B7376" w:rsidRPr="00F81763">
        <w:rPr>
          <w:rFonts w:ascii="Times New Roman" w:hAnsi="Times New Roman" w:cs="Times New Roman"/>
          <w:sz w:val="24"/>
          <w:szCs w:val="24"/>
          <w:lang w:val="en-US"/>
        </w:rPr>
        <w:t>,</w:t>
      </w:r>
      <w:r w:rsidR="00947256" w:rsidRPr="00F81763">
        <w:rPr>
          <w:rFonts w:ascii="Times New Roman" w:hAnsi="Times New Roman" w:cs="Times New Roman"/>
          <w:sz w:val="24"/>
          <w:szCs w:val="24"/>
          <w:lang w:val="en-US"/>
        </w:rPr>
        <w:t xml:space="preserve"> be dependent on attitudes of teachers towards their pupils.  If they have negative preconceived notions, as some do towards pupils who have been excluded, this may limit their ability to really hear what pupils have to say</w:t>
      </w:r>
      <w:r w:rsidR="00234067" w:rsidRPr="00F81763">
        <w:rPr>
          <w:rFonts w:ascii="Times New Roman" w:hAnsi="Times New Roman" w:cs="Times New Roman"/>
          <w:sz w:val="24"/>
          <w:szCs w:val="24"/>
          <w:lang w:val="en-US"/>
        </w:rPr>
        <w:t xml:space="preserve"> (</w:t>
      </w:r>
      <w:r w:rsidR="00E73D77" w:rsidRPr="00F81763">
        <w:rPr>
          <w:rFonts w:ascii="Times New Roman" w:hAnsi="Times New Roman" w:cs="Times New Roman"/>
          <w:sz w:val="24"/>
          <w:szCs w:val="24"/>
          <w:lang w:val="en-US"/>
        </w:rPr>
        <w:t>Sargeant, 2017; Dimitirellou and Male, 2020</w:t>
      </w:r>
      <w:r w:rsidR="00234067" w:rsidRPr="00F81763">
        <w:rPr>
          <w:rFonts w:ascii="Times New Roman" w:hAnsi="Times New Roman" w:cs="Times New Roman"/>
          <w:sz w:val="24"/>
          <w:szCs w:val="24"/>
          <w:lang w:val="en-US"/>
        </w:rPr>
        <w:t>)</w:t>
      </w:r>
      <w:r w:rsidR="00947256" w:rsidRPr="00F81763">
        <w:rPr>
          <w:rFonts w:ascii="Times New Roman" w:hAnsi="Times New Roman" w:cs="Times New Roman"/>
          <w:sz w:val="24"/>
          <w:szCs w:val="24"/>
          <w:lang w:val="en-US"/>
        </w:rPr>
        <w:t>.</w:t>
      </w:r>
      <w:r w:rsidR="00234067" w:rsidRPr="00F81763">
        <w:rPr>
          <w:rFonts w:ascii="Times New Roman" w:hAnsi="Times New Roman" w:cs="Times New Roman"/>
          <w:sz w:val="24"/>
          <w:szCs w:val="24"/>
          <w:lang w:val="en-US"/>
        </w:rPr>
        <w:t xml:space="preserve">  The focus of the research </w:t>
      </w:r>
      <w:r w:rsidR="009F7FDB" w:rsidRPr="00F81763">
        <w:rPr>
          <w:rFonts w:ascii="Times New Roman" w:hAnsi="Times New Roman" w:cs="Times New Roman"/>
          <w:sz w:val="24"/>
          <w:szCs w:val="24"/>
          <w:lang w:val="en-US"/>
        </w:rPr>
        <w:t>was</w:t>
      </w:r>
      <w:r w:rsidR="00234067" w:rsidRPr="00F81763">
        <w:rPr>
          <w:rFonts w:ascii="Times New Roman" w:hAnsi="Times New Roman" w:cs="Times New Roman"/>
          <w:sz w:val="24"/>
          <w:szCs w:val="24"/>
          <w:lang w:val="en-US"/>
        </w:rPr>
        <w:t xml:space="preserve"> o</w:t>
      </w:r>
      <w:r w:rsidR="008B605F" w:rsidRPr="00F81763">
        <w:rPr>
          <w:rFonts w:ascii="Times New Roman" w:hAnsi="Times New Roman" w:cs="Times New Roman"/>
          <w:sz w:val="24"/>
          <w:szCs w:val="24"/>
          <w:lang w:val="en-US"/>
        </w:rPr>
        <w:t>n</w:t>
      </w:r>
      <w:r w:rsidR="00234067" w:rsidRPr="00F81763">
        <w:rPr>
          <w:rFonts w:ascii="Times New Roman" w:hAnsi="Times New Roman" w:cs="Times New Roman"/>
          <w:sz w:val="24"/>
          <w:szCs w:val="24"/>
          <w:lang w:val="en-US"/>
        </w:rPr>
        <w:t xml:space="preserve"> the</w:t>
      </w:r>
      <w:r w:rsidR="00633419" w:rsidRPr="00F81763">
        <w:rPr>
          <w:rFonts w:ascii="Times New Roman" w:hAnsi="Times New Roman" w:cs="Times New Roman"/>
          <w:sz w:val="24"/>
          <w:szCs w:val="24"/>
          <w:lang w:val="en-US"/>
        </w:rPr>
        <w:t xml:space="preserve"> young persons</w:t>
      </w:r>
      <w:r w:rsidR="00234067" w:rsidRPr="00F81763">
        <w:rPr>
          <w:rFonts w:ascii="Times New Roman" w:hAnsi="Times New Roman" w:cs="Times New Roman"/>
          <w:sz w:val="24"/>
          <w:szCs w:val="24"/>
          <w:lang w:val="en-US"/>
        </w:rPr>
        <w:t xml:space="preserve"> embodied experience of an education system which seeks to remove them, </w:t>
      </w:r>
      <w:r w:rsidR="00412398" w:rsidRPr="00F81763">
        <w:rPr>
          <w:rFonts w:ascii="Times New Roman" w:hAnsi="Times New Roman" w:cs="Times New Roman"/>
          <w:sz w:val="24"/>
          <w:szCs w:val="24"/>
          <w:lang w:val="en-US"/>
        </w:rPr>
        <w:t xml:space="preserve">an </w:t>
      </w:r>
      <w:r w:rsidR="00234067" w:rsidRPr="00F81763">
        <w:rPr>
          <w:rFonts w:ascii="Times New Roman" w:hAnsi="Times New Roman" w:cs="Times New Roman"/>
          <w:sz w:val="24"/>
          <w:szCs w:val="24"/>
          <w:lang w:val="en-US"/>
        </w:rPr>
        <w:t xml:space="preserve">opportunity </w:t>
      </w:r>
      <w:r w:rsidR="00412398" w:rsidRPr="00F81763">
        <w:rPr>
          <w:rFonts w:ascii="Times New Roman" w:hAnsi="Times New Roman" w:cs="Times New Roman"/>
          <w:sz w:val="24"/>
          <w:szCs w:val="24"/>
          <w:lang w:val="en-US"/>
        </w:rPr>
        <w:t xml:space="preserve">for young people </w:t>
      </w:r>
      <w:r w:rsidR="00234067" w:rsidRPr="00F81763">
        <w:rPr>
          <w:rFonts w:ascii="Times New Roman" w:hAnsi="Times New Roman" w:cs="Times New Roman"/>
          <w:sz w:val="24"/>
          <w:szCs w:val="24"/>
          <w:lang w:val="en-US"/>
        </w:rPr>
        <w:t xml:space="preserve">to share their stories.  </w:t>
      </w:r>
      <w:r w:rsidR="009F7FDB" w:rsidRPr="00F81763">
        <w:rPr>
          <w:rFonts w:ascii="Times New Roman" w:hAnsi="Times New Roman" w:cs="Times New Roman"/>
          <w:sz w:val="24"/>
          <w:szCs w:val="24"/>
          <w:lang w:val="en-US"/>
        </w:rPr>
        <w:t>However,</w:t>
      </w:r>
      <w:r w:rsidR="00234067" w:rsidRPr="00F81763">
        <w:rPr>
          <w:rFonts w:ascii="Times New Roman" w:hAnsi="Times New Roman" w:cs="Times New Roman"/>
          <w:sz w:val="24"/>
          <w:szCs w:val="24"/>
          <w:lang w:val="en-US"/>
        </w:rPr>
        <w:t xml:space="preserve"> </w:t>
      </w:r>
      <w:r w:rsidR="00633419" w:rsidRPr="00F81763">
        <w:rPr>
          <w:rFonts w:ascii="Times New Roman" w:hAnsi="Times New Roman" w:cs="Times New Roman"/>
          <w:sz w:val="24"/>
          <w:szCs w:val="24"/>
          <w:lang w:val="en-US"/>
        </w:rPr>
        <w:t>to</w:t>
      </w:r>
      <w:r w:rsidR="00234067" w:rsidRPr="00F81763">
        <w:rPr>
          <w:rFonts w:ascii="Times New Roman" w:hAnsi="Times New Roman" w:cs="Times New Roman"/>
          <w:sz w:val="24"/>
          <w:szCs w:val="24"/>
          <w:lang w:val="en-US"/>
        </w:rPr>
        <w:t xml:space="preserve"> hear their </w:t>
      </w:r>
      <w:r w:rsidR="00412398" w:rsidRPr="00F81763">
        <w:rPr>
          <w:rFonts w:ascii="Times New Roman" w:hAnsi="Times New Roman" w:cs="Times New Roman"/>
          <w:sz w:val="24"/>
          <w:szCs w:val="24"/>
          <w:lang w:val="en-US"/>
        </w:rPr>
        <w:t>voices,</w:t>
      </w:r>
      <w:r w:rsidR="00234067" w:rsidRPr="00F81763">
        <w:rPr>
          <w:rFonts w:ascii="Times New Roman" w:hAnsi="Times New Roman" w:cs="Times New Roman"/>
          <w:sz w:val="24"/>
          <w:szCs w:val="24"/>
          <w:lang w:val="en-US"/>
        </w:rPr>
        <w:t xml:space="preserve"> the researcher had to navigate the spaces they occupy which are controlled by adults.</w:t>
      </w:r>
      <w:r w:rsidR="009B3353" w:rsidRPr="00F81763">
        <w:rPr>
          <w:rFonts w:ascii="Times New Roman" w:hAnsi="Times New Roman" w:cs="Times New Roman"/>
          <w:sz w:val="24"/>
          <w:szCs w:val="24"/>
          <w:lang w:val="en-US"/>
        </w:rPr>
        <w:t xml:space="preserve">  </w:t>
      </w:r>
      <w:r w:rsidR="00C37B89" w:rsidRPr="00F81763">
        <w:rPr>
          <w:rFonts w:ascii="Times New Roman" w:hAnsi="Times New Roman" w:cs="Times New Roman"/>
          <w:sz w:val="24"/>
          <w:szCs w:val="24"/>
          <w:lang w:val="en-US"/>
        </w:rPr>
        <w:t>The challenges of conducting research within educational contexts is widely acknowledged with Cook-Sather (2006, p. 381) arguing that ‘because schools are set up on premises of prediction, control, and management, anything that challenges those premises is hard to accomplish</w:t>
      </w:r>
      <w:r w:rsidR="00313D8E" w:rsidRPr="00F81763">
        <w:rPr>
          <w:rFonts w:ascii="Times New Roman" w:hAnsi="Times New Roman" w:cs="Times New Roman"/>
          <w:sz w:val="24"/>
          <w:szCs w:val="24"/>
          <w:lang w:val="en-US"/>
        </w:rPr>
        <w:t>’</w:t>
      </w:r>
      <w:r w:rsidR="00C37B89" w:rsidRPr="00F81763">
        <w:rPr>
          <w:rFonts w:ascii="Times New Roman" w:hAnsi="Times New Roman" w:cs="Times New Roman"/>
          <w:sz w:val="24"/>
          <w:szCs w:val="24"/>
          <w:lang w:val="en-US"/>
        </w:rPr>
        <w:t xml:space="preserve">. </w:t>
      </w:r>
      <w:r w:rsidR="009B3353" w:rsidRPr="00F81763">
        <w:rPr>
          <w:rFonts w:ascii="Times New Roman" w:hAnsi="Times New Roman" w:cs="Times New Roman"/>
          <w:sz w:val="24"/>
          <w:szCs w:val="24"/>
          <w:lang w:val="en-US"/>
        </w:rPr>
        <w:t>The following section will provide an overview of the processes adopted throughout this piece of research</w:t>
      </w:r>
      <w:r w:rsidR="002039E2" w:rsidRPr="00F81763">
        <w:rPr>
          <w:rFonts w:ascii="Times New Roman" w:hAnsi="Times New Roman" w:cs="Times New Roman"/>
          <w:sz w:val="24"/>
          <w:szCs w:val="24"/>
          <w:lang w:val="en-US"/>
        </w:rPr>
        <w:t>.</w:t>
      </w:r>
    </w:p>
    <w:p w14:paraId="2D815AB6" w14:textId="16421F3F" w:rsidR="00797AEA" w:rsidRPr="00F81763" w:rsidRDefault="00797AEA" w:rsidP="00797AEA">
      <w:pPr>
        <w:spacing w:line="480" w:lineRule="auto"/>
        <w:jc w:val="both"/>
        <w:rPr>
          <w:rFonts w:ascii="Times New Roman" w:hAnsi="Times New Roman" w:cs="Times New Roman"/>
          <w:b/>
          <w:bCs/>
          <w:sz w:val="24"/>
          <w:szCs w:val="24"/>
          <w:lang w:val="en-US"/>
        </w:rPr>
      </w:pPr>
      <w:r w:rsidRPr="00F81763">
        <w:rPr>
          <w:rFonts w:ascii="Times New Roman" w:hAnsi="Times New Roman" w:cs="Times New Roman"/>
          <w:b/>
          <w:bCs/>
          <w:sz w:val="24"/>
          <w:szCs w:val="24"/>
          <w:lang w:val="en-US"/>
        </w:rPr>
        <w:t>Research process</w:t>
      </w:r>
    </w:p>
    <w:p w14:paraId="01B5771A" w14:textId="5C385952" w:rsidR="00797AEA" w:rsidRPr="00F81763" w:rsidRDefault="00797AEA"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The paper is a based on a study which sought to capture the educational journeys of 13 young people who had been removed from the education system due to the behaviours they display</w:t>
      </w:r>
      <w:r w:rsidR="008B605F" w:rsidRPr="00F81763">
        <w:rPr>
          <w:rFonts w:ascii="Times New Roman" w:hAnsi="Times New Roman" w:cs="Times New Roman"/>
          <w:sz w:val="24"/>
          <w:szCs w:val="24"/>
          <w:lang w:val="en-US"/>
        </w:rPr>
        <w:t>ed</w:t>
      </w:r>
      <w:r w:rsidRPr="00F81763">
        <w:rPr>
          <w:rFonts w:ascii="Times New Roman" w:hAnsi="Times New Roman" w:cs="Times New Roman"/>
          <w:sz w:val="24"/>
          <w:szCs w:val="24"/>
          <w:lang w:val="en-US"/>
        </w:rPr>
        <w:t xml:space="preserve"> in the classroom.  </w:t>
      </w:r>
      <w:r w:rsidR="00916DCC" w:rsidRPr="00F81763">
        <w:rPr>
          <w:rFonts w:ascii="Times New Roman" w:hAnsi="Times New Roman" w:cs="Times New Roman"/>
          <w:sz w:val="24"/>
          <w:szCs w:val="24"/>
          <w:lang w:val="en-US"/>
        </w:rPr>
        <w:t xml:space="preserve">The study aimed to gain a detailed insight into how the exclusion process is experienced by young people.  </w:t>
      </w:r>
      <w:r w:rsidRPr="00F81763">
        <w:rPr>
          <w:rFonts w:ascii="Times New Roman" w:hAnsi="Times New Roman" w:cs="Times New Roman"/>
          <w:sz w:val="24"/>
          <w:szCs w:val="24"/>
          <w:lang w:val="en-US"/>
        </w:rPr>
        <w:t>Although adult initiated</w:t>
      </w:r>
      <w:r w:rsidR="008B605F"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the study attempted to move away from traditional methods of data collection to include young people in the decision-making </w:t>
      </w:r>
      <w:r w:rsidRPr="00F81763">
        <w:rPr>
          <w:rFonts w:ascii="Times New Roman" w:hAnsi="Times New Roman" w:cs="Times New Roman"/>
          <w:sz w:val="24"/>
          <w:szCs w:val="24"/>
          <w:lang w:val="en-US"/>
        </w:rPr>
        <w:lastRenderedPageBreak/>
        <w:t xml:space="preserve">processes.  </w:t>
      </w:r>
      <w:r w:rsidR="00794422" w:rsidRPr="00F81763">
        <w:rPr>
          <w:rFonts w:ascii="Times New Roman" w:hAnsi="Times New Roman" w:cs="Times New Roman"/>
          <w:sz w:val="24"/>
          <w:szCs w:val="24"/>
          <w:lang w:val="en-US"/>
        </w:rPr>
        <w:t xml:space="preserve">From the outset it was important to ensure the research moved beyond young people simply participating in the </w:t>
      </w:r>
      <w:r w:rsidR="00753F95" w:rsidRPr="00F81763">
        <w:rPr>
          <w:rFonts w:ascii="Times New Roman" w:hAnsi="Times New Roman" w:cs="Times New Roman"/>
          <w:sz w:val="24"/>
          <w:szCs w:val="24"/>
          <w:lang w:val="en-US"/>
        </w:rPr>
        <w:t>research</w:t>
      </w:r>
      <w:r w:rsidR="00794422" w:rsidRPr="00F81763">
        <w:rPr>
          <w:rFonts w:ascii="Times New Roman" w:hAnsi="Times New Roman" w:cs="Times New Roman"/>
          <w:sz w:val="24"/>
          <w:szCs w:val="24"/>
          <w:lang w:val="en-US"/>
        </w:rPr>
        <w:t xml:space="preserve"> to them working with the researcher to explore and analyse data that ha</w:t>
      </w:r>
      <w:r w:rsidR="00753F95" w:rsidRPr="00F81763">
        <w:rPr>
          <w:rFonts w:ascii="Times New Roman" w:hAnsi="Times New Roman" w:cs="Times New Roman"/>
          <w:sz w:val="24"/>
          <w:szCs w:val="24"/>
          <w:lang w:val="en-US"/>
        </w:rPr>
        <w:t>d</w:t>
      </w:r>
      <w:r w:rsidR="00794422" w:rsidRPr="00F81763">
        <w:rPr>
          <w:rFonts w:ascii="Times New Roman" w:hAnsi="Times New Roman" w:cs="Times New Roman"/>
          <w:sz w:val="24"/>
          <w:szCs w:val="24"/>
          <w:lang w:val="en-US"/>
        </w:rPr>
        <w:t xml:space="preserve"> relevance to them and their everyday lives (</w:t>
      </w:r>
      <w:bookmarkStart w:id="14" w:name="_Hlk95243061"/>
      <w:r w:rsidR="00794422" w:rsidRPr="00F81763">
        <w:rPr>
          <w:rFonts w:ascii="Times New Roman" w:hAnsi="Times New Roman" w:cs="Times New Roman"/>
          <w:sz w:val="24"/>
          <w:szCs w:val="24"/>
          <w:lang w:val="en-US"/>
        </w:rPr>
        <w:t>Bourke and Loveridge, 2018</w:t>
      </w:r>
      <w:bookmarkEnd w:id="14"/>
      <w:r w:rsidR="00794422"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 xml:space="preserve">The author worked alongside the pupils to develop the research methodology for the study.  The young people helped to decide the focus of the research, the methods employed and </w:t>
      </w:r>
      <w:r w:rsidR="00A642D4" w:rsidRPr="00F81763">
        <w:rPr>
          <w:rFonts w:ascii="Times New Roman" w:hAnsi="Times New Roman" w:cs="Times New Roman"/>
          <w:sz w:val="24"/>
          <w:szCs w:val="24"/>
          <w:lang w:val="en-US"/>
        </w:rPr>
        <w:t>what stories would be shared</w:t>
      </w:r>
      <w:r w:rsidRPr="00F81763">
        <w:rPr>
          <w:rFonts w:ascii="Times New Roman" w:hAnsi="Times New Roman" w:cs="Times New Roman"/>
          <w:sz w:val="24"/>
          <w:szCs w:val="24"/>
          <w:lang w:val="en-US"/>
        </w:rPr>
        <w:t xml:space="preserve">.  Although the study began with well-meaning intentions this paper will reflect on </w:t>
      </w:r>
      <w:r w:rsidR="00916DCC" w:rsidRPr="00F81763">
        <w:rPr>
          <w:rFonts w:ascii="Times New Roman" w:hAnsi="Times New Roman" w:cs="Times New Roman"/>
          <w:sz w:val="24"/>
          <w:szCs w:val="24"/>
          <w:lang w:val="en-US"/>
        </w:rPr>
        <w:t>some of the mechanisms that can work to silence the voices of young people</w:t>
      </w:r>
      <w:r w:rsidRPr="00F81763">
        <w:rPr>
          <w:rFonts w:ascii="Times New Roman" w:hAnsi="Times New Roman" w:cs="Times New Roman"/>
          <w:sz w:val="24"/>
          <w:szCs w:val="24"/>
          <w:lang w:val="en-US"/>
        </w:rPr>
        <w:t>.</w:t>
      </w:r>
    </w:p>
    <w:p w14:paraId="2836092C" w14:textId="50A3E7C5" w:rsidR="005F0BA5" w:rsidRPr="00F81763" w:rsidRDefault="00916DCC"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At the beginning of the project the researcher approached several educational settings based within the North West of England that work with young people who have been excluded from school due to the behaviours they displayed.  As with many </w:t>
      </w:r>
      <w:r w:rsidR="000A57BC" w:rsidRPr="00F81763">
        <w:rPr>
          <w:rFonts w:ascii="Times New Roman" w:hAnsi="Times New Roman" w:cs="Times New Roman"/>
          <w:sz w:val="24"/>
          <w:szCs w:val="24"/>
          <w:lang w:val="en-US"/>
        </w:rPr>
        <w:t>school-based</w:t>
      </w:r>
      <w:r w:rsidRPr="00F81763">
        <w:rPr>
          <w:rFonts w:ascii="Times New Roman" w:hAnsi="Times New Roman" w:cs="Times New Roman"/>
          <w:sz w:val="24"/>
          <w:szCs w:val="24"/>
          <w:lang w:val="en-US"/>
        </w:rPr>
        <w:t xml:space="preserve"> projects the researcher was reliant on adult gatekeepers to access the voices of young people.  </w:t>
      </w:r>
      <w:r w:rsidR="00876714" w:rsidRPr="00F81763">
        <w:rPr>
          <w:rFonts w:ascii="Times New Roman" w:hAnsi="Times New Roman" w:cs="Times New Roman"/>
          <w:sz w:val="24"/>
          <w:szCs w:val="24"/>
          <w:lang w:val="en-US"/>
        </w:rPr>
        <w:t>The researcher worked with</w:t>
      </w:r>
      <w:r w:rsidR="00753F95" w:rsidRPr="00F81763">
        <w:rPr>
          <w:rFonts w:ascii="Times New Roman" w:hAnsi="Times New Roman" w:cs="Times New Roman"/>
          <w:sz w:val="24"/>
          <w:szCs w:val="24"/>
          <w:lang w:val="en-US"/>
        </w:rPr>
        <w:t>in</w:t>
      </w:r>
      <w:r w:rsidR="00876714" w:rsidRPr="00F81763">
        <w:rPr>
          <w:rFonts w:ascii="Times New Roman" w:hAnsi="Times New Roman" w:cs="Times New Roman"/>
          <w:sz w:val="24"/>
          <w:szCs w:val="24"/>
          <w:lang w:val="en-US"/>
        </w:rPr>
        <w:t xml:space="preserve"> </w:t>
      </w:r>
      <w:r w:rsidR="005F0BA5" w:rsidRPr="00F81763">
        <w:rPr>
          <w:rFonts w:ascii="Times New Roman" w:hAnsi="Times New Roman" w:cs="Times New Roman"/>
          <w:sz w:val="24"/>
          <w:szCs w:val="24"/>
          <w:lang w:val="en-US"/>
        </w:rPr>
        <w:t>three different educational provision</w:t>
      </w:r>
      <w:r w:rsidR="008E05B0" w:rsidRPr="00F81763">
        <w:rPr>
          <w:rFonts w:ascii="Times New Roman" w:hAnsi="Times New Roman" w:cs="Times New Roman"/>
          <w:sz w:val="24"/>
          <w:szCs w:val="24"/>
          <w:lang w:val="en-US"/>
        </w:rPr>
        <w:t>s</w:t>
      </w:r>
      <w:r w:rsidR="005F0BA5" w:rsidRPr="00F81763">
        <w:rPr>
          <w:rFonts w:ascii="Times New Roman" w:hAnsi="Times New Roman" w:cs="Times New Roman"/>
          <w:sz w:val="24"/>
          <w:szCs w:val="24"/>
          <w:lang w:val="en-US"/>
        </w:rPr>
        <w:t xml:space="preserve"> all outside of mainstream schooling</w:t>
      </w:r>
      <w:r w:rsidR="00753F95" w:rsidRPr="00F81763">
        <w:rPr>
          <w:rFonts w:ascii="Times New Roman" w:hAnsi="Times New Roman" w:cs="Times New Roman"/>
          <w:sz w:val="24"/>
          <w:szCs w:val="24"/>
          <w:lang w:val="en-US"/>
        </w:rPr>
        <w:t xml:space="preserve"> over the period of one academic school year</w:t>
      </w:r>
      <w:r w:rsidR="008B605F" w:rsidRPr="00F81763">
        <w:rPr>
          <w:rFonts w:ascii="Times New Roman" w:hAnsi="Times New Roman" w:cs="Times New Roman"/>
          <w:sz w:val="24"/>
          <w:szCs w:val="24"/>
          <w:lang w:val="en-US"/>
        </w:rPr>
        <w:t xml:space="preserve">. </w:t>
      </w:r>
      <w:r w:rsidR="008E05B0" w:rsidRPr="00F81763">
        <w:rPr>
          <w:rFonts w:ascii="Times New Roman" w:hAnsi="Times New Roman" w:cs="Times New Roman"/>
          <w:sz w:val="24"/>
          <w:szCs w:val="24"/>
          <w:lang w:val="en-US"/>
        </w:rPr>
        <w:t xml:space="preserve"> </w:t>
      </w:r>
      <w:r w:rsidR="008B605F" w:rsidRPr="00F81763">
        <w:rPr>
          <w:rFonts w:ascii="Times New Roman" w:hAnsi="Times New Roman" w:cs="Times New Roman"/>
          <w:sz w:val="24"/>
          <w:szCs w:val="24"/>
          <w:lang w:val="en-US"/>
        </w:rPr>
        <w:t>T</w:t>
      </w:r>
      <w:r w:rsidR="008E05B0" w:rsidRPr="00F81763">
        <w:rPr>
          <w:rFonts w:ascii="Times New Roman" w:hAnsi="Times New Roman" w:cs="Times New Roman"/>
          <w:sz w:val="24"/>
          <w:szCs w:val="24"/>
          <w:lang w:val="en-US"/>
        </w:rPr>
        <w:t>his was to reflect the chaotic nature of the young person’s journey through education with research suggesting that once excluded pupils are likely to encounter a wide range of provisions (</w:t>
      </w:r>
      <w:r w:rsidR="00633419" w:rsidRPr="00F81763">
        <w:rPr>
          <w:rFonts w:ascii="Times New Roman" w:hAnsi="Times New Roman" w:cs="Times New Roman"/>
          <w:sz w:val="24"/>
          <w:szCs w:val="24"/>
          <w:lang w:val="en-US"/>
        </w:rPr>
        <w:t>Gazeley, 2010; Pirrie et al., 2011; Caslin, 2019</w:t>
      </w:r>
      <w:r w:rsidR="008E05B0" w:rsidRPr="00F81763">
        <w:rPr>
          <w:rFonts w:ascii="Times New Roman" w:hAnsi="Times New Roman" w:cs="Times New Roman"/>
          <w:sz w:val="24"/>
          <w:szCs w:val="24"/>
          <w:lang w:val="en-US"/>
        </w:rPr>
        <w:t>)</w:t>
      </w:r>
      <w:r w:rsidR="005F0BA5" w:rsidRPr="00F81763">
        <w:rPr>
          <w:rFonts w:ascii="Times New Roman" w:hAnsi="Times New Roman" w:cs="Times New Roman"/>
          <w:sz w:val="24"/>
          <w:szCs w:val="24"/>
          <w:lang w:val="en-US"/>
        </w:rPr>
        <w:t xml:space="preserve">.  </w:t>
      </w:r>
      <w:r w:rsidR="00EC63F7" w:rsidRPr="00F81763">
        <w:rPr>
          <w:rFonts w:ascii="Times New Roman" w:hAnsi="Times New Roman" w:cs="Times New Roman"/>
          <w:sz w:val="24"/>
          <w:szCs w:val="24"/>
          <w:lang w:val="en-US"/>
        </w:rPr>
        <w:t xml:space="preserve"> </w:t>
      </w:r>
      <w:r w:rsidR="00700581" w:rsidRPr="00F81763">
        <w:rPr>
          <w:rFonts w:ascii="Times New Roman" w:hAnsi="Times New Roman" w:cs="Times New Roman"/>
          <w:sz w:val="24"/>
          <w:szCs w:val="24"/>
          <w:lang w:val="en-US"/>
        </w:rPr>
        <w:t>Although the study f</w:t>
      </w:r>
      <w:r w:rsidR="000F6BDA" w:rsidRPr="00F81763">
        <w:rPr>
          <w:rFonts w:ascii="Times New Roman" w:hAnsi="Times New Roman" w:cs="Times New Roman"/>
          <w:sz w:val="24"/>
          <w:szCs w:val="24"/>
          <w:lang w:val="en-US"/>
        </w:rPr>
        <w:t>ocus</w:t>
      </w:r>
      <w:r w:rsidR="00700581" w:rsidRPr="00F81763">
        <w:rPr>
          <w:rFonts w:ascii="Times New Roman" w:hAnsi="Times New Roman" w:cs="Times New Roman"/>
          <w:sz w:val="24"/>
          <w:szCs w:val="24"/>
          <w:lang w:val="en-US"/>
        </w:rPr>
        <w:t>ed</w:t>
      </w:r>
      <w:r w:rsidR="000F6BDA" w:rsidRPr="00F81763">
        <w:rPr>
          <w:rFonts w:ascii="Times New Roman" w:hAnsi="Times New Roman" w:cs="Times New Roman"/>
          <w:sz w:val="24"/>
          <w:szCs w:val="24"/>
          <w:lang w:val="en-US"/>
        </w:rPr>
        <w:t xml:space="preserve"> on the voice of the young person to gain a more detailed insight into the young </w:t>
      </w:r>
      <w:r w:rsidR="00700581" w:rsidRPr="00F81763">
        <w:rPr>
          <w:rFonts w:ascii="Times New Roman" w:hAnsi="Times New Roman" w:cs="Times New Roman"/>
          <w:sz w:val="24"/>
          <w:szCs w:val="24"/>
          <w:lang w:val="en-US"/>
        </w:rPr>
        <w:t>person’s</w:t>
      </w:r>
      <w:r w:rsidR="000F6BDA" w:rsidRPr="00F81763">
        <w:rPr>
          <w:rFonts w:ascii="Times New Roman" w:hAnsi="Times New Roman" w:cs="Times New Roman"/>
          <w:sz w:val="24"/>
          <w:szCs w:val="24"/>
          <w:lang w:val="en-US"/>
        </w:rPr>
        <w:t xml:space="preserve"> educational experiences their teachers and parents/carers were also invited to take part in interviews</w:t>
      </w:r>
      <w:r w:rsidR="00234067" w:rsidRPr="00F81763">
        <w:rPr>
          <w:rFonts w:ascii="Times New Roman" w:hAnsi="Times New Roman" w:cs="Times New Roman"/>
          <w:sz w:val="24"/>
          <w:szCs w:val="24"/>
          <w:lang w:val="en-US"/>
        </w:rPr>
        <w:t xml:space="preserve">.  </w:t>
      </w:r>
    </w:p>
    <w:p w14:paraId="0123E950" w14:textId="5C1E48C8" w:rsidR="00E2380C" w:rsidRPr="00F81763" w:rsidRDefault="00F85293" w:rsidP="00797AEA">
      <w:pPr>
        <w:spacing w:line="480" w:lineRule="auto"/>
        <w:jc w:val="both"/>
        <w:rPr>
          <w:rFonts w:ascii="Times New Roman" w:hAnsi="Times New Roman" w:cs="Times New Roman"/>
          <w:b/>
          <w:bCs/>
          <w:sz w:val="24"/>
          <w:szCs w:val="24"/>
          <w:lang w:val="en-US"/>
        </w:rPr>
      </w:pPr>
      <w:r w:rsidRPr="00F81763">
        <w:rPr>
          <w:rFonts w:ascii="Times New Roman" w:hAnsi="Times New Roman" w:cs="Times New Roman"/>
          <w:b/>
          <w:bCs/>
          <w:sz w:val="24"/>
          <w:szCs w:val="24"/>
          <w:lang w:val="en-US"/>
        </w:rPr>
        <w:t xml:space="preserve">Please insert </w:t>
      </w:r>
      <w:r w:rsidR="005F0BA5" w:rsidRPr="00F81763">
        <w:rPr>
          <w:rFonts w:ascii="Times New Roman" w:hAnsi="Times New Roman" w:cs="Times New Roman"/>
          <w:b/>
          <w:bCs/>
          <w:sz w:val="24"/>
          <w:szCs w:val="24"/>
          <w:lang w:val="en-US"/>
        </w:rPr>
        <w:t xml:space="preserve">Table One: </w:t>
      </w:r>
      <w:r w:rsidR="001C0B9E" w:rsidRPr="00F81763">
        <w:rPr>
          <w:rFonts w:ascii="Times New Roman" w:hAnsi="Times New Roman" w:cs="Times New Roman"/>
          <w:b/>
          <w:bCs/>
          <w:sz w:val="24"/>
          <w:szCs w:val="24"/>
          <w:lang w:val="en-US"/>
        </w:rPr>
        <w:t>Details of Participants</w:t>
      </w:r>
    </w:p>
    <w:p w14:paraId="3FBABF5E" w14:textId="3DFAF674" w:rsidR="008866F3" w:rsidRPr="00F81763" w:rsidRDefault="008866F3" w:rsidP="008866F3">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The young people who participated in the study were aged between 14-16 years old. </w:t>
      </w:r>
      <w:r w:rsidR="007569D7" w:rsidRPr="00F81763">
        <w:rPr>
          <w:rFonts w:ascii="Times New Roman" w:hAnsi="Times New Roman" w:cs="Times New Roman"/>
          <w:sz w:val="24"/>
          <w:szCs w:val="24"/>
          <w:lang w:val="en-US"/>
        </w:rPr>
        <w:t>These young people</w:t>
      </w:r>
      <w:r w:rsidRPr="00F81763">
        <w:rPr>
          <w:rFonts w:ascii="Times New Roman" w:hAnsi="Times New Roman" w:cs="Times New Roman"/>
          <w:sz w:val="24"/>
          <w:szCs w:val="24"/>
          <w:lang w:val="en-US"/>
        </w:rPr>
        <w:t xml:space="preserve"> </w:t>
      </w:r>
      <w:r w:rsidR="007569D7" w:rsidRPr="00F81763">
        <w:rPr>
          <w:rFonts w:ascii="Times New Roman" w:hAnsi="Times New Roman" w:cs="Times New Roman"/>
          <w:sz w:val="24"/>
          <w:szCs w:val="24"/>
          <w:lang w:val="en-US"/>
        </w:rPr>
        <w:t>will</w:t>
      </w:r>
      <w:r w:rsidRPr="00F81763">
        <w:rPr>
          <w:rFonts w:ascii="Times New Roman" w:hAnsi="Times New Roman" w:cs="Times New Roman"/>
          <w:sz w:val="24"/>
          <w:szCs w:val="24"/>
          <w:lang w:val="en-US"/>
        </w:rPr>
        <w:t xml:space="preserve"> have had significant experience of schooling and </w:t>
      </w:r>
      <w:r w:rsidR="007C2E27" w:rsidRPr="00F81763">
        <w:rPr>
          <w:rFonts w:ascii="Times New Roman" w:hAnsi="Times New Roman" w:cs="Times New Roman"/>
          <w:sz w:val="24"/>
          <w:szCs w:val="24"/>
          <w:lang w:val="en-US"/>
        </w:rPr>
        <w:t xml:space="preserve">all had </w:t>
      </w:r>
      <w:r w:rsidRPr="00F81763">
        <w:rPr>
          <w:rFonts w:ascii="Times New Roman" w:hAnsi="Times New Roman" w:cs="Times New Roman"/>
          <w:sz w:val="24"/>
          <w:szCs w:val="24"/>
          <w:lang w:val="en-US"/>
        </w:rPr>
        <w:t>experienced a range of different educational provisions.</w:t>
      </w:r>
      <w:r w:rsidR="007569D7" w:rsidRPr="00F81763">
        <w:rPr>
          <w:rFonts w:ascii="Times New Roman" w:hAnsi="Times New Roman" w:cs="Times New Roman"/>
          <w:sz w:val="24"/>
          <w:szCs w:val="24"/>
          <w:lang w:val="en-US"/>
        </w:rPr>
        <w:t xml:space="preserve"> </w:t>
      </w:r>
      <w:r w:rsidR="00916DCC" w:rsidRPr="00F81763">
        <w:rPr>
          <w:rFonts w:ascii="Times New Roman" w:hAnsi="Times New Roman" w:cs="Times New Roman"/>
          <w:sz w:val="24"/>
          <w:szCs w:val="24"/>
          <w:lang w:val="en-US"/>
        </w:rPr>
        <w:t xml:space="preserve"> The central focus of this study was to hear the voices of young people</w:t>
      </w:r>
      <w:r w:rsidR="00480E83" w:rsidRPr="00F81763">
        <w:rPr>
          <w:rFonts w:ascii="Times New Roman" w:hAnsi="Times New Roman" w:cs="Times New Roman"/>
          <w:sz w:val="24"/>
          <w:szCs w:val="24"/>
          <w:lang w:val="en-US"/>
        </w:rPr>
        <w:t>,</w:t>
      </w:r>
      <w:r w:rsidR="00916DCC" w:rsidRPr="00F81763">
        <w:rPr>
          <w:rFonts w:ascii="Times New Roman" w:hAnsi="Times New Roman" w:cs="Times New Roman"/>
          <w:sz w:val="24"/>
          <w:szCs w:val="24"/>
          <w:lang w:val="en-US"/>
        </w:rPr>
        <w:t xml:space="preserve"> however</w:t>
      </w:r>
      <w:r w:rsidR="00480E83" w:rsidRPr="00F81763">
        <w:rPr>
          <w:rFonts w:ascii="Times New Roman" w:hAnsi="Times New Roman" w:cs="Times New Roman"/>
          <w:sz w:val="24"/>
          <w:szCs w:val="24"/>
          <w:lang w:val="en-US"/>
        </w:rPr>
        <w:t>,</w:t>
      </w:r>
      <w:r w:rsidR="00916DCC" w:rsidRPr="00F81763">
        <w:rPr>
          <w:rFonts w:ascii="Times New Roman" w:hAnsi="Times New Roman" w:cs="Times New Roman"/>
          <w:sz w:val="24"/>
          <w:szCs w:val="24"/>
          <w:lang w:val="en-US"/>
        </w:rPr>
        <w:t xml:space="preserve"> it was also considered important to gain a more detailed </w:t>
      </w:r>
      <w:r w:rsidR="0097130B" w:rsidRPr="00F81763">
        <w:rPr>
          <w:rFonts w:ascii="Times New Roman" w:hAnsi="Times New Roman" w:cs="Times New Roman"/>
          <w:sz w:val="24"/>
          <w:szCs w:val="24"/>
          <w:lang w:val="en-US"/>
        </w:rPr>
        <w:t>understanding of</w:t>
      </w:r>
      <w:r w:rsidR="00916DCC" w:rsidRPr="00F81763">
        <w:rPr>
          <w:rFonts w:ascii="Times New Roman" w:hAnsi="Times New Roman" w:cs="Times New Roman"/>
          <w:sz w:val="24"/>
          <w:szCs w:val="24"/>
          <w:lang w:val="en-US"/>
        </w:rPr>
        <w:t xml:space="preserve"> their educational journeys by speaking with the adults who surround them.  This provided </w:t>
      </w:r>
      <w:r w:rsidR="00916DCC" w:rsidRPr="00F81763">
        <w:rPr>
          <w:rFonts w:ascii="Times New Roman" w:hAnsi="Times New Roman" w:cs="Times New Roman"/>
          <w:sz w:val="24"/>
          <w:szCs w:val="24"/>
          <w:lang w:val="en-US"/>
        </w:rPr>
        <w:lastRenderedPageBreak/>
        <w:t xml:space="preserve">an important insight into how notions of voice have been interpreted and </w:t>
      </w:r>
      <w:r w:rsidR="000A57BC" w:rsidRPr="00F81763">
        <w:rPr>
          <w:rFonts w:ascii="Times New Roman" w:hAnsi="Times New Roman" w:cs="Times New Roman"/>
          <w:sz w:val="24"/>
          <w:szCs w:val="24"/>
          <w:lang w:val="en-US"/>
        </w:rPr>
        <w:t xml:space="preserve">how this groups of young people are perceived and responded to by adults. </w:t>
      </w:r>
      <w:r w:rsidR="007569D7" w:rsidRPr="00F81763">
        <w:rPr>
          <w:rFonts w:ascii="Times New Roman" w:hAnsi="Times New Roman" w:cs="Times New Roman"/>
          <w:sz w:val="24"/>
          <w:szCs w:val="24"/>
          <w:lang w:val="en-US"/>
        </w:rPr>
        <w:t>The following section will provide an insight into the research processes adopted for this study.</w:t>
      </w:r>
    </w:p>
    <w:p w14:paraId="5CAECCCE" w14:textId="77777777" w:rsidR="007569D7" w:rsidRPr="00F81763" w:rsidRDefault="007569D7" w:rsidP="00797AEA">
      <w:pPr>
        <w:spacing w:line="480" w:lineRule="auto"/>
        <w:jc w:val="both"/>
        <w:rPr>
          <w:rFonts w:ascii="Times New Roman" w:hAnsi="Times New Roman" w:cs="Times New Roman"/>
          <w:b/>
          <w:bCs/>
          <w:sz w:val="24"/>
          <w:szCs w:val="24"/>
          <w:lang w:val="en-US"/>
        </w:rPr>
      </w:pPr>
    </w:p>
    <w:p w14:paraId="5660FBCB" w14:textId="35F6EB54" w:rsidR="00234067" w:rsidRPr="00F81763" w:rsidRDefault="00234067" w:rsidP="00797AEA">
      <w:pPr>
        <w:spacing w:line="480" w:lineRule="auto"/>
        <w:jc w:val="both"/>
        <w:rPr>
          <w:rFonts w:ascii="Times New Roman" w:hAnsi="Times New Roman" w:cs="Times New Roman"/>
          <w:b/>
          <w:bCs/>
          <w:sz w:val="24"/>
          <w:szCs w:val="24"/>
          <w:lang w:val="en-US"/>
        </w:rPr>
      </w:pPr>
      <w:r w:rsidRPr="00F81763">
        <w:rPr>
          <w:rFonts w:ascii="Times New Roman" w:hAnsi="Times New Roman" w:cs="Times New Roman"/>
          <w:b/>
          <w:bCs/>
          <w:sz w:val="24"/>
          <w:szCs w:val="24"/>
          <w:lang w:val="en-US"/>
        </w:rPr>
        <w:t>Stages of the research process</w:t>
      </w:r>
    </w:p>
    <w:p w14:paraId="296B1159" w14:textId="5245D701" w:rsidR="004F6A16" w:rsidRPr="00F81763" w:rsidRDefault="00234067"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There were four main stages to the research process, these are outlined below;</w:t>
      </w:r>
    </w:p>
    <w:p w14:paraId="0CA420C5" w14:textId="237C1016" w:rsidR="00EB5CE0" w:rsidRPr="00F81763" w:rsidRDefault="00234067" w:rsidP="00797AEA">
      <w:pPr>
        <w:spacing w:line="480" w:lineRule="auto"/>
        <w:jc w:val="both"/>
        <w:rPr>
          <w:rFonts w:ascii="Times New Roman" w:hAnsi="Times New Roman" w:cs="Times New Roman"/>
          <w:b/>
          <w:bCs/>
          <w:i/>
          <w:iCs/>
          <w:sz w:val="24"/>
          <w:szCs w:val="24"/>
          <w:lang w:val="en-US"/>
        </w:rPr>
      </w:pPr>
      <w:r w:rsidRPr="00F81763">
        <w:rPr>
          <w:rFonts w:ascii="Times New Roman" w:hAnsi="Times New Roman" w:cs="Times New Roman"/>
          <w:b/>
          <w:bCs/>
          <w:i/>
          <w:iCs/>
          <w:sz w:val="24"/>
          <w:szCs w:val="24"/>
          <w:lang w:val="en-US"/>
        </w:rPr>
        <w:t xml:space="preserve">Stage </w:t>
      </w:r>
      <w:r w:rsidR="00EB5CE0" w:rsidRPr="00F81763">
        <w:rPr>
          <w:rFonts w:ascii="Times New Roman" w:hAnsi="Times New Roman" w:cs="Times New Roman"/>
          <w:b/>
          <w:bCs/>
          <w:i/>
          <w:iCs/>
          <w:sz w:val="24"/>
          <w:szCs w:val="24"/>
          <w:lang w:val="en-US"/>
        </w:rPr>
        <w:t xml:space="preserve">one – </w:t>
      </w:r>
      <w:r w:rsidR="00225F80" w:rsidRPr="00F81763">
        <w:rPr>
          <w:rFonts w:ascii="Times New Roman" w:hAnsi="Times New Roman" w:cs="Times New Roman"/>
          <w:b/>
          <w:bCs/>
          <w:i/>
          <w:iCs/>
          <w:sz w:val="24"/>
          <w:szCs w:val="24"/>
          <w:lang w:val="en-US"/>
        </w:rPr>
        <w:t>meeting the young people</w:t>
      </w:r>
    </w:p>
    <w:p w14:paraId="7F9FD397" w14:textId="6285517D" w:rsidR="00F073DC" w:rsidRPr="00F81763" w:rsidRDefault="00F073DC"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Prior to any data collection taking place the researcher attended each provision to </w:t>
      </w:r>
      <w:r w:rsidR="00650D68" w:rsidRPr="00F81763">
        <w:rPr>
          <w:rFonts w:ascii="Times New Roman" w:hAnsi="Times New Roman" w:cs="Times New Roman"/>
          <w:sz w:val="24"/>
          <w:szCs w:val="24"/>
          <w:lang w:val="en-US"/>
        </w:rPr>
        <w:t xml:space="preserve">get to know the young people in the hope of </w:t>
      </w:r>
      <w:r w:rsidRPr="00F81763">
        <w:rPr>
          <w:rFonts w:ascii="Times New Roman" w:hAnsi="Times New Roman" w:cs="Times New Roman"/>
          <w:sz w:val="24"/>
          <w:szCs w:val="24"/>
          <w:lang w:val="en-US"/>
        </w:rPr>
        <w:t>build</w:t>
      </w:r>
      <w:r w:rsidR="00650D68" w:rsidRPr="00F81763">
        <w:rPr>
          <w:rFonts w:ascii="Times New Roman" w:hAnsi="Times New Roman" w:cs="Times New Roman"/>
          <w:sz w:val="24"/>
          <w:szCs w:val="24"/>
          <w:lang w:val="en-US"/>
        </w:rPr>
        <w:t>ing</w:t>
      </w:r>
      <w:r w:rsidRPr="00F81763">
        <w:rPr>
          <w:rFonts w:ascii="Times New Roman" w:hAnsi="Times New Roman" w:cs="Times New Roman"/>
          <w:sz w:val="24"/>
          <w:szCs w:val="24"/>
          <w:lang w:val="en-US"/>
        </w:rPr>
        <w:t xml:space="preserve"> trusting relationships</w:t>
      </w:r>
      <w:r w:rsidR="00735F74" w:rsidRPr="00F81763">
        <w:rPr>
          <w:rFonts w:ascii="Times New Roman" w:hAnsi="Times New Roman" w:cs="Times New Roman"/>
          <w:sz w:val="24"/>
          <w:szCs w:val="24"/>
          <w:lang w:val="en-US"/>
        </w:rPr>
        <w:t xml:space="preserve">.  </w:t>
      </w:r>
      <w:r w:rsidR="008A05BD" w:rsidRPr="00F81763">
        <w:rPr>
          <w:rFonts w:ascii="Times New Roman" w:hAnsi="Times New Roman" w:cs="Times New Roman"/>
          <w:sz w:val="24"/>
          <w:szCs w:val="24"/>
          <w:lang w:val="en-US"/>
        </w:rPr>
        <w:t>From the outset of the study one of the biggest challenges was to address inherent power imbalances that are present when conducting research in educational environments.  This is particularly important when working with excluded young people</w:t>
      </w:r>
      <w:r w:rsidR="00AF1166" w:rsidRPr="00F81763">
        <w:rPr>
          <w:rFonts w:ascii="Times New Roman" w:hAnsi="Times New Roman" w:cs="Times New Roman"/>
          <w:sz w:val="24"/>
          <w:szCs w:val="24"/>
          <w:lang w:val="en-US"/>
        </w:rPr>
        <w:t xml:space="preserve"> (</w:t>
      </w:r>
      <w:r w:rsidR="00F03576" w:rsidRPr="00F81763">
        <w:rPr>
          <w:rFonts w:ascii="Times New Roman" w:hAnsi="Times New Roman" w:cs="Times New Roman"/>
          <w:sz w:val="24"/>
          <w:szCs w:val="24"/>
          <w:lang w:val="en-US"/>
        </w:rPr>
        <w:t>Nind, et al, 2012; Quinn &amp; Owen, 2016; Fleming, 2013</w:t>
      </w:r>
      <w:r w:rsidR="00AF1166" w:rsidRPr="00F81763">
        <w:rPr>
          <w:rFonts w:ascii="Times New Roman" w:hAnsi="Times New Roman" w:cs="Times New Roman"/>
          <w:sz w:val="24"/>
          <w:szCs w:val="24"/>
          <w:lang w:val="en-US"/>
        </w:rPr>
        <w:t>)</w:t>
      </w:r>
      <w:r w:rsidR="008A05BD" w:rsidRPr="00F81763">
        <w:rPr>
          <w:rFonts w:ascii="Times New Roman" w:hAnsi="Times New Roman" w:cs="Times New Roman"/>
          <w:sz w:val="24"/>
          <w:szCs w:val="24"/>
          <w:lang w:val="en-US"/>
        </w:rPr>
        <w:t xml:space="preserve">.   </w:t>
      </w:r>
      <w:r w:rsidR="00AF1166" w:rsidRPr="00F81763">
        <w:rPr>
          <w:rFonts w:ascii="Times New Roman" w:hAnsi="Times New Roman" w:cs="Times New Roman"/>
          <w:sz w:val="24"/>
          <w:szCs w:val="24"/>
          <w:lang w:val="en-US"/>
        </w:rPr>
        <w:t>I</w:t>
      </w:r>
      <w:r w:rsidR="008A05BD" w:rsidRPr="00F81763">
        <w:rPr>
          <w:rFonts w:ascii="Times New Roman" w:hAnsi="Times New Roman" w:cs="Times New Roman"/>
          <w:sz w:val="24"/>
          <w:szCs w:val="24"/>
          <w:lang w:val="en-US"/>
        </w:rPr>
        <w:t xml:space="preserve">t was vital from the very first meeting with the young people to make clear </w:t>
      </w:r>
      <w:r w:rsidR="00480E83" w:rsidRPr="00F81763">
        <w:rPr>
          <w:rFonts w:ascii="Times New Roman" w:hAnsi="Times New Roman" w:cs="Times New Roman"/>
          <w:sz w:val="24"/>
          <w:szCs w:val="24"/>
          <w:lang w:val="en-US"/>
        </w:rPr>
        <w:t xml:space="preserve">that </w:t>
      </w:r>
      <w:r w:rsidR="008A05BD" w:rsidRPr="00F81763">
        <w:rPr>
          <w:rFonts w:ascii="Times New Roman" w:hAnsi="Times New Roman" w:cs="Times New Roman"/>
          <w:sz w:val="24"/>
          <w:szCs w:val="24"/>
          <w:lang w:val="en-US"/>
        </w:rPr>
        <w:t xml:space="preserve">the purpose of the project was to hear their </w:t>
      </w:r>
      <w:r w:rsidR="00480E83" w:rsidRPr="00F81763">
        <w:rPr>
          <w:rFonts w:ascii="Times New Roman" w:hAnsi="Times New Roman" w:cs="Times New Roman"/>
          <w:sz w:val="24"/>
          <w:szCs w:val="24"/>
          <w:lang w:val="en-US"/>
        </w:rPr>
        <w:t xml:space="preserve">stories and </w:t>
      </w:r>
      <w:r w:rsidR="008A05BD" w:rsidRPr="00F81763">
        <w:rPr>
          <w:rFonts w:ascii="Times New Roman" w:hAnsi="Times New Roman" w:cs="Times New Roman"/>
          <w:sz w:val="24"/>
          <w:szCs w:val="24"/>
          <w:lang w:val="en-US"/>
        </w:rPr>
        <w:t>place them as the expert.  The English education system is premised on the belief that young people need to be contained and controlled</w:t>
      </w:r>
      <w:r w:rsidR="00480E83" w:rsidRPr="00F81763">
        <w:rPr>
          <w:rFonts w:ascii="Times New Roman" w:hAnsi="Times New Roman" w:cs="Times New Roman"/>
          <w:sz w:val="24"/>
          <w:szCs w:val="24"/>
          <w:lang w:val="en-US"/>
        </w:rPr>
        <w:t xml:space="preserve"> and</w:t>
      </w:r>
      <w:r w:rsidR="008A05BD" w:rsidRPr="00F81763">
        <w:rPr>
          <w:rFonts w:ascii="Times New Roman" w:hAnsi="Times New Roman" w:cs="Times New Roman"/>
          <w:sz w:val="24"/>
          <w:szCs w:val="24"/>
          <w:lang w:val="en-US"/>
        </w:rPr>
        <w:t xml:space="preserve"> there is little room to disrupt this status quo </w:t>
      </w:r>
      <w:r w:rsidR="00AF1166" w:rsidRPr="00F81763">
        <w:rPr>
          <w:rFonts w:ascii="Times New Roman" w:hAnsi="Times New Roman" w:cs="Times New Roman"/>
          <w:sz w:val="24"/>
          <w:szCs w:val="24"/>
          <w:lang w:val="en-US"/>
        </w:rPr>
        <w:t>(</w:t>
      </w:r>
      <w:bookmarkStart w:id="15" w:name="_Hlk95243237"/>
      <w:r w:rsidR="00F03576" w:rsidRPr="00F81763">
        <w:rPr>
          <w:rFonts w:ascii="Times New Roman" w:hAnsi="Times New Roman" w:cs="Times New Roman"/>
          <w:sz w:val="24"/>
          <w:szCs w:val="24"/>
          <w:lang w:val="en-US"/>
        </w:rPr>
        <w:t>Adams, 200</w:t>
      </w:r>
      <w:r w:rsidR="0078065A">
        <w:rPr>
          <w:rFonts w:ascii="Times New Roman" w:hAnsi="Times New Roman" w:cs="Times New Roman"/>
          <w:sz w:val="24"/>
          <w:szCs w:val="24"/>
          <w:lang w:val="en-US"/>
        </w:rPr>
        <w:t>8</w:t>
      </w:r>
      <w:r w:rsidR="00F951B8" w:rsidRPr="00F81763">
        <w:rPr>
          <w:sz w:val="24"/>
          <w:szCs w:val="24"/>
        </w:rPr>
        <w:t xml:space="preserve"> </w:t>
      </w:r>
      <w:r w:rsidR="00F951B8" w:rsidRPr="00F81763">
        <w:rPr>
          <w:rFonts w:ascii="Times New Roman" w:hAnsi="Times New Roman" w:cs="Times New Roman"/>
          <w:sz w:val="24"/>
          <w:szCs w:val="24"/>
          <w:lang w:val="en-US"/>
        </w:rPr>
        <w:t>Holt, 2016; Armstrong, 2018</w:t>
      </w:r>
      <w:bookmarkEnd w:id="15"/>
      <w:r w:rsidR="00AF1166" w:rsidRPr="00F81763">
        <w:rPr>
          <w:rFonts w:ascii="Times New Roman" w:hAnsi="Times New Roman" w:cs="Times New Roman"/>
          <w:sz w:val="24"/>
          <w:szCs w:val="24"/>
          <w:lang w:val="en-US"/>
        </w:rPr>
        <w:t xml:space="preserve">) </w:t>
      </w:r>
      <w:r w:rsidR="008A05BD" w:rsidRPr="00F81763">
        <w:rPr>
          <w:rFonts w:ascii="Times New Roman" w:hAnsi="Times New Roman" w:cs="Times New Roman"/>
          <w:sz w:val="24"/>
          <w:szCs w:val="24"/>
          <w:lang w:val="en-US"/>
        </w:rPr>
        <w:t xml:space="preserve">however the focus of this research project was to work with young people to challenge the current system and explore what needs to be disrupted to ensure we have a more inclusive education system.  Within the classroom setting the experiences of young people who do challenge the status quo has resulted in them being punished and removed </w:t>
      </w:r>
      <w:r w:rsidR="00AF1166" w:rsidRPr="00F81763">
        <w:rPr>
          <w:rFonts w:ascii="Times New Roman" w:hAnsi="Times New Roman" w:cs="Times New Roman"/>
          <w:sz w:val="24"/>
          <w:szCs w:val="24"/>
          <w:lang w:val="en-US"/>
        </w:rPr>
        <w:t>(</w:t>
      </w:r>
      <w:r w:rsidR="00F546FD" w:rsidRPr="00F81763">
        <w:rPr>
          <w:rFonts w:ascii="Times New Roman" w:hAnsi="Times New Roman" w:cs="Times New Roman"/>
          <w:sz w:val="24"/>
          <w:szCs w:val="24"/>
          <w:lang w:val="en-US"/>
        </w:rPr>
        <w:t>Caslin, 2021</w:t>
      </w:r>
      <w:r w:rsidR="00AF1166" w:rsidRPr="00F81763">
        <w:rPr>
          <w:rFonts w:ascii="Times New Roman" w:hAnsi="Times New Roman" w:cs="Times New Roman"/>
          <w:sz w:val="24"/>
          <w:szCs w:val="24"/>
          <w:lang w:val="en-US"/>
        </w:rPr>
        <w:t xml:space="preserve">) </w:t>
      </w:r>
      <w:r w:rsidR="008A05BD" w:rsidRPr="00F81763">
        <w:rPr>
          <w:rFonts w:ascii="Times New Roman" w:hAnsi="Times New Roman" w:cs="Times New Roman"/>
          <w:sz w:val="24"/>
          <w:szCs w:val="24"/>
          <w:lang w:val="en-US"/>
        </w:rPr>
        <w:t>so making this adjustment to being on an equal footing with the adult in the room may feel very unfamiliar</w:t>
      </w:r>
      <w:r w:rsidR="00AF1166" w:rsidRPr="00F81763">
        <w:rPr>
          <w:rFonts w:ascii="Times New Roman" w:hAnsi="Times New Roman" w:cs="Times New Roman"/>
          <w:sz w:val="24"/>
          <w:szCs w:val="24"/>
          <w:lang w:val="en-US"/>
        </w:rPr>
        <w:t xml:space="preserve"> (Bradbury-Jones, Isham and Taylor, 2018)</w:t>
      </w:r>
      <w:r w:rsidR="008A05BD" w:rsidRPr="00F81763">
        <w:rPr>
          <w:rFonts w:ascii="Times New Roman" w:hAnsi="Times New Roman" w:cs="Times New Roman"/>
          <w:sz w:val="24"/>
          <w:szCs w:val="24"/>
          <w:lang w:val="en-US"/>
        </w:rPr>
        <w:t xml:space="preserve">.  The researcher needed to spend time with the young </w:t>
      </w:r>
      <w:r w:rsidR="00AF1166" w:rsidRPr="00F81763">
        <w:rPr>
          <w:rFonts w:ascii="Times New Roman" w:hAnsi="Times New Roman" w:cs="Times New Roman"/>
          <w:sz w:val="24"/>
          <w:szCs w:val="24"/>
          <w:lang w:val="en-US"/>
        </w:rPr>
        <w:t>people,</w:t>
      </w:r>
      <w:r w:rsidR="008A05BD" w:rsidRPr="00F81763">
        <w:rPr>
          <w:rFonts w:ascii="Times New Roman" w:hAnsi="Times New Roman" w:cs="Times New Roman"/>
          <w:sz w:val="24"/>
          <w:szCs w:val="24"/>
          <w:lang w:val="en-US"/>
        </w:rPr>
        <w:t xml:space="preserve"> so</w:t>
      </w:r>
      <w:r w:rsidR="00480E83" w:rsidRPr="00F81763">
        <w:rPr>
          <w:rFonts w:ascii="Times New Roman" w:hAnsi="Times New Roman" w:cs="Times New Roman"/>
          <w:sz w:val="24"/>
          <w:szCs w:val="24"/>
          <w:lang w:val="en-US"/>
        </w:rPr>
        <w:t xml:space="preserve"> that</w:t>
      </w:r>
      <w:r w:rsidR="008A05BD" w:rsidRPr="00F81763">
        <w:rPr>
          <w:rFonts w:ascii="Times New Roman" w:hAnsi="Times New Roman" w:cs="Times New Roman"/>
          <w:sz w:val="24"/>
          <w:szCs w:val="24"/>
          <w:lang w:val="en-US"/>
        </w:rPr>
        <w:t xml:space="preserve"> they understood that this was a safe space to share their stories.  This is clearly very difficult to achieve, with previous researchers warning that it may not be possible to ever achieve due to </w:t>
      </w:r>
      <w:r w:rsidR="008A05BD" w:rsidRPr="00F81763">
        <w:rPr>
          <w:rFonts w:ascii="Times New Roman" w:hAnsi="Times New Roman" w:cs="Times New Roman"/>
          <w:sz w:val="24"/>
          <w:szCs w:val="24"/>
          <w:lang w:val="en-US"/>
        </w:rPr>
        <w:lastRenderedPageBreak/>
        <w:t>research taking place in adult controlled space</w:t>
      </w:r>
      <w:r w:rsidR="00B34C74" w:rsidRPr="00F81763">
        <w:rPr>
          <w:rFonts w:ascii="Times New Roman" w:hAnsi="Times New Roman" w:cs="Times New Roman"/>
          <w:sz w:val="24"/>
          <w:szCs w:val="24"/>
          <w:lang w:val="en-US"/>
        </w:rPr>
        <w:t xml:space="preserve">s </w:t>
      </w:r>
      <w:r w:rsidR="000E3BCE" w:rsidRPr="00F81763">
        <w:rPr>
          <w:rFonts w:ascii="Times New Roman" w:hAnsi="Times New Roman" w:cs="Times New Roman"/>
          <w:sz w:val="24"/>
          <w:szCs w:val="24"/>
          <w:lang w:val="en-US"/>
        </w:rPr>
        <w:t>such as a classroom</w:t>
      </w:r>
      <w:r w:rsidR="008A05BD" w:rsidRPr="00F81763">
        <w:rPr>
          <w:rFonts w:ascii="Times New Roman" w:hAnsi="Times New Roman" w:cs="Times New Roman"/>
          <w:sz w:val="24"/>
          <w:szCs w:val="24"/>
          <w:lang w:val="en-US"/>
        </w:rPr>
        <w:t xml:space="preserve"> (</w:t>
      </w:r>
      <w:bookmarkStart w:id="16" w:name="_Hlk95242499"/>
      <w:r w:rsidR="00BF0AD7" w:rsidRPr="00F81763">
        <w:rPr>
          <w:rFonts w:ascii="Times New Roman" w:hAnsi="Times New Roman" w:cs="Times New Roman"/>
          <w:sz w:val="24"/>
          <w:szCs w:val="24"/>
          <w:lang w:val="en-US"/>
        </w:rPr>
        <w:t>Cook-Sather, 2006; Sellman, 2009</w:t>
      </w:r>
      <w:bookmarkEnd w:id="16"/>
      <w:r w:rsidR="008A05BD" w:rsidRPr="00F81763">
        <w:rPr>
          <w:rFonts w:ascii="Times New Roman" w:hAnsi="Times New Roman" w:cs="Times New Roman"/>
          <w:sz w:val="24"/>
          <w:szCs w:val="24"/>
          <w:lang w:val="en-US"/>
        </w:rPr>
        <w:t>). Prior to any data collection taking place the researcher attended each of the provisions on several occasions to get to know the young people, explore potential research methods and just make sure they were clear on all the research processes</w:t>
      </w:r>
      <w:r w:rsidR="00A617FA" w:rsidRPr="00F81763">
        <w:rPr>
          <w:rFonts w:ascii="Times New Roman" w:hAnsi="Times New Roman" w:cs="Times New Roman"/>
          <w:sz w:val="24"/>
          <w:szCs w:val="24"/>
          <w:lang w:val="en-US"/>
        </w:rPr>
        <w:t xml:space="preserve">. </w:t>
      </w:r>
      <w:r w:rsidR="00252A30" w:rsidRPr="00F81763">
        <w:rPr>
          <w:rFonts w:ascii="Times New Roman" w:hAnsi="Times New Roman" w:cs="Times New Roman"/>
          <w:sz w:val="24"/>
          <w:szCs w:val="24"/>
          <w:lang w:val="en-US"/>
        </w:rPr>
        <w:t xml:space="preserve">In addition, it was </w:t>
      </w:r>
      <w:r w:rsidR="00EC104C" w:rsidRPr="00F81763">
        <w:rPr>
          <w:rFonts w:ascii="Times New Roman" w:hAnsi="Times New Roman" w:cs="Times New Roman"/>
          <w:sz w:val="24"/>
          <w:szCs w:val="24"/>
          <w:lang w:val="en-US"/>
        </w:rPr>
        <w:t>vital</w:t>
      </w:r>
      <w:r w:rsidR="00830D9F" w:rsidRPr="00F81763">
        <w:rPr>
          <w:rFonts w:ascii="Times New Roman" w:hAnsi="Times New Roman" w:cs="Times New Roman"/>
          <w:sz w:val="24"/>
          <w:szCs w:val="24"/>
          <w:lang w:val="en-US"/>
        </w:rPr>
        <w:t xml:space="preserve"> to develop trusting relationships with the adults </w:t>
      </w:r>
      <w:r w:rsidR="00EC104C" w:rsidRPr="00F81763">
        <w:rPr>
          <w:rFonts w:ascii="Times New Roman" w:hAnsi="Times New Roman" w:cs="Times New Roman"/>
          <w:sz w:val="24"/>
          <w:szCs w:val="24"/>
          <w:lang w:val="en-US"/>
        </w:rPr>
        <w:t xml:space="preserve">who surround the young people </w:t>
      </w:r>
      <w:r w:rsidR="00830D9F" w:rsidRPr="00F81763">
        <w:rPr>
          <w:rFonts w:ascii="Times New Roman" w:hAnsi="Times New Roman" w:cs="Times New Roman"/>
          <w:sz w:val="24"/>
          <w:szCs w:val="24"/>
          <w:lang w:val="en-US"/>
        </w:rPr>
        <w:t>to alleviate any concerns about the nature of the research</w:t>
      </w:r>
      <w:r w:rsidR="00252A30" w:rsidRPr="00F81763">
        <w:rPr>
          <w:rFonts w:ascii="Times New Roman" w:hAnsi="Times New Roman" w:cs="Times New Roman"/>
          <w:sz w:val="24"/>
          <w:szCs w:val="24"/>
          <w:lang w:val="en-US"/>
        </w:rPr>
        <w:t xml:space="preserve">.  </w:t>
      </w:r>
      <w:r w:rsidR="000D5B2C" w:rsidRPr="00F81763">
        <w:rPr>
          <w:rFonts w:ascii="Times New Roman" w:hAnsi="Times New Roman" w:cs="Times New Roman"/>
          <w:sz w:val="24"/>
          <w:szCs w:val="24"/>
          <w:lang w:val="en-US"/>
        </w:rPr>
        <w:t>The research</w:t>
      </w:r>
      <w:r w:rsidR="00480E83" w:rsidRPr="00F81763">
        <w:rPr>
          <w:rFonts w:ascii="Times New Roman" w:hAnsi="Times New Roman" w:cs="Times New Roman"/>
          <w:sz w:val="24"/>
          <w:szCs w:val="24"/>
          <w:lang w:val="en-US"/>
        </w:rPr>
        <w:t>er</w:t>
      </w:r>
      <w:r w:rsidR="000D5B2C" w:rsidRPr="00F81763">
        <w:rPr>
          <w:rFonts w:ascii="Times New Roman" w:hAnsi="Times New Roman" w:cs="Times New Roman"/>
          <w:sz w:val="24"/>
          <w:szCs w:val="24"/>
          <w:lang w:val="en-US"/>
        </w:rPr>
        <w:t xml:space="preserve"> spent several months working within each of the settings.  </w:t>
      </w:r>
      <w:r w:rsidR="00706D17" w:rsidRPr="00F81763">
        <w:rPr>
          <w:rFonts w:ascii="Times New Roman" w:hAnsi="Times New Roman" w:cs="Times New Roman"/>
          <w:sz w:val="24"/>
          <w:szCs w:val="24"/>
          <w:lang w:val="en-US"/>
        </w:rPr>
        <w:t>This paper</w:t>
      </w:r>
      <w:r w:rsidR="00830D9F" w:rsidRPr="00F81763">
        <w:rPr>
          <w:rFonts w:ascii="Times New Roman" w:hAnsi="Times New Roman" w:cs="Times New Roman"/>
          <w:sz w:val="24"/>
          <w:szCs w:val="24"/>
          <w:lang w:val="en-US"/>
        </w:rPr>
        <w:t xml:space="preserve"> will reflect on the experiences within each of the different settings</w:t>
      </w:r>
      <w:r w:rsidR="008B605F" w:rsidRPr="00F81763">
        <w:rPr>
          <w:rFonts w:ascii="Times New Roman" w:hAnsi="Times New Roman" w:cs="Times New Roman"/>
          <w:sz w:val="24"/>
          <w:szCs w:val="24"/>
          <w:lang w:val="en-US"/>
        </w:rPr>
        <w:t>.</w:t>
      </w:r>
      <w:r w:rsidR="00706D17" w:rsidRPr="00F81763">
        <w:rPr>
          <w:rFonts w:ascii="Times New Roman" w:hAnsi="Times New Roman" w:cs="Times New Roman"/>
          <w:sz w:val="24"/>
          <w:szCs w:val="24"/>
          <w:lang w:val="en-US"/>
        </w:rPr>
        <w:t xml:space="preserve"> </w:t>
      </w:r>
      <w:r w:rsidR="008B605F" w:rsidRPr="00F81763">
        <w:rPr>
          <w:rFonts w:ascii="Times New Roman" w:hAnsi="Times New Roman" w:cs="Times New Roman"/>
          <w:sz w:val="24"/>
          <w:szCs w:val="24"/>
          <w:lang w:val="en-US"/>
        </w:rPr>
        <w:t>T</w:t>
      </w:r>
      <w:r w:rsidR="00EC104C" w:rsidRPr="00F81763">
        <w:rPr>
          <w:rFonts w:ascii="Times New Roman" w:hAnsi="Times New Roman" w:cs="Times New Roman"/>
          <w:sz w:val="24"/>
          <w:szCs w:val="24"/>
          <w:lang w:val="en-US"/>
        </w:rPr>
        <w:t xml:space="preserve">hroughout the process it became clear that </w:t>
      </w:r>
      <w:r w:rsidR="00706D17" w:rsidRPr="00F81763">
        <w:rPr>
          <w:rFonts w:ascii="Times New Roman" w:hAnsi="Times New Roman" w:cs="Times New Roman"/>
          <w:sz w:val="24"/>
          <w:szCs w:val="24"/>
          <w:lang w:val="en-US"/>
        </w:rPr>
        <w:t xml:space="preserve">some </w:t>
      </w:r>
      <w:r w:rsidR="000D5B2C" w:rsidRPr="00F81763">
        <w:rPr>
          <w:rFonts w:ascii="Times New Roman" w:hAnsi="Times New Roman" w:cs="Times New Roman"/>
          <w:sz w:val="24"/>
          <w:szCs w:val="24"/>
          <w:lang w:val="en-US"/>
        </w:rPr>
        <w:t xml:space="preserve">of the adults working in the educational </w:t>
      </w:r>
      <w:r w:rsidR="00706D17" w:rsidRPr="00F81763">
        <w:rPr>
          <w:rFonts w:ascii="Times New Roman" w:hAnsi="Times New Roman" w:cs="Times New Roman"/>
          <w:sz w:val="24"/>
          <w:szCs w:val="24"/>
          <w:lang w:val="en-US"/>
        </w:rPr>
        <w:t>provisions</w:t>
      </w:r>
      <w:r w:rsidR="00EC104C" w:rsidRPr="00F81763">
        <w:rPr>
          <w:rFonts w:ascii="Times New Roman" w:hAnsi="Times New Roman" w:cs="Times New Roman"/>
          <w:sz w:val="24"/>
          <w:szCs w:val="24"/>
          <w:lang w:val="en-US"/>
        </w:rPr>
        <w:t xml:space="preserve"> were</w:t>
      </w:r>
      <w:r w:rsidR="00706D17" w:rsidRPr="00F81763">
        <w:rPr>
          <w:rFonts w:ascii="Times New Roman" w:hAnsi="Times New Roman" w:cs="Times New Roman"/>
          <w:sz w:val="24"/>
          <w:szCs w:val="24"/>
          <w:lang w:val="en-US"/>
        </w:rPr>
        <w:t xml:space="preserve"> more wary in their engagement with the researcher and the research process</w:t>
      </w:r>
      <w:r w:rsidR="00FB78BC" w:rsidRPr="00F81763">
        <w:rPr>
          <w:rFonts w:ascii="Times New Roman" w:hAnsi="Times New Roman" w:cs="Times New Roman"/>
          <w:sz w:val="24"/>
          <w:szCs w:val="24"/>
          <w:lang w:val="en-US"/>
        </w:rPr>
        <w:t>.</w:t>
      </w:r>
      <w:r w:rsidR="00023525" w:rsidRPr="00F81763">
        <w:rPr>
          <w:rFonts w:ascii="Times New Roman" w:hAnsi="Times New Roman" w:cs="Times New Roman"/>
          <w:sz w:val="24"/>
          <w:szCs w:val="24"/>
          <w:lang w:val="en-US"/>
        </w:rPr>
        <w:t xml:space="preserve">  As discussed earlier in the paper this may be due to the pressures that are placed on teachers due to the current education system being driven by accountability and performativity (Bragg, 2007; Sellman, 2009; Whitty and Wisby, 2007).</w:t>
      </w:r>
    </w:p>
    <w:p w14:paraId="369F59F0" w14:textId="0642F4CE" w:rsidR="00830D9F" w:rsidRPr="00F81763" w:rsidRDefault="002246FF"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Through conversations with young </w:t>
      </w:r>
      <w:r w:rsidR="008B605F" w:rsidRPr="00F81763">
        <w:rPr>
          <w:rFonts w:ascii="Times New Roman" w:hAnsi="Times New Roman" w:cs="Times New Roman"/>
          <w:sz w:val="24"/>
          <w:szCs w:val="24"/>
          <w:lang w:val="en-US"/>
        </w:rPr>
        <w:t>people,</w:t>
      </w:r>
      <w:r w:rsidR="00252A30" w:rsidRPr="00F81763">
        <w:rPr>
          <w:rFonts w:ascii="Times New Roman" w:hAnsi="Times New Roman" w:cs="Times New Roman"/>
          <w:sz w:val="24"/>
          <w:szCs w:val="24"/>
          <w:lang w:val="en-US"/>
        </w:rPr>
        <w:t xml:space="preserve"> we were</w:t>
      </w:r>
      <w:r w:rsidRPr="00F81763">
        <w:rPr>
          <w:rFonts w:ascii="Times New Roman" w:hAnsi="Times New Roman" w:cs="Times New Roman"/>
          <w:sz w:val="24"/>
          <w:szCs w:val="24"/>
          <w:lang w:val="en-US"/>
        </w:rPr>
        <w:t xml:space="preserve"> able to identify the focus of the research and what methods would be used</w:t>
      </w:r>
      <w:r w:rsidR="00480E83" w:rsidRPr="00F81763">
        <w:rPr>
          <w:rFonts w:ascii="Times New Roman" w:hAnsi="Times New Roman" w:cs="Times New Roman"/>
          <w:sz w:val="24"/>
          <w:szCs w:val="24"/>
          <w:lang w:val="en-US"/>
        </w:rPr>
        <w:t>.</w:t>
      </w:r>
      <w:r w:rsidR="00FB78BC" w:rsidRPr="00F81763">
        <w:rPr>
          <w:rFonts w:ascii="Times New Roman" w:hAnsi="Times New Roman" w:cs="Times New Roman"/>
          <w:sz w:val="24"/>
          <w:szCs w:val="24"/>
          <w:lang w:val="en-US"/>
        </w:rPr>
        <w:t xml:space="preserve"> </w:t>
      </w:r>
      <w:r w:rsidR="00480E83" w:rsidRPr="00F81763">
        <w:rPr>
          <w:rFonts w:ascii="Times New Roman" w:hAnsi="Times New Roman" w:cs="Times New Roman"/>
          <w:sz w:val="24"/>
          <w:szCs w:val="24"/>
          <w:lang w:val="en-US"/>
        </w:rPr>
        <w:t xml:space="preserve"> T</w:t>
      </w:r>
      <w:r w:rsidRPr="00F81763">
        <w:rPr>
          <w:rFonts w:ascii="Times New Roman" w:hAnsi="Times New Roman" w:cs="Times New Roman"/>
          <w:sz w:val="24"/>
          <w:szCs w:val="24"/>
          <w:lang w:val="en-US"/>
        </w:rPr>
        <w:t>hey decide</w:t>
      </w:r>
      <w:r w:rsidR="00FB78BC" w:rsidRPr="00F81763">
        <w:rPr>
          <w:rFonts w:ascii="Times New Roman" w:hAnsi="Times New Roman" w:cs="Times New Roman"/>
          <w:sz w:val="24"/>
          <w:szCs w:val="24"/>
          <w:lang w:val="en-US"/>
        </w:rPr>
        <w:t>d</w:t>
      </w:r>
      <w:r w:rsidRPr="00F81763">
        <w:rPr>
          <w:rFonts w:ascii="Times New Roman" w:hAnsi="Times New Roman" w:cs="Times New Roman"/>
          <w:sz w:val="24"/>
          <w:szCs w:val="24"/>
          <w:lang w:val="en-US"/>
        </w:rPr>
        <w:t xml:space="preserve"> how and when they would like to participate</w:t>
      </w:r>
      <w:r w:rsidR="00FB78BC" w:rsidRPr="00F81763">
        <w:rPr>
          <w:rFonts w:ascii="Times New Roman" w:hAnsi="Times New Roman" w:cs="Times New Roman"/>
          <w:sz w:val="24"/>
          <w:szCs w:val="24"/>
          <w:lang w:val="en-US"/>
        </w:rPr>
        <w:t>.</w:t>
      </w:r>
      <w:r w:rsidR="00AF1166" w:rsidRPr="00F81763">
        <w:rPr>
          <w:rFonts w:ascii="Times New Roman" w:hAnsi="Times New Roman" w:cs="Times New Roman"/>
          <w:sz w:val="24"/>
          <w:szCs w:val="24"/>
          <w:lang w:val="en-US"/>
        </w:rPr>
        <w:t xml:space="preserve">  </w:t>
      </w:r>
      <w:r w:rsidR="008B605F" w:rsidRPr="00F81763">
        <w:rPr>
          <w:rFonts w:ascii="Times New Roman" w:hAnsi="Times New Roman" w:cs="Times New Roman"/>
          <w:sz w:val="24"/>
          <w:szCs w:val="24"/>
          <w:lang w:val="en-US"/>
        </w:rPr>
        <w:t>T</w:t>
      </w:r>
      <w:r w:rsidR="00FB78BC" w:rsidRPr="00F81763">
        <w:rPr>
          <w:rFonts w:ascii="Times New Roman" w:hAnsi="Times New Roman" w:cs="Times New Roman"/>
          <w:sz w:val="24"/>
          <w:szCs w:val="24"/>
          <w:lang w:val="en-US"/>
        </w:rPr>
        <w:t>he young people were able to decide which day and time the researcher met with them.  W</w:t>
      </w:r>
      <w:r w:rsidR="003F3C63" w:rsidRPr="00F81763">
        <w:rPr>
          <w:rFonts w:ascii="Times New Roman" w:hAnsi="Times New Roman" w:cs="Times New Roman"/>
          <w:sz w:val="24"/>
          <w:szCs w:val="24"/>
          <w:lang w:val="en-US"/>
        </w:rPr>
        <w:t xml:space="preserve">e decided we would start by meeting in groups and then move to individual sessions to gain a more detailed insight into each </w:t>
      </w:r>
      <w:r w:rsidR="00FB78BC" w:rsidRPr="00F81763">
        <w:rPr>
          <w:rFonts w:ascii="Times New Roman" w:hAnsi="Times New Roman" w:cs="Times New Roman"/>
          <w:sz w:val="24"/>
          <w:szCs w:val="24"/>
          <w:lang w:val="en-US"/>
        </w:rPr>
        <w:t>person’s</w:t>
      </w:r>
      <w:r w:rsidR="003F3C63" w:rsidRPr="00F81763">
        <w:rPr>
          <w:rFonts w:ascii="Times New Roman" w:hAnsi="Times New Roman" w:cs="Times New Roman"/>
          <w:sz w:val="24"/>
          <w:szCs w:val="24"/>
          <w:lang w:val="en-US"/>
        </w:rPr>
        <w:t xml:space="preserve"> journey.  The two main </w:t>
      </w:r>
      <w:r w:rsidR="0036426F" w:rsidRPr="00F81763">
        <w:rPr>
          <w:rFonts w:ascii="Times New Roman" w:hAnsi="Times New Roman" w:cs="Times New Roman"/>
          <w:sz w:val="24"/>
          <w:szCs w:val="24"/>
          <w:lang w:val="en-US"/>
        </w:rPr>
        <w:t>approaches to</w:t>
      </w:r>
      <w:r w:rsidR="003F3C63" w:rsidRPr="00F81763">
        <w:rPr>
          <w:rFonts w:ascii="Times New Roman" w:hAnsi="Times New Roman" w:cs="Times New Roman"/>
          <w:sz w:val="24"/>
          <w:szCs w:val="24"/>
          <w:lang w:val="en-US"/>
        </w:rPr>
        <w:t xml:space="preserve"> data collection are outlined </w:t>
      </w:r>
      <w:r w:rsidR="003F3D94" w:rsidRPr="00F81763">
        <w:rPr>
          <w:rFonts w:ascii="Times New Roman" w:hAnsi="Times New Roman" w:cs="Times New Roman"/>
          <w:sz w:val="24"/>
          <w:szCs w:val="24"/>
          <w:lang w:val="en-US"/>
        </w:rPr>
        <w:t>below.</w:t>
      </w:r>
    </w:p>
    <w:p w14:paraId="33E0B691" w14:textId="77777777" w:rsidR="00234067" w:rsidRPr="00F81763" w:rsidRDefault="00234067" w:rsidP="00797AEA">
      <w:pPr>
        <w:spacing w:line="480" w:lineRule="auto"/>
        <w:jc w:val="both"/>
        <w:rPr>
          <w:rFonts w:ascii="Times New Roman" w:hAnsi="Times New Roman" w:cs="Times New Roman"/>
          <w:b/>
          <w:bCs/>
          <w:i/>
          <w:iCs/>
          <w:sz w:val="24"/>
          <w:szCs w:val="24"/>
          <w:lang w:val="en-US"/>
        </w:rPr>
      </w:pPr>
    </w:p>
    <w:p w14:paraId="7554DFAE" w14:textId="70457685" w:rsidR="00EB5CE0" w:rsidRPr="00F81763" w:rsidRDefault="00234067" w:rsidP="00797AEA">
      <w:pPr>
        <w:spacing w:line="480" w:lineRule="auto"/>
        <w:jc w:val="both"/>
        <w:rPr>
          <w:rFonts w:ascii="Times New Roman" w:hAnsi="Times New Roman" w:cs="Times New Roman"/>
          <w:b/>
          <w:bCs/>
          <w:i/>
          <w:iCs/>
          <w:sz w:val="24"/>
          <w:szCs w:val="24"/>
          <w:lang w:val="en-US"/>
        </w:rPr>
      </w:pPr>
      <w:r w:rsidRPr="00F81763">
        <w:rPr>
          <w:rFonts w:ascii="Times New Roman" w:hAnsi="Times New Roman" w:cs="Times New Roman"/>
          <w:b/>
          <w:bCs/>
          <w:i/>
          <w:iCs/>
          <w:sz w:val="24"/>
          <w:szCs w:val="24"/>
          <w:lang w:val="en-US"/>
        </w:rPr>
        <w:t>Stage</w:t>
      </w:r>
      <w:r w:rsidR="00EB5CE0" w:rsidRPr="00F81763">
        <w:rPr>
          <w:rFonts w:ascii="Times New Roman" w:hAnsi="Times New Roman" w:cs="Times New Roman"/>
          <w:b/>
          <w:bCs/>
          <w:i/>
          <w:iCs/>
          <w:sz w:val="24"/>
          <w:szCs w:val="24"/>
          <w:lang w:val="en-US"/>
        </w:rPr>
        <w:t xml:space="preserve"> two – </w:t>
      </w:r>
      <w:r w:rsidR="00225F80" w:rsidRPr="00F81763">
        <w:rPr>
          <w:rFonts w:ascii="Times New Roman" w:hAnsi="Times New Roman" w:cs="Times New Roman"/>
          <w:b/>
          <w:bCs/>
          <w:i/>
          <w:iCs/>
          <w:sz w:val="24"/>
          <w:szCs w:val="24"/>
          <w:lang w:val="en-US"/>
        </w:rPr>
        <w:t>activity sessions</w:t>
      </w:r>
    </w:p>
    <w:p w14:paraId="570578E0" w14:textId="4E7051EF" w:rsidR="00713620" w:rsidRPr="00F81763" w:rsidRDefault="00C16DA2"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The researcher worked with the young people to design and develop a series of activity sessions.  </w:t>
      </w:r>
      <w:r w:rsidR="00F073DC" w:rsidRPr="00F81763">
        <w:rPr>
          <w:rFonts w:ascii="Times New Roman" w:hAnsi="Times New Roman" w:cs="Times New Roman"/>
          <w:sz w:val="24"/>
          <w:szCs w:val="24"/>
          <w:lang w:val="en-US"/>
        </w:rPr>
        <w:t>During our initial discussions we explored a range of mechanisms for capturing their discussions</w:t>
      </w:r>
      <w:r w:rsidR="00713620" w:rsidRPr="00F81763">
        <w:rPr>
          <w:rFonts w:ascii="Times New Roman" w:hAnsi="Times New Roman" w:cs="Times New Roman"/>
          <w:sz w:val="24"/>
          <w:szCs w:val="24"/>
          <w:lang w:val="en-US"/>
        </w:rPr>
        <w:t xml:space="preserve">, the research drew on O’Kane’s (2008) work on developing participatory methods with young people.  We decided that the methods used to capture their experiences should be </w:t>
      </w:r>
      <w:r w:rsidR="00713620" w:rsidRPr="00F81763">
        <w:rPr>
          <w:rFonts w:ascii="Times New Roman" w:hAnsi="Times New Roman" w:cs="Times New Roman"/>
          <w:sz w:val="24"/>
          <w:szCs w:val="24"/>
          <w:lang w:val="en-US"/>
        </w:rPr>
        <w:lastRenderedPageBreak/>
        <w:t>fun, creative and flexible</w:t>
      </w:r>
      <w:r w:rsidR="00480E83" w:rsidRPr="00F81763">
        <w:rPr>
          <w:rFonts w:ascii="Times New Roman" w:hAnsi="Times New Roman" w:cs="Times New Roman"/>
          <w:sz w:val="24"/>
          <w:szCs w:val="24"/>
          <w:lang w:val="en-US"/>
        </w:rPr>
        <w:t>.</w:t>
      </w:r>
      <w:r w:rsidR="00713620" w:rsidRPr="00F81763">
        <w:rPr>
          <w:rFonts w:ascii="Times New Roman" w:hAnsi="Times New Roman" w:cs="Times New Roman"/>
          <w:sz w:val="24"/>
          <w:szCs w:val="24"/>
          <w:lang w:val="en-US"/>
        </w:rPr>
        <w:t xml:space="preserve"> </w:t>
      </w:r>
      <w:r w:rsidR="00480E83" w:rsidRPr="00F81763">
        <w:rPr>
          <w:rFonts w:ascii="Times New Roman" w:hAnsi="Times New Roman" w:cs="Times New Roman"/>
          <w:sz w:val="24"/>
          <w:szCs w:val="24"/>
          <w:lang w:val="en-US"/>
        </w:rPr>
        <w:t>Y</w:t>
      </w:r>
      <w:r w:rsidR="00713620" w:rsidRPr="00F81763">
        <w:rPr>
          <w:rFonts w:ascii="Times New Roman" w:hAnsi="Times New Roman" w:cs="Times New Roman"/>
          <w:sz w:val="24"/>
          <w:szCs w:val="24"/>
          <w:lang w:val="en-US"/>
        </w:rPr>
        <w:t xml:space="preserve">oung people would decide how they would like to participate for example some wanted to draw whereas other felt more comfortable talking about their experiences.  </w:t>
      </w:r>
      <w:r w:rsidR="00AF1166" w:rsidRPr="00F81763">
        <w:rPr>
          <w:rFonts w:ascii="Times New Roman" w:hAnsi="Times New Roman" w:cs="Times New Roman"/>
          <w:sz w:val="24"/>
          <w:szCs w:val="24"/>
          <w:lang w:val="en-US"/>
        </w:rPr>
        <w:t>It was vital that the young people were presented with a variety of ways to engage with the research</w:t>
      </w:r>
      <w:r w:rsidR="00480E83" w:rsidRPr="00F81763">
        <w:rPr>
          <w:rFonts w:ascii="Times New Roman" w:hAnsi="Times New Roman" w:cs="Times New Roman"/>
          <w:sz w:val="24"/>
          <w:szCs w:val="24"/>
          <w:lang w:val="en-US"/>
        </w:rPr>
        <w:t xml:space="preserve">. </w:t>
      </w:r>
      <w:r w:rsidR="00AF1166" w:rsidRPr="00F81763">
        <w:rPr>
          <w:rFonts w:ascii="Times New Roman" w:hAnsi="Times New Roman" w:cs="Times New Roman"/>
          <w:sz w:val="24"/>
          <w:szCs w:val="24"/>
          <w:lang w:val="en-US"/>
        </w:rPr>
        <w:t xml:space="preserve"> </w:t>
      </w:r>
      <w:r w:rsidR="00480E83" w:rsidRPr="00F81763">
        <w:rPr>
          <w:rFonts w:ascii="Times New Roman" w:hAnsi="Times New Roman" w:cs="Times New Roman"/>
          <w:sz w:val="24"/>
          <w:szCs w:val="24"/>
          <w:lang w:val="en-US"/>
        </w:rPr>
        <w:t>I</w:t>
      </w:r>
      <w:r w:rsidR="00AF1166" w:rsidRPr="00F81763">
        <w:rPr>
          <w:rFonts w:ascii="Times New Roman" w:hAnsi="Times New Roman" w:cs="Times New Roman"/>
          <w:sz w:val="24"/>
          <w:szCs w:val="24"/>
          <w:lang w:val="en-US"/>
        </w:rPr>
        <w:t>f they were limited to just one approach for example</w:t>
      </w:r>
      <w:r w:rsidR="00480E83" w:rsidRPr="00F81763">
        <w:rPr>
          <w:rFonts w:ascii="Times New Roman" w:hAnsi="Times New Roman" w:cs="Times New Roman"/>
          <w:sz w:val="24"/>
          <w:szCs w:val="24"/>
          <w:lang w:val="en-US"/>
        </w:rPr>
        <w:t>,</w:t>
      </w:r>
      <w:r w:rsidR="00AF1166" w:rsidRPr="00F81763">
        <w:rPr>
          <w:rFonts w:ascii="Times New Roman" w:hAnsi="Times New Roman" w:cs="Times New Roman"/>
          <w:sz w:val="24"/>
          <w:szCs w:val="24"/>
          <w:lang w:val="en-US"/>
        </w:rPr>
        <w:t xml:space="preserve"> writing</w:t>
      </w:r>
      <w:r w:rsidR="00480E83" w:rsidRPr="00F81763">
        <w:rPr>
          <w:rFonts w:ascii="Times New Roman" w:hAnsi="Times New Roman" w:cs="Times New Roman"/>
          <w:sz w:val="24"/>
          <w:szCs w:val="24"/>
          <w:lang w:val="en-US"/>
        </w:rPr>
        <w:t>,</w:t>
      </w:r>
      <w:r w:rsidR="00AF1166" w:rsidRPr="00F81763">
        <w:rPr>
          <w:rFonts w:ascii="Times New Roman" w:hAnsi="Times New Roman" w:cs="Times New Roman"/>
          <w:sz w:val="24"/>
          <w:szCs w:val="24"/>
          <w:lang w:val="en-US"/>
        </w:rPr>
        <w:t xml:space="preserve"> this would have led to some voices being excluded</w:t>
      </w:r>
      <w:r w:rsidR="00480E83" w:rsidRPr="00F81763">
        <w:rPr>
          <w:rFonts w:ascii="Times New Roman" w:hAnsi="Times New Roman" w:cs="Times New Roman"/>
          <w:sz w:val="24"/>
          <w:szCs w:val="24"/>
          <w:lang w:val="en-US"/>
        </w:rPr>
        <w:t xml:space="preserve">. </w:t>
      </w:r>
      <w:r w:rsidR="00AF1166" w:rsidRPr="00F81763">
        <w:rPr>
          <w:rFonts w:ascii="Times New Roman" w:hAnsi="Times New Roman" w:cs="Times New Roman"/>
          <w:sz w:val="24"/>
          <w:szCs w:val="24"/>
          <w:lang w:val="en-US"/>
        </w:rPr>
        <w:t xml:space="preserve"> </w:t>
      </w:r>
      <w:r w:rsidR="00480E83" w:rsidRPr="00F81763">
        <w:rPr>
          <w:rFonts w:ascii="Times New Roman" w:hAnsi="Times New Roman" w:cs="Times New Roman"/>
          <w:sz w:val="24"/>
          <w:szCs w:val="24"/>
          <w:lang w:val="en-US"/>
        </w:rPr>
        <w:t>T</w:t>
      </w:r>
      <w:r w:rsidR="00AF1166" w:rsidRPr="00F81763">
        <w:rPr>
          <w:rFonts w:ascii="Times New Roman" w:hAnsi="Times New Roman" w:cs="Times New Roman"/>
          <w:sz w:val="24"/>
          <w:szCs w:val="24"/>
          <w:lang w:val="en-US"/>
        </w:rPr>
        <w:t>o ensure every story was heard the researcher had to be led by the young people (</w:t>
      </w:r>
      <w:r w:rsidR="00CE07CA" w:rsidRPr="00F81763">
        <w:rPr>
          <w:rFonts w:ascii="Times New Roman" w:hAnsi="Times New Roman" w:cs="Times New Roman"/>
          <w:sz w:val="24"/>
          <w:szCs w:val="24"/>
          <w:lang w:val="en-US"/>
        </w:rPr>
        <w:t xml:space="preserve">Bourke and Loveridge, 2018; </w:t>
      </w:r>
      <w:r w:rsidR="00922E7E" w:rsidRPr="00F81763">
        <w:rPr>
          <w:rFonts w:ascii="Times New Roman" w:hAnsi="Times New Roman" w:cs="Times New Roman"/>
          <w:sz w:val="24"/>
          <w:szCs w:val="24"/>
          <w:lang w:val="en-US"/>
        </w:rPr>
        <w:t>Groundwater-Smith and Mockler, 2016</w:t>
      </w:r>
      <w:r w:rsidR="00AF1166" w:rsidRPr="00F81763">
        <w:rPr>
          <w:rFonts w:ascii="Times New Roman" w:hAnsi="Times New Roman" w:cs="Times New Roman"/>
          <w:sz w:val="24"/>
          <w:szCs w:val="24"/>
          <w:lang w:val="en-US"/>
        </w:rPr>
        <w:t xml:space="preserve">).  </w:t>
      </w:r>
      <w:r w:rsidR="00E03ED4" w:rsidRPr="00F81763">
        <w:rPr>
          <w:rFonts w:ascii="Times New Roman" w:hAnsi="Times New Roman" w:cs="Times New Roman"/>
          <w:sz w:val="24"/>
          <w:szCs w:val="24"/>
          <w:lang w:val="en-US"/>
        </w:rPr>
        <w:t xml:space="preserve">This adjustment in power can be unsettling for young people so to begin with the researcher did provide some prompts </w:t>
      </w:r>
      <w:r w:rsidR="000E3BCE" w:rsidRPr="00F81763">
        <w:rPr>
          <w:rFonts w:ascii="Times New Roman" w:hAnsi="Times New Roman" w:cs="Times New Roman"/>
          <w:sz w:val="24"/>
          <w:szCs w:val="24"/>
          <w:lang w:val="en-US"/>
        </w:rPr>
        <w:t>to</w:t>
      </w:r>
      <w:r w:rsidR="00E03ED4" w:rsidRPr="00F81763">
        <w:rPr>
          <w:rFonts w:ascii="Times New Roman" w:hAnsi="Times New Roman" w:cs="Times New Roman"/>
          <w:sz w:val="24"/>
          <w:szCs w:val="24"/>
          <w:lang w:val="en-US"/>
        </w:rPr>
        <w:t xml:space="preserve"> scaffold </w:t>
      </w:r>
      <w:r w:rsidR="00633430" w:rsidRPr="00F81763">
        <w:rPr>
          <w:rFonts w:ascii="Times New Roman" w:hAnsi="Times New Roman" w:cs="Times New Roman"/>
          <w:sz w:val="24"/>
          <w:szCs w:val="24"/>
          <w:lang w:val="en-US"/>
        </w:rPr>
        <w:t xml:space="preserve">their engagement with the research process (Armstrong, 2019).  </w:t>
      </w:r>
      <w:r w:rsidR="00E03ED4" w:rsidRPr="00F81763">
        <w:rPr>
          <w:rFonts w:ascii="Times New Roman" w:hAnsi="Times New Roman" w:cs="Times New Roman"/>
          <w:sz w:val="24"/>
          <w:szCs w:val="24"/>
          <w:lang w:val="en-US"/>
        </w:rPr>
        <w:t xml:space="preserve">We discussed what they felt were important issues to explore with regard to their educational journeys, the young people suggested a number of </w:t>
      </w:r>
      <w:r w:rsidR="00633430" w:rsidRPr="00F81763">
        <w:rPr>
          <w:rFonts w:ascii="Times New Roman" w:hAnsi="Times New Roman" w:cs="Times New Roman"/>
          <w:sz w:val="24"/>
          <w:szCs w:val="24"/>
          <w:lang w:val="en-US"/>
        </w:rPr>
        <w:t xml:space="preserve">key </w:t>
      </w:r>
      <w:r w:rsidR="00E03ED4" w:rsidRPr="00F81763">
        <w:rPr>
          <w:rFonts w:ascii="Times New Roman" w:hAnsi="Times New Roman" w:cs="Times New Roman"/>
          <w:sz w:val="24"/>
          <w:szCs w:val="24"/>
          <w:lang w:val="en-US"/>
        </w:rPr>
        <w:t>themes and we discussed how they wanted to explore these issues for example</w:t>
      </w:r>
      <w:r w:rsidR="00633430" w:rsidRPr="00F81763">
        <w:rPr>
          <w:rFonts w:ascii="Times New Roman" w:hAnsi="Times New Roman" w:cs="Times New Roman"/>
          <w:sz w:val="24"/>
          <w:szCs w:val="24"/>
          <w:lang w:val="en-US"/>
        </w:rPr>
        <w:t xml:space="preserve"> </w:t>
      </w:r>
      <w:r w:rsidR="00797373" w:rsidRPr="00F81763">
        <w:rPr>
          <w:rFonts w:ascii="Times New Roman" w:hAnsi="Times New Roman" w:cs="Times New Roman"/>
          <w:sz w:val="24"/>
          <w:szCs w:val="24"/>
          <w:lang w:val="en-US"/>
        </w:rPr>
        <w:t>creating a poster.</w:t>
      </w:r>
      <w:r w:rsidR="00E03ED4" w:rsidRPr="00F81763">
        <w:rPr>
          <w:rFonts w:ascii="Times New Roman" w:hAnsi="Times New Roman" w:cs="Times New Roman"/>
          <w:sz w:val="24"/>
          <w:szCs w:val="24"/>
          <w:lang w:val="en-US"/>
        </w:rPr>
        <w:t xml:space="preserve"> </w:t>
      </w:r>
      <w:r w:rsidR="00713620" w:rsidRPr="00F81763">
        <w:rPr>
          <w:rFonts w:ascii="Times New Roman" w:hAnsi="Times New Roman" w:cs="Times New Roman"/>
          <w:sz w:val="24"/>
          <w:szCs w:val="24"/>
          <w:lang w:val="en-US"/>
        </w:rPr>
        <w:t xml:space="preserve">There were six activity sessions held in each of the three research settings.  Each session lasted approximately 45 minutes.  </w:t>
      </w:r>
    </w:p>
    <w:p w14:paraId="47ED1628" w14:textId="3FEA0149" w:rsidR="00713620" w:rsidRPr="00F81763" w:rsidRDefault="00375235" w:rsidP="00797AEA">
      <w:pPr>
        <w:spacing w:line="480" w:lineRule="auto"/>
        <w:jc w:val="both"/>
        <w:rPr>
          <w:rFonts w:ascii="Times New Roman" w:hAnsi="Times New Roman" w:cs="Times New Roman"/>
          <w:b/>
          <w:bCs/>
          <w:sz w:val="24"/>
          <w:szCs w:val="24"/>
          <w:lang w:val="en-US"/>
        </w:rPr>
      </w:pPr>
      <w:bookmarkStart w:id="17" w:name="_Hlk82519758"/>
      <w:r w:rsidRPr="00F81763">
        <w:rPr>
          <w:rFonts w:ascii="Times New Roman" w:hAnsi="Times New Roman" w:cs="Times New Roman"/>
          <w:b/>
          <w:bCs/>
          <w:sz w:val="24"/>
          <w:szCs w:val="24"/>
          <w:lang w:val="en-US"/>
        </w:rPr>
        <w:t xml:space="preserve">Please insert </w:t>
      </w:r>
      <w:r w:rsidR="00713620" w:rsidRPr="00F81763">
        <w:rPr>
          <w:rFonts w:ascii="Times New Roman" w:hAnsi="Times New Roman" w:cs="Times New Roman"/>
          <w:b/>
          <w:bCs/>
          <w:sz w:val="24"/>
          <w:szCs w:val="24"/>
          <w:lang w:val="en-US"/>
        </w:rPr>
        <w:t xml:space="preserve">Table </w:t>
      </w:r>
      <w:r w:rsidR="00EC104C" w:rsidRPr="00F81763">
        <w:rPr>
          <w:rFonts w:ascii="Times New Roman" w:hAnsi="Times New Roman" w:cs="Times New Roman"/>
          <w:b/>
          <w:bCs/>
          <w:sz w:val="24"/>
          <w:szCs w:val="24"/>
          <w:lang w:val="en-US"/>
        </w:rPr>
        <w:t>Two</w:t>
      </w:r>
      <w:r w:rsidR="00713620" w:rsidRPr="00F81763">
        <w:rPr>
          <w:rFonts w:ascii="Times New Roman" w:hAnsi="Times New Roman" w:cs="Times New Roman"/>
          <w:b/>
          <w:bCs/>
          <w:sz w:val="24"/>
          <w:szCs w:val="24"/>
          <w:lang w:val="en-US"/>
        </w:rPr>
        <w:t xml:space="preserve">: </w:t>
      </w:r>
      <w:r w:rsidR="00EC104C" w:rsidRPr="00F81763">
        <w:rPr>
          <w:rFonts w:ascii="Times New Roman" w:hAnsi="Times New Roman" w:cs="Times New Roman"/>
          <w:b/>
          <w:bCs/>
          <w:sz w:val="24"/>
          <w:szCs w:val="24"/>
          <w:lang w:val="en-US"/>
        </w:rPr>
        <w:t>Overview of Activity Sessions</w:t>
      </w:r>
      <w:bookmarkEnd w:id="17"/>
    </w:p>
    <w:p w14:paraId="73ECA2A2" w14:textId="7A5473AF" w:rsidR="00C16DA2" w:rsidRPr="00F81763" w:rsidRDefault="003F3D94"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During the sessions </w:t>
      </w:r>
      <w:r w:rsidR="00C16DA2" w:rsidRPr="00F81763">
        <w:rPr>
          <w:rFonts w:ascii="Times New Roman" w:hAnsi="Times New Roman" w:cs="Times New Roman"/>
          <w:sz w:val="24"/>
          <w:szCs w:val="24"/>
          <w:lang w:val="en-US"/>
        </w:rPr>
        <w:t>the researcher acted as a facilitator with the young people being afforded space and freedom to express themselves and direct the focus of the discussions (</w:t>
      </w:r>
      <w:bookmarkStart w:id="18" w:name="_Hlk82375458"/>
      <w:r w:rsidR="001C3A1E" w:rsidRPr="00F81763">
        <w:rPr>
          <w:rFonts w:ascii="Times New Roman" w:hAnsi="Times New Roman" w:cs="Times New Roman"/>
          <w:sz w:val="24"/>
          <w:szCs w:val="24"/>
          <w:lang w:val="en-US"/>
        </w:rPr>
        <w:t>Lundy, 2007; Johnson and West, 2021</w:t>
      </w:r>
      <w:bookmarkEnd w:id="18"/>
      <w:r w:rsidR="00C16DA2" w:rsidRPr="00F81763">
        <w:rPr>
          <w:rFonts w:ascii="Times New Roman" w:hAnsi="Times New Roman" w:cs="Times New Roman"/>
          <w:sz w:val="24"/>
          <w:szCs w:val="24"/>
          <w:lang w:val="en-US"/>
        </w:rPr>
        <w:t xml:space="preserve">).  </w:t>
      </w:r>
    </w:p>
    <w:p w14:paraId="79889F4E" w14:textId="77777777" w:rsidR="00C16DA2" w:rsidRPr="00F81763" w:rsidRDefault="00C16DA2" w:rsidP="00797AEA">
      <w:pPr>
        <w:spacing w:line="480" w:lineRule="auto"/>
        <w:jc w:val="both"/>
        <w:rPr>
          <w:rFonts w:ascii="Times New Roman" w:hAnsi="Times New Roman" w:cs="Times New Roman"/>
          <w:sz w:val="24"/>
          <w:szCs w:val="24"/>
          <w:lang w:val="en-US"/>
        </w:rPr>
      </w:pPr>
    </w:p>
    <w:p w14:paraId="7C02AAFB" w14:textId="55A791AA" w:rsidR="00EB5CE0" w:rsidRPr="00F81763" w:rsidRDefault="00234067" w:rsidP="00797AEA">
      <w:pPr>
        <w:spacing w:line="480" w:lineRule="auto"/>
        <w:jc w:val="both"/>
        <w:rPr>
          <w:rFonts w:ascii="Times New Roman" w:hAnsi="Times New Roman" w:cs="Times New Roman"/>
          <w:b/>
          <w:bCs/>
          <w:i/>
          <w:iCs/>
          <w:sz w:val="24"/>
          <w:szCs w:val="24"/>
          <w:lang w:val="en-US"/>
        </w:rPr>
      </w:pPr>
      <w:r w:rsidRPr="00F81763">
        <w:rPr>
          <w:rFonts w:ascii="Times New Roman" w:hAnsi="Times New Roman" w:cs="Times New Roman"/>
          <w:b/>
          <w:bCs/>
          <w:i/>
          <w:iCs/>
          <w:sz w:val="24"/>
          <w:szCs w:val="24"/>
          <w:lang w:val="en-US"/>
        </w:rPr>
        <w:t>Stage</w:t>
      </w:r>
      <w:r w:rsidR="00EB5CE0" w:rsidRPr="00F81763">
        <w:rPr>
          <w:rFonts w:ascii="Times New Roman" w:hAnsi="Times New Roman" w:cs="Times New Roman"/>
          <w:b/>
          <w:bCs/>
          <w:i/>
          <w:iCs/>
          <w:sz w:val="24"/>
          <w:szCs w:val="24"/>
          <w:lang w:val="en-US"/>
        </w:rPr>
        <w:t xml:space="preserve"> three – </w:t>
      </w:r>
      <w:r w:rsidR="00225F80" w:rsidRPr="00F81763">
        <w:rPr>
          <w:rFonts w:ascii="Times New Roman" w:hAnsi="Times New Roman" w:cs="Times New Roman"/>
          <w:b/>
          <w:bCs/>
          <w:i/>
          <w:iCs/>
          <w:sz w:val="24"/>
          <w:szCs w:val="24"/>
          <w:lang w:val="en-US"/>
        </w:rPr>
        <w:t>individual interviews</w:t>
      </w:r>
    </w:p>
    <w:p w14:paraId="188C0146" w14:textId="3E155494" w:rsidR="00234067" w:rsidRPr="00F81763" w:rsidRDefault="00234067"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Following on from the activity sessions</w:t>
      </w:r>
      <w:r w:rsidR="00480E83"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the young people met with the researcher </w:t>
      </w:r>
      <w:r w:rsidR="003F3C63" w:rsidRPr="00F81763">
        <w:rPr>
          <w:rFonts w:ascii="Times New Roman" w:hAnsi="Times New Roman" w:cs="Times New Roman"/>
          <w:sz w:val="24"/>
          <w:szCs w:val="24"/>
          <w:lang w:val="en-US"/>
        </w:rPr>
        <w:t>on an individual basis to try and capture each of their journeys through the education system.</w:t>
      </w:r>
      <w:r w:rsidR="00713620" w:rsidRPr="00F81763">
        <w:rPr>
          <w:rFonts w:ascii="Times New Roman" w:hAnsi="Times New Roman" w:cs="Times New Roman"/>
          <w:sz w:val="24"/>
          <w:szCs w:val="24"/>
          <w:lang w:val="en-US"/>
        </w:rPr>
        <w:t xml:space="preserve">  During these sessions</w:t>
      </w:r>
      <w:r w:rsidR="008B605F" w:rsidRPr="00F81763">
        <w:rPr>
          <w:rFonts w:ascii="Times New Roman" w:hAnsi="Times New Roman" w:cs="Times New Roman"/>
          <w:sz w:val="24"/>
          <w:szCs w:val="24"/>
          <w:lang w:val="en-US"/>
        </w:rPr>
        <w:t>,</w:t>
      </w:r>
      <w:r w:rsidR="00713620" w:rsidRPr="00F81763">
        <w:rPr>
          <w:rFonts w:ascii="Times New Roman" w:hAnsi="Times New Roman" w:cs="Times New Roman"/>
          <w:sz w:val="24"/>
          <w:szCs w:val="24"/>
          <w:lang w:val="en-US"/>
        </w:rPr>
        <w:t xml:space="preserve"> the researcher worked with the young people to fill out an educational life grid to capture their</w:t>
      </w:r>
      <w:r w:rsidR="003F3D94" w:rsidRPr="00F81763">
        <w:rPr>
          <w:rFonts w:ascii="Times New Roman" w:hAnsi="Times New Roman" w:cs="Times New Roman"/>
          <w:sz w:val="24"/>
          <w:szCs w:val="24"/>
          <w:lang w:val="en-US"/>
        </w:rPr>
        <w:t xml:space="preserve"> educational experiences</w:t>
      </w:r>
      <w:r w:rsidR="00713620" w:rsidRPr="00F81763">
        <w:rPr>
          <w:rFonts w:ascii="Times New Roman" w:hAnsi="Times New Roman" w:cs="Times New Roman"/>
          <w:sz w:val="24"/>
          <w:szCs w:val="24"/>
          <w:lang w:val="en-US"/>
        </w:rPr>
        <w:t>.  This method is based on life grids which are</w:t>
      </w:r>
      <w:r w:rsidR="008B605F" w:rsidRPr="00F81763">
        <w:rPr>
          <w:rFonts w:ascii="Times New Roman" w:hAnsi="Times New Roman" w:cs="Times New Roman"/>
          <w:sz w:val="24"/>
          <w:szCs w:val="24"/>
          <w:lang w:val="en-US"/>
        </w:rPr>
        <w:t xml:space="preserve"> a</w:t>
      </w:r>
      <w:r w:rsidR="00713620" w:rsidRPr="00F81763">
        <w:rPr>
          <w:rFonts w:ascii="Times New Roman" w:hAnsi="Times New Roman" w:cs="Times New Roman"/>
          <w:sz w:val="24"/>
          <w:szCs w:val="24"/>
          <w:lang w:val="en-US"/>
        </w:rPr>
        <w:t xml:space="preserve"> visual tool for mapping important life events against a course of time (Wilson et al., 2007).  The </w:t>
      </w:r>
      <w:r w:rsidR="00713620" w:rsidRPr="00F81763">
        <w:rPr>
          <w:rFonts w:ascii="Times New Roman" w:hAnsi="Times New Roman" w:cs="Times New Roman"/>
          <w:sz w:val="24"/>
          <w:szCs w:val="24"/>
          <w:lang w:val="en-US"/>
        </w:rPr>
        <w:lastRenderedPageBreak/>
        <w:t>approach proved useful when discussing sensitive issues as the visual element engage</w:t>
      </w:r>
      <w:r w:rsidR="008B605F" w:rsidRPr="00F81763">
        <w:rPr>
          <w:rFonts w:ascii="Times New Roman" w:hAnsi="Times New Roman" w:cs="Times New Roman"/>
          <w:sz w:val="24"/>
          <w:szCs w:val="24"/>
          <w:lang w:val="en-US"/>
        </w:rPr>
        <w:t>d</w:t>
      </w:r>
      <w:r w:rsidR="00713620" w:rsidRPr="00F81763">
        <w:rPr>
          <w:rFonts w:ascii="Times New Roman" w:hAnsi="Times New Roman" w:cs="Times New Roman"/>
          <w:sz w:val="24"/>
          <w:szCs w:val="24"/>
          <w:lang w:val="en-US"/>
        </w:rPr>
        <w:t xml:space="preserve"> young people and they were helpful in creating a relaxed atmosphere which is supportive of pupil voice (Wilson et al., 2007).  Throughout the interviews young people were asked to identify what they consider to be “critical moments” in their education, for example, when they were excluded from school.  Young people were again asked how they would like to participate</w:t>
      </w:r>
      <w:r w:rsidR="008B605F" w:rsidRPr="00F81763">
        <w:rPr>
          <w:rFonts w:ascii="Times New Roman" w:hAnsi="Times New Roman" w:cs="Times New Roman"/>
          <w:sz w:val="24"/>
          <w:szCs w:val="24"/>
          <w:lang w:val="en-US"/>
        </w:rPr>
        <w:t>,</w:t>
      </w:r>
      <w:r w:rsidR="00713620" w:rsidRPr="00F81763">
        <w:rPr>
          <w:rFonts w:ascii="Times New Roman" w:hAnsi="Times New Roman" w:cs="Times New Roman"/>
          <w:sz w:val="24"/>
          <w:szCs w:val="24"/>
          <w:lang w:val="en-US"/>
        </w:rPr>
        <w:t xml:space="preserve"> whether they would like to fill in the grid themselves or </w:t>
      </w:r>
      <w:r w:rsidR="00394E55" w:rsidRPr="00F81763">
        <w:rPr>
          <w:rFonts w:ascii="Times New Roman" w:hAnsi="Times New Roman" w:cs="Times New Roman"/>
          <w:sz w:val="24"/>
          <w:szCs w:val="24"/>
          <w:lang w:val="en-US"/>
        </w:rPr>
        <w:t>i</w:t>
      </w:r>
      <w:r w:rsidR="00713620" w:rsidRPr="00F81763">
        <w:rPr>
          <w:rFonts w:ascii="Times New Roman" w:hAnsi="Times New Roman" w:cs="Times New Roman"/>
          <w:sz w:val="24"/>
          <w:szCs w:val="24"/>
          <w:lang w:val="en-US"/>
        </w:rPr>
        <w:t xml:space="preserve">f they would like the researcher to fill it in on their behalf.  </w:t>
      </w:r>
      <w:r w:rsidR="0084694F" w:rsidRPr="00F81763">
        <w:rPr>
          <w:rFonts w:ascii="Times New Roman" w:hAnsi="Times New Roman" w:cs="Times New Roman"/>
          <w:sz w:val="24"/>
          <w:szCs w:val="24"/>
          <w:lang w:val="en-US"/>
        </w:rPr>
        <w:t>Throughout</w:t>
      </w:r>
      <w:r w:rsidR="008B605F" w:rsidRPr="00F81763">
        <w:rPr>
          <w:rFonts w:ascii="Times New Roman" w:hAnsi="Times New Roman" w:cs="Times New Roman"/>
          <w:sz w:val="24"/>
          <w:szCs w:val="24"/>
          <w:lang w:val="en-US"/>
        </w:rPr>
        <w:t>,</w:t>
      </w:r>
      <w:r w:rsidR="0084694F" w:rsidRPr="00F81763">
        <w:rPr>
          <w:rFonts w:ascii="Times New Roman" w:hAnsi="Times New Roman" w:cs="Times New Roman"/>
          <w:sz w:val="24"/>
          <w:szCs w:val="24"/>
          <w:lang w:val="en-US"/>
        </w:rPr>
        <w:t xml:space="preserve"> the researcher needed to be flexible in their approach to ensure they were able to adapt </w:t>
      </w:r>
      <w:r w:rsidR="00713620" w:rsidRPr="00F81763">
        <w:rPr>
          <w:rFonts w:ascii="Times New Roman" w:hAnsi="Times New Roman" w:cs="Times New Roman"/>
          <w:sz w:val="24"/>
          <w:szCs w:val="24"/>
          <w:lang w:val="en-US"/>
        </w:rPr>
        <w:t>to the needs of each individual young person</w:t>
      </w:r>
      <w:r w:rsidR="00633419" w:rsidRPr="00F81763">
        <w:rPr>
          <w:rFonts w:ascii="Times New Roman" w:hAnsi="Times New Roman" w:cs="Times New Roman"/>
          <w:sz w:val="24"/>
          <w:szCs w:val="24"/>
          <w:lang w:val="en-US"/>
        </w:rPr>
        <w:t xml:space="preserve"> (</w:t>
      </w:r>
      <w:bookmarkStart w:id="19" w:name="_Hlk82029271"/>
      <w:r w:rsidR="001C3A1E" w:rsidRPr="00F81763">
        <w:rPr>
          <w:rFonts w:ascii="Times New Roman" w:hAnsi="Times New Roman" w:cs="Times New Roman"/>
          <w:sz w:val="24"/>
          <w:szCs w:val="24"/>
          <w:lang w:val="en-US"/>
        </w:rPr>
        <w:t>Lundy, 2007; Johnson and West, 2021</w:t>
      </w:r>
      <w:bookmarkEnd w:id="19"/>
      <w:r w:rsidR="00633419" w:rsidRPr="00F81763">
        <w:rPr>
          <w:rFonts w:ascii="Times New Roman" w:hAnsi="Times New Roman" w:cs="Times New Roman"/>
          <w:sz w:val="24"/>
          <w:szCs w:val="24"/>
          <w:lang w:val="en-US"/>
        </w:rPr>
        <w:t>)</w:t>
      </w:r>
      <w:r w:rsidR="00713620" w:rsidRPr="00F81763">
        <w:rPr>
          <w:rFonts w:ascii="Times New Roman" w:hAnsi="Times New Roman" w:cs="Times New Roman"/>
          <w:sz w:val="24"/>
          <w:szCs w:val="24"/>
          <w:lang w:val="en-US"/>
        </w:rPr>
        <w:t>.</w:t>
      </w:r>
      <w:r w:rsidR="00633430" w:rsidRPr="00F81763">
        <w:rPr>
          <w:rFonts w:ascii="Times New Roman" w:hAnsi="Times New Roman" w:cs="Times New Roman"/>
          <w:sz w:val="24"/>
          <w:szCs w:val="24"/>
          <w:lang w:val="en-US"/>
        </w:rPr>
        <w:t xml:space="preserve">  </w:t>
      </w:r>
      <w:r w:rsidR="00794422" w:rsidRPr="00F81763">
        <w:rPr>
          <w:rFonts w:ascii="Times New Roman" w:hAnsi="Times New Roman" w:cs="Times New Roman"/>
          <w:sz w:val="24"/>
          <w:szCs w:val="24"/>
          <w:lang w:val="en-US"/>
        </w:rPr>
        <w:t>Throughout the process of working with the young people it was difficult to move away from reproducing models from the adult world</w:t>
      </w:r>
      <w:r w:rsidR="007309D4" w:rsidRPr="00F81763">
        <w:rPr>
          <w:rFonts w:ascii="Times New Roman" w:hAnsi="Times New Roman" w:cs="Times New Roman"/>
          <w:sz w:val="24"/>
          <w:szCs w:val="24"/>
          <w:lang w:val="en-US"/>
        </w:rPr>
        <w:t xml:space="preserve"> to </w:t>
      </w:r>
      <w:r w:rsidR="00794422" w:rsidRPr="00F81763">
        <w:rPr>
          <w:rFonts w:ascii="Times New Roman" w:hAnsi="Times New Roman" w:cs="Times New Roman"/>
          <w:sz w:val="24"/>
          <w:szCs w:val="24"/>
          <w:lang w:val="en-US"/>
        </w:rPr>
        <w:t>ensur</w:t>
      </w:r>
      <w:r w:rsidR="007309D4" w:rsidRPr="00F81763">
        <w:rPr>
          <w:rFonts w:ascii="Times New Roman" w:hAnsi="Times New Roman" w:cs="Times New Roman"/>
          <w:sz w:val="24"/>
          <w:szCs w:val="24"/>
          <w:lang w:val="en-US"/>
        </w:rPr>
        <w:t>e</w:t>
      </w:r>
      <w:r w:rsidR="00794422" w:rsidRPr="00F81763">
        <w:rPr>
          <w:rFonts w:ascii="Times New Roman" w:hAnsi="Times New Roman" w:cs="Times New Roman"/>
          <w:sz w:val="24"/>
          <w:szCs w:val="24"/>
          <w:lang w:val="en-US"/>
        </w:rPr>
        <w:t xml:space="preserve"> the young people fe</w:t>
      </w:r>
      <w:r w:rsidR="007309D4" w:rsidRPr="00F81763">
        <w:rPr>
          <w:rFonts w:ascii="Times New Roman" w:hAnsi="Times New Roman" w:cs="Times New Roman"/>
          <w:sz w:val="24"/>
          <w:szCs w:val="24"/>
          <w:lang w:val="en-US"/>
        </w:rPr>
        <w:t>lt</w:t>
      </w:r>
      <w:r w:rsidR="00794422" w:rsidRPr="00F81763">
        <w:rPr>
          <w:rFonts w:ascii="Times New Roman" w:hAnsi="Times New Roman" w:cs="Times New Roman"/>
          <w:sz w:val="24"/>
          <w:szCs w:val="24"/>
          <w:lang w:val="en-US"/>
        </w:rPr>
        <w:t xml:space="preserve"> empowered</w:t>
      </w:r>
      <w:r w:rsidR="007309D4" w:rsidRPr="00F81763">
        <w:rPr>
          <w:rFonts w:ascii="Times New Roman" w:hAnsi="Times New Roman" w:cs="Times New Roman"/>
          <w:sz w:val="24"/>
          <w:szCs w:val="24"/>
          <w:lang w:val="en-US"/>
        </w:rPr>
        <w:t xml:space="preserve"> to make decisions</w:t>
      </w:r>
      <w:r w:rsidR="00794422" w:rsidRPr="00F81763">
        <w:rPr>
          <w:rFonts w:ascii="Times New Roman" w:hAnsi="Times New Roman" w:cs="Times New Roman"/>
          <w:sz w:val="24"/>
          <w:szCs w:val="24"/>
          <w:lang w:val="en-US"/>
        </w:rPr>
        <w:t xml:space="preserve"> (Sellman, 2009).  It is particularly important to consider the onus that is placed on the young person within voice research, </w:t>
      </w:r>
      <w:r w:rsidR="00480E83" w:rsidRPr="00F81763">
        <w:rPr>
          <w:rFonts w:ascii="Times New Roman" w:hAnsi="Times New Roman" w:cs="Times New Roman"/>
          <w:sz w:val="24"/>
          <w:szCs w:val="24"/>
          <w:lang w:val="en-US"/>
        </w:rPr>
        <w:t xml:space="preserve">as </w:t>
      </w:r>
      <w:r w:rsidR="00794422" w:rsidRPr="00F81763">
        <w:rPr>
          <w:rFonts w:ascii="Times New Roman" w:hAnsi="Times New Roman" w:cs="Times New Roman"/>
          <w:sz w:val="24"/>
          <w:szCs w:val="24"/>
          <w:lang w:val="en-US"/>
        </w:rPr>
        <w:t>they have been subjected to a system which has worked to punish them whenever they attempt to challenge the status quo</w:t>
      </w:r>
      <w:r w:rsidR="007309D4" w:rsidRPr="00F81763">
        <w:rPr>
          <w:rFonts w:ascii="Times New Roman" w:hAnsi="Times New Roman" w:cs="Times New Roman"/>
          <w:sz w:val="24"/>
          <w:szCs w:val="24"/>
          <w:lang w:val="en-US"/>
        </w:rPr>
        <w:t xml:space="preserve"> (</w:t>
      </w:r>
      <w:r w:rsidR="00922E7E" w:rsidRPr="00F81763">
        <w:rPr>
          <w:rFonts w:ascii="Times New Roman" w:hAnsi="Times New Roman" w:cs="Times New Roman"/>
          <w:sz w:val="24"/>
          <w:szCs w:val="24"/>
          <w:lang w:val="en-US"/>
        </w:rPr>
        <w:t>Caslin, 2021</w:t>
      </w:r>
      <w:r w:rsidR="007309D4" w:rsidRPr="00F81763">
        <w:rPr>
          <w:rFonts w:ascii="Times New Roman" w:hAnsi="Times New Roman" w:cs="Times New Roman"/>
          <w:sz w:val="24"/>
          <w:szCs w:val="24"/>
          <w:lang w:val="en-US"/>
        </w:rPr>
        <w:t xml:space="preserve">).  Here </w:t>
      </w:r>
      <w:r w:rsidR="002A67C0" w:rsidRPr="00F81763">
        <w:rPr>
          <w:rFonts w:ascii="Times New Roman" w:hAnsi="Times New Roman" w:cs="Times New Roman"/>
          <w:sz w:val="24"/>
          <w:szCs w:val="24"/>
          <w:lang w:val="en-US"/>
        </w:rPr>
        <w:t>the researcher had a key role</w:t>
      </w:r>
      <w:r w:rsidR="00023525" w:rsidRPr="00F81763">
        <w:rPr>
          <w:rFonts w:ascii="Times New Roman" w:hAnsi="Times New Roman" w:cs="Times New Roman"/>
          <w:sz w:val="24"/>
          <w:szCs w:val="24"/>
          <w:lang w:val="en-US"/>
        </w:rPr>
        <w:t xml:space="preserve"> to play</w:t>
      </w:r>
      <w:r w:rsidR="002A67C0" w:rsidRPr="00F81763">
        <w:rPr>
          <w:rFonts w:ascii="Times New Roman" w:hAnsi="Times New Roman" w:cs="Times New Roman"/>
          <w:sz w:val="24"/>
          <w:szCs w:val="24"/>
          <w:lang w:val="en-US"/>
        </w:rPr>
        <w:t xml:space="preserve"> in ensuring the young person felt valued and </w:t>
      </w:r>
      <w:r w:rsidR="00922E7E" w:rsidRPr="00F81763">
        <w:rPr>
          <w:rFonts w:ascii="Times New Roman" w:hAnsi="Times New Roman" w:cs="Times New Roman"/>
          <w:sz w:val="24"/>
          <w:szCs w:val="24"/>
          <w:lang w:val="en-US"/>
        </w:rPr>
        <w:t xml:space="preserve">to </w:t>
      </w:r>
      <w:r w:rsidR="002A67C0" w:rsidRPr="00F81763">
        <w:rPr>
          <w:rFonts w:ascii="Times New Roman" w:hAnsi="Times New Roman" w:cs="Times New Roman"/>
          <w:sz w:val="24"/>
          <w:szCs w:val="24"/>
          <w:lang w:val="en-US"/>
        </w:rPr>
        <w:t xml:space="preserve">reaffirm </w:t>
      </w:r>
      <w:r w:rsidR="00922E7E" w:rsidRPr="00F81763">
        <w:rPr>
          <w:rFonts w:ascii="Times New Roman" w:hAnsi="Times New Roman" w:cs="Times New Roman"/>
          <w:sz w:val="24"/>
          <w:szCs w:val="24"/>
          <w:lang w:val="en-US"/>
        </w:rPr>
        <w:t xml:space="preserve">to the young person </w:t>
      </w:r>
      <w:r w:rsidR="002A67C0" w:rsidRPr="00F81763">
        <w:rPr>
          <w:rFonts w:ascii="Times New Roman" w:hAnsi="Times New Roman" w:cs="Times New Roman"/>
          <w:sz w:val="24"/>
          <w:szCs w:val="24"/>
          <w:lang w:val="en-US"/>
        </w:rPr>
        <w:t xml:space="preserve">that they are the </w:t>
      </w:r>
      <w:r w:rsidR="00F546FD" w:rsidRPr="00F81763">
        <w:rPr>
          <w:rFonts w:ascii="Times New Roman" w:hAnsi="Times New Roman" w:cs="Times New Roman"/>
          <w:sz w:val="24"/>
          <w:szCs w:val="24"/>
          <w:lang w:val="en-US"/>
        </w:rPr>
        <w:t>expert,</w:t>
      </w:r>
      <w:r w:rsidR="002A67C0" w:rsidRPr="00F81763">
        <w:rPr>
          <w:rFonts w:ascii="Times New Roman" w:hAnsi="Times New Roman" w:cs="Times New Roman"/>
          <w:sz w:val="24"/>
          <w:szCs w:val="24"/>
          <w:lang w:val="en-US"/>
        </w:rPr>
        <w:t xml:space="preserve"> and their voice was central to understanding the needs of excluded young people (</w:t>
      </w:r>
      <w:r w:rsidR="00922E7E" w:rsidRPr="00F81763">
        <w:rPr>
          <w:rFonts w:ascii="Times New Roman" w:hAnsi="Times New Roman" w:cs="Times New Roman"/>
          <w:sz w:val="24"/>
          <w:szCs w:val="24"/>
          <w:lang w:val="en-US"/>
        </w:rPr>
        <w:t>Ruddock &amp; Flutter, 2004; Caslin, 2019:</w:t>
      </w:r>
      <w:r w:rsidR="00922E7E" w:rsidRPr="00F81763">
        <w:rPr>
          <w:rFonts w:ascii="Times New Roman" w:hAnsi="Times New Roman" w:cs="Times New Roman"/>
          <w:sz w:val="24"/>
          <w:szCs w:val="24"/>
        </w:rPr>
        <w:t xml:space="preserve"> </w:t>
      </w:r>
      <w:r w:rsidR="003877FD">
        <w:rPr>
          <w:rFonts w:ascii="Times New Roman" w:hAnsi="Times New Roman" w:cs="Times New Roman"/>
          <w:sz w:val="24"/>
          <w:szCs w:val="24"/>
          <w:lang w:val="en-US"/>
        </w:rPr>
        <w:t>Ahmed Shafi</w:t>
      </w:r>
      <w:r w:rsidR="00922E7E" w:rsidRPr="00F81763">
        <w:rPr>
          <w:rFonts w:ascii="Times New Roman" w:hAnsi="Times New Roman" w:cs="Times New Roman"/>
          <w:sz w:val="24"/>
          <w:szCs w:val="24"/>
          <w:lang w:val="en-US"/>
        </w:rPr>
        <w:t>, 2020; Scott-Barrett et al., 2019</w:t>
      </w:r>
      <w:r w:rsidR="002A67C0" w:rsidRPr="00F81763">
        <w:rPr>
          <w:rFonts w:ascii="Times New Roman" w:hAnsi="Times New Roman" w:cs="Times New Roman"/>
          <w:sz w:val="24"/>
          <w:szCs w:val="24"/>
          <w:lang w:val="en-US"/>
        </w:rPr>
        <w:t>).</w:t>
      </w:r>
    </w:p>
    <w:p w14:paraId="583710BD" w14:textId="77777777" w:rsidR="00234067" w:rsidRPr="00F81763" w:rsidRDefault="00234067" w:rsidP="00797AEA">
      <w:pPr>
        <w:spacing w:line="480" w:lineRule="auto"/>
        <w:jc w:val="both"/>
        <w:rPr>
          <w:rFonts w:ascii="Times New Roman" w:hAnsi="Times New Roman" w:cs="Times New Roman"/>
          <w:sz w:val="24"/>
          <w:szCs w:val="24"/>
          <w:lang w:val="en-US"/>
        </w:rPr>
      </w:pPr>
    </w:p>
    <w:p w14:paraId="61D10332" w14:textId="05442582" w:rsidR="00225F80" w:rsidRPr="00F81763" w:rsidRDefault="00234067" w:rsidP="00797AEA">
      <w:pPr>
        <w:spacing w:line="480" w:lineRule="auto"/>
        <w:jc w:val="both"/>
        <w:rPr>
          <w:rFonts w:ascii="Times New Roman" w:hAnsi="Times New Roman" w:cs="Times New Roman"/>
          <w:b/>
          <w:bCs/>
          <w:i/>
          <w:iCs/>
          <w:sz w:val="24"/>
          <w:szCs w:val="24"/>
          <w:lang w:val="en-US"/>
        </w:rPr>
      </w:pPr>
      <w:r w:rsidRPr="00F81763">
        <w:rPr>
          <w:rFonts w:ascii="Times New Roman" w:hAnsi="Times New Roman" w:cs="Times New Roman"/>
          <w:b/>
          <w:bCs/>
          <w:i/>
          <w:iCs/>
          <w:sz w:val="24"/>
          <w:szCs w:val="24"/>
          <w:lang w:val="en-US"/>
        </w:rPr>
        <w:t>Stage</w:t>
      </w:r>
      <w:r w:rsidR="00225F80" w:rsidRPr="00F81763">
        <w:rPr>
          <w:rFonts w:ascii="Times New Roman" w:hAnsi="Times New Roman" w:cs="Times New Roman"/>
          <w:b/>
          <w:bCs/>
          <w:i/>
          <w:iCs/>
          <w:sz w:val="24"/>
          <w:szCs w:val="24"/>
          <w:lang w:val="en-US"/>
        </w:rPr>
        <w:t xml:space="preserve"> four - data analysis</w:t>
      </w:r>
    </w:p>
    <w:p w14:paraId="3A835A54" w14:textId="2D37D109" w:rsidR="00947256" w:rsidRPr="00F81763" w:rsidRDefault="00572E14"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It was e</w:t>
      </w:r>
      <w:r w:rsidR="0058334E" w:rsidRPr="00F81763">
        <w:rPr>
          <w:rFonts w:ascii="Times New Roman" w:hAnsi="Times New Roman" w:cs="Times New Roman"/>
          <w:sz w:val="24"/>
          <w:szCs w:val="24"/>
          <w:lang w:val="en-US"/>
        </w:rPr>
        <w:t xml:space="preserve">ssential for young people to be empowered throughout all stages of the research and this included analysis of the data.  </w:t>
      </w:r>
      <w:r w:rsidR="003F3D94" w:rsidRPr="00F81763">
        <w:rPr>
          <w:rFonts w:ascii="Times New Roman" w:hAnsi="Times New Roman" w:cs="Times New Roman"/>
          <w:sz w:val="24"/>
          <w:szCs w:val="24"/>
          <w:lang w:val="en-US"/>
        </w:rPr>
        <w:t>D</w:t>
      </w:r>
      <w:r w:rsidR="0058334E" w:rsidRPr="00F81763">
        <w:rPr>
          <w:rFonts w:ascii="Times New Roman" w:hAnsi="Times New Roman" w:cs="Times New Roman"/>
          <w:sz w:val="24"/>
          <w:szCs w:val="24"/>
          <w:lang w:val="en-US"/>
        </w:rPr>
        <w:t>ata analysis</w:t>
      </w:r>
      <w:r w:rsidR="003E58B7" w:rsidRPr="00F81763">
        <w:rPr>
          <w:rFonts w:ascii="Times New Roman" w:hAnsi="Times New Roman" w:cs="Times New Roman"/>
          <w:sz w:val="24"/>
          <w:szCs w:val="24"/>
          <w:lang w:val="en-US"/>
        </w:rPr>
        <w:t xml:space="preserve"> was an</w:t>
      </w:r>
      <w:r w:rsidR="0058334E" w:rsidRPr="00F81763">
        <w:rPr>
          <w:rFonts w:ascii="Times New Roman" w:hAnsi="Times New Roman" w:cs="Times New Roman"/>
          <w:sz w:val="24"/>
          <w:szCs w:val="24"/>
          <w:lang w:val="en-US"/>
        </w:rPr>
        <w:t xml:space="preserve"> ongoing process</w:t>
      </w:r>
      <w:r w:rsidR="003E58B7" w:rsidRPr="00F81763">
        <w:rPr>
          <w:rFonts w:ascii="Times New Roman" w:hAnsi="Times New Roman" w:cs="Times New Roman"/>
          <w:sz w:val="24"/>
          <w:szCs w:val="24"/>
          <w:lang w:val="en-US"/>
        </w:rPr>
        <w:t>.  A</w:t>
      </w:r>
      <w:r w:rsidR="003F3C63" w:rsidRPr="00F81763">
        <w:rPr>
          <w:rFonts w:ascii="Times New Roman" w:hAnsi="Times New Roman" w:cs="Times New Roman"/>
          <w:sz w:val="24"/>
          <w:szCs w:val="24"/>
          <w:lang w:val="en-US"/>
        </w:rPr>
        <w:t>fter the activity sessions the researcher met with the young people to discuss the work they had produced and try to identify what they considered to be the key themes</w:t>
      </w:r>
      <w:r w:rsidR="003E58B7" w:rsidRPr="00F81763">
        <w:rPr>
          <w:rFonts w:ascii="Times New Roman" w:hAnsi="Times New Roman" w:cs="Times New Roman"/>
          <w:sz w:val="24"/>
          <w:szCs w:val="24"/>
          <w:lang w:val="en-US"/>
        </w:rPr>
        <w:t>.  F</w:t>
      </w:r>
      <w:r w:rsidR="003F3C63" w:rsidRPr="00F81763">
        <w:rPr>
          <w:rFonts w:ascii="Times New Roman" w:hAnsi="Times New Roman" w:cs="Times New Roman"/>
          <w:sz w:val="24"/>
          <w:szCs w:val="24"/>
          <w:lang w:val="en-US"/>
        </w:rPr>
        <w:t>ollow up sessions also t</w:t>
      </w:r>
      <w:r w:rsidR="003E58B7" w:rsidRPr="00F81763">
        <w:rPr>
          <w:rFonts w:ascii="Times New Roman" w:hAnsi="Times New Roman" w:cs="Times New Roman"/>
          <w:sz w:val="24"/>
          <w:szCs w:val="24"/>
          <w:lang w:val="en-US"/>
        </w:rPr>
        <w:t>ook</w:t>
      </w:r>
      <w:r w:rsidR="003F3C63" w:rsidRPr="00F81763">
        <w:rPr>
          <w:rFonts w:ascii="Times New Roman" w:hAnsi="Times New Roman" w:cs="Times New Roman"/>
          <w:sz w:val="24"/>
          <w:szCs w:val="24"/>
          <w:lang w:val="en-US"/>
        </w:rPr>
        <w:t xml:space="preserve"> place after the individual interviews to discuss the</w:t>
      </w:r>
      <w:r w:rsidR="003E58B7" w:rsidRPr="00F81763">
        <w:rPr>
          <w:rFonts w:ascii="Times New Roman" w:hAnsi="Times New Roman" w:cs="Times New Roman"/>
          <w:sz w:val="24"/>
          <w:szCs w:val="24"/>
          <w:lang w:val="en-US"/>
        </w:rPr>
        <w:t>ir</w:t>
      </w:r>
      <w:r w:rsidR="003F3C63" w:rsidRPr="00F81763">
        <w:rPr>
          <w:rFonts w:ascii="Times New Roman" w:hAnsi="Times New Roman" w:cs="Times New Roman"/>
          <w:sz w:val="24"/>
          <w:szCs w:val="24"/>
          <w:lang w:val="en-US"/>
        </w:rPr>
        <w:t xml:space="preserve"> completed educational life grid</w:t>
      </w:r>
      <w:r w:rsidR="003E58B7" w:rsidRPr="00F81763">
        <w:rPr>
          <w:rFonts w:ascii="Times New Roman" w:hAnsi="Times New Roman" w:cs="Times New Roman"/>
          <w:sz w:val="24"/>
          <w:szCs w:val="24"/>
          <w:lang w:val="en-US"/>
        </w:rPr>
        <w:t xml:space="preserve">.  The researcher </w:t>
      </w:r>
      <w:r w:rsidR="003E58B7" w:rsidRPr="00F81763">
        <w:rPr>
          <w:rFonts w:ascii="Times New Roman" w:hAnsi="Times New Roman" w:cs="Times New Roman"/>
          <w:sz w:val="24"/>
          <w:szCs w:val="24"/>
          <w:lang w:val="en-US"/>
        </w:rPr>
        <w:lastRenderedPageBreak/>
        <w:t xml:space="preserve">then continually checked with the young people </w:t>
      </w:r>
      <w:r w:rsidR="003F3D94" w:rsidRPr="00F81763">
        <w:rPr>
          <w:rFonts w:ascii="Times New Roman" w:hAnsi="Times New Roman" w:cs="Times New Roman"/>
          <w:sz w:val="24"/>
          <w:szCs w:val="24"/>
          <w:lang w:val="en-US"/>
        </w:rPr>
        <w:t xml:space="preserve">to ensure </w:t>
      </w:r>
      <w:r w:rsidR="003E58B7" w:rsidRPr="00F81763">
        <w:rPr>
          <w:rFonts w:ascii="Times New Roman" w:hAnsi="Times New Roman" w:cs="Times New Roman"/>
          <w:sz w:val="24"/>
          <w:szCs w:val="24"/>
          <w:lang w:val="en-US"/>
        </w:rPr>
        <w:t>that their voices were</w:t>
      </w:r>
      <w:r w:rsidR="003F3C63" w:rsidRPr="00F81763">
        <w:rPr>
          <w:rFonts w:ascii="Times New Roman" w:hAnsi="Times New Roman" w:cs="Times New Roman"/>
          <w:sz w:val="24"/>
          <w:szCs w:val="24"/>
          <w:lang w:val="en-US"/>
        </w:rPr>
        <w:t xml:space="preserve"> capture</w:t>
      </w:r>
      <w:r w:rsidR="003E58B7" w:rsidRPr="00F81763">
        <w:rPr>
          <w:rFonts w:ascii="Times New Roman" w:hAnsi="Times New Roman" w:cs="Times New Roman"/>
          <w:sz w:val="24"/>
          <w:szCs w:val="24"/>
          <w:lang w:val="en-US"/>
        </w:rPr>
        <w:t>d accurately, and</w:t>
      </w:r>
      <w:r w:rsidR="00480E83" w:rsidRPr="00F81763">
        <w:rPr>
          <w:rFonts w:ascii="Times New Roman" w:hAnsi="Times New Roman" w:cs="Times New Roman"/>
          <w:sz w:val="24"/>
          <w:szCs w:val="24"/>
          <w:lang w:val="en-US"/>
        </w:rPr>
        <w:t xml:space="preserve"> that</w:t>
      </w:r>
      <w:r w:rsidR="003E58B7" w:rsidRPr="00F81763">
        <w:rPr>
          <w:rFonts w:ascii="Times New Roman" w:hAnsi="Times New Roman" w:cs="Times New Roman"/>
          <w:sz w:val="24"/>
          <w:szCs w:val="24"/>
          <w:lang w:val="en-US"/>
        </w:rPr>
        <w:t xml:space="preserve"> they had the opportunity to make any </w:t>
      </w:r>
      <w:r w:rsidR="003F3D94" w:rsidRPr="00F81763">
        <w:rPr>
          <w:rFonts w:ascii="Times New Roman" w:hAnsi="Times New Roman" w:cs="Times New Roman"/>
          <w:sz w:val="24"/>
          <w:szCs w:val="24"/>
          <w:lang w:val="en-US"/>
        </w:rPr>
        <w:t xml:space="preserve">necessary </w:t>
      </w:r>
      <w:r w:rsidR="003E58B7" w:rsidRPr="00F81763">
        <w:rPr>
          <w:rFonts w:ascii="Times New Roman" w:hAnsi="Times New Roman" w:cs="Times New Roman"/>
          <w:sz w:val="24"/>
          <w:szCs w:val="24"/>
          <w:lang w:val="en-US"/>
        </w:rPr>
        <w:t xml:space="preserve">changes.  </w:t>
      </w:r>
      <w:r w:rsidR="00E266E5" w:rsidRPr="00F81763">
        <w:rPr>
          <w:rFonts w:ascii="Times New Roman" w:hAnsi="Times New Roman" w:cs="Times New Roman"/>
          <w:sz w:val="24"/>
          <w:szCs w:val="24"/>
          <w:lang w:val="en-US"/>
        </w:rPr>
        <w:t>It was essential to ensure their stories were c</w:t>
      </w:r>
      <w:r w:rsidR="003E58B7" w:rsidRPr="00F81763">
        <w:rPr>
          <w:rFonts w:ascii="Times New Roman" w:hAnsi="Times New Roman" w:cs="Times New Roman"/>
          <w:sz w:val="24"/>
          <w:szCs w:val="24"/>
          <w:lang w:val="en-US"/>
        </w:rPr>
        <w:t>aptur</w:t>
      </w:r>
      <w:r w:rsidR="00E266E5" w:rsidRPr="00F81763">
        <w:rPr>
          <w:rFonts w:ascii="Times New Roman" w:hAnsi="Times New Roman" w:cs="Times New Roman"/>
          <w:sz w:val="24"/>
          <w:szCs w:val="24"/>
          <w:lang w:val="en-US"/>
        </w:rPr>
        <w:t>ed</w:t>
      </w:r>
      <w:r w:rsidR="003F3C63" w:rsidRPr="00F81763">
        <w:rPr>
          <w:rFonts w:ascii="Times New Roman" w:hAnsi="Times New Roman" w:cs="Times New Roman"/>
          <w:sz w:val="24"/>
          <w:szCs w:val="24"/>
          <w:lang w:val="en-US"/>
        </w:rPr>
        <w:t xml:space="preserve"> verbatim</w:t>
      </w:r>
      <w:r w:rsidR="003E58B7" w:rsidRPr="00F81763">
        <w:rPr>
          <w:rFonts w:ascii="Times New Roman" w:hAnsi="Times New Roman" w:cs="Times New Roman"/>
          <w:sz w:val="24"/>
          <w:szCs w:val="24"/>
          <w:lang w:val="en-US"/>
        </w:rPr>
        <w:t xml:space="preserve"> </w:t>
      </w:r>
      <w:r w:rsidR="00E266E5" w:rsidRPr="00F81763">
        <w:rPr>
          <w:rFonts w:ascii="Times New Roman" w:hAnsi="Times New Roman" w:cs="Times New Roman"/>
          <w:sz w:val="24"/>
          <w:szCs w:val="24"/>
          <w:lang w:val="en-US"/>
        </w:rPr>
        <w:t>and for the young people to decide what they considered to be the most important messages to share.</w:t>
      </w:r>
      <w:r w:rsidR="003F3C63" w:rsidRPr="00F81763">
        <w:rPr>
          <w:rFonts w:ascii="Times New Roman" w:hAnsi="Times New Roman" w:cs="Times New Roman"/>
          <w:sz w:val="24"/>
          <w:szCs w:val="24"/>
          <w:lang w:val="en-US"/>
        </w:rPr>
        <w:t xml:space="preserve"> </w:t>
      </w:r>
      <w:r w:rsidR="00E266E5" w:rsidRPr="00F81763">
        <w:rPr>
          <w:rFonts w:ascii="Times New Roman" w:hAnsi="Times New Roman" w:cs="Times New Roman"/>
          <w:sz w:val="24"/>
          <w:szCs w:val="24"/>
          <w:lang w:val="en-US"/>
        </w:rPr>
        <w:t xml:space="preserve"> Although the researcher set out with well-meaning intentions it is important for the researcher to consider their role in potential silencing the young person’s voice.  For </w:t>
      </w:r>
      <w:r w:rsidR="00F71E05" w:rsidRPr="00F81763">
        <w:rPr>
          <w:rFonts w:ascii="Times New Roman" w:hAnsi="Times New Roman" w:cs="Times New Roman"/>
          <w:sz w:val="24"/>
          <w:szCs w:val="24"/>
          <w:lang w:val="en-US"/>
        </w:rPr>
        <w:t>example,</w:t>
      </w:r>
      <w:r w:rsidR="00E266E5" w:rsidRPr="00F81763">
        <w:rPr>
          <w:rFonts w:ascii="Times New Roman" w:hAnsi="Times New Roman" w:cs="Times New Roman"/>
          <w:sz w:val="24"/>
          <w:szCs w:val="24"/>
          <w:lang w:val="en-US"/>
        </w:rPr>
        <w:t xml:space="preserve"> </w:t>
      </w:r>
      <w:r w:rsidR="003F3C63" w:rsidRPr="00F81763">
        <w:rPr>
          <w:rFonts w:ascii="Times New Roman" w:hAnsi="Times New Roman" w:cs="Times New Roman"/>
          <w:sz w:val="24"/>
          <w:szCs w:val="24"/>
          <w:lang w:val="en-US"/>
        </w:rPr>
        <w:t>when</w:t>
      </w:r>
      <w:r w:rsidR="00F71E05" w:rsidRPr="00F81763">
        <w:rPr>
          <w:rFonts w:ascii="Times New Roman" w:hAnsi="Times New Roman" w:cs="Times New Roman"/>
          <w:sz w:val="24"/>
          <w:szCs w:val="24"/>
          <w:lang w:val="en-US"/>
        </w:rPr>
        <w:t xml:space="preserve"> the research</w:t>
      </w:r>
      <w:r w:rsidR="003F3C63" w:rsidRPr="00F81763">
        <w:rPr>
          <w:rFonts w:ascii="Times New Roman" w:hAnsi="Times New Roman" w:cs="Times New Roman"/>
          <w:sz w:val="24"/>
          <w:szCs w:val="24"/>
          <w:lang w:val="en-US"/>
        </w:rPr>
        <w:t xml:space="preserve"> is written up for publication</w:t>
      </w:r>
      <w:r w:rsidR="00F71E05" w:rsidRPr="00F81763">
        <w:rPr>
          <w:rFonts w:ascii="Times New Roman" w:hAnsi="Times New Roman" w:cs="Times New Roman"/>
          <w:sz w:val="24"/>
          <w:szCs w:val="24"/>
          <w:lang w:val="en-US"/>
        </w:rPr>
        <w:t xml:space="preserve"> it is </w:t>
      </w:r>
      <w:r w:rsidR="00090AA9" w:rsidRPr="00F81763">
        <w:rPr>
          <w:rFonts w:ascii="Times New Roman" w:hAnsi="Times New Roman" w:cs="Times New Roman"/>
          <w:sz w:val="24"/>
          <w:szCs w:val="24"/>
          <w:lang w:val="en-US"/>
        </w:rPr>
        <w:t xml:space="preserve">often </w:t>
      </w:r>
      <w:r w:rsidR="003F3C63" w:rsidRPr="00F81763">
        <w:rPr>
          <w:rFonts w:ascii="Times New Roman" w:hAnsi="Times New Roman" w:cs="Times New Roman"/>
          <w:sz w:val="24"/>
          <w:szCs w:val="24"/>
          <w:lang w:val="en-US"/>
        </w:rPr>
        <w:t>in the hands of the researcher rather than the young people</w:t>
      </w:r>
      <w:r w:rsidR="00F71E05" w:rsidRPr="00F81763">
        <w:rPr>
          <w:rFonts w:ascii="Times New Roman" w:hAnsi="Times New Roman" w:cs="Times New Roman"/>
          <w:sz w:val="24"/>
          <w:szCs w:val="24"/>
          <w:lang w:val="en-US"/>
        </w:rPr>
        <w:t xml:space="preserve">.  This does lead to </w:t>
      </w:r>
      <w:r w:rsidR="00844F98" w:rsidRPr="00F81763">
        <w:rPr>
          <w:rFonts w:ascii="Times New Roman" w:hAnsi="Times New Roman" w:cs="Times New Roman"/>
          <w:sz w:val="24"/>
          <w:szCs w:val="24"/>
          <w:lang w:val="en-US"/>
        </w:rPr>
        <w:t xml:space="preserve">the </w:t>
      </w:r>
      <w:r w:rsidR="005A29C6" w:rsidRPr="00F81763">
        <w:rPr>
          <w:rFonts w:ascii="Times New Roman" w:hAnsi="Times New Roman" w:cs="Times New Roman"/>
          <w:sz w:val="24"/>
          <w:szCs w:val="24"/>
          <w:lang w:val="en-US"/>
        </w:rPr>
        <w:t xml:space="preserve">concern </w:t>
      </w:r>
      <w:r w:rsidR="00844F98" w:rsidRPr="00F81763">
        <w:rPr>
          <w:rFonts w:ascii="Times New Roman" w:hAnsi="Times New Roman" w:cs="Times New Roman"/>
          <w:sz w:val="24"/>
          <w:szCs w:val="24"/>
          <w:lang w:val="en-US"/>
        </w:rPr>
        <w:t xml:space="preserve">that </w:t>
      </w:r>
      <w:r w:rsidR="005A29C6" w:rsidRPr="00F81763">
        <w:rPr>
          <w:rFonts w:ascii="Times New Roman" w:hAnsi="Times New Roman" w:cs="Times New Roman"/>
          <w:sz w:val="24"/>
          <w:szCs w:val="24"/>
          <w:lang w:val="en-US"/>
        </w:rPr>
        <w:t xml:space="preserve">research </w:t>
      </w:r>
      <w:r w:rsidR="00844F98" w:rsidRPr="00F81763">
        <w:rPr>
          <w:rFonts w:ascii="Times New Roman" w:hAnsi="Times New Roman" w:cs="Times New Roman"/>
          <w:sz w:val="24"/>
          <w:szCs w:val="24"/>
          <w:lang w:val="en-US"/>
        </w:rPr>
        <w:t xml:space="preserve">merely </w:t>
      </w:r>
      <w:r w:rsidR="005A29C6" w:rsidRPr="00F81763">
        <w:rPr>
          <w:rFonts w:ascii="Times New Roman" w:hAnsi="Times New Roman" w:cs="Times New Roman"/>
          <w:sz w:val="24"/>
          <w:szCs w:val="24"/>
          <w:lang w:val="en-US"/>
        </w:rPr>
        <w:t xml:space="preserve">seeks to ‘give voice’ </w:t>
      </w:r>
      <w:r w:rsidR="00844F98" w:rsidRPr="00F81763">
        <w:rPr>
          <w:rFonts w:ascii="Times New Roman" w:hAnsi="Times New Roman" w:cs="Times New Roman"/>
          <w:sz w:val="24"/>
          <w:szCs w:val="24"/>
          <w:lang w:val="en-US"/>
        </w:rPr>
        <w:t>with power remaining with the adult researcher (</w:t>
      </w:r>
      <w:r w:rsidR="00E836CC" w:rsidRPr="00F81763">
        <w:rPr>
          <w:rFonts w:ascii="Times New Roman" w:hAnsi="Times New Roman" w:cs="Times New Roman"/>
          <w:sz w:val="24"/>
          <w:szCs w:val="24"/>
          <w:lang w:val="en-US"/>
        </w:rPr>
        <w:t xml:space="preserve">Lundy, 2007; </w:t>
      </w:r>
      <w:r w:rsidR="003877FD">
        <w:rPr>
          <w:rFonts w:ascii="Times New Roman" w:hAnsi="Times New Roman" w:cs="Times New Roman"/>
          <w:sz w:val="24"/>
          <w:szCs w:val="24"/>
          <w:lang w:val="en-US"/>
        </w:rPr>
        <w:t>Ahmed Shafi</w:t>
      </w:r>
      <w:r w:rsidR="00844F98" w:rsidRPr="00F81763">
        <w:rPr>
          <w:rFonts w:ascii="Times New Roman" w:hAnsi="Times New Roman" w:cs="Times New Roman"/>
          <w:sz w:val="24"/>
          <w:szCs w:val="24"/>
          <w:lang w:val="en-US"/>
        </w:rPr>
        <w:t>, 20</w:t>
      </w:r>
      <w:r w:rsidR="003877FD">
        <w:rPr>
          <w:rFonts w:ascii="Times New Roman" w:hAnsi="Times New Roman" w:cs="Times New Roman"/>
          <w:sz w:val="24"/>
          <w:szCs w:val="24"/>
          <w:lang w:val="en-US"/>
        </w:rPr>
        <w:t>20</w:t>
      </w:r>
      <w:r w:rsidR="00844F98" w:rsidRPr="00F81763">
        <w:rPr>
          <w:rFonts w:ascii="Times New Roman" w:hAnsi="Times New Roman" w:cs="Times New Roman"/>
          <w:sz w:val="24"/>
          <w:szCs w:val="24"/>
          <w:lang w:val="en-US"/>
        </w:rPr>
        <w:t>.  Indeed, it tends to be the adult who has the most to gain in terms of their professional career.  Whilst it could be argued that through dissemination of the research the young person’s voice is being heard</w:t>
      </w:r>
      <w:r w:rsidR="00480E83" w:rsidRPr="00F81763">
        <w:rPr>
          <w:rFonts w:ascii="Times New Roman" w:hAnsi="Times New Roman" w:cs="Times New Roman"/>
          <w:sz w:val="24"/>
          <w:szCs w:val="24"/>
          <w:lang w:val="en-US"/>
        </w:rPr>
        <w:t>,</w:t>
      </w:r>
      <w:r w:rsidR="00844F98" w:rsidRPr="00F81763">
        <w:rPr>
          <w:rFonts w:ascii="Times New Roman" w:hAnsi="Times New Roman" w:cs="Times New Roman"/>
          <w:sz w:val="24"/>
          <w:szCs w:val="24"/>
          <w:lang w:val="en-US"/>
        </w:rPr>
        <w:t xml:space="preserve"> this is an important</w:t>
      </w:r>
      <w:r w:rsidR="00E836CC" w:rsidRPr="00F81763">
        <w:rPr>
          <w:rFonts w:ascii="Times New Roman" w:hAnsi="Times New Roman" w:cs="Times New Roman"/>
          <w:sz w:val="24"/>
          <w:szCs w:val="24"/>
          <w:lang w:val="en-US"/>
        </w:rPr>
        <w:t xml:space="preserve"> issue</w:t>
      </w:r>
      <w:r w:rsidR="00844F98" w:rsidRPr="00F81763">
        <w:rPr>
          <w:rFonts w:ascii="Times New Roman" w:hAnsi="Times New Roman" w:cs="Times New Roman"/>
          <w:sz w:val="24"/>
          <w:szCs w:val="24"/>
          <w:lang w:val="en-US"/>
        </w:rPr>
        <w:t xml:space="preserve"> to consider a</w:t>
      </w:r>
      <w:r w:rsidR="00E836CC" w:rsidRPr="00F81763">
        <w:rPr>
          <w:rFonts w:ascii="Times New Roman" w:hAnsi="Times New Roman" w:cs="Times New Roman"/>
          <w:sz w:val="24"/>
          <w:szCs w:val="24"/>
          <w:lang w:val="en-US"/>
        </w:rPr>
        <w:t>s</w:t>
      </w:r>
      <w:r w:rsidR="00844F98" w:rsidRPr="00F81763">
        <w:rPr>
          <w:rFonts w:ascii="Times New Roman" w:hAnsi="Times New Roman" w:cs="Times New Roman"/>
          <w:sz w:val="24"/>
          <w:szCs w:val="24"/>
          <w:lang w:val="en-US"/>
        </w:rPr>
        <w:t xml:space="preserve"> responsibility remains with the researcher to be clear in their accounts of the research process (</w:t>
      </w:r>
      <w:r w:rsidR="003877FD">
        <w:rPr>
          <w:rFonts w:ascii="Times New Roman" w:hAnsi="Times New Roman" w:cs="Times New Roman"/>
          <w:sz w:val="24"/>
          <w:szCs w:val="24"/>
          <w:lang w:val="en-US"/>
        </w:rPr>
        <w:t>Ahmed Shafi</w:t>
      </w:r>
      <w:r w:rsidR="00844F98" w:rsidRPr="00F81763">
        <w:rPr>
          <w:rFonts w:ascii="Times New Roman" w:hAnsi="Times New Roman" w:cs="Times New Roman"/>
          <w:sz w:val="24"/>
          <w:szCs w:val="24"/>
          <w:lang w:val="en-US"/>
        </w:rPr>
        <w:t>, 20</w:t>
      </w:r>
      <w:r w:rsidR="003877FD">
        <w:rPr>
          <w:rFonts w:ascii="Times New Roman" w:hAnsi="Times New Roman" w:cs="Times New Roman"/>
          <w:sz w:val="24"/>
          <w:szCs w:val="24"/>
          <w:lang w:val="en-US"/>
        </w:rPr>
        <w:t>20</w:t>
      </w:r>
      <w:r w:rsidR="00F32055" w:rsidRPr="00F81763">
        <w:rPr>
          <w:rFonts w:ascii="Times New Roman" w:hAnsi="Times New Roman" w:cs="Times New Roman"/>
          <w:sz w:val="24"/>
          <w:szCs w:val="24"/>
          <w:lang w:val="en-US"/>
        </w:rPr>
        <w:t xml:space="preserve">; </w:t>
      </w:r>
      <w:bookmarkStart w:id="20" w:name="_Hlk82367459"/>
      <w:r w:rsidR="00F32055" w:rsidRPr="00F81763">
        <w:rPr>
          <w:rFonts w:ascii="Times New Roman" w:hAnsi="Times New Roman" w:cs="Times New Roman"/>
          <w:sz w:val="24"/>
          <w:szCs w:val="24"/>
          <w:lang w:val="en-US"/>
        </w:rPr>
        <w:t>O’Brien and Dadswell, 2020</w:t>
      </w:r>
      <w:bookmarkEnd w:id="20"/>
      <w:r w:rsidR="00844F98" w:rsidRPr="00F81763">
        <w:rPr>
          <w:rFonts w:ascii="Times New Roman" w:hAnsi="Times New Roman" w:cs="Times New Roman"/>
          <w:sz w:val="24"/>
          <w:szCs w:val="24"/>
          <w:lang w:val="en-US"/>
        </w:rPr>
        <w:t>).</w:t>
      </w:r>
    </w:p>
    <w:p w14:paraId="2D64D877" w14:textId="515B1A57" w:rsidR="00EF60BD" w:rsidRPr="00F81763" w:rsidRDefault="00F71E05"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In </w:t>
      </w:r>
      <w:r w:rsidR="00957E37" w:rsidRPr="00F81763">
        <w:rPr>
          <w:rFonts w:ascii="Times New Roman" w:hAnsi="Times New Roman" w:cs="Times New Roman"/>
          <w:sz w:val="24"/>
          <w:szCs w:val="24"/>
          <w:lang w:val="en-US"/>
        </w:rPr>
        <w:t>addition,</w:t>
      </w:r>
      <w:r w:rsidRPr="00F81763">
        <w:rPr>
          <w:rFonts w:ascii="Times New Roman" w:hAnsi="Times New Roman" w:cs="Times New Roman"/>
          <w:sz w:val="24"/>
          <w:szCs w:val="24"/>
          <w:lang w:val="en-US"/>
        </w:rPr>
        <w:t xml:space="preserve"> r</w:t>
      </w:r>
      <w:r w:rsidR="00EF60BD" w:rsidRPr="00F81763">
        <w:rPr>
          <w:rFonts w:ascii="Times New Roman" w:hAnsi="Times New Roman" w:cs="Times New Roman"/>
          <w:sz w:val="24"/>
          <w:szCs w:val="24"/>
          <w:lang w:val="en-US"/>
        </w:rPr>
        <w:t xml:space="preserve">esearchers must at the outset of </w:t>
      </w:r>
      <w:r w:rsidR="00D477A4" w:rsidRPr="00F81763">
        <w:rPr>
          <w:rFonts w:ascii="Times New Roman" w:hAnsi="Times New Roman" w:cs="Times New Roman"/>
          <w:sz w:val="24"/>
          <w:szCs w:val="24"/>
          <w:lang w:val="en-US"/>
        </w:rPr>
        <w:t>their study acknowledge their own value positions (</w:t>
      </w:r>
      <w:r w:rsidR="00E53FF1" w:rsidRPr="00F81763">
        <w:rPr>
          <w:rFonts w:ascii="Times New Roman" w:hAnsi="Times New Roman" w:cs="Times New Roman"/>
          <w:sz w:val="24"/>
          <w:szCs w:val="24"/>
          <w:lang w:val="en-US"/>
        </w:rPr>
        <w:t>Garcia-Qu</w:t>
      </w:r>
      <w:r w:rsidR="003877FD">
        <w:rPr>
          <w:rFonts w:ascii="Times New Roman" w:hAnsi="Times New Roman" w:cs="Times New Roman"/>
          <w:sz w:val="24"/>
          <w:szCs w:val="24"/>
          <w:lang w:val="en-US"/>
        </w:rPr>
        <w:t>i</w:t>
      </w:r>
      <w:r w:rsidR="00E53FF1" w:rsidRPr="00F81763">
        <w:rPr>
          <w:rFonts w:ascii="Times New Roman" w:hAnsi="Times New Roman" w:cs="Times New Roman"/>
          <w:sz w:val="24"/>
          <w:szCs w:val="24"/>
          <w:lang w:val="en-US"/>
        </w:rPr>
        <w:t>roga &amp; Agoglia, 2020; Liddiard et al., 2018</w:t>
      </w:r>
      <w:r w:rsidR="00D477A4" w:rsidRPr="00F81763">
        <w:rPr>
          <w:rFonts w:ascii="Times New Roman" w:hAnsi="Times New Roman" w:cs="Times New Roman"/>
          <w:sz w:val="24"/>
          <w:szCs w:val="24"/>
          <w:lang w:val="en-US"/>
        </w:rPr>
        <w:t>).  This becomes particularly significant when research is located within schools and classrooms as there are inherent power dynamics.  One way to overcome these power relationships is to ensure young people are empowered.  Listening is inextricably linked with empowerment</w:t>
      </w:r>
      <w:r w:rsidR="008B605F" w:rsidRPr="00F81763">
        <w:rPr>
          <w:rFonts w:ascii="Times New Roman" w:hAnsi="Times New Roman" w:cs="Times New Roman"/>
          <w:sz w:val="24"/>
          <w:szCs w:val="24"/>
          <w:lang w:val="en-US"/>
        </w:rPr>
        <w:t>,</w:t>
      </w:r>
      <w:r w:rsidR="00D477A4" w:rsidRPr="00F81763">
        <w:rPr>
          <w:rFonts w:ascii="Times New Roman" w:hAnsi="Times New Roman" w:cs="Times New Roman"/>
          <w:sz w:val="24"/>
          <w:szCs w:val="24"/>
          <w:lang w:val="en-US"/>
        </w:rPr>
        <w:t xml:space="preserve"> to ignore a person disempowers them</w:t>
      </w:r>
      <w:r w:rsidR="00310BA6" w:rsidRPr="00F81763">
        <w:rPr>
          <w:rFonts w:ascii="Times New Roman" w:hAnsi="Times New Roman" w:cs="Times New Roman"/>
          <w:sz w:val="24"/>
          <w:szCs w:val="24"/>
          <w:lang w:val="en-US"/>
        </w:rPr>
        <w:t>.  Taking notice of the young person’s views and enabling them to influence decision making is empowering.  Listening is central to ethical practice (</w:t>
      </w:r>
      <w:bookmarkStart w:id="21" w:name="_Hlk82118971"/>
      <w:r w:rsidR="005932A5" w:rsidRPr="00F81763">
        <w:rPr>
          <w:rFonts w:ascii="Times New Roman" w:hAnsi="Times New Roman" w:cs="Times New Roman"/>
          <w:sz w:val="24"/>
          <w:szCs w:val="24"/>
          <w:lang w:val="en-US"/>
        </w:rPr>
        <w:t>Nind</w:t>
      </w:r>
      <w:r w:rsidR="00F454C3" w:rsidRPr="00F81763">
        <w:rPr>
          <w:rFonts w:ascii="Times New Roman" w:hAnsi="Times New Roman" w:cs="Times New Roman"/>
          <w:sz w:val="24"/>
          <w:szCs w:val="24"/>
          <w:lang w:val="en-US"/>
        </w:rPr>
        <w:t xml:space="preserve"> et al.</w:t>
      </w:r>
      <w:r w:rsidR="005932A5" w:rsidRPr="00F81763">
        <w:rPr>
          <w:rFonts w:ascii="Times New Roman" w:hAnsi="Times New Roman" w:cs="Times New Roman"/>
          <w:sz w:val="24"/>
          <w:szCs w:val="24"/>
          <w:lang w:val="en-US"/>
        </w:rPr>
        <w:t>, 2012</w:t>
      </w:r>
      <w:bookmarkEnd w:id="21"/>
      <w:r w:rsidR="005932A5" w:rsidRPr="00F81763">
        <w:rPr>
          <w:rFonts w:ascii="Times New Roman" w:hAnsi="Times New Roman" w:cs="Times New Roman"/>
          <w:sz w:val="24"/>
          <w:szCs w:val="24"/>
          <w:lang w:val="en-US"/>
        </w:rPr>
        <w:t xml:space="preserve">; </w:t>
      </w:r>
      <w:r w:rsidR="00E836CC" w:rsidRPr="00F81763">
        <w:rPr>
          <w:rFonts w:ascii="Times New Roman" w:hAnsi="Times New Roman" w:cs="Times New Roman"/>
          <w:sz w:val="24"/>
          <w:szCs w:val="24"/>
          <w:lang w:val="en-US"/>
        </w:rPr>
        <w:t>Lundy, 2007</w:t>
      </w:r>
      <w:r w:rsidR="00310BA6" w:rsidRPr="00F81763">
        <w:rPr>
          <w:rFonts w:ascii="Times New Roman" w:hAnsi="Times New Roman" w:cs="Times New Roman"/>
          <w:sz w:val="24"/>
          <w:szCs w:val="24"/>
          <w:lang w:val="en-US"/>
        </w:rPr>
        <w:t>).  There is also a need for researchers to be reflective in their approach and the understandings they attach to pupil voice.  Some writers (</w:t>
      </w:r>
      <w:r w:rsidR="00E836CC" w:rsidRPr="00F81763">
        <w:rPr>
          <w:rFonts w:ascii="Times New Roman" w:hAnsi="Times New Roman" w:cs="Times New Roman"/>
          <w:sz w:val="24"/>
          <w:szCs w:val="24"/>
          <w:lang w:val="en-US"/>
        </w:rPr>
        <w:t>Lundy, 2007</w:t>
      </w:r>
      <w:r w:rsidR="001378F2" w:rsidRPr="00F81763">
        <w:rPr>
          <w:rFonts w:ascii="Times New Roman" w:hAnsi="Times New Roman" w:cs="Times New Roman"/>
          <w:sz w:val="24"/>
          <w:szCs w:val="24"/>
          <w:lang w:val="en-US"/>
        </w:rPr>
        <w:t>; Honkanen</w:t>
      </w:r>
      <w:r w:rsidR="00F454C3" w:rsidRPr="00F81763">
        <w:rPr>
          <w:rFonts w:ascii="Times New Roman" w:hAnsi="Times New Roman" w:cs="Times New Roman"/>
          <w:sz w:val="24"/>
          <w:szCs w:val="24"/>
          <w:lang w:val="en-US"/>
        </w:rPr>
        <w:t xml:space="preserve"> et al.</w:t>
      </w:r>
      <w:r w:rsidR="001378F2" w:rsidRPr="00F81763">
        <w:rPr>
          <w:rFonts w:ascii="Times New Roman" w:hAnsi="Times New Roman" w:cs="Times New Roman"/>
          <w:sz w:val="24"/>
          <w:szCs w:val="24"/>
          <w:lang w:val="en-US"/>
        </w:rPr>
        <w:t>, 2018</w:t>
      </w:r>
      <w:r w:rsidR="003271EC" w:rsidRPr="00F81763">
        <w:rPr>
          <w:rFonts w:ascii="Times New Roman" w:hAnsi="Times New Roman" w:cs="Times New Roman"/>
          <w:sz w:val="24"/>
          <w:szCs w:val="24"/>
          <w:lang w:val="en-US"/>
        </w:rPr>
        <w:t>; Komulainen, 2007</w:t>
      </w:r>
      <w:r w:rsidR="00F32055" w:rsidRPr="00F81763">
        <w:rPr>
          <w:rFonts w:ascii="Times New Roman" w:hAnsi="Times New Roman" w:cs="Times New Roman"/>
          <w:sz w:val="24"/>
          <w:szCs w:val="24"/>
          <w:lang w:val="en-US"/>
        </w:rPr>
        <w:t>; O’Brien and Dadswell, 2020</w:t>
      </w:r>
      <w:r w:rsidR="00310BA6" w:rsidRPr="00F81763">
        <w:rPr>
          <w:rFonts w:ascii="Times New Roman" w:hAnsi="Times New Roman" w:cs="Times New Roman"/>
          <w:sz w:val="24"/>
          <w:szCs w:val="24"/>
          <w:lang w:val="en-US"/>
        </w:rPr>
        <w:t xml:space="preserve">) have emphasised the need to guard against tokenistic practice which fails to either analyse what is said or use the information to influence change.  </w:t>
      </w:r>
      <w:r w:rsidR="00BE2416" w:rsidRPr="00F81763">
        <w:rPr>
          <w:rFonts w:ascii="Times New Roman" w:hAnsi="Times New Roman" w:cs="Times New Roman"/>
          <w:sz w:val="24"/>
          <w:szCs w:val="24"/>
          <w:lang w:val="en-US"/>
        </w:rPr>
        <w:t xml:space="preserve">Researchers </w:t>
      </w:r>
      <w:r w:rsidR="00957E37" w:rsidRPr="00F81763">
        <w:rPr>
          <w:rFonts w:ascii="Times New Roman" w:hAnsi="Times New Roman" w:cs="Times New Roman"/>
          <w:sz w:val="24"/>
          <w:szCs w:val="24"/>
          <w:lang w:val="en-US"/>
        </w:rPr>
        <w:t xml:space="preserve">then </w:t>
      </w:r>
      <w:r w:rsidR="00BE2416" w:rsidRPr="00F81763">
        <w:rPr>
          <w:rFonts w:ascii="Times New Roman" w:hAnsi="Times New Roman" w:cs="Times New Roman"/>
          <w:sz w:val="24"/>
          <w:szCs w:val="24"/>
          <w:lang w:val="en-US"/>
        </w:rPr>
        <w:t>need to be held accountable</w:t>
      </w:r>
      <w:r w:rsidR="00480E83" w:rsidRPr="00F81763">
        <w:rPr>
          <w:rFonts w:ascii="Times New Roman" w:hAnsi="Times New Roman" w:cs="Times New Roman"/>
          <w:sz w:val="24"/>
          <w:szCs w:val="24"/>
          <w:lang w:val="en-US"/>
        </w:rPr>
        <w:t xml:space="preserve"> as</w:t>
      </w:r>
      <w:r w:rsidR="00BE2416" w:rsidRPr="00F81763">
        <w:rPr>
          <w:rFonts w:ascii="Times New Roman" w:hAnsi="Times New Roman" w:cs="Times New Roman"/>
          <w:sz w:val="24"/>
          <w:szCs w:val="24"/>
          <w:lang w:val="en-US"/>
        </w:rPr>
        <w:t xml:space="preserve"> they have a responsibility to the young people </w:t>
      </w:r>
      <w:r w:rsidR="00BE2416" w:rsidRPr="00F81763">
        <w:rPr>
          <w:rFonts w:ascii="Times New Roman" w:hAnsi="Times New Roman" w:cs="Times New Roman"/>
          <w:sz w:val="24"/>
          <w:szCs w:val="24"/>
          <w:lang w:val="en-US"/>
        </w:rPr>
        <w:lastRenderedPageBreak/>
        <w:t>who t</w:t>
      </w:r>
      <w:r w:rsidR="008B605F" w:rsidRPr="00F81763">
        <w:rPr>
          <w:rFonts w:ascii="Times New Roman" w:hAnsi="Times New Roman" w:cs="Times New Roman"/>
          <w:sz w:val="24"/>
          <w:szCs w:val="24"/>
          <w:lang w:val="en-US"/>
        </w:rPr>
        <w:t>ook</w:t>
      </w:r>
      <w:r w:rsidR="00BE2416" w:rsidRPr="00F81763">
        <w:rPr>
          <w:rFonts w:ascii="Times New Roman" w:hAnsi="Times New Roman" w:cs="Times New Roman"/>
          <w:sz w:val="24"/>
          <w:szCs w:val="24"/>
          <w:lang w:val="en-US"/>
        </w:rPr>
        <w:t xml:space="preserve"> part in their work</w:t>
      </w:r>
      <w:r w:rsidR="00957E37" w:rsidRPr="00F81763">
        <w:rPr>
          <w:rFonts w:ascii="Times New Roman" w:hAnsi="Times New Roman" w:cs="Times New Roman"/>
          <w:sz w:val="24"/>
          <w:szCs w:val="24"/>
          <w:lang w:val="en-US"/>
        </w:rPr>
        <w:t xml:space="preserve">.  From the outset the </w:t>
      </w:r>
      <w:r w:rsidR="00E2380C" w:rsidRPr="00F81763">
        <w:rPr>
          <w:rFonts w:ascii="Times New Roman" w:hAnsi="Times New Roman" w:cs="Times New Roman"/>
          <w:sz w:val="24"/>
          <w:szCs w:val="24"/>
          <w:lang w:val="en-US"/>
        </w:rPr>
        <w:t>researcher made clear their intentions to hear the stories young people wanted to share</w:t>
      </w:r>
      <w:r w:rsidR="00480E83" w:rsidRPr="00F81763">
        <w:rPr>
          <w:rFonts w:ascii="Times New Roman" w:hAnsi="Times New Roman" w:cs="Times New Roman"/>
          <w:sz w:val="24"/>
          <w:szCs w:val="24"/>
          <w:lang w:val="en-US"/>
        </w:rPr>
        <w:t>,</w:t>
      </w:r>
      <w:r w:rsidR="00E2380C" w:rsidRPr="00F81763">
        <w:rPr>
          <w:rFonts w:ascii="Times New Roman" w:hAnsi="Times New Roman" w:cs="Times New Roman"/>
          <w:sz w:val="24"/>
          <w:szCs w:val="24"/>
          <w:lang w:val="en-US"/>
        </w:rPr>
        <w:t xml:space="preserve"> </w:t>
      </w:r>
      <w:r w:rsidR="00F77BE8" w:rsidRPr="00F81763">
        <w:rPr>
          <w:rFonts w:ascii="Times New Roman" w:hAnsi="Times New Roman" w:cs="Times New Roman"/>
          <w:sz w:val="24"/>
          <w:szCs w:val="24"/>
          <w:lang w:val="en-US"/>
        </w:rPr>
        <w:t xml:space="preserve">however they </w:t>
      </w:r>
      <w:r w:rsidR="00957E37" w:rsidRPr="00F81763">
        <w:rPr>
          <w:rFonts w:ascii="Times New Roman" w:hAnsi="Times New Roman" w:cs="Times New Roman"/>
          <w:sz w:val="24"/>
          <w:szCs w:val="24"/>
          <w:lang w:val="en-US"/>
        </w:rPr>
        <w:t>were</w:t>
      </w:r>
      <w:r w:rsidR="00F77BE8" w:rsidRPr="00F81763">
        <w:rPr>
          <w:rFonts w:ascii="Times New Roman" w:hAnsi="Times New Roman" w:cs="Times New Roman"/>
          <w:sz w:val="24"/>
          <w:szCs w:val="24"/>
          <w:lang w:val="en-US"/>
        </w:rPr>
        <w:t xml:space="preserve"> reliant on adults who control </w:t>
      </w:r>
      <w:r w:rsidR="00957E37" w:rsidRPr="00F81763">
        <w:rPr>
          <w:rFonts w:ascii="Times New Roman" w:hAnsi="Times New Roman" w:cs="Times New Roman"/>
          <w:sz w:val="24"/>
          <w:szCs w:val="24"/>
          <w:lang w:val="en-US"/>
        </w:rPr>
        <w:t xml:space="preserve">the </w:t>
      </w:r>
      <w:r w:rsidR="00F77BE8" w:rsidRPr="00F81763">
        <w:rPr>
          <w:rFonts w:ascii="Times New Roman" w:hAnsi="Times New Roman" w:cs="Times New Roman"/>
          <w:sz w:val="24"/>
          <w:szCs w:val="24"/>
          <w:lang w:val="en-US"/>
        </w:rPr>
        <w:t>spaces</w:t>
      </w:r>
      <w:r w:rsidR="00957E37" w:rsidRPr="00F81763">
        <w:rPr>
          <w:rFonts w:ascii="Times New Roman" w:hAnsi="Times New Roman" w:cs="Times New Roman"/>
          <w:sz w:val="24"/>
          <w:szCs w:val="24"/>
          <w:lang w:val="en-US"/>
        </w:rPr>
        <w:t xml:space="preserve"> young people occupy.  </w:t>
      </w:r>
      <w:r w:rsidR="00F77BE8" w:rsidRPr="00F81763">
        <w:rPr>
          <w:rFonts w:ascii="Times New Roman" w:hAnsi="Times New Roman" w:cs="Times New Roman"/>
          <w:sz w:val="24"/>
          <w:szCs w:val="24"/>
          <w:lang w:val="en-US"/>
        </w:rPr>
        <w:t xml:space="preserve"> </w:t>
      </w:r>
      <w:r w:rsidR="00957E37" w:rsidRPr="00F81763">
        <w:rPr>
          <w:rFonts w:ascii="Times New Roman" w:hAnsi="Times New Roman" w:cs="Times New Roman"/>
          <w:sz w:val="24"/>
          <w:szCs w:val="24"/>
          <w:lang w:val="en-US"/>
        </w:rPr>
        <w:t>This paper will</w:t>
      </w:r>
      <w:r w:rsidR="00A642D4" w:rsidRPr="00F81763">
        <w:rPr>
          <w:rFonts w:ascii="Times New Roman" w:hAnsi="Times New Roman" w:cs="Times New Roman"/>
          <w:sz w:val="24"/>
          <w:szCs w:val="24"/>
          <w:lang w:val="en-US"/>
        </w:rPr>
        <w:t xml:space="preserve"> reflect on how</w:t>
      </w:r>
      <w:r w:rsidR="000061F4" w:rsidRPr="00F81763">
        <w:rPr>
          <w:rFonts w:ascii="Times New Roman" w:hAnsi="Times New Roman" w:cs="Times New Roman"/>
          <w:sz w:val="24"/>
          <w:szCs w:val="24"/>
          <w:lang w:val="en-US"/>
        </w:rPr>
        <w:t xml:space="preserve"> </w:t>
      </w:r>
      <w:r w:rsidR="00A642D4" w:rsidRPr="00F81763">
        <w:rPr>
          <w:rFonts w:ascii="Times New Roman" w:hAnsi="Times New Roman" w:cs="Times New Roman"/>
          <w:sz w:val="24"/>
          <w:szCs w:val="24"/>
          <w:lang w:val="en-US"/>
        </w:rPr>
        <w:t>adults impacted on this study</w:t>
      </w:r>
      <w:r w:rsidR="006336C5" w:rsidRPr="00F81763">
        <w:rPr>
          <w:rFonts w:ascii="Times New Roman" w:hAnsi="Times New Roman" w:cs="Times New Roman"/>
          <w:sz w:val="24"/>
          <w:szCs w:val="24"/>
          <w:lang w:val="en-US"/>
        </w:rPr>
        <w:t xml:space="preserve">.  </w:t>
      </w:r>
      <w:r w:rsidR="00C102B1" w:rsidRPr="00F81763">
        <w:rPr>
          <w:rFonts w:ascii="Times New Roman" w:hAnsi="Times New Roman" w:cs="Times New Roman"/>
          <w:sz w:val="24"/>
          <w:szCs w:val="24"/>
          <w:lang w:val="en-US"/>
        </w:rPr>
        <w:t xml:space="preserve">Although the research </w:t>
      </w:r>
      <w:r w:rsidR="00F36B4B" w:rsidRPr="00F81763">
        <w:rPr>
          <w:rFonts w:ascii="Times New Roman" w:hAnsi="Times New Roman" w:cs="Times New Roman"/>
          <w:sz w:val="24"/>
          <w:szCs w:val="24"/>
          <w:lang w:val="en-US"/>
        </w:rPr>
        <w:t>w</w:t>
      </w:r>
      <w:r w:rsidR="00C102B1" w:rsidRPr="00F81763">
        <w:rPr>
          <w:rFonts w:ascii="Times New Roman" w:hAnsi="Times New Roman" w:cs="Times New Roman"/>
          <w:sz w:val="24"/>
          <w:szCs w:val="24"/>
          <w:lang w:val="en-US"/>
        </w:rPr>
        <w:t xml:space="preserve">as </w:t>
      </w:r>
      <w:r w:rsidR="006336C5" w:rsidRPr="00F81763">
        <w:rPr>
          <w:rFonts w:ascii="Times New Roman" w:hAnsi="Times New Roman" w:cs="Times New Roman"/>
          <w:sz w:val="24"/>
          <w:szCs w:val="24"/>
          <w:lang w:val="en-US"/>
        </w:rPr>
        <w:t>subject to rigorous ethical procedures it has been suggested that all research with young people when adult initiated</w:t>
      </w:r>
      <w:r w:rsidR="0027389A" w:rsidRPr="00F81763">
        <w:rPr>
          <w:rFonts w:ascii="Times New Roman" w:hAnsi="Times New Roman" w:cs="Times New Roman"/>
          <w:sz w:val="24"/>
          <w:szCs w:val="24"/>
          <w:lang w:val="en-US"/>
        </w:rPr>
        <w:t>,</w:t>
      </w:r>
      <w:r w:rsidR="006336C5" w:rsidRPr="00F81763">
        <w:rPr>
          <w:rFonts w:ascii="Times New Roman" w:hAnsi="Times New Roman" w:cs="Times New Roman"/>
          <w:sz w:val="24"/>
          <w:szCs w:val="24"/>
          <w:lang w:val="en-US"/>
        </w:rPr>
        <w:t xml:space="preserve"> is unequal and there are calls for researchers to </w:t>
      </w:r>
      <w:r w:rsidR="00C102B1" w:rsidRPr="00F81763">
        <w:rPr>
          <w:rFonts w:ascii="Times New Roman" w:hAnsi="Times New Roman" w:cs="Times New Roman"/>
          <w:sz w:val="24"/>
          <w:szCs w:val="24"/>
          <w:lang w:val="en-US"/>
        </w:rPr>
        <w:t>question typical ethical processes</w:t>
      </w:r>
      <w:r w:rsidR="0027389A" w:rsidRPr="00F81763">
        <w:rPr>
          <w:rFonts w:ascii="Times New Roman" w:hAnsi="Times New Roman" w:cs="Times New Roman"/>
          <w:sz w:val="24"/>
          <w:szCs w:val="24"/>
          <w:lang w:val="en-US"/>
        </w:rPr>
        <w:t>,</w:t>
      </w:r>
      <w:r w:rsidR="00C102B1" w:rsidRPr="00F81763">
        <w:rPr>
          <w:rFonts w:ascii="Times New Roman" w:hAnsi="Times New Roman" w:cs="Times New Roman"/>
          <w:sz w:val="24"/>
          <w:szCs w:val="24"/>
          <w:lang w:val="en-US"/>
        </w:rPr>
        <w:t xml:space="preserve"> such as gaining consent (Horgan, 2017)</w:t>
      </w:r>
      <w:r w:rsidR="00957E37" w:rsidRPr="00F81763">
        <w:rPr>
          <w:rFonts w:ascii="Times New Roman" w:hAnsi="Times New Roman" w:cs="Times New Roman"/>
          <w:sz w:val="24"/>
          <w:szCs w:val="24"/>
          <w:lang w:val="en-US"/>
        </w:rPr>
        <w:t xml:space="preserve">.  The paper will now </w:t>
      </w:r>
      <w:r w:rsidR="00F36B4B" w:rsidRPr="00F81763">
        <w:rPr>
          <w:rFonts w:ascii="Times New Roman" w:hAnsi="Times New Roman" w:cs="Times New Roman"/>
          <w:sz w:val="24"/>
          <w:szCs w:val="24"/>
          <w:lang w:val="en-US"/>
        </w:rPr>
        <w:t xml:space="preserve">turn to </w:t>
      </w:r>
      <w:r w:rsidR="00957E37" w:rsidRPr="00F81763">
        <w:rPr>
          <w:rFonts w:ascii="Times New Roman" w:hAnsi="Times New Roman" w:cs="Times New Roman"/>
          <w:sz w:val="24"/>
          <w:szCs w:val="24"/>
          <w:lang w:val="en-US"/>
        </w:rPr>
        <w:t>explore how the researcher navigated the ethical dilemmas encountered on their journey into the realm of pupil voice.</w:t>
      </w:r>
    </w:p>
    <w:p w14:paraId="47169D6D" w14:textId="2080B859" w:rsidR="00797AEA" w:rsidRPr="00F81763" w:rsidRDefault="004F6A16" w:rsidP="00797AEA">
      <w:pPr>
        <w:spacing w:line="480" w:lineRule="auto"/>
        <w:jc w:val="both"/>
        <w:rPr>
          <w:rFonts w:ascii="Times New Roman" w:hAnsi="Times New Roman" w:cs="Times New Roman"/>
          <w:b/>
          <w:bCs/>
          <w:sz w:val="24"/>
          <w:szCs w:val="24"/>
          <w:lang w:val="en-US"/>
        </w:rPr>
      </w:pPr>
      <w:r w:rsidRPr="00F81763">
        <w:rPr>
          <w:rFonts w:ascii="Times New Roman" w:hAnsi="Times New Roman" w:cs="Times New Roman"/>
          <w:b/>
          <w:bCs/>
          <w:sz w:val="24"/>
          <w:szCs w:val="24"/>
          <w:lang w:val="en-US"/>
        </w:rPr>
        <w:t xml:space="preserve">Barriers to hearing the voices of </w:t>
      </w:r>
      <w:r w:rsidR="000218A9" w:rsidRPr="00F81763">
        <w:rPr>
          <w:rFonts w:ascii="Times New Roman" w:hAnsi="Times New Roman" w:cs="Times New Roman"/>
          <w:b/>
          <w:bCs/>
          <w:sz w:val="24"/>
          <w:szCs w:val="24"/>
          <w:lang w:val="en-US"/>
        </w:rPr>
        <w:t xml:space="preserve">excluded </w:t>
      </w:r>
      <w:r w:rsidRPr="00F81763">
        <w:rPr>
          <w:rFonts w:ascii="Times New Roman" w:hAnsi="Times New Roman" w:cs="Times New Roman"/>
          <w:b/>
          <w:bCs/>
          <w:sz w:val="24"/>
          <w:szCs w:val="24"/>
          <w:lang w:val="en-US"/>
        </w:rPr>
        <w:t>young people</w:t>
      </w:r>
    </w:p>
    <w:p w14:paraId="2A81278F" w14:textId="37E4E170" w:rsidR="004F3D35" w:rsidRPr="00F81763" w:rsidRDefault="00C10CC2" w:rsidP="00F36B4B">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Pupil voice is a complex and multifaceted concept, </w:t>
      </w:r>
      <w:r w:rsidR="00F36B4B" w:rsidRPr="00F81763">
        <w:rPr>
          <w:rFonts w:ascii="Times New Roman" w:hAnsi="Times New Roman" w:cs="Times New Roman"/>
          <w:sz w:val="24"/>
          <w:szCs w:val="24"/>
          <w:lang w:val="en-US"/>
        </w:rPr>
        <w:t>and</w:t>
      </w:r>
      <w:r w:rsidRPr="00F81763">
        <w:rPr>
          <w:rFonts w:ascii="Times New Roman" w:hAnsi="Times New Roman" w:cs="Times New Roman"/>
          <w:sz w:val="24"/>
          <w:szCs w:val="24"/>
          <w:lang w:val="en-US"/>
        </w:rPr>
        <w:t xml:space="preserve"> researchers </w:t>
      </w:r>
      <w:r w:rsidR="00F36B4B" w:rsidRPr="00F81763">
        <w:rPr>
          <w:rFonts w:ascii="Times New Roman" w:hAnsi="Times New Roman" w:cs="Times New Roman"/>
          <w:sz w:val="24"/>
          <w:szCs w:val="24"/>
          <w:lang w:val="en-US"/>
        </w:rPr>
        <w:t xml:space="preserve">are encouraged to acknowledge the inherent messiness that comes with this approach to research </w:t>
      </w:r>
      <w:r w:rsidRPr="00F81763">
        <w:rPr>
          <w:rFonts w:ascii="Times New Roman" w:hAnsi="Times New Roman" w:cs="Times New Roman"/>
          <w:sz w:val="24"/>
          <w:szCs w:val="24"/>
          <w:lang w:val="en-US"/>
        </w:rPr>
        <w:t>(</w:t>
      </w:r>
      <w:r w:rsidR="00905A3B" w:rsidRPr="00F81763">
        <w:rPr>
          <w:rFonts w:ascii="Times New Roman" w:hAnsi="Times New Roman" w:cs="Times New Roman"/>
          <w:sz w:val="24"/>
          <w:szCs w:val="24"/>
          <w:lang w:val="en-US"/>
        </w:rPr>
        <w:t>Facca</w:t>
      </w:r>
      <w:r w:rsidR="00F454C3" w:rsidRPr="00F81763">
        <w:rPr>
          <w:rFonts w:ascii="Times New Roman" w:hAnsi="Times New Roman" w:cs="Times New Roman"/>
          <w:sz w:val="24"/>
          <w:szCs w:val="24"/>
          <w:lang w:val="en-US"/>
        </w:rPr>
        <w:t xml:space="preserve"> et al.</w:t>
      </w:r>
      <w:r w:rsidR="00905A3B" w:rsidRPr="00F81763">
        <w:rPr>
          <w:rFonts w:ascii="Times New Roman" w:hAnsi="Times New Roman" w:cs="Times New Roman"/>
          <w:sz w:val="24"/>
          <w:szCs w:val="24"/>
          <w:lang w:val="en-US"/>
        </w:rPr>
        <w:t>, 2020</w:t>
      </w:r>
      <w:r w:rsidRPr="00F81763">
        <w:rPr>
          <w:rFonts w:ascii="Times New Roman" w:hAnsi="Times New Roman" w:cs="Times New Roman"/>
          <w:sz w:val="24"/>
          <w:szCs w:val="24"/>
          <w:lang w:val="en-US"/>
        </w:rPr>
        <w:t>).  Some of the key barriers encountered during the process of this study will now be critically explored</w:t>
      </w:r>
      <w:r w:rsidR="00F36B4B" w:rsidRPr="00F81763">
        <w:rPr>
          <w:rFonts w:ascii="Times New Roman" w:hAnsi="Times New Roman" w:cs="Times New Roman"/>
          <w:sz w:val="24"/>
          <w:szCs w:val="24"/>
          <w:lang w:val="en-US"/>
        </w:rPr>
        <w:t xml:space="preserve"> starting with the role of gatekeepers. </w:t>
      </w:r>
    </w:p>
    <w:p w14:paraId="37D76334" w14:textId="77777777" w:rsidR="004F3D35" w:rsidRPr="00F81763" w:rsidRDefault="004F3D35" w:rsidP="004F3D35">
      <w:pPr>
        <w:spacing w:line="480" w:lineRule="auto"/>
        <w:jc w:val="both"/>
        <w:rPr>
          <w:rFonts w:ascii="Times New Roman" w:hAnsi="Times New Roman" w:cs="Times New Roman"/>
          <w:b/>
          <w:bCs/>
          <w:i/>
          <w:iCs/>
          <w:sz w:val="24"/>
          <w:szCs w:val="24"/>
          <w:lang w:val="en-US"/>
        </w:rPr>
      </w:pPr>
      <w:r w:rsidRPr="00F81763">
        <w:rPr>
          <w:rFonts w:ascii="Times New Roman" w:hAnsi="Times New Roman" w:cs="Times New Roman"/>
          <w:b/>
          <w:bCs/>
          <w:i/>
          <w:iCs/>
          <w:sz w:val="24"/>
          <w:szCs w:val="24"/>
          <w:lang w:val="en-US"/>
        </w:rPr>
        <w:t>Role of gatekeepers</w:t>
      </w:r>
    </w:p>
    <w:p w14:paraId="2A3D9CDF" w14:textId="6A2D82C3" w:rsidR="00C03593" w:rsidRPr="00F81763" w:rsidRDefault="00C03593" w:rsidP="004F3D35">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Due to the age of the young people participating in the study</w:t>
      </w:r>
      <w:r w:rsidR="009A2979"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the researcher was required to obtain consent from the young person’s parent/carer.  </w:t>
      </w:r>
      <w:r w:rsidR="00C56039" w:rsidRPr="00F81763">
        <w:rPr>
          <w:rFonts w:ascii="Times New Roman" w:hAnsi="Times New Roman" w:cs="Times New Roman"/>
          <w:sz w:val="24"/>
          <w:szCs w:val="24"/>
          <w:lang w:val="en-US"/>
        </w:rPr>
        <w:t>Previous studies which have attempted to engage parents of pupils who have been excluded from school have found this proved to be extremely difficult (</w:t>
      </w:r>
      <w:r w:rsidR="00825534" w:rsidRPr="00F81763">
        <w:rPr>
          <w:rFonts w:ascii="Times New Roman" w:hAnsi="Times New Roman" w:cs="Times New Roman"/>
          <w:sz w:val="24"/>
          <w:szCs w:val="24"/>
          <w:lang w:val="en-US"/>
        </w:rPr>
        <w:t>Chamberlain and Hodgetts, 2018</w:t>
      </w:r>
      <w:r w:rsidR="00C56039" w:rsidRPr="00F81763">
        <w:rPr>
          <w:rFonts w:ascii="Times New Roman" w:hAnsi="Times New Roman" w:cs="Times New Roman"/>
          <w:sz w:val="24"/>
          <w:szCs w:val="24"/>
          <w:lang w:val="en-US"/>
        </w:rPr>
        <w:t xml:space="preserve">).  There are </w:t>
      </w:r>
      <w:r w:rsidR="00BE2416" w:rsidRPr="00F81763">
        <w:rPr>
          <w:rFonts w:ascii="Times New Roman" w:hAnsi="Times New Roman" w:cs="Times New Roman"/>
          <w:sz w:val="24"/>
          <w:szCs w:val="24"/>
          <w:lang w:val="en-US"/>
        </w:rPr>
        <w:t>several</w:t>
      </w:r>
      <w:r w:rsidR="00C56039" w:rsidRPr="00F81763">
        <w:rPr>
          <w:rFonts w:ascii="Times New Roman" w:hAnsi="Times New Roman" w:cs="Times New Roman"/>
          <w:sz w:val="24"/>
          <w:szCs w:val="24"/>
          <w:lang w:val="en-US"/>
        </w:rPr>
        <w:t xml:space="preserve"> factors which may account for this such as parental disengagement from the education providers (</w:t>
      </w:r>
      <w:r w:rsidR="00AB7088" w:rsidRPr="00F81763">
        <w:rPr>
          <w:rFonts w:ascii="Times New Roman" w:hAnsi="Times New Roman" w:cs="Times New Roman"/>
          <w:sz w:val="24"/>
          <w:szCs w:val="24"/>
          <w:lang w:val="en-US"/>
        </w:rPr>
        <w:t>Wilson, 2020</w:t>
      </w:r>
      <w:r w:rsidR="00C56039" w:rsidRPr="00F81763">
        <w:rPr>
          <w:rFonts w:ascii="Times New Roman" w:hAnsi="Times New Roman" w:cs="Times New Roman"/>
          <w:sz w:val="24"/>
          <w:szCs w:val="24"/>
          <w:lang w:val="en-US"/>
        </w:rPr>
        <w:t>), and low levels of adult literacy (</w:t>
      </w:r>
      <w:r w:rsidR="00DF4FFC" w:rsidRPr="00F81763">
        <w:rPr>
          <w:rFonts w:ascii="Times New Roman" w:hAnsi="Times New Roman" w:cs="Times New Roman"/>
          <w:sz w:val="24"/>
          <w:szCs w:val="24"/>
          <w:lang w:val="en-US"/>
        </w:rPr>
        <w:t>Sime, 2008</w:t>
      </w:r>
      <w:r w:rsidR="00C56039" w:rsidRPr="00F81763">
        <w:rPr>
          <w:rFonts w:ascii="Times New Roman" w:hAnsi="Times New Roman" w:cs="Times New Roman"/>
          <w:sz w:val="24"/>
          <w:szCs w:val="24"/>
          <w:lang w:val="en-US"/>
        </w:rPr>
        <w:t>).  This is reflective of what happened with this study</w:t>
      </w:r>
      <w:r w:rsidR="009A2979" w:rsidRPr="00F81763">
        <w:rPr>
          <w:rFonts w:ascii="Times New Roman" w:hAnsi="Times New Roman" w:cs="Times New Roman"/>
          <w:sz w:val="24"/>
          <w:szCs w:val="24"/>
          <w:lang w:val="en-US"/>
        </w:rPr>
        <w:t xml:space="preserve">. </w:t>
      </w:r>
      <w:r w:rsidR="00C56039" w:rsidRPr="00F81763">
        <w:rPr>
          <w:rFonts w:ascii="Times New Roman" w:hAnsi="Times New Roman" w:cs="Times New Roman"/>
          <w:sz w:val="24"/>
          <w:szCs w:val="24"/>
          <w:lang w:val="en-US"/>
        </w:rPr>
        <w:t xml:space="preserve"> </w:t>
      </w:r>
      <w:r w:rsidR="009A2979" w:rsidRPr="00F81763">
        <w:rPr>
          <w:rFonts w:ascii="Times New Roman" w:hAnsi="Times New Roman" w:cs="Times New Roman"/>
          <w:sz w:val="24"/>
          <w:szCs w:val="24"/>
          <w:lang w:val="en-US"/>
        </w:rPr>
        <w:t>A</w:t>
      </w:r>
      <w:r w:rsidR="00C56039" w:rsidRPr="00F81763">
        <w:rPr>
          <w:rFonts w:ascii="Times New Roman" w:hAnsi="Times New Roman" w:cs="Times New Roman"/>
          <w:sz w:val="24"/>
          <w:szCs w:val="24"/>
          <w:lang w:val="en-US"/>
        </w:rPr>
        <w:t>lthough the young people had been keen to take part in the research</w:t>
      </w:r>
      <w:r w:rsidR="009A2979" w:rsidRPr="00F81763">
        <w:rPr>
          <w:rFonts w:ascii="Times New Roman" w:hAnsi="Times New Roman" w:cs="Times New Roman"/>
          <w:sz w:val="24"/>
          <w:szCs w:val="24"/>
          <w:lang w:val="en-US"/>
        </w:rPr>
        <w:t>,</w:t>
      </w:r>
      <w:r w:rsidR="00C56039" w:rsidRPr="00F81763">
        <w:rPr>
          <w:rFonts w:ascii="Times New Roman" w:hAnsi="Times New Roman" w:cs="Times New Roman"/>
          <w:sz w:val="24"/>
          <w:szCs w:val="24"/>
          <w:lang w:val="en-US"/>
        </w:rPr>
        <w:t xml:space="preserve"> difficulties were encountered in obtaining written consent from their parents/carers.  </w:t>
      </w:r>
      <w:r w:rsidR="00633430" w:rsidRPr="00F81763">
        <w:rPr>
          <w:rFonts w:ascii="Times New Roman" w:hAnsi="Times New Roman" w:cs="Times New Roman"/>
          <w:sz w:val="24"/>
          <w:szCs w:val="24"/>
          <w:lang w:val="en-US"/>
        </w:rPr>
        <w:t>D</w:t>
      </w:r>
      <w:r w:rsidR="00C56039" w:rsidRPr="00F81763">
        <w:rPr>
          <w:rFonts w:ascii="Times New Roman" w:hAnsi="Times New Roman" w:cs="Times New Roman"/>
          <w:sz w:val="24"/>
          <w:szCs w:val="24"/>
          <w:lang w:val="en-US"/>
        </w:rPr>
        <w:t xml:space="preserve">ue to data protection the researcher was reliant on </w:t>
      </w:r>
      <w:r w:rsidR="00164F7C" w:rsidRPr="00F81763">
        <w:rPr>
          <w:rFonts w:ascii="Times New Roman" w:hAnsi="Times New Roman" w:cs="Times New Roman"/>
          <w:sz w:val="24"/>
          <w:szCs w:val="24"/>
          <w:lang w:val="en-US"/>
        </w:rPr>
        <w:t xml:space="preserve">the educational provision to send out initial information about the research.  </w:t>
      </w:r>
      <w:r w:rsidR="00566F0E" w:rsidRPr="00F81763">
        <w:rPr>
          <w:rFonts w:ascii="Times New Roman" w:hAnsi="Times New Roman" w:cs="Times New Roman"/>
          <w:sz w:val="24"/>
          <w:szCs w:val="24"/>
          <w:lang w:val="en-US"/>
        </w:rPr>
        <w:t xml:space="preserve">This could be considered one of the ways in which school structures can work to </w:t>
      </w:r>
      <w:r w:rsidR="00566F0E" w:rsidRPr="00F81763">
        <w:rPr>
          <w:rFonts w:ascii="Times New Roman" w:hAnsi="Times New Roman" w:cs="Times New Roman"/>
          <w:sz w:val="24"/>
          <w:szCs w:val="24"/>
          <w:lang w:val="en-US"/>
        </w:rPr>
        <w:lastRenderedPageBreak/>
        <w:t>silence the student voice.  As with many research studies based in educational settings, the researcher was reliant on managers and teachers initially sharing information with the young people.  There was the potential danger that the adult may misinterpret the purpose of the study</w:t>
      </w:r>
      <w:r w:rsidR="009A2979" w:rsidRPr="00F81763">
        <w:rPr>
          <w:rFonts w:ascii="Times New Roman" w:hAnsi="Times New Roman" w:cs="Times New Roman"/>
          <w:sz w:val="24"/>
          <w:szCs w:val="24"/>
          <w:lang w:val="en-US"/>
        </w:rPr>
        <w:t xml:space="preserve">. </w:t>
      </w:r>
      <w:r w:rsidR="00566F0E" w:rsidRPr="00F81763">
        <w:rPr>
          <w:rFonts w:ascii="Times New Roman" w:hAnsi="Times New Roman" w:cs="Times New Roman"/>
          <w:sz w:val="24"/>
          <w:szCs w:val="24"/>
          <w:lang w:val="en-US"/>
        </w:rPr>
        <w:t xml:space="preserve"> </w:t>
      </w:r>
      <w:r w:rsidR="00DF4FFC" w:rsidRPr="00F81763">
        <w:rPr>
          <w:rFonts w:ascii="Times New Roman" w:hAnsi="Times New Roman" w:cs="Times New Roman"/>
          <w:sz w:val="24"/>
          <w:szCs w:val="24"/>
          <w:lang w:val="en-US"/>
        </w:rPr>
        <w:t>To</w:t>
      </w:r>
      <w:r w:rsidR="00566F0E" w:rsidRPr="00F81763">
        <w:rPr>
          <w:rFonts w:ascii="Times New Roman" w:hAnsi="Times New Roman" w:cs="Times New Roman"/>
          <w:sz w:val="24"/>
          <w:szCs w:val="24"/>
          <w:lang w:val="en-US"/>
        </w:rPr>
        <w:t xml:space="preserve"> overcome such issues</w:t>
      </w:r>
      <w:r w:rsidR="009A2979" w:rsidRPr="00F81763">
        <w:rPr>
          <w:rFonts w:ascii="Times New Roman" w:hAnsi="Times New Roman" w:cs="Times New Roman"/>
          <w:sz w:val="24"/>
          <w:szCs w:val="24"/>
          <w:lang w:val="en-US"/>
        </w:rPr>
        <w:t>,</w:t>
      </w:r>
      <w:r w:rsidR="00566F0E" w:rsidRPr="00F81763">
        <w:rPr>
          <w:rFonts w:ascii="Times New Roman" w:hAnsi="Times New Roman" w:cs="Times New Roman"/>
          <w:sz w:val="24"/>
          <w:szCs w:val="24"/>
          <w:lang w:val="en-US"/>
        </w:rPr>
        <w:t xml:space="preserve"> the researcher attempted to work collaboratively with the professionals and parents to ensure they were aware of what was happening at every stage of the research </w:t>
      </w:r>
      <w:r w:rsidR="009A2979" w:rsidRPr="00F81763">
        <w:rPr>
          <w:rFonts w:ascii="Times New Roman" w:hAnsi="Times New Roman" w:cs="Times New Roman"/>
          <w:sz w:val="24"/>
          <w:szCs w:val="24"/>
          <w:lang w:val="en-US"/>
        </w:rPr>
        <w:t>process,</w:t>
      </w:r>
      <w:r w:rsidR="00566F0E" w:rsidRPr="00F81763">
        <w:rPr>
          <w:rFonts w:ascii="Times New Roman" w:hAnsi="Times New Roman" w:cs="Times New Roman"/>
          <w:sz w:val="24"/>
          <w:szCs w:val="24"/>
          <w:lang w:val="en-US"/>
        </w:rPr>
        <w:t xml:space="preserve"> so</w:t>
      </w:r>
      <w:r w:rsidR="0027389A" w:rsidRPr="00F81763">
        <w:rPr>
          <w:rFonts w:ascii="Times New Roman" w:hAnsi="Times New Roman" w:cs="Times New Roman"/>
          <w:sz w:val="24"/>
          <w:szCs w:val="24"/>
          <w:lang w:val="en-US"/>
        </w:rPr>
        <w:t xml:space="preserve"> that</w:t>
      </w:r>
      <w:r w:rsidR="00566F0E" w:rsidRPr="00F81763">
        <w:rPr>
          <w:rFonts w:ascii="Times New Roman" w:hAnsi="Times New Roman" w:cs="Times New Roman"/>
          <w:sz w:val="24"/>
          <w:szCs w:val="24"/>
          <w:lang w:val="en-US"/>
        </w:rPr>
        <w:t xml:space="preserve"> they felt part of the study (</w:t>
      </w:r>
      <w:r w:rsidR="00EC3213" w:rsidRPr="00F81763">
        <w:rPr>
          <w:rFonts w:ascii="Times New Roman" w:hAnsi="Times New Roman" w:cs="Times New Roman"/>
          <w:sz w:val="24"/>
          <w:szCs w:val="24"/>
          <w:lang w:val="en-US"/>
        </w:rPr>
        <w:t>Lundy, 2007; Johnson and West, 2021</w:t>
      </w:r>
      <w:r w:rsidR="00566F0E" w:rsidRPr="00F81763">
        <w:rPr>
          <w:rFonts w:ascii="Times New Roman" w:hAnsi="Times New Roman" w:cs="Times New Roman"/>
          <w:sz w:val="24"/>
          <w:szCs w:val="24"/>
          <w:lang w:val="en-US"/>
        </w:rPr>
        <w:t xml:space="preserve">).  It was also hoped </w:t>
      </w:r>
      <w:r w:rsidR="009A2979" w:rsidRPr="00F81763">
        <w:rPr>
          <w:rFonts w:ascii="Times New Roman" w:hAnsi="Times New Roman" w:cs="Times New Roman"/>
          <w:sz w:val="24"/>
          <w:szCs w:val="24"/>
          <w:lang w:val="en-US"/>
        </w:rPr>
        <w:t>that</w:t>
      </w:r>
      <w:r w:rsidR="00566F0E" w:rsidRPr="00F81763">
        <w:rPr>
          <w:rFonts w:ascii="Times New Roman" w:hAnsi="Times New Roman" w:cs="Times New Roman"/>
          <w:sz w:val="24"/>
          <w:szCs w:val="24"/>
          <w:lang w:val="en-US"/>
        </w:rPr>
        <w:t xml:space="preserve"> building</w:t>
      </w:r>
      <w:r w:rsidR="009A2979" w:rsidRPr="00F81763">
        <w:rPr>
          <w:rFonts w:ascii="Times New Roman" w:hAnsi="Times New Roman" w:cs="Times New Roman"/>
          <w:sz w:val="24"/>
          <w:szCs w:val="24"/>
          <w:lang w:val="en-US"/>
        </w:rPr>
        <w:t xml:space="preserve"> a</w:t>
      </w:r>
      <w:r w:rsidR="00566F0E" w:rsidRPr="00F81763">
        <w:rPr>
          <w:rFonts w:ascii="Times New Roman" w:hAnsi="Times New Roman" w:cs="Times New Roman"/>
          <w:sz w:val="24"/>
          <w:szCs w:val="24"/>
          <w:lang w:val="en-US"/>
        </w:rPr>
        <w:t xml:space="preserve"> trusting relationship would alleviate any of the fears the adults had around the purpose of the study and how the information gained would be used.  </w:t>
      </w:r>
      <w:r w:rsidR="00164F7C" w:rsidRPr="00F81763">
        <w:rPr>
          <w:rFonts w:ascii="Times New Roman" w:hAnsi="Times New Roman" w:cs="Times New Roman"/>
          <w:sz w:val="24"/>
          <w:szCs w:val="24"/>
          <w:lang w:val="en-US"/>
        </w:rPr>
        <w:t xml:space="preserve"> </w:t>
      </w:r>
      <w:r w:rsidR="00A524F0" w:rsidRPr="00F81763">
        <w:rPr>
          <w:rFonts w:ascii="Times New Roman" w:hAnsi="Times New Roman" w:cs="Times New Roman"/>
          <w:sz w:val="24"/>
          <w:szCs w:val="24"/>
          <w:lang w:val="en-US"/>
        </w:rPr>
        <w:t>However once immersed in the field it soon became clea</w:t>
      </w:r>
      <w:r w:rsidR="00030AAB" w:rsidRPr="00F81763">
        <w:rPr>
          <w:rFonts w:ascii="Times New Roman" w:hAnsi="Times New Roman" w:cs="Times New Roman"/>
          <w:sz w:val="24"/>
          <w:szCs w:val="24"/>
          <w:lang w:val="en-US"/>
        </w:rPr>
        <w:t>r</w:t>
      </w:r>
      <w:r w:rsidR="00A524F0" w:rsidRPr="00F81763">
        <w:rPr>
          <w:rFonts w:ascii="Times New Roman" w:hAnsi="Times New Roman" w:cs="Times New Roman"/>
          <w:sz w:val="24"/>
          <w:szCs w:val="24"/>
          <w:lang w:val="en-US"/>
        </w:rPr>
        <w:t xml:space="preserve"> that the adults who surround the young people would have a significant impact on the research.</w:t>
      </w:r>
    </w:p>
    <w:p w14:paraId="21310F1C" w14:textId="77777777" w:rsidR="00905027" w:rsidRPr="00F81763" w:rsidRDefault="00905027" w:rsidP="00797AEA">
      <w:pPr>
        <w:spacing w:line="480" w:lineRule="auto"/>
        <w:jc w:val="both"/>
        <w:rPr>
          <w:rFonts w:ascii="Times New Roman" w:hAnsi="Times New Roman" w:cs="Times New Roman"/>
          <w:sz w:val="24"/>
          <w:szCs w:val="24"/>
          <w:lang w:val="en-US"/>
        </w:rPr>
      </w:pPr>
    </w:p>
    <w:p w14:paraId="70CB99AE" w14:textId="35E805BE" w:rsidR="009B2889" w:rsidRPr="00F81763" w:rsidRDefault="009B2889" w:rsidP="00797AEA">
      <w:pPr>
        <w:spacing w:line="480" w:lineRule="auto"/>
        <w:jc w:val="both"/>
        <w:rPr>
          <w:rFonts w:ascii="Times New Roman" w:hAnsi="Times New Roman" w:cs="Times New Roman"/>
          <w:b/>
          <w:bCs/>
          <w:i/>
          <w:iCs/>
          <w:sz w:val="24"/>
          <w:szCs w:val="24"/>
          <w:lang w:val="en-US"/>
        </w:rPr>
      </w:pPr>
      <w:r w:rsidRPr="00F81763">
        <w:rPr>
          <w:rFonts w:ascii="Times New Roman" w:hAnsi="Times New Roman" w:cs="Times New Roman"/>
          <w:b/>
          <w:bCs/>
          <w:i/>
          <w:iCs/>
          <w:sz w:val="24"/>
          <w:szCs w:val="24"/>
          <w:lang w:val="en-US"/>
        </w:rPr>
        <w:t>Location of the study</w:t>
      </w:r>
    </w:p>
    <w:p w14:paraId="0EAC7EE9" w14:textId="6EFE75AA" w:rsidR="009B2889" w:rsidRPr="00F81763" w:rsidRDefault="00566F0E"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S</w:t>
      </w:r>
      <w:r w:rsidR="002C112E" w:rsidRPr="00F81763">
        <w:rPr>
          <w:rFonts w:ascii="Times New Roman" w:hAnsi="Times New Roman" w:cs="Times New Roman"/>
          <w:sz w:val="24"/>
          <w:szCs w:val="24"/>
          <w:lang w:val="en-US"/>
        </w:rPr>
        <w:t xml:space="preserve">chool-based studies </w:t>
      </w:r>
      <w:r w:rsidR="00876C84" w:rsidRPr="00F81763">
        <w:rPr>
          <w:rFonts w:ascii="Times New Roman" w:hAnsi="Times New Roman" w:cs="Times New Roman"/>
          <w:sz w:val="24"/>
          <w:szCs w:val="24"/>
          <w:lang w:val="en-US"/>
        </w:rPr>
        <w:t>are rooted in hidden pressures, and researchers will need to consider the ethics of their practice in this respect (</w:t>
      </w:r>
      <w:r w:rsidR="00F32055" w:rsidRPr="00F81763">
        <w:rPr>
          <w:rFonts w:ascii="Times New Roman" w:hAnsi="Times New Roman" w:cs="Times New Roman"/>
          <w:sz w:val="24"/>
          <w:szCs w:val="24"/>
          <w:lang w:val="en-US"/>
        </w:rPr>
        <w:t>O’Brien and Dadswell, 2020</w:t>
      </w:r>
      <w:r w:rsidR="00876C84"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W</w:t>
      </w:r>
      <w:r w:rsidR="00BF4DC9" w:rsidRPr="00F81763">
        <w:rPr>
          <w:rFonts w:ascii="Times New Roman" w:hAnsi="Times New Roman" w:cs="Times New Roman"/>
          <w:sz w:val="24"/>
          <w:szCs w:val="24"/>
          <w:lang w:val="en-US"/>
        </w:rPr>
        <w:t xml:space="preserve">ithin such adult dominated </w:t>
      </w:r>
      <w:r w:rsidRPr="00F81763">
        <w:rPr>
          <w:rFonts w:ascii="Times New Roman" w:hAnsi="Times New Roman" w:cs="Times New Roman"/>
          <w:sz w:val="24"/>
          <w:szCs w:val="24"/>
          <w:lang w:val="en-US"/>
        </w:rPr>
        <w:t>environments,</w:t>
      </w:r>
      <w:r w:rsidR="00BF4DC9" w:rsidRPr="00F81763">
        <w:rPr>
          <w:rFonts w:ascii="Times New Roman" w:hAnsi="Times New Roman" w:cs="Times New Roman"/>
          <w:sz w:val="24"/>
          <w:szCs w:val="24"/>
          <w:lang w:val="en-US"/>
        </w:rPr>
        <w:t xml:space="preserve"> it is deemed extremely difficult for young people to opt out of research (</w:t>
      </w:r>
      <w:r w:rsidR="005712AF" w:rsidRPr="00F81763">
        <w:rPr>
          <w:rFonts w:ascii="Times New Roman" w:hAnsi="Times New Roman" w:cs="Times New Roman"/>
          <w:sz w:val="24"/>
          <w:szCs w:val="24"/>
          <w:lang w:val="en-US"/>
        </w:rPr>
        <w:t>Kirby, 2020</w:t>
      </w:r>
      <w:r w:rsidR="00BF4DC9" w:rsidRPr="00F81763">
        <w:rPr>
          <w:rFonts w:ascii="Times New Roman" w:hAnsi="Times New Roman" w:cs="Times New Roman"/>
          <w:sz w:val="24"/>
          <w:szCs w:val="24"/>
          <w:lang w:val="en-US"/>
        </w:rPr>
        <w:t xml:space="preserve">).  </w:t>
      </w:r>
      <w:r w:rsidR="00876C84" w:rsidRPr="00F81763">
        <w:rPr>
          <w:rFonts w:ascii="Times New Roman" w:hAnsi="Times New Roman" w:cs="Times New Roman"/>
          <w:sz w:val="24"/>
          <w:szCs w:val="24"/>
          <w:lang w:val="en-US"/>
        </w:rPr>
        <w:t xml:space="preserve"> The young people may have felt obliged to take part in the research because they were informed by adults in a position of authority.  </w:t>
      </w:r>
      <w:r w:rsidR="00394E55" w:rsidRPr="00F81763">
        <w:rPr>
          <w:rFonts w:ascii="Times New Roman" w:hAnsi="Times New Roman" w:cs="Times New Roman"/>
          <w:sz w:val="24"/>
          <w:szCs w:val="24"/>
          <w:lang w:val="en-US"/>
        </w:rPr>
        <w:t>To</w:t>
      </w:r>
      <w:r w:rsidR="00876C84" w:rsidRPr="00F81763">
        <w:rPr>
          <w:rFonts w:ascii="Times New Roman" w:hAnsi="Times New Roman" w:cs="Times New Roman"/>
          <w:sz w:val="24"/>
          <w:szCs w:val="24"/>
          <w:lang w:val="en-US"/>
        </w:rPr>
        <w:t xml:space="preserve"> address this the researcher developed strategies for equalising the power relations between the adult researcher and the young people; they included the need for reflexivity, responsiveness, fun and allowing young people greater participation and control (</w:t>
      </w:r>
      <w:r w:rsidR="00226A2D" w:rsidRPr="00F81763">
        <w:rPr>
          <w:rFonts w:ascii="Times New Roman" w:hAnsi="Times New Roman" w:cs="Times New Roman"/>
          <w:sz w:val="24"/>
          <w:szCs w:val="24"/>
          <w:lang w:val="en-US"/>
        </w:rPr>
        <w:t>Spencer, Fairbrother &amp; Thompson, 2020</w:t>
      </w:r>
      <w:r w:rsidR="00876C84" w:rsidRPr="00F81763">
        <w:rPr>
          <w:rFonts w:ascii="Times New Roman" w:hAnsi="Times New Roman" w:cs="Times New Roman"/>
          <w:sz w:val="24"/>
          <w:szCs w:val="24"/>
          <w:lang w:val="en-US"/>
        </w:rPr>
        <w:t xml:space="preserve">).  </w:t>
      </w:r>
      <w:r w:rsidR="00D36DFA" w:rsidRPr="00F81763">
        <w:rPr>
          <w:rFonts w:ascii="Times New Roman" w:hAnsi="Times New Roman" w:cs="Times New Roman"/>
          <w:sz w:val="24"/>
          <w:szCs w:val="24"/>
          <w:lang w:val="en-US"/>
        </w:rPr>
        <w:t xml:space="preserve">Furthermore, ensuring the young people were aware of their right to withdraw was essential.  </w:t>
      </w:r>
      <w:r w:rsidR="00DC5185" w:rsidRPr="00F81763">
        <w:rPr>
          <w:rFonts w:ascii="Times New Roman" w:hAnsi="Times New Roman" w:cs="Times New Roman"/>
          <w:sz w:val="24"/>
          <w:szCs w:val="24"/>
          <w:lang w:val="en-US"/>
        </w:rPr>
        <w:t>The research a</w:t>
      </w:r>
      <w:r w:rsidR="00D36DFA" w:rsidRPr="00F81763">
        <w:rPr>
          <w:rFonts w:ascii="Times New Roman" w:hAnsi="Times New Roman" w:cs="Times New Roman"/>
          <w:sz w:val="24"/>
          <w:szCs w:val="24"/>
          <w:lang w:val="en-US"/>
        </w:rPr>
        <w:t>dopted process consent</w:t>
      </w:r>
      <w:r w:rsidR="00DC5185" w:rsidRPr="00F81763">
        <w:rPr>
          <w:rFonts w:ascii="Times New Roman" w:hAnsi="Times New Roman" w:cs="Times New Roman"/>
          <w:sz w:val="24"/>
          <w:szCs w:val="24"/>
          <w:lang w:val="en-US"/>
        </w:rPr>
        <w:t xml:space="preserve"> with the young people being provided with on-going opportunities to assess what was being asked of them as well as opportunities to agree to continue or withdraw at any stage</w:t>
      </w:r>
      <w:r w:rsidR="00D36DFA" w:rsidRPr="00F81763">
        <w:rPr>
          <w:rFonts w:ascii="Times New Roman" w:hAnsi="Times New Roman" w:cs="Times New Roman"/>
          <w:sz w:val="24"/>
          <w:szCs w:val="24"/>
          <w:lang w:val="en-US"/>
        </w:rPr>
        <w:t xml:space="preserve"> (</w:t>
      </w:r>
      <w:r w:rsidR="005712AF" w:rsidRPr="00F81763">
        <w:rPr>
          <w:rFonts w:ascii="Times New Roman" w:hAnsi="Times New Roman" w:cs="Times New Roman"/>
          <w:sz w:val="24"/>
          <w:szCs w:val="24"/>
          <w:lang w:val="en-US"/>
        </w:rPr>
        <w:t>O’Reilly and Dogra, 2017</w:t>
      </w:r>
      <w:r w:rsidR="00D36DFA" w:rsidRPr="00F81763">
        <w:rPr>
          <w:rFonts w:ascii="Times New Roman" w:hAnsi="Times New Roman" w:cs="Times New Roman"/>
          <w:sz w:val="24"/>
          <w:szCs w:val="24"/>
          <w:lang w:val="en-US"/>
        </w:rPr>
        <w:t xml:space="preserve">). </w:t>
      </w:r>
      <w:r w:rsidR="005849DF" w:rsidRPr="00F81763">
        <w:rPr>
          <w:rFonts w:ascii="Times New Roman" w:hAnsi="Times New Roman" w:cs="Times New Roman"/>
          <w:sz w:val="24"/>
          <w:szCs w:val="24"/>
          <w:lang w:val="en-US"/>
        </w:rPr>
        <w:t xml:space="preserve"> Yet despite having such </w:t>
      </w:r>
      <w:r w:rsidR="005849DF" w:rsidRPr="00F81763">
        <w:rPr>
          <w:rFonts w:ascii="Times New Roman" w:hAnsi="Times New Roman" w:cs="Times New Roman"/>
          <w:sz w:val="24"/>
          <w:szCs w:val="24"/>
          <w:lang w:val="en-US"/>
        </w:rPr>
        <w:lastRenderedPageBreak/>
        <w:t xml:space="preserve">strategies in place </w:t>
      </w:r>
      <w:r w:rsidR="00B21596" w:rsidRPr="00F81763">
        <w:rPr>
          <w:rFonts w:ascii="Times New Roman" w:hAnsi="Times New Roman" w:cs="Times New Roman"/>
          <w:sz w:val="24"/>
          <w:szCs w:val="24"/>
          <w:lang w:val="en-US"/>
        </w:rPr>
        <w:t>it was simply not possible to remove all the inherent power imbalances that are present within such adult controlled spaces</w:t>
      </w:r>
      <w:r w:rsidR="00566A84" w:rsidRPr="00F81763">
        <w:rPr>
          <w:rFonts w:ascii="Times New Roman" w:hAnsi="Times New Roman" w:cs="Times New Roman"/>
          <w:sz w:val="24"/>
          <w:szCs w:val="24"/>
          <w:lang w:val="en-US"/>
        </w:rPr>
        <w:t xml:space="preserve"> (Cook-Sather, 2006; Sellman, 2009)</w:t>
      </w:r>
      <w:r w:rsidR="00B21596" w:rsidRPr="00F81763">
        <w:rPr>
          <w:rFonts w:ascii="Times New Roman" w:hAnsi="Times New Roman" w:cs="Times New Roman"/>
          <w:sz w:val="24"/>
          <w:szCs w:val="24"/>
          <w:lang w:val="en-US"/>
        </w:rPr>
        <w:t>.</w:t>
      </w:r>
    </w:p>
    <w:p w14:paraId="7B9E1A75" w14:textId="33127ED7" w:rsidR="00780BFA" w:rsidRPr="00F81763" w:rsidRDefault="004F3D35" w:rsidP="00780BF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Interestingly the freedom afforded to the researcher </w:t>
      </w:r>
      <w:r w:rsidR="00524736" w:rsidRPr="00F81763">
        <w:rPr>
          <w:rFonts w:ascii="Times New Roman" w:hAnsi="Times New Roman" w:cs="Times New Roman"/>
          <w:sz w:val="24"/>
          <w:szCs w:val="24"/>
          <w:lang w:val="en-US"/>
        </w:rPr>
        <w:t xml:space="preserve">appeared to be determined by the type of provision and ethos of those in charge.  It became clear throughout the data collection stages that the head </w:t>
      </w:r>
      <w:r w:rsidR="00EF4C08" w:rsidRPr="00F81763">
        <w:rPr>
          <w:rFonts w:ascii="Times New Roman" w:hAnsi="Times New Roman" w:cs="Times New Roman"/>
          <w:sz w:val="24"/>
          <w:szCs w:val="24"/>
          <w:lang w:val="en-US"/>
        </w:rPr>
        <w:t xml:space="preserve">teacher </w:t>
      </w:r>
      <w:r w:rsidR="009A2979" w:rsidRPr="00F81763">
        <w:rPr>
          <w:rFonts w:ascii="Times New Roman" w:hAnsi="Times New Roman" w:cs="Times New Roman"/>
          <w:sz w:val="24"/>
          <w:szCs w:val="24"/>
          <w:lang w:val="en-US"/>
        </w:rPr>
        <w:t>at</w:t>
      </w:r>
      <w:r w:rsidR="00524736" w:rsidRPr="00F81763">
        <w:rPr>
          <w:rFonts w:ascii="Times New Roman" w:hAnsi="Times New Roman" w:cs="Times New Roman"/>
          <w:sz w:val="24"/>
          <w:szCs w:val="24"/>
          <w:lang w:val="en-US"/>
        </w:rPr>
        <w:t xml:space="preserve"> the special school wished to remain in control.  He insisted that the meetings with young people always took place in the room next door to his office and the door remained open. </w:t>
      </w:r>
      <w:r w:rsidR="005849DF" w:rsidRPr="00F81763">
        <w:rPr>
          <w:rFonts w:ascii="Times New Roman" w:hAnsi="Times New Roman" w:cs="Times New Roman"/>
          <w:sz w:val="24"/>
          <w:szCs w:val="24"/>
          <w:lang w:val="en-US"/>
        </w:rPr>
        <w:t xml:space="preserve">An example of the impact the headteacher had </w:t>
      </w:r>
      <w:r w:rsidR="00A21020" w:rsidRPr="00F81763">
        <w:rPr>
          <w:rFonts w:ascii="Times New Roman" w:hAnsi="Times New Roman" w:cs="Times New Roman"/>
          <w:sz w:val="24"/>
          <w:szCs w:val="24"/>
          <w:lang w:val="en-US"/>
        </w:rPr>
        <w:t>o</w:t>
      </w:r>
      <w:r w:rsidR="005849DF" w:rsidRPr="00F81763">
        <w:rPr>
          <w:rFonts w:ascii="Times New Roman" w:hAnsi="Times New Roman" w:cs="Times New Roman"/>
          <w:sz w:val="24"/>
          <w:szCs w:val="24"/>
          <w:lang w:val="en-US"/>
        </w:rPr>
        <w:t xml:space="preserve">n </w:t>
      </w:r>
      <w:r w:rsidR="00A21020" w:rsidRPr="00F81763">
        <w:rPr>
          <w:rFonts w:ascii="Times New Roman" w:hAnsi="Times New Roman" w:cs="Times New Roman"/>
          <w:sz w:val="24"/>
          <w:szCs w:val="24"/>
          <w:lang w:val="en-US"/>
        </w:rPr>
        <w:t xml:space="preserve">the </w:t>
      </w:r>
      <w:r w:rsidR="005849DF" w:rsidRPr="00F81763">
        <w:rPr>
          <w:rFonts w:ascii="Times New Roman" w:hAnsi="Times New Roman" w:cs="Times New Roman"/>
          <w:sz w:val="24"/>
          <w:szCs w:val="24"/>
          <w:lang w:val="en-US"/>
        </w:rPr>
        <w:t xml:space="preserve">research </w:t>
      </w:r>
      <w:r w:rsidR="00A21020" w:rsidRPr="00F81763">
        <w:rPr>
          <w:rFonts w:ascii="Times New Roman" w:hAnsi="Times New Roman" w:cs="Times New Roman"/>
          <w:sz w:val="24"/>
          <w:szCs w:val="24"/>
          <w:lang w:val="en-US"/>
        </w:rPr>
        <w:t>was when discussing their favour</w:t>
      </w:r>
      <w:r w:rsidR="008258C5" w:rsidRPr="00F81763">
        <w:rPr>
          <w:rFonts w:ascii="Times New Roman" w:hAnsi="Times New Roman" w:cs="Times New Roman"/>
          <w:sz w:val="24"/>
          <w:szCs w:val="24"/>
          <w:lang w:val="en-US"/>
        </w:rPr>
        <w:t>i</w:t>
      </w:r>
      <w:r w:rsidR="00A21020" w:rsidRPr="00F81763">
        <w:rPr>
          <w:rFonts w:ascii="Times New Roman" w:hAnsi="Times New Roman" w:cs="Times New Roman"/>
          <w:sz w:val="24"/>
          <w:szCs w:val="24"/>
          <w:lang w:val="en-US"/>
        </w:rPr>
        <w:t xml:space="preserve">te </w:t>
      </w:r>
      <w:r w:rsidR="00566A84" w:rsidRPr="00F81763">
        <w:rPr>
          <w:rFonts w:ascii="Times New Roman" w:hAnsi="Times New Roman" w:cs="Times New Roman"/>
          <w:sz w:val="24"/>
          <w:szCs w:val="24"/>
          <w:lang w:val="en-US"/>
        </w:rPr>
        <w:t>teacher,</w:t>
      </w:r>
      <w:r w:rsidR="00A21020" w:rsidRPr="00F81763">
        <w:rPr>
          <w:rFonts w:ascii="Times New Roman" w:hAnsi="Times New Roman" w:cs="Times New Roman"/>
          <w:sz w:val="24"/>
          <w:szCs w:val="24"/>
          <w:lang w:val="en-US"/>
        </w:rPr>
        <w:t xml:space="preserve"> a couple of the </w:t>
      </w:r>
      <w:r w:rsidR="005849DF" w:rsidRPr="00F81763">
        <w:rPr>
          <w:rFonts w:ascii="Times New Roman" w:hAnsi="Times New Roman" w:cs="Times New Roman"/>
          <w:sz w:val="24"/>
          <w:szCs w:val="24"/>
          <w:lang w:val="en-US"/>
        </w:rPr>
        <w:t xml:space="preserve">young people </w:t>
      </w:r>
      <w:r w:rsidR="00A21020" w:rsidRPr="00F81763">
        <w:rPr>
          <w:rFonts w:ascii="Times New Roman" w:hAnsi="Times New Roman" w:cs="Times New Roman"/>
          <w:sz w:val="24"/>
          <w:szCs w:val="24"/>
          <w:lang w:val="en-US"/>
        </w:rPr>
        <w:t>mentioned their headteachers name, this led to an exchange between the pupils and headteacher.  Knowing that their headteacher was listening will have undoubtedly had an impact on the responses given by this group of young people</w:t>
      </w:r>
      <w:r w:rsidR="00566A84" w:rsidRPr="00F81763">
        <w:rPr>
          <w:sz w:val="24"/>
          <w:szCs w:val="24"/>
        </w:rPr>
        <w:t xml:space="preserve">.  </w:t>
      </w:r>
      <w:r w:rsidR="00566A84" w:rsidRPr="00F81763">
        <w:rPr>
          <w:rFonts w:ascii="Times New Roman" w:hAnsi="Times New Roman" w:cs="Times New Roman"/>
          <w:sz w:val="24"/>
          <w:szCs w:val="24"/>
        </w:rPr>
        <w:t>The role such adults play in manipulating the pupil voices is widely recognised</w:t>
      </w:r>
      <w:r w:rsidR="00566A84" w:rsidRPr="00F81763">
        <w:rPr>
          <w:sz w:val="24"/>
          <w:szCs w:val="24"/>
        </w:rPr>
        <w:t xml:space="preserve"> (</w:t>
      </w:r>
      <w:r w:rsidR="00566A84" w:rsidRPr="00F81763">
        <w:rPr>
          <w:rFonts w:ascii="Times New Roman" w:hAnsi="Times New Roman" w:cs="Times New Roman"/>
          <w:sz w:val="24"/>
          <w:szCs w:val="24"/>
          <w:lang w:val="en-US"/>
        </w:rPr>
        <w:t xml:space="preserve">Cook-Sather, 2006; </w:t>
      </w:r>
      <w:r w:rsidR="003877FD">
        <w:rPr>
          <w:rFonts w:ascii="Times New Roman" w:hAnsi="Times New Roman" w:cs="Times New Roman"/>
          <w:sz w:val="24"/>
          <w:szCs w:val="24"/>
          <w:lang w:val="en-US"/>
        </w:rPr>
        <w:t>Ahmed Shafi</w:t>
      </w:r>
      <w:r w:rsidR="00566A84" w:rsidRPr="00F81763">
        <w:rPr>
          <w:rFonts w:ascii="Times New Roman" w:hAnsi="Times New Roman" w:cs="Times New Roman"/>
          <w:sz w:val="24"/>
          <w:szCs w:val="24"/>
          <w:lang w:val="en-US"/>
        </w:rPr>
        <w:t>, 2020; Scott-Barrett, Cebula &amp; Florian, 2019)</w:t>
      </w:r>
      <w:r w:rsidR="00A21020" w:rsidRPr="00F81763">
        <w:rPr>
          <w:rFonts w:ascii="Times New Roman" w:hAnsi="Times New Roman" w:cs="Times New Roman"/>
          <w:sz w:val="24"/>
          <w:szCs w:val="24"/>
          <w:lang w:val="en-US"/>
        </w:rPr>
        <w:t xml:space="preserve">.  </w:t>
      </w:r>
      <w:r w:rsidR="00623721" w:rsidRPr="00F81763">
        <w:rPr>
          <w:rFonts w:ascii="Times New Roman" w:hAnsi="Times New Roman" w:cs="Times New Roman"/>
          <w:sz w:val="24"/>
          <w:szCs w:val="24"/>
          <w:lang w:val="en-US"/>
        </w:rPr>
        <w:t>Of further interest is the fact that this was the only provision to have a school council.  This is clearly telling of how pupil voice has been interpreted as mere “surface compliance” (Taylor and Robinson, 2009) rather than truly embracing the notion of pupil participation.  The adults continue to decide how voices are heard.</w:t>
      </w:r>
      <w:r w:rsidR="00780BFA" w:rsidRPr="00F81763">
        <w:rPr>
          <w:rFonts w:ascii="Times New Roman" w:hAnsi="Times New Roman" w:cs="Times New Roman"/>
          <w:sz w:val="24"/>
          <w:szCs w:val="24"/>
        </w:rPr>
        <w:t xml:space="preserve"> </w:t>
      </w:r>
      <w:r w:rsidR="009A2979" w:rsidRPr="00F81763">
        <w:rPr>
          <w:rFonts w:ascii="Times New Roman" w:hAnsi="Times New Roman" w:cs="Times New Roman"/>
          <w:sz w:val="24"/>
          <w:szCs w:val="24"/>
          <w:lang w:val="en-US"/>
        </w:rPr>
        <w:t>Additionally</w:t>
      </w:r>
      <w:r w:rsidR="00780BFA" w:rsidRPr="00F81763">
        <w:rPr>
          <w:rFonts w:ascii="Times New Roman" w:hAnsi="Times New Roman" w:cs="Times New Roman"/>
          <w:sz w:val="24"/>
          <w:szCs w:val="24"/>
          <w:lang w:val="en-US"/>
        </w:rPr>
        <w:t xml:space="preserve">, as research suggests, </w:t>
      </w:r>
      <w:r w:rsidR="00EF4C08" w:rsidRPr="00F81763">
        <w:rPr>
          <w:rFonts w:ascii="Times New Roman" w:hAnsi="Times New Roman" w:cs="Times New Roman"/>
          <w:sz w:val="24"/>
          <w:szCs w:val="24"/>
          <w:lang w:val="en-US"/>
        </w:rPr>
        <w:t xml:space="preserve">some </w:t>
      </w:r>
      <w:r w:rsidR="00780BFA" w:rsidRPr="00F81763">
        <w:rPr>
          <w:rFonts w:ascii="Times New Roman" w:hAnsi="Times New Roman" w:cs="Times New Roman"/>
          <w:sz w:val="24"/>
          <w:szCs w:val="24"/>
          <w:lang w:val="en-US"/>
        </w:rPr>
        <w:t>teachers are wary of listening to the perspectives of their pupils (</w:t>
      </w:r>
      <w:r w:rsidR="00EF798D" w:rsidRPr="00F81763">
        <w:rPr>
          <w:rFonts w:ascii="Times New Roman" w:hAnsi="Times New Roman" w:cs="Times New Roman"/>
          <w:sz w:val="24"/>
          <w:szCs w:val="24"/>
          <w:lang w:val="en-US"/>
        </w:rPr>
        <w:t>Sargeant, 2017; Mayes</w:t>
      </w:r>
      <w:r w:rsidR="00F454C3" w:rsidRPr="00F81763">
        <w:rPr>
          <w:rFonts w:ascii="Times New Roman" w:hAnsi="Times New Roman" w:cs="Times New Roman"/>
          <w:sz w:val="24"/>
          <w:szCs w:val="24"/>
          <w:lang w:val="en-US"/>
        </w:rPr>
        <w:t xml:space="preserve"> et al.</w:t>
      </w:r>
      <w:r w:rsidR="00EF798D" w:rsidRPr="00F81763">
        <w:rPr>
          <w:rFonts w:ascii="Times New Roman" w:hAnsi="Times New Roman" w:cs="Times New Roman"/>
          <w:sz w:val="24"/>
          <w:szCs w:val="24"/>
          <w:lang w:val="en-US"/>
        </w:rPr>
        <w:t>, 2020</w:t>
      </w:r>
      <w:r w:rsidR="00780BFA" w:rsidRPr="00F81763">
        <w:rPr>
          <w:rFonts w:ascii="Times New Roman" w:hAnsi="Times New Roman" w:cs="Times New Roman"/>
          <w:sz w:val="24"/>
          <w:szCs w:val="24"/>
          <w:lang w:val="en-US"/>
        </w:rPr>
        <w:t xml:space="preserve">).  One teacher even went as far as to suggest that there should be a return to the “good old days” </w:t>
      </w:r>
      <w:r w:rsidR="0027389A" w:rsidRPr="00F81763">
        <w:rPr>
          <w:rFonts w:ascii="Times New Roman" w:hAnsi="Times New Roman" w:cs="Times New Roman"/>
          <w:sz w:val="24"/>
          <w:szCs w:val="24"/>
          <w:lang w:val="en-US"/>
        </w:rPr>
        <w:t>where</w:t>
      </w:r>
      <w:r w:rsidR="00780BFA" w:rsidRPr="00F81763">
        <w:rPr>
          <w:rFonts w:ascii="Times New Roman" w:hAnsi="Times New Roman" w:cs="Times New Roman"/>
          <w:sz w:val="24"/>
          <w:szCs w:val="24"/>
          <w:lang w:val="en-US"/>
        </w:rPr>
        <w:t xml:space="preserve"> children would be “controlled”.  This leads to the question as to whether schools are </w:t>
      </w:r>
      <w:r w:rsidR="00EF4C08" w:rsidRPr="00F81763">
        <w:rPr>
          <w:rFonts w:ascii="Times New Roman" w:hAnsi="Times New Roman" w:cs="Times New Roman"/>
          <w:sz w:val="24"/>
          <w:szCs w:val="24"/>
          <w:lang w:val="en-US"/>
        </w:rPr>
        <w:t>ready</w:t>
      </w:r>
      <w:r w:rsidR="00780BFA" w:rsidRPr="00F81763">
        <w:rPr>
          <w:rFonts w:ascii="Times New Roman" w:hAnsi="Times New Roman" w:cs="Times New Roman"/>
          <w:sz w:val="24"/>
          <w:szCs w:val="24"/>
          <w:lang w:val="en-US"/>
        </w:rPr>
        <w:t xml:space="preserve"> to truly hear the voices of young people</w:t>
      </w:r>
    </w:p>
    <w:p w14:paraId="7B69E7D2" w14:textId="6AA8D4F4" w:rsidR="00780BFA" w:rsidRPr="00F81763" w:rsidRDefault="00780BFA" w:rsidP="00EB3BD5">
      <w:pPr>
        <w:spacing w:line="480" w:lineRule="auto"/>
        <w:ind w:left="720"/>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I would say overall it has got worse, I think the pressure of society is that children r</w:t>
      </w:r>
      <w:r w:rsidR="009A2979" w:rsidRPr="00F81763">
        <w:rPr>
          <w:rFonts w:ascii="Times New Roman" w:hAnsi="Times New Roman" w:cs="Times New Roman"/>
          <w:sz w:val="24"/>
          <w:szCs w:val="24"/>
          <w:lang w:val="en-US"/>
        </w:rPr>
        <w:t>u</w:t>
      </w:r>
      <w:r w:rsidRPr="00F81763">
        <w:rPr>
          <w:rFonts w:ascii="Times New Roman" w:hAnsi="Times New Roman" w:cs="Times New Roman"/>
          <w:sz w:val="24"/>
          <w:szCs w:val="24"/>
          <w:lang w:val="en-US"/>
        </w:rPr>
        <w:t xml:space="preserve">le rather than adults rule.  A child’s right to be in charge of their destiny is much higher and nobody has told the children their rights are to be educated, to be looked after not to do what they want to do.  The child’s rights include to be controlled and somewhere along the line and I think it happened in the mid-eighties to nineties all of a sudden </w:t>
      </w:r>
      <w:r w:rsidRPr="00F81763">
        <w:rPr>
          <w:rFonts w:ascii="Times New Roman" w:hAnsi="Times New Roman" w:cs="Times New Roman"/>
          <w:sz w:val="24"/>
          <w:szCs w:val="24"/>
          <w:lang w:val="en-US"/>
        </w:rPr>
        <w:lastRenderedPageBreak/>
        <w:t>child’s rights came in and somebody never said hold it, it is not the rights of the child to have their own way it is the rights of the children to be looked after. (Special school teacher)</w:t>
      </w:r>
    </w:p>
    <w:p w14:paraId="28EF6418" w14:textId="50A5176F" w:rsidR="00780BFA" w:rsidRPr="00F81763" w:rsidRDefault="00780BFA" w:rsidP="00780BF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I</w:t>
      </w:r>
      <w:r w:rsidR="007A448F" w:rsidRPr="00F81763">
        <w:rPr>
          <w:rFonts w:ascii="Times New Roman" w:hAnsi="Times New Roman" w:cs="Times New Roman"/>
          <w:sz w:val="24"/>
          <w:szCs w:val="24"/>
          <w:lang w:val="en-US"/>
        </w:rPr>
        <w:t>t is i</w:t>
      </w:r>
      <w:r w:rsidRPr="00F81763">
        <w:rPr>
          <w:rFonts w:ascii="Times New Roman" w:hAnsi="Times New Roman" w:cs="Times New Roman"/>
          <w:sz w:val="24"/>
          <w:szCs w:val="24"/>
          <w:lang w:val="en-US"/>
        </w:rPr>
        <w:t xml:space="preserve">nteresting </w:t>
      </w:r>
      <w:r w:rsidR="007A448F" w:rsidRPr="00F81763">
        <w:rPr>
          <w:rFonts w:ascii="Times New Roman" w:hAnsi="Times New Roman" w:cs="Times New Roman"/>
          <w:sz w:val="24"/>
          <w:szCs w:val="24"/>
          <w:lang w:val="en-US"/>
        </w:rPr>
        <w:t xml:space="preserve">to note that the teacher feels there was a shift in line with </w:t>
      </w:r>
      <w:r w:rsidRPr="00F81763">
        <w:rPr>
          <w:rFonts w:ascii="Times New Roman" w:hAnsi="Times New Roman" w:cs="Times New Roman"/>
          <w:sz w:val="24"/>
          <w:szCs w:val="24"/>
          <w:lang w:val="en-US"/>
        </w:rPr>
        <w:t xml:space="preserve">when legislation </w:t>
      </w:r>
      <w:r w:rsidR="007A448F" w:rsidRPr="00F81763">
        <w:rPr>
          <w:rFonts w:ascii="Times New Roman" w:hAnsi="Times New Roman" w:cs="Times New Roman"/>
          <w:sz w:val="24"/>
          <w:szCs w:val="24"/>
          <w:lang w:val="en-US"/>
        </w:rPr>
        <w:t>was</w:t>
      </w:r>
      <w:r w:rsidRPr="00F81763">
        <w:rPr>
          <w:rFonts w:ascii="Times New Roman" w:hAnsi="Times New Roman" w:cs="Times New Roman"/>
          <w:sz w:val="24"/>
          <w:szCs w:val="24"/>
          <w:lang w:val="en-US"/>
        </w:rPr>
        <w:t xml:space="preserve"> first introduced</w:t>
      </w:r>
      <w:r w:rsidR="0027389A" w:rsidRPr="00F81763">
        <w:rPr>
          <w:rFonts w:ascii="Times New Roman" w:hAnsi="Times New Roman" w:cs="Times New Roman"/>
          <w:sz w:val="24"/>
          <w:szCs w:val="24"/>
          <w:lang w:val="en-US"/>
        </w:rPr>
        <w:t>,</w:t>
      </w:r>
      <w:r w:rsidR="007A448F" w:rsidRPr="00F81763">
        <w:rPr>
          <w:rFonts w:ascii="Times New Roman" w:hAnsi="Times New Roman" w:cs="Times New Roman"/>
          <w:sz w:val="24"/>
          <w:szCs w:val="24"/>
          <w:lang w:val="en-US"/>
        </w:rPr>
        <w:t xml:space="preserve"> such as the UNCRC 1989.  This</w:t>
      </w:r>
      <w:r w:rsidRPr="00F81763">
        <w:rPr>
          <w:rFonts w:ascii="Times New Roman" w:hAnsi="Times New Roman" w:cs="Times New Roman"/>
          <w:sz w:val="24"/>
          <w:szCs w:val="24"/>
          <w:lang w:val="en-US"/>
        </w:rPr>
        <w:t xml:space="preserve"> suggests</w:t>
      </w:r>
      <w:r w:rsidR="007A448F" w:rsidRPr="00F81763">
        <w:rPr>
          <w:rFonts w:ascii="Times New Roman" w:hAnsi="Times New Roman" w:cs="Times New Roman"/>
          <w:sz w:val="24"/>
          <w:szCs w:val="24"/>
          <w:lang w:val="en-US"/>
        </w:rPr>
        <w:t xml:space="preserve"> that although </w:t>
      </w:r>
      <w:r w:rsidR="00CC0143" w:rsidRPr="00F81763">
        <w:rPr>
          <w:rFonts w:ascii="Times New Roman" w:hAnsi="Times New Roman" w:cs="Times New Roman"/>
          <w:sz w:val="24"/>
          <w:szCs w:val="24"/>
          <w:lang w:val="en-US"/>
        </w:rPr>
        <w:t>teachers do have an</w:t>
      </w:r>
      <w:r w:rsidR="007A448F" w:rsidRPr="00F81763">
        <w:rPr>
          <w:rFonts w:ascii="Times New Roman" w:hAnsi="Times New Roman" w:cs="Times New Roman"/>
          <w:sz w:val="24"/>
          <w:szCs w:val="24"/>
          <w:lang w:val="en-US"/>
        </w:rPr>
        <w:t xml:space="preserve"> awareness of the rights of the child</w:t>
      </w:r>
      <w:r w:rsidR="009A2979" w:rsidRPr="00F81763">
        <w:rPr>
          <w:rFonts w:ascii="Times New Roman" w:hAnsi="Times New Roman" w:cs="Times New Roman"/>
          <w:sz w:val="24"/>
          <w:szCs w:val="24"/>
          <w:lang w:val="en-US"/>
        </w:rPr>
        <w:t>,</w:t>
      </w:r>
      <w:r w:rsidR="007A448F"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 xml:space="preserve">for this teacher it was viewed </w:t>
      </w:r>
      <w:r w:rsidR="00CC0143" w:rsidRPr="00F81763">
        <w:rPr>
          <w:rFonts w:ascii="Times New Roman" w:hAnsi="Times New Roman" w:cs="Times New Roman"/>
          <w:sz w:val="24"/>
          <w:szCs w:val="24"/>
          <w:lang w:val="en-US"/>
        </w:rPr>
        <w:t>as</w:t>
      </w:r>
      <w:r w:rsidRPr="00F81763">
        <w:rPr>
          <w:rFonts w:ascii="Times New Roman" w:hAnsi="Times New Roman" w:cs="Times New Roman"/>
          <w:sz w:val="24"/>
          <w:szCs w:val="24"/>
          <w:lang w:val="en-US"/>
        </w:rPr>
        <w:t xml:space="preserve"> having a detrimental impact </w:t>
      </w:r>
      <w:r w:rsidR="007A448F" w:rsidRPr="00F81763">
        <w:rPr>
          <w:rFonts w:ascii="Times New Roman" w:hAnsi="Times New Roman" w:cs="Times New Roman"/>
          <w:sz w:val="24"/>
          <w:szCs w:val="24"/>
          <w:lang w:val="en-US"/>
        </w:rPr>
        <w:t xml:space="preserve">on </w:t>
      </w:r>
      <w:r w:rsidR="00CC0143" w:rsidRPr="00F81763">
        <w:rPr>
          <w:rFonts w:ascii="Times New Roman" w:hAnsi="Times New Roman" w:cs="Times New Roman"/>
          <w:sz w:val="24"/>
          <w:szCs w:val="24"/>
          <w:lang w:val="en-US"/>
        </w:rPr>
        <w:t>young people’s</w:t>
      </w:r>
      <w:r w:rsidR="007A448F" w:rsidRPr="00F81763">
        <w:rPr>
          <w:rFonts w:ascii="Times New Roman" w:hAnsi="Times New Roman" w:cs="Times New Roman"/>
          <w:sz w:val="24"/>
          <w:szCs w:val="24"/>
          <w:lang w:val="en-US"/>
        </w:rPr>
        <w:t xml:space="preserve"> education</w:t>
      </w:r>
      <w:r w:rsidR="00CC0143" w:rsidRPr="00F81763">
        <w:rPr>
          <w:rFonts w:ascii="Times New Roman" w:hAnsi="Times New Roman" w:cs="Times New Roman"/>
          <w:sz w:val="24"/>
          <w:szCs w:val="24"/>
          <w:lang w:val="en-US"/>
        </w:rPr>
        <w:t>al experiences</w:t>
      </w:r>
      <w:r w:rsidR="007A448F" w:rsidRPr="00F81763">
        <w:rPr>
          <w:rFonts w:ascii="Times New Roman" w:hAnsi="Times New Roman" w:cs="Times New Roman"/>
          <w:sz w:val="24"/>
          <w:szCs w:val="24"/>
          <w:lang w:val="en-US"/>
        </w:rPr>
        <w:t xml:space="preserve">.  It is also important to acknowledge the emphasis that is placed on young people being </w:t>
      </w:r>
      <w:r w:rsidRPr="00F81763">
        <w:rPr>
          <w:rFonts w:ascii="Times New Roman" w:hAnsi="Times New Roman" w:cs="Times New Roman"/>
          <w:sz w:val="24"/>
          <w:szCs w:val="24"/>
          <w:lang w:val="en-US"/>
        </w:rPr>
        <w:t>control</w:t>
      </w:r>
      <w:r w:rsidR="007A448F" w:rsidRPr="00F81763">
        <w:rPr>
          <w:rFonts w:ascii="Times New Roman" w:hAnsi="Times New Roman" w:cs="Times New Roman"/>
          <w:sz w:val="24"/>
          <w:szCs w:val="24"/>
          <w:lang w:val="en-US"/>
        </w:rPr>
        <w:t xml:space="preserve">led, this could be reflective of the government agenda encouraging teachers to respond to this group of pupils in particular ways for example </w:t>
      </w:r>
      <w:r w:rsidR="00EF4C08" w:rsidRPr="00F81763">
        <w:rPr>
          <w:rFonts w:ascii="Times New Roman" w:hAnsi="Times New Roman" w:cs="Times New Roman"/>
          <w:sz w:val="24"/>
          <w:szCs w:val="24"/>
          <w:lang w:val="en-US"/>
        </w:rPr>
        <w:t>removing them from the classroom (</w:t>
      </w:r>
      <w:r w:rsidR="00BC455F" w:rsidRPr="00F81763">
        <w:rPr>
          <w:rFonts w:ascii="Times New Roman" w:hAnsi="Times New Roman" w:cs="Times New Roman"/>
          <w:sz w:val="24"/>
          <w:szCs w:val="24"/>
          <w:lang w:val="en-US"/>
        </w:rPr>
        <w:t>Caslin, 2021; Joseph, 2020</w:t>
      </w:r>
      <w:r w:rsidR="00EF4C08"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B21596" w:rsidRPr="00F81763">
        <w:rPr>
          <w:rFonts w:ascii="Times New Roman" w:hAnsi="Times New Roman" w:cs="Times New Roman"/>
          <w:sz w:val="24"/>
          <w:szCs w:val="24"/>
          <w:lang w:val="en-US"/>
        </w:rPr>
        <w:t xml:space="preserve">The emphasis placed on the teachers role to ‘look after’ young people is also </w:t>
      </w:r>
      <w:r w:rsidR="00EB6FBB" w:rsidRPr="00F81763">
        <w:rPr>
          <w:rFonts w:ascii="Times New Roman" w:hAnsi="Times New Roman" w:cs="Times New Roman"/>
          <w:sz w:val="24"/>
          <w:szCs w:val="24"/>
          <w:lang w:val="en-US"/>
        </w:rPr>
        <w:t>interesting as it reinforcing the idea that they (adults) know best and have a vital role to pla</w:t>
      </w:r>
      <w:r w:rsidR="0027389A" w:rsidRPr="00F81763">
        <w:rPr>
          <w:rFonts w:ascii="Times New Roman" w:hAnsi="Times New Roman" w:cs="Times New Roman"/>
          <w:sz w:val="24"/>
          <w:szCs w:val="24"/>
          <w:lang w:val="en-US"/>
        </w:rPr>
        <w:t>y</w:t>
      </w:r>
      <w:r w:rsidR="00EB6FBB" w:rsidRPr="00F81763">
        <w:rPr>
          <w:rFonts w:ascii="Times New Roman" w:hAnsi="Times New Roman" w:cs="Times New Roman"/>
          <w:sz w:val="24"/>
          <w:szCs w:val="24"/>
          <w:lang w:val="en-US"/>
        </w:rPr>
        <w:t xml:space="preserve"> in containing and controlling the lives of young people. For this teacher</w:t>
      </w:r>
      <w:r w:rsidR="0027389A" w:rsidRPr="00F81763">
        <w:rPr>
          <w:rFonts w:ascii="Times New Roman" w:hAnsi="Times New Roman" w:cs="Times New Roman"/>
          <w:sz w:val="24"/>
          <w:szCs w:val="24"/>
          <w:lang w:val="en-US"/>
        </w:rPr>
        <w:t>,</w:t>
      </w:r>
      <w:r w:rsidR="00EB6FBB" w:rsidRPr="00F81763">
        <w:rPr>
          <w:rFonts w:ascii="Times New Roman" w:hAnsi="Times New Roman" w:cs="Times New Roman"/>
          <w:sz w:val="24"/>
          <w:szCs w:val="24"/>
          <w:lang w:val="en-US"/>
        </w:rPr>
        <w:t xml:space="preserve"> voice was seen as a threat as it has the potential to undermine their authority in the classroom (</w:t>
      </w:r>
      <w:r w:rsidR="00566A84" w:rsidRPr="00F81763">
        <w:rPr>
          <w:rFonts w:ascii="Times New Roman" w:hAnsi="Times New Roman" w:cs="Times New Roman"/>
          <w:sz w:val="24"/>
          <w:szCs w:val="24"/>
          <w:lang w:val="en-US"/>
        </w:rPr>
        <w:t>Bragg, 2007; Sellman, 2009; Whitty and Wisby, 2007</w:t>
      </w:r>
      <w:r w:rsidR="00EB6FBB" w:rsidRPr="00F81763">
        <w:rPr>
          <w:rFonts w:ascii="Times New Roman" w:hAnsi="Times New Roman" w:cs="Times New Roman"/>
          <w:sz w:val="24"/>
          <w:szCs w:val="24"/>
          <w:lang w:val="en-US"/>
        </w:rPr>
        <w:t>).</w:t>
      </w:r>
    </w:p>
    <w:p w14:paraId="56E81BBF" w14:textId="721F2615" w:rsidR="004F3D35" w:rsidRPr="00F81763" w:rsidRDefault="00B35526" w:rsidP="00780BF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The teacher’s perception was not reflective of the young person’s experience.  </w:t>
      </w:r>
      <w:r w:rsidR="00780BFA" w:rsidRPr="00F81763">
        <w:rPr>
          <w:rFonts w:ascii="Times New Roman" w:hAnsi="Times New Roman" w:cs="Times New Roman"/>
          <w:sz w:val="24"/>
          <w:szCs w:val="24"/>
          <w:lang w:val="en-US"/>
        </w:rPr>
        <w:t xml:space="preserve">Young people felt they had no control over their educational </w:t>
      </w:r>
      <w:r w:rsidR="009A2979" w:rsidRPr="00F81763">
        <w:rPr>
          <w:rFonts w:ascii="Times New Roman" w:hAnsi="Times New Roman" w:cs="Times New Roman"/>
          <w:sz w:val="24"/>
          <w:szCs w:val="24"/>
          <w:lang w:val="en-US"/>
        </w:rPr>
        <w:t>journeys,</w:t>
      </w:r>
      <w:r w:rsidR="00780BFA" w:rsidRPr="00F81763">
        <w:rPr>
          <w:rFonts w:ascii="Times New Roman" w:hAnsi="Times New Roman" w:cs="Times New Roman"/>
          <w:sz w:val="24"/>
          <w:szCs w:val="24"/>
          <w:lang w:val="en-US"/>
        </w:rPr>
        <w:t xml:space="preserve"> and they were not being listened to by the adults who surround them.  Yet the</w:t>
      </w:r>
      <w:r w:rsidR="00CC0143" w:rsidRPr="00F81763">
        <w:rPr>
          <w:rFonts w:ascii="Times New Roman" w:hAnsi="Times New Roman" w:cs="Times New Roman"/>
          <w:sz w:val="24"/>
          <w:szCs w:val="24"/>
          <w:lang w:val="en-US"/>
        </w:rPr>
        <w:t>re is a plethora of research which highlights that this group of young people</w:t>
      </w:r>
      <w:r w:rsidR="00780BFA" w:rsidRPr="00F81763">
        <w:rPr>
          <w:rFonts w:ascii="Times New Roman" w:hAnsi="Times New Roman" w:cs="Times New Roman"/>
          <w:sz w:val="24"/>
          <w:szCs w:val="24"/>
          <w:lang w:val="en-US"/>
        </w:rPr>
        <w:t xml:space="preserve"> </w:t>
      </w:r>
      <w:r w:rsidR="0028361E" w:rsidRPr="00F81763">
        <w:rPr>
          <w:rFonts w:ascii="Times New Roman" w:hAnsi="Times New Roman" w:cs="Times New Roman"/>
          <w:sz w:val="24"/>
          <w:szCs w:val="24"/>
          <w:lang w:val="en-US"/>
        </w:rPr>
        <w:t>can</w:t>
      </w:r>
      <w:r w:rsidR="00780BFA" w:rsidRPr="00F81763">
        <w:rPr>
          <w:rFonts w:ascii="Times New Roman" w:hAnsi="Times New Roman" w:cs="Times New Roman"/>
          <w:sz w:val="24"/>
          <w:szCs w:val="24"/>
          <w:lang w:val="en-US"/>
        </w:rPr>
        <w:t xml:space="preserve"> clearly articulate factors which would impact on their educational experiences</w:t>
      </w:r>
      <w:r w:rsidR="00EF4C08" w:rsidRPr="00F81763">
        <w:rPr>
          <w:rFonts w:ascii="Times New Roman" w:hAnsi="Times New Roman" w:cs="Times New Roman"/>
          <w:sz w:val="24"/>
          <w:szCs w:val="24"/>
          <w:lang w:val="en-US"/>
        </w:rPr>
        <w:t xml:space="preserve"> (</w:t>
      </w:r>
      <w:r w:rsidR="00730EA7" w:rsidRPr="00F81763">
        <w:rPr>
          <w:rFonts w:ascii="Times New Roman" w:hAnsi="Times New Roman" w:cs="Times New Roman"/>
          <w:sz w:val="24"/>
          <w:szCs w:val="24"/>
          <w:lang w:val="en-US"/>
        </w:rPr>
        <w:t>Sellman, 2009; Sheffield &amp; Morgan, 2017; Caslin, 2019</w:t>
      </w:r>
      <w:r w:rsidR="00EF4C08" w:rsidRPr="00F81763">
        <w:rPr>
          <w:rFonts w:ascii="Times New Roman" w:hAnsi="Times New Roman" w:cs="Times New Roman"/>
          <w:sz w:val="24"/>
          <w:szCs w:val="24"/>
          <w:lang w:val="en-US"/>
        </w:rPr>
        <w:t>)</w:t>
      </w:r>
      <w:r w:rsidR="00CC0143" w:rsidRPr="00F81763">
        <w:rPr>
          <w:rFonts w:ascii="Times New Roman" w:hAnsi="Times New Roman" w:cs="Times New Roman"/>
          <w:sz w:val="24"/>
          <w:szCs w:val="24"/>
          <w:lang w:val="en-US"/>
        </w:rPr>
        <w:t xml:space="preserve">.  </w:t>
      </w:r>
      <w:r w:rsidR="00EF4C08" w:rsidRPr="00F81763">
        <w:rPr>
          <w:rFonts w:ascii="Times New Roman" w:hAnsi="Times New Roman" w:cs="Times New Roman"/>
          <w:sz w:val="24"/>
          <w:szCs w:val="24"/>
          <w:lang w:val="en-US"/>
        </w:rPr>
        <w:t>Indeed</w:t>
      </w:r>
      <w:r w:rsidR="00CC0143" w:rsidRPr="00F81763">
        <w:rPr>
          <w:rFonts w:ascii="Times New Roman" w:hAnsi="Times New Roman" w:cs="Times New Roman"/>
          <w:sz w:val="24"/>
          <w:szCs w:val="24"/>
          <w:lang w:val="en-US"/>
        </w:rPr>
        <w:t xml:space="preserve">, the young people </w:t>
      </w:r>
      <w:r w:rsidR="00EF4C08" w:rsidRPr="00F81763">
        <w:rPr>
          <w:rFonts w:ascii="Times New Roman" w:hAnsi="Times New Roman" w:cs="Times New Roman"/>
          <w:sz w:val="24"/>
          <w:szCs w:val="24"/>
          <w:lang w:val="en-US"/>
        </w:rPr>
        <w:t xml:space="preserve">who participated in the study </w:t>
      </w:r>
      <w:r w:rsidR="00CC0143" w:rsidRPr="00F81763">
        <w:rPr>
          <w:rFonts w:ascii="Times New Roman" w:hAnsi="Times New Roman" w:cs="Times New Roman"/>
          <w:sz w:val="24"/>
          <w:szCs w:val="24"/>
          <w:lang w:val="en-US"/>
        </w:rPr>
        <w:t>were clear in their desire to be heard</w:t>
      </w:r>
    </w:p>
    <w:p w14:paraId="1A105E08" w14:textId="3D071633" w:rsidR="00EB3BD5" w:rsidRPr="00F81763" w:rsidRDefault="00EB3BD5" w:rsidP="00EB3BD5">
      <w:pPr>
        <w:spacing w:line="480" w:lineRule="auto"/>
        <w:ind w:left="720"/>
        <w:jc w:val="both"/>
        <w:rPr>
          <w:rFonts w:ascii="Times New Roman" w:hAnsi="Times New Roman" w:cs="Times New Roman"/>
          <w:b/>
          <w:bCs/>
          <w:sz w:val="24"/>
          <w:szCs w:val="24"/>
          <w:lang w:val="en-US"/>
        </w:rPr>
      </w:pPr>
      <w:r w:rsidRPr="00F81763">
        <w:rPr>
          <w:rFonts w:ascii="Times New Roman" w:hAnsi="Times New Roman" w:cs="Times New Roman"/>
          <w:b/>
          <w:bCs/>
          <w:sz w:val="24"/>
          <w:szCs w:val="24"/>
          <w:lang w:val="en-US"/>
        </w:rPr>
        <w:t xml:space="preserve">It is important because if we want a say they should listen to what we want instead of them getting their own way.  So, they should listen to like what we have been </w:t>
      </w:r>
      <w:r w:rsidRPr="00F81763">
        <w:rPr>
          <w:rFonts w:ascii="Times New Roman" w:hAnsi="Times New Roman" w:cs="Times New Roman"/>
          <w:b/>
          <w:bCs/>
          <w:sz w:val="24"/>
          <w:szCs w:val="24"/>
          <w:lang w:val="en-US"/>
        </w:rPr>
        <w:lastRenderedPageBreak/>
        <w:t>doing, what we want to change about the school so they can make it better for us (Billy)</w:t>
      </w:r>
    </w:p>
    <w:p w14:paraId="5D3D3D10" w14:textId="00D47211" w:rsidR="00623721" w:rsidRPr="00F81763" w:rsidRDefault="00623721" w:rsidP="00797AEA">
      <w:pPr>
        <w:spacing w:line="480" w:lineRule="auto"/>
        <w:jc w:val="both"/>
        <w:rPr>
          <w:rFonts w:ascii="Times New Roman" w:hAnsi="Times New Roman" w:cs="Times New Roman"/>
          <w:sz w:val="24"/>
          <w:szCs w:val="24"/>
          <w:lang w:val="en-US"/>
        </w:rPr>
      </w:pPr>
    </w:p>
    <w:p w14:paraId="15C5F9F3" w14:textId="645A21B2" w:rsidR="004F6A16" w:rsidRPr="00F81763" w:rsidRDefault="00602B04" w:rsidP="00797AEA">
      <w:pPr>
        <w:spacing w:line="480" w:lineRule="auto"/>
        <w:jc w:val="both"/>
        <w:rPr>
          <w:rFonts w:ascii="Times New Roman" w:hAnsi="Times New Roman" w:cs="Times New Roman"/>
          <w:b/>
          <w:bCs/>
          <w:i/>
          <w:iCs/>
          <w:sz w:val="24"/>
          <w:szCs w:val="24"/>
          <w:lang w:val="en-US"/>
        </w:rPr>
      </w:pPr>
      <w:r w:rsidRPr="00F81763">
        <w:rPr>
          <w:rFonts w:ascii="Times New Roman" w:hAnsi="Times New Roman" w:cs="Times New Roman"/>
          <w:b/>
          <w:bCs/>
          <w:i/>
          <w:iCs/>
          <w:sz w:val="24"/>
          <w:szCs w:val="24"/>
          <w:lang w:val="en-US"/>
        </w:rPr>
        <w:t>Whose voice?</w:t>
      </w:r>
    </w:p>
    <w:p w14:paraId="3AE39B0B" w14:textId="2A65F5FE" w:rsidR="00602B04" w:rsidRPr="00F81763" w:rsidRDefault="00602B04"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Th</w:t>
      </w:r>
      <w:r w:rsidR="0027389A" w:rsidRPr="00F81763">
        <w:rPr>
          <w:rFonts w:ascii="Times New Roman" w:hAnsi="Times New Roman" w:cs="Times New Roman"/>
          <w:sz w:val="24"/>
          <w:szCs w:val="24"/>
          <w:lang w:val="en-US"/>
        </w:rPr>
        <w:t>is</w:t>
      </w:r>
      <w:r w:rsidRPr="00F81763">
        <w:rPr>
          <w:rFonts w:ascii="Times New Roman" w:hAnsi="Times New Roman" w:cs="Times New Roman"/>
          <w:sz w:val="24"/>
          <w:szCs w:val="24"/>
          <w:lang w:val="en-US"/>
        </w:rPr>
        <w:t xml:space="preserve"> paper seeks to highlight the complex nature of pupil voice research.  Due to inherent power dynamics within the classroom certain groups of young people continue to be ignored and thus remain on the periphery of decision-making processes in education (</w:t>
      </w:r>
      <w:r w:rsidR="00730EA7" w:rsidRPr="00F81763">
        <w:rPr>
          <w:rFonts w:ascii="Times New Roman" w:hAnsi="Times New Roman" w:cs="Times New Roman"/>
          <w:sz w:val="24"/>
          <w:szCs w:val="24"/>
          <w:lang w:val="en-US"/>
        </w:rPr>
        <w:t>Dimitirellou &amp; Male, 2020)</w:t>
      </w:r>
      <w:r w:rsidRPr="00F81763">
        <w:rPr>
          <w:rFonts w:ascii="Times New Roman" w:hAnsi="Times New Roman" w:cs="Times New Roman"/>
          <w:sz w:val="24"/>
          <w:szCs w:val="24"/>
          <w:lang w:val="en-US"/>
        </w:rPr>
        <w:t xml:space="preserve">.  Amongst these are young people who have been excluded from school (Caslin, 2021).  </w:t>
      </w:r>
      <w:r w:rsidR="004053AC" w:rsidRPr="00F81763">
        <w:rPr>
          <w:rFonts w:ascii="Times New Roman" w:hAnsi="Times New Roman" w:cs="Times New Roman"/>
          <w:sz w:val="24"/>
          <w:szCs w:val="24"/>
          <w:lang w:val="en-US"/>
        </w:rPr>
        <w:t>The research</w:t>
      </w:r>
      <w:r w:rsidR="0027389A" w:rsidRPr="00F81763">
        <w:rPr>
          <w:rFonts w:ascii="Times New Roman" w:hAnsi="Times New Roman" w:cs="Times New Roman"/>
          <w:sz w:val="24"/>
          <w:szCs w:val="24"/>
          <w:lang w:val="en-US"/>
        </w:rPr>
        <w:t>er</w:t>
      </w:r>
      <w:r w:rsidR="004053AC" w:rsidRPr="00F81763">
        <w:rPr>
          <w:rFonts w:ascii="Times New Roman" w:hAnsi="Times New Roman" w:cs="Times New Roman"/>
          <w:sz w:val="24"/>
          <w:szCs w:val="24"/>
          <w:lang w:val="en-US"/>
        </w:rPr>
        <w:t xml:space="preserve"> sought not only </w:t>
      </w:r>
      <w:r w:rsidR="0027389A" w:rsidRPr="00F81763">
        <w:rPr>
          <w:rFonts w:ascii="Times New Roman" w:hAnsi="Times New Roman" w:cs="Times New Roman"/>
          <w:sz w:val="24"/>
          <w:szCs w:val="24"/>
          <w:lang w:val="en-US"/>
        </w:rPr>
        <w:t>to listen</w:t>
      </w:r>
      <w:r w:rsidR="004053AC" w:rsidRPr="00F81763">
        <w:rPr>
          <w:rFonts w:ascii="Times New Roman" w:hAnsi="Times New Roman" w:cs="Times New Roman"/>
          <w:sz w:val="24"/>
          <w:szCs w:val="24"/>
          <w:lang w:val="en-US"/>
        </w:rPr>
        <w:t xml:space="preserve"> but </w:t>
      </w:r>
      <w:r w:rsidR="0027389A" w:rsidRPr="00F81763">
        <w:rPr>
          <w:rFonts w:ascii="Times New Roman" w:hAnsi="Times New Roman" w:cs="Times New Roman"/>
          <w:sz w:val="24"/>
          <w:szCs w:val="24"/>
          <w:lang w:val="en-US"/>
        </w:rPr>
        <w:t>to really hear</w:t>
      </w:r>
      <w:r w:rsidR="004053AC" w:rsidRPr="00F81763">
        <w:rPr>
          <w:rFonts w:ascii="Times New Roman" w:hAnsi="Times New Roman" w:cs="Times New Roman"/>
          <w:sz w:val="24"/>
          <w:szCs w:val="24"/>
          <w:lang w:val="en-US"/>
        </w:rPr>
        <w:t xml:space="preserve"> the stories this group of young people wanted to share however as noted throughout the paper the researcher was reliant on adults to access the </w:t>
      </w:r>
      <w:r w:rsidR="00EB7846" w:rsidRPr="00F81763">
        <w:rPr>
          <w:rFonts w:ascii="Times New Roman" w:hAnsi="Times New Roman" w:cs="Times New Roman"/>
          <w:sz w:val="24"/>
          <w:szCs w:val="24"/>
          <w:lang w:val="en-US"/>
        </w:rPr>
        <w:t>pupil’s</w:t>
      </w:r>
      <w:r w:rsidR="004053AC" w:rsidRPr="00F81763">
        <w:rPr>
          <w:rFonts w:ascii="Times New Roman" w:hAnsi="Times New Roman" w:cs="Times New Roman"/>
          <w:sz w:val="24"/>
          <w:szCs w:val="24"/>
          <w:lang w:val="en-US"/>
        </w:rPr>
        <w:t xml:space="preserve"> voice.</w:t>
      </w:r>
    </w:p>
    <w:p w14:paraId="5F82D4A3" w14:textId="64D4CAA6" w:rsidR="00066E9D" w:rsidRPr="00F81763" w:rsidRDefault="00B35526"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As mentioned earlier the freedom that was afforded to the researcher was dependent on the ethos of those in charge of the educational setting.  The research</w:t>
      </w:r>
      <w:r w:rsidR="00EF4C08" w:rsidRPr="00F81763">
        <w:rPr>
          <w:rFonts w:ascii="Times New Roman" w:hAnsi="Times New Roman" w:cs="Times New Roman"/>
          <w:sz w:val="24"/>
          <w:szCs w:val="24"/>
          <w:lang w:val="en-US"/>
        </w:rPr>
        <w:t>er</w:t>
      </w:r>
      <w:r w:rsidRPr="00F81763">
        <w:rPr>
          <w:rFonts w:ascii="Times New Roman" w:hAnsi="Times New Roman" w:cs="Times New Roman"/>
          <w:sz w:val="24"/>
          <w:szCs w:val="24"/>
          <w:lang w:val="en-US"/>
        </w:rPr>
        <w:t xml:space="preserve"> encountered particular challenges when working </w:t>
      </w:r>
      <w:r w:rsidR="007759C9" w:rsidRPr="00F81763">
        <w:rPr>
          <w:rFonts w:ascii="Times New Roman" w:hAnsi="Times New Roman" w:cs="Times New Roman"/>
          <w:sz w:val="24"/>
          <w:szCs w:val="24"/>
          <w:lang w:val="en-US"/>
        </w:rPr>
        <w:t xml:space="preserve">in the </w:t>
      </w:r>
      <w:r w:rsidR="00111E0A" w:rsidRPr="00F81763">
        <w:rPr>
          <w:rFonts w:ascii="Times New Roman" w:hAnsi="Times New Roman" w:cs="Times New Roman"/>
          <w:sz w:val="24"/>
          <w:szCs w:val="24"/>
          <w:lang w:val="en-US"/>
        </w:rPr>
        <w:t>s</w:t>
      </w:r>
      <w:r w:rsidR="007759C9" w:rsidRPr="00F81763">
        <w:rPr>
          <w:rFonts w:ascii="Times New Roman" w:hAnsi="Times New Roman" w:cs="Times New Roman"/>
          <w:sz w:val="24"/>
          <w:szCs w:val="24"/>
          <w:lang w:val="en-US"/>
        </w:rPr>
        <w:t xml:space="preserve">pecial </w:t>
      </w:r>
      <w:r w:rsidR="00111E0A" w:rsidRPr="00F81763">
        <w:rPr>
          <w:rFonts w:ascii="Times New Roman" w:hAnsi="Times New Roman" w:cs="Times New Roman"/>
          <w:sz w:val="24"/>
          <w:szCs w:val="24"/>
          <w:lang w:val="en-US"/>
        </w:rPr>
        <w:t>s</w:t>
      </w:r>
      <w:r w:rsidR="007759C9" w:rsidRPr="00F81763">
        <w:rPr>
          <w:rFonts w:ascii="Times New Roman" w:hAnsi="Times New Roman" w:cs="Times New Roman"/>
          <w:sz w:val="24"/>
          <w:szCs w:val="24"/>
          <w:lang w:val="en-US"/>
        </w:rPr>
        <w:t>chool</w:t>
      </w:r>
      <w:r w:rsidRPr="00F81763">
        <w:rPr>
          <w:rFonts w:ascii="Times New Roman" w:hAnsi="Times New Roman" w:cs="Times New Roman"/>
          <w:sz w:val="24"/>
          <w:szCs w:val="24"/>
          <w:lang w:val="en-US"/>
        </w:rPr>
        <w:t xml:space="preserve">.  </w:t>
      </w:r>
      <w:r w:rsidR="004053AC" w:rsidRPr="00F81763">
        <w:rPr>
          <w:rFonts w:ascii="Times New Roman" w:hAnsi="Times New Roman" w:cs="Times New Roman"/>
          <w:sz w:val="24"/>
          <w:szCs w:val="24"/>
          <w:lang w:val="en-US"/>
        </w:rPr>
        <w:t xml:space="preserve">Here the headteacher wanted to retain control over </w:t>
      </w:r>
      <w:r w:rsidR="00B806EC" w:rsidRPr="00F81763">
        <w:rPr>
          <w:rFonts w:ascii="Times New Roman" w:hAnsi="Times New Roman" w:cs="Times New Roman"/>
          <w:sz w:val="24"/>
          <w:szCs w:val="24"/>
          <w:lang w:val="en-US"/>
        </w:rPr>
        <w:t>all</w:t>
      </w:r>
      <w:r w:rsidR="004053AC" w:rsidRPr="00F81763">
        <w:rPr>
          <w:rFonts w:ascii="Times New Roman" w:hAnsi="Times New Roman" w:cs="Times New Roman"/>
          <w:sz w:val="24"/>
          <w:szCs w:val="24"/>
          <w:lang w:val="en-US"/>
        </w:rPr>
        <w:t xml:space="preserve"> the research processes starting with who would be allowed to participate.  </w:t>
      </w:r>
      <w:r w:rsidRPr="00F81763">
        <w:rPr>
          <w:rFonts w:ascii="Times New Roman" w:hAnsi="Times New Roman" w:cs="Times New Roman"/>
          <w:sz w:val="24"/>
          <w:szCs w:val="24"/>
          <w:lang w:val="en-US"/>
        </w:rPr>
        <w:t xml:space="preserve"> </w:t>
      </w:r>
      <w:r w:rsidR="004053AC" w:rsidRPr="00F81763">
        <w:rPr>
          <w:rFonts w:ascii="Times New Roman" w:hAnsi="Times New Roman" w:cs="Times New Roman"/>
          <w:sz w:val="24"/>
          <w:szCs w:val="24"/>
          <w:lang w:val="en-US"/>
        </w:rPr>
        <w:t>Within this setting it was felt particularly important to ensure</w:t>
      </w:r>
      <w:r w:rsidR="007759C9" w:rsidRPr="00F81763">
        <w:rPr>
          <w:rFonts w:ascii="Times New Roman" w:hAnsi="Times New Roman" w:cs="Times New Roman"/>
          <w:sz w:val="24"/>
          <w:szCs w:val="24"/>
          <w:lang w:val="en-US"/>
        </w:rPr>
        <w:t xml:space="preserve"> young people were aware of their right to withdraw was essential.  Groundwater-Smith (2007)</w:t>
      </w:r>
      <w:r w:rsidR="00111E0A" w:rsidRPr="00F81763">
        <w:rPr>
          <w:rFonts w:ascii="Times New Roman" w:hAnsi="Times New Roman" w:cs="Times New Roman"/>
          <w:sz w:val="24"/>
          <w:szCs w:val="24"/>
          <w:lang w:val="en-US"/>
        </w:rPr>
        <w:t xml:space="preserve"> advocates young people being aware of their “right to say no”.  Whilst conducting the activity sessions with young people in the special school, one young person decided they would no longer like to participate in the study.  This was significant as it meant other young people were conscious that they could drop out of the study at any time</w:t>
      </w:r>
      <w:r w:rsidR="00B806EC" w:rsidRPr="00F81763">
        <w:rPr>
          <w:rFonts w:ascii="Times New Roman" w:hAnsi="Times New Roman" w:cs="Times New Roman"/>
          <w:sz w:val="24"/>
          <w:szCs w:val="24"/>
          <w:lang w:val="en-US"/>
        </w:rPr>
        <w:t xml:space="preserve"> without any repercussions.</w:t>
      </w:r>
    </w:p>
    <w:p w14:paraId="1C6DB944" w14:textId="6FD1ABFB" w:rsidR="00111E0A" w:rsidRPr="00F81763" w:rsidRDefault="00B806EC"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With a</w:t>
      </w:r>
      <w:r w:rsidR="00111E0A" w:rsidRPr="00F81763">
        <w:rPr>
          <w:rFonts w:ascii="Times New Roman" w:hAnsi="Times New Roman" w:cs="Times New Roman"/>
          <w:sz w:val="24"/>
          <w:szCs w:val="24"/>
          <w:lang w:val="en-US"/>
        </w:rPr>
        <w:t xml:space="preserve">dults selecting whose voices should be heard </w:t>
      </w:r>
      <w:r w:rsidR="00C30DE3" w:rsidRPr="00F81763">
        <w:rPr>
          <w:rFonts w:ascii="Times New Roman" w:hAnsi="Times New Roman" w:cs="Times New Roman"/>
          <w:sz w:val="24"/>
          <w:szCs w:val="24"/>
          <w:lang w:val="en-US"/>
        </w:rPr>
        <w:t>there is a concern that the research will only</w:t>
      </w:r>
      <w:r w:rsidR="00111E0A" w:rsidRPr="00F81763">
        <w:rPr>
          <w:rFonts w:ascii="Times New Roman" w:hAnsi="Times New Roman" w:cs="Times New Roman"/>
          <w:sz w:val="24"/>
          <w:szCs w:val="24"/>
          <w:lang w:val="en-US"/>
        </w:rPr>
        <w:t xml:space="preserve"> </w:t>
      </w:r>
      <w:r w:rsidR="00DF67C7" w:rsidRPr="00F81763">
        <w:rPr>
          <w:rFonts w:ascii="Times New Roman" w:hAnsi="Times New Roman" w:cs="Times New Roman"/>
          <w:sz w:val="24"/>
          <w:szCs w:val="24"/>
          <w:lang w:val="en-US"/>
        </w:rPr>
        <w:t>focus on those who are most able to articulate their views</w:t>
      </w:r>
      <w:r w:rsidR="00C30DE3" w:rsidRPr="00F81763">
        <w:rPr>
          <w:rFonts w:ascii="Times New Roman" w:hAnsi="Times New Roman" w:cs="Times New Roman"/>
          <w:sz w:val="24"/>
          <w:szCs w:val="24"/>
          <w:lang w:val="en-US"/>
        </w:rPr>
        <w:t>.</w:t>
      </w:r>
      <w:r w:rsidR="00DF67C7" w:rsidRPr="00F81763">
        <w:rPr>
          <w:rFonts w:ascii="Times New Roman" w:hAnsi="Times New Roman" w:cs="Times New Roman"/>
          <w:sz w:val="24"/>
          <w:szCs w:val="24"/>
          <w:lang w:val="en-US"/>
        </w:rPr>
        <w:t xml:space="preserve"> </w:t>
      </w:r>
      <w:r w:rsidR="00C30DE3" w:rsidRPr="00F81763">
        <w:rPr>
          <w:rFonts w:ascii="Times New Roman" w:hAnsi="Times New Roman" w:cs="Times New Roman"/>
          <w:sz w:val="24"/>
          <w:szCs w:val="24"/>
          <w:lang w:val="en-US"/>
        </w:rPr>
        <w:t>T</w:t>
      </w:r>
      <w:r w:rsidR="00DF67C7" w:rsidRPr="00F81763">
        <w:rPr>
          <w:rFonts w:ascii="Times New Roman" w:hAnsi="Times New Roman" w:cs="Times New Roman"/>
          <w:sz w:val="24"/>
          <w:szCs w:val="24"/>
          <w:lang w:val="en-US"/>
        </w:rPr>
        <w:t xml:space="preserve">his has the effect that young people who are the most disadvantaged </w:t>
      </w:r>
      <w:r w:rsidR="00AA333A" w:rsidRPr="00F81763">
        <w:rPr>
          <w:rFonts w:ascii="Times New Roman" w:hAnsi="Times New Roman" w:cs="Times New Roman"/>
          <w:sz w:val="24"/>
          <w:szCs w:val="24"/>
          <w:lang w:val="en-US"/>
        </w:rPr>
        <w:t>within the classroom are</w:t>
      </w:r>
      <w:r w:rsidR="00DF67C7" w:rsidRPr="00F81763">
        <w:rPr>
          <w:rFonts w:ascii="Times New Roman" w:hAnsi="Times New Roman" w:cs="Times New Roman"/>
          <w:sz w:val="24"/>
          <w:szCs w:val="24"/>
          <w:lang w:val="en-US"/>
        </w:rPr>
        <w:t xml:space="preserve"> regularly excluded from pupil </w:t>
      </w:r>
      <w:r w:rsidR="00DF67C7" w:rsidRPr="00F81763">
        <w:rPr>
          <w:rFonts w:ascii="Times New Roman" w:hAnsi="Times New Roman" w:cs="Times New Roman"/>
          <w:sz w:val="24"/>
          <w:szCs w:val="24"/>
          <w:lang w:val="en-US"/>
        </w:rPr>
        <w:lastRenderedPageBreak/>
        <w:t>voice research (</w:t>
      </w:r>
      <w:r w:rsidR="00730EA7" w:rsidRPr="00F81763">
        <w:rPr>
          <w:rFonts w:ascii="Times New Roman" w:hAnsi="Times New Roman" w:cs="Times New Roman"/>
          <w:sz w:val="24"/>
          <w:szCs w:val="24"/>
          <w:lang w:val="en-US"/>
        </w:rPr>
        <w:t>Dimitirellou &amp; Male, 2020</w:t>
      </w:r>
      <w:r w:rsidR="00DF67C7" w:rsidRPr="00F81763">
        <w:rPr>
          <w:rFonts w:ascii="Times New Roman" w:hAnsi="Times New Roman" w:cs="Times New Roman"/>
          <w:sz w:val="24"/>
          <w:szCs w:val="24"/>
          <w:lang w:val="en-US"/>
        </w:rPr>
        <w:t xml:space="preserve">). </w:t>
      </w:r>
      <w:r w:rsidR="00EF4C08" w:rsidRPr="00F81763">
        <w:rPr>
          <w:rFonts w:ascii="Times New Roman" w:hAnsi="Times New Roman" w:cs="Times New Roman"/>
          <w:sz w:val="24"/>
          <w:szCs w:val="24"/>
          <w:lang w:val="en-US"/>
        </w:rPr>
        <w:t xml:space="preserve">During the activity sessions the young people discussed their experiences of pupil voice </w:t>
      </w:r>
      <w:r w:rsidR="00032754" w:rsidRPr="00F81763">
        <w:rPr>
          <w:rFonts w:ascii="Times New Roman" w:hAnsi="Times New Roman" w:cs="Times New Roman"/>
          <w:sz w:val="24"/>
          <w:szCs w:val="24"/>
          <w:lang w:val="en-US"/>
        </w:rPr>
        <w:t xml:space="preserve">suggesting that they felt they would be perceived as less worthy of having their voice </w:t>
      </w:r>
      <w:r w:rsidR="006C1766" w:rsidRPr="00F81763">
        <w:rPr>
          <w:rFonts w:ascii="Times New Roman" w:hAnsi="Times New Roman" w:cs="Times New Roman"/>
          <w:sz w:val="24"/>
          <w:szCs w:val="24"/>
          <w:lang w:val="en-US"/>
        </w:rPr>
        <w:t>heard.</w:t>
      </w:r>
    </w:p>
    <w:p w14:paraId="0E0E9CCE" w14:textId="1E1D4B86" w:rsidR="00EB3BD5" w:rsidRPr="00F81763" w:rsidRDefault="00EB3BD5" w:rsidP="00EB3BD5">
      <w:pPr>
        <w:spacing w:line="480" w:lineRule="auto"/>
        <w:ind w:left="720"/>
        <w:jc w:val="both"/>
        <w:rPr>
          <w:rFonts w:ascii="Times New Roman" w:hAnsi="Times New Roman" w:cs="Times New Roman"/>
          <w:b/>
          <w:bCs/>
          <w:sz w:val="24"/>
          <w:szCs w:val="24"/>
          <w:lang w:val="en-US"/>
        </w:rPr>
      </w:pPr>
      <w:r w:rsidRPr="00F81763">
        <w:rPr>
          <w:rFonts w:ascii="Times New Roman" w:hAnsi="Times New Roman" w:cs="Times New Roman"/>
          <w:b/>
          <w:bCs/>
          <w:sz w:val="24"/>
          <w:szCs w:val="24"/>
          <w:lang w:val="en-US"/>
        </w:rPr>
        <w:t>They will pick the little geek of the class or something, some nerd they wouldn’t pick someone like one of them or me who have been kicked out.  (Adam)</w:t>
      </w:r>
    </w:p>
    <w:p w14:paraId="64E7182A" w14:textId="045E23DB" w:rsidR="00EB3BD5" w:rsidRPr="00F81763" w:rsidRDefault="00EB3BD5" w:rsidP="00EB3BD5">
      <w:pPr>
        <w:spacing w:line="480" w:lineRule="auto"/>
        <w:ind w:left="720"/>
        <w:jc w:val="both"/>
        <w:rPr>
          <w:rFonts w:ascii="Times New Roman" w:hAnsi="Times New Roman" w:cs="Times New Roman"/>
          <w:b/>
          <w:bCs/>
          <w:sz w:val="24"/>
          <w:szCs w:val="24"/>
          <w:lang w:val="en-US"/>
        </w:rPr>
      </w:pPr>
      <w:r w:rsidRPr="00F81763">
        <w:rPr>
          <w:rFonts w:ascii="Times New Roman" w:hAnsi="Times New Roman" w:cs="Times New Roman"/>
          <w:b/>
          <w:bCs/>
          <w:sz w:val="24"/>
          <w:szCs w:val="24"/>
          <w:lang w:val="en-US"/>
        </w:rPr>
        <w:t>You don’t get no say in anything in school (Helen)</w:t>
      </w:r>
    </w:p>
    <w:p w14:paraId="2A9239A3" w14:textId="16699D31" w:rsidR="00CC0143" w:rsidRPr="00F81763" w:rsidRDefault="00CC0143" w:rsidP="00CC0143">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Even when young people were provided with an opportunity to discuss their </w:t>
      </w:r>
      <w:r w:rsidR="009A2979" w:rsidRPr="00F81763">
        <w:rPr>
          <w:rFonts w:ascii="Times New Roman" w:hAnsi="Times New Roman" w:cs="Times New Roman"/>
          <w:sz w:val="24"/>
          <w:szCs w:val="24"/>
          <w:lang w:val="en-US"/>
        </w:rPr>
        <w:t>experiences,</w:t>
      </w:r>
      <w:r w:rsidRPr="00F81763">
        <w:rPr>
          <w:rFonts w:ascii="Times New Roman" w:hAnsi="Times New Roman" w:cs="Times New Roman"/>
          <w:sz w:val="24"/>
          <w:szCs w:val="24"/>
          <w:lang w:val="en-US"/>
        </w:rPr>
        <w:t xml:space="preserve"> </w:t>
      </w:r>
      <w:r w:rsidR="00032754" w:rsidRPr="00F81763">
        <w:rPr>
          <w:rFonts w:ascii="Times New Roman" w:hAnsi="Times New Roman" w:cs="Times New Roman"/>
          <w:sz w:val="24"/>
          <w:szCs w:val="24"/>
          <w:lang w:val="en-US"/>
        </w:rPr>
        <w:t>they felt they were not really listened to;</w:t>
      </w:r>
    </w:p>
    <w:p w14:paraId="613C6C7A" w14:textId="1423FF97" w:rsidR="00EB3BD5" w:rsidRPr="00F81763" w:rsidRDefault="00EB3BD5" w:rsidP="00EB3BD5">
      <w:pPr>
        <w:spacing w:line="480" w:lineRule="auto"/>
        <w:ind w:left="720"/>
        <w:jc w:val="both"/>
        <w:rPr>
          <w:rFonts w:ascii="Times New Roman" w:hAnsi="Times New Roman" w:cs="Times New Roman"/>
          <w:b/>
          <w:bCs/>
          <w:sz w:val="24"/>
          <w:szCs w:val="24"/>
          <w:lang w:val="en-US"/>
        </w:rPr>
      </w:pPr>
      <w:r w:rsidRPr="00F81763">
        <w:rPr>
          <w:rFonts w:ascii="Times New Roman" w:hAnsi="Times New Roman" w:cs="Times New Roman"/>
          <w:b/>
          <w:bCs/>
          <w:sz w:val="24"/>
          <w:szCs w:val="24"/>
          <w:lang w:val="en-US"/>
        </w:rPr>
        <w:t xml:space="preserve">All we had to do was say if we wanted trips or not…we never went like we just said we wanted to go we never went.  </w:t>
      </w:r>
      <w:bookmarkStart w:id="22" w:name="_Hlk95234190"/>
      <w:r w:rsidRPr="00F81763">
        <w:rPr>
          <w:rFonts w:ascii="Times New Roman" w:hAnsi="Times New Roman" w:cs="Times New Roman"/>
          <w:b/>
          <w:bCs/>
          <w:sz w:val="24"/>
          <w:szCs w:val="24"/>
          <w:lang w:val="en-US"/>
        </w:rPr>
        <w:t>Basically, we would just say something and we would get ignored</w:t>
      </w:r>
      <w:bookmarkEnd w:id="22"/>
      <w:r w:rsidRPr="00F81763">
        <w:rPr>
          <w:rFonts w:ascii="Times New Roman" w:hAnsi="Times New Roman" w:cs="Times New Roman"/>
          <w:b/>
          <w:bCs/>
          <w:sz w:val="24"/>
          <w:szCs w:val="24"/>
          <w:lang w:val="en-US"/>
        </w:rPr>
        <w:t>. (Adam)</w:t>
      </w:r>
    </w:p>
    <w:p w14:paraId="4410F742" w14:textId="7CC550FB" w:rsidR="00066E9D" w:rsidRPr="00F81763" w:rsidRDefault="00AA333A" w:rsidP="00066E9D">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Here the researcher needs to acknowledge the role they play in mirroring school structures which have worked to silence the pupil voice (</w:t>
      </w:r>
      <w:r w:rsidR="00C4484F" w:rsidRPr="00F81763">
        <w:rPr>
          <w:rFonts w:ascii="Times New Roman" w:hAnsi="Times New Roman" w:cs="Times New Roman"/>
          <w:sz w:val="24"/>
          <w:szCs w:val="24"/>
          <w:lang w:val="en-US"/>
        </w:rPr>
        <w:t>Bourke and Loveridge, 2018; Cook-Sather, 2006</w:t>
      </w:r>
      <w:r w:rsidRPr="00F81763">
        <w:rPr>
          <w:rFonts w:ascii="Times New Roman" w:hAnsi="Times New Roman" w:cs="Times New Roman"/>
          <w:sz w:val="24"/>
          <w:szCs w:val="24"/>
          <w:lang w:val="en-US"/>
        </w:rPr>
        <w:t>).  The young people clearly articulated the barriers they experience</w:t>
      </w:r>
      <w:r w:rsidR="00AF14F7" w:rsidRPr="00F81763">
        <w:rPr>
          <w:rFonts w:ascii="Times New Roman" w:hAnsi="Times New Roman" w:cs="Times New Roman"/>
          <w:sz w:val="24"/>
          <w:szCs w:val="24"/>
          <w:lang w:val="en-US"/>
        </w:rPr>
        <w:t>d</w:t>
      </w:r>
      <w:r w:rsidRPr="00F81763">
        <w:rPr>
          <w:rFonts w:ascii="Times New Roman" w:hAnsi="Times New Roman" w:cs="Times New Roman"/>
          <w:sz w:val="24"/>
          <w:szCs w:val="24"/>
          <w:lang w:val="en-US"/>
        </w:rPr>
        <w:t xml:space="preserve"> when seeking to have their voice heard. Throughout the project they had important messages to share but these were not being heard by the adults who surround them.  </w:t>
      </w:r>
      <w:r w:rsidR="00AF14F7" w:rsidRPr="00F81763">
        <w:rPr>
          <w:rFonts w:ascii="Times New Roman" w:hAnsi="Times New Roman" w:cs="Times New Roman"/>
          <w:sz w:val="24"/>
          <w:szCs w:val="24"/>
          <w:lang w:val="en-US"/>
        </w:rPr>
        <w:t>Instead,</w:t>
      </w:r>
      <w:r w:rsidRPr="00F81763">
        <w:rPr>
          <w:rFonts w:ascii="Times New Roman" w:hAnsi="Times New Roman" w:cs="Times New Roman"/>
          <w:sz w:val="24"/>
          <w:szCs w:val="24"/>
          <w:lang w:val="en-US"/>
        </w:rPr>
        <w:t xml:space="preserve"> once they ha</w:t>
      </w:r>
      <w:r w:rsidR="00AF14F7" w:rsidRPr="00F81763">
        <w:rPr>
          <w:rFonts w:ascii="Times New Roman" w:hAnsi="Times New Roman" w:cs="Times New Roman"/>
          <w:sz w:val="24"/>
          <w:szCs w:val="24"/>
          <w:lang w:val="en-US"/>
        </w:rPr>
        <w:t>d</w:t>
      </w:r>
      <w:r w:rsidRPr="00F81763">
        <w:rPr>
          <w:rFonts w:ascii="Times New Roman" w:hAnsi="Times New Roman" w:cs="Times New Roman"/>
          <w:sz w:val="24"/>
          <w:szCs w:val="24"/>
          <w:lang w:val="en-US"/>
        </w:rPr>
        <w:t xml:space="preserve"> shared their stories they w</w:t>
      </w:r>
      <w:r w:rsidR="00AF14F7" w:rsidRPr="00F81763">
        <w:rPr>
          <w:rFonts w:ascii="Times New Roman" w:hAnsi="Times New Roman" w:cs="Times New Roman"/>
          <w:sz w:val="24"/>
          <w:szCs w:val="24"/>
          <w:lang w:val="en-US"/>
        </w:rPr>
        <w:t>e</w:t>
      </w:r>
      <w:r w:rsidRPr="00F81763">
        <w:rPr>
          <w:rFonts w:ascii="Times New Roman" w:hAnsi="Times New Roman" w:cs="Times New Roman"/>
          <w:sz w:val="24"/>
          <w:szCs w:val="24"/>
          <w:lang w:val="en-US"/>
        </w:rPr>
        <w:t xml:space="preserve">nt back to </w:t>
      </w:r>
      <w:r w:rsidR="00AF14F7" w:rsidRPr="00F81763">
        <w:rPr>
          <w:rFonts w:ascii="Times New Roman" w:hAnsi="Times New Roman" w:cs="Times New Roman"/>
          <w:sz w:val="24"/>
          <w:szCs w:val="24"/>
          <w:lang w:val="en-US"/>
        </w:rPr>
        <w:t xml:space="preserve">the </w:t>
      </w:r>
      <w:r w:rsidRPr="00F81763">
        <w:rPr>
          <w:rFonts w:ascii="Times New Roman" w:hAnsi="Times New Roman" w:cs="Times New Roman"/>
          <w:sz w:val="24"/>
          <w:szCs w:val="24"/>
          <w:lang w:val="en-US"/>
        </w:rPr>
        <w:t xml:space="preserve">classroom </w:t>
      </w:r>
      <w:r w:rsidR="00AF14F7" w:rsidRPr="00F81763">
        <w:rPr>
          <w:rFonts w:ascii="Times New Roman" w:hAnsi="Times New Roman" w:cs="Times New Roman"/>
          <w:sz w:val="24"/>
          <w:szCs w:val="24"/>
          <w:lang w:val="en-US"/>
        </w:rPr>
        <w:t>where</w:t>
      </w:r>
      <w:r w:rsidRPr="00F81763">
        <w:rPr>
          <w:rFonts w:ascii="Times New Roman" w:hAnsi="Times New Roman" w:cs="Times New Roman"/>
          <w:sz w:val="24"/>
          <w:szCs w:val="24"/>
          <w:lang w:val="en-US"/>
        </w:rPr>
        <w:t xml:space="preserve"> they would be punished for challeng</w:t>
      </w:r>
      <w:r w:rsidR="00AF14F7" w:rsidRPr="00F81763">
        <w:rPr>
          <w:rFonts w:ascii="Times New Roman" w:hAnsi="Times New Roman" w:cs="Times New Roman"/>
          <w:sz w:val="24"/>
          <w:szCs w:val="24"/>
          <w:lang w:val="en-US"/>
        </w:rPr>
        <w:t>ing</w:t>
      </w:r>
      <w:r w:rsidRPr="00F81763">
        <w:rPr>
          <w:rFonts w:ascii="Times New Roman" w:hAnsi="Times New Roman" w:cs="Times New Roman"/>
          <w:sz w:val="24"/>
          <w:szCs w:val="24"/>
          <w:lang w:val="en-US"/>
        </w:rPr>
        <w:t xml:space="preserve"> the status quo</w:t>
      </w:r>
      <w:r w:rsidR="00C4484F" w:rsidRPr="00F81763">
        <w:rPr>
          <w:rFonts w:ascii="Times New Roman" w:hAnsi="Times New Roman" w:cs="Times New Roman"/>
          <w:sz w:val="24"/>
          <w:szCs w:val="24"/>
          <w:lang w:val="en-US"/>
        </w:rPr>
        <w:t xml:space="preserve"> (Adams, 200</w:t>
      </w:r>
      <w:r w:rsidR="0078065A">
        <w:rPr>
          <w:rFonts w:ascii="Times New Roman" w:hAnsi="Times New Roman" w:cs="Times New Roman"/>
          <w:sz w:val="24"/>
          <w:szCs w:val="24"/>
          <w:lang w:val="en-US"/>
        </w:rPr>
        <w:t>8</w:t>
      </w:r>
      <w:r w:rsidR="00C4484F" w:rsidRPr="00F81763">
        <w:rPr>
          <w:rFonts w:ascii="Times New Roman" w:hAnsi="Times New Roman" w:cs="Times New Roman"/>
          <w:sz w:val="24"/>
          <w:szCs w:val="24"/>
          <w:lang w:val="en-US"/>
        </w:rPr>
        <w:t>: Holt, 2016; Armstrong, 2018)</w:t>
      </w:r>
      <w:r w:rsidR="00AF14F7" w:rsidRPr="00F81763">
        <w:rPr>
          <w:rFonts w:ascii="Times New Roman" w:hAnsi="Times New Roman" w:cs="Times New Roman"/>
          <w:sz w:val="24"/>
          <w:szCs w:val="24"/>
          <w:lang w:val="en-US"/>
        </w:rPr>
        <w:t xml:space="preserve">.  Whilst there may be personal benefits to the young people in terms of being listened to, it is important to acknowledge that the young persons educational experiences did not change as a result of working with the researcher. </w:t>
      </w:r>
      <w:r w:rsidRPr="00F81763">
        <w:rPr>
          <w:rFonts w:ascii="Times New Roman" w:hAnsi="Times New Roman" w:cs="Times New Roman"/>
          <w:sz w:val="24"/>
          <w:szCs w:val="24"/>
          <w:lang w:val="en-US"/>
        </w:rPr>
        <w:t xml:space="preserve"> </w:t>
      </w:r>
      <w:r w:rsidR="00AF14F7" w:rsidRPr="00F81763">
        <w:rPr>
          <w:rFonts w:ascii="Times New Roman" w:hAnsi="Times New Roman" w:cs="Times New Roman"/>
          <w:sz w:val="24"/>
          <w:szCs w:val="24"/>
          <w:lang w:val="en-US"/>
        </w:rPr>
        <w:t xml:space="preserve">They highlighted all the ways in which they felt </w:t>
      </w:r>
      <w:r w:rsidR="00EB6FBB" w:rsidRPr="00F81763">
        <w:rPr>
          <w:rFonts w:ascii="Times New Roman" w:hAnsi="Times New Roman" w:cs="Times New Roman"/>
          <w:sz w:val="24"/>
          <w:szCs w:val="24"/>
          <w:lang w:val="en-US"/>
        </w:rPr>
        <w:t xml:space="preserve">they had been failed by </w:t>
      </w:r>
      <w:r w:rsidR="00AF14F7" w:rsidRPr="00F81763">
        <w:rPr>
          <w:rFonts w:ascii="Times New Roman" w:hAnsi="Times New Roman" w:cs="Times New Roman"/>
          <w:sz w:val="24"/>
          <w:szCs w:val="24"/>
          <w:lang w:val="en-US"/>
        </w:rPr>
        <w:t>the education system but did not experience direct benefits</w:t>
      </w:r>
      <w:r w:rsidR="008662EB" w:rsidRPr="00F81763">
        <w:rPr>
          <w:rFonts w:ascii="Times New Roman" w:hAnsi="Times New Roman" w:cs="Times New Roman"/>
          <w:sz w:val="24"/>
          <w:szCs w:val="24"/>
          <w:lang w:val="en-US"/>
        </w:rPr>
        <w:t xml:space="preserve">.  </w:t>
      </w:r>
      <w:r w:rsidR="005F0D5B" w:rsidRPr="00F81763">
        <w:rPr>
          <w:rFonts w:ascii="Times New Roman" w:hAnsi="Times New Roman" w:cs="Times New Roman"/>
          <w:sz w:val="24"/>
          <w:szCs w:val="24"/>
          <w:lang w:val="en-US"/>
        </w:rPr>
        <w:t>Although difficult to acknowledge</w:t>
      </w:r>
      <w:r w:rsidR="0027389A" w:rsidRPr="00F81763">
        <w:rPr>
          <w:rFonts w:ascii="Times New Roman" w:hAnsi="Times New Roman" w:cs="Times New Roman"/>
          <w:sz w:val="24"/>
          <w:szCs w:val="24"/>
          <w:lang w:val="en-US"/>
        </w:rPr>
        <w:t>,</w:t>
      </w:r>
      <w:r w:rsidR="005F0D5B" w:rsidRPr="00F81763">
        <w:rPr>
          <w:rFonts w:ascii="Times New Roman" w:hAnsi="Times New Roman" w:cs="Times New Roman"/>
          <w:sz w:val="24"/>
          <w:szCs w:val="24"/>
          <w:lang w:val="en-US"/>
        </w:rPr>
        <w:t xml:space="preserve"> </w:t>
      </w:r>
      <w:r w:rsidR="008662EB" w:rsidRPr="00F81763">
        <w:rPr>
          <w:rFonts w:ascii="Times New Roman" w:hAnsi="Times New Roman" w:cs="Times New Roman"/>
          <w:sz w:val="24"/>
          <w:szCs w:val="24"/>
          <w:lang w:val="en-US"/>
        </w:rPr>
        <w:t xml:space="preserve">it was vital that </w:t>
      </w:r>
      <w:r w:rsidR="005F0D5B" w:rsidRPr="00F81763">
        <w:rPr>
          <w:rFonts w:ascii="Times New Roman" w:hAnsi="Times New Roman" w:cs="Times New Roman"/>
          <w:sz w:val="24"/>
          <w:szCs w:val="24"/>
          <w:lang w:val="en-US"/>
        </w:rPr>
        <w:t xml:space="preserve">the researcher </w:t>
      </w:r>
      <w:r w:rsidR="008662EB" w:rsidRPr="00F81763">
        <w:rPr>
          <w:rFonts w:ascii="Times New Roman" w:hAnsi="Times New Roman" w:cs="Times New Roman"/>
          <w:sz w:val="24"/>
          <w:szCs w:val="24"/>
          <w:lang w:val="en-US"/>
        </w:rPr>
        <w:t xml:space="preserve">recognised the role they </w:t>
      </w:r>
      <w:r w:rsidR="005F0D5B" w:rsidRPr="00F81763">
        <w:rPr>
          <w:rFonts w:ascii="Times New Roman" w:hAnsi="Times New Roman" w:cs="Times New Roman"/>
          <w:sz w:val="24"/>
          <w:szCs w:val="24"/>
          <w:lang w:val="en-US"/>
        </w:rPr>
        <w:t>play</w:t>
      </w:r>
      <w:r w:rsidR="008662EB" w:rsidRPr="00F81763">
        <w:rPr>
          <w:rFonts w:ascii="Times New Roman" w:hAnsi="Times New Roman" w:cs="Times New Roman"/>
          <w:sz w:val="24"/>
          <w:szCs w:val="24"/>
          <w:lang w:val="en-US"/>
        </w:rPr>
        <w:t>ed</w:t>
      </w:r>
      <w:r w:rsidR="005F0D5B" w:rsidRPr="00F81763">
        <w:rPr>
          <w:rFonts w:ascii="Times New Roman" w:hAnsi="Times New Roman" w:cs="Times New Roman"/>
          <w:sz w:val="24"/>
          <w:szCs w:val="24"/>
          <w:lang w:val="en-US"/>
        </w:rPr>
        <w:t xml:space="preserve"> in reinforcing some of the structures</w:t>
      </w:r>
      <w:r w:rsidR="00C56950" w:rsidRPr="00F81763">
        <w:rPr>
          <w:rFonts w:ascii="Times New Roman" w:hAnsi="Times New Roman" w:cs="Times New Roman"/>
          <w:sz w:val="24"/>
          <w:szCs w:val="24"/>
          <w:lang w:val="en-US"/>
        </w:rPr>
        <w:t xml:space="preserve"> that</w:t>
      </w:r>
      <w:r w:rsidR="005F0D5B" w:rsidRPr="00F81763">
        <w:rPr>
          <w:rFonts w:ascii="Times New Roman" w:hAnsi="Times New Roman" w:cs="Times New Roman"/>
          <w:sz w:val="24"/>
          <w:szCs w:val="24"/>
          <w:lang w:val="en-US"/>
        </w:rPr>
        <w:t xml:space="preserve"> they </w:t>
      </w:r>
      <w:r w:rsidR="008662EB" w:rsidRPr="00F81763">
        <w:rPr>
          <w:rFonts w:ascii="Times New Roman" w:hAnsi="Times New Roman" w:cs="Times New Roman"/>
          <w:sz w:val="24"/>
          <w:szCs w:val="24"/>
          <w:lang w:val="en-US"/>
        </w:rPr>
        <w:t>were</w:t>
      </w:r>
      <w:r w:rsidR="005F0D5B" w:rsidRPr="00F81763">
        <w:rPr>
          <w:rFonts w:ascii="Times New Roman" w:hAnsi="Times New Roman" w:cs="Times New Roman"/>
          <w:sz w:val="24"/>
          <w:szCs w:val="24"/>
          <w:lang w:val="en-US"/>
        </w:rPr>
        <w:t xml:space="preserve"> actively seeking to challenge</w:t>
      </w:r>
      <w:r w:rsidR="008662EB" w:rsidRPr="00F81763">
        <w:rPr>
          <w:rFonts w:ascii="Times New Roman" w:hAnsi="Times New Roman" w:cs="Times New Roman"/>
          <w:sz w:val="24"/>
          <w:szCs w:val="24"/>
          <w:lang w:val="en-US"/>
        </w:rPr>
        <w:t xml:space="preserve">.  </w:t>
      </w:r>
      <w:r w:rsidR="00C30DE3" w:rsidRPr="00F81763">
        <w:rPr>
          <w:rFonts w:ascii="Times New Roman" w:hAnsi="Times New Roman" w:cs="Times New Roman"/>
          <w:sz w:val="24"/>
          <w:szCs w:val="24"/>
          <w:lang w:val="en-US"/>
        </w:rPr>
        <w:t xml:space="preserve">Within the literature it has been highlighted that researchers may </w:t>
      </w:r>
      <w:r w:rsidR="00C30DE3" w:rsidRPr="00F81763">
        <w:rPr>
          <w:rFonts w:ascii="Times New Roman" w:hAnsi="Times New Roman" w:cs="Times New Roman"/>
          <w:sz w:val="24"/>
          <w:szCs w:val="24"/>
          <w:lang w:val="en-US"/>
        </w:rPr>
        <w:lastRenderedPageBreak/>
        <w:t>need to make</w:t>
      </w:r>
      <w:r w:rsidR="00303F12" w:rsidRPr="00F81763">
        <w:rPr>
          <w:rFonts w:ascii="Times New Roman" w:hAnsi="Times New Roman" w:cs="Times New Roman"/>
          <w:sz w:val="24"/>
          <w:szCs w:val="24"/>
          <w:lang w:val="en-US"/>
        </w:rPr>
        <w:t xml:space="preserve"> compromises</w:t>
      </w:r>
      <w:r w:rsidR="00032754" w:rsidRPr="00F81763">
        <w:rPr>
          <w:rFonts w:ascii="Times New Roman" w:hAnsi="Times New Roman" w:cs="Times New Roman"/>
          <w:sz w:val="24"/>
          <w:szCs w:val="24"/>
          <w:lang w:val="en-US"/>
        </w:rPr>
        <w:t xml:space="preserve"> to</w:t>
      </w:r>
      <w:r w:rsidR="00C30DE3" w:rsidRPr="00F81763">
        <w:rPr>
          <w:rFonts w:ascii="Times New Roman" w:hAnsi="Times New Roman" w:cs="Times New Roman"/>
          <w:sz w:val="24"/>
          <w:szCs w:val="24"/>
          <w:lang w:val="en-US"/>
        </w:rPr>
        <w:t xml:space="preserve"> access young people’s voices</w:t>
      </w:r>
      <w:r w:rsidR="00032754" w:rsidRPr="00F81763">
        <w:rPr>
          <w:rFonts w:ascii="Times New Roman" w:hAnsi="Times New Roman" w:cs="Times New Roman"/>
          <w:sz w:val="24"/>
          <w:szCs w:val="24"/>
          <w:lang w:val="en-US"/>
        </w:rPr>
        <w:t xml:space="preserve"> (</w:t>
      </w:r>
      <w:r w:rsidR="008963D9" w:rsidRPr="00F81763">
        <w:rPr>
          <w:rFonts w:ascii="Times New Roman" w:hAnsi="Times New Roman" w:cs="Times New Roman"/>
          <w:sz w:val="24"/>
          <w:szCs w:val="24"/>
          <w:lang w:val="en-US"/>
        </w:rPr>
        <w:t>Mearns, Coyle &amp; de Graaff, 2014</w:t>
      </w:r>
      <w:r w:rsidR="00032754" w:rsidRPr="00F81763">
        <w:rPr>
          <w:rFonts w:ascii="Times New Roman" w:hAnsi="Times New Roman" w:cs="Times New Roman"/>
          <w:sz w:val="24"/>
          <w:szCs w:val="24"/>
          <w:lang w:val="en-US"/>
        </w:rPr>
        <w:t xml:space="preserve">).  </w:t>
      </w:r>
      <w:r w:rsidR="00CC0143" w:rsidRPr="00F81763">
        <w:rPr>
          <w:rFonts w:ascii="Times New Roman" w:hAnsi="Times New Roman" w:cs="Times New Roman"/>
          <w:sz w:val="24"/>
          <w:szCs w:val="24"/>
          <w:lang w:val="en-US"/>
        </w:rPr>
        <w:t xml:space="preserve"> </w:t>
      </w:r>
      <w:r w:rsidR="00D54EF7" w:rsidRPr="00F81763">
        <w:rPr>
          <w:rFonts w:ascii="Times New Roman" w:hAnsi="Times New Roman" w:cs="Times New Roman"/>
          <w:sz w:val="24"/>
          <w:szCs w:val="24"/>
          <w:lang w:val="en-US"/>
        </w:rPr>
        <w:t xml:space="preserve">These compromises will impact on the research that is produced and therefore it is vital that researchers reflect on their role in shaping research. </w:t>
      </w:r>
    </w:p>
    <w:p w14:paraId="14FE6BCF" w14:textId="16269A54" w:rsidR="00F33097" w:rsidRPr="00F81763" w:rsidRDefault="00F33097" w:rsidP="00797AEA">
      <w:pPr>
        <w:spacing w:line="480" w:lineRule="auto"/>
        <w:jc w:val="both"/>
        <w:rPr>
          <w:rFonts w:ascii="Times New Roman" w:hAnsi="Times New Roman" w:cs="Times New Roman"/>
          <w:b/>
          <w:bCs/>
          <w:i/>
          <w:iCs/>
          <w:sz w:val="24"/>
          <w:szCs w:val="24"/>
          <w:lang w:val="en-US"/>
        </w:rPr>
      </w:pPr>
      <w:r w:rsidRPr="00F81763">
        <w:rPr>
          <w:rFonts w:ascii="Times New Roman" w:hAnsi="Times New Roman" w:cs="Times New Roman"/>
          <w:b/>
          <w:bCs/>
          <w:i/>
          <w:iCs/>
          <w:sz w:val="24"/>
          <w:szCs w:val="24"/>
          <w:lang w:val="en-US"/>
        </w:rPr>
        <w:t>Role of the researcher</w:t>
      </w:r>
    </w:p>
    <w:p w14:paraId="61FB40B6" w14:textId="051E2C09" w:rsidR="00780BFA" w:rsidRPr="00F81763" w:rsidRDefault="00B35526"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Y</w:t>
      </w:r>
      <w:r w:rsidR="00780BFA" w:rsidRPr="00F81763">
        <w:rPr>
          <w:rFonts w:ascii="Times New Roman" w:hAnsi="Times New Roman" w:cs="Times New Roman"/>
          <w:sz w:val="24"/>
          <w:szCs w:val="24"/>
          <w:lang w:val="en-US"/>
        </w:rPr>
        <w:t>oung people can often feel disappointment and disillusionment when they see no change in their educational experiences after sharing their views (</w:t>
      </w:r>
      <w:r w:rsidR="00B74E47" w:rsidRPr="00F81763">
        <w:rPr>
          <w:rFonts w:ascii="Times New Roman" w:hAnsi="Times New Roman" w:cs="Times New Roman"/>
          <w:sz w:val="24"/>
          <w:szCs w:val="24"/>
          <w:lang w:val="en-US"/>
        </w:rPr>
        <w:t>Gillett-Swan and Sargeant, 2019</w:t>
      </w:r>
      <w:r w:rsidR="00780BFA" w:rsidRPr="00F81763">
        <w:rPr>
          <w:rFonts w:ascii="Times New Roman" w:hAnsi="Times New Roman" w:cs="Times New Roman"/>
          <w:sz w:val="24"/>
          <w:szCs w:val="24"/>
          <w:lang w:val="en-US"/>
        </w:rPr>
        <w:t>).  Th</w:t>
      </w:r>
      <w:r w:rsidR="00032754" w:rsidRPr="00F81763">
        <w:rPr>
          <w:rFonts w:ascii="Times New Roman" w:hAnsi="Times New Roman" w:cs="Times New Roman"/>
          <w:sz w:val="24"/>
          <w:szCs w:val="24"/>
          <w:lang w:val="en-US"/>
        </w:rPr>
        <w:t>is</w:t>
      </w:r>
      <w:r w:rsidR="00780BFA" w:rsidRPr="00F81763">
        <w:rPr>
          <w:rFonts w:ascii="Times New Roman" w:hAnsi="Times New Roman" w:cs="Times New Roman"/>
          <w:sz w:val="24"/>
          <w:szCs w:val="24"/>
          <w:lang w:val="en-US"/>
        </w:rPr>
        <w:t xml:space="preserve"> leads to questions being raised about the ethics of seeking the views of young people when they themselves</w:t>
      </w:r>
      <w:r w:rsidR="009B3353" w:rsidRPr="00F81763">
        <w:rPr>
          <w:rFonts w:ascii="Times New Roman" w:hAnsi="Times New Roman" w:cs="Times New Roman"/>
          <w:sz w:val="24"/>
          <w:szCs w:val="24"/>
          <w:lang w:val="en-US"/>
        </w:rPr>
        <w:t xml:space="preserve"> </w:t>
      </w:r>
      <w:r w:rsidR="00032754" w:rsidRPr="00F81763">
        <w:rPr>
          <w:rFonts w:ascii="Times New Roman" w:hAnsi="Times New Roman" w:cs="Times New Roman"/>
          <w:sz w:val="24"/>
          <w:szCs w:val="24"/>
          <w:lang w:val="en-US"/>
        </w:rPr>
        <w:t xml:space="preserve">do not directly see </w:t>
      </w:r>
      <w:r w:rsidR="005E68D1" w:rsidRPr="00F81763">
        <w:rPr>
          <w:rFonts w:ascii="Times New Roman" w:hAnsi="Times New Roman" w:cs="Times New Roman"/>
          <w:sz w:val="24"/>
          <w:szCs w:val="24"/>
          <w:lang w:val="en-US"/>
        </w:rPr>
        <w:t>change</w:t>
      </w:r>
      <w:r w:rsidR="009A2979" w:rsidRPr="00F81763">
        <w:rPr>
          <w:rFonts w:ascii="Times New Roman" w:hAnsi="Times New Roman" w:cs="Times New Roman"/>
          <w:sz w:val="24"/>
          <w:szCs w:val="24"/>
          <w:lang w:val="en-US"/>
        </w:rPr>
        <w:t xml:space="preserve">. </w:t>
      </w:r>
      <w:r w:rsidR="009B3353" w:rsidRPr="00F81763">
        <w:rPr>
          <w:rFonts w:ascii="Times New Roman" w:hAnsi="Times New Roman" w:cs="Times New Roman"/>
          <w:sz w:val="24"/>
          <w:szCs w:val="24"/>
          <w:lang w:val="en-US"/>
        </w:rPr>
        <w:t xml:space="preserve"> </w:t>
      </w:r>
      <w:r w:rsidR="009A2979" w:rsidRPr="00F81763">
        <w:rPr>
          <w:rFonts w:ascii="Times New Roman" w:hAnsi="Times New Roman" w:cs="Times New Roman"/>
          <w:sz w:val="24"/>
          <w:szCs w:val="24"/>
          <w:lang w:val="en-US"/>
        </w:rPr>
        <w:t>Y</w:t>
      </w:r>
      <w:r w:rsidR="009B3353" w:rsidRPr="00F81763">
        <w:rPr>
          <w:rFonts w:ascii="Times New Roman" w:hAnsi="Times New Roman" w:cs="Times New Roman"/>
          <w:sz w:val="24"/>
          <w:szCs w:val="24"/>
          <w:lang w:val="en-US"/>
        </w:rPr>
        <w:t xml:space="preserve">et it is also important to acknowledge the potential benefits for young people in taking part in research.  </w:t>
      </w:r>
      <w:r w:rsidR="00D56257" w:rsidRPr="00F81763">
        <w:rPr>
          <w:rFonts w:ascii="Times New Roman" w:hAnsi="Times New Roman" w:cs="Times New Roman"/>
          <w:sz w:val="24"/>
          <w:szCs w:val="24"/>
          <w:lang w:val="en-US"/>
        </w:rPr>
        <w:t>As highlighted earlier there are</w:t>
      </w:r>
      <w:r w:rsidR="00394E55" w:rsidRPr="00F81763">
        <w:rPr>
          <w:rFonts w:ascii="Times New Roman" w:hAnsi="Times New Roman" w:cs="Times New Roman"/>
          <w:sz w:val="24"/>
          <w:szCs w:val="24"/>
          <w:lang w:val="en-US"/>
        </w:rPr>
        <w:t xml:space="preserve"> benefits </w:t>
      </w:r>
      <w:r w:rsidR="00D56257" w:rsidRPr="00F81763">
        <w:rPr>
          <w:rFonts w:ascii="Times New Roman" w:hAnsi="Times New Roman" w:cs="Times New Roman"/>
          <w:sz w:val="24"/>
          <w:szCs w:val="24"/>
          <w:lang w:val="en-US"/>
        </w:rPr>
        <w:t>resulting from the</w:t>
      </w:r>
      <w:r w:rsidR="00394E55" w:rsidRPr="00F81763">
        <w:rPr>
          <w:rFonts w:ascii="Times New Roman" w:hAnsi="Times New Roman" w:cs="Times New Roman"/>
          <w:sz w:val="24"/>
          <w:szCs w:val="24"/>
          <w:lang w:val="en-US"/>
        </w:rPr>
        <w:t xml:space="preserve"> outcomes of the research</w:t>
      </w:r>
      <w:r w:rsidR="00D56257" w:rsidRPr="00F81763">
        <w:rPr>
          <w:rFonts w:ascii="Times New Roman" w:hAnsi="Times New Roman" w:cs="Times New Roman"/>
          <w:sz w:val="24"/>
          <w:szCs w:val="24"/>
          <w:lang w:val="en-US"/>
        </w:rPr>
        <w:t xml:space="preserve"> and</w:t>
      </w:r>
      <w:r w:rsidR="00394E55" w:rsidRPr="00F81763">
        <w:rPr>
          <w:rFonts w:ascii="Times New Roman" w:hAnsi="Times New Roman" w:cs="Times New Roman"/>
          <w:sz w:val="24"/>
          <w:szCs w:val="24"/>
          <w:lang w:val="en-US"/>
        </w:rPr>
        <w:t xml:space="preserve"> </w:t>
      </w:r>
      <w:r w:rsidR="00D56257" w:rsidRPr="00F81763">
        <w:rPr>
          <w:rFonts w:ascii="Times New Roman" w:hAnsi="Times New Roman" w:cs="Times New Roman"/>
          <w:sz w:val="24"/>
          <w:szCs w:val="24"/>
          <w:lang w:val="en-US"/>
        </w:rPr>
        <w:t xml:space="preserve">there are </w:t>
      </w:r>
      <w:r w:rsidR="00394E55" w:rsidRPr="00F81763">
        <w:rPr>
          <w:rFonts w:ascii="Times New Roman" w:hAnsi="Times New Roman" w:cs="Times New Roman"/>
          <w:sz w:val="24"/>
          <w:szCs w:val="24"/>
          <w:lang w:val="en-US"/>
        </w:rPr>
        <w:t xml:space="preserve">also </w:t>
      </w:r>
      <w:r w:rsidR="00D56257" w:rsidRPr="00F81763">
        <w:rPr>
          <w:rFonts w:ascii="Times New Roman" w:hAnsi="Times New Roman" w:cs="Times New Roman"/>
          <w:sz w:val="24"/>
          <w:szCs w:val="24"/>
          <w:lang w:val="en-US"/>
        </w:rPr>
        <w:t xml:space="preserve">benefits </w:t>
      </w:r>
      <w:r w:rsidR="00394E55" w:rsidRPr="00F81763">
        <w:rPr>
          <w:rFonts w:ascii="Times New Roman" w:hAnsi="Times New Roman" w:cs="Times New Roman"/>
          <w:sz w:val="24"/>
          <w:szCs w:val="24"/>
          <w:lang w:val="en-US"/>
        </w:rPr>
        <w:t>in the personal development of young researchers and potential changes for others</w:t>
      </w:r>
      <w:r w:rsidR="00D56257" w:rsidRPr="00F81763">
        <w:rPr>
          <w:rFonts w:ascii="Times New Roman" w:hAnsi="Times New Roman" w:cs="Times New Roman"/>
          <w:sz w:val="24"/>
          <w:szCs w:val="24"/>
          <w:lang w:val="en-US"/>
        </w:rPr>
        <w:t xml:space="preserve"> (Kellett, 2010; </w:t>
      </w:r>
      <w:r w:rsidR="003877FD">
        <w:rPr>
          <w:rFonts w:ascii="Times New Roman" w:hAnsi="Times New Roman" w:cs="Times New Roman"/>
          <w:sz w:val="24"/>
          <w:szCs w:val="24"/>
          <w:lang w:val="en-US"/>
        </w:rPr>
        <w:t>Ahmed Shafi</w:t>
      </w:r>
      <w:r w:rsidR="00D56257" w:rsidRPr="00F81763">
        <w:rPr>
          <w:rFonts w:ascii="Times New Roman" w:hAnsi="Times New Roman" w:cs="Times New Roman"/>
          <w:sz w:val="24"/>
          <w:szCs w:val="24"/>
          <w:lang w:val="en-US"/>
        </w:rPr>
        <w:t>, 20</w:t>
      </w:r>
      <w:r w:rsidR="0078065A">
        <w:rPr>
          <w:rFonts w:ascii="Times New Roman" w:hAnsi="Times New Roman" w:cs="Times New Roman"/>
          <w:sz w:val="24"/>
          <w:szCs w:val="24"/>
          <w:lang w:val="en-US"/>
        </w:rPr>
        <w:t>20)</w:t>
      </w:r>
      <w:r w:rsidR="00394E55" w:rsidRPr="00F81763">
        <w:rPr>
          <w:rFonts w:ascii="Times New Roman" w:hAnsi="Times New Roman" w:cs="Times New Roman"/>
          <w:sz w:val="24"/>
          <w:szCs w:val="24"/>
          <w:lang w:val="en-US"/>
        </w:rPr>
        <w:t xml:space="preserve">. </w:t>
      </w:r>
      <w:r w:rsidR="00D56257" w:rsidRPr="00F81763">
        <w:rPr>
          <w:rFonts w:ascii="Times New Roman" w:hAnsi="Times New Roman" w:cs="Times New Roman"/>
          <w:sz w:val="24"/>
          <w:szCs w:val="24"/>
          <w:lang w:val="en-US"/>
        </w:rPr>
        <w:t xml:space="preserve">This is further echoed by </w:t>
      </w:r>
      <w:r w:rsidR="00394E55" w:rsidRPr="00F81763">
        <w:rPr>
          <w:rFonts w:ascii="Times New Roman" w:hAnsi="Times New Roman" w:cs="Times New Roman"/>
          <w:sz w:val="24"/>
          <w:szCs w:val="24"/>
          <w:lang w:val="en-US"/>
        </w:rPr>
        <w:t xml:space="preserve">Moules and O’Brien (2016) </w:t>
      </w:r>
      <w:r w:rsidR="00D56257" w:rsidRPr="00F81763">
        <w:rPr>
          <w:rFonts w:ascii="Times New Roman" w:hAnsi="Times New Roman" w:cs="Times New Roman"/>
          <w:sz w:val="24"/>
          <w:szCs w:val="24"/>
          <w:lang w:val="en-US"/>
        </w:rPr>
        <w:t>who argue that</w:t>
      </w:r>
      <w:r w:rsidR="00394E55" w:rsidRPr="00F81763">
        <w:rPr>
          <w:rFonts w:ascii="Times New Roman" w:hAnsi="Times New Roman" w:cs="Times New Roman"/>
          <w:sz w:val="24"/>
          <w:szCs w:val="24"/>
          <w:lang w:val="en-US"/>
        </w:rPr>
        <w:t xml:space="preserve"> young researchers</w:t>
      </w:r>
      <w:r w:rsidR="00D56257" w:rsidRPr="00F81763">
        <w:rPr>
          <w:rFonts w:ascii="Times New Roman" w:hAnsi="Times New Roman" w:cs="Times New Roman"/>
          <w:sz w:val="24"/>
          <w:szCs w:val="24"/>
          <w:lang w:val="en-US"/>
        </w:rPr>
        <w:t xml:space="preserve"> can</w:t>
      </w:r>
      <w:r w:rsidR="00394E55" w:rsidRPr="00F81763">
        <w:rPr>
          <w:rFonts w:ascii="Times New Roman" w:hAnsi="Times New Roman" w:cs="Times New Roman"/>
          <w:sz w:val="24"/>
          <w:szCs w:val="24"/>
          <w:lang w:val="en-US"/>
        </w:rPr>
        <w:t xml:space="preserve"> feel a sense of achievement </w:t>
      </w:r>
      <w:r w:rsidR="00D56257" w:rsidRPr="00F81763">
        <w:rPr>
          <w:rFonts w:ascii="Times New Roman" w:hAnsi="Times New Roman" w:cs="Times New Roman"/>
          <w:sz w:val="24"/>
          <w:szCs w:val="24"/>
          <w:lang w:val="en-US"/>
        </w:rPr>
        <w:t>from</w:t>
      </w:r>
      <w:r w:rsidR="00394E55" w:rsidRPr="00F81763">
        <w:rPr>
          <w:rFonts w:ascii="Times New Roman" w:hAnsi="Times New Roman" w:cs="Times New Roman"/>
          <w:sz w:val="24"/>
          <w:szCs w:val="24"/>
          <w:lang w:val="en-US"/>
        </w:rPr>
        <w:t xml:space="preserve"> being valued during the process, as well as gaining an in-depth understanding of research. It became a</w:t>
      </w:r>
      <w:r w:rsidR="009B3353" w:rsidRPr="00F81763">
        <w:rPr>
          <w:rFonts w:ascii="Times New Roman" w:hAnsi="Times New Roman" w:cs="Times New Roman"/>
          <w:sz w:val="24"/>
          <w:szCs w:val="24"/>
          <w:lang w:val="en-US"/>
        </w:rPr>
        <w:t>pparent through</w:t>
      </w:r>
      <w:r w:rsidR="00394E55" w:rsidRPr="00F81763">
        <w:rPr>
          <w:rFonts w:ascii="Times New Roman" w:hAnsi="Times New Roman" w:cs="Times New Roman"/>
          <w:sz w:val="24"/>
          <w:szCs w:val="24"/>
          <w:lang w:val="en-US"/>
        </w:rPr>
        <w:t>out the duration</w:t>
      </w:r>
      <w:r w:rsidR="009B3353" w:rsidRPr="00F81763">
        <w:rPr>
          <w:rFonts w:ascii="Times New Roman" w:hAnsi="Times New Roman" w:cs="Times New Roman"/>
          <w:sz w:val="24"/>
          <w:szCs w:val="24"/>
          <w:lang w:val="en-US"/>
        </w:rPr>
        <w:t xml:space="preserve"> of the study th</w:t>
      </w:r>
      <w:r w:rsidR="00394E55" w:rsidRPr="00F81763">
        <w:rPr>
          <w:rFonts w:ascii="Times New Roman" w:hAnsi="Times New Roman" w:cs="Times New Roman"/>
          <w:sz w:val="24"/>
          <w:szCs w:val="24"/>
          <w:lang w:val="en-US"/>
        </w:rPr>
        <w:t xml:space="preserve">is group of </w:t>
      </w:r>
      <w:r w:rsidR="009B3353" w:rsidRPr="00F81763">
        <w:rPr>
          <w:rFonts w:ascii="Times New Roman" w:hAnsi="Times New Roman" w:cs="Times New Roman"/>
          <w:sz w:val="24"/>
          <w:szCs w:val="24"/>
          <w:lang w:val="en-US"/>
        </w:rPr>
        <w:t>young people d</w:t>
      </w:r>
      <w:r w:rsidR="00394E55" w:rsidRPr="00F81763">
        <w:rPr>
          <w:rFonts w:ascii="Times New Roman" w:hAnsi="Times New Roman" w:cs="Times New Roman"/>
          <w:sz w:val="24"/>
          <w:szCs w:val="24"/>
          <w:lang w:val="en-US"/>
        </w:rPr>
        <w:t>id</w:t>
      </w:r>
      <w:r w:rsidR="009B3353" w:rsidRPr="00F81763">
        <w:rPr>
          <w:rFonts w:ascii="Times New Roman" w:hAnsi="Times New Roman" w:cs="Times New Roman"/>
          <w:sz w:val="24"/>
          <w:szCs w:val="24"/>
          <w:lang w:val="en-US"/>
        </w:rPr>
        <w:t xml:space="preserve"> not have many opportunities to have their voice</w:t>
      </w:r>
      <w:r w:rsidR="005E68D1" w:rsidRPr="00F81763">
        <w:rPr>
          <w:rFonts w:ascii="Times New Roman" w:hAnsi="Times New Roman" w:cs="Times New Roman"/>
          <w:sz w:val="24"/>
          <w:szCs w:val="24"/>
          <w:lang w:val="en-US"/>
        </w:rPr>
        <w:t xml:space="preserve"> heard</w:t>
      </w:r>
      <w:r w:rsidR="00394E55" w:rsidRPr="00F81763">
        <w:rPr>
          <w:rFonts w:ascii="Times New Roman" w:hAnsi="Times New Roman" w:cs="Times New Roman"/>
          <w:sz w:val="24"/>
          <w:szCs w:val="24"/>
          <w:lang w:val="en-US"/>
        </w:rPr>
        <w:t xml:space="preserve">.  There is value </w:t>
      </w:r>
      <w:r w:rsidR="005E68D1" w:rsidRPr="00F81763">
        <w:rPr>
          <w:rFonts w:ascii="Times New Roman" w:hAnsi="Times New Roman" w:cs="Times New Roman"/>
          <w:sz w:val="24"/>
          <w:szCs w:val="24"/>
          <w:lang w:val="en-US"/>
        </w:rPr>
        <w:t>in being</w:t>
      </w:r>
      <w:r w:rsidR="00D56257" w:rsidRPr="00F81763">
        <w:rPr>
          <w:rFonts w:ascii="Times New Roman" w:hAnsi="Times New Roman" w:cs="Times New Roman"/>
          <w:sz w:val="24"/>
          <w:szCs w:val="24"/>
          <w:lang w:val="en-US"/>
        </w:rPr>
        <w:t xml:space="preserve"> </w:t>
      </w:r>
      <w:r w:rsidR="009B3353" w:rsidRPr="00F81763">
        <w:rPr>
          <w:rFonts w:ascii="Times New Roman" w:hAnsi="Times New Roman" w:cs="Times New Roman"/>
          <w:sz w:val="24"/>
          <w:szCs w:val="24"/>
          <w:lang w:val="en-US"/>
        </w:rPr>
        <w:t>heard</w:t>
      </w:r>
      <w:r w:rsidR="005E68D1" w:rsidRPr="00F81763">
        <w:rPr>
          <w:rFonts w:ascii="Times New Roman" w:hAnsi="Times New Roman" w:cs="Times New Roman"/>
          <w:sz w:val="24"/>
          <w:szCs w:val="24"/>
          <w:lang w:val="en-US"/>
        </w:rPr>
        <w:t>,</w:t>
      </w:r>
      <w:r w:rsidR="009B3353" w:rsidRPr="00F81763">
        <w:rPr>
          <w:rFonts w:ascii="Times New Roman" w:hAnsi="Times New Roman" w:cs="Times New Roman"/>
          <w:sz w:val="24"/>
          <w:szCs w:val="24"/>
          <w:lang w:val="en-US"/>
        </w:rPr>
        <w:t xml:space="preserve"> being able to share </w:t>
      </w:r>
      <w:r w:rsidR="00D56257" w:rsidRPr="00F81763">
        <w:rPr>
          <w:rFonts w:ascii="Times New Roman" w:hAnsi="Times New Roman" w:cs="Times New Roman"/>
          <w:sz w:val="24"/>
          <w:szCs w:val="24"/>
          <w:lang w:val="en-US"/>
        </w:rPr>
        <w:t>your</w:t>
      </w:r>
      <w:r w:rsidR="009B3353" w:rsidRPr="00F81763">
        <w:rPr>
          <w:rFonts w:ascii="Times New Roman" w:hAnsi="Times New Roman" w:cs="Times New Roman"/>
          <w:sz w:val="24"/>
          <w:szCs w:val="24"/>
          <w:lang w:val="en-US"/>
        </w:rPr>
        <w:t xml:space="preserve"> stor</w:t>
      </w:r>
      <w:r w:rsidR="00D56257" w:rsidRPr="00F81763">
        <w:rPr>
          <w:rFonts w:ascii="Times New Roman" w:hAnsi="Times New Roman" w:cs="Times New Roman"/>
          <w:sz w:val="24"/>
          <w:szCs w:val="24"/>
          <w:lang w:val="en-US"/>
        </w:rPr>
        <w:t>y</w:t>
      </w:r>
      <w:r w:rsidR="009B3353" w:rsidRPr="00F81763">
        <w:rPr>
          <w:rFonts w:ascii="Times New Roman" w:hAnsi="Times New Roman" w:cs="Times New Roman"/>
          <w:sz w:val="24"/>
          <w:szCs w:val="24"/>
          <w:lang w:val="en-US"/>
        </w:rPr>
        <w:t xml:space="preserve"> with someone who was willing to listen</w:t>
      </w:r>
      <w:r w:rsidR="000D5B2C" w:rsidRPr="00F81763">
        <w:rPr>
          <w:rFonts w:ascii="Times New Roman" w:hAnsi="Times New Roman" w:cs="Times New Roman"/>
          <w:sz w:val="24"/>
          <w:szCs w:val="24"/>
          <w:lang w:val="en-US"/>
        </w:rPr>
        <w:t xml:space="preserve"> (</w:t>
      </w:r>
      <w:r w:rsidR="00CE07CA" w:rsidRPr="00F81763">
        <w:rPr>
          <w:rFonts w:ascii="Times New Roman" w:hAnsi="Times New Roman" w:cs="Times New Roman"/>
          <w:sz w:val="24"/>
          <w:szCs w:val="24"/>
          <w:lang w:val="en-US"/>
        </w:rPr>
        <w:t>Groundwater</w:t>
      </w:r>
      <w:r w:rsidR="00922E7E" w:rsidRPr="00F81763">
        <w:rPr>
          <w:rFonts w:ascii="Times New Roman" w:hAnsi="Times New Roman" w:cs="Times New Roman"/>
          <w:sz w:val="24"/>
          <w:szCs w:val="24"/>
          <w:lang w:val="en-US"/>
        </w:rPr>
        <w:t>-Smith and Mockler, 2016; Cook-Sather, 2006</w:t>
      </w:r>
      <w:r w:rsidR="000D5B2C" w:rsidRPr="00F81763">
        <w:rPr>
          <w:rFonts w:ascii="Times New Roman" w:hAnsi="Times New Roman" w:cs="Times New Roman"/>
          <w:sz w:val="24"/>
          <w:szCs w:val="24"/>
          <w:lang w:val="en-US"/>
        </w:rPr>
        <w:t>)</w:t>
      </w:r>
      <w:r w:rsidR="00D56257" w:rsidRPr="00F81763">
        <w:rPr>
          <w:rFonts w:ascii="Times New Roman" w:hAnsi="Times New Roman" w:cs="Times New Roman"/>
          <w:sz w:val="24"/>
          <w:szCs w:val="24"/>
          <w:lang w:val="en-US"/>
        </w:rPr>
        <w:t xml:space="preserve">. </w:t>
      </w:r>
      <w:r w:rsidR="009B3353" w:rsidRPr="00F81763">
        <w:rPr>
          <w:rFonts w:ascii="Times New Roman" w:hAnsi="Times New Roman" w:cs="Times New Roman"/>
          <w:sz w:val="24"/>
          <w:szCs w:val="24"/>
          <w:lang w:val="en-US"/>
        </w:rPr>
        <w:t xml:space="preserve"> </w:t>
      </w:r>
      <w:r w:rsidR="00D54EF7" w:rsidRPr="00F81763">
        <w:rPr>
          <w:rFonts w:ascii="Times New Roman" w:hAnsi="Times New Roman" w:cs="Times New Roman"/>
          <w:sz w:val="24"/>
          <w:szCs w:val="24"/>
          <w:lang w:val="en-US"/>
        </w:rPr>
        <w:t>Although</w:t>
      </w:r>
      <w:r w:rsidR="0027389A" w:rsidRPr="00F81763">
        <w:rPr>
          <w:rFonts w:ascii="Times New Roman" w:hAnsi="Times New Roman" w:cs="Times New Roman"/>
          <w:sz w:val="24"/>
          <w:szCs w:val="24"/>
          <w:lang w:val="en-US"/>
        </w:rPr>
        <w:t>,</w:t>
      </w:r>
      <w:r w:rsidR="00D54EF7" w:rsidRPr="00F81763">
        <w:rPr>
          <w:rFonts w:ascii="Times New Roman" w:hAnsi="Times New Roman" w:cs="Times New Roman"/>
          <w:sz w:val="24"/>
          <w:szCs w:val="24"/>
          <w:lang w:val="en-US"/>
        </w:rPr>
        <w:t xml:space="preserve"> as noted in the previous section the young people may not have felt any direct benefit in terms of the</w:t>
      </w:r>
      <w:r w:rsidR="008662EB" w:rsidRPr="00F81763">
        <w:rPr>
          <w:rFonts w:ascii="Times New Roman" w:hAnsi="Times New Roman" w:cs="Times New Roman"/>
          <w:sz w:val="24"/>
          <w:szCs w:val="24"/>
          <w:lang w:val="en-US"/>
        </w:rPr>
        <w:t>ir own</w:t>
      </w:r>
      <w:r w:rsidR="00D54EF7" w:rsidRPr="00F81763">
        <w:rPr>
          <w:rFonts w:ascii="Times New Roman" w:hAnsi="Times New Roman" w:cs="Times New Roman"/>
          <w:sz w:val="24"/>
          <w:szCs w:val="24"/>
          <w:lang w:val="en-US"/>
        </w:rPr>
        <w:t xml:space="preserve"> education, it was vital that</w:t>
      </w:r>
      <w:r w:rsidR="008662EB" w:rsidRPr="00F81763">
        <w:rPr>
          <w:rFonts w:ascii="Times New Roman" w:hAnsi="Times New Roman" w:cs="Times New Roman"/>
          <w:sz w:val="24"/>
          <w:szCs w:val="24"/>
          <w:lang w:val="en-US"/>
        </w:rPr>
        <w:t xml:space="preserve"> the research</w:t>
      </w:r>
      <w:r w:rsidR="00C75A54" w:rsidRPr="00F81763">
        <w:rPr>
          <w:rFonts w:ascii="Times New Roman" w:hAnsi="Times New Roman" w:cs="Times New Roman"/>
          <w:sz w:val="24"/>
          <w:szCs w:val="24"/>
          <w:lang w:val="en-US"/>
        </w:rPr>
        <w:t xml:space="preserve">er recognised the significant contribution young people made to the research.  </w:t>
      </w:r>
      <w:r w:rsidR="00D56257" w:rsidRPr="00F81763">
        <w:rPr>
          <w:rFonts w:ascii="Times New Roman" w:hAnsi="Times New Roman" w:cs="Times New Roman"/>
          <w:sz w:val="24"/>
          <w:szCs w:val="24"/>
          <w:lang w:val="en-US"/>
        </w:rPr>
        <w:t>The researcher worked with the provisions to ensure young people were</w:t>
      </w:r>
      <w:r w:rsidR="00394E55" w:rsidRPr="00F81763">
        <w:rPr>
          <w:rFonts w:ascii="Times New Roman" w:hAnsi="Times New Roman" w:cs="Times New Roman"/>
          <w:sz w:val="24"/>
          <w:szCs w:val="24"/>
          <w:lang w:val="en-US"/>
        </w:rPr>
        <w:t xml:space="preserve"> recogni</w:t>
      </w:r>
      <w:r w:rsidR="00D56257" w:rsidRPr="00F81763">
        <w:rPr>
          <w:rFonts w:ascii="Times New Roman" w:hAnsi="Times New Roman" w:cs="Times New Roman"/>
          <w:sz w:val="24"/>
          <w:szCs w:val="24"/>
          <w:lang w:val="en-US"/>
        </w:rPr>
        <w:t>s</w:t>
      </w:r>
      <w:r w:rsidR="00394E55" w:rsidRPr="00F81763">
        <w:rPr>
          <w:rFonts w:ascii="Times New Roman" w:hAnsi="Times New Roman" w:cs="Times New Roman"/>
          <w:sz w:val="24"/>
          <w:szCs w:val="24"/>
          <w:lang w:val="en-US"/>
        </w:rPr>
        <w:t xml:space="preserve">ed </w:t>
      </w:r>
      <w:r w:rsidR="00D56257" w:rsidRPr="00F81763">
        <w:rPr>
          <w:rFonts w:ascii="Times New Roman" w:hAnsi="Times New Roman" w:cs="Times New Roman"/>
          <w:sz w:val="24"/>
          <w:szCs w:val="24"/>
          <w:lang w:val="en-US"/>
        </w:rPr>
        <w:t>for the commitment they had shown throughout the research process</w:t>
      </w:r>
      <w:r w:rsidR="008E0573" w:rsidRPr="00F81763">
        <w:rPr>
          <w:rFonts w:ascii="Times New Roman" w:hAnsi="Times New Roman" w:cs="Times New Roman"/>
          <w:sz w:val="24"/>
          <w:szCs w:val="24"/>
          <w:lang w:val="en-US"/>
        </w:rPr>
        <w:t>.</w:t>
      </w:r>
      <w:r w:rsidR="00C235F7" w:rsidRPr="00F81763">
        <w:rPr>
          <w:rFonts w:ascii="Times New Roman" w:hAnsi="Times New Roman" w:cs="Times New Roman"/>
          <w:sz w:val="24"/>
          <w:szCs w:val="24"/>
          <w:lang w:val="en-US"/>
        </w:rPr>
        <w:t xml:space="preserve"> </w:t>
      </w:r>
      <w:r w:rsidR="00D56257" w:rsidRPr="00F81763">
        <w:rPr>
          <w:rFonts w:ascii="Times New Roman" w:hAnsi="Times New Roman" w:cs="Times New Roman"/>
          <w:sz w:val="24"/>
          <w:szCs w:val="24"/>
          <w:lang w:val="en-US"/>
        </w:rPr>
        <w:t xml:space="preserve">Within the context </w:t>
      </w:r>
      <w:r w:rsidR="00D66CAD" w:rsidRPr="00F81763">
        <w:rPr>
          <w:rFonts w:ascii="Times New Roman" w:hAnsi="Times New Roman" w:cs="Times New Roman"/>
          <w:sz w:val="24"/>
          <w:szCs w:val="24"/>
          <w:lang w:val="en-US"/>
        </w:rPr>
        <w:t>of education</w:t>
      </w:r>
      <w:r w:rsidR="009A2979" w:rsidRPr="00F81763">
        <w:rPr>
          <w:rFonts w:ascii="Times New Roman" w:hAnsi="Times New Roman" w:cs="Times New Roman"/>
          <w:sz w:val="24"/>
          <w:szCs w:val="24"/>
          <w:lang w:val="en-US"/>
        </w:rPr>
        <w:t>,</w:t>
      </w:r>
      <w:r w:rsidR="00D56257" w:rsidRPr="00F81763">
        <w:rPr>
          <w:rFonts w:ascii="Times New Roman" w:hAnsi="Times New Roman" w:cs="Times New Roman"/>
          <w:sz w:val="24"/>
          <w:szCs w:val="24"/>
          <w:lang w:val="en-US"/>
        </w:rPr>
        <w:t xml:space="preserve"> these young people have a reputation for being difficult and hard to engage yet this did not reflect the </w:t>
      </w:r>
      <w:r w:rsidR="005E68D1" w:rsidRPr="00F81763">
        <w:rPr>
          <w:rFonts w:ascii="Times New Roman" w:hAnsi="Times New Roman" w:cs="Times New Roman"/>
          <w:sz w:val="24"/>
          <w:szCs w:val="24"/>
          <w:lang w:val="en-US"/>
        </w:rPr>
        <w:t>researcher’s</w:t>
      </w:r>
      <w:r w:rsidR="00D56257" w:rsidRPr="00F81763">
        <w:rPr>
          <w:rFonts w:ascii="Times New Roman" w:hAnsi="Times New Roman" w:cs="Times New Roman"/>
          <w:sz w:val="24"/>
          <w:szCs w:val="24"/>
          <w:lang w:val="en-US"/>
        </w:rPr>
        <w:t xml:space="preserve"> experiences. </w:t>
      </w:r>
    </w:p>
    <w:p w14:paraId="3C8727CF" w14:textId="7A75499A" w:rsidR="00E32405" w:rsidRPr="00F81763" w:rsidRDefault="008C0F6F"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lastRenderedPageBreak/>
        <w:t>That is not to suggest that the researcher did not encounter any challenges when working with the young people.  The researcher set out to ensure young people’s voice</w:t>
      </w:r>
      <w:r w:rsidR="0027389A" w:rsidRPr="00F81763">
        <w:rPr>
          <w:rFonts w:ascii="Times New Roman" w:hAnsi="Times New Roman" w:cs="Times New Roman"/>
          <w:sz w:val="24"/>
          <w:szCs w:val="24"/>
          <w:lang w:val="en-US"/>
        </w:rPr>
        <w:t>s</w:t>
      </w:r>
      <w:r w:rsidRPr="00F81763">
        <w:rPr>
          <w:rFonts w:ascii="Times New Roman" w:hAnsi="Times New Roman" w:cs="Times New Roman"/>
          <w:sz w:val="24"/>
          <w:szCs w:val="24"/>
          <w:lang w:val="en-US"/>
        </w:rPr>
        <w:t xml:space="preserve"> were being heard and</w:t>
      </w:r>
      <w:r w:rsidR="0027389A"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despite working closely with the young people to design the research methods</w:t>
      </w:r>
      <w:r w:rsidR="0027389A"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it become clear that there would need to be flexibility in the approaches adopted.  </w:t>
      </w:r>
      <w:r w:rsidR="00E32405" w:rsidRPr="00F81763">
        <w:rPr>
          <w:rFonts w:ascii="Times New Roman" w:hAnsi="Times New Roman" w:cs="Times New Roman"/>
          <w:sz w:val="24"/>
          <w:szCs w:val="24"/>
          <w:lang w:val="en-US"/>
        </w:rPr>
        <w:t xml:space="preserve">Whilst filling in the educational life grid with Christine she became frustrated when recalling her educational history.  She felt the grid was not adequate to capture an accurate picture of her journey.  During our discussion she became </w:t>
      </w:r>
      <w:r w:rsidRPr="00F81763">
        <w:rPr>
          <w:rFonts w:ascii="Times New Roman" w:hAnsi="Times New Roman" w:cs="Times New Roman"/>
          <w:sz w:val="24"/>
          <w:szCs w:val="24"/>
          <w:lang w:val="en-US"/>
        </w:rPr>
        <w:t>upset</w:t>
      </w:r>
    </w:p>
    <w:p w14:paraId="00681D19" w14:textId="71979505" w:rsidR="00E32405" w:rsidRPr="00F81763" w:rsidRDefault="00AD7AA8" w:rsidP="00AD7AA8">
      <w:pPr>
        <w:spacing w:line="480" w:lineRule="auto"/>
        <w:ind w:left="720"/>
        <w:jc w:val="both"/>
        <w:rPr>
          <w:rFonts w:ascii="Times New Roman" w:hAnsi="Times New Roman" w:cs="Times New Roman"/>
          <w:b/>
          <w:bCs/>
          <w:sz w:val="24"/>
          <w:szCs w:val="24"/>
          <w:lang w:val="en-US"/>
        </w:rPr>
      </w:pPr>
      <w:r w:rsidRPr="00F81763">
        <w:rPr>
          <w:rFonts w:ascii="Times New Roman" w:hAnsi="Times New Roman" w:cs="Times New Roman"/>
          <w:b/>
          <w:bCs/>
          <w:sz w:val="24"/>
          <w:szCs w:val="24"/>
          <w:lang w:val="en-US"/>
        </w:rPr>
        <w:t>I don’t want to do this I want this worksheet ripped up right now because I have been to loads of schools, you haven’t done it right, you haven’t put more things for year seven you have only put one column (Christine)</w:t>
      </w:r>
    </w:p>
    <w:p w14:paraId="5519A469" w14:textId="43B33C23" w:rsidR="00AD7AA8" w:rsidRPr="00F81763" w:rsidRDefault="008C0F6F"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Christine’s response may have been </w:t>
      </w:r>
      <w:r w:rsidR="00D14C13" w:rsidRPr="00F81763">
        <w:rPr>
          <w:rFonts w:ascii="Times New Roman" w:hAnsi="Times New Roman" w:cs="Times New Roman"/>
          <w:sz w:val="24"/>
          <w:szCs w:val="24"/>
          <w:lang w:val="en-US"/>
        </w:rPr>
        <w:t>due</w:t>
      </w:r>
      <w:r w:rsidRPr="00F81763">
        <w:rPr>
          <w:rFonts w:ascii="Times New Roman" w:hAnsi="Times New Roman" w:cs="Times New Roman"/>
          <w:sz w:val="24"/>
          <w:szCs w:val="24"/>
          <w:lang w:val="en-US"/>
        </w:rPr>
        <w:t xml:space="preserve"> to the t</w:t>
      </w:r>
      <w:r w:rsidR="00AD7AA8" w:rsidRPr="00F81763">
        <w:rPr>
          <w:rFonts w:ascii="Times New Roman" w:hAnsi="Times New Roman" w:cs="Times New Roman"/>
          <w:sz w:val="24"/>
          <w:szCs w:val="24"/>
          <w:lang w:val="en-US"/>
        </w:rPr>
        <w:t xml:space="preserve">rauma of recalling </w:t>
      </w:r>
      <w:r w:rsidRPr="00F81763">
        <w:rPr>
          <w:rFonts w:ascii="Times New Roman" w:hAnsi="Times New Roman" w:cs="Times New Roman"/>
          <w:sz w:val="24"/>
          <w:szCs w:val="24"/>
          <w:lang w:val="en-US"/>
        </w:rPr>
        <w:t xml:space="preserve">her </w:t>
      </w:r>
      <w:r w:rsidR="00AD7AA8" w:rsidRPr="00F81763">
        <w:rPr>
          <w:rFonts w:ascii="Times New Roman" w:hAnsi="Times New Roman" w:cs="Times New Roman"/>
          <w:sz w:val="24"/>
          <w:szCs w:val="24"/>
          <w:lang w:val="en-US"/>
        </w:rPr>
        <w:t>chaotic educational journey</w:t>
      </w:r>
      <w:r w:rsidRPr="00F81763">
        <w:rPr>
          <w:rFonts w:ascii="Times New Roman" w:hAnsi="Times New Roman" w:cs="Times New Roman"/>
          <w:sz w:val="24"/>
          <w:szCs w:val="24"/>
          <w:lang w:val="en-US"/>
        </w:rPr>
        <w:t xml:space="preserve">.  </w:t>
      </w:r>
      <w:r w:rsidR="00D14C13" w:rsidRPr="00F81763">
        <w:rPr>
          <w:rFonts w:ascii="Times New Roman" w:hAnsi="Times New Roman" w:cs="Times New Roman"/>
          <w:sz w:val="24"/>
          <w:szCs w:val="24"/>
          <w:lang w:val="en-US"/>
        </w:rPr>
        <w:t xml:space="preserve">To address her concerns the </w:t>
      </w:r>
      <w:r w:rsidR="00AD7AA8" w:rsidRPr="00F81763">
        <w:rPr>
          <w:rFonts w:ascii="Times New Roman" w:hAnsi="Times New Roman" w:cs="Times New Roman"/>
          <w:sz w:val="24"/>
          <w:szCs w:val="24"/>
          <w:lang w:val="en-US"/>
        </w:rPr>
        <w:t xml:space="preserve">research stopped </w:t>
      </w:r>
      <w:r w:rsidR="00D14C13" w:rsidRPr="00F81763">
        <w:rPr>
          <w:rFonts w:ascii="Times New Roman" w:hAnsi="Times New Roman" w:cs="Times New Roman"/>
          <w:sz w:val="24"/>
          <w:szCs w:val="24"/>
          <w:lang w:val="en-US"/>
        </w:rPr>
        <w:t xml:space="preserve">immediately </w:t>
      </w:r>
      <w:r w:rsidR="00AD7AA8" w:rsidRPr="00F81763">
        <w:rPr>
          <w:rFonts w:ascii="Times New Roman" w:hAnsi="Times New Roman" w:cs="Times New Roman"/>
          <w:sz w:val="24"/>
          <w:szCs w:val="24"/>
          <w:lang w:val="en-US"/>
        </w:rPr>
        <w:t>and we redesigned the grid</w:t>
      </w:r>
      <w:r w:rsidR="00D14C13" w:rsidRPr="00F81763">
        <w:rPr>
          <w:rFonts w:ascii="Times New Roman" w:hAnsi="Times New Roman" w:cs="Times New Roman"/>
          <w:sz w:val="24"/>
          <w:szCs w:val="24"/>
          <w:lang w:val="en-US"/>
        </w:rPr>
        <w:t xml:space="preserve"> together. </w:t>
      </w:r>
      <w:r w:rsidR="00AD7AA8" w:rsidRPr="00F81763">
        <w:rPr>
          <w:rFonts w:ascii="Times New Roman" w:hAnsi="Times New Roman" w:cs="Times New Roman"/>
          <w:sz w:val="24"/>
          <w:szCs w:val="24"/>
          <w:lang w:val="en-US"/>
        </w:rPr>
        <w:t xml:space="preserve"> </w:t>
      </w:r>
      <w:r w:rsidR="00D14C13" w:rsidRPr="00F81763">
        <w:rPr>
          <w:rFonts w:ascii="Times New Roman" w:hAnsi="Times New Roman" w:cs="Times New Roman"/>
          <w:sz w:val="24"/>
          <w:szCs w:val="24"/>
          <w:lang w:val="en-US"/>
        </w:rPr>
        <w:t>E</w:t>
      </w:r>
      <w:r w:rsidR="00FB78BC" w:rsidRPr="00F81763">
        <w:rPr>
          <w:rFonts w:ascii="Times New Roman" w:hAnsi="Times New Roman" w:cs="Times New Roman"/>
          <w:sz w:val="24"/>
          <w:szCs w:val="24"/>
          <w:lang w:val="en-US"/>
        </w:rPr>
        <w:t>ven when using methods design</w:t>
      </w:r>
      <w:r w:rsidR="00D14C13" w:rsidRPr="00F81763">
        <w:rPr>
          <w:rFonts w:ascii="Times New Roman" w:hAnsi="Times New Roman" w:cs="Times New Roman"/>
          <w:sz w:val="24"/>
          <w:szCs w:val="24"/>
          <w:lang w:val="en-US"/>
        </w:rPr>
        <w:t>ed</w:t>
      </w:r>
      <w:r w:rsidR="00FB78BC" w:rsidRPr="00F81763">
        <w:rPr>
          <w:rFonts w:ascii="Times New Roman" w:hAnsi="Times New Roman" w:cs="Times New Roman"/>
          <w:sz w:val="24"/>
          <w:szCs w:val="24"/>
          <w:lang w:val="en-US"/>
        </w:rPr>
        <w:t xml:space="preserve"> by young </w:t>
      </w:r>
      <w:r w:rsidR="00D14C13" w:rsidRPr="00F81763">
        <w:rPr>
          <w:rFonts w:ascii="Times New Roman" w:hAnsi="Times New Roman" w:cs="Times New Roman"/>
          <w:sz w:val="24"/>
          <w:szCs w:val="24"/>
          <w:lang w:val="en-US"/>
        </w:rPr>
        <w:t>people,</w:t>
      </w:r>
      <w:r w:rsidR="00FB78BC" w:rsidRPr="00F81763">
        <w:rPr>
          <w:rFonts w:ascii="Times New Roman" w:hAnsi="Times New Roman" w:cs="Times New Roman"/>
          <w:sz w:val="24"/>
          <w:szCs w:val="24"/>
          <w:lang w:val="en-US"/>
        </w:rPr>
        <w:t xml:space="preserve"> </w:t>
      </w:r>
      <w:r w:rsidR="00D14C13" w:rsidRPr="00F81763">
        <w:rPr>
          <w:rFonts w:ascii="Times New Roman" w:hAnsi="Times New Roman" w:cs="Times New Roman"/>
          <w:sz w:val="24"/>
          <w:szCs w:val="24"/>
          <w:lang w:val="en-US"/>
        </w:rPr>
        <w:t xml:space="preserve">they </w:t>
      </w:r>
      <w:r w:rsidR="00FB78BC" w:rsidRPr="00F81763">
        <w:rPr>
          <w:rFonts w:ascii="Times New Roman" w:hAnsi="Times New Roman" w:cs="Times New Roman"/>
          <w:sz w:val="24"/>
          <w:szCs w:val="24"/>
          <w:lang w:val="en-US"/>
        </w:rPr>
        <w:t>w</w:t>
      </w:r>
      <w:r w:rsidR="00D14C13" w:rsidRPr="00F81763">
        <w:rPr>
          <w:rFonts w:ascii="Times New Roman" w:hAnsi="Times New Roman" w:cs="Times New Roman"/>
          <w:sz w:val="24"/>
          <w:szCs w:val="24"/>
          <w:lang w:val="en-US"/>
        </w:rPr>
        <w:t>ill not</w:t>
      </w:r>
      <w:r w:rsidR="00FB78BC" w:rsidRPr="00F81763">
        <w:rPr>
          <w:rFonts w:ascii="Times New Roman" w:hAnsi="Times New Roman" w:cs="Times New Roman"/>
          <w:sz w:val="24"/>
          <w:szCs w:val="24"/>
          <w:lang w:val="en-US"/>
        </w:rPr>
        <w:t xml:space="preserve"> necessarily be appropriate for all young people</w:t>
      </w:r>
      <w:r w:rsidR="00D14C13" w:rsidRPr="00F81763">
        <w:rPr>
          <w:rFonts w:ascii="Times New Roman" w:hAnsi="Times New Roman" w:cs="Times New Roman"/>
          <w:sz w:val="24"/>
          <w:szCs w:val="24"/>
          <w:lang w:val="en-US"/>
        </w:rPr>
        <w:t xml:space="preserve">. </w:t>
      </w:r>
      <w:r w:rsidR="00FB78BC" w:rsidRPr="00F81763">
        <w:rPr>
          <w:rFonts w:ascii="Times New Roman" w:hAnsi="Times New Roman" w:cs="Times New Roman"/>
          <w:sz w:val="24"/>
          <w:szCs w:val="24"/>
          <w:lang w:val="en-US"/>
        </w:rPr>
        <w:t xml:space="preserve"> </w:t>
      </w:r>
      <w:r w:rsidR="00D14C13" w:rsidRPr="00F81763">
        <w:rPr>
          <w:rFonts w:ascii="Times New Roman" w:hAnsi="Times New Roman" w:cs="Times New Roman"/>
          <w:sz w:val="24"/>
          <w:szCs w:val="24"/>
          <w:lang w:val="en-US"/>
        </w:rPr>
        <w:t xml:space="preserve">This again highlights the </w:t>
      </w:r>
      <w:r w:rsidR="00FB78BC" w:rsidRPr="00F81763">
        <w:rPr>
          <w:rFonts w:ascii="Times New Roman" w:hAnsi="Times New Roman" w:cs="Times New Roman"/>
          <w:sz w:val="24"/>
          <w:szCs w:val="24"/>
          <w:lang w:val="en-US"/>
        </w:rPr>
        <w:t>need to be flexible, creative and most importantly</w:t>
      </w:r>
      <w:r w:rsidR="00D14C13" w:rsidRPr="00F81763">
        <w:rPr>
          <w:rFonts w:ascii="Times New Roman" w:hAnsi="Times New Roman" w:cs="Times New Roman"/>
          <w:sz w:val="24"/>
          <w:szCs w:val="24"/>
          <w:lang w:val="en-US"/>
        </w:rPr>
        <w:t xml:space="preserve"> for the researcher to</w:t>
      </w:r>
      <w:r w:rsidR="00FB78BC" w:rsidRPr="00F81763">
        <w:rPr>
          <w:rFonts w:ascii="Times New Roman" w:hAnsi="Times New Roman" w:cs="Times New Roman"/>
          <w:sz w:val="24"/>
          <w:szCs w:val="24"/>
          <w:lang w:val="en-US"/>
        </w:rPr>
        <w:t xml:space="preserve"> be led by the young person</w:t>
      </w:r>
      <w:r w:rsidR="00D14C13" w:rsidRPr="00F81763">
        <w:rPr>
          <w:rFonts w:ascii="Times New Roman" w:hAnsi="Times New Roman" w:cs="Times New Roman"/>
          <w:sz w:val="24"/>
          <w:szCs w:val="24"/>
          <w:lang w:val="en-US"/>
        </w:rPr>
        <w:t xml:space="preserve"> (</w:t>
      </w:r>
      <w:r w:rsidR="00172BF0" w:rsidRPr="00F81763">
        <w:rPr>
          <w:rFonts w:ascii="Times New Roman" w:hAnsi="Times New Roman" w:cs="Times New Roman"/>
          <w:sz w:val="24"/>
          <w:szCs w:val="24"/>
          <w:lang w:val="en-US"/>
        </w:rPr>
        <w:t>Mearns</w:t>
      </w:r>
      <w:r w:rsidR="009C5C0D" w:rsidRPr="00F81763">
        <w:rPr>
          <w:rFonts w:ascii="Times New Roman" w:hAnsi="Times New Roman" w:cs="Times New Roman"/>
          <w:sz w:val="24"/>
          <w:szCs w:val="24"/>
          <w:lang w:val="en-US"/>
        </w:rPr>
        <w:t xml:space="preserve"> et al.</w:t>
      </w:r>
      <w:r w:rsidR="00172BF0" w:rsidRPr="00F81763">
        <w:rPr>
          <w:rFonts w:ascii="Times New Roman" w:hAnsi="Times New Roman" w:cs="Times New Roman"/>
          <w:sz w:val="24"/>
          <w:szCs w:val="24"/>
          <w:lang w:val="en-US"/>
        </w:rPr>
        <w:t>, 2014; Honkanen</w:t>
      </w:r>
      <w:r w:rsidR="009C5C0D" w:rsidRPr="00F81763">
        <w:rPr>
          <w:rFonts w:ascii="Times New Roman" w:hAnsi="Times New Roman" w:cs="Times New Roman"/>
          <w:sz w:val="24"/>
          <w:szCs w:val="24"/>
          <w:lang w:val="en-US"/>
        </w:rPr>
        <w:t xml:space="preserve"> et al.</w:t>
      </w:r>
      <w:r w:rsidR="00172BF0" w:rsidRPr="00F81763">
        <w:rPr>
          <w:rFonts w:ascii="Times New Roman" w:hAnsi="Times New Roman" w:cs="Times New Roman"/>
          <w:sz w:val="24"/>
          <w:szCs w:val="24"/>
          <w:lang w:val="en-US"/>
        </w:rPr>
        <w:t>, 2018</w:t>
      </w:r>
      <w:r w:rsidR="00D14C13" w:rsidRPr="00F81763">
        <w:rPr>
          <w:rFonts w:ascii="Times New Roman" w:hAnsi="Times New Roman" w:cs="Times New Roman"/>
          <w:sz w:val="24"/>
          <w:szCs w:val="24"/>
          <w:lang w:val="en-US"/>
        </w:rPr>
        <w:t>).</w:t>
      </w:r>
    </w:p>
    <w:p w14:paraId="3149CF69" w14:textId="77777777" w:rsidR="00A617FA" w:rsidRPr="00F81763" w:rsidRDefault="003278E7" w:rsidP="00797AEA">
      <w:pPr>
        <w:spacing w:line="480" w:lineRule="auto"/>
        <w:jc w:val="both"/>
        <w:rPr>
          <w:rFonts w:ascii="Times New Roman" w:hAnsi="Times New Roman" w:cs="Times New Roman"/>
          <w:b/>
          <w:bCs/>
          <w:sz w:val="24"/>
          <w:szCs w:val="24"/>
          <w:lang w:val="en-US"/>
        </w:rPr>
      </w:pPr>
      <w:r w:rsidRPr="00F81763">
        <w:rPr>
          <w:rFonts w:ascii="Times New Roman" w:hAnsi="Times New Roman" w:cs="Times New Roman"/>
          <w:b/>
          <w:bCs/>
          <w:sz w:val="24"/>
          <w:szCs w:val="24"/>
          <w:lang w:val="en-US"/>
        </w:rPr>
        <w:t xml:space="preserve">Conclusion </w:t>
      </w:r>
    </w:p>
    <w:p w14:paraId="3BE69BC8" w14:textId="614B1189" w:rsidR="003820E8" w:rsidRPr="00F81763" w:rsidRDefault="002B785B"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Young people who have been removed from the classroom </w:t>
      </w:r>
      <w:r w:rsidR="00EC104C" w:rsidRPr="00F81763">
        <w:rPr>
          <w:rFonts w:ascii="Times New Roman" w:hAnsi="Times New Roman" w:cs="Times New Roman"/>
          <w:sz w:val="24"/>
          <w:szCs w:val="24"/>
          <w:lang w:val="en-US"/>
        </w:rPr>
        <w:t>do</w:t>
      </w:r>
      <w:r w:rsidRPr="00F81763">
        <w:rPr>
          <w:rFonts w:ascii="Times New Roman" w:hAnsi="Times New Roman" w:cs="Times New Roman"/>
          <w:sz w:val="24"/>
          <w:szCs w:val="24"/>
          <w:lang w:val="en-US"/>
        </w:rPr>
        <w:t xml:space="preserve"> have a desire to be heard yet they remain constrained by overriding adult concerns.  In many ways the researcher was rather naïve in terms of what could be achieved within a study of this nature.  When setting off on this journey into the realm of pupil voice the researcher held rather “cosy” (Roche, 1999) notions of the term.  </w:t>
      </w:r>
      <w:r w:rsidR="00D96E33" w:rsidRPr="00F81763">
        <w:rPr>
          <w:rFonts w:ascii="Times New Roman" w:hAnsi="Times New Roman" w:cs="Times New Roman"/>
          <w:sz w:val="24"/>
          <w:szCs w:val="24"/>
          <w:lang w:val="en-US"/>
        </w:rPr>
        <w:t xml:space="preserve">Adults are legally required to seek the perspectives of young </w:t>
      </w:r>
      <w:r w:rsidR="00AD694C" w:rsidRPr="00F81763">
        <w:rPr>
          <w:rFonts w:ascii="Times New Roman" w:hAnsi="Times New Roman" w:cs="Times New Roman"/>
          <w:sz w:val="24"/>
          <w:szCs w:val="24"/>
          <w:lang w:val="en-US"/>
        </w:rPr>
        <w:t>people,</w:t>
      </w:r>
      <w:r w:rsidR="00D96E33" w:rsidRPr="00F81763">
        <w:rPr>
          <w:rFonts w:ascii="Times New Roman" w:hAnsi="Times New Roman" w:cs="Times New Roman"/>
          <w:sz w:val="24"/>
          <w:szCs w:val="24"/>
          <w:lang w:val="en-US"/>
        </w:rPr>
        <w:t xml:space="preserve"> yet it is adults not pupils who determine how these voices will be heard (</w:t>
      </w:r>
      <w:r w:rsidR="005E68D1" w:rsidRPr="00F81763">
        <w:rPr>
          <w:rFonts w:ascii="Times New Roman" w:hAnsi="Times New Roman" w:cs="Times New Roman"/>
          <w:sz w:val="24"/>
          <w:szCs w:val="24"/>
          <w:lang w:val="en-US"/>
        </w:rPr>
        <w:t>Lundy, 2007</w:t>
      </w:r>
      <w:r w:rsidR="00221247" w:rsidRPr="00F81763">
        <w:rPr>
          <w:rFonts w:ascii="Times New Roman" w:hAnsi="Times New Roman" w:cs="Times New Roman"/>
          <w:sz w:val="24"/>
          <w:szCs w:val="24"/>
        </w:rPr>
        <w:t xml:space="preserve">; </w:t>
      </w:r>
      <w:r w:rsidR="00221247" w:rsidRPr="00F81763">
        <w:rPr>
          <w:rFonts w:ascii="Times New Roman" w:hAnsi="Times New Roman" w:cs="Times New Roman"/>
          <w:sz w:val="24"/>
          <w:szCs w:val="24"/>
          <w:lang w:val="en-US"/>
        </w:rPr>
        <w:t>O’Brien and Dadswell, 2020</w:t>
      </w:r>
      <w:r w:rsidR="00D96E33" w:rsidRPr="00F81763">
        <w:rPr>
          <w:rFonts w:ascii="Times New Roman" w:hAnsi="Times New Roman" w:cs="Times New Roman"/>
          <w:sz w:val="24"/>
          <w:szCs w:val="24"/>
          <w:lang w:val="en-US"/>
        </w:rPr>
        <w:t xml:space="preserve">).  </w:t>
      </w:r>
      <w:r w:rsidR="00AD694C" w:rsidRPr="00F81763">
        <w:rPr>
          <w:rFonts w:ascii="Times New Roman" w:hAnsi="Times New Roman" w:cs="Times New Roman"/>
          <w:sz w:val="24"/>
          <w:szCs w:val="24"/>
          <w:lang w:val="en-US"/>
        </w:rPr>
        <w:t xml:space="preserve">Evidently this can work to manipulate or even silence the pupil voice.  </w:t>
      </w:r>
      <w:r w:rsidR="00D35827" w:rsidRPr="00F81763">
        <w:rPr>
          <w:rFonts w:ascii="Times New Roman" w:hAnsi="Times New Roman" w:cs="Times New Roman"/>
          <w:sz w:val="24"/>
          <w:szCs w:val="24"/>
          <w:lang w:val="en-US"/>
        </w:rPr>
        <w:lastRenderedPageBreak/>
        <w:t>We need to move away from a medical model approach where the ‘problem’ is seen to be located within the pupil and instead recognise the wider social structures that surround them such as the education system (</w:t>
      </w:r>
      <w:r w:rsidR="00FB382C" w:rsidRPr="00F81763">
        <w:rPr>
          <w:rFonts w:ascii="Times New Roman" w:hAnsi="Times New Roman" w:cs="Times New Roman"/>
          <w:sz w:val="24"/>
          <w:szCs w:val="24"/>
          <w:lang w:val="en-US"/>
        </w:rPr>
        <w:t>Caslin, 2021; Goodley, 2017; Joseph, 2020</w:t>
      </w:r>
      <w:r w:rsidR="00D35827" w:rsidRPr="00F81763">
        <w:rPr>
          <w:rFonts w:ascii="Times New Roman" w:hAnsi="Times New Roman" w:cs="Times New Roman"/>
          <w:sz w:val="24"/>
          <w:szCs w:val="24"/>
          <w:lang w:val="en-US"/>
        </w:rPr>
        <w:t xml:space="preserve">).  However, this would require adults to critically reflect on the role they play in contributing to </w:t>
      </w:r>
      <w:r w:rsidR="00A617FA" w:rsidRPr="00F81763">
        <w:rPr>
          <w:rFonts w:ascii="Times New Roman" w:hAnsi="Times New Roman" w:cs="Times New Roman"/>
          <w:sz w:val="24"/>
          <w:szCs w:val="24"/>
          <w:lang w:val="en-US"/>
        </w:rPr>
        <w:t>young people’s voices being silenced</w:t>
      </w:r>
      <w:r w:rsidR="00D35827" w:rsidRPr="00F81763">
        <w:rPr>
          <w:rFonts w:ascii="Times New Roman" w:hAnsi="Times New Roman" w:cs="Times New Roman"/>
          <w:sz w:val="24"/>
          <w:szCs w:val="24"/>
          <w:lang w:val="en-US"/>
        </w:rPr>
        <w:t>.</w:t>
      </w:r>
      <w:r w:rsidR="00D54EF7" w:rsidRPr="00F81763">
        <w:rPr>
          <w:rFonts w:ascii="Times New Roman" w:hAnsi="Times New Roman" w:cs="Times New Roman"/>
          <w:sz w:val="24"/>
          <w:szCs w:val="24"/>
          <w:lang w:val="en-US"/>
        </w:rPr>
        <w:t xml:space="preserve">  Through working with young </w:t>
      </w:r>
      <w:r w:rsidR="00F9727A" w:rsidRPr="00F81763">
        <w:rPr>
          <w:rFonts w:ascii="Times New Roman" w:hAnsi="Times New Roman" w:cs="Times New Roman"/>
          <w:sz w:val="24"/>
          <w:szCs w:val="24"/>
          <w:lang w:val="en-US"/>
        </w:rPr>
        <w:t>people,</w:t>
      </w:r>
      <w:r w:rsidR="00D54EF7" w:rsidRPr="00F81763">
        <w:rPr>
          <w:rFonts w:ascii="Times New Roman" w:hAnsi="Times New Roman" w:cs="Times New Roman"/>
          <w:sz w:val="24"/>
          <w:szCs w:val="24"/>
          <w:lang w:val="en-US"/>
        </w:rPr>
        <w:t xml:space="preserve"> the researcher hoped to move beyond passively listening to their stories to instead ensure they are being heard</w:t>
      </w:r>
      <w:r w:rsidR="0027389A" w:rsidRPr="00F81763">
        <w:rPr>
          <w:rFonts w:ascii="Times New Roman" w:hAnsi="Times New Roman" w:cs="Times New Roman"/>
          <w:sz w:val="24"/>
          <w:szCs w:val="24"/>
          <w:lang w:val="en-US"/>
        </w:rPr>
        <w:t>,</w:t>
      </w:r>
      <w:r w:rsidR="00D54EF7" w:rsidRPr="00F81763">
        <w:rPr>
          <w:rFonts w:ascii="Times New Roman" w:hAnsi="Times New Roman" w:cs="Times New Roman"/>
          <w:sz w:val="24"/>
          <w:szCs w:val="24"/>
          <w:lang w:val="en-US"/>
        </w:rPr>
        <w:t xml:space="preserve"> however for the young people involved very little changed.  They went back to a system which </w:t>
      </w:r>
      <w:r w:rsidR="00E96253" w:rsidRPr="00F81763">
        <w:rPr>
          <w:rFonts w:ascii="Times New Roman" w:hAnsi="Times New Roman" w:cs="Times New Roman"/>
          <w:sz w:val="24"/>
          <w:szCs w:val="24"/>
          <w:lang w:val="en-US"/>
        </w:rPr>
        <w:t>continue</w:t>
      </w:r>
      <w:r w:rsidR="0027389A" w:rsidRPr="00F81763">
        <w:rPr>
          <w:rFonts w:ascii="Times New Roman" w:hAnsi="Times New Roman" w:cs="Times New Roman"/>
          <w:sz w:val="24"/>
          <w:szCs w:val="24"/>
          <w:lang w:val="en-US"/>
        </w:rPr>
        <w:t>d</w:t>
      </w:r>
      <w:r w:rsidR="00E96253" w:rsidRPr="00F81763">
        <w:rPr>
          <w:rFonts w:ascii="Times New Roman" w:hAnsi="Times New Roman" w:cs="Times New Roman"/>
          <w:sz w:val="24"/>
          <w:szCs w:val="24"/>
          <w:lang w:val="en-US"/>
        </w:rPr>
        <w:t xml:space="preserve"> to</w:t>
      </w:r>
      <w:r w:rsidR="00D54EF7" w:rsidRPr="00F81763">
        <w:rPr>
          <w:rFonts w:ascii="Times New Roman" w:hAnsi="Times New Roman" w:cs="Times New Roman"/>
          <w:sz w:val="24"/>
          <w:szCs w:val="24"/>
          <w:lang w:val="en-US"/>
        </w:rPr>
        <w:t xml:space="preserve"> fail them.  </w:t>
      </w:r>
      <w:r w:rsidR="00F9727A" w:rsidRPr="00F81763">
        <w:rPr>
          <w:rFonts w:ascii="Times New Roman" w:hAnsi="Times New Roman" w:cs="Times New Roman"/>
          <w:sz w:val="24"/>
          <w:szCs w:val="24"/>
          <w:lang w:val="en-US"/>
        </w:rPr>
        <w:t>W</w:t>
      </w:r>
      <w:r w:rsidR="000042F5" w:rsidRPr="00F81763">
        <w:rPr>
          <w:rFonts w:ascii="Times New Roman" w:hAnsi="Times New Roman" w:cs="Times New Roman"/>
          <w:sz w:val="24"/>
          <w:szCs w:val="24"/>
          <w:lang w:val="en-US"/>
        </w:rPr>
        <w:t>hilst we may be getting better at listening</w:t>
      </w:r>
      <w:r w:rsidR="009929D6" w:rsidRPr="00F81763">
        <w:rPr>
          <w:rFonts w:ascii="Times New Roman" w:hAnsi="Times New Roman" w:cs="Times New Roman"/>
          <w:sz w:val="24"/>
          <w:szCs w:val="24"/>
          <w:lang w:val="en-US"/>
        </w:rPr>
        <w:t>, young people are increasing</w:t>
      </w:r>
      <w:r w:rsidR="006E4122" w:rsidRPr="00F81763">
        <w:rPr>
          <w:rFonts w:ascii="Times New Roman" w:hAnsi="Times New Roman" w:cs="Times New Roman"/>
          <w:sz w:val="24"/>
          <w:szCs w:val="24"/>
          <w:lang w:val="en-US"/>
        </w:rPr>
        <w:t>ly</w:t>
      </w:r>
      <w:r w:rsidR="009929D6" w:rsidRPr="00F81763">
        <w:rPr>
          <w:rFonts w:ascii="Times New Roman" w:hAnsi="Times New Roman" w:cs="Times New Roman"/>
          <w:sz w:val="24"/>
          <w:szCs w:val="24"/>
          <w:lang w:val="en-US"/>
        </w:rPr>
        <w:t xml:space="preserve"> being provided with opportunities to share their stories,</w:t>
      </w:r>
      <w:r w:rsidR="000042F5" w:rsidRPr="00F81763">
        <w:rPr>
          <w:rFonts w:ascii="Times New Roman" w:hAnsi="Times New Roman" w:cs="Times New Roman"/>
          <w:sz w:val="24"/>
          <w:szCs w:val="24"/>
          <w:lang w:val="en-US"/>
        </w:rPr>
        <w:t xml:space="preserve"> the extent to which we are really willing to hear the</w:t>
      </w:r>
      <w:r w:rsidR="00F9727A" w:rsidRPr="00F81763">
        <w:rPr>
          <w:rFonts w:ascii="Times New Roman" w:hAnsi="Times New Roman" w:cs="Times New Roman"/>
          <w:sz w:val="24"/>
          <w:szCs w:val="24"/>
          <w:lang w:val="en-US"/>
        </w:rPr>
        <w:t xml:space="preserve"> important</w:t>
      </w:r>
      <w:r w:rsidR="000042F5" w:rsidRPr="00F81763">
        <w:rPr>
          <w:rFonts w:ascii="Times New Roman" w:hAnsi="Times New Roman" w:cs="Times New Roman"/>
          <w:sz w:val="24"/>
          <w:szCs w:val="24"/>
          <w:lang w:val="en-US"/>
        </w:rPr>
        <w:t xml:space="preserve"> messages young people </w:t>
      </w:r>
      <w:r w:rsidR="00F9727A" w:rsidRPr="00F81763">
        <w:rPr>
          <w:rFonts w:ascii="Times New Roman" w:hAnsi="Times New Roman" w:cs="Times New Roman"/>
          <w:sz w:val="24"/>
          <w:szCs w:val="24"/>
          <w:lang w:val="en-US"/>
        </w:rPr>
        <w:t xml:space="preserve">have to share is in doubt.  </w:t>
      </w:r>
      <w:r w:rsidR="003E755F" w:rsidRPr="00F81763">
        <w:rPr>
          <w:rFonts w:ascii="Times New Roman" w:hAnsi="Times New Roman" w:cs="Times New Roman"/>
          <w:sz w:val="24"/>
          <w:szCs w:val="24"/>
          <w:lang w:val="en-US"/>
        </w:rPr>
        <w:t>This can be particularly difficult when the messages that are being shared challenge the status quo</w:t>
      </w:r>
      <w:r w:rsidR="00B33B5A" w:rsidRPr="00F81763">
        <w:rPr>
          <w:rFonts w:ascii="Times New Roman" w:hAnsi="Times New Roman" w:cs="Times New Roman"/>
          <w:sz w:val="24"/>
          <w:szCs w:val="24"/>
          <w:lang w:val="en-US"/>
        </w:rPr>
        <w:t xml:space="preserve"> (Adams, 200</w:t>
      </w:r>
      <w:r w:rsidR="0078065A">
        <w:rPr>
          <w:rFonts w:ascii="Times New Roman" w:hAnsi="Times New Roman" w:cs="Times New Roman"/>
          <w:sz w:val="24"/>
          <w:szCs w:val="24"/>
          <w:lang w:val="en-US"/>
        </w:rPr>
        <w:t>8;</w:t>
      </w:r>
      <w:r w:rsidR="00B33B5A" w:rsidRPr="00F81763">
        <w:rPr>
          <w:rFonts w:ascii="Times New Roman" w:hAnsi="Times New Roman" w:cs="Times New Roman"/>
          <w:sz w:val="24"/>
          <w:szCs w:val="24"/>
          <w:lang w:val="en-US"/>
        </w:rPr>
        <w:t xml:space="preserve"> Holt, 2016; Armstrong, 2018).</w:t>
      </w:r>
    </w:p>
    <w:p w14:paraId="64277166" w14:textId="27919573" w:rsidR="00EC104C" w:rsidRPr="00F81763" w:rsidRDefault="00E91659" w:rsidP="00EC104C">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As suggested by </w:t>
      </w:r>
      <w:r w:rsidR="00FB382C" w:rsidRPr="00F81763">
        <w:rPr>
          <w:rFonts w:ascii="Times New Roman" w:hAnsi="Times New Roman" w:cs="Times New Roman"/>
          <w:sz w:val="24"/>
          <w:szCs w:val="24"/>
          <w:lang w:val="en-US"/>
        </w:rPr>
        <w:t xml:space="preserve">Facca, Gladstone </w:t>
      </w:r>
      <w:r w:rsidR="009C5C0D" w:rsidRPr="00F81763">
        <w:rPr>
          <w:rFonts w:ascii="Times New Roman" w:hAnsi="Times New Roman" w:cs="Times New Roman"/>
          <w:sz w:val="24"/>
          <w:szCs w:val="24"/>
          <w:lang w:val="en-US"/>
        </w:rPr>
        <w:t>and</w:t>
      </w:r>
      <w:r w:rsidR="00FB382C" w:rsidRPr="00F81763">
        <w:rPr>
          <w:rFonts w:ascii="Times New Roman" w:hAnsi="Times New Roman" w:cs="Times New Roman"/>
          <w:sz w:val="24"/>
          <w:szCs w:val="24"/>
          <w:lang w:val="en-US"/>
        </w:rPr>
        <w:t xml:space="preserve"> Teachman (2020</w:t>
      </w:r>
      <w:r w:rsidRPr="00F81763">
        <w:rPr>
          <w:rFonts w:ascii="Times New Roman" w:hAnsi="Times New Roman" w:cs="Times New Roman"/>
          <w:sz w:val="24"/>
          <w:szCs w:val="24"/>
          <w:lang w:val="en-US"/>
        </w:rPr>
        <w:t xml:space="preserve">) researchers need to reflect on the ‘messiness’ that comes with voice research, particularly regarding the ethical dilemmas encountered.  To achieve this the researcher should be open and honest </w:t>
      </w:r>
      <w:r w:rsidR="00913474" w:rsidRPr="00F81763">
        <w:rPr>
          <w:rFonts w:ascii="Times New Roman" w:hAnsi="Times New Roman" w:cs="Times New Roman"/>
          <w:sz w:val="24"/>
          <w:szCs w:val="24"/>
          <w:lang w:val="en-US"/>
        </w:rPr>
        <w:t>in their account of the</w:t>
      </w:r>
      <w:r w:rsidRPr="00F81763">
        <w:rPr>
          <w:rFonts w:ascii="Times New Roman" w:hAnsi="Times New Roman" w:cs="Times New Roman"/>
          <w:sz w:val="24"/>
          <w:szCs w:val="24"/>
          <w:lang w:val="en-US"/>
        </w:rPr>
        <w:t xml:space="preserve"> research processes.  R</w:t>
      </w:r>
      <w:r w:rsidR="00332252" w:rsidRPr="00F81763">
        <w:rPr>
          <w:rFonts w:ascii="Times New Roman" w:hAnsi="Times New Roman" w:cs="Times New Roman"/>
          <w:sz w:val="24"/>
          <w:szCs w:val="24"/>
          <w:lang w:val="en-US"/>
        </w:rPr>
        <w:t>esearch</w:t>
      </w:r>
      <w:r w:rsidRPr="00F81763">
        <w:rPr>
          <w:rFonts w:ascii="Times New Roman" w:hAnsi="Times New Roman" w:cs="Times New Roman"/>
          <w:sz w:val="24"/>
          <w:szCs w:val="24"/>
          <w:lang w:val="en-US"/>
        </w:rPr>
        <w:t>ers can</w:t>
      </w:r>
      <w:r w:rsidR="00332252" w:rsidRPr="00F81763">
        <w:rPr>
          <w:rFonts w:ascii="Times New Roman" w:hAnsi="Times New Roman" w:cs="Times New Roman"/>
          <w:sz w:val="24"/>
          <w:szCs w:val="24"/>
          <w:lang w:val="en-US"/>
        </w:rPr>
        <w:t xml:space="preserve"> provide </w:t>
      </w:r>
      <w:r w:rsidRPr="00F81763">
        <w:rPr>
          <w:rFonts w:ascii="Times New Roman" w:hAnsi="Times New Roman" w:cs="Times New Roman"/>
          <w:sz w:val="24"/>
          <w:szCs w:val="24"/>
          <w:lang w:val="en-US"/>
        </w:rPr>
        <w:t xml:space="preserve">young people with an </w:t>
      </w:r>
      <w:r w:rsidR="00332252" w:rsidRPr="00F81763">
        <w:rPr>
          <w:rFonts w:ascii="Times New Roman" w:hAnsi="Times New Roman" w:cs="Times New Roman"/>
          <w:sz w:val="24"/>
          <w:szCs w:val="24"/>
          <w:lang w:val="en-US"/>
        </w:rPr>
        <w:t xml:space="preserve">opportunity </w:t>
      </w:r>
      <w:r w:rsidRPr="00F81763">
        <w:rPr>
          <w:rFonts w:ascii="Times New Roman" w:hAnsi="Times New Roman" w:cs="Times New Roman"/>
          <w:sz w:val="24"/>
          <w:szCs w:val="24"/>
          <w:lang w:val="en-US"/>
        </w:rPr>
        <w:t>to</w:t>
      </w:r>
      <w:r w:rsidR="00332252"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share their stories,</w:t>
      </w:r>
      <w:r w:rsidR="00332252" w:rsidRPr="00F81763">
        <w:rPr>
          <w:rFonts w:ascii="Times New Roman" w:hAnsi="Times New Roman" w:cs="Times New Roman"/>
          <w:sz w:val="24"/>
          <w:szCs w:val="24"/>
          <w:lang w:val="en-US"/>
        </w:rPr>
        <w:t xml:space="preserve"> but </w:t>
      </w:r>
      <w:r w:rsidRPr="00F81763">
        <w:rPr>
          <w:rFonts w:ascii="Times New Roman" w:hAnsi="Times New Roman" w:cs="Times New Roman"/>
          <w:sz w:val="24"/>
          <w:szCs w:val="24"/>
          <w:lang w:val="en-US"/>
        </w:rPr>
        <w:t xml:space="preserve">they </w:t>
      </w:r>
      <w:r w:rsidR="00332252" w:rsidRPr="00F81763">
        <w:rPr>
          <w:rFonts w:ascii="Times New Roman" w:hAnsi="Times New Roman" w:cs="Times New Roman"/>
          <w:sz w:val="24"/>
          <w:szCs w:val="24"/>
          <w:lang w:val="en-US"/>
        </w:rPr>
        <w:t xml:space="preserve">need to reflect on the role of adults in shaping </w:t>
      </w:r>
      <w:r w:rsidR="00913474" w:rsidRPr="00F81763">
        <w:rPr>
          <w:rFonts w:ascii="Times New Roman" w:hAnsi="Times New Roman" w:cs="Times New Roman"/>
          <w:sz w:val="24"/>
          <w:szCs w:val="24"/>
          <w:lang w:val="en-US"/>
        </w:rPr>
        <w:t>research production</w:t>
      </w:r>
      <w:r w:rsidRPr="00F81763">
        <w:rPr>
          <w:rFonts w:ascii="Times New Roman" w:hAnsi="Times New Roman" w:cs="Times New Roman"/>
          <w:sz w:val="24"/>
          <w:szCs w:val="24"/>
          <w:lang w:val="en-US"/>
        </w:rPr>
        <w:t xml:space="preserve">.  For example, within this study the researcher was reliant on the head teacher </w:t>
      </w:r>
      <w:r w:rsidR="00E47E50" w:rsidRPr="00F81763">
        <w:rPr>
          <w:rFonts w:ascii="Times New Roman" w:hAnsi="Times New Roman" w:cs="Times New Roman"/>
          <w:sz w:val="24"/>
          <w:szCs w:val="24"/>
          <w:lang w:val="en-US"/>
        </w:rPr>
        <w:t>at</w:t>
      </w:r>
      <w:r w:rsidRPr="00F81763">
        <w:rPr>
          <w:rFonts w:ascii="Times New Roman" w:hAnsi="Times New Roman" w:cs="Times New Roman"/>
          <w:sz w:val="24"/>
          <w:szCs w:val="24"/>
          <w:lang w:val="en-US"/>
        </w:rPr>
        <w:t xml:space="preserve"> the special school who made it clear they wished to remain in control</w:t>
      </w:r>
      <w:r w:rsidR="0027389A"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 xml:space="preserve"> </w:t>
      </w:r>
      <w:r w:rsidR="0027389A" w:rsidRPr="00F81763">
        <w:rPr>
          <w:rFonts w:ascii="Times New Roman" w:hAnsi="Times New Roman" w:cs="Times New Roman"/>
          <w:sz w:val="24"/>
          <w:szCs w:val="24"/>
          <w:lang w:val="en-US"/>
        </w:rPr>
        <w:t>T</w:t>
      </w:r>
      <w:r w:rsidRPr="00F81763">
        <w:rPr>
          <w:rFonts w:ascii="Times New Roman" w:hAnsi="Times New Roman" w:cs="Times New Roman"/>
          <w:sz w:val="24"/>
          <w:szCs w:val="24"/>
          <w:lang w:val="en-US"/>
        </w:rPr>
        <w:t>his undoubt</w:t>
      </w:r>
      <w:r w:rsidR="00E47E50" w:rsidRPr="00F81763">
        <w:rPr>
          <w:rFonts w:ascii="Times New Roman" w:hAnsi="Times New Roman" w:cs="Times New Roman"/>
          <w:sz w:val="24"/>
          <w:szCs w:val="24"/>
          <w:lang w:val="en-US"/>
        </w:rPr>
        <w:t>ed</w:t>
      </w:r>
      <w:r w:rsidRPr="00F81763">
        <w:rPr>
          <w:rFonts w:ascii="Times New Roman" w:hAnsi="Times New Roman" w:cs="Times New Roman"/>
          <w:sz w:val="24"/>
          <w:szCs w:val="24"/>
          <w:lang w:val="en-US"/>
        </w:rPr>
        <w:t xml:space="preserve">ly </w:t>
      </w:r>
      <w:r w:rsidR="00E47E50" w:rsidRPr="00F81763">
        <w:rPr>
          <w:rFonts w:ascii="Times New Roman" w:hAnsi="Times New Roman" w:cs="Times New Roman"/>
          <w:sz w:val="24"/>
          <w:szCs w:val="24"/>
          <w:lang w:val="en-US"/>
        </w:rPr>
        <w:t>impacted the young people and perhaps the researcher should have challenged the</w:t>
      </w:r>
      <w:r w:rsidR="009A2979" w:rsidRPr="00F81763">
        <w:rPr>
          <w:rFonts w:ascii="Times New Roman" w:hAnsi="Times New Roman" w:cs="Times New Roman"/>
          <w:sz w:val="24"/>
          <w:szCs w:val="24"/>
          <w:lang w:val="en-US"/>
        </w:rPr>
        <w:t xml:space="preserve"> head</w:t>
      </w:r>
      <w:r w:rsidR="00E47E50" w:rsidRPr="00F81763">
        <w:rPr>
          <w:rFonts w:ascii="Times New Roman" w:hAnsi="Times New Roman" w:cs="Times New Roman"/>
          <w:sz w:val="24"/>
          <w:szCs w:val="24"/>
          <w:lang w:val="en-US"/>
        </w:rPr>
        <w:t xml:space="preserve"> teacher.  </w:t>
      </w:r>
      <w:r w:rsidR="00566638" w:rsidRPr="00F81763">
        <w:rPr>
          <w:rFonts w:ascii="Times New Roman" w:hAnsi="Times New Roman" w:cs="Times New Roman"/>
          <w:sz w:val="24"/>
          <w:szCs w:val="24"/>
          <w:lang w:val="en-US"/>
        </w:rPr>
        <w:t>It was through the process of conducting the study that i</w:t>
      </w:r>
      <w:r w:rsidR="00E47E50" w:rsidRPr="00F81763">
        <w:rPr>
          <w:rFonts w:ascii="Times New Roman" w:hAnsi="Times New Roman" w:cs="Times New Roman"/>
          <w:sz w:val="24"/>
          <w:szCs w:val="24"/>
          <w:lang w:val="en-US"/>
        </w:rPr>
        <w:t xml:space="preserve">mportant lessons were </w:t>
      </w:r>
      <w:r w:rsidR="00566638" w:rsidRPr="00F81763">
        <w:rPr>
          <w:rFonts w:ascii="Times New Roman" w:hAnsi="Times New Roman" w:cs="Times New Roman"/>
          <w:sz w:val="24"/>
          <w:szCs w:val="24"/>
          <w:lang w:val="en-US"/>
        </w:rPr>
        <w:t>learnt,</w:t>
      </w:r>
      <w:r w:rsidR="00E47E50" w:rsidRPr="00F81763">
        <w:rPr>
          <w:rFonts w:ascii="Times New Roman" w:hAnsi="Times New Roman" w:cs="Times New Roman"/>
          <w:sz w:val="24"/>
          <w:szCs w:val="24"/>
          <w:lang w:val="en-US"/>
        </w:rPr>
        <w:t xml:space="preserve"> and this will help to shape future research</w:t>
      </w:r>
      <w:r w:rsidR="00566638" w:rsidRPr="00F81763">
        <w:rPr>
          <w:rFonts w:ascii="Times New Roman" w:hAnsi="Times New Roman" w:cs="Times New Roman"/>
          <w:sz w:val="24"/>
          <w:szCs w:val="24"/>
          <w:lang w:val="en-US"/>
        </w:rPr>
        <w:t xml:space="preserve"> projects</w:t>
      </w:r>
      <w:r w:rsidR="00E47E50" w:rsidRPr="00F81763">
        <w:rPr>
          <w:rFonts w:ascii="Times New Roman" w:hAnsi="Times New Roman" w:cs="Times New Roman"/>
          <w:sz w:val="24"/>
          <w:szCs w:val="24"/>
          <w:lang w:val="en-US"/>
        </w:rPr>
        <w:t xml:space="preserve">.   </w:t>
      </w:r>
      <w:r w:rsidR="00C03260" w:rsidRPr="00F81763">
        <w:rPr>
          <w:rFonts w:ascii="Times New Roman" w:hAnsi="Times New Roman" w:cs="Times New Roman"/>
          <w:sz w:val="24"/>
          <w:szCs w:val="24"/>
          <w:lang w:val="en-US"/>
        </w:rPr>
        <w:t>T</w:t>
      </w:r>
      <w:r w:rsidR="00B40638" w:rsidRPr="00F81763">
        <w:rPr>
          <w:rFonts w:ascii="Times New Roman" w:hAnsi="Times New Roman" w:cs="Times New Roman"/>
          <w:sz w:val="24"/>
          <w:szCs w:val="24"/>
          <w:lang w:val="en-US"/>
        </w:rPr>
        <w:t xml:space="preserve">his </w:t>
      </w:r>
      <w:r w:rsidR="008F5C71" w:rsidRPr="00F81763">
        <w:rPr>
          <w:rFonts w:ascii="Times New Roman" w:hAnsi="Times New Roman" w:cs="Times New Roman"/>
          <w:sz w:val="24"/>
          <w:szCs w:val="24"/>
          <w:lang w:val="en-US"/>
        </w:rPr>
        <w:t xml:space="preserve">paper offers a reflection of the challenges written </w:t>
      </w:r>
      <w:r w:rsidR="00313D8E" w:rsidRPr="00F81763">
        <w:rPr>
          <w:rFonts w:ascii="Times New Roman" w:hAnsi="Times New Roman" w:cs="Times New Roman"/>
          <w:sz w:val="24"/>
          <w:szCs w:val="24"/>
          <w:lang w:val="en-US"/>
        </w:rPr>
        <w:t>from</w:t>
      </w:r>
      <w:r w:rsidR="008F5C71" w:rsidRPr="00F81763">
        <w:rPr>
          <w:rFonts w:ascii="Times New Roman" w:hAnsi="Times New Roman" w:cs="Times New Roman"/>
          <w:sz w:val="24"/>
          <w:szCs w:val="24"/>
          <w:lang w:val="en-US"/>
        </w:rPr>
        <w:t xml:space="preserve"> the perspective of the </w:t>
      </w:r>
      <w:r w:rsidR="000042F5" w:rsidRPr="00F81763">
        <w:rPr>
          <w:rFonts w:ascii="Times New Roman" w:hAnsi="Times New Roman" w:cs="Times New Roman"/>
          <w:sz w:val="24"/>
          <w:szCs w:val="24"/>
          <w:lang w:val="en-US"/>
        </w:rPr>
        <w:t>researcher;</w:t>
      </w:r>
      <w:r w:rsidR="00B40638" w:rsidRPr="00F81763">
        <w:rPr>
          <w:rFonts w:ascii="Times New Roman" w:hAnsi="Times New Roman" w:cs="Times New Roman"/>
          <w:sz w:val="24"/>
          <w:szCs w:val="24"/>
          <w:lang w:val="en-US"/>
        </w:rPr>
        <w:t xml:space="preserve"> the voices of young people should also be included in these</w:t>
      </w:r>
      <w:r w:rsidR="008F5C71" w:rsidRPr="00F81763">
        <w:rPr>
          <w:rFonts w:ascii="Times New Roman" w:hAnsi="Times New Roman" w:cs="Times New Roman"/>
          <w:sz w:val="24"/>
          <w:szCs w:val="24"/>
          <w:lang w:val="en-US"/>
        </w:rPr>
        <w:t xml:space="preserve"> </w:t>
      </w:r>
      <w:r w:rsidR="00B40638" w:rsidRPr="00F81763">
        <w:rPr>
          <w:rFonts w:ascii="Times New Roman" w:hAnsi="Times New Roman" w:cs="Times New Roman"/>
          <w:sz w:val="24"/>
          <w:szCs w:val="24"/>
          <w:lang w:val="en-US"/>
        </w:rPr>
        <w:t>discussions.  Throughout</w:t>
      </w:r>
      <w:r w:rsidR="004E0C54" w:rsidRPr="00F81763">
        <w:rPr>
          <w:rFonts w:ascii="Times New Roman" w:hAnsi="Times New Roman" w:cs="Times New Roman"/>
          <w:sz w:val="24"/>
          <w:szCs w:val="24"/>
          <w:lang w:val="en-US"/>
        </w:rPr>
        <w:t xml:space="preserve"> the</w:t>
      </w:r>
      <w:r w:rsidR="00B40638" w:rsidRPr="00F81763">
        <w:rPr>
          <w:rFonts w:ascii="Times New Roman" w:hAnsi="Times New Roman" w:cs="Times New Roman"/>
          <w:sz w:val="24"/>
          <w:szCs w:val="24"/>
          <w:lang w:val="en-US"/>
        </w:rPr>
        <w:t xml:space="preserve"> paper the challenges of conducting voice research within educational setting has been highlighted yet</w:t>
      </w:r>
      <w:r w:rsidR="0027389A" w:rsidRPr="00F81763">
        <w:rPr>
          <w:rFonts w:ascii="Times New Roman" w:hAnsi="Times New Roman" w:cs="Times New Roman"/>
          <w:sz w:val="24"/>
          <w:szCs w:val="24"/>
          <w:lang w:val="en-US"/>
        </w:rPr>
        <w:t>,</w:t>
      </w:r>
      <w:r w:rsidR="00B40638" w:rsidRPr="00F81763">
        <w:rPr>
          <w:rFonts w:ascii="Times New Roman" w:hAnsi="Times New Roman" w:cs="Times New Roman"/>
          <w:sz w:val="24"/>
          <w:szCs w:val="24"/>
          <w:lang w:val="en-US"/>
        </w:rPr>
        <w:t xml:space="preserve"> despite these challenges</w:t>
      </w:r>
      <w:r w:rsidR="0027389A" w:rsidRPr="00F81763">
        <w:rPr>
          <w:rFonts w:ascii="Times New Roman" w:hAnsi="Times New Roman" w:cs="Times New Roman"/>
          <w:sz w:val="24"/>
          <w:szCs w:val="24"/>
          <w:lang w:val="en-US"/>
        </w:rPr>
        <w:t>,</w:t>
      </w:r>
      <w:r w:rsidR="00B40638" w:rsidRPr="00F81763">
        <w:rPr>
          <w:rFonts w:ascii="Times New Roman" w:hAnsi="Times New Roman" w:cs="Times New Roman"/>
          <w:sz w:val="24"/>
          <w:szCs w:val="24"/>
          <w:lang w:val="en-US"/>
        </w:rPr>
        <w:t xml:space="preserve"> the author a</w:t>
      </w:r>
      <w:r w:rsidR="00F546FD" w:rsidRPr="00F81763">
        <w:rPr>
          <w:rFonts w:ascii="Times New Roman" w:hAnsi="Times New Roman" w:cs="Times New Roman"/>
          <w:sz w:val="24"/>
          <w:szCs w:val="24"/>
          <w:lang w:val="en-US"/>
        </w:rPr>
        <w:t>grees</w:t>
      </w:r>
      <w:r w:rsidR="00B40638" w:rsidRPr="00F81763">
        <w:rPr>
          <w:rFonts w:ascii="Times New Roman" w:hAnsi="Times New Roman" w:cs="Times New Roman"/>
          <w:sz w:val="24"/>
          <w:szCs w:val="24"/>
          <w:lang w:val="en-US"/>
        </w:rPr>
        <w:t xml:space="preserve"> with </w:t>
      </w:r>
      <w:r w:rsidR="00B40638" w:rsidRPr="00F81763">
        <w:rPr>
          <w:rFonts w:ascii="Times New Roman" w:hAnsi="Times New Roman" w:cs="Times New Roman"/>
          <w:sz w:val="24"/>
          <w:szCs w:val="24"/>
          <w:lang w:val="en-US"/>
        </w:rPr>
        <w:lastRenderedPageBreak/>
        <w:t>Cook-Sather (2006) who reinforce</w:t>
      </w:r>
      <w:r w:rsidR="00774EA2" w:rsidRPr="00F81763">
        <w:rPr>
          <w:rFonts w:ascii="Times New Roman" w:hAnsi="Times New Roman" w:cs="Times New Roman"/>
          <w:sz w:val="24"/>
          <w:szCs w:val="24"/>
          <w:lang w:val="en-US"/>
        </w:rPr>
        <w:t>s</w:t>
      </w:r>
      <w:r w:rsidR="00B40638" w:rsidRPr="00F81763">
        <w:rPr>
          <w:rFonts w:ascii="Times New Roman" w:hAnsi="Times New Roman" w:cs="Times New Roman"/>
          <w:sz w:val="24"/>
          <w:szCs w:val="24"/>
          <w:lang w:val="en-US"/>
        </w:rPr>
        <w:t xml:space="preserve"> the importance of researcher</w:t>
      </w:r>
      <w:r w:rsidR="00774EA2" w:rsidRPr="00F81763">
        <w:rPr>
          <w:rFonts w:ascii="Times New Roman" w:hAnsi="Times New Roman" w:cs="Times New Roman"/>
          <w:sz w:val="24"/>
          <w:szCs w:val="24"/>
          <w:lang w:val="en-US"/>
        </w:rPr>
        <w:t>s</w:t>
      </w:r>
      <w:r w:rsidR="00B40638" w:rsidRPr="00F81763">
        <w:rPr>
          <w:rFonts w:ascii="Times New Roman" w:hAnsi="Times New Roman" w:cs="Times New Roman"/>
          <w:sz w:val="24"/>
          <w:szCs w:val="24"/>
          <w:lang w:val="en-US"/>
        </w:rPr>
        <w:t xml:space="preserve"> continuing to strive for change.  I</w:t>
      </w:r>
      <w:r w:rsidR="00A87558" w:rsidRPr="00F81763">
        <w:rPr>
          <w:rFonts w:ascii="Times New Roman" w:hAnsi="Times New Roman" w:cs="Times New Roman"/>
          <w:sz w:val="24"/>
          <w:szCs w:val="24"/>
          <w:lang w:val="en-US"/>
        </w:rPr>
        <w:t xml:space="preserve">t </w:t>
      </w:r>
      <w:r w:rsidR="009A2979" w:rsidRPr="00F81763">
        <w:rPr>
          <w:rFonts w:ascii="Times New Roman" w:hAnsi="Times New Roman" w:cs="Times New Roman"/>
          <w:sz w:val="24"/>
          <w:szCs w:val="24"/>
          <w:lang w:val="en-US"/>
        </w:rPr>
        <w:t xml:space="preserve">is </w:t>
      </w:r>
      <w:r w:rsidR="00A87558" w:rsidRPr="00F81763">
        <w:rPr>
          <w:rFonts w:ascii="Times New Roman" w:hAnsi="Times New Roman" w:cs="Times New Roman"/>
          <w:sz w:val="24"/>
          <w:szCs w:val="24"/>
          <w:lang w:val="en-US"/>
        </w:rPr>
        <w:t>essential that researchers move beyond simply ‘giving voice’</w:t>
      </w:r>
      <w:r w:rsidR="00C40FA8" w:rsidRPr="00F81763">
        <w:rPr>
          <w:rFonts w:ascii="Times New Roman" w:hAnsi="Times New Roman" w:cs="Times New Roman"/>
          <w:sz w:val="24"/>
          <w:szCs w:val="24"/>
          <w:lang w:val="en-US"/>
        </w:rPr>
        <w:t xml:space="preserve">, researchers have a responsibility to ensure </w:t>
      </w:r>
      <w:r w:rsidR="009A2979" w:rsidRPr="00F81763">
        <w:rPr>
          <w:rFonts w:ascii="Times New Roman" w:hAnsi="Times New Roman" w:cs="Times New Roman"/>
          <w:sz w:val="24"/>
          <w:szCs w:val="24"/>
          <w:lang w:val="en-US"/>
        </w:rPr>
        <w:t xml:space="preserve">that </w:t>
      </w:r>
      <w:r w:rsidR="00C40FA8" w:rsidRPr="00F81763">
        <w:rPr>
          <w:rFonts w:ascii="Times New Roman" w:hAnsi="Times New Roman" w:cs="Times New Roman"/>
          <w:sz w:val="24"/>
          <w:szCs w:val="24"/>
          <w:lang w:val="en-US"/>
        </w:rPr>
        <w:t>the important messages this group of young people share are heard</w:t>
      </w:r>
      <w:r w:rsidR="00221247" w:rsidRPr="00F81763">
        <w:rPr>
          <w:rFonts w:ascii="Times New Roman" w:hAnsi="Times New Roman" w:cs="Times New Roman"/>
          <w:sz w:val="24"/>
          <w:szCs w:val="24"/>
          <w:lang w:val="en-US"/>
        </w:rPr>
        <w:t xml:space="preserve"> and</w:t>
      </w:r>
      <w:r w:rsidR="00311D58" w:rsidRPr="00F81763">
        <w:rPr>
          <w:rFonts w:ascii="Times New Roman" w:hAnsi="Times New Roman" w:cs="Times New Roman"/>
          <w:sz w:val="24"/>
          <w:szCs w:val="24"/>
          <w:lang w:val="en-US"/>
        </w:rPr>
        <w:t>,</w:t>
      </w:r>
      <w:r w:rsidR="00221247" w:rsidRPr="00F81763">
        <w:rPr>
          <w:rFonts w:ascii="Times New Roman" w:hAnsi="Times New Roman" w:cs="Times New Roman"/>
          <w:sz w:val="24"/>
          <w:szCs w:val="24"/>
          <w:lang w:val="en-US"/>
        </w:rPr>
        <w:t xml:space="preserve"> in doing so</w:t>
      </w:r>
      <w:r w:rsidR="00311D58" w:rsidRPr="00F81763">
        <w:rPr>
          <w:rFonts w:ascii="Times New Roman" w:hAnsi="Times New Roman" w:cs="Times New Roman"/>
          <w:sz w:val="24"/>
          <w:szCs w:val="24"/>
          <w:lang w:val="en-US"/>
        </w:rPr>
        <w:t>,</w:t>
      </w:r>
      <w:r w:rsidR="00221247" w:rsidRPr="00F81763">
        <w:rPr>
          <w:rFonts w:ascii="Times New Roman" w:hAnsi="Times New Roman" w:cs="Times New Roman"/>
          <w:sz w:val="24"/>
          <w:szCs w:val="24"/>
          <w:lang w:val="en-US"/>
        </w:rPr>
        <w:t xml:space="preserve"> they need to acknowledge all the ways in which young people </w:t>
      </w:r>
      <w:r w:rsidR="00FA2221" w:rsidRPr="00F81763">
        <w:rPr>
          <w:rFonts w:ascii="Times New Roman" w:hAnsi="Times New Roman" w:cs="Times New Roman"/>
          <w:sz w:val="24"/>
          <w:szCs w:val="24"/>
          <w:lang w:val="en-US"/>
        </w:rPr>
        <w:t>continue to be</w:t>
      </w:r>
      <w:r w:rsidR="00221247" w:rsidRPr="00F81763">
        <w:rPr>
          <w:rFonts w:ascii="Times New Roman" w:hAnsi="Times New Roman" w:cs="Times New Roman"/>
          <w:sz w:val="24"/>
          <w:szCs w:val="24"/>
          <w:lang w:val="en-US"/>
        </w:rPr>
        <w:t xml:space="preserve"> silenced</w:t>
      </w:r>
      <w:r w:rsidR="00C40FA8" w:rsidRPr="00F81763">
        <w:rPr>
          <w:rFonts w:ascii="Times New Roman" w:hAnsi="Times New Roman" w:cs="Times New Roman"/>
          <w:sz w:val="24"/>
          <w:szCs w:val="24"/>
          <w:lang w:val="en-US"/>
        </w:rPr>
        <w:t>.</w:t>
      </w:r>
    </w:p>
    <w:p w14:paraId="5149889E" w14:textId="636A1FF1" w:rsidR="004F6A16" w:rsidRPr="00F81763" w:rsidRDefault="004F6A16" w:rsidP="00797AEA">
      <w:pPr>
        <w:spacing w:line="480" w:lineRule="auto"/>
        <w:jc w:val="both"/>
        <w:rPr>
          <w:rFonts w:ascii="Times New Roman" w:hAnsi="Times New Roman" w:cs="Times New Roman"/>
          <w:b/>
          <w:bCs/>
          <w:sz w:val="24"/>
          <w:szCs w:val="24"/>
          <w:lang w:val="en-US"/>
        </w:rPr>
      </w:pPr>
      <w:r w:rsidRPr="00F81763">
        <w:rPr>
          <w:rFonts w:ascii="Times New Roman" w:hAnsi="Times New Roman" w:cs="Times New Roman"/>
          <w:b/>
          <w:bCs/>
          <w:sz w:val="24"/>
          <w:szCs w:val="24"/>
          <w:lang w:val="en-US"/>
        </w:rPr>
        <w:t>References</w:t>
      </w:r>
    </w:p>
    <w:p w14:paraId="31A194A1" w14:textId="24637CDC" w:rsidR="00783DF7" w:rsidRPr="00F81763" w:rsidRDefault="00783DF7" w:rsidP="007115B3">
      <w:pPr>
        <w:spacing w:line="480" w:lineRule="auto"/>
        <w:jc w:val="both"/>
        <w:rPr>
          <w:rFonts w:ascii="Times New Roman" w:hAnsi="Times New Roman" w:cs="Times New Roman"/>
          <w:sz w:val="24"/>
          <w:szCs w:val="24"/>
          <w:lang w:val="en-US"/>
        </w:rPr>
      </w:pPr>
      <w:bookmarkStart w:id="23" w:name="_Hlk77275142"/>
      <w:r w:rsidRPr="00F81763">
        <w:rPr>
          <w:rFonts w:ascii="Times New Roman" w:hAnsi="Times New Roman" w:cs="Times New Roman"/>
          <w:sz w:val="24"/>
          <w:szCs w:val="24"/>
          <w:lang w:val="en-US"/>
        </w:rPr>
        <w:t>Adams</w:t>
      </w:r>
      <w:r w:rsidR="0016184A" w:rsidRPr="00F81763">
        <w:rPr>
          <w:rFonts w:ascii="Times New Roman" w:hAnsi="Times New Roman" w:cs="Times New Roman"/>
          <w:sz w:val="24"/>
          <w:szCs w:val="24"/>
          <w:lang w:val="en-US"/>
        </w:rPr>
        <w:t>, P.</w:t>
      </w:r>
      <w:r w:rsidRPr="00F81763">
        <w:rPr>
          <w:rFonts w:ascii="Times New Roman" w:hAnsi="Times New Roman" w:cs="Times New Roman"/>
          <w:sz w:val="24"/>
          <w:szCs w:val="24"/>
          <w:lang w:val="en-US"/>
        </w:rPr>
        <w:t xml:space="preserve"> 2008</w:t>
      </w:r>
      <w:r w:rsidR="00812E74"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C806A0">
        <w:rPr>
          <w:rFonts w:ascii="Times New Roman" w:hAnsi="Times New Roman" w:cs="Times New Roman"/>
          <w:sz w:val="24"/>
          <w:szCs w:val="24"/>
          <w:lang w:val="en-US"/>
        </w:rPr>
        <w:t>“</w:t>
      </w:r>
      <w:r w:rsidRPr="00F81763">
        <w:rPr>
          <w:rFonts w:ascii="Times New Roman" w:hAnsi="Times New Roman" w:cs="Times New Roman"/>
          <w:sz w:val="24"/>
          <w:szCs w:val="24"/>
          <w:lang w:val="en-US"/>
        </w:rPr>
        <w:t>Positioning behaviour: Attention Deficit/Hyperactivity Disorder (ADHD) in the post‐welfare educational era</w:t>
      </w:r>
      <w:r w:rsidR="00C806A0">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International Journal of Inclusive Education</w:t>
      </w:r>
      <w:r w:rsidR="00812E74"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12</w:t>
      </w:r>
      <w:r w:rsidR="00812E74"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2</w:t>
      </w:r>
      <w:r w:rsidR="00812E74" w:rsidRPr="00F81763">
        <w:rPr>
          <w:rFonts w:ascii="Times New Roman" w:hAnsi="Times New Roman" w:cs="Times New Roman"/>
          <w:sz w:val="24"/>
          <w:szCs w:val="24"/>
          <w:lang w:val="en-US"/>
        </w:rPr>
        <w:t>)</w:t>
      </w:r>
      <w:r w:rsidR="00C806A0">
        <w:rPr>
          <w:rFonts w:ascii="Times New Roman" w:hAnsi="Times New Roman" w:cs="Times New Roman"/>
          <w:sz w:val="24"/>
          <w:szCs w:val="24"/>
          <w:lang w:val="en-US"/>
        </w:rPr>
        <w:t>: 113-125.</w:t>
      </w:r>
      <w:r w:rsidR="00812E74"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DOI: 10.1080/13603110600790423</w:t>
      </w:r>
      <w:r w:rsidR="00812E74" w:rsidRPr="00F81763">
        <w:rPr>
          <w:rFonts w:ascii="Times New Roman" w:hAnsi="Times New Roman" w:cs="Times New Roman"/>
          <w:sz w:val="24"/>
          <w:szCs w:val="24"/>
          <w:lang w:val="en-US"/>
        </w:rPr>
        <w:t xml:space="preserve"> </w:t>
      </w:r>
    </w:p>
    <w:p w14:paraId="1C775825" w14:textId="3A70C8FB" w:rsidR="003877FD" w:rsidRPr="00F81763" w:rsidRDefault="003877FD" w:rsidP="003877F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Ahmed Shafi</w:t>
      </w:r>
      <w:r w:rsidRPr="00F81763">
        <w:rPr>
          <w:rFonts w:ascii="Times New Roman" w:hAnsi="Times New Roman" w:cs="Times New Roman"/>
          <w:sz w:val="24"/>
          <w:szCs w:val="24"/>
          <w:lang w:val="en-US"/>
        </w:rPr>
        <w:t xml:space="preserve">, A. 2020. </w:t>
      </w:r>
      <w:r w:rsidR="00C806A0">
        <w:rPr>
          <w:rFonts w:ascii="Times New Roman" w:hAnsi="Times New Roman" w:cs="Times New Roman"/>
          <w:sz w:val="24"/>
          <w:szCs w:val="24"/>
          <w:lang w:val="en-US"/>
        </w:rPr>
        <w:t>“</w:t>
      </w:r>
      <w:r w:rsidRPr="00F81763">
        <w:rPr>
          <w:rFonts w:ascii="Times New Roman" w:hAnsi="Times New Roman" w:cs="Times New Roman"/>
          <w:sz w:val="24"/>
          <w:szCs w:val="24"/>
          <w:lang w:val="en-US"/>
        </w:rPr>
        <w:t>Researching young offenders: navigating methodological challenges and reframing ethical responsibilities.</w:t>
      </w:r>
      <w:r w:rsidR="00C806A0">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International Journal of Research &amp; Method in Education</w:t>
      </w:r>
      <w:r w:rsidRPr="00F81763">
        <w:rPr>
          <w:rFonts w:ascii="Times New Roman" w:hAnsi="Times New Roman" w:cs="Times New Roman"/>
          <w:sz w:val="24"/>
          <w:szCs w:val="24"/>
          <w:lang w:val="en-US"/>
        </w:rPr>
        <w:t xml:space="preserve"> 43</w:t>
      </w:r>
      <w:r w:rsidR="00C806A0">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1</w:t>
      </w:r>
      <w:r w:rsidR="00C806A0">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1-15. </w:t>
      </w:r>
      <w:hyperlink r:id="rId7" w:history="1">
        <w:r w:rsidRPr="00F81763">
          <w:rPr>
            <w:rStyle w:val="Hyperlink"/>
            <w:rFonts w:ascii="Times New Roman" w:hAnsi="Times New Roman" w:cs="Times New Roman"/>
            <w:color w:val="auto"/>
            <w:sz w:val="24"/>
            <w:szCs w:val="24"/>
            <w:lang w:val="en-US"/>
          </w:rPr>
          <w:t>https://doi.org/10.1080/1743727X.2018.1529746</w:t>
        </w:r>
      </w:hyperlink>
      <w:r w:rsidRPr="00F81763">
        <w:rPr>
          <w:rFonts w:ascii="Times New Roman" w:hAnsi="Times New Roman" w:cs="Times New Roman"/>
          <w:sz w:val="24"/>
          <w:szCs w:val="24"/>
          <w:lang w:val="en-US"/>
        </w:rPr>
        <w:t xml:space="preserve"> </w:t>
      </w:r>
    </w:p>
    <w:p w14:paraId="7D160262" w14:textId="10F810F4" w:rsidR="00C806A0" w:rsidRPr="00F81763" w:rsidRDefault="00C806A0" w:rsidP="00C806A0">
      <w:pPr>
        <w:spacing w:line="480" w:lineRule="auto"/>
        <w:jc w:val="both"/>
        <w:rPr>
          <w:rFonts w:ascii="Times New Roman" w:hAnsi="Times New Roman" w:cs="Times New Roman"/>
          <w:i/>
          <w:iCs/>
          <w:sz w:val="24"/>
          <w:szCs w:val="24"/>
          <w:lang w:val="en-US"/>
        </w:rPr>
      </w:pPr>
      <w:r w:rsidRPr="00F81763">
        <w:rPr>
          <w:rFonts w:ascii="Times New Roman" w:hAnsi="Times New Roman" w:cs="Times New Roman"/>
          <w:sz w:val="24"/>
          <w:szCs w:val="24"/>
          <w:lang w:val="en-US"/>
        </w:rPr>
        <w:t xml:space="preserve">Armstrong, D. 2018. </w:t>
      </w:r>
      <w:r>
        <w:rPr>
          <w:rFonts w:ascii="Times New Roman" w:hAnsi="Times New Roman" w:cs="Times New Roman"/>
          <w:sz w:val="24"/>
          <w:szCs w:val="24"/>
          <w:lang w:val="en-US"/>
        </w:rPr>
        <w:t>“</w:t>
      </w:r>
      <w:r w:rsidRPr="00F81763">
        <w:rPr>
          <w:rFonts w:ascii="Times New Roman" w:hAnsi="Times New Roman" w:cs="Times New Roman"/>
          <w:sz w:val="24"/>
          <w:szCs w:val="24"/>
          <w:lang w:val="en-US"/>
        </w:rPr>
        <w:t>Addressing the wicked problem of behaviour in schools.</w:t>
      </w:r>
      <w:r>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 xml:space="preserve">International </w:t>
      </w:r>
    </w:p>
    <w:p w14:paraId="506671E5" w14:textId="2A1A5287" w:rsidR="00C806A0" w:rsidRPr="00F81763" w:rsidRDefault="00C806A0" w:rsidP="00C806A0">
      <w:pPr>
        <w:spacing w:line="480" w:lineRule="auto"/>
        <w:jc w:val="both"/>
        <w:rPr>
          <w:rFonts w:ascii="Times New Roman" w:hAnsi="Times New Roman" w:cs="Times New Roman"/>
          <w:sz w:val="24"/>
          <w:szCs w:val="24"/>
          <w:lang w:val="en-US"/>
        </w:rPr>
      </w:pPr>
      <w:r w:rsidRPr="00F81763">
        <w:rPr>
          <w:rFonts w:ascii="Times New Roman" w:hAnsi="Times New Roman" w:cs="Times New Roman"/>
          <w:i/>
          <w:iCs/>
          <w:sz w:val="24"/>
          <w:szCs w:val="24"/>
          <w:lang w:val="en-US"/>
        </w:rPr>
        <w:t xml:space="preserve">Journal of Inclusive Education </w:t>
      </w:r>
      <w:r w:rsidRPr="00F81763">
        <w:rPr>
          <w:rFonts w:ascii="Times New Roman" w:hAnsi="Times New Roman" w:cs="Times New Roman"/>
          <w:sz w:val="24"/>
          <w:szCs w:val="24"/>
          <w:lang w:val="en-US"/>
        </w:rPr>
        <w:t>22</w:t>
      </w:r>
      <w:r>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(9)</w:t>
      </w:r>
      <w:r>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997–1013.</w:t>
      </w:r>
      <w:r>
        <w:rPr>
          <w:rFonts w:ascii="Times New Roman" w:hAnsi="Times New Roman" w:cs="Times New Roman"/>
          <w:sz w:val="24"/>
          <w:szCs w:val="24"/>
          <w:lang w:val="en-US"/>
        </w:rPr>
        <w:t xml:space="preserve"> </w:t>
      </w:r>
      <w:hyperlink r:id="rId8" w:history="1">
        <w:r w:rsidRPr="00BB4C40">
          <w:rPr>
            <w:rStyle w:val="Hyperlink"/>
            <w:rFonts w:ascii="Times New Roman" w:hAnsi="Times New Roman" w:cs="Times New Roman"/>
            <w:sz w:val="24"/>
            <w:szCs w:val="24"/>
            <w:lang w:val="en-US"/>
          </w:rPr>
          <w:t>https://doi.org/10.1080/13603116.2017.1413732</w:t>
        </w:r>
      </w:hyperlink>
      <w:r w:rsidRPr="00F81763">
        <w:rPr>
          <w:rFonts w:ascii="Times New Roman" w:hAnsi="Times New Roman" w:cs="Times New Roman"/>
          <w:sz w:val="24"/>
          <w:szCs w:val="24"/>
          <w:lang w:val="en-US"/>
        </w:rPr>
        <w:t xml:space="preserve"> </w:t>
      </w:r>
    </w:p>
    <w:p w14:paraId="0E5802A8" w14:textId="15214838" w:rsidR="00633430" w:rsidRPr="00F81763" w:rsidRDefault="00633430" w:rsidP="007115B3">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Armstrong, F. 2019. </w:t>
      </w:r>
      <w:r w:rsidRPr="00C806A0">
        <w:rPr>
          <w:rFonts w:ascii="Times New Roman" w:hAnsi="Times New Roman" w:cs="Times New Roman"/>
          <w:i/>
          <w:iCs/>
          <w:sz w:val="24"/>
          <w:szCs w:val="24"/>
          <w:lang w:val="en-US"/>
        </w:rPr>
        <w:t>Social Constructivism and Action Research: Transforming teaching and learning though collaborative practice</w:t>
      </w:r>
      <w:r w:rsidRPr="00F81763">
        <w:rPr>
          <w:rFonts w:ascii="Times New Roman" w:hAnsi="Times New Roman" w:cs="Times New Roman"/>
          <w:sz w:val="24"/>
          <w:szCs w:val="24"/>
          <w:lang w:val="en-US"/>
        </w:rPr>
        <w:t xml:space="preserve">. </w:t>
      </w:r>
      <w:r w:rsidR="00C806A0">
        <w:rPr>
          <w:rFonts w:ascii="Times New Roman" w:hAnsi="Times New Roman" w:cs="Times New Roman"/>
          <w:sz w:val="24"/>
          <w:szCs w:val="24"/>
          <w:lang w:val="en-US"/>
        </w:rPr>
        <w:t xml:space="preserve">London: </w:t>
      </w:r>
      <w:r w:rsidRPr="00F81763">
        <w:rPr>
          <w:rFonts w:ascii="Times New Roman" w:hAnsi="Times New Roman" w:cs="Times New Roman"/>
          <w:sz w:val="24"/>
          <w:szCs w:val="24"/>
          <w:lang w:val="en-US"/>
        </w:rPr>
        <w:t>Routledge.</w:t>
      </w:r>
    </w:p>
    <w:p w14:paraId="2D781FD4" w14:textId="73ACBED3" w:rsidR="00BA68F4" w:rsidRPr="00F81763" w:rsidRDefault="00BA68F4" w:rsidP="007115B3">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Bradbury-Jones, C., </w:t>
      </w:r>
      <w:r w:rsidR="00C806A0" w:rsidRPr="00F81763">
        <w:rPr>
          <w:rFonts w:ascii="Times New Roman" w:hAnsi="Times New Roman" w:cs="Times New Roman"/>
          <w:sz w:val="24"/>
          <w:szCs w:val="24"/>
          <w:lang w:val="en-US"/>
        </w:rPr>
        <w:t xml:space="preserve">L. </w:t>
      </w:r>
      <w:r w:rsidRPr="00F81763">
        <w:rPr>
          <w:rFonts w:ascii="Times New Roman" w:hAnsi="Times New Roman" w:cs="Times New Roman"/>
          <w:sz w:val="24"/>
          <w:szCs w:val="24"/>
          <w:lang w:val="en-US"/>
        </w:rPr>
        <w:t>Isham</w:t>
      </w:r>
      <w:r w:rsidR="00C806A0">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and </w:t>
      </w:r>
      <w:r w:rsidR="00C806A0" w:rsidRPr="00F81763">
        <w:rPr>
          <w:rFonts w:ascii="Times New Roman" w:hAnsi="Times New Roman" w:cs="Times New Roman"/>
          <w:sz w:val="24"/>
          <w:szCs w:val="24"/>
          <w:lang w:val="en-US"/>
        </w:rPr>
        <w:t xml:space="preserve">J. </w:t>
      </w:r>
      <w:r w:rsidRPr="00F81763">
        <w:rPr>
          <w:rFonts w:ascii="Times New Roman" w:hAnsi="Times New Roman" w:cs="Times New Roman"/>
          <w:sz w:val="24"/>
          <w:szCs w:val="24"/>
          <w:lang w:val="en-US"/>
        </w:rPr>
        <w:t xml:space="preserve">Taylor, 2018. </w:t>
      </w:r>
      <w:r w:rsidR="00C806A0">
        <w:rPr>
          <w:rFonts w:ascii="Times New Roman" w:hAnsi="Times New Roman" w:cs="Times New Roman"/>
          <w:sz w:val="24"/>
          <w:szCs w:val="24"/>
          <w:lang w:val="en-US"/>
        </w:rPr>
        <w:t>“</w:t>
      </w:r>
      <w:r w:rsidRPr="00F81763">
        <w:rPr>
          <w:rFonts w:ascii="Times New Roman" w:hAnsi="Times New Roman" w:cs="Times New Roman"/>
          <w:sz w:val="24"/>
          <w:szCs w:val="24"/>
          <w:lang w:val="en-US"/>
        </w:rPr>
        <w:t>The complexities and contradictions in participatory research with vulnerable children and young people: A qualitative systematic review.</w:t>
      </w:r>
      <w:r w:rsidR="00C806A0">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Social Science &amp; Medicine</w:t>
      </w:r>
      <w:r w:rsidRPr="00F81763">
        <w:rPr>
          <w:rFonts w:ascii="Times New Roman" w:hAnsi="Times New Roman" w:cs="Times New Roman"/>
          <w:sz w:val="24"/>
          <w:szCs w:val="24"/>
          <w:lang w:val="en-US"/>
        </w:rPr>
        <w:t xml:space="preserve"> 215</w:t>
      </w:r>
      <w:r w:rsidR="00C806A0">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80-91.</w:t>
      </w:r>
      <w:r w:rsidR="00C806A0" w:rsidRPr="00C806A0">
        <w:t xml:space="preserve"> </w:t>
      </w:r>
      <w:r w:rsidR="00C806A0" w:rsidRPr="00C806A0">
        <w:rPr>
          <w:rFonts w:ascii="Times New Roman" w:hAnsi="Times New Roman" w:cs="Times New Roman"/>
          <w:sz w:val="24"/>
          <w:szCs w:val="24"/>
          <w:lang w:val="en-US"/>
        </w:rPr>
        <w:t>https://doi.org/10.1016/j.socscimed.2018.08.038</w:t>
      </w:r>
    </w:p>
    <w:p w14:paraId="39CFBFFC" w14:textId="45219C63" w:rsidR="00F25CAB" w:rsidRPr="00F81763" w:rsidRDefault="00650FD1" w:rsidP="007115B3">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Bragg, S., 2007. </w:t>
      </w:r>
      <w:r w:rsidR="00C806A0">
        <w:rPr>
          <w:rFonts w:ascii="Times New Roman" w:hAnsi="Times New Roman" w:cs="Times New Roman"/>
          <w:sz w:val="24"/>
          <w:szCs w:val="24"/>
          <w:lang w:val="en-US"/>
        </w:rPr>
        <w:t>“</w:t>
      </w:r>
      <w:r w:rsidRPr="00F81763">
        <w:rPr>
          <w:rFonts w:ascii="Times New Roman" w:hAnsi="Times New Roman" w:cs="Times New Roman"/>
          <w:sz w:val="24"/>
          <w:szCs w:val="24"/>
          <w:lang w:val="en-US"/>
        </w:rPr>
        <w:t>‘But I listen to children anyway!’—teacher perspectives on pupil voice.</w:t>
      </w:r>
      <w:r w:rsidR="00C806A0">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Educational Action Research</w:t>
      </w:r>
      <w:r w:rsidRPr="00F81763">
        <w:rPr>
          <w:rFonts w:ascii="Times New Roman" w:hAnsi="Times New Roman" w:cs="Times New Roman"/>
          <w:sz w:val="24"/>
          <w:szCs w:val="24"/>
          <w:lang w:val="en-US"/>
        </w:rPr>
        <w:t xml:space="preserve"> 15(4)</w:t>
      </w:r>
      <w:r w:rsidR="00C806A0">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505-518.</w:t>
      </w:r>
    </w:p>
    <w:p w14:paraId="6BA90A6A" w14:textId="3771D155" w:rsidR="00BA68F4" w:rsidRPr="00F81763" w:rsidRDefault="00BA68F4" w:rsidP="007115B3">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lastRenderedPageBreak/>
        <w:t xml:space="preserve">Bourke, R. and </w:t>
      </w:r>
      <w:r w:rsidR="00C806A0" w:rsidRPr="00F81763">
        <w:rPr>
          <w:rFonts w:ascii="Times New Roman" w:hAnsi="Times New Roman" w:cs="Times New Roman"/>
          <w:sz w:val="24"/>
          <w:szCs w:val="24"/>
          <w:lang w:val="en-US"/>
        </w:rPr>
        <w:t xml:space="preserve">J. </w:t>
      </w:r>
      <w:r w:rsidRPr="00F81763">
        <w:rPr>
          <w:rFonts w:ascii="Times New Roman" w:hAnsi="Times New Roman" w:cs="Times New Roman"/>
          <w:sz w:val="24"/>
          <w:szCs w:val="24"/>
          <w:lang w:val="en-US"/>
        </w:rPr>
        <w:t xml:space="preserve">Loveridge, 2018. </w:t>
      </w:r>
      <w:r w:rsidR="00E9439F">
        <w:rPr>
          <w:rFonts w:ascii="Times New Roman" w:hAnsi="Times New Roman" w:cs="Times New Roman"/>
          <w:sz w:val="24"/>
          <w:szCs w:val="24"/>
          <w:lang w:val="en-US"/>
        </w:rPr>
        <w:t>“</w:t>
      </w:r>
      <w:r w:rsidRPr="00F81763">
        <w:rPr>
          <w:rFonts w:ascii="Times New Roman" w:hAnsi="Times New Roman" w:cs="Times New Roman"/>
          <w:sz w:val="24"/>
          <w:szCs w:val="24"/>
          <w:lang w:val="en-US"/>
        </w:rPr>
        <w:t>Using student voice to challenge understandings of educational research, policy and practice.</w:t>
      </w:r>
      <w:r w:rsidR="00E9439F">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In </w:t>
      </w:r>
      <w:r w:rsidRPr="00F81763">
        <w:rPr>
          <w:rFonts w:ascii="Times New Roman" w:hAnsi="Times New Roman" w:cs="Times New Roman"/>
          <w:i/>
          <w:iCs/>
          <w:sz w:val="24"/>
          <w:szCs w:val="24"/>
          <w:lang w:val="en-US"/>
        </w:rPr>
        <w:t>Radical collegiality through student voice</w:t>
      </w:r>
      <w:r w:rsidRPr="00F81763">
        <w:rPr>
          <w:rFonts w:ascii="Times New Roman" w:hAnsi="Times New Roman" w:cs="Times New Roman"/>
          <w:sz w:val="24"/>
          <w:szCs w:val="24"/>
          <w:lang w:val="en-US"/>
        </w:rPr>
        <w:t xml:space="preserve"> </w:t>
      </w:r>
      <w:r w:rsidR="00E9439F">
        <w:rPr>
          <w:rFonts w:ascii="Times New Roman" w:hAnsi="Times New Roman" w:cs="Times New Roman"/>
          <w:sz w:val="24"/>
          <w:szCs w:val="24"/>
          <w:lang w:val="en-US"/>
        </w:rPr>
        <w:t xml:space="preserve">edited by </w:t>
      </w:r>
      <w:r w:rsidR="00E9439F" w:rsidRPr="00E9439F">
        <w:rPr>
          <w:rFonts w:ascii="Times New Roman" w:hAnsi="Times New Roman" w:cs="Times New Roman"/>
          <w:sz w:val="24"/>
          <w:szCs w:val="24"/>
          <w:lang w:val="en-US"/>
        </w:rPr>
        <w:t>Roseanna Bourke</w:t>
      </w:r>
      <w:r w:rsidR="00E9439F">
        <w:rPr>
          <w:rFonts w:ascii="Times New Roman" w:hAnsi="Times New Roman" w:cs="Times New Roman"/>
          <w:sz w:val="24"/>
          <w:szCs w:val="24"/>
          <w:lang w:val="en-US"/>
        </w:rPr>
        <w:t xml:space="preserve"> and </w:t>
      </w:r>
      <w:r w:rsidR="00E9439F" w:rsidRPr="00E9439F">
        <w:rPr>
          <w:rFonts w:ascii="Times New Roman" w:hAnsi="Times New Roman" w:cs="Times New Roman"/>
          <w:sz w:val="24"/>
          <w:szCs w:val="24"/>
          <w:lang w:val="en-US"/>
        </w:rPr>
        <w:t>Judith Loveridge</w:t>
      </w:r>
      <w:r w:rsidR="00E9439F">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1-16. Singapore</w:t>
      </w:r>
      <w:r w:rsidR="00E9439F">
        <w:rPr>
          <w:rFonts w:ascii="Times New Roman" w:hAnsi="Times New Roman" w:cs="Times New Roman"/>
          <w:sz w:val="24"/>
          <w:szCs w:val="24"/>
          <w:lang w:val="en-US"/>
        </w:rPr>
        <w:t>:</w:t>
      </w:r>
      <w:r w:rsidR="00E9439F" w:rsidRPr="00E9439F">
        <w:rPr>
          <w:rFonts w:ascii="Times New Roman" w:hAnsi="Times New Roman" w:cs="Times New Roman"/>
          <w:sz w:val="24"/>
          <w:szCs w:val="24"/>
          <w:lang w:val="en-US"/>
        </w:rPr>
        <w:t xml:space="preserve"> </w:t>
      </w:r>
      <w:r w:rsidR="00E9439F" w:rsidRPr="00F81763">
        <w:rPr>
          <w:rFonts w:ascii="Times New Roman" w:hAnsi="Times New Roman" w:cs="Times New Roman"/>
          <w:sz w:val="24"/>
          <w:szCs w:val="24"/>
          <w:lang w:val="en-US"/>
        </w:rPr>
        <w:t>Springer</w:t>
      </w:r>
      <w:r w:rsidRPr="00F81763">
        <w:rPr>
          <w:rFonts w:ascii="Times New Roman" w:hAnsi="Times New Roman" w:cs="Times New Roman"/>
          <w:sz w:val="24"/>
          <w:szCs w:val="24"/>
          <w:lang w:val="en-US"/>
        </w:rPr>
        <w:t>.</w:t>
      </w:r>
    </w:p>
    <w:p w14:paraId="6622FCDB" w14:textId="3F4C58A9" w:rsidR="0016184A" w:rsidRPr="00F81763" w:rsidRDefault="0016184A" w:rsidP="0016184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C</w:t>
      </w:r>
      <w:r w:rsidR="007115B3" w:rsidRPr="00F81763">
        <w:rPr>
          <w:rFonts w:ascii="Times New Roman" w:hAnsi="Times New Roman" w:cs="Times New Roman"/>
          <w:sz w:val="24"/>
          <w:szCs w:val="24"/>
          <w:lang w:val="en-US"/>
        </w:rPr>
        <w:t>aslin</w:t>
      </w:r>
      <w:r w:rsidRPr="00F81763">
        <w:rPr>
          <w:rFonts w:ascii="Times New Roman" w:hAnsi="Times New Roman" w:cs="Times New Roman"/>
          <w:sz w:val="24"/>
          <w:szCs w:val="24"/>
          <w:lang w:val="en-US"/>
        </w:rPr>
        <w:t>, M. 2014</w:t>
      </w:r>
      <w:r w:rsidR="007115B3"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E9439F">
        <w:rPr>
          <w:rFonts w:ascii="Times New Roman" w:hAnsi="Times New Roman" w:cs="Times New Roman"/>
          <w:sz w:val="24"/>
          <w:szCs w:val="24"/>
          <w:lang w:val="en-US"/>
        </w:rPr>
        <w:t>“</w:t>
      </w:r>
      <w:r w:rsidRPr="00F81763">
        <w:rPr>
          <w:rFonts w:ascii="Times New Roman" w:hAnsi="Times New Roman" w:cs="Times New Roman"/>
          <w:sz w:val="24"/>
          <w:szCs w:val="24"/>
          <w:lang w:val="en-US"/>
        </w:rPr>
        <w:t>Behaviour, emotion and social attitudes: the education of ‘challenging’ pupils.</w:t>
      </w:r>
      <w:r w:rsidR="00E9439F">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E9439F">
        <w:rPr>
          <w:rFonts w:ascii="Times New Roman" w:hAnsi="Times New Roman" w:cs="Times New Roman"/>
          <w:i/>
          <w:iCs/>
          <w:sz w:val="24"/>
          <w:szCs w:val="24"/>
          <w:lang w:val="en-US"/>
        </w:rPr>
        <w:t>Changing Social Attitudes Toward Disability: Perspectives from Historical, Cultural, and Educational Studies</w:t>
      </w:r>
      <w:r w:rsidRPr="00F81763">
        <w:rPr>
          <w:rFonts w:ascii="Times New Roman" w:hAnsi="Times New Roman" w:cs="Times New Roman"/>
          <w:sz w:val="24"/>
          <w:szCs w:val="24"/>
          <w:lang w:val="en-US"/>
        </w:rPr>
        <w:t xml:space="preserve">, </w:t>
      </w:r>
      <w:r w:rsidR="00E9439F">
        <w:rPr>
          <w:rFonts w:ascii="Times New Roman" w:hAnsi="Times New Roman" w:cs="Times New Roman"/>
          <w:sz w:val="24"/>
          <w:szCs w:val="24"/>
          <w:lang w:val="en-US"/>
        </w:rPr>
        <w:t xml:space="preserve">edited by </w:t>
      </w:r>
      <w:r w:rsidR="00E9439F" w:rsidRPr="00F81763">
        <w:rPr>
          <w:rFonts w:ascii="Times New Roman" w:hAnsi="Times New Roman" w:cs="Times New Roman"/>
          <w:sz w:val="24"/>
          <w:szCs w:val="24"/>
          <w:lang w:val="en-US"/>
        </w:rPr>
        <w:t>D</w:t>
      </w:r>
      <w:r w:rsidR="00E9439F">
        <w:rPr>
          <w:rFonts w:ascii="Times New Roman" w:hAnsi="Times New Roman" w:cs="Times New Roman"/>
          <w:sz w:val="24"/>
          <w:szCs w:val="24"/>
          <w:lang w:val="en-US"/>
        </w:rPr>
        <w:t>avid</w:t>
      </w:r>
      <w:r w:rsidR="00E9439F" w:rsidRPr="00F81763">
        <w:rPr>
          <w:rFonts w:ascii="Times New Roman" w:hAnsi="Times New Roman" w:cs="Times New Roman"/>
          <w:sz w:val="24"/>
          <w:szCs w:val="24"/>
          <w:lang w:val="en-US"/>
        </w:rPr>
        <w:t xml:space="preserve"> Bolt</w:t>
      </w:r>
      <w:r w:rsidR="00E9439F">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162–171.</w:t>
      </w:r>
      <w:r w:rsidR="00E9439F">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Abingdon: Routledge</w:t>
      </w:r>
    </w:p>
    <w:p w14:paraId="07710C43" w14:textId="3AEA39F2" w:rsidR="003377B4" w:rsidRPr="00F81763" w:rsidRDefault="003377B4"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Caslin, M</w:t>
      </w:r>
      <w:r w:rsidR="007115B3"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2019</w:t>
      </w:r>
      <w:r w:rsidR="007115B3"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E9439F">
        <w:rPr>
          <w:rFonts w:ascii="Times New Roman" w:hAnsi="Times New Roman" w:cs="Times New Roman"/>
          <w:sz w:val="24"/>
          <w:szCs w:val="24"/>
          <w:lang w:val="en-US"/>
        </w:rPr>
        <w:t>“</w:t>
      </w:r>
      <w:r w:rsidRPr="00F81763">
        <w:rPr>
          <w:rFonts w:ascii="Times New Roman" w:hAnsi="Times New Roman" w:cs="Times New Roman"/>
          <w:sz w:val="24"/>
          <w:szCs w:val="24"/>
          <w:lang w:val="en-US"/>
        </w:rPr>
        <w:t>‘I have got too much stuff wrong with me’ – an exploration of how young people experience the Social, Emotional and Behavioural Difficulties (SEBD) label within the confines of the UK education system</w:t>
      </w:r>
      <w:r w:rsidR="00E9439F">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Emotional and Behavioural Difficulties</w:t>
      </w:r>
      <w:r w:rsidR="007115B3" w:rsidRPr="00F81763">
        <w:rPr>
          <w:rFonts w:ascii="Times New Roman" w:hAnsi="Times New Roman" w:cs="Times New Roman"/>
          <w:i/>
          <w:iCs/>
          <w:sz w:val="24"/>
          <w:szCs w:val="24"/>
          <w:lang w:val="en-US"/>
        </w:rPr>
        <w:t xml:space="preserve"> </w:t>
      </w:r>
      <w:r w:rsidRPr="00F81763">
        <w:rPr>
          <w:rFonts w:ascii="Times New Roman" w:hAnsi="Times New Roman" w:cs="Times New Roman"/>
          <w:sz w:val="24"/>
          <w:szCs w:val="24"/>
          <w:lang w:val="en-US"/>
        </w:rPr>
        <w:t>24</w:t>
      </w:r>
      <w:r w:rsidR="00E9439F">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2</w:t>
      </w:r>
      <w:r w:rsidR="00E9439F">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167-180</w:t>
      </w:r>
      <w:r w:rsidR="007115B3"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DOI: 10.1080/13632752.2019.1587899</w:t>
      </w:r>
      <w:r w:rsidR="007115B3" w:rsidRPr="00F81763">
        <w:rPr>
          <w:rFonts w:ascii="Times New Roman" w:hAnsi="Times New Roman" w:cs="Times New Roman"/>
          <w:sz w:val="24"/>
          <w:szCs w:val="24"/>
          <w:lang w:val="en-US"/>
        </w:rPr>
        <w:t xml:space="preserve"> </w:t>
      </w:r>
    </w:p>
    <w:p w14:paraId="6E27C289" w14:textId="73ED43F6" w:rsidR="003377B4" w:rsidRPr="00F81763" w:rsidRDefault="003377B4"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Caslin, M</w:t>
      </w:r>
      <w:r w:rsidR="007115B3"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2021</w:t>
      </w:r>
      <w:r w:rsidR="007115B3"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E9439F">
        <w:rPr>
          <w:rFonts w:ascii="Times New Roman" w:hAnsi="Times New Roman" w:cs="Times New Roman"/>
          <w:sz w:val="24"/>
          <w:szCs w:val="24"/>
          <w:lang w:val="en-US"/>
        </w:rPr>
        <w:t>“</w:t>
      </w:r>
      <w:r w:rsidRPr="00F81763">
        <w:rPr>
          <w:rFonts w:ascii="Times New Roman" w:hAnsi="Times New Roman" w:cs="Times New Roman"/>
          <w:sz w:val="24"/>
          <w:szCs w:val="24"/>
          <w:lang w:val="en-US"/>
        </w:rPr>
        <w:t>‘They have just given up on me’ How pupils labelled with social, emotional and behavioural difficulties (SEBD) experience the process of exclusion from school</w:t>
      </w:r>
      <w:r w:rsidR="00E9439F">
        <w:rPr>
          <w:rFonts w:ascii="Times New Roman" w:hAnsi="Times New Roman" w:cs="Times New Roman"/>
          <w:sz w:val="24"/>
          <w:szCs w:val="24"/>
          <w:lang w:val="en-US"/>
        </w:rPr>
        <w:t>.”</w:t>
      </w:r>
      <w:r w:rsidRPr="00F81763">
        <w:rPr>
          <w:rFonts w:ascii="Times New Roman" w:hAnsi="Times New Roman" w:cs="Times New Roman"/>
          <w:i/>
          <w:iCs/>
          <w:sz w:val="24"/>
          <w:szCs w:val="24"/>
          <w:lang w:val="en-US"/>
        </w:rPr>
        <w:t xml:space="preserve"> Support for Learning</w:t>
      </w:r>
      <w:r w:rsidR="007115B3" w:rsidRPr="00F81763">
        <w:rPr>
          <w:rFonts w:ascii="Times New Roman" w:hAnsi="Times New Roman" w:cs="Times New Roman"/>
          <w:i/>
          <w:iCs/>
          <w:sz w:val="24"/>
          <w:szCs w:val="24"/>
          <w:lang w:val="en-US"/>
        </w:rPr>
        <w:t xml:space="preserve"> </w:t>
      </w:r>
      <w:r w:rsidRPr="00F81763">
        <w:rPr>
          <w:rFonts w:ascii="Times New Roman" w:hAnsi="Times New Roman" w:cs="Times New Roman"/>
          <w:sz w:val="24"/>
          <w:szCs w:val="24"/>
          <w:lang w:val="en-US"/>
        </w:rPr>
        <w:t>36</w:t>
      </w:r>
      <w:r w:rsidR="00E9439F">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1</w:t>
      </w:r>
      <w:r w:rsidR="00E9439F">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116-132</w:t>
      </w:r>
      <w:r w:rsidR="007115B3" w:rsidRPr="00F81763">
        <w:rPr>
          <w:rFonts w:ascii="Times New Roman" w:hAnsi="Times New Roman" w:cs="Times New Roman"/>
          <w:sz w:val="24"/>
          <w:szCs w:val="24"/>
          <w:lang w:val="en-US"/>
        </w:rPr>
        <w:t xml:space="preserve">.  </w:t>
      </w:r>
      <w:hyperlink r:id="rId9" w:history="1">
        <w:r w:rsidR="007115B3" w:rsidRPr="00F81763">
          <w:rPr>
            <w:rStyle w:val="Hyperlink"/>
            <w:rFonts w:ascii="Times New Roman" w:hAnsi="Times New Roman" w:cs="Times New Roman"/>
            <w:color w:val="auto"/>
            <w:sz w:val="24"/>
            <w:szCs w:val="24"/>
            <w:lang w:val="en-US"/>
          </w:rPr>
          <w:t>https://doi.org/10.1111/1467-9604.12341</w:t>
        </w:r>
      </w:hyperlink>
      <w:r w:rsidR="007115B3" w:rsidRPr="00F81763">
        <w:rPr>
          <w:rStyle w:val="Hyperlink"/>
          <w:rFonts w:ascii="Times New Roman" w:hAnsi="Times New Roman" w:cs="Times New Roman"/>
          <w:color w:val="auto"/>
          <w:sz w:val="24"/>
          <w:szCs w:val="24"/>
          <w:lang w:val="en-US"/>
        </w:rPr>
        <w:t xml:space="preserve"> </w:t>
      </w:r>
      <w:bookmarkEnd w:id="23"/>
    </w:p>
    <w:p w14:paraId="79583D89" w14:textId="20752428" w:rsidR="002B54B0" w:rsidRPr="00F81763" w:rsidRDefault="002B54B0"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Chamberlain, K. </w:t>
      </w:r>
      <w:r w:rsidR="00E9439F">
        <w:rPr>
          <w:rFonts w:ascii="Times New Roman" w:hAnsi="Times New Roman" w:cs="Times New Roman"/>
          <w:sz w:val="24"/>
          <w:szCs w:val="24"/>
          <w:lang w:val="en-US"/>
        </w:rPr>
        <w:t xml:space="preserve">and </w:t>
      </w:r>
      <w:r w:rsidR="00E9439F" w:rsidRPr="00F81763">
        <w:rPr>
          <w:rFonts w:ascii="Times New Roman" w:hAnsi="Times New Roman" w:cs="Times New Roman"/>
          <w:sz w:val="24"/>
          <w:szCs w:val="24"/>
          <w:lang w:val="en-US"/>
        </w:rPr>
        <w:t xml:space="preserve">D. </w:t>
      </w:r>
      <w:r w:rsidRPr="00F81763">
        <w:rPr>
          <w:rFonts w:ascii="Times New Roman" w:hAnsi="Times New Roman" w:cs="Times New Roman"/>
          <w:sz w:val="24"/>
          <w:szCs w:val="24"/>
          <w:lang w:val="en-US"/>
        </w:rPr>
        <w:t xml:space="preserve">Hodgetts, 2018. </w:t>
      </w:r>
      <w:r w:rsidR="00E9439F">
        <w:rPr>
          <w:rFonts w:ascii="Times New Roman" w:hAnsi="Times New Roman" w:cs="Times New Roman"/>
          <w:sz w:val="24"/>
          <w:szCs w:val="24"/>
          <w:lang w:val="en-US"/>
        </w:rPr>
        <w:t>“</w:t>
      </w:r>
      <w:r w:rsidRPr="00F81763">
        <w:rPr>
          <w:rFonts w:ascii="Times New Roman" w:hAnsi="Times New Roman" w:cs="Times New Roman"/>
          <w:sz w:val="24"/>
          <w:szCs w:val="24"/>
          <w:lang w:val="en-US"/>
        </w:rPr>
        <w:t>Collecting qualitative data with hard-to-reach groups.</w:t>
      </w:r>
      <w:r w:rsidR="00E9439F">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In </w:t>
      </w:r>
      <w:r w:rsidRPr="00F81763">
        <w:rPr>
          <w:rFonts w:ascii="Times New Roman" w:hAnsi="Times New Roman" w:cs="Times New Roman"/>
          <w:i/>
          <w:iCs/>
          <w:sz w:val="24"/>
          <w:szCs w:val="24"/>
          <w:lang w:val="en-US"/>
        </w:rPr>
        <w:t xml:space="preserve">The </w:t>
      </w:r>
      <w:r w:rsidR="000D1E18" w:rsidRPr="00F81763">
        <w:rPr>
          <w:rFonts w:ascii="Times New Roman" w:hAnsi="Times New Roman" w:cs="Times New Roman"/>
          <w:i/>
          <w:iCs/>
          <w:sz w:val="24"/>
          <w:szCs w:val="24"/>
          <w:lang w:val="en-US"/>
        </w:rPr>
        <w:t>S</w:t>
      </w:r>
      <w:r w:rsidRPr="00F81763">
        <w:rPr>
          <w:rFonts w:ascii="Times New Roman" w:hAnsi="Times New Roman" w:cs="Times New Roman"/>
          <w:i/>
          <w:iCs/>
          <w:sz w:val="24"/>
          <w:szCs w:val="24"/>
          <w:lang w:val="en-US"/>
        </w:rPr>
        <w:t xml:space="preserve">age </w:t>
      </w:r>
      <w:r w:rsidR="000D1E18" w:rsidRPr="00F81763">
        <w:rPr>
          <w:rFonts w:ascii="Times New Roman" w:hAnsi="Times New Roman" w:cs="Times New Roman"/>
          <w:i/>
          <w:iCs/>
          <w:sz w:val="24"/>
          <w:szCs w:val="24"/>
          <w:lang w:val="en-US"/>
        </w:rPr>
        <w:t>H</w:t>
      </w:r>
      <w:r w:rsidRPr="00F81763">
        <w:rPr>
          <w:rFonts w:ascii="Times New Roman" w:hAnsi="Times New Roman" w:cs="Times New Roman"/>
          <w:i/>
          <w:iCs/>
          <w:sz w:val="24"/>
          <w:szCs w:val="24"/>
          <w:lang w:val="en-US"/>
        </w:rPr>
        <w:t xml:space="preserve">andbook of </w:t>
      </w:r>
      <w:r w:rsidR="000D1E18" w:rsidRPr="00F81763">
        <w:rPr>
          <w:rFonts w:ascii="Times New Roman" w:hAnsi="Times New Roman" w:cs="Times New Roman"/>
          <w:i/>
          <w:iCs/>
          <w:sz w:val="24"/>
          <w:szCs w:val="24"/>
          <w:lang w:val="en-US"/>
        </w:rPr>
        <w:t>Q</w:t>
      </w:r>
      <w:r w:rsidRPr="00F81763">
        <w:rPr>
          <w:rFonts w:ascii="Times New Roman" w:hAnsi="Times New Roman" w:cs="Times New Roman"/>
          <w:i/>
          <w:iCs/>
          <w:sz w:val="24"/>
          <w:szCs w:val="24"/>
          <w:lang w:val="en-US"/>
        </w:rPr>
        <w:t xml:space="preserve">ualitative </w:t>
      </w:r>
      <w:r w:rsidR="000D1E18" w:rsidRPr="00F81763">
        <w:rPr>
          <w:rFonts w:ascii="Times New Roman" w:hAnsi="Times New Roman" w:cs="Times New Roman"/>
          <w:i/>
          <w:iCs/>
          <w:sz w:val="24"/>
          <w:szCs w:val="24"/>
          <w:lang w:val="en-US"/>
        </w:rPr>
        <w:t>D</w:t>
      </w:r>
      <w:r w:rsidRPr="00F81763">
        <w:rPr>
          <w:rFonts w:ascii="Times New Roman" w:hAnsi="Times New Roman" w:cs="Times New Roman"/>
          <w:i/>
          <w:iCs/>
          <w:sz w:val="24"/>
          <w:szCs w:val="24"/>
          <w:lang w:val="en-US"/>
        </w:rPr>
        <w:t xml:space="preserve">ata </w:t>
      </w:r>
      <w:r w:rsidR="000D1E18" w:rsidRPr="00F81763">
        <w:rPr>
          <w:rFonts w:ascii="Times New Roman" w:hAnsi="Times New Roman" w:cs="Times New Roman"/>
          <w:i/>
          <w:iCs/>
          <w:sz w:val="24"/>
          <w:szCs w:val="24"/>
          <w:lang w:val="en-US"/>
        </w:rPr>
        <w:t>C</w:t>
      </w:r>
      <w:r w:rsidRPr="00F81763">
        <w:rPr>
          <w:rFonts w:ascii="Times New Roman" w:hAnsi="Times New Roman" w:cs="Times New Roman"/>
          <w:i/>
          <w:iCs/>
          <w:sz w:val="24"/>
          <w:szCs w:val="24"/>
          <w:lang w:val="en-US"/>
        </w:rPr>
        <w:t>ollection</w:t>
      </w:r>
      <w:r w:rsidRPr="00F81763">
        <w:rPr>
          <w:rFonts w:ascii="Times New Roman" w:hAnsi="Times New Roman" w:cs="Times New Roman"/>
          <w:sz w:val="24"/>
          <w:szCs w:val="24"/>
          <w:lang w:val="en-US"/>
        </w:rPr>
        <w:t xml:space="preserve">, </w:t>
      </w:r>
      <w:r w:rsidR="00E9439F">
        <w:rPr>
          <w:rFonts w:ascii="Times New Roman" w:hAnsi="Times New Roman" w:cs="Times New Roman"/>
          <w:sz w:val="24"/>
          <w:szCs w:val="24"/>
          <w:lang w:val="en-US"/>
        </w:rPr>
        <w:t xml:space="preserve">edited by </w:t>
      </w:r>
      <w:r w:rsidR="00E9439F" w:rsidRPr="00F81763">
        <w:rPr>
          <w:rFonts w:ascii="Times New Roman" w:hAnsi="Times New Roman" w:cs="Times New Roman"/>
          <w:sz w:val="24"/>
          <w:szCs w:val="24"/>
          <w:lang w:val="en-US"/>
        </w:rPr>
        <w:t>U</w:t>
      </w:r>
      <w:r w:rsidR="00E9439F">
        <w:rPr>
          <w:rFonts w:ascii="Times New Roman" w:hAnsi="Times New Roman" w:cs="Times New Roman"/>
          <w:sz w:val="24"/>
          <w:szCs w:val="24"/>
          <w:lang w:val="en-US"/>
        </w:rPr>
        <w:t>we</w:t>
      </w:r>
      <w:r w:rsidR="00E9439F" w:rsidRPr="00F81763">
        <w:rPr>
          <w:rFonts w:ascii="Times New Roman" w:hAnsi="Times New Roman" w:cs="Times New Roman"/>
          <w:sz w:val="24"/>
          <w:szCs w:val="24"/>
          <w:lang w:val="en-US"/>
        </w:rPr>
        <w:t xml:space="preserve"> Flick</w:t>
      </w:r>
      <w:r w:rsidR="00E9439F">
        <w:rPr>
          <w:rFonts w:ascii="Times New Roman" w:hAnsi="Times New Roman" w:cs="Times New Roman"/>
          <w:sz w:val="24"/>
          <w:szCs w:val="24"/>
          <w:lang w:val="en-US"/>
        </w:rPr>
        <w:t>,</w:t>
      </w:r>
      <w:r w:rsidR="00E9439F" w:rsidRPr="00F81763">
        <w:rPr>
          <w:rFonts w:ascii="Times New Roman" w:hAnsi="Times New Roman" w:cs="Times New Roman"/>
          <w:sz w:val="24"/>
          <w:szCs w:val="24"/>
          <w:lang w:val="en-US"/>
        </w:rPr>
        <w:t xml:space="preserve"> 668-685.</w:t>
      </w:r>
      <w:r w:rsidR="00E9439F">
        <w:rPr>
          <w:rFonts w:ascii="Times New Roman" w:hAnsi="Times New Roman" w:cs="Times New Roman"/>
          <w:sz w:val="24"/>
          <w:szCs w:val="24"/>
          <w:lang w:val="en-US"/>
        </w:rPr>
        <w:t xml:space="preserve"> London: </w:t>
      </w:r>
      <w:r w:rsidRPr="00F81763">
        <w:rPr>
          <w:rFonts w:ascii="Times New Roman" w:hAnsi="Times New Roman" w:cs="Times New Roman"/>
          <w:sz w:val="24"/>
          <w:szCs w:val="24"/>
          <w:lang w:val="en-US"/>
        </w:rPr>
        <w:t>SAGE Publications Ltd</w:t>
      </w:r>
      <w:r w:rsidR="00E9439F">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p>
    <w:p w14:paraId="35CB1D1D" w14:textId="0F6BF068" w:rsidR="00BA68F4" w:rsidRDefault="00BA68F4" w:rsidP="00797AEA">
      <w:pPr>
        <w:spacing w:line="480" w:lineRule="auto"/>
        <w:jc w:val="both"/>
        <w:rPr>
          <w:rStyle w:val="Hyperlink"/>
          <w:rFonts w:ascii="Times New Roman" w:hAnsi="Times New Roman" w:cs="Times New Roman"/>
          <w:color w:val="auto"/>
          <w:sz w:val="24"/>
          <w:szCs w:val="24"/>
          <w:u w:val="none"/>
          <w:lang w:val="en-US"/>
        </w:rPr>
      </w:pPr>
      <w:r w:rsidRPr="00F81763">
        <w:rPr>
          <w:rStyle w:val="Hyperlink"/>
          <w:rFonts w:ascii="Times New Roman" w:hAnsi="Times New Roman" w:cs="Times New Roman"/>
          <w:color w:val="auto"/>
          <w:sz w:val="24"/>
          <w:szCs w:val="24"/>
          <w:u w:val="none"/>
          <w:lang w:val="en-US"/>
        </w:rPr>
        <w:t xml:space="preserve">Cook-Sather, A., 2006. </w:t>
      </w:r>
      <w:r w:rsidR="00E9439F">
        <w:rPr>
          <w:rStyle w:val="Hyperlink"/>
          <w:rFonts w:ascii="Times New Roman" w:hAnsi="Times New Roman" w:cs="Times New Roman"/>
          <w:color w:val="auto"/>
          <w:sz w:val="24"/>
          <w:szCs w:val="24"/>
          <w:u w:val="none"/>
          <w:lang w:val="en-US"/>
        </w:rPr>
        <w:t>“</w:t>
      </w:r>
      <w:r w:rsidRPr="00F81763">
        <w:rPr>
          <w:rStyle w:val="Hyperlink"/>
          <w:rFonts w:ascii="Times New Roman" w:hAnsi="Times New Roman" w:cs="Times New Roman"/>
          <w:color w:val="auto"/>
          <w:sz w:val="24"/>
          <w:szCs w:val="24"/>
          <w:u w:val="none"/>
          <w:lang w:val="en-US"/>
        </w:rPr>
        <w:t>Sound, presence, and power:</w:t>
      </w:r>
      <w:r w:rsidR="002E053A" w:rsidRPr="00F81763">
        <w:rPr>
          <w:rStyle w:val="Hyperlink"/>
          <w:rFonts w:ascii="Times New Roman" w:hAnsi="Times New Roman" w:cs="Times New Roman"/>
          <w:color w:val="auto"/>
          <w:sz w:val="24"/>
          <w:szCs w:val="24"/>
          <w:u w:val="none"/>
          <w:lang w:val="en-US"/>
        </w:rPr>
        <w:t xml:space="preserve"> </w:t>
      </w:r>
      <w:r w:rsidRPr="00F81763">
        <w:rPr>
          <w:rStyle w:val="Hyperlink"/>
          <w:rFonts w:ascii="Times New Roman" w:hAnsi="Times New Roman" w:cs="Times New Roman"/>
          <w:color w:val="auto"/>
          <w:sz w:val="24"/>
          <w:szCs w:val="24"/>
          <w:u w:val="none"/>
          <w:lang w:val="en-US"/>
        </w:rPr>
        <w:t>“Student voice” in educational research and reform.</w:t>
      </w:r>
      <w:r w:rsidR="00E9439F">
        <w:rPr>
          <w:rStyle w:val="Hyperlink"/>
          <w:rFonts w:ascii="Times New Roman" w:hAnsi="Times New Roman" w:cs="Times New Roman"/>
          <w:color w:val="auto"/>
          <w:sz w:val="24"/>
          <w:szCs w:val="24"/>
          <w:u w:val="none"/>
          <w:lang w:val="en-US"/>
        </w:rPr>
        <w:t>”</w:t>
      </w:r>
      <w:r w:rsidRPr="00F81763">
        <w:rPr>
          <w:rStyle w:val="Hyperlink"/>
          <w:rFonts w:ascii="Times New Roman" w:hAnsi="Times New Roman" w:cs="Times New Roman"/>
          <w:color w:val="auto"/>
          <w:sz w:val="24"/>
          <w:szCs w:val="24"/>
          <w:u w:val="none"/>
          <w:lang w:val="en-US"/>
        </w:rPr>
        <w:t xml:space="preserve"> </w:t>
      </w:r>
      <w:r w:rsidRPr="00F81763">
        <w:rPr>
          <w:rStyle w:val="Hyperlink"/>
          <w:rFonts w:ascii="Times New Roman" w:hAnsi="Times New Roman" w:cs="Times New Roman"/>
          <w:i/>
          <w:iCs/>
          <w:color w:val="auto"/>
          <w:sz w:val="24"/>
          <w:szCs w:val="24"/>
          <w:u w:val="none"/>
          <w:lang w:val="en-US"/>
        </w:rPr>
        <w:t>Curriculum inquiry</w:t>
      </w:r>
      <w:r w:rsidRPr="00F81763">
        <w:rPr>
          <w:rStyle w:val="Hyperlink"/>
          <w:rFonts w:ascii="Times New Roman" w:hAnsi="Times New Roman" w:cs="Times New Roman"/>
          <w:color w:val="auto"/>
          <w:sz w:val="24"/>
          <w:szCs w:val="24"/>
          <w:u w:val="none"/>
          <w:lang w:val="en-US"/>
        </w:rPr>
        <w:t xml:space="preserve"> 36</w:t>
      </w:r>
      <w:r w:rsidR="00E9439F">
        <w:rPr>
          <w:rStyle w:val="Hyperlink"/>
          <w:rFonts w:ascii="Times New Roman" w:hAnsi="Times New Roman" w:cs="Times New Roman"/>
          <w:color w:val="auto"/>
          <w:sz w:val="24"/>
          <w:szCs w:val="24"/>
          <w:u w:val="none"/>
          <w:lang w:val="en-US"/>
        </w:rPr>
        <w:t xml:space="preserve"> </w:t>
      </w:r>
      <w:r w:rsidRPr="00F81763">
        <w:rPr>
          <w:rStyle w:val="Hyperlink"/>
          <w:rFonts w:ascii="Times New Roman" w:hAnsi="Times New Roman" w:cs="Times New Roman"/>
          <w:color w:val="auto"/>
          <w:sz w:val="24"/>
          <w:szCs w:val="24"/>
          <w:u w:val="none"/>
          <w:lang w:val="en-US"/>
        </w:rPr>
        <w:t>(4), 359-390.</w:t>
      </w:r>
    </w:p>
    <w:p w14:paraId="0E24355F" w14:textId="2D2DEFC4" w:rsidR="00FA2221" w:rsidRPr="00F81763" w:rsidRDefault="00FA2221" w:rsidP="00FA2221">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D</w:t>
      </w:r>
      <w:r w:rsidR="00966A12">
        <w:rPr>
          <w:rFonts w:ascii="Times New Roman" w:hAnsi="Times New Roman" w:cs="Times New Roman"/>
          <w:sz w:val="24"/>
          <w:szCs w:val="24"/>
          <w:lang w:val="en-US"/>
        </w:rPr>
        <w:t>F</w:t>
      </w:r>
      <w:r w:rsidRPr="00F81763">
        <w:rPr>
          <w:rFonts w:ascii="Times New Roman" w:hAnsi="Times New Roman" w:cs="Times New Roman"/>
          <w:sz w:val="24"/>
          <w:szCs w:val="24"/>
          <w:lang w:val="en-US"/>
        </w:rPr>
        <w:t>E 2014</w:t>
      </w:r>
      <w:r w:rsidR="000D1E18"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Special Educational Needs and Disability Code of Practice: 0 to 25 Years.</w:t>
      </w:r>
      <w:r w:rsidRPr="00F81763">
        <w:rPr>
          <w:rFonts w:ascii="Times New Roman" w:hAnsi="Times New Roman" w:cs="Times New Roman"/>
          <w:sz w:val="24"/>
          <w:szCs w:val="24"/>
          <w:lang w:val="en-US"/>
        </w:rPr>
        <w:t xml:space="preserve"> London: </w:t>
      </w:r>
    </w:p>
    <w:p w14:paraId="1E203F14" w14:textId="77777777" w:rsidR="00FA2221" w:rsidRPr="00F81763" w:rsidRDefault="00FA2221" w:rsidP="00FA2221">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Department for Education.</w:t>
      </w:r>
    </w:p>
    <w:p w14:paraId="799BC99F" w14:textId="1CF46849" w:rsidR="00FA2221" w:rsidRPr="00F81763" w:rsidRDefault="00FA2221" w:rsidP="00FA2221">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DFE 2016</w:t>
      </w:r>
      <w:r w:rsidR="000D1E18"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Behaviour and Discipline in Schools: Advice for Headteachers and School Staff</w:t>
      </w:r>
      <w:r w:rsidRPr="00F81763">
        <w:rPr>
          <w:rFonts w:ascii="Times New Roman" w:hAnsi="Times New Roman" w:cs="Times New Roman"/>
          <w:sz w:val="24"/>
          <w:szCs w:val="24"/>
          <w:lang w:val="en-US"/>
        </w:rPr>
        <w:t>. London: Department for Education</w:t>
      </w:r>
    </w:p>
    <w:p w14:paraId="5189B0FC" w14:textId="24B282FE" w:rsidR="005C7F4C" w:rsidRPr="00F81763" w:rsidRDefault="008C456A"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lastRenderedPageBreak/>
        <w:t xml:space="preserve">Dimitirellou, E </w:t>
      </w:r>
      <w:r w:rsidR="000D1E18" w:rsidRPr="00F81763">
        <w:rPr>
          <w:rFonts w:ascii="Times New Roman" w:hAnsi="Times New Roman" w:cs="Times New Roman"/>
          <w:sz w:val="24"/>
          <w:szCs w:val="24"/>
          <w:lang w:val="en-US"/>
        </w:rPr>
        <w:t>and</w:t>
      </w:r>
      <w:r w:rsidRPr="00F81763">
        <w:rPr>
          <w:rFonts w:ascii="Times New Roman" w:hAnsi="Times New Roman" w:cs="Times New Roman"/>
          <w:sz w:val="24"/>
          <w:szCs w:val="24"/>
          <w:lang w:val="en-US"/>
        </w:rPr>
        <w:t xml:space="preserve"> </w:t>
      </w:r>
      <w:r w:rsidR="00C63507" w:rsidRPr="00F81763">
        <w:rPr>
          <w:rFonts w:ascii="Times New Roman" w:hAnsi="Times New Roman" w:cs="Times New Roman"/>
          <w:sz w:val="24"/>
          <w:szCs w:val="24"/>
          <w:lang w:val="en-US"/>
        </w:rPr>
        <w:t xml:space="preserve">D. </w:t>
      </w:r>
      <w:r w:rsidRPr="00F81763">
        <w:rPr>
          <w:rFonts w:ascii="Times New Roman" w:hAnsi="Times New Roman" w:cs="Times New Roman"/>
          <w:sz w:val="24"/>
          <w:szCs w:val="24"/>
          <w:lang w:val="en-US"/>
        </w:rPr>
        <w:t>Male, 2020</w:t>
      </w:r>
      <w:r w:rsidR="000D1E18"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C63507">
        <w:rPr>
          <w:rFonts w:ascii="Times New Roman" w:hAnsi="Times New Roman" w:cs="Times New Roman"/>
          <w:sz w:val="24"/>
          <w:szCs w:val="24"/>
          <w:lang w:val="en-US"/>
        </w:rPr>
        <w:t>“</w:t>
      </w:r>
      <w:r w:rsidRPr="00F81763">
        <w:rPr>
          <w:rFonts w:ascii="Times New Roman" w:hAnsi="Times New Roman" w:cs="Times New Roman"/>
          <w:sz w:val="24"/>
          <w:szCs w:val="24"/>
          <w:lang w:val="en-US"/>
        </w:rPr>
        <w:t>Understanding what makes a positive school experience for pupils with SEND: can their voices inform inclusive practice?</w:t>
      </w:r>
      <w:r w:rsidR="00C63507">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Journal of Research in Special Educational Needs</w:t>
      </w:r>
      <w:r w:rsidRPr="00F81763">
        <w:rPr>
          <w:rFonts w:ascii="Times New Roman" w:hAnsi="Times New Roman" w:cs="Times New Roman"/>
          <w:sz w:val="24"/>
          <w:szCs w:val="24"/>
          <w:lang w:val="en-US"/>
        </w:rPr>
        <w:t xml:space="preserve"> 20 (2), 87-96</w:t>
      </w:r>
      <w:r w:rsidR="000D1E18" w:rsidRPr="00F81763">
        <w:rPr>
          <w:rFonts w:ascii="Times New Roman" w:hAnsi="Times New Roman" w:cs="Times New Roman"/>
          <w:sz w:val="24"/>
          <w:szCs w:val="24"/>
          <w:lang w:val="en-US"/>
        </w:rPr>
        <w:t xml:space="preserve">. </w:t>
      </w:r>
      <w:hyperlink r:id="rId10" w:history="1">
        <w:r w:rsidR="000D1E18" w:rsidRPr="00F81763">
          <w:rPr>
            <w:rStyle w:val="Hyperlink"/>
            <w:rFonts w:ascii="Times New Roman" w:hAnsi="Times New Roman" w:cs="Times New Roman"/>
            <w:color w:val="auto"/>
            <w:sz w:val="24"/>
            <w:szCs w:val="24"/>
            <w:lang w:val="en-US"/>
          </w:rPr>
          <w:t>https://doi.org/10.1111/1471-3802.12457</w:t>
        </w:r>
      </w:hyperlink>
      <w:r w:rsidR="000D1E18" w:rsidRPr="00F81763">
        <w:rPr>
          <w:rFonts w:ascii="Times New Roman" w:hAnsi="Times New Roman" w:cs="Times New Roman"/>
          <w:sz w:val="24"/>
          <w:szCs w:val="24"/>
          <w:lang w:val="en-US"/>
        </w:rPr>
        <w:t xml:space="preserve"> </w:t>
      </w:r>
    </w:p>
    <w:p w14:paraId="374CA904" w14:textId="52123E47" w:rsidR="00046850" w:rsidRPr="00F81763" w:rsidRDefault="00FA2221" w:rsidP="00FA2221">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Facca D, </w:t>
      </w:r>
      <w:r w:rsidR="00C63507" w:rsidRPr="00F81763">
        <w:rPr>
          <w:rFonts w:ascii="Times New Roman" w:hAnsi="Times New Roman" w:cs="Times New Roman"/>
          <w:sz w:val="24"/>
          <w:szCs w:val="24"/>
          <w:lang w:val="en-US"/>
        </w:rPr>
        <w:t>B</w:t>
      </w:r>
      <w:r w:rsidR="00C63507">
        <w:rPr>
          <w:rFonts w:ascii="Times New Roman" w:hAnsi="Times New Roman" w:cs="Times New Roman"/>
          <w:sz w:val="24"/>
          <w:szCs w:val="24"/>
          <w:lang w:val="en-US"/>
        </w:rPr>
        <w:t>,</w:t>
      </w:r>
      <w:r w:rsidR="00C63507"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 xml:space="preserve">Gladstone, </w:t>
      </w:r>
      <w:r w:rsidR="00046850" w:rsidRPr="00F81763">
        <w:rPr>
          <w:rFonts w:ascii="Times New Roman" w:hAnsi="Times New Roman" w:cs="Times New Roman"/>
          <w:sz w:val="24"/>
          <w:szCs w:val="24"/>
          <w:lang w:val="en-US"/>
        </w:rPr>
        <w:t xml:space="preserve">and </w:t>
      </w:r>
      <w:r w:rsidR="00C63507" w:rsidRPr="00F81763">
        <w:rPr>
          <w:rFonts w:ascii="Times New Roman" w:hAnsi="Times New Roman" w:cs="Times New Roman"/>
          <w:sz w:val="24"/>
          <w:szCs w:val="24"/>
          <w:lang w:val="en-US"/>
        </w:rPr>
        <w:t>G</w:t>
      </w:r>
      <w:r w:rsidR="00C63507">
        <w:rPr>
          <w:rFonts w:ascii="Times New Roman" w:hAnsi="Times New Roman" w:cs="Times New Roman"/>
          <w:sz w:val="24"/>
          <w:szCs w:val="24"/>
          <w:lang w:val="en-US"/>
        </w:rPr>
        <w:t>,</w:t>
      </w:r>
      <w:r w:rsidR="00C63507"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 xml:space="preserve">Teachman. </w:t>
      </w:r>
      <w:r w:rsidR="00046850" w:rsidRPr="00F81763">
        <w:rPr>
          <w:rFonts w:ascii="Times New Roman" w:hAnsi="Times New Roman" w:cs="Times New Roman"/>
          <w:sz w:val="24"/>
          <w:szCs w:val="24"/>
          <w:lang w:val="en-US"/>
        </w:rPr>
        <w:t xml:space="preserve">2020. </w:t>
      </w:r>
      <w:r w:rsidR="00C63507">
        <w:rPr>
          <w:rFonts w:ascii="Times New Roman" w:hAnsi="Times New Roman" w:cs="Times New Roman"/>
          <w:sz w:val="24"/>
          <w:szCs w:val="24"/>
          <w:lang w:val="en-US"/>
        </w:rPr>
        <w:t>“</w:t>
      </w:r>
      <w:r w:rsidRPr="00F81763">
        <w:rPr>
          <w:rFonts w:ascii="Times New Roman" w:hAnsi="Times New Roman" w:cs="Times New Roman"/>
          <w:sz w:val="24"/>
          <w:szCs w:val="24"/>
          <w:lang w:val="en-US"/>
        </w:rPr>
        <w:t>Working the Limits of “Giving Voice” to Children: A Critical Conceptual Review.</w:t>
      </w:r>
      <w:r w:rsidR="00C63507">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International Journal of Qualitative Methods</w:t>
      </w:r>
      <w:r w:rsidR="00046850" w:rsidRPr="00F81763">
        <w:rPr>
          <w:rFonts w:ascii="Times New Roman" w:hAnsi="Times New Roman" w:cs="Times New Roman"/>
          <w:sz w:val="24"/>
          <w:szCs w:val="24"/>
          <w:lang w:val="en-US"/>
        </w:rPr>
        <w:t xml:space="preserve"> </w:t>
      </w:r>
      <w:r w:rsidR="00C63507" w:rsidRPr="00C63507">
        <w:rPr>
          <w:rFonts w:ascii="Times New Roman" w:hAnsi="Times New Roman" w:cs="Times New Roman"/>
          <w:sz w:val="24"/>
          <w:szCs w:val="24"/>
          <w:lang w:val="en-US"/>
        </w:rPr>
        <w:t>19, 1–10. https://doi.org/10.1177/1609406920933391</w:t>
      </w:r>
    </w:p>
    <w:p w14:paraId="21561C2B" w14:textId="364F383F" w:rsidR="00234E84" w:rsidRPr="00F81763" w:rsidRDefault="00FA2221" w:rsidP="00F864D0">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 </w:t>
      </w:r>
      <w:r w:rsidR="00234E84" w:rsidRPr="00F81763">
        <w:rPr>
          <w:rFonts w:ascii="Times New Roman" w:hAnsi="Times New Roman" w:cs="Times New Roman"/>
          <w:sz w:val="24"/>
          <w:szCs w:val="24"/>
          <w:lang w:val="en-US"/>
        </w:rPr>
        <w:t>Fleming, J.</w:t>
      </w:r>
      <w:r w:rsidR="00046850" w:rsidRPr="00F81763">
        <w:rPr>
          <w:rFonts w:ascii="Times New Roman" w:hAnsi="Times New Roman" w:cs="Times New Roman"/>
          <w:sz w:val="24"/>
          <w:szCs w:val="24"/>
          <w:lang w:val="en-US"/>
        </w:rPr>
        <w:t xml:space="preserve"> </w:t>
      </w:r>
      <w:r w:rsidR="00234E84" w:rsidRPr="00F81763">
        <w:rPr>
          <w:rFonts w:ascii="Times New Roman" w:hAnsi="Times New Roman" w:cs="Times New Roman"/>
          <w:sz w:val="24"/>
          <w:szCs w:val="24"/>
          <w:lang w:val="en-US"/>
        </w:rPr>
        <w:t>2013</w:t>
      </w:r>
      <w:r w:rsidR="00046850" w:rsidRPr="00F81763">
        <w:rPr>
          <w:rFonts w:ascii="Times New Roman" w:hAnsi="Times New Roman" w:cs="Times New Roman"/>
          <w:sz w:val="24"/>
          <w:szCs w:val="24"/>
          <w:lang w:val="en-US"/>
        </w:rPr>
        <w:t>.</w:t>
      </w:r>
      <w:r w:rsidR="00234E84" w:rsidRPr="00F81763">
        <w:rPr>
          <w:rFonts w:ascii="Times New Roman" w:hAnsi="Times New Roman" w:cs="Times New Roman"/>
          <w:sz w:val="24"/>
          <w:szCs w:val="24"/>
          <w:lang w:val="en-US"/>
        </w:rPr>
        <w:t xml:space="preserve"> </w:t>
      </w:r>
      <w:r w:rsidR="00C63507">
        <w:rPr>
          <w:rFonts w:ascii="Times New Roman" w:hAnsi="Times New Roman" w:cs="Times New Roman"/>
          <w:sz w:val="24"/>
          <w:szCs w:val="24"/>
          <w:lang w:val="en-US"/>
        </w:rPr>
        <w:t>“</w:t>
      </w:r>
      <w:r w:rsidR="00234E84" w:rsidRPr="00F81763">
        <w:rPr>
          <w:rFonts w:ascii="Times New Roman" w:hAnsi="Times New Roman" w:cs="Times New Roman"/>
          <w:sz w:val="24"/>
          <w:szCs w:val="24"/>
          <w:lang w:val="en-US"/>
        </w:rPr>
        <w:t>Young people's participation - where next?</w:t>
      </w:r>
      <w:r w:rsidR="00C63507">
        <w:rPr>
          <w:rFonts w:ascii="Times New Roman" w:hAnsi="Times New Roman" w:cs="Times New Roman"/>
          <w:sz w:val="24"/>
          <w:szCs w:val="24"/>
          <w:lang w:val="en-US"/>
        </w:rPr>
        <w:t>”</w:t>
      </w:r>
      <w:r w:rsidR="00234E84" w:rsidRPr="00F81763">
        <w:rPr>
          <w:rFonts w:ascii="Times New Roman" w:hAnsi="Times New Roman" w:cs="Times New Roman"/>
          <w:sz w:val="24"/>
          <w:szCs w:val="24"/>
          <w:lang w:val="en-US"/>
        </w:rPr>
        <w:t xml:space="preserve"> </w:t>
      </w:r>
      <w:r w:rsidR="00234E84" w:rsidRPr="00F81763">
        <w:rPr>
          <w:rFonts w:ascii="Times New Roman" w:hAnsi="Times New Roman" w:cs="Times New Roman"/>
          <w:i/>
          <w:iCs/>
          <w:sz w:val="24"/>
          <w:szCs w:val="24"/>
          <w:lang w:val="en-US"/>
        </w:rPr>
        <w:t>Children &amp; Society</w:t>
      </w:r>
      <w:r w:rsidR="00046850" w:rsidRPr="00F81763">
        <w:rPr>
          <w:rFonts w:ascii="Times New Roman" w:hAnsi="Times New Roman" w:cs="Times New Roman"/>
          <w:i/>
          <w:iCs/>
          <w:sz w:val="24"/>
          <w:szCs w:val="24"/>
          <w:lang w:val="en-US"/>
        </w:rPr>
        <w:t>.</w:t>
      </w:r>
      <w:r w:rsidR="00234E84" w:rsidRPr="00F81763">
        <w:rPr>
          <w:rFonts w:ascii="Times New Roman" w:hAnsi="Times New Roman" w:cs="Times New Roman"/>
          <w:sz w:val="24"/>
          <w:szCs w:val="24"/>
          <w:lang w:val="en-US"/>
        </w:rPr>
        <w:t xml:space="preserve"> 27,  484– 95.</w:t>
      </w:r>
    </w:p>
    <w:p w14:paraId="5F9D28FD" w14:textId="4DE7FF7C" w:rsidR="00D63101" w:rsidRPr="00F81763" w:rsidRDefault="00D63101" w:rsidP="00F864D0">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Garcia-Quiroga M </w:t>
      </w:r>
      <w:r w:rsidR="00046850" w:rsidRPr="00F81763">
        <w:rPr>
          <w:rFonts w:ascii="Times New Roman" w:hAnsi="Times New Roman" w:cs="Times New Roman"/>
          <w:sz w:val="24"/>
          <w:szCs w:val="24"/>
          <w:lang w:val="en-US"/>
        </w:rPr>
        <w:t>and</w:t>
      </w:r>
      <w:r w:rsidRPr="00F81763">
        <w:rPr>
          <w:rFonts w:ascii="Times New Roman" w:hAnsi="Times New Roman" w:cs="Times New Roman"/>
          <w:sz w:val="24"/>
          <w:szCs w:val="24"/>
          <w:lang w:val="en-US"/>
        </w:rPr>
        <w:t xml:space="preserve"> </w:t>
      </w:r>
      <w:r w:rsidR="00C63507" w:rsidRPr="00F81763">
        <w:rPr>
          <w:rFonts w:ascii="Times New Roman" w:hAnsi="Times New Roman" w:cs="Times New Roman"/>
          <w:sz w:val="24"/>
          <w:szCs w:val="24"/>
          <w:lang w:val="en-US"/>
        </w:rPr>
        <w:t>IS</w:t>
      </w:r>
      <w:r w:rsidR="00C63507">
        <w:rPr>
          <w:rFonts w:ascii="Times New Roman" w:hAnsi="Times New Roman" w:cs="Times New Roman"/>
          <w:sz w:val="24"/>
          <w:szCs w:val="24"/>
          <w:lang w:val="en-US"/>
        </w:rPr>
        <w:t>,</w:t>
      </w:r>
      <w:r w:rsidR="00C63507"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Agoglia</w:t>
      </w:r>
      <w:r w:rsidR="00C63507">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2020</w:t>
      </w:r>
      <w:r w:rsidR="00046850"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C63507">
        <w:rPr>
          <w:rFonts w:ascii="Times New Roman" w:hAnsi="Times New Roman" w:cs="Times New Roman"/>
          <w:sz w:val="24"/>
          <w:szCs w:val="24"/>
          <w:lang w:val="en-US"/>
        </w:rPr>
        <w:t>“</w:t>
      </w:r>
      <w:r w:rsidRPr="00F81763">
        <w:rPr>
          <w:rFonts w:ascii="Times New Roman" w:hAnsi="Times New Roman" w:cs="Times New Roman"/>
          <w:sz w:val="24"/>
          <w:szCs w:val="24"/>
          <w:lang w:val="en-US"/>
        </w:rPr>
        <w:t>Too Vulnerable to Participate? Challenges for Meaningful Participation in Research with Children in Alternative Care and Adoption.</w:t>
      </w:r>
      <w:r w:rsidR="00C63507">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International Journal of Qualitative Methods</w:t>
      </w:r>
      <w:r w:rsidR="00046850" w:rsidRPr="00F81763">
        <w:rPr>
          <w:rFonts w:ascii="Times New Roman" w:hAnsi="Times New Roman" w:cs="Times New Roman"/>
          <w:sz w:val="24"/>
          <w:szCs w:val="24"/>
          <w:lang w:val="en-US"/>
        </w:rPr>
        <w:t xml:space="preserve"> </w:t>
      </w:r>
      <w:hyperlink r:id="rId11" w:history="1">
        <w:r w:rsidR="00046850" w:rsidRPr="00F81763">
          <w:rPr>
            <w:rStyle w:val="Hyperlink"/>
            <w:rFonts w:ascii="Times New Roman" w:hAnsi="Times New Roman" w:cs="Times New Roman"/>
            <w:color w:val="auto"/>
            <w:sz w:val="24"/>
            <w:szCs w:val="24"/>
            <w:lang w:val="en-US"/>
          </w:rPr>
          <w:t>https://doi.org/10.1177/1609406920958965</w:t>
        </w:r>
      </w:hyperlink>
      <w:r w:rsidR="00046850" w:rsidRPr="00F81763">
        <w:rPr>
          <w:rFonts w:ascii="Times New Roman" w:hAnsi="Times New Roman" w:cs="Times New Roman"/>
          <w:sz w:val="24"/>
          <w:szCs w:val="24"/>
          <w:lang w:val="en-US"/>
        </w:rPr>
        <w:t xml:space="preserve"> </w:t>
      </w:r>
    </w:p>
    <w:p w14:paraId="54090131" w14:textId="3223972F" w:rsidR="00633419" w:rsidRPr="00F81763" w:rsidRDefault="00633419" w:rsidP="00FE3F44">
      <w:pPr>
        <w:spacing w:line="480" w:lineRule="auto"/>
        <w:jc w:val="both"/>
        <w:rPr>
          <w:rFonts w:ascii="Times New Roman" w:hAnsi="Times New Roman" w:cs="Times New Roman"/>
          <w:sz w:val="24"/>
          <w:szCs w:val="24"/>
        </w:rPr>
      </w:pPr>
      <w:r w:rsidRPr="00F81763">
        <w:rPr>
          <w:rFonts w:ascii="Times New Roman" w:hAnsi="Times New Roman" w:cs="Times New Roman"/>
          <w:sz w:val="24"/>
          <w:szCs w:val="24"/>
        </w:rPr>
        <w:t xml:space="preserve">Gazeley, L. 2010. “The Role of School Exclusion Processes in the Re-Production of Social and Educational Disadvantage.” </w:t>
      </w:r>
      <w:r w:rsidRPr="00F81763">
        <w:rPr>
          <w:rFonts w:ascii="Times New Roman" w:hAnsi="Times New Roman" w:cs="Times New Roman"/>
          <w:i/>
          <w:iCs/>
          <w:sz w:val="24"/>
          <w:szCs w:val="24"/>
        </w:rPr>
        <w:t>British Journal of Educational Studies</w:t>
      </w:r>
      <w:r w:rsidRPr="00F81763">
        <w:rPr>
          <w:rFonts w:ascii="Times New Roman" w:hAnsi="Times New Roman" w:cs="Times New Roman"/>
          <w:sz w:val="24"/>
          <w:szCs w:val="24"/>
        </w:rPr>
        <w:t xml:space="preserve"> 58: 293–309. doi:10.1080/00071000903520843.</w:t>
      </w:r>
    </w:p>
    <w:p w14:paraId="1A6BBAD2" w14:textId="6E3A760C" w:rsidR="00B74E47" w:rsidRPr="00F81763" w:rsidRDefault="00B74E47" w:rsidP="00FE3F44">
      <w:pPr>
        <w:spacing w:line="480" w:lineRule="auto"/>
        <w:jc w:val="both"/>
        <w:rPr>
          <w:rFonts w:ascii="Times New Roman" w:hAnsi="Times New Roman" w:cs="Times New Roman"/>
          <w:sz w:val="24"/>
          <w:szCs w:val="24"/>
          <w:lang w:val="en-US"/>
        </w:rPr>
      </w:pPr>
      <w:bookmarkStart w:id="24" w:name="_Hlk82370586"/>
      <w:r w:rsidRPr="00F81763">
        <w:rPr>
          <w:rFonts w:ascii="Times New Roman" w:hAnsi="Times New Roman" w:cs="Times New Roman"/>
          <w:sz w:val="24"/>
          <w:szCs w:val="24"/>
          <w:lang w:val="en-US"/>
        </w:rPr>
        <w:t xml:space="preserve">Gillett-Swan, J.K., </w:t>
      </w:r>
      <w:r w:rsidR="00046850" w:rsidRPr="00F81763">
        <w:rPr>
          <w:rFonts w:ascii="Times New Roman" w:hAnsi="Times New Roman" w:cs="Times New Roman"/>
          <w:sz w:val="24"/>
          <w:szCs w:val="24"/>
          <w:lang w:val="en-US"/>
        </w:rPr>
        <w:t xml:space="preserve">and </w:t>
      </w:r>
      <w:r w:rsidR="00C63507" w:rsidRPr="00F81763">
        <w:rPr>
          <w:rFonts w:ascii="Times New Roman" w:hAnsi="Times New Roman" w:cs="Times New Roman"/>
          <w:sz w:val="24"/>
          <w:szCs w:val="24"/>
          <w:lang w:val="en-US"/>
        </w:rPr>
        <w:t>J</w:t>
      </w:r>
      <w:r w:rsidR="00C63507">
        <w:rPr>
          <w:rFonts w:ascii="Times New Roman" w:hAnsi="Times New Roman" w:cs="Times New Roman"/>
          <w:sz w:val="24"/>
          <w:szCs w:val="24"/>
          <w:lang w:val="en-US"/>
        </w:rPr>
        <w:t>,</w:t>
      </w:r>
      <w:r w:rsidR="00C63507"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Sargeant</w:t>
      </w:r>
      <w:r w:rsidR="00C63507">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bookmarkEnd w:id="24"/>
      <w:r w:rsidR="00046850" w:rsidRPr="00F81763">
        <w:rPr>
          <w:rFonts w:ascii="Times New Roman" w:hAnsi="Times New Roman" w:cs="Times New Roman"/>
          <w:sz w:val="24"/>
          <w:szCs w:val="24"/>
          <w:lang w:val="en-US"/>
        </w:rPr>
        <w:t xml:space="preserve">2019. </w:t>
      </w:r>
      <w:r w:rsidR="00C63507">
        <w:rPr>
          <w:rFonts w:ascii="Times New Roman" w:hAnsi="Times New Roman" w:cs="Times New Roman"/>
          <w:sz w:val="24"/>
          <w:szCs w:val="24"/>
          <w:lang w:val="en-US"/>
        </w:rPr>
        <w:t>“</w:t>
      </w:r>
      <w:r w:rsidRPr="00F81763">
        <w:rPr>
          <w:rFonts w:ascii="Times New Roman" w:hAnsi="Times New Roman" w:cs="Times New Roman"/>
          <w:sz w:val="24"/>
          <w:szCs w:val="24"/>
          <w:lang w:val="en-US"/>
        </w:rPr>
        <w:t>Perils of perspective: Identifying adult confidence in the child’s capacity, autonomy, power and agency (CAPA) in readiness for voice-inclusive practice.</w:t>
      </w:r>
      <w:r w:rsidR="00C63507">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J</w:t>
      </w:r>
      <w:r w:rsidR="00046850" w:rsidRPr="00F81763">
        <w:rPr>
          <w:rFonts w:ascii="Times New Roman" w:hAnsi="Times New Roman" w:cs="Times New Roman"/>
          <w:i/>
          <w:iCs/>
          <w:sz w:val="24"/>
          <w:szCs w:val="24"/>
          <w:lang w:val="en-US"/>
        </w:rPr>
        <w:t>ournal of</w:t>
      </w:r>
      <w:r w:rsidRPr="00F81763">
        <w:rPr>
          <w:rFonts w:ascii="Times New Roman" w:hAnsi="Times New Roman" w:cs="Times New Roman"/>
          <w:i/>
          <w:iCs/>
          <w:sz w:val="24"/>
          <w:szCs w:val="24"/>
          <w:lang w:val="en-US"/>
        </w:rPr>
        <w:t xml:space="preserve"> Educ</w:t>
      </w:r>
      <w:r w:rsidR="00046850" w:rsidRPr="00F81763">
        <w:rPr>
          <w:rFonts w:ascii="Times New Roman" w:hAnsi="Times New Roman" w:cs="Times New Roman"/>
          <w:i/>
          <w:iCs/>
          <w:sz w:val="24"/>
          <w:szCs w:val="24"/>
          <w:lang w:val="en-US"/>
        </w:rPr>
        <w:t>ational</w:t>
      </w:r>
      <w:r w:rsidRPr="00F81763">
        <w:rPr>
          <w:rFonts w:ascii="Times New Roman" w:hAnsi="Times New Roman" w:cs="Times New Roman"/>
          <w:i/>
          <w:iCs/>
          <w:sz w:val="24"/>
          <w:szCs w:val="24"/>
          <w:lang w:val="en-US"/>
        </w:rPr>
        <w:t xml:space="preserve"> Change</w:t>
      </w:r>
      <w:r w:rsidRPr="00F81763">
        <w:rPr>
          <w:rFonts w:ascii="Times New Roman" w:hAnsi="Times New Roman" w:cs="Times New Roman"/>
          <w:sz w:val="24"/>
          <w:szCs w:val="24"/>
          <w:lang w:val="en-US"/>
        </w:rPr>
        <w:t xml:space="preserve"> 20, 399–421 </w:t>
      </w:r>
      <w:hyperlink r:id="rId12" w:history="1">
        <w:r w:rsidR="00046850" w:rsidRPr="00F81763">
          <w:rPr>
            <w:rStyle w:val="Hyperlink"/>
            <w:rFonts w:ascii="Times New Roman" w:hAnsi="Times New Roman" w:cs="Times New Roman"/>
            <w:color w:val="auto"/>
            <w:sz w:val="24"/>
            <w:szCs w:val="24"/>
            <w:lang w:val="en-US"/>
          </w:rPr>
          <w:t>https://doi.org/10.1007/s10833-019-09344-4</w:t>
        </w:r>
      </w:hyperlink>
      <w:r w:rsidR="00046850" w:rsidRPr="00F81763">
        <w:rPr>
          <w:rFonts w:ascii="Times New Roman" w:hAnsi="Times New Roman" w:cs="Times New Roman"/>
          <w:sz w:val="24"/>
          <w:szCs w:val="24"/>
          <w:lang w:val="en-US"/>
        </w:rPr>
        <w:t xml:space="preserve"> </w:t>
      </w:r>
    </w:p>
    <w:p w14:paraId="74BADB45" w14:textId="7A165D87" w:rsidR="00FE3F44" w:rsidRPr="00F81763" w:rsidRDefault="00FE3F44" w:rsidP="00FE3F44">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G</w:t>
      </w:r>
      <w:r w:rsidR="00046850" w:rsidRPr="00F81763">
        <w:rPr>
          <w:rFonts w:ascii="Times New Roman" w:hAnsi="Times New Roman" w:cs="Times New Roman"/>
          <w:sz w:val="24"/>
          <w:szCs w:val="24"/>
          <w:lang w:val="en-US"/>
        </w:rPr>
        <w:t>oodley</w:t>
      </w:r>
      <w:r w:rsidRPr="00F81763">
        <w:rPr>
          <w:rFonts w:ascii="Times New Roman" w:hAnsi="Times New Roman" w:cs="Times New Roman"/>
          <w:sz w:val="24"/>
          <w:szCs w:val="24"/>
          <w:lang w:val="en-US"/>
        </w:rPr>
        <w:t>, D. 2017</w:t>
      </w:r>
      <w:r w:rsidR="00046850"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Disability Studies: An Interdisciplinary Introduction</w:t>
      </w:r>
      <w:r w:rsidR="00046850" w:rsidRPr="00F81763">
        <w:rPr>
          <w:rFonts w:ascii="Times New Roman" w:hAnsi="Times New Roman" w:cs="Times New Roman"/>
          <w:i/>
          <w:iCs/>
          <w:sz w:val="24"/>
          <w:szCs w:val="24"/>
          <w:lang w:val="en-US"/>
        </w:rPr>
        <w:t>.</w:t>
      </w:r>
      <w:r w:rsidR="00046850" w:rsidRPr="00F81763">
        <w:rPr>
          <w:rFonts w:ascii="Times New Roman" w:hAnsi="Times New Roman" w:cs="Times New Roman"/>
          <w:sz w:val="24"/>
          <w:szCs w:val="24"/>
          <w:lang w:val="en-US"/>
        </w:rPr>
        <w:t xml:space="preserve"> 2</w:t>
      </w:r>
      <w:r w:rsidR="00046850" w:rsidRPr="00F81763">
        <w:rPr>
          <w:rFonts w:ascii="Times New Roman" w:hAnsi="Times New Roman" w:cs="Times New Roman"/>
          <w:sz w:val="24"/>
          <w:szCs w:val="24"/>
          <w:vertAlign w:val="superscript"/>
          <w:lang w:val="en-US"/>
        </w:rPr>
        <w:t>nd</w:t>
      </w:r>
      <w:r w:rsidR="00046850" w:rsidRPr="00F81763">
        <w:rPr>
          <w:rFonts w:ascii="Times New Roman" w:hAnsi="Times New Roman" w:cs="Times New Roman"/>
          <w:sz w:val="24"/>
          <w:szCs w:val="24"/>
          <w:lang w:val="en-US"/>
        </w:rPr>
        <w:t xml:space="preserve"> ed</w:t>
      </w:r>
      <w:r w:rsidRPr="00F81763">
        <w:rPr>
          <w:rFonts w:ascii="Times New Roman" w:hAnsi="Times New Roman" w:cs="Times New Roman"/>
          <w:sz w:val="24"/>
          <w:szCs w:val="24"/>
          <w:lang w:val="en-US"/>
        </w:rPr>
        <w:t>. London: Sage</w:t>
      </w:r>
    </w:p>
    <w:p w14:paraId="1041C2D5" w14:textId="1D03BA4F" w:rsidR="00D63101" w:rsidRPr="00F81763" w:rsidRDefault="00D63101" w:rsidP="00FE3F44">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Groundwater-Smith, S</w:t>
      </w:r>
      <w:r w:rsidR="003D13AF"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2007</w:t>
      </w:r>
      <w:r w:rsidR="003D13AF"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C63507">
        <w:rPr>
          <w:rFonts w:ascii="Times New Roman" w:hAnsi="Times New Roman" w:cs="Times New Roman"/>
          <w:sz w:val="24"/>
          <w:szCs w:val="24"/>
          <w:lang w:val="en-US"/>
        </w:rPr>
        <w:t>“</w:t>
      </w:r>
      <w:r w:rsidRPr="00F81763">
        <w:rPr>
          <w:rFonts w:ascii="Times New Roman" w:hAnsi="Times New Roman" w:cs="Times New Roman"/>
          <w:sz w:val="24"/>
          <w:szCs w:val="24"/>
          <w:lang w:val="en-US"/>
        </w:rPr>
        <w:t>Student voice: essential testimony for intelligent schools</w:t>
      </w:r>
      <w:r w:rsidR="00C63507">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In </w:t>
      </w:r>
      <w:r w:rsidRPr="00F81763">
        <w:rPr>
          <w:rFonts w:ascii="Times New Roman" w:hAnsi="Times New Roman" w:cs="Times New Roman"/>
          <w:i/>
          <w:iCs/>
          <w:sz w:val="24"/>
          <w:szCs w:val="24"/>
          <w:lang w:val="en-US"/>
        </w:rPr>
        <w:t xml:space="preserve">An Ethical Approach to Practitioner Research </w:t>
      </w:r>
      <w:r w:rsidR="00C63507">
        <w:rPr>
          <w:rFonts w:ascii="Times New Roman" w:hAnsi="Times New Roman" w:cs="Times New Roman"/>
          <w:sz w:val="24"/>
          <w:szCs w:val="24"/>
          <w:lang w:val="en-US"/>
        </w:rPr>
        <w:t>edited by A</w:t>
      </w:r>
      <w:r w:rsidR="001532BD">
        <w:rPr>
          <w:rFonts w:ascii="Times New Roman" w:hAnsi="Times New Roman" w:cs="Times New Roman"/>
          <w:sz w:val="24"/>
          <w:szCs w:val="24"/>
          <w:lang w:val="en-US"/>
        </w:rPr>
        <w:t>nnie Campbell and Susan Groundwater-Smith,</w:t>
      </w:r>
      <w:r w:rsidR="00C63507">
        <w:rPr>
          <w:rFonts w:ascii="Times New Roman" w:hAnsi="Times New Roman" w:cs="Times New Roman"/>
          <w:sz w:val="24"/>
          <w:szCs w:val="24"/>
          <w:lang w:val="en-US"/>
        </w:rPr>
        <w:t xml:space="preserve"> </w:t>
      </w:r>
      <w:r w:rsidR="001532BD" w:rsidRPr="00F81763">
        <w:rPr>
          <w:rFonts w:ascii="Times New Roman" w:hAnsi="Times New Roman" w:cs="Times New Roman"/>
          <w:sz w:val="24"/>
          <w:szCs w:val="24"/>
          <w:lang w:val="en-US"/>
        </w:rPr>
        <w:t>113-128</w:t>
      </w:r>
      <w:r w:rsidR="001532BD">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 xml:space="preserve">London: Routledge </w:t>
      </w:r>
    </w:p>
    <w:p w14:paraId="22E5D79B" w14:textId="51B49685" w:rsidR="00F25CAB" w:rsidRPr="00F81763" w:rsidRDefault="00F25CAB" w:rsidP="00FE3F44">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lastRenderedPageBreak/>
        <w:t>Groundwater-Smith, S</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and </w:t>
      </w:r>
      <w:r w:rsidR="001532BD" w:rsidRPr="00F81763">
        <w:rPr>
          <w:rFonts w:ascii="Times New Roman" w:hAnsi="Times New Roman" w:cs="Times New Roman"/>
          <w:sz w:val="24"/>
          <w:szCs w:val="24"/>
          <w:lang w:val="en-US"/>
        </w:rPr>
        <w:t xml:space="preserve">N., </w:t>
      </w:r>
      <w:r w:rsidRPr="00F81763">
        <w:rPr>
          <w:rFonts w:ascii="Times New Roman" w:hAnsi="Times New Roman" w:cs="Times New Roman"/>
          <w:sz w:val="24"/>
          <w:szCs w:val="24"/>
          <w:lang w:val="en-US"/>
        </w:rPr>
        <w:t xml:space="preserve">Mockler, 2016. </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From data source to co-researchers? Tracing the shift from ‘student voice’to student–teacher partnerships in Educational Action Research.</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Educational Action Research</w:t>
      </w:r>
      <w:r w:rsidRPr="00F81763">
        <w:rPr>
          <w:rFonts w:ascii="Times New Roman" w:hAnsi="Times New Roman" w:cs="Times New Roman"/>
          <w:sz w:val="24"/>
          <w:szCs w:val="24"/>
          <w:lang w:val="en-US"/>
        </w:rPr>
        <w:t>, 24</w:t>
      </w:r>
      <w:r w:rsidR="001532BD">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(2)</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159-176.</w:t>
      </w:r>
    </w:p>
    <w:p w14:paraId="75876EC9" w14:textId="319115BA" w:rsidR="00783CF1" w:rsidRPr="00F81763" w:rsidRDefault="00783CF1" w:rsidP="00783CF1">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Hajdukova, E. B., G. Hornby, and P. Cushman. 2014. “Pupil–Teacher Relationships: Perceptions of Boys with Social, Emotional and Behavioural Difficulties.” </w:t>
      </w:r>
      <w:r w:rsidRPr="00F81763">
        <w:rPr>
          <w:rFonts w:ascii="Times New Roman" w:hAnsi="Times New Roman" w:cs="Times New Roman"/>
          <w:i/>
          <w:iCs/>
          <w:sz w:val="24"/>
          <w:szCs w:val="24"/>
          <w:lang w:val="en-US"/>
        </w:rPr>
        <w:t>Pastoral Care in Education: an International Journal of Personal, Social and Emotional Development</w:t>
      </w:r>
      <w:r w:rsidR="003D13AF"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32: 145–156. doi:10.1080/02643944.2014.893007</w:t>
      </w:r>
      <w:r w:rsidR="003D13AF" w:rsidRPr="00F81763">
        <w:rPr>
          <w:rFonts w:ascii="Times New Roman" w:hAnsi="Times New Roman" w:cs="Times New Roman"/>
          <w:sz w:val="24"/>
          <w:szCs w:val="24"/>
          <w:lang w:val="en-US"/>
        </w:rPr>
        <w:t xml:space="preserve"> </w:t>
      </w:r>
    </w:p>
    <w:p w14:paraId="524F77A6" w14:textId="06DB14CC" w:rsidR="00783CF1" w:rsidRPr="00F81763" w:rsidRDefault="00783CF1" w:rsidP="00783CF1">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Harris, N</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3D13AF" w:rsidRPr="00F81763">
        <w:rPr>
          <w:rFonts w:ascii="Times New Roman" w:hAnsi="Times New Roman" w:cs="Times New Roman"/>
          <w:sz w:val="24"/>
          <w:szCs w:val="24"/>
          <w:lang w:val="en-US"/>
        </w:rPr>
        <w:t>and</w:t>
      </w:r>
      <w:r w:rsidRPr="00F81763">
        <w:rPr>
          <w:rFonts w:ascii="Times New Roman" w:hAnsi="Times New Roman" w:cs="Times New Roman"/>
          <w:sz w:val="24"/>
          <w:szCs w:val="24"/>
          <w:lang w:val="en-US"/>
        </w:rPr>
        <w:t xml:space="preserve"> </w:t>
      </w:r>
      <w:r w:rsidR="001532BD" w:rsidRPr="00F81763">
        <w:rPr>
          <w:rFonts w:ascii="Times New Roman" w:hAnsi="Times New Roman" w:cs="Times New Roman"/>
          <w:sz w:val="24"/>
          <w:szCs w:val="24"/>
          <w:lang w:val="en-US"/>
        </w:rPr>
        <w:t xml:space="preserve">G. </w:t>
      </w:r>
      <w:r w:rsidRPr="00F81763">
        <w:rPr>
          <w:rFonts w:ascii="Times New Roman" w:hAnsi="Times New Roman" w:cs="Times New Roman"/>
          <w:sz w:val="24"/>
          <w:szCs w:val="24"/>
          <w:lang w:val="en-US"/>
        </w:rPr>
        <w:t>Davidge, 2019</w:t>
      </w:r>
      <w:r w:rsidR="003D13AF"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The rights of children and young people under special educational needs legislation in England: an inclusive agenda?</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International Journal of Inclusive Education</w:t>
      </w:r>
      <w:r w:rsidR="003D13AF"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23</w:t>
      </w:r>
      <w:r w:rsidR="001532BD">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5</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491-506</w:t>
      </w:r>
      <w:r w:rsidR="003D13AF"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DOI: 10.1080/13603116.2019.1580923</w:t>
      </w:r>
      <w:r w:rsidR="003D13AF" w:rsidRPr="00F81763">
        <w:rPr>
          <w:rFonts w:ascii="Times New Roman" w:hAnsi="Times New Roman" w:cs="Times New Roman"/>
          <w:sz w:val="24"/>
          <w:szCs w:val="24"/>
          <w:lang w:val="en-US"/>
        </w:rPr>
        <w:t xml:space="preserve"> </w:t>
      </w:r>
    </w:p>
    <w:p w14:paraId="3F3B6033" w14:textId="503E005D" w:rsidR="00783CF1" w:rsidRPr="00F81763" w:rsidRDefault="00783CF1" w:rsidP="00783CF1">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Heary, C., and E. Hennessy. 2005. “Developmental Changes in Children’s Understanding of Psychological Problems: A Qualitative Study.” Presented at the Annual Conference of the Psychological Society of Ireland. Galway, Ireland. November</w:t>
      </w:r>
    </w:p>
    <w:p w14:paraId="75A0D4A3" w14:textId="622FA05A" w:rsidR="00D63101" w:rsidRPr="001532BD" w:rsidRDefault="00D63101" w:rsidP="00D63101">
      <w:pPr>
        <w:spacing w:line="480" w:lineRule="auto"/>
        <w:jc w:val="both"/>
        <w:rPr>
          <w:rFonts w:ascii="Times New Roman" w:hAnsi="Times New Roman" w:cs="Times New Roman"/>
          <w:i/>
          <w:iCs/>
          <w:sz w:val="24"/>
          <w:szCs w:val="24"/>
          <w:lang w:val="en-US"/>
        </w:rPr>
      </w:pPr>
      <w:r w:rsidRPr="00F81763">
        <w:rPr>
          <w:rFonts w:ascii="Times New Roman" w:hAnsi="Times New Roman" w:cs="Times New Roman"/>
          <w:sz w:val="24"/>
          <w:szCs w:val="24"/>
          <w:lang w:val="en-US"/>
        </w:rPr>
        <w:t>H</w:t>
      </w:r>
      <w:r w:rsidR="003D13AF" w:rsidRPr="00F81763">
        <w:rPr>
          <w:rFonts w:ascii="Times New Roman" w:hAnsi="Times New Roman" w:cs="Times New Roman"/>
          <w:sz w:val="24"/>
          <w:szCs w:val="24"/>
          <w:lang w:val="en-US"/>
        </w:rPr>
        <w:t>olt</w:t>
      </w:r>
      <w:r w:rsidRPr="00F81763">
        <w:rPr>
          <w:rFonts w:ascii="Times New Roman" w:hAnsi="Times New Roman" w:cs="Times New Roman"/>
          <w:sz w:val="24"/>
          <w:szCs w:val="24"/>
          <w:lang w:val="en-US"/>
        </w:rPr>
        <w:t>, L. 2016</w:t>
      </w:r>
      <w:r w:rsidR="003D13AF"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Young people with socio-emotional differences: theorising disability and destabilising socio-emotional norms.</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In</w:t>
      </w:r>
      <w:r w:rsidR="001532BD">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Towards Enabling Geographies: ‘Disabled’ Bodies and Minds in Society and Space</w:t>
      </w:r>
      <w:r w:rsidR="001532BD">
        <w:rPr>
          <w:rFonts w:ascii="Times New Roman" w:hAnsi="Times New Roman" w:cs="Times New Roman"/>
          <w:sz w:val="24"/>
          <w:szCs w:val="24"/>
          <w:lang w:val="en-US"/>
        </w:rPr>
        <w:t xml:space="preserve">, edited by </w:t>
      </w:r>
      <w:r w:rsidR="001532BD" w:rsidRPr="00F81763">
        <w:rPr>
          <w:rFonts w:ascii="Times New Roman" w:hAnsi="Times New Roman" w:cs="Times New Roman"/>
          <w:sz w:val="24"/>
          <w:szCs w:val="24"/>
          <w:lang w:val="en-US"/>
        </w:rPr>
        <w:t>V</w:t>
      </w:r>
      <w:r w:rsidR="001532BD">
        <w:rPr>
          <w:rFonts w:ascii="Times New Roman" w:hAnsi="Times New Roman" w:cs="Times New Roman"/>
          <w:sz w:val="24"/>
          <w:szCs w:val="24"/>
          <w:lang w:val="en-US"/>
        </w:rPr>
        <w:t>era</w:t>
      </w:r>
      <w:r w:rsidR="001532BD" w:rsidRPr="00F81763">
        <w:rPr>
          <w:rFonts w:ascii="Times New Roman" w:hAnsi="Times New Roman" w:cs="Times New Roman"/>
          <w:sz w:val="24"/>
          <w:szCs w:val="24"/>
          <w:lang w:val="en-US"/>
        </w:rPr>
        <w:t xml:space="preserve"> Chouinard, E</w:t>
      </w:r>
      <w:r w:rsidR="001532BD">
        <w:rPr>
          <w:rFonts w:ascii="Times New Roman" w:hAnsi="Times New Roman" w:cs="Times New Roman"/>
          <w:sz w:val="24"/>
          <w:szCs w:val="24"/>
          <w:lang w:val="en-US"/>
        </w:rPr>
        <w:t>dward</w:t>
      </w:r>
      <w:r w:rsidR="001532BD" w:rsidRPr="00F81763">
        <w:rPr>
          <w:rFonts w:ascii="Times New Roman" w:hAnsi="Times New Roman" w:cs="Times New Roman"/>
          <w:sz w:val="24"/>
          <w:szCs w:val="24"/>
          <w:lang w:val="en-US"/>
        </w:rPr>
        <w:t xml:space="preserve"> Hall and R</w:t>
      </w:r>
      <w:r w:rsidR="001532BD">
        <w:rPr>
          <w:rFonts w:ascii="Times New Roman" w:hAnsi="Times New Roman" w:cs="Times New Roman"/>
          <w:sz w:val="24"/>
          <w:szCs w:val="24"/>
          <w:lang w:val="en-US"/>
        </w:rPr>
        <w:t xml:space="preserve">obert </w:t>
      </w:r>
      <w:r w:rsidR="001532BD" w:rsidRPr="00F81763">
        <w:rPr>
          <w:rFonts w:ascii="Times New Roman" w:hAnsi="Times New Roman" w:cs="Times New Roman"/>
          <w:sz w:val="24"/>
          <w:szCs w:val="24"/>
          <w:lang w:val="en-US"/>
        </w:rPr>
        <w:t>Wilton</w:t>
      </w:r>
      <w:r w:rsidR="001532BD">
        <w:rPr>
          <w:rFonts w:ascii="Times New Roman" w:hAnsi="Times New Roman" w:cs="Times New Roman"/>
          <w:sz w:val="24"/>
          <w:szCs w:val="24"/>
          <w:lang w:val="en-US"/>
        </w:rPr>
        <w:t>,</w:t>
      </w:r>
      <w:r w:rsidR="001532BD" w:rsidRPr="00F81763">
        <w:rPr>
          <w:rFonts w:ascii="Times New Roman" w:hAnsi="Times New Roman" w:cs="Times New Roman"/>
          <w:sz w:val="24"/>
          <w:szCs w:val="24"/>
          <w:lang w:val="en-US"/>
        </w:rPr>
        <w:t xml:space="preserve"> 145–164</w:t>
      </w:r>
      <w:r w:rsidR="001532BD">
        <w:rPr>
          <w:rFonts w:ascii="Times New Roman" w:hAnsi="Times New Roman" w:cs="Times New Roman"/>
          <w:sz w:val="24"/>
          <w:szCs w:val="24"/>
          <w:lang w:val="en-US"/>
        </w:rPr>
        <w:t>.</w:t>
      </w:r>
      <w:r w:rsidR="001532BD"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London: Routledge</w:t>
      </w:r>
      <w:r w:rsidR="003D13AF" w:rsidRPr="00F81763">
        <w:rPr>
          <w:rFonts w:ascii="Times New Roman" w:hAnsi="Times New Roman" w:cs="Times New Roman"/>
          <w:sz w:val="24"/>
          <w:szCs w:val="24"/>
          <w:lang w:val="en-US"/>
        </w:rPr>
        <w:t xml:space="preserve"> </w:t>
      </w:r>
    </w:p>
    <w:p w14:paraId="1AFB592D" w14:textId="0FB283CB" w:rsidR="003D13AF" w:rsidRPr="00F81763" w:rsidRDefault="003D13AF" w:rsidP="003D13AF">
      <w:pPr>
        <w:spacing w:line="480" w:lineRule="auto"/>
        <w:jc w:val="both"/>
        <w:rPr>
          <w:rFonts w:ascii="Times New Roman" w:hAnsi="Times New Roman" w:cs="Times New Roman"/>
          <w:sz w:val="24"/>
          <w:szCs w:val="24"/>
          <w:lang w:val="en-US"/>
        </w:rPr>
      </w:pPr>
      <w:bookmarkStart w:id="25" w:name="_Hlk82083892"/>
      <w:r w:rsidRPr="00F81763">
        <w:rPr>
          <w:rFonts w:ascii="Times New Roman" w:hAnsi="Times New Roman" w:cs="Times New Roman"/>
          <w:sz w:val="24"/>
          <w:szCs w:val="24"/>
          <w:lang w:val="en-US"/>
        </w:rPr>
        <w:t xml:space="preserve">Honkanen, K. </w:t>
      </w:r>
      <w:r w:rsidR="001532BD" w:rsidRPr="00F81763">
        <w:rPr>
          <w:rFonts w:ascii="Times New Roman" w:hAnsi="Times New Roman" w:cs="Times New Roman"/>
          <w:sz w:val="24"/>
          <w:szCs w:val="24"/>
          <w:lang w:val="en-US"/>
        </w:rPr>
        <w:t xml:space="preserve">J </w:t>
      </w:r>
      <w:r w:rsidRPr="00F81763">
        <w:rPr>
          <w:rFonts w:ascii="Times New Roman" w:hAnsi="Times New Roman" w:cs="Times New Roman"/>
          <w:sz w:val="24"/>
          <w:szCs w:val="24"/>
          <w:lang w:val="en-US"/>
        </w:rPr>
        <w:t xml:space="preserve">Poikolainen, and </w:t>
      </w:r>
      <w:r w:rsidR="001532BD" w:rsidRPr="00F81763">
        <w:rPr>
          <w:rFonts w:ascii="Times New Roman" w:hAnsi="Times New Roman" w:cs="Times New Roman"/>
          <w:sz w:val="24"/>
          <w:szCs w:val="24"/>
          <w:lang w:val="en-US"/>
        </w:rPr>
        <w:t xml:space="preserve">L. </w:t>
      </w:r>
      <w:r w:rsidRPr="00F81763">
        <w:rPr>
          <w:rFonts w:ascii="Times New Roman" w:hAnsi="Times New Roman" w:cs="Times New Roman"/>
          <w:sz w:val="24"/>
          <w:szCs w:val="24"/>
          <w:lang w:val="en-US"/>
        </w:rPr>
        <w:t xml:space="preserve">Karlsson, 2018. </w:t>
      </w:r>
      <w:bookmarkEnd w:id="25"/>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Children and young people as co-researchers – researching subjective well-being in residential area with visual and verbal methods.</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Children's Geographies</w:t>
      </w:r>
      <w:r w:rsidRPr="00F81763">
        <w:rPr>
          <w:rFonts w:ascii="Times New Roman" w:hAnsi="Times New Roman" w:cs="Times New Roman"/>
          <w:sz w:val="24"/>
          <w:szCs w:val="24"/>
          <w:lang w:val="en-US"/>
        </w:rPr>
        <w:t xml:space="preserve"> 16</w:t>
      </w:r>
      <w:r w:rsidR="001532BD">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(2)</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184-195. DOI: 10.1080/14733285.2017.1344769 </w:t>
      </w:r>
    </w:p>
    <w:p w14:paraId="3E22ECB0" w14:textId="7637AC8F" w:rsidR="00F32055" w:rsidRPr="00F81763" w:rsidRDefault="00F32055" w:rsidP="00783CF1">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Horgan, D. 2017. </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Child participatory research methods: Attempts to go ‘deeper’</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Childhood</w:t>
      </w:r>
      <w:r w:rsidR="003D13AF" w:rsidRPr="00F81763">
        <w:rPr>
          <w:rFonts w:ascii="Times New Roman" w:hAnsi="Times New Roman" w:cs="Times New Roman"/>
          <w:i/>
          <w:iCs/>
          <w:sz w:val="24"/>
          <w:szCs w:val="24"/>
          <w:lang w:val="en-US"/>
        </w:rPr>
        <w:t xml:space="preserve"> </w:t>
      </w:r>
      <w:r w:rsidRPr="00F81763">
        <w:rPr>
          <w:rFonts w:ascii="Times New Roman" w:hAnsi="Times New Roman" w:cs="Times New Roman"/>
          <w:sz w:val="24"/>
          <w:szCs w:val="24"/>
          <w:lang w:val="en-US"/>
        </w:rPr>
        <w:t>24</w:t>
      </w:r>
      <w:r w:rsidR="001532BD">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(2)</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245–259.</w:t>
      </w:r>
      <w:r w:rsidR="003D13AF" w:rsidRPr="00F81763">
        <w:rPr>
          <w:rFonts w:ascii="Times New Roman" w:hAnsi="Times New Roman" w:cs="Times New Roman"/>
          <w:sz w:val="24"/>
          <w:szCs w:val="24"/>
          <w:lang w:val="en-US"/>
        </w:rPr>
        <w:t xml:space="preserve"> </w:t>
      </w:r>
      <w:hyperlink r:id="rId13" w:history="1">
        <w:r w:rsidR="003D13AF" w:rsidRPr="00F81763">
          <w:rPr>
            <w:rStyle w:val="Hyperlink"/>
            <w:rFonts w:ascii="Times New Roman" w:hAnsi="Times New Roman" w:cs="Times New Roman"/>
            <w:color w:val="auto"/>
            <w:sz w:val="24"/>
            <w:szCs w:val="24"/>
            <w:lang w:val="en-US"/>
          </w:rPr>
          <w:t>https://doi.org/10.1177/0907568216647787</w:t>
        </w:r>
      </w:hyperlink>
      <w:r w:rsidR="003D13AF" w:rsidRPr="00F81763">
        <w:rPr>
          <w:rFonts w:ascii="Times New Roman" w:hAnsi="Times New Roman" w:cs="Times New Roman"/>
          <w:sz w:val="24"/>
          <w:szCs w:val="24"/>
          <w:lang w:val="en-US"/>
        </w:rPr>
        <w:t xml:space="preserve"> </w:t>
      </w:r>
    </w:p>
    <w:p w14:paraId="6D3DF4B4" w14:textId="718F83A4" w:rsidR="0084200B" w:rsidRPr="00F81763" w:rsidRDefault="0084200B" w:rsidP="00783CF1">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lastRenderedPageBreak/>
        <w:t>Johnson, V</w:t>
      </w:r>
      <w:r w:rsidR="003D13AF" w:rsidRPr="00F81763">
        <w:rPr>
          <w:rFonts w:ascii="Times New Roman" w:hAnsi="Times New Roman" w:cs="Times New Roman"/>
          <w:sz w:val="24"/>
          <w:szCs w:val="24"/>
          <w:lang w:val="en-US"/>
        </w:rPr>
        <w:t>.</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3D13AF" w:rsidRPr="00F81763">
        <w:rPr>
          <w:rFonts w:ascii="Times New Roman" w:hAnsi="Times New Roman" w:cs="Times New Roman"/>
          <w:sz w:val="24"/>
          <w:szCs w:val="24"/>
          <w:lang w:val="en-US"/>
        </w:rPr>
        <w:t>and</w:t>
      </w:r>
      <w:r w:rsidRPr="00F81763">
        <w:rPr>
          <w:rFonts w:ascii="Times New Roman" w:hAnsi="Times New Roman" w:cs="Times New Roman"/>
          <w:sz w:val="24"/>
          <w:szCs w:val="24"/>
          <w:lang w:val="en-US"/>
        </w:rPr>
        <w:t xml:space="preserve"> </w:t>
      </w:r>
      <w:r w:rsidR="001532BD" w:rsidRPr="00F81763">
        <w:rPr>
          <w:rFonts w:ascii="Times New Roman" w:hAnsi="Times New Roman" w:cs="Times New Roman"/>
          <w:sz w:val="24"/>
          <w:szCs w:val="24"/>
          <w:lang w:val="en-US"/>
        </w:rPr>
        <w:t xml:space="preserve">A. </w:t>
      </w:r>
      <w:r w:rsidRPr="00F81763">
        <w:rPr>
          <w:rFonts w:ascii="Times New Roman" w:hAnsi="Times New Roman" w:cs="Times New Roman"/>
          <w:sz w:val="24"/>
          <w:szCs w:val="24"/>
          <w:lang w:val="en-US"/>
        </w:rPr>
        <w:t>West, 2021</w:t>
      </w:r>
      <w:r w:rsidR="003D13AF"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Approaches and creative research methods with children and young people.</w:t>
      </w:r>
      <w:r w:rsidR="001532BD">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In </w:t>
      </w:r>
      <w:r w:rsidRPr="00F81763">
        <w:rPr>
          <w:rFonts w:ascii="Times New Roman" w:hAnsi="Times New Roman" w:cs="Times New Roman"/>
          <w:i/>
          <w:iCs/>
          <w:sz w:val="24"/>
          <w:szCs w:val="24"/>
          <w:lang w:val="en-US"/>
        </w:rPr>
        <w:t>The SAGE Handbook of Participatory Research and Inquiry</w:t>
      </w:r>
      <w:r w:rsidR="002330BC">
        <w:rPr>
          <w:rFonts w:ascii="Times New Roman" w:hAnsi="Times New Roman" w:cs="Times New Roman"/>
          <w:sz w:val="24"/>
          <w:szCs w:val="24"/>
          <w:lang w:val="en-US"/>
        </w:rPr>
        <w:t xml:space="preserve">, edited by </w:t>
      </w:r>
      <w:r w:rsidR="002330BC" w:rsidRPr="00F81763">
        <w:rPr>
          <w:rFonts w:ascii="Times New Roman" w:hAnsi="Times New Roman" w:cs="Times New Roman"/>
          <w:sz w:val="24"/>
          <w:szCs w:val="24"/>
          <w:lang w:val="en-US"/>
        </w:rPr>
        <w:t>D</w:t>
      </w:r>
      <w:r w:rsidR="002330BC">
        <w:rPr>
          <w:rFonts w:ascii="Times New Roman" w:hAnsi="Times New Roman" w:cs="Times New Roman"/>
          <w:sz w:val="24"/>
          <w:szCs w:val="24"/>
          <w:lang w:val="en-US"/>
        </w:rPr>
        <w:t>anny</w:t>
      </w:r>
      <w:r w:rsidR="002330BC" w:rsidRPr="00F81763">
        <w:rPr>
          <w:rFonts w:ascii="Times New Roman" w:hAnsi="Times New Roman" w:cs="Times New Roman"/>
          <w:sz w:val="24"/>
          <w:szCs w:val="24"/>
          <w:lang w:val="en-US"/>
        </w:rPr>
        <w:t xml:space="preserve"> Burns, J</w:t>
      </w:r>
      <w:r w:rsidR="002330BC">
        <w:rPr>
          <w:rFonts w:ascii="Times New Roman" w:hAnsi="Times New Roman" w:cs="Times New Roman"/>
          <w:sz w:val="24"/>
          <w:szCs w:val="24"/>
          <w:lang w:val="en-US"/>
        </w:rPr>
        <w:t xml:space="preserve">o </w:t>
      </w:r>
      <w:r w:rsidR="002330BC" w:rsidRPr="00F81763">
        <w:rPr>
          <w:rFonts w:ascii="Times New Roman" w:hAnsi="Times New Roman" w:cs="Times New Roman"/>
          <w:sz w:val="24"/>
          <w:szCs w:val="24"/>
          <w:lang w:val="en-US"/>
        </w:rPr>
        <w:t>Howard. and S</w:t>
      </w:r>
      <w:r w:rsidR="002330BC">
        <w:rPr>
          <w:rFonts w:ascii="Times New Roman" w:hAnsi="Times New Roman" w:cs="Times New Roman"/>
          <w:sz w:val="24"/>
          <w:szCs w:val="24"/>
          <w:lang w:val="en-US"/>
        </w:rPr>
        <w:t>onia</w:t>
      </w:r>
      <w:r w:rsidR="002330BC" w:rsidRPr="00F81763">
        <w:rPr>
          <w:rFonts w:ascii="Times New Roman" w:hAnsi="Times New Roman" w:cs="Times New Roman"/>
          <w:sz w:val="24"/>
          <w:szCs w:val="24"/>
          <w:lang w:val="en-US"/>
        </w:rPr>
        <w:t xml:space="preserve"> Ospina</w:t>
      </w:r>
      <w:r w:rsidR="002330BC">
        <w:rPr>
          <w:rFonts w:ascii="Times New Roman" w:hAnsi="Times New Roman" w:cs="Times New Roman"/>
          <w:sz w:val="24"/>
          <w:szCs w:val="24"/>
          <w:lang w:val="en-US"/>
        </w:rPr>
        <w:t>,</w:t>
      </w:r>
      <w:r w:rsidR="002330BC" w:rsidRPr="00F81763">
        <w:rPr>
          <w:rFonts w:ascii="Times New Roman" w:hAnsi="Times New Roman" w:cs="Times New Roman"/>
          <w:sz w:val="24"/>
          <w:szCs w:val="24"/>
          <w:lang w:val="en-US"/>
        </w:rPr>
        <w:t xml:space="preserve"> 306-320</w:t>
      </w:r>
      <w:r w:rsidR="002330BC">
        <w:rPr>
          <w:rFonts w:ascii="Times New Roman" w:hAnsi="Times New Roman" w:cs="Times New Roman"/>
          <w:sz w:val="24"/>
          <w:szCs w:val="24"/>
          <w:lang w:val="en-US"/>
        </w:rPr>
        <w:t xml:space="preserve">. London: </w:t>
      </w:r>
      <w:r w:rsidR="003D13AF" w:rsidRPr="00F81763">
        <w:rPr>
          <w:rFonts w:ascii="Times New Roman" w:hAnsi="Times New Roman" w:cs="Times New Roman"/>
          <w:sz w:val="24"/>
          <w:szCs w:val="24"/>
          <w:lang w:val="en-US"/>
        </w:rPr>
        <w:t xml:space="preserve">SAGE Publications </w:t>
      </w:r>
    </w:p>
    <w:p w14:paraId="7096B9B1" w14:textId="03B7F872" w:rsidR="00F864D0" w:rsidRPr="00F81763" w:rsidRDefault="00F864D0" w:rsidP="00F864D0">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Joseph</w:t>
      </w:r>
      <w:r w:rsidR="003D13AF"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A. </w:t>
      </w:r>
      <w:r w:rsidR="00A9708A" w:rsidRPr="00F81763">
        <w:rPr>
          <w:rFonts w:ascii="Times New Roman" w:hAnsi="Times New Roman" w:cs="Times New Roman"/>
          <w:sz w:val="24"/>
          <w:szCs w:val="24"/>
          <w:lang w:val="en-US"/>
        </w:rPr>
        <w:t>2020</w:t>
      </w:r>
      <w:r w:rsidR="003D13AF" w:rsidRPr="00F81763">
        <w:rPr>
          <w:rFonts w:ascii="Times New Roman" w:hAnsi="Times New Roman" w:cs="Times New Roman"/>
          <w:sz w:val="24"/>
          <w:szCs w:val="24"/>
          <w:lang w:val="en-US"/>
        </w:rPr>
        <w:t>.</w:t>
      </w:r>
      <w:r w:rsidR="00A9708A" w:rsidRPr="00F81763">
        <w:rPr>
          <w:rFonts w:ascii="Times New Roman" w:hAnsi="Times New Roman" w:cs="Times New Roman"/>
          <w:sz w:val="24"/>
          <w:szCs w:val="24"/>
          <w:lang w:val="en-US"/>
        </w:rPr>
        <w:t xml:space="preserve"> </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Navigating neoliberal school spaces: Parent and school staff perspectives on racially disproportional school exclusions in England.</w:t>
      </w:r>
      <w:r w:rsidR="002330BC">
        <w:rPr>
          <w:rFonts w:ascii="Times New Roman" w:hAnsi="Times New Roman" w:cs="Times New Roman"/>
          <w:sz w:val="24"/>
          <w:szCs w:val="24"/>
          <w:lang w:val="en-US"/>
        </w:rPr>
        <w:t>2</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International Social Work</w:t>
      </w:r>
      <w:r w:rsidR="003D13AF"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63</w:t>
      </w:r>
      <w:r w:rsidR="002330BC">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(4):445-458. doi:10.1177/0020872818808557</w:t>
      </w:r>
      <w:r w:rsidR="003D13AF" w:rsidRPr="00F81763">
        <w:rPr>
          <w:rFonts w:ascii="Times New Roman" w:hAnsi="Times New Roman" w:cs="Times New Roman"/>
          <w:sz w:val="24"/>
          <w:szCs w:val="24"/>
          <w:lang w:val="en-US"/>
        </w:rPr>
        <w:t xml:space="preserve"> </w:t>
      </w:r>
    </w:p>
    <w:p w14:paraId="54C381F8" w14:textId="03EDF876" w:rsidR="00B04C35" w:rsidRPr="00F81763" w:rsidRDefault="00B04C35" w:rsidP="00F864D0">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Kellett</w:t>
      </w:r>
      <w:r w:rsidR="003D13AF"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M. 2010</w:t>
      </w:r>
      <w:r w:rsidR="003D13AF"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Rethinking Children and Research: Attitudes in Contemporary Society</w:t>
      </w:r>
      <w:r w:rsidRPr="00F81763">
        <w:rPr>
          <w:rFonts w:ascii="Times New Roman" w:hAnsi="Times New Roman" w:cs="Times New Roman"/>
          <w:sz w:val="24"/>
          <w:szCs w:val="24"/>
          <w:lang w:val="en-US"/>
        </w:rPr>
        <w:t>. London: Continuum.</w:t>
      </w:r>
    </w:p>
    <w:p w14:paraId="279E3FE6" w14:textId="3EEA5BF7" w:rsidR="005712AF" w:rsidRDefault="005712AF" w:rsidP="00797AEA">
      <w:pPr>
        <w:spacing w:line="480" w:lineRule="auto"/>
        <w:jc w:val="both"/>
        <w:rPr>
          <w:rStyle w:val="Hyperlink"/>
          <w:rFonts w:ascii="Times New Roman" w:hAnsi="Times New Roman" w:cs="Times New Roman"/>
          <w:color w:val="auto"/>
          <w:sz w:val="24"/>
          <w:szCs w:val="24"/>
          <w:u w:val="none"/>
          <w:lang w:val="en-US"/>
        </w:rPr>
      </w:pPr>
      <w:r w:rsidRPr="00F81763">
        <w:rPr>
          <w:rFonts w:ascii="Times New Roman" w:hAnsi="Times New Roman" w:cs="Times New Roman"/>
          <w:sz w:val="24"/>
          <w:szCs w:val="24"/>
          <w:lang w:val="en-US"/>
        </w:rPr>
        <w:t>Kirby, P. 2020</w:t>
      </w:r>
      <w:r w:rsidR="003D13AF"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‘It’s never okay to say no to teachers’: children’s research consent and dissent in </w:t>
      </w:r>
      <w:r w:rsidR="00825534" w:rsidRPr="00F81763">
        <w:rPr>
          <w:rFonts w:ascii="Times New Roman" w:hAnsi="Times New Roman" w:cs="Times New Roman"/>
          <w:sz w:val="24"/>
          <w:szCs w:val="24"/>
          <w:lang w:val="en-US"/>
        </w:rPr>
        <w:t>conforming schools contexts</w:t>
      </w:r>
      <w:r w:rsidR="003D13AF" w:rsidRPr="00F81763">
        <w:rPr>
          <w:rFonts w:ascii="Times New Roman" w:hAnsi="Times New Roman" w:cs="Times New Roman"/>
          <w:sz w:val="24"/>
          <w:szCs w:val="24"/>
          <w:lang w:val="en-US"/>
        </w:rPr>
        <w:t>.</w:t>
      </w:r>
      <w:r w:rsidR="002330BC">
        <w:rPr>
          <w:rFonts w:ascii="Times New Roman" w:hAnsi="Times New Roman" w:cs="Times New Roman"/>
          <w:sz w:val="24"/>
          <w:szCs w:val="24"/>
          <w:lang w:val="en-US"/>
        </w:rPr>
        <w:t>”</w:t>
      </w:r>
      <w:r w:rsidR="00825534" w:rsidRPr="00F81763">
        <w:rPr>
          <w:rFonts w:ascii="Times New Roman" w:hAnsi="Times New Roman" w:cs="Times New Roman"/>
          <w:sz w:val="24"/>
          <w:szCs w:val="24"/>
          <w:lang w:val="en-US"/>
        </w:rPr>
        <w:t xml:space="preserve"> </w:t>
      </w:r>
      <w:r w:rsidR="00825534" w:rsidRPr="00F81763">
        <w:rPr>
          <w:rFonts w:ascii="Times New Roman" w:hAnsi="Times New Roman" w:cs="Times New Roman"/>
          <w:i/>
          <w:iCs/>
          <w:sz w:val="24"/>
          <w:szCs w:val="24"/>
          <w:lang w:val="en-US"/>
        </w:rPr>
        <w:t>British Educational Research Journal</w:t>
      </w:r>
      <w:r w:rsidR="00825534" w:rsidRPr="00F81763">
        <w:rPr>
          <w:rFonts w:ascii="Times New Roman" w:hAnsi="Times New Roman" w:cs="Times New Roman"/>
          <w:sz w:val="24"/>
          <w:szCs w:val="24"/>
          <w:lang w:val="en-US"/>
        </w:rPr>
        <w:t xml:space="preserve"> 6</w:t>
      </w:r>
      <w:r w:rsidR="002330BC">
        <w:rPr>
          <w:rFonts w:ascii="Times New Roman" w:hAnsi="Times New Roman" w:cs="Times New Roman"/>
          <w:sz w:val="24"/>
          <w:szCs w:val="24"/>
          <w:lang w:val="en-US"/>
        </w:rPr>
        <w:t xml:space="preserve"> </w:t>
      </w:r>
      <w:r w:rsidR="00825534" w:rsidRPr="00F81763">
        <w:rPr>
          <w:rFonts w:ascii="Times New Roman" w:hAnsi="Times New Roman" w:cs="Times New Roman"/>
          <w:sz w:val="24"/>
          <w:szCs w:val="24"/>
          <w:lang w:val="en-US"/>
        </w:rPr>
        <w:t>(4)</w:t>
      </w:r>
      <w:r w:rsidR="002330BC">
        <w:rPr>
          <w:rFonts w:ascii="Times New Roman" w:hAnsi="Times New Roman" w:cs="Times New Roman"/>
          <w:sz w:val="24"/>
          <w:szCs w:val="24"/>
          <w:lang w:val="en-US"/>
        </w:rPr>
        <w:t>:</w:t>
      </w:r>
      <w:r w:rsidR="00825534" w:rsidRPr="00F81763">
        <w:rPr>
          <w:rFonts w:ascii="Times New Roman" w:hAnsi="Times New Roman" w:cs="Times New Roman"/>
          <w:sz w:val="24"/>
          <w:szCs w:val="24"/>
          <w:lang w:val="en-US"/>
        </w:rPr>
        <w:t xml:space="preserve"> 811-828</w:t>
      </w:r>
      <w:r w:rsidRPr="00F81763">
        <w:rPr>
          <w:rFonts w:ascii="Times New Roman" w:hAnsi="Times New Roman" w:cs="Times New Roman"/>
          <w:sz w:val="24"/>
          <w:szCs w:val="24"/>
          <w:lang w:val="en-US"/>
        </w:rPr>
        <w:t xml:space="preserve"> </w:t>
      </w:r>
      <w:hyperlink r:id="rId14" w:history="1">
        <w:r w:rsidR="003D13AF" w:rsidRPr="00F81763">
          <w:rPr>
            <w:rStyle w:val="Hyperlink"/>
            <w:rFonts w:ascii="Times New Roman" w:hAnsi="Times New Roman" w:cs="Times New Roman"/>
            <w:color w:val="auto"/>
            <w:sz w:val="24"/>
            <w:szCs w:val="24"/>
            <w:lang w:val="en-US"/>
          </w:rPr>
          <w:t>https://doi.org/10.1002/berj.3638</w:t>
        </w:r>
      </w:hyperlink>
      <w:r w:rsidR="003D13AF" w:rsidRPr="00F81763">
        <w:rPr>
          <w:rStyle w:val="Hyperlink"/>
          <w:rFonts w:ascii="Times New Roman" w:hAnsi="Times New Roman" w:cs="Times New Roman"/>
          <w:color w:val="auto"/>
          <w:sz w:val="24"/>
          <w:szCs w:val="24"/>
          <w:lang w:val="en-US"/>
        </w:rPr>
        <w:t xml:space="preserve"> </w:t>
      </w:r>
    </w:p>
    <w:p w14:paraId="672A9C88" w14:textId="29EF335E" w:rsidR="003877FD" w:rsidRPr="00F81763" w:rsidRDefault="003877FD" w:rsidP="00797AEA">
      <w:pPr>
        <w:spacing w:line="480" w:lineRule="auto"/>
        <w:jc w:val="both"/>
        <w:rPr>
          <w:rStyle w:val="Hyperlink"/>
          <w:rFonts w:ascii="Times New Roman" w:hAnsi="Times New Roman" w:cs="Times New Roman"/>
          <w:color w:val="auto"/>
          <w:sz w:val="24"/>
          <w:szCs w:val="24"/>
          <w:lang w:val="en-US"/>
        </w:rPr>
      </w:pPr>
      <w:r w:rsidRPr="003877FD">
        <w:rPr>
          <w:rStyle w:val="Hyperlink"/>
          <w:rFonts w:ascii="Times New Roman" w:hAnsi="Times New Roman" w:cs="Times New Roman"/>
          <w:color w:val="auto"/>
          <w:sz w:val="24"/>
          <w:szCs w:val="24"/>
          <w:u w:val="none"/>
          <w:lang w:val="en-US"/>
        </w:rPr>
        <w:t xml:space="preserve">Komulainen, S. 2007. </w:t>
      </w:r>
      <w:r w:rsidR="002330BC">
        <w:rPr>
          <w:rStyle w:val="Hyperlink"/>
          <w:rFonts w:ascii="Times New Roman" w:hAnsi="Times New Roman" w:cs="Times New Roman"/>
          <w:color w:val="auto"/>
          <w:sz w:val="24"/>
          <w:szCs w:val="24"/>
          <w:u w:val="none"/>
          <w:lang w:val="en-US"/>
        </w:rPr>
        <w:t>“</w:t>
      </w:r>
      <w:r w:rsidRPr="003877FD">
        <w:rPr>
          <w:rStyle w:val="Hyperlink"/>
          <w:rFonts w:ascii="Times New Roman" w:hAnsi="Times New Roman" w:cs="Times New Roman"/>
          <w:color w:val="auto"/>
          <w:sz w:val="24"/>
          <w:szCs w:val="24"/>
          <w:u w:val="none"/>
          <w:lang w:val="en-US"/>
        </w:rPr>
        <w:t>The ambiguity of the child's ‘voice’in social research.</w:t>
      </w:r>
      <w:r w:rsidR="002330BC">
        <w:rPr>
          <w:rStyle w:val="Hyperlink"/>
          <w:rFonts w:ascii="Times New Roman" w:hAnsi="Times New Roman" w:cs="Times New Roman"/>
          <w:color w:val="auto"/>
          <w:sz w:val="24"/>
          <w:szCs w:val="24"/>
          <w:u w:val="none"/>
          <w:lang w:val="en-US"/>
        </w:rPr>
        <w:t>”</w:t>
      </w:r>
      <w:r w:rsidRPr="003877FD">
        <w:rPr>
          <w:rStyle w:val="Hyperlink"/>
          <w:rFonts w:ascii="Times New Roman" w:hAnsi="Times New Roman" w:cs="Times New Roman"/>
          <w:color w:val="auto"/>
          <w:sz w:val="24"/>
          <w:szCs w:val="24"/>
          <w:u w:val="none"/>
          <w:lang w:val="en-US"/>
        </w:rPr>
        <w:t xml:space="preserve"> </w:t>
      </w:r>
      <w:r w:rsidRPr="0078065A">
        <w:rPr>
          <w:rStyle w:val="Hyperlink"/>
          <w:rFonts w:ascii="Times New Roman" w:hAnsi="Times New Roman" w:cs="Times New Roman"/>
          <w:i/>
          <w:iCs/>
          <w:color w:val="auto"/>
          <w:sz w:val="24"/>
          <w:szCs w:val="24"/>
          <w:u w:val="none"/>
          <w:lang w:val="en-US"/>
        </w:rPr>
        <w:t>Childhood</w:t>
      </w:r>
      <w:r w:rsidRPr="003877FD">
        <w:rPr>
          <w:rStyle w:val="Hyperlink"/>
          <w:rFonts w:ascii="Times New Roman" w:hAnsi="Times New Roman" w:cs="Times New Roman"/>
          <w:color w:val="auto"/>
          <w:sz w:val="24"/>
          <w:szCs w:val="24"/>
          <w:u w:val="none"/>
          <w:lang w:val="en-US"/>
        </w:rPr>
        <w:t>, 14</w:t>
      </w:r>
      <w:r w:rsidR="002330BC">
        <w:rPr>
          <w:rStyle w:val="Hyperlink"/>
          <w:rFonts w:ascii="Times New Roman" w:hAnsi="Times New Roman" w:cs="Times New Roman"/>
          <w:color w:val="auto"/>
          <w:sz w:val="24"/>
          <w:szCs w:val="24"/>
          <w:u w:val="none"/>
          <w:lang w:val="en-US"/>
        </w:rPr>
        <w:t xml:space="preserve"> </w:t>
      </w:r>
      <w:r w:rsidRPr="003877FD">
        <w:rPr>
          <w:rStyle w:val="Hyperlink"/>
          <w:rFonts w:ascii="Times New Roman" w:hAnsi="Times New Roman" w:cs="Times New Roman"/>
          <w:color w:val="auto"/>
          <w:sz w:val="24"/>
          <w:szCs w:val="24"/>
          <w:u w:val="none"/>
          <w:lang w:val="en-US"/>
        </w:rPr>
        <w:t>(1), 11-28</w:t>
      </w:r>
      <w:r w:rsidRPr="003877FD">
        <w:rPr>
          <w:rStyle w:val="Hyperlink"/>
          <w:rFonts w:ascii="Times New Roman" w:hAnsi="Times New Roman" w:cs="Times New Roman"/>
          <w:color w:val="auto"/>
          <w:sz w:val="24"/>
          <w:szCs w:val="24"/>
          <w:lang w:val="en-US"/>
        </w:rPr>
        <w:t>.</w:t>
      </w:r>
    </w:p>
    <w:p w14:paraId="1F300D48" w14:textId="122B58D1" w:rsidR="00B04C35" w:rsidRPr="00F81763" w:rsidRDefault="00B04C35"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Liddiard, K., </w:t>
      </w:r>
      <w:r w:rsidR="002330BC" w:rsidRPr="00F81763">
        <w:rPr>
          <w:rFonts w:ascii="Times New Roman" w:hAnsi="Times New Roman" w:cs="Times New Roman"/>
          <w:sz w:val="24"/>
          <w:szCs w:val="24"/>
          <w:lang w:val="en-US"/>
        </w:rPr>
        <w:t xml:space="preserve">K., </w:t>
      </w:r>
      <w:r w:rsidRPr="00F81763">
        <w:rPr>
          <w:rFonts w:ascii="Times New Roman" w:hAnsi="Times New Roman" w:cs="Times New Roman"/>
          <w:sz w:val="24"/>
          <w:szCs w:val="24"/>
          <w:lang w:val="en-US"/>
        </w:rPr>
        <w:t xml:space="preserve">Runswick‐Cole, </w:t>
      </w:r>
      <w:r w:rsidR="002330BC" w:rsidRPr="00F81763">
        <w:rPr>
          <w:rFonts w:ascii="Times New Roman" w:hAnsi="Times New Roman" w:cs="Times New Roman"/>
          <w:sz w:val="24"/>
          <w:szCs w:val="24"/>
          <w:lang w:val="en-US"/>
        </w:rPr>
        <w:t xml:space="preserve">D., </w:t>
      </w:r>
      <w:r w:rsidRPr="00F81763">
        <w:rPr>
          <w:rFonts w:ascii="Times New Roman" w:hAnsi="Times New Roman" w:cs="Times New Roman"/>
          <w:sz w:val="24"/>
          <w:szCs w:val="24"/>
          <w:lang w:val="en-US"/>
        </w:rPr>
        <w:t xml:space="preserve">Goodley, </w:t>
      </w:r>
      <w:r w:rsidR="002330BC" w:rsidRPr="00F81763">
        <w:rPr>
          <w:rFonts w:ascii="Times New Roman" w:hAnsi="Times New Roman" w:cs="Times New Roman"/>
          <w:sz w:val="24"/>
          <w:szCs w:val="24"/>
          <w:lang w:val="en-US"/>
        </w:rPr>
        <w:t xml:space="preserve">S., </w:t>
      </w:r>
      <w:r w:rsidRPr="00F81763">
        <w:rPr>
          <w:rFonts w:ascii="Times New Roman" w:hAnsi="Times New Roman" w:cs="Times New Roman"/>
          <w:sz w:val="24"/>
          <w:szCs w:val="24"/>
          <w:lang w:val="en-US"/>
        </w:rPr>
        <w:t xml:space="preserve">Whitney, </w:t>
      </w:r>
      <w:r w:rsidR="002330BC" w:rsidRPr="00F81763">
        <w:rPr>
          <w:rFonts w:ascii="Times New Roman" w:hAnsi="Times New Roman" w:cs="Times New Roman"/>
          <w:sz w:val="24"/>
          <w:szCs w:val="24"/>
          <w:lang w:val="en-US"/>
        </w:rPr>
        <w:t xml:space="preserve">E. </w:t>
      </w:r>
      <w:r w:rsidR="00E42C42" w:rsidRPr="00F81763">
        <w:rPr>
          <w:rFonts w:ascii="Times New Roman" w:hAnsi="Times New Roman" w:cs="Times New Roman"/>
          <w:sz w:val="24"/>
          <w:szCs w:val="24"/>
          <w:lang w:val="en-US"/>
        </w:rPr>
        <w:t xml:space="preserve">Vogelman, and </w:t>
      </w:r>
      <w:r w:rsidR="002330BC" w:rsidRPr="00F81763">
        <w:rPr>
          <w:rFonts w:ascii="Times New Roman" w:hAnsi="Times New Roman" w:cs="Times New Roman"/>
          <w:sz w:val="24"/>
          <w:szCs w:val="24"/>
          <w:lang w:val="en-US"/>
        </w:rPr>
        <w:t xml:space="preserve">L. </w:t>
      </w:r>
      <w:r w:rsidR="00E42C42" w:rsidRPr="00F81763">
        <w:rPr>
          <w:rFonts w:ascii="Times New Roman" w:hAnsi="Times New Roman" w:cs="Times New Roman"/>
          <w:sz w:val="24"/>
          <w:szCs w:val="24"/>
          <w:lang w:val="en-US"/>
        </w:rPr>
        <w:t xml:space="preserve">Watts, </w:t>
      </w:r>
      <w:r w:rsidRPr="00F81763">
        <w:rPr>
          <w:rFonts w:ascii="Times New Roman" w:hAnsi="Times New Roman" w:cs="Times New Roman"/>
          <w:sz w:val="24"/>
          <w:szCs w:val="24"/>
          <w:lang w:val="en-US"/>
        </w:rPr>
        <w:t>2018</w:t>
      </w:r>
      <w:r w:rsidR="00E42C42"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“I was excited by the idea of a project that focuses on those unasked questions”: co‐Producing Disability Research with Disabled Young People</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2330BC">
        <w:rPr>
          <w:rFonts w:ascii="Times New Roman" w:hAnsi="Times New Roman" w:cs="Times New Roman"/>
          <w:i/>
          <w:iCs/>
          <w:sz w:val="24"/>
          <w:szCs w:val="24"/>
          <w:lang w:val="en-US"/>
        </w:rPr>
        <w:t>Children and Society</w:t>
      </w:r>
      <w:r w:rsidR="00E42C42"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33</w:t>
      </w:r>
      <w:r w:rsidR="002330BC">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2</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154– 67. </w:t>
      </w:r>
      <w:hyperlink r:id="rId15" w:history="1">
        <w:r w:rsidR="00E42C42" w:rsidRPr="00F81763">
          <w:rPr>
            <w:rStyle w:val="Hyperlink"/>
            <w:rFonts w:ascii="Times New Roman" w:hAnsi="Times New Roman" w:cs="Times New Roman"/>
            <w:color w:val="auto"/>
            <w:sz w:val="24"/>
            <w:szCs w:val="24"/>
            <w:lang w:val="en-US"/>
          </w:rPr>
          <w:t>https://doi.org/10.1111/chso.12308</w:t>
        </w:r>
      </w:hyperlink>
      <w:r w:rsidR="00E42C42" w:rsidRPr="00F81763">
        <w:rPr>
          <w:rFonts w:ascii="Times New Roman" w:hAnsi="Times New Roman" w:cs="Times New Roman"/>
          <w:sz w:val="24"/>
          <w:szCs w:val="24"/>
          <w:lang w:val="en-US"/>
        </w:rPr>
        <w:t xml:space="preserve"> </w:t>
      </w:r>
    </w:p>
    <w:p w14:paraId="28D5A216" w14:textId="54C42C73" w:rsidR="005712AF" w:rsidRPr="00F81763" w:rsidRDefault="00B04C35"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Lundy, C</w:t>
      </w:r>
      <w:r w:rsidR="00E42C42"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2007</w:t>
      </w:r>
      <w:r w:rsidR="00E42C42"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‘Voice’ is not enough: conceptualizing article 12 of the United Nations convention on the rights of the child</w:t>
      </w:r>
      <w:r w:rsidR="00E42C42" w:rsidRPr="00F81763">
        <w:rPr>
          <w:rFonts w:ascii="Times New Roman" w:hAnsi="Times New Roman" w:cs="Times New Roman"/>
          <w:sz w:val="24"/>
          <w:szCs w:val="24"/>
          <w:lang w:val="en-US"/>
        </w:rPr>
        <w:t>.</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British Educational Research Journal</w:t>
      </w:r>
      <w:r w:rsidRPr="00F81763">
        <w:rPr>
          <w:rFonts w:ascii="Times New Roman" w:hAnsi="Times New Roman" w:cs="Times New Roman"/>
          <w:sz w:val="24"/>
          <w:szCs w:val="24"/>
          <w:lang w:val="en-US"/>
        </w:rPr>
        <w:t xml:space="preserve"> 33</w:t>
      </w:r>
      <w:r w:rsidR="002330BC">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(6)</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 927-942</w:t>
      </w:r>
    </w:p>
    <w:p w14:paraId="15BED89A" w14:textId="3409F018" w:rsidR="00BC455F" w:rsidRPr="00F81763" w:rsidRDefault="00BC455F"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Mayes, </w:t>
      </w:r>
      <w:r w:rsidR="00E42C42" w:rsidRPr="00F81763">
        <w:rPr>
          <w:rFonts w:ascii="Times New Roman" w:hAnsi="Times New Roman" w:cs="Times New Roman"/>
          <w:sz w:val="24"/>
          <w:szCs w:val="24"/>
          <w:lang w:val="en-US"/>
        </w:rPr>
        <w:t xml:space="preserve">E., </w:t>
      </w:r>
      <w:r w:rsidR="002330BC" w:rsidRPr="00F81763">
        <w:rPr>
          <w:rFonts w:ascii="Times New Roman" w:hAnsi="Times New Roman" w:cs="Times New Roman"/>
          <w:sz w:val="24"/>
          <w:szCs w:val="24"/>
          <w:lang w:val="en-US"/>
        </w:rPr>
        <w:t>R</w:t>
      </w:r>
      <w:r w:rsidR="002330BC">
        <w:rPr>
          <w:rFonts w:ascii="Times New Roman" w:hAnsi="Times New Roman" w:cs="Times New Roman"/>
          <w:sz w:val="24"/>
          <w:szCs w:val="24"/>
          <w:lang w:val="en-US"/>
        </w:rPr>
        <w:t>,</w:t>
      </w:r>
      <w:r w:rsidR="002330BC"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Black</w:t>
      </w:r>
      <w:r w:rsidR="00E42C42"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E42C42" w:rsidRPr="00F81763">
        <w:rPr>
          <w:rFonts w:ascii="Times New Roman" w:hAnsi="Times New Roman" w:cs="Times New Roman"/>
          <w:sz w:val="24"/>
          <w:szCs w:val="24"/>
          <w:lang w:val="en-US"/>
        </w:rPr>
        <w:t>and</w:t>
      </w:r>
      <w:r w:rsidRPr="00F81763">
        <w:rPr>
          <w:rFonts w:ascii="Times New Roman" w:hAnsi="Times New Roman" w:cs="Times New Roman"/>
          <w:sz w:val="24"/>
          <w:szCs w:val="24"/>
          <w:lang w:val="en-US"/>
        </w:rPr>
        <w:t xml:space="preserve"> </w:t>
      </w:r>
      <w:r w:rsidR="002330BC" w:rsidRPr="00F81763">
        <w:rPr>
          <w:rFonts w:ascii="Times New Roman" w:hAnsi="Times New Roman" w:cs="Times New Roman"/>
          <w:sz w:val="24"/>
          <w:szCs w:val="24"/>
          <w:lang w:val="en-US"/>
        </w:rPr>
        <w:t>R.</w:t>
      </w:r>
      <w:r w:rsidR="002330BC">
        <w:rPr>
          <w:rFonts w:ascii="Times New Roman" w:hAnsi="Times New Roman" w:cs="Times New Roman"/>
          <w:sz w:val="24"/>
          <w:szCs w:val="24"/>
          <w:lang w:val="en-US"/>
        </w:rPr>
        <w:t>,</w:t>
      </w:r>
      <w:r w:rsidR="002330BC"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Finneran</w:t>
      </w:r>
      <w:r w:rsidR="00E42C42"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2020</w:t>
      </w:r>
      <w:r w:rsidR="00E42C42"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The possibilities and problematics of student voice for teacher professional learning: lessons from an evaluation study</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Cambridge Journal of Education</w:t>
      </w:r>
      <w:r w:rsidR="00E42C42" w:rsidRPr="00F81763">
        <w:rPr>
          <w:rFonts w:ascii="Times New Roman" w:hAnsi="Times New Roman" w:cs="Times New Roman"/>
          <w:sz w:val="24"/>
          <w:szCs w:val="24"/>
          <w:lang w:val="en-US"/>
        </w:rPr>
        <w:t xml:space="preserve">: </w:t>
      </w:r>
      <w:r w:rsidR="002330BC" w:rsidRPr="002330BC">
        <w:rPr>
          <w:rFonts w:ascii="Times New Roman" w:hAnsi="Times New Roman" w:cs="Times New Roman"/>
          <w:sz w:val="24"/>
          <w:szCs w:val="24"/>
          <w:lang w:val="en-US"/>
        </w:rPr>
        <w:t>51</w:t>
      </w:r>
      <w:r w:rsidR="002330BC">
        <w:rPr>
          <w:rFonts w:ascii="Times New Roman" w:hAnsi="Times New Roman" w:cs="Times New Roman"/>
          <w:sz w:val="24"/>
          <w:szCs w:val="24"/>
          <w:lang w:val="en-US"/>
        </w:rPr>
        <w:t xml:space="preserve"> </w:t>
      </w:r>
      <w:r w:rsidR="002330BC" w:rsidRPr="002330BC">
        <w:rPr>
          <w:rFonts w:ascii="Times New Roman" w:hAnsi="Times New Roman" w:cs="Times New Roman"/>
          <w:sz w:val="24"/>
          <w:szCs w:val="24"/>
          <w:lang w:val="en-US"/>
        </w:rPr>
        <w:t>(2)</w:t>
      </w:r>
      <w:r w:rsidR="002330BC">
        <w:rPr>
          <w:rFonts w:ascii="Times New Roman" w:hAnsi="Times New Roman" w:cs="Times New Roman"/>
          <w:sz w:val="24"/>
          <w:szCs w:val="24"/>
          <w:lang w:val="en-US"/>
        </w:rPr>
        <w:t>:</w:t>
      </w:r>
      <w:r w:rsidR="002330BC" w:rsidRPr="002330BC">
        <w:rPr>
          <w:rFonts w:ascii="Times New Roman" w:hAnsi="Times New Roman" w:cs="Times New Roman"/>
          <w:sz w:val="24"/>
          <w:szCs w:val="24"/>
          <w:lang w:val="en-US"/>
        </w:rPr>
        <w:t xml:space="preserve"> 195-212.</w:t>
      </w:r>
      <w:hyperlink r:id="rId16" w:history="1">
        <w:r w:rsidR="00E42C42" w:rsidRPr="00F81763">
          <w:rPr>
            <w:rStyle w:val="Hyperlink"/>
            <w:rFonts w:ascii="Times New Roman" w:hAnsi="Times New Roman" w:cs="Times New Roman"/>
            <w:color w:val="auto"/>
            <w:sz w:val="24"/>
            <w:szCs w:val="24"/>
            <w:lang w:val="en-US"/>
          </w:rPr>
          <w:t>https://doi.org/10.1080/0305764X.2020.1806988</w:t>
        </w:r>
      </w:hyperlink>
      <w:r w:rsidR="00E42C42" w:rsidRPr="00F81763">
        <w:rPr>
          <w:rFonts w:ascii="Times New Roman" w:hAnsi="Times New Roman" w:cs="Times New Roman"/>
          <w:sz w:val="24"/>
          <w:szCs w:val="24"/>
          <w:lang w:val="en-US"/>
        </w:rPr>
        <w:t xml:space="preserve"> </w:t>
      </w:r>
    </w:p>
    <w:p w14:paraId="403ACEF8" w14:textId="777C96C5" w:rsidR="0098268B" w:rsidRPr="00F81763" w:rsidRDefault="0098268B" w:rsidP="0098268B">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M</w:t>
      </w:r>
      <w:r w:rsidR="00E42C42" w:rsidRPr="00F81763">
        <w:rPr>
          <w:rFonts w:ascii="Times New Roman" w:hAnsi="Times New Roman" w:cs="Times New Roman"/>
          <w:sz w:val="24"/>
          <w:szCs w:val="24"/>
          <w:lang w:val="en-US"/>
        </w:rPr>
        <w:t>cCluskey</w:t>
      </w:r>
      <w:r w:rsidRPr="00F81763">
        <w:rPr>
          <w:rFonts w:ascii="Times New Roman" w:hAnsi="Times New Roman" w:cs="Times New Roman"/>
          <w:sz w:val="24"/>
          <w:szCs w:val="24"/>
          <w:lang w:val="en-US"/>
        </w:rPr>
        <w:t xml:space="preserve">, G., </w:t>
      </w:r>
      <w:r w:rsidR="002330BC" w:rsidRPr="00F81763">
        <w:rPr>
          <w:rFonts w:ascii="Times New Roman" w:hAnsi="Times New Roman" w:cs="Times New Roman"/>
          <w:sz w:val="24"/>
          <w:szCs w:val="24"/>
          <w:lang w:val="en-US"/>
        </w:rPr>
        <w:t xml:space="preserve">S., </w:t>
      </w:r>
      <w:r w:rsidRPr="00F81763">
        <w:rPr>
          <w:rFonts w:ascii="Times New Roman" w:hAnsi="Times New Roman" w:cs="Times New Roman"/>
          <w:sz w:val="24"/>
          <w:szCs w:val="24"/>
          <w:lang w:val="en-US"/>
        </w:rPr>
        <w:t>R</w:t>
      </w:r>
      <w:r w:rsidR="00E42C42" w:rsidRPr="00F81763">
        <w:rPr>
          <w:rFonts w:ascii="Times New Roman" w:hAnsi="Times New Roman" w:cs="Times New Roman"/>
          <w:sz w:val="24"/>
          <w:szCs w:val="24"/>
          <w:lang w:val="en-US"/>
        </w:rPr>
        <w:t>iddell</w:t>
      </w:r>
      <w:r w:rsidRPr="00F81763">
        <w:rPr>
          <w:rFonts w:ascii="Times New Roman" w:hAnsi="Times New Roman" w:cs="Times New Roman"/>
          <w:sz w:val="24"/>
          <w:szCs w:val="24"/>
          <w:lang w:val="en-US"/>
        </w:rPr>
        <w:t xml:space="preserve">, </w:t>
      </w:r>
      <w:r w:rsidR="002330BC" w:rsidRPr="00F81763">
        <w:rPr>
          <w:rFonts w:ascii="Times New Roman" w:hAnsi="Times New Roman" w:cs="Times New Roman"/>
          <w:sz w:val="24"/>
          <w:szCs w:val="24"/>
          <w:lang w:val="en-US"/>
        </w:rPr>
        <w:t xml:space="preserve">E. </w:t>
      </w:r>
      <w:r w:rsidRPr="00F81763">
        <w:rPr>
          <w:rFonts w:ascii="Times New Roman" w:hAnsi="Times New Roman" w:cs="Times New Roman"/>
          <w:sz w:val="24"/>
          <w:szCs w:val="24"/>
          <w:lang w:val="en-US"/>
        </w:rPr>
        <w:t>W</w:t>
      </w:r>
      <w:r w:rsidR="00E42C42" w:rsidRPr="00F81763">
        <w:rPr>
          <w:rFonts w:ascii="Times New Roman" w:hAnsi="Times New Roman" w:cs="Times New Roman"/>
          <w:sz w:val="24"/>
          <w:szCs w:val="24"/>
          <w:lang w:val="en-US"/>
        </w:rPr>
        <w:t>eedon</w:t>
      </w:r>
      <w:r w:rsidRPr="00F81763">
        <w:rPr>
          <w:rFonts w:ascii="Times New Roman" w:hAnsi="Times New Roman" w:cs="Times New Roman"/>
          <w:sz w:val="24"/>
          <w:szCs w:val="24"/>
          <w:lang w:val="en-US"/>
        </w:rPr>
        <w:t xml:space="preserve">, and </w:t>
      </w:r>
      <w:r w:rsidR="002330BC" w:rsidRPr="00F81763">
        <w:rPr>
          <w:rFonts w:ascii="Times New Roman" w:hAnsi="Times New Roman" w:cs="Times New Roman"/>
          <w:sz w:val="24"/>
          <w:szCs w:val="24"/>
          <w:lang w:val="en-US"/>
        </w:rPr>
        <w:t>M</w:t>
      </w:r>
      <w:r w:rsidR="002330BC">
        <w:rPr>
          <w:rFonts w:ascii="Times New Roman" w:hAnsi="Times New Roman" w:cs="Times New Roman"/>
          <w:sz w:val="24"/>
          <w:szCs w:val="24"/>
          <w:lang w:val="en-US"/>
        </w:rPr>
        <w:t>,</w:t>
      </w:r>
      <w:r w:rsidR="002330BC"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F</w:t>
      </w:r>
      <w:r w:rsidR="00E42C42" w:rsidRPr="00F81763">
        <w:rPr>
          <w:rFonts w:ascii="Times New Roman" w:hAnsi="Times New Roman" w:cs="Times New Roman"/>
          <w:sz w:val="24"/>
          <w:szCs w:val="24"/>
          <w:lang w:val="en-US"/>
        </w:rPr>
        <w:t>ordyce</w:t>
      </w:r>
      <w:r w:rsidRPr="00F81763">
        <w:rPr>
          <w:rFonts w:ascii="Times New Roman" w:hAnsi="Times New Roman" w:cs="Times New Roman"/>
          <w:sz w:val="24"/>
          <w:szCs w:val="24"/>
          <w:lang w:val="en-US"/>
        </w:rPr>
        <w:t>, 2016</w:t>
      </w:r>
      <w:r w:rsidR="00E42C42"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Exclusion from school </w:t>
      </w:r>
    </w:p>
    <w:p w14:paraId="3ADB64B0" w14:textId="10F7DE61" w:rsidR="00B04C35" w:rsidRPr="00F81763" w:rsidRDefault="0098268B" w:rsidP="0098268B">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lastRenderedPageBreak/>
        <w:t>and recognition of difference.</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Discourse: Studies in the Cultural Politics of Education</w:t>
      </w:r>
      <w:r w:rsidR="00E42C42"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37</w:t>
      </w:r>
      <w:r w:rsidR="002330BC">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4</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529–539. </w:t>
      </w:r>
      <w:hyperlink r:id="rId17" w:history="1">
        <w:r w:rsidR="00E42C42" w:rsidRPr="00F81763">
          <w:rPr>
            <w:rStyle w:val="Hyperlink"/>
            <w:rFonts w:ascii="Times New Roman" w:hAnsi="Times New Roman" w:cs="Times New Roman"/>
            <w:color w:val="auto"/>
            <w:sz w:val="24"/>
            <w:szCs w:val="24"/>
            <w:lang w:val="en-US"/>
          </w:rPr>
          <w:t>https://doi.org/10.1080/01596306.2015.1073015</w:t>
        </w:r>
      </w:hyperlink>
      <w:r w:rsidR="00E42C42" w:rsidRPr="00F81763">
        <w:rPr>
          <w:rFonts w:ascii="Times New Roman" w:hAnsi="Times New Roman" w:cs="Times New Roman"/>
          <w:sz w:val="24"/>
          <w:szCs w:val="24"/>
          <w:lang w:val="en-US"/>
        </w:rPr>
        <w:t xml:space="preserve"> </w:t>
      </w:r>
    </w:p>
    <w:p w14:paraId="2A85C530" w14:textId="4BE59BD9" w:rsidR="008963D9" w:rsidRPr="00F81763" w:rsidRDefault="008963D9"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Mearns, </w:t>
      </w:r>
      <w:r w:rsidR="00E42C42" w:rsidRPr="00F81763">
        <w:rPr>
          <w:rFonts w:ascii="Times New Roman" w:hAnsi="Times New Roman" w:cs="Times New Roman"/>
          <w:sz w:val="24"/>
          <w:szCs w:val="24"/>
          <w:lang w:val="en-US"/>
        </w:rPr>
        <w:t xml:space="preserve">T., </w:t>
      </w:r>
      <w:r w:rsidR="002330BC" w:rsidRPr="00F81763">
        <w:rPr>
          <w:rFonts w:ascii="Times New Roman" w:hAnsi="Times New Roman" w:cs="Times New Roman"/>
          <w:sz w:val="24"/>
          <w:szCs w:val="24"/>
          <w:lang w:val="en-US"/>
        </w:rPr>
        <w:t>D</w:t>
      </w:r>
      <w:r w:rsidR="002330BC">
        <w:rPr>
          <w:rFonts w:ascii="Times New Roman" w:hAnsi="Times New Roman" w:cs="Times New Roman"/>
          <w:sz w:val="24"/>
          <w:szCs w:val="24"/>
          <w:lang w:val="en-US"/>
        </w:rPr>
        <w:t>,</w:t>
      </w:r>
      <w:r w:rsidR="002330BC"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Coyle</w:t>
      </w:r>
      <w:r w:rsidR="00E42C42" w:rsidRPr="00F81763">
        <w:rPr>
          <w:rFonts w:ascii="Times New Roman" w:hAnsi="Times New Roman" w:cs="Times New Roman"/>
          <w:sz w:val="24"/>
          <w:szCs w:val="24"/>
          <w:lang w:val="en-US"/>
        </w:rPr>
        <w:t>, and</w:t>
      </w:r>
      <w:r w:rsidR="00AB48FD">
        <w:rPr>
          <w:rFonts w:ascii="Times New Roman" w:hAnsi="Times New Roman" w:cs="Times New Roman"/>
          <w:sz w:val="24"/>
          <w:szCs w:val="24"/>
          <w:lang w:val="en-US"/>
        </w:rPr>
        <w:t xml:space="preserve"> </w:t>
      </w:r>
      <w:r w:rsidR="002330BC" w:rsidRPr="00F81763">
        <w:rPr>
          <w:rFonts w:ascii="Times New Roman" w:hAnsi="Times New Roman" w:cs="Times New Roman"/>
          <w:sz w:val="24"/>
          <w:szCs w:val="24"/>
          <w:lang w:val="en-US"/>
        </w:rPr>
        <w:t>R.</w:t>
      </w:r>
      <w:r w:rsidR="002330BC">
        <w:rPr>
          <w:rFonts w:ascii="Times New Roman" w:hAnsi="Times New Roman" w:cs="Times New Roman"/>
          <w:sz w:val="24"/>
          <w:szCs w:val="24"/>
          <w:lang w:val="en-US"/>
        </w:rPr>
        <w:t>,</w:t>
      </w:r>
      <w:r w:rsidR="002330BC" w:rsidRPr="00F81763">
        <w:rPr>
          <w:rFonts w:ascii="Times New Roman" w:hAnsi="Times New Roman" w:cs="Times New Roman"/>
          <w:sz w:val="24"/>
          <w:szCs w:val="24"/>
          <w:lang w:val="en-US"/>
        </w:rPr>
        <w:t xml:space="preserve"> </w:t>
      </w:r>
      <w:r w:rsidR="00AB48FD">
        <w:rPr>
          <w:rFonts w:ascii="Times New Roman" w:hAnsi="Times New Roman" w:cs="Times New Roman"/>
          <w:sz w:val="24"/>
          <w:szCs w:val="24"/>
          <w:lang w:val="en-US"/>
        </w:rPr>
        <w:t>de</w:t>
      </w:r>
      <w:r w:rsidRPr="00F81763">
        <w:rPr>
          <w:rFonts w:ascii="Times New Roman" w:hAnsi="Times New Roman" w:cs="Times New Roman"/>
          <w:sz w:val="24"/>
          <w:szCs w:val="24"/>
          <w:lang w:val="en-US"/>
        </w:rPr>
        <w:t xml:space="preserve"> Graaff</w:t>
      </w:r>
      <w:r w:rsidR="00E42C42"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2014</w:t>
      </w:r>
      <w:r w:rsidR="00E42C42"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Aspirations and assumptions: a researcher's account of pupil involvement in school-based research</w:t>
      </w:r>
      <w:r w:rsidR="00E42C42" w:rsidRPr="00F81763">
        <w:rPr>
          <w:rFonts w:ascii="Times New Roman" w:hAnsi="Times New Roman" w:cs="Times New Roman"/>
          <w:sz w:val="24"/>
          <w:szCs w:val="24"/>
          <w:lang w:val="en-US"/>
        </w:rPr>
        <w:t>.</w:t>
      </w:r>
      <w:r w:rsidR="002330BC">
        <w:rPr>
          <w:rFonts w:ascii="Times New Roman" w:hAnsi="Times New Roman" w:cs="Times New Roman"/>
          <w:sz w:val="24"/>
          <w:szCs w:val="24"/>
          <w:lang w:val="en-US"/>
        </w:rPr>
        <w:t>”</w:t>
      </w:r>
      <w:r w:rsidRPr="00F81763">
        <w:rPr>
          <w:rFonts w:ascii="Times New Roman" w:hAnsi="Times New Roman" w:cs="Times New Roman"/>
          <w:i/>
          <w:iCs/>
          <w:sz w:val="24"/>
          <w:szCs w:val="24"/>
          <w:lang w:val="en-US"/>
        </w:rPr>
        <w:t xml:space="preserve"> International Journal of Research &amp; Method in Education</w:t>
      </w:r>
      <w:r w:rsidR="00E42C42"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37</w:t>
      </w:r>
      <w:r w:rsidR="002330BC">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4</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442-457, DOI: 10.1080/1743727X.2014.925440</w:t>
      </w:r>
    </w:p>
    <w:p w14:paraId="4FD6C660" w14:textId="047C28F9" w:rsidR="0098268B" w:rsidRPr="00F81763" w:rsidRDefault="0098268B"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Moules, T., </w:t>
      </w:r>
      <w:r w:rsidR="00E42C42" w:rsidRPr="00F81763">
        <w:rPr>
          <w:rFonts w:ascii="Times New Roman" w:hAnsi="Times New Roman" w:cs="Times New Roman"/>
          <w:sz w:val="24"/>
          <w:szCs w:val="24"/>
          <w:lang w:val="en-US"/>
        </w:rPr>
        <w:t>and</w:t>
      </w:r>
      <w:r w:rsidRPr="00F81763">
        <w:rPr>
          <w:rFonts w:ascii="Times New Roman" w:hAnsi="Times New Roman" w:cs="Times New Roman"/>
          <w:sz w:val="24"/>
          <w:szCs w:val="24"/>
          <w:lang w:val="en-US"/>
        </w:rPr>
        <w:t xml:space="preserve"> </w:t>
      </w:r>
      <w:r w:rsidR="002330BC" w:rsidRPr="00F81763">
        <w:rPr>
          <w:rFonts w:ascii="Times New Roman" w:hAnsi="Times New Roman" w:cs="Times New Roman"/>
          <w:sz w:val="24"/>
          <w:szCs w:val="24"/>
          <w:lang w:val="en-US"/>
        </w:rPr>
        <w:t xml:space="preserve">N. </w:t>
      </w:r>
      <w:r w:rsidRPr="00F81763">
        <w:rPr>
          <w:rFonts w:ascii="Times New Roman" w:hAnsi="Times New Roman" w:cs="Times New Roman"/>
          <w:sz w:val="24"/>
          <w:szCs w:val="24"/>
          <w:lang w:val="en-US"/>
        </w:rPr>
        <w:t xml:space="preserve">O’Brien, 2016. </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The child’s perspective and service delivery.</w:t>
      </w:r>
      <w:r w:rsidR="002330BC">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In </w:t>
      </w:r>
      <w:r w:rsidRPr="00F81763">
        <w:rPr>
          <w:rFonts w:ascii="Times New Roman" w:hAnsi="Times New Roman" w:cs="Times New Roman"/>
          <w:i/>
          <w:iCs/>
          <w:sz w:val="24"/>
          <w:szCs w:val="24"/>
          <w:lang w:val="en-US"/>
        </w:rPr>
        <w:t>Public Health for Children</w:t>
      </w:r>
      <w:r w:rsidRPr="00F81763">
        <w:rPr>
          <w:rFonts w:ascii="Times New Roman" w:hAnsi="Times New Roman" w:cs="Times New Roman"/>
          <w:sz w:val="24"/>
          <w:szCs w:val="24"/>
          <w:lang w:val="en-US"/>
        </w:rPr>
        <w:t xml:space="preserve"> 2nd ed</w:t>
      </w:r>
      <w:r w:rsidR="002330BC">
        <w:rPr>
          <w:rFonts w:ascii="Times New Roman" w:hAnsi="Times New Roman" w:cs="Times New Roman"/>
          <w:sz w:val="24"/>
          <w:szCs w:val="24"/>
          <w:lang w:val="en-US"/>
        </w:rPr>
        <w:t>ited by</w:t>
      </w:r>
      <w:r w:rsidRPr="00F81763">
        <w:rPr>
          <w:rFonts w:ascii="Times New Roman" w:hAnsi="Times New Roman" w:cs="Times New Roman"/>
          <w:sz w:val="24"/>
          <w:szCs w:val="24"/>
          <w:lang w:val="en-US"/>
        </w:rPr>
        <w:t xml:space="preserve"> </w:t>
      </w:r>
      <w:r w:rsidR="002330BC" w:rsidRPr="00F81763">
        <w:rPr>
          <w:rFonts w:ascii="Times New Roman" w:hAnsi="Times New Roman" w:cs="Times New Roman"/>
          <w:sz w:val="24"/>
          <w:szCs w:val="24"/>
          <w:lang w:val="en-US"/>
        </w:rPr>
        <w:t>D</w:t>
      </w:r>
      <w:r w:rsidR="002330BC">
        <w:rPr>
          <w:rFonts w:ascii="Times New Roman" w:hAnsi="Times New Roman" w:cs="Times New Roman"/>
          <w:sz w:val="24"/>
          <w:szCs w:val="24"/>
          <w:lang w:val="en-US"/>
        </w:rPr>
        <w:t>iane</w:t>
      </w:r>
      <w:r w:rsidR="002330BC" w:rsidRPr="00F81763">
        <w:rPr>
          <w:rFonts w:ascii="Times New Roman" w:hAnsi="Times New Roman" w:cs="Times New Roman"/>
          <w:sz w:val="24"/>
          <w:szCs w:val="24"/>
          <w:lang w:val="en-US"/>
        </w:rPr>
        <w:t xml:space="preserve"> DeBell</w:t>
      </w:r>
      <w:r w:rsidR="00A326D2">
        <w:rPr>
          <w:rFonts w:ascii="Times New Roman" w:hAnsi="Times New Roman" w:cs="Times New Roman"/>
          <w:sz w:val="24"/>
          <w:szCs w:val="24"/>
          <w:lang w:val="en-US"/>
        </w:rPr>
        <w:t xml:space="preserve">, </w:t>
      </w:r>
      <w:r w:rsidR="00A326D2" w:rsidRPr="00F81763">
        <w:rPr>
          <w:rFonts w:ascii="Times New Roman" w:hAnsi="Times New Roman" w:cs="Times New Roman"/>
          <w:sz w:val="24"/>
          <w:szCs w:val="24"/>
          <w:lang w:val="en-US"/>
        </w:rPr>
        <w:t>247–270</w:t>
      </w:r>
      <w:r w:rsidR="00A326D2">
        <w:t xml:space="preserve">. </w:t>
      </w:r>
      <w:r w:rsidR="00A326D2" w:rsidRPr="002330BC">
        <w:rPr>
          <w:rFonts w:ascii="Times New Roman" w:hAnsi="Times New Roman" w:cs="Times New Roman"/>
          <w:sz w:val="24"/>
          <w:szCs w:val="24"/>
          <w:lang w:val="en-US"/>
        </w:rPr>
        <w:t>London</w:t>
      </w:r>
      <w:r w:rsidR="00A326D2">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Routledge</w:t>
      </w:r>
      <w:r w:rsidR="00A326D2">
        <w:rPr>
          <w:rFonts w:ascii="Times New Roman" w:hAnsi="Times New Roman" w:cs="Times New Roman"/>
          <w:sz w:val="24"/>
          <w:szCs w:val="24"/>
          <w:lang w:val="en-US"/>
        </w:rPr>
        <w:t>.</w:t>
      </w:r>
    </w:p>
    <w:p w14:paraId="69588DB7" w14:textId="67C3B1BE" w:rsidR="005932A5" w:rsidRPr="00F81763" w:rsidRDefault="005932A5"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Nind, </w:t>
      </w:r>
      <w:r w:rsidR="00E42C42" w:rsidRPr="00F81763">
        <w:rPr>
          <w:rFonts w:ascii="Times New Roman" w:hAnsi="Times New Roman" w:cs="Times New Roman"/>
          <w:sz w:val="24"/>
          <w:szCs w:val="24"/>
          <w:lang w:val="en-US"/>
        </w:rPr>
        <w:t xml:space="preserve">M., </w:t>
      </w:r>
      <w:r w:rsidR="00A326D2" w:rsidRPr="00F81763">
        <w:rPr>
          <w:rFonts w:ascii="Times New Roman" w:hAnsi="Times New Roman" w:cs="Times New Roman"/>
          <w:sz w:val="24"/>
          <w:szCs w:val="24"/>
          <w:lang w:val="en-US"/>
        </w:rPr>
        <w:t>G</w:t>
      </w:r>
      <w:r w:rsidR="00A326D2">
        <w:rPr>
          <w:rFonts w:ascii="Times New Roman" w:hAnsi="Times New Roman" w:cs="Times New Roman"/>
          <w:sz w:val="24"/>
          <w:szCs w:val="24"/>
          <w:lang w:val="en-US"/>
        </w:rPr>
        <w:t>.</w:t>
      </w:r>
      <w:r w:rsidR="00A326D2"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Boorman</w:t>
      </w:r>
      <w:r w:rsidR="00E42C42" w:rsidRPr="00F81763">
        <w:rPr>
          <w:rFonts w:ascii="Times New Roman" w:hAnsi="Times New Roman" w:cs="Times New Roman"/>
          <w:sz w:val="24"/>
          <w:szCs w:val="24"/>
          <w:lang w:val="en-US"/>
        </w:rPr>
        <w:t>, and</w:t>
      </w:r>
      <w:r w:rsidRPr="00F81763">
        <w:rPr>
          <w:rFonts w:ascii="Times New Roman" w:hAnsi="Times New Roman" w:cs="Times New Roman"/>
          <w:sz w:val="24"/>
          <w:szCs w:val="24"/>
          <w:lang w:val="en-US"/>
        </w:rPr>
        <w:t xml:space="preserve"> </w:t>
      </w:r>
      <w:r w:rsidR="00A326D2" w:rsidRPr="00F81763">
        <w:rPr>
          <w:rFonts w:ascii="Times New Roman" w:hAnsi="Times New Roman" w:cs="Times New Roman"/>
          <w:sz w:val="24"/>
          <w:szCs w:val="24"/>
          <w:lang w:val="en-US"/>
        </w:rPr>
        <w:t>G</w:t>
      </w:r>
      <w:r w:rsidR="00A326D2">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Clarke</w:t>
      </w:r>
      <w:r w:rsidR="00E42C42"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2012</w:t>
      </w:r>
      <w:r w:rsidR="00E42C42"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A326D2">
        <w:rPr>
          <w:rFonts w:ascii="Times New Roman" w:hAnsi="Times New Roman" w:cs="Times New Roman"/>
          <w:sz w:val="24"/>
          <w:szCs w:val="24"/>
          <w:lang w:val="en-US"/>
        </w:rPr>
        <w:t>“</w:t>
      </w:r>
      <w:r w:rsidRPr="00F81763">
        <w:rPr>
          <w:rFonts w:ascii="Times New Roman" w:hAnsi="Times New Roman" w:cs="Times New Roman"/>
          <w:sz w:val="24"/>
          <w:szCs w:val="24"/>
          <w:lang w:val="en-US"/>
        </w:rPr>
        <w:t>Creating spaces to belong: listening to the voice of girls with behavioural, emotional and social difficulties through digital visual and narrative methods</w:t>
      </w:r>
      <w:r w:rsidR="00A326D2">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International Journal of Inclusive Education</w:t>
      </w:r>
      <w:r w:rsidRPr="00F81763">
        <w:rPr>
          <w:rFonts w:ascii="Times New Roman" w:hAnsi="Times New Roman" w:cs="Times New Roman"/>
          <w:sz w:val="24"/>
          <w:szCs w:val="24"/>
          <w:lang w:val="en-US"/>
        </w:rPr>
        <w:t>, 16</w:t>
      </w:r>
      <w:r w:rsidR="00A326D2">
        <w:rPr>
          <w:rFonts w:ascii="Times New Roman" w:hAnsi="Times New Roman" w:cs="Times New Roman"/>
          <w:sz w:val="24"/>
          <w:szCs w:val="24"/>
          <w:lang w:val="en-US"/>
        </w:rPr>
        <w:t xml:space="preserve"> (7):</w:t>
      </w:r>
      <w:r w:rsidRPr="00F81763">
        <w:rPr>
          <w:rFonts w:ascii="Times New Roman" w:hAnsi="Times New Roman" w:cs="Times New Roman"/>
          <w:sz w:val="24"/>
          <w:szCs w:val="24"/>
          <w:lang w:val="en-US"/>
        </w:rPr>
        <w:t xml:space="preserve"> 643-656, DOI: 10.1080/13603116.2010.495790</w:t>
      </w:r>
    </w:p>
    <w:p w14:paraId="4224CADB" w14:textId="7F6A5FCE" w:rsidR="00F32055" w:rsidRPr="00F81763" w:rsidRDefault="00F32055" w:rsidP="00797AEA">
      <w:pPr>
        <w:spacing w:line="480" w:lineRule="auto"/>
        <w:jc w:val="both"/>
        <w:rPr>
          <w:rFonts w:ascii="Times New Roman" w:hAnsi="Times New Roman" w:cs="Times New Roman"/>
          <w:sz w:val="24"/>
          <w:szCs w:val="24"/>
          <w:lang w:val="en-US"/>
        </w:rPr>
      </w:pPr>
      <w:bookmarkStart w:id="26" w:name="_Hlk82371140"/>
      <w:r w:rsidRPr="00F81763">
        <w:rPr>
          <w:rFonts w:ascii="Times New Roman" w:hAnsi="Times New Roman" w:cs="Times New Roman"/>
          <w:sz w:val="24"/>
          <w:szCs w:val="24"/>
          <w:lang w:val="en-US"/>
        </w:rPr>
        <w:t>O’Brien</w:t>
      </w:r>
      <w:r w:rsidR="00E42C42" w:rsidRPr="00F81763">
        <w:rPr>
          <w:rFonts w:ascii="Times New Roman" w:hAnsi="Times New Roman" w:cs="Times New Roman"/>
          <w:sz w:val="24"/>
          <w:szCs w:val="24"/>
          <w:lang w:val="en-US"/>
        </w:rPr>
        <w:t>, N</w:t>
      </w:r>
      <w:r w:rsidRPr="00F81763">
        <w:rPr>
          <w:rFonts w:ascii="Times New Roman" w:hAnsi="Times New Roman" w:cs="Times New Roman"/>
          <w:sz w:val="24"/>
          <w:szCs w:val="24"/>
          <w:lang w:val="en-US"/>
        </w:rPr>
        <w:t xml:space="preserve"> </w:t>
      </w:r>
      <w:r w:rsidR="00E42C42" w:rsidRPr="00F81763">
        <w:rPr>
          <w:rFonts w:ascii="Times New Roman" w:hAnsi="Times New Roman" w:cs="Times New Roman"/>
          <w:sz w:val="24"/>
          <w:szCs w:val="24"/>
          <w:lang w:val="en-US"/>
        </w:rPr>
        <w:t xml:space="preserve">and </w:t>
      </w:r>
      <w:r w:rsidR="00A326D2" w:rsidRPr="00F81763">
        <w:rPr>
          <w:rFonts w:ascii="Times New Roman" w:hAnsi="Times New Roman" w:cs="Times New Roman"/>
          <w:sz w:val="24"/>
          <w:szCs w:val="24"/>
          <w:lang w:val="en-US"/>
        </w:rPr>
        <w:t xml:space="preserve">A. </w:t>
      </w:r>
      <w:r w:rsidRPr="00F81763">
        <w:rPr>
          <w:rFonts w:ascii="Times New Roman" w:hAnsi="Times New Roman" w:cs="Times New Roman"/>
          <w:sz w:val="24"/>
          <w:szCs w:val="24"/>
          <w:lang w:val="en-US"/>
        </w:rPr>
        <w:t>Dadswell</w:t>
      </w:r>
      <w:r w:rsidR="00E42C42"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2020</w:t>
      </w:r>
      <w:r w:rsidR="00E42C42"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bookmarkEnd w:id="26"/>
      <w:r w:rsidR="00A326D2">
        <w:rPr>
          <w:rFonts w:ascii="Times New Roman" w:hAnsi="Times New Roman" w:cs="Times New Roman"/>
          <w:sz w:val="24"/>
          <w:szCs w:val="24"/>
          <w:lang w:val="en-US"/>
        </w:rPr>
        <w:t>“</w:t>
      </w:r>
      <w:r w:rsidRPr="00F81763">
        <w:rPr>
          <w:rFonts w:ascii="Times New Roman" w:hAnsi="Times New Roman" w:cs="Times New Roman"/>
          <w:sz w:val="24"/>
          <w:szCs w:val="24"/>
          <w:lang w:val="en-US"/>
        </w:rPr>
        <w:t>Reflections on a participatory research project exploring bullying and school self-exclusion: power dynamics, practicalities and partnership working</w:t>
      </w:r>
      <w:r w:rsidR="00A326D2">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Pastoral Care in Education</w:t>
      </w:r>
      <w:r w:rsidR="00A326D2">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38</w:t>
      </w:r>
      <w:r w:rsidR="00A326D2">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3</w:t>
      </w:r>
      <w:r w:rsidR="00A326D2">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208-229</w:t>
      </w:r>
      <w:r w:rsidR="00E5178B" w:rsidRPr="00F81763">
        <w:rPr>
          <w:rFonts w:ascii="Times New Roman" w:hAnsi="Times New Roman" w:cs="Times New Roman"/>
          <w:sz w:val="24"/>
          <w:szCs w:val="24"/>
          <w:lang w:val="en-US"/>
        </w:rPr>
        <w:t xml:space="preserve">.  </w:t>
      </w:r>
      <w:hyperlink r:id="rId18" w:history="1">
        <w:r w:rsidR="00E5178B" w:rsidRPr="00F81763">
          <w:rPr>
            <w:rStyle w:val="Hyperlink"/>
            <w:rFonts w:ascii="Times New Roman" w:hAnsi="Times New Roman" w:cs="Times New Roman"/>
            <w:color w:val="auto"/>
            <w:sz w:val="24"/>
            <w:szCs w:val="24"/>
            <w:lang w:val="en-US"/>
          </w:rPr>
          <w:t>https://doi.org/10.1080/02643944.2020.1788126</w:t>
        </w:r>
      </w:hyperlink>
      <w:r w:rsidR="00E5178B" w:rsidRPr="00F81763">
        <w:rPr>
          <w:rFonts w:ascii="Times New Roman" w:hAnsi="Times New Roman" w:cs="Times New Roman"/>
          <w:sz w:val="24"/>
          <w:szCs w:val="24"/>
          <w:lang w:val="en-US"/>
        </w:rPr>
        <w:t xml:space="preserve"> </w:t>
      </w:r>
    </w:p>
    <w:p w14:paraId="3B8C625F" w14:textId="35CDC49A" w:rsidR="00AB79A5" w:rsidRPr="00F81763" w:rsidRDefault="00AB79A5" w:rsidP="00AB79A5">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O’Connor, M., A. Hodkinson, D. Burton, and G. Torstensson. 2011. “Pupil Voice: Listening to and Hearing the Educational Experiences of Young People with Behavioural, Emotional and Social Difficulties (BESD).” </w:t>
      </w:r>
      <w:r w:rsidRPr="00A326D2">
        <w:rPr>
          <w:rFonts w:ascii="Times New Roman" w:hAnsi="Times New Roman" w:cs="Times New Roman"/>
          <w:i/>
          <w:iCs/>
          <w:sz w:val="24"/>
          <w:szCs w:val="24"/>
          <w:lang w:val="en-US"/>
        </w:rPr>
        <w:t>Emotional and Behavioural Difficulties</w:t>
      </w:r>
      <w:r w:rsidRPr="00F81763">
        <w:rPr>
          <w:rFonts w:ascii="Times New Roman" w:hAnsi="Times New Roman" w:cs="Times New Roman"/>
          <w:sz w:val="24"/>
          <w:szCs w:val="24"/>
          <w:lang w:val="en-US"/>
        </w:rPr>
        <w:t xml:space="preserve"> 16: 289–302. doi:10.1080/13632752.2011.595095.</w:t>
      </w:r>
    </w:p>
    <w:p w14:paraId="4B84EEB7" w14:textId="260CBDAD" w:rsidR="005712AF" w:rsidRPr="00F81763" w:rsidRDefault="005712AF" w:rsidP="005712AF">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O’</w:t>
      </w:r>
      <w:r w:rsidR="00AB48FD">
        <w:rPr>
          <w:rFonts w:ascii="Times New Roman" w:hAnsi="Times New Roman" w:cs="Times New Roman"/>
          <w:sz w:val="24"/>
          <w:szCs w:val="24"/>
          <w:lang w:val="en-US"/>
        </w:rPr>
        <w:t>K</w:t>
      </w:r>
      <w:r w:rsidR="00E5178B" w:rsidRPr="00F81763">
        <w:rPr>
          <w:rFonts w:ascii="Times New Roman" w:hAnsi="Times New Roman" w:cs="Times New Roman"/>
          <w:sz w:val="24"/>
          <w:szCs w:val="24"/>
          <w:lang w:val="en-US"/>
        </w:rPr>
        <w:t>ane</w:t>
      </w:r>
      <w:r w:rsidRPr="00F81763">
        <w:rPr>
          <w:rFonts w:ascii="Times New Roman" w:hAnsi="Times New Roman" w:cs="Times New Roman"/>
          <w:sz w:val="24"/>
          <w:szCs w:val="24"/>
          <w:lang w:val="en-US"/>
        </w:rPr>
        <w:t>, C. 2008</w:t>
      </w:r>
      <w:r w:rsidR="00E5178B"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A326D2">
        <w:rPr>
          <w:rFonts w:ascii="Times New Roman" w:hAnsi="Times New Roman" w:cs="Times New Roman"/>
          <w:sz w:val="24"/>
          <w:szCs w:val="24"/>
          <w:lang w:val="en-US"/>
        </w:rPr>
        <w:t>“</w:t>
      </w:r>
      <w:r w:rsidRPr="00F81763">
        <w:rPr>
          <w:rFonts w:ascii="Times New Roman" w:hAnsi="Times New Roman" w:cs="Times New Roman"/>
          <w:sz w:val="24"/>
          <w:szCs w:val="24"/>
          <w:lang w:val="en-US"/>
        </w:rPr>
        <w:t>The development of participatory techniques: facilitating children’s view about decisions which affect them.</w:t>
      </w:r>
      <w:r w:rsidR="00A326D2">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In </w:t>
      </w:r>
      <w:bookmarkStart w:id="27" w:name="_Hlk101039286"/>
      <w:bookmarkStart w:id="28" w:name="_Hlk101040060"/>
      <w:r w:rsidR="00A326D2" w:rsidRPr="00F81763">
        <w:rPr>
          <w:rFonts w:ascii="Times New Roman" w:hAnsi="Times New Roman" w:cs="Times New Roman"/>
          <w:i/>
          <w:iCs/>
          <w:sz w:val="24"/>
          <w:szCs w:val="24"/>
          <w:lang w:val="en-US"/>
        </w:rPr>
        <w:t>Research with Children: Perspectives and Practices</w:t>
      </w:r>
      <w:r w:rsidR="00A326D2" w:rsidRPr="00F81763">
        <w:rPr>
          <w:rFonts w:ascii="Times New Roman" w:hAnsi="Times New Roman" w:cs="Times New Roman"/>
          <w:sz w:val="24"/>
          <w:szCs w:val="24"/>
          <w:lang w:val="en-US"/>
        </w:rPr>
        <w:t xml:space="preserve"> </w:t>
      </w:r>
      <w:bookmarkEnd w:id="27"/>
      <w:r w:rsidR="00A326D2">
        <w:rPr>
          <w:rFonts w:ascii="Times New Roman" w:hAnsi="Times New Roman" w:cs="Times New Roman"/>
          <w:sz w:val="24"/>
          <w:szCs w:val="24"/>
          <w:lang w:val="en-US"/>
        </w:rPr>
        <w:t xml:space="preserve">edited by </w:t>
      </w:r>
      <w:r w:rsidRPr="00F81763">
        <w:rPr>
          <w:rFonts w:ascii="Times New Roman" w:hAnsi="Times New Roman" w:cs="Times New Roman"/>
          <w:sz w:val="24"/>
          <w:szCs w:val="24"/>
          <w:lang w:val="en-US"/>
        </w:rPr>
        <w:t>P</w:t>
      </w:r>
      <w:r w:rsidR="00A326D2">
        <w:rPr>
          <w:rFonts w:ascii="Times New Roman" w:hAnsi="Times New Roman" w:cs="Times New Roman"/>
          <w:sz w:val="24"/>
          <w:szCs w:val="24"/>
          <w:lang w:val="en-US"/>
        </w:rPr>
        <w:t>ia</w:t>
      </w:r>
      <w:r w:rsidRPr="00F81763">
        <w:rPr>
          <w:rFonts w:ascii="Times New Roman" w:hAnsi="Times New Roman" w:cs="Times New Roman"/>
          <w:sz w:val="24"/>
          <w:szCs w:val="24"/>
          <w:lang w:val="en-US"/>
        </w:rPr>
        <w:t xml:space="preserve"> Christensen and A</w:t>
      </w:r>
      <w:r w:rsidR="00A326D2">
        <w:rPr>
          <w:rFonts w:ascii="Times New Roman" w:hAnsi="Times New Roman" w:cs="Times New Roman"/>
          <w:sz w:val="24"/>
          <w:szCs w:val="24"/>
          <w:lang w:val="en-US"/>
        </w:rPr>
        <w:t>llison</w:t>
      </w:r>
      <w:r w:rsidRPr="00F81763">
        <w:rPr>
          <w:rFonts w:ascii="Times New Roman" w:hAnsi="Times New Roman" w:cs="Times New Roman"/>
          <w:sz w:val="24"/>
          <w:szCs w:val="24"/>
          <w:lang w:val="en-US"/>
        </w:rPr>
        <w:t xml:space="preserve"> James</w:t>
      </w:r>
      <w:bookmarkEnd w:id="28"/>
      <w:r w:rsidR="00A326D2">
        <w:rPr>
          <w:rFonts w:ascii="Times New Roman" w:hAnsi="Times New Roman" w:cs="Times New Roman"/>
          <w:sz w:val="24"/>
          <w:szCs w:val="24"/>
          <w:lang w:val="en-US"/>
        </w:rPr>
        <w:t>,</w:t>
      </w:r>
      <w:r w:rsidR="00A326D2" w:rsidRPr="00F81763">
        <w:rPr>
          <w:rFonts w:ascii="Times New Roman" w:hAnsi="Times New Roman" w:cs="Times New Roman"/>
          <w:sz w:val="24"/>
          <w:szCs w:val="24"/>
          <w:lang w:val="en-US"/>
        </w:rPr>
        <w:t>125–155</w:t>
      </w:r>
      <w:r w:rsidR="00A326D2">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London: Routledge.</w:t>
      </w:r>
      <w:r w:rsidR="00E5178B" w:rsidRPr="00F81763">
        <w:rPr>
          <w:rFonts w:ascii="Times New Roman" w:hAnsi="Times New Roman" w:cs="Times New Roman"/>
          <w:sz w:val="24"/>
          <w:szCs w:val="24"/>
          <w:lang w:val="en-US"/>
        </w:rPr>
        <w:t xml:space="preserve"> </w:t>
      </w:r>
    </w:p>
    <w:p w14:paraId="45C6B3B4" w14:textId="7863CDC0" w:rsidR="005712AF" w:rsidRPr="00F81763" w:rsidRDefault="005712AF" w:rsidP="005712AF">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O’R</w:t>
      </w:r>
      <w:r w:rsidR="00E5178B" w:rsidRPr="00F81763">
        <w:rPr>
          <w:rFonts w:ascii="Times New Roman" w:hAnsi="Times New Roman" w:cs="Times New Roman"/>
          <w:sz w:val="24"/>
          <w:szCs w:val="24"/>
          <w:lang w:val="en-US"/>
        </w:rPr>
        <w:t>eilly</w:t>
      </w:r>
      <w:r w:rsidRPr="00F81763">
        <w:rPr>
          <w:rFonts w:ascii="Times New Roman" w:hAnsi="Times New Roman" w:cs="Times New Roman"/>
          <w:sz w:val="24"/>
          <w:szCs w:val="24"/>
          <w:lang w:val="en-US"/>
        </w:rPr>
        <w:t xml:space="preserve">, M. and </w:t>
      </w:r>
      <w:r w:rsidR="00A326D2" w:rsidRPr="00F81763">
        <w:rPr>
          <w:rFonts w:ascii="Times New Roman" w:hAnsi="Times New Roman" w:cs="Times New Roman"/>
          <w:sz w:val="24"/>
          <w:szCs w:val="24"/>
          <w:lang w:val="en-US"/>
        </w:rPr>
        <w:t xml:space="preserve">N. </w:t>
      </w:r>
      <w:r w:rsidRPr="00F81763">
        <w:rPr>
          <w:rFonts w:ascii="Times New Roman" w:hAnsi="Times New Roman" w:cs="Times New Roman"/>
          <w:sz w:val="24"/>
          <w:szCs w:val="24"/>
          <w:lang w:val="en-US"/>
        </w:rPr>
        <w:t>D</w:t>
      </w:r>
      <w:r w:rsidR="00E5178B" w:rsidRPr="00F81763">
        <w:rPr>
          <w:rFonts w:ascii="Times New Roman" w:hAnsi="Times New Roman" w:cs="Times New Roman"/>
          <w:sz w:val="24"/>
          <w:szCs w:val="24"/>
          <w:lang w:val="en-US"/>
        </w:rPr>
        <w:t>ogra</w:t>
      </w:r>
      <w:r w:rsidRPr="00F81763">
        <w:rPr>
          <w:rFonts w:ascii="Times New Roman" w:hAnsi="Times New Roman" w:cs="Times New Roman"/>
          <w:sz w:val="24"/>
          <w:szCs w:val="24"/>
          <w:lang w:val="en-US"/>
        </w:rPr>
        <w:t>, 2017</w:t>
      </w:r>
      <w:r w:rsidR="00E5178B"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Interviewing Children and Young People for Research.</w:t>
      </w:r>
      <w:r w:rsidRPr="00F81763">
        <w:rPr>
          <w:rFonts w:ascii="Times New Roman" w:hAnsi="Times New Roman" w:cs="Times New Roman"/>
          <w:sz w:val="24"/>
          <w:szCs w:val="24"/>
          <w:lang w:val="en-US"/>
        </w:rPr>
        <w:t xml:space="preserve"> </w:t>
      </w:r>
    </w:p>
    <w:p w14:paraId="31FC2322" w14:textId="72E8D655" w:rsidR="005712AF" w:rsidRPr="00F81763" w:rsidRDefault="005712AF" w:rsidP="005712AF">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London: Sage</w:t>
      </w:r>
    </w:p>
    <w:p w14:paraId="6F53B47A" w14:textId="108E8278" w:rsidR="00B64884" w:rsidRPr="00F81763" w:rsidRDefault="00B64884"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lastRenderedPageBreak/>
        <w:t>Parker, R</w:t>
      </w:r>
      <w:r w:rsidR="00E5178B"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E5178B" w:rsidRPr="00F81763">
        <w:rPr>
          <w:rFonts w:ascii="Times New Roman" w:hAnsi="Times New Roman" w:cs="Times New Roman"/>
          <w:sz w:val="24"/>
          <w:szCs w:val="24"/>
          <w:lang w:val="en-US"/>
        </w:rPr>
        <w:t>and</w:t>
      </w:r>
      <w:r w:rsidRPr="00F81763">
        <w:rPr>
          <w:rFonts w:ascii="Times New Roman" w:hAnsi="Times New Roman" w:cs="Times New Roman"/>
          <w:sz w:val="24"/>
          <w:szCs w:val="24"/>
          <w:lang w:val="en-US"/>
        </w:rPr>
        <w:t xml:space="preserve"> </w:t>
      </w:r>
      <w:r w:rsidR="00A326D2" w:rsidRPr="00F81763">
        <w:rPr>
          <w:rFonts w:ascii="Times New Roman" w:hAnsi="Times New Roman" w:cs="Times New Roman"/>
          <w:sz w:val="24"/>
          <w:szCs w:val="24"/>
          <w:lang w:val="en-US"/>
        </w:rPr>
        <w:t xml:space="preserve">M. </w:t>
      </w:r>
      <w:r w:rsidRPr="00F81763">
        <w:rPr>
          <w:rFonts w:ascii="Times New Roman" w:hAnsi="Times New Roman" w:cs="Times New Roman"/>
          <w:sz w:val="24"/>
          <w:szCs w:val="24"/>
          <w:lang w:val="en-US"/>
        </w:rPr>
        <w:t>Levinson, 2018</w:t>
      </w:r>
      <w:r w:rsidR="00E5178B"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A326D2">
        <w:rPr>
          <w:rFonts w:ascii="Times New Roman" w:hAnsi="Times New Roman" w:cs="Times New Roman"/>
          <w:sz w:val="24"/>
          <w:szCs w:val="24"/>
          <w:lang w:val="en-US"/>
        </w:rPr>
        <w:t>“</w:t>
      </w:r>
      <w:r w:rsidRPr="00F81763">
        <w:rPr>
          <w:rFonts w:ascii="Times New Roman" w:hAnsi="Times New Roman" w:cs="Times New Roman"/>
          <w:sz w:val="24"/>
          <w:szCs w:val="24"/>
          <w:lang w:val="en-US"/>
        </w:rPr>
        <w:t>Student behaviour, motivation and the potential of attachment-aware schools to redefine the landscape.</w:t>
      </w:r>
      <w:r w:rsidR="00A326D2">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British Educational Research Journal</w:t>
      </w:r>
      <w:r w:rsidR="00E5178B"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44</w:t>
      </w:r>
      <w:r w:rsidR="00A326D2">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(5)</w:t>
      </w:r>
      <w:r w:rsidR="00A326D2">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 xml:space="preserve"> 875-896</w:t>
      </w:r>
      <w:r w:rsidR="00E5178B" w:rsidRPr="00F81763">
        <w:rPr>
          <w:rFonts w:ascii="Times New Roman" w:hAnsi="Times New Roman" w:cs="Times New Roman"/>
          <w:sz w:val="24"/>
          <w:szCs w:val="24"/>
          <w:lang w:val="en-US"/>
        </w:rPr>
        <w:t xml:space="preserve">.  </w:t>
      </w:r>
      <w:hyperlink r:id="rId19" w:history="1">
        <w:r w:rsidR="00E5178B" w:rsidRPr="00F81763">
          <w:rPr>
            <w:rStyle w:val="Hyperlink"/>
            <w:rFonts w:ascii="Times New Roman" w:hAnsi="Times New Roman" w:cs="Times New Roman"/>
            <w:color w:val="auto"/>
            <w:sz w:val="24"/>
            <w:szCs w:val="24"/>
            <w:lang w:val="en-US"/>
          </w:rPr>
          <w:t>https://doi.org/10.1002/berj.3473</w:t>
        </w:r>
      </w:hyperlink>
      <w:r w:rsidR="00E5178B" w:rsidRPr="00F81763">
        <w:rPr>
          <w:rFonts w:ascii="Times New Roman" w:hAnsi="Times New Roman" w:cs="Times New Roman"/>
          <w:sz w:val="24"/>
          <w:szCs w:val="24"/>
          <w:lang w:val="en-US"/>
        </w:rPr>
        <w:t xml:space="preserve"> </w:t>
      </w:r>
    </w:p>
    <w:p w14:paraId="2B0097EC" w14:textId="4436A9C6" w:rsidR="00633419" w:rsidRPr="00F81763" w:rsidRDefault="00633419" w:rsidP="00633419">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Pirrie, A., G. Macleod, M. Cullen, and G. McClusky. 2011. “What Happens to Pupils Permanently Excluded from Special Schools and Pupil Referral Units in England?” </w:t>
      </w:r>
      <w:r w:rsidRPr="00F81763">
        <w:rPr>
          <w:rFonts w:ascii="Times New Roman" w:hAnsi="Times New Roman" w:cs="Times New Roman"/>
          <w:i/>
          <w:iCs/>
          <w:sz w:val="24"/>
          <w:szCs w:val="24"/>
          <w:lang w:val="en-US"/>
        </w:rPr>
        <w:t xml:space="preserve">British Educational Research Journal </w:t>
      </w:r>
      <w:r w:rsidRPr="00F81763">
        <w:rPr>
          <w:rFonts w:ascii="Times New Roman" w:hAnsi="Times New Roman" w:cs="Times New Roman"/>
          <w:sz w:val="24"/>
          <w:szCs w:val="24"/>
          <w:lang w:val="en-US"/>
        </w:rPr>
        <w:t>37: 519–538. doi:10.1080/01411926.2010.481724.</w:t>
      </w:r>
    </w:p>
    <w:p w14:paraId="001BEEE5" w14:textId="629C00C6" w:rsidR="00353E6F" w:rsidRPr="00F81763" w:rsidRDefault="00353E6F" w:rsidP="00633419">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Power, S. and </w:t>
      </w:r>
      <w:r w:rsidR="00A326D2" w:rsidRPr="00F81763">
        <w:rPr>
          <w:rFonts w:ascii="Times New Roman" w:hAnsi="Times New Roman" w:cs="Times New Roman"/>
          <w:sz w:val="24"/>
          <w:szCs w:val="24"/>
          <w:lang w:val="en-US"/>
        </w:rPr>
        <w:t xml:space="preserve">C., </w:t>
      </w:r>
      <w:r w:rsidRPr="00F81763">
        <w:rPr>
          <w:rFonts w:ascii="Times New Roman" w:hAnsi="Times New Roman" w:cs="Times New Roman"/>
          <w:sz w:val="24"/>
          <w:szCs w:val="24"/>
          <w:lang w:val="en-US"/>
        </w:rPr>
        <w:t xml:space="preserve">Taylor, 2020. </w:t>
      </w:r>
      <w:r w:rsidR="00A326D2">
        <w:rPr>
          <w:rFonts w:ascii="Times New Roman" w:hAnsi="Times New Roman" w:cs="Times New Roman"/>
          <w:sz w:val="24"/>
          <w:szCs w:val="24"/>
          <w:lang w:val="en-US"/>
        </w:rPr>
        <w:t>“</w:t>
      </w:r>
      <w:r w:rsidRPr="00F81763">
        <w:rPr>
          <w:rFonts w:ascii="Times New Roman" w:hAnsi="Times New Roman" w:cs="Times New Roman"/>
          <w:sz w:val="24"/>
          <w:szCs w:val="24"/>
          <w:lang w:val="en-US"/>
        </w:rPr>
        <w:t>Not in the classroom, but still on the register: Hidden forms of school exclusion.</w:t>
      </w:r>
      <w:r w:rsidR="00A326D2">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International Journal of Inclusive Education</w:t>
      </w:r>
      <w:r w:rsidRPr="00F81763">
        <w:rPr>
          <w:rFonts w:ascii="Times New Roman" w:hAnsi="Times New Roman" w:cs="Times New Roman"/>
          <w:sz w:val="24"/>
          <w:szCs w:val="24"/>
          <w:lang w:val="en-US"/>
        </w:rPr>
        <w:t>, 24</w:t>
      </w:r>
      <w:r w:rsidR="00A326D2">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(8)</w:t>
      </w:r>
      <w:r w:rsidR="00A326D2">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867-881.</w:t>
      </w:r>
      <w:r w:rsidR="00A326D2" w:rsidRPr="00A326D2">
        <w:rPr>
          <w:rFonts w:ascii="Times New Roman" w:hAnsi="Times New Roman" w:cs="Times New Roman"/>
          <w:sz w:val="24"/>
          <w:szCs w:val="24"/>
          <w:lang w:val="en-US"/>
        </w:rPr>
        <w:t xml:space="preserve"> DOI: 10.1080/13603116.2018.1492644</w:t>
      </w:r>
    </w:p>
    <w:p w14:paraId="1421E55E" w14:textId="470D9CA3" w:rsidR="008C456A" w:rsidRPr="00F81763" w:rsidRDefault="00234E84"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Quinn, S. </w:t>
      </w:r>
      <w:r w:rsidR="00E5178B" w:rsidRPr="00F81763">
        <w:rPr>
          <w:rFonts w:ascii="Times New Roman" w:hAnsi="Times New Roman" w:cs="Times New Roman"/>
          <w:sz w:val="24"/>
          <w:szCs w:val="24"/>
          <w:lang w:val="en-US"/>
        </w:rPr>
        <w:t xml:space="preserve">and </w:t>
      </w:r>
      <w:r w:rsidR="00A326D2" w:rsidRPr="00F81763">
        <w:rPr>
          <w:rFonts w:ascii="Times New Roman" w:hAnsi="Times New Roman" w:cs="Times New Roman"/>
          <w:sz w:val="24"/>
          <w:szCs w:val="24"/>
          <w:lang w:val="en-US"/>
        </w:rPr>
        <w:t xml:space="preserve">S. </w:t>
      </w:r>
      <w:r w:rsidRPr="00F81763">
        <w:rPr>
          <w:rFonts w:ascii="Times New Roman" w:hAnsi="Times New Roman" w:cs="Times New Roman"/>
          <w:sz w:val="24"/>
          <w:szCs w:val="24"/>
          <w:lang w:val="en-US"/>
        </w:rPr>
        <w:t>Owen, 2016</w:t>
      </w:r>
      <w:r w:rsidR="00E5178B"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‘Digging deeper: understanding the power of “pupil voice”.’ </w:t>
      </w:r>
      <w:r w:rsidRPr="00F81763">
        <w:rPr>
          <w:rFonts w:ascii="Times New Roman" w:hAnsi="Times New Roman" w:cs="Times New Roman"/>
          <w:i/>
          <w:iCs/>
          <w:sz w:val="24"/>
          <w:szCs w:val="24"/>
          <w:lang w:val="en-US"/>
        </w:rPr>
        <w:t>Australian Journal of Education</w:t>
      </w:r>
      <w:r w:rsidR="00E5178B"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60 (1)</w:t>
      </w:r>
      <w:r w:rsidR="00A326D2">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60–72.</w:t>
      </w:r>
      <w:r w:rsidR="00E5178B" w:rsidRPr="00F81763">
        <w:rPr>
          <w:rFonts w:ascii="Times New Roman" w:hAnsi="Times New Roman" w:cs="Times New Roman"/>
          <w:sz w:val="24"/>
          <w:szCs w:val="24"/>
          <w:lang w:val="en-US"/>
        </w:rPr>
        <w:t xml:space="preserve"> </w:t>
      </w:r>
      <w:hyperlink r:id="rId20" w:history="1">
        <w:r w:rsidR="00E5178B" w:rsidRPr="00F81763">
          <w:rPr>
            <w:rStyle w:val="Hyperlink"/>
            <w:rFonts w:ascii="Times New Roman" w:hAnsi="Times New Roman" w:cs="Times New Roman"/>
            <w:color w:val="auto"/>
            <w:sz w:val="24"/>
            <w:szCs w:val="24"/>
            <w:lang w:val="en-US"/>
          </w:rPr>
          <w:t>https://doi.org/10.1177/0004944115626402</w:t>
        </w:r>
      </w:hyperlink>
      <w:r w:rsidR="00E5178B" w:rsidRPr="00F81763">
        <w:rPr>
          <w:rFonts w:ascii="Times New Roman" w:hAnsi="Times New Roman" w:cs="Times New Roman"/>
          <w:sz w:val="24"/>
          <w:szCs w:val="24"/>
          <w:lang w:val="en-US"/>
        </w:rPr>
        <w:t xml:space="preserve"> </w:t>
      </w:r>
    </w:p>
    <w:p w14:paraId="045E3223" w14:textId="4D4E7C54" w:rsidR="00AB48FD" w:rsidRPr="00F81763" w:rsidRDefault="00AB48FD" w:rsidP="00AB48FD">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Roberts, H., 2017. </w:t>
      </w:r>
      <w:r w:rsidR="009E16DD">
        <w:rPr>
          <w:rFonts w:ascii="Times New Roman" w:hAnsi="Times New Roman" w:cs="Times New Roman"/>
          <w:sz w:val="24"/>
          <w:szCs w:val="24"/>
          <w:lang w:val="en-US"/>
        </w:rPr>
        <w:t>“</w:t>
      </w:r>
      <w:r w:rsidRPr="00F81763">
        <w:rPr>
          <w:rFonts w:ascii="Times New Roman" w:hAnsi="Times New Roman" w:cs="Times New Roman"/>
          <w:sz w:val="24"/>
          <w:szCs w:val="24"/>
          <w:lang w:val="en-US"/>
        </w:rPr>
        <w:t>Listening to children: And hearing them.</w:t>
      </w:r>
      <w:r w:rsidR="009E16DD">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9E16DD">
        <w:rPr>
          <w:rFonts w:ascii="Times New Roman" w:hAnsi="Times New Roman" w:cs="Times New Roman"/>
          <w:sz w:val="24"/>
          <w:szCs w:val="24"/>
          <w:lang w:val="en-US"/>
        </w:rPr>
        <w:t xml:space="preserve">In </w:t>
      </w:r>
      <w:r w:rsidR="009E16DD" w:rsidRPr="009E16DD">
        <w:rPr>
          <w:rFonts w:ascii="Times New Roman" w:hAnsi="Times New Roman" w:cs="Times New Roman"/>
          <w:i/>
          <w:iCs/>
          <w:sz w:val="24"/>
          <w:szCs w:val="24"/>
          <w:lang w:val="en-US"/>
        </w:rPr>
        <w:t xml:space="preserve">Research with Children: Perspectives and Practices </w:t>
      </w:r>
      <w:r w:rsidR="009E16DD">
        <w:rPr>
          <w:rFonts w:ascii="Times New Roman" w:hAnsi="Times New Roman" w:cs="Times New Roman"/>
          <w:i/>
          <w:iCs/>
          <w:sz w:val="24"/>
          <w:szCs w:val="24"/>
          <w:lang w:val="en-US"/>
        </w:rPr>
        <w:t>3</w:t>
      </w:r>
      <w:r w:rsidR="009E16DD" w:rsidRPr="009E16DD">
        <w:rPr>
          <w:rFonts w:ascii="Times New Roman" w:hAnsi="Times New Roman" w:cs="Times New Roman"/>
          <w:i/>
          <w:iCs/>
          <w:sz w:val="24"/>
          <w:szCs w:val="24"/>
          <w:vertAlign w:val="superscript"/>
          <w:lang w:val="en-US"/>
        </w:rPr>
        <w:t>rd</w:t>
      </w:r>
      <w:r w:rsidR="009E16DD">
        <w:rPr>
          <w:rFonts w:ascii="Times New Roman" w:hAnsi="Times New Roman" w:cs="Times New Roman"/>
          <w:i/>
          <w:iCs/>
          <w:sz w:val="24"/>
          <w:szCs w:val="24"/>
          <w:lang w:val="en-US"/>
        </w:rPr>
        <w:t xml:space="preserve"> Ed. </w:t>
      </w:r>
      <w:r w:rsidR="009E16DD" w:rsidRPr="009E16DD">
        <w:rPr>
          <w:rFonts w:ascii="Times New Roman" w:hAnsi="Times New Roman" w:cs="Times New Roman"/>
          <w:sz w:val="24"/>
          <w:szCs w:val="24"/>
          <w:lang w:val="en-US"/>
        </w:rPr>
        <w:t>edited by Pia Christensen and Allison James</w:t>
      </w:r>
      <w:r w:rsidRPr="00F81763">
        <w:rPr>
          <w:rFonts w:ascii="Times New Roman" w:hAnsi="Times New Roman" w:cs="Times New Roman"/>
          <w:sz w:val="24"/>
          <w:szCs w:val="24"/>
          <w:lang w:val="en-US"/>
        </w:rPr>
        <w:t>, 154-171.</w:t>
      </w:r>
      <w:r w:rsidR="009E16DD" w:rsidRPr="009E16DD">
        <w:t xml:space="preserve"> </w:t>
      </w:r>
      <w:r w:rsidR="009E16DD" w:rsidRPr="009E16DD">
        <w:rPr>
          <w:rFonts w:ascii="Times New Roman" w:hAnsi="Times New Roman" w:cs="Times New Roman"/>
          <w:sz w:val="24"/>
          <w:szCs w:val="24"/>
          <w:lang w:val="en-US"/>
        </w:rPr>
        <w:t>London: Routledge.</w:t>
      </w:r>
    </w:p>
    <w:p w14:paraId="6EEDB862" w14:textId="4E5F1FF5" w:rsidR="004B2617" w:rsidRPr="00F81763" w:rsidRDefault="004B2617"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R</w:t>
      </w:r>
      <w:r w:rsidR="00E5178B" w:rsidRPr="00F81763">
        <w:rPr>
          <w:rFonts w:ascii="Times New Roman" w:hAnsi="Times New Roman" w:cs="Times New Roman"/>
          <w:sz w:val="24"/>
          <w:szCs w:val="24"/>
          <w:lang w:val="en-US"/>
        </w:rPr>
        <w:t>oche,</w:t>
      </w:r>
      <w:r w:rsidRPr="00F81763">
        <w:rPr>
          <w:rFonts w:ascii="Times New Roman" w:hAnsi="Times New Roman" w:cs="Times New Roman"/>
          <w:sz w:val="24"/>
          <w:szCs w:val="24"/>
          <w:lang w:val="en-US"/>
        </w:rPr>
        <w:t xml:space="preserve"> J. </w:t>
      </w:r>
      <w:r w:rsidR="00E5178B" w:rsidRPr="00F81763">
        <w:rPr>
          <w:rFonts w:ascii="Times New Roman" w:hAnsi="Times New Roman" w:cs="Times New Roman"/>
          <w:sz w:val="24"/>
          <w:szCs w:val="24"/>
          <w:lang w:val="en-US"/>
        </w:rPr>
        <w:t xml:space="preserve">1999. </w:t>
      </w:r>
      <w:r w:rsidR="00771FE2">
        <w:rPr>
          <w:rFonts w:ascii="Times New Roman" w:hAnsi="Times New Roman" w:cs="Times New Roman"/>
          <w:sz w:val="24"/>
          <w:szCs w:val="24"/>
          <w:lang w:val="en-US"/>
        </w:rPr>
        <w:t>“</w:t>
      </w:r>
      <w:r w:rsidRPr="00F81763">
        <w:rPr>
          <w:rFonts w:ascii="Times New Roman" w:hAnsi="Times New Roman" w:cs="Times New Roman"/>
          <w:sz w:val="24"/>
          <w:szCs w:val="24"/>
          <w:lang w:val="en-US"/>
        </w:rPr>
        <w:t>Children: Rights, Participation and Citizenship.</w:t>
      </w:r>
      <w:r w:rsidR="00771FE2">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Childhood.</w:t>
      </w:r>
      <w:r w:rsidRPr="00F81763">
        <w:rPr>
          <w:rFonts w:ascii="Times New Roman" w:hAnsi="Times New Roman" w:cs="Times New Roman"/>
          <w:sz w:val="24"/>
          <w:szCs w:val="24"/>
          <w:lang w:val="en-US"/>
        </w:rPr>
        <w:t xml:space="preserve"> 6</w:t>
      </w:r>
      <w:r w:rsidR="00771FE2">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(4):475-493. doi:10.1177/0907568299006004006</w:t>
      </w:r>
    </w:p>
    <w:p w14:paraId="1E6CBCA0" w14:textId="30BD5DDC" w:rsidR="004B2617" w:rsidRPr="00F81763" w:rsidRDefault="004B2617"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Rudduck, J</w:t>
      </w:r>
      <w:r w:rsidR="00E5178B"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E5178B" w:rsidRPr="00F81763">
        <w:rPr>
          <w:rFonts w:ascii="Times New Roman" w:hAnsi="Times New Roman" w:cs="Times New Roman"/>
          <w:sz w:val="24"/>
          <w:szCs w:val="24"/>
          <w:lang w:val="en-US"/>
        </w:rPr>
        <w:t>and</w:t>
      </w:r>
      <w:r w:rsidRPr="00F81763">
        <w:rPr>
          <w:rFonts w:ascii="Times New Roman" w:hAnsi="Times New Roman" w:cs="Times New Roman"/>
          <w:sz w:val="24"/>
          <w:szCs w:val="24"/>
          <w:lang w:val="en-US"/>
        </w:rPr>
        <w:t xml:space="preserve"> </w:t>
      </w:r>
      <w:r w:rsidR="00771FE2" w:rsidRPr="00F81763">
        <w:rPr>
          <w:rFonts w:ascii="Times New Roman" w:hAnsi="Times New Roman" w:cs="Times New Roman"/>
          <w:sz w:val="24"/>
          <w:szCs w:val="24"/>
          <w:lang w:val="en-US"/>
        </w:rPr>
        <w:t xml:space="preserve">J. </w:t>
      </w:r>
      <w:r w:rsidRPr="00F81763">
        <w:rPr>
          <w:rFonts w:ascii="Times New Roman" w:hAnsi="Times New Roman" w:cs="Times New Roman"/>
          <w:sz w:val="24"/>
          <w:szCs w:val="24"/>
          <w:lang w:val="en-US"/>
        </w:rPr>
        <w:t>Flutter, 200</w:t>
      </w:r>
      <w:r w:rsidR="00AB48FD">
        <w:rPr>
          <w:rFonts w:ascii="Times New Roman" w:hAnsi="Times New Roman" w:cs="Times New Roman"/>
          <w:sz w:val="24"/>
          <w:szCs w:val="24"/>
          <w:lang w:val="en-US"/>
        </w:rPr>
        <w:t>4</w:t>
      </w:r>
      <w:r w:rsidR="00E5178B"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How to Improve Your School: Giving Pupils a Voice</w:t>
      </w:r>
      <w:r w:rsidRPr="00F81763">
        <w:rPr>
          <w:rFonts w:ascii="Times New Roman" w:hAnsi="Times New Roman" w:cs="Times New Roman"/>
          <w:sz w:val="24"/>
          <w:szCs w:val="24"/>
          <w:lang w:val="en-US"/>
        </w:rPr>
        <w:t xml:space="preserve">. </w:t>
      </w:r>
      <w:r w:rsidR="00771FE2" w:rsidRPr="00F81763">
        <w:rPr>
          <w:rFonts w:ascii="Times New Roman" w:hAnsi="Times New Roman" w:cs="Times New Roman"/>
          <w:sz w:val="24"/>
          <w:szCs w:val="24"/>
          <w:lang w:val="en-US"/>
        </w:rPr>
        <w:t>London and New York</w:t>
      </w:r>
      <w:r w:rsidR="00771FE2">
        <w:rPr>
          <w:rFonts w:ascii="Times New Roman" w:hAnsi="Times New Roman" w:cs="Times New Roman"/>
          <w:sz w:val="24"/>
          <w:szCs w:val="24"/>
          <w:lang w:val="en-US"/>
        </w:rPr>
        <w:t>:</w:t>
      </w:r>
      <w:r w:rsidR="00771FE2"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Continuum Press</w:t>
      </w:r>
      <w:r w:rsidR="00771FE2">
        <w:rPr>
          <w:rFonts w:ascii="Times New Roman" w:hAnsi="Times New Roman" w:cs="Times New Roman"/>
          <w:sz w:val="24"/>
          <w:szCs w:val="24"/>
          <w:lang w:val="en-US"/>
        </w:rPr>
        <w:t>.</w:t>
      </w:r>
    </w:p>
    <w:p w14:paraId="2F0B42EA" w14:textId="05573F42" w:rsidR="006E2AED" w:rsidRPr="00F81763" w:rsidRDefault="006E2AED" w:rsidP="00797AEA">
      <w:pPr>
        <w:spacing w:line="480" w:lineRule="auto"/>
        <w:jc w:val="both"/>
        <w:rPr>
          <w:rStyle w:val="Hyperlink"/>
          <w:rFonts w:ascii="Times New Roman" w:hAnsi="Times New Roman" w:cs="Times New Roman"/>
          <w:color w:val="auto"/>
          <w:sz w:val="24"/>
          <w:szCs w:val="24"/>
          <w:u w:val="none"/>
          <w:lang w:val="en-US"/>
        </w:rPr>
      </w:pPr>
      <w:r w:rsidRPr="00F81763">
        <w:rPr>
          <w:rStyle w:val="Hyperlink"/>
          <w:rFonts w:ascii="Times New Roman" w:hAnsi="Times New Roman" w:cs="Times New Roman"/>
          <w:color w:val="auto"/>
          <w:sz w:val="24"/>
          <w:szCs w:val="24"/>
          <w:u w:val="none"/>
          <w:lang w:val="en-US"/>
        </w:rPr>
        <w:t>Sargeant, J. 2017</w:t>
      </w:r>
      <w:r w:rsidR="00E5178B" w:rsidRPr="00F81763">
        <w:rPr>
          <w:rStyle w:val="Hyperlink"/>
          <w:rFonts w:ascii="Times New Roman" w:hAnsi="Times New Roman" w:cs="Times New Roman"/>
          <w:color w:val="auto"/>
          <w:sz w:val="24"/>
          <w:szCs w:val="24"/>
          <w:u w:val="none"/>
          <w:lang w:val="en-US"/>
        </w:rPr>
        <w:t>.</w:t>
      </w:r>
      <w:r w:rsidRPr="00F81763">
        <w:rPr>
          <w:rStyle w:val="Hyperlink"/>
          <w:rFonts w:ascii="Times New Roman" w:hAnsi="Times New Roman" w:cs="Times New Roman"/>
          <w:color w:val="auto"/>
          <w:sz w:val="24"/>
          <w:szCs w:val="24"/>
          <w:u w:val="none"/>
          <w:lang w:val="en-US"/>
        </w:rPr>
        <w:t xml:space="preserve"> </w:t>
      </w:r>
      <w:r w:rsidR="00771FE2">
        <w:rPr>
          <w:rStyle w:val="Hyperlink"/>
          <w:rFonts w:ascii="Times New Roman" w:hAnsi="Times New Roman" w:cs="Times New Roman"/>
          <w:color w:val="auto"/>
          <w:sz w:val="24"/>
          <w:szCs w:val="24"/>
          <w:u w:val="none"/>
          <w:lang w:val="en-US"/>
        </w:rPr>
        <w:t>“</w:t>
      </w:r>
      <w:r w:rsidRPr="00F81763">
        <w:rPr>
          <w:rStyle w:val="Hyperlink"/>
          <w:rFonts w:ascii="Times New Roman" w:hAnsi="Times New Roman" w:cs="Times New Roman"/>
          <w:color w:val="auto"/>
          <w:sz w:val="24"/>
          <w:szCs w:val="24"/>
          <w:u w:val="none"/>
          <w:lang w:val="en-US"/>
        </w:rPr>
        <w:t>Towards voice-inclusive practice: finding the sustainability of participation in realizing the child’s rights in education</w:t>
      </w:r>
      <w:r w:rsidR="00E5178B" w:rsidRPr="00F81763">
        <w:rPr>
          <w:rStyle w:val="Hyperlink"/>
          <w:rFonts w:ascii="Times New Roman" w:hAnsi="Times New Roman" w:cs="Times New Roman"/>
          <w:color w:val="auto"/>
          <w:sz w:val="24"/>
          <w:szCs w:val="24"/>
          <w:u w:val="none"/>
          <w:lang w:val="en-US"/>
        </w:rPr>
        <w:t>.</w:t>
      </w:r>
      <w:r w:rsidR="00771FE2">
        <w:rPr>
          <w:rStyle w:val="Hyperlink"/>
          <w:rFonts w:ascii="Times New Roman" w:hAnsi="Times New Roman" w:cs="Times New Roman"/>
          <w:color w:val="auto"/>
          <w:sz w:val="24"/>
          <w:szCs w:val="24"/>
          <w:u w:val="none"/>
          <w:lang w:val="en-US"/>
        </w:rPr>
        <w:t>”</w:t>
      </w:r>
      <w:r w:rsidRPr="00F81763">
        <w:rPr>
          <w:rStyle w:val="Hyperlink"/>
          <w:rFonts w:ascii="Times New Roman" w:hAnsi="Times New Roman" w:cs="Times New Roman"/>
          <w:color w:val="auto"/>
          <w:sz w:val="24"/>
          <w:szCs w:val="24"/>
          <w:u w:val="none"/>
          <w:lang w:val="en-US"/>
        </w:rPr>
        <w:t xml:space="preserve"> </w:t>
      </w:r>
      <w:r w:rsidRPr="00F81763">
        <w:rPr>
          <w:rStyle w:val="Hyperlink"/>
          <w:rFonts w:ascii="Times New Roman" w:hAnsi="Times New Roman" w:cs="Times New Roman"/>
          <w:i/>
          <w:iCs/>
          <w:color w:val="auto"/>
          <w:sz w:val="24"/>
          <w:szCs w:val="24"/>
          <w:u w:val="none"/>
          <w:lang w:val="en-US"/>
        </w:rPr>
        <w:t>Children and Society</w:t>
      </w:r>
      <w:r w:rsidR="00E5178B" w:rsidRPr="00F81763">
        <w:rPr>
          <w:rStyle w:val="Hyperlink"/>
          <w:rFonts w:ascii="Times New Roman" w:hAnsi="Times New Roman" w:cs="Times New Roman"/>
          <w:color w:val="auto"/>
          <w:sz w:val="24"/>
          <w:szCs w:val="24"/>
          <w:u w:val="none"/>
          <w:lang w:val="en-US"/>
        </w:rPr>
        <w:t xml:space="preserve"> </w:t>
      </w:r>
      <w:r w:rsidRPr="00F81763">
        <w:rPr>
          <w:rStyle w:val="Hyperlink"/>
          <w:rFonts w:ascii="Times New Roman" w:hAnsi="Times New Roman" w:cs="Times New Roman"/>
          <w:color w:val="auto"/>
          <w:sz w:val="24"/>
          <w:szCs w:val="24"/>
          <w:u w:val="none"/>
          <w:lang w:val="en-US"/>
        </w:rPr>
        <w:t>32 (4)</w:t>
      </w:r>
      <w:r w:rsidR="00771FE2">
        <w:rPr>
          <w:rStyle w:val="Hyperlink"/>
          <w:rFonts w:ascii="Times New Roman" w:hAnsi="Times New Roman" w:cs="Times New Roman"/>
          <w:color w:val="auto"/>
          <w:sz w:val="24"/>
          <w:szCs w:val="24"/>
          <w:u w:val="none"/>
          <w:lang w:val="en-US"/>
        </w:rPr>
        <w:t>:</w:t>
      </w:r>
      <w:r w:rsidRPr="00F81763">
        <w:rPr>
          <w:rStyle w:val="Hyperlink"/>
          <w:rFonts w:ascii="Times New Roman" w:hAnsi="Times New Roman" w:cs="Times New Roman"/>
          <w:color w:val="auto"/>
          <w:sz w:val="24"/>
          <w:szCs w:val="24"/>
          <w:u w:val="none"/>
          <w:lang w:val="en-US"/>
        </w:rPr>
        <w:t xml:space="preserve"> </w:t>
      </w:r>
      <w:r w:rsidR="00E73D77" w:rsidRPr="00F81763">
        <w:rPr>
          <w:rStyle w:val="Hyperlink"/>
          <w:rFonts w:ascii="Times New Roman" w:hAnsi="Times New Roman" w:cs="Times New Roman"/>
          <w:color w:val="auto"/>
          <w:sz w:val="24"/>
          <w:szCs w:val="24"/>
          <w:u w:val="none"/>
          <w:lang w:val="en-US"/>
        </w:rPr>
        <w:t xml:space="preserve">314-324 </w:t>
      </w:r>
      <w:hyperlink r:id="rId21" w:history="1">
        <w:r w:rsidR="00E5178B" w:rsidRPr="00F81763">
          <w:rPr>
            <w:rStyle w:val="Hyperlink"/>
            <w:rFonts w:ascii="Times New Roman" w:hAnsi="Times New Roman" w:cs="Times New Roman"/>
            <w:color w:val="auto"/>
            <w:sz w:val="24"/>
            <w:szCs w:val="24"/>
            <w:lang w:val="en-US"/>
          </w:rPr>
          <w:t>https://doi.org/10.1111/chso.12247</w:t>
        </w:r>
      </w:hyperlink>
      <w:r w:rsidR="00E5178B" w:rsidRPr="00F81763">
        <w:rPr>
          <w:rStyle w:val="Hyperlink"/>
          <w:rFonts w:ascii="Times New Roman" w:hAnsi="Times New Roman" w:cs="Times New Roman"/>
          <w:color w:val="auto"/>
          <w:sz w:val="24"/>
          <w:szCs w:val="24"/>
          <w:lang w:val="en-US"/>
        </w:rPr>
        <w:t xml:space="preserve"> </w:t>
      </w:r>
    </w:p>
    <w:p w14:paraId="3FEA1F11" w14:textId="0AB6B3BD" w:rsidR="008963D9" w:rsidRPr="00F81763" w:rsidRDefault="008963D9" w:rsidP="00797AEA">
      <w:pPr>
        <w:spacing w:line="480" w:lineRule="auto"/>
        <w:jc w:val="both"/>
        <w:rPr>
          <w:rStyle w:val="Hyperlink"/>
          <w:rFonts w:ascii="Times New Roman" w:hAnsi="Times New Roman" w:cs="Times New Roman"/>
          <w:color w:val="auto"/>
          <w:sz w:val="24"/>
          <w:szCs w:val="24"/>
          <w:u w:val="none"/>
          <w:lang w:val="en-US"/>
        </w:rPr>
      </w:pPr>
      <w:r w:rsidRPr="00F81763">
        <w:rPr>
          <w:rStyle w:val="Hyperlink"/>
          <w:rFonts w:ascii="Times New Roman" w:hAnsi="Times New Roman" w:cs="Times New Roman"/>
          <w:color w:val="auto"/>
          <w:sz w:val="24"/>
          <w:szCs w:val="24"/>
          <w:u w:val="none"/>
          <w:lang w:val="en-US"/>
        </w:rPr>
        <w:lastRenderedPageBreak/>
        <w:t>Scott-Barrett,</w:t>
      </w:r>
      <w:r w:rsidR="00E5178B" w:rsidRPr="00F81763">
        <w:rPr>
          <w:rStyle w:val="Hyperlink"/>
          <w:rFonts w:ascii="Times New Roman" w:hAnsi="Times New Roman" w:cs="Times New Roman"/>
          <w:color w:val="auto"/>
          <w:sz w:val="24"/>
          <w:szCs w:val="24"/>
          <w:u w:val="none"/>
          <w:lang w:val="en-US"/>
        </w:rPr>
        <w:t xml:space="preserve"> J.</w:t>
      </w:r>
      <w:r w:rsidR="00771FE2">
        <w:rPr>
          <w:rStyle w:val="Hyperlink"/>
          <w:rFonts w:ascii="Times New Roman" w:hAnsi="Times New Roman" w:cs="Times New Roman"/>
          <w:color w:val="auto"/>
          <w:sz w:val="24"/>
          <w:szCs w:val="24"/>
          <w:u w:val="none"/>
          <w:lang w:val="en-US"/>
        </w:rPr>
        <w:t>,</w:t>
      </w:r>
      <w:r w:rsidRPr="00F81763">
        <w:rPr>
          <w:rStyle w:val="Hyperlink"/>
          <w:rFonts w:ascii="Times New Roman" w:hAnsi="Times New Roman" w:cs="Times New Roman"/>
          <w:color w:val="auto"/>
          <w:sz w:val="24"/>
          <w:szCs w:val="24"/>
          <w:u w:val="none"/>
          <w:lang w:val="en-US"/>
        </w:rPr>
        <w:t xml:space="preserve"> </w:t>
      </w:r>
      <w:r w:rsidR="00771FE2" w:rsidRPr="00F81763">
        <w:rPr>
          <w:rStyle w:val="Hyperlink"/>
          <w:rFonts w:ascii="Times New Roman" w:hAnsi="Times New Roman" w:cs="Times New Roman"/>
          <w:color w:val="auto"/>
          <w:sz w:val="24"/>
          <w:szCs w:val="24"/>
          <w:u w:val="none"/>
          <w:lang w:val="en-US"/>
        </w:rPr>
        <w:t xml:space="preserve">K </w:t>
      </w:r>
      <w:r w:rsidRPr="00F81763">
        <w:rPr>
          <w:rStyle w:val="Hyperlink"/>
          <w:rFonts w:ascii="Times New Roman" w:hAnsi="Times New Roman" w:cs="Times New Roman"/>
          <w:color w:val="auto"/>
          <w:sz w:val="24"/>
          <w:szCs w:val="24"/>
          <w:u w:val="none"/>
          <w:lang w:val="en-US"/>
        </w:rPr>
        <w:t>Cebula</w:t>
      </w:r>
      <w:r w:rsidR="00E5178B" w:rsidRPr="00F81763">
        <w:rPr>
          <w:rStyle w:val="Hyperlink"/>
          <w:rFonts w:ascii="Times New Roman" w:hAnsi="Times New Roman" w:cs="Times New Roman"/>
          <w:color w:val="auto"/>
          <w:sz w:val="24"/>
          <w:szCs w:val="24"/>
          <w:u w:val="none"/>
          <w:lang w:val="en-US"/>
        </w:rPr>
        <w:t>,</w:t>
      </w:r>
      <w:r w:rsidRPr="00F81763">
        <w:rPr>
          <w:rStyle w:val="Hyperlink"/>
          <w:rFonts w:ascii="Times New Roman" w:hAnsi="Times New Roman" w:cs="Times New Roman"/>
          <w:color w:val="auto"/>
          <w:sz w:val="24"/>
          <w:szCs w:val="24"/>
          <w:u w:val="none"/>
          <w:lang w:val="en-US"/>
        </w:rPr>
        <w:t xml:space="preserve"> </w:t>
      </w:r>
      <w:r w:rsidR="00E5178B" w:rsidRPr="00F81763">
        <w:rPr>
          <w:rStyle w:val="Hyperlink"/>
          <w:rFonts w:ascii="Times New Roman" w:hAnsi="Times New Roman" w:cs="Times New Roman"/>
          <w:color w:val="auto"/>
          <w:sz w:val="24"/>
          <w:szCs w:val="24"/>
          <w:u w:val="none"/>
          <w:lang w:val="en-US"/>
        </w:rPr>
        <w:t xml:space="preserve">and </w:t>
      </w:r>
      <w:r w:rsidR="00771FE2" w:rsidRPr="00F81763">
        <w:rPr>
          <w:rStyle w:val="Hyperlink"/>
          <w:rFonts w:ascii="Times New Roman" w:hAnsi="Times New Roman" w:cs="Times New Roman"/>
          <w:color w:val="auto"/>
          <w:sz w:val="24"/>
          <w:szCs w:val="24"/>
          <w:u w:val="none"/>
          <w:lang w:val="en-US"/>
        </w:rPr>
        <w:t xml:space="preserve">L. </w:t>
      </w:r>
      <w:r w:rsidRPr="00F81763">
        <w:rPr>
          <w:rStyle w:val="Hyperlink"/>
          <w:rFonts w:ascii="Times New Roman" w:hAnsi="Times New Roman" w:cs="Times New Roman"/>
          <w:color w:val="auto"/>
          <w:sz w:val="24"/>
          <w:szCs w:val="24"/>
          <w:u w:val="none"/>
          <w:lang w:val="en-US"/>
        </w:rPr>
        <w:t>Florian</w:t>
      </w:r>
      <w:r w:rsidR="00E5178B" w:rsidRPr="00F81763">
        <w:rPr>
          <w:rStyle w:val="Hyperlink"/>
          <w:rFonts w:ascii="Times New Roman" w:hAnsi="Times New Roman" w:cs="Times New Roman"/>
          <w:color w:val="auto"/>
          <w:sz w:val="24"/>
          <w:szCs w:val="24"/>
          <w:u w:val="none"/>
          <w:lang w:val="en-US"/>
        </w:rPr>
        <w:t xml:space="preserve">, </w:t>
      </w:r>
      <w:r w:rsidRPr="00F81763">
        <w:rPr>
          <w:rStyle w:val="Hyperlink"/>
          <w:rFonts w:ascii="Times New Roman" w:hAnsi="Times New Roman" w:cs="Times New Roman"/>
          <w:color w:val="auto"/>
          <w:sz w:val="24"/>
          <w:szCs w:val="24"/>
          <w:u w:val="none"/>
          <w:lang w:val="en-US"/>
        </w:rPr>
        <w:t>2019</w:t>
      </w:r>
      <w:r w:rsidR="00E5178B" w:rsidRPr="00F81763">
        <w:rPr>
          <w:rStyle w:val="Hyperlink"/>
          <w:rFonts w:ascii="Times New Roman" w:hAnsi="Times New Roman" w:cs="Times New Roman"/>
          <w:color w:val="auto"/>
          <w:sz w:val="24"/>
          <w:szCs w:val="24"/>
          <w:u w:val="none"/>
          <w:lang w:val="en-US"/>
        </w:rPr>
        <w:t>.</w:t>
      </w:r>
      <w:r w:rsidRPr="00F81763">
        <w:rPr>
          <w:rStyle w:val="Hyperlink"/>
          <w:rFonts w:ascii="Times New Roman" w:hAnsi="Times New Roman" w:cs="Times New Roman"/>
          <w:color w:val="auto"/>
          <w:sz w:val="24"/>
          <w:szCs w:val="24"/>
          <w:u w:val="none"/>
          <w:lang w:val="en-US"/>
        </w:rPr>
        <w:t xml:space="preserve"> </w:t>
      </w:r>
      <w:r w:rsidR="00771FE2">
        <w:rPr>
          <w:rStyle w:val="Hyperlink"/>
          <w:rFonts w:ascii="Times New Roman" w:hAnsi="Times New Roman" w:cs="Times New Roman"/>
          <w:color w:val="auto"/>
          <w:sz w:val="24"/>
          <w:szCs w:val="24"/>
          <w:u w:val="none"/>
          <w:lang w:val="en-US"/>
        </w:rPr>
        <w:t>“</w:t>
      </w:r>
      <w:r w:rsidRPr="00F81763">
        <w:rPr>
          <w:rStyle w:val="Hyperlink"/>
          <w:rFonts w:ascii="Times New Roman" w:hAnsi="Times New Roman" w:cs="Times New Roman"/>
          <w:color w:val="auto"/>
          <w:sz w:val="24"/>
          <w:szCs w:val="24"/>
          <w:u w:val="none"/>
          <w:lang w:val="en-US"/>
        </w:rPr>
        <w:t>Listening to young people with autism: learning from researcher experiences</w:t>
      </w:r>
      <w:r w:rsidR="00E5178B" w:rsidRPr="00F81763">
        <w:rPr>
          <w:rStyle w:val="Hyperlink"/>
          <w:rFonts w:ascii="Times New Roman" w:hAnsi="Times New Roman" w:cs="Times New Roman"/>
          <w:color w:val="auto"/>
          <w:sz w:val="24"/>
          <w:szCs w:val="24"/>
          <w:u w:val="none"/>
          <w:lang w:val="en-US"/>
        </w:rPr>
        <w:t>.</w:t>
      </w:r>
      <w:r w:rsidR="00771FE2">
        <w:rPr>
          <w:rStyle w:val="Hyperlink"/>
          <w:rFonts w:ascii="Times New Roman" w:hAnsi="Times New Roman" w:cs="Times New Roman"/>
          <w:color w:val="auto"/>
          <w:sz w:val="24"/>
          <w:szCs w:val="24"/>
          <w:u w:val="none"/>
          <w:lang w:val="en-US"/>
        </w:rPr>
        <w:t>”</w:t>
      </w:r>
      <w:r w:rsidRPr="00F81763">
        <w:rPr>
          <w:rStyle w:val="Hyperlink"/>
          <w:rFonts w:ascii="Times New Roman" w:hAnsi="Times New Roman" w:cs="Times New Roman"/>
          <w:color w:val="auto"/>
          <w:sz w:val="24"/>
          <w:szCs w:val="24"/>
          <w:u w:val="none"/>
          <w:lang w:val="en-US"/>
        </w:rPr>
        <w:t xml:space="preserve"> </w:t>
      </w:r>
      <w:r w:rsidRPr="00F81763">
        <w:rPr>
          <w:rStyle w:val="Hyperlink"/>
          <w:rFonts w:ascii="Times New Roman" w:hAnsi="Times New Roman" w:cs="Times New Roman"/>
          <w:i/>
          <w:iCs/>
          <w:color w:val="auto"/>
          <w:sz w:val="24"/>
          <w:szCs w:val="24"/>
          <w:u w:val="none"/>
          <w:lang w:val="en-US"/>
        </w:rPr>
        <w:t>International Journal of Research &amp; Method in Education</w:t>
      </w:r>
      <w:r w:rsidR="00E5178B" w:rsidRPr="00F81763">
        <w:rPr>
          <w:rStyle w:val="Hyperlink"/>
          <w:rFonts w:ascii="Times New Roman" w:hAnsi="Times New Roman" w:cs="Times New Roman"/>
          <w:i/>
          <w:iCs/>
          <w:color w:val="auto"/>
          <w:sz w:val="24"/>
          <w:szCs w:val="24"/>
          <w:u w:val="none"/>
          <w:lang w:val="en-US"/>
        </w:rPr>
        <w:t xml:space="preserve"> </w:t>
      </w:r>
      <w:r w:rsidRPr="00F81763">
        <w:rPr>
          <w:rStyle w:val="Hyperlink"/>
          <w:rFonts w:ascii="Times New Roman" w:hAnsi="Times New Roman" w:cs="Times New Roman"/>
          <w:color w:val="auto"/>
          <w:sz w:val="24"/>
          <w:szCs w:val="24"/>
          <w:u w:val="none"/>
          <w:lang w:val="en-US"/>
        </w:rPr>
        <w:t>42</w:t>
      </w:r>
      <w:r w:rsidR="00771FE2">
        <w:rPr>
          <w:rStyle w:val="Hyperlink"/>
          <w:rFonts w:ascii="Times New Roman" w:hAnsi="Times New Roman" w:cs="Times New Roman"/>
          <w:color w:val="auto"/>
          <w:sz w:val="24"/>
          <w:szCs w:val="24"/>
          <w:u w:val="none"/>
          <w:lang w:val="en-US"/>
        </w:rPr>
        <w:t xml:space="preserve"> (</w:t>
      </w:r>
      <w:r w:rsidRPr="00F81763">
        <w:rPr>
          <w:rStyle w:val="Hyperlink"/>
          <w:rFonts w:ascii="Times New Roman" w:hAnsi="Times New Roman" w:cs="Times New Roman"/>
          <w:color w:val="auto"/>
          <w:sz w:val="24"/>
          <w:szCs w:val="24"/>
          <w:u w:val="none"/>
          <w:lang w:val="en-US"/>
        </w:rPr>
        <w:t>2</w:t>
      </w:r>
      <w:r w:rsidR="00771FE2">
        <w:rPr>
          <w:rStyle w:val="Hyperlink"/>
          <w:rFonts w:ascii="Times New Roman" w:hAnsi="Times New Roman" w:cs="Times New Roman"/>
          <w:color w:val="auto"/>
          <w:sz w:val="24"/>
          <w:szCs w:val="24"/>
          <w:u w:val="none"/>
          <w:lang w:val="en-US"/>
        </w:rPr>
        <w:t>):</w:t>
      </w:r>
      <w:r w:rsidRPr="00F81763">
        <w:rPr>
          <w:rStyle w:val="Hyperlink"/>
          <w:rFonts w:ascii="Times New Roman" w:hAnsi="Times New Roman" w:cs="Times New Roman"/>
          <w:color w:val="auto"/>
          <w:sz w:val="24"/>
          <w:szCs w:val="24"/>
          <w:u w:val="none"/>
          <w:lang w:val="en-US"/>
        </w:rPr>
        <w:t xml:space="preserve"> 163-184</w:t>
      </w:r>
      <w:r w:rsidR="00B70F90" w:rsidRPr="00F81763">
        <w:rPr>
          <w:rStyle w:val="Hyperlink"/>
          <w:rFonts w:ascii="Times New Roman" w:hAnsi="Times New Roman" w:cs="Times New Roman"/>
          <w:color w:val="auto"/>
          <w:sz w:val="24"/>
          <w:szCs w:val="24"/>
          <w:u w:val="none"/>
          <w:lang w:val="en-US"/>
        </w:rPr>
        <w:t xml:space="preserve">. </w:t>
      </w:r>
      <w:hyperlink r:id="rId22" w:history="1">
        <w:r w:rsidR="00B70F90" w:rsidRPr="00F81763">
          <w:rPr>
            <w:rStyle w:val="Hyperlink"/>
            <w:rFonts w:ascii="Times New Roman" w:hAnsi="Times New Roman" w:cs="Times New Roman"/>
            <w:color w:val="auto"/>
            <w:sz w:val="24"/>
            <w:szCs w:val="24"/>
            <w:lang w:val="en-US"/>
          </w:rPr>
          <w:t>https://doi.org/10.1080/1743727X.2018.1462791</w:t>
        </w:r>
      </w:hyperlink>
      <w:r w:rsidR="00B70F90" w:rsidRPr="00F81763">
        <w:rPr>
          <w:rStyle w:val="Hyperlink"/>
          <w:rFonts w:ascii="Times New Roman" w:hAnsi="Times New Roman" w:cs="Times New Roman"/>
          <w:color w:val="auto"/>
          <w:sz w:val="24"/>
          <w:szCs w:val="24"/>
          <w:u w:val="none"/>
          <w:lang w:val="en-US"/>
        </w:rPr>
        <w:t xml:space="preserve"> </w:t>
      </w:r>
    </w:p>
    <w:p w14:paraId="2F695C6A" w14:textId="0506537A" w:rsidR="00AB79A5" w:rsidRPr="00F81763" w:rsidRDefault="00AB79A5" w:rsidP="00AB79A5">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Sellman, E. 2009. “Lessons Learned: Student Voice at a School for Pupils Experiencing Social, Emotional and Behavioural Difficulties.” </w:t>
      </w:r>
      <w:r w:rsidRPr="00F81763">
        <w:rPr>
          <w:rFonts w:ascii="Times New Roman" w:hAnsi="Times New Roman" w:cs="Times New Roman"/>
          <w:i/>
          <w:iCs/>
          <w:sz w:val="24"/>
          <w:szCs w:val="24"/>
          <w:lang w:val="en-US"/>
        </w:rPr>
        <w:t>Emotional and Behavioural Difficulties</w:t>
      </w:r>
      <w:r w:rsidRPr="00F81763">
        <w:rPr>
          <w:rFonts w:ascii="Times New Roman" w:hAnsi="Times New Roman" w:cs="Times New Roman"/>
          <w:sz w:val="24"/>
          <w:szCs w:val="24"/>
          <w:lang w:val="en-US"/>
        </w:rPr>
        <w:t xml:space="preserve"> 14: 33–48. doi:10.1080/13632750802655687.</w:t>
      </w:r>
    </w:p>
    <w:p w14:paraId="48D8AF36" w14:textId="123B1739" w:rsidR="00AB79A5" w:rsidRPr="00F81763" w:rsidRDefault="00AB79A5" w:rsidP="00AB79A5">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Sheffield, E., and G. Morgan. 2017. “The Perceptions and Experiences of Young People with a BESD/SEMH Classification.” </w:t>
      </w:r>
      <w:r w:rsidRPr="00F81763">
        <w:rPr>
          <w:rFonts w:ascii="Times New Roman" w:hAnsi="Times New Roman" w:cs="Times New Roman"/>
          <w:i/>
          <w:iCs/>
          <w:sz w:val="24"/>
          <w:szCs w:val="24"/>
          <w:lang w:val="en-US"/>
        </w:rPr>
        <w:t>Educational Psychology in Practice</w:t>
      </w:r>
      <w:r w:rsidR="00B70F90"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 xml:space="preserve">33 (1): 50–64. </w:t>
      </w:r>
      <w:hyperlink r:id="rId23" w:history="1">
        <w:r w:rsidR="00B70F90" w:rsidRPr="00F81763">
          <w:rPr>
            <w:rStyle w:val="Hyperlink"/>
            <w:rFonts w:ascii="Times New Roman" w:hAnsi="Times New Roman" w:cs="Times New Roman"/>
            <w:color w:val="auto"/>
            <w:sz w:val="24"/>
            <w:szCs w:val="24"/>
            <w:lang w:val="en-US"/>
          </w:rPr>
          <w:t>https://doi.org/10.1080/02667363.2016.1225192</w:t>
        </w:r>
      </w:hyperlink>
      <w:r w:rsidR="00B70F90" w:rsidRPr="00F81763">
        <w:rPr>
          <w:rFonts w:ascii="Times New Roman" w:hAnsi="Times New Roman" w:cs="Times New Roman"/>
          <w:sz w:val="24"/>
          <w:szCs w:val="24"/>
          <w:lang w:val="en-US"/>
        </w:rPr>
        <w:t xml:space="preserve"> </w:t>
      </w:r>
    </w:p>
    <w:p w14:paraId="1B55C92C" w14:textId="0389D8FE" w:rsidR="00DF4FFC" w:rsidRPr="00F81763" w:rsidRDefault="00DF4FFC" w:rsidP="00AB79A5">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Sime, D. 2008</w:t>
      </w:r>
      <w:r w:rsidR="00B70F90"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771FE2">
        <w:rPr>
          <w:rFonts w:ascii="Times New Roman" w:hAnsi="Times New Roman" w:cs="Times New Roman"/>
          <w:sz w:val="24"/>
          <w:szCs w:val="24"/>
          <w:lang w:val="en-US"/>
        </w:rPr>
        <w:t>“</w:t>
      </w:r>
      <w:r w:rsidRPr="00F81763">
        <w:rPr>
          <w:rFonts w:ascii="Times New Roman" w:hAnsi="Times New Roman" w:cs="Times New Roman"/>
          <w:sz w:val="24"/>
          <w:szCs w:val="24"/>
          <w:lang w:val="en-US"/>
        </w:rPr>
        <w:t>Ethical and methodological issues in engaging young people living in poverty with participatory research methods</w:t>
      </w:r>
      <w:r w:rsidR="00B70F90" w:rsidRPr="00F81763">
        <w:rPr>
          <w:rFonts w:ascii="Times New Roman" w:hAnsi="Times New Roman" w:cs="Times New Roman"/>
          <w:sz w:val="24"/>
          <w:szCs w:val="24"/>
          <w:lang w:val="en-US"/>
        </w:rPr>
        <w:t>.</w:t>
      </w:r>
      <w:r w:rsidR="00771FE2">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Children Geographies</w:t>
      </w:r>
      <w:r w:rsidR="00B70F90" w:rsidRPr="00F81763">
        <w:rPr>
          <w:rFonts w:ascii="Times New Roman" w:hAnsi="Times New Roman" w:cs="Times New Roman"/>
          <w:i/>
          <w:iCs/>
          <w:sz w:val="24"/>
          <w:szCs w:val="24"/>
          <w:lang w:val="en-US"/>
        </w:rPr>
        <w:t>.</w:t>
      </w:r>
      <w:r w:rsidRPr="00F81763">
        <w:rPr>
          <w:rFonts w:ascii="Times New Roman" w:hAnsi="Times New Roman" w:cs="Times New Roman"/>
          <w:sz w:val="24"/>
          <w:szCs w:val="24"/>
          <w:lang w:val="en-US"/>
        </w:rPr>
        <w:t xml:space="preserve"> 6</w:t>
      </w:r>
      <w:r w:rsidR="00771FE2">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(1)</w:t>
      </w:r>
      <w:r w:rsidR="00771FE2">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63-78</w:t>
      </w:r>
    </w:p>
    <w:p w14:paraId="4D401999" w14:textId="47FD852C" w:rsidR="00226A2D" w:rsidRDefault="00226A2D" w:rsidP="00AB79A5">
      <w:pPr>
        <w:spacing w:line="480" w:lineRule="auto"/>
        <w:jc w:val="both"/>
        <w:rPr>
          <w:rStyle w:val="Hyperlink"/>
          <w:rFonts w:ascii="Times New Roman" w:hAnsi="Times New Roman" w:cs="Times New Roman"/>
          <w:color w:val="auto"/>
          <w:sz w:val="24"/>
          <w:szCs w:val="24"/>
          <w:u w:val="none"/>
          <w:lang w:val="en-US"/>
        </w:rPr>
      </w:pPr>
      <w:r w:rsidRPr="00F81763">
        <w:rPr>
          <w:rFonts w:ascii="Times New Roman" w:hAnsi="Times New Roman" w:cs="Times New Roman"/>
          <w:sz w:val="24"/>
          <w:szCs w:val="24"/>
          <w:lang w:val="en-US"/>
        </w:rPr>
        <w:t>Spencer, G</w:t>
      </w:r>
      <w:r w:rsidR="0084200B" w:rsidRPr="00F81763">
        <w:rPr>
          <w:rFonts w:ascii="Times New Roman" w:hAnsi="Times New Roman" w:cs="Times New Roman"/>
          <w:sz w:val="24"/>
          <w:szCs w:val="24"/>
          <w:lang w:val="en-US"/>
        </w:rPr>
        <w:t>.</w:t>
      </w:r>
      <w:r w:rsidR="00771FE2">
        <w:rPr>
          <w:rFonts w:ascii="Times New Roman" w:hAnsi="Times New Roman" w:cs="Times New Roman"/>
          <w:sz w:val="24"/>
          <w:szCs w:val="24"/>
          <w:lang w:val="en-US"/>
        </w:rPr>
        <w:t>,</w:t>
      </w:r>
      <w:r w:rsidR="0084200B" w:rsidRPr="00F81763">
        <w:rPr>
          <w:rFonts w:ascii="Times New Roman" w:hAnsi="Times New Roman" w:cs="Times New Roman"/>
          <w:sz w:val="24"/>
          <w:szCs w:val="24"/>
          <w:lang w:val="en-US"/>
        </w:rPr>
        <w:t xml:space="preserve"> </w:t>
      </w:r>
      <w:r w:rsidR="00771FE2" w:rsidRPr="00F81763">
        <w:rPr>
          <w:rFonts w:ascii="Times New Roman" w:hAnsi="Times New Roman" w:cs="Times New Roman"/>
          <w:sz w:val="24"/>
          <w:szCs w:val="24"/>
          <w:lang w:val="en-US"/>
        </w:rPr>
        <w:t xml:space="preserve">H. </w:t>
      </w:r>
      <w:r w:rsidR="0084200B" w:rsidRPr="00F81763">
        <w:rPr>
          <w:rFonts w:ascii="Times New Roman" w:hAnsi="Times New Roman" w:cs="Times New Roman"/>
          <w:sz w:val="24"/>
          <w:szCs w:val="24"/>
          <w:lang w:val="en-US"/>
        </w:rPr>
        <w:t xml:space="preserve">Fairbrother, and </w:t>
      </w:r>
      <w:r w:rsidR="00771FE2" w:rsidRPr="00F81763">
        <w:rPr>
          <w:rFonts w:ascii="Times New Roman" w:hAnsi="Times New Roman" w:cs="Times New Roman"/>
          <w:sz w:val="24"/>
          <w:szCs w:val="24"/>
          <w:lang w:val="en-US"/>
        </w:rPr>
        <w:t xml:space="preserve">J. </w:t>
      </w:r>
      <w:r w:rsidR="0084200B" w:rsidRPr="00F81763">
        <w:rPr>
          <w:rFonts w:ascii="Times New Roman" w:hAnsi="Times New Roman" w:cs="Times New Roman"/>
          <w:sz w:val="24"/>
          <w:szCs w:val="24"/>
          <w:lang w:val="en-US"/>
        </w:rPr>
        <w:t>Thompson, 2020</w:t>
      </w:r>
      <w:r w:rsidR="00B70F90" w:rsidRPr="00F81763">
        <w:rPr>
          <w:rFonts w:ascii="Times New Roman" w:hAnsi="Times New Roman" w:cs="Times New Roman"/>
          <w:sz w:val="24"/>
          <w:szCs w:val="24"/>
          <w:lang w:val="en-US"/>
        </w:rPr>
        <w:t>.</w:t>
      </w:r>
      <w:r w:rsidR="0084200B" w:rsidRPr="00F81763">
        <w:rPr>
          <w:rFonts w:ascii="Times New Roman" w:hAnsi="Times New Roman" w:cs="Times New Roman"/>
          <w:sz w:val="24"/>
          <w:szCs w:val="24"/>
          <w:lang w:val="en-US"/>
        </w:rPr>
        <w:t xml:space="preserve"> </w:t>
      </w:r>
      <w:r w:rsidR="00771FE2">
        <w:rPr>
          <w:rFonts w:ascii="Times New Roman" w:hAnsi="Times New Roman" w:cs="Times New Roman"/>
          <w:sz w:val="24"/>
          <w:szCs w:val="24"/>
          <w:lang w:val="en-US"/>
        </w:rPr>
        <w:t>“</w:t>
      </w:r>
      <w:r w:rsidR="0084200B" w:rsidRPr="00F81763">
        <w:rPr>
          <w:rFonts w:ascii="Times New Roman" w:hAnsi="Times New Roman" w:cs="Times New Roman"/>
          <w:sz w:val="24"/>
          <w:szCs w:val="24"/>
          <w:lang w:val="en-US"/>
        </w:rPr>
        <w:t xml:space="preserve">Privileges of power: authenticity, representation and the “problem” of children’s voices </w:t>
      </w:r>
      <w:r w:rsidR="00B70F90" w:rsidRPr="00F81763">
        <w:rPr>
          <w:rFonts w:ascii="Times New Roman" w:hAnsi="Times New Roman" w:cs="Times New Roman"/>
          <w:sz w:val="24"/>
          <w:szCs w:val="24"/>
          <w:lang w:val="en-US"/>
        </w:rPr>
        <w:t>i</w:t>
      </w:r>
      <w:r w:rsidR="0084200B" w:rsidRPr="00F81763">
        <w:rPr>
          <w:rFonts w:ascii="Times New Roman" w:hAnsi="Times New Roman" w:cs="Times New Roman"/>
          <w:sz w:val="24"/>
          <w:szCs w:val="24"/>
          <w:lang w:val="en-US"/>
        </w:rPr>
        <w:t xml:space="preserve">n qualitative </w:t>
      </w:r>
      <w:r w:rsidR="00323B0F" w:rsidRPr="00F81763">
        <w:rPr>
          <w:rFonts w:ascii="Times New Roman" w:hAnsi="Times New Roman" w:cs="Times New Roman"/>
          <w:sz w:val="24"/>
          <w:szCs w:val="24"/>
          <w:lang w:val="en-US"/>
        </w:rPr>
        <w:t>health research</w:t>
      </w:r>
      <w:r w:rsidR="00B70F90" w:rsidRPr="00F81763">
        <w:rPr>
          <w:rFonts w:ascii="Times New Roman" w:hAnsi="Times New Roman" w:cs="Times New Roman"/>
          <w:sz w:val="24"/>
          <w:szCs w:val="24"/>
          <w:lang w:val="en-US"/>
        </w:rPr>
        <w:t>.</w:t>
      </w:r>
      <w:r w:rsidR="00771FE2">
        <w:rPr>
          <w:rFonts w:ascii="Times New Roman" w:hAnsi="Times New Roman" w:cs="Times New Roman"/>
          <w:sz w:val="24"/>
          <w:szCs w:val="24"/>
          <w:lang w:val="en-US"/>
        </w:rPr>
        <w:t>”</w:t>
      </w:r>
      <w:r w:rsidR="00323B0F" w:rsidRPr="00F81763">
        <w:rPr>
          <w:rFonts w:ascii="Times New Roman" w:hAnsi="Times New Roman" w:cs="Times New Roman"/>
          <w:sz w:val="24"/>
          <w:szCs w:val="24"/>
          <w:lang w:val="en-US"/>
        </w:rPr>
        <w:t xml:space="preserve"> </w:t>
      </w:r>
      <w:r w:rsidR="00323B0F" w:rsidRPr="00F81763">
        <w:rPr>
          <w:rFonts w:ascii="Times New Roman" w:hAnsi="Times New Roman" w:cs="Times New Roman"/>
          <w:i/>
          <w:iCs/>
          <w:sz w:val="24"/>
          <w:szCs w:val="24"/>
          <w:lang w:val="en-US"/>
        </w:rPr>
        <w:t>International Journal of Qualitative Methods</w:t>
      </w:r>
      <w:r w:rsidR="00B70F90" w:rsidRPr="00F81763">
        <w:rPr>
          <w:rFonts w:ascii="Times New Roman" w:hAnsi="Times New Roman" w:cs="Times New Roman"/>
          <w:sz w:val="24"/>
          <w:szCs w:val="24"/>
          <w:lang w:val="en-US"/>
        </w:rPr>
        <w:t xml:space="preserve"> </w:t>
      </w:r>
      <w:r w:rsidR="00323B0F" w:rsidRPr="00F81763">
        <w:rPr>
          <w:rFonts w:ascii="Times New Roman" w:hAnsi="Times New Roman" w:cs="Times New Roman"/>
          <w:sz w:val="24"/>
          <w:szCs w:val="24"/>
          <w:lang w:val="en-US"/>
        </w:rPr>
        <w:t>19: 1-8</w:t>
      </w:r>
      <w:r w:rsidR="00B70F90" w:rsidRPr="00F81763">
        <w:rPr>
          <w:rFonts w:ascii="Times New Roman" w:hAnsi="Times New Roman" w:cs="Times New Roman"/>
          <w:sz w:val="24"/>
          <w:szCs w:val="24"/>
          <w:lang w:val="en-US"/>
        </w:rPr>
        <w:t xml:space="preserve">. </w:t>
      </w:r>
      <w:hyperlink r:id="rId24" w:history="1">
        <w:r w:rsidR="00B70F90" w:rsidRPr="00F81763">
          <w:rPr>
            <w:rStyle w:val="Hyperlink"/>
            <w:rFonts w:ascii="Times New Roman" w:hAnsi="Times New Roman" w:cs="Times New Roman"/>
            <w:color w:val="auto"/>
            <w:sz w:val="24"/>
            <w:szCs w:val="24"/>
            <w:lang w:val="en-US"/>
          </w:rPr>
          <w:t>https://doi.org/10.1177/1609406920958597</w:t>
        </w:r>
      </w:hyperlink>
      <w:r w:rsidR="00B70F90" w:rsidRPr="00F81763">
        <w:rPr>
          <w:rStyle w:val="Hyperlink"/>
          <w:rFonts w:ascii="Times New Roman" w:hAnsi="Times New Roman" w:cs="Times New Roman"/>
          <w:color w:val="auto"/>
          <w:sz w:val="24"/>
          <w:szCs w:val="24"/>
          <w:lang w:val="en-US"/>
        </w:rPr>
        <w:t xml:space="preserve"> </w:t>
      </w:r>
    </w:p>
    <w:p w14:paraId="5DB10B50" w14:textId="0A8860E9" w:rsidR="00966A12" w:rsidRPr="00F81763" w:rsidRDefault="00966A12" w:rsidP="00AB79A5">
      <w:pPr>
        <w:spacing w:line="480" w:lineRule="auto"/>
        <w:jc w:val="both"/>
        <w:rPr>
          <w:rStyle w:val="Hyperlink"/>
          <w:rFonts w:ascii="Times New Roman" w:hAnsi="Times New Roman" w:cs="Times New Roman"/>
          <w:color w:val="auto"/>
          <w:sz w:val="24"/>
          <w:szCs w:val="24"/>
          <w:u w:val="none"/>
          <w:lang w:val="en-US"/>
        </w:rPr>
      </w:pPr>
      <w:r w:rsidRPr="00966A12">
        <w:rPr>
          <w:rStyle w:val="Hyperlink"/>
          <w:rFonts w:ascii="Times New Roman" w:hAnsi="Times New Roman" w:cs="Times New Roman"/>
          <w:color w:val="auto"/>
          <w:sz w:val="24"/>
          <w:szCs w:val="24"/>
          <w:u w:val="none"/>
          <w:lang w:val="en-US"/>
        </w:rPr>
        <w:t xml:space="preserve">Stanforth, A. and </w:t>
      </w:r>
      <w:r w:rsidR="00771FE2" w:rsidRPr="00966A12">
        <w:rPr>
          <w:rStyle w:val="Hyperlink"/>
          <w:rFonts w:ascii="Times New Roman" w:hAnsi="Times New Roman" w:cs="Times New Roman"/>
          <w:color w:val="auto"/>
          <w:sz w:val="24"/>
          <w:szCs w:val="24"/>
          <w:u w:val="none"/>
          <w:lang w:val="en-US"/>
        </w:rPr>
        <w:t xml:space="preserve">J., </w:t>
      </w:r>
      <w:r w:rsidRPr="00966A12">
        <w:rPr>
          <w:rStyle w:val="Hyperlink"/>
          <w:rFonts w:ascii="Times New Roman" w:hAnsi="Times New Roman" w:cs="Times New Roman"/>
          <w:color w:val="auto"/>
          <w:sz w:val="24"/>
          <w:szCs w:val="24"/>
          <w:u w:val="none"/>
          <w:lang w:val="en-US"/>
        </w:rPr>
        <w:t xml:space="preserve">Rose, 2020. </w:t>
      </w:r>
      <w:r w:rsidR="00771FE2">
        <w:rPr>
          <w:rStyle w:val="Hyperlink"/>
          <w:rFonts w:ascii="Times New Roman" w:hAnsi="Times New Roman" w:cs="Times New Roman"/>
          <w:color w:val="auto"/>
          <w:sz w:val="24"/>
          <w:szCs w:val="24"/>
          <w:u w:val="none"/>
          <w:lang w:val="en-US"/>
        </w:rPr>
        <w:t>“</w:t>
      </w:r>
      <w:r w:rsidRPr="00966A12">
        <w:rPr>
          <w:rStyle w:val="Hyperlink"/>
          <w:rFonts w:ascii="Times New Roman" w:hAnsi="Times New Roman" w:cs="Times New Roman"/>
          <w:color w:val="auto"/>
          <w:sz w:val="24"/>
          <w:szCs w:val="24"/>
          <w:u w:val="none"/>
          <w:lang w:val="en-US"/>
        </w:rPr>
        <w:t>‘You kind of don’t want them in the room’: tensions in the discourse of inclusion and exclusion for students displaying challenging behaviour in an English secondary school.</w:t>
      </w:r>
      <w:r w:rsidR="00771FE2">
        <w:rPr>
          <w:rStyle w:val="Hyperlink"/>
          <w:rFonts w:ascii="Times New Roman" w:hAnsi="Times New Roman" w:cs="Times New Roman"/>
          <w:color w:val="auto"/>
          <w:sz w:val="24"/>
          <w:szCs w:val="24"/>
          <w:u w:val="none"/>
          <w:lang w:val="en-US"/>
        </w:rPr>
        <w:t>”</w:t>
      </w:r>
      <w:r w:rsidRPr="00966A12">
        <w:rPr>
          <w:rStyle w:val="Hyperlink"/>
          <w:rFonts w:ascii="Times New Roman" w:hAnsi="Times New Roman" w:cs="Times New Roman"/>
          <w:color w:val="auto"/>
          <w:sz w:val="24"/>
          <w:szCs w:val="24"/>
          <w:u w:val="none"/>
          <w:lang w:val="en-US"/>
        </w:rPr>
        <w:t xml:space="preserve"> </w:t>
      </w:r>
      <w:r w:rsidRPr="00966A12">
        <w:rPr>
          <w:rStyle w:val="Hyperlink"/>
          <w:rFonts w:ascii="Times New Roman" w:hAnsi="Times New Roman" w:cs="Times New Roman"/>
          <w:i/>
          <w:iCs/>
          <w:color w:val="auto"/>
          <w:sz w:val="24"/>
          <w:szCs w:val="24"/>
          <w:u w:val="none"/>
          <w:lang w:val="en-US"/>
        </w:rPr>
        <w:t>International journal of inclusive education</w:t>
      </w:r>
      <w:r w:rsidRPr="00966A12">
        <w:rPr>
          <w:rStyle w:val="Hyperlink"/>
          <w:rFonts w:ascii="Times New Roman" w:hAnsi="Times New Roman" w:cs="Times New Roman"/>
          <w:color w:val="auto"/>
          <w:sz w:val="24"/>
          <w:szCs w:val="24"/>
          <w:u w:val="none"/>
          <w:lang w:val="en-US"/>
        </w:rPr>
        <w:t>, 24</w:t>
      </w:r>
      <w:r w:rsidR="00771FE2">
        <w:rPr>
          <w:rStyle w:val="Hyperlink"/>
          <w:rFonts w:ascii="Times New Roman" w:hAnsi="Times New Roman" w:cs="Times New Roman"/>
          <w:color w:val="auto"/>
          <w:sz w:val="24"/>
          <w:szCs w:val="24"/>
          <w:u w:val="none"/>
          <w:lang w:val="en-US"/>
        </w:rPr>
        <w:t xml:space="preserve"> </w:t>
      </w:r>
      <w:r w:rsidRPr="00966A12">
        <w:rPr>
          <w:rStyle w:val="Hyperlink"/>
          <w:rFonts w:ascii="Times New Roman" w:hAnsi="Times New Roman" w:cs="Times New Roman"/>
          <w:color w:val="auto"/>
          <w:sz w:val="24"/>
          <w:szCs w:val="24"/>
          <w:u w:val="none"/>
          <w:lang w:val="en-US"/>
        </w:rPr>
        <w:t>(12)</w:t>
      </w:r>
      <w:r w:rsidR="00771FE2">
        <w:rPr>
          <w:rStyle w:val="Hyperlink"/>
          <w:rFonts w:ascii="Times New Roman" w:hAnsi="Times New Roman" w:cs="Times New Roman"/>
          <w:color w:val="auto"/>
          <w:sz w:val="24"/>
          <w:szCs w:val="24"/>
          <w:u w:val="none"/>
          <w:lang w:val="en-US"/>
        </w:rPr>
        <w:t xml:space="preserve">: </w:t>
      </w:r>
      <w:r w:rsidRPr="00966A12">
        <w:rPr>
          <w:rStyle w:val="Hyperlink"/>
          <w:rFonts w:ascii="Times New Roman" w:hAnsi="Times New Roman" w:cs="Times New Roman"/>
          <w:color w:val="auto"/>
          <w:sz w:val="24"/>
          <w:szCs w:val="24"/>
          <w:u w:val="none"/>
          <w:lang w:val="en-US"/>
        </w:rPr>
        <w:t>1253-1267.</w:t>
      </w:r>
      <w:r w:rsidR="00771FE2" w:rsidRPr="00771FE2">
        <w:t xml:space="preserve"> </w:t>
      </w:r>
      <w:r w:rsidR="00771FE2" w:rsidRPr="00771FE2">
        <w:rPr>
          <w:rStyle w:val="Hyperlink"/>
          <w:rFonts w:ascii="Times New Roman" w:hAnsi="Times New Roman" w:cs="Times New Roman"/>
          <w:color w:val="auto"/>
          <w:sz w:val="24"/>
          <w:szCs w:val="24"/>
          <w:u w:val="none"/>
          <w:lang w:val="en-US"/>
        </w:rPr>
        <w:t>DOI: 10.1080/13603116.2018.1516821</w:t>
      </w:r>
    </w:p>
    <w:p w14:paraId="5D7CFB8E" w14:textId="642847C1" w:rsidR="00BA68F4" w:rsidRPr="00F81763" w:rsidRDefault="00BA68F4" w:rsidP="00AB79A5">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Tarabini, A</w:t>
      </w:r>
      <w:r w:rsidR="00771FE2">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771FE2" w:rsidRPr="00F81763">
        <w:rPr>
          <w:rFonts w:ascii="Times New Roman" w:hAnsi="Times New Roman" w:cs="Times New Roman"/>
          <w:sz w:val="24"/>
          <w:szCs w:val="24"/>
          <w:lang w:val="en-US"/>
        </w:rPr>
        <w:t>J</w:t>
      </w:r>
      <w:r w:rsidR="00771FE2">
        <w:rPr>
          <w:rFonts w:ascii="Times New Roman" w:hAnsi="Times New Roman" w:cs="Times New Roman"/>
          <w:sz w:val="24"/>
          <w:szCs w:val="24"/>
          <w:lang w:val="en-US"/>
        </w:rPr>
        <w:t>.</w:t>
      </w:r>
      <w:r w:rsidR="00771FE2"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 xml:space="preserve">Jacovkis, </w:t>
      </w:r>
      <w:r w:rsidR="00771FE2">
        <w:rPr>
          <w:rFonts w:ascii="Times New Roman" w:hAnsi="Times New Roman" w:cs="Times New Roman"/>
          <w:sz w:val="24"/>
          <w:szCs w:val="24"/>
          <w:lang w:val="en-US"/>
        </w:rPr>
        <w:t>and</w:t>
      </w:r>
      <w:r w:rsidRPr="00F81763">
        <w:rPr>
          <w:rFonts w:ascii="Times New Roman" w:hAnsi="Times New Roman" w:cs="Times New Roman"/>
          <w:sz w:val="24"/>
          <w:szCs w:val="24"/>
          <w:lang w:val="en-US"/>
        </w:rPr>
        <w:t xml:space="preserve"> </w:t>
      </w:r>
      <w:r w:rsidR="00771FE2" w:rsidRPr="00F81763">
        <w:rPr>
          <w:rFonts w:ascii="Times New Roman" w:hAnsi="Times New Roman" w:cs="Times New Roman"/>
          <w:sz w:val="24"/>
          <w:szCs w:val="24"/>
          <w:lang w:val="en-US"/>
        </w:rPr>
        <w:t xml:space="preserve">A. </w:t>
      </w:r>
      <w:r w:rsidRPr="00F81763">
        <w:rPr>
          <w:rFonts w:ascii="Times New Roman" w:hAnsi="Times New Roman" w:cs="Times New Roman"/>
          <w:sz w:val="24"/>
          <w:szCs w:val="24"/>
          <w:lang w:val="en-US"/>
        </w:rPr>
        <w:t xml:space="preserve">Montes, 2018. </w:t>
      </w:r>
      <w:r w:rsidR="00771FE2">
        <w:rPr>
          <w:rFonts w:ascii="Times New Roman" w:hAnsi="Times New Roman" w:cs="Times New Roman"/>
          <w:sz w:val="24"/>
          <w:szCs w:val="24"/>
          <w:lang w:val="en-US"/>
        </w:rPr>
        <w:t>“</w:t>
      </w:r>
      <w:r w:rsidRPr="00F81763">
        <w:rPr>
          <w:rFonts w:ascii="Times New Roman" w:hAnsi="Times New Roman" w:cs="Times New Roman"/>
          <w:sz w:val="24"/>
          <w:szCs w:val="24"/>
          <w:lang w:val="en-US"/>
        </w:rPr>
        <w:t>Factors in educational exclusion: including the voice of the youth</w:t>
      </w:r>
      <w:r w:rsidR="00771FE2">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Journal of Youth Studies</w:t>
      </w:r>
      <w:r w:rsidRPr="00F81763">
        <w:rPr>
          <w:rFonts w:ascii="Times New Roman" w:hAnsi="Times New Roman" w:cs="Times New Roman"/>
          <w:sz w:val="24"/>
          <w:szCs w:val="24"/>
          <w:lang w:val="en-US"/>
        </w:rPr>
        <w:t>, 21</w:t>
      </w:r>
      <w:r w:rsidR="00771FE2">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6</w:t>
      </w:r>
      <w:r w:rsidR="00771FE2">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836-851, DOI: 10.1080/13676261.2017.1420765</w:t>
      </w:r>
    </w:p>
    <w:p w14:paraId="5D3C96E7" w14:textId="43F15340" w:rsidR="00137D13" w:rsidRPr="00F81763" w:rsidRDefault="00137D13" w:rsidP="00137D13">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T</w:t>
      </w:r>
      <w:r w:rsidR="00B70F90" w:rsidRPr="00F81763">
        <w:rPr>
          <w:rFonts w:ascii="Times New Roman" w:hAnsi="Times New Roman" w:cs="Times New Roman"/>
          <w:sz w:val="24"/>
          <w:szCs w:val="24"/>
          <w:lang w:val="en-US"/>
        </w:rPr>
        <w:t>aylor</w:t>
      </w:r>
      <w:r w:rsidRPr="00F81763">
        <w:rPr>
          <w:rFonts w:ascii="Times New Roman" w:hAnsi="Times New Roman" w:cs="Times New Roman"/>
          <w:sz w:val="24"/>
          <w:szCs w:val="24"/>
          <w:lang w:val="en-US"/>
        </w:rPr>
        <w:t>, C. 2012</w:t>
      </w:r>
      <w:r w:rsidR="00B70F90"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Improving Alternative Provision.</w:t>
      </w:r>
      <w:r w:rsidRPr="00F81763">
        <w:rPr>
          <w:rFonts w:ascii="Times New Roman" w:hAnsi="Times New Roman" w:cs="Times New Roman"/>
          <w:sz w:val="24"/>
          <w:szCs w:val="24"/>
          <w:lang w:val="en-US"/>
        </w:rPr>
        <w:t xml:space="preserve"> London: Department for Education (DfE)</w:t>
      </w:r>
    </w:p>
    <w:p w14:paraId="4B1B6396" w14:textId="544982BE" w:rsidR="00137D13" w:rsidRPr="00F81763" w:rsidRDefault="00137D13" w:rsidP="00137D13">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lastRenderedPageBreak/>
        <w:t xml:space="preserve">Taylor, C </w:t>
      </w:r>
      <w:r w:rsidR="00B70F90" w:rsidRPr="00F81763">
        <w:rPr>
          <w:rFonts w:ascii="Times New Roman" w:hAnsi="Times New Roman" w:cs="Times New Roman"/>
          <w:sz w:val="24"/>
          <w:szCs w:val="24"/>
          <w:lang w:val="en-US"/>
        </w:rPr>
        <w:t>and</w:t>
      </w:r>
      <w:r w:rsidRPr="00F81763">
        <w:rPr>
          <w:rFonts w:ascii="Times New Roman" w:hAnsi="Times New Roman" w:cs="Times New Roman"/>
          <w:sz w:val="24"/>
          <w:szCs w:val="24"/>
          <w:lang w:val="en-US"/>
        </w:rPr>
        <w:t xml:space="preserve"> </w:t>
      </w:r>
      <w:r w:rsidR="00771FE2" w:rsidRPr="00F81763">
        <w:rPr>
          <w:rFonts w:ascii="Times New Roman" w:hAnsi="Times New Roman" w:cs="Times New Roman"/>
          <w:sz w:val="24"/>
          <w:szCs w:val="24"/>
          <w:lang w:val="en-US"/>
        </w:rPr>
        <w:t xml:space="preserve">C. </w:t>
      </w:r>
      <w:r w:rsidRPr="00F81763">
        <w:rPr>
          <w:rFonts w:ascii="Times New Roman" w:hAnsi="Times New Roman" w:cs="Times New Roman"/>
          <w:sz w:val="24"/>
          <w:szCs w:val="24"/>
          <w:lang w:val="en-US"/>
        </w:rPr>
        <w:t>Robison</w:t>
      </w:r>
      <w:r w:rsidR="00771FE2">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2009</w:t>
      </w:r>
      <w:r w:rsidR="00B70F90"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771FE2">
        <w:rPr>
          <w:rFonts w:ascii="Times New Roman" w:hAnsi="Times New Roman" w:cs="Times New Roman"/>
          <w:sz w:val="24"/>
          <w:szCs w:val="24"/>
          <w:lang w:val="en-US"/>
        </w:rPr>
        <w:t>“</w:t>
      </w:r>
      <w:r w:rsidRPr="00F81763">
        <w:rPr>
          <w:rFonts w:ascii="Times New Roman" w:hAnsi="Times New Roman" w:cs="Times New Roman"/>
          <w:sz w:val="24"/>
          <w:szCs w:val="24"/>
          <w:lang w:val="en-US"/>
        </w:rPr>
        <w:t>Student voice: theorizing power and participation.</w:t>
      </w:r>
      <w:r w:rsidR="00771FE2">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 xml:space="preserve">Pedagogy, Culture and Society </w:t>
      </w:r>
      <w:r w:rsidRPr="00F81763">
        <w:rPr>
          <w:rFonts w:ascii="Times New Roman" w:hAnsi="Times New Roman" w:cs="Times New Roman"/>
          <w:sz w:val="24"/>
          <w:szCs w:val="24"/>
          <w:lang w:val="en-US"/>
        </w:rPr>
        <w:t>17</w:t>
      </w:r>
      <w:r w:rsidR="0018654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(2)</w:t>
      </w:r>
      <w:r w:rsidR="0018654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161-175</w:t>
      </w:r>
    </w:p>
    <w:p w14:paraId="49DD511B" w14:textId="61AF2E96" w:rsidR="00226A2D" w:rsidRDefault="00137D13" w:rsidP="00137D13">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T</w:t>
      </w:r>
      <w:r w:rsidR="00B70F90" w:rsidRPr="00F81763">
        <w:rPr>
          <w:rFonts w:ascii="Times New Roman" w:hAnsi="Times New Roman" w:cs="Times New Roman"/>
          <w:sz w:val="24"/>
          <w:szCs w:val="24"/>
          <w:lang w:val="en-US"/>
        </w:rPr>
        <w:t>imimi</w:t>
      </w:r>
      <w:r w:rsidRPr="00F81763">
        <w:rPr>
          <w:rFonts w:ascii="Times New Roman" w:hAnsi="Times New Roman" w:cs="Times New Roman"/>
          <w:sz w:val="24"/>
          <w:szCs w:val="24"/>
          <w:lang w:val="en-US"/>
        </w:rPr>
        <w:t>, S. 2010</w:t>
      </w:r>
      <w:r w:rsidR="00B70F90"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186543">
        <w:rPr>
          <w:rFonts w:ascii="Times New Roman" w:hAnsi="Times New Roman" w:cs="Times New Roman"/>
          <w:sz w:val="24"/>
          <w:szCs w:val="24"/>
          <w:lang w:val="en-US"/>
        </w:rPr>
        <w:t>“</w:t>
      </w:r>
      <w:r w:rsidRPr="00F81763">
        <w:rPr>
          <w:rFonts w:ascii="Times New Roman" w:hAnsi="Times New Roman" w:cs="Times New Roman"/>
          <w:sz w:val="24"/>
          <w:szCs w:val="24"/>
          <w:lang w:val="en-US"/>
        </w:rPr>
        <w:t>The McDonaldization of childhood: children’s mental health in neo-liberal market cultures.</w:t>
      </w:r>
      <w:r w:rsidR="0018654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Transcultural Psychiatry</w:t>
      </w:r>
      <w:r w:rsidRPr="00F81763">
        <w:rPr>
          <w:rFonts w:ascii="Times New Roman" w:hAnsi="Times New Roman" w:cs="Times New Roman"/>
          <w:sz w:val="24"/>
          <w:szCs w:val="24"/>
          <w:lang w:val="en-US"/>
        </w:rPr>
        <w:t>, 47</w:t>
      </w:r>
      <w:r w:rsidR="0018654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5</w:t>
      </w:r>
      <w:r w:rsidR="0018654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686–706.</w:t>
      </w:r>
    </w:p>
    <w:p w14:paraId="35AFF6E0" w14:textId="6C0879FD" w:rsidR="00966A12" w:rsidRPr="00F81763" w:rsidRDefault="00AB48FD" w:rsidP="00137D13">
      <w:pPr>
        <w:spacing w:line="480" w:lineRule="auto"/>
        <w:jc w:val="both"/>
        <w:rPr>
          <w:rFonts w:ascii="Times New Roman" w:hAnsi="Times New Roman" w:cs="Times New Roman"/>
          <w:sz w:val="24"/>
          <w:szCs w:val="24"/>
          <w:lang w:val="en-US"/>
        </w:rPr>
      </w:pPr>
      <w:r w:rsidRPr="00AB48FD">
        <w:rPr>
          <w:rFonts w:ascii="Times New Roman" w:hAnsi="Times New Roman" w:cs="Times New Roman"/>
          <w:sz w:val="24"/>
          <w:szCs w:val="24"/>
          <w:lang w:val="en-US"/>
        </w:rPr>
        <w:t>Timpson, E. 2019. Timpson Review of School Exclusion. London: Department for Education.</w:t>
      </w:r>
    </w:p>
    <w:p w14:paraId="75295F07" w14:textId="31147B88" w:rsidR="00137D13" w:rsidRPr="00F81763" w:rsidRDefault="00137D13" w:rsidP="00137D13">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Thomson, P </w:t>
      </w:r>
      <w:r w:rsidR="00B70F90" w:rsidRPr="00F81763">
        <w:rPr>
          <w:rFonts w:ascii="Times New Roman" w:hAnsi="Times New Roman" w:cs="Times New Roman"/>
          <w:sz w:val="24"/>
          <w:szCs w:val="24"/>
          <w:lang w:val="en-US"/>
        </w:rPr>
        <w:t>and</w:t>
      </w:r>
      <w:r w:rsidRPr="00F81763">
        <w:rPr>
          <w:rFonts w:ascii="Times New Roman" w:hAnsi="Times New Roman" w:cs="Times New Roman"/>
          <w:sz w:val="24"/>
          <w:szCs w:val="24"/>
          <w:lang w:val="en-US"/>
        </w:rPr>
        <w:t xml:space="preserve"> </w:t>
      </w:r>
      <w:r w:rsidR="00186543" w:rsidRPr="00F81763">
        <w:rPr>
          <w:rFonts w:ascii="Times New Roman" w:hAnsi="Times New Roman" w:cs="Times New Roman"/>
          <w:sz w:val="24"/>
          <w:szCs w:val="24"/>
          <w:lang w:val="en-US"/>
        </w:rPr>
        <w:t>H</w:t>
      </w:r>
      <w:r w:rsidR="00186543">
        <w:rPr>
          <w:rFonts w:ascii="Times New Roman" w:hAnsi="Times New Roman" w:cs="Times New Roman"/>
          <w:sz w:val="24"/>
          <w:szCs w:val="24"/>
          <w:lang w:val="en-US"/>
        </w:rPr>
        <w:t>,</w:t>
      </w:r>
      <w:r w:rsidR="00186543"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Gunter</w:t>
      </w:r>
      <w:r w:rsidR="0018654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2006</w:t>
      </w:r>
      <w:r w:rsidR="00B70F90"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186543">
        <w:rPr>
          <w:rFonts w:ascii="Times New Roman" w:hAnsi="Times New Roman" w:cs="Times New Roman"/>
          <w:sz w:val="24"/>
          <w:szCs w:val="24"/>
          <w:lang w:val="en-US"/>
        </w:rPr>
        <w:t>“</w:t>
      </w:r>
      <w:r w:rsidRPr="00F81763">
        <w:rPr>
          <w:rFonts w:ascii="Times New Roman" w:hAnsi="Times New Roman" w:cs="Times New Roman"/>
          <w:sz w:val="24"/>
          <w:szCs w:val="24"/>
          <w:lang w:val="en-US"/>
        </w:rPr>
        <w:t>From “consulting pupils” to “pupils as researchers”: A situated case narrative</w:t>
      </w:r>
      <w:r w:rsidR="00B70F90" w:rsidRPr="00F81763">
        <w:rPr>
          <w:rFonts w:ascii="Times New Roman" w:hAnsi="Times New Roman" w:cs="Times New Roman"/>
          <w:sz w:val="24"/>
          <w:szCs w:val="24"/>
          <w:lang w:val="en-US"/>
        </w:rPr>
        <w:t>.</w:t>
      </w:r>
      <w:r w:rsidR="0018654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British Journal of Educational Research</w:t>
      </w:r>
      <w:r w:rsidRPr="00F81763">
        <w:rPr>
          <w:rFonts w:ascii="Times New Roman" w:hAnsi="Times New Roman" w:cs="Times New Roman"/>
          <w:sz w:val="24"/>
          <w:szCs w:val="24"/>
          <w:lang w:val="en-US"/>
        </w:rPr>
        <w:t xml:space="preserve"> 32</w:t>
      </w:r>
      <w:r w:rsidR="0018654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839-856</w:t>
      </w:r>
    </w:p>
    <w:p w14:paraId="3E77A683" w14:textId="50E84EE7" w:rsidR="008963D9" w:rsidRPr="00F81763" w:rsidRDefault="00B70F90" w:rsidP="00AB79A5">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United Nations General Assembly. 1989. Convention on the Rights of the Child, UN General Assembly, Document A/RES/44/25 </w:t>
      </w:r>
      <w:hyperlink r:id="rId25" w:history="1">
        <w:r w:rsidRPr="00F81763">
          <w:rPr>
            <w:rStyle w:val="Hyperlink"/>
            <w:rFonts w:ascii="Times New Roman" w:hAnsi="Times New Roman" w:cs="Times New Roman"/>
            <w:color w:val="auto"/>
            <w:sz w:val="24"/>
            <w:szCs w:val="24"/>
            <w:lang w:val="en-US"/>
          </w:rPr>
          <w:t>http://www.hrweb.org/legal/child.html</w:t>
        </w:r>
      </w:hyperlink>
      <w:r w:rsidRPr="00F81763">
        <w:rPr>
          <w:rFonts w:ascii="Times New Roman" w:hAnsi="Times New Roman" w:cs="Times New Roman"/>
          <w:sz w:val="24"/>
          <w:szCs w:val="24"/>
          <w:lang w:val="en-US"/>
        </w:rPr>
        <w:t xml:space="preserve"> </w:t>
      </w:r>
    </w:p>
    <w:p w14:paraId="4D2A2A1C" w14:textId="092D53F4" w:rsidR="00650FD1" w:rsidRPr="00F81763" w:rsidRDefault="00650FD1" w:rsidP="00650FD1">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 xml:space="preserve">Whitty, G. and </w:t>
      </w:r>
      <w:r w:rsidR="00186543" w:rsidRPr="00F81763">
        <w:rPr>
          <w:rFonts w:ascii="Times New Roman" w:hAnsi="Times New Roman" w:cs="Times New Roman"/>
          <w:sz w:val="24"/>
          <w:szCs w:val="24"/>
          <w:lang w:val="en-US"/>
        </w:rPr>
        <w:t>E</w:t>
      </w:r>
      <w:r w:rsidR="0018654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 xml:space="preserve">Wisby. (2007) </w:t>
      </w:r>
      <w:r w:rsidR="00186543">
        <w:rPr>
          <w:rFonts w:ascii="Times New Roman" w:hAnsi="Times New Roman" w:cs="Times New Roman"/>
          <w:sz w:val="24"/>
          <w:szCs w:val="24"/>
          <w:lang w:val="en-US"/>
        </w:rPr>
        <w:t>“</w:t>
      </w:r>
      <w:r w:rsidRPr="00F81763">
        <w:rPr>
          <w:rFonts w:ascii="Times New Roman" w:hAnsi="Times New Roman" w:cs="Times New Roman"/>
          <w:sz w:val="24"/>
          <w:szCs w:val="24"/>
          <w:lang w:val="en-US"/>
        </w:rPr>
        <w:t>Real decision making? School councils in action</w:t>
      </w:r>
      <w:r w:rsidR="0018654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Research</w:t>
      </w:r>
    </w:p>
    <w:p w14:paraId="629EB46D" w14:textId="659E4E4F" w:rsidR="00650FD1" w:rsidRPr="00F81763" w:rsidRDefault="00650FD1" w:rsidP="00650FD1">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Report DCSF– RR001, Nottingham: Department for Children, Schools and Families.</w:t>
      </w:r>
    </w:p>
    <w:p w14:paraId="393E0769" w14:textId="01F3821A" w:rsidR="004B2617" w:rsidRPr="00F81763" w:rsidRDefault="004B2617" w:rsidP="00F454C3">
      <w:pPr>
        <w:spacing w:line="480" w:lineRule="auto"/>
        <w:rPr>
          <w:rFonts w:ascii="Times New Roman" w:hAnsi="Times New Roman" w:cs="Times New Roman"/>
          <w:sz w:val="24"/>
          <w:szCs w:val="24"/>
          <w:lang w:val="en-US"/>
        </w:rPr>
      </w:pPr>
      <w:r w:rsidRPr="00F81763">
        <w:rPr>
          <w:rFonts w:ascii="Times New Roman" w:hAnsi="Times New Roman" w:cs="Times New Roman"/>
          <w:sz w:val="24"/>
          <w:szCs w:val="24"/>
          <w:lang w:val="en-US"/>
        </w:rPr>
        <w:t>W</w:t>
      </w:r>
      <w:r w:rsidR="00F454C3" w:rsidRPr="00F81763">
        <w:rPr>
          <w:rFonts w:ascii="Times New Roman" w:hAnsi="Times New Roman" w:cs="Times New Roman"/>
          <w:sz w:val="24"/>
          <w:szCs w:val="24"/>
          <w:lang w:val="en-US"/>
        </w:rPr>
        <w:t>ilson</w:t>
      </w:r>
      <w:r w:rsidRPr="00F81763">
        <w:rPr>
          <w:rFonts w:ascii="Times New Roman" w:hAnsi="Times New Roman" w:cs="Times New Roman"/>
          <w:sz w:val="24"/>
          <w:szCs w:val="24"/>
          <w:lang w:val="en-US"/>
        </w:rPr>
        <w:t xml:space="preserve">, S., </w:t>
      </w:r>
      <w:r w:rsidR="00186543" w:rsidRPr="00F81763">
        <w:rPr>
          <w:rFonts w:ascii="Times New Roman" w:hAnsi="Times New Roman" w:cs="Times New Roman"/>
          <w:sz w:val="24"/>
          <w:szCs w:val="24"/>
          <w:lang w:val="en-US"/>
        </w:rPr>
        <w:t>S</w:t>
      </w:r>
      <w:r w:rsidR="00186543">
        <w:rPr>
          <w:rFonts w:ascii="Times New Roman" w:hAnsi="Times New Roman" w:cs="Times New Roman"/>
          <w:sz w:val="24"/>
          <w:szCs w:val="24"/>
          <w:lang w:val="en-US"/>
        </w:rPr>
        <w:t>.</w:t>
      </w:r>
      <w:r w:rsidR="00186543" w:rsidRPr="00F8176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C</w:t>
      </w:r>
      <w:r w:rsidR="00F454C3" w:rsidRPr="00F81763">
        <w:rPr>
          <w:rFonts w:ascii="Times New Roman" w:hAnsi="Times New Roman" w:cs="Times New Roman"/>
          <w:sz w:val="24"/>
          <w:szCs w:val="24"/>
          <w:lang w:val="en-US"/>
        </w:rPr>
        <w:t>unningham</w:t>
      </w:r>
      <w:r w:rsidRPr="00F81763">
        <w:rPr>
          <w:rFonts w:ascii="Times New Roman" w:hAnsi="Times New Roman" w:cs="Times New Roman"/>
          <w:sz w:val="24"/>
          <w:szCs w:val="24"/>
          <w:lang w:val="en-US"/>
        </w:rPr>
        <w:t>-B</w:t>
      </w:r>
      <w:r w:rsidR="00F454C3" w:rsidRPr="00F81763">
        <w:rPr>
          <w:rFonts w:ascii="Times New Roman" w:hAnsi="Times New Roman" w:cs="Times New Roman"/>
          <w:sz w:val="24"/>
          <w:szCs w:val="24"/>
          <w:lang w:val="en-US"/>
        </w:rPr>
        <w:t>urley</w:t>
      </w:r>
      <w:r w:rsidRPr="00F81763">
        <w:rPr>
          <w:rFonts w:ascii="Times New Roman" w:hAnsi="Times New Roman" w:cs="Times New Roman"/>
          <w:sz w:val="24"/>
          <w:szCs w:val="24"/>
          <w:lang w:val="en-US"/>
        </w:rPr>
        <w:t xml:space="preserve">, </w:t>
      </w:r>
      <w:r w:rsidR="00186543" w:rsidRPr="00F81763">
        <w:rPr>
          <w:rFonts w:ascii="Times New Roman" w:hAnsi="Times New Roman" w:cs="Times New Roman"/>
          <w:sz w:val="24"/>
          <w:szCs w:val="24"/>
          <w:lang w:val="en-US"/>
        </w:rPr>
        <w:t xml:space="preserve">A. </w:t>
      </w:r>
      <w:r w:rsidRPr="00F81763">
        <w:rPr>
          <w:rFonts w:ascii="Times New Roman" w:hAnsi="Times New Roman" w:cs="Times New Roman"/>
          <w:sz w:val="24"/>
          <w:szCs w:val="24"/>
          <w:lang w:val="en-US"/>
        </w:rPr>
        <w:t>B</w:t>
      </w:r>
      <w:r w:rsidR="00F454C3" w:rsidRPr="00F81763">
        <w:rPr>
          <w:rFonts w:ascii="Times New Roman" w:hAnsi="Times New Roman" w:cs="Times New Roman"/>
          <w:sz w:val="24"/>
          <w:szCs w:val="24"/>
          <w:lang w:val="en-US"/>
        </w:rPr>
        <w:t>ancroft</w:t>
      </w:r>
      <w:r w:rsidRPr="00F81763">
        <w:rPr>
          <w:rFonts w:ascii="Times New Roman" w:hAnsi="Times New Roman" w:cs="Times New Roman"/>
          <w:sz w:val="24"/>
          <w:szCs w:val="24"/>
          <w:lang w:val="en-US"/>
        </w:rPr>
        <w:t xml:space="preserve">, </w:t>
      </w:r>
      <w:r w:rsidR="00186543" w:rsidRPr="00F81763">
        <w:rPr>
          <w:rFonts w:ascii="Times New Roman" w:hAnsi="Times New Roman" w:cs="Times New Roman"/>
          <w:sz w:val="24"/>
          <w:szCs w:val="24"/>
          <w:lang w:val="en-US"/>
        </w:rPr>
        <w:t xml:space="preserve">K. </w:t>
      </w:r>
      <w:r w:rsidRPr="00F81763">
        <w:rPr>
          <w:rFonts w:ascii="Times New Roman" w:hAnsi="Times New Roman" w:cs="Times New Roman"/>
          <w:sz w:val="24"/>
          <w:szCs w:val="24"/>
          <w:lang w:val="en-US"/>
        </w:rPr>
        <w:t>B</w:t>
      </w:r>
      <w:r w:rsidR="00F454C3" w:rsidRPr="00F81763">
        <w:rPr>
          <w:rFonts w:ascii="Times New Roman" w:hAnsi="Times New Roman" w:cs="Times New Roman"/>
          <w:sz w:val="24"/>
          <w:szCs w:val="24"/>
          <w:lang w:val="en-US"/>
        </w:rPr>
        <w:t>ackett</w:t>
      </w:r>
      <w:r w:rsidRPr="00F81763">
        <w:rPr>
          <w:rFonts w:ascii="Times New Roman" w:hAnsi="Times New Roman" w:cs="Times New Roman"/>
          <w:sz w:val="24"/>
          <w:szCs w:val="24"/>
          <w:lang w:val="en-US"/>
        </w:rPr>
        <w:t>-M</w:t>
      </w:r>
      <w:r w:rsidR="00F454C3" w:rsidRPr="00F81763">
        <w:rPr>
          <w:rFonts w:ascii="Times New Roman" w:hAnsi="Times New Roman" w:cs="Times New Roman"/>
          <w:sz w:val="24"/>
          <w:szCs w:val="24"/>
          <w:lang w:val="en-US"/>
        </w:rPr>
        <w:t>ilburn</w:t>
      </w:r>
      <w:r w:rsidRPr="00F81763">
        <w:rPr>
          <w:rFonts w:ascii="Times New Roman" w:hAnsi="Times New Roman" w:cs="Times New Roman"/>
          <w:sz w:val="24"/>
          <w:szCs w:val="24"/>
          <w:lang w:val="en-US"/>
        </w:rPr>
        <w:t xml:space="preserve">, and </w:t>
      </w:r>
      <w:r w:rsidR="00186543" w:rsidRPr="00F81763">
        <w:rPr>
          <w:rFonts w:ascii="Times New Roman" w:hAnsi="Times New Roman" w:cs="Times New Roman"/>
          <w:sz w:val="24"/>
          <w:szCs w:val="24"/>
          <w:lang w:val="en-US"/>
        </w:rPr>
        <w:t xml:space="preserve">H. </w:t>
      </w:r>
      <w:r w:rsidRPr="00F81763">
        <w:rPr>
          <w:rFonts w:ascii="Times New Roman" w:hAnsi="Times New Roman" w:cs="Times New Roman"/>
          <w:sz w:val="24"/>
          <w:szCs w:val="24"/>
          <w:lang w:val="en-US"/>
        </w:rPr>
        <w:t>M</w:t>
      </w:r>
      <w:r w:rsidR="00F454C3" w:rsidRPr="00F81763">
        <w:rPr>
          <w:rFonts w:ascii="Times New Roman" w:hAnsi="Times New Roman" w:cs="Times New Roman"/>
          <w:sz w:val="24"/>
          <w:szCs w:val="24"/>
          <w:lang w:val="en-US"/>
        </w:rPr>
        <w:t>asters</w:t>
      </w:r>
      <w:r w:rsidR="0018654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2007</w:t>
      </w:r>
      <w:r w:rsidR="00F454C3"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00186543">
        <w:rPr>
          <w:rFonts w:ascii="Times New Roman" w:hAnsi="Times New Roman" w:cs="Times New Roman"/>
          <w:sz w:val="24"/>
          <w:szCs w:val="24"/>
          <w:lang w:val="en-US"/>
        </w:rPr>
        <w:t>“</w:t>
      </w:r>
      <w:r w:rsidRPr="00F81763">
        <w:rPr>
          <w:rFonts w:ascii="Times New Roman" w:hAnsi="Times New Roman" w:cs="Times New Roman"/>
          <w:sz w:val="24"/>
          <w:szCs w:val="24"/>
          <w:lang w:val="en-US"/>
        </w:rPr>
        <w:t>Young people, biographical narratives and the life grid: young people’s accounts of parental substance use.</w:t>
      </w:r>
      <w:r w:rsidR="0018654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Qualitative Research</w:t>
      </w:r>
      <w:r w:rsidRPr="00F81763">
        <w:rPr>
          <w:rFonts w:ascii="Times New Roman" w:hAnsi="Times New Roman" w:cs="Times New Roman"/>
          <w:sz w:val="24"/>
          <w:szCs w:val="24"/>
          <w:lang w:val="en-US"/>
        </w:rPr>
        <w:t>, 7</w:t>
      </w:r>
      <w:r w:rsidR="0018654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135–151</w:t>
      </w:r>
    </w:p>
    <w:p w14:paraId="7A9B0142" w14:textId="65941B92" w:rsidR="002B54B0" w:rsidRPr="00F81763" w:rsidRDefault="00AB7088" w:rsidP="00797AEA">
      <w:pPr>
        <w:spacing w:line="480" w:lineRule="auto"/>
        <w:jc w:val="both"/>
        <w:rPr>
          <w:rFonts w:ascii="Times New Roman" w:hAnsi="Times New Roman" w:cs="Times New Roman"/>
          <w:sz w:val="24"/>
          <w:szCs w:val="24"/>
          <w:lang w:val="en-US"/>
        </w:rPr>
      </w:pPr>
      <w:r w:rsidRPr="00F81763">
        <w:rPr>
          <w:rFonts w:ascii="Times New Roman" w:hAnsi="Times New Roman" w:cs="Times New Roman"/>
          <w:sz w:val="24"/>
          <w:szCs w:val="24"/>
          <w:lang w:val="en-US"/>
        </w:rPr>
        <w:t>Wilson</w:t>
      </w:r>
      <w:r w:rsidR="00323B0F" w:rsidRPr="00F81763">
        <w:rPr>
          <w:rFonts w:ascii="Times New Roman" w:hAnsi="Times New Roman" w:cs="Times New Roman"/>
          <w:sz w:val="24"/>
          <w:szCs w:val="24"/>
          <w:lang w:val="en-US"/>
        </w:rPr>
        <w:t>, S</w:t>
      </w:r>
      <w:r w:rsidR="00F454C3"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2020</w:t>
      </w:r>
      <w:r w:rsidR="00F454C3"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‘Hard to reach’ parents but not hard to research: a critical reflection of gatekeeper positionality using a community-based methodology</w:t>
      </w:r>
      <w:r w:rsidR="00F454C3" w:rsidRPr="00F8176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w:t>
      </w:r>
      <w:r w:rsidRPr="00F81763">
        <w:rPr>
          <w:rFonts w:ascii="Times New Roman" w:hAnsi="Times New Roman" w:cs="Times New Roman"/>
          <w:i/>
          <w:iCs/>
          <w:sz w:val="24"/>
          <w:szCs w:val="24"/>
          <w:lang w:val="en-US"/>
        </w:rPr>
        <w:t>International Journal of Research &amp; Method in Education</w:t>
      </w:r>
      <w:r w:rsidR="00F454C3" w:rsidRPr="00F81763">
        <w:rPr>
          <w:rFonts w:ascii="Times New Roman" w:hAnsi="Times New Roman" w:cs="Times New Roman"/>
          <w:i/>
          <w:iCs/>
          <w:sz w:val="24"/>
          <w:szCs w:val="24"/>
          <w:lang w:val="en-US"/>
        </w:rPr>
        <w:t xml:space="preserve"> </w:t>
      </w:r>
      <w:r w:rsidRPr="00F81763">
        <w:rPr>
          <w:rFonts w:ascii="Times New Roman" w:hAnsi="Times New Roman" w:cs="Times New Roman"/>
          <w:sz w:val="24"/>
          <w:szCs w:val="24"/>
          <w:lang w:val="en-US"/>
        </w:rPr>
        <w:t>43</w:t>
      </w:r>
      <w:r w:rsidR="00186543">
        <w:rPr>
          <w:rFonts w:ascii="Times New Roman" w:hAnsi="Times New Roman" w:cs="Times New Roman"/>
          <w:sz w:val="24"/>
          <w:szCs w:val="24"/>
          <w:lang w:val="en-US"/>
        </w:rPr>
        <w:t xml:space="preserve"> (</w:t>
      </w:r>
      <w:r w:rsidRPr="00F81763">
        <w:rPr>
          <w:rFonts w:ascii="Times New Roman" w:hAnsi="Times New Roman" w:cs="Times New Roman"/>
          <w:sz w:val="24"/>
          <w:szCs w:val="24"/>
          <w:lang w:val="en-US"/>
        </w:rPr>
        <w:t>5</w:t>
      </w:r>
      <w:r w:rsidR="00186543">
        <w:rPr>
          <w:rFonts w:ascii="Times New Roman" w:hAnsi="Times New Roman" w:cs="Times New Roman"/>
          <w:sz w:val="24"/>
          <w:szCs w:val="24"/>
          <w:lang w:val="en-US"/>
        </w:rPr>
        <w:t>):</w:t>
      </w:r>
      <w:r w:rsidRPr="00F81763">
        <w:rPr>
          <w:rFonts w:ascii="Times New Roman" w:hAnsi="Times New Roman" w:cs="Times New Roman"/>
          <w:sz w:val="24"/>
          <w:szCs w:val="24"/>
          <w:lang w:val="en-US"/>
        </w:rPr>
        <w:t xml:space="preserve"> 461-477, </w:t>
      </w:r>
      <w:hyperlink r:id="rId26" w:history="1">
        <w:r w:rsidR="00F454C3" w:rsidRPr="00F81763">
          <w:rPr>
            <w:rStyle w:val="Hyperlink"/>
            <w:rFonts w:ascii="Times New Roman" w:hAnsi="Times New Roman" w:cs="Times New Roman"/>
            <w:color w:val="auto"/>
            <w:sz w:val="24"/>
            <w:szCs w:val="24"/>
            <w:lang w:val="en-US"/>
          </w:rPr>
          <w:t>https://doi.org/10.1080/1743727X.2019.1626819</w:t>
        </w:r>
      </w:hyperlink>
      <w:r w:rsidR="00F454C3" w:rsidRPr="00F81763">
        <w:rPr>
          <w:rFonts w:ascii="Times New Roman" w:hAnsi="Times New Roman" w:cs="Times New Roman"/>
          <w:sz w:val="24"/>
          <w:szCs w:val="24"/>
          <w:lang w:val="en-US"/>
        </w:rPr>
        <w:t xml:space="preserve"> </w:t>
      </w:r>
    </w:p>
    <w:sectPr w:rsidR="002B54B0" w:rsidRPr="00F81763">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CF812" w14:textId="77777777" w:rsidR="00A15DB5" w:rsidRDefault="00A15DB5" w:rsidP="0073368D">
      <w:pPr>
        <w:spacing w:after="0" w:line="240" w:lineRule="auto"/>
      </w:pPr>
      <w:r>
        <w:separator/>
      </w:r>
    </w:p>
  </w:endnote>
  <w:endnote w:type="continuationSeparator" w:id="0">
    <w:p w14:paraId="43F73458" w14:textId="77777777" w:rsidR="00A15DB5" w:rsidRDefault="00A15DB5" w:rsidP="00733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231343"/>
      <w:docPartObj>
        <w:docPartGallery w:val="Page Numbers (Bottom of Page)"/>
        <w:docPartUnique/>
      </w:docPartObj>
    </w:sdtPr>
    <w:sdtEndPr>
      <w:rPr>
        <w:noProof/>
      </w:rPr>
    </w:sdtEndPr>
    <w:sdtContent>
      <w:p w14:paraId="79B370D9" w14:textId="557AD9E9" w:rsidR="00E42C42" w:rsidRDefault="00E42C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344B4F" w14:textId="77777777" w:rsidR="00E42C42" w:rsidRDefault="00E42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4E75C" w14:textId="77777777" w:rsidR="00A15DB5" w:rsidRDefault="00A15DB5" w:rsidP="0073368D">
      <w:pPr>
        <w:spacing w:after="0" w:line="240" w:lineRule="auto"/>
      </w:pPr>
      <w:r>
        <w:separator/>
      </w:r>
    </w:p>
  </w:footnote>
  <w:footnote w:type="continuationSeparator" w:id="0">
    <w:p w14:paraId="1B2233D3" w14:textId="77777777" w:rsidR="00A15DB5" w:rsidRDefault="00A15DB5" w:rsidP="00733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3451"/>
    <w:multiLevelType w:val="hybridMultilevel"/>
    <w:tmpl w:val="221E4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EA"/>
    <w:rsid w:val="00001C73"/>
    <w:rsid w:val="000042F5"/>
    <w:rsid w:val="000061F4"/>
    <w:rsid w:val="000218A9"/>
    <w:rsid w:val="00023525"/>
    <w:rsid w:val="00030AAB"/>
    <w:rsid w:val="00032754"/>
    <w:rsid w:val="00035DF5"/>
    <w:rsid w:val="00036964"/>
    <w:rsid w:val="00036CE3"/>
    <w:rsid w:val="00046850"/>
    <w:rsid w:val="00050502"/>
    <w:rsid w:val="00066E9D"/>
    <w:rsid w:val="000874BD"/>
    <w:rsid w:val="00090AA9"/>
    <w:rsid w:val="000A57BC"/>
    <w:rsid w:val="000A5C9B"/>
    <w:rsid w:val="000C4684"/>
    <w:rsid w:val="000C67BE"/>
    <w:rsid w:val="000D1E18"/>
    <w:rsid w:val="000D5B2C"/>
    <w:rsid w:val="000D5D65"/>
    <w:rsid w:val="000E3BCE"/>
    <w:rsid w:val="000F6BDA"/>
    <w:rsid w:val="00110EAA"/>
    <w:rsid w:val="001118F5"/>
    <w:rsid w:val="00111E0A"/>
    <w:rsid w:val="00112AEC"/>
    <w:rsid w:val="00120543"/>
    <w:rsid w:val="00132FBC"/>
    <w:rsid w:val="001378F2"/>
    <w:rsid w:val="00137D13"/>
    <w:rsid w:val="00151D7F"/>
    <w:rsid w:val="001532BD"/>
    <w:rsid w:val="001549FD"/>
    <w:rsid w:val="00154B79"/>
    <w:rsid w:val="0016184A"/>
    <w:rsid w:val="00164F7C"/>
    <w:rsid w:val="00172BF0"/>
    <w:rsid w:val="00186543"/>
    <w:rsid w:val="00195805"/>
    <w:rsid w:val="001B03C7"/>
    <w:rsid w:val="001C0B9E"/>
    <w:rsid w:val="001C3A1E"/>
    <w:rsid w:val="001C7FB0"/>
    <w:rsid w:val="001E07BA"/>
    <w:rsid w:val="001E36BE"/>
    <w:rsid w:val="001F2DC1"/>
    <w:rsid w:val="002039E2"/>
    <w:rsid w:val="00204296"/>
    <w:rsid w:val="00211A42"/>
    <w:rsid w:val="00221247"/>
    <w:rsid w:val="002246FF"/>
    <w:rsid w:val="00224BFA"/>
    <w:rsid w:val="0022548A"/>
    <w:rsid w:val="00225F80"/>
    <w:rsid w:val="00226A2D"/>
    <w:rsid w:val="002330BC"/>
    <w:rsid w:val="00234067"/>
    <w:rsid w:val="00234E84"/>
    <w:rsid w:val="00243F02"/>
    <w:rsid w:val="00252A30"/>
    <w:rsid w:val="0025711C"/>
    <w:rsid w:val="00270480"/>
    <w:rsid w:val="0027110A"/>
    <w:rsid w:val="0027389A"/>
    <w:rsid w:val="0028361E"/>
    <w:rsid w:val="00293BBD"/>
    <w:rsid w:val="00294E8C"/>
    <w:rsid w:val="002A67C0"/>
    <w:rsid w:val="002B54B0"/>
    <w:rsid w:val="002B785B"/>
    <w:rsid w:val="002C112E"/>
    <w:rsid w:val="002D20EF"/>
    <w:rsid w:val="002E053A"/>
    <w:rsid w:val="002F03E1"/>
    <w:rsid w:val="00303F12"/>
    <w:rsid w:val="00310BA6"/>
    <w:rsid w:val="00311D58"/>
    <w:rsid w:val="00313D8E"/>
    <w:rsid w:val="003160BF"/>
    <w:rsid w:val="0032137B"/>
    <w:rsid w:val="00323B0F"/>
    <w:rsid w:val="003271EC"/>
    <w:rsid w:val="003278E7"/>
    <w:rsid w:val="00331218"/>
    <w:rsid w:val="00332252"/>
    <w:rsid w:val="003377B4"/>
    <w:rsid w:val="00353E6F"/>
    <w:rsid w:val="0036426F"/>
    <w:rsid w:val="00364514"/>
    <w:rsid w:val="00372C36"/>
    <w:rsid w:val="00374B03"/>
    <w:rsid w:val="00375235"/>
    <w:rsid w:val="003820E8"/>
    <w:rsid w:val="003877FD"/>
    <w:rsid w:val="00394E55"/>
    <w:rsid w:val="00396C0D"/>
    <w:rsid w:val="003C3D68"/>
    <w:rsid w:val="003D13AF"/>
    <w:rsid w:val="003D790F"/>
    <w:rsid w:val="003E58B7"/>
    <w:rsid w:val="003E755F"/>
    <w:rsid w:val="003F3C63"/>
    <w:rsid w:val="003F3D94"/>
    <w:rsid w:val="0040266E"/>
    <w:rsid w:val="004053AC"/>
    <w:rsid w:val="00406CEB"/>
    <w:rsid w:val="00412398"/>
    <w:rsid w:val="004246FD"/>
    <w:rsid w:val="004376F0"/>
    <w:rsid w:val="00480E83"/>
    <w:rsid w:val="004A4653"/>
    <w:rsid w:val="004A525B"/>
    <w:rsid w:val="004B2617"/>
    <w:rsid w:val="004C406A"/>
    <w:rsid w:val="004D0D09"/>
    <w:rsid w:val="004E0C54"/>
    <w:rsid w:val="004F1D98"/>
    <w:rsid w:val="004F3D35"/>
    <w:rsid w:val="004F6A16"/>
    <w:rsid w:val="00515530"/>
    <w:rsid w:val="00524736"/>
    <w:rsid w:val="005306A2"/>
    <w:rsid w:val="005329BD"/>
    <w:rsid w:val="00534157"/>
    <w:rsid w:val="00542605"/>
    <w:rsid w:val="00545D19"/>
    <w:rsid w:val="00566638"/>
    <w:rsid w:val="00566A84"/>
    <w:rsid w:val="00566F0E"/>
    <w:rsid w:val="005712AF"/>
    <w:rsid w:val="00572E14"/>
    <w:rsid w:val="0058334E"/>
    <w:rsid w:val="005849DF"/>
    <w:rsid w:val="005932A5"/>
    <w:rsid w:val="005A29C6"/>
    <w:rsid w:val="005C3304"/>
    <w:rsid w:val="005C7F4C"/>
    <w:rsid w:val="005E68D1"/>
    <w:rsid w:val="005F0BA5"/>
    <w:rsid w:val="005F0D5B"/>
    <w:rsid w:val="005F3E72"/>
    <w:rsid w:val="00602B04"/>
    <w:rsid w:val="00623721"/>
    <w:rsid w:val="00633419"/>
    <w:rsid w:val="00633430"/>
    <w:rsid w:val="006336C5"/>
    <w:rsid w:val="0063500B"/>
    <w:rsid w:val="006470C6"/>
    <w:rsid w:val="00650D68"/>
    <w:rsid w:val="00650FD1"/>
    <w:rsid w:val="00662018"/>
    <w:rsid w:val="00677868"/>
    <w:rsid w:val="006C1766"/>
    <w:rsid w:val="006C5E52"/>
    <w:rsid w:val="006E2AED"/>
    <w:rsid w:val="006E4122"/>
    <w:rsid w:val="00700581"/>
    <w:rsid w:val="00701268"/>
    <w:rsid w:val="00706D17"/>
    <w:rsid w:val="007115B3"/>
    <w:rsid w:val="00713620"/>
    <w:rsid w:val="007309D4"/>
    <w:rsid w:val="00730EA7"/>
    <w:rsid w:val="0073368D"/>
    <w:rsid w:val="00735F74"/>
    <w:rsid w:val="00753F95"/>
    <w:rsid w:val="007569D7"/>
    <w:rsid w:val="00771FE2"/>
    <w:rsid w:val="00774EA2"/>
    <w:rsid w:val="007759C9"/>
    <w:rsid w:val="0078065A"/>
    <w:rsid w:val="00780BFA"/>
    <w:rsid w:val="0078289B"/>
    <w:rsid w:val="00783CF1"/>
    <w:rsid w:val="00783DF7"/>
    <w:rsid w:val="00786857"/>
    <w:rsid w:val="00794422"/>
    <w:rsid w:val="00797373"/>
    <w:rsid w:val="00797AEA"/>
    <w:rsid w:val="007A448F"/>
    <w:rsid w:val="007A69BB"/>
    <w:rsid w:val="007C2E27"/>
    <w:rsid w:val="007C4036"/>
    <w:rsid w:val="007F7F26"/>
    <w:rsid w:val="00802754"/>
    <w:rsid w:val="00812E74"/>
    <w:rsid w:val="0081352D"/>
    <w:rsid w:val="008221EF"/>
    <w:rsid w:val="00825534"/>
    <w:rsid w:val="008258C5"/>
    <w:rsid w:val="00830D9F"/>
    <w:rsid w:val="0084200B"/>
    <w:rsid w:val="00844F98"/>
    <w:rsid w:val="0084694F"/>
    <w:rsid w:val="00860D60"/>
    <w:rsid w:val="008662EB"/>
    <w:rsid w:val="00876714"/>
    <w:rsid w:val="00876C84"/>
    <w:rsid w:val="008866F3"/>
    <w:rsid w:val="00886E4B"/>
    <w:rsid w:val="00891FD2"/>
    <w:rsid w:val="008963D9"/>
    <w:rsid w:val="00897AF5"/>
    <w:rsid w:val="008A05BD"/>
    <w:rsid w:val="008A5261"/>
    <w:rsid w:val="008B0D5F"/>
    <w:rsid w:val="008B605F"/>
    <w:rsid w:val="008B7376"/>
    <w:rsid w:val="008C0F6F"/>
    <w:rsid w:val="008C456A"/>
    <w:rsid w:val="008D1214"/>
    <w:rsid w:val="008D6C79"/>
    <w:rsid w:val="008E0573"/>
    <w:rsid w:val="008E05B0"/>
    <w:rsid w:val="008F5C71"/>
    <w:rsid w:val="008F692F"/>
    <w:rsid w:val="00905027"/>
    <w:rsid w:val="00905A3B"/>
    <w:rsid w:val="00913474"/>
    <w:rsid w:val="00916DCC"/>
    <w:rsid w:val="00922E7E"/>
    <w:rsid w:val="0094230D"/>
    <w:rsid w:val="00947256"/>
    <w:rsid w:val="00957E37"/>
    <w:rsid w:val="009615D8"/>
    <w:rsid w:val="00966A12"/>
    <w:rsid w:val="0097130B"/>
    <w:rsid w:val="009742DF"/>
    <w:rsid w:val="00976931"/>
    <w:rsid w:val="0098268B"/>
    <w:rsid w:val="009929D6"/>
    <w:rsid w:val="0099787C"/>
    <w:rsid w:val="009A2979"/>
    <w:rsid w:val="009B16F4"/>
    <w:rsid w:val="009B2889"/>
    <w:rsid w:val="009B3353"/>
    <w:rsid w:val="009C2D2A"/>
    <w:rsid w:val="009C5C0D"/>
    <w:rsid w:val="009E16DD"/>
    <w:rsid w:val="009E1BAB"/>
    <w:rsid w:val="009F0AE6"/>
    <w:rsid w:val="009F7FDB"/>
    <w:rsid w:val="00A01289"/>
    <w:rsid w:val="00A15DB5"/>
    <w:rsid w:val="00A21020"/>
    <w:rsid w:val="00A23053"/>
    <w:rsid w:val="00A326D2"/>
    <w:rsid w:val="00A524F0"/>
    <w:rsid w:val="00A617FA"/>
    <w:rsid w:val="00A642D4"/>
    <w:rsid w:val="00A64E1A"/>
    <w:rsid w:val="00A75C58"/>
    <w:rsid w:val="00A87558"/>
    <w:rsid w:val="00A94A2B"/>
    <w:rsid w:val="00A9708A"/>
    <w:rsid w:val="00AA333A"/>
    <w:rsid w:val="00AB3480"/>
    <w:rsid w:val="00AB4234"/>
    <w:rsid w:val="00AB48FD"/>
    <w:rsid w:val="00AB7088"/>
    <w:rsid w:val="00AB79A5"/>
    <w:rsid w:val="00AC1DE0"/>
    <w:rsid w:val="00AD694C"/>
    <w:rsid w:val="00AD7AA8"/>
    <w:rsid w:val="00AF1166"/>
    <w:rsid w:val="00AF14F7"/>
    <w:rsid w:val="00B026DA"/>
    <w:rsid w:val="00B04C35"/>
    <w:rsid w:val="00B12D05"/>
    <w:rsid w:val="00B21596"/>
    <w:rsid w:val="00B26288"/>
    <w:rsid w:val="00B33B5A"/>
    <w:rsid w:val="00B34C74"/>
    <w:rsid w:val="00B35526"/>
    <w:rsid w:val="00B40638"/>
    <w:rsid w:val="00B6155D"/>
    <w:rsid w:val="00B64884"/>
    <w:rsid w:val="00B66698"/>
    <w:rsid w:val="00B70F90"/>
    <w:rsid w:val="00B74E47"/>
    <w:rsid w:val="00B806EC"/>
    <w:rsid w:val="00BA68F4"/>
    <w:rsid w:val="00BB74F6"/>
    <w:rsid w:val="00BC455F"/>
    <w:rsid w:val="00BD3D45"/>
    <w:rsid w:val="00BE2416"/>
    <w:rsid w:val="00BF0AD7"/>
    <w:rsid w:val="00BF2DEA"/>
    <w:rsid w:val="00BF4DC9"/>
    <w:rsid w:val="00BF6BDD"/>
    <w:rsid w:val="00C03260"/>
    <w:rsid w:val="00C03593"/>
    <w:rsid w:val="00C05164"/>
    <w:rsid w:val="00C102B1"/>
    <w:rsid w:val="00C10CC2"/>
    <w:rsid w:val="00C16DA2"/>
    <w:rsid w:val="00C235F7"/>
    <w:rsid w:val="00C30DE3"/>
    <w:rsid w:val="00C37B89"/>
    <w:rsid w:val="00C40FA8"/>
    <w:rsid w:val="00C4484F"/>
    <w:rsid w:val="00C56039"/>
    <w:rsid w:val="00C56950"/>
    <w:rsid w:val="00C63507"/>
    <w:rsid w:val="00C75A54"/>
    <w:rsid w:val="00C806A0"/>
    <w:rsid w:val="00C8227D"/>
    <w:rsid w:val="00C85220"/>
    <w:rsid w:val="00C958D1"/>
    <w:rsid w:val="00CC0143"/>
    <w:rsid w:val="00CD734E"/>
    <w:rsid w:val="00CE07CA"/>
    <w:rsid w:val="00CF1337"/>
    <w:rsid w:val="00CF1D5B"/>
    <w:rsid w:val="00D06C33"/>
    <w:rsid w:val="00D1356D"/>
    <w:rsid w:val="00D14C13"/>
    <w:rsid w:val="00D3337A"/>
    <w:rsid w:val="00D35827"/>
    <w:rsid w:val="00D36DFA"/>
    <w:rsid w:val="00D43A15"/>
    <w:rsid w:val="00D45D96"/>
    <w:rsid w:val="00D477A4"/>
    <w:rsid w:val="00D54EF7"/>
    <w:rsid w:val="00D5501B"/>
    <w:rsid w:val="00D56257"/>
    <w:rsid w:val="00D63101"/>
    <w:rsid w:val="00D66CAD"/>
    <w:rsid w:val="00D702FC"/>
    <w:rsid w:val="00D75DEA"/>
    <w:rsid w:val="00D77CF0"/>
    <w:rsid w:val="00D94991"/>
    <w:rsid w:val="00D96E33"/>
    <w:rsid w:val="00DC5185"/>
    <w:rsid w:val="00DD5A4C"/>
    <w:rsid w:val="00DF4FFC"/>
    <w:rsid w:val="00DF67C7"/>
    <w:rsid w:val="00E002E6"/>
    <w:rsid w:val="00E03ED4"/>
    <w:rsid w:val="00E110F2"/>
    <w:rsid w:val="00E2117B"/>
    <w:rsid w:val="00E2380C"/>
    <w:rsid w:val="00E266E5"/>
    <w:rsid w:val="00E30711"/>
    <w:rsid w:val="00E32405"/>
    <w:rsid w:val="00E42C42"/>
    <w:rsid w:val="00E44566"/>
    <w:rsid w:val="00E47E50"/>
    <w:rsid w:val="00E5178B"/>
    <w:rsid w:val="00E53773"/>
    <w:rsid w:val="00E53FF1"/>
    <w:rsid w:val="00E60FEF"/>
    <w:rsid w:val="00E73D77"/>
    <w:rsid w:val="00E821DC"/>
    <w:rsid w:val="00E836CC"/>
    <w:rsid w:val="00E91659"/>
    <w:rsid w:val="00E93F6F"/>
    <w:rsid w:val="00E9439F"/>
    <w:rsid w:val="00E96253"/>
    <w:rsid w:val="00EA7504"/>
    <w:rsid w:val="00EA77DA"/>
    <w:rsid w:val="00EB3BD5"/>
    <w:rsid w:val="00EB4E8F"/>
    <w:rsid w:val="00EB5CE0"/>
    <w:rsid w:val="00EB6FBB"/>
    <w:rsid w:val="00EB7846"/>
    <w:rsid w:val="00EC104C"/>
    <w:rsid w:val="00EC2006"/>
    <w:rsid w:val="00EC3213"/>
    <w:rsid w:val="00EC63F7"/>
    <w:rsid w:val="00ED278F"/>
    <w:rsid w:val="00EF4C08"/>
    <w:rsid w:val="00EF60BD"/>
    <w:rsid w:val="00EF798D"/>
    <w:rsid w:val="00F01127"/>
    <w:rsid w:val="00F03576"/>
    <w:rsid w:val="00F073DC"/>
    <w:rsid w:val="00F075A5"/>
    <w:rsid w:val="00F17837"/>
    <w:rsid w:val="00F25CAB"/>
    <w:rsid w:val="00F32055"/>
    <w:rsid w:val="00F33097"/>
    <w:rsid w:val="00F336EF"/>
    <w:rsid w:val="00F34110"/>
    <w:rsid w:val="00F36B4B"/>
    <w:rsid w:val="00F454C3"/>
    <w:rsid w:val="00F50632"/>
    <w:rsid w:val="00F546FD"/>
    <w:rsid w:val="00F71E05"/>
    <w:rsid w:val="00F7208E"/>
    <w:rsid w:val="00F76F3E"/>
    <w:rsid w:val="00F77BE8"/>
    <w:rsid w:val="00F77F89"/>
    <w:rsid w:val="00F81763"/>
    <w:rsid w:val="00F81AC1"/>
    <w:rsid w:val="00F85293"/>
    <w:rsid w:val="00F864D0"/>
    <w:rsid w:val="00F92421"/>
    <w:rsid w:val="00F951B8"/>
    <w:rsid w:val="00F9727A"/>
    <w:rsid w:val="00FA2221"/>
    <w:rsid w:val="00FB382C"/>
    <w:rsid w:val="00FB78BC"/>
    <w:rsid w:val="00FC4852"/>
    <w:rsid w:val="00FC69AC"/>
    <w:rsid w:val="00FE1228"/>
    <w:rsid w:val="00FE3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9761"/>
  <w15:chartTrackingRefBased/>
  <w15:docId w15:val="{1B24EF09-8316-45F2-B63C-2F0D79A2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3BD5"/>
    <w:rPr>
      <w:sz w:val="16"/>
      <w:szCs w:val="16"/>
    </w:rPr>
  </w:style>
  <w:style w:type="paragraph" w:styleId="CommentText">
    <w:name w:val="annotation text"/>
    <w:basedOn w:val="Normal"/>
    <w:link w:val="CommentTextChar"/>
    <w:uiPriority w:val="99"/>
    <w:semiHidden/>
    <w:unhideWhenUsed/>
    <w:rsid w:val="00EB3BD5"/>
    <w:pPr>
      <w:spacing w:line="240" w:lineRule="auto"/>
    </w:pPr>
    <w:rPr>
      <w:sz w:val="20"/>
      <w:szCs w:val="20"/>
    </w:rPr>
  </w:style>
  <w:style w:type="character" w:customStyle="1" w:styleId="CommentTextChar">
    <w:name w:val="Comment Text Char"/>
    <w:basedOn w:val="DefaultParagraphFont"/>
    <w:link w:val="CommentText"/>
    <w:uiPriority w:val="99"/>
    <w:semiHidden/>
    <w:rsid w:val="00EB3BD5"/>
    <w:rPr>
      <w:sz w:val="20"/>
      <w:szCs w:val="20"/>
    </w:rPr>
  </w:style>
  <w:style w:type="paragraph" w:styleId="CommentSubject">
    <w:name w:val="annotation subject"/>
    <w:basedOn w:val="CommentText"/>
    <w:next w:val="CommentText"/>
    <w:link w:val="CommentSubjectChar"/>
    <w:uiPriority w:val="99"/>
    <w:semiHidden/>
    <w:unhideWhenUsed/>
    <w:rsid w:val="00EB3BD5"/>
    <w:rPr>
      <w:b/>
      <w:bCs/>
    </w:rPr>
  </w:style>
  <w:style w:type="character" w:customStyle="1" w:styleId="CommentSubjectChar">
    <w:name w:val="Comment Subject Char"/>
    <w:basedOn w:val="CommentTextChar"/>
    <w:link w:val="CommentSubject"/>
    <w:uiPriority w:val="99"/>
    <w:semiHidden/>
    <w:rsid w:val="00EB3BD5"/>
    <w:rPr>
      <w:b/>
      <w:bCs/>
      <w:sz w:val="20"/>
      <w:szCs w:val="20"/>
    </w:rPr>
  </w:style>
  <w:style w:type="paragraph" w:styleId="BalloonText">
    <w:name w:val="Balloon Text"/>
    <w:basedOn w:val="Normal"/>
    <w:link w:val="BalloonTextChar"/>
    <w:uiPriority w:val="99"/>
    <w:semiHidden/>
    <w:unhideWhenUsed/>
    <w:rsid w:val="00EB3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BD5"/>
    <w:rPr>
      <w:rFonts w:ascii="Segoe UI" w:hAnsi="Segoe UI" w:cs="Segoe UI"/>
      <w:sz w:val="18"/>
      <w:szCs w:val="18"/>
    </w:rPr>
  </w:style>
  <w:style w:type="table" w:styleId="TableGrid">
    <w:name w:val="Table Grid"/>
    <w:basedOn w:val="TableNormal"/>
    <w:uiPriority w:val="39"/>
    <w:rsid w:val="00C1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DA2"/>
    <w:pPr>
      <w:ind w:left="720"/>
      <w:contextualSpacing/>
    </w:pPr>
  </w:style>
  <w:style w:type="character" w:styleId="Hyperlink">
    <w:name w:val="Hyperlink"/>
    <w:basedOn w:val="DefaultParagraphFont"/>
    <w:uiPriority w:val="99"/>
    <w:unhideWhenUsed/>
    <w:rsid w:val="002B54B0"/>
    <w:rPr>
      <w:color w:val="0563C1" w:themeColor="hyperlink"/>
      <w:u w:val="single"/>
    </w:rPr>
  </w:style>
  <w:style w:type="character" w:styleId="UnresolvedMention">
    <w:name w:val="Unresolved Mention"/>
    <w:basedOn w:val="DefaultParagraphFont"/>
    <w:uiPriority w:val="99"/>
    <w:semiHidden/>
    <w:unhideWhenUsed/>
    <w:rsid w:val="002B54B0"/>
    <w:rPr>
      <w:color w:val="605E5C"/>
      <w:shd w:val="clear" w:color="auto" w:fill="E1DFDD"/>
    </w:rPr>
  </w:style>
  <w:style w:type="paragraph" w:styleId="Header">
    <w:name w:val="header"/>
    <w:basedOn w:val="Normal"/>
    <w:link w:val="HeaderChar"/>
    <w:uiPriority w:val="99"/>
    <w:unhideWhenUsed/>
    <w:rsid w:val="00733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68D"/>
  </w:style>
  <w:style w:type="paragraph" w:styleId="Footer">
    <w:name w:val="footer"/>
    <w:basedOn w:val="Normal"/>
    <w:link w:val="FooterChar"/>
    <w:uiPriority w:val="99"/>
    <w:unhideWhenUsed/>
    <w:rsid w:val="00733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68D"/>
  </w:style>
  <w:style w:type="character" w:styleId="FollowedHyperlink">
    <w:name w:val="FollowedHyperlink"/>
    <w:basedOn w:val="DefaultParagraphFont"/>
    <w:uiPriority w:val="99"/>
    <w:semiHidden/>
    <w:unhideWhenUsed/>
    <w:rsid w:val="00CE07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03116.2017.1413732" TargetMode="External"/><Relationship Id="rId13" Type="http://schemas.openxmlformats.org/officeDocument/2006/relationships/hyperlink" Target="https://doi.org/10.1177/0907568216647787" TargetMode="External"/><Relationship Id="rId18" Type="http://schemas.openxmlformats.org/officeDocument/2006/relationships/hyperlink" Target="https://doi.org/10.1080/02643944.2020.1788126" TargetMode="External"/><Relationship Id="rId26" Type="http://schemas.openxmlformats.org/officeDocument/2006/relationships/hyperlink" Target="https://doi.org/10.1080/1743727X.2019.1626819" TargetMode="External"/><Relationship Id="rId3" Type="http://schemas.openxmlformats.org/officeDocument/2006/relationships/settings" Target="settings.xml"/><Relationship Id="rId21" Type="http://schemas.openxmlformats.org/officeDocument/2006/relationships/hyperlink" Target="https://doi.org/10.1111/chso.12247" TargetMode="External"/><Relationship Id="rId7" Type="http://schemas.openxmlformats.org/officeDocument/2006/relationships/hyperlink" Target="https://doi.org/10.1080/1743727X.2018.1529746" TargetMode="External"/><Relationship Id="rId12" Type="http://schemas.openxmlformats.org/officeDocument/2006/relationships/hyperlink" Target="https://doi.org/10.1007/s10833-019-09344-4" TargetMode="External"/><Relationship Id="rId17" Type="http://schemas.openxmlformats.org/officeDocument/2006/relationships/hyperlink" Target="https://doi.org/10.1080/01596306.2015.1073015" TargetMode="External"/><Relationship Id="rId25" Type="http://schemas.openxmlformats.org/officeDocument/2006/relationships/hyperlink" Target="http://www.hrweb.org/legal/child.html" TargetMode="External"/><Relationship Id="rId2" Type="http://schemas.openxmlformats.org/officeDocument/2006/relationships/styles" Target="styles.xml"/><Relationship Id="rId16" Type="http://schemas.openxmlformats.org/officeDocument/2006/relationships/hyperlink" Target="https://doi.org/10.1080/0305764X.2020.1806988" TargetMode="External"/><Relationship Id="rId20" Type="http://schemas.openxmlformats.org/officeDocument/2006/relationships/hyperlink" Target="https://doi.org/10.1177/000494411562640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609406920958965" TargetMode="External"/><Relationship Id="rId24" Type="http://schemas.openxmlformats.org/officeDocument/2006/relationships/hyperlink" Target="https://doi.org/10.1177/1609406920958597" TargetMode="External"/><Relationship Id="rId5" Type="http://schemas.openxmlformats.org/officeDocument/2006/relationships/footnotes" Target="footnotes.xml"/><Relationship Id="rId15" Type="http://schemas.openxmlformats.org/officeDocument/2006/relationships/hyperlink" Target="https://doi.org/10.1111/chso.12308" TargetMode="External"/><Relationship Id="rId23" Type="http://schemas.openxmlformats.org/officeDocument/2006/relationships/hyperlink" Target="https://doi.org/10.1080/02667363.2016.1225192" TargetMode="External"/><Relationship Id="rId28" Type="http://schemas.openxmlformats.org/officeDocument/2006/relationships/fontTable" Target="fontTable.xml"/><Relationship Id="rId10" Type="http://schemas.openxmlformats.org/officeDocument/2006/relationships/hyperlink" Target="https://doi.org/10.1111/1471-3802.12457" TargetMode="External"/><Relationship Id="rId19" Type="http://schemas.openxmlformats.org/officeDocument/2006/relationships/hyperlink" Target="https://doi.org/10.1002/berj.3473" TargetMode="External"/><Relationship Id="rId4" Type="http://schemas.openxmlformats.org/officeDocument/2006/relationships/webSettings" Target="webSettings.xml"/><Relationship Id="rId9" Type="http://schemas.openxmlformats.org/officeDocument/2006/relationships/hyperlink" Target="https://doi.org/10.1111/1467-9604.12341" TargetMode="External"/><Relationship Id="rId14" Type="http://schemas.openxmlformats.org/officeDocument/2006/relationships/hyperlink" Target="https://doi.org/10.1002/berj.3638" TargetMode="External"/><Relationship Id="rId22" Type="http://schemas.openxmlformats.org/officeDocument/2006/relationships/hyperlink" Target="https://doi.org/10.1080/1743727X.2018.146279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9187</Words>
  <Characters>52366</Characters>
  <Application>Microsoft Office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Caslin</dc:creator>
  <cp:keywords/>
  <dc:description/>
  <cp:lastModifiedBy>adamsm2@hope.ac.uk</cp:lastModifiedBy>
  <cp:revision>2</cp:revision>
  <cp:lastPrinted>2022-04-13T11:33:00Z</cp:lastPrinted>
  <dcterms:created xsi:type="dcterms:W3CDTF">2022-10-10T10:27:00Z</dcterms:created>
  <dcterms:modified xsi:type="dcterms:W3CDTF">2022-10-10T10:27:00Z</dcterms:modified>
</cp:coreProperties>
</file>