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01E0" w14:textId="4A1330BF" w:rsidR="00DF3C70" w:rsidRDefault="00F179A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Coercive control and technology-facilitated parental stalking in children’s and young people’s lives</w:t>
      </w:r>
    </w:p>
    <w:p w14:paraId="31E2A66C" w14:textId="428DB264" w:rsidR="00DF3C70" w:rsidRDefault="00DF3C70">
      <w:pPr>
        <w:spacing w:line="360" w:lineRule="auto"/>
        <w:rPr>
          <w:rFonts w:ascii="Times New Roman" w:eastAsia="Times New Roman" w:hAnsi="Times New Roman" w:cs="Times New Roman"/>
          <w:b/>
          <w:sz w:val="24"/>
          <w:szCs w:val="24"/>
        </w:rPr>
      </w:pPr>
    </w:p>
    <w:p w14:paraId="440307BF" w14:textId="2D5EDA68" w:rsidR="0016452A" w:rsidRPr="0016452A" w:rsidRDefault="0016452A" w:rsidP="0016452A">
      <w:pPr>
        <w:spacing w:line="360" w:lineRule="auto"/>
        <w:rPr>
          <w:rFonts w:ascii="Times New Roman" w:eastAsia="Times New Roman" w:hAnsi="Times New Roman" w:cs="Times New Roman"/>
          <w:bCs/>
          <w:i/>
          <w:iCs/>
          <w:sz w:val="24"/>
          <w:szCs w:val="24"/>
        </w:rPr>
      </w:pPr>
      <w:r w:rsidRPr="0016452A">
        <w:rPr>
          <w:rFonts w:ascii="Times New Roman" w:eastAsia="Times New Roman" w:hAnsi="Times New Roman" w:cs="Times New Roman"/>
          <w:bCs/>
          <w:i/>
          <w:iCs/>
          <w:sz w:val="24"/>
          <w:szCs w:val="24"/>
        </w:rPr>
        <w:t xml:space="preserve">Accepted for publication in the Journal of Gender-Based Violence, </w:t>
      </w:r>
      <w:r>
        <w:rPr>
          <w:rFonts w:ascii="Times New Roman" w:eastAsia="Times New Roman" w:hAnsi="Times New Roman" w:cs="Times New Roman"/>
          <w:bCs/>
          <w:i/>
          <w:iCs/>
          <w:sz w:val="24"/>
          <w:szCs w:val="24"/>
        </w:rPr>
        <w:t>August</w:t>
      </w:r>
      <w:r w:rsidRPr="0016452A">
        <w:rPr>
          <w:rFonts w:ascii="Times New Roman" w:eastAsia="Times New Roman" w:hAnsi="Times New Roman" w:cs="Times New Roman"/>
          <w:bCs/>
          <w:i/>
          <w:iCs/>
          <w:sz w:val="24"/>
          <w:szCs w:val="24"/>
        </w:rPr>
        <w:t xml:space="preserve"> 2021</w:t>
      </w:r>
    </w:p>
    <w:p w14:paraId="51019020" w14:textId="77777777" w:rsidR="0016452A" w:rsidRDefault="0016452A">
      <w:pPr>
        <w:spacing w:line="360" w:lineRule="auto"/>
        <w:rPr>
          <w:rFonts w:ascii="Times New Roman" w:eastAsia="Times New Roman" w:hAnsi="Times New Roman" w:cs="Times New Roman"/>
          <w:b/>
          <w:sz w:val="24"/>
          <w:szCs w:val="24"/>
        </w:rPr>
      </w:pPr>
    </w:p>
    <w:p w14:paraId="18DC9AB8" w14:textId="3C02B978" w:rsidR="0016452A" w:rsidRPr="0016452A" w:rsidRDefault="0016452A" w:rsidP="0016452A">
      <w:pPr>
        <w:tabs>
          <w:tab w:val="left" w:pos="2370"/>
        </w:tabs>
        <w:spacing w:line="360" w:lineRule="auto"/>
        <w:rPr>
          <w:rFonts w:ascii="Times New Roman" w:eastAsia="Times New Roman" w:hAnsi="Times New Roman" w:cs="Times New Roman"/>
          <w:bCs/>
          <w:sz w:val="24"/>
          <w:szCs w:val="24"/>
        </w:rPr>
      </w:pPr>
      <w:r w:rsidRPr="0016452A">
        <w:rPr>
          <w:rFonts w:ascii="Times New Roman" w:eastAsia="Times New Roman" w:hAnsi="Times New Roman" w:cs="Times New Roman"/>
          <w:bCs/>
          <w:sz w:val="24"/>
          <w:szCs w:val="24"/>
        </w:rPr>
        <w:t xml:space="preserve">Anna </w:t>
      </w:r>
      <w:r w:rsidRPr="0016452A">
        <w:rPr>
          <w:rFonts w:ascii="Times New Roman" w:eastAsia="Times New Roman" w:hAnsi="Times New Roman" w:cs="Times New Roman"/>
          <w:bCs/>
          <w:sz w:val="24"/>
          <w:szCs w:val="24"/>
        </w:rPr>
        <w:t xml:space="preserve">Nikupeteri, </w:t>
      </w:r>
      <w:r w:rsidRPr="0016452A">
        <w:rPr>
          <w:rFonts w:ascii="Times New Roman" w:eastAsia="Times New Roman" w:hAnsi="Times New Roman" w:cs="Times New Roman"/>
          <w:bCs/>
          <w:sz w:val="24"/>
          <w:szCs w:val="24"/>
        </w:rPr>
        <w:t>University of Lapland</w:t>
      </w:r>
    </w:p>
    <w:p w14:paraId="5947C0A6" w14:textId="231BFB7A" w:rsidR="0016452A" w:rsidRPr="0016452A" w:rsidRDefault="0016452A" w:rsidP="0016452A">
      <w:pPr>
        <w:tabs>
          <w:tab w:val="left" w:pos="2370"/>
        </w:tabs>
        <w:spacing w:line="360" w:lineRule="auto"/>
        <w:rPr>
          <w:rFonts w:ascii="Times New Roman" w:eastAsia="Times New Roman" w:hAnsi="Times New Roman" w:cs="Times New Roman"/>
          <w:bCs/>
          <w:sz w:val="24"/>
          <w:szCs w:val="24"/>
        </w:rPr>
      </w:pPr>
      <w:r w:rsidRPr="0016452A">
        <w:rPr>
          <w:rFonts w:ascii="Times New Roman" w:eastAsia="Times New Roman" w:hAnsi="Times New Roman" w:cs="Times New Roman"/>
          <w:bCs/>
          <w:sz w:val="24"/>
          <w:szCs w:val="24"/>
        </w:rPr>
        <w:t>Emma Katz</w:t>
      </w:r>
      <w:r w:rsidRPr="0016452A">
        <w:rPr>
          <w:rFonts w:ascii="Times New Roman" w:eastAsia="Times New Roman" w:hAnsi="Times New Roman" w:cs="Times New Roman"/>
          <w:bCs/>
          <w:sz w:val="24"/>
          <w:szCs w:val="24"/>
        </w:rPr>
        <w:t>, Liverpool Hope University</w:t>
      </w:r>
    </w:p>
    <w:p w14:paraId="16DD0D01" w14:textId="277D4A65" w:rsidR="0016452A" w:rsidRPr="0016452A" w:rsidRDefault="0016452A">
      <w:pPr>
        <w:spacing w:line="360" w:lineRule="auto"/>
        <w:rPr>
          <w:rFonts w:ascii="Times New Roman" w:eastAsia="Times New Roman" w:hAnsi="Times New Roman" w:cs="Times New Roman"/>
          <w:bCs/>
          <w:sz w:val="24"/>
          <w:szCs w:val="24"/>
        </w:rPr>
      </w:pPr>
      <w:proofErr w:type="spellStart"/>
      <w:r w:rsidRPr="0016452A">
        <w:rPr>
          <w:rFonts w:ascii="Times New Roman" w:eastAsia="Times New Roman" w:hAnsi="Times New Roman" w:cs="Times New Roman"/>
          <w:bCs/>
          <w:sz w:val="24"/>
          <w:szCs w:val="24"/>
        </w:rPr>
        <w:t>Merja</w:t>
      </w:r>
      <w:proofErr w:type="spellEnd"/>
      <w:r w:rsidRPr="0016452A">
        <w:rPr>
          <w:rFonts w:ascii="Times New Roman" w:eastAsia="Times New Roman" w:hAnsi="Times New Roman" w:cs="Times New Roman"/>
          <w:bCs/>
          <w:sz w:val="24"/>
          <w:szCs w:val="24"/>
        </w:rPr>
        <w:t xml:space="preserve"> Laitinen</w:t>
      </w:r>
      <w:r w:rsidRPr="0016452A">
        <w:rPr>
          <w:rFonts w:ascii="Times New Roman" w:eastAsia="Times New Roman" w:hAnsi="Times New Roman" w:cs="Times New Roman"/>
          <w:bCs/>
          <w:sz w:val="24"/>
          <w:szCs w:val="24"/>
        </w:rPr>
        <w:t>, University of Lapland</w:t>
      </w:r>
    </w:p>
    <w:p w14:paraId="0F1AD1FD" w14:textId="77777777" w:rsidR="0016452A" w:rsidRDefault="0016452A">
      <w:pPr>
        <w:spacing w:line="360" w:lineRule="auto"/>
        <w:rPr>
          <w:rFonts w:ascii="Times New Roman" w:eastAsia="Times New Roman" w:hAnsi="Times New Roman" w:cs="Times New Roman"/>
          <w:b/>
          <w:sz w:val="24"/>
          <w:szCs w:val="24"/>
        </w:rPr>
      </w:pPr>
    </w:p>
    <w:p w14:paraId="248B2F06" w14:textId="77777777" w:rsidR="00C93072" w:rsidRDefault="00C93072" w:rsidP="00C93072">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Abstract</w:t>
      </w:r>
    </w:p>
    <w:p w14:paraId="0A97C41D" w14:textId="77777777" w:rsidR="00C93072" w:rsidRDefault="00C93072" w:rsidP="00C93072">
      <w:pPr>
        <w:spacing w:after="0" w:line="360" w:lineRule="auto"/>
        <w:rPr>
          <w:rFonts w:ascii="Times New Roman" w:eastAsia="Times New Roman" w:hAnsi="Times New Roman" w:cs="Times New Roman"/>
          <w:b/>
          <w:sz w:val="24"/>
          <w:szCs w:val="24"/>
        </w:rPr>
      </w:pPr>
    </w:p>
    <w:p w14:paraId="7B4B3239" w14:textId="77777777" w:rsidR="00C93072" w:rsidRDefault="00C93072" w:rsidP="00C93072">
      <w:pPr>
        <w:spacing w:after="0" w:line="360" w:lineRule="auto"/>
        <w:jc w:val="both"/>
        <w:rPr>
          <w:rFonts w:ascii="Roboto" w:eastAsia="Roboto" w:hAnsi="Roboto" w:cs="Roboto"/>
          <w:color w:val="FF0000"/>
          <w:sz w:val="21"/>
          <w:szCs w:val="21"/>
          <w:highlight w:val="white"/>
        </w:rPr>
      </w:pPr>
      <w:r>
        <w:rPr>
          <w:rFonts w:ascii="Times New Roman" w:eastAsia="Times New Roman" w:hAnsi="Times New Roman" w:cs="Times New Roman"/>
          <w:sz w:val="24"/>
          <w:szCs w:val="24"/>
        </w:rPr>
        <w:t xml:space="preserve">Knowledge of technology-facilitated abuse and stalking has increased in recent decades, but research on how children and young people are exposed to these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by their parent is still lacking. This paper examines how technology-facilitated parental stalking manifests in children’s and young people’s everyday lives in contexts where parents have separated and fathers/father-figures have stalked mothers as part of post-separation coercive control. The paper analyses materials from 131 stalking cases dealt with by district courts in Finland from 2014</w:t>
      </w:r>
      <w:r>
        <w:t>–</w:t>
      </w:r>
      <w:r>
        <w:rPr>
          <w:rFonts w:ascii="Times New Roman" w:eastAsia="Times New Roman" w:hAnsi="Times New Roman" w:cs="Times New Roman"/>
          <w:sz w:val="24"/>
          <w:szCs w:val="24"/>
        </w:rPr>
        <w:t xml:space="preserve">2017 in cases that involved a relationship (dating, cohabitation or marriage), separation/divorce, and one or more children. Analysis of these court decisions identified that children and young people were exposed to three manifestations of technology-facilitated parental stalking: (1) Threats of violence and death; (2) Intrusive and obsessive fatherhood; and (3) Disparaging and insulting motherhood/womanhood. These findings underline the following contextual factors that are important for professionals to consider in identifying and helping children and young people exposed to parental stalking: Technology enabling constant </w:t>
      </w:r>
      <w:r>
        <w:rPr>
          <w:rFonts w:ascii="Times New Roman" w:eastAsia="Times New Roman" w:hAnsi="Times New Roman" w:cs="Times New Roman"/>
          <w:sz w:val="24"/>
          <w:szCs w:val="24"/>
          <w:highlight w:val="white"/>
        </w:rPr>
        <w:t>coercive and controlling abuse</w:t>
      </w:r>
      <w:r>
        <w:rPr>
          <w:rFonts w:ascii="Times New Roman" w:eastAsia="Times New Roman" w:hAnsi="Times New Roman" w:cs="Times New Roman"/>
          <w:sz w:val="21"/>
          <w:szCs w:val="21"/>
          <w:highlight w:val="white"/>
        </w:rPr>
        <w:t>,</w:t>
      </w:r>
      <w:r>
        <w:rPr>
          <w:rFonts w:ascii="Roboto" w:eastAsia="Roboto" w:hAnsi="Roboto" w:cs="Roboto"/>
          <w:sz w:val="21"/>
          <w:szCs w:val="21"/>
          <w:highlight w:val="white"/>
        </w:rPr>
        <w:t xml:space="preserve"> </w:t>
      </w:r>
      <w:r>
        <w:rPr>
          <w:rFonts w:ascii="Times New Roman" w:eastAsia="Times New Roman" w:hAnsi="Times New Roman" w:cs="Times New Roman"/>
          <w:sz w:val="24"/>
          <w:szCs w:val="24"/>
        </w:rPr>
        <w:t xml:space="preserve">technology in maintaining abusive parenthood, and technology in magnifying gendered tactics of abuse. The paper argues that children’s exposure to and vulnerability to technology-facilitated parental stalking must be more widely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w:t>
      </w:r>
    </w:p>
    <w:p w14:paraId="0ED29C90" w14:textId="77777777" w:rsidR="00C93072" w:rsidRDefault="00C93072" w:rsidP="00C93072">
      <w:pPr>
        <w:spacing w:after="0" w:line="360" w:lineRule="auto"/>
        <w:rPr>
          <w:rFonts w:ascii="Times New Roman" w:eastAsia="Times New Roman" w:hAnsi="Times New Roman" w:cs="Times New Roman"/>
          <w:b/>
          <w:sz w:val="24"/>
          <w:szCs w:val="24"/>
        </w:rPr>
      </w:pPr>
    </w:p>
    <w:p w14:paraId="40CCEA7F" w14:textId="7AAAE21A" w:rsidR="00C93072" w:rsidRDefault="00C93072" w:rsidP="00C930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Technology-facilitated stalking, coercive control, post-separation, children/young people, mothers</w:t>
      </w:r>
    </w:p>
    <w:p w14:paraId="104CEE18" w14:textId="77777777" w:rsidR="00C93072" w:rsidRDefault="00C93072" w:rsidP="00C93072">
      <w:pPr>
        <w:spacing w:line="360" w:lineRule="auto"/>
        <w:rPr>
          <w:rFonts w:ascii="Times New Roman" w:eastAsia="Times New Roman" w:hAnsi="Times New Roman" w:cs="Times New Roman"/>
          <w:b/>
          <w:sz w:val="24"/>
          <w:szCs w:val="24"/>
        </w:rPr>
      </w:pPr>
    </w:p>
    <w:p w14:paraId="7256CE08" w14:textId="77777777" w:rsidR="00C93072" w:rsidRDefault="00C93072" w:rsidP="00C9307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Key messages:</w:t>
      </w:r>
    </w:p>
    <w:p w14:paraId="072AF568" w14:textId="77777777" w:rsidR="00C93072" w:rsidRDefault="00C93072" w:rsidP="00C93072">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in cases of technology-facilitated parental stalking should be seen as victims/survivors in their own right.</w:t>
      </w:r>
    </w:p>
    <w:p w14:paraId="16154ADC" w14:textId="47170A48" w:rsidR="00C93072" w:rsidRDefault="00C93072" w:rsidP="00C93072">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potential for technology-facilitated parental stalking and abuse against children and mothers should be considered in all cases of previous domestic violence/coercive control and parental separation.</w:t>
      </w:r>
    </w:p>
    <w:p w14:paraId="7CD87397" w14:textId="77777777" w:rsidR="00AF0AF5" w:rsidRDefault="00AF0AF5">
      <w:pPr>
        <w:spacing w:after="0" w:line="360" w:lineRule="auto"/>
        <w:rPr>
          <w:rFonts w:ascii="Times New Roman" w:eastAsia="Times New Roman" w:hAnsi="Times New Roman" w:cs="Times New Roman"/>
          <w:b/>
          <w:sz w:val="24"/>
          <w:szCs w:val="24"/>
        </w:rPr>
      </w:pPr>
    </w:p>
    <w:p w14:paraId="63844615" w14:textId="68897849" w:rsidR="00DF3C70" w:rsidRDefault="00F179A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4817269" w14:textId="77777777" w:rsidR="0001513D" w:rsidRDefault="0001513D">
      <w:pPr>
        <w:spacing w:after="0" w:line="360" w:lineRule="auto"/>
        <w:rPr>
          <w:rFonts w:ascii="Times New Roman" w:eastAsia="Times New Roman" w:hAnsi="Times New Roman" w:cs="Times New Roman"/>
          <w:b/>
          <w:sz w:val="24"/>
          <w:szCs w:val="24"/>
        </w:rPr>
      </w:pPr>
    </w:p>
    <w:p w14:paraId="550F1DBB" w14:textId="3D72FDF5" w:rsidR="00DF3C70" w:rsidRDefault="00F179A1">
      <w:pPr>
        <w:spacing w:after="0" w:line="360" w:lineRule="auto"/>
        <w:jc w:val="both"/>
        <w:rPr>
          <w:rFonts w:ascii="Times New Roman" w:eastAsia="Times New Roman" w:hAnsi="Times New Roman" w:cs="Times New Roman"/>
          <w:color w:val="FF0000"/>
          <w:sz w:val="24"/>
          <w:szCs w:val="24"/>
          <w:highlight w:val="white"/>
        </w:rPr>
      </w:pPr>
      <w:bookmarkStart w:id="0" w:name="_heading=h.bo5u4b3y9ehf" w:colFirst="0" w:colLast="0"/>
      <w:bookmarkEnd w:id="0"/>
      <w:r>
        <w:rPr>
          <w:rFonts w:ascii="Times New Roman" w:eastAsia="Times New Roman" w:hAnsi="Times New Roman" w:cs="Times New Roman"/>
          <w:sz w:val="24"/>
          <w:szCs w:val="24"/>
        </w:rPr>
        <w:t xml:space="preserve">This article explores how technology-facilitated parental stalking can harm children’s and young people’s lives. </w:t>
      </w:r>
      <w:proofErr w:type="spellStart"/>
      <w:r w:rsidR="006724DA">
        <w:rPr>
          <w:rFonts w:ascii="Times New Roman" w:eastAsia="Times New Roman" w:hAnsi="Times New Roman" w:cs="Times New Roman"/>
          <w:sz w:val="24"/>
          <w:szCs w:val="24"/>
        </w:rPr>
        <w:t>Utilising</w:t>
      </w:r>
      <w:proofErr w:type="spellEnd"/>
      <w:r>
        <w:rPr>
          <w:rFonts w:ascii="Times New Roman" w:eastAsia="Times New Roman" w:hAnsi="Times New Roman" w:cs="Times New Roman"/>
          <w:sz w:val="24"/>
          <w:szCs w:val="24"/>
        </w:rPr>
        <w:t xml:space="preserve"> Finnish court case files, we illuminate how children and young people are exposed to parental stalking when technologies are used to perpetrate and reinforce stalking as a form of gender-based violence. In our study, </w:t>
      </w:r>
      <w:r>
        <w:rPr>
          <w:rFonts w:ascii="Times New Roman" w:eastAsia="Times New Roman" w:hAnsi="Times New Roman" w:cs="Times New Roman"/>
          <w:sz w:val="24"/>
          <w:szCs w:val="24"/>
          <w:highlight w:val="white"/>
        </w:rPr>
        <w:t xml:space="preserve">technology was a facilitator of stalking that encompassed a pattern of repeated, intrusive </w:t>
      </w:r>
      <w:proofErr w:type="spellStart"/>
      <w:r>
        <w:rPr>
          <w:rFonts w:ascii="Times New Roman" w:eastAsia="Times New Roman" w:hAnsi="Times New Roman" w:cs="Times New Roman"/>
          <w:sz w:val="24"/>
          <w:szCs w:val="24"/>
          <w:highlight w:val="white"/>
        </w:rPr>
        <w:t>behaviours</w:t>
      </w:r>
      <w:proofErr w:type="spellEnd"/>
      <w:r>
        <w:rPr>
          <w:rFonts w:ascii="Times New Roman" w:eastAsia="Times New Roman" w:hAnsi="Times New Roman" w:cs="Times New Roman"/>
          <w:sz w:val="24"/>
          <w:szCs w:val="24"/>
          <w:highlight w:val="white"/>
        </w:rPr>
        <w:t xml:space="preserve"> – such as following, harassing, and threatening </w:t>
      </w:r>
      <w:r w:rsidR="00E8045D">
        <w:rPr>
          <w:rFonts w:ascii="Times New Roman" w:eastAsia="Times New Roman" w:hAnsi="Times New Roman" w:cs="Times New Roman"/>
          <w:sz w:val="24"/>
          <w:szCs w:val="24"/>
          <w:highlight w:val="white"/>
        </w:rPr>
        <w:t xml:space="preserve">acts </w:t>
      </w:r>
      <w:r>
        <w:rPr>
          <w:rFonts w:ascii="Times New Roman" w:eastAsia="Times New Roman" w:hAnsi="Times New Roman" w:cs="Times New Roman"/>
          <w:sz w:val="24"/>
          <w:szCs w:val="24"/>
          <w:highlight w:val="white"/>
        </w:rPr>
        <w:t>– that caused fear and distress</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in victims (Logan and Walker, 20</w:t>
      </w:r>
      <w:r w:rsidR="00BE03C9">
        <w:rPr>
          <w:rFonts w:ascii="Times New Roman" w:eastAsia="Times New Roman" w:hAnsi="Times New Roman" w:cs="Times New Roman"/>
          <w:sz w:val="24"/>
          <w:szCs w:val="24"/>
          <w:highlight w:val="white"/>
        </w:rPr>
        <w:t>17</w:t>
      </w:r>
      <w:r w:rsidR="00BB5488">
        <w:rPr>
          <w:rFonts w:ascii="Times New Roman" w:eastAsia="Times New Roman" w:hAnsi="Times New Roman" w:cs="Times New Roman"/>
          <w:sz w:val="24"/>
          <w:szCs w:val="24"/>
          <w:highlight w:val="white"/>
        </w:rPr>
        <w:t>; Woodlock, 2017</w:t>
      </w:r>
      <w:r>
        <w:rPr>
          <w:rFonts w:ascii="Times New Roman" w:eastAsia="Times New Roman" w:hAnsi="Times New Roman" w:cs="Times New Roman"/>
          <w:sz w:val="24"/>
          <w:szCs w:val="24"/>
          <w:highlight w:val="white"/>
        </w:rPr>
        <w:t>).</w:t>
      </w:r>
    </w:p>
    <w:p w14:paraId="3FF464E0" w14:textId="37C30A73" w:rsidR="00DF3C70" w:rsidRPr="00FF26C5" w:rsidRDefault="00F179A1">
      <w:pPr>
        <w:spacing w:after="0" w:line="360" w:lineRule="auto"/>
        <w:ind w:firstLine="720"/>
        <w:jc w:val="both"/>
        <w:rPr>
          <w:rFonts w:ascii="Times New Roman" w:eastAsia="Times New Roman" w:hAnsi="Times New Roman" w:cs="Times New Roman"/>
          <w:sz w:val="24"/>
          <w:szCs w:val="24"/>
        </w:rPr>
      </w:pPr>
      <w:bookmarkStart w:id="1" w:name="_heading=h.vq2mjcoj9h4" w:colFirst="0" w:colLast="0"/>
      <w:bookmarkEnd w:id="1"/>
      <w:r>
        <w:rPr>
          <w:rFonts w:ascii="Times New Roman" w:eastAsia="Times New Roman" w:hAnsi="Times New Roman" w:cs="Times New Roman"/>
          <w:sz w:val="24"/>
          <w:szCs w:val="24"/>
          <w:highlight w:val="white"/>
        </w:rPr>
        <w:t xml:space="preserve">This article </w:t>
      </w:r>
      <w:r w:rsidR="006724DA">
        <w:rPr>
          <w:rFonts w:ascii="Times New Roman" w:eastAsia="Times New Roman" w:hAnsi="Times New Roman" w:cs="Times New Roman"/>
          <w:sz w:val="24"/>
          <w:szCs w:val="24"/>
          <w:highlight w:val="white"/>
        </w:rPr>
        <w:t>creates</w:t>
      </w:r>
      <w:r>
        <w:rPr>
          <w:rFonts w:ascii="Times New Roman" w:eastAsia="Times New Roman" w:hAnsi="Times New Roman" w:cs="Times New Roman"/>
          <w:sz w:val="24"/>
          <w:szCs w:val="24"/>
          <w:highlight w:val="white"/>
        </w:rPr>
        <w:t xml:space="preserve"> a bridge between the research </w:t>
      </w:r>
      <w:r w:rsidR="00F254B2">
        <w:rPr>
          <w:rFonts w:ascii="Times New Roman" w:eastAsia="Times New Roman" w:hAnsi="Times New Roman" w:cs="Times New Roman"/>
          <w:sz w:val="24"/>
          <w:szCs w:val="24"/>
          <w:highlight w:val="white"/>
        </w:rPr>
        <w:t xml:space="preserve">literature </w:t>
      </w:r>
      <w:r>
        <w:rPr>
          <w:rFonts w:ascii="Times New Roman" w:eastAsia="Times New Roman" w:hAnsi="Times New Roman" w:cs="Times New Roman"/>
          <w:sz w:val="24"/>
          <w:szCs w:val="24"/>
          <w:highlight w:val="white"/>
        </w:rPr>
        <w:t xml:space="preserve">on technology-facilitated stalking and the burgeoning field of children and coercive control research. </w:t>
      </w:r>
      <w:r w:rsidR="004C16AB">
        <w:rPr>
          <w:rFonts w:ascii="Times New Roman" w:eastAsia="Times New Roman" w:hAnsi="Times New Roman" w:cs="Times New Roman"/>
          <w:sz w:val="24"/>
          <w:szCs w:val="24"/>
          <w:highlight w:val="white"/>
        </w:rPr>
        <w:t>T</w:t>
      </w:r>
      <w:bookmarkStart w:id="2" w:name="_Hlk66346609"/>
      <w:r>
        <w:rPr>
          <w:rFonts w:ascii="Times New Roman" w:eastAsia="Times New Roman" w:hAnsi="Times New Roman" w:cs="Times New Roman"/>
          <w:sz w:val="24"/>
          <w:szCs w:val="24"/>
        </w:rPr>
        <w:t xml:space="preserve">echnology-facilitated stalking research has hitherto mainly focused on young people, </w:t>
      </w:r>
      <w:r>
        <w:rPr>
          <w:rFonts w:ascii="Times New Roman" w:eastAsia="Times New Roman" w:hAnsi="Times New Roman" w:cs="Times New Roman"/>
          <w:sz w:val="24"/>
          <w:szCs w:val="24"/>
          <w:highlight w:val="white"/>
        </w:rPr>
        <w:t xml:space="preserve">who are particularly vulnerable to </w:t>
      </w:r>
      <w:r w:rsidR="00B551E2">
        <w:rPr>
          <w:rFonts w:ascii="Times New Roman" w:eastAsia="Times New Roman" w:hAnsi="Times New Roman" w:cs="Times New Roman"/>
          <w:sz w:val="24"/>
          <w:szCs w:val="24"/>
          <w:highlight w:val="white"/>
        </w:rPr>
        <w:t>peer</w:t>
      </w:r>
      <w:r w:rsidR="001F461C">
        <w:rPr>
          <w:rFonts w:ascii="Times New Roman" w:eastAsia="Times New Roman" w:hAnsi="Times New Roman" w:cs="Times New Roman"/>
          <w:sz w:val="24"/>
          <w:szCs w:val="24"/>
          <w:highlight w:val="white"/>
        </w:rPr>
        <w:t>-</w:t>
      </w:r>
      <w:r w:rsidR="00B551E2">
        <w:rPr>
          <w:rFonts w:ascii="Times New Roman" w:eastAsia="Times New Roman" w:hAnsi="Times New Roman" w:cs="Times New Roman"/>
          <w:sz w:val="24"/>
          <w:szCs w:val="24"/>
          <w:highlight w:val="white"/>
        </w:rPr>
        <w:t xml:space="preserve"> or </w:t>
      </w:r>
      <w:r w:rsidR="00597843">
        <w:rPr>
          <w:rFonts w:ascii="Times New Roman" w:eastAsia="Times New Roman" w:hAnsi="Times New Roman" w:cs="Times New Roman"/>
          <w:sz w:val="24"/>
          <w:szCs w:val="24"/>
          <w:highlight w:val="white"/>
        </w:rPr>
        <w:t>dating</w:t>
      </w:r>
      <w:r w:rsidR="00B551E2">
        <w:rPr>
          <w:rFonts w:ascii="Times New Roman" w:eastAsia="Times New Roman" w:hAnsi="Times New Roman" w:cs="Times New Roman"/>
          <w:sz w:val="24"/>
          <w:szCs w:val="24"/>
          <w:highlight w:val="white"/>
        </w:rPr>
        <w:t xml:space="preserve"> partner</w:t>
      </w:r>
      <w:r w:rsidR="001F461C">
        <w:rPr>
          <w:rFonts w:ascii="Times New Roman" w:eastAsia="Times New Roman" w:hAnsi="Times New Roman" w:cs="Times New Roman"/>
          <w:sz w:val="24"/>
          <w:szCs w:val="24"/>
          <w:highlight w:val="white"/>
        </w:rPr>
        <w:t>-</w:t>
      </w:r>
      <w:r w:rsidR="00B551E2">
        <w:rPr>
          <w:rFonts w:ascii="Times New Roman" w:eastAsia="Times New Roman" w:hAnsi="Times New Roman" w:cs="Times New Roman"/>
          <w:sz w:val="24"/>
          <w:szCs w:val="24"/>
          <w:highlight w:val="white"/>
        </w:rPr>
        <w:t xml:space="preserve">perpetrated online stalking </w:t>
      </w:r>
      <w:r>
        <w:rPr>
          <w:rFonts w:ascii="Times New Roman" w:eastAsia="Times New Roman" w:hAnsi="Times New Roman" w:cs="Times New Roman"/>
          <w:sz w:val="24"/>
          <w:szCs w:val="24"/>
          <w:highlight w:val="white"/>
        </w:rPr>
        <w:t xml:space="preserve">because of their extensive use of social networking sites </w:t>
      </w:r>
      <w:bookmarkEnd w:id="2"/>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Reyns</w:t>
      </w:r>
      <w:proofErr w:type="spellEnd"/>
      <w:r>
        <w:rPr>
          <w:rFonts w:ascii="Times New Roman" w:eastAsia="Times New Roman" w:hAnsi="Times New Roman" w:cs="Times New Roman"/>
          <w:sz w:val="24"/>
          <w:szCs w:val="24"/>
        </w:rPr>
        <w:t xml:space="preserve"> et al, 2012; Khader and Chan, 2020). What has not been studied is how </w:t>
      </w:r>
      <w:r w:rsidR="001959A1">
        <w:rPr>
          <w:rFonts w:ascii="Times New Roman" w:eastAsia="Times New Roman" w:hAnsi="Times New Roman" w:cs="Times New Roman"/>
          <w:sz w:val="24"/>
          <w:szCs w:val="24"/>
        </w:rPr>
        <w:t xml:space="preserve">children and young people </w:t>
      </w:r>
      <w:r w:rsidR="005F38BA">
        <w:rPr>
          <w:rFonts w:ascii="Times New Roman" w:eastAsia="Times New Roman" w:hAnsi="Times New Roman" w:cs="Times New Roman"/>
          <w:sz w:val="24"/>
          <w:szCs w:val="24"/>
        </w:rPr>
        <w:t>may be</w:t>
      </w:r>
      <w:r w:rsidR="001959A1">
        <w:rPr>
          <w:rFonts w:ascii="Times New Roman" w:eastAsia="Times New Roman" w:hAnsi="Times New Roman" w:cs="Times New Roman"/>
          <w:sz w:val="24"/>
          <w:szCs w:val="24"/>
        </w:rPr>
        <w:t xml:space="preserve"> exposed to </w:t>
      </w:r>
      <w:r>
        <w:rPr>
          <w:rFonts w:ascii="Times New Roman" w:eastAsia="Times New Roman" w:hAnsi="Times New Roman" w:cs="Times New Roman"/>
          <w:sz w:val="24"/>
          <w:szCs w:val="24"/>
        </w:rPr>
        <w:t>technology-facilitated stalking</w:t>
      </w:r>
      <w:r w:rsidR="001959A1">
        <w:rPr>
          <w:rFonts w:ascii="Times New Roman" w:eastAsia="Times New Roman" w:hAnsi="Times New Roman" w:cs="Times New Roman"/>
          <w:sz w:val="24"/>
          <w:szCs w:val="24"/>
        </w:rPr>
        <w:t xml:space="preserve"> perpetrated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by </w:t>
      </w:r>
      <w:r w:rsidR="005F38BA">
        <w:rPr>
          <w:rFonts w:ascii="Times New Roman" w:eastAsia="Times New Roman" w:hAnsi="Times New Roman" w:cs="Times New Roman"/>
          <w:i/>
          <w:sz w:val="24"/>
          <w:szCs w:val="24"/>
        </w:rPr>
        <w:t>their</w:t>
      </w:r>
      <w:r>
        <w:rPr>
          <w:rFonts w:ascii="Times New Roman" w:eastAsia="Times New Roman" w:hAnsi="Times New Roman" w:cs="Times New Roman"/>
          <w:i/>
          <w:sz w:val="24"/>
          <w:szCs w:val="24"/>
        </w:rPr>
        <w:t xml:space="preserve"> parent</w:t>
      </w:r>
      <w:r>
        <w:rPr>
          <w:rFonts w:ascii="Times New Roman" w:eastAsia="Times New Roman" w:hAnsi="Times New Roman" w:cs="Times New Roman"/>
          <w:sz w:val="24"/>
          <w:szCs w:val="24"/>
        </w:rPr>
        <w:t xml:space="preserve">. Similarly, technology-facilitated stalking has not yet been </w:t>
      </w:r>
      <w:r w:rsidR="002A70F8">
        <w:rPr>
          <w:rFonts w:ascii="Times New Roman" w:eastAsia="Times New Roman" w:hAnsi="Times New Roman" w:cs="Times New Roman"/>
          <w:sz w:val="24"/>
          <w:szCs w:val="24"/>
        </w:rPr>
        <w:t>foreground</w:t>
      </w:r>
      <w:r w:rsidR="00F547B8">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in the literature on children and coercive control. It has already been established in this literature that children are harmed not just by witnessing </w:t>
      </w:r>
      <w:r w:rsidR="004C16AB">
        <w:rPr>
          <w:rFonts w:ascii="Times New Roman" w:eastAsia="Times New Roman" w:hAnsi="Times New Roman" w:cs="Times New Roman"/>
          <w:sz w:val="24"/>
          <w:szCs w:val="24"/>
        </w:rPr>
        <w:t xml:space="preserve">fathers’ </w:t>
      </w:r>
      <w:r>
        <w:rPr>
          <w:rFonts w:ascii="Times New Roman" w:eastAsia="Times New Roman" w:hAnsi="Times New Roman" w:cs="Times New Roman"/>
          <w:sz w:val="24"/>
          <w:szCs w:val="24"/>
        </w:rPr>
        <w:t xml:space="preserve">violence against </w:t>
      </w:r>
      <w:r w:rsidR="004C16AB">
        <w:rPr>
          <w:rFonts w:ascii="Times New Roman" w:eastAsia="Times New Roman" w:hAnsi="Times New Roman" w:cs="Times New Roman"/>
          <w:sz w:val="24"/>
          <w:szCs w:val="24"/>
        </w:rPr>
        <w:t>mothers</w:t>
      </w:r>
      <w:r>
        <w:rPr>
          <w:rFonts w:ascii="Times New Roman" w:eastAsia="Times New Roman" w:hAnsi="Times New Roman" w:cs="Times New Roman"/>
          <w:sz w:val="24"/>
          <w:szCs w:val="24"/>
        </w:rPr>
        <w:t xml:space="preserve">, but also via the range of coercive control tactics that domestic violence perpetrators often use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including psychological/emotional abuse, economic abuse, continual monitoring and micromanagement of activities, and isolation from sources of support (e.g.</w:t>
      </w:r>
      <w:r w:rsidR="00F13A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Øverlien, 2013;</w:t>
      </w:r>
      <w:r w:rsidR="00D65AD4">
        <w:rPr>
          <w:rFonts w:ascii="Times New Roman" w:eastAsia="Times New Roman" w:hAnsi="Times New Roman" w:cs="Times New Roman"/>
          <w:sz w:val="24"/>
          <w:szCs w:val="24"/>
        </w:rPr>
        <w:t xml:space="preserve"> Katz</w:t>
      </w:r>
      <w:r>
        <w:rPr>
          <w:rFonts w:ascii="Times New Roman" w:eastAsia="Times New Roman" w:hAnsi="Times New Roman" w:cs="Times New Roman"/>
          <w:sz w:val="24"/>
          <w:szCs w:val="24"/>
        </w:rPr>
        <w:t xml:space="preserve">, 2016; Callaghan et al, 2018; </w:t>
      </w:r>
      <w:r w:rsidR="002D5D45">
        <w:rPr>
          <w:rFonts w:ascii="Times New Roman" w:eastAsia="Times New Roman" w:hAnsi="Times New Roman" w:cs="Times New Roman"/>
          <w:sz w:val="24"/>
          <w:szCs w:val="24"/>
        </w:rPr>
        <w:t xml:space="preserve">Feresin et al, 2019; </w:t>
      </w:r>
      <w:r>
        <w:rPr>
          <w:rFonts w:ascii="Times New Roman" w:eastAsia="Times New Roman" w:hAnsi="Times New Roman" w:cs="Times New Roman"/>
          <w:sz w:val="24"/>
          <w:szCs w:val="24"/>
        </w:rPr>
        <w:t>Haselschwerdt et al, 2019</w:t>
      </w:r>
      <w:r w:rsidRPr="00FF26C5">
        <w:rPr>
          <w:rFonts w:ascii="Times New Roman" w:eastAsia="Times New Roman" w:hAnsi="Times New Roman" w:cs="Times New Roman"/>
          <w:sz w:val="24"/>
          <w:szCs w:val="24"/>
        </w:rPr>
        <w:t>).</w:t>
      </w:r>
      <w:r w:rsidR="00D84EFF" w:rsidRPr="00E31F44">
        <w:rPr>
          <w:rFonts w:ascii="Times New Roman" w:eastAsia="Times New Roman" w:hAnsi="Times New Roman" w:cs="Times New Roman"/>
          <w:sz w:val="24"/>
          <w:szCs w:val="24"/>
        </w:rPr>
        <w:t xml:space="preserve"> </w:t>
      </w:r>
      <w:r w:rsidR="00FF26C5">
        <w:rPr>
          <w:rFonts w:ascii="Times New Roman" w:eastAsia="Times New Roman" w:hAnsi="Times New Roman" w:cs="Times New Roman"/>
          <w:sz w:val="24"/>
          <w:szCs w:val="24"/>
        </w:rPr>
        <w:t>Our</w:t>
      </w:r>
      <w:r w:rsidR="00360F3F" w:rsidRPr="00E31F44">
        <w:rPr>
          <w:rFonts w:ascii="Times New Roman" w:eastAsia="Times New Roman" w:hAnsi="Times New Roman" w:cs="Times New Roman"/>
          <w:sz w:val="24"/>
          <w:szCs w:val="24"/>
        </w:rPr>
        <w:t xml:space="preserve"> focus on </w:t>
      </w:r>
      <w:r w:rsidR="00FF26C5">
        <w:rPr>
          <w:rFonts w:ascii="Times New Roman" w:eastAsia="Times New Roman" w:hAnsi="Times New Roman" w:cs="Times New Roman"/>
          <w:sz w:val="24"/>
          <w:szCs w:val="24"/>
        </w:rPr>
        <w:t>how children and young people are exposed to technology-facilitated stalking by fathers/father-figures</w:t>
      </w:r>
      <w:r w:rsidR="00FF26C5" w:rsidRPr="00FF26C5">
        <w:rPr>
          <w:rFonts w:ascii="Times New Roman" w:eastAsia="Times New Roman" w:hAnsi="Times New Roman" w:cs="Times New Roman"/>
          <w:sz w:val="24"/>
          <w:szCs w:val="24"/>
        </w:rPr>
        <w:t xml:space="preserve"> </w:t>
      </w:r>
      <w:r w:rsidR="005F38BA">
        <w:rPr>
          <w:rFonts w:ascii="Times New Roman" w:eastAsia="Times New Roman" w:hAnsi="Times New Roman" w:cs="Times New Roman"/>
          <w:sz w:val="24"/>
          <w:szCs w:val="24"/>
        </w:rPr>
        <w:t xml:space="preserve">opens up </w:t>
      </w:r>
      <w:r w:rsidR="00A30802" w:rsidRPr="00E31F44">
        <w:rPr>
          <w:rFonts w:ascii="Times New Roman" w:eastAsia="Times New Roman" w:hAnsi="Times New Roman" w:cs="Times New Roman"/>
          <w:sz w:val="24"/>
          <w:szCs w:val="24"/>
        </w:rPr>
        <w:t xml:space="preserve">important </w:t>
      </w:r>
      <w:r w:rsidR="005F38BA">
        <w:rPr>
          <w:rFonts w:ascii="Times New Roman" w:eastAsia="Times New Roman" w:hAnsi="Times New Roman" w:cs="Times New Roman"/>
          <w:sz w:val="24"/>
          <w:szCs w:val="24"/>
        </w:rPr>
        <w:t>new avenues of enquiry in</w:t>
      </w:r>
      <w:r w:rsidR="00A30802" w:rsidRPr="00E31F44">
        <w:rPr>
          <w:rFonts w:ascii="Times New Roman" w:eastAsia="Times New Roman" w:hAnsi="Times New Roman" w:cs="Times New Roman"/>
          <w:sz w:val="24"/>
          <w:szCs w:val="24"/>
        </w:rPr>
        <w:t xml:space="preserve"> </w:t>
      </w:r>
      <w:r w:rsidR="00360F3F" w:rsidRPr="00E31F44">
        <w:rPr>
          <w:rFonts w:ascii="Times New Roman" w:eastAsia="Times New Roman" w:hAnsi="Times New Roman" w:cs="Times New Roman"/>
          <w:sz w:val="24"/>
          <w:szCs w:val="24"/>
        </w:rPr>
        <w:t>th</w:t>
      </w:r>
      <w:r w:rsidR="00FF26C5">
        <w:rPr>
          <w:rFonts w:ascii="Times New Roman" w:eastAsia="Times New Roman" w:hAnsi="Times New Roman" w:cs="Times New Roman"/>
          <w:sz w:val="24"/>
          <w:szCs w:val="24"/>
        </w:rPr>
        <w:t>e</w:t>
      </w:r>
      <w:r w:rsidR="00360F3F" w:rsidRPr="00E31F44">
        <w:rPr>
          <w:rFonts w:ascii="Times New Roman" w:eastAsia="Times New Roman" w:hAnsi="Times New Roman" w:cs="Times New Roman"/>
          <w:sz w:val="24"/>
          <w:szCs w:val="24"/>
        </w:rPr>
        <w:t xml:space="preserve"> </w:t>
      </w:r>
      <w:r w:rsidR="00FF26C5" w:rsidRPr="00C77DA2">
        <w:rPr>
          <w:rFonts w:ascii="Times New Roman" w:eastAsia="Times New Roman" w:hAnsi="Times New Roman" w:cs="Times New Roman"/>
          <w:sz w:val="24"/>
          <w:szCs w:val="24"/>
        </w:rPr>
        <w:t xml:space="preserve">coercive control </w:t>
      </w:r>
      <w:r w:rsidR="00360F3F" w:rsidRPr="00E31F44">
        <w:rPr>
          <w:rFonts w:ascii="Times New Roman" w:eastAsia="Times New Roman" w:hAnsi="Times New Roman" w:cs="Times New Roman"/>
          <w:sz w:val="24"/>
          <w:szCs w:val="24"/>
        </w:rPr>
        <w:t>literature.</w:t>
      </w:r>
    </w:p>
    <w:p w14:paraId="1DCECC54" w14:textId="67695A5A" w:rsidR="00DF3C70" w:rsidRDefault="00FF26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have used</w:t>
      </w:r>
      <w:r w:rsidR="00F179A1">
        <w:rPr>
          <w:rFonts w:ascii="Times New Roman" w:eastAsia="Times New Roman" w:hAnsi="Times New Roman" w:cs="Times New Roman"/>
          <w:sz w:val="24"/>
          <w:szCs w:val="24"/>
        </w:rPr>
        <w:t xml:space="preserve"> materials from stalking cases </w:t>
      </w:r>
      <w:r w:rsidR="00D323B9">
        <w:rPr>
          <w:rFonts w:ascii="Times New Roman" w:eastAsia="Times New Roman" w:hAnsi="Times New Roman" w:cs="Times New Roman"/>
          <w:sz w:val="24"/>
          <w:szCs w:val="24"/>
        </w:rPr>
        <w:t>handled</w:t>
      </w:r>
      <w:r w:rsidR="00F179A1">
        <w:rPr>
          <w:rFonts w:ascii="Times New Roman" w:eastAsia="Times New Roman" w:hAnsi="Times New Roman" w:cs="Times New Roman"/>
          <w:sz w:val="24"/>
          <w:szCs w:val="24"/>
        </w:rPr>
        <w:t xml:space="preserve"> by Finnish district courts from 2014–2017 to identify three</w:t>
      </w:r>
      <w:r>
        <w:rPr>
          <w:rFonts w:ascii="Times New Roman" w:eastAsia="Times New Roman" w:hAnsi="Times New Roman" w:cs="Times New Roman"/>
          <w:sz w:val="24"/>
          <w:szCs w:val="24"/>
        </w:rPr>
        <w:t xml:space="preserve"> </w:t>
      </w:r>
      <w:r w:rsidR="00F179A1">
        <w:rPr>
          <w:rFonts w:ascii="Times New Roman" w:eastAsia="Times New Roman" w:hAnsi="Times New Roman" w:cs="Times New Roman"/>
          <w:sz w:val="24"/>
          <w:szCs w:val="24"/>
        </w:rPr>
        <w:t>dimensions of technology-facilitated parental stalking</w:t>
      </w:r>
      <w:r>
        <w:rPr>
          <w:rFonts w:ascii="Times New Roman" w:eastAsia="Times New Roman" w:hAnsi="Times New Roman" w:cs="Times New Roman"/>
          <w:sz w:val="24"/>
          <w:szCs w:val="24"/>
        </w:rPr>
        <w:t xml:space="preserve"> </w:t>
      </w:r>
      <w:r w:rsidR="00F179A1">
        <w:rPr>
          <w:rFonts w:ascii="Times New Roman" w:eastAsia="Times New Roman" w:hAnsi="Times New Roman" w:cs="Times New Roman"/>
          <w:sz w:val="24"/>
          <w:szCs w:val="24"/>
        </w:rPr>
        <w:t>seen in contexts of father-perpetrated coercive control</w:t>
      </w:r>
      <w:r>
        <w:rPr>
          <w:rFonts w:ascii="Times New Roman" w:eastAsia="Times New Roman" w:hAnsi="Times New Roman" w:cs="Times New Roman"/>
          <w:sz w:val="24"/>
          <w:szCs w:val="24"/>
        </w:rPr>
        <w:t>. These are</w:t>
      </w:r>
      <w:r w:rsidR="00F179A1">
        <w:rPr>
          <w:rFonts w:ascii="Times New Roman" w:eastAsia="Times New Roman" w:hAnsi="Times New Roman" w:cs="Times New Roman"/>
          <w:sz w:val="24"/>
          <w:szCs w:val="24"/>
        </w:rPr>
        <w:t xml:space="preserve">: (1) Threats of violence and death; (2) Intrusive and obsessive fatherhood; and (3) Disparaging and insulting motherhood/womanhood. We explore how dimension (1) can undermine children’s relationships and mental wellbeing and hinder the child’s education and employment prospects, how dimension (2) can communicate a continuous sense of threat in children’s lives, as children were approached coercively and instrumentally as part of the perpetrator’s pursuit of the adult female victim; and how dimension (3) could undermine children’s positive views of their mother, by presenting her in upsetting and shaming ways that exploited culturally-dominant ideas of feminine transgression. </w:t>
      </w:r>
      <w:r>
        <w:rPr>
          <w:rFonts w:ascii="Times New Roman" w:eastAsia="Times New Roman" w:hAnsi="Times New Roman" w:cs="Times New Roman"/>
          <w:sz w:val="24"/>
          <w:szCs w:val="24"/>
        </w:rPr>
        <w:t xml:space="preserve">We close by outlining </w:t>
      </w:r>
      <w:r w:rsidR="00F179A1">
        <w:rPr>
          <w:rFonts w:ascii="Times New Roman" w:eastAsia="Times New Roman" w:hAnsi="Times New Roman" w:cs="Times New Roman"/>
          <w:sz w:val="24"/>
          <w:szCs w:val="24"/>
        </w:rPr>
        <w:t>contextual factors that are important for law enforcement and social welfare</w:t>
      </w:r>
      <w:r w:rsidR="00F179A1">
        <w:rPr>
          <w:rFonts w:ascii="Times New Roman" w:eastAsia="Times New Roman" w:hAnsi="Times New Roman" w:cs="Times New Roman"/>
          <w:color w:val="FF0000"/>
          <w:sz w:val="24"/>
          <w:szCs w:val="24"/>
        </w:rPr>
        <w:t xml:space="preserve"> </w:t>
      </w:r>
      <w:r w:rsidR="00F179A1">
        <w:rPr>
          <w:rFonts w:ascii="Times New Roman" w:eastAsia="Times New Roman" w:hAnsi="Times New Roman" w:cs="Times New Roman"/>
          <w:sz w:val="24"/>
          <w:szCs w:val="24"/>
        </w:rPr>
        <w:t xml:space="preserve">professionals to </w:t>
      </w:r>
      <w:r w:rsidR="00673F0A">
        <w:rPr>
          <w:rFonts w:ascii="Times New Roman" w:eastAsia="Times New Roman" w:hAnsi="Times New Roman" w:cs="Times New Roman"/>
          <w:sz w:val="24"/>
          <w:szCs w:val="24"/>
        </w:rPr>
        <w:t>consider</w:t>
      </w:r>
      <w:r w:rsidR="00F179A1">
        <w:rPr>
          <w:rFonts w:ascii="Times New Roman" w:eastAsia="Times New Roman" w:hAnsi="Times New Roman" w:cs="Times New Roman"/>
          <w:sz w:val="24"/>
          <w:szCs w:val="24"/>
        </w:rPr>
        <w:t xml:space="preserve"> when </w:t>
      </w:r>
      <w:r w:rsidR="00E93C3C">
        <w:rPr>
          <w:rFonts w:ascii="Times New Roman" w:eastAsia="Times New Roman" w:hAnsi="Times New Roman" w:cs="Times New Roman"/>
          <w:sz w:val="24"/>
          <w:szCs w:val="24"/>
        </w:rPr>
        <w:t xml:space="preserve">encountering </w:t>
      </w:r>
      <w:r w:rsidR="00F179A1">
        <w:rPr>
          <w:rFonts w:ascii="Times New Roman" w:eastAsia="Times New Roman" w:hAnsi="Times New Roman" w:cs="Times New Roman"/>
          <w:sz w:val="24"/>
          <w:szCs w:val="24"/>
        </w:rPr>
        <w:t>this form of abuse.</w:t>
      </w:r>
    </w:p>
    <w:p w14:paraId="21817C06" w14:textId="77777777" w:rsidR="00DF3C70" w:rsidRDefault="00DF3C70">
      <w:pPr>
        <w:spacing w:after="0" w:line="360" w:lineRule="auto"/>
        <w:jc w:val="both"/>
        <w:rPr>
          <w:rFonts w:ascii="Times New Roman" w:eastAsia="Times New Roman" w:hAnsi="Times New Roman" w:cs="Times New Roman"/>
          <w:sz w:val="24"/>
          <w:szCs w:val="24"/>
        </w:rPr>
      </w:pPr>
      <w:bookmarkStart w:id="3" w:name="_heading=h.ekrquf1yfrrw" w:colFirst="0" w:colLast="0"/>
      <w:bookmarkEnd w:id="3"/>
    </w:p>
    <w:p w14:paraId="7F7FACEC" w14:textId="4FBC1E6A" w:rsidR="00DF3C70" w:rsidRDefault="00B551E2">
      <w:pPr>
        <w:spacing w:after="0" w:line="360" w:lineRule="auto"/>
        <w:jc w:val="both"/>
        <w:rPr>
          <w:rFonts w:ascii="Times New Roman" w:eastAsia="Times New Roman" w:hAnsi="Times New Roman" w:cs="Times New Roman"/>
          <w:b/>
          <w:sz w:val="24"/>
          <w:szCs w:val="24"/>
        </w:rPr>
      </w:pPr>
      <w:bookmarkStart w:id="4" w:name="_heading=h.731t2awczy71" w:colFirst="0" w:colLast="0"/>
      <w:bookmarkStart w:id="5" w:name="_Hlk68261639"/>
      <w:bookmarkEnd w:id="4"/>
      <w:r>
        <w:rPr>
          <w:rFonts w:ascii="Times New Roman" w:eastAsia="Times New Roman" w:hAnsi="Times New Roman" w:cs="Times New Roman"/>
          <w:b/>
          <w:sz w:val="24"/>
          <w:szCs w:val="24"/>
        </w:rPr>
        <w:t>Coercive control, t</w:t>
      </w:r>
      <w:r w:rsidR="00F179A1">
        <w:rPr>
          <w:rFonts w:ascii="Times New Roman" w:eastAsia="Times New Roman" w:hAnsi="Times New Roman" w:cs="Times New Roman"/>
          <w:b/>
          <w:sz w:val="24"/>
          <w:szCs w:val="24"/>
        </w:rPr>
        <w:t>echnology-facilitated stalking</w:t>
      </w:r>
      <w:r>
        <w:rPr>
          <w:rFonts w:ascii="Times New Roman" w:eastAsia="Times New Roman" w:hAnsi="Times New Roman" w:cs="Times New Roman"/>
          <w:b/>
          <w:sz w:val="24"/>
          <w:szCs w:val="24"/>
        </w:rPr>
        <w:t>,</w:t>
      </w:r>
      <w:r w:rsidR="001316D1">
        <w:rPr>
          <w:rFonts w:ascii="Times New Roman" w:eastAsia="Times New Roman" w:hAnsi="Times New Roman" w:cs="Times New Roman"/>
          <w:b/>
          <w:sz w:val="24"/>
          <w:szCs w:val="24"/>
        </w:rPr>
        <w:t xml:space="preserve"> and children</w:t>
      </w:r>
    </w:p>
    <w:p w14:paraId="367BFB6C" w14:textId="77777777" w:rsidR="00636B0A" w:rsidRDefault="00636B0A" w:rsidP="00636B0A">
      <w:pPr>
        <w:spacing w:after="0" w:line="360" w:lineRule="auto"/>
        <w:jc w:val="both"/>
        <w:rPr>
          <w:rFonts w:ascii="Times New Roman" w:eastAsia="Times New Roman" w:hAnsi="Times New Roman" w:cs="Times New Roman"/>
          <w:sz w:val="24"/>
          <w:szCs w:val="24"/>
        </w:rPr>
      </w:pPr>
    </w:p>
    <w:p w14:paraId="4D692989" w14:textId="3977C457" w:rsidR="00636B0A" w:rsidRDefault="00636B0A" w:rsidP="00636B0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distinction between on-line and off-line stalking is porous (Sheridan and Grant, 2007; Southworth et al, 2007; </w:t>
      </w:r>
      <w:proofErr w:type="spellStart"/>
      <w:r>
        <w:rPr>
          <w:rFonts w:ascii="Times New Roman" w:eastAsia="Times New Roman" w:hAnsi="Times New Roman" w:cs="Times New Roman"/>
          <w:sz w:val="24"/>
          <w:szCs w:val="24"/>
        </w:rPr>
        <w:t>Ahlgrim</w:t>
      </w:r>
      <w:proofErr w:type="spellEnd"/>
      <w:r>
        <w:rPr>
          <w:rFonts w:ascii="Times New Roman" w:eastAsia="Times New Roman" w:hAnsi="Times New Roman" w:cs="Times New Roman"/>
          <w:sz w:val="24"/>
          <w:szCs w:val="24"/>
        </w:rPr>
        <w:t xml:space="preserve"> and Terrance, 2018; Harris and Woodlock, 2019), and the digital dimension can heighten the common impacts of stalking (</w:t>
      </w:r>
      <w:proofErr w:type="spellStart"/>
      <w:r>
        <w:rPr>
          <w:rFonts w:ascii="Times New Roman" w:eastAsia="Times New Roman" w:hAnsi="Times New Roman" w:cs="Times New Roman"/>
          <w:sz w:val="24"/>
          <w:szCs w:val="24"/>
        </w:rPr>
        <w:t>Aghtaie</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Marganski</w:t>
      </w:r>
      <w:proofErr w:type="spellEnd"/>
      <w:r>
        <w:rPr>
          <w:rFonts w:ascii="Times New Roman" w:eastAsia="Times New Roman" w:hAnsi="Times New Roman" w:cs="Times New Roman"/>
          <w:sz w:val="24"/>
          <w:szCs w:val="24"/>
        </w:rPr>
        <w:t xml:space="preserve"> and Melander, 2018; Henry et al, 2020). </w:t>
      </w:r>
      <w:r w:rsidR="00944A8E">
        <w:rPr>
          <w:rFonts w:ascii="Times New Roman" w:eastAsia="Times New Roman" w:hAnsi="Times New Roman" w:cs="Times New Roman"/>
          <w:sz w:val="24"/>
          <w:szCs w:val="24"/>
        </w:rPr>
        <w:t>S</w:t>
      </w:r>
      <w:r>
        <w:rPr>
          <w:rFonts w:ascii="Times New Roman" w:eastAsia="Times New Roman" w:hAnsi="Times New Roman" w:cs="Times New Roman"/>
          <w:sz w:val="24"/>
          <w:szCs w:val="24"/>
        </w:rPr>
        <w:t>talkers can use</w:t>
      </w:r>
      <w:r w:rsidR="00A96D0F">
        <w:rPr>
          <w:rFonts w:ascii="Times New Roman" w:eastAsia="Times New Roman" w:hAnsi="Times New Roman" w:cs="Times New Roman"/>
          <w:sz w:val="24"/>
          <w:szCs w:val="24"/>
        </w:rPr>
        <w:t xml:space="preserve"> digital</w:t>
      </w:r>
      <w:r>
        <w:rPr>
          <w:rFonts w:ascii="Times New Roman" w:eastAsia="Times New Roman" w:hAnsi="Times New Roman" w:cs="Times New Roman"/>
          <w:sz w:val="24"/>
          <w:szCs w:val="24"/>
        </w:rPr>
        <w:t xml:space="preserve"> data to identify the victim’s location, making themselves ‘omnipresent’ and intensifying the continual fear felt by both adult and child victims (</w:t>
      </w:r>
      <w:r w:rsidR="00AF0AF5">
        <w:rPr>
          <w:rFonts w:ascii="Times New Roman" w:eastAsia="Times New Roman" w:hAnsi="Times New Roman" w:cs="Times New Roman"/>
          <w:sz w:val="24"/>
          <w:szCs w:val="24"/>
        </w:rPr>
        <w:t>Nikupeteri and Laitinen</w:t>
      </w:r>
      <w:r>
        <w:rPr>
          <w:rFonts w:ascii="Times New Roman" w:eastAsia="Times New Roman" w:hAnsi="Times New Roman" w:cs="Times New Roman"/>
          <w:sz w:val="24"/>
          <w:szCs w:val="24"/>
        </w:rPr>
        <w:t>, 2015</w:t>
      </w:r>
      <w:r w:rsidR="00AF0A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Woodlock, 2017; Worsley et al, 2017; </w:t>
      </w:r>
      <w:proofErr w:type="spellStart"/>
      <w:r>
        <w:rPr>
          <w:rFonts w:ascii="Times New Roman" w:eastAsia="Times New Roman" w:hAnsi="Times New Roman" w:cs="Times New Roman"/>
          <w:sz w:val="24"/>
          <w:szCs w:val="24"/>
        </w:rPr>
        <w:t>Elklit</w:t>
      </w:r>
      <w:proofErr w:type="spellEnd"/>
      <w:r>
        <w:rPr>
          <w:rFonts w:ascii="Times New Roman" w:eastAsia="Times New Roman" w:hAnsi="Times New Roman" w:cs="Times New Roman"/>
          <w:sz w:val="24"/>
          <w:szCs w:val="24"/>
        </w:rPr>
        <w:t xml:space="preserve"> et al, 2019). Meanwhile, victims may, for example, </w:t>
      </w:r>
      <w:r w:rsidR="00D42A98">
        <w:rPr>
          <w:rFonts w:ascii="Times New Roman" w:eastAsia="Times New Roman" w:hAnsi="Times New Roman" w:cs="Times New Roman"/>
          <w:sz w:val="24"/>
          <w:szCs w:val="24"/>
        </w:rPr>
        <w:t>avoid</w:t>
      </w:r>
      <w:r>
        <w:rPr>
          <w:rFonts w:ascii="Times New Roman" w:eastAsia="Times New Roman" w:hAnsi="Times New Roman" w:cs="Times New Roman"/>
          <w:sz w:val="24"/>
          <w:szCs w:val="24"/>
        </w:rPr>
        <w:t xml:space="preserve"> events or meetings that could appear on social media (Woodlock, 2017; Douglas et al, 2019; Al-</w:t>
      </w:r>
      <w:proofErr w:type="spellStart"/>
      <w:r>
        <w:rPr>
          <w:rFonts w:ascii="Times New Roman" w:eastAsia="Times New Roman" w:hAnsi="Times New Roman" w:cs="Times New Roman"/>
          <w:sz w:val="24"/>
          <w:szCs w:val="24"/>
        </w:rPr>
        <w:t>Alosi</w:t>
      </w:r>
      <w:proofErr w:type="spellEnd"/>
      <w:r>
        <w:rPr>
          <w:rFonts w:ascii="Times New Roman" w:eastAsia="Times New Roman" w:hAnsi="Times New Roman" w:cs="Times New Roman"/>
          <w:sz w:val="24"/>
          <w:szCs w:val="24"/>
        </w:rPr>
        <w:t>, 2020; Woodlock et al, 2020). Moreover, there is a risk that technology-facilitated stalking may escalate to homicide (e.g. Domestic and Family Violence Death Review and Advisory Board, 2017).</w:t>
      </w:r>
    </w:p>
    <w:p w14:paraId="566B5BAA" w14:textId="77777777" w:rsidR="00636B0A" w:rsidRDefault="00636B0A" w:rsidP="00636B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particular tactic of technology-facilitated stalking, as a form of gender-based violence by men/fathers against women/mothers, is for perpetrators to </w:t>
      </w:r>
      <w:r w:rsidR="00343238">
        <w:rPr>
          <w:rFonts w:ascii="Times New Roman" w:eastAsia="Times New Roman" w:hAnsi="Times New Roman" w:cs="Times New Roman"/>
          <w:sz w:val="24"/>
          <w:szCs w:val="24"/>
        </w:rPr>
        <w:t>discredit</w:t>
      </w:r>
      <w:r w:rsidR="00360F3F">
        <w:rPr>
          <w:rFonts w:ascii="Times New Roman" w:eastAsia="Times New Roman" w:hAnsi="Times New Roman" w:cs="Times New Roman"/>
          <w:sz w:val="24"/>
          <w:szCs w:val="24"/>
        </w:rPr>
        <w:t xml:space="preserve"> mothers in </w:t>
      </w:r>
      <w:r>
        <w:rPr>
          <w:rFonts w:ascii="Times New Roman" w:eastAsia="Times New Roman" w:hAnsi="Times New Roman" w:cs="Times New Roman"/>
          <w:sz w:val="24"/>
          <w:szCs w:val="24"/>
        </w:rPr>
        <w:t xml:space="preserve">online spaces in ways that </w:t>
      </w:r>
      <w:proofErr w:type="spellStart"/>
      <w:r>
        <w:rPr>
          <w:rFonts w:ascii="Times New Roman" w:eastAsia="Times New Roman" w:hAnsi="Times New Roman" w:cs="Times New Roman"/>
          <w:sz w:val="24"/>
          <w:szCs w:val="24"/>
        </w:rPr>
        <w:t>utilise</w:t>
      </w:r>
      <w:proofErr w:type="spellEnd"/>
      <w:r>
        <w:rPr>
          <w:rFonts w:ascii="Times New Roman" w:eastAsia="Times New Roman" w:hAnsi="Times New Roman" w:cs="Times New Roman"/>
          <w:sz w:val="24"/>
          <w:szCs w:val="24"/>
        </w:rPr>
        <w:t xml:space="preserve"> hegemonic ideas of transgressive femininity. Because they reflect the powerful and deep-rooted currents of sexism in wider society, existent both online and offline, these constructions serve as ‘battering rams’ in demolishing women’s social reputations. For example, by denigrating the woman as a ‘bad mother’ in front of community and public audiences, the perpetrator weakens their victim while simultaneously presenting themselves as a ‘good’ father/father-figure. Undermining the woman’s maternal role and the child-mother </w:t>
      </w:r>
      <w:r>
        <w:rPr>
          <w:rFonts w:ascii="Times New Roman" w:eastAsia="Times New Roman" w:hAnsi="Times New Roman" w:cs="Times New Roman"/>
          <w:sz w:val="24"/>
          <w:szCs w:val="24"/>
        </w:rPr>
        <w:lastRenderedPageBreak/>
        <w:t xml:space="preserve">relationship, such online-offline humiliation </w:t>
      </w:r>
      <w:r w:rsidR="00833AB8">
        <w:rPr>
          <w:rFonts w:ascii="Times New Roman" w:eastAsia="Times New Roman" w:hAnsi="Times New Roman" w:cs="Times New Roman"/>
          <w:sz w:val="24"/>
          <w:szCs w:val="24"/>
        </w:rPr>
        <w:t>is a significant</w:t>
      </w:r>
      <w:r>
        <w:rPr>
          <w:rFonts w:ascii="Times New Roman" w:eastAsia="Times New Roman" w:hAnsi="Times New Roman" w:cs="Times New Roman"/>
          <w:sz w:val="24"/>
          <w:szCs w:val="24"/>
        </w:rPr>
        <w:t xml:space="preserve"> tactic of post-separation coercive control (Holt, 2017; </w:t>
      </w:r>
      <w:r w:rsidR="00FB13F2">
        <w:rPr>
          <w:rFonts w:ascii="Times New Roman" w:eastAsia="Times New Roman" w:hAnsi="Times New Roman" w:cs="Times New Roman"/>
          <w:sz w:val="24"/>
          <w:szCs w:val="24"/>
        </w:rPr>
        <w:t xml:space="preserve">Feresin et al, 2019; </w:t>
      </w:r>
      <w:r>
        <w:rPr>
          <w:rFonts w:ascii="Times New Roman" w:eastAsia="Times New Roman" w:hAnsi="Times New Roman" w:cs="Times New Roman"/>
          <w:sz w:val="24"/>
          <w:szCs w:val="24"/>
        </w:rPr>
        <w:t>Humphreys et al, 2019; Monk and Bowen, 2020).</w:t>
      </w:r>
    </w:p>
    <w:p w14:paraId="6FA85C00" w14:textId="77777777" w:rsidR="00636B0A" w:rsidRDefault="00636B0A" w:rsidP="00636B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w:t>
      </w:r>
      <w:proofErr w:type="spellStart"/>
      <w:r>
        <w:rPr>
          <w:rFonts w:ascii="Times New Roman" w:eastAsia="Times New Roman" w:hAnsi="Times New Roman" w:cs="Times New Roman"/>
          <w:sz w:val="24"/>
          <w:szCs w:val="24"/>
        </w:rPr>
        <w:t>theorisations</w:t>
      </w:r>
      <w:proofErr w:type="spellEnd"/>
      <w:r>
        <w:rPr>
          <w:rFonts w:ascii="Times New Roman" w:eastAsia="Times New Roman" w:hAnsi="Times New Roman" w:cs="Times New Roman"/>
          <w:sz w:val="24"/>
          <w:szCs w:val="24"/>
        </w:rPr>
        <w:t xml:space="preserve"> of cyberspace are helpful in </w:t>
      </w:r>
      <w:proofErr w:type="spellStart"/>
      <w:r>
        <w:rPr>
          <w:rFonts w:ascii="Times New Roman" w:eastAsia="Times New Roman" w:hAnsi="Times New Roman" w:cs="Times New Roman"/>
          <w:sz w:val="24"/>
          <w:szCs w:val="24"/>
        </w:rPr>
        <w:t>crystallising</w:t>
      </w:r>
      <w:proofErr w:type="spellEnd"/>
      <w:r>
        <w:rPr>
          <w:rFonts w:ascii="Times New Roman" w:eastAsia="Times New Roman" w:hAnsi="Times New Roman" w:cs="Times New Roman"/>
          <w:sz w:val="24"/>
          <w:szCs w:val="24"/>
        </w:rPr>
        <w:t xml:space="preserve"> how technology aids </w:t>
      </w:r>
      <w:r w:rsidR="00360F3F">
        <w:rPr>
          <w:rFonts w:ascii="Times New Roman" w:eastAsia="Times New Roman" w:hAnsi="Times New Roman" w:cs="Times New Roman"/>
          <w:sz w:val="24"/>
          <w:szCs w:val="24"/>
        </w:rPr>
        <w:t xml:space="preserve">abusive </w:t>
      </w:r>
      <w:r w:rsidR="00B97F8C">
        <w:rPr>
          <w:rFonts w:ascii="Times New Roman" w:eastAsia="Times New Roman" w:hAnsi="Times New Roman" w:cs="Times New Roman"/>
          <w:sz w:val="24"/>
          <w:szCs w:val="24"/>
        </w:rPr>
        <w:t>fathers/father-figures</w:t>
      </w:r>
      <w:r>
        <w:rPr>
          <w:rFonts w:ascii="Times New Roman" w:eastAsia="Times New Roman" w:hAnsi="Times New Roman" w:cs="Times New Roman"/>
          <w:sz w:val="24"/>
          <w:szCs w:val="24"/>
        </w:rPr>
        <w:t xml:space="preserve"> in creating these effects</w:t>
      </w:r>
      <w:r w:rsidR="00B97F8C">
        <w:rPr>
          <w:rFonts w:ascii="Times New Roman" w:eastAsia="Times New Roman" w:hAnsi="Times New Roman" w:cs="Times New Roman"/>
          <w:sz w:val="24"/>
          <w:szCs w:val="24"/>
        </w:rPr>
        <w:t xml:space="preserve"> in a post-separation context</w:t>
      </w:r>
      <w:r>
        <w:rPr>
          <w:rFonts w:ascii="Times New Roman" w:eastAsia="Times New Roman" w:hAnsi="Times New Roman" w:cs="Times New Roman"/>
          <w:sz w:val="24"/>
          <w:szCs w:val="24"/>
        </w:rPr>
        <w:t xml:space="preserve">. Khader and Chan (2020) define cyberspace as being </w:t>
      </w:r>
      <w:proofErr w:type="spellStart"/>
      <w:r>
        <w:rPr>
          <w:rFonts w:ascii="Times New Roman" w:eastAsia="Times New Roman" w:hAnsi="Times New Roman" w:cs="Times New Roman"/>
          <w:sz w:val="24"/>
          <w:szCs w:val="24"/>
        </w:rPr>
        <w:t>characterised</w:t>
      </w:r>
      <w:proofErr w:type="spellEnd"/>
      <w:r>
        <w:rPr>
          <w:rFonts w:ascii="Times New Roman" w:eastAsia="Times New Roman" w:hAnsi="Times New Roman" w:cs="Times New Roman"/>
          <w:sz w:val="24"/>
          <w:szCs w:val="24"/>
        </w:rPr>
        <w:t xml:space="preserve"> by collapse of time-space barriers, by many-to-many connectivity, and by anonymity/changeability of online identities: meaning that, respectively, an individual can contact others near-instantaneously despite geographical distance, can communicate to many others simultaneously, and can assume a multiplicity of different guises. For </w:t>
      </w:r>
      <w:r w:rsidR="00360F3F">
        <w:rPr>
          <w:rFonts w:ascii="Times New Roman" w:eastAsia="Times New Roman" w:hAnsi="Times New Roman" w:cs="Times New Roman"/>
          <w:sz w:val="24"/>
          <w:szCs w:val="24"/>
        </w:rPr>
        <w:t xml:space="preserve">abusive </w:t>
      </w:r>
      <w:r w:rsidR="008B26BF">
        <w:rPr>
          <w:rFonts w:ascii="Times New Roman" w:eastAsia="Times New Roman" w:hAnsi="Times New Roman" w:cs="Times New Roman"/>
          <w:sz w:val="24"/>
          <w:szCs w:val="24"/>
        </w:rPr>
        <w:t>fathers/father-figures post-separation</w:t>
      </w:r>
      <w:r>
        <w:rPr>
          <w:rFonts w:ascii="Times New Roman" w:eastAsia="Times New Roman" w:hAnsi="Times New Roman" w:cs="Times New Roman"/>
          <w:sz w:val="24"/>
          <w:szCs w:val="24"/>
        </w:rPr>
        <w:t xml:space="preserve">, physical distance is </w:t>
      </w:r>
      <w:r w:rsidR="001E2B38">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less of a deterrent, harmful effects can be spread widely (e.g. by broadcasting messages about the victim), and disguises can be used to track the victim and direct threatening and harassing </w:t>
      </w:r>
      <w:proofErr w:type="spellStart"/>
      <w:r w:rsidR="00DC1B0C">
        <w:rPr>
          <w:rFonts w:ascii="Times New Roman" w:eastAsia="Times New Roman" w:hAnsi="Times New Roman" w:cs="Times New Roman"/>
          <w:sz w:val="24"/>
          <w:szCs w:val="24"/>
        </w:rPr>
        <w:t>behaviour</w:t>
      </w:r>
      <w:proofErr w:type="spellEnd"/>
      <w:r w:rsidR="00DC1B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towards them (e.g. Harris and Woodlock, 2019).</w:t>
      </w:r>
    </w:p>
    <w:p w14:paraId="28DE64A3" w14:textId="3E43AAEE" w:rsidR="00636B0A" w:rsidRDefault="00636B0A" w:rsidP="00636B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regards responses to these effects, a key recent paradigm shift has been the move away from how victims can </w:t>
      </w:r>
      <w:r w:rsidR="00360F3F">
        <w:rPr>
          <w:rFonts w:ascii="Times New Roman" w:eastAsia="Times New Roman" w:hAnsi="Times New Roman" w:cs="Times New Roman"/>
          <w:sz w:val="24"/>
          <w:szCs w:val="24"/>
        </w:rPr>
        <w:t xml:space="preserve">limit their lives </w:t>
      </w:r>
      <w:r>
        <w:rPr>
          <w:rFonts w:ascii="Times New Roman" w:eastAsia="Times New Roman" w:hAnsi="Times New Roman" w:cs="Times New Roman"/>
          <w:sz w:val="24"/>
          <w:szCs w:val="24"/>
        </w:rPr>
        <w:t>to make their situation more tolerable</w:t>
      </w:r>
      <w:r w:rsidR="00360F3F">
        <w:rPr>
          <w:rFonts w:ascii="Times New Roman" w:eastAsia="Times New Roman" w:hAnsi="Times New Roman" w:cs="Times New Roman"/>
          <w:sz w:val="24"/>
          <w:szCs w:val="24"/>
        </w:rPr>
        <w:t xml:space="preserve"> (e.g. by </w:t>
      </w:r>
      <w:r w:rsidR="008354CE">
        <w:rPr>
          <w:rFonts w:ascii="Times New Roman" w:eastAsia="Times New Roman" w:hAnsi="Times New Roman" w:cs="Times New Roman"/>
          <w:sz w:val="24"/>
          <w:szCs w:val="24"/>
        </w:rPr>
        <w:t xml:space="preserve">disengaging from </w:t>
      </w:r>
      <w:r w:rsidR="00360F3F">
        <w:rPr>
          <w:rFonts w:ascii="Times New Roman" w:eastAsia="Times New Roman" w:hAnsi="Times New Roman" w:cs="Times New Roman"/>
          <w:sz w:val="24"/>
          <w:szCs w:val="24"/>
        </w:rPr>
        <w:t>social media)</w:t>
      </w:r>
      <w:r>
        <w:rPr>
          <w:rFonts w:ascii="Times New Roman" w:eastAsia="Times New Roman" w:hAnsi="Times New Roman" w:cs="Times New Roman"/>
          <w:sz w:val="24"/>
          <w:szCs w:val="24"/>
        </w:rPr>
        <w:t>, and towards how impacts can be made on perpetrators as well as on professional and societal responses/practices.</w:t>
      </w:r>
      <w:r w:rsidRPr="00F47A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Disconnecting from digital space (e.g. by blocking contacts, changing contact details, or closing accounts) deprives victims of freedom to participate in the digital realm, intensifying isolation and disconnection from help and support (Douglas et al, 2019; Al-</w:t>
      </w:r>
      <w:proofErr w:type="spellStart"/>
      <w:r>
        <w:rPr>
          <w:rFonts w:ascii="Times New Roman" w:eastAsia="Times New Roman" w:hAnsi="Times New Roman" w:cs="Times New Roman"/>
          <w:sz w:val="24"/>
          <w:szCs w:val="24"/>
        </w:rPr>
        <w:t>Alosi</w:t>
      </w:r>
      <w:proofErr w:type="spellEnd"/>
      <w:r>
        <w:rPr>
          <w:rFonts w:ascii="Times New Roman" w:eastAsia="Times New Roman" w:hAnsi="Times New Roman" w:cs="Times New Roman"/>
          <w:sz w:val="24"/>
          <w:szCs w:val="24"/>
        </w:rPr>
        <w:t xml:space="preserve">, 2020; Woodlock et al, 2020). The underlying core problem that </w:t>
      </w:r>
      <w:r w:rsidR="008142CD">
        <w:rPr>
          <w:rFonts w:ascii="Times New Roman" w:eastAsia="Times New Roman" w:hAnsi="Times New Roman" w:cs="Times New Roman"/>
          <w:sz w:val="24"/>
          <w:szCs w:val="24"/>
        </w:rPr>
        <w:t>requires intervention</w:t>
      </w:r>
      <w:r>
        <w:rPr>
          <w:rFonts w:ascii="Times New Roman" w:eastAsia="Times New Roman" w:hAnsi="Times New Roman" w:cs="Times New Roman"/>
          <w:sz w:val="24"/>
          <w:szCs w:val="24"/>
        </w:rPr>
        <w:t xml:space="preserve"> is perpetrators’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and its roots in social norms and values that produce gender inequalities and facilitate men’s violence against women and children (</w:t>
      </w:r>
      <w:r w:rsidR="00C93072">
        <w:rPr>
          <w:rFonts w:ascii="Times New Roman" w:eastAsia="Times New Roman" w:hAnsi="Times New Roman" w:cs="Times New Roman"/>
          <w:sz w:val="24"/>
          <w:szCs w:val="24"/>
        </w:rPr>
        <w:t xml:space="preserve">Heward-Belle, 2017; </w:t>
      </w:r>
      <w:r>
        <w:rPr>
          <w:rFonts w:ascii="Times New Roman" w:eastAsia="Times New Roman" w:hAnsi="Times New Roman" w:cs="Times New Roman"/>
          <w:sz w:val="24"/>
          <w:szCs w:val="24"/>
        </w:rPr>
        <w:t>Monk, 2017; Monk and Bowen, 2020).</w:t>
      </w:r>
    </w:p>
    <w:p w14:paraId="76C785C5" w14:textId="4E7A6819" w:rsidR="00CE2CAC" w:rsidRDefault="00CE2CAC" w:rsidP="00E31F44">
      <w:pPr>
        <w:spacing w:after="0" w:line="360" w:lineRule="auto"/>
        <w:ind w:firstLine="720"/>
        <w:jc w:val="both"/>
        <w:rPr>
          <w:rFonts w:ascii="Times New Roman" w:eastAsia="Times New Roman" w:hAnsi="Times New Roman" w:cs="Times New Roman"/>
          <w:sz w:val="24"/>
          <w:szCs w:val="24"/>
          <w:lang w:val="en-GB"/>
        </w:rPr>
      </w:pPr>
      <w:r w:rsidRPr="00543998">
        <w:rPr>
          <w:rFonts w:ascii="Times New Roman" w:eastAsia="Times New Roman" w:hAnsi="Times New Roman" w:cs="Times New Roman"/>
          <w:sz w:val="24"/>
          <w:szCs w:val="24"/>
          <w:lang w:val="en-GB"/>
        </w:rPr>
        <w:t>For children and young people in particular, access to digital space</w:t>
      </w:r>
      <w:r w:rsidRPr="00543998" w:rsidDel="00040BFB">
        <w:rPr>
          <w:rFonts w:ascii="Times New Roman" w:hAnsi="Times New Roman" w:cs="Times New Roman"/>
          <w:sz w:val="24"/>
          <w:szCs w:val="24"/>
        </w:rPr>
        <w:t xml:space="preserve"> </w:t>
      </w:r>
      <w:r w:rsidRPr="00543998">
        <w:rPr>
          <w:rFonts w:ascii="Times New Roman" w:hAnsi="Times New Roman" w:cs="Times New Roman"/>
          <w:sz w:val="24"/>
          <w:szCs w:val="24"/>
        </w:rPr>
        <w:t>can be fundamental</w:t>
      </w:r>
      <w:r w:rsidR="00D03184">
        <w:rPr>
          <w:rFonts w:ascii="Times New Roman" w:hAnsi="Times New Roman" w:cs="Times New Roman"/>
          <w:sz w:val="24"/>
          <w:szCs w:val="24"/>
        </w:rPr>
        <w:t>ly</w:t>
      </w:r>
      <w:r w:rsidRPr="00543998">
        <w:rPr>
          <w:rFonts w:ascii="Times New Roman" w:hAnsi="Times New Roman" w:cs="Times New Roman"/>
          <w:sz w:val="24"/>
          <w:szCs w:val="24"/>
        </w:rPr>
        <w:t xml:space="preserve"> importan</w:t>
      </w:r>
      <w:r w:rsidR="00D03184">
        <w:rPr>
          <w:rFonts w:ascii="Times New Roman" w:hAnsi="Times New Roman" w:cs="Times New Roman"/>
          <w:sz w:val="24"/>
          <w:szCs w:val="24"/>
        </w:rPr>
        <w:t>t</w:t>
      </w:r>
      <w:r w:rsidRPr="00543998">
        <w:rPr>
          <w:rFonts w:ascii="Times New Roman" w:hAnsi="Times New Roman" w:cs="Times New Roman"/>
          <w:sz w:val="24"/>
          <w:szCs w:val="24"/>
        </w:rPr>
        <w:t>. It</w:t>
      </w:r>
      <w:r w:rsidRPr="00543998">
        <w:rPr>
          <w:rFonts w:ascii="Times New Roman" w:eastAsia="Times New Roman" w:hAnsi="Times New Roman" w:cs="Times New Roman"/>
          <w:sz w:val="24"/>
          <w:szCs w:val="24"/>
          <w:lang w:val="en-GB"/>
        </w:rPr>
        <w:t xml:space="preserve"> can extend their opportunities to create and maintain relationships, enhance self-esteem and sexual self-exploration, and </w:t>
      </w:r>
      <w:r w:rsidR="00D03184">
        <w:rPr>
          <w:rFonts w:ascii="Times New Roman" w:eastAsia="Times New Roman" w:hAnsi="Times New Roman" w:cs="Times New Roman"/>
          <w:sz w:val="24"/>
          <w:szCs w:val="24"/>
          <w:lang w:val="en-GB"/>
        </w:rPr>
        <w:t>facilitate self-care</w:t>
      </w:r>
      <w:r w:rsidRPr="00543998">
        <w:rPr>
          <w:rFonts w:ascii="Times New Roman" w:eastAsia="Times New Roman" w:hAnsi="Times New Roman" w:cs="Times New Roman"/>
          <w:sz w:val="24"/>
          <w:szCs w:val="24"/>
          <w:lang w:val="en-GB"/>
        </w:rPr>
        <w:t xml:space="preserve"> in difficult circumstances (Valkenburg and Peter, 2011; Wilson, 2016). Yet such access for children and young people simultaneously carries risks</w:t>
      </w:r>
      <w:r w:rsidR="00B97F8C" w:rsidRPr="00543998">
        <w:rPr>
          <w:rFonts w:ascii="Times New Roman" w:eastAsia="Times New Roman" w:hAnsi="Times New Roman" w:cs="Times New Roman"/>
          <w:sz w:val="24"/>
          <w:szCs w:val="24"/>
          <w:lang w:val="en-GB"/>
        </w:rPr>
        <w:t xml:space="preserve"> of</w:t>
      </w:r>
      <w:r w:rsidRPr="00543998">
        <w:rPr>
          <w:rFonts w:ascii="Times New Roman" w:eastAsia="Times New Roman" w:hAnsi="Times New Roman" w:cs="Times New Roman"/>
          <w:sz w:val="24"/>
          <w:szCs w:val="24"/>
          <w:lang w:val="en-GB"/>
        </w:rPr>
        <w:t xml:space="preserve"> harm. </w:t>
      </w:r>
      <w:r w:rsidRPr="00543998">
        <w:rPr>
          <w:rFonts w:ascii="Times New Roman" w:eastAsia="Times New Roman" w:hAnsi="Times New Roman" w:cs="Times New Roman"/>
          <w:bCs/>
          <w:sz w:val="24"/>
          <w:szCs w:val="24"/>
        </w:rPr>
        <w:t xml:space="preserve">In recent </w:t>
      </w:r>
      <w:r w:rsidR="002F49D4">
        <w:rPr>
          <w:rFonts w:ascii="Times New Roman" w:eastAsia="Times New Roman" w:hAnsi="Times New Roman" w:cs="Times New Roman"/>
          <w:bCs/>
          <w:sz w:val="24"/>
          <w:szCs w:val="24"/>
        </w:rPr>
        <w:t>decades</w:t>
      </w:r>
      <w:r w:rsidRPr="00543998">
        <w:rPr>
          <w:rFonts w:ascii="Times New Roman" w:eastAsia="Times New Roman" w:hAnsi="Times New Roman" w:cs="Times New Roman"/>
          <w:bCs/>
          <w:sz w:val="24"/>
          <w:szCs w:val="24"/>
        </w:rPr>
        <w:t xml:space="preserve">, </w:t>
      </w:r>
      <w:r w:rsidR="008354CE" w:rsidRPr="00543998">
        <w:rPr>
          <w:rFonts w:ascii="Times New Roman" w:eastAsia="Times New Roman" w:hAnsi="Times New Roman" w:cs="Times New Roman"/>
          <w:bCs/>
          <w:sz w:val="24"/>
          <w:szCs w:val="24"/>
        </w:rPr>
        <w:t xml:space="preserve">adult coercive control </w:t>
      </w:r>
      <w:r w:rsidRPr="00543998">
        <w:rPr>
          <w:rFonts w:ascii="Times New Roman" w:eastAsia="Times New Roman" w:hAnsi="Times New Roman" w:cs="Times New Roman"/>
          <w:bCs/>
          <w:sz w:val="24"/>
          <w:szCs w:val="24"/>
        </w:rPr>
        <w:t xml:space="preserve">perpetrators have increasingly used digital technologies as part of their </w:t>
      </w:r>
      <w:r w:rsidR="008354CE" w:rsidRPr="00543998">
        <w:rPr>
          <w:rFonts w:ascii="Times New Roman" w:eastAsia="Times New Roman" w:hAnsi="Times New Roman" w:cs="Times New Roman"/>
          <w:bCs/>
          <w:sz w:val="24"/>
          <w:szCs w:val="24"/>
        </w:rPr>
        <w:t xml:space="preserve">post-separation </w:t>
      </w:r>
      <w:r w:rsidRPr="00543998">
        <w:rPr>
          <w:rFonts w:ascii="Times New Roman" w:eastAsia="Times New Roman" w:hAnsi="Times New Roman" w:cs="Times New Roman"/>
          <w:bCs/>
          <w:sz w:val="24"/>
          <w:szCs w:val="24"/>
        </w:rPr>
        <w:t xml:space="preserve">stalking </w:t>
      </w:r>
      <w:r w:rsidR="008354CE" w:rsidRPr="00543998">
        <w:rPr>
          <w:rFonts w:ascii="Times New Roman" w:eastAsia="Times New Roman" w:hAnsi="Times New Roman" w:cs="Times New Roman"/>
          <w:bCs/>
          <w:sz w:val="24"/>
          <w:szCs w:val="24"/>
        </w:rPr>
        <w:t xml:space="preserve">of ex-partners </w:t>
      </w:r>
      <w:r w:rsidRPr="00543998">
        <w:rPr>
          <w:rFonts w:ascii="Times New Roman" w:eastAsia="Times New Roman" w:hAnsi="Times New Roman" w:cs="Times New Roman"/>
          <w:bCs/>
          <w:sz w:val="24"/>
          <w:szCs w:val="24"/>
        </w:rPr>
        <w:t>(</w:t>
      </w:r>
      <w:r w:rsidR="00004265">
        <w:rPr>
          <w:rFonts w:ascii="Times New Roman" w:eastAsia="Times New Roman" w:hAnsi="Times New Roman" w:cs="Times New Roman"/>
          <w:bCs/>
          <w:sz w:val="24"/>
          <w:szCs w:val="24"/>
        </w:rPr>
        <w:t>e.g. Sheridan and Grant, 2007; Woodlock, 2017</w:t>
      </w:r>
      <w:r w:rsidRPr="00543998">
        <w:rPr>
          <w:rFonts w:ascii="Times New Roman" w:eastAsia="Times New Roman" w:hAnsi="Times New Roman" w:cs="Times New Roman"/>
          <w:bCs/>
          <w:sz w:val="24"/>
          <w:szCs w:val="24"/>
        </w:rPr>
        <w:t xml:space="preserve">), </w:t>
      </w:r>
      <w:r w:rsidR="008354CE" w:rsidRPr="00543998">
        <w:rPr>
          <w:rFonts w:ascii="Times New Roman" w:eastAsia="Times New Roman" w:hAnsi="Times New Roman" w:cs="Times New Roman"/>
          <w:bCs/>
          <w:sz w:val="24"/>
          <w:szCs w:val="24"/>
        </w:rPr>
        <w:t>with potential negative implications for any children of the separated couple.</w:t>
      </w:r>
      <w:r w:rsidR="00563EEE">
        <w:rPr>
          <w:rFonts w:ascii="Times New Roman" w:eastAsia="Times New Roman" w:hAnsi="Times New Roman" w:cs="Times New Roman"/>
          <w:bCs/>
          <w:sz w:val="24"/>
          <w:szCs w:val="24"/>
        </w:rPr>
        <w:t xml:space="preserve"> Perpetrators often exploit children in their stalking </w:t>
      </w:r>
      <w:r w:rsidR="004C0C3F">
        <w:rPr>
          <w:rFonts w:ascii="Times New Roman" w:eastAsia="Times New Roman" w:hAnsi="Times New Roman" w:cs="Times New Roman"/>
          <w:bCs/>
          <w:sz w:val="24"/>
          <w:szCs w:val="24"/>
        </w:rPr>
        <w:t>behavior</w:t>
      </w:r>
      <w:r w:rsidR="00483CA4">
        <w:rPr>
          <w:rFonts w:ascii="Times New Roman" w:eastAsia="Times New Roman" w:hAnsi="Times New Roman" w:cs="Times New Roman"/>
          <w:bCs/>
          <w:sz w:val="24"/>
          <w:szCs w:val="24"/>
        </w:rPr>
        <w:t>,</w:t>
      </w:r>
      <w:r w:rsidR="004C0C3F">
        <w:rPr>
          <w:rFonts w:ascii="Times New Roman" w:eastAsia="Times New Roman" w:hAnsi="Times New Roman" w:cs="Times New Roman"/>
          <w:bCs/>
          <w:sz w:val="24"/>
          <w:szCs w:val="24"/>
        </w:rPr>
        <w:t xml:space="preserve"> and children can also </w:t>
      </w:r>
      <w:r w:rsidR="00B617DC">
        <w:rPr>
          <w:rFonts w:ascii="Times New Roman" w:eastAsia="Times New Roman" w:hAnsi="Times New Roman" w:cs="Times New Roman"/>
          <w:bCs/>
          <w:sz w:val="24"/>
          <w:szCs w:val="24"/>
        </w:rPr>
        <w:t xml:space="preserve">be </w:t>
      </w:r>
      <w:r w:rsidR="004C0C3F">
        <w:rPr>
          <w:rFonts w:ascii="Times New Roman" w:eastAsia="Times New Roman" w:hAnsi="Times New Roman" w:cs="Times New Roman"/>
          <w:bCs/>
          <w:sz w:val="24"/>
          <w:szCs w:val="24"/>
        </w:rPr>
        <w:t>targets of stalking themselves</w:t>
      </w:r>
      <w:r w:rsidR="001727F1">
        <w:rPr>
          <w:rFonts w:ascii="Times New Roman" w:eastAsia="Times New Roman" w:hAnsi="Times New Roman" w:cs="Times New Roman"/>
          <w:bCs/>
          <w:sz w:val="24"/>
          <w:szCs w:val="24"/>
        </w:rPr>
        <w:t xml:space="preserve">. The father’s/father figure’s stalking </w:t>
      </w:r>
      <w:proofErr w:type="spellStart"/>
      <w:r w:rsidR="001727F1">
        <w:rPr>
          <w:rFonts w:ascii="Times New Roman" w:eastAsia="Times New Roman" w:hAnsi="Times New Roman" w:cs="Times New Roman"/>
          <w:bCs/>
          <w:sz w:val="24"/>
          <w:szCs w:val="24"/>
        </w:rPr>
        <w:t>behaviour</w:t>
      </w:r>
      <w:proofErr w:type="spellEnd"/>
      <w:r w:rsidR="004C0C3F">
        <w:rPr>
          <w:rFonts w:ascii="Times New Roman" w:eastAsia="Times New Roman" w:hAnsi="Times New Roman" w:cs="Times New Roman"/>
          <w:bCs/>
          <w:sz w:val="24"/>
          <w:szCs w:val="24"/>
        </w:rPr>
        <w:t xml:space="preserve"> </w:t>
      </w:r>
      <w:r w:rsidR="00C43BE9">
        <w:rPr>
          <w:rFonts w:ascii="Times New Roman" w:eastAsia="Times New Roman" w:hAnsi="Times New Roman" w:cs="Times New Roman"/>
          <w:bCs/>
          <w:sz w:val="24"/>
          <w:szCs w:val="24"/>
        </w:rPr>
        <w:t>produces</w:t>
      </w:r>
      <w:r w:rsidR="004C0C3F">
        <w:rPr>
          <w:rFonts w:ascii="Times New Roman" w:eastAsia="Times New Roman" w:hAnsi="Times New Roman" w:cs="Times New Roman"/>
          <w:bCs/>
          <w:sz w:val="24"/>
          <w:szCs w:val="24"/>
        </w:rPr>
        <w:t xml:space="preserve"> feelings of insecurity and </w:t>
      </w:r>
      <w:r w:rsidR="00563EEE">
        <w:rPr>
          <w:rFonts w:ascii="Times New Roman" w:eastAsia="Times New Roman" w:hAnsi="Times New Roman" w:cs="Times New Roman"/>
          <w:bCs/>
          <w:sz w:val="24"/>
          <w:szCs w:val="24"/>
        </w:rPr>
        <w:t>fear</w:t>
      </w:r>
      <w:r w:rsidR="004C0C3F">
        <w:rPr>
          <w:rFonts w:ascii="Times New Roman" w:eastAsia="Times New Roman" w:hAnsi="Times New Roman" w:cs="Times New Roman"/>
          <w:bCs/>
          <w:sz w:val="24"/>
          <w:szCs w:val="24"/>
        </w:rPr>
        <w:t xml:space="preserve"> in children and severely constrains their everyday lives</w:t>
      </w:r>
      <w:r w:rsidR="00563EEE">
        <w:rPr>
          <w:rFonts w:ascii="Times New Roman" w:eastAsia="Times New Roman" w:hAnsi="Times New Roman" w:cs="Times New Roman"/>
          <w:bCs/>
          <w:sz w:val="24"/>
          <w:szCs w:val="24"/>
        </w:rPr>
        <w:t xml:space="preserve"> </w:t>
      </w:r>
      <w:r w:rsidR="004C0C3F">
        <w:rPr>
          <w:rFonts w:ascii="Times New Roman" w:eastAsia="Times New Roman" w:hAnsi="Times New Roman" w:cs="Times New Roman"/>
          <w:bCs/>
          <w:sz w:val="24"/>
          <w:szCs w:val="24"/>
        </w:rPr>
        <w:t>(</w:t>
      </w:r>
      <w:r w:rsidR="00F32350">
        <w:rPr>
          <w:rFonts w:ascii="Times New Roman" w:eastAsia="Times New Roman" w:hAnsi="Times New Roman" w:cs="Times New Roman"/>
          <w:bCs/>
          <w:sz w:val="24"/>
          <w:szCs w:val="24"/>
        </w:rPr>
        <w:t>Nikupeteri and Laitinen</w:t>
      </w:r>
      <w:r w:rsidR="004C0C3F">
        <w:rPr>
          <w:rFonts w:ascii="Times New Roman" w:eastAsia="Times New Roman" w:hAnsi="Times New Roman" w:cs="Times New Roman"/>
          <w:bCs/>
          <w:sz w:val="24"/>
          <w:szCs w:val="24"/>
        </w:rPr>
        <w:t xml:space="preserve">, 2015; </w:t>
      </w:r>
      <w:proofErr w:type="spellStart"/>
      <w:r w:rsidR="004C0C3F">
        <w:rPr>
          <w:rFonts w:ascii="Times New Roman" w:eastAsia="Times New Roman" w:hAnsi="Times New Roman" w:cs="Times New Roman"/>
          <w:sz w:val="24"/>
          <w:szCs w:val="24"/>
        </w:rPr>
        <w:t>Elklit</w:t>
      </w:r>
      <w:proofErr w:type="spellEnd"/>
      <w:r w:rsidR="004C0C3F">
        <w:rPr>
          <w:rFonts w:ascii="Times New Roman" w:eastAsia="Times New Roman" w:hAnsi="Times New Roman" w:cs="Times New Roman"/>
          <w:sz w:val="24"/>
          <w:szCs w:val="24"/>
        </w:rPr>
        <w:t xml:space="preserve"> et al, 2019</w:t>
      </w:r>
      <w:r w:rsidR="004C0C3F">
        <w:rPr>
          <w:rFonts w:ascii="Times New Roman" w:eastAsia="Times New Roman" w:hAnsi="Times New Roman" w:cs="Times New Roman"/>
          <w:bCs/>
          <w:sz w:val="24"/>
          <w:szCs w:val="24"/>
        </w:rPr>
        <w:t>)</w:t>
      </w:r>
      <w:r w:rsidR="00563EEE">
        <w:rPr>
          <w:rFonts w:ascii="Times New Roman" w:eastAsia="Times New Roman" w:hAnsi="Times New Roman" w:cs="Times New Roman"/>
          <w:bCs/>
          <w:sz w:val="24"/>
          <w:szCs w:val="24"/>
        </w:rPr>
        <w:t>.</w:t>
      </w:r>
      <w:r w:rsidR="008354CE" w:rsidRPr="00543998">
        <w:rPr>
          <w:rFonts w:ascii="Times New Roman" w:eastAsia="Times New Roman" w:hAnsi="Times New Roman" w:cs="Times New Roman"/>
          <w:bCs/>
          <w:sz w:val="24"/>
          <w:szCs w:val="24"/>
        </w:rPr>
        <w:t xml:space="preserve"> </w:t>
      </w:r>
      <w:r w:rsidR="001727F1" w:rsidRPr="000F48B1">
        <w:rPr>
          <w:rFonts w:ascii="Times New Roman" w:eastAsia="Times New Roman" w:hAnsi="Times New Roman" w:cs="Times New Roman"/>
          <w:bCs/>
          <w:sz w:val="24"/>
          <w:szCs w:val="24"/>
        </w:rPr>
        <w:lastRenderedPageBreak/>
        <w:t>H</w:t>
      </w:r>
      <w:proofErr w:type="spellStart"/>
      <w:r w:rsidRPr="00543998">
        <w:rPr>
          <w:rFonts w:ascii="Times New Roman" w:eastAsia="Times New Roman" w:hAnsi="Times New Roman" w:cs="Times New Roman"/>
          <w:sz w:val="24"/>
          <w:szCs w:val="24"/>
          <w:lang w:val="en-GB"/>
        </w:rPr>
        <w:t>owever</w:t>
      </w:r>
      <w:proofErr w:type="spellEnd"/>
      <w:r w:rsidRPr="00543998">
        <w:rPr>
          <w:rFonts w:ascii="Times New Roman" w:eastAsia="Times New Roman" w:hAnsi="Times New Roman" w:cs="Times New Roman"/>
          <w:sz w:val="24"/>
          <w:szCs w:val="24"/>
          <w:lang w:val="en-GB"/>
        </w:rPr>
        <w:t xml:space="preserve">, so </w:t>
      </w:r>
      <w:proofErr w:type="gramStart"/>
      <w:r w:rsidRPr="00543998">
        <w:rPr>
          <w:rFonts w:ascii="Times New Roman" w:eastAsia="Times New Roman" w:hAnsi="Times New Roman" w:cs="Times New Roman"/>
          <w:sz w:val="24"/>
          <w:szCs w:val="24"/>
          <w:lang w:val="en-GB"/>
        </w:rPr>
        <w:t>far</w:t>
      </w:r>
      <w:proofErr w:type="gramEnd"/>
      <w:r w:rsidRPr="00543998">
        <w:rPr>
          <w:rFonts w:ascii="Times New Roman" w:eastAsia="Times New Roman" w:hAnsi="Times New Roman" w:cs="Times New Roman"/>
          <w:sz w:val="24"/>
          <w:szCs w:val="24"/>
          <w:lang w:val="en-GB"/>
        </w:rPr>
        <w:t xml:space="preserve"> </w:t>
      </w:r>
      <w:r w:rsidR="0003279F" w:rsidRPr="00543998">
        <w:rPr>
          <w:rFonts w:ascii="Times New Roman" w:eastAsia="Times New Roman" w:hAnsi="Times New Roman" w:cs="Times New Roman"/>
          <w:sz w:val="24"/>
          <w:szCs w:val="24"/>
          <w:lang w:val="en-GB"/>
        </w:rPr>
        <w:t xml:space="preserve">we </w:t>
      </w:r>
      <w:r w:rsidRPr="00543998">
        <w:rPr>
          <w:rFonts w:ascii="Times New Roman" w:eastAsia="Times New Roman" w:hAnsi="Times New Roman" w:cs="Times New Roman"/>
          <w:sz w:val="24"/>
          <w:szCs w:val="24"/>
          <w:lang w:val="en-GB"/>
        </w:rPr>
        <w:t xml:space="preserve">lack knowledge of how children can be exposed to </w:t>
      </w:r>
      <w:r w:rsidR="008354CE" w:rsidRPr="00543998">
        <w:rPr>
          <w:rFonts w:ascii="Times New Roman" w:eastAsia="Times New Roman" w:hAnsi="Times New Roman" w:cs="Times New Roman"/>
          <w:sz w:val="24"/>
          <w:szCs w:val="24"/>
          <w:lang w:val="en-GB"/>
        </w:rPr>
        <w:t xml:space="preserve">the </w:t>
      </w:r>
      <w:r w:rsidRPr="00543998">
        <w:rPr>
          <w:rFonts w:ascii="Times New Roman" w:eastAsia="Times New Roman" w:hAnsi="Times New Roman" w:cs="Times New Roman"/>
          <w:sz w:val="24"/>
          <w:szCs w:val="24"/>
          <w:lang w:val="en-GB"/>
        </w:rPr>
        <w:t xml:space="preserve">technology-facilitated </w:t>
      </w:r>
      <w:r w:rsidR="008354CE" w:rsidRPr="00543998">
        <w:rPr>
          <w:rFonts w:ascii="Times New Roman" w:eastAsia="Times New Roman" w:hAnsi="Times New Roman" w:cs="Times New Roman"/>
          <w:sz w:val="24"/>
          <w:szCs w:val="24"/>
          <w:lang w:val="en-GB"/>
        </w:rPr>
        <w:t xml:space="preserve">aspects of </w:t>
      </w:r>
      <w:r w:rsidRPr="00543998">
        <w:rPr>
          <w:rFonts w:ascii="Times New Roman" w:eastAsia="Times New Roman" w:hAnsi="Times New Roman" w:cs="Times New Roman"/>
          <w:sz w:val="24"/>
          <w:szCs w:val="24"/>
          <w:lang w:val="en-GB"/>
        </w:rPr>
        <w:t xml:space="preserve">stalking perpetrated by </w:t>
      </w:r>
      <w:r w:rsidR="008354CE" w:rsidRPr="00543998">
        <w:rPr>
          <w:rFonts w:ascii="Times New Roman" w:eastAsia="Times New Roman" w:hAnsi="Times New Roman" w:cs="Times New Roman"/>
          <w:sz w:val="24"/>
          <w:szCs w:val="24"/>
          <w:lang w:val="en-GB"/>
        </w:rPr>
        <w:t>a</w:t>
      </w:r>
      <w:r w:rsidRPr="00543998">
        <w:rPr>
          <w:rFonts w:ascii="Times New Roman" w:eastAsia="Times New Roman" w:hAnsi="Times New Roman" w:cs="Times New Roman"/>
          <w:sz w:val="24"/>
          <w:szCs w:val="24"/>
          <w:lang w:val="en-GB"/>
        </w:rPr>
        <w:t xml:space="preserve"> parent in this </w:t>
      </w:r>
      <w:r w:rsidR="008B26BF" w:rsidRPr="00543998">
        <w:rPr>
          <w:rFonts w:ascii="Times New Roman" w:eastAsia="Times New Roman" w:hAnsi="Times New Roman" w:cs="Times New Roman"/>
          <w:sz w:val="24"/>
          <w:szCs w:val="24"/>
          <w:lang w:val="en-GB"/>
        </w:rPr>
        <w:t xml:space="preserve">post-separation </w:t>
      </w:r>
      <w:r w:rsidRPr="00543998">
        <w:rPr>
          <w:rFonts w:ascii="Times New Roman" w:eastAsia="Times New Roman" w:hAnsi="Times New Roman" w:cs="Times New Roman"/>
          <w:sz w:val="24"/>
          <w:szCs w:val="24"/>
          <w:lang w:val="en-GB"/>
        </w:rPr>
        <w:t>context.</w:t>
      </w:r>
    </w:p>
    <w:p w14:paraId="155B2812" w14:textId="310A12C6" w:rsidR="00805FE6" w:rsidRPr="00D73DCE" w:rsidRDefault="00DE01C7" w:rsidP="00EF116F">
      <w:pPr>
        <w:spacing w:after="0" w:line="360" w:lineRule="auto"/>
        <w:jc w:val="both"/>
        <w:rPr>
          <w:rFonts w:ascii="Times New Roman" w:eastAsia="Times New Roman" w:hAnsi="Times New Roman" w:cs="Times New Roman"/>
          <w:bCs/>
          <w:sz w:val="24"/>
          <w:szCs w:val="24"/>
        </w:rPr>
      </w:pPr>
      <w:r>
        <w:tab/>
      </w:r>
      <w:r w:rsidRPr="00E31F44">
        <w:rPr>
          <w:rFonts w:ascii="Times New Roman" w:eastAsia="Times New Roman" w:hAnsi="Times New Roman" w:cs="Times New Roman"/>
          <w:bCs/>
          <w:sz w:val="24"/>
          <w:szCs w:val="24"/>
        </w:rPr>
        <w:t>Meanwhile, increasing our knowledge base around how children are affected by</w:t>
      </w:r>
      <w:r w:rsidR="008B26BF">
        <w:rPr>
          <w:rFonts w:ascii="Times New Roman" w:eastAsia="Times New Roman" w:hAnsi="Times New Roman" w:cs="Times New Roman"/>
          <w:bCs/>
          <w:sz w:val="24"/>
          <w:szCs w:val="24"/>
        </w:rPr>
        <w:t xml:space="preserve"> such </w:t>
      </w:r>
      <w:r w:rsidRPr="00E31F44">
        <w:rPr>
          <w:rFonts w:ascii="Times New Roman" w:eastAsia="Times New Roman" w:hAnsi="Times New Roman" w:cs="Times New Roman"/>
          <w:bCs/>
          <w:sz w:val="24"/>
          <w:szCs w:val="24"/>
        </w:rPr>
        <w:t>technology-facili</w:t>
      </w:r>
      <w:r w:rsidR="00677645" w:rsidRPr="00E31F44">
        <w:rPr>
          <w:rFonts w:ascii="Times New Roman" w:eastAsia="Times New Roman" w:hAnsi="Times New Roman" w:cs="Times New Roman"/>
          <w:bCs/>
          <w:sz w:val="24"/>
          <w:szCs w:val="24"/>
        </w:rPr>
        <w:t>t</w:t>
      </w:r>
      <w:r w:rsidRPr="00E31F44">
        <w:rPr>
          <w:rFonts w:ascii="Times New Roman" w:eastAsia="Times New Roman" w:hAnsi="Times New Roman" w:cs="Times New Roman"/>
          <w:bCs/>
          <w:sz w:val="24"/>
          <w:szCs w:val="24"/>
        </w:rPr>
        <w:t xml:space="preserve">ated stalking can </w:t>
      </w:r>
      <w:r w:rsidR="00D03184">
        <w:rPr>
          <w:rFonts w:ascii="Times New Roman" w:eastAsia="Times New Roman" w:hAnsi="Times New Roman" w:cs="Times New Roman"/>
          <w:bCs/>
          <w:sz w:val="24"/>
          <w:szCs w:val="24"/>
        </w:rPr>
        <w:t>augment</w:t>
      </w:r>
      <w:r w:rsidRPr="00E31F44">
        <w:rPr>
          <w:rFonts w:ascii="Times New Roman" w:eastAsia="Times New Roman" w:hAnsi="Times New Roman" w:cs="Times New Roman"/>
          <w:bCs/>
          <w:sz w:val="24"/>
          <w:szCs w:val="24"/>
        </w:rPr>
        <w:t xml:space="preserve"> our existing knowledge of children and coercive control.</w:t>
      </w:r>
      <w:r w:rsidR="00677645" w:rsidRPr="00E31F44">
        <w:rPr>
          <w:rFonts w:ascii="Times New Roman" w:eastAsia="Times New Roman" w:hAnsi="Times New Roman" w:cs="Times New Roman"/>
          <w:bCs/>
          <w:sz w:val="24"/>
          <w:szCs w:val="24"/>
        </w:rPr>
        <w:t xml:space="preserve"> We already understand</w:t>
      </w:r>
      <w:r w:rsidR="00452411">
        <w:rPr>
          <w:rFonts w:ascii="Times New Roman" w:eastAsia="Times New Roman" w:hAnsi="Times New Roman" w:cs="Times New Roman"/>
          <w:bCs/>
          <w:sz w:val="24"/>
          <w:szCs w:val="24"/>
        </w:rPr>
        <w:t xml:space="preserve"> </w:t>
      </w:r>
      <w:r w:rsidR="00D03184">
        <w:rPr>
          <w:rFonts w:ascii="Times New Roman" w:eastAsia="Times New Roman" w:hAnsi="Times New Roman" w:cs="Times New Roman"/>
          <w:bCs/>
          <w:sz w:val="24"/>
          <w:szCs w:val="24"/>
        </w:rPr>
        <w:t>much</w:t>
      </w:r>
      <w:r w:rsidR="00452411">
        <w:rPr>
          <w:rFonts w:ascii="Times New Roman" w:eastAsia="Times New Roman" w:hAnsi="Times New Roman" w:cs="Times New Roman"/>
          <w:bCs/>
          <w:sz w:val="24"/>
          <w:szCs w:val="24"/>
        </w:rPr>
        <w:t xml:space="preserve"> about </w:t>
      </w:r>
      <w:r w:rsidR="00677645" w:rsidRPr="00E31F44">
        <w:rPr>
          <w:rFonts w:ascii="Times New Roman" w:eastAsia="Times New Roman" w:hAnsi="Times New Roman" w:cs="Times New Roman"/>
          <w:bCs/>
          <w:sz w:val="24"/>
          <w:szCs w:val="24"/>
        </w:rPr>
        <w:t xml:space="preserve">how </w:t>
      </w:r>
      <w:r w:rsidR="00452411">
        <w:rPr>
          <w:rFonts w:ascii="Times New Roman" w:eastAsia="Times New Roman" w:hAnsi="Times New Roman" w:cs="Times New Roman"/>
          <w:bCs/>
          <w:sz w:val="24"/>
          <w:szCs w:val="24"/>
        </w:rPr>
        <w:t>c</w:t>
      </w:r>
      <w:r w:rsidR="00151567">
        <w:rPr>
          <w:rFonts w:ascii="Times New Roman" w:eastAsia="Times New Roman" w:hAnsi="Times New Roman" w:cs="Times New Roman"/>
          <w:bCs/>
          <w:sz w:val="24"/>
          <w:szCs w:val="24"/>
        </w:rPr>
        <w:t xml:space="preserve">oercively controlling men/fathers tend to continue and even escalate their abuse after partners separate from them, and </w:t>
      </w:r>
      <w:r w:rsidR="000E387D">
        <w:rPr>
          <w:rFonts w:ascii="Times New Roman" w:eastAsia="Times New Roman" w:hAnsi="Times New Roman" w:cs="Times New Roman"/>
          <w:bCs/>
          <w:sz w:val="24"/>
          <w:szCs w:val="24"/>
        </w:rPr>
        <w:t xml:space="preserve">usually </w:t>
      </w:r>
      <w:r w:rsidR="00151567">
        <w:rPr>
          <w:rFonts w:ascii="Times New Roman" w:eastAsia="Times New Roman" w:hAnsi="Times New Roman" w:cs="Times New Roman"/>
          <w:bCs/>
          <w:sz w:val="24"/>
          <w:szCs w:val="24"/>
        </w:rPr>
        <w:t>continue to play substantial</w:t>
      </w:r>
      <w:r w:rsidR="003031C5">
        <w:rPr>
          <w:rFonts w:ascii="Times New Roman" w:eastAsia="Times New Roman" w:hAnsi="Times New Roman" w:cs="Times New Roman"/>
          <w:bCs/>
          <w:sz w:val="24"/>
          <w:szCs w:val="24"/>
        </w:rPr>
        <w:t xml:space="preserve"> and </w:t>
      </w:r>
      <w:r w:rsidR="00151567">
        <w:rPr>
          <w:rFonts w:ascii="Times New Roman" w:eastAsia="Times New Roman" w:hAnsi="Times New Roman" w:cs="Times New Roman"/>
          <w:bCs/>
          <w:sz w:val="24"/>
          <w:szCs w:val="24"/>
        </w:rPr>
        <w:t>largely negative roles in their children’s lives (Holt, 2015</w:t>
      </w:r>
      <w:r w:rsidR="006807C9">
        <w:rPr>
          <w:rFonts w:ascii="Times New Roman" w:eastAsia="Times New Roman" w:hAnsi="Times New Roman" w:cs="Times New Roman"/>
          <w:bCs/>
          <w:sz w:val="24"/>
          <w:szCs w:val="24"/>
        </w:rPr>
        <w:t>,</w:t>
      </w:r>
      <w:r w:rsidR="00151567">
        <w:rPr>
          <w:rFonts w:ascii="Times New Roman" w:eastAsia="Times New Roman" w:hAnsi="Times New Roman" w:cs="Times New Roman"/>
          <w:bCs/>
          <w:sz w:val="24"/>
          <w:szCs w:val="24"/>
        </w:rPr>
        <w:t xml:space="preserve"> 2017; </w:t>
      </w:r>
      <w:r w:rsidR="00FB13F2">
        <w:rPr>
          <w:rFonts w:ascii="Times New Roman" w:eastAsia="Times New Roman" w:hAnsi="Times New Roman" w:cs="Times New Roman"/>
          <w:bCs/>
          <w:sz w:val="24"/>
          <w:szCs w:val="24"/>
        </w:rPr>
        <w:t xml:space="preserve">Feresin et al, 2019; </w:t>
      </w:r>
      <w:r w:rsidR="00151567">
        <w:rPr>
          <w:rFonts w:ascii="Times New Roman" w:eastAsia="Times New Roman" w:hAnsi="Times New Roman" w:cs="Times New Roman"/>
          <w:bCs/>
          <w:sz w:val="24"/>
          <w:szCs w:val="24"/>
        </w:rPr>
        <w:t>Humphreys et al, 2019;</w:t>
      </w:r>
      <w:r w:rsidR="00F32350">
        <w:rPr>
          <w:rFonts w:ascii="Times New Roman" w:eastAsia="Times New Roman" w:hAnsi="Times New Roman" w:cs="Times New Roman"/>
          <w:bCs/>
          <w:sz w:val="24"/>
          <w:szCs w:val="24"/>
        </w:rPr>
        <w:t xml:space="preserve"> Katz et al,</w:t>
      </w:r>
      <w:r w:rsidR="00151567">
        <w:rPr>
          <w:rFonts w:ascii="Times New Roman" w:eastAsia="Times New Roman" w:hAnsi="Times New Roman" w:cs="Times New Roman"/>
          <w:bCs/>
          <w:sz w:val="24"/>
          <w:szCs w:val="24"/>
        </w:rPr>
        <w:t xml:space="preserve"> 2020).</w:t>
      </w:r>
      <w:r w:rsidR="00122AA3">
        <w:rPr>
          <w:rFonts w:ascii="Times New Roman" w:eastAsia="Times New Roman" w:hAnsi="Times New Roman" w:cs="Times New Roman"/>
          <w:bCs/>
          <w:sz w:val="24"/>
          <w:szCs w:val="24"/>
        </w:rPr>
        <w:t xml:space="preserve"> </w:t>
      </w:r>
      <w:r w:rsidR="00122AA3" w:rsidRPr="000F48B1">
        <w:rPr>
          <w:rFonts w:ascii="Times New Roman" w:eastAsia="Times New Roman" w:hAnsi="Times New Roman" w:cs="Times New Roman"/>
          <w:bCs/>
          <w:sz w:val="24"/>
          <w:szCs w:val="24"/>
        </w:rPr>
        <w:t>Because of</w:t>
      </w:r>
      <w:r w:rsidR="00122AA3">
        <w:rPr>
          <w:rFonts w:ascii="Times New Roman" w:eastAsia="Times New Roman" w:hAnsi="Times New Roman" w:cs="Times New Roman"/>
          <w:bCs/>
          <w:sz w:val="24"/>
          <w:szCs w:val="24"/>
        </w:rPr>
        <w:t xml:space="preserve"> perpetrators</w:t>
      </w:r>
      <w:r w:rsidR="00483CA4">
        <w:rPr>
          <w:rFonts w:ascii="Times New Roman" w:eastAsia="Times New Roman" w:hAnsi="Times New Roman" w:cs="Times New Roman"/>
          <w:bCs/>
          <w:sz w:val="24"/>
          <w:szCs w:val="24"/>
        </w:rPr>
        <w:t>’</w:t>
      </w:r>
      <w:r w:rsidR="00122AA3" w:rsidRPr="000F48B1">
        <w:rPr>
          <w:rFonts w:ascii="Times New Roman" w:eastAsia="Times New Roman" w:hAnsi="Times New Roman" w:cs="Times New Roman"/>
          <w:bCs/>
          <w:sz w:val="24"/>
          <w:szCs w:val="24"/>
        </w:rPr>
        <w:t xml:space="preserve"> </w:t>
      </w:r>
      <w:r w:rsidR="009F70D1" w:rsidRPr="00122AA3">
        <w:rPr>
          <w:rFonts w:ascii="Times New Roman" w:eastAsia="Times New Roman" w:hAnsi="Times New Roman" w:cs="Times New Roman"/>
          <w:bCs/>
          <w:sz w:val="24"/>
          <w:szCs w:val="24"/>
        </w:rPr>
        <w:t xml:space="preserve">ongoing </w:t>
      </w:r>
      <w:r w:rsidR="00F5041A" w:rsidRPr="00122AA3">
        <w:rPr>
          <w:rFonts w:ascii="Times New Roman" w:eastAsia="Times New Roman" w:hAnsi="Times New Roman" w:cs="Times New Roman"/>
          <w:bCs/>
          <w:sz w:val="24"/>
          <w:szCs w:val="24"/>
        </w:rPr>
        <w:t xml:space="preserve">campaigns of </w:t>
      </w:r>
      <w:r w:rsidR="009F70D1" w:rsidRPr="00122AA3">
        <w:rPr>
          <w:rFonts w:ascii="Times New Roman" w:eastAsia="Times New Roman" w:hAnsi="Times New Roman" w:cs="Times New Roman"/>
          <w:bCs/>
          <w:sz w:val="24"/>
          <w:szCs w:val="24"/>
        </w:rPr>
        <w:t>violence, stalking and threats</w:t>
      </w:r>
      <w:r w:rsidR="00C43BE9">
        <w:rPr>
          <w:rFonts w:ascii="Times New Roman" w:eastAsia="Times New Roman" w:hAnsi="Times New Roman" w:cs="Times New Roman"/>
          <w:bCs/>
          <w:sz w:val="24"/>
          <w:szCs w:val="24"/>
        </w:rPr>
        <w:t xml:space="preserve">, </w:t>
      </w:r>
      <w:r w:rsidR="00122AA3">
        <w:rPr>
          <w:rFonts w:ascii="Times New Roman" w:eastAsia="Times New Roman" w:hAnsi="Times New Roman" w:cs="Times New Roman"/>
          <w:bCs/>
          <w:sz w:val="24"/>
          <w:szCs w:val="24"/>
        </w:rPr>
        <w:t>c</w:t>
      </w:r>
      <w:r w:rsidR="009F70D1">
        <w:rPr>
          <w:rFonts w:ascii="Times New Roman" w:eastAsia="Times New Roman" w:hAnsi="Times New Roman" w:cs="Times New Roman"/>
          <w:bCs/>
          <w:sz w:val="24"/>
          <w:szCs w:val="24"/>
        </w:rPr>
        <w:t xml:space="preserve">hildren and young people </w:t>
      </w:r>
      <w:r w:rsidR="00122AA3">
        <w:rPr>
          <w:rFonts w:ascii="Times New Roman" w:eastAsia="Times New Roman" w:hAnsi="Times New Roman" w:cs="Times New Roman"/>
          <w:bCs/>
          <w:sz w:val="24"/>
          <w:szCs w:val="24"/>
        </w:rPr>
        <w:t xml:space="preserve">have </w:t>
      </w:r>
      <w:r w:rsidR="009F70D1">
        <w:rPr>
          <w:rFonts w:ascii="Times New Roman" w:eastAsia="Times New Roman" w:hAnsi="Times New Roman" w:cs="Times New Roman"/>
          <w:bCs/>
          <w:sz w:val="24"/>
          <w:szCs w:val="24"/>
        </w:rPr>
        <w:t xml:space="preserve">described being unable to leave the </w:t>
      </w:r>
      <w:r w:rsidR="00DA17E6">
        <w:rPr>
          <w:rFonts w:ascii="Times New Roman" w:eastAsia="Times New Roman" w:hAnsi="Times New Roman" w:cs="Times New Roman"/>
          <w:bCs/>
          <w:sz w:val="24"/>
          <w:szCs w:val="24"/>
        </w:rPr>
        <w:t>home</w:t>
      </w:r>
      <w:r w:rsidR="009F70D1">
        <w:rPr>
          <w:rFonts w:ascii="Times New Roman" w:eastAsia="Times New Roman" w:hAnsi="Times New Roman" w:cs="Times New Roman"/>
          <w:bCs/>
          <w:sz w:val="24"/>
          <w:szCs w:val="24"/>
        </w:rPr>
        <w:t xml:space="preserve"> </w:t>
      </w:r>
      <w:r w:rsidR="001F29E4">
        <w:rPr>
          <w:rFonts w:ascii="Times New Roman" w:eastAsia="Times New Roman" w:hAnsi="Times New Roman" w:cs="Times New Roman"/>
          <w:bCs/>
          <w:sz w:val="24"/>
          <w:szCs w:val="24"/>
        </w:rPr>
        <w:t xml:space="preserve">for </w:t>
      </w:r>
      <w:r w:rsidR="009F70D1">
        <w:rPr>
          <w:rFonts w:ascii="Times New Roman" w:eastAsia="Times New Roman" w:hAnsi="Times New Roman" w:cs="Times New Roman"/>
          <w:bCs/>
          <w:sz w:val="24"/>
          <w:szCs w:val="24"/>
        </w:rPr>
        <w:t xml:space="preserve">fear </w:t>
      </w:r>
      <w:r w:rsidR="00DA17E6">
        <w:rPr>
          <w:rFonts w:ascii="Times New Roman" w:eastAsia="Times New Roman" w:hAnsi="Times New Roman" w:cs="Times New Roman"/>
          <w:bCs/>
          <w:sz w:val="24"/>
          <w:szCs w:val="24"/>
        </w:rPr>
        <w:t xml:space="preserve">of </w:t>
      </w:r>
      <w:r w:rsidR="009F70D1">
        <w:rPr>
          <w:rFonts w:ascii="Times New Roman" w:eastAsia="Times New Roman" w:hAnsi="Times New Roman" w:cs="Times New Roman"/>
          <w:bCs/>
          <w:sz w:val="24"/>
          <w:szCs w:val="24"/>
        </w:rPr>
        <w:t>father</w:t>
      </w:r>
      <w:r w:rsidR="00DA17E6">
        <w:rPr>
          <w:rFonts w:ascii="Times New Roman" w:eastAsia="Times New Roman" w:hAnsi="Times New Roman" w:cs="Times New Roman"/>
          <w:bCs/>
          <w:sz w:val="24"/>
          <w:szCs w:val="24"/>
        </w:rPr>
        <w:t>s</w:t>
      </w:r>
      <w:r w:rsidR="0022682B">
        <w:rPr>
          <w:rFonts w:ascii="Times New Roman" w:eastAsia="Times New Roman" w:hAnsi="Times New Roman" w:cs="Times New Roman"/>
          <w:bCs/>
          <w:sz w:val="24"/>
          <w:szCs w:val="24"/>
        </w:rPr>
        <w:t xml:space="preserve"> </w:t>
      </w:r>
      <w:r w:rsidR="00F5041A">
        <w:rPr>
          <w:rFonts w:ascii="Times New Roman" w:eastAsia="Times New Roman" w:hAnsi="Times New Roman" w:cs="Times New Roman"/>
          <w:bCs/>
          <w:sz w:val="24"/>
          <w:szCs w:val="24"/>
        </w:rPr>
        <w:t>attack</w:t>
      </w:r>
      <w:r w:rsidR="00DA17E6">
        <w:rPr>
          <w:rFonts w:ascii="Times New Roman" w:eastAsia="Times New Roman" w:hAnsi="Times New Roman" w:cs="Times New Roman"/>
          <w:bCs/>
          <w:sz w:val="24"/>
          <w:szCs w:val="24"/>
        </w:rPr>
        <w:t>ing</w:t>
      </w:r>
      <w:r w:rsidR="00F5041A">
        <w:rPr>
          <w:rFonts w:ascii="Times New Roman" w:eastAsia="Times New Roman" w:hAnsi="Times New Roman" w:cs="Times New Roman"/>
          <w:bCs/>
          <w:sz w:val="24"/>
          <w:szCs w:val="24"/>
        </w:rPr>
        <w:t xml:space="preserve"> their mother and </w:t>
      </w:r>
      <w:r w:rsidR="009F70D1">
        <w:rPr>
          <w:rFonts w:ascii="Times New Roman" w:eastAsia="Times New Roman" w:hAnsi="Times New Roman" w:cs="Times New Roman"/>
          <w:bCs/>
          <w:sz w:val="24"/>
          <w:szCs w:val="24"/>
        </w:rPr>
        <w:t>kidnap</w:t>
      </w:r>
      <w:r w:rsidR="00DA17E6">
        <w:rPr>
          <w:rFonts w:ascii="Times New Roman" w:eastAsia="Times New Roman" w:hAnsi="Times New Roman" w:cs="Times New Roman"/>
          <w:bCs/>
          <w:sz w:val="24"/>
          <w:szCs w:val="24"/>
        </w:rPr>
        <w:t>ping</w:t>
      </w:r>
      <w:r w:rsidR="009F70D1">
        <w:rPr>
          <w:rFonts w:ascii="Times New Roman" w:eastAsia="Times New Roman" w:hAnsi="Times New Roman" w:cs="Times New Roman"/>
          <w:bCs/>
          <w:sz w:val="24"/>
          <w:szCs w:val="24"/>
        </w:rPr>
        <w:t xml:space="preserve"> them, constant worry about </w:t>
      </w:r>
      <w:r w:rsidR="00B617DC">
        <w:rPr>
          <w:rFonts w:ascii="Times New Roman" w:eastAsia="Times New Roman" w:hAnsi="Times New Roman" w:cs="Times New Roman"/>
          <w:bCs/>
          <w:sz w:val="24"/>
          <w:szCs w:val="24"/>
        </w:rPr>
        <w:t xml:space="preserve">pet safety and </w:t>
      </w:r>
      <w:r w:rsidR="009F70D1">
        <w:rPr>
          <w:rFonts w:ascii="Times New Roman" w:eastAsia="Times New Roman" w:hAnsi="Times New Roman" w:cs="Times New Roman"/>
          <w:bCs/>
          <w:sz w:val="24"/>
          <w:szCs w:val="24"/>
        </w:rPr>
        <w:t xml:space="preserve">doors and windows </w:t>
      </w:r>
      <w:r w:rsidR="00B617DC">
        <w:rPr>
          <w:rFonts w:ascii="Times New Roman" w:eastAsia="Times New Roman" w:hAnsi="Times New Roman" w:cs="Times New Roman"/>
          <w:bCs/>
          <w:sz w:val="24"/>
          <w:szCs w:val="24"/>
        </w:rPr>
        <w:t>being</w:t>
      </w:r>
      <w:r w:rsidR="009F70D1">
        <w:rPr>
          <w:rFonts w:ascii="Times New Roman" w:eastAsia="Times New Roman" w:hAnsi="Times New Roman" w:cs="Times New Roman"/>
          <w:bCs/>
          <w:sz w:val="24"/>
          <w:szCs w:val="24"/>
        </w:rPr>
        <w:t xml:space="preserve"> locked, difficulty sleeping</w:t>
      </w:r>
      <w:r w:rsidR="0022682B">
        <w:rPr>
          <w:rFonts w:ascii="Times New Roman" w:eastAsia="Times New Roman" w:hAnsi="Times New Roman" w:cs="Times New Roman"/>
          <w:bCs/>
          <w:sz w:val="24"/>
          <w:szCs w:val="24"/>
        </w:rPr>
        <w:t>,</w:t>
      </w:r>
      <w:r w:rsidR="009F70D1">
        <w:rPr>
          <w:rFonts w:ascii="Times New Roman" w:eastAsia="Times New Roman" w:hAnsi="Times New Roman" w:cs="Times New Roman"/>
          <w:bCs/>
          <w:sz w:val="24"/>
          <w:szCs w:val="24"/>
        </w:rPr>
        <w:t xml:space="preserve"> lack of school attendance</w:t>
      </w:r>
      <w:r w:rsidR="00D73DCE">
        <w:rPr>
          <w:rFonts w:ascii="Times New Roman" w:eastAsia="Times New Roman" w:hAnsi="Times New Roman" w:cs="Times New Roman"/>
          <w:bCs/>
          <w:sz w:val="24"/>
          <w:szCs w:val="24"/>
        </w:rPr>
        <w:t>, and having to relocate to different areas multiple times</w:t>
      </w:r>
      <w:r w:rsidR="00122AA3">
        <w:rPr>
          <w:rFonts w:ascii="Times New Roman" w:eastAsia="Times New Roman" w:hAnsi="Times New Roman" w:cs="Times New Roman"/>
          <w:bCs/>
          <w:sz w:val="24"/>
          <w:szCs w:val="24"/>
        </w:rPr>
        <w:t xml:space="preserve"> (</w:t>
      </w:r>
      <w:r w:rsidR="0001513D">
        <w:rPr>
          <w:rFonts w:ascii="Times New Roman" w:eastAsia="Times New Roman" w:hAnsi="Times New Roman" w:cs="Times New Roman"/>
          <w:bCs/>
          <w:sz w:val="24"/>
          <w:szCs w:val="24"/>
        </w:rPr>
        <w:t xml:space="preserve">e.g. </w:t>
      </w:r>
      <w:r w:rsidR="0001513D">
        <w:rPr>
          <w:rFonts w:ascii="Times New Roman" w:eastAsia="Times New Roman" w:hAnsi="Times New Roman" w:cs="Times New Roman"/>
          <w:sz w:val="24"/>
          <w:szCs w:val="24"/>
        </w:rPr>
        <w:t>Øverlien, 2013; Callaghan et al, 2018;</w:t>
      </w:r>
      <w:r w:rsidR="00F32350">
        <w:rPr>
          <w:rFonts w:ascii="Times New Roman" w:eastAsia="Times New Roman" w:hAnsi="Times New Roman" w:cs="Times New Roman"/>
          <w:bCs/>
          <w:sz w:val="24"/>
          <w:szCs w:val="24"/>
        </w:rPr>
        <w:t xml:space="preserve"> Katz et al</w:t>
      </w:r>
      <w:r w:rsidR="0001513D">
        <w:rPr>
          <w:rFonts w:ascii="Times New Roman" w:eastAsia="Times New Roman" w:hAnsi="Times New Roman" w:cs="Times New Roman"/>
          <w:bCs/>
          <w:sz w:val="24"/>
          <w:szCs w:val="24"/>
        </w:rPr>
        <w:t>,</w:t>
      </w:r>
      <w:r w:rsidR="00122AA3">
        <w:rPr>
          <w:rFonts w:ascii="Times New Roman" w:eastAsia="Times New Roman" w:hAnsi="Times New Roman" w:cs="Times New Roman"/>
          <w:bCs/>
          <w:sz w:val="24"/>
          <w:szCs w:val="24"/>
        </w:rPr>
        <w:t xml:space="preserve"> 2020)</w:t>
      </w:r>
      <w:r w:rsidR="009F70D1">
        <w:rPr>
          <w:rFonts w:ascii="Times New Roman" w:eastAsia="Times New Roman" w:hAnsi="Times New Roman" w:cs="Times New Roman"/>
          <w:bCs/>
          <w:sz w:val="24"/>
          <w:szCs w:val="24"/>
        </w:rPr>
        <w:t>.</w:t>
      </w:r>
      <w:r w:rsidR="00B97F8C">
        <w:rPr>
          <w:rFonts w:ascii="Times New Roman" w:eastAsia="Times New Roman" w:hAnsi="Times New Roman" w:cs="Times New Roman"/>
          <w:bCs/>
          <w:sz w:val="24"/>
          <w:szCs w:val="24"/>
        </w:rPr>
        <w:t xml:space="preserve"> </w:t>
      </w:r>
      <w:r w:rsidR="006572AF">
        <w:rPr>
          <w:rFonts w:ascii="Times New Roman" w:eastAsia="Times New Roman" w:hAnsi="Times New Roman" w:cs="Times New Roman"/>
          <w:bCs/>
          <w:sz w:val="24"/>
          <w:szCs w:val="24"/>
        </w:rPr>
        <w:t>S</w:t>
      </w:r>
      <w:r w:rsidR="006572AF" w:rsidRPr="00E31F44">
        <w:rPr>
          <w:rFonts w:ascii="Times New Roman" w:eastAsia="Times New Roman" w:hAnsi="Times New Roman" w:cs="Times New Roman"/>
          <w:bCs/>
          <w:sz w:val="24"/>
          <w:szCs w:val="24"/>
        </w:rPr>
        <w:t xml:space="preserve">ome of these fears </w:t>
      </w:r>
      <w:r w:rsidR="006572AF">
        <w:rPr>
          <w:rFonts w:ascii="Times New Roman" w:eastAsia="Times New Roman" w:hAnsi="Times New Roman" w:cs="Times New Roman"/>
          <w:bCs/>
          <w:sz w:val="24"/>
          <w:szCs w:val="24"/>
        </w:rPr>
        <w:t>may be</w:t>
      </w:r>
      <w:r w:rsidR="006572AF" w:rsidRPr="00E31F44">
        <w:rPr>
          <w:rFonts w:ascii="Times New Roman" w:eastAsia="Times New Roman" w:hAnsi="Times New Roman" w:cs="Times New Roman"/>
          <w:bCs/>
          <w:sz w:val="24"/>
          <w:szCs w:val="24"/>
        </w:rPr>
        <w:t xml:space="preserve"> especially potent </w:t>
      </w:r>
      <w:r w:rsidR="006572AF">
        <w:rPr>
          <w:rFonts w:ascii="Times New Roman" w:eastAsia="Times New Roman" w:hAnsi="Times New Roman" w:cs="Times New Roman"/>
          <w:bCs/>
          <w:sz w:val="24"/>
          <w:szCs w:val="24"/>
        </w:rPr>
        <w:t>when</w:t>
      </w:r>
      <w:r w:rsidR="006572AF" w:rsidRPr="00E31F44">
        <w:rPr>
          <w:rFonts w:ascii="Times New Roman" w:eastAsia="Times New Roman" w:hAnsi="Times New Roman" w:cs="Times New Roman"/>
          <w:bCs/>
          <w:sz w:val="24"/>
          <w:szCs w:val="24"/>
        </w:rPr>
        <w:t xml:space="preserve"> children </w:t>
      </w:r>
      <w:r w:rsidR="006572AF">
        <w:rPr>
          <w:rFonts w:ascii="Times New Roman" w:eastAsia="Times New Roman" w:hAnsi="Times New Roman" w:cs="Times New Roman"/>
          <w:bCs/>
          <w:sz w:val="24"/>
          <w:szCs w:val="24"/>
        </w:rPr>
        <w:t xml:space="preserve">and young people </w:t>
      </w:r>
      <w:r w:rsidR="006572AF" w:rsidRPr="00E31F44">
        <w:rPr>
          <w:rFonts w:ascii="Times New Roman" w:eastAsia="Times New Roman" w:hAnsi="Times New Roman" w:cs="Times New Roman"/>
          <w:bCs/>
          <w:sz w:val="24"/>
          <w:szCs w:val="24"/>
        </w:rPr>
        <w:t xml:space="preserve">have a sense of how technology can be used by perpetrators to facilitate their malicious actions, </w:t>
      </w:r>
      <w:r w:rsidR="006572AF">
        <w:rPr>
          <w:rFonts w:ascii="Times New Roman" w:eastAsia="Times New Roman" w:hAnsi="Times New Roman" w:cs="Times New Roman"/>
          <w:bCs/>
          <w:sz w:val="24"/>
          <w:szCs w:val="24"/>
        </w:rPr>
        <w:t>such as</w:t>
      </w:r>
      <w:r w:rsidR="006572AF" w:rsidRPr="00E31F44">
        <w:rPr>
          <w:rFonts w:ascii="Times New Roman" w:eastAsia="Times New Roman" w:hAnsi="Times New Roman" w:cs="Times New Roman"/>
          <w:bCs/>
          <w:sz w:val="24"/>
          <w:szCs w:val="24"/>
        </w:rPr>
        <w:t xml:space="preserve"> by tracking them and their mothers when they flee to a new location.</w:t>
      </w:r>
    </w:p>
    <w:p w14:paraId="651CF907" w14:textId="4761E51E" w:rsidR="00D73DCE" w:rsidRDefault="00032F6D" w:rsidP="00E31F44">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Humphreys et al’s (2019) Australian study found that</w:t>
      </w:r>
      <w:r w:rsidR="00E65F84">
        <w:rPr>
          <w:rFonts w:ascii="Times New Roman" w:eastAsia="Times New Roman" w:hAnsi="Times New Roman" w:cs="Times New Roman"/>
          <w:bCs/>
          <w:sz w:val="24"/>
          <w:szCs w:val="24"/>
        </w:rPr>
        <w:t>, post-separation,</w:t>
      </w:r>
      <w:r>
        <w:rPr>
          <w:rFonts w:ascii="Times New Roman" w:eastAsia="Times New Roman" w:hAnsi="Times New Roman" w:cs="Times New Roman"/>
          <w:bCs/>
          <w:sz w:val="24"/>
          <w:szCs w:val="24"/>
        </w:rPr>
        <w:t xml:space="preserve"> domestically violent men </w:t>
      </w:r>
      <w:r w:rsidR="007D59F8">
        <w:rPr>
          <w:rFonts w:ascii="Times New Roman" w:eastAsia="Times New Roman" w:hAnsi="Times New Roman" w:cs="Times New Roman"/>
          <w:bCs/>
          <w:sz w:val="24"/>
          <w:szCs w:val="24"/>
        </w:rPr>
        <w:t xml:space="preserve">usually have frequent unsupervised contact with their children and </w:t>
      </w:r>
      <w:r>
        <w:rPr>
          <w:rFonts w:ascii="Times New Roman" w:eastAsia="Times New Roman" w:hAnsi="Times New Roman" w:cs="Times New Roman"/>
          <w:bCs/>
          <w:sz w:val="24"/>
          <w:szCs w:val="24"/>
        </w:rPr>
        <w:t>tend</w:t>
      </w:r>
      <w:r w:rsidR="007D59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to parent </w:t>
      </w:r>
      <w:r w:rsidR="00E65F84">
        <w:rPr>
          <w:rFonts w:ascii="Times New Roman" w:eastAsia="Times New Roman" w:hAnsi="Times New Roman" w:cs="Times New Roman"/>
          <w:bCs/>
          <w:sz w:val="24"/>
          <w:szCs w:val="24"/>
        </w:rPr>
        <w:t xml:space="preserve">them in abusive ways, </w:t>
      </w:r>
      <w:r>
        <w:rPr>
          <w:rFonts w:ascii="Times New Roman" w:eastAsia="Times New Roman" w:hAnsi="Times New Roman" w:cs="Times New Roman"/>
          <w:bCs/>
          <w:sz w:val="24"/>
          <w:szCs w:val="24"/>
        </w:rPr>
        <w:t xml:space="preserve">including subjecting them to </w:t>
      </w:r>
      <w:r w:rsidR="007D59F8">
        <w:rPr>
          <w:rFonts w:ascii="Times New Roman" w:eastAsia="Times New Roman" w:hAnsi="Times New Roman" w:cs="Times New Roman"/>
          <w:bCs/>
          <w:sz w:val="24"/>
          <w:szCs w:val="24"/>
        </w:rPr>
        <w:t>emotional/verbal/</w:t>
      </w:r>
      <w:r>
        <w:rPr>
          <w:rFonts w:ascii="Times New Roman" w:eastAsia="Times New Roman" w:hAnsi="Times New Roman" w:cs="Times New Roman"/>
          <w:bCs/>
          <w:sz w:val="24"/>
          <w:szCs w:val="24"/>
        </w:rPr>
        <w:t xml:space="preserve">psychological and sometimes physical and sexual abuse. </w:t>
      </w:r>
      <w:r w:rsidR="00DA17E6">
        <w:rPr>
          <w:rFonts w:ascii="Times New Roman" w:eastAsia="Times New Roman" w:hAnsi="Times New Roman" w:cs="Times New Roman"/>
          <w:bCs/>
          <w:sz w:val="24"/>
          <w:szCs w:val="24"/>
        </w:rPr>
        <w:t>Underlining</w:t>
      </w:r>
      <w:r>
        <w:rPr>
          <w:rFonts w:ascii="Times New Roman" w:eastAsia="Times New Roman" w:hAnsi="Times New Roman" w:cs="Times New Roman"/>
          <w:bCs/>
          <w:sz w:val="24"/>
          <w:szCs w:val="24"/>
        </w:rPr>
        <w:t xml:space="preserve"> the high risks that these fathers pose </w:t>
      </w:r>
      <w:r w:rsidRPr="00032F6D">
        <w:rPr>
          <w:rFonts w:ascii="Times New Roman" w:eastAsia="Times New Roman" w:hAnsi="Times New Roman" w:cs="Times New Roman"/>
          <w:bCs/>
          <w:sz w:val="24"/>
          <w:szCs w:val="24"/>
        </w:rPr>
        <w:t xml:space="preserve">to the </w:t>
      </w:r>
      <w:proofErr w:type="spellStart"/>
      <w:r w:rsidRPr="00032F6D">
        <w:rPr>
          <w:rFonts w:ascii="Times New Roman" w:eastAsia="Times New Roman" w:hAnsi="Times New Roman" w:cs="Times New Roman"/>
          <w:bCs/>
          <w:sz w:val="24"/>
          <w:szCs w:val="24"/>
        </w:rPr>
        <w:t>behavioural</w:t>
      </w:r>
      <w:proofErr w:type="spellEnd"/>
      <w:r w:rsidRPr="00032F6D">
        <w:rPr>
          <w:rFonts w:ascii="Times New Roman" w:eastAsia="Times New Roman" w:hAnsi="Times New Roman" w:cs="Times New Roman"/>
          <w:bCs/>
          <w:sz w:val="24"/>
          <w:szCs w:val="24"/>
        </w:rPr>
        <w:t>, cognitive</w:t>
      </w:r>
      <w:r>
        <w:rPr>
          <w:rFonts w:ascii="Times New Roman" w:eastAsia="Times New Roman" w:hAnsi="Times New Roman" w:cs="Times New Roman"/>
          <w:bCs/>
          <w:sz w:val="24"/>
          <w:szCs w:val="24"/>
        </w:rPr>
        <w:t xml:space="preserve"> </w:t>
      </w:r>
      <w:r w:rsidRPr="00032F6D">
        <w:rPr>
          <w:rFonts w:ascii="Times New Roman" w:eastAsia="Times New Roman" w:hAnsi="Times New Roman" w:cs="Times New Roman"/>
          <w:bCs/>
          <w:sz w:val="24"/>
          <w:szCs w:val="24"/>
        </w:rPr>
        <w:t>and emotional development of children</w:t>
      </w:r>
      <w:r w:rsidR="00F6792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these fathers </w:t>
      </w:r>
      <w:r w:rsidR="00E65F84">
        <w:rPr>
          <w:rFonts w:ascii="Times New Roman" w:eastAsia="Times New Roman" w:hAnsi="Times New Roman" w:cs="Times New Roman"/>
          <w:bCs/>
          <w:sz w:val="24"/>
          <w:szCs w:val="24"/>
        </w:rPr>
        <w:t xml:space="preserve">often </w:t>
      </w:r>
      <w:r w:rsidR="00B22F2F">
        <w:rPr>
          <w:rFonts w:ascii="Times New Roman" w:eastAsia="Times New Roman" w:hAnsi="Times New Roman" w:cs="Times New Roman"/>
          <w:bCs/>
          <w:sz w:val="24"/>
          <w:szCs w:val="24"/>
        </w:rPr>
        <w:t>use</w:t>
      </w:r>
      <w:r>
        <w:rPr>
          <w:rFonts w:ascii="Times New Roman" w:eastAsia="Times New Roman" w:hAnsi="Times New Roman" w:cs="Times New Roman"/>
          <w:bCs/>
          <w:sz w:val="24"/>
          <w:szCs w:val="24"/>
        </w:rPr>
        <w:t xml:space="preserve"> the same abusive, manipulative and controlling </w:t>
      </w:r>
      <w:proofErr w:type="spellStart"/>
      <w:r>
        <w:rPr>
          <w:rFonts w:ascii="Times New Roman" w:eastAsia="Times New Roman" w:hAnsi="Times New Roman" w:cs="Times New Roman"/>
          <w:bCs/>
          <w:sz w:val="24"/>
          <w:szCs w:val="24"/>
        </w:rPr>
        <w:t>behaviours</w:t>
      </w:r>
      <w:proofErr w:type="spellEnd"/>
      <w:r>
        <w:rPr>
          <w:rFonts w:ascii="Times New Roman" w:eastAsia="Times New Roman" w:hAnsi="Times New Roman" w:cs="Times New Roman"/>
          <w:bCs/>
          <w:sz w:val="24"/>
          <w:szCs w:val="24"/>
        </w:rPr>
        <w:t xml:space="preserve"> </w:t>
      </w:r>
      <w:r w:rsidR="00B22F2F">
        <w:rPr>
          <w:rFonts w:ascii="Times New Roman" w:eastAsia="Times New Roman" w:hAnsi="Times New Roman" w:cs="Times New Roman"/>
          <w:bCs/>
          <w:sz w:val="24"/>
          <w:szCs w:val="24"/>
        </w:rPr>
        <w:t>with</w:t>
      </w:r>
      <w:r>
        <w:rPr>
          <w:rFonts w:ascii="Times New Roman" w:eastAsia="Times New Roman" w:hAnsi="Times New Roman" w:cs="Times New Roman"/>
          <w:bCs/>
          <w:sz w:val="24"/>
          <w:szCs w:val="24"/>
        </w:rPr>
        <w:t xml:space="preserve"> their children as they do with their </w:t>
      </w:r>
      <w:r w:rsidR="00E65F84">
        <w:rPr>
          <w:rFonts w:ascii="Times New Roman" w:eastAsia="Times New Roman" w:hAnsi="Times New Roman" w:cs="Times New Roman"/>
          <w:bCs/>
          <w:sz w:val="24"/>
          <w:szCs w:val="24"/>
        </w:rPr>
        <w:t>partners/ex-partners</w:t>
      </w:r>
      <w:r w:rsidR="00284CD0">
        <w:rPr>
          <w:rFonts w:ascii="Times New Roman" w:eastAsia="Times New Roman" w:hAnsi="Times New Roman" w:cs="Times New Roman"/>
          <w:bCs/>
          <w:sz w:val="24"/>
          <w:szCs w:val="24"/>
        </w:rPr>
        <w:t xml:space="preserve"> </w:t>
      </w:r>
      <w:r w:rsidR="00284CD0" w:rsidRPr="000F48B1">
        <w:rPr>
          <w:rFonts w:ascii="Times New Roman" w:eastAsia="Times New Roman" w:hAnsi="Times New Roman" w:cs="Times New Roman"/>
          <w:bCs/>
          <w:sz w:val="24"/>
          <w:szCs w:val="24"/>
        </w:rPr>
        <w:t>(Callaghan et al, 2018; Humphreys et al, 2019;</w:t>
      </w:r>
      <w:r w:rsidR="00F32350">
        <w:rPr>
          <w:rFonts w:ascii="Times New Roman" w:eastAsia="Times New Roman" w:hAnsi="Times New Roman" w:cs="Times New Roman"/>
          <w:bCs/>
          <w:sz w:val="24"/>
          <w:szCs w:val="24"/>
        </w:rPr>
        <w:t xml:space="preserve"> Katz et al</w:t>
      </w:r>
      <w:r w:rsidR="00284CD0" w:rsidRPr="000F48B1">
        <w:rPr>
          <w:rFonts w:ascii="Times New Roman" w:eastAsia="Times New Roman" w:hAnsi="Times New Roman" w:cs="Times New Roman"/>
          <w:bCs/>
          <w:sz w:val="24"/>
          <w:szCs w:val="24"/>
        </w:rPr>
        <w:t>, 2020)</w:t>
      </w:r>
      <w:r w:rsidRPr="00284CD0">
        <w:rPr>
          <w:rFonts w:ascii="Times New Roman" w:eastAsia="Times New Roman" w:hAnsi="Times New Roman" w:cs="Times New Roman"/>
          <w:bCs/>
          <w:sz w:val="24"/>
          <w:szCs w:val="24"/>
        </w:rPr>
        <w:t>.</w:t>
      </w:r>
    </w:p>
    <w:p w14:paraId="238A6E1E" w14:textId="4D66C7E8" w:rsidR="00032F6D" w:rsidRPr="00D73DCE" w:rsidRDefault="001727F1" w:rsidP="00D73DCE">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Several studies </w:t>
      </w:r>
      <w:r w:rsidR="00C22FFB">
        <w:rPr>
          <w:rFonts w:ascii="Times New Roman" w:eastAsia="Times New Roman" w:hAnsi="Times New Roman" w:cs="Times New Roman"/>
          <w:bCs/>
          <w:sz w:val="24"/>
          <w:szCs w:val="24"/>
        </w:rPr>
        <w:t>highlight</w:t>
      </w:r>
      <w:r w:rsidR="00E65F84">
        <w:rPr>
          <w:rFonts w:ascii="Times New Roman" w:eastAsia="Times New Roman" w:hAnsi="Times New Roman" w:cs="Times New Roman"/>
          <w:bCs/>
          <w:sz w:val="24"/>
          <w:szCs w:val="24"/>
        </w:rPr>
        <w:t xml:space="preserve"> the </w:t>
      </w:r>
      <w:r w:rsidR="00E17489">
        <w:rPr>
          <w:rFonts w:ascii="Times New Roman" w:eastAsia="Times New Roman" w:hAnsi="Times New Roman" w:cs="Times New Roman"/>
          <w:bCs/>
          <w:sz w:val="24"/>
          <w:szCs w:val="24"/>
        </w:rPr>
        <w:t xml:space="preserve">acute </w:t>
      </w:r>
      <w:r w:rsidR="00EF116F">
        <w:rPr>
          <w:rFonts w:ascii="Times New Roman" w:eastAsia="Times New Roman" w:hAnsi="Times New Roman" w:cs="Times New Roman"/>
          <w:bCs/>
          <w:sz w:val="24"/>
          <w:szCs w:val="24"/>
        </w:rPr>
        <w:t>difficulties</w:t>
      </w:r>
      <w:r w:rsidR="000D5718">
        <w:rPr>
          <w:rFonts w:ascii="Times New Roman" w:eastAsia="Times New Roman" w:hAnsi="Times New Roman" w:cs="Times New Roman"/>
          <w:bCs/>
          <w:sz w:val="24"/>
          <w:szCs w:val="24"/>
        </w:rPr>
        <w:t xml:space="preserve"> that</w:t>
      </w:r>
      <w:r w:rsidR="00EF116F">
        <w:rPr>
          <w:rFonts w:ascii="Times New Roman" w:eastAsia="Times New Roman" w:hAnsi="Times New Roman" w:cs="Times New Roman"/>
          <w:bCs/>
          <w:sz w:val="24"/>
          <w:szCs w:val="24"/>
        </w:rPr>
        <w:t xml:space="preserve"> mothers experience when </w:t>
      </w:r>
      <w:r w:rsidR="000D5718">
        <w:rPr>
          <w:rFonts w:ascii="Times New Roman" w:eastAsia="Times New Roman" w:hAnsi="Times New Roman" w:cs="Times New Roman"/>
          <w:bCs/>
          <w:sz w:val="24"/>
          <w:szCs w:val="24"/>
        </w:rPr>
        <w:t xml:space="preserve">family courts order them </w:t>
      </w:r>
      <w:r w:rsidR="00EF116F">
        <w:rPr>
          <w:rFonts w:ascii="Times New Roman" w:eastAsia="Times New Roman" w:hAnsi="Times New Roman" w:cs="Times New Roman"/>
          <w:bCs/>
          <w:sz w:val="24"/>
          <w:szCs w:val="24"/>
        </w:rPr>
        <w:t xml:space="preserve">to facilitate post-separation contact between </w:t>
      </w:r>
      <w:r w:rsidR="000D5718">
        <w:rPr>
          <w:rFonts w:ascii="Times New Roman" w:eastAsia="Times New Roman" w:hAnsi="Times New Roman" w:cs="Times New Roman"/>
          <w:bCs/>
          <w:sz w:val="24"/>
          <w:szCs w:val="24"/>
        </w:rPr>
        <w:t>domestically violent fathers</w:t>
      </w:r>
      <w:r w:rsidR="00EF116F">
        <w:rPr>
          <w:rFonts w:ascii="Times New Roman" w:eastAsia="Times New Roman" w:hAnsi="Times New Roman" w:cs="Times New Roman"/>
          <w:bCs/>
          <w:sz w:val="24"/>
          <w:szCs w:val="24"/>
        </w:rPr>
        <w:t xml:space="preserve"> and children</w:t>
      </w:r>
      <w:r w:rsidR="001E096F">
        <w:rPr>
          <w:rFonts w:ascii="Times New Roman" w:eastAsia="Times New Roman" w:hAnsi="Times New Roman" w:cs="Times New Roman"/>
          <w:bCs/>
          <w:sz w:val="24"/>
          <w:szCs w:val="24"/>
        </w:rPr>
        <w:t>;</w:t>
      </w:r>
      <w:r w:rsidR="000D5718">
        <w:rPr>
          <w:rFonts w:ascii="Times New Roman" w:eastAsia="Times New Roman" w:hAnsi="Times New Roman" w:cs="Times New Roman"/>
          <w:bCs/>
          <w:sz w:val="24"/>
          <w:szCs w:val="24"/>
        </w:rPr>
        <w:t xml:space="preserve"> contact</w:t>
      </w:r>
      <w:r w:rsidR="00EF116F">
        <w:rPr>
          <w:rFonts w:ascii="Times New Roman" w:eastAsia="Times New Roman" w:hAnsi="Times New Roman" w:cs="Times New Roman"/>
          <w:bCs/>
          <w:sz w:val="24"/>
          <w:szCs w:val="24"/>
        </w:rPr>
        <w:t xml:space="preserve"> </w:t>
      </w:r>
      <w:r w:rsidR="000D5718">
        <w:rPr>
          <w:rFonts w:ascii="Times New Roman" w:eastAsia="Times New Roman" w:hAnsi="Times New Roman" w:cs="Times New Roman"/>
          <w:bCs/>
          <w:sz w:val="24"/>
          <w:szCs w:val="24"/>
        </w:rPr>
        <w:t>that</w:t>
      </w:r>
      <w:r w:rsidR="00EF116F">
        <w:rPr>
          <w:rFonts w:ascii="Times New Roman" w:eastAsia="Times New Roman" w:hAnsi="Times New Roman" w:cs="Times New Roman"/>
          <w:bCs/>
          <w:sz w:val="24"/>
          <w:szCs w:val="24"/>
        </w:rPr>
        <w:t xml:space="preserve"> </w:t>
      </w:r>
      <w:r w:rsidR="001E096F">
        <w:rPr>
          <w:rFonts w:ascii="Times New Roman" w:eastAsia="Times New Roman" w:hAnsi="Times New Roman" w:cs="Times New Roman"/>
          <w:bCs/>
          <w:sz w:val="24"/>
          <w:szCs w:val="24"/>
        </w:rPr>
        <w:t>is</w:t>
      </w:r>
      <w:r w:rsidR="00EF116F">
        <w:rPr>
          <w:rFonts w:ascii="Times New Roman" w:eastAsia="Times New Roman" w:hAnsi="Times New Roman" w:cs="Times New Roman"/>
          <w:bCs/>
          <w:sz w:val="24"/>
          <w:szCs w:val="24"/>
        </w:rPr>
        <w:t xml:space="preserve"> harmful to children</w:t>
      </w:r>
      <w:r w:rsidR="000D5718">
        <w:rPr>
          <w:rFonts w:ascii="Times New Roman" w:eastAsia="Times New Roman" w:hAnsi="Times New Roman" w:cs="Times New Roman"/>
          <w:bCs/>
          <w:sz w:val="24"/>
          <w:szCs w:val="24"/>
        </w:rPr>
        <w:t>, but that courts believe is in children’s best interests</w:t>
      </w:r>
      <w:r>
        <w:rPr>
          <w:rFonts w:ascii="Times New Roman" w:eastAsia="Times New Roman" w:hAnsi="Times New Roman" w:cs="Times New Roman"/>
          <w:bCs/>
          <w:sz w:val="24"/>
          <w:szCs w:val="24"/>
        </w:rPr>
        <w:t xml:space="preserve"> (e.g. </w:t>
      </w:r>
      <w:r w:rsidRPr="009D3097">
        <w:rPr>
          <w:rFonts w:ascii="Times New Roman" w:eastAsia="Times New Roman" w:hAnsi="Times New Roman" w:cs="Times New Roman"/>
          <w:bCs/>
          <w:sz w:val="24"/>
          <w:szCs w:val="24"/>
        </w:rPr>
        <w:t>Holt, 2017;</w:t>
      </w:r>
      <w:r w:rsidR="003C1497" w:rsidRPr="009D3097">
        <w:rPr>
          <w:rFonts w:ascii="Times New Roman" w:eastAsia="Times New Roman" w:hAnsi="Times New Roman" w:cs="Times New Roman"/>
          <w:bCs/>
          <w:sz w:val="24"/>
          <w:szCs w:val="24"/>
        </w:rPr>
        <w:t xml:space="preserve"> </w:t>
      </w:r>
      <w:r w:rsidR="009D3097">
        <w:rPr>
          <w:rFonts w:ascii="Times New Roman" w:eastAsia="Times New Roman" w:hAnsi="Times New Roman" w:cs="Times New Roman"/>
          <w:sz w:val="24"/>
          <w:szCs w:val="24"/>
        </w:rPr>
        <w:t xml:space="preserve">Bergman and Eriksson, 2018; </w:t>
      </w:r>
      <w:r w:rsidR="003C1497" w:rsidRPr="009D3097">
        <w:rPr>
          <w:rFonts w:ascii="Times New Roman" w:eastAsia="Times New Roman" w:hAnsi="Times New Roman" w:cs="Times New Roman"/>
          <w:bCs/>
          <w:sz w:val="24"/>
          <w:szCs w:val="24"/>
        </w:rPr>
        <w:t>Feresin et al, 2019</w:t>
      </w:r>
      <w:r>
        <w:rPr>
          <w:rFonts w:ascii="Times New Roman" w:eastAsia="Times New Roman" w:hAnsi="Times New Roman" w:cs="Times New Roman"/>
          <w:bCs/>
          <w:sz w:val="24"/>
          <w:szCs w:val="24"/>
        </w:rPr>
        <w:t>)</w:t>
      </w:r>
      <w:r w:rsidR="000D571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For example</w:t>
      </w:r>
      <w:r w:rsidR="00122AA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EF116F">
        <w:rPr>
          <w:rFonts w:ascii="Times New Roman" w:eastAsia="Times New Roman" w:hAnsi="Times New Roman" w:cs="Times New Roman"/>
          <w:bCs/>
          <w:sz w:val="24"/>
          <w:szCs w:val="24"/>
        </w:rPr>
        <w:t>Holt</w:t>
      </w:r>
      <w:r w:rsidR="00914027">
        <w:rPr>
          <w:rFonts w:ascii="Times New Roman" w:eastAsia="Times New Roman" w:hAnsi="Times New Roman" w:cs="Times New Roman"/>
          <w:bCs/>
          <w:sz w:val="24"/>
          <w:szCs w:val="24"/>
        </w:rPr>
        <w:t>’s Irish research</w:t>
      </w:r>
      <w:r w:rsidR="00EF116F">
        <w:rPr>
          <w:rFonts w:ascii="Times New Roman" w:eastAsia="Times New Roman" w:hAnsi="Times New Roman" w:cs="Times New Roman"/>
          <w:bCs/>
          <w:sz w:val="24"/>
          <w:szCs w:val="24"/>
        </w:rPr>
        <w:t xml:space="preserve"> (2017, p. 3) concludes that ‘</w:t>
      </w:r>
      <w:r w:rsidR="00EF116F" w:rsidRPr="00EF116F">
        <w:rPr>
          <w:rFonts w:ascii="Times New Roman" w:eastAsia="Times New Roman" w:hAnsi="Times New Roman" w:cs="Times New Roman"/>
          <w:bCs/>
          <w:sz w:val="24"/>
          <w:szCs w:val="24"/>
        </w:rPr>
        <w:t>the continued presence of domestically abusive men, post</w:t>
      </w:r>
      <w:r w:rsidR="00EF116F">
        <w:rPr>
          <w:rFonts w:ascii="Times New Roman" w:eastAsia="Times New Roman" w:hAnsi="Times New Roman" w:cs="Times New Roman"/>
          <w:bCs/>
          <w:sz w:val="24"/>
          <w:szCs w:val="24"/>
        </w:rPr>
        <w:t xml:space="preserve"> </w:t>
      </w:r>
      <w:r w:rsidR="00EF116F" w:rsidRPr="00EF116F">
        <w:rPr>
          <w:rFonts w:ascii="Times New Roman" w:eastAsia="Times New Roman" w:hAnsi="Times New Roman" w:cs="Times New Roman"/>
          <w:bCs/>
          <w:sz w:val="24"/>
          <w:szCs w:val="24"/>
        </w:rPr>
        <w:t>separation, may compromise the child’s recovery from the experience of</w:t>
      </w:r>
      <w:r w:rsidR="00EF116F">
        <w:rPr>
          <w:rFonts w:ascii="Times New Roman" w:eastAsia="Times New Roman" w:hAnsi="Times New Roman" w:cs="Times New Roman"/>
          <w:bCs/>
          <w:sz w:val="24"/>
          <w:szCs w:val="24"/>
        </w:rPr>
        <w:t xml:space="preserve"> </w:t>
      </w:r>
      <w:r w:rsidR="00EF116F" w:rsidRPr="00EF116F">
        <w:rPr>
          <w:rFonts w:ascii="Times New Roman" w:eastAsia="Times New Roman" w:hAnsi="Times New Roman" w:cs="Times New Roman"/>
          <w:bCs/>
          <w:sz w:val="24"/>
          <w:szCs w:val="24"/>
        </w:rPr>
        <w:t>domestic abuse, due to re-</w:t>
      </w:r>
      <w:proofErr w:type="spellStart"/>
      <w:r w:rsidR="00EF116F" w:rsidRPr="00EF116F">
        <w:rPr>
          <w:rFonts w:ascii="Times New Roman" w:eastAsia="Times New Roman" w:hAnsi="Times New Roman" w:cs="Times New Roman"/>
          <w:bCs/>
          <w:sz w:val="24"/>
          <w:szCs w:val="24"/>
        </w:rPr>
        <w:t>traumatisation</w:t>
      </w:r>
      <w:proofErr w:type="spellEnd"/>
      <w:r w:rsidR="00EF116F" w:rsidRPr="00EF116F">
        <w:rPr>
          <w:rFonts w:ascii="Times New Roman" w:eastAsia="Times New Roman" w:hAnsi="Times New Roman" w:cs="Times New Roman"/>
          <w:bCs/>
          <w:sz w:val="24"/>
          <w:szCs w:val="24"/>
        </w:rPr>
        <w:t xml:space="preserve"> through the continuing abuse</w:t>
      </w:r>
      <w:r w:rsidR="00EF116F">
        <w:rPr>
          <w:rFonts w:ascii="Times New Roman" w:eastAsia="Times New Roman" w:hAnsi="Times New Roman" w:cs="Times New Roman"/>
          <w:bCs/>
          <w:sz w:val="24"/>
          <w:szCs w:val="24"/>
        </w:rPr>
        <w:t>’</w:t>
      </w:r>
      <w:r w:rsidR="003C74C1">
        <w:rPr>
          <w:rFonts w:ascii="Times New Roman" w:eastAsia="Times New Roman" w:hAnsi="Times New Roman" w:cs="Times New Roman"/>
          <w:bCs/>
          <w:sz w:val="24"/>
          <w:szCs w:val="24"/>
        </w:rPr>
        <w:t>.</w:t>
      </w:r>
      <w:r w:rsidR="00EF116F">
        <w:rPr>
          <w:rFonts w:ascii="Times New Roman" w:eastAsia="Times New Roman" w:hAnsi="Times New Roman" w:cs="Times New Roman"/>
          <w:bCs/>
          <w:sz w:val="24"/>
          <w:szCs w:val="24"/>
        </w:rPr>
        <w:t xml:space="preserve"> </w:t>
      </w:r>
      <w:r w:rsidR="003D1BC8" w:rsidRPr="00E31F44">
        <w:rPr>
          <w:rFonts w:ascii="Times New Roman" w:eastAsia="Times New Roman" w:hAnsi="Times New Roman" w:cs="Times New Roman"/>
          <w:bCs/>
          <w:sz w:val="24"/>
          <w:szCs w:val="24"/>
        </w:rPr>
        <w:t>Children’s recoveries</w:t>
      </w:r>
      <w:r w:rsidR="003D1BC8" w:rsidRPr="00E31F44" w:rsidDel="003A04A5">
        <w:rPr>
          <w:rFonts w:ascii="Times New Roman" w:eastAsia="Times New Roman" w:hAnsi="Times New Roman" w:cs="Times New Roman"/>
          <w:bCs/>
          <w:sz w:val="24"/>
          <w:szCs w:val="24"/>
        </w:rPr>
        <w:t xml:space="preserve"> </w:t>
      </w:r>
      <w:r w:rsidR="003D1BC8" w:rsidRPr="00E31F44">
        <w:rPr>
          <w:rFonts w:ascii="Times New Roman" w:eastAsia="Times New Roman" w:hAnsi="Times New Roman" w:cs="Times New Roman"/>
          <w:bCs/>
          <w:sz w:val="24"/>
          <w:szCs w:val="24"/>
        </w:rPr>
        <w:t xml:space="preserve">are also impacted negatively by </w:t>
      </w:r>
      <w:r w:rsidR="00EF116F" w:rsidRPr="00BE03C9">
        <w:rPr>
          <w:rFonts w:ascii="Times New Roman" w:eastAsia="Times New Roman" w:hAnsi="Times New Roman" w:cs="Times New Roman"/>
          <w:bCs/>
          <w:sz w:val="24"/>
          <w:szCs w:val="24"/>
        </w:rPr>
        <w:t xml:space="preserve">efforts </w:t>
      </w:r>
      <w:r w:rsidR="003D1BC8" w:rsidRPr="00E31F44">
        <w:rPr>
          <w:rFonts w:ascii="Times New Roman" w:eastAsia="Times New Roman" w:hAnsi="Times New Roman" w:cs="Times New Roman"/>
          <w:bCs/>
          <w:sz w:val="24"/>
          <w:szCs w:val="24"/>
        </w:rPr>
        <w:t xml:space="preserve">often made by </w:t>
      </w:r>
      <w:r w:rsidR="00EF116F" w:rsidRPr="00351C1F">
        <w:rPr>
          <w:rFonts w:ascii="Times New Roman" w:eastAsia="Times New Roman" w:hAnsi="Times New Roman" w:cs="Times New Roman"/>
          <w:bCs/>
          <w:sz w:val="24"/>
          <w:szCs w:val="24"/>
        </w:rPr>
        <w:t xml:space="preserve">these fathers </w:t>
      </w:r>
      <w:r w:rsidR="00EF116F" w:rsidRPr="00BE03C9">
        <w:rPr>
          <w:rFonts w:ascii="Times New Roman" w:eastAsia="Times New Roman" w:hAnsi="Times New Roman" w:cs="Times New Roman"/>
          <w:bCs/>
          <w:sz w:val="24"/>
          <w:szCs w:val="24"/>
        </w:rPr>
        <w:t xml:space="preserve">to undermine </w:t>
      </w:r>
      <w:r w:rsidR="00C75D46" w:rsidRPr="00BE03C9">
        <w:rPr>
          <w:rFonts w:ascii="Times New Roman" w:eastAsia="Times New Roman" w:hAnsi="Times New Roman" w:cs="Times New Roman"/>
          <w:bCs/>
          <w:sz w:val="24"/>
          <w:szCs w:val="24"/>
        </w:rPr>
        <w:t>children’s relationships with mothers</w:t>
      </w:r>
      <w:r w:rsidR="00BF3F96" w:rsidRPr="00E31F44">
        <w:rPr>
          <w:rFonts w:ascii="Times New Roman" w:eastAsia="Times New Roman" w:hAnsi="Times New Roman" w:cs="Times New Roman"/>
          <w:bCs/>
          <w:sz w:val="24"/>
          <w:szCs w:val="24"/>
        </w:rPr>
        <w:t>,</w:t>
      </w:r>
      <w:r w:rsidR="00C75D46" w:rsidRPr="00E31F44">
        <w:rPr>
          <w:rFonts w:ascii="Times New Roman" w:eastAsia="Times New Roman" w:hAnsi="Times New Roman" w:cs="Times New Roman"/>
          <w:bCs/>
          <w:sz w:val="24"/>
          <w:szCs w:val="24"/>
        </w:rPr>
        <w:t xml:space="preserve"> </w:t>
      </w:r>
      <w:r w:rsidR="00AB548D" w:rsidRPr="00E31F44">
        <w:rPr>
          <w:rFonts w:ascii="Times New Roman" w:eastAsia="Times New Roman" w:hAnsi="Times New Roman" w:cs="Times New Roman"/>
          <w:bCs/>
          <w:sz w:val="24"/>
          <w:szCs w:val="24"/>
        </w:rPr>
        <w:t>such as</w:t>
      </w:r>
      <w:r w:rsidR="00C75D46" w:rsidRPr="00E31F44">
        <w:rPr>
          <w:rFonts w:ascii="Times New Roman" w:eastAsia="Times New Roman" w:hAnsi="Times New Roman" w:cs="Times New Roman"/>
          <w:bCs/>
          <w:sz w:val="24"/>
          <w:szCs w:val="24"/>
        </w:rPr>
        <w:t xml:space="preserve"> </w:t>
      </w:r>
      <w:r w:rsidR="00AB548D" w:rsidRPr="00E31F44">
        <w:rPr>
          <w:rFonts w:ascii="Times New Roman" w:eastAsia="Times New Roman" w:hAnsi="Times New Roman" w:cs="Times New Roman"/>
          <w:bCs/>
          <w:sz w:val="24"/>
          <w:szCs w:val="24"/>
        </w:rPr>
        <w:t>by</w:t>
      </w:r>
      <w:r w:rsidR="00C75D46" w:rsidRPr="00E31F44">
        <w:rPr>
          <w:rFonts w:ascii="Times New Roman" w:eastAsia="Times New Roman" w:hAnsi="Times New Roman" w:cs="Times New Roman"/>
          <w:bCs/>
          <w:sz w:val="24"/>
          <w:szCs w:val="24"/>
        </w:rPr>
        <w:t xml:space="preserve"> denigrating, blaming and shaming mother</w:t>
      </w:r>
      <w:r w:rsidR="000D5718" w:rsidRPr="00E31F44">
        <w:rPr>
          <w:rFonts w:ascii="Times New Roman" w:eastAsia="Times New Roman" w:hAnsi="Times New Roman" w:cs="Times New Roman"/>
          <w:bCs/>
          <w:sz w:val="24"/>
          <w:szCs w:val="24"/>
        </w:rPr>
        <w:t>s</w:t>
      </w:r>
      <w:r w:rsidR="00C75D46" w:rsidRPr="00E31F44">
        <w:rPr>
          <w:rFonts w:ascii="Times New Roman" w:eastAsia="Times New Roman" w:hAnsi="Times New Roman" w:cs="Times New Roman"/>
          <w:bCs/>
          <w:sz w:val="24"/>
          <w:szCs w:val="24"/>
        </w:rPr>
        <w:t xml:space="preserve"> in the presence of children (see also</w:t>
      </w:r>
      <w:r w:rsidR="00F32350">
        <w:rPr>
          <w:rFonts w:ascii="Times New Roman" w:eastAsia="Times New Roman" w:hAnsi="Times New Roman" w:cs="Times New Roman"/>
          <w:bCs/>
          <w:sz w:val="24"/>
          <w:szCs w:val="24"/>
        </w:rPr>
        <w:t xml:space="preserve"> Katz et al</w:t>
      </w:r>
      <w:r w:rsidR="00914027" w:rsidRPr="00E31F44">
        <w:rPr>
          <w:rFonts w:ascii="Times New Roman" w:eastAsia="Times New Roman" w:hAnsi="Times New Roman" w:cs="Times New Roman"/>
          <w:bCs/>
          <w:sz w:val="24"/>
          <w:szCs w:val="24"/>
        </w:rPr>
        <w:t>, 2020</w:t>
      </w:r>
      <w:r w:rsidR="00914027">
        <w:rPr>
          <w:rFonts w:ascii="Times New Roman" w:eastAsia="Times New Roman" w:hAnsi="Times New Roman" w:cs="Times New Roman"/>
          <w:bCs/>
          <w:sz w:val="24"/>
          <w:szCs w:val="24"/>
        </w:rPr>
        <w:t xml:space="preserve">; </w:t>
      </w:r>
      <w:r w:rsidR="00C75D46" w:rsidRPr="00E31F44">
        <w:rPr>
          <w:rFonts w:ascii="Times New Roman" w:eastAsia="Times New Roman" w:hAnsi="Times New Roman" w:cs="Times New Roman"/>
          <w:bCs/>
          <w:sz w:val="24"/>
          <w:szCs w:val="24"/>
        </w:rPr>
        <w:t>Monk and Bowen, 2020).</w:t>
      </w:r>
      <w:r w:rsidR="00C9704F" w:rsidRPr="00E31F44">
        <w:rPr>
          <w:rFonts w:ascii="Times New Roman" w:eastAsia="Times New Roman" w:hAnsi="Times New Roman" w:cs="Times New Roman"/>
          <w:bCs/>
          <w:sz w:val="24"/>
          <w:szCs w:val="24"/>
        </w:rPr>
        <w:t xml:space="preserve"> Holt</w:t>
      </w:r>
      <w:r w:rsidR="00D73DCE" w:rsidRPr="00E31F44">
        <w:rPr>
          <w:rFonts w:ascii="Times New Roman" w:eastAsia="Times New Roman" w:hAnsi="Times New Roman" w:cs="Times New Roman"/>
          <w:bCs/>
          <w:sz w:val="24"/>
          <w:szCs w:val="24"/>
        </w:rPr>
        <w:t>’s</w:t>
      </w:r>
      <w:r w:rsidR="00C9704F" w:rsidRPr="00E31F44">
        <w:rPr>
          <w:rFonts w:ascii="Times New Roman" w:eastAsia="Times New Roman" w:hAnsi="Times New Roman" w:cs="Times New Roman"/>
          <w:bCs/>
          <w:sz w:val="24"/>
          <w:szCs w:val="24"/>
        </w:rPr>
        <w:t xml:space="preserve"> </w:t>
      </w:r>
      <w:r w:rsidR="000D5718" w:rsidRPr="00E31F44">
        <w:rPr>
          <w:rFonts w:ascii="Times New Roman" w:eastAsia="Times New Roman" w:hAnsi="Times New Roman" w:cs="Times New Roman"/>
          <w:bCs/>
          <w:sz w:val="24"/>
          <w:szCs w:val="24"/>
        </w:rPr>
        <w:t xml:space="preserve">(2017) </w:t>
      </w:r>
      <w:r w:rsidR="00D73DCE" w:rsidRPr="00E31F44">
        <w:rPr>
          <w:rFonts w:ascii="Times New Roman" w:eastAsia="Times New Roman" w:hAnsi="Times New Roman" w:cs="Times New Roman"/>
          <w:bCs/>
          <w:sz w:val="24"/>
          <w:szCs w:val="24"/>
        </w:rPr>
        <w:t xml:space="preserve">research </w:t>
      </w:r>
      <w:r w:rsidR="000D5718" w:rsidRPr="00E31F44">
        <w:rPr>
          <w:rFonts w:ascii="Times New Roman" w:eastAsia="Times New Roman" w:hAnsi="Times New Roman" w:cs="Times New Roman"/>
          <w:bCs/>
          <w:sz w:val="24"/>
          <w:szCs w:val="24"/>
        </w:rPr>
        <w:t>suggests that</w:t>
      </w:r>
      <w:r w:rsidR="00C9704F" w:rsidRPr="00E31F44">
        <w:rPr>
          <w:rFonts w:ascii="Times New Roman" w:eastAsia="Times New Roman" w:hAnsi="Times New Roman" w:cs="Times New Roman"/>
          <w:bCs/>
          <w:sz w:val="24"/>
          <w:szCs w:val="24"/>
        </w:rPr>
        <w:t xml:space="preserve">, when we </w:t>
      </w:r>
      <w:r w:rsidR="00AB548D" w:rsidRPr="00E31F44">
        <w:rPr>
          <w:rFonts w:ascii="Times New Roman" w:eastAsia="Times New Roman" w:hAnsi="Times New Roman" w:cs="Times New Roman"/>
          <w:bCs/>
          <w:sz w:val="24"/>
          <w:szCs w:val="24"/>
        </w:rPr>
        <w:t>consider</w:t>
      </w:r>
      <w:r w:rsidR="00C9704F" w:rsidRPr="00E31F44">
        <w:rPr>
          <w:rFonts w:ascii="Times New Roman" w:eastAsia="Times New Roman" w:hAnsi="Times New Roman" w:cs="Times New Roman"/>
          <w:bCs/>
          <w:sz w:val="24"/>
          <w:szCs w:val="24"/>
        </w:rPr>
        <w:t xml:space="preserve"> the reality and not the rhetoric of post-separation </w:t>
      </w:r>
      <w:r w:rsidR="000D5718" w:rsidRPr="00E31F44">
        <w:rPr>
          <w:rFonts w:ascii="Times New Roman" w:eastAsia="Times New Roman" w:hAnsi="Times New Roman" w:cs="Times New Roman"/>
          <w:bCs/>
          <w:sz w:val="24"/>
          <w:szCs w:val="24"/>
        </w:rPr>
        <w:t xml:space="preserve">contact </w:t>
      </w:r>
      <w:r w:rsidR="00C9704F" w:rsidRPr="00E31F44">
        <w:rPr>
          <w:rFonts w:ascii="Times New Roman" w:eastAsia="Times New Roman" w:hAnsi="Times New Roman" w:cs="Times New Roman"/>
          <w:bCs/>
          <w:sz w:val="24"/>
          <w:szCs w:val="24"/>
        </w:rPr>
        <w:t xml:space="preserve">between domestically </w:t>
      </w:r>
      <w:r w:rsidR="00C9704F" w:rsidRPr="00E31F44">
        <w:rPr>
          <w:rFonts w:ascii="Times New Roman" w:eastAsia="Times New Roman" w:hAnsi="Times New Roman" w:cs="Times New Roman"/>
          <w:bCs/>
          <w:sz w:val="24"/>
          <w:szCs w:val="24"/>
        </w:rPr>
        <w:lastRenderedPageBreak/>
        <w:t xml:space="preserve">abusive men and children, the danger and harms </w:t>
      </w:r>
      <w:r w:rsidR="003C74C1" w:rsidRPr="00E31F44">
        <w:rPr>
          <w:rFonts w:ascii="Times New Roman" w:eastAsia="Times New Roman" w:hAnsi="Times New Roman" w:cs="Times New Roman"/>
          <w:bCs/>
          <w:sz w:val="24"/>
          <w:szCs w:val="24"/>
        </w:rPr>
        <w:t xml:space="preserve">it </w:t>
      </w:r>
      <w:r w:rsidR="00C9704F" w:rsidRPr="00E31F44">
        <w:rPr>
          <w:rFonts w:ascii="Times New Roman" w:eastAsia="Times New Roman" w:hAnsi="Times New Roman" w:cs="Times New Roman"/>
          <w:bCs/>
          <w:sz w:val="24"/>
          <w:szCs w:val="24"/>
        </w:rPr>
        <w:t>cause</w:t>
      </w:r>
      <w:r w:rsidR="003C74C1" w:rsidRPr="00E31F44">
        <w:rPr>
          <w:rFonts w:ascii="Times New Roman" w:eastAsia="Times New Roman" w:hAnsi="Times New Roman" w:cs="Times New Roman"/>
          <w:bCs/>
          <w:sz w:val="24"/>
          <w:szCs w:val="24"/>
        </w:rPr>
        <w:t xml:space="preserve">s </w:t>
      </w:r>
      <w:r w:rsidR="003D1BC8" w:rsidRPr="00E31F44">
        <w:rPr>
          <w:rFonts w:ascii="Times New Roman" w:eastAsia="Times New Roman" w:hAnsi="Times New Roman" w:cs="Times New Roman"/>
          <w:bCs/>
          <w:sz w:val="24"/>
          <w:szCs w:val="24"/>
        </w:rPr>
        <w:t xml:space="preserve">will </w:t>
      </w:r>
      <w:r w:rsidR="003C74C1" w:rsidRPr="00E31F44">
        <w:rPr>
          <w:rFonts w:ascii="Times New Roman" w:eastAsia="Times New Roman" w:hAnsi="Times New Roman" w:cs="Times New Roman"/>
          <w:bCs/>
          <w:sz w:val="24"/>
          <w:szCs w:val="24"/>
        </w:rPr>
        <w:t>tend to</w:t>
      </w:r>
      <w:r w:rsidR="003C74C1">
        <w:rPr>
          <w:rFonts w:ascii="Times New Roman" w:eastAsia="Times New Roman" w:hAnsi="Times New Roman" w:cs="Times New Roman"/>
          <w:bCs/>
          <w:sz w:val="24"/>
          <w:szCs w:val="24"/>
        </w:rPr>
        <w:t xml:space="preserve"> </w:t>
      </w:r>
      <w:r w:rsidR="00AB548D">
        <w:rPr>
          <w:rFonts w:ascii="Times New Roman" w:eastAsia="Times New Roman" w:hAnsi="Times New Roman" w:cs="Times New Roman"/>
          <w:bCs/>
          <w:sz w:val="24"/>
          <w:szCs w:val="24"/>
        </w:rPr>
        <w:t xml:space="preserve">outweigh </w:t>
      </w:r>
      <w:r w:rsidR="000D5718">
        <w:rPr>
          <w:rFonts w:ascii="Times New Roman" w:eastAsia="Times New Roman" w:hAnsi="Times New Roman" w:cs="Times New Roman"/>
          <w:bCs/>
          <w:sz w:val="24"/>
          <w:szCs w:val="24"/>
        </w:rPr>
        <w:t xml:space="preserve">any </w:t>
      </w:r>
      <w:r w:rsidR="00B06138">
        <w:rPr>
          <w:rFonts w:ascii="Times New Roman" w:eastAsia="Times New Roman" w:hAnsi="Times New Roman" w:cs="Times New Roman"/>
          <w:bCs/>
          <w:sz w:val="24"/>
          <w:szCs w:val="24"/>
        </w:rPr>
        <w:t>benefit it could produce</w:t>
      </w:r>
      <w:r w:rsidR="000D5718">
        <w:rPr>
          <w:rFonts w:ascii="Times New Roman" w:eastAsia="Times New Roman" w:hAnsi="Times New Roman" w:cs="Times New Roman"/>
          <w:bCs/>
          <w:sz w:val="24"/>
          <w:szCs w:val="24"/>
        </w:rPr>
        <w:t>.</w:t>
      </w:r>
      <w:r w:rsidR="0003279F">
        <w:rPr>
          <w:rFonts w:ascii="Times New Roman" w:eastAsia="Times New Roman" w:hAnsi="Times New Roman" w:cs="Times New Roman"/>
          <w:bCs/>
          <w:sz w:val="24"/>
          <w:szCs w:val="24"/>
        </w:rPr>
        <w:t xml:space="preserve"> </w:t>
      </w:r>
      <w:r w:rsidR="0003279F" w:rsidRPr="00E31F44">
        <w:rPr>
          <w:rFonts w:ascii="Times New Roman" w:eastAsia="Times New Roman" w:hAnsi="Times New Roman" w:cs="Times New Roman"/>
          <w:bCs/>
          <w:sz w:val="24"/>
          <w:szCs w:val="24"/>
        </w:rPr>
        <w:t>Uncovering technological dimension</w:t>
      </w:r>
      <w:r w:rsidR="00D73DCE" w:rsidRPr="00E31F44">
        <w:rPr>
          <w:rFonts w:ascii="Times New Roman" w:eastAsia="Times New Roman" w:hAnsi="Times New Roman" w:cs="Times New Roman"/>
          <w:bCs/>
          <w:sz w:val="24"/>
          <w:szCs w:val="24"/>
        </w:rPr>
        <w:t>s</w:t>
      </w:r>
      <w:r w:rsidR="0003279F" w:rsidRPr="00E31F44">
        <w:rPr>
          <w:rFonts w:ascii="Times New Roman" w:eastAsia="Times New Roman" w:hAnsi="Times New Roman" w:cs="Times New Roman"/>
          <w:bCs/>
          <w:sz w:val="24"/>
          <w:szCs w:val="24"/>
        </w:rPr>
        <w:t xml:space="preserve"> of these harms may help to reaffirm that message in a new and important way.</w:t>
      </w:r>
    </w:p>
    <w:p w14:paraId="10AF2FF2" w14:textId="77777777" w:rsidR="00452411" w:rsidRDefault="00452411" w:rsidP="00452411">
      <w:pPr>
        <w:spacing w:after="0" w:line="360" w:lineRule="auto"/>
        <w:jc w:val="both"/>
        <w:rPr>
          <w:rFonts w:ascii="Times New Roman" w:eastAsia="Times New Roman" w:hAnsi="Times New Roman" w:cs="Times New Roman"/>
          <w:bCs/>
          <w:sz w:val="24"/>
          <w:szCs w:val="24"/>
        </w:rPr>
      </w:pPr>
    </w:p>
    <w:p w14:paraId="0C3D7767" w14:textId="073875B4" w:rsidR="00DF3C70" w:rsidRDefault="00F179A1">
      <w:pPr>
        <w:spacing w:after="0" w:line="360" w:lineRule="auto"/>
        <w:jc w:val="both"/>
        <w:rPr>
          <w:rFonts w:ascii="Times New Roman" w:eastAsia="Times New Roman" w:hAnsi="Times New Roman" w:cs="Times New Roman"/>
          <w:b/>
          <w:color w:val="000000"/>
          <w:sz w:val="24"/>
          <w:szCs w:val="24"/>
        </w:rPr>
      </w:pPr>
      <w:bookmarkStart w:id="6" w:name="_heading=h.slynfgkiiax9" w:colFirst="0" w:colLast="0"/>
      <w:bookmarkStart w:id="7" w:name="_heading=h.camgemxn8dio" w:colFirst="0" w:colLast="0"/>
      <w:bookmarkStart w:id="8" w:name="_heading=h.telxyn8ijote" w:colFirst="0" w:colLast="0"/>
      <w:bookmarkStart w:id="9" w:name="_heading=h.hs7h956r2fjm" w:colFirst="0" w:colLast="0"/>
      <w:bookmarkStart w:id="10" w:name="_heading=h.8n870rtn22d" w:colFirst="0" w:colLast="0"/>
      <w:bookmarkStart w:id="11" w:name="_heading=h.plqjyrg88iex" w:colFirst="0" w:colLast="0"/>
      <w:bookmarkEnd w:id="5"/>
      <w:bookmarkEnd w:id="6"/>
      <w:bookmarkEnd w:id="7"/>
      <w:bookmarkEnd w:id="8"/>
      <w:bookmarkEnd w:id="9"/>
      <w:bookmarkEnd w:id="10"/>
      <w:bookmarkEnd w:id="11"/>
      <w:r>
        <w:rPr>
          <w:rFonts w:ascii="Times New Roman" w:eastAsia="Times New Roman" w:hAnsi="Times New Roman" w:cs="Times New Roman"/>
          <w:b/>
          <w:color w:val="000000"/>
          <w:sz w:val="24"/>
          <w:szCs w:val="24"/>
        </w:rPr>
        <w:t xml:space="preserve">Research </w:t>
      </w:r>
      <w:r>
        <w:rPr>
          <w:rFonts w:ascii="Times New Roman" w:eastAsia="Times New Roman" w:hAnsi="Times New Roman" w:cs="Times New Roman"/>
          <w:b/>
          <w:sz w:val="24"/>
          <w:szCs w:val="24"/>
        </w:rPr>
        <w:t>d</w:t>
      </w:r>
      <w:r>
        <w:rPr>
          <w:rFonts w:ascii="Times New Roman" w:eastAsia="Times New Roman" w:hAnsi="Times New Roman" w:cs="Times New Roman"/>
          <w:b/>
          <w:color w:val="000000"/>
          <w:sz w:val="24"/>
          <w:szCs w:val="24"/>
        </w:rPr>
        <w:t xml:space="preserve">ata and </w:t>
      </w:r>
      <w:r>
        <w:rPr>
          <w:rFonts w:ascii="Times New Roman" w:eastAsia="Times New Roman" w:hAnsi="Times New Roman" w:cs="Times New Roman"/>
          <w:b/>
          <w:sz w:val="24"/>
          <w:szCs w:val="24"/>
        </w:rPr>
        <w:t>m</w:t>
      </w:r>
      <w:r>
        <w:rPr>
          <w:rFonts w:ascii="Times New Roman" w:eastAsia="Times New Roman" w:hAnsi="Times New Roman" w:cs="Times New Roman"/>
          <w:b/>
          <w:color w:val="000000"/>
          <w:sz w:val="24"/>
          <w:szCs w:val="24"/>
        </w:rPr>
        <w:t>ethod</w:t>
      </w:r>
    </w:p>
    <w:p w14:paraId="2D1A6816" w14:textId="77777777" w:rsidR="00DF3C70" w:rsidRDefault="00DF3C70">
      <w:pPr>
        <w:spacing w:after="0" w:line="360" w:lineRule="auto"/>
        <w:jc w:val="both"/>
        <w:rPr>
          <w:rFonts w:ascii="Times New Roman" w:eastAsia="Times New Roman" w:hAnsi="Times New Roman" w:cs="Times New Roman"/>
          <w:b/>
          <w:color w:val="000000"/>
          <w:sz w:val="24"/>
          <w:szCs w:val="24"/>
        </w:rPr>
      </w:pPr>
    </w:p>
    <w:p w14:paraId="6917DA46" w14:textId="77777777" w:rsidR="00DF3C70" w:rsidRDefault="00F179A1">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Court </w:t>
      </w:r>
      <w:r>
        <w:rPr>
          <w:rFonts w:ascii="Times New Roman" w:eastAsia="Times New Roman" w:hAnsi="Times New Roman" w:cs="Times New Roman"/>
          <w:i/>
          <w:sz w:val="24"/>
          <w:szCs w:val="24"/>
        </w:rPr>
        <w:t>d</w:t>
      </w:r>
      <w:r>
        <w:rPr>
          <w:rFonts w:ascii="Times New Roman" w:eastAsia="Times New Roman" w:hAnsi="Times New Roman" w:cs="Times New Roman"/>
          <w:i/>
          <w:color w:val="000000"/>
          <w:sz w:val="24"/>
          <w:szCs w:val="24"/>
        </w:rPr>
        <w:t xml:space="preserve">ecisions on </w:t>
      </w:r>
      <w:r>
        <w:rPr>
          <w:rFonts w:ascii="Times New Roman" w:eastAsia="Times New Roman" w:hAnsi="Times New Roman" w:cs="Times New Roman"/>
          <w:i/>
          <w:sz w:val="24"/>
          <w:szCs w:val="24"/>
        </w:rPr>
        <w:t>s</w:t>
      </w:r>
      <w:r>
        <w:rPr>
          <w:rFonts w:ascii="Times New Roman" w:eastAsia="Times New Roman" w:hAnsi="Times New Roman" w:cs="Times New Roman"/>
          <w:i/>
          <w:color w:val="000000"/>
          <w:sz w:val="24"/>
          <w:szCs w:val="24"/>
        </w:rPr>
        <w:t>talking</w:t>
      </w:r>
    </w:p>
    <w:p w14:paraId="531D97CE" w14:textId="77777777" w:rsidR="00DF3C70" w:rsidRDefault="00DF3C70">
      <w:pPr>
        <w:spacing w:after="0" w:line="360" w:lineRule="auto"/>
        <w:jc w:val="both"/>
        <w:rPr>
          <w:rFonts w:ascii="Times New Roman" w:eastAsia="Times New Roman" w:hAnsi="Times New Roman" w:cs="Times New Roman"/>
          <w:color w:val="000000"/>
          <w:sz w:val="24"/>
          <w:szCs w:val="24"/>
        </w:rPr>
      </w:pPr>
    </w:p>
    <w:p w14:paraId="315594A6" w14:textId="25B55F73" w:rsidR="00DF3C70" w:rsidRPr="001467B1" w:rsidRDefault="00F179A1" w:rsidP="0047522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w:t>
      </w:r>
      <w:r w:rsidR="00EB598C">
        <w:rPr>
          <w:rFonts w:ascii="Times New Roman" w:eastAsia="Times New Roman" w:hAnsi="Times New Roman" w:cs="Times New Roman"/>
          <w:sz w:val="24"/>
          <w:szCs w:val="24"/>
        </w:rPr>
        <w:t>is nation-wide</w:t>
      </w:r>
      <w:r>
        <w:rPr>
          <w:rFonts w:ascii="Times New Roman" w:eastAsia="Times New Roman" w:hAnsi="Times New Roman" w:cs="Times New Roman"/>
          <w:sz w:val="24"/>
          <w:szCs w:val="24"/>
        </w:rPr>
        <w:t xml:space="preserve"> study is part of </w:t>
      </w:r>
      <w:r w:rsidR="0056353C">
        <w:rPr>
          <w:rFonts w:ascii="Times New Roman" w:eastAsia="Times New Roman" w:hAnsi="Times New Roman" w:cs="Times New Roman"/>
          <w:sz w:val="24"/>
          <w:szCs w:val="24"/>
        </w:rPr>
        <w:t xml:space="preserve">a </w:t>
      </w:r>
      <w:r>
        <w:rPr>
          <w:rFonts w:ascii="Times New Roman" w:eastAsia="Times New Roman" w:hAnsi="Times New Roman" w:cs="Times New Roman"/>
          <w:color w:val="000000"/>
          <w:sz w:val="24"/>
          <w:szCs w:val="24"/>
        </w:rPr>
        <w:t>Finnish project</w:t>
      </w:r>
      <w:r w:rsidR="00475229">
        <w:rPr>
          <w:rFonts w:ascii="Times New Roman" w:eastAsia="Times New Roman" w:hAnsi="Times New Roman" w:cs="Times New Roman"/>
          <w:color w:val="000000"/>
          <w:sz w:val="24"/>
          <w:szCs w:val="24"/>
        </w:rPr>
        <w:t xml:space="preserve"> </w:t>
      </w:r>
      <w:r w:rsidR="00AB6628">
        <w:rPr>
          <w:rFonts w:ascii="Times New Roman" w:eastAsia="Times New Roman" w:hAnsi="Times New Roman" w:cs="Times New Roman"/>
          <w:color w:val="000000"/>
          <w:sz w:val="24"/>
          <w:szCs w:val="24"/>
        </w:rPr>
        <w:t>titled</w:t>
      </w:r>
      <w:r w:rsidR="001467B1">
        <w:rPr>
          <w:rFonts w:ascii="Times New Roman" w:eastAsia="Times New Roman" w:hAnsi="Times New Roman" w:cs="Times New Roman"/>
          <w:color w:val="000000"/>
          <w:sz w:val="24"/>
          <w:szCs w:val="24"/>
        </w:rPr>
        <w:t xml:space="preserve"> </w:t>
      </w:r>
      <w:r w:rsidR="00475229" w:rsidRPr="00475229">
        <w:rPr>
          <w:rFonts w:ascii="Times New Roman" w:eastAsia="Times New Roman" w:hAnsi="Times New Roman" w:cs="Times New Roman"/>
          <w:color w:val="000000"/>
          <w:sz w:val="24"/>
          <w:szCs w:val="24"/>
        </w:rPr>
        <w:t xml:space="preserve">Children’s Knowing Agency in Private, Multiprofessional and Societal Settings – the Case of Parental </w:t>
      </w:r>
      <w:r w:rsidR="00475229" w:rsidRPr="006807C9">
        <w:rPr>
          <w:rFonts w:ascii="Times New Roman" w:eastAsia="Times New Roman" w:hAnsi="Times New Roman" w:cs="Times New Roman"/>
          <w:color w:val="000000"/>
          <w:sz w:val="24"/>
          <w:szCs w:val="24"/>
        </w:rPr>
        <w:t>Stalking</w:t>
      </w:r>
      <w:r w:rsidR="00AB6628" w:rsidRPr="006807C9">
        <w:rPr>
          <w:rFonts w:ascii="Times New Roman" w:eastAsia="Times New Roman" w:hAnsi="Times New Roman" w:cs="Times New Roman"/>
          <w:color w:val="000000"/>
          <w:sz w:val="24"/>
          <w:szCs w:val="24"/>
        </w:rPr>
        <w:t xml:space="preserve">, </w:t>
      </w:r>
      <w:r w:rsidRPr="006807C9">
        <w:rPr>
          <w:rFonts w:ascii="Times New Roman" w:eastAsia="Times New Roman" w:hAnsi="Times New Roman" w:cs="Times New Roman"/>
          <w:color w:val="000000"/>
          <w:sz w:val="24"/>
          <w:szCs w:val="24"/>
        </w:rPr>
        <w:t xml:space="preserve">concerning children’s and young people’s </w:t>
      </w:r>
      <w:r w:rsidR="008E6B5B" w:rsidRPr="006807C9">
        <w:rPr>
          <w:rFonts w:ascii="Times New Roman" w:eastAsia="Times New Roman" w:hAnsi="Times New Roman" w:cs="Times New Roman"/>
          <w:color w:val="000000"/>
          <w:sz w:val="24"/>
          <w:szCs w:val="24"/>
        </w:rPr>
        <w:t>knowledge and agency in</w:t>
      </w:r>
      <w:r w:rsidRPr="006807C9">
        <w:rPr>
          <w:rFonts w:ascii="Times New Roman" w:eastAsia="Times New Roman" w:hAnsi="Times New Roman" w:cs="Times New Roman"/>
          <w:color w:val="000000"/>
          <w:sz w:val="24"/>
          <w:szCs w:val="24"/>
        </w:rPr>
        <w:t xml:space="preserve"> </w:t>
      </w:r>
      <w:r w:rsidR="0056353C" w:rsidRPr="006807C9">
        <w:rPr>
          <w:rFonts w:ascii="Times New Roman" w:eastAsia="Times New Roman" w:hAnsi="Times New Roman" w:cs="Times New Roman"/>
          <w:color w:val="000000"/>
          <w:sz w:val="24"/>
          <w:szCs w:val="24"/>
        </w:rPr>
        <w:t xml:space="preserve">cases of </w:t>
      </w:r>
      <w:r w:rsidRPr="006807C9">
        <w:rPr>
          <w:rFonts w:ascii="Times New Roman" w:eastAsia="Times New Roman" w:hAnsi="Times New Roman" w:cs="Times New Roman"/>
          <w:sz w:val="24"/>
          <w:szCs w:val="24"/>
        </w:rPr>
        <w:t>parental stalking</w:t>
      </w:r>
      <w:r w:rsidR="006807C9" w:rsidRPr="006807C9">
        <w:rPr>
          <w:rStyle w:val="FootnoteReference"/>
          <w:rFonts w:ascii="Times New Roman" w:eastAsia="Times New Roman" w:hAnsi="Times New Roman" w:cs="Times New Roman"/>
          <w:sz w:val="24"/>
          <w:szCs w:val="24"/>
        </w:rPr>
        <w:footnoteReference w:id="1"/>
      </w:r>
      <w:r w:rsidRPr="006807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research project was approved by the Research Ethics Committee of the </w:t>
      </w:r>
      <w:r w:rsidR="00F32350">
        <w:rPr>
          <w:rFonts w:ascii="Times New Roman" w:eastAsia="Times New Roman" w:hAnsi="Times New Roman" w:cs="Times New Roman"/>
          <w:sz w:val="24"/>
          <w:szCs w:val="24"/>
        </w:rPr>
        <w:t>University of Lapland</w:t>
      </w:r>
      <w:r>
        <w:rPr>
          <w:rFonts w:ascii="Times New Roman" w:eastAsia="Times New Roman" w:hAnsi="Times New Roman" w:cs="Times New Roman"/>
          <w:sz w:val="24"/>
          <w:szCs w:val="24"/>
        </w:rPr>
        <w:t>. The paper</w:t>
      </w:r>
      <w:r>
        <w:rPr>
          <w:rFonts w:ascii="Times New Roman" w:eastAsia="Times New Roman" w:hAnsi="Times New Roman" w:cs="Times New Roman"/>
          <w:color w:val="000000"/>
          <w:sz w:val="24"/>
          <w:szCs w:val="24"/>
        </w:rPr>
        <w:t xml:space="preserve"> analyses court decisions on stalking given between 2014–2017</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collected from all 27 Finnish district </w:t>
      </w:r>
      <w:r>
        <w:rPr>
          <w:rFonts w:ascii="Times New Roman" w:eastAsia="Times New Roman" w:hAnsi="Times New Roman" w:cs="Times New Roman"/>
          <w:sz w:val="24"/>
          <w:szCs w:val="24"/>
        </w:rPr>
        <w:t xml:space="preserve">courts. Stalking was </w:t>
      </w:r>
      <w:proofErr w:type="spellStart"/>
      <w:r>
        <w:rPr>
          <w:rFonts w:ascii="Times New Roman" w:eastAsia="Times New Roman" w:hAnsi="Times New Roman" w:cs="Times New Roman"/>
          <w:sz w:val="24"/>
          <w:szCs w:val="24"/>
        </w:rPr>
        <w:t>criminalised</w:t>
      </w:r>
      <w:proofErr w:type="spellEnd"/>
      <w:r>
        <w:rPr>
          <w:rFonts w:ascii="Times New Roman" w:eastAsia="Times New Roman" w:hAnsi="Times New Roman" w:cs="Times New Roman"/>
          <w:sz w:val="24"/>
          <w:szCs w:val="24"/>
        </w:rPr>
        <w:t xml:space="preserve"> in Finland in 2014 (Criminal Code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 xml:space="preserve"> 25 s 7 a). Finnish law defines a stalker as:</w:t>
      </w:r>
    </w:p>
    <w:p w14:paraId="3B3483D7" w14:textId="77777777" w:rsidR="00DF3C70" w:rsidRDefault="00DF3C70">
      <w:pPr>
        <w:spacing w:after="0" w:line="360" w:lineRule="auto"/>
        <w:jc w:val="both"/>
        <w:rPr>
          <w:rFonts w:ascii="Times New Roman" w:eastAsia="Times New Roman" w:hAnsi="Times New Roman" w:cs="Times New Roman"/>
          <w:sz w:val="24"/>
          <w:szCs w:val="24"/>
        </w:rPr>
      </w:pPr>
    </w:p>
    <w:p w14:paraId="68B29948" w14:textId="77777777" w:rsidR="00DF3C70" w:rsidRDefault="00F179A1">
      <w:pPr>
        <w:spacing w:line="360" w:lineRule="auto"/>
        <w:ind w:left="720"/>
        <w:rPr>
          <w:rFonts w:ascii="Times New Roman" w:eastAsia="Times New Roman" w:hAnsi="Times New Roman" w:cs="Times New Roman"/>
        </w:rPr>
      </w:pPr>
      <w:r>
        <w:rPr>
          <w:rFonts w:ascii="Times New Roman" w:eastAsia="Times New Roman" w:hAnsi="Times New Roman" w:cs="Times New Roman"/>
          <w:sz w:val="24"/>
          <w:szCs w:val="24"/>
        </w:rPr>
        <w:t xml:space="preserve">a person who repeatedly </w:t>
      </w:r>
      <w:r w:rsidRPr="000F48B1">
        <w:rPr>
          <w:rFonts w:ascii="Times New Roman" w:eastAsia="Times New Roman" w:hAnsi="Times New Roman" w:cs="Times New Roman"/>
          <w:iCs/>
          <w:sz w:val="24"/>
          <w:szCs w:val="24"/>
        </w:rPr>
        <w:t>threatens, observes, contacts</w:t>
      </w:r>
      <w:r w:rsidRPr="00900254">
        <w:rPr>
          <w:rFonts w:ascii="Times New Roman" w:eastAsia="Times New Roman" w:hAnsi="Times New Roman" w:cs="Times New Roman"/>
          <w:iCs/>
          <w:sz w:val="24"/>
          <w:szCs w:val="24"/>
        </w:rPr>
        <w:t xml:space="preserve"> or in another comparable manner unjustifiably stalks another so that this is </w:t>
      </w:r>
      <w:r w:rsidRPr="000F48B1">
        <w:rPr>
          <w:rFonts w:ascii="Times New Roman" w:eastAsia="Times New Roman" w:hAnsi="Times New Roman" w:cs="Times New Roman"/>
          <w:iCs/>
          <w:sz w:val="24"/>
          <w:szCs w:val="24"/>
        </w:rPr>
        <w:t>conducive towards instilling fear or anxiety</w:t>
      </w:r>
      <w:r w:rsidRPr="00900254">
        <w:rPr>
          <w:rFonts w:ascii="Times New Roman" w:eastAsia="Times New Roman" w:hAnsi="Times New Roman" w:cs="Times New Roman"/>
          <w:b/>
          <w:iCs/>
          <w:sz w:val="24"/>
          <w:szCs w:val="24"/>
        </w:rPr>
        <w:t xml:space="preserve"> </w:t>
      </w:r>
      <w:r w:rsidRPr="00900254">
        <w:rPr>
          <w:rFonts w:ascii="Times New Roman" w:eastAsia="Times New Roman" w:hAnsi="Times New Roman" w:cs="Times New Roman"/>
          <w:iCs/>
          <w:sz w:val="24"/>
          <w:szCs w:val="24"/>
        </w:rPr>
        <w:t xml:space="preserve">in the person </w:t>
      </w:r>
      <w:r>
        <w:rPr>
          <w:rFonts w:ascii="Times New Roman" w:eastAsia="Times New Roman" w:hAnsi="Times New Roman" w:cs="Times New Roman"/>
          <w:sz w:val="24"/>
          <w:szCs w:val="24"/>
        </w:rPr>
        <w:t xml:space="preserve">being stalked, shall, unless an equally or a more severe penalty is provided elsewhere in law for the act, be sentenced for </w:t>
      </w:r>
      <w:r w:rsidRPr="000F48B1">
        <w:rPr>
          <w:rFonts w:ascii="Times New Roman" w:eastAsia="Times New Roman" w:hAnsi="Times New Roman" w:cs="Times New Roman"/>
          <w:i/>
          <w:iCs/>
          <w:sz w:val="24"/>
          <w:szCs w:val="24"/>
        </w:rPr>
        <w:t>stalking</w:t>
      </w:r>
      <w:r>
        <w:rPr>
          <w:rFonts w:ascii="Times New Roman" w:eastAsia="Times New Roman" w:hAnsi="Times New Roman" w:cs="Times New Roman"/>
          <w:sz w:val="24"/>
          <w:szCs w:val="24"/>
        </w:rPr>
        <w:t xml:space="preserve"> to a fine or to imprisonment for at most two years.</w:t>
      </w:r>
    </w:p>
    <w:p w14:paraId="26AF589E" w14:textId="77777777" w:rsidR="00DF3C70" w:rsidRDefault="00DF3C70">
      <w:pPr>
        <w:spacing w:after="0" w:line="360" w:lineRule="auto"/>
        <w:jc w:val="both"/>
        <w:rPr>
          <w:rFonts w:ascii="Times New Roman" w:eastAsia="Times New Roman" w:hAnsi="Times New Roman" w:cs="Times New Roman"/>
          <w:color w:val="000000"/>
          <w:sz w:val="24"/>
          <w:szCs w:val="24"/>
        </w:rPr>
      </w:pPr>
    </w:p>
    <w:p w14:paraId="2FE769BC" w14:textId="50C52967" w:rsidR="00DF3C70" w:rsidRDefault="00F179A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here were 419 decisions on stalking </w:t>
      </w:r>
      <w:r>
        <w:rPr>
          <w:rFonts w:ascii="Times New Roman" w:eastAsia="Times New Roman" w:hAnsi="Times New Roman" w:cs="Times New Roman"/>
          <w:sz w:val="24"/>
          <w:szCs w:val="24"/>
        </w:rPr>
        <w:t xml:space="preserve">during the </w:t>
      </w:r>
      <w:r w:rsidR="00232217">
        <w:rPr>
          <w:rFonts w:ascii="Times New Roman" w:eastAsia="Times New Roman" w:hAnsi="Times New Roman" w:cs="Times New Roman"/>
          <w:sz w:val="24"/>
          <w:szCs w:val="24"/>
        </w:rPr>
        <w:t>four</w:t>
      </w:r>
      <w:r>
        <w:rPr>
          <w:rFonts w:ascii="Times New Roman" w:eastAsia="Times New Roman" w:hAnsi="Times New Roman" w:cs="Times New Roman"/>
          <w:sz w:val="24"/>
          <w:szCs w:val="24"/>
        </w:rPr>
        <w:t>-year period</w:t>
      </w:r>
      <w:r>
        <w:rPr>
          <w:rFonts w:ascii="Times New Roman" w:eastAsia="Times New Roman" w:hAnsi="Times New Roman" w:cs="Times New Roman"/>
          <w:color w:val="000000"/>
          <w:sz w:val="24"/>
          <w:szCs w:val="24"/>
        </w:rPr>
        <w:t>. Of these,</w:t>
      </w:r>
      <w:r>
        <w:rPr>
          <w:rFonts w:ascii="Times New Roman" w:eastAsia="Times New Roman" w:hAnsi="Times New Roman" w:cs="Times New Roman"/>
          <w:sz w:val="24"/>
          <w:szCs w:val="24"/>
        </w:rPr>
        <w:t xml:space="preserve"> there were 139 </w:t>
      </w:r>
      <w:r>
        <w:rPr>
          <w:rFonts w:ascii="Times New Roman" w:eastAsia="Times New Roman" w:hAnsi="Times New Roman" w:cs="Times New Roman"/>
          <w:color w:val="000000"/>
          <w:sz w:val="24"/>
          <w:szCs w:val="24"/>
        </w:rPr>
        <w:t xml:space="preserve">cases which involved a relationship (dating, </w:t>
      </w:r>
      <w:r w:rsidR="00487686">
        <w:rPr>
          <w:rFonts w:ascii="Times New Roman" w:eastAsia="Times New Roman" w:hAnsi="Times New Roman" w:cs="Times New Roman"/>
          <w:color w:val="000000"/>
          <w:sz w:val="24"/>
          <w:szCs w:val="24"/>
        </w:rPr>
        <w:t xml:space="preserve">cohabitation </w:t>
      </w:r>
      <w:r>
        <w:rPr>
          <w:rFonts w:ascii="Times New Roman" w:eastAsia="Times New Roman" w:hAnsi="Times New Roman" w:cs="Times New Roman"/>
          <w:color w:val="000000"/>
          <w:sz w:val="24"/>
          <w:szCs w:val="24"/>
        </w:rPr>
        <w:t xml:space="preserve">or </w:t>
      </w:r>
      <w:r w:rsidR="00487686">
        <w:rPr>
          <w:rFonts w:ascii="Times New Roman" w:eastAsia="Times New Roman" w:hAnsi="Times New Roman" w:cs="Times New Roman"/>
          <w:color w:val="000000"/>
          <w:sz w:val="24"/>
          <w:szCs w:val="24"/>
        </w:rPr>
        <w:t>marriage</w:t>
      </w:r>
      <w:r>
        <w:rPr>
          <w:rFonts w:ascii="Times New Roman" w:eastAsia="Times New Roman" w:hAnsi="Times New Roman" w:cs="Times New Roman"/>
          <w:color w:val="000000"/>
          <w:sz w:val="24"/>
          <w:szCs w:val="24"/>
        </w:rPr>
        <w:t xml:space="preserve">), separation/divorce and one or more </w:t>
      </w:r>
      <w:r>
        <w:rPr>
          <w:rFonts w:ascii="Times New Roman" w:eastAsia="Times New Roman" w:hAnsi="Times New Roman" w:cs="Times New Roman"/>
          <w:sz w:val="24"/>
          <w:szCs w:val="24"/>
        </w:rPr>
        <w:t xml:space="preserve">children. </w:t>
      </w:r>
      <w:r>
        <w:rPr>
          <w:rFonts w:ascii="Times New Roman" w:eastAsia="Times New Roman" w:hAnsi="Times New Roman" w:cs="Times New Roman"/>
          <w:color w:val="000000"/>
          <w:sz w:val="24"/>
          <w:szCs w:val="24"/>
        </w:rPr>
        <w:t>All of the relationships were heteros</w:t>
      </w:r>
      <w:r>
        <w:rPr>
          <w:rFonts w:ascii="Times New Roman" w:eastAsia="Times New Roman" w:hAnsi="Times New Roman" w:cs="Times New Roman"/>
          <w:sz w:val="24"/>
          <w:szCs w:val="24"/>
        </w:rPr>
        <w:t xml:space="preserve">exual. Reflecting the typical balance in stalking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in intimate partnerships (and the </w:t>
      </w:r>
      <w:r w:rsidR="00862FF4">
        <w:rPr>
          <w:rFonts w:ascii="Times New Roman" w:eastAsia="Times New Roman" w:hAnsi="Times New Roman" w:cs="Times New Roman"/>
          <w:sz w:val="24"/>
          <w:szCs w:val="24"/>
        </w:rPr>
        <w:t>wider incidence of</w:t>
      </w:r>
      <w:r>
        <w:rPr>
          <w:rFonts w:ascii="Times New Roman" w:eastAsia="Times New Roman" w:hAnsi="Times New Roman" w:cs="Times New Roman"/>
          <w:sz w:val="24"/>
          <w:szCs w:val="24"/>
        </w:rPr>
        <w:t xml:space="preserve"> coercive-control-based domestic violence, where women are </w:t>
      </w:r>
      <w:r w:rsidR="00862FF4">
        <w:rPr>
          <w:rFonts w:ascii="Times New Roman" w:eastAsia="Times New Roman" w:hAnsi="Times New Roman" w:cs="Times New Roman"/>
          <w:sz w:val="24"/>
          <w:szCs w:val="24"/>
        </w:rPr>
        <w:t xml:space="preserve">commonly </w:t>
      </w:r>
      <w:r>
        <w:rPr>
          <w:rFonts w:ascii="Times New Roman" w:eastAsia="Times New Roman" w:hAnsi="Times New Roman" w:cs="Times New Roman"/>
          <w:sz w:val="24"/>
          <w:szCs w:val="24"/>
        </w:rPr>
        <w:t xml:space="preserve">the victims and men the perpetrators – see Stark and Hester, 2019), only eight (5.8%) of these 139 cases comprised a female stalker and a male victim. </w:t>
      </w:r>
      <w:r w:rsidR="005B4112">
        <w:rPr>
          <w:rFonts w:ascii="Times New Roman" w:eastAsia="Times New Roman" w:hAnsi="Times New Roman" w:cs="Times New Roman"/>
          <w:sz w:val="24"/>
          <w:szCs w:val="24"/>
        </w:rPr>
        <w:t>With</w:t>
      </w:r>
      <w:r w:rsidR="00430617">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hese eight cases </w:t>
      </w:r>
      <w:r w:rsidR="005B4112">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excluded </w:t>
      </w:r>
      <w:r w:rsidR="00430617">
        <w:rPr>
          <w:rFonts w:ascii="Times New Roman" w:eastAsia="Times New Roman" w:hAnsi="Times New Roman" w:cs="Times New Roman"/>
          <w:sz w:val="24"/>
          <w:szCs w:val="24"/>
        </w:rPr>
        <w:t xml:space="preserve">in this </w:t>
      </w:r>
      <w:r w:rsidR="005B4112">
        <w:rPr>
          <w:rFonts w:ascii="Times New Roman" w:eastAsia="Times New Roman" w:hAnsi="Times New Roman" w:cs="Times New Roman"/>
          <w:sz w:val="24"/>
          <w:szCs w:val="24"/>
        </w:rPr>
        <w:t>study</w:t>
      </w:r>
      <w:r>
        <w:rPr>
          <w:rFonts w:ascii="Times New Roman" w:eastAsia="Times New Roman" w:hAnsi="Times New Roman" w:cs="Times New Roman"/>
          <w:sz w:val="24"/>
          <w:szCs w:val="24"/>
        </w:rPr>
        <w:t xml:space="preserve">, the total number of cases </w:t>
      </w:r>
      <w:proofErr w:type="spellStart"/>
      <w:r w:rsidR="00430617">
        <w:rPr>
          <w:rFonts w:ascii="Times New Roman" w:eastAsia="Times New Roman" w:hAnsi="Times New Roman" w:cs="Times New Roman"/>
          <w:sz w:val="24"/>
          <w:szCs w:val="24"/>
        </w:rPr>
        <w:t>analysed</w:t>
      </w:r>
      <w:proofErr w:type="spellEnd"/>
      <w:r w:rsidR="004306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131.</w:t>
      </w:r>
    </w:p>
    <w:p w14:paraId="5A19C626" w14:textId="52681EA0" w:rsidR="00A96D0F" w:rsidRDefault="00F179A1" w:rsidP="00597843">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included </w:t>
      </w:r>
      <w:r>
        <w:rPr>
          <w:rFonts w:ascii="Times New Roman" w:eastAsia="Times New Roman" w:hAnsi="Times New Roman" w:cs="Times New Roman"/>
          <w:sz w:val="24"/>
          <w:szCs w:val="24"/>
        </w:rPr>
        <w:t>court</w:t>
      </w:r>
      <w:r>
        <w:rPr>
          <w:rFonts w:ascii="Times New Roman" w:eastAsia="Times New Roman" w:hAnsi="Times New Roman" w:cs="Times New Roman"/>
          <w:color w:val="000000"/>
          <w:sz w:val="24"/>
          <w:szCs w:val="24"/>
        </w:rPr>
        <w:t xml:space="preserve"> decisions on stalking and all trial materials including pre-trial investigation </w:t>
      </w:r>
      <w:r>
        <w:rPr>
          <w:rFonts w:ascii="Times New Roman" w:eastAsia="Times New Roman" w:hAnsi="Times New Roman" w:cs="Times New Roman"/>
          <w:sz w:val="24"/>
          <w:szCs w:val="24"/>
        </w:rPr>
        <w:t xml:space="preserve">records </w:t>
      </w:r>
      <w:r>
        <w:rPr>
          <w:rFonts w:ascii="Times New Roman" w:eastAsia="Times New Roman" w:hAnsi="Times New Roman" w:cs="Times New Roman"/>
          <w:color w:val="000000"/>
          <w:sz w:val="24"/>
          <w:szCs w:val="24"/>
        </w:rPr>
        <w:t>(e</w:t>
      </w:r>
      <w:r w:rsidR="00430617">
        <w:rPr>
          <w:rFonts w:ascii="Times New Roman" w:eastAsia="Times New Roman" w:hAnsi="Times New Roman" w:cs="Times New Roman"/>
          <w:color w:val="000000"/>
          <w:sz w:val="24"/>
          <w:szCs w:val="24"/>
        </w:rPr>
        <w:t>ncompassing</w:t>
      </w:r>
      <w:r>
        <w:rPr>
          <w:rFonts w:ascii="Times New Roman" w:eastAsia="Times New Roman" w:hAnsi="Times New Roman" w:cs="Times New Roman"/>
          <w:color w:val="000000"/>
          <w:sz w:val="24"/>
          <w:szCs w:val="24"/>
        </w:rPr>
        <w:t xml:space="preserve"> </w:t>
      </w:r>
      <w:r w:rsidR="00B22FF6">
        <w:rPr>
          <w:rFonts w:ascii="Times New Roman" w:eastAsia="Times New Roman" w:hAnsi="Times New Roman" w:cs="Times New Roman"/>
          <w:color w:val="000000"/>
          <w:sz w:val="24"/>
          <w:szCs w:val="24"/>
        </w:rPr>
        <w:t>psychological</w:t>
      </w:r>
      <w:r>
        <w:rPr>
          <w:rFonts w:ascii="Times New Roman" w:eastAsia="Times New Roman" w:hAnsi="Times New Roman" w:cs="Times New Roman"/>
          <w:color w:val="000000"/>
          <w:sz w:val="24"/>
          <w:szCs w:val="24"/>
        </w:rPr>
        <w:t xml:space="preserve"> </w:t>
      </w:r>
      <w:r w:rsidR="00B22FF6">
        <w:rPr>
          <w:rFonts w:ascii="Times New Roman" w:eastAsia="Times New Roman" w:hAnsi="Times New Roman" w:cs="Times New Roman"/>
          <w:color w:val="000000"/>
          <w:sz w:val="24"/>
          <w:szCs w:val="24"/>
        </w:rPr>
        <w:t>assessments</w:t>
      </w:r>
      <w:r>
        <w:rPr>
          <w:rFonts w:ascii="Times New Roman" w:eastAsia="Times New Roman" w:hAnsi="Times New Roman" w:cs="Times New Roman"/>
          <w:color w:val="000000"/>
          <w:sz w:val="24"/>
          <w:szCs w:val="24"/>
        </w:rPr>
        <w:t xml:space="preserve">, examination of witnesses, </w:t>
      </w:r>
      <w:r>
        <w:rPr>
          <w:rFonts w:ascii="Times New Roman" w:eastAsia="Times New Roman" w:hAnsi="Times New Roman" w:cs="Times New Roman"/>
          <w:color w:val="000000"/>
          <w:sz w:val="24"/>
          <w:szCs w:val="24"/>
        </w:rPr>
        <w:lastRenderedPageBreak/>
        <w:t>SMS messages, emails</w:t>
      </w:r>
      <w:r w:rsidR="009F3607">
        <w:rPr>
          <w:rFonts w:ascii="Times New Roman" w:eastAsia="Times New Roman" w:hAnsi="Times New Roman" w:cs="Times New Roman"/>
          <w:color w:val="000000"/>
          <w:sz w:val="24"/>
          <w:szCs w:val="24"/>
        </w:rPr>
        <w:t xml:space="preserve"> and photographs</w:t>
      </w:r>
      <w:r>
        <w:rPr>
          <w:rFonts w:ascii="Times New Roman" w:eastAsia="Times New Roman" w:hAnsi="Times New Roman" w:cs="Times New Roman"/>
          <w:color w:val="000000"/>
          <w:sz w:val="24"/>
          <w:szCs w:val="24"/>
        </w:rPr>
        <w:t xml:space="preserve">). The trial materials show how courts described and interpreted stalking, </w:t>
      </w:r>
      <w:r w:rsidR="00D300FD">
        <w:rPr>
          <w:rFonts w:ascii="Times New Roman" w:eastAsia="Times New Roman" w:hAnsi="Times New Roman" w:cs="Times New Roman"/>
          <w:color w:val="000000"/>
          <w:sz w:val="24"/>
          <w:szCs w:val="24"/>
        </w:rPr>
        <w:t>and also</w:t>
      </w:r>
      <w:r>
        <w:rPr>
          <w:rFonts w:ascii="Times New Roman" w:eastAsia="Times New Roman" w:hAnsi="Times New Roman" w:cs="Times New Roman"/>
          <w:color w:val="000000"/>
          <w:sz w:val="24"/>
          <w:szCs w:val="24"/>
        </w:rPr>
        <w:t xml:space="preserve"> the extent and ways in which courts ha</w:t>
      </w:r>
      <w:r>
        <w:rPr>
          <w:rFonts w:ascii="Times New Roman" w:eastAsia="Times New Roman" w:hAnsi="Times New Roman" w:cs="Times New Roman"/>
          <w:sz w:val="24"/>
          <w:szCs w:val="24"/>
        </w:rPr>
        <w:t>ve</w:t>
      </w:r>
      <w:r>
        <w:rPr>
          <w:rFonts w:ascii="Times New Roman" w:eastAsia="Times New Roman" w:hAnsi="Times New Roman" w:cs="Times New Roman"/>
          <w:color w:val="000000"/>
          <w:sz w:val="24"/>
          <w:szCs w:val="24"/>
        </w:rPr>
        <w:t xml:space="preserve"> considered children’s viewpoints within their evaluations.</w:t>
      </w:r>
      <w:r w:rsidR="00F71CC9">
        <w:rPr>
          <w:rFonts w:ascii="Times New Roman" w:eastAsia="Times New Roman" w:hAnsi="Times New Roman" w:cs="Times New Roman"/>
          <w:color w:val="000000"/>
          <w:sz w:val="24"/>
          <w:szCs w:val="24"/>
        </w:rPr>
        <w:t xml:space="preserve"> The children were</w:t>
      </w:r>
      <w:r w:rsidR="00890EE1">
        <w:rPr>
          <w:rFonts w:ascii="Times New Roman" w:eastAsia="Times New Roman" w:hAnsi="Times New Roman" w:cs="Times New Roman"/>
          <w:color w:val="000000"/>
          <w:sz w:val="24"/>
          <w:szCs w:val="24"/>
        </w:rPr>
        <w:t xml:space="preserve"> </w:t>
      </w:r>
      <w:proofErr w:type="spellStart"/>
      <w:r w:rsidR="00430617">
        <w:rPr>
          <w:rFonts w:ascii="Times New Roman" w:eastAsia="Times New Roman" w:hAnsi="Times New Roman" w:cs="Times New Roman"/>
          <w:color w:val="000000"/>
          <w:sz w:val="24"/>
          <w:szCs w:val="24"/>
        </w:rPr>
        <w:t>recognised</w:t>
      </w:r>
      <w:proofErr w:type="spellEnd"/>
      <w:r w:rsidR="000B133B">
        <w:rPr>
          <w:rFonts w:ascii="Times New Roman" w:eastAsia="Times New Roman" w:hAnsi="Times New Roman" w:cs="Times New Roman"/>
          <w:color w:val="000000"/>
          <w:sz w:val="24"/>
          <w:szCs w:val="24"/>
        </w:rPr>
        <w:t xml:space="preserve"> by courts </w:t>
      </w:r>
      <w:r w:rsidR="00F71CC9">
        <w:rPr>
          <w:rFonts w:ascii="Times New Roman" w:eastAsia="Times New Roman" w:hAnsi="Times New Roman" w:cs="Times New Roman"/>
          <w:color w:val="000000"/>
          <w:sz w:val="24"/>
          <w:szCs w:val="24"/>
        </w:rPr>
        <w:t xml:space="preserve">as </w:t>
      </w:r>
      <w:r w:rsidR="000B133B">
        <w:rPr>
          <w:rFonts w:ascii="Times New Roman" w:eastAsia="Times New Roman" w:hAnsi="Times New Roman" w:cs="Times New Roman"/>
          <w:color w:val="000000"/>
          <w:sz w:val="24"/>
          <w:szCs w:val="24"/>
        </w:rPr>
        <w:t xml:space="preserve">an </w:t>
      </w:r>
      <w:r w:rsidR="00F71CC9">
        <w:rPr>
          <w:rFonts w:ascii="Times New Roman" w:eastAsia="Times New Roman" w:hAnsi="Times New Roman" w:cs="Times New Roman"/>
          <w:color w:val="000000"/>
          <w:sz w:val="24"/>
          <w:szCs w:val="24"/>
        </w:rPr>
        <w:t>injured party</w:t>
      </w:r>
      <w:r w:rsidR="003C74C1">
        <w:rPr>
          <w:rFonts w:ascii="Times New Roman" w:eastAsia="Times New Roman" w:hAnsi="Times New Roman" w:cs="Times New Roman"/>
          <w:color w:val="000000"/>
          <w:sz w:val="24"/>
          <w:szCs w:val="24"/>
        </w:rPr>
        <w:t xml:space="preserve"> in</w:t>
      </w:r>
      <w:r w:rsidR="00F71CC9">
        <w:rPr>
          <w:rFonts w:ascii="Times New Roman" w:eastAsia="Times New Roman" w:hAnsi="Times New Roman" w:cs="Times New Roman"/>
          <w:color w:val="000000"/>
          <w:sz w:val="24"/>
          <w:szCs w:val="24"/>
        </w:rPr>
        <w:t xml:space="preserve"> only</w:t>
      </w:r>
      <w:r w:rsidR="008E6B5B">
        <w:rPr>
          <w:rFonts w:ascii="Times New Roman" w:eastAsia="Times New Roman" w:hAnsi="Times New Roman" w:cs="Times New Roman"/>
          <w:color w:val="000000"/>
          <w:sz w:val="24"/>
          <w:szCs w:val="24"/>
        </w:rPr>
        <w:t xml:space="preserve"> </w:t>
      </w:r>
      <w:r w:rsidR="00352721">
        <w:rPr>
          <w:rFonts w:ascii="Times New Roman" w:eastAsia="Times New Roman" w:hAnsi="Times New Roman" w:cs="Times New Roman"/>
          <w:color w:val="000000"/>
          <w:sz w:val="24"/>
          <w:szCs w:val="24"/>
        </w:rPr>
        <w:t>13</w:t>
      </w:r>
      <w:r w:rsidR="002527A9">
        <w:rPr>
          <w:rFonts w:ascii="Times New Roman" w:eastAsia="Times New Roman" w:hAnsi="Times New Roman" w:cs="Times New Roman"/>
          <w:color w:val="000000"/>
          <w:sz w:val="24"/>
          <w:szCs w:val="24"/>
        </w:rPr>
        <w:t>/131</w:t>
      </w:r>
      <w:r w:rsidR="00F71CC9">
        <w:rPr>
          <w:rFonts w:ascii="Times New Roman" w:eastAsia="Times New Roman" w:hAnsi="Times New Roman" w:cs="Times New Roman"/>
          <w:color w:val="000000"/>
          <w:sz w:val="24"/>
          <w:szCs w:val="24"/>
        </w:rPr>
        <w:t xml:space="preserve"> </w:t>
      </w:r>
      <w:r w:rsidR="000B133B">
        <w:rPr>
          <w:rFonts w:ascii="Times New Roman" w:eastAsia="Times New Roman" w:hAnsi="Times New Roman" w:cs="Times New Roman"/>
          <w:color w:val="000000"/>
          <w:sz w:val="24"/>
          <w:szCs w:val="24"/>
        </w:rPr>
        <w:t xml:space="preserve">of the </w:t>
      </w:r>
      <w:r w:rsidR="00F71CC9">
        <w:rPr>
          <w:rFonts w:ascii="Times New Roman" w:eastAsia="Times New Roman" w:hAnsi="Times New Roman" w:cs="Times New Roman"/>
          <w:color w:val="000000"/>
          <w:sz w:val="24"/>
          <w:szCs w:val="24"/>
        </w:rPr>
        <w:t>cases.</w:t>
      </w:r>
      <w:r w:rsidR="00F13AF0">
        <w:rPr>
          <w:rFonts w:ascii="Times New Roman" w:eastAsia="Times New Roman" w:hAnsi="Times New Roman" w:cs="Times New Roman"/>
          <w:color w:val="000000"/>
          <w:sz w:val="24"/>
          <w:szCs w:val="24"/>
        </w:rPr>
        <w:t xml:space="preserve"> </w:t>
      </w:r>
      <w:r w:rsidR="005B69F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he trial materials </w:t>
      </w:r>
      <w:r>
        <w:rPr>
          <w:rFonts w:ascii="Times New Roman" w:eastAsia="Times New Roman" w:hAnsi="Times New Roman" w:cs="Times New Roman"/>
          <w:sz w:val="24"/>
          <w:szCs w:val="24"/>
        </w:rPr>
        <w:t>capture</w:t>
      </w:r>
      <w:r w:rsidR="005B69F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children’s </w:t>
      </w:r>
      <w:r w:rsidR="00B7354D">
        <w:rPr>
          <w:rFonts w:ascii="Times New Roman" w:eastAsia="Times New Roman" w:hAnsi="Times New Roman" w:cs="Times New Roman"/>
          <w:color w:val="000000"/>
          <w:sz w:val="24"/>
          <w:szCs w:val="24"/>
        </w:rPr>
        <w:t>involvement in fathers</w:t>
      </w:r>
      <w:r w:rsidR="005B69F1">
        <w:rPr>
          <w:rFonts w:ascii="Times New Roman" w:eastAsia="Times New Roman" w:hAnsi="Times New Roman" w:cs="Times New Roman"/>
          <w:color w:val="000000"/>
          <w:sz w:val="24"/>
          <w:szCs w:val="24"/>
        </w:rPr>
        <w:t>’</w:t>
      </w:r>
      <w:r w:rsidR="00B7354D">
        <w:rPr>
          <w:rFonts w:ascii="Times New Roman" w:eastAsia="Times New Roman" w:hAnsi="Times New Roman" w:cs="Times New Roman"/>
          <w:color w:val="000000"/>
          <w:sz w:val="24"/>
          <w:szCs w:val="24"/>
        </w:rPr>
        <w:t>/father figures</w:t>
      </w:r>
      <w:r w:rsidR="005B69F1">
        <w:rPr>
          <w:rFonts w:ascii="Times New Roman" w:eastAsia="Times New Roman" w:hAnsi="Times New Roman" w:cs="Times New Roman"/>
          <w:color w:val="000000"/>
          <w:sz w:val="24"/>
          <w:szCs w:val="24"/>
        </w:rPr>
        <w:t>’</w:t>
      </w:r>
      <w:r w:rsidR="00B7354D">
        <w:rPr>
          <w:rFonts w:ascii="Times New Roman" w:eastAsia="Times New Roman" w:hAnsi="Times New Roman" w:cs="Times New Roman"/>
          <w:color w:val="000000"/>
          <w:sz w:val="24"/>
          <w:szCs w:val="24"/>
        </w:rPr>
        <w:t xml:space="preserve"> stalking </w:t>
      </w:r>
      <w:proofErr w:type="spellStart"/>
      <w:r w:rsidR="00B7354D">
        <w:rPr>
          <w:rFonts w:ascii="Times New Roman" w:eastAsia="Times New Roman" w:hAnsi="Times New Roman" w:cs="Times New Roman"/>
          <w:color w:val="000000"/>
          <w:sz w:val="24"/>
          <w:szCs w:val="24"/>
        </w:rPr>
        <w:t>behaviours</w:t>
      </w:r>
      <w:proofErr w:type="spellEnd"/>
      <w:r w:rsidR="00765264">
        <w:rPr>
          <w:rFonts w:ascii="Times New Roman" w:eastAsia="Times New Roman" w:hAnsi="Times New Roman" w:cs="Times New Roman"/>
          <w:color w:val="000000"/>
          <w:sz w:val="24"/>
          <w:szCs w:val="24"/>
        </w:rPr>
        <w:t>,</w:t>
      </w:r>
      <w:r w:rsidR="00B735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narrated </w:t>
      </w:r>
      <w:r>
        <w:rPr>
          <w:rFonts w:ascii="Times New Roman" w:eastAsia="Times New Roman" w:hAnsi="Times New Roman" w:cs="Times New Roman"/>
          <w:sz w:val="24"/>
          <w:szCs w:val="24"/>
        </w:rPr>
        <w:t>through written evidence</w:t>
      </w:r>
      <w:r w:rsidR="00B24662">
        <w:rPr>
          <w:rFonts w:ascii="Times New Roman" w:eastAsia="Times New Roman" w:hAnsi="Times New Roman" w:cs="Times New Roman"/>
          <w:sz w:val="24"/>
          <w:szCs w:val="24"/>
        </w:rPr>
        <w:t xml:space="preserve"> mostly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by</w:t>
      </w:r>
      <w:r w:rsidR="00B24662">
        <w:rPr>
          <w:rFonts w:ascii="Times New Roman" w:eastAsia="Times New Roman" w:hAnsi="Times New Roman" w:cs="Times New Roman"/>
          <w:color w:val="000000"/>
          <w:sz w:val="24"/>
          <w:szCs w:val="24"/>
        </w:rPr>
        <w:t xml:space="preserve"> their abused mothers but also by</w:t>
      </w:r>
      <w:r w:rsidR="00B24662">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abusive </w:t>
      </w:r>
      <w:r>
        <w:rPr>
          <w:rFonts w:ascii="Times New Roman" w:eastAsia="Times New Roman" w:hAnsi="Times New Roman" w:cs="Times New Roman"/>
          <w:sz w:val="24"/>
          <w:szCs w:val="24"/>
        </w:rPr>
        <w:t>parents</w:t>
      </w:r>
      <w:r>
        <w:rPr>
          <w:rFonts w:ascii="Times New Roman" w:eastAsia="Times New Roman" w:hAnsi="Times New Roman" w:cs="Times New Roman"/>
          <w:color w:val="000000"/>
          <w:sz w:val="24"/>
          <w:szCs w:val="24"/>
        </w:rPr>
        <w:t>, witnesses, and professionals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such as doctors and social workers.</w:t>
      </w:r>
      <w:r w:rsidR="00B24662">
        <w:rPr>
          <w:rFonts w:ascii="Times New Roman" w:eastAsia="Times New Roman" w:hAnsi="Times New Roman" w:cs="Times New Roman"/>
          <w:color w:val="000000"/>
          <w:sz w:val="24"/>
          <w:szCs w:val="24"/>
        </w:rPr>
        <w:t xml:space="preserve"> </w:t>
      </w:r>
      <w:r w:rsidR="005B69F1">
        <w:rPr>
          <w:rFonts w:ascii="Times New Roman" w:eastAsia="Times New Roman" w:hAnsi="Times New Roman" w:cs="Times New Roman"/>
          <w:color w:val="000000"/>
          <w:sz w:val="24"/>
          <w:szCs w:val="24"/>
        </w:rPr>
        <w:t>I</w:t>
      </w:r>
      <w:r w:rsidR="00B24662">
        <w:rPr>
          <w:rFonts w:ascii="Times New Roman" w:eastAsia="Times New Roman" w:hAnsi="Times New Roman" w:cs="Times New Roman"/>
          <w:color w:val="000000"/>
          <w:sz w:val="24"/>
          <w:szCs w:val="24"/>
        </w:rPr>
        <w:t xml:space="preserve">t is </w:t>
      </w:r>
      <w:r w:rsidR="005B69F1">
        <w:rPr>
          <w:rFonts w:ascii="Times New Roman" w:eastAsia="Times New Roman" w:hAnsi="Times New Roman" w:cs="Times New Roman"/>
          <w:color w:val="000000"/>
          <w:sz w:val="24"/>
          <w:szCs w:val="24"/>
        </w:rPr>
        <w:t xml:space="preserve">therefore </w:t>
      </w:r>
      <w:r w:rsidR="00B24662">
        <w:rPr>
          <w:rFonts w:ascii="Times New Roman" w:eastAsia="Times New Roman" w:hAnsi="Times New Roman" w:cs="Times New Roman"/>
          <w:color w:val="000000"/>
          <w:sz w:val="24"/>
          <w:szCs w:val="24"/>
        </w:rPr>
        <w:t xml:space="preserve">possible to </w:t>
      </w:r>
      <w:r w:rsidR="00765264">
        <w:rPr>
          <w:rFonts w:ascii="Times New Roman" w:eastAsia="Times New Roman" w:hAnsi="Times New Roman" w:cs="Times New Roman"/>
          <w:color w:val="000000"/>
          <w:sz w:val="24"/>
          <w:szCs w:val="24"/>
        </w:rPr>
        <w:t>reconstruct</w:t>
      </w:r>
      <w:r w:rsidR="00A43746">
        <w:rPr>
          <w:rFonts w:ascii="Times New Roman" w:eastAsia="Times New Roman" w:hAnsi="Times New Roman" w:cs="Times New Roman"/>
          <w:color w:val="000000"/>
          <w:sz w:val="24"/>
          <w:szCs w:val="24"/>
        </w:rPr>
        <w:t xml:space="preserve"> from the case files</w:t>
      </w:r>
      <w:r w:rsidR="00B24662">
        <w:rPr>
          <w:rFonts w:ascii="Times New Roman" w:eastAsia="Times New Roman" w:hAnsi="Times New Roman" w:cs="Times New Roman"/>
          <w:color w:val="000000"/>
          <w:sz w:val="24"/>
          <w:szCs w:val="24"/>
        </w:rPr>
        <w:t xml:space="preserve"> </w:t>
      </w:r>
      <w:r w:rsidR="00B24662">
        <w:rPr>
          <w:rFonts w:ascii="Times New Roman" w:eastAsia="Times New Roman" w:hAnsi="Times New Roman" w:cs="Times New Roman"/>
          <w:sz w:val="24"/>
          <w:szCs w:val="24"/>
        </w:rPr>
        <w:t xml:space="preserve">how </w:t>
      </w:r>
      <w:r w:rsidR="008E6B5B">
        <w:rPr>
          <w:rFonts w:ascii="Times New Roman" w:eastAsia="Times New Roman" w:hAnsi="Times New Roman" w:cs="Times New Roman"/>
          <w:sz w:val="24"/>
          <w:szCs w:val="24"/>
        </w:rPr>
        <w:t>children were exposed</w:t>
      </w:r>
      <w:r w:rsidR="00D362DE">
        <w:rPr>
          <w:rFonts w:ascii="Times New Roman" w:eastAsia="Times New Roman" w:hAnsi="Times New Roman" w:cs="Times New Roman"/>
          <w:sz w:val="24"/>
          <w:szCs w:val="24"/>
        </w:rPr>
        <w:t>,</w:t>
      </w:r>
      <w:r w:rsidR="008E6B5B">
        <w:rPr>
          <w:rFonts w:ascii="Times New Roman" w:eastAsia="Times New Roman" w:hAnsi="Times New Roman" w:cs="Times New Roman"/>
          <w:sz w:val="24"/>
          <w:szCs w:val="24"/>
        </w:rPr>
        <w:t xml:space="preserve"> </w:t>
      </w:r>
      <w:r w:rsidR="00D362DE">
        <w:rPr>
          <w:rFonts w:ascii="Times New Roman" w:eastAsia="Times New Roman" w:hAnsi="Times New Roman" w:cs="Times New Roman"/>
          <w:sz w:val="24"/>
          <w:szCs w:val="24"/>
        </w:rPr>
        <w:t xml:space="preserve">directly or indirectly, </w:t>
      </w:r>
      <w:r w:rsidR="008E6B5B">
        <w:rPr>
          <w:rFonts w:ascii="Times New Roman" w:eastAsia="Times New Roman" w:hAnsi="Times New Roman" w:cs="Times New Roman"/>
          <w:sz w:val="24"/>
          <w:szCs w:val="24"/>
        </w:rPr>
        <w:t xml:space="preserve">to </w:t>
      </w:r>
      <w:r w:rsidR="00B24662">
        <w:rPr>
          <w:rFonts w:ascii="Times New Roman" w:eastAsia="Times New Roman" w:hAnsi="Times New Roman" w:cs="Times New Roman"/>
          <w:sz w:val="24"/>
          <w:szCs w:val="24"/>
        </w:rPr>
        <w:t>the fathers</w:t>
      </w:r>
      <w:r w:rsidR="005B69F1">
        <w:rPr>
          <w:rFonts w:ascii="Times New Roman" w:eastAsia="Times New Roman" w:hAnsi="Times New Roman" w:cs="Times New Roman"/>
          <w:sz w:val="24"/>
          <w:szCs w:val="24"/>
        </w:rPr>
        <w:t>’</w:t>
      </w:r>
      <w:r w:rsidR="00B24662">
        <w:rPr>
          <w:rFonts w:ascii="Times New Roman" w:eastAsia="Times New Roman" w:hAnsi="Times New Roman" w:cs="Times New Roman"/>
          <w:sz w:val="24"/>
          <w:szCs w:val="24"/>
        </w:rPr>
        <w:t>/father-figures</w:t>
      </w:r>
      <w:r w:rsidR="005B69F1">
        <w:rPr>
          <w:rFonts w:ascii="Times New Roman" w:eastAsia="Times New Roman" w:hAnsi="Times New Roman" w:cs="Times New Roman"/>
          <w:sz w:val="24"/>
          <w:szCs w:val="24"/>
        </w:rPr>
        <w:t>’</w:t>
      </w:r>
      <w:r w:rsidR="00B24662">
        <w:rPr>
          <w:rFonts w:ascii="Times New Roman" w:eastAsia="Times New Roman" w:hAnsi="Times New Roman" w:cs="Times New Roman"/>
          <w:sz w:val="24"/>
          <w:szCs w:val="24"/>
        </w:rPr>
        <w:t xml:space="preserve"> technologically-facilitated </w:t>
      </w:r>
      <w:r w:rsidR="002527A9">
        <w:rPr>
          <w:rFonts w:ascii="Times New Roman" w:eastAsia="Times New Roman" w:hAnsi="Times New Roman" w:cs="Times New Roman"/>
          <w:sz w:val="24"/>
          <w:szCs w:val="24"/>
        </w:rPr>
        <w:t>stalking</w:t>
      </w:r>
      <w:r w:rsidR="00B24662">
        <w:rPr>
          <w:rFonts w:ascii="Times New Roman" w:eastAsia="Times New Roman" w:hAnsi="Times New Roman" w:cs="Times New Roman"/>
          <w:sz w:val="24"/>
          <w:szCs w:val="24"/>
        </w:rPr>
        <w:t>.</w:t>
      </w:r>
    </w:p>
    <w:p w14:paraId="29D37599" w14:textId="77777777" w:rsidR="00DF3C70" w:rsidRDefault="00DF3C70" w:rsidP="000F48B1">
      <w:pPr>
        <w:spacing w:after="0" w:line="360" w:lineRule="auto"/>
        <w:ind w:firstLine="720"/>
        <w:jc w:val="both"/>
        <w:rPr>
          <w:rFonts w:ascii="Times New Roman" w:eastAsia="Times New Roman" w:hAnsi="Times New Roman" w:cs="Times New Roman"/>
          <w:sz w:val="24"/>
          <w:szCs w:val="24"/>
        </w:rPr>
      </w:pPr>
    </w:p>
    <w:p w14:paraId="30534799" w14:textId="654C30AC" w:rsidR="00DF3C70" w:rsidRDefault="00F179A1">
      <w:pP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Data </w:t>
      </w:r>
      <w:r>
        <w:rPr>
          <w:rFonts w:ascii="Times New Roman" w:eastAsia="Times New Roman" w:hAnsi="Times New Roman" w:cs="Times New Roman"/>
          <w:i/>
          <w:sz w:val="24"/>
          <w:szCs w:val="24"/>
        </w:rPr>
        <w:t>a</w:t>
      </w:r>
      <w:r>
        <w:rPr>
          <w:rFonts w:ascii="Times New Roman" w:eastAsia="Times New Roman" w:hAnsi="Times New Roman" w:cs="Times New Roman"/>
          <w:i/>
          <w:color w:val="000000"/>
          <w:sz w:val="24"/>
          <w:szCs w:val="24"/>
        </w:rPr>
        <w:t>nalysis</w:t>
      </w:r>
    </w:p>
    <w:p w14:paraId="05EE8A55" w14:textId="77777777" w:rsidR="00DF3C70" w:rsidRPr="00890EE1" w:rsidRDefault="00DF3C70">
      <w:pPr>
        <w:spacing w:after="0" w:line="360" w:lineRule="auto"/>
        <w:rPr>
          <w:rFonts w:ascii="Times New Roman" w:eastAsia="Times New Roman" w:hAnsi="Times New Roman" w:cs="Times New Roman"/>
          <w:bCs/>
          <w:color w:val="000000"/>
          <w:sz w:val="24"/>
          <w:szCs w:val="24"/>
        </w:rPr>
      </w:pPr>
    </w:p>
    <w:p w14:paraId="75049917" w14:textId="4581A28D" w:rsidR="00DF3C70" w:rsidRPr="001B6D7F" w:rsidRDefault="00F179A1" w:rsidP="00E657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analysis </w:t>
      </w:r>
      <w:r w:rsidR="00E6579E">
        <w:rPr>
          <w:rFonts w:ascii="Times New Roman" w:eastAsia="Times New Roman" w:hAnsi="Times New Roman" w:cs="Times New Roman"/>
          <w:sz w:val="24"/>
          <w:szCs w:val="24"/>
        </w:rPr>
        <w:t>was content-oriented</w:t>
      </w:r>
      <w:r w:rsidR="005852E8">
        <w:rPr>
          <w:rFonts w:ascii="Times New Roman" w:eastAsia="Times New Roman" w:hAnsi="Times New Roman" w:cs="Times New Roman"/>
          <w:sz w:val="24"/>
          <w:szCs w:val="24"/>
        </w:rPr>
        <w:t>,</w:t>
      </w:r>
      <w:r w:rsidR="00E657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beg</w:t>
      </w:r>
      <w:r w:rsidR="00247D42">
        <w:rPr>
          <w:rFonts w:ascii="Times New Roman" w:eastAsia="Times New Roman" w:hAnsi="Times New Roman" w:cs="Times New Roman"/>
          <w:sz w:val="24"/>
          <w:szCs w:val="24"/>
        </w:rPr>
        <w:t xml:space="preserve">inning with a </w:t>
      </w:r>
      <w:r>
        <w:rPr>
          <w:rFonts w:ascii="Times New Roman" w:eastAsia="Times New Roman" w:hAnsi="Times New Roman" w:cs="Times New Roman"/>
          <w:sz w:val="24"/>
          <w:szCs w:val="24"/>
        </w:rPr>
        <w:t xml:space="preserve">reading </w:t>
      </w:r>
      <w:r w:rsidR="00247D42">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all case files related to stalking (N=419), and coding </w:t>
      </w:r>
      <w:r w:rsidR="00247D42">
        <w:rPr>
          <w:rFonts w:ascii="Times New Roman" w:eastAsia="Times New Roman" w:hAnsi="Times New Roman" w:cs="Times New Roman"/>
          <w:sz w:val="24"/>
          <w:szCs w:val="24"/>
        </w:rPr>
        <w:t xml:space="preserve">them </w:t>
      </w:r>
      <w:r>
        <w:rPr>
          <w:rFonts w:ascii="Times New Roman" w:eastAsia="Times New Roman" w:hAnsi="Times New Roman" w:cs="Times New Roman"/>
          <w:sz w:val="24"/>
          <w:szCs w:val="24"/>
        </w:rPr>
        <w:t>in an Excel spreadsheet.</w:t>
      </w:r>
      <w:r w:rsidR="00620A77">
        <w:rPr>
          <w:rFonts w:ascii="Times New Roman" w:eastAsia="Times New Roman" w:hAnsi="Times New Roman" w:cs="Times New Roman"/>
          <w:sz w:val="24"/>
          <w:szCs w:val="24"/>
        </w:rPr>
        <w:t xml:space="preserve"> The cod</w:t>
      </w:r>
      <w:r w:rsidR="005852E8">
        <w:rPr>
          <w:rFonts w:ascii="Times New Roman" w:eastAsia="Times New Roman" w:hAnsi="Times New Roman" w:cs="Times New Roman"/>
          <w:sz w:val="24"/>
          <w:szCs w:val="24"/>
        </w:rPr>
        <w:t>ing</w:t>
      </w:r>
      <w:r w:rsidR="00620A77">
        <w:rPr>
          <w:rFonts w:ascii="Times New Roman" w:eastAsia="Times New Roman" w:hAnsi="Times New Roman" w:cs="Times New Roman"/>
          <w:sz w:val="24"/>
          <w:szCs w:val="24"/>
        </w:rPr>
        <w:t xml:space="preserve"> includ</w:t>
      </w:r>
      <w:r w:rsidR="005852E8">
        <w:rPr>
          <w:rFonts w:ascii="Times New Roman" w:eastAsia="Times New Roman" w:hAnsi="Times New Roman" w:cs="Times New Roman"/>
          <w:sz w:val="24"/>
          <w:szCs w:val="24"/>
        </w:rPr>
        <w:t>ed</w:t>
      </w:r>
      <w:r w:rsidR="00620A77">
        <w:rPr>
          <w:rFonts w:ascii="Times New Roman" w:eastAsia="Times New Roman" w:hAnsi="Times New Roman" w:cs="Times New Roman"/>
          <w:sz w:val="24"/>
          <w:szCs w:val="24"/>
        </w:rPr>
        <w:t xml:space="preserve"> the basic information of each case</w:t>
      </w:r>
      <w:r w:rsidR="00430617">
        <w:rPr>
          <w:rFonts w:ascii="Times New Roman" w:eastAsia="Times New Roman" w:hAnsi="Times New Roman" w:cs="Times New Roman"/>
          <w:sz w:val="24"/>
          <w:szCs w:val="24"/>
        </w:rPr>
        <w:t xml:space="preserve">, </w:t>
      </w:r>
      <w:r w:rsidR="001B6D7F">
        <w:rPr>
          <w:rFonts w:ascii="Times New Roman" w:eastAsia="Times New Roman" w:hAnsi="Times New Roman" w:cs="Times New Roman"/>
          <w:sz w:val="24"/>
          <w:szCs w:val="24"/>
        </w:rPr>
        <w:t>for example</w:t>
      </w:r>
      <w:r w:rsidR="00C96FFA">
        <w:rPr>
          <w:rFonts w:ascii="Times New Roman" w:eastAsia="Times New Roman" w:hAnsi="Times New Roman" w:cs="Times New Roman"/>
          <w:sz w:val="24"/>
          <w:szCs w:val="24"/>
        </w:rPr>
        <w:t xml:space="preserve"> the duration of stalking, punishment,</w:t>
      </w:r>
      <w:r w:rsidR="00D745B9">
        <w:rPr>
          <w:rFonts w:ascii="Times New Roman" w:eastAsia="Times New Roman" w:hAnsi="Times New Roman" w:cs="Times New Roman"/>
          <w:sz w:val="24"/>
          <w:szCs w:val="24"/>
        </w:rPr>
        <w:t xml:space="preserve"> who </w:t>
      </w:r>
      <w:r w:rsidR="00247D42">
        <w:rPr>
          <w:rFonts w:ascii="Times New Roman" w:eastAsia="Times New Roman" w:hAnsi="Times New Roman" w:cs="Times New Roman"/>
          <w:sz w:val="24"/>
          <w:szCs w:val="24"/>
        </w:rPr>
        <w:t>wa</w:t>
      </w:r>
      <w:r w:rsidR="00D745B9">
        <w:rPr>
          <w:rFonts w:ascii="Times New Roman" w:eastAsia="Times New Roman" w:hAnsi="Times New Roman" w:cs="Times New Roman"/>
          <w:sz w:val="24"/>
          <w:szCs w:val="24"/>
        </w:rPr>
        <w:t>s</w:t>
      </w:r>
      <w:r w:rsidR="00C96FFA">
        <w:rPr>
          <w:rFonts w:ascii="Times New Roman" w:eastAsia="Times New Roman" w:hAnsi="Times New Roman" w:cs="Times New Roman"/>
          <w:sz w:val="24"/>
          <w:szCs w:val="24"/>
        </w:rPr>
        <w:t xml:space="preserve"> the injured and accused party, and children</w:t>
      </w:r>
      <w:r w:rsidR="00D745B9">
        <w:rPr>
          <w:rFonts w:ascii="Times New Roman" w:eastAsia="Times New Roman" w:hAnsi="Times New Roman" w:cs="Times New Roman"/>
          <w:sz w:val="24"/>
          <w:szCs w:val="24"/>
        </w:rPr>
        <w:t>’s possible</w:t>
      </w:r>
      <w:r w:rsidR="00C96FFA">
        <w:rPr>
          <w:rFonts w:ascii="Times New Roman" w:eastAsia="Times New Roman" w:hAnsi="Times New Roman" w:cs="Times New Roman"/>
          <w:sz w:val="24"/>
          <w:szCs w:val="24"/>
        </w:rPr>
        <w:t xml:space="preserve"> involv</w:t>
      </w:r>
      <w:r w:rsidR="00D745B9">
        <w:rPr>
          <w:rFonts w:ascii="Times New Roman" w:eastAsia="Times New Roman" w:hAnsi="Times New Roman" w:cs="Times New Roman"/>
          <w:sz w:val="24"/>
          <w:szCs w:val="24"/>
        </w:rPr>
        <w:t>ement</w:t>
      </w:r>
      <w:r w:rsidR="00C96F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20A77">
        <w:rPr>
          <w:rFonts w:ascii="Times New Roman" w:eastAsia="Times New Roman" w:hAnsi="Times New Roman" w:cs="Times New Roman"/>
          <w:sz w:val="24"/>
          <w:szCs w:val="24"/>
        </w:rPr>
        <w:t xml:space="preserve">This first phase </w:t>
      </w:r>
      <w:r>
        <w:rPr>
          <w:rFonts w:ascii="Times New Roman" w:eastAsia="Times New Roman" w:hAnsi="Times New Roman" w:cs="Times New Roman"/>
          <w:sz w:val="24"/>
          <w:szCs w:val="24"/>
        </w:rPr>
        <w:t xml:space="preserve">enabled </w:t>
      </w:r>
      <w:r w:rsidR="00430617">
        <w:rPr>
          <w:rFonts w:ascii="Times New Roman" w:eastAsia="Times New Roman" w:hAnsi="Times New Roman" w:cs="Times New Roman"/>
          <w:sz w:val="24"/>
          <w:szCs w:val="24"/>
        </w:rPr>
        <w:t>an identification of</w:t>
      </w:r>
      <w:r>
        <w:rPr>
          <w:rFonts w:ascii="Times New Roman" w:eastAsia="Times New Roman" w:hAnsi="Times New Roman" w:cs="Times New Roman"/>
          <w:sz w:val="24"/>
          <w:szCs w:val="24"/>
        </w:rPr>
        <w:t xml:space="preserve"> cases which involved </w:t>
      </w:r>
      <w:r w:rsidR="005B69F1">
        <w:rPr>
          <w:rFonts w:ascii="Times New Roman" w:eastAsia="Times New Roman" w:hAnsi="Times New Roman" w:cs="Times New Roman"/>
          <w:sz w:val="24"/>
          <w:szCs w:val="24"/>
        </w:rPr>
        <w:t>post</w:t>
      </w:r>
      <w:r w:rsidR="005852E8">
        <w:rPr>
          <w:rFonts w:ascii="Times New Roman" w:eastAsia="Times New Roman" w:hAnsi="Times New Roman" w:cs="Times New Roman"/>
          <w:sz w:val="24"/>
          <w:szCs w:val="24"/>
        </w:rPr>
        <w:t>-</w:t>
      </w:r>
      <w:r w:rsidR="005B69F1">
        <w:rPr>
          <w:rFonts w:ascii="Times New Roman" w:eastAsia="Times New Roman" w:hAnsi="Times New Roman" w:cs="Times New Roman"/>
          <w:sz w:val="24"/>
          <w:szCs w:val="24"/>
        </w:rPr>
        <w:t xml:space="preserve">separation </w:t>
      </w:r>
      <w:r>
        <w:rPr>
          <w:rFonts w:ascii="Times New Roman" w:eastAsia="Times New Roman" w:hAnsi="Times New Roman" w:cs="Times New Roman"/>
          <w:sz w:val="24"/>
          <w:szCs w:val="24"/>
        </w:rPr>
        <w:t>parental stalking</w:t>
      </w:r>
      <w:r w:rsidR="00620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where men were stalking women and children (N=131). </w:t>
      </w:r>
      <w:r w:rsidR="005852E8">
        <w:rPr>
          <w:rFonts w:ascii="Times New Roman" w:eastAsia="Times New Roman" w:hAnsi="Times New Roman" w:cs="Times New Roman"/>
          <w:sz w:val="24"/>
          <w:szCs w:val="24"/>
        </w:rPr>
        <w:t>T</w:t>
      </w:r>
      <w:r w:rsidR="006560C7">
        <w:rPr>
          <w:rFonts w:ascii="Times New Roman" w:eastAsia="Times New Roman" w:hAnsi="Times New Roman" w:cs="Times New Roman"/>
          <w:sz w:val="24"/>
          <w:szCs w:val="24"/>
        </w:rPr>
        <w:t xml:space="preserve">he second </w:t>
      </w:r>
      <w:r w:rsidR="00D745B9">
        <w:rPr>
          <w:rFonts w:ascii="Times New Roman" w:eastAsia="Times New Roman" w:hAnsi="Times New Roman" w:cs="Times New Roman"/>
          <w:sz w:val="24"/>
          <w:szCs w:val="24"/>
        </w:rPr>
        <w:t>phase</w:t>
      </w:r>
      <w:r w:rsidR="005852E8">
        <w:rPr>
          <w:rFonts w:ascii="Times New Roman" w:eastAsia="Times New Roman" w:hAnsi="Times New Roman" w:cs="Times New Roman"/>
          <w:sz w:val="24"/>
          <w:szCs w:val="24"/>
        </w:rPr>
        <w:t xml:space="preserve"> involved </w:t>
      </w:r>
      <w:r w:rsidR="00FB3DB3">
        <w:rPr>
          <w:rFonts w:ascii="Times New Roman" w:eastAsia="Times New Roman" w:hAnsi="Times New Roman" w:cs="Times New Roman"/>
          <w:sz w:val="24"/>
          <w:szCs w:val="24"/>
        </w:rPr>
        <w:t xml:space="preserve">a closer reading of </w:t>
      </w:r>
      <w:r>
        <w:rPr>
          <w:rFonts w:ascii="Times New Roman" w:eastAsia="Times New Roman" w:hAnsi="Times New Roman" w:cs="Times New Roman"/>
          <w:sz w:val="24"/>
          <w:szCs w:val="24"/>
        </w:rPr>
        <w:t xml:space="preserve">the material involving </w:t>
      </w:r>
      <w:r w:rsidRPr="00430617">
        <w:rPr>
          <w:rFonts w:ascii="Times New Roman" w:eastAsia="Times New Roman" w:hAnsi="Times New Roman" w:cs="Times New Roman"/>
          <w:sz w:val="24"/>
          <w:szCs w:val="24"/>
        </w:rPr>
        <w:t>parental stalking and children</w:t>
      </w:r>
      <w:r w:rsidR="00CE38A1" w:rsidRPr="00430617">
        <w:rPr>
          <w:rFonts w:ascii="Times New Roman" w:eastAsia="Times New Roman" w:hAnsi="Times New Roman" w:cs="Times New Roman"/>
          <w:sz w:val="24"/>
          <w:szCs w:val="24"/>
        </w:rPr>
        <w:t>,</w:t>
      </w:r>
      <w:r w:rsidR="0046753C" w:rsidRPr="001B6D7F">
        <w:rPr>
          <w:rFonts w:ascii="Times New Roman" w:eastAsia="Times New Roman" w:hAnsi="Times New Roman" w:cs="Times New Roman"/>
          <w:sz w:val="24"/>
          <w:szCs w:val="24"/>
        </w:rPr>
        <w:t xml:space="preserve"> </w:t>
      </w:r>
      <w:r w:rsidR="00CE38A1" w:rsidRPr="001B6D7F">
        <w:rPr>
          <w:rFonts w:ascii="Times New Roman" w:eastAsia="Times New Roman" w:hAnsi="Times New Roman" w:cs="Times New Roman"/>
          <w:sz w:val="24"/>
          <w:szCs w:val="24"/>
        </w:rPr>
        <w:t xml:space="preserve">and tabulating, in another Excel spreadsheet, the following </w:t>
      </w:r>
      <w:r w:rsidR="0046753C" w:rsidRPr="001B6D7F">
        <w:rPr>
          <w:rFonts w:ascii="Times New Roman" w:eastAsia="Times New Roman" w:hAnsi="Times New Roman" w:cs="Times New Roman"/>
          <w:sz w:val="24"/>
          <w:szCs w:val="24"/>
        </w:rPr>
        <w:t>thematic codes:</w:t>
      </w:r>
      <w:r w:rsidR="007A2FAF">
        <w:rPr>
          <w:rFonts w:ascii="Times New Roman" w:eastAsia="Times New Roman" w:hAnsi="Times New Roman" w:cs="Times New Roman"/>
          <w:sz w:val="24"/>
          <w:szCs w:val="24"/>
        </w:rPr>
        <w:t xml:space="preserve"> </w:t>
      </w:r>
      <w:r w:rsidR="007A2FAF" w:rsidRPr="007A2FAF">
        <w:rPr>
          <w:rFonts w:ascii="Times New Roman" w:hAnsi="Times New Roman" w:cs="Times New Roman"/>
          <w:sz w:val="24"/>
          <w:szCs w:val="24"/>
        </w:rPr>
        <w:t>acts of stalking, child</w:t>
      </w:r>
      <w:r w:rsidR="00F07308">
        <w:rPr>
          <w:rFonts w:ascii="Times New Roman" w:hAnsi="Times New Roman" w:cs="Times New Roman"/>
          <w:sz w:val="24"/>
          <w:szCs w:val="24"/>
        </w:rPr>
        <w:t>’</w:t>
      </w:r>
      <w:r w:rsidR="007A2FAF" w:rsidRPr="007A2FAF">
        <w:rPr>
          <w:rFonts w:ascii="Times New Roman" w:hAnsi="Times New Roman" w:cs="Times New Roman"/>
          <w:sz w:val="24"/>
          <w:szCs w:val="24"/>
        </w:rPr>
        <w:t>s relationship to the perpetrator and how stalking appeared in and affected children's everyday lives, contacts with authorities, whether the child</w:t>
      </w:r>
      <w:r w:rsidR="00F07308">
        <w:rPr>
          <w:rFonts w:ascii="Times New Roman" w:hAnsi="Times New Roman" w:cs="Times New Roman"/>
          <w:sz w:val="24"/>
          <w:szCs w:val="24"/>
        </w:rPr>
        <w:t>’</w:t>
      </w:r>
      <w:r w:rsidR="007A2FAF" w:rsidRPr="007A2FAF">
        <w:rPr>
          <w:rFonts w:ascii="Times New Roman" w:hAnsi="Times New Roman" w:cs="Times New Roman"/>
          <w:sz w:val="24"/>
          <w:szCs w:val="24"/>
        </w:rPr>
        <w:t>s experience was considered in the judgement</w:t>
      </w:r>
      <w:r w:rsidR="0046322D">
        <w:rPr>
          <w:rFonts w:ascii="Times New Roman" w:eastAsia="Times New Roman" w:hAnsi="Times New Roman" w:cs="Times New Roman"/>
          <w:sz w:val="24"/>
          <w:szCs w:val="24"/>
        </w:rPr>
        <w:t>,</w:t>
      </w:r>
      <w:r w:rsidR="0046753C" w:rsidRPr="001B6D7F">
        <w:rPr>
          <w:rFonts w:ascii="Times New Roman" w:eastAsia="Times New Roman" w:hAnsi="Times New Roman" w:cs="Times New Roman"/>
          <w:sz w:val="24"/>
          <w:szCs w:val="24"/>
        </w:rPr>
        <w:t xml:space="preserve"> </w:t>
      </w:r>
      <w:r w:rsidR="00D33D21" w:rsidRPr="001B6D7F">
        <w:rPr>
          <w:rFonts w:ascii="Times New Roman" w:eastAsia="Times New Roman" w:hAnsi="Times New Roman" w:cs="Times New Roman"/>
          <w:sz w:val="24"/>
          <w:szCs w:val="24"/>
        </w:rPr>
        <w:t xml:space="preserve">and general relevant </w:t>
      </w:r>
      <w:r w:rsidR="00BA09F3">
        <w:rPr>
          <w:rFonts w:ascii="Times New Roman" w:eastAsia="Times New Roman" w:hAnsi="Times New Roman" w:cs="Times New Roman"/>
          <w:sz w:val="24"/>
          <w:szCs w:val="24"/>
        </w:rPr>
        <w:t>points</w:t>
      </w:r>
      <w:r w:rsidR="00D33D21" w:rsidRPr="001B6D7F">
        <w:rPr>
          <w:rFonts w:ascii="Times New Roman" w:eastAsia="Times New Roman" w:hAnsi="Times New Roman" w:cs="Times New Roman"/>
          <w:sz w:val="24"/>
          <w:szCs w:val="24"/>
        </w:rPr>
        <w:t xml:space="preserve"> concerning the stalking </w:t>
      </w:r>
      <w:proofErr w:type="spellStart"/>
      <w:r w:rsidR="00D33D21" w:rsidRPr="001B6D7F">
        <w:rPr>
          <w:rFonts w:ascii="Times New Roman" w:eastAsia="Times New Roman" w:hAnsi="Times New Roman" w:cs="Times New Roman"/>
          <w:sz w:val="24"/>
          <w:szCs w:val="24"/>
        </w:rPr>
        <w:t>behaviour</w:t>
      </w:r>
      <w:proofErr w:type="spellEnd"/>
      <w:r w:rsidR="00D33D21" w:rsidRPr="001B6D7F">
        <w:rPr>
          <w:rFonts w:ascii="Times New Roman" w:eastAsia="Times New Roman" w:hAnsi="Times New Roman" w:cs="Times New Roman"/>
          <w:sz w:val="24"/>
          <w:szCs w:val="24"/>
        </w:rPr>
        <w:t xml:space="preserve"> and judicial process</w:t>
      </w:r>
      <w:r w:rsidR="0046753C" w:rsidRPr="001B6D7F">
        <w:rPr>
          <w:rFonts w:ascii="Times New Roman" w:eastAsia="Times New Roman" w:hAnsi="Times New Roman" w:cs="Times New Roman"/>
          <w:sz w:val="24"/>
          <w:szCs w:val="24"/>
        </w:rPr>
        <w:t>.</w:t>
      </w:r>
      <w:bookmarkStart w:id="12" w:name="_heading=h.3znysh7" w:colFirst="0" w:colLast="0"/>
      <w:bookmarkEnd w:id="12"/>
    </w:p>
    <w:p w14:paraId="4C72041C" w14:textId="2CD78690" w:rsidR="00DF3C70" w:rsidRDefault="00C66BBD">
      <w:pPr>
        <w:spacing w:after="0" w:line="360" w:lineRule="auto"/>
        <w:ind w:firstLine="720"/>
        <w:jc w:val="both"/>
        <w:rPr>
          <w:rFonts w:ascii="Times New Roman" w:eastAsia="Times New Roman" w:hAnsi="Times New Roman" w:cs="Times New Roman"/>
          <w:sz w:val="24"/>
          <w:szCs w:val="24"/>
        </w:rPr>
      </w:pPr>
      <w:bookmarkStart w:id="13" w:name="_heading=h.2et92p0" w:colFirst="0" w:colLast="0"/>
      <w:bookmarkEnd w:id="13"/>
      <w:r>
        <w:rPr>
          <w:rFonts w:ascii="Times New Roman" w:eastAsia="Times New Roman" w:hAnsi="Times New Roman" w:cs="Times New Roman"/>
          <w:sz w:val="24"/>
          <w:szCs w:val="24"/>
        </w:rPr>
        <w:t>T</w:t>
      </w:r>
      <w:r w:rsidR="00F179A1">
        <w:rPr>
          <w:rFonts w:ascii="Times New Roman" w:eastAsia="Times New Roman" w:hAnsi="Times New Roman" w:cs="Times New Roman"/>
          <w:sz w:val="24"/>
          <w:szCs w:val="24"/>
        </w:rPr>
        <w:t>he third phase</w:t>
      </w:r>
      <w:r w:rsidR="004C2168">
        <w:rPr>
          <w:rFonts w:ascii="Times New Roman" w:eastAsia="Times New Roman" w:hAnsi="Times New Roman" w:cs="Times New Roman"/>
          <w:sz w:val="24"/>
          <w:szCs w:val="24"/>
        </w:rPr>
        <w:t xml:space="preserve"> of analysis</w:t>
      </w:r>
      <w:r w:rsidR="00F179A1">
        <w:rPr>
          <w:rFonts w:ascii="Times New Roman" w:eastAsia="Times New Roman" w:hAnsi="Times New Roman" w:cs="Times New Roman"/>
          <w:sz w:val="24"/>
          <w:szCs w:val="24"/>
        </w:rPr>
        <w:t xml:space="preserve"> </w:t>
      </w:r>
      <w:r w:rsidR="009965D3">
        <w:rPr>
          <w:rFonts w:ascii="Times New Roman" w:eastAsia="Times New Roman" w:hAnsi="Times New Roman" w:cs="Times New Roman"/>
          <w:sz w:val="24"/>
          <w:szCs w:val="24"/>
        </w:rPr>
        <w:t xml:space="preserve">focused on the </w:t>
      </w:r>
      <w:r w:rsidR="00FB3DB3">
        <w:rPr>
          <w:rFonts w:ascii="Times New Roman" w:eastAsia="Times New Roman" w:hAnsi="Times New Roman" w:cs="Times New Roman"/>
          <w:sz w:val="24"/>
          <w:szCs w:val="24"/>
        </w:rPr>
        <w:t>data</w:t>
      </w:r>
      <w:r w:rsidR="009965D3">
        <w:rPr>
          <w:rFonts w:ascii="Times New Roman" w:eastAsia="Times New Roman" w:hAnsi="Times New Roman" w:cs="Times New Roman"/>
          <w:sz w:val="24"/>
          <w:szCs w:val="24"/>
        </w:rPr>
        <w:t xml:space="preserve"> where technology was mentioned</w:t>
      </w:r>
      <w:r w:rsidR="00D324D7">
        <w:rPr>
          <w:rFonts w:ascii="Times New Roman" w:eastAsia="Times New Roman" w:hAnsi="Times New Roman" w:cs="Times New Roman"/>
          <w:sz w:val="24"/>
          <w:szCs w:val="24"/>
        </w:rPr>
        <w:t xml:space="preserve">. These were examined </w:t>
      </w:r>
      <w:r w:rsidR="00F179A1">
        <w:rPr>
          <w:rFonts w:ascii="Times New Roman" w:eastAsia="Times New Roman" w:hAnsi="Times New Roman" w:cs="Times New Roman"/>
          <w:sz w:val="24"/>
          <w:szCs w:val="24"/>
        </w:rPr>
        <w:t>from children’s and young people’s perspective</w:t>
      </w:r>
      <w:r w:rsidR="0046322D">
        <w:rPr>
          <w:rFonts w:ascii="Times New Roman" w:eastAsia="Times New Roman" w:hAnsi="Times New Roman" w:cs="Times New Roman"/>
          <w:sz w:val="24"/>
          <w:szCs w:val="24"/>
        </w:rPr>
        <w:t>s</w:t>
      </w:r>
      <w:r w:rsidR="00D324D7">
        <w:rPr>
          <w:rFonts w:ascii="Times New Roman" w:eastAsia="Times New Roman" w:hAnsi="Times New Roman" w:cs="Times New Roman"/>
          <w:sz w:val="24"/>
          <w:szCs w:val="24"/>
        </w:rPr>
        <w:t>, focusing on</w:t>
      </w:r>
      <w:r w:rsidR="00F179A1">
        <w:rPr>
          <w:rFonts w:ascii="Times New Roman" w:eastAsia="Times New Roman" w:hAnsi="Times New Roman" w:cs="Times New Roman"/>
          <w:sz w:val="24"/>
          <w:szCs w:val="24"/>
        </w:rPr>
        <w:t xml:space="preserve"> how technology-facilitated parental stalking </w:t>
      </w:r>
      <w:r w:rsidR="00FB3DB3">
        <w:rPr>
          <w:rFonts w:ascii="Times New Roman" w:eastAsia="Times New Roman" w:hAnsi="Times New Roman" w:cs="Times New Roman"/>
          <w:sz w:val="24"/>
          <w:szCs w:val="24"/>
        </w:rPr>
        <w:t>had</w:t>
      </w:r>
      <w:r w:rsidR="00F179A1">
        <w:rPr>
          <w:rFonts w:ascii="Times New Roman" w:eastAsia="Times New Roman" w:hAnsi="Times New Roman" w:cs="Times New Roman"/>
          <w:sz w:val="24"/>
          <w:szCs w:val="24"/>
        </w:rPr>
        <w:t xml:space="preserve"> manifested in children’s and young people’s everyday lives. </w:t>
      </w:r>
      <w:r w:rsidR="00862B2B">
        <w:rPr>
          <w:rFonts w:ascii="Times New Roman" w:eastAsia="Times New Roman" w:hAnsi="Times New Roman" w:cs="Times New Roman"/>
          <w:sz w:val="24"/>
          <w:szCs w:val="24"/>
        </w:rPr>
        <w:t>We were interested in how</w:t>
      </w:r>
      <w:r w:rsidR="00F179A1">
        <w:rPr>
          <w:rFonts w:ascii="Times New Roman" w:eastAsia="Times New Roman" w:hAnsi="Times New Roman" w:cs="Times New Roman"/>
          <w:sz w:val="24"/>
          <w:szCs w:val="24"/>
        </w:rPr>
        <w:t xml:space="preserve"> temporal/</w:t>
      </w:r>
      <w:r w:rsidR="00F179A1" w:rsidRPr="00095226">
        <w:rPr>
          <w:rFonts w:ascii="Times New Roman" w:eastAsia="Times New Roman" w:hAnsi="Times New Roman" w:cs="Times New Roman"/>
          <w:sz w:val="24"/>
          <w:szCs w:val="24"/>
        </w:rPr>
        <w:t xml:space="preserve">spatial, social and cultural aspects </w:t>
      </w:r>
      <w:r w:rsidR="00862B2B">
        <w:rPr>
          <w:rFonts w:ascii="Times New Roman" w:eastAsia="Times New Roman" w:hAnsi="Times New Roman" w:cs="Times New Roman"/>
          <w:sz w:val="24"/>
          <w:szCs w:val="24"/>
        </w:rPr>
        <w:t xml:space="preserve">were </w:t>
      </w:r>
      <w:r w:rsidR="00F179A1" w:rsidRPr="00095226">
        <w:rPr>
          <w:rFonts w:ascii="Times New Roman" w:eastAsia="Times New Roman" w:hAnsi="Times New Roman" w:cs="Times New Roman"/>
          <w:sz w:val="24"/>
          <w:szCs w:val="24"/>
        </w:rPr>
        <w:t xml:space="preserve">connected to </w:t>
      </w:r>
      <w:r w:rsidR="00515F4B" w:rsidRPr="00095226">
        <w:rPr>
          <w:rFonts w:ascii="Times New Roman" w:eastAsia="Times New Roman" w:hAnsi="Times New Roman" w:cs="Times New Roman"/>
          <w:sz w:val="24"/>
          <w:szCs w:val="24"/>
        </w:rPr>
        <w:t xml:space="preserve">technology-facilitated </w:t>
      </w:r>
      <w:r w:rsidR="00F179A1" w:rsidRPr="00095226">
        <w:rPr>
          <w:rFonts w:ascii="Times New Roman" w:eastAsia="Times New Roman" w:hAnsi="Times New Roman" w:cs="Times New Roman"/>
          <w:sz w:val="24"/>
          <w:szCs w:val="24"/>
        </w:rPr>
        <w:t>parental stalking (Patton, 2002, p. 438).</w:t>
      </w:r>
      <w:r w:rsidR="00F179A1" w:rsidRPr="001B6D7F">
        <w:rPr>
          <w:rFonts w:ascii="Times New Roman" w:eastAsia="Times New Roman" w:hAnsi="Times New Roman" w:cs="Times New Roman"/>
          <w:sz w:val="24"/>
          <w:szCs w:val="24"/>
        </w:rPr>
        <w:t xml:space="preserve"> </w:t>
      </w:r>
      <w:r w:rsidR="00095226" w:rsidRPr="001B6D7F">
        <w:rPr>
          <w:rFonts w:ascii="Times New Roman" w:eastAsia="Times New Roman" w:hAnsi="Times New Roman" w:cs="Times New Roman"/>
          <w:sz w:val="24"/>
          <w:szCs w:val="24"/>
        </w:rPr>
        <w:t xml:space="preserve">This analysis helped to </w:t>
      </w:r>
      <w:proofErr w:type="spellStart"/>
      <w:r w:rsidR="00704ECB">
        <w:rPr>
          <w:rFonts w:ascii="Times New Roman" w:eastAsia="Times New Roman" w:hAnsi="Times New Roman" w:cs="Times New Roman"/>
          <w:sz w:val="24"/>
          <w:szCs w:val="24"/>
        </w:rPr>
        <w:t>categorise</w:t>
      </w:r>
      <w:proofErr w:type="spellEnd"/>
      <w:r w:rsidR="00704ECB">
        <w:rPr>
          <w:rFonts w:ascii="Times New Roman" w:eastAsia="Times New Roman" w:hAnsi="Times New Roman" w:cs="Times New Roman"/>
          <w:sz w:val="24"/>
          <w:szCs w:val="24"/>
        </w:rPr>
        <w:t xml:space="preserve"> the three dimensions elaborated in the study</w:t>
      </w:r>
      <w:r w:rsidR="00F179A1" w:rsidRPr="00515F4B">
        <w:rPr>
          <w:rFonts w:ascii="Times New Roman" w:eastAsia="Times New Roman" w:hAnsi="Times New Roman" w:cs="Times New Roman"/>
          <w:sz w:val="24"/>
          <w:szCs w:val="24"/>
        </w:rPr>
        <w:t xml:space="preserve">: </w:t>
      </w:r>
      <w:r w:rsidR="00D324D7" w:rsidRPr="00515F4B">
        <w:rPr>
          <w:rFonts w:ascii="Times New Roman" w:eastAsia="Times New Roman" w:hAnsi="Times New Roman" w:cs="Times New Roman"/>
          <w:sz w:val="24"/>
          <w:szCs w:val="24"/>
        </w:rPr>
        <w:t>(</w:t>
      </w:r>
      <w:r w:rsidR="00F179A1" w:rsidRPr="00515F4B">
        <w:rPr>
          <w:rFonts w:ascii="Times New Roman" w:eastAsia="Times New Roman" w:hAnsi="Times New Roman" w:cs="Times New Roman"/>
          <w:sz w:val="24"/>
          <w:szCs w:val="24"/>
        </w:rPr>
        <w:t xml:space="preserve">1) </w:t>
      </w:r>
      <w:r w:rsidR="00F179A1" w:rsidRPr="00515F4B">
        <w:rPr>
          <w:rFonts w:ascii="Times New Roman" w:eastAsia="Times New Roman" w:hAnsi="Times New Roman" w:cs="Times New Roman"/>
          <w:i/>
          <w:iCs/>
          <w:sz w:val="24"/>
          <w:szCs w:val="24"/>
        </w:rPr>
        <w:t>Threats of</w:t>
      </w:r>
      <w:r w:rsidR="00F179A1" w:rsidRPr="001B6D7F">
        <w:rPr>
          <w:rFonts w:ascii="Times New Roman" w:eastAsia="Times New Roman" w:hAnsi="Times New Roman" w:cs="Times New Roman"/>
          <w:i/>
          <w:iCs/>
          <w:sz w:val="24"/>
          <w:szCs w:val="24"/>
        </w:rPr>
        <w:t xml:space="preserve"> </w:t>
      </w:r>
      <w:r w:rsidR="00F179A1" w:rsidRPr="00515F4B">
        <w:rPr>
          <w:rFonts w:ascii="Times New Roman" w:eastAsia="Times New Roman" w:hAnsi="Times New Roman" w:cs="Times New Roman"/>
          <w:i/>
          <w:iCs/>
          <w:sz w:val="24"/>
          <w:szCs w:val="24"/>
        </w:rPr>
        <w:t>violence and death</w:t>
      </w:r>
      <w:r w:rsidR="00F179A1" w:rsidRPr="00515F4B">
        <w:rPr>
          <w:rFonts w:ascii="Times New Roman" w:eastAsia="Times New Roman" w:hAnsi="Times New Roman" w:cs="Times New Roman"/>
          <w:sz w:val="24"/>
          <w:szCs w:val="24"/>
        </w:rPr>
        <w:t xml:space="preserve">, </w:t>
      </w:r>
      <w:r w:rsidR="00D324D7" w:rsidRPr="00515F4B">
        <w:rPr>
          <w:rFonts w:ascii="Times New Roman" w:eastAsia="Times New Roman" w:hAnsi="Times New Roman" w:cs="Times New Roman"/>
          <w:sz w:val="24"/>
          <w:szCs w:val="24"/>
        </w:rPr>
        <w:t>(</w:t>
      </w:r>
      <w:r w:rsidR="00F179A1" w:rsidRPr="00515F4B">
        <w:rPr>
          <w:rFonts w:ascii="Times New Roman" w:eastAsia="Times New Roman" w:hAnsi="Times New Roman" w:cs="Times New Roman"/>
          <w:sz w:val="24"/>
          <w:szCs w:val="24"/>
        </w:rPr>
        <w:t xml:space="preserve">2) </w:t>
      </w:r>
      <w:r w:rsidR="00F179A1" w:rsidRPr="00515F4B">
        <w:rPr>
          <w:rFonts w:ascii="Times New Roman" w:eastAsia="Times New Roman" w:hAnsi="Times New Roman" w:cs="Times New Roman"/>
          <w:i/>
          <w:iCs/>
          <w:sz w:val="24"/>
          <w:szCs w:val="24"/>
        </w:rPr>
        <w:t>Intrusive and obsessive fatherhood</w:t>
      </w:r>
      <w:r w:rsidR="00D324D7" w:rsidRPr="00515F4B">
        <w:rPr>
          <w:rFonts w:ascii="Times New Roman" w:eastAsia="Times New Roman" w:hAnsi="Times New Roman" w:cs="Times New Roman"/>
          <w:sz w:val="24"/>
          <w:szCs w:val="24"/>
        </w:rPr>
        <w:t xml:space="preserve">, </w:t>
      </w:r>
      <w:r w:rsidR="00F179A1" w:rsidRPr="00515F4B">
        <w:rPr>
          <w:rFonts w:ascii="Times New Roman" w:eastAsia="Times New Roman" w:hAnsi="Times New Roman" w:cs="Times New Roman"/>
          <w:sz w:val="24"/>
          <w:szCs w:val="24"/>
        </w:rPr>
        <w:t xml:space="preserve">and </w:t>
      </w:r>
      <w:r w:rsidR="00D324D7" w:rsidRPr="00515F4B">
        <w:rPr>
          <w:rFonts w:ascii="Times New Roman" w:eastAsia="Times New Roman" w:hAnsi="Times New Roman" w:cs="Times New Roman"/>
          <w:sz w:val="24"/>
          <w:szCs w:val="24"/>
        </w:rPr>
        <w:t>(</w:t>
      </w:r>
      <w:r w:rsidR="00F179A1" w:rsidRPr="00515F4B">
        <w:rPr>
          <w:rFonts w:ascii="Times New Roman" w:eastAsia="Times New Roman" w:hAnsi="Times New Roman" w:cs="Times New Roman"/>
          <w:sz w:val="24"/>
          <w:szCs w:val="24"/>
        </w:rPr>
        <w:t xml:space="preserve">3) </w:t>
      </w:r>
      <w:r w:rsidR="00F179A1" w:rsidRPr="00515F4B">
        <w:rPr>
          <w:rFonts w:ascii="Times New Roman" w:eastAsia="Times New Roman" w:hAnsi="Times New Roman" w:cs="Times New Roman"/>
          <w:i/>
          <w:iCs/>
          <w:sz w:val="24"/>
          <w:szCs w:val="24"/>
        </w:rPr>
        <w:t>Disparaging and insulting motherhood/womanhood</w:t>
      </w:r>
      <w:r w:rsidR="00F179A1" w:rsidRPr="001B6D7F">
        <w:rPr>
          <w:rFonts w:ascii="Times New Roman" w:eastAsia="Times New Roman" w:hAnsi="Times New Roman" w:cs="Times New Roman"/>
          <w:sz w:val="24"/>
          <w:szCs w:val="24"/>
        </w:rPr>
        <w:t xml:space="preserve">. </w:t>
      </w:r>
      <w:r w:rsidR="00D324D7" w:rsidRPr="00515F4B">
        <w:rPr>
          <w:rFonts w:ascii="Times New Roman" w:eastAsia="Times New Roman" w:hAnsi="Times New Roman" w:cs="Times New Roman"/>
          <w:sz w:val="24"/>
          <w:szCs w:val="24"/>
        </w:rPr>
        <w:t>T</w:t>
      </w:r>
      <w:r w:rsidR="00F179A1">
        <w:rPr>
          <w:rFonts w:ascii="Times New Roman" w:eastAsia="Times New Roman" w:hAnsi="Times New Roman" w:cs="Times New Roman"/>
          <w:sz w:val="24"/>
          <w:szCs w:val="24"/>
        </w:rPr>
        <w:t xml:space="preserve">o illustrate these </w:t>
      </w:r>
      <w:r w:rsidR="00704ECB">
        <w:rPr>
          <w:rFonts w:ascii="Times New Roman" w:eastAsia="Times New Roman" w:hAnsi="Times New Roman" w:cs="Times New Roman"/>
          <w:sz w:val="24"/>
          <w:szCs w:val="24"/>
        </w:rPr>
        <w:t>dimensions</w:t>
      </w:r>
      <w:r w:rsidR="00F179A1">
        <w:rPr>
          <w:rFonts w:ascii="Times New Roman" w:eastAsia="Times New Roman" w:hAnsi="Times New Roman" w:cs="Times New Roman"/>
          <w:sz w:val="24"/>
          <w:szCs w:val="24"/>
        </w:rPr>
        <w:t>, examples from the case files</w:t>
      </w:r>
      <w:r w:rsidR="00D324D7">
        <w:rPr>
          <w:rFonts w:ascii="Times New Roman" w:eastAsia="Times New Roman" w:hAnsi="Times New Roman" w:cs="Times New Roman"/>
          <w:sz w:val="24"/>
          <w:szCs w:val="24"/>
        </w:rPr>
        <w:t xml:space="preserve"> will now be </w:t>
      </w:r>
      <w:r w:rsidR="005101D0">
        <w:rPr>
          <w:rFonts w:ascii="Times New Roman" w:eastAsia="Times New Roman" w:hAnsi="Times New Roman" w:cs="Times New Roman"/>
          <w:sz w:val="24"/>
          <w:szCs w:val="24"/>
        </w:rPr>
        <w:t>explored</w:t>
      </w:r>
      <w:r w:rsidR="00F179A1">
        <w:rPr>
          <w:rFonts w:ascii="Times New Roman" w:eastAsia="Times New Roman" w:hAnsi="Times New Roman" w:cs="Times New Roman"/>
          <w:sz w:val="24"/>
          <w:szCs w:val="24"/>
        </w:rPr>
        <w:t xml:space="preserve">. The data examples are </w:t>
      </w:r>
      <w:proofErr w:type="spellStart"/>
      <w:r w:rsidR="00F179A1">
        <w:rPr>
          <w:rFonts w:ascii="Times New Roman" w:eastAsia="Times New Roman" w:hAnsi="Times New Roman" w:cs="Times New Roman"/>
          <w:sz w:val="24"/>
          <w:szCs w:val="24"/>
        </w:rPr>
        <w:t>anonymised</w:t>
      </w:r>
      <w:proofErr w:type="spellEnd"/>
      <w:r w:rsidR="00F179A1">
        <w:rPr>
          <w:rFonts w:ascii="Times New Roman" w:eastAsia="Times New Roman" w:hAnsi="Times New Roman" w:cs="Times New Roman"/>
          <w:sz w:val="24"/>
          <w:szCs w:val="24"/>
        </w:rPr>
        <w:t>,</w:t>
      </w:r>
      <w:r w:rsidR="00515F4B">
        <w:rPr>
          <w:rFonts w:ascii="Times New Roman" w:eastAsia="Times New Roman" w:hAnsi="Times New Roman" w:cs="Times New Roman"/>
          <w:sz w:val="24"/>
          <w:szCs w:val="24"/>
        </w:rPr>
        <w:t xml:space="preserve"> </w:t>
      </w:r>
      <w:r w:rsidR="00F179A1">
        <w:rPr>
          <w:rFonts w:ascii="Times New Roman" w:eastAsia="Times New Roman" w:hAnsi="Times New Roman" w:cs="Times New Roman"/>
          <w:sz w:val="24"/>
          <w:szCs w:val="24"/>
        </w:rPr>
        <w:t>and identifying details about the individual cases are excluded/changed.</w:t>
      </w:r>
    </w:p>
    <w:p w14:paraId="4D1490A5" w14:textId="77777777" w:rsidR="00DF3C70" w:rsidRDefault="00DF3C70">
      <w:pPr>
        <w:spacing w:after="0" w:line="360" w:lineRule="auto"/>
        <w:jc w:val="both"/>
        <w:rPr>
          <w:rFonts w:ascii="Times New Roman" w:eastAsia="Times New Roman" w:hAnsi="Times New Roman" w:cs="Times New Roman"/>
          <w:sz w:val="24"/>
          <w:szCs w:val="24"/>
        </w:rPr>
      </w:pPr>
      <w:bookmarkStart w:id="14" w:name="_heading=h.l3mstn9w37cd" w:colFirst="0" w:colLast="0"/>
      <w:bookmarkEnd w:id="14"/>
    </w:p>
    <w:p w14:paraId="28FDE80E" w14:textId="77777777" w:rsidR="009965D3" w:rsidRDefault="00F179A1" w:rsidP="00E6579E">
      <w:pPr>
        <w:spacing w:after="0" w:line="360" w:lineRule="auto"/>
        <w:jc w:val="both"/>
        <w:rPr>
          <w:rFonts w:ascii="Times New Roman" w:eastAsia="Times New Roman" w:hAnsi="Times New Roman" w:cs="Times New Roman"/>
          <w:color w:val="000000"/>
          <w:sz w:val="24"/>
          <w:szCs w:val="24"/>
        </w:rPr>
      </w:pPr>
      <w:bookmarkStart w:id="15" w:name="_heading=h.4la67mn451cq" w:colFirst="0" w:colLast="0"/>
      <w:bookmarkStart w:id="16" w:name="_Hlk66347631"/>
      <w:bookmarkEnd w:id="15"/>
      <w:r>
        <w:rPr>
          <w:rFonts w:ascii="Times New Roman" w:eastAsia="Times New Roman" w:hAnsi="Times New Roman" w:cs="Times New Roman"/>
          <w:b/>
          <w:sz w:val="24"/>
          <w:szCs w:val="24"/>
        </w:rPr>
        <w:lastRenderedPageBreak/>
        <w:t>T</w:t>
      </w:r>
      <w:r>
        <w:rPr>
          <w:rFonts w:ascii="Times New Roman" w:eastAsia="Times New Roman" w:hAnsi="Times New Roman" w:cs="Times New Roman"/>
          <w:b/>
          <w:color w:val="000000"/>
          <w:sz w:val="24"/>
          <w:szCs w:val="24"/>
        </w:rPr>
        <w:t xml:space="preserve">echnology-facilitated </w:t>
      </w:r>
      <w:r>
        <w:rPr>
          <w:rFonts w:ascii="Times New Roman" w:eastAsia="Times New Roman" w:hAnsi="Times New Roman" w:cs="Times New Roman"/>
          <w:b/>
          <w:sz w:val="24"/>
          <w:szCs w:val="24"/>
        </w:rPr>
        <w:t>p</w:t>
      </w:r>
      <w:r>
        <w:rPr>
          <w:rFonts w:ascii="Times New Roman" w:eastAsia="Times New Roman" w:hAnsi="Times New Roman" w:cs="Times New Roman"/>
          <w:b/>
          <w:color w:val="000000"/>
          <w:sz w:val="24"/>
          <w:szCs w:val="24"/>
        </w:rPr>
        <w:t xml:space="preserve">arental </w:t>
      </w:r>
      <w:r>
        <w:rPr>
          <w:rFonts w:ascii="Times New Roman" w:eastAsia="Times New Roman" w:hAnsi="Times New Roman" w:cs="Times New Roman"/>
          <w:b/>
          <w:sz w:val="24"/>
          <w:szCs w:val="24"/>
        </w:rPr>
        <w:t>s</w:t>
      </w:r>
      <w:r>
        <w:rPr>
          <w:rFonts w:ascii="Times New Roman" w:eastAsia="Times New Roman" w:hAnsi="Times New Roman" w:cs="Times New Roman"/>
          <w:b/>
          <w:color w:val="000000"/>
          <w:sz w:val="24"/>
          <w:szCs w:val="24"/>
        </w:rPr>
        <w:t xml:space="preserve">talking in </w:t>
      </w:r>
      <w:r>
        <w:rPr>
          <w:rFonts w:ascii="Times New Roman" w:eastAsia="Times New Roman" w:hAnsi="Times New Roman" w:cs="Times New Roman"/>
          <w:b/>
          <w:sz w:val="24"/>
          <w:szCs w:val="24"/>
        </w:rPr>
        <w:t>c</w:t>
      </w:r>
      <w:r>
        <w:rPr>
          <w:rFonts w:ascii="Times New Roman" w:eastAsia="Times New Roman" w:hAnsi="Times New Roman" w:cs="Times New Roman"/>
          <w:b/>
          <w:color w:val="000000"/>
          <w:sz w:val="24"/>
          <w:szCs w:val="24"/>
        </w:rPr>
        <w:t xml:space="preserve">hildren’s and </w:t>
      </w:r>
      <w:r>
        <w:rPr>
          <w:rFonts w:ascii="Times New Roman" w:eastAsia="Times New Roman" w:hAnsi="Times New Roman" w:cs="Times New Roman"/>
          <w:b/>
          <w:sz w:val="24"/>
          <w:szCs w:val="24"/>
        </w:rPr>
        <w:t>y</w:t>
      </w:r>
      <w:r>
        <w:rPr>
          <w:rFonts w:ascii="Times New Roman" w:eastAsia="Times New Roman" w:hAnsi="Times New Roman" w:cs="Times New Roman"/>
          <w:b/>
          <w:color w:val="000000"/>
          <w:sz w:val="24"/>
          <w:szCs w:val="24"/>
        </w:rPr>
        <w:t xml:space="preserve">oung </w:t>
      </w:r>
      <w:r>
        <w:rPr>
          <w:rFonts w:ascii="Times New Roman" w:eastAsia="Times New Roman" w:hAnsi="Times New Roman" w:cs="Times New Roman"/>
          <w:b/>
          <w:sz w:val="24"/>
          <w:szCs w:val="24"/>
        </w:rPr>
        <w:t>p</w:t>
      </w:r>
      <w:r>
        <w:rPr>
          <w:rFonts w:ascii="Times New Roman" w:eastAsia="Times New Roman" w:hAnsi="Times New Roman" w:cs="Times New Roman"/>
          <w:b/>
          <w:color w:val="000000"/>
          <w:sz w:val="24"/>
          <w:szCs w:val="24"/>
        </w:rPr>
        <w:t xml:space="preserve">eople’s </w:t>
      </w:r>
      <w:r w:rsidR="00836670">
        <w:rPr>
          <w:rFonts w:ascii="Times New Roman" w:eastAsia="Times New Roman" w:hAnsi="Times New Roman" w:cs="Times New Roman"/>
          <w:b/>
          <w:sz w:val="24"/>
          <w:szCs w:val="24"/>
        </w:rPr>
        <w:t>l</w:t>
      </w:r>
      <w:r>
        <w:rPr>
          <w:rFonts w:ascii="Times New Roman" w:eastAsia="Times New Roman" w:hAnsi="Times New Roman" w:cs="Times New Roman"/>
          <w:b/>
          <w:color w:val="000000"/>
          <w:sz w:val="24"/>
          <w:szCs w:val="24"/>
        </w:rPr>
        <w:t>ives</w:t>
      </w:r>
    </w:p>
    <w:bookmarkEnd w:id="16"/>
    <w:p w14:paraId="2FBC19F5" w14:textId="77777777" w:rsidR="0040346F" w:rsidRDefault="0040346F" w:rsidP="00E6579E">
      <w:pPr>
        <w:spacing w:after="0" w:line="360" w:lineRule="auto"/>
        <w:jc w:val="both"/>
        <w:rPr>
          <w:rFonts w:ascii="Times New Roman" w:eastAsia="Times New Roman" w:hAnsi="Times New Roman" w:cs="Times New Roman"/>
          <w:color w:val="FF0000"/>
          <w:sz w:val="24"/>
          <w:szCs w:val="24"/>
        </w:rPr>
      </w:pPr>
    </w:p>
    <w:p w14:paraId="5E3CA0AC" w14:textId="77777777" w:rsidR="0040346F" w:rsidRPr="000F48B1" w:rsidRDefault="0040346F" w:rsidP="00E6579E">
      <w:pPr>
        <w:spacing w:after="0" w:line="360" w:lineRule="auto"/>
        <w:jc w:val="both"/>
        <w:rPr>
          <w:rFonts w:ascii="Times New Roman" w:eastAsia="Times New Roman" w:hAnsi="Times New Roman" w:cs="Times New Roman"/>
          <w:i/>
          <w:sz w:val="24"/>
          <w:szCs w:val="24"/>
        </w:rPr>
      </w:pPr>
      <w:r w:rsidRPr="000F48B1">
        <w:rPr>
          <w:rFonts w:ascii="Times New Roman" w:eastAsia="Times New Roman" w:hAnsi="Times New Roman" w:cs="Times New Roman"/>
          <w:i/>
          <w:sz w:val="24"/>
          <w:szCs w:val="24"/>
        </w:rPr>
        <w:t>Variety of technology-facilitated parental stalking</w:t>
      </w:r>
    </w:p>
    <w:p w14:paraId="56ECCA10" w14:textId="77777777" w:rsidR="008129AA" w:rsidRPr="000F48B1" w:rsidRDefault="008129AA" w:rsidP="00E6579E">
      <w:pPr>
        <w:spacing w:after="0" w:line="360" w:lineRule="auto"/>
        <w:jc w:val="both"/>
        <w:rPr>
          <w:rFonts w:ascii="Times New Roman" w:eastAsia="Times New Roman" w:hAnsi="Times New Roman" w:cs="Times New Roman"/>
          <w:iCs/>
          <w:sz w:val="24"/>
          <w:szCs w:val="24"/>
        </w:rPr>
      </w:pPr>
    </w:p>
    <w:p w14:paraId="3BA6AB1A" w14:textId="77777777" w:rsidR="004E70FD" w:rsidRDefault="008129AA" w:rsidP="004E70FD">
      <w:pPr>
        <w:spacing w:after="0" w:line="360" w:lineRule="auto"/>
        <w:rPr>
          <w:rFonts w:ascii="Times New Roman" w:eastAsia="Times New Roman" w:hAnsi="Times New Roman" w:cs="Times New Roman"/>
          <w:sz w:val="24"/>
          <w:szCs w:val="24"/>
        </w:rPr>
      </w:pPr>
      <w:r w:rsidRPr="000F48B1">
        <w:rPr>
          <w:rFonts w:ascii="Times New Roman" w:eastAsia="Times New Roman" w:hAnsi="Times New Roman" w:cs="Times New Roman"/>
          <w:sz w:val="24"/>
          <w:szCs w:val="24"/>
        </w:rPr>
        <w:t xml:space="preserve">The analysis of the trial materials shows that </w:t>
      </w:r>
      <w:r w:rsidR="009965D3" w:rsidRPr="000F48B1">
        <w:rPr>
          <w:rFonts w:ascii="Times New Roman" w:eastAsia="Times New Roman" w:hAnsi="Times New Roman" w:cs="Times New Roman"/>
          <w:sz w:val="24"/>
          <w:szCs w:val="24"/>
        </w:rPr>
        <w:t xml:space="preserve">technology appeared in the </w:t>
      </w:r>
      <w:r w:rsidR="008B7F41" w:rsidRPr="000F48B1">
        <w:rPr>
          <w:rFonts w:ascii="Times New Roman" w:eastAsia="Times New Roman" w:hAnsi="Times New Roman" w:cs="Times New Roman"/>
          <w:sz w:val="24"/>
          <w:szCs w:val="24"/>
        </w:rPr>
        <w:t>cases of stalking</w:t>
      </w:r>
      <w:r w:rsidR="009965D3" w:rsidRPr="000F48B1">
        <w:rPr>
          <w:rFonts w:ascii="Times New Roman" w:eastAsia="Times New Roman" w:hAnsi="Times New Roman" w:cs="Times New Roman"/>
          <w:sz w:val="24"/>
          <w:szCs w:val="24"/>
        </w:rPr>
        <w:t xml:space="preserve"> in three </w:t>
      </w:r>
      <w:r w:rsidRPr="000F48B1">
        <w:rPr>
          <w:rFonts w:ascii="Times New Roman" w:eastAsia="Times New Roman" w:hAnsi="Times New Roman" w:cs="Times New Roman"/>
          <w:sz w:val="24"/>
          <w:szCs w:val="24"/>
        </w:rPr>
        <w:t>ways</w:t>
      </w:r>
      <w:r w:rsidR="00925121">
        <w:rPr>
          <w:rFonts w:ascii="Times New Roman" w:eastAsia="Times New Roman" w:hAnsi="Times New Roman" w:cs="Times New Roman"/>
          <w:sz w:val="24"/>
          <w:szCs w:val="24"/>
        </w:rPr>
        <w:t>:</w:t>
      </w:r>
      <w:r w:rsidRPr="000F48B1">
        <w:rPr>
          <w:rFonts w:ascii="Times New Roman" w:eastAsia="Times New Roman" w:hAnsi="Times New Roman" w:cs="Times New Roman"/>
          <w:sz w:val="24"/>
          <w:szCs w:val="24"/>
        </w:rPr>
        <w:t xml:space="preserve"> </w:t>
      </w:r>
      <w:r w:rsidR="009965D3" w:rsidRPr="000F48B1">
        <w:rPr>
          <w:rFonts w:ascii="Times New Roman" w:eastAsia="Times New Roman" w:hAnsi="Times New Roman" w:cs="Times New Roman"/>
          <w:sz w:val="24"/>
          <w:szCs w:val="24"/>
        </w:rPr>
        <w:t>unwanted contacts, sharing information and gathering information</w:t>
      </w:r>
      <w:r w:rsidR="00925121">
        <w:rPr>
          <w:rFonts w:ascii="Times New Roman" w:eastAsia="Times New Roman" w:hAnsi="Times New Roman" w:cs="Times New Roman"/>
          <w:sz w:val="24"/>
          <w:szCs w:val="24"/>
        </w:rPr>
        <w:t xml:space="preserve">. In each of these, </w:t>
      </w:r>
      <w:r w:rsidR="007414B9">
        <w:rPr>
          <w:rFonts w:ascii="Times New Roman" w:eastAsia="Times New Roman" w:hAnsi="Times New Roman" w:cs="Times New Roman"/>
          <w:sz w:val="24"/>
          <w:szCs w:val="24"/>
        </w:rPr>
        <w:t xml:space="preserve">there could be variations in how the </w:t>
      </w:r>
      <w:r w:rsidRPr="000F48B1">
        <w:rPr>
          <w:rFonts w:ascii="Times New Roman" w:eastAsia="Times New Roman" w:hAnsi="Times New Roman" w:cs="Times New Roman"/>
          <w:sz w:val="24"/>
          <w:szCs w:val="24"/>
        </w:rPr>
        <w:t>perpetrator</w:t>
      </w:r>
      <w:r w:rsidR="007414B9">
        <w:rPr>
          <w:rFonts w:ascii="Times New Roman" w:eastAsia="Times New Roman" w:hAnsi="Times New Roman" w:cs="Times New Roman"/>
          <w:sz w:val="24"/>
          <w:szCs w:val="24"/>
        </w:rPr>
        <w:t xml:space="preserve"> was using</w:t>
      </w:r>
      <w:r w:rsidR="009965D3" w:rsidRPr="000F48B1">
        <w:rPr>
          <w:rFonts w:ascii="Times New Roman" w:eastAsia="Times New Roman" w:hAnsi="Times New Roman" w:cs="Times New Roman"/>
          <w:sz w:val="24"/>
          <w:szCs w:val="24"/>
        </w:rPr>
        <w:t xml:space="preserve"> technology, </w:t>
      </w:r>
      <w:r w:rsidR="007414B9">
        <w:rPr>
          <w:rFonts w:ascii="Times New Roman" w:eastAsia="Times New Roman" w:hAnsi="Times New Roman" w:cs="Times New Roman"/>
          <w:sz w:val="24"/>
          <w:szCs w:val="24"/>
        </w:rPr>
        <w:t>who they were targeting, how they were doing so, and what they were attempting to accomplish</w:t>
      </w:r>
      <w:r w:rsidR="009965D3" w:rsidRPr="000F48B1">
        <w:rPr>
          <w:rFonts w:ascii="Times New Roman" w:eastAsia="Times New Roman" w:hAnsi="Times New Roman" w:cs="Times New Roman"/>
          <w:sz w:val="24"/>
          <w:szCs w:val="24"/>
        </w:rPr>
        <w:t xml:space="preserve"> (see Table </w:t>
      </w:r>
      <w:r w:rsidR="004E70FD">
        <w:rPr>
          <w:rFonts w:ascii="Times New Roman" w:eastAsia="Times New Roman" w:hAnsi="Times New Roman" w:cs="Times New Roman"/>
          <w:sz w:val="24"/>
          <w:szCs w:val="24"/>
        </w:rPr>
        <w:t xml:space="preserve">1.) </w:t>
      </w:r>
    </w:p>
    <w:p w14:paraId="614F62F6" w14:textId="77777777" w:rsidR="004E70FD" w:rsidRDefault="004E7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6F0C987" w14:textId="03FECEC7" w:rsidR="0016452A" w:rsidRPr="004E70FD" w:rsidRDefault="00E6579E" w:rsidP="004E70FD">
      <w:pPr>
        <w:spacing w:after="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 xml:space="preserve">Table 1. </w:t>
      </w:r>
      <w:bookmarkStart w:id="17" w:name="_Hlk66347614"/>
      <w:r>
        <w:rPr>
          <w:rFonts w:ascii="Times New Roman" w:eastAsia="Times New Roman" w:hAnsi="Times New Roman" w:cs="Times New Roman"/>
          <w:sz w:val="24"/>
          <w:szCs w:val="24"/>
        </w:rPr>
        <w:t>The variety of technology-facilitated parental stalking</w:t>
      </w:r>
      <w:r w:rsidR="004E70FD" w:rsidRPr="004E70FD">
        <w:drawing>
          <wp:inline distT="0" distB="0" distL="0" distR="0" wp14:anchorId="3B9BEEDE" wp14:editId="6A207824">
            <wp:extent cx="5731510" cy="79336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7933690"/>
                    </a:xfrm>
                    <a:prstGeom prst="rect">
                      <a:avLst/>
                    </a:prstGeom>
                    <a:noFill/>
                    <a:ln>
                      <a:noFill/>
                    </a:ln>
                  </pic:spPr>
                </pic:pic>
              </a:graphicData>
            </a:graphic>
          </wp:inline>
        </w:drawing>
      </w:r>
    </w:p>
    <w:p w14:paraId="0582AFCA" w14:textId="77777777" w:rsidR="0016452A" w:rsidRPr="00987A89" w:rsidRDefault="0016452A" w:rsidP="00E6579E">
      <w:pPr>
        <w:spacing w:after="0" w:line="360" w:lineRule="auto"/>
        <w:jc w:val="both"/>
        <w:rPr>
          <w:rFonts w:ascii="Times New Roman" w:eastAsia="Times New Roman" w:hAnsi="Times New Roman" w:cs="Times New Roman"/>
          <w:sz w:val="24"/>
          <w:szCs w:val="24"/>
        </w:rPr>
      </w:pPr>
    </w:p>
    <w:bookmarkEnd w:id="17"/>
    <w:p w14:paraId="328C1594" w14:textId="77777777" w:rsidR="00E6579E" w:rsidRDefault="00E6579E" w:rsidP="00E6579E">
      <w:pPr>
        <w:spacing w:after="0" w:line="360" w:lineRule="auto"/>
        <w:jc w:val="both"/>
        <w:rPr>
          <w:rFonts w:ascii="Times New Roman" w:eastAsia="Times New Roman" w:hAnsi="Times New Roman" w:cs="Times New Roman"/>
          <w:color w:val="000000"/>
          <w:sz w:val="24"/>
          <w:szCs w:val="24"/>
        </w:rPr>
      </w:pPr>
    </w:p>
    <w:p w14:paraId="716AA836" w14:textId="237F91A7" w:rsidR="00E6579E" w:rsidRDefault="00FB3DB3">
      <w:pPr>
        <w:spacing w:after="0" w:line="360" w:lineRule="auto"/>
        <w:jc w:val="both"/>
        <w:rPr>
          <w:rFonts w:ascii="Times New Roman" w:eastAsia="Times New Roman" w:hAnsi="Times New Roman" w:cs="Times New Roman"/>
          <w:b/>
          <w:color w:val="000000"/>
          <w:sz w:val="24"/>
          <w:szCs w:val="24"/>
        </w:rPr>
      </w:pPr>
      <w:bookmarkStart w:id="18" w:name="_Hlk66347706"/>
      <w:r>
        <w:rPr>
          <w:rFonts w:ascii="Times New Roman" w:eastAsia="Times New Roman" w:hAnsi="Times New Roman" w:cs="Times New Roman"/>
          <w:color w:val="000000"/>
          <w:sz w:val="24"/>
          <w:szCs w:val="24"/>
        </w:rPr>
        <w:lastRenderedPageBreak/>
        <w:t xml:space="preserve">All </w:t>
      </w:r>
      <w:r w:rsidR="00C247A6">
        <w:rPr>
          <w:rFonts w:ascii="Times New Roman" w:eastAsia="Times New Roman" w:hAnsi="Times New Roman" w:cs="Times New Roman"/>
          <w:color w:val="000000"/>
          <w:sz w:val="24"/>
          <w:szCs w:val="24"/>
        </w:rPr>
        <w:t xml:space="preserve">131 </w:t>
      </w:r>
      <w:r w:rsidR="00E6579E">
        <w:rPr>
          <w:rFonts w:ascii="Times New Roman" w:eastAsia="Times New Roman" w:hAnsi="Times New Roman" w:cs="Times New Roman"/>
          <w:color w:val="000000"/>
          <w:sz w:val="24"/>
          <w:szCs w:val="24"/>
        </w:rPr>
        <w:t>cases</w:t>
      </w:r>
      <w:r w:rsidR="005B200C">
        <w:rPr>
          <w:rFonts w:ascii="Times New Roman" w:eastAsia="Times New Roman" w:hAnsi="Times New Roman" w:cs="Times New Roman"/>
          <w:color w:val="000000"/>
          <w:sz w:val="24"/>
          <w:szCs w:val="24"/>
        </w:rPr>
        <w:t xml:space="preserve"> involved some use of technology in the </w:t>
      </w:r>
      <w:r w:rsidR="006232F8">
        <w:rPr>
          <w:rFonts w:ascii="Times New Roman" w:eastAsia="Times New Roman" w:hAnsi="Times New Roman" w:cs="Times New Roman"/>
          <w:color w:val="000000"/>
          <w:sz w:val="24"/>
          <w:szCs w:val="24"/>
        </w:rPr>
        <w:t xml:space="preserve">stalking </w:t>
      </w:r>
      <w:proofErr w:type="spellStart"/>
      <w:r w:rsidR="006232F8">
        <w:rPr>
          <w:rFonts w:ascii="Times New Roman" w:eastAsia="Times New Roman" w:hAnsi="Times New Roman" w:cs="Times New Roman"/>
          <w:color w:val="000000"/>
          <w:sz w:val="24"/>
          <w:szCs w:val="24"/>
        </w:rPr>
        <w:t>behaviour</w:t>
      </w:r>
      <w:proofErr w:type="spellEnd"/>
      <w:r w:rsidR="006232F8">
        <w:rPr>
          <w:rFonts w:ascii="Times New Roman" w:eastAsia="Times New Roman" w:hAnsi="Times New Roman" w:cs="Times New Roman"/>
          <w:color w:val="000000"/>
          <w:sz w:val="24"/>
          <w:szCs w:val="24"/>
        </w:rPr>
        <w:t xml:space="preserve">. </w:t>
      </w:r>
      <w:r w:rsidR="005B200C">
        <w:rPr>
          <w:rFonts w:ascii="Times New Roman" w:eastAsia="Times New Roman" w:hAnsi="Times New Roman" w:cs="Times New Roman"/>
          <w:color w:val="000000"/>
          <w:sz w:val="24"/>
          <w:szCs w:val="24"/>
        </w:rPr>
        <w:t>T</w:t>
      </w:r>
      <w:r w:rsidR="002F366C">
        <w:rPr>
          <w:rFonts w:ascii="Times New Roman" w:eastAsia="Times New Roman" w:hAnsi="Times New Roman" w:cs="Times New Roman"/>
          <w:color w:val="000000"/>
          <w:sz w:val="24"/>
          <w:szCs w:val="24"/>
        </w:rPr>
        <w:t>he most frequent form of t</w:t>
      </w:r>
      <w:r w:rsidR="006232F8">
        <w:rPr>
          <w:rFonts w:ascii="Times New Roman" w:eastAsia="Times New Roman" w:hAnsi="Times New Roman" w:cs="Times New Roman"/>
          <w:color w:val="000000"/>
          <w:sz w:val="24"/>
          <w:szCs w:val="24"/>
        </w:rPr>
        <w:t>echnology</w:t>
      </w:r>
      <w:r w:rsidR="002F366C">
        <w:rPr>
          <w:rFonts w:ascii="Times New Roman" w:eastAsia="Times New Roman" w:hAnsi="Times New Roman" w:cs="Times New Roman"/>
          <w:color w:val="000000"/>
          <w:sz w:val="24"/>
          <w:szCs w:val="24"/>
        </w:rPr>
        <w:t>-usage</w:t>
      </w:r>
      <w:r w:rsidR="006232F8">
        <w:rPr>
          <w:rFonts w:ascii="Times New Roman" w:eastAsia="Times New Roman" w:hAnsi="Times New Roman" w:cs="Times New Roman"/>
          <w:color w:val="000000"/>
          <w:sz w:val="24"/>
          <w:szCs w:val="24"/>
        </w:rPr>
        <w:t xml:space="preserve"> was </w:t>
      </w:r>
      <w:r w:rsidR="00E6579E">
        <w:rPr>
          <w:rFonts w:ascii="Times New Roman" w:eastAsia="Times New Roman" w:hAnsi="Times New Roman" w:cs="Times New Roman"/>
          <w:color w:val="000000"/>
          <w:sz w:val="24"/>
          <w:szCs w:val="24"/>
        </w:rPr>
        <w:t>unwanted contact</w:t>
      </w:r>
      <w:r w:rsidR="006232F8">
        <w:rPr>
          <w:rFonts w:ascii="Times New Roman" w:eastAsia="Times New Roman" w:hAnsi="Times New Roman" w:cs="Times New Roman"/>
          <w:color w:val="000000"/>
          <w:sz w:val="24"/>
          <w:szCs w:val="24"/>
        </w:rPr>
        <w:t xml:space="preserve"> </w:t>
      </w:r>
      <w:r w:rsidR="002F366C">
        <w:rPr>
          <w:rFonts w:ascii="Times New Roman" w:eastAsia="Times New Roman" w:hAnsi="Times New Roman" w:cs="Times New Roman"/>
          <w:color w:val="000000"/>
          <w:sz w:val="24"/>
          <w:szCs w:val="24"/>
        </w:rPr>
        <w:t>via</w:t>
      </w:r>
      <w:r w:rsidR="00E6579E">
        <w:rPr>
          <w:rFonts w:ascii="Times New Roman" w:eastAsia="Times New Roman" w:hAnsi="Times New Roman" w:cs="Times New Roman"/>
          <w:color w:val="000000"/>
          <w:sz w:val="24"/>
          <w:szCs w:val="24"/>
        </w:rPr>
        <w:t xml:space="preserve"> SMS or WhatsApp messages and/or phone calls. </w:t>
      </w:r>
      <w:bookmarkEnd w:id="18"/>
      <w:r w:rsidR="00E6579E">
        <w:rPr>
          <w:rFonts w:ascii="Times New Roman" w:eastAsia="Times New Roman" w:hAnsi="Times New Roman" w:cs="Times New Roman"/>
          <w:sz w:val="24"/>
          <w:szCs w:val="24"/>
        </w:rPr>
        <w:t xml:space="preserve">Sharing information was the second most frequent, </w:t>
      </w:r>
      <w:r w:rsidR="002F366C">
        <w:rPr>
          <w:rFonts w:ascii="Times New Roman" w:eastAsia="Times New Roman" w:hAnsi="Times New Roman" w:cs="Times New Roman"/>
          <w:sz w:val="24"/>
          <w:szCs w:val="24"/>
        </w:rPr>
        <w:t>with</w:t>
      </w:r>
      <w:r w:rsidR="00E6579E">
        <w:rPr>
          <w:rFonts w:ascii="Times New Roman" w:eastAsia="Times New Roman" w:hAnsi="Times New Roman" w:cs="Times New Roman"/>
          <w:sz w:val="24"/>
          <w:szCs w:val="24"/>
        </w:rPr>
        <w:t xml:space="preserve"> perpetrators </w:t>
      </w:r>
      <w:r w:rsidR="002F366C">
        <w:rPr>
          <w:rFonts w:ascii="Times New Roman" w:eastAsia="Times New Roman" w:hAnsi="Times New Roman" w:cs="Times New Roman"/>
          <w:sz w:val="24"/>
          <w:szCs w:val="24"/>
        </w:rPr>
        <w:t>seeking</w:t>
      </w:r>
      <w:r w:rsidR="00E6579E">
        <w:rPr>
          <w:rFonts w:ascii="Times New Roman" w:eastAsia="Times New Roman" w:hAnsi="Times New Roman" w:cs="Times New Roman"/>
          <w:sz w:val="24"/>
          <w:szCs w:val="24"/>
        </w:rPr>
        <w:t xml:space="preserve"> to reach a wider audience in harming women and children. Gathering information, which occurred in the data to a lesser extent, describes how perpetrators </w:t>
      </w:r>
      <w:r w:rsidR="00CC49E2">
        <w:rPr>
          <w:rFonts w:ascii="Times New Roman" w:eastAsia="Times New Roman" w:hAnsi="Times New Roman" w:cs="Times New Roman"/>
          <w:sz w:val="24"/>
          <w:szCs w:val="24"/>
        </w:rPr>
        <w:t>track</w:t>
      </w:r>
      <w:r w:rsidR="00F07308">
        <w:rPr>
          <w:rFonts w:ascii="Times New Roman" w:eastAsia="Times New Roman" w:hAnsi="Times New Roman" w:cs="Times New Roman"/>
          <w:sz w:val="24"/>
          <w:szCs w:val="24"/>
        </w:rPr>
        <w:t>ed</w:t>
      </w:r>
      <w:r w:rsidR="00CC49E2">
        <w:rPr>
          <w:rFonts w:ascii="Times New Roman" w:eastAsia="Times New Roman" w:hAnsi="Times New Roman" w:cs="Times New Roman"/>
          <w:sz w:val="24"/>
          <w:szCs w:val="24"/>
        </w:rPr>
        <w:t xml:space="preserve"> victims covertly</w:t>
      </w:r>
      <w:r w:rsidR="00E6579E">
        <w:rPr>
          <w:rFonts w:ascii="Times New Roman" w:eastAsia="Times New Roman" w:hAnsi="Times New Roman" w:cs="Times New Roman"/>
          <w:sz w:val="24"/>
          <w:szCs w:val="24"/>
        </w:rPr>
        <w:t xml:space="preserve"> (Khader and Chan, 2020). For example,</w:t>
      </w:r>
      <w:r w:rsidR="00E6579E">
        <w:rPr>
          <w:rFonts w:ascii="Times New Roman" w:eastAsia="Times New Roman" w:hAnsi="Times New Roman" w:cs="Times New Roman"/>
          <w:color w:val="000000"/>
          <w:sz w:val="24"/>
          <w:szCs w:val="24"/>
        </w:rPr>
        <w:t xml:space="preserve"> in seven cases </w:t>
      </w:r>
      <w:r w:rsidR="00E6579E">
        <w:rPr>
          <w:rFonts w:ascii="Times New Roman" w:eastAsia="Times New Roman" w:hAnsi="Times New Roman" w:cs="Times New Roman"/>
          <w:sz w:val="24"/>
          <w:szCs w:val="24"/>
        </w:rPr>
        <w:t>it was</w:t>
      </w:r>
      <w:r w:rsidR="00E6579E">
        <w:rPr>
          <w:rFonts w:ascii="Times New Roman" w:eastAsia="Times New Roman" w:hAnsi="Times New Roman" w:cs="Times New Roman"/>
          <w:color w:val="000000"/>
          <w:sz w:val="24"/>
          <w:szCs w:val="24"/>
        </w:rPr>
        <w:t xml:space="preserve"> mentioned that the perpetrator ha</w:t>
      </w:r>
      <w:r w:rsidR="00E6579E">
        <w:rPr>
          <w:rFonts w:ascii="Times New Roman" w:eastAsia="Times New Roman" w:hAnsi="Times New Roman" w:cs="Times New Roman"/>
          <w:sz w:val="24"/>
          <w:szCs w:val="24"/>
        </w:rPr>
        <w:t>d</w:t>
      </w:r>
      <w:r w:rsidR="00E6579E">
        <w:rPr>
          <w:rFonts w:ascii="Times New Roman" w:eastAsia="Times New Roman" w:hAnsi="Times New Roman" w:cs="Times New Roman"/>
          <w:color w:val="000000"/>
          <w:sz w:val="24"/>
          <w:szCs w:val="24"/>
        </w:rPr>
        <w:t xml:space="preserve"> installe</w:t>
      </w:r>
      <w:r w:rsidR="00E6579E">
        <w:rPr>
          <w:rFonts w:ascii="Times New Roman" w:eastAsia="Times New Roman" w:hAnsi="Times New Roman" w:cs="Times New Roman"/>
          <w:sz w:val="24"/>
          <w:szCs w:val="24"/>
        </w:rPr>
        <w:t>d</w:t>
      </w:r>
      <w:r w:rsidR="00E6579E">
        <w:rPr>
          <w:rFonts w:ascii="Times New Roman" w:eastAsia="Times New Roman" w:hAnsi="Times New Roman" w:cs="Times New Roman"/>
          <w:color w:val="000000"/>
          <w:sz w:val="24"/>
          <w:szCs w:val="24"/>
        </w:rPr>
        <w:t xml:space="preserve"> spy software </w:t>
      </w:r>
      <w:r w:rsidR="00E6579E">
        <w:rPr>
          <w:rFonts w:ascii="Times New Roman" w:eastAsia="Times New Roman" w:hAnsi="Times New Roman" w:cs="Times New Roman"/>
          <w:sz w:val="24"/>
          <w:szCs w:val="24"/>
        </w:rPr>
        <w:t>in</w:t>
      </w:r>
      <w:r w:rsidR="00E6579E">
        <w:rPr>
          <w:rFonts w:ascii="Times New Roman" w:eastAsia="Times New Roman" w:hAnsi="Times New Roman" w:cs="Times New Roman"/>
          <w:color w:val="000000"/>
          <w:sz w:val="24"/>
          <w:szCs w:val="24"/>
        </w:rPr>
        <w:t xml:space="preserve"> a woman’s or child’s mobile phone, affixed a spy device </w:t>
      </w:r>
      <w:r w:rsidR="00E6579E">
        <w:rPr>
          <w:rFonts w:ascii="Times New Roman" w:eastAsia="Times New Roman" w:hAnsi="Times New Roman" w:cs="Times New Roman"/>
          <w:sz w:val="24"/>
          <w:szCs w:val="24"/>
        </w:rPr>
        <w:t>to a woman’s</w:t>
      </w:r>
      <w:r w:rsidR="00E6579E">
        <w:rPr>
          <w:rFonts w:ascii="Times New Roman" w:eastAsia="Times New Roman" w:hAnsi="Times New Roman" w:cs="Times New Roman"/>
          <w:color w:val="000000"/>
          <w:sz w:val="24"/>
          <w:szCs w:val="24"/>
        </w:rPr>
        <w:t xml:space="preserve"> car, or used or threatened to use GPS data in tracking the woman and/or her children’s </w:t>
      </w:r>
      <w:r w:rsidR="00672AAE">
        <w:rPr>
          <w:rFonts w:ascii="Times New Roman" w:eastAsia="Times New Roman" w:hAnsi="Times New Roman" w:cs="Times New Roman"/>
          <w:color w:val="000000"/>
          <w:sz w:val="24"/>
          <w:szCs w:val="24"/>
        </w:rPr>
        <w:t>location</w:t>
      </w:r>
      <w:r w:rsidR="00E6579E">
        <w:rPr>
          <w:rFonts w:ascii="Times New Roman" w:eastAsia="Times New Roman" w:hAnsi="Times New Roman" w:cs="Times New Roman"/>
          <w:color w:val="000000"/>
          <w:sz w:val="24"/>
          <w:szCs w:val="24"/>
        </w:rPr>
        <w:t xml:space="preserve">. </w:t>
      </w:r>
      <w:r w:rsidR="00672AAE">
        <w:rPr>
          <w:rFonts w:ascii="Times New Roman" w:eastAsia="Times New Roman" w:hAnsi="Times New Roman" w:cs="Times New Roman"/>
          <w:sz w:val="24"/>
          <w:szCs w:val="24"/>
        </w:rPr>
        <w:t>Characteristically</w:t>
      </w:r>
      <w:r w:rsidR="00E6579E">
        <w:rPr>
          <w:rFonts w:ascii="Times New Roman" w:eastAsia="Times New Roman" w:hAnsi="Times New Roman" w:cs="Times New Roman"/>
          <w:sz w:val="24"/>
          <w:szCs w:val="24"/>
        </w:rPr>
        <w:t xml:space="preserve">, </w:t>
      </w:r>
      <w:r w:rsidR="00E6579E">
        <w:rPr>
          <w:rFonts w:ascii="Times New Roman" w:eastAsia="Times New Roman" w:hAnsi="Times New Roman" w:cs="Times New Roman"/>
          <w:color w:val="000000"/>
          <w:sz w:val="24"/>
          <w:szCs w:val="24"/>
        </w:rPr>
        <w:t xml:space="preserve">the contacts and other acts were repeated and continuous. </w:t>
      </w:r>
      <w:r w:rsidR="00A96D0F">
        <w:rPr>
          <w:rFonts w:ascii="Times New Roman" w:eastAsia="Times New Roman" w:hAnsi="Times New Roman" w:cs="Times New Roman"/>
          <w:color w:val="000000"/>
          <w:sz w:val="24"/>
          <w:szCs w:val="24"/>
        </w:rPr>
        <w:t xml:space="preserve">For example, </w:t>
      </w:r>
      <w:r w:rsidR="00A96D0F">
        <w:rPr>
          <w:rFonts w:ascii="Times New Roman" w:eastAsia="Times New Roman" w:hAnsi="Times New Roman" w:cs="Times New Roman"/>
          <w:sz w:val="24"/>
          <w:szCs w:val="24"/>
        </w:rPr>
        <w:t>i</w:t>
      </w:r>
      <w:r w:rsidR="00E6579E">
        <w:rPr>
          <w:rFonts w:ascii="Times New Roman" w:eastAsia="Times New Roman" w:hAnsi="Times New Roman" w:cs="Times New Roman"/>
          <w:color w:val="000000"/>
          <w:sz w:val="24"/>
          <w:szCs w:val="24"/>
        </w:rPr>
        <w:t xml:space="preserve">n one case, the perpetrator sent over 3,000 messages to the victim </w:t>
      </w:r>
      <w:r w:rsidR="00E6579E">
        <w:rPr>
          <w:rFonts w:ascii="Times New Roman" w:eastAsia="Times New Roman" w:hAnsi="Times New Roman" w:cs="Times New Roman"/>
          <w:sz w:val="24"/>
          <w:szCs w:val="24"/>
        </w:rPr>
        <w:t>during a three-</w:t>
      </w:r>
      <w:r w:rsidR="00E6579E">
        <w:rPr>
          <w:rFonts w:ascii="Times New Roman" w:eastAsia="Times New Roman" w:hAnsi="Times New Roman" w:cs="Times New Roman"/>
          <w:color w:val="000000"/>
          <w:sz w:val="24"/>
          <w:szCs w:val="24"/>
        </w:rPr>
        <w:t>month period. The content of the contacts was often a mixture of non-violent messages</w:t>
      </w:r>
      <w:r w:rsidR="00E6579E">
        <w:rPr>
          <w:rFonts w:ascii="Times New Roman" w:eastAsia="Times New Roman" w:hAnsi="Times New Roman" w:cs="Times New Roman"/>
          <w:sz w:val="24"/>
          <w:szCs w:val="24"/>
        </w:rPr>
        <w:t xml:space="preserve">, </w:t>
      </w:r>
      <w:r w:rsidR="00E6579E">
        <w:rPr>
          <w:rFonts w:ascii="Times New Roman" w:eastAsia="Times New Roman" w:hAnsi="Times New Roman" w:cs="Times New Roman"/>
          <w:color w:val="000000"/>
          <w:sz w:val="24"/>
          <w:szCs w:val="24"/>
        </w:rPr>
        <w:t>threats of violence</w:t>
      </w:r>
      <w:r w:rsidR="001A4377">
        <w:rPr>
          <w:rFonts w:ascii="Times New Roman" w:eastAsia="Times New Roman" w:hAnsi="Times New Roman" w:cs="Times New Roman"/>
          <w:color w:val="000000"/>
          <w:sz w:val="24"/>
          <w:szCs w:val="24"/>
        </w:rPr>
        <w:t>,</w:t>
      </w:r>
      <w:r w:rsidR="00E6579E">
        <w:rPr>
          <w:rFonts w:ascii="Times New Roman" w:eastAsia="Times New Roman" w:hAnsi="Times New Roman" w:cs="Times New Roman"/>
          <w:color w:val="000000"/>
          <w:sz w:val="24"/>
          <w:szCs w:val="24"/>
        </w:rPr>
        <w:t xml:space="preserve"> and death-threats. All </w:t>
      </w:r>
      <w:r w:rsidR="00E6579E">
        <w:rPr>
          <w:rFonts w:ascii="Times New Roman" w:eastAsia="Times New Roman" w:hAnsi="Times New Roman" w:cs="Times New Roman"/>
          <w:sz w:val="24"/>
          <w:szCs w:val="24"/>
        </w:rPr>
        <w:t xml:space="preserve">of </w:t>
      </w:r>
      <w:r w:rsidR="00E6579E">
        <w:rPr>
          <w:rFonts w:ascii="Times New Roman" w:eastAsia="Times New Roman" w:hAnsi="Times New Roman" w:cs="Times New Roman"/>
          <w:color w:val="000000"/>
          <w:sz w:val="24"/>
          <w:szCs w:val="24"/>
        </w:rPr>
        <w:t xml:space="preserve">these forms of technology-facilitated </w:t>
      </w:r>
      <w:r w:rsidR="00E6579E">
        <w:rPr>
          <w:rFonts w:ascii="Times New Roman" w:eastAsia="Times New Roman" w:hAnsi="Times New Roman" w:cs="Times New Roman"/>
          <w:sz w:val="24"/>
          <w:szCs w:val="24"/>
        </w:rPr>
        <w:t xml:space="preserve">stalking </w:t>
      </w:r>
      <w:proofErr w:type="spellStart"/>
      <w:r w:rsidR="00E6579E">
        <w:rPr>
          <w:rFonts w:ascii="Times New Roman" w:eastAsia="Times New Roman" w:hAnsi="Times New Roman" w:cs="Times New Roman"/>
          <w:sz w:val="24"/>
          <w:szCs w:val="24"/>
        </w:rPr>
        <w:t>behaviour</w:t>
      </w:r>
      <w:proofErr w:type="spellEnd"/>
      <w:r w:rsidR="00E6579E">
        <w:rPr>
          <w:rFonts w:ascii="Times New Roman" w:eastAsia="Times New Roman" w:hAnsi="Times New Roman" w:cs="Times New Roman"/>
          <w:color w:val="000000"/>
          <w:sz w:val="24"/>
          <w:szCs w:val="24"/>
        </w:rPr>
        <w:t xml:space="preserve"> </w:t>
      </w:r>
      <w:r w:rsidR="00E6579E">
        <w:rPr>
          <w:rFonts w:ascii="Times New Roman" w:eastAsia="Times New Roman" w:hAnsi="Times New Roman" w:cs="Times New Roman"/>
          <w:sz w:val="24"/>
          <w:szCs w:val="24"/>
        </w:rPr>
        <w:t>by fathers/father-figures were perceived by victims (i.e. the ex-partner and children) as</w:t>
      </w:r>
      <w:r w:rsidR="00E6579E">
        <w:rPr>
          <w:rFonts w:ascii="Times New Roman" w:eastAsia="Times New Roman" w:hAnsi="Times New Roman" w:cs="Times New Roman"/>
          <w:color w:val="000000"/>
          <w:sz w:val="24"/>
          <w:szCs w:val="24"/>
        </w:rPr>
        <w:t xml:space="preserve"> inappropriate, insulting, distressing, threatening and often </w:t>
      </w:r>
      <w:r w:rsidR="00E6579E">
        <w:rPr>
          <w:rFonts w:ascii="Times New Roman" w:eastAsia="Times New Roman" w:hAnsi="Times New Roman" w:cs="Times New Roman"/>
          <w:sz w:val="24"/>
          <w:szCs w:val="24"/>
        </w:rPr>
        <w:t>terrifying</w:t>
      </w:r>
      <w:r w:rsidR="00E6579E">
        <w:rPr>
          <w:rFonts w:ascii="Times New Roman" w:eastAsia="Times New Roman" w:hAnsi="Times New Roman" w:cs="Times New Roman"/>
          <w:color w:val="000000"/>
          <w:sz w:val="24"/>
          <w:szCs w:val="24"/>
        </w:rPr>
        <w:t xml:space="preserve">. In most cases, the </w:t>
      </w:r>
      <w:proofErr w:type="spellStart"/>
      <w:r w:rsidR="00E6579E">
        <w:rPr>
          <w:rFonts w:ascii="Times New Roman" w:eastAsia="Times New Roman" w:hAnsi="Times New Roman" w:cs="Times New Roman"/>
          <w:color w:val="000000"/>
          <w:sz w:val="24"/>
          <w:szCs w:val="24"/>
        </w:rPr>
        <w:t>behaviour</w:t>
      </w:r>
      <w:proofErr w:type="spellEnd"/>
      <w:r w:rsidR="00E6579E">
        <w:rPr>
          <w:rFonts w:ascii="Times New Roman" w:eastAsia="Times New Roman" w:hAnsi="Times New Roman" w:cs="Times New Roman"/>
          <w:color w:val="000000"/>
          <w:sz w:val="24"/>
          <w:szCs w:val="24"/>
        </w:rPr>
        <w:t xml:space="preserve"> was targeted at mothers, affecting children indirectly. However, the data </w:t>
      </w:r>
      <w:r w:rsidR="002F366C">
        <w:rPr>
          <w:rFonts w:ascii="Times New Roman" w:eastAsia="Times New Roman" w:hAnsi="Times New Roman" w:cs="Times New Roman"/>
          <w:color w:val="000000"/>
          <w:sz w:val="24"/>
          <w:szCs w:val="24"/>
        </w:rPr>
        <w:t xml:space="preserve">also </w:t>
      </w:r>
      <w:r w:rsidR="00E6579E">
        <w:rPr>
          <w:rFonts w:ascii="Times New Roman" w:eastAsia="Times New Roman" w:hAnsi="Times New Roman" w:cs="Times New Roman"/>
          <w:color w:val="000000"/>
          <w:sz w:val="24"/>
          <w:szCs w:val="24"/>
        </w:rPr>
        <w:t xml:space="preserve">include cases where the </w:t>
      </w:r>
      <w:proofErr w:type="spellStart"/>
      <w:r w:rsidR="00E6579E">
        <w:rPr>
          <w:rFonts w:ascii="Times New Roman" w:eastAsia="Times New Roman" w:hAnsi="Times New Roman" w:cs="Times New Roman"/>
          <w:color w:val="000000"/>
          <w:sz w:val="24"/>
          <w:szCs w:val="24"/>
        </w:rPr>
        <w:t>behaviour</w:t>
      </w:r>
      <w:proofErr w:type="spellEnd"/>
      <w:r w:rsidR="00E6579E">
        <w:rPr>
          <w:rFonts w:ascii="Times New Roman" w:eastAsia="Times New Roman" w:hAnsi="Times New Roman" w:cs="Times New Roman"/>
          <w:color w:val="000000"/>
          <w:sz w:val="24"/>
          <w:szCs w:val="24"/>
        </w:rPr>
        <w:t xml:space="preserve"> was targeted directly at children.</w:t>
      </w:r>
      <w:r w:rsidR="009965D3">
        <w:rPr>
          <w:rFonts w:ascii="Times New Roman" w:eastAsia="Times New Roman" w:hAnsi="Times New Roman" w:cs="Times New Roman"/>
          <w:color w:val="000000"/>
          <w:sz w:val="24"/>
          <w:szCs w:val="24"/>
        </w:rPr>
        <w:t xml:space="preserve"> Next, we elaborate </w:t>
      </w:r>
      <w:r w:rsidR="001A4377">
        <w:rPr>
          <w:rFonts w:ascii="Times New Roman" w:eastAsia="Times New Roman" w:hAnsi="Times New Roman" w:cs="Times New Roman"/>
          <w:sz w:val="24"/>
          <w:szCs w:val="24"/>
        </w:rPr>
        <w:t xml:space="preserve">our three </w:t>
      </w:r>
      <w:r w:rsidR="00B4011F">
        <w:rPr>
          <w:rFonts w:ascii="Times New Roman" w:eastAsia="Times New Roman" w:hAnsi="Times New Roman" w:cs="Times New Roman"/>
          <w:sz w:val="24"/>
          <w:szCs w:val="24"/>
        </w:rPr>
        <w:t>dimension</w:t>
      </w:r>
      <w:r w:rsidR="001A4377">
        <w:rPr>
          <w:rFonts w:ascii="Times New Roman" w:eastAsia="Times New Roman" w:hAnsi="Times New Roman" w:cs="Times New Roman"/>
          <w:sz w:val="24"/>
          <w:szCs w:val="24"/>
        </w:rPr>
        <w:t>s</w:t>
      </w:r>
      <w:r w:rsidR="009965D3">
        <w:rPr>
          <w:rFonts w:ascii="Times New Roman" w:eastAsia="Times New Roman" w:hAnsi="Times New Roman" w:cs="Times New Roman"/>
          <w:sz w:val="24"/>
          <w:szCs w:val="24"/>
        </w:rPr>
        <w:t xml:space="preserve"> of technology-facilitated parental stalking.</w:t>
      </w:r>
    </w:p>
    <w:p w14:paraId="23C401A0" w14:textId="77777777" w:rsidR="00DF3C70" w:rsidRDefault="00DF3C70">
      <w:pPr>
        <w:spacing w:after="0" w:line="360" w:lineRule="auto"/>
        <w:rPr>
          <w:rFonts w:ascii="Times New Roman" w:eastAsia="Times New Roman" w:hAnsi="Times New Roman" w:cs="Times New Roman"/>
          <w:color w:val="000000"/>
          <w:sz w:val="24"/>
          <w:szCs w:val="24"/>
        </w:rPr>
      </w:pPr>
    </w:p>
    <w:p w14:paraId="317F2115" w14:textId="6686C6AC" w:rsidR="00DF3C70" w:rsidRDefault="00C201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w:t>
      </w:r>
      <w:r w:rsidR="00F179A1">
        <w:rPr>
          <w:rFonts w:ascii="Times New Roman" w:eastAsia="Times New Roman" w:hAnsi="Times New Roman" w:cs="Times New Roman"/>
          <w:i/>
          <w:sz w:val="24"/>
          <w:szCs w:val="24"/>
        </w:rPr>
        <w:t>hreats of violence and death</w:t>
      </w:r>
    </w:p>
    <w:p w14:paraId="7524E0D1" w14:textId="77777777" w:rsidR="00DF3C70" w:rsidRDefault="00DF3C70">
      <w:pPr>
        <w:spacing w:after="0" w:line="240" w:lineRule="auto"/>
        <w:rPr>
          <w:rFonts w:ascii="Quattrocento Sans" w:eastAsia="Quattrocento Sans" w:hAnsi="Quattrocento Sans" w:cs="Quattrocento Sans"/>
          <w:i/>
          <w:sz w:val="24"/>
          <w:szCs w:val="24"/>
        </w:rPr>
      </w:pPr>
    </w:p>
    <w:p w14:paraId="22D1A8FD" w14:textId="52CC84F5" w:rsidR="00DF3C70" w:rsidRDefault="005101D0">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case files include a considerable number of instances in which</w:t>
      </w:r>
      <w:r w:rsidR="00F179A1">
        <w:rPr>
          <w:rFonts w:ascii="Times New Roman" w:eastAsia="Times New Roman" w:hAnsi="Times New Roman" w:cs="Times New Roman"/>
          <w:sz w:val="24"/>
          <w:szCs w:val="24"/>
        </w:rPr>
        <w:t xml:space="preserve"> perpetrators’ use of technology-facilitated stalking involved making death threats or threats to cause injury. </w:t>
      </w:r>
      <w:r>
        <w:rPr>
          <w:rFonts w:ascii="Times New Roman" w:eastAsia="Times New Roman" w:hAnsi="Times New Roman" w:cs="Times New Roman"/>
          <w:sz w:val="24"/>
          <w:szCs w:val="24"/>
        </w:rPr>
        <w:t>S</w:t>
      </w:r>
      <w:r w:rsidR="00F179A1">
        <w:rPr>
          <w:rFonts w:ascii="Times New Roman" w:eastAsia="Times New Roman" w:hAnsi="Times New Roman" w:cs="Times New Roman"/>
          <w:sz w:val="24"/>
          <w:szCs w:val="24"/>
        </w:rPr>
        <w:t>uch threats</w:t>
      </w:r>
      <w:r>
        <w:rPr>
          <w:rFonts w:ascii="Times New Roman" w:eastAsia="Times New Roman" w:hAnsi="Times New Roman" w:cs="Times New Roman"/>
          <w:sz w:val="24"/>
          <w:szCs w:val="24"/>
        </w:rPr>
        <w:t xml:space="preserve"> </w:t>
      </w:r>
      <w:r w:rsidR="00F179A1">
        <w:rPr>
          <w:rFonts w:ascii="Times New Roman" w:eastAsia="Times New Roman" w:hAnsi="Times New Roman" w:cs="Times New Roman"/>
          <w:sz w:val="24"/>
          <w:szCs w:val="24"/>
        </w:rPr>
        <w:t xml:space="preserve">should be </w:t>
      </w:r>
      <w:r>
        <w:rPr>
          <w:rFonts w:ascii="Times New Roman" w:eastAsia="Times New Roman" w:hAnsi="Times New Roman" w:cs="Times New Roman"/>
          <w:sz w:val="24"/>
          <w:szCs w:val="24"/>
        </w:rPr>
        <w:t xml:space="preserve">viewed </w:t>
      </w:r>
      <w:r w:rsidR="00F179A1">
        <w:rPr>
          <w:rFonts w:ascii="Times New Roman" w:eastAsia="Times New Roman" w:hAnsi="Times New Roman" w:cs="Times New Roman"/>
          <w:sz w:val="24"/>
          <w:szCs w:val="24"/>
        </w:rPr>
        <w:t>seriously</w:t>
      </w:r>
      <w:r>
        <w:rPr>
          <w:rFonts w:ascii="Times New Roman" w:eastAsia="Times New Roman" w:hAnsi="Times New Roman" w:cs="Times New Roman"/>
          <w:sz w:val="24"/>
          <w:szCs w:val="24"/>
        </w:rPr>
        <w:t>,</w:t>
      </w:r>
      <w:r w:rsidR="00F179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w:t>
      </w:r>
      <w:r w:rsidR="00F179A1">
        <w:rPr>
          <w:rFonts w:ascii="Times New Roman" w:eastAsia="Times New Roman" w:hAnsi="Times New Roman" w:cs="Times New Roman"/>
          <w:sz w:val="24"/>
          <w:szCs w:val="24"/>
        </w:rPr>
        <w:t xml:space="preserve"> previous research indicat</w:t>
      </w:r>
      <w:r>
        <w:rPr>
          <w:rFonts w:ascii="Times New Roman" w:eastAsia="Times New Roman" w:hAnsi="Times New Roman" w:cs="Times New Roman"/>
          <w:sz w:val="24"/>
          <w:szCs w:val="24"/>
        </w:rPr>
        <w:t xml:space="preserve">ing </w:t>
      </w:r>
      <w:r w:rsidR="00F179A1">
        <w:rPr>
          <w:rFonts w:ascii="Times New Roman" w:eastAsia="Times New Roman" w:hAnsi="Times New Roman" w:cs="Times New Roman"/>
          <w:sz w:val="24"/>
          <w:szCs w:val="24"/>
        </w:rPr>
        <w:t xml:space="preserve">a </w:t>
      </w:r>
      <w:r w:rsidR="0051551A">
        <w:rPr>
          <w:rFonts w:ascii="Times New Roman" w:eastAsia="Times New Roman" w:hAnsi="Times New Roman" w:cs="Times New Roman"/>
          <w:sz w:val="24"/>
          <w:szCs w:val="24"/>
        </w:rPr>
        <w:t xml:space="preserve">major </w:t>
      </w:r>
      <w:r w:rsidR="00F179A1">
        <w:rPr>
          <w:rFonts w:ascii="Times New Roman" w:eastAsia="Times New Roman" w:hAnsi="Times New Roman" w:cs="Times New Roman"/>
          <w:sz w:val="24"/>
          <w:szCs w:val="24"/>
        </w:rPr>
        <w:t xml:space="preserve">risk </w:t>
      </w:r>
      <w:r w:rsidR="0051551A">
        <w:rPr>
          <w:rFonts w:ascii="Times New Roman" w:eastAsia="Times New Roman" w:hAnsi="Times New Roman" w:cs="Times New Roman"/>
          <w:sz w:val="24"/>
          <w:szCs w:val="24"/>
        </w:rPr>
        <w:t>of</w:t>
      </w:r>
      <w:r w:rsidR="00F179A1">
        <w:rPr>
          <w:rFonts w:ascii="Times New Roman" w:eastAsia="Times New Roman" w:hAnsi="Times New Roman" w:cs="Times New Roman"/>
          <w:sz w:val="24"/>
          <w:szCs w:val="24"/>
        </w:rPr>
        <w:t xml:space="preserve"> </w:t>
      </w:r>
      <w:r w:rsidR="0051551A">
        <w:rPr>
          <w:rFonts w:ascii="Times New Roman" w:eastAsia="Times New Roman" w:hAnsi="Times New Roman" w:cs="Times New Roman"/>
          <w:sz w:val="24"/>
          <w:szCs w:val="24"/>
        </w:rPr>
        <w:t>these</w:t>
      </w:r>
      <w:r w:rsidR="00F179A1">
        <w:rPr>
          <w:rFonts w:ascii="Times New Roman" w:eastAsia="Times New Roman" w:hAnsi="Times New Roman" w:cs="Times New Roman"/>
          <w:sz w:val="24"/>
          <w:szCs w:val="24"/>
        </w:rPr>
        <w:t xml:space="preserve"> </w:t>
      </w:r>
      <w:r w:rsidR="0051551A">
        <w:rPr>
          <w:rFonts w:ascii="Times New Roman" w:eastAsia="Times New Roman" w:hAnsi="Times New Roman" w:cs="Times New Roman"/>
          <w:sz w:val="24"/>
          <w:szCs w:val="24"/>
        </w:rPr>
        <w:t>being</w:t>
      </w:r>
      <w:r w:rsidR="00F179A1">
        <w:rPr>
          <w:rFonts w:ascii="Times New Roman" w:eastAsia="Times New Roman" w:hAnsi="Times New Roman" w:cs="Times New Roman"/>
          <w:sz w:val="24"/>
          <w:szCs w:val="24"/>
        </w:rPr>
        <w:t xml:space="preserve"> translated into action (</w:t>
      </w:r>
      <w:r w:rsidR="00836670">
        <w:rPr>
          <w:rFonts w:ascii="Times New Roman" w:eastAsia="Times New Roman" w:hAnsi="Times New Roman" w:cs="Times New Roman"/>
          <w:sz w:val="24"/>
          <w:szCs w:val="24"/>
        </w:rPr>
        <w:t xml:space="preserve">e.g. </w:t>
      </w:r>
      <w:proofErr w:type="spellStart"/>
      <w:r w:rsidR="00F179A1">
        <w:rPr>
          <w:rFonts w:ascii="Times New Roman" w:eastAsia="Times New Roman" w:hAnsi="Times New Roman" w:cs="Times New Roman"/>
          <w:sz w:val="24"/>
          <w:szCs w:val="24"/>
        </w:rPr>
        <w:t>Spitzberg</w:t>
      </w:r>
      <w:proofErr w:type="spellEnd"/>
      <w:r w:rsidR="00F179A1">
        <w:rPr>
          <w:rFonts w:ascii="Times New Roman" w:eastAsia="Times New Roman" w:hAnsi="Times New Roman" w:cs="Times New Roman"/>
          <w:sz w:val="24"/>
          <w:szCs w:val="24"/>
        </w:rPr>
        <w:t xml:space="preserve"> and </w:t>
      </w:r>
      <w:proofErr w:type="spellStart"/>
      <w:r w:rsidR="00F179A1">
        <w:rPr>
          <w:rFonts w:ascii="Times New Roman" w:eastAsia="Times New Roman" w:hAnsi="Times New Roman" w:cs="Times New Roman"/>
          <w:sz w:val="24"/>
          <w:szCs w:val="24"/>
        </w:rPr>
        <w:t>Cupach</w:t>
      </w:r>
      <w:proofErr w:type="spellEnd"/>
      <w:r w:rsidR="00F179A1">
        <w:rPr>
          <w:rFonts w:ascii="Times New Roman" w:eastAsia="Times New Roman" w:hAnsi="Times New Roman" w:cs="Times New Roman"/>
          <w:sz w:val="24"/>
          <w:szCs w:val="24"/>
        </w:rPr>
        <w:t>, 2014</w:t>
      </w:r>
      <w:r w:rsidR="00A16B0D">
        <w:rPr>
          <w:rFonts w:ascii="Times New Roman" w:eastAsia="Times New Roman" w:hAnsi="Times New Roman" w:cs="Times New Roman"/>
          <w:sz w:val="24"/>
          <w:szCs w:val="24"/>
        </w:rPr>
        <w:t>;</w:t>
      </w:r>
      <w:r w:rsidR="00A16B0D" w:rsidRPr="00A16B0D">
        <w:rPr>
          <w:rFonts w:ascii="Times New Roman" w:eastAsia="Times New Roman" w:hAnsi="Times New Roman" w:cs="Times New Roman"/>
          <w:sz w:val="24"/>
          <w:szCs w:val="24"/>
        </w:rPr>
        <w:t xml:space="preserve"> </w:t>
      </w:r>
      <w:r w:rsidR="00A16B0D">
        <w:rPr>
          <w:rFonts w:ascii="Times New Roman" w:eastAsia="Times New Roman" w:hAnsi="Times New Roman" w:cs="Times New Roman"/>
          <w:sz w:val="24"/>
          <w:szCs w:val="24"/>
        </w:rPr>
        <w:t>Monckton Smith, 2020</w:t>
      </w:r>
      <w:r w:rsidR="00F179A1">
        <w:rPr>
          <w:rFonts w:ascii="Times New Roman" w:eastAsia="Times New Roman" w:hAnsi="Times New Roman" w:cs="Times New Roman"/>
          <w:sz w:val="24"/>
          <w:szCs w:val="24"/>
        </w:rPr>
        <w:t>). The threats were most often made via SMS, WhatsApp messages, emails or phone calls, or by sharing information on social media. Perpetrators often targeted their threats at children and their mothers, and</w:t>
      </w:r>
      <w:r>
        <w:rPr>
          <w:rFonts w:ascii="Times New Roman" w:eastAsia="Times New Roman" w:hAnsi="Times New Roman" w:cs="Times New Roman"/>
          <w:sz w:val="24"/>
          <w:szCs w:val="24"/>
        </w:rPr>
        <w:t>,</w:t>
      </w:r>
      <w:r w:rsidR="00F179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when</w:t>
      </w:r>
      <w:r w:rsidR="00F179A1">
        <w:rPr>
          <w:rFonts w:ascii="Times New Roman" w:eastAsia="Times New Roman" w:hAnsi="Times New Roman" w:cs="Times New Roman"/>
          <w:sz w:val="24"/>
          <w:szCs w:val="24"/>
        </w:rPr>
        <w:t xml:space="preserve"> threatening children, </w:t>
      </w:r>
      <w:r>
        <w:rPr>
          <w:rFonts w:ascii="Times New Roman" w:eastAsia="Times New Roman" w:hAnsi="Times New Roman" w:cs="Times New Roman"/>
          <w:sz w:val="24"/>
          <w:szCs w:val="24"/>
        </w:rPr>
        <w:t xml:space="preserve">did so </w:t>
      </w:r>
      <w:r w:rsidR="00862B2B">
        <w:rPr>
          <w:rFonts w:ascii="Times New Roman" w:eastAsia="Times New Roman" w:hAnsi="Times New Roman" w:cs="Times New Roman"/>
          <w:sz w:val="24"/>
          <w:szCs w:val="24"/>
        </w:rPr>
        <w:t xml:space="preserve">most often </w:t>
      </w:r>
      <w:r w:rsidR="00F179A1">
        <w:rPr>
          <w:rFonts w:ascii="Times New Roman" w:eastAsia="Times New Roman" w:hAnsi="Times New Roman" w:cs="Times New Roman"/>
          <w:sz w:val="24"/>
          <w:szCs w:val="24"/>
        </w:rPr>
        <w:t>via the mother:</w:t>
      </w:r>
    </w:p>
    <w:p w14:paraId="604CBD83" w14:textId="77777777" w:rsidR="00DF3C70" w:rsidRDefault="00DF3C70">
      <w:pPr>
        <w:spacing w:after="0" w:line="360" w:lineRule="auto"/>
        <w:jc w:val="both"/>
        <w:rPr>
          <w:rFonts w:ascii="Times New Roman" w:eastAsia="Times New Roman" w:hAnsi="Times New Roman" w:cs="Times New Roman"/>
          <w:sz w:val="24"/>
          <w:szCs w:val="24"/>
        </w:rPr>
      </w:pPr>
    </w:p>
    <w:p w14:paraId="7B0F2EFE" w14:textId="701A91AD" w:rsidR="00DF3C70" w:rsidRDefault="00F179A1">
      <w:pPr>
        <w:spacing w:after="0" w:line="360" w:lineRule="auto"/>
        <w:ind w:left="13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perpetrator threatened the child in his messages to the mother: “If you tell the police then I will change the game so that the child is the one that has to be afraid.” (Investigation notice</w:t>
      </w:r>
      <w:r w:rsidR="00035324">
        <w:rPr>
          <w:rFonts w:ascii="Times New Roman" w:eastAsia="Times New Roman" w:hAnsi="Times New Roman" w:cs="Times New Roman"/>
          <w:sz w:val="24"/>
          <w:szCs w:val="24"/>
        </w:rPr>
        <w:t>, 110</w:t>
      </w:r>
      <w:r>
        <w:rPr>
          <w:rFonts w:ascii="Times New Roman" w:eastAsia="Times New Roman" w:hAnsi="Times New Roman" w:cs="Times New Roman"/>
          <w:sz w:val="24"/>
          <w:szCs w:val="24"/>
        </w:rPr>
        <w:t>)</w:t>
      </w:r>
    </w:p>
    <w:p w14:paraId="108AAF67" w14:textId="77777777" w:rsidR="00DF3C70" w:rsidRDefault="00DF3C70">
      <w:pPr>
        <w:spacing w:after="0" w:line="360" w:lineRule="auto"/>
        <w:ind w:left="1304"/>
        <w:jc w:val="both"/>
        <w:rPr>
          <w:rFonts w:ascii="Times New Roman" w:eastAsia="Times New Roman" w:hAnsi="Times New Roman" w:cs="Times New Roman"/>
          <w:sz w:val="24"/>
          <w:szCs w:val="24"/>
        </w:rPr>
      </w:pPr>
    </w:p>
    <w:p w14:paraId="58F6576C" w14:textId="64B0F755" w:rsidR="00E42DD2" w:rsidRDefault="00F179A1" w:rsidP="000F48B1">
      <w:pPr>
        <w:spacing w:after="0" w:line="360" w:lineRule="auto"/>
        <w:ind w:left="13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mother describe</w:t>
      </w:r>
      <w:r w:rsidR="008835F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content of the messages</w:t>
      </w:r>
      <w:r w:rsidR="00E150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8835F1">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the hearing </w:t>
      </w:r>
      <w:r w:rsidR="00C6752B">
        <w:rPr>
          <w:rFonts w:ascii="Times New Roman" w:eastAsia="Times New Roman" w:hAnsi="Times New Roman" w:cs="Times New Roman"/>
          <w:sz w:val="24"/>
          <w:szCs w:val="24"/>
        </w:rPr>
        <w:t xml:space="preserve">she </w:t>
      </w:r>
      <w:r>
        <w:rPr>
          <w:rFonts w:ascii="Times New Roman" w:eastAsia="Times New Roman" w:hAnsi="Times New Roman" w:cs="Times New Roman"/>
          <w:sz w:val="24"/>
          <w:szCs w:val="24"/>
        </w:rPr>
        <w:t>show</w:t>
      </w:r>
      <w:r w:rsidR="008835F1">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one of the messages concerning their child where he threatens his/her life. (Investigation notice</w:t>
      </w:r>
      <w:r w:rsidR="00035324">
        <w:rPr>
          <w:rFonts w:ascii="Times New Roman" w:eastAsia="Times New Roman" w:hAnsi="Times New Roman" w:cs="Times New Roman"/>
          <w:sz w:val="24"/>
          <w:szCs w:val="24"/>
        </w:rPr>
        <w:t>, 226</w:t>
      </w:r>
      <w:r>
        <w:rPr>
          <w:rFonts w:ascii="Times New Roman" w:eastAsia="Times New Roman" w:hAnsi="Times New Roman" w:cs="Times New Roman"/>
          <w:sz w:val="24"/>
          <w:szCs w:val="24"/>
        </w:rPr>
        <w:t>)</w:t>
      </w:r>
    </w:p>
    <w:p w14:paraId="13749D92" w14:textId="77777777" w:rsidR="00114123" w:rsidRDefault="00114123">
      <w:pPr>
        <w:spacing w:after="0" w:line="360" w:lineRule="auto"/>
        <w:jc w:val="both"/>
        <w:rPr>
          <w:rFonts w:ascii="Times New Roman" w:eastAsia="Times New Roman" w:hAnsi="Times New Roman" w:cs="Times New Roman"/>
          <w:sz w:val="24"/>
          <w:szCs w:val="24"/>
        </w:rPr>
      </w:pPr>
    </w:p>
    <w:p w14:paraId="7BCDAF1F" w14:textId="0E5D0BCA" w:rsidR="00DF3C70" w:rsidRDefault="00F179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Perpetrators also in some cases threatened children’s/mothers’ acquaintances and loved ones, such as a woman’s new partner, parents or work colleagues:</w:t>
      </w:r>
    </w:p>
    <w:p w14:paraId="1CC4243C" w14:textId="77777777" w:rsidR="00DF3C70" w:rsidRDefault="00DF3C70">
      <w:pPr>
        <w:spacing w:after="0" w:line="360" w:lineRule="auto"/>
        <w:jc w:val="both"/>
        <w:rPr>
          <w:rFonts w:ascii="Times New Roman" w:eastAsia="Times New Roman" w:hAnsi="Times New Roman" w:cs="Times New Roman"/>
          <w:sz w:val="24"/>
          <w:szCs w:val="24"/>
        </w:rPr>
      </w:pPr>
    </w:p>
    <w:p w14:paraId="2BAEE1E6" w14:textId="443A40B3" w:rsidR="00DF3C70" w:rsidRDefault="00F179A1">
      <w:pPr>
        <w:spacing w:after="0" w:line="360" w:lineRule="auto"/>
        <w:ind w:left="130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He called the mother and threatened to hurt one of her loved ones by saying many times during the phone call that “I’ll take one of you. I’ll take the most loved one.” (Judgement</w:t>
      </w:r>
      <w:r w:rsidR="00035324">
        <w:rPr>
          <w:rFonts w:ascii="Times New Roman" w:eastAsia="Times New Roman" w:hAnsi="Times New Roman" w:cs="Times New Roman"/>
          <w:sz w:val="24"/>
          <w:szCs w:val="24"/>
        </w:rPr>
        <w:t>, 375</w:t>
      </w:r>
      <w:r>
        <w:rPr>
          <w:rFonts w:ascii="Times New Roman" w:eastAsia="Times New Roman" w:hAnsi="Times New Roman" w:cs="Times New Roman"/>
          <w:sz w:val="24"/>
          <w:szCs w:val="24"/>
        </w:rPr>
        <w:t>)</w:t>
      </w:r>
    </w:p>
    <w:p w14:paraId="6F1CEEB2" w14:textId="77777777" w:rsidR="00DF3C70" w:rsidRDefault="00DF3C70">
      <w:pPr>
        <w:spacing w:after="0" w:line="360" w:lineRule="auto"/>
        <w:jc w:val="both"/>
        <w:rPr>
          <w:rFonts w:ascii="Times New Roman" w:eastAsia="Times New Roman" w:hAnsi="Times New Roman" w:cs="Times New Roman"/>
          <w:sz w:val="24"/>
          <w:szCs w:val="24"/>
        </w:rPr>
      </w:pPr>
    </w:p>
    <w:p w14:paraId="43FE2111" w14:textId="04FAEB3A" w:rsidR="00DF3C70" w:rsidRDefault="001A437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ploy used by some perpetrators was to assert that the mother’s</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sz w:val="24"/>
          <w:szCs w:val="24"/>
        </w:rPr>
        <w:t>behavio</w:t>
      </w:r>
      <w:r w:rsidR="00FB3DB3">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had led to the</w:t>
      </w:r>
      <w:r w:rsidR="00DD7483">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contemplati</w:t>
      </w:r>
      <w:r w:rsidR="00DD7483">
        <w:rPr>
          <w:rFonts w:ascii="Times New Roman" w:eastAsia="Times New Roman" w:hAnsi="Times New Roman" w:cs="Times New Roman"/>
          <w:sz w:val="24"/>
          <w:szCs w:val="24"/>
        </w:rPr>
        <w:t>ng</w:t>
      </w:r>
      <w:r>
        <w:rPr>
          <w:rFonts w:ascii="Times New Roman" w:eastAsia="Times New Roman" w:hAnsi="Times New Roman" w:cs="Times New Roman"/>
          <w:sz w:val="24"/>
          <w:szCs w:val="24"/>
        </w:rPr>
        <w:t xml:space="preserve"> suicide. A</w:t>
      </w:r>
      <w:r w:rsidR="00F179A1">
        <w:rPr>
          <w:rFonts w:ascii="Times New Roman" w:eastAsia="Times New Roman" w:hAnsi="Times New Roman" w:cs="Times New Roman"/>
          <w:sz w:val="24"/>
          <w:szCs w:val="24"/>
        </w:rPr>
        <w:t>ssum</w:t>
      </w:r>
      <w:r>
        <w:rPr>
          <w:rFonts w:ascii="Times New Roman" w:eastAsia="Times New Roman" w:hAnsi="Times New Roman" w:cs="Times New Roman"/>
          <w:sz w:val="24"/>
          <w:szCs w:val="24"/>
        </w:rPr>
        <w:t>ing</w:t>
      </w:r>
      <w:r w:rsidR="00F179A1">
        <w:rPr>
          <w:rFonts w:ascii="Times New Roman" w:eastAsia="Times New Roman" w:hAnsi="Times New Roman" w:cs="Times New Roman"/>
          <w:sz w:val="24"/>
          <w:szCs w:val="24"/>
        </w:rPr>
        <w:t xml:space="preserve"> the guise of ‘vulnerable-victim’ (</w:t>
      </w:r>
      <w:r w:rsidR="00D65AD4">
        <w:rPr>
          <w:rFonts w:ascii="Times New Roman" w:eastAsia="Times New Roman" w:hAnsi="Times New Roman" w:cs="Times New Roman"/>
          <w:sz w:val="24"/>
          <w:szCs w:val="24"/>
        </w:rPr>
        <w:t>Katz et al</w:t>
      </w:r>
      <w:r w:rsidR="00F179A1">
        <w:rPr>
          <w:rFonts w:ascii="Times New Roman" w:eastAsia="Times New Roman" w:hAnsi="Times New Roman" w:cs="Times New Roman"/>
          <w:sz w:val="24"/>
          <w:szCs w:val="24"/>
        </w:rPr>
        <w:t>, 2020), perpetrator</w:t>
      </w:r>
      <w:r>
        <w:rPr>
          <w:rFonts w:ascii="Times New Roman" w:eastAsia="Times New Roman" w:hAnsi="Times New Roman" w:cs="Times New Roman"/>
          <w:sz w:val="24"/>
          <w:szCs w:val="24"/>
        </w:rPr>
        <w:t xml:space="preserve">s in </w:t>
      </w:r>
      <w:r w:rsidR="00A81E55">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cases </w:t>
      </w:r>
      <w:r w:rsidR="00A81E55">
        <w:rPr>
          <w:rFonts w:ascii="Times New Roman" w:eastAsia="Times New Roman" w:hAnsi="Times New Roman" w:cs="Times New Roman"/>
          <w:sz w:val="24"/>
          <w:szCs w:val="24"/>
        </w:rPr>
        <w:t xml:space="preserve">could </w:t>
      </w:r>
      <w:r w:rsidR="000E492F">
        <w:rPr>
          <w:rFonts w:ascii="Times New Roman" w:eastAsia="Times New Roman" w:hAnsi="Times New Roman" w:cs="Times New Roman"/>
          <w:sz w:val="24"/>
          <w:szCs w:val="24"/>
        </w:rPr>
        <w:t xml:space="preserve">manipulate children by </w:t>
      </w:r>
      <w:r>
        <w:rPr>
          <w:rFonts w:ascii="Times New Roman" w:eastAsia="Times New Roman" w:hAnsi="Times New Roman" w:cs="Times New Roman"/>
          <w:sz w:val="24"/>
          <w:szCs w:val="24"/>
        </w:rPr>
        <w:t>burden</w:t>
      </w:r>
      <w:r w:rsidR="000E492F">
        <w:rPr>
          <w:rFonts w:ascii="Times New Roman" w:eastAsia="Times New Roman" w:hAnsi="Times New Roman" w:cs="Times New Roman"/>
          <w:sz w:val="24"/>
          <w:szCs w:val="24"/>
        </w:rPr>
        <w:t>ing them</w:t>
      </w:r>
      <w:r>
        <w:rPr>
          <w:rFonts w:ascii="Times New Roman" w:eastAsia="Times New Roman" w:hAnsi="Times New Roman" w:cs="Times New Roman"/>
          <w:sz w:val="24"/>
          <w:szCs w:val="24"/>
        </w:rPr>
        <w:t xml:space="preserve"> with the moral responsibility for preventing this from happening</w:t>
      </w:r>
      <w:r w:rsidR="00F179A1">
        <w:rPr>
          <w:rFonts w:ascii="Times New Roman" w:eastAsia="Times New Roman" w:hAnsi="Times New Roman" w:cs="Times New Roman"/>
          <w:sz w:val="24"/>
          <w:szCs w:val="24"/>
        </w:rPr>
        <w:t>.</w:t>
      </w:r>
    </w:p>
    <w:p w14:paraId="07477381" w14:textId="77777777" w:rsidR="00DF3C70" w:rsidRDefault="00DF3C70">
      <w:pPr>
        <w:spacing w:after="0" w:line="360" w:lineRule="auto"/>
        <w:jc w:val="both"/>
        <w:rPr>
          <w:rFonts w:ascii="Times New Roman" w:eastAsia="Times New Roman" w:hAnsi="Times New Roman" w:cs="Times New Roman"/>
          <w:sz w:val="24"/>
          <w:szCs w:val="24"/>
        </w:rPr>
      </w:pPr>
    </w:p>
    <w:p w14:paraId="5B26C5AC" w14:textId="0CC494C2" w:rsidR="00DF3C70" w:rsidRDefault="00F179A1">
      <w:pPr>
        <w:spacing w:after="0" w:line="360" w:lineRule="auto"/>
        <w:ind w:left="13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mother said that in addition to the messages that he sent to her, he sent three messages to their child with content that was inappropriate and harmful for him/her. In these messages he warned the child that if s/he was not at home at 6pm then the next time the child saw him it would be in a coffin. (Investigation notice</w:t>
      </w:r>
      <w:r w:rsidR="00035324">
        <w:rPr>
          <w:rFonts w:ascii="Times New Roman" w:eastAsia="Times New Roman" w:hAnsi="Times New Roman" w:cs="Times New Roman"/>
          <w:sz w:val="24"/>
          <w:szCs w:val="24"/>
        </w:rPr>
        <w:t>, 201</w:t>
      </w:r>
      <w:r>
        <w:rPr>
          <w:rFonts w:ascii="Times New Roman" w:eastAsia="Times New Roman" w:hAnsi="Times New Roman" w:cs="Times New Roman"/>
          <w:sz w:val="24"/>
          <w:szCs w:val="24"/>
        </w:rPr>
        <w:t>)</w:t>
      </w:r>
    </w:p>
    <w:p w14:paraId="797A3EF5" w14:textId="77777777" w:rsidR="00DF3C70" w:rsidRDefault="00DF3C70">
      <w:pPr>
        <w:spacing w:after="0" w:line="360" w:lineRule="auto"/>
        <w:ind w:left="1304"/>
        <w:jc w:val="both"/>
        <w:rPr>
          <w:rFonts w:ascii="Times New Roman" w:eastAsia="Times New Roman" w:hAnsi="Times New Roman" w:cs="Times New Roman"/>
          <w:sz w:val="24"/>
          <w:szCs w:val="24"/>
        </w:rPr>
      </w:pPr>
    </w:p>
    <w:p w14:paraId="61CE3749" w14:textId="4CE8EEA9" w:rsidR="00DF3C70" w:rsidRDefault="00F179A1">
      <w:pPr>
        <w:spacing w:after="0" w:line="360" w:lineRule="auto"/>
        <w:ind w:left="13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 summer we were with the woman and her children in an amusement park, and she got messages incessantly. The worst of the messages was that he [perpetrator] threatened to kill himself. He also sent the same kind of messages to the children, putting the blame on the mother for how he was about to do something to himself. (Witness, minute of the hearings</w:t>
      </w:r>
      <w:r w:rsidR="00035324">
        <w:rPr>
          <w:rFonts w:ascii="Times New Roman" w:eastAsia="Times New Roman" w:hAnsi="Times New Roman" w:cs="Times New Roman"/>
          <w:sz w:val="24"/>
          <w:szCs w:val="24"/>
        </w:rPr>
        <w:t>, 240</w:t>
      </w:r>
      <w:r>
        <w:rPr>
          <w:rFonts w:ascii="Times New Roman" w:eastAsia="Times New Roman" w:hAnsi="Times New Roman" w:cs="Times New Roman"/>
          <w:sz w:val="24"/>
          <w:szCs w:val="24"/>
        </w:rPr>
        <w:t>)</w:t>
      </w:r>
    </w:p>
    <w:p w14:paraId="3F2BD625" w14:textId="77777777" w:rsidR="00DF3C70" w:rsidRDefault="00DF3C70">
      <w:pPr>
        <w:spacing w:after="0" w:line="240" w:lineRule="auto"/>
        <w:rPr>
          <w:rFonts w:ascii="Times New Roman" w:eastAsia="Times New Roman" w:hAnsi="Times New Roman" w:cs="Times New Roman"/>
          <w:sz w:val="24"/>
          <w:szCs w:val="24"/>
        </w:rPr>
      </w:pPr>
    </w:p>
    <w:p w14:paraId="0FC30F21" w14:textId="68B3DDDA" w:rsidR="00DF3C70" w:rsidRDefault="00092C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Alongside</w:t>
      </w:r>
      <w:r w:rsidR="00F179A1">
        <w:rPr>
          <w:rFonts w:ascii="Times New Roman" w:eastAsia="Times New Roman" w:hAnsi="Times New Roman" w:cs="Times New Roman"/>
          <w:sz w:val="24"/>
          <w:szCs w:val="24"/>
        </w:rPr>
        <w:t xml:space="preserve"> person-to-person messages and contacts, perpetrators </w:t>
      </w:r>
      <w:r w:rsidR="00265552">
        <w:rPr>
          <w:rFonts w:ascii="Times New Roman" w:eastAsia="Times New Roman" w:hAnsi="Times New Roman" w:cs="Times New Roman"/>
          <w:sz w:val="24"/>
          <w:szCs w:val="24"/>
        </w:rPr>
        <w:t xml:space="preserve">could </w:t>
      </w:r>
      <w:r w:rsidR="00F179A1">
        <w:rPr>
          <w:rFonts w:ascii="Times New Roman" w:eastAsia="Times New Roman" w:hAnsi="Times New Roman" w:cs="Times New Roman"/>
          <w:sz w:val="24"/>
          <w:szCs w:val="24"/>
        </w:rPr>
        <w:t xml:space="preserve">use social media </w:t>
      </w:r>
      <w:r w:rsidR="00AD73B2">
        <w:rPr>
          <w:rFonts w:ascii="Times New Roman" w:eastAsia="Times New Roman" w:hAnsi="Times New Roman" w:cs="Times New Roman"/>
          <w:sz w:val="24"/>
          <w:szCs w:val="24"/>
        </w:rPr>
        <w:t>to</w:t>
      </w:r>
      <w:r w:rsidR="00F179A1">
        <w:rPr>
          <w:rFonts w:ascii="Times New Roman" w:eastAsia="Times New Roman" w:hAnsi="Times New Roman" w:cs="Times New Roman"/>
          <w:sz w:val="24"/>
          <w:szCs w:val="24"/>
        </w:rPr>
        <w:t xml:space="preserve"> </w:t>
      </w:r>
      <w:r w:rsidR="00AD73B2">
        <w:rPr>
          <w:rFonts w:ascii="Times New Roman" w:eastAsia="Times New Roman" w:hAnsi="Times New Roman" w:cs="Times New Roman"/>
          <w:sz w:val="24"/>
          <w:szCs w:val="24"/>
        </w:rPr>
        <w:t xml:space="preserve">raise </w:t>
      </w:r>
      <w:r w:rsidR="00F179A1">
        <w:rPr>
          <w:rFonts w:ascii="Times New Roman" w:eastAsia="Times New Roman" w:hAnsi="Times New Roman" w:cs="Times New Roman"/>
          <w:sz w:val="24"/>
          <w:szCs w:val="24"/>
        </w:rPr>
        <w:t>fear in victims and creat</w:t>
      </w:r>
      <w:r w:rsidR="00AD73B2">
        <w:rPr>
          <w:rFonts w:ascii="Times New Roman" w:eastAsia="Times New Roman" w:hAnsi="Times New Roman" w:cs="Times New Roman"/>
          <w:sz w:val="24"/>
          <w:szCs w:val="24"/>
        </w:rPr>
        <w:t>e</w:t>
      </w:r>
      <w:r w:rsidR="00F179A1">
        <w:rPr>
          <w:rFonts w:ascii="Times New Roman" w:eastAsia="Times New Roman" w:hAnsi="Times New Roman" w:cs="Times New Roman"/>
          <w:sz w:val="24"/>
          <w:szCs w:val="24"/>
        </w:rPr>
        <w:t xml:space="preserve"> an ominous atmosphere. For example, in one case the perpetrator published an image on Facebook with the child juxtaposed next to a gun. The case files show how the father/father-figure could </w:t>
      </w:r>
      <w:r w:rsidR="00265552">
        <w:rPr>
          <w:rFonts w:ascii="Times New Roman" w:eastAsia="Times New Roman" w:hAnsi="Times New Roman" w:cs="Times New Roman"/>
          <w:sz w:val="24"/>
          <w:szCs w:val="24"/>
        </w:rPr>
        <w:t xml:space="preserve">also </w:t>
      </w:r>
      <w:r w:rsidR="00F179A1">
        <w:rPr>
          <w:rFonts w:ascii="Times New Roman" w:eastAsia="Times New Roman" w:hAnsi="Times New Roman" w:cs="Times New Roman"/>
          <w:sz w:val="24"/>
          <w:szCs w:val="24"/>
        </w:rPr>
        <w:t>threaten the child via technology even while the child was physically present, for example during visits at his home.</w:t>
      </w:r>
    </w:p>
    <w:p w14:paraId="4928159E" w14:textId="77777777" w:rsidR="00DF3C70" w:rsidRDefault="00DF3C70">
      <w:pPr>
        <w:spacing w:after="0" w:line="360" w:lineRule="auto"/>
        <w:rPr>
          <w:rFonts w:ascii="Times New Roman" w:eastAsia="Times New Roman" w:hAnsi="Times New Roman" w:cs="Times New Roman"/>
          <w:sz w:val="24"/>
          <w:szCs w:val="24"/>
        </w:rPr>
      </w:pPr>
    </w:p>
    <w:p w14:paraId="21D223D2" w14:textId="71609471" w:rsidR="00DF3C70" w:rsidRDefault="00F179A1">
      <w:pPr>
        <w:spacing w:after="0" w:line="360" w:lineRule="auto"/>
        <w:ind w:left="13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first summer after our separation when the child was at his place he sent me a message “book the church for Sunday because I will probably kill the child today.” (Minute of hearings</w:t>
      </w:r>
      <w:r w:rsidR="00035324">
        <w:rPr>
          <w:rFonts w:ascii="Times New Roman" w:eastAsia="Times New Roman" w:hAnsi="Times New Roman" w:cs="Times New Roman"/>
          <w:sz w:val="24"/>
          <w:szCs w:val="24"/>
        </w:rPr>
        <w:t>, 226</w:t>
      </w:r>
      <w:r>
        <w:rPr>
          <w:rFonts w:ascii="Times New Roman" w:eastAsia="Times New Roman" w:hAnsi="Times New Roman" w:cs="Times New Roman"/>
          <w:sz w:val="24"/>
          <w:szCs w:val="24"/>
        </w:rPr>
        <w:t>)</w:t>
      </w:r>
    </w:p>
    <w:p w14:paraId="15B4E577" w14:textId="77777777" w:rsidR="00DF3C70" w:rsidRDefault="00DF3C70">
      <w:pPr>
        <w:spacing w:after="0" w:line="360" w:lineRule="auto"/>
        <w:ind w:left="1304"/>
        <w:jc w:val="both"/>
        <w:rPr>
          <w:rFonts w:ascii="Times New Roman" w:eastAsia="Times New Roman" w:hAnsi="Times New Roman" w:cs="Times New Roman"/>
          <w:sz w:val="24"/>
          <w:szCs w:val="24"/>
        </w:rPr>
      </w:pPr>
    </w:p>
    <w:p w14:paraId="57D3C638" w14:textId="756B9731" w:rsidR="00DF3C70" w:rsidRDefault="00F179A1">
      <w:pPr>
        <w:spacing w:after="0" w:line="360" w:lineRule="auto"/>
        <w:ind w:left="13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child’s weekends with the father, and at other times, the perpetrator has, via the child’s phone, threatened to come to his ex-wife’s home and abuse her and her new partner. In the presence of the child he threatened to kill the mother by shooting her, and warned that she and her new partner would be attacked by his friends who have criminal records. The child has said many times to the father that s/he does not like his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but he hasn’t stopped. (Investigation notice</w:t>
      </w:r>
      <w:r w:rsidR="00035324">
        <w:rPr>
          <w:rFonts w:ascii="Times New Roman" w:eastAsia="Times New Roman" w:hAnsi="Times New Roman" w:cs="Times New Roman"/>
          <w:sz w:val="24"/>
          <w:szCs w:val="24"/>
        </w:rPr>
        <w:t>, 252</w:t>
      </w:r>
      <w:r>
        <w:rPr>
          <w:rFonts w:ascii="Times New Roman" w:eastAsia="Times New Roman" w:hAnsi="Times New Roman" w:cs="Times New Roman"/>
          <w:sz w:val="24"/>
          <w:szCs w:val="24"/>
        </w:rPr>
        <w:t>)</w:t>
      </w:r>
    </w:p>
    <w:p w14:paraId="726830D3" w14:textId="77777777" w:rsidR="00DF3C70" w:rsidRDefault="00DF3C70">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yellow"/>
        </w:rPr>
      </w:pPr>
    </w:p>
    <w:p w14:paraId="222610BB" w14:textId="74ABF5A9" w:rsidR="00CE7F29" w:rsidRDefault="00FA2B3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Besides</w:t>
      </w:r>
      <w:r w:rsidR="00F179A1">
        <w:rPr>
          <w:rFonts w:ascii="Times New Roman" w:eastAsia="Times New Roman" w:hAnsi="Times New Roman" w:cs="Times New Roman"/>
          <w:color w:val="000000"/>
          <w:sz w:val="24"/>
          <w:szCs w:val="24"/>
        </w:rPr>
        <w:t xml:space="preserve"> threats of violence, the trial materials </w:t>
      </w:r>
      <w:r w:rsidR="002A70F8">
        <w:rPr>
          <w:rFonts w:ascii="Times New Roman" w:eastAsia="Times New Roman" w:hAnsi="Times New Roman" w:cs="Times New Roman"/>
          <w:color w:val="000000"/>
          <w:sz w:val="24"/>
          <w:szCs w:val="24"/>
        </w:rPr>
        <w:t>reveal</w:t>
      </w:r>
      <w:r>
        <w:rPr>
          <w:rFonts w:ascii="Times New Roman" w:eastAsia="Times New Roman" w:hAnsi="Times New Roman" w:cs="Times New Roman"/>
          <w:color w:val="000000"/>
          <w:sz w:val="24"/>
          <w:szCs w:val="24"/>
        </w:rPr>
        <w:t xml:space="preserve"> other types of </w:t>
      </w:r>
      <w:r>
        <w:rPr>
          <w:rFonts w:ascii="Times New Roman" w:eastAsia="Times New Roman" w:hAnsi="Times New Roman" w:cs="Times New Roman"/>
          <w:sz w:val="24"/>
          <w:szCs w:val="24"/>
        </w:rPr>
        <w:t xml:space="preserve">technology-facilitated </w:t>
      </w:r>
      <w:r w:rsidR="00E15091">
        <w:rPr>
          <w:rFonts w:ascii="Times New Roman" w:eastAsia="Times New Roman" w:hAnsi="Times New Roman" w:cs="Times New Roman"/>
          <w:sz w:val="24"/>
          <w:szCs w:val="24"/>
        </w:rPr>
        <w:t>harm</w:t>
      </w:r>
      <w:r>
        <w:rPr>
          <w:rFonts w:ascii="Times New Roman" w:eastAsia="Times New Roman" w:hAnsi="Times New Roman" w:cs="Times New Roman"/>
          <w:sz w:val="24"/>
          <w:szCs w:val="24"/>
        </w:rPr>
        <w:t xml:space="preserve"> by perpetrators. </w:t>
      </w:r>
      <w:r w:rsidR="00156E51">
        <w:rPr>
          <w:rFonts w:ascii="Times New Roman" w:eastAsia="Times New Roman" w:hAnsi="Times New Roman" w:cs="Times New Roman"/>
          <w:sz w:val="24"/>
          <w:szCs w:val="24"/>
        </w:rPr>
        <w:t xml:space="preserve">These </w:t>
      </w:r>
      <w:r>
        <w:rPr>
          <w:rFonts w:ascii="Times New Roman" w:eastAsia="Times New Roman" w:hAnsi="Times New Roman" w:cs="Times New Roman"/>
          <w:sz w:val="24"/>
          <w:szCs w:val="24"/>
        </w:rPr>
        <w:t>could</w:t>
      </w:r>
      <w:r w:rsidR="00CE7F29">
        <w:rPr>
          <w:rFonts w:ascii="Times New Roman" w:eastAsia="Times New Roman" w:hAnsi="Times New Roman" w:cs="Times New Roman"/>
          <w:sz w:val="24"/>
          <w:szCs w:val="24"/>
        </w:rPr>
        <w:t xml:space="preserve"> include impacts on</w:t>
      </w:r>
      <w:r w:rsidR="00CE7F29">
        <w:rPr>
          <w:rFonts w:ascii="Times New Roman" w:eastAsia="Times New Roman" w:hAnsi="Times New Roman" w:cs="Times New Roman"/>
          <w:color w:val="000000"/>
          <w:sz w:val="24"/>
          <w:szCs w:val="24"/>
        </w:rPr>
        <w:t xml:space="preserve"> children’s wider life-chances in </w:t>
      </w:r>
      <w:r w:rsidR="00CE7F29">
        <w:rPr>
          <w:rFonts w:ascii="Times New Roman" w:eastAsia="Times New Roman" w:hAnsi="Times New Roman" w:cs="Times New Roman"/>
          <w:sz w:val="24"/>
          <w:szCs w:val="24"/>
        </w:rPr>
        <w:t>education or employment.</w:t>
      </w:r>
    </w:p>
    <w:p w14:paraId="5FF33D17" w14:textId="77777777" w:rsidR="00DF3C70" w:rsidRDefault="00DF3C7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7F594B7" w14:textId="6C5840D6" w:rsidR="00DF3C70" w:rsidRDefault="00F179A1" w:rsidP="000F48B1">
      <w:pPr>
        <w:pBdr>
          <w:top w:val="nil"/>
          <w:left w:val="nil"/>
          <w:bottom w:val="nil"/>
          <w:right w:val="nil"/>
          <w:between w:val="nil"/>
        </w:pBdr>
        <w:spacing w:after="0" w:line="360" w:lineRule="auto"/>
        <w:ind w:left="13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 perpetrator sent a </w:t>
      </w:r>
      <w:r w:rsidR="008E533E">
        <w:rPr>
          <w:rFonts w:ascii="Times New Roman" w:eastAsia="Times New Roman" w:hAnsi="Times New Roman" w:cs="Times New Roman"/>
          <w:sz w:val="24"/>
          <w:szCs w:val="24"/>
        </w:rPr>
        <w:t>fabricated message containing false information</w:t>
      </w:r>
      <w:r>
        <w:rPr>
          <w:rFonts w:ascii="Times New Roman" w:eastAsia="Times New Roman" w:hAnsi="Times New Roman" w:cs="Times New Roman"/>
          <w:color w:val="000000"/>
          <w:sz w:val="24"/>
          <w:szCs w:val="24"/>
        </w:rPr>
        <w:t xml:space="preserve"> to the child</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s internship place, which could </w:t>
      </w:r>
      <w:r>
        <w:rPr>
          <w:rFonts w:ascii="Times New Roman" w:eastAsia="Times New Roman" w:hAnsi="Times New Roman" w:cs="Times New Roman"/>
          <w:sz w:val="24"/>
          <w:szCs w:val="24"/>
        </w:rPr>
        <w:t>have</w:t>
      </w:r>
      <w:r>
        <w:rPr>
          <w:rFonts w:ascii="Times New Roman" w:eastAsia="Times New Roman" w:hAnsi="Times New Roman" w:cs="Times New Roman"/>
          <w:color w:val="000000"/>
          <w:sz w:val="24"/>
          <w:szCs w:val="24"/>
        </w:rPr>
        <w:t xml:space="preserve"> harmed the child’s relationship with the </w:t>
      </w:r>
      <w:r>
        <w:rPr>
          <w:rFonts w:ascii="Times New Roman" w:eastAsia="Times New Roman" w:hAnsi="Times New Roman" w:cs="Times New Roman"/>
          <w:sz w:val="24"/>
          <w:szCs w:val="24"/>
        </w:rPr>
        <w:t>internship</w:t>
      </w:r>
      <w:r>
        <w:rPr>
          <w:rFonts w:ascii="Times New Roman" w:eastAsia="Times New Roman" w:hAnsi="Times New Roman" w:cs="Times New Roman"/>
          <w:color w:val="000000"/>
          <w:sz w:val="24"/>
          <w:szCs w:val="24"/>
        </w:rPr>
        <w:t xml:space="preserve"> provider. The perpetrator has also tried to </w:t>
      </w:r>
      <w:r>
        <w:rPr>
          <w:rFonts w:ascii="Times New Roman" w:eastAsia="Times New Roman" w:hAnsi="Times New Roman" w:cs="Times New Roman"/>
          <w:sz w:val="24"/>
          <w:szCs w:val="24"/>
        </w:rPr>
        <w:t xml:space="preserve">phone </w:t>
      </w:r>
      <w:r>
        <w:rPr>
          <w:rFonts w:ascii="Times New Roman" w:eastAsia="Times New Roman" w:hAnsi="Times New Roman" w:cs="Times New Roman"/>
          <w:color w:val="000000"/>
          <w:sz w:val="24"/>
          <w:szCs w:val="24"/>
        </w:rPr>
        <w:t xml:space="preserve">the child and sent him/her vague messages </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n Facebook. Due to his </w:t>
      </w:r>
      <w:r>
        <w:rPr>
          <w:rFonts w:ascii="Times New Roman" w:eastAsia="Times New Roman" w:hAnsi="Times New Roman" w:cs="Times New Roman"/>
          <w:sz w:val="24"/>
          <w:szCs w:val="24"/>
        </w:rPr>
        <w:t>action</w:t>
      </w:r>
      <w:r>
        <w:rPr>
          <w:rFonts w:ascii="Times New Roman" w:eastAsia="Times New Roman" w:hAnsi="Times New Roman" w:cs="Times New Roman"/>
          <w:color w:val="000000"/>
          <w:sz w:val="24"/>
          <w:szCs w:val="24"/>
        </w:rPr>
        <w:t xml:space="preserve">s, the child has </w:t>
      </w:r>
      <w:r>
        <w:rPr>
          <w:rFonts w:ascii="Times New Roman" w:eastAsia="Times New Roman" w:hAnsi="Times New Roman" w:cs="Times New Roman"/>
          <w:sz w:val="24"/>
          <w:szCs w:val="24"/>
        </w:rPr>
        <w:t>twice changed his/her</w:t>
      </w:r>
      <w:r>
        <w:rPr>
          <w:rFonts w:ascii="Times New Roman" w:eastAsia="Times New Roman" w:hAnsi="Times New Roman" w:cs="Times New Roman"/>
          <w:color w:val="000000"/>
          <w:sz w:val="24"/>
          <w:szCs w:val="24"/>
        </w:rPr>
        <w:t xml:space="preserve"> phone number, dropped out of school in the locality and does not want to be in the locality. (Judgement</w:t>
      </w:r>
      <w:r w:rsidR="00035324">
        <w:rPr>
          <w:rFonts w:ascii="Times New Roman" w:eastAsia="Times New Roman" w:hAnsi="Times New Roman" w:cs="Times New Roman"/>
          <w:color w:val="000000"/>
          <w:sz w:val="24"/>
          <w:szCs w:val="24"/>
        </w:rPr>
        <w:t>, 341</w:t>
      </w:r>
      <w:r>
        <w:rPr>
          <w:rFonts w:ascii="Times New Roman" w:eastAsia="Times New Roman" w:hAnsi="Times New Roman" w:cs="Times New Roman"/>
          <w:color w:val="000000"/>
          <w:sz w:val="24"/>
          <w:szCs w:val="24"/>
        </w:rPr>
        <w:t>)</w:t>
      </w:r>
    </w:p>
    <w:p w14:paraId="2E6A2F7F" w14:textId="77777777" w:rsidR="00DF3C70" w:rsidRDefault="00DF3C70" w:rsidP="000F48B1">
      <w:pPr>
        <w:spacing w:after="0" w:line="360" w:lineRule="auto"/>
        <w:jc w:val="both"/>
        <w:rPr>
          <w:rFonts w:ascii="Times New Roman" w:eastAsia="Times New Roman" w:hAnsi="Times New Roman" w:cs="Times New Roman"/>
          <w:color w:val="000000"/>
          <w:sz w:val="24"/>
          <w:szCs w:val="24"/>
        </w:rPr>
      </w:pPr>
    </w:p>
    <w:p w14:paraId="3AACDD73" w14:textId="41C0B929" w:rsidR="00CE7F29" w:rsidRDefault="00F43CD2" w:rsidP="00CE7F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Overall, </w:t>
      </w:r>
      <w:r w:rsidR="00D159B6">
        <w:rPr>
          <w:rFonts w:ascii="Times New Roman" w:eastAsia="Times New Roman" w:hAnsi="Times New Roman" w:cs="Times New Roman"/>
          <w:color w:val="000000"/>
          <w:sz w:val="24"/>
          <w:szCs w:val="24"/>
        </w:rPr>
        <w:t>fathers</w:t>
      </w:r>
      <w:r w:rsidR="00CE7F29">
        <w:rPr>
          <w:rFonts w:ascii="Times New Roman" w:eastAsia="Times New Roman" w:hAnsi="Times New Roman" w:cs="Times New Roman"/>
          <w:color w:val="000000"/>
          <w:sz w:val="24"/>
          <w:szCs w:val="24"/>
        </w:rPr>
        <w:t>’</w:t>
      </w:r>
      <w:r w:rsidR="00D159B6">
        <w:rPr>
          <w:rFonts w:ascii="Times New Roman" w:eastAsia="Times New Roman" w:hAnsi="Times New Roman" w:cs="Times New Roman"/>
          <w:color w:val="000000"/>
          <w:sz w:val="24"/>
          <w:szCs w:val="24"/>
        </w:rPr>
        <w:t>/father figures</w:t>
      </w:r>
      <w:r w:rsidR="00CE7F29">
        <w:rPr>
          <w:rFonts w:ascii="Times New Roman" w:eastAsia="Times New Roman" w:hAnsi="Times New Roman" w:cs="Times New Roman"/>
          <w:color w:val="000000"/>
          <w:sz w:val="24"/>
          <w:szCs w:val="24"/>
        </w:rPr>
        <w:t>’</w:t>
      </w:r>
      <w:r w:rsidR="00D159B6">
        <w:rPr>
          <w:rFonts w:ascii="Times New Roman" w:eastAsia="Times New Roman" w:hAnsi="Times New Roman" w:cs="Times New Roman"/>
          <w:color w:val="000000"/>
          <w:sz w:val="24"/>
          <w:szCs w:val="24"/>
        </w:rPr>
        <w:t xml:space="preserve"> technology-facilitated threats </w:t>
      </w:r>
      <w:r>
        <w:rPr>
          <w:rFonts w:ascii="Times New Roman" w:eastAsia="Times New Roman" w:hAnsi="Times New Roman" w:cs="Times New Roman"/>
          <w:color w:val="000000"/>
          <w:sz w:val="24"/>
          <w:szCs w:val="24"/>
        </w:rPr>
        <w:t>of violence and death</w:t>
      </w:r>
      <w:r w:rsidR="00CE7F29">
        <w:rPr>
          <w:rFonts w:ascii="Times New Roman" w:eastAsia="Times New Roman" w:hAnsi="Times New Roman" w:cs="Times New Roman"/>
          <w:color w:val="000000"/>
          <w:sz w:val="24"/>
          <w:szCs w:val="24"/>
        </w:rPr>
        <w:t xml:space="preserve"> created a distressing lived experience for children.</w:t>
      </w:r>
      <w:r w:rsidR="00CE7F29">
        <w:rPr>
          <w:rFonts w:ascii="Times New Roman" w:eastAsia="Times New Roman" w:hAnsi="Times New Roman" w:cs="Times New Roman"/>
          <w:sz w:val="24"/>
          <w:szCs w:val="24"/>
        </w:rPr>
        <w:t xml:space="preserve"> </w:t>
      </w:r>
      <w:r w:rsidR="00CE7F29">
        <w:rPr>
          <w:rFonts w:ascii="Times New Roman" w:eastAsia="Times New Roman" w:hAnsi="Times New Roman" w:cs="Times New Roman"/>
          <w:color w:val="000000"/>
          <w:sz w:val="24"/>
          <w:szCs w:val="24"/>
        </w:rPr>
        <w:t xml:space="preserve">Such threats could </w:t>
      </w:r>
      <w:r w:rsidR="00E15091">
        <w:rPr>
          <w:rFonts w:ascii="Times New Roman" w:eastAsia="Times New Roman" w:hAnsi="Times New Roman" w:cs="Times New Roman"/>
          <w:color w:val="000000"/>
          <w:sz w:val="24"/>
          <w:szCs w:val="24"/>
        </w:rPr>
        <w:t>prevent</w:t>
      </w:r>
      <w:r w:rsidR="00CE7F29">
        <w:rPr>
          <w:rFonts w:ascii="Times New Roman" w:eastAsia="Times New Roman" w:hAnsi="Times New Roman" w:cs="Times New Roman"/>
          <w:color w:val="000000"/>
          <w:sz w:val="24"/>
          <w:szCs w:val="24"/>
        </w:rPr>
        <w:t xml:space="preserve"> children from having physically and emotionally safe everyday lives and relationships in the present, while also creating obstructions to their success in the future.</w:t>
      </w:r>
    </w:p>
    <w:p w14:paraId="7EA5957E" w14:textId="77777777" w:rsidR="00114123" w:rsidRDefault="00114123" w:rsidP="000F48B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910BB17" w14:textId="77777777" w:rsidR="00DF3C70" w:rsidRDefault="00DF3C70">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p>
    <w:p w14:paraId="61E60791" w14:textId="200DDEF7" w:rsidR="00DF3C70" w:rsidRDefault="00F179A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Intrusive and obsessive fatherhood</w:t>
      </w:r>
    </w:p>
    <w:p w14:paraId="50BD37F1" w14:textId="77777777" w:rsidR="00DF3C70" w:rsidRDefault="00DF3C70">
      <w:pPr>
        <w:spacing w:after="0" w:line="240" w:lineRule="auto"/>
        <w:rPr>
          <w:rFonts w:ascii="Times New Roman" w:eastAsia="Times New Roman" w:hAnsi="Times New Roman" w:cs="Times New Roman"/>
          <w:sz w:val="24"/>
          <w:szCs w:val="24"/>
        </w:rPr>
      </w:pPr>
    </w:p>
    <w:p w14:paraId="0617F278" w14:textId="77777777" w:rsidR="00DF3C70" w:rsidRDefault="00F179A1">
      <w:pPr>
        <w:spacing w:after="0" w:line="360" w:lineRule="auto"/>
        <w:jc w:val="both"/>
        <w:rPr>
          <w:rFonts w:ascii="Quattrocento Sans" w:eastAsia="Quattrocento Sans" w:hAnsi="Quattrocento Sans" w:cs="Quattrocento Sans"/>
          <w:sz w:val="18"/>
          <w:szCs w:val="18"/>
        </w:rPr>
      </w:pPr>
      <w:bookmarkStart w:id="19" w:name="_heading=h.3dy6vkm" w:colFirst="0" w:colLast="0"/>
      <w:bookmarkEnd w:id="19"/>
      <w:r>
        <w:rPr>
          <w:rFonts w:ascii="Times New Roman" w:eastAsia="Times New Roman" w:hAnsi="Times New Roman" w:cs="Times New Roman"/>
          <w:sz w:val="24"/>
          <w:szCs w:val="24"/>
        </w:rPr>
        <w:t xml:space="preserve">The trial materials describe fathers’/father-figures’ intrusive and obsessive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towards their children, and fathers’ underlying motives concerning their ex-partner. Evidence from the court files shows perpetrators’ obsessive fixation with maintaining unwanted, technology-facilitated forms of contact (</w:t>
      </w:r>
      <w:r w:rsidR="00841163">
        <w:rPr>
          <w:rFonts w:ascii="Times New Roman" w:eastAsia="Times New Roman" w:hAnsi="Times New Roman" w:cs="Times New Roman"/>
          <w:sz w:val="24"/>
          <w:szCs w:val="24"/>
        </w:rPr>
        <w:t xml:space="preserve">e.g. </w:t>
      </w:r>
      <w:proofErr w:type="spellStart"/>
      <w:r>
        <w:rPr>
          <w:rFonts w:ascii="Times New Roman" w:eastAsia="Times New Roman" w:hAnsi="Times New Roman" w:cs="Times New Roman"/>
          <w:sz w:val="24"/>
          <w:szCs w:val="24"/>
        </w:rPr>
        <w:t>Spitzberg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Cupach</w:t>
      </w:r>
      <w:proofErr w:type="spellEnd"/>
      <w:r>
        <w:rPr>
          <w:rFonts w:ascii="Times New Roman" w:eastAsia="Times New Roman" w:hAnsi="Times New Roman" w:cs="Times New Roman"/>
          <w:sz w:val="24"/>
          <w:szCs w:val="24"/>
        </w:rPr>
        <w:t>, 2014). In many cases, previously-</w:t>
      </w:r>
      <w:r>
        <w:rPr>
          <w:rFonts w:ascii="Times New Roman" w:eastAsia="Times New Roman" w:hAnsi="Times New Roman" w:cs="Times New Roman"/>
          <w:sz w:val="24"/>
          <w:szCs w:val="24"/>
        </w:rPr>
        <w:lastRenderedPageBreak/>
        <w:t>agreed contact schedules were being infringed, and there was no legitimate purpose for fathers to be attempting to maintain contact in the way they were.</w:t>
      </w:r>
    </w:p>
    <w:p w14:paraId="5FBD97DE" w14:textId="77777777" w:rsidR="00DF3C70" w:rsidRDefault="00DF3C70">
      <w:pPr>
        <w:spacing w:after="0" w:line="360" w:lineRule="auto"/>
        <w:jc w:val="both"/>
        <w:rPr>
          <w:rFonts w:ascii="Times New Roman" w:eastAsia="Times New Roman" w:hAnsi="Times New Roman" w:cs="Times New Roman"/>
          <w:sz w:val="24"/>
          <w:szCs w:val="24"/>
        </w:rPr>
      </w:pPr>
    </w:p>
    <w:p w14:paraId="07781B49" w14:textId="0303ED29" w:rsidR="00841163" w:rsidRDefault="00F179A1" w:rsidP="00841163">
      <w:pPr>
        <w:spacing w:after="0" w:line="360" w:lineRule="auto"/>
        <w:ind w:left="1304" w:firstLine="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times there have been several text messages, and part of them has been clearly inappropriate, being unrelated to the care of the child and the right to meet them </w:t>
      </w:r>
      <w:r w:rsidR="0084116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841163">
        <w:rPr>
          <w:rFonts w:ascii="Times New Roman" w:eastAsia="Times New Roman" w:hAnsi="Times New Roman" w:cs="Times New Roman"/>
          <w:sz w:val="24"/>
          <w:szCs w:val="24"/>
        </w:rPr>
        <w:t>)</w:t>
      </w:r>
      <w:r>
        <w:rPr>
          <w:rFonts w:ascii="Times New Roman" w:eastAsia="Times New Roman" w:hAnsi="Times New Roman" w:cs="Times New Roman"/>
          <w:sz w:val="24"/>
          <w:szCs w:val="24"/>
        </w:rPr>
        <w:t>. The fact that the text messages have been the accused’s only way to communicate with the injured party does not justify sending the messages. (Judgement</w:t>
      </w:r>
      <w:r w:rsidR="00035324">
        <w:rPr>
          <w:rFonts w:ascii="Times New Roman" w:eastAsia="Times New Roman" w:hAnsi="Times New Roman" w:cs="Times New Roman"/>
          <w:sz w:val="24"/>
          <w:szCs w:val="24"/>
        </w:rPr>
        <w:t>, 41</w:t>
      </w:r>
      <w:r>
        <w:rPr>
          <w:rFonts w:ascii="Times New Roman" w:eastAsia="Times New Roman" w:hAnsi="Times New Roman" w:cs="Times New Roman"/>
          <w:sz w:val="24"/>
          <w:szCs w:val="24"/>
        </w:rPr>
        <w:t>)</w:t>
      </w:r>
    </w:p>
    <w:p w14:paraId="25BB67C2" w14:textId="77777777" w:rsidR="00DF3C70" w:rsidRDefault="00DF3C70" w:rsidP="00D21BCC">
      <w:pPr>
        <w:spacing w:after="0" w:line="360" w:lineRule="auto"/>
        <w:jc w:val="both"/>
        <w:rPr>
          <w:rFonts w:ascii="Times New Roman" w:eastAsia="Times New Roman" w:hAnsi="Times New Roman" w:cs="Times New Roman"/>
          <w:sz w:val="24"/>
          <w:szCs w:val="24"/>
        </w:rPr>
      </w:pPr>
    </w:p>
    <w:p w14:paraId="5223B42A" w14:textId="2277F25B" w:rsidR="00DF3C70" w:rsidRDefault="00F179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Children’s use of technology was exploited by fathers to manipulate the mother and maintain abuse against her. In one case, the father had sent a message to the child saying that his motive for being in contact was to persuade the mother to (falsely) state that she had lied to the police and </w:t>
      </w:r>
      <w:r w:rsidR="009C13B8">
        <w:rPr>
          <w:rFonts w:ascii="Times New Roman" w:eastAsia="Times New Roman" w:hAnsi="Times New Roman" w:cs="Times New Roman"/>
          <w:sz w:val="24"/>
          <w:szCs w:val="24"/>
        </w:rPr>
        <w:t>while testifying in</w:t>
      </w:r>
      <w:r>
        <w:rPr>
          <w:rFonts w:ascii="Times New Roman" w:eastAsia="Times New Roman" w:hAnsi="Times New Roman" w:cs="Times New Roman"/>
          <w:sz w:val="24"/>
          <w:szCs w:val="24"/>
        </w:rPr>
        <w:t xml:space="preserve"> the district court. In other cases, exploitation was gratuitous, malicious, sustained and sophisticated. </w:t>
      </w:r>
      <w:r w:rsidR="00C63D71">
        <w:rPr>
          <w:rFonts w:ascii="Times New Roman" w:eastAsia="Times New Roman" w:hAnsi="Times New Roman" w:cs="Times New Roman"/>
          <w:sz w:val="24"/>
          <w:szCs w:val="24"/>
        </w:rPr>
        <w:t>For example, father</w:t>
      </w:r>
      <w:r>
        <w:rPr>
          <w:rFonts w:ascii="Times New Roman" w:eastAsia="Times New Roman" w:hAnsi="Times New Roman" w:cs="Times New Roman"/>
          <w:sz w:val="24"/>
          <w:szCs w:val="24"/>
        </w:rPr>
        <w:t>/father-figures could enrol</w:t>
      </w:r>
      <w:r w:rsidR="001316B5">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children as</w:t>
      </w:r>
      <w:r w:rsidR="00C63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photographers documenting their mother’s life, providing a continual stream of photographic data to be used as a weapon against her.</w:t>
      </w:r>
    </w:p>
    <w:p w14:paraId="3EC39888" w14:textId="77777777" w:rsidR="00DF3C70" w:rsidRDefault="00DF3C70">
      <w:pPr>
        <w:spacing w:after="0" w:line="360" w:lineRule="auto"/>
        <w:jc w:val="both"/>
        <w:rPr>
          <w:rFonts w:ascii="Times New Roman" w:eastAsia="Times New Roman" w:hAnsi="Times New Roman" w:cs="Times New Roman"/>
          <w:sz w:val="24"/>
          <w:szCs w:val="24"/>
        </w:rPr>
      </w:pPr>
    </w:p>
    <w:p w14:paraId="70BF7B1C" w14:textId="6A415520" w:rsidR="00DF3C70" w:rsidRDefault="00F179A1">
      <w:pPr>
        <w:spacing w:after="0" w:line="360" w:lineRule="auto"/>
        <w:ind w:left="1304"/>
        <w:rPr>
          <w:rFonts w:ascii="Times New Roman" w:eastAsia="Times New Roman" w:hAnsi="Times New Roman" w:cs="Times New Roman"/>
          <w:sz w:val="24"/>
          <w:szCs w:val="24"/>
        </w:rPr>
      </w:pPr>
      <w:r>
        <w:rPr>
          <w:rFonts w:ascii="Times New Roman" w:eastAsia="Times New Roman" w:hAnsi="Times New Roman" w:cs="Times New Roman"/>
          <w:sz w:val="24"/>
          <w:szCs w:val="24"/>
        </w:rPr>
        <w:t>He asks children to take photos of me and my friends and what I’m doing. After getting the photos he forwards them, for example, to my ex-boyfriend. (…) All the messages he sends to the children have nothing to do with the children, but he tries to exploit the children in order to get information about me. (Minutes of hearings</w:t>
      </w:r>
      <w:r w:rsidR="00035324">
        <w:rPr>
          <w:rFonts w:ascii="Times New Roman" w:eastAsia="Times New Roman" w:hAnsi="Times New Roman" w:cs="Times New Roman"/>
          <w:sz w:val="24"/>
          <w:szCs w:val="24"/>
        </w:rPr>
        <w:t>, 240</w:t>
      </w:r>
      <w:r>
        <w:rPr>
          <w:rFonts w:ascii="Times New Roman" w:eastAsia="Times New Roman" w:hAnsi="Times New Roman" w:cs="Times New Roman"/>
          <w:sz w:val="24"/>
          <w:szCs w:val="24"/>
        </w:rPr>
        <w:t>)</w:t>
      </w:r>
    </w:p>
    <w:p w14:paraId="7CE2DBFA" w14:textId="77777777" w:rsidR="00DF3C70" w:rsidRDefault="00DF3C70">
      <w:pPr>
        <w:spacing w:after="0" w:line="360" w:lineRule="auto"/>
        <w:jc w:val="both"/>
        <w:rPr>
          <w:rFonts w:ascii="Times New Roman" w:eastAsia="Times New Roman" w:hAnsi="Times New Roman" w:cs="Times New Roman"/>
          <w:sz w:val="24"/>
          <w:szCs w:val="24"/>
        </w:rPr>
      </w:pPr>
    </w:p>
    <w:p w14:paraId="261DFAEF" w14:textId="77777777" w:rsidR="00DF3C70" w:rsidRDefault="00F179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Fathers/father-figures could also make children ‘ventriloquist’s dummies’ by sending messages to the mother from the child’s phone, purportedly from the child themselves.</w:t>
      </w:r>
    </w:p>
    <w:p w14:paraId="67307911" w14:textId="77777777" w:rsidR="00DF3C70" w:rsidRDefault="00DF3C70">
      <w:pPr>
        <w:spacing w:after="0" w:line="360" w:lineRule="auto"/>
        <w:rPr>
          <w:rFonts w:ascii="Times New Roman" w:eastAsia="Times New Roman" w:hAnsi="Times New Roman" w:cs="Times New Roman"/>
          <w:sz w:val="24"/>
          <w:szCs w:val="24"/>
        </w:rPr>
      </w:pPr>
    </w:p>
    <w:p w14:paraId="49A15DA3" w14:textId="7E9F4F51" w:rsidR="00DF3C70" w:rsidRDefault="001316B5">
      <w:pPr>
        <w:spacing w:after="0" w:line="360" w:lineRule="auto"/>
        <w:ind w:left="13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179A1">
        <w:rPr>
          <w:rFonts w:ascii="Times New Roman" w:eastAsia="Times New Roman" w:hAnsi="Times New Roman" w:cs="Times New Roman"/>
          <w:sz w:val="24"/>
          <w:szCs w:val="24"/>
        </w:rPr>
        <w:t>he woman has said that she received several inappropriate SMSs from the perpetrator, and he has also sent SMSs from the child’s mobile phone. The content of these messages could not have been written by a child; they are clearly written by an adult. (Judgement</w:t>
      </w:r>
      <w:r w:rsidR="00035324">
        <w:rPr>
          <w:rFonts w:ascii="Times New Roman" w:eastAsia="Times New Roman" w:hAnsi="Times New Roman" w:cs="Times New Roman"/>
          <w:sz w:val="24"/>
          <w:szCs w:val="24"/>
        </w:rPr>
        <w:t>, 126</w:t>
      </w:r>
      <w:r w:rsidR="00F179A1">
        <w:rPr>
          <w:rFonts w:ascii="Times New Roman" w:eastAsia="Times New Roman" w:hAnsi="Times New Roman" w:cs="Times New Roman"/>
          <w:sz w:val="24"/>
          <w:szCs w:val="24"/>
        </w:rPr>
        <w:t>)</w:t>
      </w:r>
    </w:p>
    <w:p w14:paraId="4E921599" w14:textId="77777777" w:rsidR="00DF3C70" w:rsidRDefault="00DF3C70">
      <w:pPr>
        <w:spacing w:after="0" w:line="360" w:lineRule="auto"/>
        <w:jc w:val="both"/>
        <w:rPr>
          <w:rFonts w:ascii="Times New Roman" w:eastAsia="Times New Roman" w:hAnsi="Times New Roman" w:cs="Times New Roman"/>
          <w:sz w:val="24"/>
          <w:szCs w:val="24"/>
        </w:rPr>
      </w:pPr>
    </w:p>
    <w:p w14:paraId="55537130" w14:textId="0997311E" w:rsidR="00DF3C70" w:rsidRDefault="00F179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Children’s safety and wellbeing was also a pretext for action by the perpetrator. This could take the form of sending links to online videos to remind the ex-partner of his presence, following </w:t>
      </w:r>
      <w:r>
        <w:rPr>
          <w:rFonts w:ascii="Times New Roman" w:eastAsia="Times New Roman" w:hAnsi="Times New Roman" w:cs="Times New Roman"/>
          <w:sz w:val="24"/>
          <w:szCs w:val="24"/>
        </w:rPr>
        <w:lastRenderedPageBreak/>
        <w:t xml:space="preserve">the child to photograph their activities, or, unbeknownst to the child and ex-partner, installing ‘high-tech’ spyware and tracking </w:t>
      </w:r>
      <w:r w:rsidR="00884F1B">
        <w:rPr>
          <w:rFonts w:ascii="Times New Roman" w:eastAsia="Times New Roman" w:hAnsi="Times New Roman" w:cs="Times New Roman"/>
          <w:sz w:val="24"/>
          <w:szCs w:val="24"/>
        </w:rPr>
        <w:t>device</w:t>
      </w:r>
      <w:r>
        <w:rPr>
          <w:rFonts w:ascii="Times New Roman" w:eastAsia="Times New Roman" w:hAnsi="Times New Roman" w:cs="Times New Roman"/>
          <w:sz w:val="24"/>
          <w:szCs w:val="24"/>
        </w:rPr>
        <w:t>s on phones or vehicles (Navarro, 2016).</w:t>
      </w:r>
    </w:p>
    <w:p w14:paraId="7D2A19C6" w14:textId="77777777" w:rsidR="00DF3C70" w:rsidRDefault="00DF3C70">
      <w:pPr>
        <w:spacing w:after="0" w:line="360" w:lineRule="auto"/>
        <w:jc w:val="both"/>
        <w:rPr>
          <w:rFonts w:ascii="Times New Roman" w:eastAsia="Times New Roman" w:hAnsi="Times New Roman" w:cs="Times New Roman"/>
          <w:sz w:val="24"/>
          <w:szCs w:val="24"/>
        </w:rPr>
      </w:pPr>
    </w:p>
    <w:p w14:paraId="532BAAE1" w14:textId="17EBB24C" w:rsidR="00DF3C70" w:rsidRDefault="00F179A1">
      <w:pPr>
        <w:spacing w:after="0" w:line="360" w:lineRule="auto"/>
        <w:ind w:left="130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perpetrator] the links that he had sent to YouTube and YLE-</w:t>
      </w:r>
      <w:proofErr w:type="spellStart"/>
      <w:r>
        <w:rPr>
          <w:rFonts w:ascii="Times New Roman" w:eastAsia="Times New Roman" w:hAnsi="Times New Roman" w:cs="Times New Roman"/>
          <w:sz w:val="24"/>
          <w:szCs w:val="24"/>
        </w:rPr>
        <w:t>areena</w:t>
      </w:r>
      <w:proofErr w:type="spellEnd"/>
      <w:r>
        <w:rPr>
          <w:rFonts w:ascii="Times New Roman" w:eastAsia="Times New Roman" w:hAnsi="Times New Roman" w:cs="Times New Roman"/>
          <w:sz w:val="24"/>
          <w:szCs w:val="24"/>
        </w:rPr>
        <w:t xml:space="preserve"> [an online channel of the Finnish Broadcasting Company] are related to his child’s and the ex-partner’s relationship and child’s wellbeing. (Investigation notice</w:t>
      </w:r>
      <w:r w:rsidR="00035324">
        <w:rPr>
          <w:rFonts w:ascii="Times New Roman" w:eastAsia="Times New Roman" w:hAnsi="Times New Roman" w:cs="Times New Roman"/>
          <w:sz w:val="24"/>
          <w:szCs w:val="24"/>
        </w:rPr>
        <w:t>, 14</w:t>
      </w:r>
      <w:r>
        <w:rPr>
          <w:rFonts w:ascii="Times New Roman" w:eastAsia="Times New Roman" w:hAnsi="Times New Roman" w:cs="Times New Roman"/>
          <w:sz w:val="24"/>
          <w:szCs w:val="24"/>
        </w:rPr>
        <w:t>)</w:t>
      </w:r>
    </w:p>
    <w:p w14:paraId="4D474D95" w14:textId="77777777" w:rsidR="00DF3C70" w:rsidRDefault="00DF3C70">
      <w:pPr>
        <w:spacing w:after="0" w:line="360" w:lineRule="auto"/>
        <w:ind w:left="1304" w:firstLine="4"/>
        <w:rPr>
          <w:rFonts w:ascii="Times New Roman" w:eastAsia="Times New Roman" w:hAnsi="Times New Roman" w:cs="Times New Roman"/>
          <w:sz w:val="24"/>
          <w:szCs w:val="24"/>
        </w:rPr>
      </w:pPr>
    </w:p>
    <w:p w14:paraId="437830C9" w14:textId="778EE813" w:rsidR="00DF3C70" w:rsidRDefault="00F179A1">
      <w:pPr>
        <w:spacing w:after="0" w:line="360" w:lineRule="auto"/>
        <w:ind w:left="1304"/>
        <w:rPr>
          <w:rFonts w:ascii="Times New Roman" w:eastAsia="Times New Roman" w:hAnsi="Times New Roman" w:cs="Times New Roman"/>
          <w:sz w:val="24"/>
          <w:szCs w:val="24"/>
        </w:rPr>
      </w:pPr>
      <w:r>
        <w:rPr>
          <w:rFonts w:ascii="Times New Roman" w:eastAsia="Times New Roman" w:hAnsi="Times New Roman" w:cs="Times New Roman"/>
          <w:sz w:val="24"/>
          <w:szCs w:val="24"/>
        </w:rPr>
        <w:t>The father has followed and monitored the child in his/her classroom during the classes for two hours and photographed the child in the class. (Judgement</w:t>
      </w:r>
      <w:r w:rsidR="00035324">
        <w:rPr>
          <w:rFonts w:ascii="Times New Roman" w:eastAsia="Times New Roman" w:hAnsi="Times New Roman" w:cs="Times New Roman"/>
          <w:sz w:val="24"/>
          <w:szCs w:val="24"/>
        </w:rPr>
        <w:t>, 106</w:t>
      </w:r>
      <w:r>
        <w:rPr>
          <w:rFonts w:ascii="Times New Roman" w:eastAsia="Times New Roman" w:hAnsi="Times New Roman" w:cs="Times New Roman"/>
          <w:sz w:val="24"/>
          <w:szCs w:val="24"/>
        </w:rPr>
        <w:t>)</w:t>
      </w:r>
    </w:p>
    <w:p w14:paraId="74F458D2" w14:textId="77777777" w:rsidR="00DF3C70" w:rsidRDefault="00DF3C70">
      <w:pPr>
        <w:spacing w:after="0" w:line="360" w:lineRule="auto"/>
        <w:ind w:left="1304"/>
        <w:rPr>
          <w:rFonts w:ascii="Times New Roman" w:eastAsia="Times New Roman" w:hAnsi="Times New Roman" w:cs="Times New Roman"/>
          <w:sz w:val="24"/>
          <w:szCs w:val="24"/>
        </w:rPr>
      </w:pPr>
    </w:p>
    <w:p w14:paraId="5D006D45" w14:textId="05D3E492" w:rsidR="00DF3C70" w:rsidRDefault="00F179A1">
      <w:pPr>
        <w:spacing w:after="0" w:line="360" w:lineRule="auto"/>
        <w:ind w:left="130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At the hearing he said that he installed the device in a woman’s car. He said that he did this because he was worried about her movements and their child. He said that he got the device so he could do a child welfare report. (Investigation notice</w:t>
      </w:r>
      <w:r w:rsidR="00035324">
        <w:rPr>
          <w:rFonts w:ascii="Times New Roman" w:eastAsia="Times New Roman" w:hAnsi="Times New Roman" w:cs="Times New Roman"/>
          <w:sz w:val="24"/>
          <w:szCs w:val="24"/>
        </w:rPr>
        <w:t>, 23</w:t>
      </w:r>
      <w:r>
        <w:rPr>
          <w:rFonts w:ascii="Times New Roman" w:eastAsia="Times New Roman" w:hAnsi="Times New Roman" w:cs="Times New Roman"/>
          <w:sz w:val="24"/>
          <w:szCs w:val="24"/>
        </w:rPr>
        <w:t>)</w:t>
      </w:r>
    </w:p>
    <w:p w14:paraId="746CC901" w14:textId="77777777" w:rsidR="00DF3C70" w:rsidRDefault="00DF3C70">
      <w:pPr>
        <w:spacing w:after="0" w:line="360" w:lineRule="auto"/>
        <w:jc w:val="both"/>
        <w:rPr>
          <w:rFonts w:ascii="Times New Roman" w:eastAsia="Times New Roman" w:hAnsi="Times New Roman" w:cs="Times New Roman"/>
          <w:sz w:val="24"/>
          <w:szCs w:val="24"/>
        </w:rPr>
      </w:pPr>
    </w:p>
    <w:p w14:paraId="0C681C82" w14:textId="0843FFE7" w:rsidR="00DF3C70" w:rsidRDefault="00F179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Mothers spoke of the emotional toll caused to children by </w:t>
      </w:r>
      <w:proofErr w:type="gramStart"/>
      <w:r>
        <w:rPr>
          <w:rFonts w:ascii="Times New Roman" w:eastAsia="Times New Roman" w:hAnsi="Times New Roman" w:cs="Times New Roman"/>
          <w:sz w:val="24"/>
          <w:szCs w:val="24"/>
        </w:rPr>
        <w:t>perpetrators’</w:t>
      </w:r>
      <w:proofErr w:type="gramEnd"/>
      <w:r>
        <w:rPr>
          <w:rFonts w:ascii="Times New Roman" w:eastAsia="Times New Roman" w:hAnsi="Times New Roman" w:cs="Times New Roman"/>
          <w:sz w:val="24"/>
          <w:szCs w:val="24"/>
        </w:rPr>
        <w:t xml:space="preserve"> continued and excessive contact with them.</w:t>
      </w:r>
    </w:p>
    <w:p w14:paraId="111A657F" w14:textId="77777777" w:rsidR="00DF3C70" w:rsidRDefault="00DF3C70">
      <w:pPr>
        <w:spacing w:after="0" w:line="360" w:lineRule="auto"/>
        <w:jc w:val="both"/>
        <w:rPr>
          <w:rFonts w:ascii="Times New Roman" w:eastAsia="Times New Roman" w:hAnsi="Times New Roman" w:cs="Times New Roman"/>
          <w:sz w:val="24"/>
          <w:szCs w:val="24"/>
        </w:rPr>
      </w:pPr>
    </w:p>
    <w:p w14:paraId="3CB46A71" w14:textId="0835E78D" w:rsidR="00DF3C70" w:rsidRDefault="00F179A1">
      <w:pPr>
        <w:spacing w:after="0" w:line="360" w:lineRule="auto"/>
        <w:ind w:left="13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most </w:t>
      </w:r>
      <w:r w:rsidR="00D21BCC">
        <w:rPr>
          <w:rFonts w:ascii="Times New Roman" w:eastAsia="Times New Roman" w:hAnsi="Times New Roman" w:cs="Times New Roman"/>
          <w:sz w:val="24"/>
          <w:szCs w:val="24"/>
        </w:rPr>
        <w:t>distressed</w:t>
      </w:r>
      <w:r>
        <w:rPr>
          <w:rFonts w:ascii="Times New Roman" w:eastAsia="Times New Roman" w:hAnsi="Times New Roman" w:cs="Times New Roman"/>
          <w:sz w:val="24"/>
          <w:szCs w:val="24"/>
        </w:rPr>
        <w:t xml:space="preserve"> because he sends inappropriate messages to children.</w:t>
      </w:r>
      <w:r w:rsidR="000A3D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At times both of the children have been emotionally and behaviorally disturbed because of his phone calls and messages. (Minute of hearings</w:t>
      </w:r>
      <w:r w:rsidR="00F33EAA">
        <w:rPr>
          <w:rFonts w:ascii="Times New Roman" w:eastAsia="Times New Roman" w:hAnsi="Times New Roman" w:cs="Times New Roman"/>
          <w:sz w:val="24"/>
          <w:szCs w:val="24"/>
        </w:rPr>
        <w:t>, 229</w:t>
      </w:r>
      <w:r>
        <w:rPr>
          <w:rFonts w:ascii="Times New Roman" w:eastAsia="Times New Roman" w:hAnsi="Times New Roman" w:cs="Times New Roman"/>
          <w:sz w:val="24"/>
          <w:szCs w:val="24"/>
        </w:rPr>
        <w:t>)</w:t>
      </w:r>
    </w:p>
    <w:p w14:paraId="70643874" w14:textId="77777777" w:rsidR="00DF3C70" w:rsidRDefault="00DF3C70">
      <w:pPr>
        <w:spacing w:after="0" w:line="360" w:lineRule="auto"/>
        <w:rPr>
          <w:rFonts w:ascii="Times New Roman" w:eastAsia="Times New Roman" w:hAnsi="Times New Roman" w:cs="Times New Roman"/>
          <w:sz w:val="24"/>
          <w:szCs w:val="24"/>
        </w:rPr>
      </w:pPr>
    </w:p>
    <w:p w14:paraId="4FD6BE50" w14:textId="05FD4FBC"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also evidence of fathers</w:t>
      </w:r>
      <w:r w:rsidR="004833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communications to children degenerating into direct aggression and threats.</w:t>
      </w:r>
    </w:p>
    <w:p w14:paraId="7C4FECC8" w14:textId="77777777" w:rsidR="00DF3C70" w:rsidRDefault="00DF3C70">
      <w:pPr>
        <w:spacing w:after="0" w:line="360" w:lineRule="auto"/>
        <w:rPr>
          <w:rFonts w:ascii="Times New Roman" w:eastAsia="Times New Roman" w:hAnsi="Times New Roman" w:cs="Times New Roman"/>
          <w:sz w:val="24"/>
          <w:szCs w:val="24"/>
        </w:rPr>
      </w:pPr>
    </w:p>
    <w:p w14:paraId="213BC02D" w14:textId="3D8F744D" w:rsidR="00DF3C70" w:rsidRDefault="00F179A1">
      <w:pPr>
        <w:spacing w:after="0" w:line="360" w:lineRule="auto"/>
        <w:ind w:left="1304"/>
        <w:rPr>
          <w:rFonts w:ascii="Times New Roman" w:eastAsia="Times New Roman" w:hAnsi="Times New Roman" w:cs="Times New Roman"/>
          <w:sz w:val="24"/>
          <w:szCs w:val="24"/>
        </w:rPr>
      </w:pPr>
      <w:r>
        <w:rPr>
          <w:rFonts w:ascii="Times New Roman" w:eastAsia="Times New Roman" w:hAnsi="Times New Roman" w:cs="Times New Roman"/>
          <w:sz w:val="24"/>
          <w:szCs w:val="24"/>
        </w:rPr>
        <w:t>The children do not always have the energy to reply to his messages, which makes the father nervous about it. Then he starts to extort the children by saying “if you don’t answer me, you won’t get what I have promised to buy for you”. (Minute of hearings</w:t>
      </w:r>
      <w:r w:rsidR="00F33EAA">
        <w:rPr>
          <w:rFonts w:ascii="Times New Roman" w:eastAsia="Times New Roman" w:hAnsi="Times New Roman" w:cs="Times New Roman"/>
          <w:sz w:val="24"/>
          <w:szCs w:val="24"/>
        </w:rPr>
        <w:t>, 229</w:t>
      </w:r>
      <w:r>
        <w:rPr>
          <w:rFonts w:ascii="Times New Roman" w:eastAsia="Times New Roman" w:hAnsi="Times New Roman" w:cs="Times New Roman"/>
          <w:sz w:val="24"/>
          <w:szCs w:val="24"/>
        </w:rPr>
        <w:t>)</w:t>
      </w:r>
    </w:p>
    <w:p w14:paraId="0C483A38" w14:textId="77777777" w:rsidR="00DF3C70" w:rsidRDefault="00DF3C70">
      <w:pPr>
        <w:spacing w:after="0" w:line="360" w:lineRule="auto"/>
        <w:rPr>
          <w:rFonts w:ascii="Times New Roman" w:eastAsia="Times New Roman" w:hAnsi="Times New Roman" w:cs="Times New Roman"/>
          <w:sz w:val="24"/>
          <w:szCs w:val="24"/>
        </w:rPr>
      </w:pPr>
    </w:p>
    <w:p w14:paraId="49EE2ED7" w14:textId="32ACA398" w:rsidR="00DF3C70" w:rsidRDefault="0085513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Altogether</w:t>
      </w:r>
      <w:r w:rsidR="00F179A1">
        <w:rPr>
          <w:rFonts w:ascii="Times New Roman" w:eastAsia="Times New Roman" w:hAnsi="Times New Roman" w:cs="Times New Roman"/>
          <w:sz w:val="24"/>
          <w:szCs w:val="24"/>
        </w:rPr>
        <w:t xml:space="preserve">, the trial materials show how fathers/father-figures demonstrated an obsession with contacting, and seeking to monitor and control, the children and ex-partner, and how this obsession was pursued by technological means. Fathers/father-figures </w:t>
      </w:r>
      <w:r w:rsidR="00827A36">
        <w:rPr>
          <w:rFonts w:ascii="Times New Roman" w:eastAsia="Times New Roman" w:hAnsi="Times New Roman" w:cs="Times New Roman"/>
          <w:sz w:val="24"/>
          <w:szCs w:val="24"/>
        </w:rPr>
        <w:t xml:space="preserve">used </w:t>
      </w:r>
      <w:r w:rsidR="00F179A1">
        <w:rPr>
          <w:rFonts w:ascii="Times New Roman" w:eastAsia="Times New Roman" w:hAnsi="Times New Roman" w:cs="Times New Roman"/>
          <w:sz w:val="24"/>
          <w:szCs w:val="24"/>
        </w:rPr>
        <w:t xml:space="preserve">a variety of </w:t>
      </w:r>
      <w:r w:rsidR="00F179A1">
        <w:rPr>
          <w:rFonts w:ascii="Times New Roman" w:eastAsia="Times New Roman" w:hAnsi="Times New Roman" w:cs="Times New Roman"/>
          <w:sz w:val="24"/>
          <w:szCs w:val="24"/>
        </w:rPr>
        <w:lastRenderedPageBreak/>
        <w:t>harmful, technological-facilitated practices which infringed previously-arranged contact schedules, violated the identity and privacy of children, and harmed children’s mental wellbeing (Heward-Belle, 2016).</w:t>
      </w:r>
    </w:p>
    <w:p w14:paraId="5187C64C" w14:textId="77777777" w:rsidR="00DF3C70" w:rsidRDefault="00DF3C70">
      <w:pPr>
        <w:spacing w:after="0" w:line="360" w:lineRule="auto"/>
        <w:jc w:val="both"/>
        <w:rPr>
          <w:rFonts w:ascii="Times New Roman" w:eastAsia="Times New Roman" w:hAnsi="Times New Roman" w:cs="Times New Roman"/>
          <w:sz w:val="24"/>
          <w:szCs w:val="24"/>
        </w:rPr>
      </w:pPr>
    </w:p>
    <w:p w14:paraId="60CF236E" w14:textId="240CCAF3" w:rsidR="00DF3C70" w:rsidRDefault="00F179A1">
      <w:pPr>
        <w:spacing w:line="360" w:lineRule="auto"/>
        <w:jc w:val="both"/>
        <w:rPr>
          <w:rFonts w:ascii="Times New Roman" w:eastAsia="Times New Roman" w:hAnsi="Times New Roman" w:cs="Times New Roman"/>
          <w:i/>
          <w:sz w:val="24"/>
          <w:szCs w:val="24"/>
        </w:rPr>
      </w:pPr>
      <w:bookmarkStart w:id="20" w:name="_heading=h.2s8eyo1" w:colFirst="0" w:colLast="0"/>
      <w:bookmarkEnd w:id="20"/>
      <w:r>
        <w:rPr>
          <w:rFonts w:ascii="Times New Roman" w:eastAsia="Times New Roman" w:hAnsi="Times New Roman" w:cs="Times New Roman"/>
          <w:i/>
          <w:sz w:val="24"/>
          <w:szCs w:val="24"/>
        </w:rPr>
        <w:t>Disparaging and insulting motherhood/womanhood</w:t>
      </w:r>
    </w:p>
    <w:p w14:paraId="058F1A4A" w14:textId="1A6B5869" w:rsidR="00DF3C70" w:rsidRDefault="00F179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boundaries – and their alleged transgression – played a crucial role in perpetrators’ actions (see e.g. Heward-Belle, 20</w:t>
      </w:r>
      <w:r w:rsidR="00841163">
        <w:rPr>
          <w:rFonts w:ascii="Times New Roman" w:eastAsia="Times New Roman" w:hAnsi="Times New Roman" w:cs="Times New Roman"/>
          <w:sz w:val="24"/>
          <w:szCs w:val="24"/>
        </w:rPr>
        <w:t>17</w:t>
      </w:r>
      <w:r>
        <w:rPr>
          <w:rFonts w:ascii="Times New Roman" w:eastAsia="Times New Roman" w:hAnsi="Times New Roman" w:cs="Times New Roman"/>
          <w:sz w:val="24"/>
          <w:szCs w:val="24"/>
        </w:rPr>
        <w:t>;</w:t>
      </w:r>
      <w:r w:rsidR="00841163">
        <w:rPr>
          <w:rFonts w:ascii="Times New Roman" w:eastAsia="Times New Roman" w:hAnsi="Times New Roman" w:cs="Times New Roman"/>
          <w:sz w:val="24"/>
          <w:szCs w:val="24"/>
        </w:rPr>
        <w:t xml:space="preserve"> Holt, 2017;</w:t>
      </w:r>
      <w:r>
        <w:rPr>
          <w:rFonts w:ascii="Times New Roman" w:eastAsia="Times New Roman" w:hAnsi="Times New Roman" w:cs="Times New Roman"/>
          <w:sz w:val="24"/>
          <w:szCs w:val="24"/>
        </w:rPr>
        <w:t xml:space="preserve"> Monk and Bowen, 2020). The positions asserted by perpetrators </w:t>
      </w:r>
      <w:r w:rsidR="00E24779">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 xml:space="preserve">built on dominant social norms that define subservient positions for women as mothers and sexual beings, </w:t>
      </w:r>
      <w:r w:rsidR="00F60E8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on </w:t>
      </w:r>
      <w:r w:rsidR="00F60E8A">
        <w:rPr>
          <w:rFonts w:ascii="Times New Roman" w:eastAsia="Times New Roman" w:hAnsi="Times New Roman" w:cs="Times New Roman"/>
          <w:sz w:val="24"/>
          <w:szCs w:val="24"/>
        </w:rPr>
        <w:t xml:space="preserve">conventional </w:t>
      </w:r>
      <w:r>
        <w:rPr>
          <w:rFonts w:ascii="Times New Roman" w:eastAsia="Times New Roman" w:hAnsi="Times New Roman" w:cs="Times New Roman"/>
          <w:sz w:val="24"/>
          <w:szCs w:val="24"/>
        </w:rPr>
        <w:t xml:space="preserve">romantic justifications of violent acts against female partners or ex-partners as ‘crimes of passion’ (Monckton Smith, 2020). These are social norms that, </w:t>
      </w:r>
      <w:r w:rsidR="00F60E8A">
        <w:rPr>
          <w:rFonts w:ascii="Times New Roman" w:eastAsia="Times New Roman" w:hAnsi="Times New Roman" w:cs="Times New Roman"/>
          <w:sz w:val="24"/>
          <w:szCs w:val="24"/>
        </w:rPr>
        <w:t>fundamentally</w:t>
      </w:r>
      <w:r>
        <w:rPr>
          <w:rFonts w:ascii="Times New Roman" w:eastAsia="Times New Roman" w:hAnsi="Times New Roman" w:cs="Times New Roman"/>
          <w:sz w:val="24"/>
          <w:szCs w:val="24"/>
        </w:rPr>
        <w:t>, reflect the patriarchal concept of women and children as male property (Stark, 2007) along with the concomitant idea that men have a basic instinct to covet ‘their’ women and children (Øverlien, 2013). These ideas conflict with the concept of women and children as equal human beings who have a full set of human rights and freedoms, including rights to safety and freedom from abuse. In a patriarchal mindset, disparaging and insulting the motherhood/womanhood of an ex-partner is seen as justified: She has broken the socially-prescribed ‘natural order’ of the family unit by attempting to exclude the father, the ‘natural’ head of household (e.g. Downes et al, 2019).</w:t>
      </w:r>
    </w:p>
    <w:p w14:paraId="5DF04EDD" w14:textId="7793F024" w:rsidR="00DF3C70" w:rsidRDefault="00F179A1">
      <w:pPr>
        <w:spacing w:after="0" w:line="360" w:lineRule="auto"/>
        <w:ind w:firstLine="720"/>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 xml:space="preserve">One aspect of these attacks on the adult victim’s motherhood/womanhood was the making of </w:t>
      </w:r>
      <w:r w:rsidR="0095152E">
        <w:rPr>
          <w:rFonts w:ascii="Times New Roman" w:eastAsia="Times New Roman" w:hAnsi="Times New Roman" w:cs="Times New Roman"/>
          <w:sz w:val="24"/>
          <w:szCs w:val="24"/>
        </w:rPr>
        <w:t xml:space="preserve">disparaging comments or </w:t>
      </w:r>
      <w:r>
        <w:rPr>
          <w:rFonts w:ascii="Times New Roman" w:eastAsia="Times New Roman" w:hAnsi="Times New Roman" w:cs="Times New Roman"/>
          <w:sz w:val="24"/>
          <w:szCs w:val="24"/>
        </w:rPr>
        <w:t>false accusations concerning her competence and respectability (Monk and Bowen, 2020).</w:t>
      </w:r>
      <w:r w:rsidR="00A27820">
        <w:rPr>
          <w:rFonts w:ascii="Times New Roman" w:eastAsia="Times New Roman" w:hAnsi="Times New Roman" w:cs="Times New Roman"/>
          <w:sz w:val="24"/>
          <w:szCs w:val="24"/>
        </w:rPr>
        <w:t xml:space="preserve"> Such </w:t>
      </w:r>
      <w:r w:rsidR="0095152E">
        <w:rPr>
          <w:rFonts w:ascii="Times New Roman" w:eastAsia="Times New Roman" w:hAnsi="Times New Roman" w:cs="Times New Roman"/>
          <w:sz w:val="24"/>
          <w:szCs w:val="24"/>
        </w:rPr>
        <w:t>defamation</w:t>
      </w:r>
      <w:r w:rsidR="00A27820">
        <w:rPr>
          <w:rFonts w:ascii="Times New Roman" w:eastAsia="Times New Roman" w:hAnsi="Times New Roman" w:cs="Times New Roman"/>
          <w:sz w:val="24"/>
          <w:szCs w:val="24"/>
        </w:rPr>
        <w:t xml:space="preserve"> could be directed at a public audience, to the woman herself, and/or to the woman’s loved ones</w:t>
      </w:r>
      <w:r w:rsidR="0095152E">
        <w:rPr>
          <w:rFonts w:ascii="Times New Roman" w:eastAsia="Times New Roman" w:hAnsi="Times New Roman" w:cs="Times New Roman"/>
          <w:sz w:val="24"/>
          <w:szCs w:val="24"/>
        </w:rPr>
        <w:t xml:space="preserve">, including </w:t>
      </w:r>
      <w:r w:rsidR="00242ECE">
        <w:rPr>
          <w:rFonts w:ascii="Times New Roman" w:eastAsia="Times New Roman" w:hAnsi="Times New Roman" w:cs="Times New Roman"/>
          <w:sz w:val="24"/>
          <w:szCs w:val="24"/>
        </w:rPr>
        <w:t xml:space="preserve">directly to </w:t>
      </w:r>
      <w:r w:rsidR="0095152E">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w:t>
      </w:r>
      <w:bookmarkStart w:id="21" w:name="_Hlk66350370"/>
      <w:r w:rsidR="0095152E">
        <w:rPr>
          <w:rFonts w:ascii="Times New Roman" w:eastAsia="Times New Roman" w:hAnsi="Times New Roman" w:cs="Times New Roman"/>
          <w:sz w:val="24"/>
          <w:szCs w:val="24"/>
        </w:rPr>
        <w:t xml:space="preserve">who, for instance, in one case received messages directly from the father calling the mother a ‘whore’. </w:t>
      </w:r>
      <w:r w:rsidR="00A11C59">
        <w:rPr>
          <w:rFonts w:ascii="Times New Roman" w:eastAsia="Times New Roman" w:hAnsi="Times New Roman" w:cs="Times New Roman"/>
          <w:sz w:val="24"/>
          <w:szCs w:val="24"/>
        </w:rPr>
        <w:t>Older children using social media were also part of the audience for p</w:t>
      </w:r>
      <w:r w:rsidR="0095152E">
        <w:rPr>
          <w:rFonts w:ascii="Times New Roman" w:eastAsia="Times New Roman" w:hAnsi="Times New Roman" w:cs="Times New Roman"/>
          <w:sz w:val="24"/>
          <w:szCs w:val="24"/>
        </w:rPr>
        <w:t>ublic defamation,</w:t>
      </w:r>
      <w:r w:rsidR="00315986">
        <w:rPr>
          <w:rFonts w:ascii="Times New Roman" w:eastAsia="Times New Roman" w:hAnsi="Times New Roman" w:cs="Times New Roman"/>
          <w:sz w:val="24"/>
          <w:szCs w:val="24"/>
        </w:rPr>
        <w:t xml:space="preserve"> which</w:t>
      </w:r>
      <w:r w:rsidR="0095152E">
        <w:rPr>
          <w:rFonts w:ascii="Times New Roman" w:eastAsia="Times New Roman" w:hAnsi="Times New Roman" w:cs="Times New Roman"/>
          <w:sz w:val="24"/>
          <w:szCs w:val="24"/>
        </w:rPr>
        <w:t xml:space="preserve"> </w:t>
      </w:r>
      <w:proofErr w:type="spellStart"/>
      <w:r w:rsidR="0095152E">
        <w:rPr>
          <w:rFonts w:ascii="Times New Roman" w:eastAsia="Times New Roman" w:hAnsi="Times New Roman" w:cs="Times New Roman"/>
          <w:sz w:val="24"/>
          <w:szCs w:val="24"/>
        </w:rPr>
        <w:t>utilis</w:t>
      </w:r>
      <w:r w:rsidR="00315986">
        <w:rPr>
          <w:rFonts w:ascii="Times New Roman" w:eastAsia="Times New Roman" w:hAnsi="Times New Roman" w:cs="Times New Roman"/>
          <w:sz w:val="24"/>
          <w:szCs w:val="24"/>
        </w:rPr>
        <w:t>ed</w:t>
      </w:r>
      <w:proofErr w:type="spellEnd"/>
      <w:r w:rsidR="0095152E">
        <w:rPr>
          <w:rFonts w:ascii="Times New Roman" w:eastAsia="Times New Roman" w:hAnsi="Times New Roman" w:cs="Times New Roman"/>
          <w:sz w:val="24"/>
          <w:szCs w:val="24"/>
        </w:rPr>
        <w:t xml:space="preserve"> the many-to-many connectivity of social media (Khader and Chan, 2020)</w:t>
      </w:r>
      <w:r w:rsidR="00A11C59">
        <w:rPr>
          <w:rFonts w:ascii="Times New Roman" w:eastAsia="Times New Roman" w:hAnsi="Times New Roman" w:cs="Times New Roman"/>
          <w:sz w:val="24"/>
          <w:szCs w:val="24"/>
        </w:rPr>
        <w:t xml:space="preserve">. </w:t>
      </w:r>
      <w:r w:rsidR="00315986">
        <w:rPr>
          <w:rFonts w:ascii="Times New Roman" w:eastAsia="Times New Roman" w:hAnsi="Times New Roman" w:cs="Times New Roman"/>
          <w:sz w:val="24"/>
          <w:szCs w:val="24"/>
        </w:rPr>
        <w:t>Such d</w:t>
      </w:r>
      <w:r w:rsidR="00A11C59">
        <w:rPr>
          <w:rFonts w:ascii="Times New Roman" w:eastAsia="Times New Roman" w:hAnsi="Times New Roman" w:cs="Times New Roman"/>
          <w:sz w:val="24"/>
          <w:szCs w:val="24"/>
        </w:rPr>
        <w:t xml:space="preserve">enigrations </w:t>
      </w:r>
      <w:r w:rsidR="0095152E">
        <w:rPr>
          <w:rFonts w:ascii="Times New Roman" w:eastAsia="Times New Roman" w:hAnsi="Times New Roman" w:cs="Times New Roman"/>
          <w:sz w:val="24"/>
          <w:szCs w:val="24"/>
        </w:rPr>
        <w:t>could exploit the expectations placed on mother</w:t>
      </w:r>
      <w:r w:rsidR="00315986">
        <w:rPr>
          <w:rFonts w:ascii="Times New Roman" w:eastAsia="Times New Roman" w:hAnsi="Times New Roman" w:cs="Times New Roman"/>
          <w:sz w:val="24"/>
          <w:szCs w:val="24"/>
        </w:rPr>
        <w:t>s</w:t>
      </w:r>
      <w:r w:rsidR="0095152E">
        <w:rPr>
          <w:rFonts w:ascii="Times New Roman" w:eastAsia="Times New Roman" w:hAnsi="Times New Roman" w:cs="Times New Roman"/>
          <w:sz w:val="24"/>
          <w:szCs w:val="24"/>
        </w:rPr>
        <w:t xml:space="preserve">, for </w:t>
      </w:r>
      <w:r w:rsidR="00242ECE">
        <w:rPr>
          <w:rFonts w:ascii="Times New Roman" w:eastAsia="Times New Roman" w:hAnsi="Times New Roman" w:cs="Times New Roman"/>
          <w:sz w:val="24"/>
          <w:szCs w:val="24"/>
        </w:rPr>
        <w:t>example around</w:t>
      </w:r>
      <w:r w:rsidR="0095152E">
        <w:rPr>
          <w:rFonts w:ascii="Times New Roman" w:eastAsia="Times New Roman" w:hAnsi="Times New Roman" w:cs="Times New Roman"/>
          <w:sz w:val="24"/>
          <w:szCs w:val="24"/>
        </w:rPr>
        <w:t xml:space="preserve"> parental care-giving.</w:t>
      </w:r>
      <w:bookmarkEnd w:id="21"/>
      <w:r w:rsidR="00D50EF3">
        <w:rPr>
          <w:rFonts w:ascii="Times New Roman" w:eastAsia="Times New Roman" w:hAnsi="Times New Roman" w:cs="Times New Roman"/>
          <w:sz w:val="24"/>
          <w:szCs w:val="24"/>
        </w:rPr>
        <w:t xml:space="preserve"> </w:t>
      </w:r>
    </w:p>
    <w:p w14:paraId="670E6726" w14:textId="77777777" w:rsidR="00DF3C70" w:rsidRDefault="00DF3C70">
      <w:pPr>
        <w:spacing w:after="0" w:line="360" w:lineRule="auto"/>
        <w:jc w:val="both"/>
        <w:rPr>
          <w:rFonts w:ascii="Times New Roman" w:eastAsia="Times New Roman" w:hAnsi="Times New Roman" w:cs="Times New Roman"/>
          <w:sz w:val="24"/>
          <w:szCs w:val="24"/>
        </w:rPr>
      </w:pPr>
    </w:p>
    <w:p w14:paraId="2E98081A" w14:textId="4E9ABDBB" w:rsidR="00DF3C70" w:rsidRDefault="00F179A1">
      <w:pPr>
        <w:spacing w:after="0" w:line="360" w:lineRule="auto"/>
        <w:ind w:left="1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Woman has received copies of [the] perpetrator’s Facebook posts from her friends. The perpetrator talks about the woman and complains that she does not spend time with the children. (Judgment</w:t>
      </w:r>
      <w:r w:rsidR="00F33EAA">
        <w:rPr>
          <w:rFonts w:ascii="Times New Roman" w:eastAsia="Times New Roman" w:hAnsi="Times New Roman" w:cs="Times New Roman"/>
          <w:sz w:val="24"/>
          <w:szCs w:val="24"/>
        </w:rPr>
        <w:t>, 131</w:t>
      </w:r>
      <w:r>
        <w:rPr>
          <w:rFonts w:ascii="Times New Roman" w:eastAsia="Times New Roman" w:hAnsi="Times New Roman" w:cs="Times New Roman"/>
          <w:sz w:val="24"/>
          <w:szCs w:val="24"/>
        </w:rPr>
        <w:t>)</w:t>
      </w:r>
    </w:p>
    <w:p w14:paraId="197BAB7C" w14:textId="77777777" w:rsidR="00DF3C70" w:rsidRDefault="00DF3C70">
      <w:pPr>
        <w:spacing w:after="0" w:line="360" w:lineRule="auto"/>
        <w:jc w:val="both"/>
        <w:rPr>
          <w:rFonts w:ascii="Times New Roman" w:eastAsia="Times New Roman" w:hAnsi="Times New Roman" w:cs="Times New Roman"/>
          <w:sz w:val="24"/>
          <w:szCs w:val="24"/>
          <w:highlight w:val="yellow"/>
        </w:rPr>
      </w:pPr>
    </w:p>
    <w:p w14:paraId="7E49F410" w14:textId="15B3C78C" w:rsidR="00DF3C70" w:rsidRDefault="00A11C59" w:rsidP="00D50EF3">
      <w:pPr>
        <w:spacing w:after="0" w:line="360" w:lineRule="auto"/>
        <w:jc w:val="both"/>
      </w:pPr>
      <w:bookmarkStart w:id="22" w:name="_Hlk69369776"/>
      <w:r>
        <w:rPr>
          <w:rFonts w:ascii="Times New Roman" w:eastAsia="Times New Roman" w:hAnsi="Times New Roman" w:cs="Times New Roman"/>
          <w:sz w:val="24"/>
          <w:szCs w:val="24"/>
        </w:rPr>
        <w:lastRenderedPageBreak/>
        <w:t xml:space="preserve">Such posts could represent performances of </w:t>
      </w:r>
      <w:r w:rsidR="00F179A1">
        <w:rPr>
          <w:rFonts w:ascii="Times New Roman" w:eastAsia="Times New Roman" w:hAnsi="Times New Roman" w:cs="Times New Roman"/>
          <w:sz w:val="24"/>
          <w:szCs w:val="24"/>
        </w:rPr>
        <w:t>‘admirable’ fathering</w:t>
      </w:r>
      <w:r w:rsidR="00315986">
        <w:rPr>
          <w:rFonts w:ascii="Times New Roman" w:eastAsia="Times New Roman" w:hAnsi="Times New Roman" w:cs="Times New Roman"/>
          <w:sz w:val="24"/>
          <w:szCs w:val="24"/>
        </w:rPr>
        <w:t xml:space="preserve">, portraying the father’s </w:t>
      </w:r>
      <w:r w:rsidR="00F179A1">
        <w:rPr>
          <w:rFonts w:ascii="Times New Roman" w:eastAsia="Times New Roman" w:hAnsi="Times New Roman" w:cs="Times New Roman"/>
          <w:sz w:val="24"/>
          <w:szCs w:val="24"/>
        </w:rPr>
        <w:t>care and concern</w:t>
      </w:r>
      <w:r w:rsidR="00315986">
        <w:rPr>
          <w:rFonts w:ascii="Times New Roman" w:eastAsia="Times New Roman" w:hAnsi="Times New Roman" w:cs="Times New Roman"/>
          <w:sz w:val="24"/>
          <w:szCs w:val="24"/>
        </w:rPr>
        <w:t xml:space="preserve"> </w:t>
      </w:r>
      <w:r w:rsidR="0048339D">
        <w:rPr>
          <w:rFonts w:ascii="Times New Roman" w:eastAsia="Times New Roman" w:hAnsi="Times New Roman" w:cs="Times New Roman"/>
          <w:sz w:val="24"/>
          <w:szCs w:val="24"/>
        </w:rPr>
        <w:t>in</w:t>
      </w:r>
      <w:r w:rsidR="00F179A1">
        <w:rPr>
          <w:rFonts w:ascii="Times New Roman" w:eastAsia="Times New Roman" w:hAnsi="Times New Roman" w:cs="Times New Roman"/>
          <w:sz w:val="24"/>
          <w:szCs w:val="24"/>
        </w:rPr>
        <w:t xml:space="preserve"> contrast </w:t>
      </w:r>
      <w:r w:rsidR="0048339D">
        <w:rPr>
          <w:rFonts w:ascii="Times New Roman" w:eastAsia="Times New Roman" w:hAnsi="Times New Roman" w:cs="Times New Roman"/>
          <w:sz w:val="24"/>
          <w:szCs w:val="24"/>
        </w:rPr>
        <w:t>to</w:t>
      </w:r>
      <w:r w:rsidR="00F179A1">
        <w:rPr>
          <w:rFonts w:ascii="Times New Roman" w:eastAsia="Times New Roman" w:hAnsi="Times New Roman" w:cs="Times New Roman"/>
          <w:sz w:val="24"/>
          <w:szCs w:val="24"/>
        </w:rPr>
        <w:t xml:space="preserve"> his ex-partner’s supposedly deviant motherhood (</w:t>
      </w:r>
      <w:r w:rsidR="002666FD">
        <w:rPr>
          <w:rFonts w:ascii="Times New Roman" w:eastAsia="Times New Roman" w:hAnsi="Times New Roman" w:cs="Times New Roman"/>
          <w:sz w:val="24"/>
          <w:szCs w:val="24"/>
        </w:rPr>
        <w:t>Katz et al</w:t>
      </w:r>
      <w:r w:rsidR="00F179A1">
        <w:rPr>
          <w:rFonts w:ascii="Times New Roman" w:eastAsia="Times New Roman" w:hAnsi="Times New Roman" w:cs="Times New Roman"/>
          <w:sz w:val="24"/>
          <w:szCs w:val="24"/>
        </w:rPr>
        <w:t>, 2020).</w:t>
      </w:r>
      <w:r w:rsidR="00D50EF3">
        <w:rPr>
          <w:rFonts w:ascii="Times New Roman" w:eastAsia="Times New Roman" w:hAnsi="Times New Roman" w:cs="Times New Roman"/>
          <w:sz w:val="24"/>
          <w:szCs w:val="24"/>
        </w:rPr>
        <w:t xml:space="preserve"> </w:t>
      </w:r>
      <w:bookmarkEnd w:id="22"/>
      <w:r w:rsidR="00F179A1">
        <w:rPr>
          <w:rFonts w:ascii="Times New Roman" w:eastAsia="Times New Roman" w:hAnsi="Times New Roman" w:cs="Times New Roman"/>
          <w:sz w:val="24"/>
          <w:szCs w:val="24"/>
        </w:rPr>
        <w:t xml:space="preserve">Perpetrators </w:t>
      </w:r>
      <w:r w:rsidR="007F3433">
        <w:rPr>
          <w:rFonts w:ascii="Times New Roman" w:eastAsia="Times New Roman" w:hAnsi="Times New Roman" w:cs="Times New Roman"/>
          <w:sz w:val="24"/>
          <w:szCs w:val="24"/>
        </w:rPr>
        <w:t>c</w:t>
      </w:r>
      <w:r w:rsidR="00287FDE">
        <w:rPr>
          <w:rFonts w:ascii="Times New Roman" w:eastAsia="Times New Roman" w:hAnsi="Times New Roman" w:cs="Times New Roman"/>
          <w:sz w:val="24"/>
          <w:szCs w:val="24"/>
        </w:rPr>
        <w:t>ould</w:t>
      </w:r>
      <w:r w:rsidR="007F3433">
        <w:rPr>
          <w:rFonts w:ascii="Times New Roman" w:eastAsia="Times New Roman" w:hAnsi="Times New Roman" w:cs="Times New Roman"/>
          <w:sz w:val="24"/>
          <w:szCs w:val="24"/>
        </w:rPr>
        <w:t xml:space="preserve"> </w:t>
      </w:r>
      <w:r w:rsidR="00F179A1">
        <w:rPr>
          <w:rFonts w:ascii="Times New Roman" w:eastAsia="Times New Roman" w:hAnsi="Times New Roman" w:cs="Times New Roman"/>
          <w:sz w:val="24"/>
          <w:szCs w:val="24"/>
        </w:rPr>
        <w:t xml:space="preserve">also aim to sabotage the ‘womanhood’ (i.e. gendered femininity) of the ex-partner via technology-facilitated stalking. </w:t>
      </w:r>
      <w:r w:rsidR="00287FDE">
        <w:rPr>
          <w:rFonts w:ascii="Times New Roman" w:eastAsia="Times New Roman" w:hAnsi="Times New Roman" w:cs="Times New Roman"/>
          <w:sz w:val="24"/>
          <w:szCs w:val="24"/>
        </w:rPr>
        <w:t>The evidence shows f</w:t>
      </w:r>
      <w:r w:rsidR="00F179A1">
        <w:rPr>
          <w:rFonts w:ascii="Times New Roman" w:eastAsia="Times New Roman" w:hAnsi="Times New Roman" w:cs="Times New Roman"/>
          <w:sz w:val="24"/>
          <w:szCs w:val="24"/>
        </w:rPr>
        <w:t xml:space="preserve">ake social media profiles </w:t>
      </w:r>
      <w:r w:rsidR="00287FDE">
        <w:rPr>
          <w:rFonts w:ascii="Times New Roman" w:eastAsia="Times New Roman" w:hAnsi="Times New Roman" w:cs="Times New Roman"/>
          <w:sz w:val="24"/>
          <w:szCs w:val="24"/>
        </w:rPr>
        <w:t xml:space="preserve">being </w:t>
      </w:r>
      <w:r w:rsidR="00F179A1">
        <w:rPr>
          <w:rFonts w:ascii="Times New Roman" w:eastAsia="Times New Roman" w:hAnsi="Times New Roman" w:cs="Times New Roman"/>
          <w:sz w:val="24"/>
          <w:szCs w:val="24"/>
        </w:rPr>
        <w:t xml:space="preserve">used to share, and threaten to share, shaming material concerning the woman’s sexuality, body and new relationships. </w:t>
      </w:r>
      <w:r w:rsidR="007F3433" w:rsidRPr="007F3433">
        <w:rPr>
          <w:rFonts w:ascii="Times New Roman" w:eastAsia="Times New Roman" w:hAnsi="Times New Roman" w:cs="Times New Roman"/>
          <w:sz w:val="24"/>
          <w:szCs w:val="24"/>
        </w:rPr>
        <w:t xml:space="preserve">Children </w:t>
      </w:r>
      <w:r w:rsidR="00287FDE">
        <w:rPr>
          <w:rFonts w:ascii="Times New Roman" w:eastAsia="Times New Roman" w:hAnsi="Times New Roman" w:cs="Times New Roman"/>
          <w:sz w:val="24"/>
          <w:szCs w:val="24"/>
        </w:rPr>
        <w:t>we</w:t>
      </w:r>
      <w:r w:rsidR="007F3433" w:rsidRPr="007F3433">
        <w:rPr>
          <w:rFonts w:ascii="Times New Roman" w:eastAsia="Times New Roman" w:hAnsi="Times New Roman" w:cs="Times New Roman"/>
          <w:sz w:val="24"/>
          <w:szCs w:val="24"/>
        </w:rPr>
        <w:t>re directly or indirectly vulnerable to these (actual or impending) humiliating acts toward their mothers.</w:t>
      </w:r>
    </w:p>
    <w:p w14:paraId="76251361" w14:textId="77777777" w:rsidR="00DF3C70" w:rsidRDefault="00DF3C70">
      <w:pPr>
        <w:spacing w:after="0" w:line="360" w:lineRule="auto"/>
        <w:jc w:val="both"/>
        <w:rPr>
          <w:rFonts w:ascii="Times New Roman" w:eastAsia="Times New Roman" w:hAnsi="Times New Roman" w:cs="Times New Roman"/>
          <w:sz w:val="24"/>
          <w:szCs w:val="24"/>
        </w:rPr>
      </w:pPr>
    </w:p>
    <w:p w14:paraId="07655CF7" w14:textId="762D655D" w:rsidR="00DF3C70" w:rsidRDefault="00F179A1">
      <w:pPr>
        <w:spacing w:after="0" w:line="360" w:lineRule="auto"/>
        <w:ind w:left="1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perpetrator has sent several messages from the fake profile, in which he has threatened several times to publish naked photos of her and heightened the threat by sending intimate photos of her to the discussion thread, saying that she will suffer and </w:t>
      </w:r>
      <w:proofErr w:type="spellStart"/>
      <w:r>
        <w:rPr>
          <w:rFonts w:ascii="Times New Roman" w:eastAsia="Times New Roman" w:hAnsi="Times New Roman" w:cs="Times New Roman"/>
          <w:sz w:val="24"/>
          <w:szCs w:val="24"/>
        </w:rPr>
        <w:t>criticising</w:t>
      </w:r>
      <w:proofErr w:type="spellEnd"/>
      <w:r>
        <w:rPr>
          <w:rFonts w:ascii="Times New Roman" w:eastAsia="Times New Roman" w:hAnsi="Times New Roman" w:cs="Times New Roman"/>
          <w:sz w:val="24"/>
          <w:szCs w:val="24"/>
        </w:rPr>
        <w:t xml:space="preserve"> her as a mother. (Judgement</w:t>
      </w:r>
      <w:r w:rsidR="00F33EAA">
        <w:rPr>
          <w:rFonts w:ascii="Times New Roman" w:eastAsia="Times New Roman" w:hAnsi="Times New Roman" w:cs="Times New Roman"/>
          <w:sz w:val="24"/>
          <w:szCs w:val="24"/>
        </w:rPr>
        <w:t>, 355</w:t>
      </w:r>
      <w:r>
        <w:rPr>
          <w:rFonts w:ascii="Times New Roman" w:eastAsia="Times New Roman" w:hAnsi="Times New Roman" w:cs="Times New Roman"/>
          <w:sz w:val="24"/>
          <w:szCs w:val="24"/>
        </w:rPr>
        <w:t>)</w:t>
      </w:r>
    </w:p>
    <w:p w14:paraId="56AC126C" w14:textId="77777777" w:rsidR="00DF3C70" w:rsidRDefault="00DF3C70">
      <w:pPr>
        <w:spacing w:after="0" w:line="360" w:lineRule="auto"/>
        <w:ind w:left="1300"/>
        <w:jc w:val="both"/>
        <w:rPr>
          <w:rFonts w:ascii="Times New Roman" w:eastAsia="Times New Roman" w:hAnsi="Times New Roman" w:cs="Times New Roman"/>
          <w:sz w:val="24"/>
          <w:szCs w:val="24"/>
        </w:rPr>
      </w:pPr>
    </w:p>
    <w:p w14:paraId="224B96E6" w14:textId="1C16F2F6" w:rsidR="00DF3C70" w:rsidRDefault="00F179A1">
      <w:pPr>
        <w:spacing w:after="0" w:line="360" w:lineRule="auto"/>
        <w:ind w:left="1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colleagues, employer, mother and child have read slanderous texts from the web. She has described feelings of embarrassment and she has been ashamed to move anywhere. [Includes approximately 1500 posts on the public discussion arenas]. (Judgement</w:t>
      </w:r>
      <w:r w:rsidR="00F33EAA">
        <w:rPr>
          <w:rFonts w:ascii="Times New Roman" w:eastAsia="Times New Roman" w:hAnsi="Times New Roman" w:cs="Times New Roman"/>
          <w:sz w:val="24"/>
          <w:szCs w:val="24"/>
        </w:rPr>
        <w:t>, 344</w:t>
      </w:r>
      <w:r>
        <w:rPr>
          <w:rFonts w:ascii="Times New Roman" w:eastAsia="Times New Roman" w:hAnsi="Times New Roman" w:cs="Times New Roman"/>
          <w:sz w:val="24"/>
          <w:szCs w:val="24"/>
        </w:rPr>
        <w:t>)</w:t>
      </w:r>
    </w:p>
    <w:p w14:paraId="48E8AAFA" w14:textId="77777777" w:rsidR="00DF3C70" w:rsidRDefault="00DF3C70">
      <w:pPr>
        <w:spacing w:after="0" w:line="360" w:lineRule="auto"/>
        <w:jc w:val="both"/>
        <w:rPr>
          <w:rFonts w:ascii="Times New Roman" w:eastAsia="Times New Roman" w:hAnsi="Times New Roman" w:cs="Times New Roman"/>
          <w:sz w:val="24"/>
          <w:szCs w:val="24"/>
        </w:rPr>
      </w:pPr>
    </w:p>
    <w:p w14:paraId="20F42638" w14:textId="3A11B158" w:rsidR="00DF3C70" w:rsidRDefault="00F179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tactics could undermine children’s mother–child relationships</w:t>
      </w:r>
      <w:r w:rsidR="00203DF4">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encourag</w:t>
      </w:r>
      <w:r w:rsidR="00203DF4">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children to form negative views of their mother (Monk and Bowen, 2020). In some cases, the father/father-figure exposed children to image-based sexual abuse (Douglas et al, 2019) by sending </w:t>
      </w:r>
      <w:proofErr w:type="spellStart"/>
      <w:r>
        <w:rPr>
          <w:rFonts w:ascii="Times New Roman" w:eastAsia="Times New Roman" w:hAnsi="Times New Roman" w:cs="Times New Roman"/>
          <w:sz w:val="24"/>
          <w:szCs w:val="24"/>
        </w:rPr>
        <w:t>sexualised</w:t>
      </w:r>
      <w:proofErr w:type="spellEnd"/>
      <w:r>
        <w:rPr>
          <w:rFonts w:ascii="Times New Roman" w:eastAsia="Times New Roman" w:hAnsi="Times New Roman" w:cs="Times New Roman"/>
          <w:sz w:val="24"/>
          <w:szCs w:val="24"/>
        </w:rPr>
        <w:t xml:space="preserve"> material concerning their mother which the children found upsetting.</w:t>
      </w:r>
    </w:p>
    <w:p w14:paraId="516AED50" w14:textId="77777777" w:rsidR="00DF3C70" w:rsidRDefault="00DF3C70">
      <w:pPr>
        <w:spacing w:after="0" w:line="360" w:lineRule="auto"/>
        <w:jc w:val="both"/>
        <w:rPr>
          <w:rFonts w:ascii="Times New Roman" w:eastAsia="Times New Roman" w:hAnsi="Times New Roman" w:cs="Times New Roman"/>
          <w:sz w:val="24"/>
          <w:szCs w:val="24"/>
        </w:rPr>
      </w:pPr>
    </w:p>
    <w:p w14:paraId="0E1EEE08" w14:textId="48F19F0C" w:rsidR="00DF3C70" w:rsidRDefault="00F179A1">
      <w:pPr>
        <w:spacing w:after="0" w:line="360" w:lineRule="auto"/>
        <w:ind w:left="1304"/>
        <w:jc w:val="both"/>
        <w:rPr>
          <w:rFonts w:ascii="Times New Roman" w:eastAsia="Times New Roman" w:hAnsi="Times New Roman" w:cs="Times New Roman"/>
          <w:b/>
        </w:rPr>
      </w:pPr>
      <w:r>
        <w:rPr>
          <w:rFonts w:ascii="Times New Roman" w:eastAsia="Times New Roman" w:hAnsi="Times New Roman" w:cs="Times New Roman"/>
          <w:sz w:val="24"/>
          <w:szCs w:val="24"/>
        </w:rPr>
        <w:t>The child came to ask me on Friday morning ‘Ugh, why am I receiving these kinds of photos of you?’ The child had noticed the messages, when we came back home from the hearing. The child could not connect the messages to him, because s/he didn’t have his phone number. I looked through the messages and noticed that the sender was the ex-partner. He had previously demanded that I take photos of me and send them to him. So, some of these photos I have taken voluntarily. Now he has sent these photos and videos to my child.</w:t>
      </w:r>
      <w:r>
        <w:t xml:space="preserve"> </w:t>
      </w:r>
      <w:r>
        <w:rPr>
          <w:rFonts w:ascii="Times New Roman" w:eastAsia="Times New Roman" w:hAnsi="Times New Roman" w:cs="Times New Roman"/>
          <w:sz w:val="24"/>
          <w:szCs w:val="24"/>
        </w:rPr>
        <w:t>(Minute of hearings</w:t>
      </w:r>
      <w:r w:rsidR="00F33EAA">
        <w:rPr>
          <w:rFonts w:ascii="Times New Roman" w:eastAsia="Times New Roman" w:hAnsi="Times New Roman" w:cs="Times New Roman"/>
          <w:sz w:val="24"/>
          <w:szCs w:val="24"/>
        </w:rPr>
        <w:t>, 99</w:t>
      </w:r>
      <w:r>
        <w:rPr>
          <w:rFonts w:ascii="Times New Roman" w:eastAsia="Times New Roman" w:hAnsi="Times New Roman" w:cs="Times New Roman"/>
          <w:sz w:val="24"/>
          <w:szCs w:val="24"/>
        </w:rPr>
        <w:t>)</w:t>
      </w:r>
    </w:p>
    <w:p w14:paraId="539E65D2" w14:textId="77777777" w:rsidR="00DF3C70" w:rsidRDefault="00DF3C70">
      <w:pPr>
        <w:spacing w:after="0" w:line="360" w:lineRule="auto"/>
        <w:ind w:left="1304"/>
        <w:jc w:val="both"/>
        <w:rPr>
          <w:rFonts w:ascii="Times New Roman" w:eastAsia="Times New Roman" w:hAnsi="Times New Roman" w:cs="Times New Roman"/>
          <w:b/>
        </w:rPr>
      </w:pPr>
    </w:p>
    <w:p w14:paraId="7EB51CFA" w14:textId="2EF7BA14" w:rsidR="00DF3C70" w:rsidRDefault="00F179A1">
      <w:pPr>
        <w:spacing w:after="0" w:line="360" w:lineRule="auto"/>
        <w:ind w:left="13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jogging with my current partner when the car passed by. He sat in the car with a driver. He shouted out from the open window ‘fucking whore’ and took a </w:t>
      </w:r>
      <w:r>
        <w:rPr>
          <w:rFonts w:ascii="Times New Roman" w:eastAsia="Times New Roman" w:hAnsi="Times New Roman" w:cs="Times New Roman"/>
          <w:sz w:val="24"/>
          <w:szCs w:val="24"/>
        </w:rPr>
        <w:lastRenderedPageBreak/>
        <w:t>picture and sent it to our child. The child was distressed by that message. (Minute of hearings</w:t>
      </w:r>
      <w:r w:rsidR="00F33EAA">
        <w:rPr>
          <w:rFonts w:ascii="Times New Roman" w:eastAsia="Times New Roman" w:hAnsi="Times New Roman" w:cs="Times New Roman"/>
          <w:sz w:val="24"/>
          <w:szCs w:val="24"/>
        </w:rPr>
        <w:t>, 151</w:t>
      </w:r>
      <w:r>
        <w:rPr>
          <w:rFonts w:ascii="Times New Roman" w:eastAsia="Times New Roman" w:hAnsi="Times New Roman" w:cs="Times New Roman"/>
          <w:sz w:val="24"/>
          <w:szCs w:val="24"/>
        </w:rPr>
        <w:t>)</w:t>
      </w:r>
    </w:p>
    <w:p w14:paraId="05258E0C" w14:textId="77777777" w:rsidR="00DF3C70" w:rsidRPr="00D17A8F" w:rsidRDefault="00DF3C70">
      <w:pPr>
        <w:spacing w:after="0" w:line="360" w:lineRule="auto"/>
        <w:jc w:val="both"/>
        <w:rPr>
          <w:rFonts w:ascii="Times New Roman" w:eastAsia="Times New Roman" w:hAnsi="Times New Roman" w:cs="Times New Roman"/>
          <w:bCs/>
          <w:color w:val="000000"/>
          <w:sz w:val="24"/>
          <w:szCs w:val="24"/>
        </w:rPr>
      </w:pPr>
    </w:p>
    <w:p w14:paraId="0CC71324" w14:textId="6C764CD6" w:rsidR="00DF3C70" w:rsidRDefault="00030C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examples reflect the men’s </w:t>
      </w:r>
      <w:r w:rsidR="000919A4">
        <w:rPr>
          <w:rFonts w:ascii="Times New Roman" w:eastAsia="Times New Roman" w:hAnsi="Times New Roman" w:cs="Times New Roman"/>
          <w:sz w:val="24"/>
          <w:szCs w:val="24"/>
        </w:rPr>
        <w:t xml:space="preserve">negative </w:t>
      </w:r>
      <w:r>
        <w:rPr>
          <w:rFonts w:ascii="Times New Roman" w:eastAsia="Times New Roman" w:hAnsi="Times New Roman" w:cs="Times New Roman"/>
          <w:sz w:val="24"/>
          <w:szCs w:val="24"/>
        </w:rPr>
        <w:t xml:space="preserve">attitudes to both women and children (Humphreys et al, 2019). </w:t>
      </w:r>
      <w:r w:rsidR="00F179A1">
        <w:rPr>
          <w:rFonts w:ascii="Times New Roman" w:eastAsia="Times New Roman" w:hAnsi="Times New Roman" w:cs="Times New Roman"/>
          <w:sz w:val="24"/>
          <w:szCs w:val="24"/>
        </w:rPr>
        <w:t xml:space="preserve">The trial materials also show how perpetrators used technology to besmirch a woman’s reputation for feminine ‘decency’ by presenting her as a drinker or drug dealer, </w:t>
      </w:r>
      <w:r w:rsidR="00203DF4">
        <w:rPr>
          <w:rFonts w:ascii="Times New Roman" w:eastAsia="Times New Roman" w:hAnsi="Times New Roman" w:cs="Times New Roman"/>
          <w:sz w:val="24"/>
          <w:szCs w:val="24"/>
        </w:rPr>
        <w:t>exploiting</w:t>
      </w:r>
      <w:r w:rsidR="00F179A1">
        <w:rPr>
          <w:rFonts w:ascii="Times New Roman" w:eastAsia="Times New Roman" w:hAnsi="Times New Roman" w:cs="Times New Roman"/>
          <w:sz w:val="24"/>
          <w:szCs w:val="24"/>
        </w:rPr>
        <w:t xml:space="preserve"> heteronormative understandings </w:t>
      </w:r>
      <w:r w:rsidR="00203DF4">
        <w:rPr>
          <w:rFonts w:ascii="Times New Roman" w:eastAsia="Times New Roman" w:hAnsi="Times New Roman" w:cs="Times New Roman"/>
          <w:sz w:val="24"/>
          <w:szCs w:val="24"/>
        </w:rPr>
        <w:t>of female</w:t>
      </w:r>
      <w:r w:rsidR="00F179A1">
        <w:rPr>
          <w:rFonts w:ascii="Times New Roman" w:eastAsia="Times New Roman" w:hAnsi="Times New Roman" w:cs="Times New Roman"/>
          <w:sz w:val="24"/>
          <w:szCs w:val="24"/>
        </w:rPr>
        <w:t xml:space="preserve"> ‘prop</w:t>
      </w:r>
      <w:r w:rsidR="00203DF4">
        <w:rPr>
          <w:rFonts w:ascii="Times New Roman" w:eastAsia="Times New Roman" w:hAnsi="Times New Roman" w:cs="Times New Roman"/>
          <w:sz w:val="24"/>
          <w:szCs w:val="24"/>
        </w:rPr>
        <w:t>riety</w:t>
      </w:r>
      <w:r w:rsidR="00F179A1">
        <w:rPr>
          <w:rFonts w:ascii="Times New Roman" w:eastAsia="Times New Roman" w:hAnsi="Times New Roman" w:cs="Times New Roman"/>
          <w:sz w:val="24"/>
          <w:szCs w:val="24"/>
        </w:rPr>
        <w:t xml:space="preserve">’ </w:t>
      </w:r>
      <w:r w:rsidR="00203DF4">
        <w:rPr>
          <w:rFonts w:ascii="Times New Roman" w:eastAsia="Times New Roman" w:hAnsi="Times New Roman" w:cs="Times New Roman"/>
          <w:sz w:val="24"/>
          <w:szCs w:val="24"/>
        </w:rPr>
        <w:t>that mandate</w:t>
      </w:r>
      <w:r w:rsidR="00F179A1">
        <w:rPr>
          <w:rFonts w:ascii="Times New Roman" w:eastAsia="Times New Roman" w:hAnsi="Times New Roman" w:cs="Times New Roman"/>
          <w:sz w:val="24"/>
          <w:szCs w:val="24"/>
        </w:rPr>
        <w:t xml:space="preserve"> </w:t>
      </w:r>
      <w:r w:rsidR="000D7099">
        <w:rPr>
          <w:rFonts w:ascii="Times New Roman" w:eastAsia="Times New Roman" w:hAnsi="Times New Roman" w:cs="Times New Roman"/>
          <w:sz w:val="24"/>
          <w:szCs w:val="24"/>
        </w:rPr>
        <w:t xml:space="preserve">that women display </w:t>
      </w:r>
      <w:r w:rsidR="00F179A1">
        <w:rPr>
          <w:rFonts w:ascii="Times New Roman" w:eastAsia="Times New Roman" w:hAnsi="Times New Roman" w:cs="Times New Roman"/>
          <w:sz w:val="24"/>
          <w:szCs w:val="24"/>
        </w:rPr>
        <w:t xml:space="preserve">socially-conforming </w:t>
      </w:r>
      <w:proofErr w:type="spellStart"/>
      <w:r w:rsidR="00F179A1">
        <w:rPr>
          <w:rFonts w:ascii="Times New Roman" w:eastAsia="Times New Roman" w:hAnsi="Times New Roman" w:cs="Times New Roman"/>
          <w:sz w:val="24"/>
          <w:szCs w:val="24"/>
        </w:rPr>
        <w:t>behaviour</w:t>
      </w:r>
      <w:proofErr w:type="spellEnd"/>
      <w:r w:rsidR="00F179A1">
        <w:rPr>
          <w:rFonts w:ascii="Times New Roman" w:eastAsia="Times New Roman" w:hAnsi="Times New Roman" w:cs="Times New Roman"/>
          <w:sz w:val="24"/>
          <w:szCs w:val="24"/>
        </w:rPr>
        <w:t xml:space="preserve"> (</w:t>
      </w:r>
      <w:proofErr w:type="spellStart"/>
      <w:r w:rsidR="00F179A1">
        <w:rPr>
          <w:rFonts w:ascii="Times New Roman" w:eastAsia="Times New Roman" w:hAnsi="Times New Roman" w:cs="Times New Roman"/>
          <w:sz w:val="24"/>
          <w:szCs w:val="24"/>
        </w:rPr>
        <w:t>Ag</w:t>
      </w:r>
      <w:r w:rsidR="00D50DCA">
        <w:rPr>
          <w:rFonts w:ascii="Times New Roman" w:eastAsia="Times New Roman" w:hAnsi="Times New Roman" w:cs="Times New Roman"/>
          <w:sz w:val="24"/>
          <w:szCs w:val="24"/>
        </w:rPr>
        <w:t>h</w:t>
      </w:r>
      <w:r w:rsidR="00F179A1">
        <w:rPr>
          <w:rFonts w:ascii="Times New Roman" w:eastAsia="Times New Roman" w:hAnsi="Times New Roman" w:cs="Times New Roman"/>
          <w:sz w:val="24"/>
          <w:szCs w:val="24"/>
        </w:rPr>
        <w:t>taie</w:t>
      </w:r>
      <w:proofErr w:type="spellEnd"/>
      <w:r w:rsidR="00F179A1">
        <w:rPr>
          <w:rFonts w:ascii="Times New Roman" w:eastAsia="Times New Roman" w:hAnsi="Times New Roman" w:cs="Times New Roman"/>
          <w:sz w:val="24"/>
          <w:szCs w:val="24"/>
        </w:rPr>
        <w:t xml:space="preserve"> et al, 2018).</w:t>
      </w:r>
    </w:p>
    <w:p w14:paraId="4C360912" w14:textId="77777777" w:rsidR="00DF3C70" w:rsidRDefault="00DF3C70">
      <w:pPr>
        <w:spacing w:after="0" w:line="360" w:lineRule="auto"/>
        <w:jc w:val="both"/>
        <w:rPr>
          <w:rFonts w:ascii="Times New Roman" w:eastAsia="Times New Roman" w:hAnsi="Times New Roman" w:cs="Times New Roman"/>
          <w:sz w:val="24"/>
          <w:szCs w:val="24"/>
        </w:rPr>
      </w:pPr>
    </w:p>
    <w:p w14:paraId="5006CBD5" w14:textId="5B4AE57C" w:rsidR="00DF3C70" w:rsidRDefault="00F179A1">
      <w:pPr>
        <w:spacing w:after="0" w:line="360" w:lineRule="auto"/>
        <w:ind w:left="1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has sent messages to the children that I am out drinking. During that time, I was at home with the children. (Minute of hearings</w:t>
      </w:r>
      <w:r w:rsidR="00F33EAA">
        <w:rPr>
          <w:rFonts w:ascii="Times New Roman" w:eastAsia="Times New Roman" w:hAnsi="Times New Roman" w:cs="Times New Roman"/>
          <w:sz w:val="24"/>
          <w:szCs w:val="24"/>
        </w:rPr>
        <w:t>, 229</w:t>
      </w:r>
      <w:r>
        <w:rPr>
          <w:rFonts w:ascii="Times New Roman" w:eastAsia="Times New Roman" w:hAnsi="Times New Roman" w:cs="Times New Roman"/>
          <w:sz w:val="24"/>
          <w:szCs w:val="24"/>
        </w:rPr>
        <w:t>)</w:t>
      </w:r>
    </w:p>
    <w:p w14:paraId="2FC6917B" w14:textId="77777777" w:rsidR="00DF3C70" w:rsidRDefault="00DF3C70">
      <w:pPr>
        <w:spacing w:after="0" w:line="360" w:lineRule="auto"/>
        <w:ind w:left="1300"/>
        <w:jc w:val="both"/>
        <w:rPr>
          <w:rFonts w:ascii="Times New Roman" w:eastAsia="Times New Roman" w:hAnsi="Times New Roman" w:cs="Times New Roman"/>
          <w:sz w:val="24"/>
          <w:szCs w:val="24"/>
        </w:rPr>
      </w:pPr>
    </w:p>
    <w:p w14:paraId="6FC7F31F" w14:textId="0B84856C" w:rsidR="00DF3C70" w:rsidRDefault="00F179A1">
      <w:pPr>
        <w:spacing w:after="0" w:line="360" w:lineRule="auto"/>
        <w:ind w:left="1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has sent SMSs to my sister. </w:t>
      </w:r>
      <w:r w:rsidR="00BE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BE39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says that I am a bad mother, have sold drugs in front of the kindergarten, and that strange people visit my home. (Minute of hearings</w:t>
      </w:r>
      <w:r w:rsidR="00F33EAA">
        <w:rPr>
          <w:rFonts w:ascii="Times New Roman" w:eastAsia="Times New Roman" w:hAnsi="Times New Roman" w:cs="Times New Roman"/>
          <w:sz w:val="24"/>
          <w:szCs w:val="24"/>
        </w:rPr>
        <w:t>, 383</w:t>
      </w:r>
      <w:r>
        <w:rPr>
          <w:rFonts w:ascii="Times New Roman" w:eastAsia="Times New Roman" w:hAnsi="Times New Roman" w:cs="Times New Roman"/>
          <w:sz w:val="24"/>
          <w:szCs w:val="24"/>
        </w:rPr>
        <w:t>)</w:t>
      </w:r>
    </w:p>
    <w:p w14:paraId="64C6EB7D" w14:textId="77777777" w:rsidR="00DF3C70" w:rsidRDefault="00DF3C70">
      <w:pPr>
        <w:spacing w:after="0" w:line="360" w:lineRule="auto"/>
        <w:jc w:val="both"/>
        <w:rPr>
          <w:rFonts w:ascii="Times New Roman" w:eastAsia="Times New Roman" w:hAnsi="Times New Roman" w:cs="Times New Roman"/>
          <w:sz w:val="24"/>
          <w:szCs w:val="24"/>
        </w:rPr>
      </w:pPr>
    </w:p>
    <w:p w14:paraId="3E4504BC" w14:textId="18C1182A" w:rsidR="00DF3C70" w:rsidRDefault="0033224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179A1">
        <w:rPr>
          <w:rFonts w:ascii="Times New Roman" w:eastAsia="Times New Roman" w:hAnsi="Times New Roman" w:cs="Times New Roman"/>
          <w:sz w:val="24"/>
          <w:szCs w:val="24"/>
        </w:rPr>
        <w:t xml:space="preserve">he trial materials </w:t>
      </w:r>
      <w:r>
        <w:rPr>
          <w:rFonts w:ascii="Times New Roman" w:eastAsia="Times New Roman" w:hAnsi="Times New Roman" w:cs="Times New Roman"/>
          <w:sz w:val="24"/>
          <w:szCs w:val="24"/>
        </w:rPr>
        <w:t xml:space="preserve">therefore capture </w:t>
      </w:r>
      <w:r w:rsidR="00F179A1">
        <w:rPr>
          <w:rFonts w:ascii="Times New Roman" w:eastAsia="Times New Roman" w:hAnsi="Times New Roman" w:cs="Times New Roman"/>
          <w:sz w:val="24"/>
          <w:szCs w:val="24"/>
        </w:rPr>
        <w:t>how perpetrators were able</w:t>
      </w:r>
      <w:r>
        <w:rPr>
          <w:rFonts w:ascii="Times New Roman" w:eastAsia="Times New Roman" w:hAnsi="Times New Roman" w:cs="Times New Roman"/>
          <w:sz w:val="24"/>
          <w:szCs w:val="24"/>
        </w:rPr>
        <w:t>, via</w:t>
      </w:r>
      <w:r w:rsidR="00F179A1">
        <w:rPr>
          <w:rFonts w:ascii="Times New Roman" w:eastAsia="Times New Roman" w:hAnsi="Times New Roman" w:cs="Times New Roman"/>
          <w:sz w:val="24"/>
          <w:szCs w:val="24"/>
        </w:rPr>
        <w:t xml:space="preserve"> technology</w:t>
      </w:r>
      <w:r>
        <w:rPr>
          <w:rFonts w:ascii="Times New Roman" w:eastAsia="Times New Roman" w:hAnsi="Times New Roman" w:cs="Times New Roman"/>
          <w:sz w:val="24"/>
          <w:szCs w:val="24"/>
        </w:rPr>
        <w:t>,</w:t>
      </w:r>
      <w:r w:rsidR="00F179A1">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exploit hegemonic representations of the ‘good mother’ to </w:t>
      </w:r>
      <w:r w:rsidR="00F179A1">
        <w:rPr>
          <w:rFonts w:ascii="Times New Roman" w:eastAsia="Times New Roman" w:hAnsi="Times New Roman" w:cs="Times New Roman"/>
          <w:sz w:val="24"/>
          <w:szCs w:val="24"/>
        </w:rPr>
        <w:t>exert power and control over their ex-partners and childre</w:t>
      </w:r>
      <w:r>
        <w:rPr>
          <w:rFonts w:ascii="Times New Roman" w:eastAsia="Times New Roman" w:hAnsi="Times New Roman" w:cs="Times New Roman"/>
          <w:sz w:val="24"/>
          <w:szCs w:val="24"/>
        </w:rPr>
        <w:t>n</w:t>
      </w:r>
      <w:r w:rsidR="00F179A1">
        <w:rPr>
          <w:rFonts w:ascii="Times New Roman" w:eastAsia="Times New Roman" w:hAnsi="Times New Roman" w:cs="Times New Roman"/>
          <w:sz w:val="24"/>
          <w:szCs w:val="24"/>
        </w:rPr>
        <w:t xml:space="preserve"> (Heward-Belle, 2017). </w:t>
      </w:r>
      <w:r>
        <w:rPr>
          <w:rFonts w:ascii="Times New Roman" w:eastAsia="Times New Roman" w:hAnsi="Times New Roman" w:cs="Times New Roman"/>
          <w:sz w:val="24"/>
          <w:szCs w:val="24"/>
        </w:rPr>
        <w:t>P</w:t>
      </w:r>
      <w:r w:rsidR="00F179A1">
        <w:rPr>
          <w:rFonts w:ascii="Times New Roman" w:eastAsia="Times New Roman" w:hAnsi="Times New Roman" w:cs="Times New Roman"/>
          <w:sz w:val="24"/>
          <w:szCs w:val="24"/>
        </w:rPr>
        <w:t xml:space="preserve">erpetrators’ </w:t>
      </w:r>
      <w:r w:rsidR="00763A4A">
        <w:rPr>
          <w:rFonts w:ascii="Times New Roman" w:eastAsia="Times New Roman" w:hAnsi="Times New Roman" w:cs="Times New Roman"/>
          <w:sz w:val="24"/>
          <w:szCs w:val="24"/>
        </w:rPr>
        <w:t xml:space="preserve">reputational </w:t>
      </w:r>
      <w:r w:rsidR="00F179A1">
        <w:rPr>
          <w:rFonts w:ascii="Times New Roman" w:eastAsia="Times New Roman" w:hAnsi="Times New Roman" w:cs="Times New Roman"/>
          <w:sz w:val="24"/>
          <w:szCs w:val="24"/>
        </w:rPr>
        <w:t>attacks on motherhood/womanhood can be seen as part of a process of ‘grooming’ the woman’s communities and children to align with the perpetrator (Monk and Bowen, 2020)</w:t>
      </w:r>
      <w:r>
        <w:rPr>
          <w:rFonts w:ascii="Times New Roman" w:eastAsia="Times New Roman" w:hAnsi="Times New Roman" w:cs="Times New Roman"/>
          <w:sz w:val="24"/>
          <w:szCs w:val="24"/>
        </w:rPr>
        <w:t>. Technology provided tools for fathers to tell p</w:t>
      </w:r>
      <w:r w:rsidR="00F0784F">
        <w:rPr>
          <w:rFonts w:ascii="Times New Roman" w:eastAsia="Times New Roman" w:hAnsi="Times New Roman" w:cs="Times New Roman"/>
          <w:sz w:val="24"/>
          <w:szCs w:val="24"/>
        </w:rPr>
        <w:t>ersuasive</w:t>
      </w:r>
      <w:r w:rsidR="002C2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negative stories about </w:t>
      </w:r>
      <w:r w:rsidR="00FB08D5">
        <w:rPr>
          <w:rFonts w:ascii="Times New Roman" w:eastAsia="Times New Roman" w:hAnsi="Times New Roman" w:cs="Times New Roman"/>
          <w:sz w:val="24"/>
          <w:szCs w:val="24"/>
        </w:rPr>
        <w:t>their ex-partner</w:t>
      </w:r>
      <w:r w:rsidR="00F0784F">
        <w:rPr>
          <w:rFonts w:ascii="Times New Roman" w:eastAsia="Times New Roman" w:hAnsi="Times New Roman" w:cs="Times New Roman"/>
          <w:sz w:val="24"/>
          <w:szCs w:val="24"/>
        </w:rPr>
        <w:t xml:space="preserve"> (plausible because they reflected hegemonic ideas), </w:t>
      </w:r>
      <w:r>
        <w:rPr>
          <w:rFonts w:ascii="Times New Roman" w:eastAsia="Times New Roman" w:hAnsi="Times New Roman" w:cs="Times New Roman"/>
          <w:sz w:val="24"/>
          <w:szCs w:val="24"/>
        </w:rPr>
        <w:t xml:space="preserve">and, by implication, to narrate their </w:t>
      </w:r>
      <w:r w:rsidR="00F179A1">
        <w:rPr>
          <w:rFonts w:ascii="Times New Roman" w:eastAsia="Times New Roman" w:hAnsi="Times New Roman" w:cs="Times New Roman"/>
          <w:sz w:val="24"/>
          <w:szCs w:val="24"/>
        </w:rPr>
        <w:t>own moral superiority (Stark, 2007).</w:t>
      </w:r>
    </w:p>
    <w:p w14:paraId="78D37078" w14:textId="77777777" w:rsidR="00DF3C70" w:rsidRDefault="00DF3C70">
      <w:pPr>
        <w:spacing w:after="0" w:line="360" w:lineRule="auto"/>
        <w:jc w:val="both"/>
        <w:rPr>
          <w:rFonts w:ascii="Times New Roman" w:eastAsia="Times New Roman" w:hAnsi="Times New Roman" w:cs="Times New Roman"/>
          <w:sz w:val="24"/>
          <w:szCs w:val="24"/>
        </w:rPr>
      </w:pPr>
    </w:p>
    <w:p w14:paraId="12ACED89" w14:textId="42C8B8E8" w:rsidR="00467160" w:rsidRDefault="00F179A1">
      <w:pPr>
        <w:spacing w:after="0" w:line="360" w:lineRule="auto"/>
        <w:rPr>
          <w:rFonts w:ascii="Times New Roman" w:eastAsia="Times New Roman" w:hAnsi="Times New Roman" w:cs="Times New Roman"/>
          <w:b/>
          <w:sz w:val="24"/>
          <w:szCs w:val="24"/>
        </w:rPr>
      </w:pPr>
      <w:bookmarkStart w:id="23" w:name="_heading=h.peeejijkd9q4" w:colFirst="0" w:colLast="0"/>
      <w:bookmarkEnd w:id="23"/>
      <w:r>
        <w:rPr>
          <w:rFonts w:ascii="Times New Roman" w:eastAsia="Times New Roman" w:hAnsi="Times New Roman" w:cs="Times New Roman"/>
          <w:b/>
          <w:sz w:val="24"/>
          <w:szCs w:val="24"/>
        </w:rPr>
        <w:t xml:space="preserve">Contextual factors in technology-facilitated parental stalking </w:t>
      </w:r>
    </w:p>
    <w:p w14:paraId="756454AD" w14:textId="77777777" w:rsidR="007A2024" w:rsidRDefault="007A2024">
      <w:pPr>
        <w:spacing w:after="0" w:line="360" w:lineRule="auto"/>
        <w:rPr>
          <w:rFonts w:ascii="Times New Roman" w:eastAsia="Times New Roman" w:hAnsi="Times New Roman" w:cs="Times New Roman"/>
          <w:b/>
          <w:sz w:val="24"/>
          <w:szCs w:val="24"/>
        </w:rPr>
      </w:pPr>
    </w:p>
    <w:p w14:paraId="2511691C" w14:textId="4A517179" w:rsidR="00DF3C70" w:rsidRDefault="00BA69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179A1">
        <w:rPr>
          <w:rFonts w:ascii="Times New Roman" w:eastAsia="Times New Roman" w:hAnsi="Times New Roman" w:cs="Times New Roman"/>
          <w:sz w:val="24"/>
          <w:szCs w:val="24"/>
        </w:rPr>
        <w:t xml:space="preserve">he three </w:t>
      </w:r>
      <w:r w:rsidR="00A96D0F">
        <w:rPr>
          <w:rFonts w:ascii="Times New Roman" w:eastAsia="Times New Roman" w:hAnsi="Times New Roman" w:cs="Times New Roman"/>
          <w:sz w:val="24"/>
          <w:szCs w:val="24"/>
        </w:rPr>
        <w:t>dimensions</w:t>
      </w:r>
      <w:r>
        <w:rPr>
          <w:rFonts w:ascii="Times New Roman" w:eastAsia="Times New Roman" w:hAnsi="Times New Roman" w:cs="Times New Roman"/>
          <w:sz w:val="24"/>
          <w:szCs w:val="24"/>
        </w:rPr>
        <w:t xml:space="preserve"> –</w:t>
      </w:r>
      <w:r w:rsidR="00F179A1">
        <w:rPr>
          <w:rFonts w:ascii="Times New Roman" w:eastAsia="Times New Roman" w:hAnsi="Times New Roman" w:cs="Times New Roman"/>
          <w:sz w:val="24"/>
          <w:szCs w:val="24"/>
        </w:rPr>
        <w:t xml:space="preserve"> threats of violence and death, intrusive and obsessive fatherhood, and disparaging and insulting motherhood/womanhood</w:t>
      </w:r>
      <w:r>
        <w:rPr>
          <w:rFonts w:ascii="Times New Roman" w:eastAsia="Times New Roman" w:hAnsi="Times New Roman" w:cs="Times New Roman"/>
          <w:sz w:val="24"/>
          <w:szCs w:val="24"/>
        </w:rPr>
        <w:t xml:space="preserve"> –</w:t>
      </w:r>
      <w:r w:rsidR="00B36946">
        <w:rPr>
          <w:rFonts w:ascii="Times New Roman" w:eastAsia="Times New Roman" w:hAnsi="Times New Roman" w:cs="Times New Roman"/>
          <w:sz w:val="24"/>
          <w:szCs w:val="24"/>
        </w:rPr>
        <w:t xml:space="preserve"> have </w:t>
      </w:r>
      <w:r w:rsidR="00F179A1">
        <w:rPr>
          <w:rFonts w:ascii="Times New Roman" w:eastAsia="Times New Roman" w:hAnsi="Times New Roman" w:cs="Times New Roman"/>
          <w:sz w:val="24"/>
          <w:szCs w:val="24"/>
        </w:rPr>
        <w:t>provided a multidimensional picture of how technology-facilitated parental stalking manifest</w:t>
      </w:r>
      <w:r w:rsidR="0032195B">
        <w:rPr>
          <w:rFonts w:ascii="Times New Roman" w:eastAsia="Times New Roman" w:hAnsi="Times New Roman" w:cs="Times New Roman"/>
          <w:sz w:val="24"/>
          <w:szCs w:val="24"/>
        </w:rPr>
        <w:t>s</w:t>
      </w:r>
      <w:r w:rsidR="00F179A1">
        <w:rPr>
          <w:rFonts w:ascii="Times New Roman" w:eastAsia="Times New Roman" w:hAnsi="Times New Roman" w:cs="Times New Roman"/>
          <w:sz w:val="24"/>
          <w:szCs w:val="24"/>
        </w:rPr>
        <w:t xml:space="preserve"> in children’s and young people’s everyday lives. </w:t>
      </w:r>
      <w:r>
        <w:rPr>
          <w:rFonts w:ascii="Times New Roman" w:eastAsia="Times New Roman" w:hAnsi="Times New Roman" w:cs="Times New Roman"/>
          <w:sz w:val="24"/>
          <w:szCs w:val="24"/>
        </w:rPr>
        <w:t>T</w:t>
      </w:r>
      <w:r w:rsidR="00F179A1">
        <w:rPr>
          <w:rFonts w:ascii="Times New Roman" w:eastAsia="Times New Roman" w:hAnsi="Times New Roman" w:cs="Times New Roman"/>
          <w:sz w:val="24"/>
          <w:szCs w:val="24"/>
        </w:rPr>
        <w:t>his section map</w:t>
      </w:r>
      <w:r>
        <w:rPr>
          <w:rFonts w:ascii="Times New Roman" w:eastAsia="Times New Roman" w:hAnsi="Times New Roman" w:cs="Times New Roman"/>
          <w:sz w:val="24"/>
          <w:szCs w:val="24"/>
        </w:rPr>
        <w:t>s</w:t>
      </w:r>
      <w:r w:rsidR="00F179A1">
        <w:rPr>
          <w:rFonts w:ascii="Times New Roman" w:eastAsia="Times New Roman" w:hAnsi="Times New Roman" w:cs="Times New Roman"/>
          <w:sz w:val="24"/>
          <w:szCs w:val="24"/>
        </w:rPr>
        <w:t xml:space="preserve"> three key underlying contextual factors, revealed by the data across the three </w:t>
      </w:r>
      <w:r w:rsidR="00A96D0F">
        <w:rPr>
          <w:rFonts w:ascii="Times New Roman" w:eastAsia="Times New Roman" w:hAnsi="Times New Roman" w:cs="Times New Roman"/>
          <w:sz w:val="24"/>
          <w:szCs w:val="24"/>
        </w:rPr>
        <w:t>dimensions</w:t>
      </w:r>
      <w:r w:rsidR="00306370">
        <w:rPr>
          <w:rFonts w:ascii="Times New Roman" w:eastAsia="Times New Roman" w:hAnsi="Times New Roman" w:cs="Times New Roman"/>
          <w:sz w:val="24"/>
          <w:szCs w:val="24"/>
        </w:rPr>
        <w:t xml:space="preserve">. These underlying factors are </w:t>
      </w:r>
      <w:r w:rsidR="00F179A1">
        <w:rPr>
          <w:rFonts w:ascii="Times New Roman" w:eastAsia="Times New Roman" w:hAnsi="Times New Roman" w:cs="Times New Roman"/>
          <w:sz w:val="24"/>
          <w:szCs w:val="24"/>
        </w:rPr>
        <w:t xml:space="preserve">crucial for law enforcement and social welfare professionals in understanding </w:t>
      </w:r>
      <w:r w:rsidR="00306370">
        <w:rPr>
          <w:rFonts w:ascii="Times New Roman" w:eastAsia="Times New Roman" w:hAnsi="Times New Roman" w:cs="Times New Roman"/>
          <w:sz w:val="24"/>
          <w:szCs w:val="24"/>
        </w:rPr>
        <w:t>how</w:t>
      </w:r>
      <w:r w:rsidR="00F179A1">
        <w:rPr>
          <w:rFonts w:ascii="Times New Roman" w:eastAsia="Times New Roman" w:hAnsi="Times New Roman" w:cs="Times New Roman"/>
          <w:sz w:val="24"/>
          <w:szCs w:val="24"/>
        </w:rPr>
        <w:t xml:space="preserve"> </w:t>
      </w:r>
      <w:r w:rsidR="00306370">
        <w:rPr>
          <w:rFonts w:ascii="Times New Roman" w:eastAsia="Times New Roman" w:hAnsi="Times New Roman" w:cs="Times New Roman"/>
          <w:sz w:val="24"/>
          <w:szCs w:val="24"/>
        </w:rPr>
        <w:t>perpetrators can</w:t>
      </w:r>
      <w:r w:rsidR="00F179A1">
        <w:rPr>
          <w:rFonts w:ascii="Times New Roman" w:eastAsia="Times New Roman" w:hAnsi="Times New Roman" w:cs="Times New Roman"/>
          <w:sz w:val="24"/>
          <w:szCs w:val="24"/>
        </w:rPr>
        <w:t xml:space="preserve"> </w:t>
      </w:r>
      <w:r w:rsidR="00306370">
        <w:rPr>
          <w:rFonts w:ascii="Times New Roman" w:eastAsia="Times New Roman" w:hAnsi="Times New Roman" w:cs="Times New Roman"/>
          <w:sz w:val="24"/>
          <w:szCs w:val="24"/>
        </w:rPr>
        <w:t xml:space="preserve">use technology to cause </w:t>
      </w:r>
      <w:r w:rsidR="00F179A1">
        <w:rPr>
          <w:rFonts w:ascii="Times New Roman" w:eastAsia="Times New Roman" w:hAnsi="Times New Roman" w:cs="Times New Roman"/>
          <w:sz w:val="24"/>
          <w:szCs w:val="24"/>
        </w:rPr>
        <w:t>negative effects on children and young people after parents’ separation.</w:t>
      </w:r>
    </w:p>
    <w:p w14:paraId="27FA1F2E" w14:textId="55746D05" w:rsidR="00DF3C70" w:rsidRDefault="00F179A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Figure 1 shows these three factors, related to </w:t>
      </w:r>
      <w:r w:rsidR="0040383A">
        <w:rPr>
          <w:rFonts w:ascii="Times New Roman" w:eastAsia="Times New Roman" w:hAnsi="Times New Roman" w:cs="Times New Roman"/>
          <w:sz w:val="24"/>
          <w:szCs w:val="24"/>
        </w:rPr>
        <w:t xml:space="preserve">the role of </w:t>
      </w:r>
      <w:r>
        <w:rPr>
          <w:rFonts w:ascii="Times New Roman" w:eastAsia="Times New Roman" w:hAnsi="Times New Roman" w:cs="Times New Roman"/>
          <w:sz w:val="24"/>
          <w:szCs w:val="24"/>
          <w:highlight w:val="white"/>
        </w:rPr>
        <w:t>technology</w:t>
      </w:r>
      <w:r w:rsidR="0040383A">
        <w:rPr>
          <w:rFonts w:ascii="Times New Roman" w:eastAsia="Times New Roman" w:hAnsi="Times New Roman" w:cs="Times New Roman"/>
          <w:sz w:val="24"/>
          <w:szCs w:val="24"/>
          <w:highlight w:val="white"/>
        </w:rPr>
        <w:t xml:space="preserve"> in:</w:t>
      </w:r>
      <w:r w:rsidR="007D4F7E">
        <w:rPr>
          <w:rFonts w:ascii="Times New Roman" w:eastAsia="Times New Roman" w:hAnsi="Times New Roman" w:cs="Times New Roman"/>
          <w:sz w:val="24"/>
          <w:szCs w:val="24"/>
          <w:highlight w:val="white"/>
        </w:rPr>
        <w:t xml:space="preserve"> </w:t>
      </w:r>
      <w:r w:rsidR="0040383A">
        <w:rPr>
          <w:rFonts w:ascii="Times New Roman" w:eastAsia="Times New Roman" w:hAnsi="Times New Roman" w:cs="Times New Roman"/>
          <w:sz w:val="24"/>
          <w:szCs w:val="24"/>
          <w:highlight w:val="white"/>
        </w:rPr>
        <w:t xml:space="preserve">(1) </w:t>
      </w:r>
      <w:r w:rsidR="007D4F7E">
        <w:rPr>
          <w:rFonts w:ascii="Times New Roman" w:eastAsia="Times New Roman" w:hAnsi="Times New Roman" w:cs="Times New Roman"/>
          <w:sz w:val="24"/>
          <w:szCs w:val="24"/>
          <w:highlight w:val="white"/>
        </w:rPr>
        <w:t>enabling</w:t>
      </w:r>
      <w:r w:rsidRPr="00B551E2">
        <w:rPr>
          <w:rFonts w:ascii="Times New Roman" w:eastAsia="Times New Roman" w:hAnsi="Times New Roman" w:cs="Times New Roman"/>
          <w:sz w:val="24"/>
          <w:szCs w:val="24"/>
          <w:highlight w:val="white"/>
        </w:rPr>
        <w:t xml:space="preserve"> </w:t>
      </w:r>
      <w:r w:rsidR="007D4F7E">
        <w:rPr>
          <w:rFonts w:ascii="Times New Roman" w:eastAsia="Times New Roman" w:hAnsi="Times New Roman" w:cs="Times New Roman"/>
          <w:sz w:val="24"/>
          <w:szCs w:val="24"/>
          <w:highlight w:val="white"/>
        </w:rPr>
        <w:t xml:space="preserve">constant </w:t>
      </w:r>
      <w:r>
        <w:rPr>
          <w:rFonts w:ascii="Times New Roman" w:eastAsia="Times New Roman" w:hAnsi="Times New Roman" w:cs="Times New Roman"/>
          <w:sz w:val="24"/>
          <w:szCs w:val="24"/>
          <w:highlight w:val="white"/>
        </w:rPr>
        <w:t>coercive and controlling abuse</w:t>
      </w:r>
      <w:r>
        <w:rPr>
          <w:rFonts w:ascii="Times New Roman" w:eastAsia="Times New Roman" w:hAnsi="Times New Roman" w:cs="Times New Roman"/>
          <w:sz w:val="24"/>
          <w:szCs w:val="24"/>
        </w:rPr>
        <w:t xml:space="preserve">; </w:t>
      </w:r>
      <w:r w:rsidR="0040383A">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maintaining abusive parenthood; and </w:t>
      </w:r>
      <w:r w:rsidR="0040383A">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magnifying gendered tactics of abuse.</w:t>
      </w:r>
    </w:p>
    <w:p w14:paraId="418AF08B" w14:textId="77777777" w:rsidR="00DF3C70" w:rsidRDefault="00DF3C70">
      <w:pPr>
        <w:spacing w:line="360" w:lineRule="auto"/>
        <w:jc w:val="both"/>
        <w:rPr>
          <w:rFonts w:ascii="Times New Roman" w:eastAsia="Times New Roman" w:hAnsi="Times New Roman" w:cs="Times New Roman"/>
          <w:color w:val="FF0000"/>
        </w:rPr>
      </w:pPr>
    </w:p>
    <w:p w14:paraId="0A3ACD41" w14:textId="48E97BF6" w:rsidR="00DF3C70" w:rsidRDefault="00F179A1">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Figure 1. </w:t>
      </w:r>
      <w:r w:rsidR="003234EA">
        <w:rPr>
          <w:rFonts w:ascii="Times New Roman" w:hAnsi="Times New Roman" w:cs="Times New Roman"/>
          <w:color w:val="000000"/>
          <w:sz w:val="24"/>
          <w:szCs w:val="24"/>
        </w:rPr>
        <w:t>Contextual factors in c</w:t>
      </w:r>
      <w:r w:rsidR="003234EA" w:rsidRPr="00993E30">
        <w:rPr>
          <w:rFonts w:ascii="Times New Roman" w:hAnsi="Times New Roman" w:cs="Times New Roman"/>
          <w:color w:val="000000"/>
          <w:sz w:val="24"/>
          <w:szCs w:val="24"/>
        </w:rPr>
        <w:t>hildren</w:t>
      </w:r>
      <w:r w:rsidR="003234EA">
        <w:rPr>
          <w:rFonts w:ascii="Times New Roman" w:hAnsi="Times New Roman" w:cs="Times New Roman"/>
          <w:color w:val="000000"/>
          <w:sz w:val="24"/>
          <w:szCs w:val="24"/>
        </w:rPr>
        <w:t>’s</w:t>
      </w:r>
      <w:r w:rsidR="003234EA" w:rsidRPr="00993E30">
        <w:rPr>
          <w:rFonts w:ascii="Times New Roman" w:hAnsi="Times New Roman" w:cs="Times New Roman"/>
          <w:color w:val="000000"/>
          <w:sz w:val="24"/>
          <w:szCs w:val="24"/>
        </w:rPr>
        <w:t xml:space="preserve"> expos</w:t>
      </w:r>
      <w:r w:rsidR="003234EA">
        <w:rPr>
          <w:rFonts w:ascii="Times New Roman" w:hAnsi="Times New Roman" w:cs="Times New Roman"/>
          <w:color w:val="000000"/>
          <w:sz w:val="24"/>
          <w:szCs w:val="24"/>
        </w:rPr>
        <w:t>ure</w:t>
      </w:r>
      <w:r w:rsidR="003234EA" w:rsidRPr="00993E30">
        <w:rPr>
          <w:rFonts w:ascii="Times New Roman" w:hAnsi="Times New Roman" w:cs="Times New Roman"/>
          <w:color w:val="000000"/>
          <w:sz w:val="24"/>
          <w:szCs w:val="24"/>
        </w:rPr>
        <w:t xml:space="preserve"> to technology-facilitated </w:t>
      </w:r>
      <w:r w:rsidR="003234EA">
        <w:rPr>
          <w:rFonts w:ascii="Times New Roman" w:hAnsi="Times New Roman" w:cs="Times New Roman"/>
          <w:color w:val="000000"/>
          <w:sz w:val="24"/>
          <w:szCs w:val="24"/>
        </w:rPr>
        <w:t xml:space="preserve">parental </w:t>
      </w:r>
      <w:r w:rsidR="003234EA" w:rsidRPr="00993E30">
        <w:rPr>
          <w:rFonts w:ascii="Times New Roman" w:hAnsi="Times New Roman" w:cs="Times New Roman"/>
          <w:color w:val="000000"/>
          <w:sz w:val="24"/>
          <w:szCs w:val="24"/>
        </w:rPr>
        <w:t>stalking</w:t>
      </w:r>
    </w:p>
    <w:p w14:paraId="40457B69" w14:textId="23A84929" w:rsidR="0016452A" w:rsidRDefault="001645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0A0B7414" wp14:editId="6CBCE9E6">
                <wp:extent cx="5731510" cy="3747503"/>
                <wp:effectExtent l="0" t="0" r="2540" b="0"/>
                <wp:docPr id="3" name="Ryhmä 3"/>
                <wp:cNvGraphicFramePr/>
                <a:graphic xmlns:a="http://schemas.openxmlformats.org/drawingml/2006/main">
                  <a:graphicData uri="http://schemas.microsoft.com/office/word/2010/wordprocessingGroup">
                    <wpg:wgp>
                      <wpg:cNvGrpSpPr/>
                      <wpg:grpSpPr>
                        <a:xfrm>
                          <a:off x="0" y="0"/>
                          <a:ext cx="5731510" cy="3747503"/>
                          <a:chOff x="-95225" y="163225"/>
                          <a:chExt cx="7767691" cy="4965268"/>
                        </a:xfrm>
                      </wpg:grpSpPr>
                      <wpg:grpSp>
                        <wpg:cNvPr id="1" name="Ryhmä 1"/>
                        <wpg:cNvGrpSpPr/>
                        <wpg:grpSpPr>
                          <a:xfrm>
                            <a:off x="-95225" y="163225"/>
                            <a:ext cx="7767691" cy="4965268"/>
                            <a:chOff x="0" y="0"/>
                            <a:chExt cx="6934200" cy="4318000"/>
                          </a:xfrm>
                        </wpg:grpSpPr>
                        <wps:wsp>
                          <wps:cNvPr id="4" name="Leveä kaari 4"/>
                          <wps:cNvSpPr/>
                          <wps:spPr>
                            <a:xfrm>
                              <a:off x="1689952" y="532793"/>
                              <a:ext cx="3554293" cy="3554293"/>
                            </a:xfrm>
                            <a:prstGeom prst="blockArc">
                              <a:avLst>
                                <a:gd name="adj1" fmla="val 9000000"/>
                                <a:gd name="adj2" fmla="val 16200000"/>
                                <a:gd name="adj3" fmla="val 4638"/>
                              </a:avLst>
                            </a:prstGeom>
                            <a:solidFill>
                              <a:srgbClr val="ABBADE"/>
                            </a:solidFill>
                            <a:ln>
                              <a:noFill/>
                            </a:ln>
                          </wps:spPr>
                          <wps:txbx>
                            <w:txbxContent>
                              <w:p w14:paraId="3B28FC8C" w14:textId="77777777" w:rsidR="0016452A" w:rsidRDefault="0016452A" w:rsidP="0016452A">
                                <w:pPr>
                                  <w:spacing w:after="0" w:line="240" w:lineRule="auto"/>
                                  <w:textDirection w:val="btLr"/>
                                </w:pPr>
                              </w:p>
                            </w:txbxContent>
                          </wps:txbx>
                          <wps:bodyPr spcFirstLastPara="1" wrap="square" lIns="91425" tIns="91425" rIns="91425" bIns="91425" anchor="ctr" anchorCtr="0">
                            <a:noAutofit/>
                          </wps:bodyPr>
                        </wps:wsp>
                        <wps:wsp>
                          <wps:cNvPr id="2" name="Suorakulmio 2"/>
                          <wps:cNvSpPr/>
                          <wps:spPr>
                            <a:xfrm>
                              <a:off x="0" y="0"/>
                              <a:ext cx="6934200" cy="4318000"/>
                            </a:xfrm>
                            <a:prstGeom prst="rect">
                              <a:avLst/>
                            </a:prstGeom>
                            <a:noFill/>
                            <a:ln>
                              <a:noFill/>
                            </a:ln>
                          </wps:spPr>
                          <wps:txbx>
                            <w:txbxContent>
                              <w:p w14:paraId="320A2865" w14:textId="77777777" w:rsidR="0016452A" w:rsidRDefault="0016452A" w:rsidP="0016452A">
                                <w:pPr>
                                  <w:spacing w:after="0" w:line="240" w:lineRule="auto"/>
                                  <w:textDirection w:val="btLr"/>
                                </w:pPr>
                              </w:p>
                            </w:txbxContent>
                          </wps:txbx>
                          <wps:bodyPr spcFirstLastPara="1" wrap="square" lIns="91425" tIns="91425" rIns="91425" bIns="91425" anchor="ctr" anchorCtr="0">
                            <a:noAutofit/>
                          </wps:bodyPr>
                        </wps:wsp>
                        <wps:wsp>
                          <wps:cNvPr id="5" name="Leveä kaari 5"/>
                          <wps:cNvSpPr/>
                          <wps:spPr>
                            <a:xfrm>
                              <a:off x="1689953" y="532793"/>
                              <a:ext cx="3554293" cy="3554293"/>
                            </a:xfrm>
                            <a:prstGeom prst="blockArc">
                              <a:avLst>
                                <a:gd name="adj1" fmla="val 1800000"/>
                                <a:gd name="adj2" fmla="val 9000000"/>
                                <a:gd name="adj3" fmla="val 4638"/>
                              </a:avLst>
                            </a:prstGeom>
                            <a:solidFill>
                              <a:srgbClr val="ABBADE"/>
                            </a:solidFill>
                            <a:ln>
                              <a:noFill/>
                            </a:ln>
                          </wps:spPr>
                          <wps:txbx>
                            <w:txbxContent>
                              <w:p w14:paraId="3B1E7F22" w14:textId="77777777" w:rsidR="0016452A" w:rsidRDefault="0016452A" w:rsidP="0016452A">
                                <w:pPr>
                                  <w:spacing w:after="0" w:line="240" w:lineRule="auto"/>
                                  <w:textDirection w:val="btLr"/>
                                </w:pPr>
                              </w:p>
                            </w:txbxContent>
                          </wps:txbx>
                          <wps:bodyPr spcFirstLastPara="1" wrap="square" lIns="91425" tIns="91425" rIns="91425" bIns="91425" anchor="ctr" anchorCtr="0">
                            <a:noAutofit/>
                          </wps:bodyPr>
                        </wps:wsp>
                        <wps:wsp>
                          <wps:cNvPr id="6" name="Leveä kaari 6"/>
                          <wps:cNvSpPr/>
                          <wps:spPr>
                            <a:xfrm>
                              <a:off x="1689953" y="532793"/>
                              <a:ext cx="3554293" cy="3554293"/>
                            </a:xfrm>
                            <a:prstGeom prst="blockArc">
                              <a:avLst>
                                <a:gd name="adj1" fmla="val 16200000"/>
                                <a:gd name="adj2" fmla="val 1800000"/>
                                <a:gd name="adj3" fmla="val 4638"/>
                              </a:avLst>
                            </a:prstGeom>
                            <a:solidFill>
                              <a:srgbClr val="ABBADE"/>
                            </a:solidFill>
                            <a:ln>
                              <a:noFill/>
                            </a:ln>
                          </wps:spPr>
                          <wps:txbx>
                            <w:txbxContent>
                              <w:p w14:paraId="4A0BCC8B" w14:textId="77777777" w:rsidR="0016452A" w:rsidRDefault="0016452A" w:rsidP="0016452A">
                                <w:pPr>
                                  <w:spacing w:after="0" w:line="240" w:lineRule="auto"/>
                                  <w:textDirection w:val="btLr"/>
                                </w:pPr>
                              </w:p>
                            </w:txbxContent>
                          </wps:txbx>
                          <wps:bodyPr spcFirstLastPara="1" wrap="square" lIns="91425" tIns="91425" rIns="91425" bIns="91425" anchor="ctr" anchorCtr="0">
                            <a:noAutofit/>
                          </wps:bodyPr>
                        </wps:wsp>
                        <wps:wsp>
                          <wps:cNvPr id="7" name="Ellipsi 7"/>
                          <wps:cNvSpPr/>
                          <wps:spPr>
                            <a:xfrm>
                              <a:off x="2649419" y="1492260"/>
                              <a:ext cx="1635360" cy="1635360"/>
                            </a:xfrm>
                            <a:prstGeom prst="ellipse">
                              <a:avLst/>
                            </a:prstGeom>
                            <a:solidFill>
                              <a:schemeClr val="accent1">
                                <a:lumMod val="60000"/>
                                <a:lumOff val="40000"/>
                              </a:schemeClr>
                            </a:solidFill>
                            <a:ln w="12700" cap="flat" cmpd="sng">
                              <a:solidFill>
                                <a:schemeClr val="lt1"/>
                              </a:solidFill>
                              <a:prstDash val="solid"/>
                              <a:miter lim="800000"/>
                              <a:headEnd type="none" w="sm" len="sm"/>
                              <a:tailEnd type="none" w="sm" len="sm"/>
                            </a:ln>
                          </wps:spPr>
                          <wps:txbx>
                            <w:txbxContent>
                              <w:p w14:paraId="0159EA51" w14:textId="77777777" w:rsidR="0016452A" w:rsidRDefault="0016452A" w:rsidP="0016452A">
                                <w:pPr>
                                  <w:spacing w:after="0" w:line="240" w:lineRule="auto"/>
                                  <w:textDirection w:val="btLr"/>
                                </w:pPr>
                              </w:p>
                            </w:txbxContent>
                          </wps:txbx>
                          <wps:bodyPr spcFirstLastPara="1" wrap="square" lIns="91425" tIns="91425" rIns="91425" bIns="91425" anchor="ctr" anchorCtr="0">
                            <a:noAutofit/>
                          </wps:bodyPr>
                        </wps:wsp>
                        <wps:wsp>
                          <wps:cNvPr id="8" name="Tekstiruutu 8"/>
                          <wps:cNvSpPr txBox="1"/>
                          <wps:spPr>
                            <a:xfrm>
                              <a:off x="2696836" y="1799073"/>
                              <a:ext cx="1532424" cy="1156500"/>
                            </a:xfrm>
                            <a:prstGeom prst="rect">
                              <a:avLst/>
                            </a:prstGeom>
                            <a:noFill/>
                            <a:ln>
                              <a:noFill/>
                            </a:ln>
                          </wps:spPr>
                          <wps:txbx>
                            <w:txbxContent>
                              <w:p w14:paraId="2AE960DE" w14:textId="77777777" w:rsidR="0016452A" w:rsidRPr="00993E30" w:rsidRDefault="0016452A" w:rsidP="0016452A">
                                <w:pPr>
                                  <w:spacing w:after="0" w:line="215" w:lineRule="auto"/>
                                  <w:jc w:val="center"/>
                                  <w:textDirection w:val="btLr"/>
                                  <w:rPr>
                                    <w:rFonts w:ascii="Times New Roman" w:hAnsi="Times New Roman" w:cs="Times New Roman"/>
                                    <w:sz w:val="24"/>
                                    <w:szCs w:val="24"/>
                                  </w:rPr>
                                </w:pPr>
                                <w:r w:rsidRPr="00993E30">
                                  <w:rPr>
                                    <w:rFonts w:ascii="Times New Roman" w:hAnsi="Times New Roman" w:cs="Times New Roman"/>
                                    <w:color w:val="000000"/>
                                    <w:sz w:val="24"/>
                                    <w:szCs w:val="24"/>
                                  </w:rPr>
                                  <w:t>Children exposed to technology-facilitated parental stalking</w:t>
                                </w:r>
                              </w:p>
                            </w:txbxContent>
                          </wps:txbx>
                          <wps:bodyPr spcFirstLastPara="1" wrap="square" lIns="15225" tIns="15225" rIns="15225" bIns="15225" anchor="ctr" anchorCtr="0">
                            <a:noAutofit/>
                          </wps:bodyPr>
                        </wps:wsp>
                        <wps:wsp>
                          <wps:cNvPr id="9" name="Ellipsi 9"/>
                          <wps:cNvSpPr/>
                          <wps:spPr>
                            <a:xfrm>
                              <a:off x="2894723" y="1628"/>
                              <a:ext cx="1144752" cy="1144752"/>
                            </a:xfrm>
                            <a:prstGeom prst="ellipse">
                              <a:avLst/>
                            </a:prstGeom>
                            <a:solidFill>
                              <a:schemeClr val="accent1">
                                <a:lumMod val="60000"/>
                                <a:lumOff val="40000"/>
                              </a:schemeClr>
                            </a:solidFill>
                            <a:ln w="12700" cap="flat" cmpd="sng">
                              <a:solidFill>
                                <a:schemeClr val="lt1"/>
                              </a:solidFill>
                              <a:prstDash val="solid"/>
                              <a:miter lim="800000"/>
                              <a:headEnd type="none" w="sm" len="sm"/>
                              <a:tailEnd type="none" w="sm" len="sm"/>
                            </a:ln>
                          </wps:spPr>
                          <wps:txbx>
                            <w:txbxContent>
                              <w:p w14:paraId="6EBBE6BD" w14:textId="77777777" w:rsidR="0016452A" w:rsidRDefault="0016452A" w:rsidP="0016452A">
                                <w:pPr>
                                  <w:spacing w:after="0" w:line="240" w:lineRule="auto"/>
                                  <w:textDirection w:val="btLr"/>
                                </w:pPr>
                              </w:p>
                            </w:txbxContent>
                          </wps:txbx>
                          <wps:bodyPr spcFirstLastPara="1" wrap="square" lIns="91425" tIns="91425" rIns="91425" bIns="91425" anchor="ctr" anchorCtr="0">
                            <a:noAutofit/>
                          </wps:bodyPr>
                        </wps:wsp>
                        <wps:wsp>
                          <wps:cNvPr id="10" name="Tekstiruutu 10"/>
                          <wps:cNvSpPr txBox="1"/>
                          <wps:spPr>
                            <a:xfrm>
                              <a:off x="2931886" y="124279"/>
                              <a:ext cx="1078590" cy="1040989"/>
                            </a:xfrm>
                            <a:prstGeom prst="rect">
                              <a:avLst/>
                            </a:prstGeom>
                            <a:noFill/>
                            <a:ln>
                              <a:noFill/>
                            </a:ln>
                          </wps:spPr>
                          <wps:txbx>
                            <w:txbxContent>
                              <w:p w14:paraId="5BC43D4B" w14:textId="77777777" w:rsidR="0016452A" w:rsidRPr="00922C4C" w:rsidRDefault="0016452A" w:rsidP="0016452A">
                                <w:pPr>
                                  <w:spacing w:after="0" w:line="215" w:lineRule="auto"/>
                                  <w:jc w:val="center"/>
                                  <w:textDirection w:val="btLr"/>
                                  <w:rPr>
                                    <w:rFonts w:ascii="Times New Roman" w:hAnsi="Times New Roman" w:cs="Times New Roman"/>
                                  </w:rPr>
                                </w:pPr>
                                <w:r w:rsidRPr="00922C4C">
                                  <w:rPr>
                                    <w:rFonts w:ascii="Times New Roman" w:hAnsi="Times New Roman" w:cs="Times New Roman"/>
                                  </w:rPr>
                                  <w:t>Technology enabling constant coercive and controlling abuse</w:t>
                                </w:r>
                              </w:p>
                              <w:p w14:paraId="12705D89" w14:textId="77777777" w:rsidR="0016452A" w:rsidRPr="00993E30" w:rsidRDefault="0016452A" w:rsidP="0016452A">
                                <w:pPr>
                                  <w:spacing w:after="0" w:line="215" w:lineRule="auto"/>
                                  <w:jc w:val="center"/>
                                  <w:textDirection w:val="btLr"/>
                                  <w:rPr>
                                    <w:sz w:val="20"/>
                                    <w:szCs w:val="20"/>
                                  </w:rPr>
                                </w:pPr>
                              </w:p>
                            </w:txbxContent>
                          </wps:txbx>
                          <wps:bodyPr spcFirstLastPara="1" wrap="square" lIns="8875" tIns="8875" rIns="8875" bIns="8875" anchor="ctr" anchorCtr="0">
                            <a:noAutofit/>
                          </wps:bodyPr>
                        </wps:wsp>
                        <wps:wsp>
                          <wps:cNvPr id="11" name="Ellipsi 11"/>
                          <wps:cNvSpPr/>
                          <wps:spPr>
                            <a:xfrm>
                              <a:off x="4398088" y="2605532"/>
                              <a:ext cx="1144752" cy="1144752"/>
                            </a:xfrm>
                            <a:prstGeom prst="ellipse">
                              <a:avLst/>
                            </a:prstGeom>
                            <a:solidFill>
                              <a:schemeClr val="accent1">
                                <a:lumMod val="60000"/>
                                <a:lumOff val="40000"/>
                              </a:schemeClr>
                            </a:solidFill>
                            <a:ln w="12700" cap="flat" cmpd="sng">
                              <a:solidFill>
                                <a:schemeClr val="lt1"/>
                              </a:solidFill>
                              <a:prstDash val="solid"/>
                              <a:miter lim="800000"/>
                              <a:headEnd type="none" w="sm" len="sm"/>
                              <a:tailEnd type="none" w="sm" len="sm"/>
                            </a:ln>
                          </wps:spPr>
                          <wps:txbx>
                            <w:txbxContent>
                              <w:p w14:paraId="37C9AB2E" w14:textId="77777777" w:rsidR="0016452A" w:rsidRDefault="0016452A" w:rsidP="0016452A">
                                <w:pPr>
                                  <w:spacing w:after="0" w:line="240" w:lineRule="auto"/>
                                  <w:textDirection w:val="btLr"/>
                                </w:pPr>
                              </w:p>
                            </w:txbxContent>
                          </wps:txbx>
                          <wps:bodyPr spcFirstLastPara="1" wrap="square" lIns="91425" tIns="91425" rIns="91425" bIns="91425" anchor="ctr" anchorCtr="0">
                            <a:noAutofit/>
                          </wps:bodyPr>
                        </wps:wsp>
                        <wps:wsp>
                          <wps:cNvPr id="12" name="Tekstiruutu 12"/>
                          <wps:cNvSpPr txBox="1"/>
                          <wps:spPr>
                            <a:xfrm>
                              <a:off x="4398089" y="2885736"/>
                              <a:ext cx="1133322" cy="882301"/>
                            </a:xfrm>
                            <a:prstGeom prst="rect">
                              <a:avLst/>
                            </a:prstGeom>
                            <a:noFill/>
                            <a:ln>
                              <a:noFill/>
                            </a:ln>
                          </wps:spPr>
                          <wps:txbx>
                            <w:txbxContent>
                              <w:p w14:paraId="2271DA6B" w14:textId="77777777" w:rsidR="0016452A" w:rsidRDefault="0016452A" w:rsidP="0016452A">
                                <w:pPr>
                                  <w:spacing w:after="0" w:line="215" w:lineRule="auto"/>
                                  <w:jc w:val="center"/>
                                  <w:textDirection w:val="btLr"/>
                                  <w:rPr>
                                    <w:rFonts w:ascii="Times New Roman" w:hAnsi="Times New Roman" w:cs="Times New Roman"/>
                                    <w:color w:val="000000"/>
                                    <w:szCs w:val="20"/>
                                  </w:rPr>
                                </w:pPr>
                                <w:r w:rsidRPr="00993E30">
                                  <w:rPr>
                                    <w:rFonts w:ascii="Times New Roman" w:hAnsi="Times New Roman" w:cs="Times New Roman"/>
                                    <w:color w:val="000000"/>
                                    <w:szCs w:val="20"/>
                                  </w:rPr>
                                  <w:t>Technology in maintaining abusive</w:t>
                                </w:r>
                              </w:p>
                              <w:p w14:paraId="04D4FB63" w14:textId="77777777" w:rsidR="0016452A" w:rsidRPr="00993E30" w:rsidRDefault="0016452A" w:rsidP="0016452A">
                                <w:pPr>
                                  <w:spacing w:after="0" w:line="215" w:lineRule="auto"/>
                                  <w:jc w:val="center"/>
                                  <w:textDirection w:val="btLr"/>
                                  <w:rPr>
                                    <w:rFonts w:ascii="Times New Roman" w:hAnsi="Times New Roman" w:cs="Times New Roman"/>
                                    <w:sz w:val="20"/>
                                    <w:szCs w:val="20"/>
                                  </w:rPr>
                                </w:pPr>
                                <w:r w:rsidRPr="00993E30">
                                  <w:rPr>
                                    <w:rFonts w:ascii="Times New Roman" w:hAnsi="Times New Roman" w:cs="Times New Roman"/>
                                    <w:color w:val="000000"/>
                                    <w:szCs w:val="20"/>
                                  </w:rPr>
                                  <w:t xml:space="preserve"> parenting</w:t>
                                </w:r>
                              </w:p>
                              <w:p w14:paraId="79BCC77F" w14:textId="77777777" w:rsidR="0016452A" w:rsidRDefault="0016452A" w:rsidP="0016452A"/>
                            </w:txbxContent>
                          </wps:txbx>
                          <wps:bodyPr spcFirstLastPara="1" wrap="square" lIns="8875" tIns="8875" rIns="8875" bIns="8875" anchor="ctr" anchorCtr="0">
                            <a:noAutofit/>
                          </wps:bodyPr>
                        </wps:wsp>
                        <wps:wsp>
                          <wps:cNvPr id="13" name="Ellipsi 13"/>
                          <wps:cNvSpPr/>
                          <wps:spPr>
                            <a:xfrm>
                              <a:off x="1391359" y="2605532"/>
                              <a:ext cx="1144752" cy="1144752"/>
                            </a:xfrm>
                            <a:prstGeom prst="ellipse">
                              <a:avLst/>
                            </a:prstGeom>
                            <a:solidFill>
                              <a:schemeClr val="accent1">
                                <a:lumMod val="60000"/>
                                <a:lumOff val="40000"/>
                              </a:schemeClr>
                            </a:solidFill>
                            <a:ln w="12700" cap="flat" cmpd="sng">
                              <a:solidFill>
                                <a:schemeClr val="lt1"/>
                              </a:solidFill>
                              <a:prstDash val="solid"/>
                              <a:miter lim="800000"/>
                              <a:headEnd type="none" w="sm" len="sm"/>
                              <a:tailEnd type="none" w="sm" len="sm"/>
                            </a:ln>
                          </wps:spPr>
                          <wps:txbx>
                            <w:txbxContent>
                              <w:p w14:paraId="25C4EEB2" w14:textId="77777777" w:rsidR="0016452A" w:rsidRDefault="0016452A" w:rsidP="0016452A">
                                <w:pPr>
                                  <w:spacing w:after="0" w:line="240" w:lineRule="auto"/>
                                  <w:textDirection w:val="btLr"/>
                                </w:pPr>
                              </w:p>
                            </w:txbxContent>
                          </wps:txbx>
                          <wps:bodyPr spcFirstLastPara="1" wrap="square" lIns="91425" tIns="91425" rIns="91425" bIns="91425" anchor="ctr" anchorCtr="0">
                            <a:noAutofit/>
                          </wps:bodyPr>
                        </wps:wsp>
                        <wps:wsp>
                          <wps:cNvPr id="14" name="Tekstiruutu 14"/>
                          <wps:cNvSpPr txBox="1"/>
                          <wps:spPr>
                            <a:xfrm>
                              <a:off x="1413663" y="2770792"/>
                              <a:ext cx="1098308" cy="882693"/>
                            </a:xfrm>
                            <a:prstGeom prst="rect">
                              <a:avLst/>
                            </a:prstGeom>
                            <a:noFill/>
                            <a:ln>
                              <a:noFill/>
                            </a:ln>
                          </wps:spPr>
                          <wps:txbx>
                            <w:txbxContent>
                              <w:p w14:paraId="72CBDD02" w14:textId="77777777" w:rsidR="0016452A" w:rsidRPr="00993E30" w:rsidRDefault="0016452A" w:rsidP="0016452A">
                                <w:pPr>
                                  <w:spacing w:after="0" w:line="215" w:lineRule="auto"/>
                                  <w:jc w:val="center"/>
                                  <w:textDirection w:val="btLr"/>
                                  <w:rPr>
                                    <w:rFonts w:ascii="Times New Roman" w:hAnsi="Times New Roman" w:cs="Times New Roman"/>
                                    <w:sz w:val="20"/>
                                    <w:szCs w:val="20"/>
                                  </w:rPr>
                                </w:pPr>
                                <w:r w:rsidRPr="00993E30">
                                  <w:rPr>
                                    <w:rFonts w:ascii="Times New Roman" w:hAnsi="Times New Roman" w:cs="Times New Roman"/>
                                    <w:color w:val="000000"/>
                                    <w:szCs w:val="20"/>
                                  </w:rPr>
                                  <w:t xml:space="preserve">Technology in </w:t>
                                </w:r>
                              </w:p>
                              <w:p w14:paraId="11EA8A05" w14:textId="77777777" w:rsidR="0016452A" w:rsidRDefault="0016452A" w:rsidP="0016452A">
                                <w:pPr>
                                  <w:spacing w:after="0" w:line="215" w:lineRule="auto"/>
                                  <w:jc w:val="center"/>
                                  <w:textDirection w:val="btLr"/>
                                  <w:rPr>
                                    <w:rFonts w:ascii="Times New Roman" w:hAnsi="Times New Roman" w:cs="Times New Roman"/>
                                    <w:color w:val="000000"/>
                                    <w:szCs w:val="20"/>
                                  </w:rPr>
                                </w:pPr>
                                <w:r w:rsidRPr="00993E30">
                                  <w:rPr>
                                    <w:rFonts w:ascii="Times New Roman" w:hAnsi="Times New Roman" w:cs="Times New Roman"/>
                                    <w:color w:val="000000"/>
                                    <w:szCs w:val="20"/>
                                  </w:rPr>
                                  <w:t xml:space="preserve">magnifying gendered </w:t>
                                </w:r>
                              </w:p>
                              <w:p w14:paraId="6DBD91B1" w14:textId="77777777" w:rsidR="0016452A" w:rsidRPr="00993E30" w:rsidRDefault="0016452A" w:rsidP="0016452A">
                                <w:pPr>
                                  <w:spacing w:after="0" w:line="215" w:lineRule="auto"/>
                                  <w:jc w:val="center"/>
                                  <w:textDirection w:val="btLr"/>
                                  <w:rPr>
                                    <w:rFonts w:ascii="Times New Roman" w:hAnsi="Times New Roman" w:cs="Times New Roman"/>
                                    <w:sz w:val="20"/>
                                    <w:szCs w:val="20"/>
                                  </w:rPr>
                                </w:pPr>
                                <w:r w:rsidRPr="00993E30">
                                  <w:rPr>
                                    <w:rFonts w:ascii="Times New Roman" w:hAnsi="Times New Roman" w:cs="Times New Roman"/>
                                    <w:color w:val="000000"/>
                                    <w:szCs w:val="20"/>
                                  </w:rPr>
                                  <w:t>abuse tactics</w:t>
                                </w:r>
                              </w:p>
                            </w:txbxContent>
                          </wps:txbx>
                          <wps:bodyPr spcFirstLastPara="1" wrap="square" lIns="8875" tIns="8875" rIns="8875" bIns="8875" anchor="ctr" anchorCtr="0">
                            <a:noAutofit/>
                          </wps:bodyPr>
                        </wps:wsp>
                      </wpg:grpSp>
                    </wpg:wgp>
                  </a:graphicData>
                </a:graphic>
              </wp:inline>
            </w:drawing>
          </mc:Choice>
          <mc:Fallback>
            <w:pict>
              <v:group w14:anchorId="0A0B7414" id="Ryhmä 3" o:spid="_x0000_s1026" style="width:451.3pt;height:295.1pt;mso-position-horizontal-relative:char;mso-position-vertical-relative:line" coordorigin="-952,1632" coordsize="77676,4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">
                <v:group id="Ryhmä 1" o:spid="_x0000_s1027" style="position:absolute;left:-952;top:1632;width:77676;height:49652" coordsize="69342,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Leveä kaari 4" o:spid="_x0000_s1028" style="position:absolute;left:16899;top:5327;width:35543;height:35543;visibility:visible;mso-wrap-style:square;v-text-anchor:middle" coordsize="3554293,35542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" adj="-11796480,,5400" path="m238092,2665720v-317457,-549851,-317457,-1227296,,-1777147c555549,338722,1142233,-1,1777146,-1r,164849c1201127,164848,668864,472150,380855,970997v-288009,498847,-288009,1113451,,1612298l238092,2665720xe" fillcolor="#abbade" stroked="f">
                    <v:stroke joinstyle="miter"/>
                    <v:formulas/>
                    <v:path arrowok="t" o:connecttype="custom" o:connectlocs="238092,2665720;238092,888573;1777146,-1;1777146,164848;380855,970997;380855,2583295;238092,2665720" o:connectangles="0,0,0,0,0,0,0" textboxrect="0,0,3554293,3554293"/>
                    <v:textbox inset="2.53958mm,2.53958mm,2.53958mm,2.53958mm">
                      <w:txbxContent>
                        <w:p w14:paraId="3B28FC8C" w14:textId="77777777" w:rsidR="0016452A" w:rsidRDefault="0016452A" w:rsidP="0016452A">
                          <w:pPr>
                            <w:spacing w:after="0" w:line="240" w:lineRule="auto"/>
                            <w:textDirection w:val="btLr"/>
                          </w:pPr>
                        </w:p>
                      </w:txbxContent>
                    </v:textbox>
                  </v:shape>
                  <v:rect id="Suorakulmio 2" o:spid="_x0000_s1029" style="position:absolute;width:69342;height:4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20A2865" w14:textId="77777777" w:rsidR="0016452A" w:rsidRDefault="0016452A" w:rsidP="0016452A">
                          <w:pPr>
                            <w:spacing w:after="0" w:line="240" w:lineRule="auto"/>
                            <w:textDirection w:val="btLr"/>
                          </w:pPr>
                        </w:p>
                      </w:txbxContent>
                    </v:textbox>
                  </v:rect>
                  <v:shape id="Leveä kaari 5" o:spid="_x0000_s1030" style="position:absolute;left:16899;top:5327;width:35543;height:35543;visibility:visible;mso-wrap-style:square;v-text-anchor:middle" coordsize="3554293,35542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" adj="-11796480,,5400" path="m3316201,2665720v-317457,549851,-904141,888574,-1539054,888574c1142234,3554294,555549,3215572,238093,2665721r142762,-82425c668864,3082143,1201127,3389445,1777146,3389445v576019,,1108282,-307302,1396291,-806149l3316201,2665720xe" fillcolor="#abbade" stroked="f">
                    <v:stroke joinstyle="miter"/>
                    <v:formulas/>
                    <v:path arrowok="t" o:connecttype="custom" o:connectlocs="3316201,2665720;1777147,3554294;238093,2665721;380855,2583296;1777146,3389445;3173437,2583296;3316201,2665720" o:connectangles="0,0,0,0,0,0,0" textboxrect="0,0,3554293,3554293"/>
                    <v:textbox inset="2.53958mm,2.53958mm,2.53958mm,2.53958mm">
                      <w:txbxContent>
                        <w:p w14:paraId="3B1E7F22" w14:textId="77777777" w:rsidR="0016452A" w:rsidRDefault="0016452A" w:rsidP="0016452A">
                          <w:pPr>
                            <w:spacing w:after="0" w:line="240" w:lineRule="auto"/>
                            <w:textDirection w:val="btLr"/>
                          </w:pPr>
                        </w:p>
                      </w:txbxContent>
                    </v:textbox>
                  </v:shape>
                  <v:shape id="Leveä kaari 6" o:spid="_x0000_s1031" style="position:absolute;left:16899;top:5327;width:35543;height:35543;visibility:visible;mso-wrap-style:square;v-text-anchor:middle" coordsize="3554293,35542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" adj="-11796480,,5400" path="m1777146,v634913,,1221598,338722,1539054,888573c3633657,1438424,3633657,2115869,3316200,2665720r-142762,-82424c3461447,2084449,3461447,1469845,3173438,970998,2885429,472151,2353166,164849,1777147,164849v,-54950,-1,-109899,-1,-164849xe" fillcolor="#abbade" stroked="f">
                    <v:stroke joinstyle="miter"/>
                    <v:formulas/>
                    <v:path arrowok="t" o:connecttype="custom" o:connectlocs="1777146,0;3316200,888573;3316200,2665720;3173438,2583296;3173438,970998;1777147,164849;1777146,0" o:connectangles="0,0,0,0,0,0,0" textboxrect="0,0,3554293,3554293"/>
                    <v:textbox inset="2.53958mm,2.53958mm,2.53958mm,2.53958mm">
                      <w:txbxContent>
                        <w:p w14:paraId="4A0BCC8B" w14:textId="77777777" w:rsidR="0016452A" w:rsidRDefault="0016452A" w:rsidP="0016452A">
                          <w:pPr>
                            <w:spacing w:after="0" w:line="240" w:lineRule="auto"/>
                            <w:textDirection w:val="btLr"/>
                          </w:pPr>
                        </w:p>
                      </w:txbxContent>
                    </v:textbox>
                  </v:shape>
                  <v:oval id="Ellipsi 7" o:spid="_x0000_s1032" style="position:absolute;left:26494;top:14922;width:16353;height:16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" fillcolor="#8eaadb [1940]" strokecolor="white [3201]" strokeweight="1pt">
                    <v:stroke startarrowwidth="narrow" startarrowlength="short" endarrowwidth="narrow" endarrowlength="short" joinstyle="miter"/>
                    <v:textbox inset="2.53958mm,2.53958mm,2.53958mm,2.53958mm">
                      <w:txbxContent>
                        <w:p w14:paraId="0159EA51" w14:textId="77777777" w:rsidR="0016452A" w:rsidRDefault="0016452A" w:rsidP="0016452A">
                          <w:pPr>
                            <w:spacing w:after="0" w:line="240" w:lineRule="auto"/>
                            <w:textDirection w:val="btLr"/>
                          </w:pPr>
                        </w:p>
                      </w:txbxContent>
                    </v:textbox>
                  </v:oval>
                  <v:shapetype id="_x0000_t202" coordsize="21600,21600" o:spt="202" path="m,l,21600r21600,l21600,xe">
                    <v:stroke joinstyle="miter"/>
                    <v:path gradientshapeok="t" o:connecttype="rect"/>
                  </v:shapetype>
                  <v:shape id="Tekstiruutu 8" o:spid="_x0000_s1033" type="#_x0000_t202" style="position:absolute;left:26968;top:17990;width:15324;height:11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" filled="f" stroked="f">
                    <v:textbox inset=".42292mm,.42292mm,.42292mm,.42292mm">
                      <w:txbxContent>
                        <w:p w14:paraId="2AE960DE" w14:textId="77777777" w:rsidR="0016452A" w:rsidRPr="00993E30" w:rsidRDefault="0016452A" w:rsidP="0016452A">
                          <w:pPr>
                            <w:spacing w:after="0" w:line="215" w:lineRule="auto"/>
                            <w:jc w:val="center"/>
                            <w:textDirection w:val="btLr"/>
                            <w:rPr>
                              <w:rFonts w:ascii="Times New Roman" w:hAnsi="Times New Roman" w:cs="Times New Roman"/>
                              <w:sz w:val="24"/>
                              <w:szCs w:val="24"/>
                            </w:rPr>
                          </w:pPr>
                          <w:r w:rsidRPr="00993E30">
                            <w:rPr>
                              <w:rFonts w:ascii="Times New Roman" w:hAnsi="Times New Roman" w:cs="Times New Roman"/>
                              <w:color w:val="000000"/>
                              <w:sz w:val="24"/>
                              <w:szCs w:val="24"/>
                            </w:rPr>
                            <w:t>Children exposed to technology-facilitated parental stalking</w:t>
                          </w:r>
                        </w:p>
                      </w:txbxContent>
                    </v:textbox>
                  </v:shape>
                  <v:oval id="Ellipsi 9" o:spid="_x0000_s1034" style="position:absolute;left:28947;top:16;width:11447;height:1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" fillcolor="#8eaadb [1940]" strokecolor="white [3201]" strokeweight="1pt">
                    <v:stroke startarrowwidth="narrow" startarrowlength="short" endarrowwidth="narrow" endarrowlength="short" joinstyle="miter"/>
                    <v:textbox inset="2.53958mm,2.53958mm,2.53958mm,2.53958mm">
                      <w:txbxContent>
                        <w:p w14:paraId="6EBBE6BD" w14:textId="77777777" w:rsidR="0016452A" w:rsidRDefault="0016452A" w:rsidP="0016452A">
                          <w:pPr>
                            <w:spacing w:after="0" w:line="240" w:lineRule="auto"/>
                            <w:textDirection w:val="btLr"/>
                          </w:pPr>
                        </w:p>
                      </w:txbxContent>
                    </v:textbox>
                  </v:oval>
                  <v:shape id="Tekstiruutu 10" o:spid="_x0000_s1035" type="#_x0000_t202" style="position:absolute;left:29318;top:1242;width:10786;height:10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" filled="f" stroked="f">
                    <v:textbox inset=".24653mm,.24653mm,.24653mm,.24653mm">
                      <w:txbxContent>
                        <w:p w14:paraId="5BC43D4B" w14:textId="77777777" w:rsidR="0016452A" w:rsidRPr="00922C4C" w:rsidRDefault="0016452A" w:rsidP="0016452A">
                          <w:pPr>
                            <w:spacing w:after="0" w:line="215" w:lineRule="auto"/>
                            <w:jc w:val="center"/>
                            <w:textDirection w:val="btLr"/>
                            <w:rPr>
                              <w:rFonts w:ascii="Times New Roman" w:hAnsi="Times New Roman" w:cs="Times New Roman"/>
                            </w:rPr>
                          </w:pPr>
                          <w:r w:rsidRPr="00922C4C">
                            <w:rPr>
                              <w:rFonts w:ascii="Times New Roman" w:hAnsi="Times New Roman" w:cs="Times New Roman"/>
                            </w:rPr>
                            <w:t>Technology enabling constant coercive and controlling abuse</w:t>
                          </w:r>
                        </w:p>
                        <w:p w14:paraId="12705D89" w14:textId="77777777" w:rsidR="0016452A" w:rsidRPr="00993E30" w:rsidRDefault="0016452A" w:rsidP="0016452A">
                          <w:pPr>
                            <w:spacing w:after="0" w:line="215" w:lineRule="auto"/>
                            <w:jc w:val="center"/>
                            <w:textDirection w:val="btLr"/>
                            <w:rPr>
                              <w:sz w:val="20"/>
                              <w:szCs w:val="20"/>
                            </w:rPr>
                          </w:pPr>
                        </w:p>
                      </w:txbxContent>
                    </v:textbox>
                  </v:shape>
                  <v:oval id="Ellipsi 11" o:spid="_x0000_s1036" style="position:absolute;left:43980;top:26055;width:11448;height:1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" fillcolor="#8eaadb [1940]" strokecolor="white [3201]" strokeweight="1pt">
                    <v:stroke startarrowwidth="narrow" startarrowlength="short" endarrowwidth="narrow" endarrowlength="short" joinstyle="miter"/>
                    <v:textbox inset="2.53958mm,2.53958mm,2.53958mm,2.53958mm">
                      <w:txbxContent>
                        <w:p w14:paraId="37C9AB2E" w14:textId="77777777" w:rsidR="0016452A" w:rsidRDefault="0016452A" w:rsidP="0016452A">
                          <w:pPr>
                            <w:spacing w:after="0" w:line="240" w:lineRule="auto"/>
                            <w:textDirection w:val="btLr"/>
                          </w:pPr>
                        </w:p>
                      </w:txbxContent>
                    </v:textbox>
                  </v:oval>
                  <v:shape id="Tekstiruutu 12" o:spid="_x0000_s1037" type="#_x0000_t202" style="position:absolute;left:43980;top:28857;width:11334;height:8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" filled="f" stroked="f">
                    <v:textbox inset=".24653mm,.24653mm,.24653mm,.24653mm">
                      <w:txbxContent>
                        <w:p w14:paraId="2271DA6B" w14:textId="77777777" w:rsidR="0016452A" w:rsidRDefault="0016452A" w:rsidP="0016452A">
                          <w:pPr>
                            <w:spacing w:after="0" w:line="215" w:lineRule="auto"/>
                            <w:jc w:val="center"/>
                            <w:textDirection w:val="btLr"/>
                            <w:rPr>
                              <w:rFonts w:ascii="Times New Roman" w:hAnsi="Times New Roman" w:cs="Times New Roman"/>
                              <w:color w:val="000000"/>
                              <w:szCs w:val="20"/>
                            </w:rPr>
                          </w:pPr>
                          <w:r w:rsidRPr="00993E30">
                            <w:rPr>
                              <w:rFonts w:ascii="Times New Roman" w:hAnsi="Times New Roman" w:cs="Times New Roman"/>
                              <w:color w:val="000000"/>
                              <w:szCs w:val="20"/>
                            </w:rPr>
                            <w:t>Technology in maintaining abusive</w:t>
                          </w:r>
                        </w:p>
                        <w:p w14:paraId="04D4FB63" w14:textId="77777777" w:rsidR="0016452A" w:rsidRPr="00993E30" w:rsidRDefault="0016452A" w:rsidP="0016452A">
                          <w:pPr>
                            <w:spacing w:after="0" w:line="215" w:lineRule="auto"/>
                            <w:jc w:val="center"/>
                            <w:textDirection w:val="btLr"/>
                            <w:rPr>
                              <w:rFonts w:ascii="Times New Roman" w:hAnsi="Times New Roman" w:cs="Times New Roman"/>
                              <w:sz w:val="20"/>
                              <w:szCs w:val="20"/>
                            </w:rPr>
                          </w:pPr>
                          <w:r w:rsidRPr="00993E30">
                            <w:rPr>
                              <w:rFonts w:ascii="Times New Roman" w:hAnsi="Times New Roman" w:cs="Times New Roman"/>
                              <w:color w:val="000000"/>
                              <w:szCs w:val="20"/>
                            </w:rPr>
                            <w:t xml:space="preserve"> parenting</w:t>
                          </w:r>
                        </w:p>
                        <w:p w14:paraId="79BCC77F" w14:textId="77777777" w:rsidR="0016452A" w:rsidRDefault="0016452A" w:rsidP="0016452A"/>
                      </w:txbxContent>
                    </v:textbox>
                  </v:shape>
                  <v:oval id="Ellipsi 13" o:spid="_x0000_s1038" style="position:absolute;left:13913;top:26055;width:11448;height:1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" fillcolor="#8eaadb [1940]" strokecolor="white [3201]" strokeweight="1pt">
                    <v:stroke startarrowwidth="narrow" startarrowlength="short" endarrowwidth="narrow" endarrowlength="short" joinstyle="miter"/>
                    <v:textbox inset="2.53958mm,2.53958mm,2.53958mm,2.53958mm">
                      <w:txbxContent>
                        <w:p w14:paraId="25C4EEB2" w14:textId="77777777" w:rsidR="0016452A" w:rsidRDefault="0016452A" w:rsidP="0016452A">
                          <w:pPr>
                            <w:spacing w:after="0" w:line="240" w:lineRule="auto"/>
                            <w:textDirection w:val="btLr"/>
                          </w:pPr>
                        </w:p>
                      </w:txbxContent>
                    </v:textbox>
                  </v:oval>
                  <v:shape id="Tekstiruutu 14" o:spid="_x0000_s1039" type="#_x0000_t202" style="position:absolute;left:14136;top:27707;width:10983;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" filled="f" stroked="f">
                    <v:textbox inset=".24653mm,.24653mm,.24653mm,.24653mm">
                      <w:txbxContent>
                        <w:p w14:paraId="72CBDD02" w14:textId="77777777" w:rsidR="0016452A" w:rsidRPr="00993E30" w:rsidRDefault="0016452A" w:rsidP="0016452A">
                          <w:pPr>
                            <w:spacing w:after="0" w:line="215" w:lineRule="auto"/>
                            <w:jc w:val="center"/>
                            <w:textDirection w:val="btLr"/>
                            <w:rPr>
                              <w:rFonts w:ascii="Times New Roman" w:hAnsi="Times New Roman" w:cs="Times New Roman"/>
                              <w:sz w:val="20"/>
                              <w:szCs w:val="20"/>
                            </w:rPr>
                          </w:pPr>
                          <w:r w:rsidRPr="00993E30">
                            <w:rPr>
                              <w:rFonts w:ascii="Times New Roman" w:hAnsi="Times New Roman" w:cs="Times New Roman"/>
                              <w:color w:val="000000"/>
                              <w:szCs w:val="20"/>
                            </w:rPr>
                            <w:t xml:space="preserve">Technology in </w:t>
                          </w:r>
                        </w:p>
                        <w:p w14:paraId="11EA8A05" w14:textId="77777777" w:rsidR="0016452A" w:rsidRDefault="0016452A" w:rsidP="0016452A">
                          <w:pPr>
                            <w:spacing w:after="0" w:line="215" w:lineRule="auto"/>
                            <w:jc w:val="center"/>
                            <w:textDirection w:val="btLr"/>
                            <w:rPr>
                              <w:rFonts w:ascii="Times New Roman" w:hAnsi="Times New Roman" w:cs="Times New Roman"/>
                              <w:color w:val="000000"/>
                              <w:szCs w:val="20"/>
                            </w:rPr>
                          </w:pPr>
                          <w:r w:rsidRPr="00993E30">
                            <w:rPr>
                              <w:rFonts w:ascii="Times New Roman" w:hAnsi="Times New Roman" w:cs="Times New Roman"/>
                              <w:color w:val="000000"/>
                              <w:szCs w:val="20"/>
                            </w:rPr>
                            <w:t xml:space="preserve">magnifying gendered </w:t>
                          </w:r>
                        </w:p>
                        <w:p w14:paraId="6DBD91B1" w14:textId="77777777" w:rsidR="0016452A" w:rsidRPr="00993E30" w:rsidRDefault="0016452A" w:rsidP="0016452A">
                          <w:pPr>
                            <w:spacing w:after="0" w:line="215" w:lineRule="auto"/>
                            <w:jc w:val="center"/>
                            <w:textDirection w:val="btLr"/>
                            <w:rPr>
                              <w:rFonts w:ascii="Times New Roman" w:hAnsi="Times New Roman" w:cs="Times New Roman"/>
                              <w:sz w:val="20"/>
                              <w:szCs w:val="20"/>
                            </w:rPr>
                          </w:pPr>
                          <w:r w:rsidRPr="00993E30">
                            <w:rPr>
                              <w:rFonts w:ascii="Times New Roman" w:hAnsi="Times New Roman" w:cs="Times New Roman"/>
                              <w:color w:val="000000"/>
                              <w:szCs w:val="20"/>
                            </w:rPr>
                            <w:t>abuse tactics</w:t>
                          </w:r>
                        </w:p>
                      </w:txbxContent>
                    </v:textbox>
                  </v:shape>
                </v:group>
                <w10:anchorlock/>
              </v:group>
            </w:pict>
          </mc:Fallback>
        </mc:AlternateContent>
      </w:r>
    </w:p>
    <w:p w14:paraId="0CE0F867" w14:textId="77777777" w:rsidR="00DF3C70" w:rsidRDefault="00DF3C70">
      <w:pPr>
        <w:spacing w:after="0" w:line="360" w:lineRule="auto"/>
        <w:jc w:val="both"/>
        <w:rPr>
          <w:rFonts w:ascii="Times New Roman" w:eastAsia="Times New Roman" w:hAnsi="Times New Roman" w:cs="Times New Roman"/>
          <w:sz w:val="24"/>
          <w:szCs w:val="24"/>
        </w:rPr>
      </w:pPr>
    </w:p>
    <w:p w14:paraId="2DA64D54" w14:textId="702B472F" w:rsidR="00DF3C70" w:rsidRDefault="00F179A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Firstly, </w:t>
      </w:r>
      <w:r>
        <w:rPr>
          <w:rFonts w:ascii="Times New Roman" w:eastAsia="Times New Roman" w:hAnsi="Times New Roman" w:cs="Times New Roman"/>
          <w:sz w:val="24"/>
          <w:szCs w:val="24"/>
          <w:highlight w:val="white"/>
        </w:rPr>
        <w:t>technology</w:t>
      </w:r>
      <w:r w:rsidR="0040383A">
        <w:rPr>
          <w:rFonts w:ascii="Times New Roman" w:eastAsia="Times New Roman" w:hAnsi="Times New Roman" w:cs="Times New Roman"/>
          <w:sz w:val="24"/>
          <w:szCs w:val="24"/>
          <w:highlight w:val="white"/>
        </w:rPr>
        <w:t>’s</w:t>
      </w:r>
      <w:r w:rsidR="00620675">
        <w:rPr>
          <w:rFonts w:ascii="Times New Roman" w:eastAsia="Times New Roman" w:hAnsi="Times New Roman" w:cs="Times New Roman"/>
          <w:sz w:val="24"/>
          <w:szCs w:val="24"/>
          <w:highlight w:val="white"/>
        </w:rPr>
        <w:t xml:space="preserve"> enabling</w:t>
      </w:r>
      <w:r>
        <w:rPr>
          <w:rFonts w:ascii="Times New Roman" w:eastAsia="Times New Roman" w:hAnsi="Times New Roman" w:cs="Times New Roman"/>
          <w:sz w:val="24"/>
          <w:szCs w:val="24"/>
          <w:highlight w:val="white"/>
        </w:rPr>
        <w:t xml:space="preserve"> </w:t>
      </w:r>
      <w:r w:rsidR="0040383A">
        <w:rPr>
          <w:rFonts w:ascii="Times New Roman" w:eastAsia="Times New Roman" w:hAnsi="Times New Roman" w:cs="Times New Roman"/>
          <w:sz w:val="24"/>
          <w:szCs w:val="24"/>
          <w:highlight w:val="white"/>
        </w:rPr>
        <w:t xml:space="preserve">of </w:t>
      </w:r>
      <w:r w:rsidR="00620675">
        <w:rPr>
          <w:rFonts w:ascii="Times New Roman" w:eastAsia="Times New Roman" w:hAnsi="Times New Roman" w:cs="Times New Roman"/>
          <w:sz w:val="24"/>
          <w:szCs w:val="24"/>
          <w:highlight w:val="white"/>
        </w:rPr>
        <w:t xml:space="preserve">constant </w:t>
      </w:r>
      <w:r>
        <w:rPr>
          <w:rFonts w:ascii="Times New Roman" w:eastAsia="Times New Roman" w:hAnsi="Times New Roman" w:cs="Times New Roman"/>
          <w:sz w:val="24"/>
          <w:szCs w:val="24"/>
          <w:highlight w:val="white"/>
        </w:rPr>
        <w:t>coercive and controlling abuse</w:t>
      </w:r>
      <w:r>
        <w:rPr>
          <w:rFonts w:ascii="Times New Roman" w:eastAsia="Times New Roman" w:hAnsi="Times New Roman" w:cs="Times New Roman"/>
          <w:sz w:val="24"/>
          <w:szCs w:val="24"/>
        </w:rPr>
        <w:t xml:space="preserve"> is a matter of both space and time. Geographically, technology reinforces perpetrators’ ability to be present in children’s and mothers’ everyday lives, and conduct surveillance of it, despite any spatial distance put between them (Stark, 2007). Moreover, appeasing perpetrators by giving them contact time with children </w:t>
      </w:r>
      <w:r w:rsidR="00F4762B">
        <w:rPr>
          <w:rFonts w:ascii="Times New Roman" w:eastAsia="Times New Roman" w:hAnsi="Times New Roman" w:cs="Times New Roman"/>
          <w:sz w:val="24"/>
          <w:szCs w:val="24"/>
        </w:rPr>
        <w:t xml:space="preserve">does not </w:t>
      </w:r>
      <w:r w:rsidR="00F00CB0">
        <w:rPr>
          <w:rFonts w:ascii="Times New Roman" w:eastAsia="Times New Roman" w:hAnsi="Times New Roman" w:cs="Times New Roman"/>
          <w:sz w:val="24"/>
          <w:szCs w:val="24"/>
        </w:rPr>
        <w:t>lessen</w:t>
      </w:r>
      <w:r>
        <w:rPr>
          <w:rFonts w:ascii="Times New Roman" w:eastAsia="Times New Roman" w:hAnsi="Times New Roman" w:cs="Times New Roman"/>
          <w:sz w:val="24"/>
          <w:szCs w:val="24"/>
        </w:rPr>
        <w:t xml:space="preserve"> children’s vulnerability to technology-facilitated abuse. Such abuse can, as shown in</w:t>
      </w:r>
      <w:r w:rsidR="00467160">
        <w:rPr>
          <w:rFonts w:ascii="Times New Roman" w:eastAsia="Times New Roman" w:hAnsi="Times New Roman" w:cs="Times New Roman"/>
          <w:sz w:val="24"/>
          <w:szCs w:val="24"/>
        </w:rPr>
        <w:t xml:space="preserve"> the </w:t>
      </w:r>
      <w:r w:rsidR="00A96D0F">
        <w:rPr>
          <w:rFonts w:ascii="Times New Roman" w:eastAsia="Times New Roman" w:hAnsi="Times New Roman" w:cs="Times New Roman"/>
          <w:sz w:val="24"/>
          <w:szCs w:val="24"/>
        </w:rPr>
        <w:t>dimension</w:t>
      </w:r>
      <w:r w:rsidR="00467160">
        <w:rPr>
          <w:rFonts w:ascii="Times New Roman" w:eastAsia="Times New Roman" w:hAnsi="Times New Roman" w:cs="Times New Roman"/>
          <w:sz w:val="24"/>
          <w:szCs w:val="24"/>
        </w:rPr>
        <w:t xml:space="preserve"> of</w:t>
      </w:r>
      <w:r w:rsidR="00620675">
        <w:rPr>
          <w:rFonts w:ascii="Times New Roman" w:eastAsia="Times New Roman" w:hAnsi="Times New Roman" w:cs="Times New Roman"/>
          <w:sz w:val="24"/>
          <w:szCs w:val="24"/>
        </w:rPr>
        <w:t xml:space="preserve"> threats of violence and death</w:t>
      </w:r>
      <w:r>
        <w:rPr>
          <w:rFonts w:ascii="Times New Roman" w:eastAsia="Times New Roman" w:hAnsi="Times New Roman" w:cs="Times New Roman"/>
          <w:sz w:val="24"/>
          <w:szCs w:val="24"/>
        </w:rPr>
        <w:t xml:space="preserve">, occur even when children are physically </w:t>
      </w:r>
      <w:r w:rsidR="00F4762B">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 xml:space="preserve"> with their father. This is crucial to understanding ho</w:t>
      </w:r>
      <w:r w:rsidR="007F3433">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 xml:space="preserve">there is </w:t>
      </w:r>
      <w:r w:rsidR="007F3433">
        <w:rPr>
          <w:rFonts w:ascii="Times New Roman" w:eastAsia="Times New Roman" w:hAnsi="Times New Roman" w:cs="Times New Roman"/>
          <w:sz w:val="24"/>
          <w:szCs w:val="24"/>
        </w:rPr>
        <w:t>rarely</w:t>
      </w:r>
      <w:r>
        <w:rPr>
          <w:rFonts w:ascii="Times New Roman" w:eastAsia="Times New Roman" w:hAnsi="Times New Roman" w:cs="Times New Roman"/>
          <w:sz w:val="24"/>
          <w:szCs w:val="24"/>
        </w:rPr>
        <w:t xml:space="preserve"> a true ‘post-separation’ phase/period for adult and child victims/survivors of coercive control-based domestic violence. Technology enables abusive fathers/father-figures to be a constant post-separation presence in children’s and mothers’ everyday lives (Holt, 2015; Heward-Belle, 2016; </w:t>
      </w:r>
      <w:bookmarkStart w:id="24" w:name="_Hlk66352490"/>
      <w:r>
        <w:rPr>
          <w:rFonts w:ascii="Times New Roman" w:eastAsia="Times New Roman" w:hAnsi="Times New Roman" w:cs="Times New Roman"/>
          <w:sz w:val="24"/>
          <w:szCs w:val="24"/>
        </w:rPr>
        <w:t>Humphreys et al, 2019</w:t>
      </w:r>
      <w:bookmarkEnd w:id="24"/>
      <w:r>
        <w:rPr>
          <w:rFonts w:ascii="Times New Roman" w:eastAsia="Times New Roman" w:hAnsi="Times New Roman" w:cs="Times New Roman"/>
          <w:sz w:val="24"/>
          <w:szCs w:val="24"/>
        </w:rPr>
        <w:t>), and, especially through hi-tech monitoring technology, to communicate a continuing sense of terror (Navarro, 2016; Douglas et al, 2019).</w:t>
      </w:r>
    </w:p>
    <w:p w14:paraId="5FF1550C" w14:textId="27AB48F6" w:rsidR="00DF3C70" w:rsidRPr="00125FD0" w:rsidRDefault="00F179A1" w:rsidP="00147E2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Secondly, children therefore remain entangled in digital connections with abusive fathers/father-figures whose parenting practices place them at risk of significant harm (see Heward-Belle, 2016</w:t>
      </w:r>
      <w:r w:rsidR="00D57522">
        <w:rPr>
          <w:rFonts w:ascii="Times New Roman" w:eastAsia="Times New Roman" w:hAnsi="Times New Roman" w:cs="Times New Roman"/>
          <w:sz w:val="24"/>
          <w:szCs w:val="24"/>
        </w:rPr>
        <w:t>; Humphreys et al, 2019</w:t>
      </w:r>
      <w:r>
        <w:rPr>
          <w:rFonts w:ascii="Times New Roman" w:eastAsia="Times New Roman" w:hAnsi="Times New Roman" w:cs="Times New Roman"/>
          <w:sz w:val="24"/>
          <w:szCs w:val="24"/>
        </w:rPr>
        <w:t>). Perpetrators can use technology to appear as admirable and caring fathers</w:t>
      </w:r>
      <w:r w:rsidR="00F4762B">
        <w:rPr>
          <w:rFonts w:ascii="Times New Roman" w:eastAsia="Times New Roman" w:hAnsi="Times New Roman" w:cs="Times New Roman"/>
          <w:sz w:val="24"/>
          <w:szCs w:val="24"/>
        </w:rPr>
        <w:t>, pretending that their</w:t>
      </w:r>
      <w:r>
        <w:rPr>
          <w:rFonts w:ascii="Times New Roman" w:eastAsia="Times New Roman" w:hAnsi="Times New Roman" w:cs="Times New Roman"/>
          <w:sz w:val="24"/>
          <w:szCs w:val="24"/>
        </w:rPr>
        <w:t xml:space="preserve"> eager</w:t>
      </w:r>
      <w:r w:rsidR="00F4762B">
        <w:rPr>
          <w:rFonts w:ascii="Times New Roman" w:eastAsia="Times New Roman" w:hAnsi="Times New Roman" w:cs="Times New Roman"/>
          <w:sz w:val="24"/>
          <w:szCs w:val="24"/>
        </w:rPr>
        <w:t>ness</w:t>
      </w:r>
      <w:r>
        <w:rPr>
          <w:rFonts w:ascii="Times New Roman" w:eastAsia="Times New Roman" w:hAnsi="Times New Roman" w:cs="Times New Roman"/>
          <w:sz w:val="24"/>
          <w:szCs w:val="24"/>
        </w:rPr>
        <w:t xml:space="preserve"> for contact </w:t>
      </w:r>
      <w:r w:rsidR="00F4762B">
        <w:rPr>
          <w:rFonts w:ascii="Times New Roman" w:eastAsia="Times New Roman" w:hAnsi="Times New Roman" w:cs="Times New Roman"/>
          <w:sz w:val="24"/>
          <w:szCs w:val="24"/>
        </w:rPr>
        <w:t xml:space="preserve">stems from concerns about their children’s wellbeing </w:t>
      </w:r>
      <w:r>
        <w:rPr>
          <w:rFonts w:ascii="Times New Roman" w:eastAsia="Times New Roman" w:hAnsi="Times New Roman" w:cs="Times New Roman"/>
          <w:sz w:val="24"/>
          <w:szCs w:val="24"/>
        </w:rPr>
        <w:t>(</w:t>
      </w:r>
      <w:r w:rsidR="00D50DCA">
        <w:rPr>
          <w:rFonts w:ascii="Times New Roman" w:eastAsia="Times New Roman" w:hAnsi="Times New Roman" w:cs="Times New Roman"/>
          <w:sz w:val="24"/>
          <w:szCs w:val="24"/>
        </w:rPr>
        <w:t>Katz et al</w:t>
      </w:r>
      <w:r>
        <w:rPr>
          <w:rFonts w:ascii="Times New Roman" w:eastAsia="Times New Roman" w:hAnsi="Times New Roman" w:cs="Times New Roman"/>
          <w:sz w:val="24"/>
          <w:szCs w:val="24"/>
        </w:rPr>
        <w:t xml:space="preserve">, </w:t>
      </w:r>
      <w:r w:rsidR="005C1E42">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00F4762B">
        <w:rPr>
          <w:rFonts w:ascii="Times New Roman" w:eastAsia="Times New Roman" w:hAnsi="Times New Roman" w:cs="Times New Roman"/>
          <w:sz w:val="24"/>
          <w:szCs w:val="24"/>
        </w:rPr>
        <w:t xml:space="preserve">. </w:t>
      </w:r>
      <w:r w:rsidR="00EF01EF">
        <w:rPr>
          <w:rFonts w:ascii="Times New Roman" w:eastAsia="Times New Roman" w:hAnsi="Times New Roman" w:cs="Times New Roman"/>
          <w:sz w:val="24"/>
          <w:szCs w:val="24"/>
        </w:rPr>
        <w:t>Meanwhile, s</w:t>
      </w:r>
      <w:r w:rsidR="00F4762B">
        <w:rPr>
          <w:rFonts w:ascii="Times New Roman" w:eastAsia="Times New Roman" w:hAnsi="Times New Roman" w:cs="Times New Roman"/>
          <w:sz w:val="24"/>
          <w:szCs w:val="24"/>
        </w:rPr>
        <w:t xml:space="preserve">imultaneously, they can be </w:t>
      </w:r>
      <w:r>
        <w:rPr>
          <w:rFonts w:ascii="Times New Roman" w:eastAsia="Times New Roman" w:hAnsi="Times New Roman" w:cs="Times New Roman"/>
          <w:sz w:val="24"/>
          <w:szCs w:val="24"/>
        </w:rPr>
        <w:t>us</w:t>
      </w:r>
      <w:r w:rsidR="00F4762B">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technology to </w:t>
      </w:r>
      <w:r w:rsidR="00F4762B">
        <w:rPr>
          <w:rFonts w:ascii="Times New Roman" w:eastAsia="Times New Roman" w:hAnsi="Times New Roman" w:cs="Times New Roman"/>
          <w:sz w:val="24"/>
          <w:szCs w:val="24"/>
        </w:rPr>
        <w:t>perpetrate</w:t>
      </w:r>
      <w:r>
        <w:rPr>
          <w:rFonts w:ascii="Times New Roman" w:eastAsia="Times New Roman" w:hAnsi="Times New Roman" w:cs="Times New Roman"/>
          <w:sz w:val="24"/>
          <w:szCs w:val="24"/>
        </w:rPr>
        <w:t xml:space="preserve"> psychological and emotional abuse against children and their mothers</w:t>
      </w:r>
      <w:r w:rsidR="00F4762B">
        <w:rPr>
          <w:rFonts w:ascii="Times New Roman" w:eastAsia="Times New Roman" w:hAnsi="Times New Roman" w:cs="Times New Roman"/>
          <w:sz w:val="24"/>
          <w:szCs w:val="24"/>
        </w:rPr>
        <w:t>,</w:t>
      </w:r>
      <w:r w:rsidR="00147E27">
        <w:rPr>
          <w:rFonts w:ascii="Times New Roman" w:eastAsia="Times New Roman" w:hAnsi="Times New Roman" w:cs="Times New Roman"/>
          <w:sz w:val="24"/>
          <w:szCs w:val="24"/>
        </w:rPr>
        <w:t xml:space="preserve"> </w:t>
      </w:r>
      <w:r w:rsidR="003033C9">
        <w:rPr>
          <w:rFonts w:ascii="Times New Roman" w:eastAsia="Times New Roman" w:hAnsi="Times New Roman" w:cs="Times New Roman"/>
          <w:sz w:val="24"/>
          <w:szCs w:val="24"/>
        </w:rPr>
        <w:t>c</w:t>
      </w:r>
      <w:r w:rsidR="00F4762B">
        <w:rPr>
          <w:rFonts w:ascii="Times New Roman" w:eastAsia="Times New Roman" w:hAnsi="Times New Roman" w:cs="Times New Roman"/>
          <w:sz w:val="24"/>
          <w:szCs w:val="24"/>
        </w:rPr>
        <w:t>reating</w:t>
      </w:r>
      <w:r w:rsidR="00147E27">
        <w:rPr>
          <w:rFonts w:ascii="Times New Roman" w:eastAsia="Times New Roman" w:hAnsi="Times New Roman" w:cs="Times New Roman"/>
          <w:sz w:val="24"/>
          <w:szCs w:val="24"/>
        </w:rPr>
        <w:t xml:space="preserve"> an atmosphere of fear and insecurity (</w:t>
      </w:r>
      <w:r w:rsidR="00D50DCA">
        <w:rPr>
          <w:rFonts w:ascii="Times New Roman" w:eastAsia="Times New Roman" w:hAnsi="Times New Roman" w:cs="Times New Roman"/>
          <w:sz w:val="24"/>
          <w:szCs w:val="24"/>
        </w:rPr>
        <w:t>Nikupeteri and Laitinen</w:t>
      </w:r>
      <w:r w:rsidR="00147E27">
        <w:rPr>
          <w:rFonts w:ascii="Times New Roman" w:eastAsia="Times New Roman" w:hAnsi="Times New Roman" w:cs="Times New Roman"/>
          <w:sz w:val="24"/>
          <w:szCs w:val="24"/>
        </w:rPr>
        <w:t>, 2015).</w:t>
      </w:r>
    </w:p>
    <w:p w14:paraId="48589CC7" w14:textId="0D056D6D" w:rsidR="00DF3C70" w:rsidRDefault="00F179A1">
      <w:pPr>
        <w:spacing w:after="0" w:line="360"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Thirdly, technology-facilitated parental stalking can involve a ‘process of gendering’, </w:t>
      </w:r>
      <w:r w:rsidR="00ED3817">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tactics and dynamics </w:t>
      </w:r>
      <w:r w:rsidR="00ED3817">
        <w:rPr>
          <w:rFonts w:ascii="Times New Roman" w:eastAsia="Times New Roman" w:hAnsi="Times New Roman" w:cs="Times New Roman"/>
          <w:sz w:val="24"/>
          <w:szCs w:val="24"/>
        </w:rPr>
        <w:t>that are aligned with, and reproduce,</w:t>
      </w:r>
      <w:r>
        <w:rPr>
          <w:rFonts w:ascii="Times New Roman" w:eastAsia="Times New Roman" w:hAnsi="Times New Roman" w:cs="Times New Roman"/>
          <w:sz w:val="24"/>
          <w:szCs w:val="24"/>
        </w:rPr>
        <w:t xml:space="preserve"> broader gender-based inequalities (Hester, 2011). </w:t>
      </w:r>
      <w:r w:rsidR="00ED3817">
        <w:rPr>
          <w:rFonts w:ascii="Times New Roman" w:eastAsia="Times New Roman" w:hAnsi="Times New Roman" w:cs="Times New Roman"/>
          <w:sz w:val="24"/>
          <w:szCs w:val="24"/>
        </w:rPr>
        <w:t xml:space="preserve">Technology is used by </w:t>
      </w:r>
      <w:r>
        <w:rPr>
          <w:rFonts w:ascii="Times New Roman" w:eastAsia="Times New Roman" w:hAnsi="Times New Roman" w:cs="Times New Roman"/>
          <w:sz w:val="24"/>
          <w:szCs w:val="24"/>
        </w:rPr>
        <w:t>perpetrators</w:t>
      </w:r>
      <w:r w:rsidR="00ED3817">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exploit </w:t>
      </w:r>
      <w:r w:rsidR="00B32DF0">
        <w:rPr>
          <w:rFonts w:ascii="Times New Roman" w:eastAsia="Times New Roman" w:hAnsi="Times New Roman" w:cs="Times New Roman"/>
          <w:sz w:val="24"/>
          <w:szCs w:val="24"/>
        </w:rPr>
        <w:t xml:space="preserve">common </w:t>
      </w:r>
      <w:r>
        <w:rPr>
          <w:rFonts w:ascii="Times New Roman" w:eastAsia="Times New Roman" w:hAnsi="Times New Roman" w:cs="Times New Roman"/>
          <w:sz w:val="24"/>
          <w:szCs w:val="24"/>
        </w:rPr>
        <w:t xml:space="preserve">representations of the ‘good mother’ as a </w:t>
      </w:r>
      <w:r w:rsidR="00ED3817">
        <w:rPr>
          <w:rFonts w:ascii="Times New Roman" w:eastAsia="Times New Roman" w:hAnsi="Times New Roman" w:cs="Times New Roman"/>
          <w:sz w:val="24"/>
          <w:szCs w:val="24"/>
        </w:rPr>
        <w:t xml:space="preserve">mechanism </w:t>
      </w:r>
      <w:r>
        <w:rPr>
          <w:rFonts w:ascii="Times New Roman" w:eastAsia="Times New Roman" w:hAnsi="Times New Roman" w:cs="Times New Roman"/>
          <w:sz w:val="24"/>
          <w:szCs w:val="24"/>
        </w:rPr>
        <w:t xml:space="preserve">of coercive control (Heward-Belle, 2017). Thus, </w:t>
      </w:r>
      <w:r w:rsidR="00ED3817">
        <w:rPr>
          <w:rFonts w:ascii="Times New Roman" w:eastAsia="Times New Roman" w:hAnsi="Times New Roman" w:cs="Times New Roman"/>
          <w:sz w:val="24"/>
          <w:szCs w:val="24"/>
        </w:rPr>
        <w:t>when discussing how social media and technological devices are used to perpetrate and reinforce stalking,</w:t>
      </w:r>
      <w:r w:rsidR="00ED3817" w:rsidDel="00ED3817">
        <w:rPr>
          <w:rFonts w:ascii="Times New Roman" w:eastAsia="Times New Roman" w:hAnsi="Times New Roman" w:cs="Times New Roman"/>
          <w:sz w:val="24"/>
          <w:szCs w:val="24"/>
        </w:rPr>
        <w:t xml:space="preserve"> </w:t>
      </w:r>
      <w:r w:rsidR="00ED3817">
        <w:rPr>
          <w:rFonts w:ascii="Times New Roman" w:eastAsia="Times New Roman" w:hAnsi="Times New Roman" w:cs="Times New Roman"/>
          <w:sz w:val="24"/>
          <w:szCs w:val="24"/>
        </w:rPr>
        <w:t xml:space="preserve">it is critical to </w:t>
      </w:r>
      <w:r>
        <w:rPr>
          <w:rFonts w:ascii="Times New Roman" w:eastAsia="Times New Roman" w:hAnsi="Times New Roman" w:cs="Times New Roman"/>
          <w:sz w:val="24"/>
          <w:szCs w:val="24"/>
        </w:rPr>
        <w:t>understand</w:t>
      </w:r>
      <w:r w:rsidR="00ED38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men’s/fathers’ abuse of women/mothers</w:t>
      </w:r>
      <w:r w:rsidR="00996F24">
        <w:rPr>
          <w:rFonts w:ascii="Times New Roman" w:eastAsia="Times New Roman" w:hAnsi="Times New Roman" w:cs="Times New Roman"/>
          <w:sz w:val="24"/>
          <w:szCs w:val="24"/>
        </w:rPr>
        <w:t xml:space="preserve"> in</w:t>
      </w:r>
      <w:r w:rsidR="00ED3817" w:rsidRPr="00ED3817">
        <w:rPr>
          <w:rFonts w:ascii="Times New Roman" w:eastAsia="Times New Roman" w:hAnsi="Times New Roman" w:cs="Times New Roman"/>
          <w:sz w:val="24"/>
          <w:szCs w:val="24"/>
        </w:rPr>
        <w:t xml:space="preserve"> </w:t>
      </w:r>
      <w:r w:rsidR="00ED3817">
        <w:rPr>
          <w:rFonts w:ascii="Times New Roman" w:eastAsia="Times New Roman" w:hAnsi="Times New Roman" w:cs="Times New Roman"/>
          <w:sz w:val="24"/>
          <w:szCs w:val="24"/>
        </w:rPr>
        <w:t xml:space="preserve">the social context of gender inequality </w:t>
      </w:r>
      <w:r>
        <w:rPr>
          <w:rFonts w:ascii="Times New Roman" w:eastAsia="Times New Roman" w:hAnsi="Times New Roman" w:cs="Times New Roman"/>
          <w:sz w:val="24"/>
          <w:szCs w:val="24"/>
        </w:rPr>
        <w:t>(Vera-Gray, 2017; Dragiewicz et al, 2018; Henry et al, 2020).</w:t>
      </w:r>
    </w:p>
    <w:p w14:paraId="11BAE619" w14:textId="407577E5" w:rsidR="007B467F" w:rsidRDefault="00914ABE" w:rsidP="007B467F">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Recognising</w:t>
      </w:r>
      <w:proofErr w:type="spellEnd"/>
      <w:r w:rsidR="00F179A1">
        <w:rPr>
          <w:rFonts w:ascii="Times New Roman" w:eastAsia="Times New Roman" w:hAnsi="Times New Roman" w:cs="Times New Roman"/>
          <w:sz w:val="24"/>
          <w:szCs w:val="24"/>
        </w:rPr>
        <w:t xml:space="preserve"> the contextual factors in children’s and young people’s exposure to technology-facilitated parental stalking means re-thinking ‘safety work’ in professional practices. </w:t>
      </w:r>
      <w:r w:rsidR="00516003">
        <w:rPr>
          <w:rFonts w:ascii="Times New Roman" w:eastAsia="Times New Roman" w:hAnsi="Times New Roman" w:cs="Times New Roman"/>
          <w:sz w:val="24"/>
          <w:szCs w:val="24"/>
        </w:rPr>
        <w:t>T</w:t>
      </w:r>
      <w:r w:rsidR="00F179A1">
        <w:rPr>
          <w:rFonts w:ascii="Times New Roman" w:eastAsia="Times New Roman" w:hAnsi="Times New Roman" w:cs="Times New Roman"/>
          <w:sz w:val="24"/>
          <w:szCs w:val="24"/>
        </w:rPr>
        <w:t xml:space="preserve">echnology-facilitated threats should be </w:t>
      </w:r>
      <w:r>
        <w:rPr>
          <w:rFonts w:ascii="Times New Roman" w:eastAsia="Times New Roman" w:hAnsi="Times New Roman" w:cs="Times New Roman"/>
          <w:sz w:val="24"/>
          <w:szCs w:val="24"/>
        </w:rPr>
        <w:t xml:space="preserve">considered </w:t>
      </w:r>
      <w:r w:rsidR="00F179A1">
        <w:rPr>
          <w:rFonts w:ascii="Times New Roman" w:eastAsia="Times New Roman" w:hAnsi="Times New Roman" w:cs="Times New Roman"/>
          <w:sz w:val="24"/>
          <w:szCs w:val="24"/>
        </w:rPr>
        <w:t>when evaluating the risks associated with contact arrangements</w:t>
      </w:r>
      <w:r w:rsidR="00125FD0" w:rsidDel="00125FD0">
        <w:rPr>
          <w:rFonts w:ascii="Times New Roman" w:eastAsia="Times New Roman" w:hAnsi="Times New Roman" w:cs="Times New Roman"/>
          <w:sz w:val="24"/>
          <w:szCs w:val="24"/>
        </w:rPr>
        <w:t xml:space="preserve"> </w:t>
      </w:r>
      <w:r w:rsidR="00F179A1">
        <w:rPr>
          <w:rFonts w:ascii="Times New Roman" w:eastAsia="Times New Roman" w:hAnsi="Times New Roman" w:cs="Times New Roman"/>
          <w:sz w:val="24"/>
          <w:szCs w:val="24"/>
        </w:rPr>
        <w:t xml:space="preserve">(see </w:t>
      </w:r>
      <w:r w:rsidR="005C1E42">
        <w:rPr>
          <w:rFonts w:ascii="Times New Roman" w:eastAsia="Times New Roman" w:hAnsi="Times New Roman" w:cs="Times New Roman"/>
          <w:sz w:val="24"/>
          <w:szCs w:val="24"/>
        </w:rPr>
        <w:t xml:space="preserve">also </w:t>
      </w:r>
      <w:r w:rsidR="00F179A1">
        <w:rPr>
          <w:rFonts w:ascii="Times New Roman" w:eastAsia="Times New Roman" w:hAnsi="Times New Roman" w:cs="Times New Roman"/>
          <w:sz w:val="24"/>
          <w:szCs w:val="24"/>
        </w:rPr>
        <w:t>Bergman and Eriksson, 2018)</w:t>
      </w:r>
      <w:r w:rsidR="00F00CB0">
        <w:rPr>
          <w:rFonts w:ascii="Times New Roman" w:eastAsia="Times New Roman" w:hAnsi="Times New Roman" w:cs="Times New Roman"/>
          <w:sz w:val="24"/>
          <w:szCs w:val="24"/>
        </w:rPr>
        <w:t xml:space="preserve">: </w:t>
      </w:r>
      <w:r w:rsidR="00783024">
        <w:rPr>
          <w:rFonts w:ascii="Times New Roman" w:eastAsia="Times New Roman" w:hAnsi="Times New Roman" w:cs="Times New Roman"/>
          <w:sz w:val="24"/>
          <w:szCs w:val="24"/>
        </w:rPr>
        <w:t>including</w:t>
      </w:r>
      <w:r w:rsidR="00F00CB0">
        <w:rPr>
          <w:rFonts w:ascii="Times New Roman" w:eastAsia="Times New Roman" w:hAnsi="Times New Roman" w:cs="Times New Roman"/>
          <w:sz w:val="24"/>
          <w:szCs w:val="24"/>
        </w:rPr>
        <w:t xml:space="preserve">, as discussed in </w:t>
      </w:r>
      <w:r w:rsidR="00387F2B">
        <w:rPr>
          <w:rFonts w:ascii="Times New Roman" w:eastAsia="Times New Roman" w:hAnsi="Times New Roman" w:cs="Times New Roman"/>
          <w:sz w:val="24"/>
          <w:szCs w:val="24"/>
        </w:rPr>
        <w:t xml:space="preserve">the </w:t>
      </w:r>
      <w:r w:rsidR="00A96D0F">
        <w:rPr>
          <w:rFonts w:ascii="Times New Roman" w:eastAsia="Times New Roman" w:hAnsi="Times New Roman" w:cs="Times New Roman"/>
          <w:sz w:val="24"/>
          <w:szCs w:val="24"/>
        </w:rPr>
        <w:t>dimension</w:t>
      </w:r>
      <w:r w:rsidR="003234EA">
        <w:rPr>
          <w:rFonts w:ascii="Times New Roman" w:eastAsia="Times New Roman" w:hAnsi="Times New Roman" w:cs="Times New Roman"/>
          <w:sz w:val="24"/>
          <w:szCs w:val="24"/>
        </w:rPr>
        <w:t xml:space="preserve"> of threats of violence and death</w:t>
      </w:r>
      <w:r w:rsidR="00516003">
        <w:rPr>
          <w:rFonts w:ascii="Times New Roman" w:eastAsia="Times New Roman" w:hAnsi="Times New Roman" w:cs="Times New Roman"/>
          <w:sz w:val="24"/>
          <w:szCs w:val="24"/>
        </w:rPr>
        <w:t xml:space="preserve">, </w:t>
      </w:r>
      <w:r w:rsidR="00372686">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w:t>
      </w:r>
      <w:r w:rsidR="00372686">
        <w:rPr>
          <w:rFonts w:ascii="Times New Roman" w:eastAsia="Times New Roman" w:hAnsi="Times New Roman" w:cs="Times New Roman"/>
          <w:sz w:val="24"/>
          <w:szCs w:val="24"/>
        </w:rPr>
        <w:t xml:space="preserve">potential </w:t>
      </w:r>
      <w:r>
        <w:rPr>
          <w:rFonts w:ascii="Times New Roman" w:eastAsia="Times New Roman" w:hAnsi="Times New Roman" w:cs="Times New Roman"/>
          <w:sz w:val="24"/>
          <w:szCs w:val="24"/>
        </w:rPr>
        <w:t>homicide</w:t>
      </w:r>
      <w:r w:rsidR="00372686">
        <w:rPr>
          <w:rFonts w:ascii="Times New Roman" w:eastAsia="Times New Roman" w:hAnsi="Times New Roman" w:cs="Times New Roman"/>
          <w:sz w:val="24"/>
          <w:szCs w:val="24"/>
        </w:rPr>
        <w:t xml:space="preserve"> may be linked to</w:t>
      </w:r>
      <w:r w:rsidR="005160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technology-facilitated</w:t>
      </w:r>
      <w:r w:rsidR="00F179A1">
        <w:rPr>
          <w:rFonts w:ascii="Times New Roman" w:eastAsia="Times New Roman" w:hAnsi="Times New Roman" w:cs="Times New Roman"/>
          <w:sz w:val="24"/>
          <w:szCs w:val="24"/>
        </w:rPr>
        <w:t xml:space="preserve"> death threats </w:t>
      </w:r>
      <w:r w:rsidR="00F00CB0">
        <w:rPr>
          <w:rFonts w:ascii="Times New Roman" w:eastAsia="Times New Roman" w:hAnsi="Times New Roman" w:cs="Times New Roman"/>
          <w:sz w:val="24"/>
          <w:szCs w:val="24"/>
        </w:rPr>
        <w:t xml:space="preserve">aimed </w:t>
      </w:r>
      <w:r w:rsidR="00F179A1">
        <w:rPr>
          <w:rFonts w:ascii="Times New Roman" w:eastAsia="Times New Roman" w:hAnsi="Times New Roman" w:cs="Times New Roman"/>
          <w:sz w:val="24"/>
          <w:szCs w:val="24"/>
        </w:rPr>
        <w:t xml:space="preserve">at mothers and/or children (e.g. </w:t>
      </w:r>
      <w:proofErr w:type="spellStart"/>
      <w:r w:rsidR="00F179A1">
        <w:rPr>
          <w:rFonts w:ascii="Times New Roman" w:eastAsia="Times New Roman" w:hAnsi="Times New Roman" w:cs="Times New Roman"/>
          <w:sz w:val="24"/>
          <w:szCs w:val="24"/>
        </w:rPr>
        <w:t>Spitzberg</w:t>
      </w:r>
      <w:proofErr w:type="spellEnd"/>
      <w:r w:rsidR="00F179A1">
        <w:rPr>
          <w:rFonts w:ascii="Times New Roman" w:eastAsia="Times New Roman" w:hAnsi="Times New Roman" w:cs="Times New Roman"/>
          <w:sz w:val="24"/>
          <w:szCs w:val="24"/>
        </w:rPr>
        <w:t xml:space="preserve"> and </w:t>
      </w:r>
      <w:proofErr w:type="spellStart"/>
      <w:r w:rsidR="00F179A1">
        <w:rPr>
          <w:rFonts w:ascii="Times New Roman" w:eastAsia="Times New Roman" w:hAnsi="Times New Roman" w:cs="Times New Roman"/>
          <w:sz w:val="24"/>
          <w:szCs w:val="24"/>
        </w:rPr>
        <w:t>Cupach</w:t>
      </w:r>
      <w:proofErr w:type="spellEnd"/>
      <w:r w:rsidR="00F179A1">
        <w:rPr>
          <w:rFonts w:ascii="Times New Roman" w:eastAsia="Times New Roman" w:hAnsi="Times New Roman" w:cs="Times New Roman"/>
          <w:sz w:val="24"/>
          <w:szCs w:val="24"/>
        </w:rPr>
        <w:t>, 2014; Harris and Woodlock, 2019).</w:t>
      </w:r>
      <w:r w:rsidR="007B467F">
        <w:rPr>
          <w:rFonts w:ascii="Times New Roman" w:eastAsia="Times New Roman" w:hAnsi="Times New Roman" w:cs="Times New Roman"/>
          <w:sz w:val="24"/>
          <w:szCs w:val="24"/>
        </w:rPr>
        <w:t xml:space="preserve"> </w:t>
      </w:r>
      <w:r w:rsidR="00C62844">
        <w:rPr>
          <w:rFonts w:ascii="Times New Roman" w:eastAsia="Times New Roman" w:hAnsi="Times New Roman" w:cs="Times New Roman"/>
          <w:sz w:val="24"/>
          <w:szCs w:val="24"/>
        </w:rPr>
        <w:t xml:space="preserve">Protecting children involves moving away </w:t>
      </w:r>
      <w:r w:rsidR="00372686">
        <w:rPr>
          <w:rFonts w:ascii="Times New Roman" w:eastAsia="Times New Roman" w:hAnsi="Times New Roman" w:cs="Times New Roman"/>
          <w:sz w:val="24"/>
          <w:szCs w:val="24"/>
        </w:rPr>
        <w:t xml:space="preserve">from </w:t>
      </w:r>
      <w:r w:rsidR="00197436">
        <w:rPr>
          <w:rFonts w:ascii="Times New Roman" w:eastAsia="Times New Roman" w:hAnsi="Times New Roman" w:cs="Times New Roman"/>
          <w:sz w:val="24"/>
          <w:szCs w:val="24"/>
        </w:rPr>
        <w:t>encouraging</w:t>
      </w:r>
      <w:r w:rsidR="00F179A1">
        <w:rPr>
          <w:rFonts w:ascii="Times New Roman" w:eastAsia="Times New Roman" w:hAnsi="Times New Roman" w:cs="Times New Roman"/>
          <w:sz w:val="24"/>
          <w:szCs w:val="24"/>
        </w:rPr>
        <w:t xml:space="preserve"> children and young people</w:t>
      </w:r>
      <w:r w:rsidR="00197436">
        <w:rPr>
          <w:rFonts w:ascii="Times New Roman" w:eastAsia="Times New Roman" w:hAnsi="Times New Roman" w:cs="Times New Roman"/>
          <w:sz w:val="24"/>
          <w:szCs w:val="24"/>
        </w:rPr>
        <w:t xml:space="preserve"> to retreat from </w:t>
      </w:r>
      <w:r w:rsidR="00F179A1">
        <w:rPr>
          <w:rFonts w:ascii="Times New Roman" w:eastAsia="Times New Roman" w:hAnsi="Times New Roman" w:cs="Times New Roman"/>
          <w:sz w:val="24"/>
          <w:szCs w:val="24"/>
        </w:rPr>
        <w:t xml:space="preserve">social media and technological devices in response to stalking; as </w:t>
      </w:r>
      <w:r w:rsidR="0032195B">
        <w:rPr>
          <w:rFonts w:ascii="Times New Roman" w:eastAsia="Times New Roman" w:hAnsi="Times New Roman" w:cs="Times New Roman"/>
          <w:sz w:val="24"/>
          <w:szCs w:val="24"/>
        </w:rPr>
        <w:t>this</w:t>
      </w:r>
      <w:r w:rsidR="00F179A1">
        <w:rPr>
          <w:rFonts w:ascii="Times New Roman" w:eastAsia="Times New Roman" w:hAnsi="Times New Roman" w:cs="Times New Roman"/>
          <w:sz w:val="24"/>
          <w:szCs w:val="24"/>
        </w:rPr>
        <w:t xml:space="preserve"> does not deter the perpetrator, but instead violates children’s human rights and excludes them from vital peer relations and online services (Al-</w:t>
      </w:r>
      <w:proofErr w:type="spellStart"/>
      <w:r w:rsidR="00F179A1">
        <w:rPr>
          <w:rFonts w:ascii="Times New Roman" w:eastAsia="Times New Roman" w:hAnsi="Times New Roman" w:cs="Times New Roman"/>
          <w:sz w:val="24"/>
          <w:szCs w:val="24"/>
        </w:rPr>
        <w:t>Alosi</w:t>
      </w:r>
      <w:proofErr w:type="spellEnd"/>
      <w:r w:rsidR="00F179A1">
        <w:rPr>
          <w:rFonts w:ascii="Times New Roman" w:eastAsia="Times New Roman" w:hAnsi="Times New Roman" w:cs="Times New Roman"/>
          <w:sz w:val="24"/>
          <w:szCs w:val="24"/>
        </w:rPr>
        <w:t xml:space="preserve">, 2020; Woodlock et al, 2020). </w:t>
      </w:r>
    </w:p>
    <w:p w14:paraId="6C6B7B6D" w14:textId="6B089618" w:rsidR="00DF3C70" w:rsidRDefault="00F179A1">
      <w:pPr>
        <w:spacing w:after="0" w:line="360"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In order to help children and young people exposed to technology-facilitated parental stalking, we need more effective </w:t>
      </w:r>
      <w:r w:rsidR="0032195B">
        <w:rPr>
          <w:rFonts w:ascii="Times New Roman" w:eastAsia="Times New Roman" w:hAnsi="Times New Roman" w:cs="Times New Roman"/>
          <w:sz w:val="24"/>
          <w:szCs w:val="24"/>
        </w:rPr>
        <w:t>legal/</w:t>
      </w:r>
      <w:r>
        <w:rPr>
          <w:rFonts w:ascii="Times New Roman" w:eastAsia="Times New Roman" w:hAnsi="Times New Roman" w:cs="Times New Roman"/>
          <w:sz w:val="24"/>
          <w:szCs w:val="24"/>
        </w:rPr>
        <w:t xml:space="preserve">service responses which </w:t>
      </w:r>
      <w:proofErr w:type="spellStart"/>
      <w:r w:rsidR="00BF4056">
        <w:rPr>
          <w:rFonts w:ascii="Times New Roman" w:eastAsia="Times New Roman" w:hAnsi="Times New Roman" w:cs="Times New Roman"/>
          <w:sz w:val="24"/>
          <w:szCs w:val="24"/>
        </w:rPr>
        <w:t>recogni</w:t>
      </w:r>
      <w:r w:rsidR="00914C47">
        <w:rPr>
          <w:rFonts w:ascii="Times New Roman" w:eastAsia="Times New Roman" w:hAnsi="Times New Roman" w:cs="Times New Roman"/>
          <w:sz w:val="24"/>
          <w:szCs w:val="24"/>
        </w:rPr>
        <w:t>s</w:t>
      </w:r>
      <w:r w:rsidR="00BF4056">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children as victims and also acknowledge</w:t>
      </w:r>
      <w:r w:rsidR="00BF4056">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w:t>
      </w:r>
      <w:r w:rsidR="00BF4056">
        <w:rPr>
          <w:rFonts w:ascii="Times New Roman" w:eastAsia="Times New Roman" w:hAnsi="Times New Roman" w:cs="Times New Roman"/>
          <w:sz w:val="24"/>
          <w:szCs w:val="24"/>
        </w:rPr>
        <w:t xml:space="preserve">set greater sanctions for, </w:t>
      </w:r>
      <w:r>
        <w:rPr>
          <w:rFonts w:ascii="Times New Roman" w:eastAsia="Times New Roman" w:hAnsi="Times New Roman" w:cs="Times New Roman"/>
          <w:sz w:val="24"/>
          <w:szCs w:val="24"/>
        </w:rPr>
        <w:t xml:space="preserve">perpetrators’ harmful technologically-facilitated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Moreover, we need to address the gender inequalities emerging from societal and cultural conditions which underlie </w:t>
      </w:r>
      <w:r w:rsidR="0032195B">
        <w:rPr>
          <w:rFonts w:ascii="Times New Roman" w:eastAsia="Times New Roman" w:hAnsi="Times New Roman" w:cs="Times New Roman"/>
          <w:sz w:val="24"/>
          <w:szCs w:val="24"/>
        </w:rPr>
        <w:t xml:space="preserve">men’s </w:t>
      </w:r>
      <w:r>
        <w:rPr>
          <w:rFonts w:ascii="Times New Roman" w:eastAsia="Times New Roman" w:hAnsi="Times New Roman" w:cs="Times New Roman"/>
          <w:sz w:val="24"/>
          <w:szCs w:val="24"/>
        </w:rPr>
        <w:t>technology-facilitated stalking</w:t>
      </w:r>
      <w:r w:rsidR="001974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to dismantle the gender norms that underpin perpetrators’ coercive and controlling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(see also Downes et al, 2019; Henry et al, 2020).</w:t>
      </w:r>
    </w:p>
    <w:p w14:paraId="726AF1FD" w14:textId="3EA3CA36" w:rsidR="00DF3C70" w:rsidRDefault="00F179A1">
      <w:pPr>
        <w:spacing w:after="0" w:line="360" w:lineRule="auto"/>
        <w:ind w:firstLine="720"/>
        <w:jc w:val="both"/>
        <w:rPr>
          <w:rFonts w:ascii="Times New Roman" w:eastAsia="Times New Roman" w:hAnsi="Times New Roman" w:cs="Times New Roman"/>
          <w:sz w:val="24"/>
          <w:szCs w:val="24"/>
        </w:rPr>
      </w:pPr>
      <w:bookmarkStart w:id="25" w:name="_heading=h.bsl9jwbftxk" w:colFirst="0" w:colLast="0"/>
      <w:bookmarkEnd w:id="25"/>
      <w:r>
        <w:rPr>
          <w:rFonts w:ascii="Times New Roman" w:eastAsia="Times New Roman" w:hAnsi="Times New Roman" w:cs="Times New Roman"/>
          <w:sz w:val="24"/>
          <w:szCs w:val="24"/>
        </w:rPr>
        <w:lastRenderedPageBreak/>
        <w:t xml:space="preserve">Monk and Bowen (2020) suggest that the responses of professionals play a vital role in the success or failure of coercive control perpetrators’ agendas. By </w:t>
      </w:r>
      <w:proofErr w:type="spellStart"/>
      <w:r w:rsidR="00197436">
        <w:rPr>
          <w:rFonts w:ascii="Times New Roman" w:eastAsia="Times New Roman" w:hAnsi="Times New Roman" w:cs="Times New Roman"/>
          <w:sz w:val="24"/>
          <w:szCs w:val="24"/>
        </w:rPr>
        <w:t>scrutinising</w:t>
      </w:r>
      <w:proofErr w:type="spellEnd"/>
      <w:r>
        <w:rPr>
          <w:rFonts w:ascii="Times New Roman" w:eastAsia="Times New Roman" w:hAnsi="Times New Roman" w:cs="Times New Roman"/>
          <w:sz w:val="24"/>
          <w:szCs w:val="24"/>
        </w:rPr>
        <w:t xml:space="preserve"> the impacts of technology-facilitated stalking on children and young people, and fully </w:t>
      </w:r>
      <w:proofErr w:type="spellStart"/>
      <w:r>
        <w:rPr>
          <w:rFonts w:ascii="Times New Roman" w:eastAsia="Times New Roman" w:hAnsi="Times New Roman" w:cs="Times New Roman"/>
          <w:sz w:val="24"/>
          <w:szCs w:val="24"/>
        </w:rPr>
        <w:t>recognising</w:t>
      </w:r>
      <w:proofErr w:type="spellEnd"/>
      <w:r>
        <w:rPr>
          <w:rFonts w:ascii="Times New Roman" w:eastAsia="Times New Roman" w:hAnsi="Times New Roman" w:cs="Times New Roman"/>
          <w:sz w:val="24"/>
          <w:szCs w:val="24"/>
        </w:rPr>
        <w:t xml:space="preserve"> that the stalking of their parent or children themselves can be </w:t>
      </w:r>
      <w:proofErr w:type="spellStart"/>
      <w:r>
        <w:rPr>
          <w:rFonts w:ascii="Times New Roman" w:eastAsia="Times New Roman" w:hAnsi="Times New Roman" w:cs="Times New Roman"/>
          <w:sz w:val="24"/>
          <w:szCs w:val="24"/>
        </w:rPr>
        <w:t>traumatising</w:t>
      </w:r>
      <w:proofErr w:type="spellEnd"/>
      <w:r>
        <w:rPr>
          <w:rFonts w:ascii="Times New Roman" w:eastAsia="Times New Roman" w:hAnsi="Times New Roman" w:cs="Times New Roman"/>
          <w:sz w:val="24"/>
          <w:szCs w:val="24"/>
        </w:rPr>
        <w:t xml:space="preserve"> for children (</w:t>
      </w:r>
      <w:proofErr w:type="spellStart"/>
      <w:r>
        <w:rPr>
          <w:rFonts w:ascii="Times New Roman" w:eastAsia="Times New Roman" w:hAnsi="Times New Roman" w:cs="Times New Roman"/>
          <w:sz w:val="24"/>
          <w:szCs w:val="24"/>
        </w:rPr>
        <w:t>Elklit</w:t>
      </w:r>
      <w:proofErr w:type="spellEnd"/>
      <w:r>
        <w:rPr>
          <w:rFonts w:ascii="Times New Roman" w:eastAsia="Times New Roman" w:hAnsi="Times New Roman" w:cs="Times New Roman"/>
          <w:sz w:val="24"/>
          <w:szCs w:val="24"/>
        </w:rPr>
        <w:t xml:space="preserve"> et al, 2019), professionals can help children and young people and their mothers to be free of this abuse. In particular, professionals should understand how tactics of technology-facilitated parental stalking are based on broader gender-based practices</w:t>
      </w:r>
      <w:r w:rsidR="00596A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similar to other forms of violence against women and children – and the </w:t>
      </w:r>
      <w:r w:rsidR="00197436">
        <w:rPr>
          <w:rFonts w:ascii="Times New Roman" w:eastAsia="Times New Roman" w:hAnsi="Times New Roman" w:cs="Times New Roman"/>
          <w:sz w:val="24"/>
          <w:szCs w:val="24"/>
        </w:rPr>
        <w:t xml:space="preserve">array </w:t>
      </w:r>
      <w:r>
        <w:rPr>
          <w:rFonts w:ascii="Times New Roman" w:eastAsia="Times New Roman" w:hAnsi="Times New Roman" w:cs="Times New Roman"/>
          <w:sz w:val="24"/>
          <w:szCs w:val="24"/>
        </w:rPr>
        <w:t xml:space="preserve">of harmful consequences </w:t>
      </w:r>
      <w:r w:rsidR="00596A9F">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w:t>
      </w:r>
      <w:r w:rsidR="00596A9F">
        <w:rPr>
          <w:rFonts w:ascii="Times New Roman" w:eastAsia="Times New Roman" w:hAnsi="Times New Roman" w:cs="Times New Roman"/>
          <w:sz w:val="24"/>
          <w:szCs w:val="24"/>
        </w:rPr>
        <w:t>e</w:t>
      </w:r>
      <w:r>
        <w:rPr>
          <w:rFonts w:ascii="Times New Roman" w:eastAsia="Times New Roman" w:hAnsi="Times New Roman" w:cs="Times New Roman"/>
          <w:sz w:val="24"/>
          <w:szCs w:val="24"/>
        </w:rPr>
        <w:t>se tactics produce in children’s and young peoples’ lives.</w:t>
      </w:r>
    </w:p>
    <w:p w14:paraId="0BD27E9C" w14:textId="2EDF9113" w:rsidR="00DF3C70" w:rsidRDefault="00CC49E2">
      <w:pPr>
        <w:spacing w:after="0" w:line="360" w:lineRule="auto"/>
        <w:ind w:firstLine="720"/>
        <w:jc w:val="both"/>
        <w:rPr>
          <w:rFonts w:ascii="Times New Roman" w:eastAsia="Times New Roman" w:hAnsi="Times New Roman" w:cs="Times New Roman"/>
          <w:sz w:val="24"/>
          <w:szCs w:val="24"/>
        </w:rPr>
      </w:pPr>
      <w:bookmarkStart w:id="26" w:name="_heading=h.eda28411fnzs" w:colFirst="0" w:colLast="0"/>
      <w:bookmarkEnd w:id="26"/>
      <w:r>
        <w:rPr>
          <w:rFonts w:ascii="Times New Roman" w:eastAsia="Times New Roman" w:hAnsi="Times New Roman" w:cs="Times New Roman"/>
          <w:sz w:val="24"/>
          <w:szCs w:val="24"/>
        </w:rPr>
        <w:t xml:space="preserve"> While</w:t>
      </w:r>
      <w:r w:rsidR="00F179A1">
        <w:rPr>
          <w:rFonts w:ascii="Times New Roman" w:eastAsia="Times New Roman" w:hAnsi="Times New Roman" w:cs="Times New Roman"/>
          <w:sz w:val="24"/>
          <w:szCs w:val="24"/>
        </w:rPr>
        <w:t xml:space="preserve"> our data</w:t>
      </w:r>
      <w:r>
        <w:rPr>
          <w:rFonts w:ascii="Times New Roman" w:eastAsia="Times New Roman" w:hAnsi="Times New Roman" w:cs="Times New Roman"/>
          <w:sz w:val="24"/>
          <w:szCs w:val="24"/>
        </w:rPr>
        <w:t xml:space="preserve"> was collected in Finland</w:t>
      </w:r>
      <w:r w:rsidR="00F179A1">
        <w:rPr>
          <w:rFonts w:ascii="Times New Roman" w:eastAsia="Times New Roman" w:hAnsi="Times New Roman" w:cs="Times New Roman"/>
          <w:sz w:val="24"/>
          <w:szCs w:val="24"/>
        </w:rPr>
        <w:t xml:space="preserve"> where stalking is </w:t>
      </w:r>
      <w:proofErr w:type="spellStart"/>
      <w:r w:rsidR="00F179A1">
        <w:rPr>
          <w:rFonts w:ascii="Times New Roman" w:eastAsia="Times New Roman" w:hAnsi="Times New Roman" w:cs="Times New Roman"/>
          <w:sz w:val="24"/>
          <w:szCs w:val="24"/>
        </w:rPr>
        <w:t>recognised</w:t>
      </w:r>
      <w:proofErr w:type="spellEnd"/>
      <w:r w:rsidR="00F179A1">
        <w:rPr>
          <w:rFonts w:ascii="Times New Roman" w:eastAsia="Times New Roman" w:hAnsi="Times New Roman" w:cs="Times New Roman"/>
          <w:sz w:val="24"/>
          <w:szCs w:val="24"/>
        </w:rPr>
        <w:t xml:space="preserve"> as criminal </w:t>
      </w:r>
      <w:proofErr w:type="spellStart"/>
      <w:r w:rsidR="00F179A1">
        <w:rPr>
          <w:rFonts w:ascii="Times New Roman" w:eastAsia="Times New Roman" w:hAnsi="Times New Roman" w:cs="Times New Roman"/>
          <w:sz w:val="24"/>
          <w:szCs w:val="24"/>
        </w:rPr>
        <w:t>behaviour</w:t>
      </w:r>
      <w:proofErr w:type="spellEnd"/>
      <w:r w:rsidR="00F179A1">
        <w:rPr>
          <w:rFonts w:ascii="Times New Roman" w:eastAsia="Times New Roman" w:hAnsi="Times New Roman" w:cs="Times New Roman"/>
          <w:sz w:val="24"/>
          <w:szCs w:val="24"/>
        </w:rPr>
        <w:t xml:space="preserve">, the descriptions of how fathers/father-figures </w:t>
      </w:r>
      <w:proofErr w:type="spellStart"/>
      <w:r w:rsidR="00F179A1">
        <w:rPr>
          <w:rFonts w:ascii="Times New Roman" w:eastAsia="Times New Roman" w:hAnsi="Times New Roman" w:cs="Times New Roman"/>
          <w:sz w:val="24"/>
          <w:szCs w:val="24"/>
        </w:rPr>
        <w:t>utilise</w:t>
      </w:r>
      <w:proofErr w:type="spellEnd"/>
      <w:r w:rsidR="00F179A1">
        <w:rPr>
          <w:rFonts w:ascii="Times New Roman" w:eastAsia="Times New Roman" w:hAnsi="Times New Roman" w:cs="Times New Roman"/>
          <w:sz w:val="24"/>
          <w:szCs w:val="24"/>
        </w:rPr>
        <w:t xml:space="preserve"> technology in perpetrating stalking behavior may be applicable in other countries, especially other Western countries. In many countries, there is a risk of overlooking children’s positions in judicial proceedings during separation and in post-separation parenthood where domestic violence and control coercive has occurred (e.g. </w:t>
      </w:r>
      <w:r w:rsidR="00615ABB">
        <w:rPr>
          <w:rFonts w:ascii="Times New Roman" w:eastAsia="Times New Roman" w:hAnsi="Times New Roman" w:cs="Times New Roman"/>
          <w:sz w:val="24"/>
          <w:szCs w:val="24"/>
        </w:rPr>
        <w:t xml:space="preserve">Hester, 2011; </w:t>
      </w:r>
      <w:r w:rsidR="00F179A1">
        <w:rPr>
          <w:rFonts w:ascii="Times New Roman" w:eastAsia="Times New Roman" w:hAnsi="Times New Roman" w:cs="Times New Roman"/>
          <w:sz w:val="24"/>
          <w:szCs w:val="24"/>
        </w:rPr>
        <w:t>Bergman and Eriksson, 2018</w:t>
      </w:r>
      <w:r w:rsidR="00FB13F2">
        <w:rPr>
          <w:rFonts w:ascii="Times New Roman" w:eastAsia="Times New Roman" w:hAnsi="Times New Roman" w:cs="Times New Roman"/>
          <w:sz w:val="24"/>
          <w:szCs w:val="24"/>
        </w:rPr>
        <w:t>; Feresin et al, 2019</w:t>
      </w:r>
      <w:r w:rsidR="00F179A1">
        <w:rPr>
          <w:rFonts w:ascii="Times New Roman" w:eastAsia="Times New Roman" w:hAnsi="Times New Roman" w:cs="Times New Roman"/>
          <w:sz w:val="24"/>
          <w:szCs w:val="24"/>
        </w:rPr>
        <w:t xml:space="preserve">). While </w:t>
      </w:r>
      <w:r w:rsidR="00372686">
        <w:rPr>
          <w:rFonts w:ascii="Times New Roman" w:eastAsia="Times New Roman" w:hAnsi="Times New Roman" w:cs="Times New Roman"/>
          <w:sz w:val="24"/>
          <w:szCs w:val="24"/>
        </w:rPr>
        <w:t>increasing the scrutiny on</w:t>
      </w:r>
      <w:r w:rsidR="00F179A1">
        <w:rPr>
          <w:rFonts w:ascii="Times New Roman" w:eastAsia="Times New Roman" w:hAnsi="Times New Roman" w:cs="Times New Roman"/>
          <w:sz w:val="24"/>
          <w:szCs w:val="24"/>
        </w:rPr>
        <w:t xml:space="preserve"> perpetrators’ use of technology, focus </w:t>
      </w:r>
      <w:r w:rsidR="0032195B">
        <w:rPr>
          <w:rFonts w:ascii="Times New Roman" w:eastAsia="Times New Roman" w:hAnsi="Times New Roman" w:cs="Times New Roman"/>
          <w:sz w:val="24"/>
          <w:szCs w:val="24"/>
        </w:rPr>
        <w:t xml:space="preserve">should </w:t>
      </w:r>
      <w:r w:rsidR="00F179A1">
        <w:rPr>
          <w:rFonts w:ascii="Times New Roman" w:eastAsia="Times New Roman" w:hAnsi="Times New Roman" w:cs="Times New Roman"/>
          <w:sz w:val="24"/>
          <w:szCs w:val="24"/>
        </w:rPr>
        <w:t xml:space="preserve">also be given to how services and governments can protect children and their mothers while facilitating their continued freedom to </w:t>
      </w:r>
      <w:proofErr w:type="spellStart"/>
      <w:r w:rsidR="00F179A1">
        <w:rPr>
          <w:rFonts w:ascii="Times New Roman" w:eastAsia="Times New Roman" w:hAnsi="Times New Roman" w:cs="Times New Roman"/>
          <w:sz w:val="24"/>
          <w:szCs w:val="24"/>
        </w:rPr>
        <w:t>utilise</w:t>
      </w:r>
      <w:proofErr w:type="spellEnd"/>
      <w:r w:rsidR="00F179A1">
        <w:rPr>
          <w:rFonts w:ascii="Times New Roman" w:eastAsia="Times New Roman" w:hAnsi="Times New Roman" w:cs="Times New Roman"/>
          <w:sz w:val="24"/>
          <w:szCs w:val="24"/>
        </w:rPr>
        <w:t xml:space="preserve"> digital spaces (Harris and Woodlock, 2019; Al-</w:t>
      </w:r>
      <w:proofErr w:type="spellStart"/>
      <w:r w:rsidR="00F179A1">
        <w:rPr>
          <w:rFonts w:ascii="Times New Roman" w:eastAsia="Times New Roman" w:hAnsi="Times New Roman" w:cs="Times New Roman"/>
          <w:sz w:val="24"/>
          <w:szCs w:val="24"/>
        </w:rPr>
        <w:t>Alosi</w:t>
      </w:r>
      <w:proofErr w:type="spellEnd"/>
      <w:r w:rsidR="00F179A1">
        <w:rPr>
          <w:rFonts w:ascii="Times New Roman" w:eastAsia="Times New Roman" w:hAnsi="Times New Roman" w:cs="Times New Roman"/>
          <w:sz w:val="24"/>
          <w:szCs w:val="24"/>
        </w:rPr>
        <w:t>, 2020).</w:t>
      </w:r>
    </w:p>
    <w:p w14:paraId="254FD85A" w14:textId="77777777" w:rsidR="00DF3C70" w:rsidRDefault="00DF3C70">
      <w:pPr>
        <w:spacing w:after="0" w:line="360" w:lineRule="auto"/>
        <w:jc w:val="both"/>
        <w:rPr>
          <w:rFonts w:ascii="Times New Roman" w:eastAsia="Times New Roman" w:hAnsi="Times New Roman" w:cs="Times New Roman"/>
          <w:sz w:val="24"/>
          <w:szCs w:val="24"/>
        </w:rPr>
      </w:pPr>
      <w:bookmarkStart w:id="27" w:name="_heading=h.umb9407lxuj8" w:colFirst="0" w:colLast="0"/>
      <w:bookmarkEnd w:id="27"/>
    </w:p>
    <w:p w14:paraId="032BB896" w14:textId="77777777" w:rsidR="00DF3C70" w:rsidRDefault="00F179A1">
      <w:pPr>
        <w:spacing w:after="0" w:line="360" w:lineRule="auto"/>
        <w:jc w:val="both"/>
        <w:rPr>
          <w:rFonts w:ascii="Times New Roman" w:eastAsia="Times New Roman" w:hAnsi="Times New Roman" w:cs="Times New Roman"/>
          <w:b/>
          <w:sz w:val="24"/>
          <w:szCs w:val="24"/>
        </w:rPr>
      </w:pPr>
      <w:bookmarkStart w:id="28" w:name="_heading=h.t6wcm4295ws4" w:colFirst="0" w:colLast="0"/>
      <w:bookmarkEnd w:id="28"/>
      <w:r>
        <w:rPr>
          <w:rFonts w:ascii="Times New Roman" w:eastAsia="Times New Roman" w:hAnsi="Times New Roman" w:cs="Times New Roman"/>
          <w:b/>
          <w:sz w:val="24"/>
          <w:szCs w:val="24"/>
        </w:rPr>
        <w:t>Conclusions and implications for future research</w:t>
      </w:r>
    </w:p>
    <w:p w14:paraId="3F54F556" w14:textId="77777777" w:rsidR="00467160" w:rsidRDefault="00467160">
      <w:pPr>
        <w:spacing w:after="0" w:line="360" w:lineRule="auto"/>
        <w:jc w:val="both"/>
        <w:rPr>
          <w:rFonts w:ascii="Times New Roman" w:eastAsia="Times New Roman" w:hAnsi="Times New Roman" w:cs="Times New Roman"/>
          <w:sz w:val="24"/>
          <w:szCs w:val="24"/>
        </w:rPr>
      </w:pPr>
    </w:p>
    <w:p w14:paraId="3954A97B" w14:textId="3EB2CEFC" w:rsidR="00DF3C70" w:rsidRDefault="00197436">
      <w:pPr>
        <w:spacing w:after="0" w:line="360" w:lineRule="auto"/>
        <w:jc w:val="both"/>
        <w:rPr>
          <w:rFonts w:ascii="Times New Roman" w:eastAsia="Times New Roman" w:hAnsi="Times New Roman" w:cs="Times New Roman"/>
          <w:sz w:val="24"/>
          <w:szCs w:val="24"/>
        </w:rPr>
      </w:pPr>
      <w:bookmarkStart w:id="29" w:name="_heading=h.bufxe8h3ppmq" w:colFirst="0" w:colLast="0"/>
      <w:bookmarkEnd w:id="29"/>
      <w:r>
        <w:rPr>
          <w:rFonts w:ascii="Times New Roman" w:eastAsia="Times New Roman" w:hAnsi="Times New Roman" w:cs="Times New Roman"/>
          <w:sz w:val="24"/>
          <w:szCs w:val="24"/>
        </w:rPr>
        <w:t>T</w:t>
      </w:r>
      <w:r w:rsidR="00F179A1">
        <w:rPr>
          <w:rFonts w:ascii="Times New Roman" w:eastAsia="Times New Roman" w:hAnsi="Times New Roman" w:cs="Times New Roman"/>
          <w:sz w:val="24"/>
          <w:szCs w:val="24"/>
        </w:rPr>
        <w:t xml:space="preserve">his </w:t>
      </w:r>
      <w:r w:rsidR="0048339D">
        <w:rPr>
          <w:rFonts w:ascii="Times New Roman" w:eastAsia="Times New Roman" w:hAnsi="Times New Roman" w:cs="Times New Roman"/>
          <w:sz w:val="24"/>
          <w:szCs w:val="24"/>
        </w:rPr>
        <w:t>article</w:t>
      </w:r>
      <w:r w:rsidR="00F179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w:t>
      </w:r>
      <w:r w:rsidR="00F179A1">
        <w:rPr>
          <w:rFonts w:ascii="Times New Roman" w:eastAsia="Times New Roman" w:hAnsi="Times New Roman" w:cs="Times New Roman"/>
          <w:sz w:val="24"/>
          <w:szCs w:val="24"/>
        </w:rPr>
        <w:t xml:space="preserve"> argued that children’s exposure and vulnerability to fathers’/father-figures’ technologically-facilitated stalking of their mothers must be more widely </w:t>
      </w:r>
      <w:proofErr w:type="spellStart"/>
      <w:r w:rsidR="00F179A1">
        <w:rPr>
          <w:rFonts w:ascii="Times New Roman" w:eastAsia="Times New Roman" w:hAnsi="Times New Roman" w:cs="Times New Roman"/>
          <w:sz w:val="24"/>
          <w:szCs w:val="24"/>
        </w:rPr>
        <w:t>recognised</w:t>
      </w:r>
      <w:proofErr w:type="spellEnd"/>
      <w:r w:rsidR="00F179A1">
        <w:rPr>
          <w:rFonts w:ascii="Times New Roman" w:eastAsia="Times New Roman" w:hAnsi="Times New Roman" w:cs="Times New Roman"/>
          <w:sz w:val="24"/>
          <w:szCs w:val="24"/>
        </w:rPr>
        <w:t xml:space="preserve">. The study </w:t>
      </w:r>
      <w:r w:rsidR="00596A9F">
        <w:rPr>
          <w:rFonts w:ascii="Times New Roman" w:eastAsia="Times New Roman" w:hAnsi="Times New Roman" w:cs="Times New Roman"/>
          <w:sz w:val="24"/>
          <w:szCs w:val="24"/>
        </w:rPr>
        <w:t>illustrates how</w:t>
      </w:r>
      <w:r w:rsidR="00F179A1">
        <w:rPr>
          <w:rFonts w:ascii="Times New Roman" w:eastAsia="Times New Roman" w:hAnsi="Times New Roman" w:cs="Times New Roman"/>
          <w:sz w:val="24"/>
          <w:szCs w:val="24"/>
        </w:rPr>
        <w:t xml:space="preserve"> fathers’/father-figures’ use of technology in stalking </w:t>
      </w:r>
      <w:r w:rsidR="00CC49E2">
        <w:rPr>
          <w:rFonts w:ascii="Times New Roman" w:eastAsia="Times New Roman" w:hAnsi="Times New Roman" w:cs="Times New Roman"/>
          <w:sz w:val="24"/>
          <w:szCs w:val="24"/>
        </w:rPr>
        <w:t>position</w:t>
      </w:r>
      <w:r w:rsidR="004E11E4">
        <w:rPr>
          <w:rFonts w:ascii="Times New Roman" w:eastAsia="Times New Roman" w:hAnsi="Times New Roman" w:cs="Times New Roman"/>
          <w:sz w:val="24"/>
          <w:szCs w:val="24"/>
        </w:rPr>
        <w:t>s</w:t>
      </w:r>
      <w:r w:rsidR="00CC49E2">
        <w:rPr>
          <w:rFonts w:ascii="Times New Roman" w:eastAsia="Times New Roman" w:hAnsi="Times New Roman" w:cs="Times New Roman"/>
          <w:sz w:val="24"/>
          <w:szCs w:val="24"/>
        </w:rPr>
        <w:t xml:space="preserve"> children as both direct and indirect victims of stalking</w:t>
      </w:r>
      <w:r w:rsidR="002E167B">
        <w:rPr>
          <w:rFonts w:ascii="Times New Roman" w:eastAsia="Times New Roman" w:hAnsi="Times New Roman" w:cs="Times New Roman"/>
          <w:sz w:val="24"/>
          <w:szCs w:val="24"/>
        </w:rPr>
        <w:t xml:space="preserve">, </w:t>
      </w:r>
      <w:r w:rsidR="00F179A1" w:rsidRPr="004E11E4">
        <w:rPr>
          <w:rFonts w:ascii="Times New Roman" w:eastAsia="Times New Roman" w:hAnsi="Times New Roman" w:cs="Times New Roman"/>
          <w:sz w:val="24"/>
          <w:szCs w:val="24"/>
        </w:rPr>
        <w:t>and potential targets of homicide.</w:t>
      </w:r>
      <w:r w:rsidR="00F179A1">
        <w:rPr>
          <w:rFonts w:ascii="Times New Roman" w:eastAsia="Times New Roman" w:hAnsi="Times New Roman" w:cs="Times New Roman"/>
          <w:sz w:val="24"/>
          <w:szCs w:val="24"/>
        </w:rPr>
        <w:t xml:space="preserve"> In future research, it will be important to explore how children and young people themselves experience perpetrators’ use of technology – its power and its ability to compress and transgress time/space boundaries – and how this</w:t>
      </w:r>
      <w:r>
        <w:rPr>
          <w:rFonts w:ascii="Times New Roman" w:eastAsia="Times New Roman" w:hAnsi="Times New Roman" w:cs="Times New Roman"/>
          <w:sz w:val="24"/>
          <w:szCs w:val="24"/>
        </w:rPr>
        <w:t xml:space="preserve"> experience</w:t>
      </w:r>
      <w:r w:rsidR="00F179A1">
        <w:rPr>
          <w:rFonts w:ascii="Times New Roman" w:eastAsia="Times New Roman" w:hAnsi="Times New Roman" w:cs="Times New Roman"/>
          <w:sz w:val="24"/>
          <w:szCs w:val="24"/>
        </w:rPr>
        <w:t xml:space="preserve"> shapes the impacts of parental stalking on children and young people.</w:t>
      </w:r>
    </w:p>
    <w:p w14:paraId="6CBB807F" w14:textId="3D9459D3" w:rsidR="004D27AE" w:rsidRDefault="004D27AE">
      <w:pPr>
        <w:spacing w:after="0" w:line="360" w:lineRule="auto"/>
        <w:jc w:val="both"/>
        <w:rPr>
          <w:rFonts w:ascii="Times New Roman" w:eastAsia="Times New Roman" w:hAnsi="Times New Roman" w:cs="Times New Roman"/>
          <w:sz w:val="24"/>
          <w:szCs w:val="24"/>
        </w:rPr>
      </w:pPr>
    </w:p>
    <w:p w14:paraId="7F46C10D" w14:textId="586901EA" w:rsidR="004E70FD" w:rsidRDefault="004E70FD">
      <w:pPr>
        <w:spacing w:after="0" w:line="360" w:lineRule="auto"/>
        <w:jc w:val="both"/>
        <w:rPr>
          <w:rFonts w:ascii="Times New Roman" w:eastAsia="Times New Roman" w:hAnsi="Times New Roman" w:cs="Times New Roman"/>
          <w:sz w:val="24"/>
          <w:szCs w:val="24"/>
        </w:rPr>
      </w:pPr>
    </w:p>
    <w:p w14:paraId="4F7B40F4" w14:textId="4677AD67" w:rsidR="004E70FD" w:rsidRDefault="004E70FD">
      <w:pPr>
        <w:spacing w:after="0" w:line="360" w:lineRule="auto"/>
        <w:jc w:val="both"/>
        <w:rPr>
          <w:rFonts w:ascii="Times New Roman" w:eastAsia="Times New Roman" w:hAnsi="Times New Roman" w:cs="Times New Roman"/>
          <w:sz w:val="24"/>
          <w:szCs w:val="24"/>
        </w:rPr>
      </w:pPr>
    </w:p>
    <w:p w14:paraId="78441D4F" w14:textId="6825582F" w:rsidR="004E70FD" w:rsidRDefault="004E70FD">
      <w:pPr>
        <w:spacing w:after="0" w:line="360" w:lineRule="auto"/>
        <w:jc w:val="both"/>
        <w:rPr>
          <w:rFonts w:ascii="Times New Roman" w:eastAsia="Times New Roman" w:hAnsi="Times New Roman" w:cs="Times New Roman"/>
          <w:sz w:val="24"/>
          <w:szCs w:val="24"/>
        </w:rPr>
      </w:pPr>
    </w:p>
    <w:p w14:paraId="7BB4DFE8" w14:textId="77777777" w:rsidR="004E70FD" w:rsidRDefault="004E70FD">
      <w:pPr>
        <w:spacing w:after="0" w:line="360" w:lineRule="auto"/>
        <w:jc w:val="both"/>
        <w:rPr>
          <w:rFonts w:ascii="Times New Roman" w:eastAsia="Times New Roman" w:hAnsi="Times New Roman" w:cs="Times New Roman"/>
          <w:sz w:val="24"/>
          <w:szCs w:val="24"/>
        </w:rPr>
      </w:pPr>
    </w:p>
    <w:p w14:paraId="01319F8D" w14:textId="4EE71565" w:rsidR="004D27AE" w:rsidRPr="004D27AE" w:rsidRDefault="004D27AE">
      <w:pPr>
        <w:spacing w:after="0" w:line="360" w:lineRule="auto"/>
        <w:jc w:val="both"/>
        <w:rPr>
          <w:rFonts w:ascii="Times New Roman" w:eastAsia="Times New Roman" w:hAnsi="Times New Roman" w:cs="Times New Roman"/>
          <w:b/>
          <w:sz w:val="24"/>
          <w:szCs w:val="24"/>
        </w:rPr>
      </w:pPr>
      <w:r w:rsidRPr="004D27AE">
        <w:rPr>
          <w:rFonts w:ascii="Times New Roman" w:eastAsia="Times New Roman" w:hAnsi="Times New Roman" w:cs="Times New Roman"/>
          <w:b/>
          <w:sz w:val="24"/>
          <w:szCs w:val="24"/>
        </w:rPr>
        <w:lastRenderedPageBreak/>
        <w:t>Funding details</w:t>
      </w:r>
    </w:p>
    <w:p w14:paraId="7FF697DD" w14:textId="5F87917C" w:rsidR="0025632A" w:rsidRDefault="0025632A">
      <w:pPr>
        <w:spacing w:after="0" w:line="360" w:lineRule="auto"/>
        <w:jc w:val="both"/>
        <w:rPr>
          <w:rFonts w:ascii="Times New Roman" w:eastAsia="Times New Roman" w:hAnsi="Times New Roman" w:cs="Times New Roman"/>
          <w:sz w:val="24"/>
          <w:szCs w:val="24"/>
          <w:highlight w:val="white"/>
        </w:rPr>
      </w:pPr>
    </w:p>
    <w:p w14:paraId="6EE53223" w14:textId="20B27703" w:rsidR="004D27AE" w:rsidRDefault="004D27AE">
      <w:pPr>
        <w:spacing w:after="0" w:line="360" w:lineRule="auto"/>
        <w:jc w:val="both"/>
        <w:rPr>
          <w:rFonts w:ascii="Times New Roman" w:eastAsia="Times New Roman" w:hAnsi="Times New Roman" w:cs="Times New Roman"/>
          <w:sz w:val="24"/>
          <w:szCs w:val="24"/>
        </w:rPr>
      </w:pPr>
      <w:r w:rsidRPr="004D27AE">
        <w:rPr>
          <w:rFonts w:ascii="Times New Roman" w:eastAsia="Times New Roman" w:hAnsi="Times New Roman" w:cs="Times New Roman"/>
          <w:sz w:val="24"/>
          <w:szCs w:val="24"/>
        </w:rPr>
        <w:t>This work was supported by the</w:t>
      </w:r>
      <w:r>
        <w:rPr>
          <w:rFonts w:ascii="Times New Roman" w:eastAsia="Times New Roman" w:hAnsi="Times New Roman" w:cs="Times New Roman"/>
          <w:sz w:val="24"/>
          <w:szCs w:val="24"/>
        </w:rPr>
        <w:t xml:space="preserve"> Academy of Finland</w:t>
      </w:r>
      <w:r w:rsidRPr="004D27AE">
        <w:rPr>
          <w:rFonts w:ascii="Times New Roman" w:eastAsia="Times New Roman" w:hAnsi="Times New Roman" w:cs="Times New Roman"/>
          <w:sz w:val="24"/>
          <w:szCs w:val="24"/>
        </w:rPr>
        <w:t xml:space="preserve"> under Grant 308470.</w:t>
      </w:r>
    </w:p>
    <w:p w14:paraId="798C7D10" w14:textId="1DA6B9E3" w:rsidR="004D27AE" w:rsidRPr="004D27AE" w:rsidRDefault="004D27AE">
      <w:pPr>
        <w:spacing w:after="0" w:line="360" w:lineRule="auto"/>
        <w:jc w:val="both"/>
        <w:rPr>
          <w:rFonts w:ascii="Times New Roman" w:eastAsia="Times New Roman" w:hAnsi="Times New Roman" w:cs="Times New Roman"/>
          <w:sz w:val="24"/>
          <w:szCs w:val="24"/>
        </w:rPr>
      </w:pPr>
    </w:p>
    <w:p w14:paraId="1DCE6D06" w14:textId="6B0E638A" w:rsidR="004D27AE" w:rsidRPr="004D27AE" w:rsidRDefault="004D27AE" w:rsidP="004D27AE">
      <w:pPr>
        <w:pStyle w:val="PlainText"/>
        <w:rPr>
          <w:rFonts w:ascii="Times New Roman" w:hAnsi="Times New Roman"/>
          <w:b/>
          <w:sz w:val="24"/>
          <w:szCs w:val="24"/>
          <w:lang w:val="en-US"/>
        </w:rPr>
      </w:pPr>
      <w:r w:rsidRPr="004D27AE">
        <w:rPr>
          <w:rFonts w:ascii="Times New Roman" w:hAnsi="Times New Roman"/>
          <w:b/>
          <w:sz w:val="24"/>
          <w:szCs w:val="24"/>
          <w:lang w:val="en-US"/>
        </w:rPr>
        <w:t>Conflict of interest statement</w:t>
      </w:r>
    </w:p>
    <w:p w14:paraId="169DCE95" w14:textId="77777777" w:rsidR="004D27AE" w:rsidRPr="004D27AE" w:rsidRDefault="004D27AE" w:rsidP="004D27AE">
      <w:pPr>
        <w:pStyle w:val="PlainText"/>
        <w:rPr>
          <w:rFonts w:ascii="Times New Roman" w:hAnsi="Times New Roman"/>
          <w:sz w:val="24"/>
          <w:szCs w:val="24"/>
          <w:lang w:val="en-US"/>
        </w:rPr>
      </w:pPr>
    </w:p>
    <w:p w14:paraId="2A0349C5" w14:textId="3EFC8EEC" w:rsidR="004D27AE" w:rsidRPr="004D27AE" w:rsidRDefault="004D27AE" w:rsidP="004D27AE">
      <w:pPr>
        <w:pStyle w:val="PlainText"/>
        <w:rPr>
          <w:rFonts w:ascii="Times New Roman" w:hAnsi="Times New Roman"/>
          <w:sz w:val="24"/>
          <w:szCs w:val="24"/>
          <w:lang w:val="en-US"/>
        </w:rPr>
      </w:pPr>
      <w:r w:rsidRPr="004D27AE">
        <w:rPr>
          <w:rFonts w:ascii="Times New Roman" w:hAnsi="Times New Roman"/>
          <w:sz w:val="24"/>
          <w:szCs w:val="24"/>
          <w:lang w:val="en-US"/>
        </w:rPr>
        <w:t>The Authors declare that there is no conflict of interest.</w:t>
      </w:r>
    </w:p>
    <w:p w14:paraId="55DAAE1C" w14:textId="77777777" w:rsidR="004D27AE" w:rsidRDefault="004D27AE" w:rsidP="0025632A">
      <w:pPr>
        <w:spacing w:after="0" w:line="360" w:lineRule="auto"/>
        <w:jc w:val="both"/>
        <w:rPr>
          <w:rFonts w:ascii="Times New Roman" w:eastAsia="Times New Roman" w:hAnsi="Times New Roman" w:cs="Times New Roman"/>
          <w:b/>
          <w:sz w:val="24"/>
          <w:szCs w:val="24"/>
          <w:highlight w:val="white"/>
        </w:rPr>
      </w:pPr>
    </w:p>
    <w:p w14:paraId="322D04BA" w14:textId="122CA5A0" w:rsidR="0025632A" w:rsidRDefault="0025632A" w:rsidP="0025632A">
      <w:pPr>
        <w:spacing w:after="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Acknowledgements</w:t>
      </w:r>
    </w:p>
    <w:p w14:paraId="041B2EC3" w14:textId="77777777" w:rsidR="0025632A" w:rsidRDefault="0025632A" w:rsidP="0025632A">
      <w:pPr>
        <w:spacing w:after="0" w:line="360" w:lineRule="auto"/>
        <w:jc w:val="both"/>
        <w:rPr>
          <w:rFonts w:ascii="Times New Roman" w:eastAsia="Times New Roman" w:hAnsi="Times New Roman" w:cs="Times New Roman"/>
          <w:b/>
          <w:sz w:val="23"/>
          <w:szCs w:val="23"/>
          <w:highlight w:val="white"/>
        </w:rPr>
      </w:pPr>
    </w:p>
    <w:p w14:paraId="5FC876A2" w14:textId="21AC9E3C" w:rsidR="00DF3C70" w:rsidRDefault="0025632A" w:rsidP="00F05FF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We would like to thank the research group members </w:t>
      </w:r>
      <w:r w:rsidR="006807C9">
        <w:rPr>
          <w:rFonts w:ascii="Times New Roman" w:eastAsia="Times New Roman" w:hAnsi="Times New Roman" w:cs="Times New Roman"/>
          <w:sz w:val="24"/>
          <w:szCs w:val="24"/>
          <w:highlight w:val="white"/>
        </w:rPr>
        <w:t xml:space="preserve">Carita Lappi, Sanna Koulu and </w:t>
      </w:r>
      <w:r w:rsidR="004D27AE">
        <w:rPr>
          <w:rFonts w:ascii="Times New Roman" w:eastAsia="Times New Roman" w:hAnsi="Times New Roman" w:cs="Times New Roman"/>
          <w:sz w:val="24"/>
          <w:szCs w:val="24"/>
          <w:highlight w:val="white"/>
        </w:rPr>
        <w:t>Kati Kallinen</w:t>
      </w:r>
      <w:r w:rsidR="006807C9">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who have participated in collecting and coding the data for analysis. We would also like to thank</w:t>
      </w:r>
      <w:r w:rsidR="00F13AF0">
        <w:rPr>
          <w:rFonts w:ascii="Times New Roman" w:eastAsia="Times New Roman" w:hAnsi="Times New Roman" w:cs="Times New Roman"/>
          <w:sz w:val="24"/>
          <w:szCs w:val="24"/>
          <w:highlight w:val="white"/>
        </w:rPr>
        <w:t xml:space="preserve"> </w:t>
      </w:r>
      <w:r w:rsidR="004D27AE">
        <w:rPr>
          <w:rFonts w:ascii="Times New Roman" w:eastAsia="Times New Roman" w:hAnsi="Times New Roman" w:cs="Times New Roman"/>
          <w:sz w:val="24"/>
          <w:szCs w:val="24"/>
          <w:highlight w:val="white"/>
        </w:rPr>
        <w:t>Jo</w:t>
      </w:r>
      <w:r w:rsidR="006263FB">
        <w:rPr>
          <w:rFonts w:ascii="Times New Roman" w:eastAsia="Times New Roman" w:hAnsi="Times New Roman" w:cs="Times New Roman"/>
          <w:sz w:val="24"/>
          <w:szCs w:val="24"/>
          <w:highlight w:val="white"/>
        </w:rPr>
        <w:t>seph</w:t>
      </w:r>
      <w:r w:rsidR="004D27AE">
        <w:rPr>
          <w:rFonts w:ascii="Times New Roman" w:eastAsia="Times New Roman" w:hAnsi="Times New Roman" w:cs="Times New Roman"/>
          <w:sz w:val="24"/>
          <w:szCs w:val="24"/>
          <w:highlight w:val="white"/>
        </w:rPr>
        <w:t xml:space="preserve"> Maslen</w:t>
      </w:r>
      <w:r>
        <w:rPr>
          <w:rFonts w:ascii="Times New Roman" w:eastAsia="Times New Roman" w:hAnsi="Times New Roman" w:cs="Times New Roman"/>
          <w:sz w:val="24"/>
          <w:szCs w:val="24"/>
          <w:highlight w:val="white"/>
        </w:rPr>
        <w:t xml:space="preserve"> his support in writing this article.</w:t>
      </w:r>
    </w:p>
    <w:p w14:paraId="5986D63C" w14:textId="77777777" w:rsidR="00FB13F2" w:rsidRDefault="00FB13F2" w:rsidP="00597843">
      <w:pPr>
        <w:rPr>
          <w:rFonts w:ascii="Times New Roman" w:eastAsia="Times New Roman" w:hAnsi="Times New Roman" w:cs="Times New Roman"/>
          <w:b/>
          <w:color w:val="000000"/>
          <w:sz w:val="24"/>
          <w:szCs w:val="24"/>
        </w:rPr>
      </w:pPr>
    </w:p>
    <w:p w14:paraId="6DFD352A" w14:textId="77777777" w:rsidR="007B467F" w:rsidRDefault="007B467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24D5B243" w14:textId="76351896" w:rsidR="00DF3C70" w:rsidRDefault="00F179A1" w:rsidP="000F48B1">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References</w:t>
      </w:r>
    </w:p>
    <w:p w14:paraId="35246E7C" w14:textId="77777777" w:rsidR="00DF3C70" w:rsidRDefault="00DF3C70">
      <w:pPr>
        <w:spacing w:after="0" w:line="360" w:lineRule="auto"/>
        <w:rPr>
          <w:rFonts w:ascii="Times New Roman" w:eastAsia="Times New Roman" w:hAnsi="Times New Roman" w:cs="Times New Roman"/>
          <w:sz w:val="24"/>
          <w:szCs w:val="24"/>
        </w:rPr>
      </w:pPr>
    </w:p>
    <w:p w14:paraId="51AF6316" w14:textId="77777777" w:rsidR="00DF3C70" w:rsidRDefault="00F179A1">
      <w:pPr>
        <w:spacing w:after="0" w:line="360" w:lineRule="auto"/>
        <w:rPr>
          <w:rFonts w:ascii="Times New Roman" w:eastAsia="Times New Roman" w:hAnsi="Times New Roman" w:cs="Times New Roman"/>
          <w:sz w:val="45"/>
          <w:szCs w:val="45"/>
        </w:rPr>
      </w:pPr>
      <w:proofErr w:type="spellStart"/>
      <w:r>
        <w:rPr>
          <w:rFonts w:ascii="Times New Roman" w:eastAsia="Times New Roman" w:hAnsi="Times New Roman" w:cs="Times New Roman"/>
          <w:sz w:val="24"/>
          <w:szCs w:val="24"/>
        </w:rPr>
        <w:t>Aghtaie</w:t>
      </w:r>
      <w:proofErr w:type="spellEnd"/>
      <w:r>
        <w:rPr>
          <w:rFonts w:ascii="Times New Roman" w:eastAsia="Times New Roman" w:hAnsi="Times New Roman" w:cs="Times New Roman"/>
          <w:sz w:val="24"/>
          <w:szCs w:val="24"/>
        </w:rPr>
        <w:t xml:space="preserve">, N., Larkins, C., Barter, C., Stanley, N., Wood, M., Øverlien, C. (2018) ‘Interpersonal violence and abuse in young people’s relationships in five European countries: online and offline </w:t>
      </w:r>
      <w:proofErr w:type="spellStart"/>
      <w:r>
        <w:rPr>
          <w:rFonts w:ascii="Times New Roman" w:eastAsia="Times New Roman" w:hAnsi="Times New Roman" w:cs="Times New Roman"/>
          <w:sz w:val="24"/>
          <w:szCs w:val="24"/>
        </w:rPr>
        <w:t>normalisation</w:t>
      </w:r>
      <w:proofErr w:type="spellEnd"/>
      <w:r>
        <w:rPr>
          <w:rFonts w:ascii="Times New Roman" w:eastAsia="Times New Roman" w:hAnsi="Times New Roman" w:cs="Times New Roman"/>
          <w:sz w:val="24"/>
          <w:szCs w:val="24"/>
        </w:rPr>
        <w:t xml:space="preserve"> of heteronormativity’ </w:t>
      </w:r>
      <w:r>
        <w:rPr>
          <w:rFonts w:ascii="Times New Roman" w:eastAsia="Times New Roman" w:hAnsi="Times New Roman" w:cs="Times New Roman"/>
          <w:i/>
          <w:sz w:val="24"/>
          <w:szCs w:val="24"/>
        </w:rPr>
        <w:t>Journal of Gender-Based Violence</w:t>
      </w:r>
      <w:r>
        <w:rPr>
          <w:rFonts w:ascii="Times New Roman" w:eastAsia="Times New Roman" w:hAnsi="Times New Roman" w:cs="Times New Roman"/>
          <w:sz w:val="24"/>
          <w:szCs w:val="24"/>
        </w:rPr>
        <w:t>, 2: 293–310.</w:t>
      </w:r>
    </w:p>
    <w:p w14:paraId="50792D3D"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C96CBA" w14:textId="77777777" w:rsidR="00DF3C70" w:rsidRDefault="00F179A1">
      <w:pPr>
        <w:spacing w:after="0" w:line="360" w:lineRule="auto"/>
        <w:rPr>
          <w:rFonts w:ascii="Times New Roman" w:eastAsia="Times New Roman" w:hAnsi="Times New Roman" w:cs="Times New Roman"/>
          <w:sz w:val="24"/>
          <w:szCs w:val="24"/>
        </w:rPr>
      </w:pPr>
      <w:bookmarkStart w:id="30" w:name="_heading=h.3rdcrjn" w:colFirst="0" w:colLast="0"/>
      <w:bookmarkEnd w:id="30"/>
      <w:proofErr w:type="spellStart"/>
      <w:r>
        <w:rPr>
          <w:rFonts w:ascii="Times New Roman" w:eastAsia="Times New Roman" w:hAnsi="Times New Roman" w:cs="Times New Roman"/>
          <w:sz w:val="24"/>
          <w:szCs w:val="24"/>
        </w:rPr>
        <w:t>Ahlgrim</w:t>
      </w:r>
      <w:proofErr w:type="spellEnd"/>
      <w:r>
        <w:rPr>
          <w:rFonts w:ascii="Times New Roman" w:eastAsia="Times New Roman" w:hAnsi="Times New Roman" w:cs="Times New Roman"/>
          <w:sz w:val="24"/>
          <w:szCs w:val="24"/>
        </w:rPr>
        <w:t xml:space="preserve">, B. and Terrance, C. (2018) ‘Perceptions of cyberstalking: Impact of perpetrator gender and </w:t>
      </w:r>
      <w:proofErr w:type="spellStart"/>
      <w:r>
        <w:rPr>
          <w:rFonts w:ascii="Times New Roman" w:eastAsia="Times New Roman" w:hAnsi="Times New Roman" w:cs="Times New Roman"/>
          <w:sz w:val="24"/>
          <w:szCs w:val="24"/>
        </w:rPr>
        <w:t>cyberstalker</w:t>
      </w:r>
      <w:proofErr w:type="spellEnd"/>
      <w:r>
        <w:rPr>
          <w:rFonts w:ascii="Times New Roman" w:eastAsia="Times New Roman" w:hAnsi="Times New Roman" w:cs="Times New Roman"/>
          <w:sz w:val="24"/>
          <w:szCs w:val="24"/>
        </w:rPr>
        <w:t xml:space="preserve">/victim relationship’ </w:t>
      </w:r>
      <w:r>
        <w:rPr>
          <w:rFonts w:ascii="Times New Roman" w:eastAsia="Times New Roman" w:hAnsi="Times New Roman" w:cs="Times New Roman"/>
          <w:i/>
          <w:sz w:val="24"/>
          <w:szCs w:val="24"/>
        </w:rPr>
        <w:t>Journal of Interpersonal Violenc</w:t>
      </w:r>
      <w:r>
        <w:rPr>
          <w:rFonts w:ascii="Times New Roman" w:eastAsia="Times New Roman" w:hAnsi="Times New Roman" w:cs="Times New Roman"/>
          <w:sz w:val="24"/>
          <w:szCs w:val="24"/>
        </w:rPr>
        <w:t>e, DOI: 10.1177/0886260518784590.</w:t>
      </w:r>
    </w:p>
    <w:p w14:paraId="715D072A" w14:textId="77777777" w:rsidR="00DF3C70" w:rsidRDefault="00DF3C70">
      <w:pPr>
        <w:pStyle w:val="Heading2"/>
        <w:spacing w:before="0" w:line="360" w:lineRule="auto"/>
        <w:rPr>
          <w:rFonts w:ascii="Times New Roman" w:hAnsi="Times New Roman"/>
          <w:color w:val="000000"/>
          <w:sz w:val="24"/>
          <w:szCs w:val="24"/>
        </w:rPr>
      </w:pPr>
    </w:p>
    <w:p w14:paraId="3D7481E7" w14:textId="30BCE6B0" w:rsidR="00DF3C70" w:rsidRPr="006263FB" w:rsidRDefault="00F179A1" w:rsidP="006263FB">
      <w:pPr>
        <w:pStyle w:val="Heading2"/>
        <w:spacing w:before="0" w:line="360" w:lineRule="auto"/>
        <w:rPr>
          <w:rFonts w:ascii="Times New Roman" w:hAnsi="Times New Roman"/>
          <w:color w:val="000000"/>
          <w:sz w:val="24"/>
          <w:szCs w:val="24"/>
        </w:rPr>
      </w:pPr>
      <w:r>
        <w:rPr>
          <w:rFonts w:ascii="Times New Roman" w:hAnsi="Times New Roman"/>
          <w:color w:val="000000"/>
          <w:sz w:val="24"/>
          <w:szCs w:val="24"/>
        </w:rPr>
        <w:t>Al-</w:t>
      </w:r>
      <w:proofErr w:type="spellStart"/>
      <w:r>
        <w:rPr>
          <w:rFonts w:ascii="Times New Roman" w:hAnsi="Times New Roman"/>
          <w:color w:val="000000"/>
          <w:sz w:val="24"/>
          <w:szCs w:val="24"/>
        </w:rPr>
        <w:t>Alosi</w:t>
      </w:r>
      <w:proofErr w:type="spellEnd"/>
      <w:r>
        <w:rPr>
          <w:rFonts w:ascii="Times New Roman" w:hAnsi="Times New Roman"/>
          <w:color w:val="000000"/>
          <w:sz w:val="24"/>
          <w:szCs w:val="24"/>
        </w:rPr>
        <w:t>, H. (2020) ‘Fighting fire with fire: Exploring the potential of technology to help victims combat intimate partner violence’</w:t>
      </w:r>
      <w:r>
        <w:rPr>
          <w:rFonts w:ascii="Times New Roman" w:hAnsi="Times New Roman"/>
          <w:i/>
          <w:color w:val="000000"/>
          <w:sz w:val="24"/>
          <w:szCs w:val="24"/>
        </w:rPr>
        <w:t xml:space="preserve"> Aggression and Violent Behavior</w:t>
      </w:r>
      <w:r>
        <w:rPr>
          <w:rFonts w:ascii="Times New Roman" w:hAnsi="Times New Roman"/>
          <w:color w:val="000000"/>
          <w:sz w:val="24"/>
          <w:szCs w:val="24"/>
        </w:rPr>
        <w:t>, 52: 101376.</w:t>
      </w:r>
    </w:p>
    <w:p w14:paraId="095B2D11" w14:textId="77777777" w:rsidR="00DF3C70" w:rsidRDefault="00DF3C70">
      <w:pPr>
        <w:spacing w:after="0" w:line="360" w:lineRule="auto"/>
        <w:rPr>
          <w:rFonts w:ascii="Times New Roman" w:eastAsia="Times New Roman" w:hAnsi="Times New Roman" w:cs="Times New Roman"/>
          <w:color w:val="000000"/>
          <w:sz w:val="24"/>
          <w:szCs w:val="24"/>
        </w:rPr>
      </w:pPr>
    </w:p>
    <w:p w14:paraId="09DC9B5A"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Bergman, A-S. and Eriksson, M. (2018) ‘Supported visitation in cases of violence: Political intentions and local practice in Sweden’ </w:t>
      </w:r>
      <w:r>
        <w:rPr>
          <w:rFonts w:ascii="Times New Roman" w:eastAsia="Times New Roman" w:hAnsi="Times New Roman" w:cs="Times New Roman"/>
          <w:i/>
          <w:sz w:val="24"/>
          <w:szCs w:val="24"/>
        </w:rPr>
        <w:t>International Journal of Law, Policy and the Family</w:t>
      </w:r>
      <w:r>
        <w:rPr>
          <w:rFonts w:ascii="Times New Roman" w:eastAsia="Times New Roman" w:hAnsi="Times New Roman" w:cs="Times New Roman"/>
          <w:sz w:val="24"/>
          <w:szCs w:val="24"/>
        </w:rPr>
        <w:t>, 32: 374–393.</w:t>
      </w:r>
    </w:p>
    <w:p w14:paraId="7B1EF63C" w14:textId="77777777" w:rsidR="00DF3C70" w:rsidRDefault="00DF3C70">
      <w:pPr>
        <w:spacing w:after="0" w:line="360" w:lineRule="auto"/>
        <w:rPr>
          <w:rFonts w:ascii="Times New Roman" w:eastAsia="Times New Roman" w:hAnsi="Times New Roman" w:cs="Times New Roman"/>
          <w:sz w:val="24"/>
          <w:szCs w:val="24"/>
        </w:rPr>
      </w:pPr>
      <w:bookmarkStart w:id="31" w:name="_heading=h.2mm950keqkgh" w:colFirst="0" w:colLast="0"/>
      <w:bookmarkEnd w:id="31"/>
    </w:p>
    <w:p w14:paraId="6DD94931" w14:textId="77777777" w:rsidR="00DF3C70" w:rsidRDefault="00F179A1">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Callaghan, J. E. M., Alexander, J. H., Sixsmith, J. and Fellin, L. C. (2018) ‘Beyond “witnessing”: Children’s experiences of coercive control in domestic violence and abuse’ </w:t>
      </w:r>
      <w:r>
        <w:rPr>
          <w:rFonts w:ascii="Times New Roman" w:eastAsia="Times New Roman" w:hAnsi="Times New Roman" w:cs="Times New Roman"/>
          <w:i/>
          <w:sz w:val="24"/>
          <w:szCs w:val="24"/>
        </w:rPr>
        <w:t>Journal of Interpersonal Violence</w:t>
      </w:r>
      <w:r>
        <w:rPr>
          <w:rFonts w:ascii="Times New Roman" w:eastAsia="Times New Roman" w:hAnsi="Times New Roman" w:cs="Times New Roman"/>
          <w:sz w:val="24"/>
          <w:szCs w:val="24"/>
        </w:rPr>
        <w:t>, 33: 1–31.</w:t>
      </w:r>
    </w:p>
    <w:p w14:paraId="43D9BE22" w14:textId="77777777" w:rsidR="00DF3C70" w:rsidRDefault="00DF3C70">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135FF665" w14:textId="77777777" w:rsidR="00DF3C70" w:rsidRDefault="00F179A1">
      <w:pPr>
        <w:pBdr>
          <w:top w:val="nil"/>
          <w:left w:val="nil"/>
          <w:bottom w:val="nil"/>
          <w:right w:val="nil"/>
          <w:between w:val="nil"/>
        </w:pBd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Cavezza</w:t>
      </w:r>
      <w:proofErr w:type="spellEnd"/>
      <w:r>
        <w:rPr>
          <w:rFonts w:ascii="Times New Roman" w:eastAsia="Times New Roman" w:hAnsi="Times New Roman" w:cs="Times New Roman"/>
          <w:sz w:val="24"/>
          <w:szCs w:val="24"/>
        </w:rPr>
        <w:t xml:space="preserve">, C. and McEwan, T.E. (2014) ‘Cyberstalking versus off-line stalking in a forensic sample’ </w:t>
      </w:r>
      <w:r>
        <w:rPr>
          <w:rFonts w:ascii="Times New Roman" w:eastAsia="Times New Roman" w:hAnsi="Times New Roman" w:cs="Times New Roman"/>
          <w:i/>
          <w:sz w:val="24"/>
          <w:szCs w:val="24"/>
        </w:rPr>
        <w:t>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Crime &amp; Law</w:t>
      </w:r>
      <w:r>
        <w:rPr>
          <w:rFonts w:ascii="Times New Roman" w:eastAsia="Times New Roman" w:hAnsi="Times New Roman" w:cs="Times New Roman"/>
          <w:sz w:val="24"/>
          <w:szCs w:val="24"/>
        </w:rPr>
        <w:t>, 20: 955</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970.</w:t>
      </w:r>
    </w:p>
    <w:p w14:paraId="637C4493" w14:textId="77777777" w:rsidR="00DF3C70" w:rsidRDefault="00DF3C70">
      <w:pPr>
        <w:spacing w:after="0" w:line="360" w:lineRule="auto"/>
        <w:rPr>
          <w:rFonts w:ascii="Times New Roman" w:eastAsia="Times New Roman" w:hAnsi="Times New Roman" w:cs="Times New Roman"/>
          <w:sz w:val="24"/>
          <w:szCs w:val="24"/>
        </w:rPr>
      </w:pPr>
    </w:p>
    <w:p w14:paraId="315FAAF9" w14:textId="77777777" w:rsidR="00DF3C70" w:rsidRDefault="00F179A1">
      <w:pPr>
        <w:spacing w:after="0" w:line="360" w:lineRule="auto"/>
      </w:pPr>
      <w:r>
        <w:rPr>
          <w:rFonts w:ascii="Times New Roman" w:eastAsia="Times New Roman" w:hAnsi="Times New Roman" w:cs="Times New Roman"/>
          <w:color w:val="000000"/>
          <w:sz w:val="24"/>
          <w:szCs w:val="24"/>
        </w:rPr>
        <w:t xml:space="preserve">Domestic and Family Violence Death Review and Advisory Board (2017) </w:t>
      </w:r>
      <w:r w:rsidRPr="000F48B1">
        <w:rPr>
          <w:rFonts w:ascii="Times New Roman" w:eastAsia="Times New Roman" w:hAnsi="Times New Roman" w:cs="Times New Roman"/>
          <w:i/>
          <w:color w:val="000000"/>
          <w:sz w:val="24"/>
          <w:szCs w:val="24"/>
        </w:rPr>
        <w:t xml:space="preserve">Domestic and Family Violence Death Review and Advisory Board 2016–17 </w:t>
      </w:r>
      <w:r w:rsidRPr="000F48B1">
        <w:rPr>
          <w:rFonts w:ascii="Times New Roman" w:eastAsia="Times New Roman" w:hAnsi="Times New Roman" w:cs="Times New Roman"/>
          <w:i/>
          <w:sz w:val="24"/>
          <w:szCs w:val="24"/>
        </w:rPr>
        <w:t>–</w:t>
      </w:r>
      <w:r w:rsidRPr="000F48B1">
        <w:rPr>
          <w:rFonts w:ascii="Times New Roman" w:eastAsia="Times New Roman" w:hAnsi="Times New Roman" w:cs="Times New Roman"/>
          <w:i/>
          <w:color w:val="000000"/>
          <w:sz w:val="24"/>
          <w:szCs w:val="24"/>
        </w:rPr>
        <w:t xml:space="preserve"> Annual Report</w:t>
      </w:r>
      <w:r>
        <w:rPr>
          <w:rFonts w:ascii="Times New Roman" w:eastAsia="Times New Roman" w:hAnsi="Times New Roman" w:cs="Times New Roman"/>
          <w:color w:val="000000"/>
          <w:sz w:val="24"/>
          <w:szCs w:val="24"/>
        </w:rPr>
        <w:t xml:space="preserve">. Brisbane, Queensland. Australia. </w:t>
      </w:r>
      <w:hyperlink r:id="rId9" w:history="1">
        <w:r w:rsidR="00DA4E19" w:rsidRPr="000F48B1">
          <w:rPr>
            <w:rStyle w:val="Hyperlink"/>
            <w:rFonts w:ascii="Times New Roman" w:hAnsi="Times New Roman" w:cs="Times New Roman"/>
          </w:rPr>
          <w:t>https://www.courts.qld.gov.au/__data/assets/pdf_file/0003/541947/domestic-and-family-violence-death-review-and-advisory-board-annual-report-2016-17.pdf</w:t>
        </w:r>
      </w:hyperlink>
    </w:p>
    <w:p w14:paraId="3E2ED7B1" w14:textId="77777777" w:rsidR="00DA4E19" w:rsidRDefault="00DA4E19">
      <w:pPr>
        <w:spacing w:after="0" w:line="360" w:lineRule="auto"/>
        <w:rPr>
          <w:rFonts w:ascii="Times New Roman" w:eastAsia="Times New Roman" w:hAnsi="Times New Roman" w:cs="Times New Roman"/>
          <w:sz w:val="24"/>
          <w:szCs w:val="24"/>
        </w:rPr>
      </w:pPr>
    </w:p>
    <w:p w14:paraId="261574D9" w14:textId="77777777" w:rsidR="001A2117" w:rsidRPr="00DA4E19" w:rsidRDefault="00DA4E19" w:rsidP="00DA4E19">
      <w:pPr>
        <w:autoSpaceDE w:val="0"/>
        <w:autoSpaceDN w:val="0"/>
        <w:adjustRightInd w:val="0"/>
        <w:spacing w:after="0" w:line="360" w:lineRule="auto"/>
        <w:rPr>
          <w:rFonts w:ascii="Times New Roman" w:hAnsi="Times New Roman" w:cs="Times New Roman"/>
          <w:color w:val="000000"/>
          <w:sz w:val="24"/>
          <w:szCs w:val="24"/>
        </w:rPr>
      </w:pPr>
      <w:r w:rsidRPr="00B15E7E">
        <w:rPr>
          <w:rFonts w:ascii="Times New Roman" w:hAnsi="Times New Roman" w:cs="Times New Roman"/>
          <w:sz w:val="24"/>
          <w:szCs w:val="24"/>
        </w:rPr>
        <w:t>Douglas, H., Harris, B.A.</w:t>
      </w:r>
      <w:r>
        <w:rPr>
          <w:rFonts w:ascii="Times New Roman" w:hAnsi="Times New Roman" w:cs="Times New Roman"/>
          <w:sz w:val="24"/>
          <w:szCs w:val="24"/>
        </w:rPr>
        <w:t xml:space="preserve"> and</w:t>
      </w:r>
      <w:r w:rsidRPr="00B15E7E">
        <w:rPr>
          <w:rFonts w:ascii="Times New Roman" w:hAnsi="Times New Roman" w:cs="Times New Roman"/>
          <w:sz w:val="24"/>
          <w:szCs w:val="24"/>
        </w:rPr>
        <w:t xml:space="preserve"> </w:t>
      </w:r>
      <w:r w:rsidRPr="00B15E7E">
        <w:rPr>
          <w:rFonts w:ascii="Times New Roman" w:hAnsi="Times New Roman" w:cs="Times New Roman"/>
          <w:color w:val="000000"/>
          <w:sz w:val="24"/>
          <w:szCs w:val="24"/>
        </w:rPr>
        <w:t xml:space="preserve">Dragiewicz, M. (2019) </w:t>
      </w:r>
      <w:r>
        <w:rPr>
          <w:rFonts w:ascii="Times New Roman" w:eastAsia="Times New Roman" w:hAnsi="Times New Roman" w:cs="Times New Roman"/>
          <w:sz w:val="24"/>
          <w:szCs w:val="24"/>
        </w:rPr>
        <w:t>‘</w:t>
      </w:r>
      <w:r w:rsidRPr="00B15E7E">
        <w:rPr>
          <w:rFonts w:ascii="Times New Roman" w:hAnsi="Times New Roman" w:cs="Times New Roman"/>
          <w:color w:val="000000"/>
          <w:sz w:val="24"/>
          <w:szCs w:val="24"/>
        </w:rPr>
        <w:t>Technology-facilitated domestic and family violence: women’s experiences</w:t>
      </w:r>
      <w:r>
        <w:rPr>
          <w:rFonts w:ascii="Times New Roman" w:eastAsia="Times New Roman" w:hAnsi="Times New Roman" w:cs="Times New Roman"/>
          <w:sz w:val="24"/>
          <w:szCs w:val="24"/>
        </w:rPr>
        <w:t>’</w:t>
      </w:r>
      <w:r w:rsidRPr="00B15E7E">
        <w:rPr>
          <w:rFonts w:ascii="Times New Roman" w:hAnsi="Times New Roman" w:cs="Times New Roman"/>
          <w:color w:val="000000"/>
          <w:sz w:val="24"/>
          <w:szCs w:val="24"/>
        </w:rPr>
        <w:t xml:space="preserve"> </w:t>
      </w:r>
      <w:r w:rsidRPr="00DA4E19">
        <w:rPr>
          <w:rFonts w:ascii="Times New Roman" w:hAnsi="Times New Roman" w:cs="Times New Roman"/>
          <w:i/>
          <w:color w:val="000000"/>
          <w:sz w:val="24"/>
          <w:szCs w:val="24"/>
        </w:rPr>
        <w:t>The</w:t>
      </w:r>
      <w:r>
        <w:rPr>
          <w:rFonts w:ascii="Times New Roman" w:hAnsi="Times New Roman" w:cs="Times New Roman"/>
          <w:color w:val="000000"/>
          <w:sz w:val="24"/>
          <w:szCs w:val="24"/>
        </w:rPr>
        <w:t xml:space="preserve"> </w:t>
      </w:r>
      <w:r w:rsidRPr="00DA4E19">
        <w:rPr>
          <w:rFonts w:ascii="Times New Roman" w:hAnsi="Times New Roman" w:cs="Times New Roman"/>
          <w:i/>
          <w:color w:val="000000"/>
          <w:sz w:val="24"/>
          <w:szCs w:val="24"/>
        </w:rPr>
        <w:t>British Journal of Criminology</w:t>
      </w:r>
      <w:r w:rsidRPr="00B15E7E">
        <w:rPr>
          <w:rFonts w:ascii="Times New Roman" w:hAnsi="Times New Roman" w:cs="Times New Roman"/>
          <w:color w:val="000000"/>
          <w:sz w:val="24"/>
          <w:szCs w:val="24"/>
        </w:rPr>
        <w:t xml:space="preserve">, </w:t>
      </w:r>
      <w:r w:rsidRPr="00B15E7E">
        <w:rPr>
          <w:rFonts w:ascii="Times New Roman" w:hAnsi="Times New Roman" w:cs="Times New Roman"/>
          <w:color w:val="2A2A2A"/>
          <w:sz w:val="24"/>
          <w:szCs w:val="24"/>
          <w:shd w:val="clear" w:color="auto" w:fill="FFFFFF"/>
        </w:rPr>
        <w:t>59: 551–570.</w:t>
      </w:r>
    </w:p>
    <w:p w14:paraId="2030709E" w14:textId="77777777" w:rsidR="00DF3C70" w:rsidRDefault="00DF3C70">
      <w:pPr>
        <w:spacing w:after="0" w:line="360" w:lineRule="auto"/>
        <w:rPr>
          <w:rFonts w:ascii="Times New Roman" w:eastAsia="Times New Roman" w:hAnsi="Times New Roman" w:cs="Times New Roman"/>
          <w:b/>
          <w:sz w:val="24"/>
          <w:szCs w:val="24"/>
        </w:rPr>
      </w:pPr>
    </w:p>
    <w:p w14:paraId="7D5D1152" w14:textId="1D479324" w:rsidR="00DF3C70" w:rsidRDefault="00F179A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Downes, J., Kelly, L. and Westmarland, N. (2019) ‘“It’s a work in progress”: men’s accounts of gender and change in their use of coercive control’ </w:t>
      </w:r>
      <w:r>
        <w:rPr>
          <w:rFonts w:ascii="Times New Roman" w:eastAsia="Times New Roman" w:hAnsi="Times New Roman" w:cs="Times New Roman"/>
          <w:i/>
          <w:sz w:val="24"/>
          <w:szCs w:val="24"/>
        </w:rPr>
        <w:t>Journal of Gender-Based violence</w:t>
      </w:r>
      <w:r>
        <w:rPr>
          <w:rFonts w:ascii="Times New Roman" w:eastAsia="Times New Roman" w:hAnsi="Times New Roman" w:cs="Times New Roman"/>
          <w:sz w:val="24"/>
          <w:szCs w:val="24"/>
        </w:rPr>
        <w:t>, 3: 267–282.</w:t>
      </w:r>
    </w:p>
    <w:p w14:paraId="766E7245" w14:textId="77777777" w:rsidR="00DF3C70" w:rsidRDefault="00DF3C70">
      <w:pPr>
        <w:spacing w:after="0" w:line="360" w:lineRule="auto"/>
        <w:rPr>
          <w:rFonts w:ascii="Times New Roman" w:eastAsia="Times New Roman" w:hAnsi="Times New Roman" w:cs="Times New Roman"/>
          <w:b/>
          <w:sz w:val="24"/>
          <w:szCs w:val="24"/>
        </w:rPr>
      </w:pPr>
    </w:p>
    <w:p w14:paraId="0622A819"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Dragiewicz, 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Burgess, J</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Matamoros-Fernández, 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Salter, 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Suzor, 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Woodlock, D</w:t>
      </w:r>
      <w:r>
        <w:rPr>
          <w:rFonts w:ascii="Times New Roman" w:eastAsia="Times New Roman" w:hAnsi="Times New Roman" w:cs="Times New Roman"/>
          <w:sz w:val="24"/>
          <w:szCs w:val="24"/>
        </w:rPr>
        <w:t>. and</w:t>
      </w:r>
      <w:r>
        <w:rPr>
          <w:rFonts w:ascii="Times New Roman" w:eastAsia="Times New Roman" w:hAnsi="Times New Roman" w:cs="Times New Roman"/>
          <w:color w:val="000000"/>
          <w:sz w:val="24"/>
          <w:szCs w:val="24"/>
        </w:rPr>
        <w:t xml:space="preserve"> Harris, B</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(2018)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Technology facilitated coercive control: domestic violence and the competing roles of digital media platforms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Feminist Media Studies</w:t>
      </w:r>
      <w:r>
        <w:rPr>
          <w:rFonts w:ascii="Times New Roman" w:eastAsia="Times New Roman" w:hAnsi="Times New Roman" w:cs="Times New Roman"/>
          <w:color w:val="000000"/>
          <w:sz w:val="24"/>
          <w:szCs w:val="24"/>
        </w:rPr>
        <w:t>, 18</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609</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625</w:t>
      </w:r>
      <w:r>
        <w:rPr>
          <w:rFonts w:ascii="Times New Roman" w:eastAsia="Times New Roman" w:hAnsi="Times New Roman" w:cs="Times New Roman"/>
          <w:sz w:val="24"/>
          <w:szCs w:val="24"/>
        </w:rPr>
        <w:t>.</w:t>
      </w:r>
    </w:p>
    <w:p w14:paraId="7A977143" w14:textId="77777777" w:rsidR="00DF3C70" w:rsidRDefault="00DF3C70">
      <w:pPr>
        <w:spacing w:after="0" w:line="360" w:lineRule="auto"/>
        <w:rPr>
          <w:rFonts w:ascii="Times New Roman" w:eastAsia="Times New Roman" w:hAnsi="Times New Roman" w:cs="Times New Roman"/>
          <w:color w:val="000000"/>
          <w:sz w:val="24"/>
          <w:szCs w:val="24"/>
        </w:rPr>
      </w:pPr>
    </w:p>
    <w:p w14:paraId="1EE121A9" w14:textId="77777777" w:rsidR="00DF3C70" w:rsidRDefault="00F179A1">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Elklit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Vangsgaard</w:t>
      </w:r>
      <w:proofErr w:type="spellEnd"/>
      <w:r>
        <w:rPr>
          <w:rFonts w:ascii="Times New Roman" w:eastAsia="Times New Roman" w:hAnsi="Times New Roman" w:cs="Times New Roman"/>
          <w:sz w:val="24"/>
          <w:szCs w:val="24"/>
        </w:rPr>
        <w:t xml:space="preserve"> L.A.G., Olsen, A.S.W. and Ali, S.A. (2019) ‘Post-traumatic stress disorder (PTSD) symptoms in secondary stalked children of Danish stalking survivors—a pilot study’ </w:t>
      </w:r>
      <w:r>
        <w:rPr>
          <w:rFonts w:ascii="Times New Roman" w:eastAsia="Times New Roman" w:hAnsi="Times New Roman" w:cs="Times New Roman"/>
          <w:i/>
          <w:sz w:val="24"/>
          <w:szCs w:val="24"/>
        </w:rPr>
        <w:t>International Journal of Environmental Research and Public Health</w:t>
      </w:r>
      <w:r>
        <w:rPr>
          <w:rFonts w:ascii="Times New Roman" w:eastAsia="Times New Roman" w:hAnsi="Times New Roman" w:cs="Times New Roman"/>
          <w:sz w:val="24"/>
          <w:szCs w:val="24"/>
        </w:rPr>
        <w:t>, 16: 725.</w:t>
      </w:r>
    </w:p>
    <w:p w14:paraId="3DD50FDC" w14:textId="77777777" w:rsidR="00DB3A0C" w:rsidRDefault="00DB3A0C">
      <w:pPr>
        <w:spacing w:after="0" w:line="360" w:lineRule="auto"/>
        <w:rPr>
          <w:rFonts w:ascii="Times New Roman" w:eastAsia="Times New Roman" w:hAnsi="Times New Roman" w:cs="Times New Roman"/>
          <w:color w:val="000000"/>
          <w:sz w:val="24"/>
          <w:szCs w:val="24"/>
        </w:rPr>
      </w:pPr>
    </w:p>
    <w:p w14:paraId="50536878" w14:textId="5DE4955B" w:rsidR="009E15F8" w:rsidRDefault="00DB3A0C" w:rsidP="00DB3A0C">
      <w:pPr>
        <w:spacing w:after="0" w:line="360" w:lineRule="auto"/>
        <w:rPr>
          <w:rFonts w:ascii="Times New Roman" w:eastAsia="Times New Roman" w:hAnsi="Times New Roman" w:cs="Times New Roman"/>
          <w:color w:val="000000"/>
          <w:sz w:val="24"/>
          <w:szCs w:val="24"/>
        </w:rPr>
      </w:pPr>
      <w:r w:rsidRPr="000F48B1">
        <w:rPr>
          <w:rFonts w:ascii="Times New Roman" w:eastAsia="Times New Roman" w:hAnsi="Times New Roman" w:cs="Times New Roman"/>
          <w:sz w:val="24"/>
          <w:szCs w:val="24"/>
        </w:rPr>
        <w:t xml:space="preserve">Feresin, M., </w:t>
      </w:r>
      <w:proofErr w:type="spellStart"/>
      <w:r w:rsidR="009E15F8" w:rsidRPr="000F48B1">
        <w:rPr>
          <w:rFonts w:ascii="Times New Roman" w:eastAsia="Times New Roman" w:hAnsi="Times New Roman" w:cs="Times New Roman"/>
          <w:sz w:val="24"/>
          <w:szCs w:val="24"/>
        </w:rPr>
        <w:t>Bastiani</w:t>
      </w:r>
      <w:proofErr w:type="spellEnd"/>
      <w:r w:rsidR="009E15F8" w:rsidRPr="000F48B1">
        <w:rPr>
          <w:rFonts w:ascii="Times New Roman" w:eastAsia="Times New Roman" w:hAnsi="Times New Roman" w:cs="Times New Roman"/>
          <w:sz w:val="24"/>
          <w:szCs w:val="24"/>
        </w:rPr>
        <w:t xml:space="preserve">, F., </w:t>
      </w:r>
      <w:proofErr w:type="spellStart"/>
      <w:r w:rsidR="009E15F8" w:rsidRPr="000F48B1">
        <w:rPr>
          <w:rFonts w:ascii="Times New Roman" w:eastAsia="Times New Roman" w:hAnsi="Times New Roman" w:cs="Times New Roman"/>
          <w:sz w:val="24"/>
          <w:szCs w:val="24"/>
        </w:rPr>
        <w:t>Beltramini</w:t>
      </w:r>
      <w:proofErr w:type="spellEnd"/>
      <w:r w:rsidR="009E15F8" w:rsidRPr="000F48B1">
        <w:rPr>
          <w:rFonts w:ascii="Times New Roman" w:eastAsia="Times New Roman" w:hAnsi="Times New Roman" w:cs="Times New Roman"/>
          <w:sz w:val="24"/>
          <w:szCs w:val="24"/>
        </w:rPr>
        <w:t xml:space="preserve">, L., </w:t>
      </w:r>
      <w:proofErr w:type="spellStart"/>
      <w:r w:rsidR="009E15F8" w:rsidRPr="000F48B1">
        <w:rPr>
          <w:rFonts w:ascii="Times New Roman" w:eastAsia="Times New Roman" w:hAnsi="Times New Roman" w:cs="Times New Roman"/>
          <w:sz w:val="24"/>
          <w:szCs w:val="24"/>
        </w:rPr>
        <w:t>Romito</w:t>
      </w:r>
      <w:proofErr w:type="spellEnd"/>
      <w:r w:rsidR="009E15F8" w:rsidRPr="000F48B1">
        <w:rPr>
          <w:rFonts w:ascii="Times New Roman" w:eastAsia="Times New Roman" w:hAnsi="Times New Roman" w:cs="Times New Roman"/>
          <w:sz w:val="24"/>
          <w:szCs w:val="24"/>
        </w:rPr>
        <w:t xml:space="preserve">, P. (2019) </w:t>
      </w:r>
      <w:r w:rsidRPr="000F48B1">
        <w:rPr>
          <w:rFonts w:ascii="Times New Roman" w:eastAsia="Times New Roman" w:hAnsi="Times New Roman" w:cs="Times New Roman"/>
          <w:sz w:val="24"/>
          <w:szCs w:val="24"/>
        </w:rPr>
        <w:t>The Involvement of Children in</w:t>
      </w:r>
      <w:r w:rsidR="009E15F8" w:rsidRPr="000F48B1">
        <w:rPr>
          <w:rFonts w:ascii="Times New Roman" w:eastAsia="Times New Roman" w:hAnsi="Times New Roman" w:cs="Times New Roman"/>
          <w:sz w:val="24"/>
          <w:szCs w:val="24"/>
        </w:rPr>
        <w:t xml:space="preserve"> </w:t>
      </w:r>
      <w:r w:rsidRPr="000F48B1">
        <w:rPr>
          <w:rFonts w:ascii="Times New Roman" w:eastAsia="Times New Roman" w:hAnsi="Times New Roman" w:cs="Times New Roman"/>
          <w:sz w:val="24"/>
          <w:szCs w:val="24"/>
        </w:rPr>
        <w:t>Postseparation Intimate Partner</w:t>
      </w:r>
      <w:r w:rsidR="009E15F8" w:rsidRPr="000F48B1">
        <w:rPr>
          <w:rFonts w:ascii="Times New Roman" w:eastAsia="Times New Roman" w:hAnsi="Times New Roman" w:cs="Times New Roman"/>
          <w:sz w:val="24"/>
          <w:szCs w:val="24"/>
        </w:rPr>
        <w:t xml:space="preserve"> </w:t>
      </w:r>
      <w:r w:rsidRPr="000F48B1">
        <w:rPr>
          <w:rFonts w:ascii="Times New Roman" w:eastAsia="Times New Roman" w:hAnsi="Times New Roman" w:cs="Times New Roman"/>
          <w:sz w:val="24"/>
          <w:szCs w:val="24"/>
        </w:rPr>
        <w:t>Violence in Italy: A Strategy</w:t>
      </w:r>
      <w:r w:rsidR="009E15F8" w:rsidRPr="000F48B1">
        <w:rPr>
          <w:rFonts w:ascii="Times New Roman" w:eastAsia="Times New Roman" w:hAnsi="Times New Roman" w:cs="Times New Roman"/>
          <w:sz w:val="24"/>
          <w:szCs w:val="24"/>
        </w:rPr>
        <w:t xml:space="preserve"> </w:t>
      </w:r>
      <w:r w:rsidRPr="000F48B1">
        <w:rPr>
          <w:rFonts w:ascii="Times New Roman" w:eastAsia="Times New Roman" w:hAnsi="Times New Roman" w:cs="Times New Roman"/>
          <w:sz w:val="24"/>
          <w:szCs w:val="24"/>
        </w:rPr>
        <w:t>to Maintain Coercive Control?</w:t>
      </w:r>
      <w:r w:rsidR="009E15F8" w:rsidRPr="000F48B1">
        <w:rPr>
          <w:rFonts w:ascii="Times New Roman" w:eastAsia="Times New Roman" w:hAnsi="Times New Roman" w:cs="Times New Roman"/>
          <w:sz w:val="24"/>
          <w:szCs w:val="24"/>
        </w:rPr>
        <w:t xml:space="preserve"> </w:t>
      </w:r>
      <w:proofErr w:type="spellStart"/>
      <w:r w:rsidR="009E15F8" w:rsidRPr="000F48B1">
        <w:rPr>
          <w:rFonts w:ascii="Times New Roman" w:eastAsia="Times New Roman" w:hAnsi="Times New Roman" w:cs="Times New Roman"/>
          <w:i/>
          <w:sz w:val="24"/>
          <w:szCs w:val="24"/>
        </w:rPr>
        <w:t>Affilia</w:t>
      </w:r>
      <w:proofErr w:type="spellEnd"/>
      <w:r w:rsidR="009E15F8" w:rsidRPr="000F48B1">
        <w:rPr>
          <w:rFonts w:ascii="Times New Roman" w:eastAsia="Times New Roman" w:hAnsi="Times New Roman" w:cs="Times New Roman"/>
          <w:i/>
          <w:sz w:val="24"/>
          <w:szCs w:val="24"/>
        </w:rPr>
        <w:t>,</w:t>
      </w:r>
      <w:r w:rsidR="009E15F8" w:rsidRPr="000F48B1">
        <w:rPr>
          <w:rFonts w:ascii="Times New Roman" w:eastAsia="Times New Roman" w:hAnsi="Times New Roman" w:cs="Times New Roman"/>
          <w:sz w:val="24"/>
          <w:szCs w:val="24"/>
        </w:rPr>
        <w:t xml:space="preserve"> 34: 481</w:t>
      </w:r>
      <w:r w:rsidR="009E15F8">
        <w:rPr>
          <w:rFonts w:ascii="Times New Roman" w:eastAsia="Times New Roman" w:hAnsi="Times New Roman" w:cs="Times New Roman"/>
          <w:sz w:val="24"/>
          <w:szCs w:val="24"/>
        </w:rPr>
        <w:t>–</w:t>
      </w:r>
      <w:r w:rsidR="009E15F8" w:rsidRPr="000F48B1">
        <w:rPr>
          <w:rFonts w:ascii="Times New Roman" w:eastAsia="Times New Roman" w:hAnsi="Times New Roman" w:cs="Times New Roman"/>
          <w:sz w:val="24"/>
          <w:szCs w:val="24"/>
        </w:rPr>
        <w:t>497.</w:t>
      </w:r>
    </w:p>
    <w:p w14:paraId="2ADBA766" w14:textId="77777777" w:rsidR="00DF3C70" w:rsidRDefault="00DF3C70">
      <w:pPr>
        <w:spacing w:after="0" w:line="360" w:lineRule="auto"/>
        <w:rPr>
          <w:rFonts w:ascii="Times New Roman" w:eastAsia="Times New Roman" w:hAnsi="Times New Roman" w:cs="Times New Roman"/>
          <w:color w:val="000000"/>
          <w:sz w:val="24"/>
          <w:szCs w:val="24"/>
        </w:rPr>
      </w:pPr>
    </w:p>
    <w:p w14:paraId="47B1CBCC"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Harris B. A</w:t>
      </w:r>
      <w:r>
        <w:rPr>
          <w:rFonts w:ascii="Times New Roman" w:eastAsia="Times New Roman" w:hAnsi="Times New Roman" w:cs="Times New Roman"/>
          <w:sz w:val="24"/>
          <w:szCs w:val="24"/>
        </w:rPr>
        <w:t>. and</w:t>
      </w:r>
      <w:r>
        <w:rPr>
          <w:rFonts w:ascii="Times New Roman" w:eastAsia="Times New Roman" w:hAnsi="Times New Roman" w:cs="Times New Roman"/>
          <w:color w:val="000000"/>
          <w:sz w:val="24"/>
          <w:szCs w:val="24"/>
        </w:rPr>
        <w:t xml:space="preserve"> Woodlock, D. (2019</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Digital coercive control: Insights from two landmark domestic violence studies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British Journal of Criminology</w:t>
      </w:r>
      <w:r>
        <w:rPr>
          <w:rFonts w:ascii="Times New Roman" w:eastAsia="Times New Roman" w:hAnsi="Times New Roman" w:cs="Times New Roman"/>
          <w:color w:val="000000"/>
          <w:sz w:val="24"/>
          <w:szCs w:val="24"/>
        </w:rPr>
        <w:t>, 59</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530–550.</w:t>
      </w:r>
    </w:p>
    <w:p w14:paraId="0AE41F7D" w14:textId="77777777" w:rsidR="00DF3C70" w:rsidRDefault="00DF3C70">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6C98B1BC" w14:textId="77777777" w:rsidR="00DF3C70" w:rsidRDefault="004E70FD">
      <w:pPr>
        <w:pBdr>
          <w:top w:val="nil"/>
          <w:left w:val="nil"/>
          <w:bottom w:val="nil"/>
          <w:right w:val="nil"/>
          <w:between w:val="nil"/>
        </w:pBdr>
        <w:spacing w:after="0" w:line="360" w:lineRule="auto"/>
        <w:rPr>
          <w:rFonts w:ascii="Arial" w:eastAsia="Arial" w:hAnsi="Arial" w:cs="Arial"/>
          <w:color w:val="006ACC"/>
          <w:sz w:val="21"/>
          <w:szCs w:val="21"/>
        </w:rPr>
      </w:pPr>
      <w:hyperlink r:id="rId10">
        <w:r w:rsidR="00F179A1">
          <w:rPr>
            <w:rFonts w:ascii="Times New Roman" w:eastAsia="Times New Roman" w:hAnsi="Times New Roman" w:cs="Times New Roman"/>
            <w:sz w:val="24"/>
            <w:szCs w:val="24"/>
          </w:rPr>
          <w:t>Haselschwerdt</w:t>
        </w:r>
      </w:hyperlink>
      <w:r w:rsidR="00F179A1">
        <w:rPr>
          <w:rFonts w:ascii="Times New Roman" w:eastAsia="Times New Roman" w:hAnsi="Times New Roman" w:cs="Times New Roman"/>
          <w:sz w:val="24"/>
          <w:szCs w:val="24"/>
        </w:rPr>
        <w:t xml:space="preserve">, M. L., </w:t>
      </w:r>
      <w:proofErr w:type="spellStart"/>
      <w:r w:rsidR="00F179A1">
        <w:rPr>
          <w:rFonts w:ascii="Times New Roman" w:eastAsia="Times New Roman" w:hAnsi="Times New Roman" w:cs="Times New Roman"/>
          <w:sz w:val="24"/>
          <w:szCs w:val="24"/>
        </w:rPr>
        <w:t>Hlavaty</w:t>
      </w:r>
      <w:proofErr w:type="spellEnd"/>
      <w:r w:rsidR="00F179A1">
        <w:rPr>
          <w:rFonts w:ascii="Times New Roman" w:eastAsia="Times New Roman" w:hAnsi="Times New Roman" w:cs="Times New Roman"/>
          <w:sz w:val="24"/>
          <w:szCs w:val="24"/>
        </w:rPr>
        <w:t xml:space="preserve">, K., Carlson, C., Schneider, M., Maddox, L. and Skipper, M. (2019) ‘Heterogeneity within domestic violence exposure: Young adults’ retrospective experiences’ </w:t>
      </w:r>
      <w:r w:rsidR="00F179A1">
        <w:rPr>
          <w:rFonts w:ascii="Times New Roman" w:eastAsia="Times New Roman" w:hAnsi="Times New Roman" w:cs="Times New Roman"/>
          <w:i/>
          <w:sz w:val="24"/>
          <w:szCs w:val="24"/>
        </w:rPr>
        <w:t>Journal of Interpersonal Violence</w:t>
      </w:r>
      <w:r w:rsidR="00F179A1">
        <w:rPr>
          <w:rFonts w:ascii="Times New Roman" w:eastAsia="Times New Roman" w:hAnsi="Times New Roman" w:cs="Times New Roman"/>
          <w:sz w:val="24"/>
          <w:szCs w:val="24"/>
        </w:rPr>
        <w:t>, 34: 1512–1538.</w:t>
      </w:r>
    </w:p>
    <w:p w14:paraId="38E76365" w14:textId="77777777" w:rsidR="00DF3C70" w:rsidRDefault="00DF3C70">
      <w:pPr>
        <w:spacing w:after="0" w:line="360" w:lineRule="auto"/>
        <w:rPr>
          <w:rFonts w:ascii="Times New Roman" w:eastAsia="Times New Roman" w:hAnsi="Times New Roman" w:cs="Times New Roman"/>
          <w:b/>
          <w:color w:val="000000"/>
          <w:sz w:val="24"/>
          <w:szCs w:val="24"/>
        </w:rPr>
      </w:pPr>
    </w:p>
    <w:p w14:paraId="6E71B623" w14:textId="0B64E78D" w:rsidR="007B5C66"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Henry, 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&amp; Flynn, A</w:t>
      </w:r>
      <w:r>
        <w:rPr>
          <w:rFonts w:ascii="Times New Roman" w:eastAsia="Times New Roman" w:hAnsi="Times New Roman" w:cs="Times New Roman"/>
          <w:sz w:val="24"/>
          <w:szCs w:val="24"/>
        </w:rPr>
        <w:t>. and</w:t>
      </w:r>
      <w:r>
        <w:rPr>
          <w:rFonts w:ascii="Times New Roman" w:eastAsia="Times New Roman" w:hAnsi="Times New Roman" w:cs="Times New Roman"/>
          <w:color w:val="000000"/>
          <w:sz w:val="24"/>
          <w:szCs w:val="24"/>
        </w:rPr>
        <w:t xml:space="preserve"> Powell, 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(2020</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Technology-</w:t>
      </w:r>
      <w:r w:rsidR="007B5C66">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acilitated </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omestic and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exual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iolence: A </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eview</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Violence Against Women</w:t>
      </w:r>
      <w:r>
        <w:rPr>
          <w:rFonts w:ascii="Times New Roman" w:eastAsia="Times New Roman" w:hAnsi="Times New Roman" w:cs="Times New Roman"/>
          <w:color w:val="000000"/>
          <w:sz w:val="24"/>
          <w:szCs w:val="24"/>
        </w:rPr>
        <w:t>, 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1828–1854.</w:t>
      </w:r>
    </w:p>
    <w:p w14:paraId="7BA26CA0" w14:textId="77777777" w:rsidR="00DF3C70" w:rsidRDefault="00DF3C70">
      <w:pPr>
        <w:spacing w:after="0" w:line="360" w:lineRule="auto"/>
        <w:rPr>
          <w:rFonts w:ascii="Times New Roman" w:eastAsia="Times New Roman" w:hAnsi="Times New Roman" w:cs="Times New Roman"/>
          <w:sz w:val="24"/>
          <w:szCs w:val="24"/>
        </w:rPr>
      </w:pPr>
    </w:p>
    <w:p w14:paraId="212E2F49"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Hester, M. (2011) ‘The </w:t>
      </w:r>
      <w:proofErr w:type="gramStart"/>
      <w:r>
        <w:rPr>
          <w:rFonts w:ascii="Times New Roman" w:eastAsia="Times New Roman" w:hAnsi="Times New Roman" w:cs="Times New Roman"/>
          <w:sz w:val="24"/>
          <w:szCs w:val="24"/>
        </w:rPr>
        <w:t>three planet</w:t>
      </w:r>
      <w:proofErr w:type="gramEnd"/>
      <w:r>
        <w:rPr>
          <w:rFonts w:ascii="Times New Roman" w:eastAsia="Times New Roman" w:hAnsi="Times New Roman" w:cs="Times New Roman"/>
          <w:sz w:val="24"/>
          <w:szCs w:val="24"/>
        </w:rPr>
        <w:t xml:space="preserve"> model: Towards an understanding of contradictions in approaches to women and children’s safety in contexts of domestic violence’ </w:t>
      </w:r>
      <w:r>
        <w:rPr>
          <w:rFonts w:ascii="Times New Roman" w:eastAsia="Times New Roman" w:hAnsi="Times New Roman" w:cs="Times New Roman"/>
          <w:i/>
          <w:sz w:val="24"/>
          <w:szCs w:val="24"/>
        </w:rPr>
        <w:t>British Journal of Social Work</w:t>
      </w:r>
      <w:r>
        <w:rPr>
          <w:rFonts w:ascii="Times New Roman" w:eastAsia="Times New Roman" w:hAnsi="Times New Roman" w:cs="Times New Roman"/>
          <w:sz w:val="24"/>
          <w:szCs w:val="24"/>
        </w:rPr>
        <w:t>, 41: 837–853.</w:t>
      </w:r>
    </w:p>
    <w:p w14:paraId="03D8D26C" w14:textId="77777777" w:rsidR="00DF3C70" w:rsidRDefault="00DF3C70">
      <w:pPr>
        <w:spacing w:after="0" w:line="360" w:lineRule="auto"/>
        <w:rPr>
          <w:rFonts w:ascii="Times New Roman" w:eastAsia="Times New Roman" w:hAnsi="Times New Roman" w:cs="Times New Roman"/>
          <w:sz w:val="24"/>
          <w:szCs w:val="24"/>
        </w:rPr>
      </w:pPr>
    </w:p>
    <w:p w14:paraId="300D36FA"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Heward-Belle, S. (2016) ‘The diverse fathering practices of men who perpetrate domestic</w:t>
      </w:r>
    </w:p>
    <w:p w14:paraId="0602E213"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violence’ </w:t>
      </w:r>
      <w:r>
        <w:rPr>
          <w:rFonts w:ascii="Times New Roman" w:eastAsia="Times New Roman" w:hAnsi="Times New Roman" w:cs="Times New Roman"/>
          <w:i/>
          <w:sz w:val="24"/>
          <w:szCs w:val="24"/>
        </w:rPr>
        <w:t>Australian Social Work</w:t>
      </w:r>
      <w:r>
        <w:rPr>
          <w:rFonts w:ascii="Times New Roman" w:eastAsia="Times New Roman" w:hAnsi="Times New Roman" w:cs="Times New Roman"/>
          <w:sz w:val="24"/>
          <w:szCs w:val="24"/>
        </w:rPr>
        <w:t>, 69: 323–337.</w:t>
      </w:r>
    </w:p>
    <w:p w14:paraId="37A7B0CB" w14:textId="77777777" w:rsidR="00DF3C70" w:rsidRDefault="00DF3C70">
      <w:pPr>
        <w:spacing w:after="0" w:line="360" w:lineRule="auto"/>
        <w:rPr>
          <w:rFonts w:ascii="Times New Roman" w:eastAsia="Times New Roman" w:hAnsi="Times New Roman" w:cs="Times New Roman"/>
          <w:sz w:val="24"/>
          <w:szCs w:val="24"/>
        </w:rPr>
      </w:pPr>
    </w:p>
    <w:p w14:paraId="373636EF"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Heward-Belle, S. (2017) ‘Exploiting the “good mother” as a tactic of coercive control: Domestically violent men’s assaults on women as mothers’ </w:t>
      </w:r>
      <w:proofErr w:type="spellStart"/>
      <w:r>
        <w:rPr>
          <w:rFonts w:ascii="Times New Roman" w:eastAsia="Times New Roman" w:hAnsi="Times New Roman" w:cs="Times New Roman"/>
          <w:i/>
          <w:sz w:val="24"/>
          <w:szCs w:val="24"/>
        </w:rPr>
        <w:t>Affilia</w:t>
      </w:r>
      <w:proofErr w:type="spellEnd"/>
      <w:r>
        <w:rPr>
          <w:rFonts w:ascii="Times New Roman" w:eastAsia="Times New Roman" w:hAnsi="Times New Roman" w:cs="Times New Roman"/>
          <w:sz w:val="24"/>
          <w:szCs w:val="24"/>
        </w:rPr>
        <w:t>, 32: 374–389.</w:t>
      </w:r>
    </w:p>
    <w:p w14:paraId="35E64AD6" w14:textId="77777777" w:rsidR="00DF3C70" w:rsidRDefault="00DF3C70">
      <w:pPr>
        <w:spacing w:after="0" w:line="360" w:lineRule="auto"/>
        <w:rPr>
          <w:rFonts w:ascii="Times New Roman" w:eastAsia="Times New Roman" w:hAnsi="Times New Roman" w:cs="Times New Roman"/>
          <w:sz w:val="24"/>
          <w:szCs w:val="24"/>
        </w:rPr>
      </w:pPr>
    </w:p>
    <w:p w14:paraId="5ED1CFAD"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Holt, S. (2015) ‘Post-separation Fathering and Domestic Abuse: Challenges and Contradictions’ </w:t>
      </w:r>
      <w:r>
        <w:rPr>
          <w:rFonts w:ascii="Times New Roman" w:eastAsia="Times New Roman" w:hAnsi="Times New Roman" w:cs="Times New Roman"/>
          <w:i/>
          <w:sz w:val="24"/>
          <w:szCs w:val="24"/>
        </w:rPr>
        <w:t>Child Abuse Review</w:t>
      </w:r>
      <w:r>
        <w:rPr>
          <w:rFonts w:ascii="Times New Roman" w:eastAsia="Times New Roman" w:hAnsi="Times New Roman" w:cs="Times New Roman"/>
          <w:sz w:val="24"/>
          <w:szCs w:val="24"/>
        </w:rPr>
        <w:t>, 24: 210–222.</w:t>
      </w:r>
    </w:p>
    <w:p w14:paraId="32191B2E" w14:textId="77777777" w:rsidR="00DF3C70" w:rsidRDefault="00DF3C70">
      <w:pPr>
        <w:spacing w:after="0" w:line="360" w:lineRule="auto"/>
        <w:rPr>
          <w:rFonts w:ascii="Times New Roman" w:eastAsia="Times New Roman" w:hAnsi="Times New Roman" w:cs="Times New Roman"/>
          <w:color w:val="000000"/>
          <w:sz w:val="24"/>
          <w:szCs w:val="24"/>
        </w:rPr>
      </w:pPr>
    </w:p>
    <w:p w14:paraId="08348CCE"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Holt, 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(2017</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Domestic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iolence and the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aradox of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ost-</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eparation </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othering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British Journal of Social Work</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2049–2067</w:t>
      </w:r>
      <w:r>
        <w:rPr>
          <w:rFonts w:ascii="Times New Roman" w:eastAsia="Times New Roman" w:hAnsi="Times New Roman" w:cs="Times New Roman"/>
          <w:sz w:val="24"/>
          <w:szCs w:val="24"/>
        </w:rPr>
        <w:t>.</w:t>
      </w:r>
    </w:p>
    <w:p w14:paraId="630A6D30" w14:textId="77777777" w:rsidR="00DF3C70" w:rsidRDefault="00DF3C70">
      <w:pPr>
        <w:spacing w:after="0" w:line="360" w:lineRule="auto"/>
        <w:rPr>
          <w:rFonts w:ascii="Times New Roman" w:eastAsia="Times New Roman" w:hAnsi="Times New Roman" w:cs="Times New Roman"/>
          <w:sz w:val="24"/>
          <w:szCs w:val="24"/>
        </w:rPr>
      </w:pPr>
    </w:p>
    <w:p w14:paraId="220BA6AD" w14:textId="758F4B44"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Humphreys, C., Diemer, K., </w:t>
      </w:r>
      <w:proofErr w:type="spellStart"/>
      <w:r>
        <w:rPr>
          <w:rFonts w:ascii="Times New Roman" w:eastAsia="Times New Roman" w:hAnsi="Times New Roman" w:cs="Times New Roman"/>
          <w:sz w:val="24"/>
          <w:szCs w:val="24"/>
        </w:rPr>
        <w:t>Bornemisza</w:t>
      </w:r>
      <w:proofErr w:type="spellEnd"/>
      <w:r>
        <w:rPr>
          <w:rFonts w:ascii="Times New Roman" w:eastAsia="Times New Roman" w:hAnsi="Times New Roman" w:cs="Times New Roman"/>
          <w:sz w:val="24"/>
          <w:szCs w:val="24"/>
        </w:rPr>
        <w:t>, A., Spiteri‐Staines, A., </w:t>
      </w:r>
      <w:proofErr w:type="spellStart"/>
      <w:r>
        <w:rPr>
          <w:rFonts w:ascii="Times New Roman" w:eastAsia="Times New Roman" w:hAnsi="Times New Roman" w:cs="Times New Roman"/>
          <w:sz w:val="24"/>
          <w:szCs w:val="24"/>
        </w:rPr>
        <w:t>Kaspiew</w:t>
      </w:r>
      <w:proofErr w:type="spellEnd"/>
      <w:r>
        <w:rPr>
          <w:rFonts w:ascii="Times New Roman" w:eastAsia="Times New Roman" w:hAnsi="Times New Roman" w:cs="Times New Roman"/>
          <w:sz w:val="24"/>
          <w:szCs w:val="24"/>
        </w:rPr>
        <w:t>, R. and Horsfall B. (2019) </w:t>
      </w:r>
      <w:r w:rsidR="006263FB">
        <w:rPr>
          <w:rFonts w:ascii="Times New Roman" w:eastAsia="Times New Roman" w:hAnsi="Times New Roman" w:cs="Times New Roman"/>
          <w:sz w:val="24"/>
          <w:szCs w:val="24"/>
        </w:rPr>
        <w:t>‘</w:t>
      </w:r>
      <w:r>
        <w:rPr>
          <w:rFonts w:ascii="Times New Roman" w:eastAsia="Times New Roman" w:hAnsi="Times New Roman" w:cs="Times New Roman"/>
          <w:sz w:val="24"/>
          <w:szCs w:val="24"/>
        </w:rPr>
        <w:t>More present than absent: Men who use domestic violence and their fathering’ </w:t>
      </w:r>
      <w:r>
        <w:rPr>
          <w:rFonts w:ascii="Times New Roman" w:eastAsia="Times New Roman" w:hAnsi="Times New Roman" w:cs="Times New Roman"/>
          <w:i/>
          <w:sz w:val="24"/>
          <w:szCs w:val="24"/>
        </w:rPr>
        <w:t>Child and Family Social Work</w:t>
      </w:r>
      <w:r>
        <w:rPr>
          <w:rFonts w:ascii="Times New Roman" w:eastAsia="Times New Roman" w:hAnsi="Times New Roman" w:cs="Times New Roman"/>
          <w:sz w:val="24"/>
          <w:szCs w:val="24"/>
        </w:rPr>
        <w:t>, 2: 321–329.</w:t>
      </w:r>
    </w:p>
    <w:p w14:paraId="0CBF69C8" w14:textId="77777777" w:rsidR="006263FB" w:rsidRDefault="006263FB" w:rsidP="006263FB">
      <w:pPr>
        <w:spacing w:after="0" w:line="360" w:lineRule="auto"/>
        <w:rPr>
          <w:rFonts w:ascii="Times New Roman" w:eastAsia="Times New Roman" w:hAnsi="Times New Roman" w:cs="Times New Roman"/>
          <w:sz w:val="24"/>
          <w:szCs w:val="24"/>
          <w:highlight w:val="yellow"/>
        </w:rPr>
      </w:pPr>
    </w:p>
    <w:p w14:paraId="7080D4CC" w14:textId="6E3B8471" w:rsidR="006263FB" w:rsidRDefault="006263FB" w:rsidP="006263FB">
      <w:pPr>
        <w:spacing w:after="0" w:line="360" w:lineRule="auto"/>
        <w:rPr>
          <w:rFonts w:ascii="Times New Roman" w:eastAsia="Times New Roman" w:hAnsi="Times New Roman" w:cs="Times New Roman"/>
          <w:sz w:val="24"/>
          <w:szCs w:val="24"/>
        </w:rPr>
      </w:pPr>
      <w:r w:rsidRPr="006263FB">
        <w:rPr>
          <w:rFonts w:ascii="Times New Roman" w:eastAsia="Times New Roman" w:hAnsi="Times New Roman" w:cs="Times New Roman"/>
          <w:sz w:val="24"/>
          <w:szCs w:val="24"/>
        </w:rPr>
        <w:t xml:space="preserve">Katz, E. </w:t>
      </w:r>
      <w:r>
        <w:rPr>
          <w:rFonts w:ascii="Times New Roman" w:eastAsia="Times New Roman" w:hAnsi="Times New Roman" w:cs="Times New Roman"/>
          <w:sz w:val="24"/>
          <w:szCs w:val="24"/>
        </w:rPr>
        <w:t>(</w:t>
      </w:r>
      <w:r w:rsidRPr="006263FB">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009A61D8" w:rsidRPr="009A61D8">
        <w:t xml:space="preserve"> </w:t>
      </w:r>
      <w:r w:rsidR="009A61D8">
        <w:rPr>
          <w:rFonts w:ascii="Times New Roman" w:eastAsia="Times New Roman" w:hAnsi="Times New Roman" w:cs="Times New Roman"/>
          <w:sz w:val="24"/>
          <w:szCs w:val="24"/>
        </w:rPr>
        <w:t>‘</w:t>
      </w:r>
      <w:r w:rsidR="009A61D8" w:rsidRPr="009A61D8">
        <w:rPr>
          <w:rFonts w:ascii="Times New Roman" w:eastAsia="Times New Roman" w:hAnsi="Times New Roman" w:cs="Times New Roman"/>
          <w:sz w:val="24"/>
          <w:szCs w:val="24"/>
        </w:rPr>
        <w:t>Beyond the Physical Incident Model: How Children Living with Domestic Violence are Harmed by and Resist Regimes of Coercive Control</w:t>
      </w:r>
      <w:r w:rsidR="009A61D8">
        <w:rPr>
          <w:rFonts w:ascii="Times New Roman" w:eastAsia="Times New Roman" w:hAnsi="Times New Roman" w:cs="Times New Roman"/>
          <w:sz w:val="24"/>
          <w:szCs w:val="24"/>
        </w:rPr>
        <w:t>’</w:t>
      </w:r>
      <w:r w:rsidR="009A61D8" w:rsidRPr="009A61D8">
        <w:rPr>
          <w:rFonts w:ascii="Times New Roman" w:eastAsia="Times New Roman" w:hAnsi="Times New Roman" w:cs="Times New Roman"/>
          <w:sz w:val="24"/>
          <w:szCs w:val="24"/>
        </w:rPr>
        <w:t xml:space="preserve"> </w:t>
      </w:r>
      <w:r w:rsidR="009A61D8" w:rsidRPr="009A61D8">
        <w:rPr>
          <w:rFonts w:ascii="Times New Roman" w:eastAsia="Times New Roman" w:hAnsi="Times New Roman" w:cs="Times New Roman"/>
          <w:i/>
          <w:sz w:val="24"/>
          <w:szCs w:val="24"/>
        </w:rPr>
        <w:t>Child Abuse Review,</w:t>
      </w:r>
      <w:r w:rsidR="009A61D8" w:rsidRPr="009A61D8">
        <w:rPr>
          <w:rFonts w:ascii="Times New Roman" w:eastAsia="Times New Roman" w:hAnsi="Times New Roman" w:cs="Times New Roman"/>
          <w:sz w:val="24"/>
          <w:szCs w:val="24"/>
        </w:rPr>
        <w:t xml:space="preserve"> 25</w:t>
      </w:r>
      <w:r w:rsidR="009A61D8">
        <w:rPr>
          <w:rFonts w:ascii="Times New Roman" w:eastAsia="Times New Roman" w:hAnsi="Times New Roman" w:cs="Times New Roman"/>
          <w:sz w:val="24"/>
          <w:szCs w:val="24"/>
        </w:rPr>
        <w:t>:</w:t>
      </w:r>
      <w:r w:rsidR="009A61D8" w:rsidRPr="009A61D8">
        <w:rPr>
          <w:rFonts w:ascii="Times New Roman" w:eastAsia="Times New Roman" w:hAnsi="Times New Roman" w:cs="Times New Roman"/>
          <w:sz w:val="24"/>
          <w:szCs w:val="24"/>
        </w:rPr>
        <w:t xml:space="preserve"> 46</w:t>
      </w:r>
      <w:r w:rsidR="009A61D8">
        <w:rPr>
          <w:rFonts w:ascii="Times New Roman" w:eastAsia="Times New Roman" w:hAnsi="Times New Roman" w:cs="Times New Roman"/>
          <w:sz w:val="24"/>
          <w:szCs w:val="24"/>
        </w:rPr>
        <w:t>–</w:t>
      </w:r>
      <w:r w:rsidR="009A61D8" w:rsidRPr="009A61D8">
        <w:rPr>
          <w:rFonts w:ascii="Times New Roman" w:eastAsia="Times New Roman" w:hAnsi="Times New Roman" w:cs="Times New Roman"/>
          <w:sz w:val="24"/>
          <w:szCs w:val="24"/>
        </w:rPr>
        <w:t>59.</w:t>
      </w:r>
    </w:p>
    <w:p w14:paraId="222034B6" w14:textId="57E66C7E" w:rsidR="006263FB" w:rsidRDefault="006263FB" w:rsidP="006263FB">
      <w:pPr>
        <w:spacing w:after="0" w:line="360" w:lineRule="auto"/>
        <w:rPr>
          <w:rFonts w:ascii="Times New Roman" w:eastAsia="Times New Roman" w:hAnsi="Times New Roman" w:cs="Times New Roman"/>
          <w:sz w:val="24"/>
          <w:szCs w:val="24"/>
        </w:rPr>
      </w:pPr>
    </w:p>
    <w:p w14:paraId="3DDD02A1" w14:textId="0DA3B10F" w:rsidR="006263FB" w:rsidRPr="006263FB" w:rsidRDefault="006263FB" w:rsidP="006263FB">
      <w:pPr>
        <w:spacing w:after="0" w:line="360" w:lineRule="auto"/>
        <w:rPr>
          <w:rFonts w:ascii="Times New Roman" w:eastAsia="Times New Roman" w:hAnsi="Times New Roman" w:cs="Times New Roman"/>
          <w:sz w:val="24"/>
          <w:szCs w:val="24"/>
        </w:rPr>
      </w:pPr>
      <w:r w:rsidRPr="006263FB">
        <w:rPr>
          <w:rFonts w:ascii="Times New Roman" w:eastAsia="Times New Roman" w:hAnsi="Times New Roman" w:cs="Times New Roman"/>
          <w:sz w:val="24"/>
          <w:szCs w:val="24"/>
        </w:rPr>
        <w:t xml:space="preserve">Katz, E., Nikupeteri, A. and Laitinen, M. (2020) </w:t>
      </w:r>
      <w:r>
        <w:rPr>
          <w:rFonts w:ascii="Times New Roman" w:eastAsia="Times New Roman" w:hAnsi="Times New Roman" w:cs="Times New Roman"/>
          <w:sz w:val="24"/>
          <w:szCs w:val="24"/>
        </w:rPr>
        <w:t>‘</w:t>
      </w:r>
      <w:r w:rsidRPr="006263FB">
        <w:rPr>
          <w:rFonts w:ascii="Times New Roman" w:eastAsia="Times New Roman" w:hAnsi="Times New Roman" w:cs="Times New Roman"/>
          <w:sz w:val="24"/>
          <w:szCs w:val="24"/>
        </w:rPr>
        <w:t>When Coercive Control</w:t>
      </w:r>
      <w:r>
        <w:rPr>
          <w:rFonts w:ascii="Times New Roman" w:eastAsia="Times New Roman" w:hAnsi="Times New Roman" w:cs="Times New Roman"/>
          <w:sz w:val="24"/>
          <w:szCs w:val="24"/>
        </w:rPr>
        <w:t xml:space="preserve"> </w:t>
      </w:r>
      <w:r w:rsidRPr="006263FB">
        <w:rPr>
          <w:rFonts w:ascii="Times New Roman" w:eastAsia="Times New Roman" w:hAnsi="Times New Roman" w:cs="Times New Roman"/>
          <w:sz w:val="24"/>
          <w:szCs w:val="24"/>
        </w:rPr>
        <w:t>Continues to Harm</w:t>
      </w:r>
      <w:r>
        <w:rPr>
          <w:rFonts w:ascii="Times New Roman" w:eastAsia="Times New Roman" w:hAnsi="Times New Roman" w:cs="Times New Roman"/>
          <w:sz w:val="24"/>
          <w:szCs w:val="24"/>
        </w:rPr>
        <w:t xml:space="preserve"> </w:t>
      </w:r>
      <w:r w:rsidRPr="006263FB">
        <w:rPr>
          <w:rFonts w:ascii="Times New Roman" w:eastAsia="Times New Roman" w:hAnsi="Times New Roman" w:cs="Times New Roman"/>
          <w:sz w:val="24"/>
          <w:szCs w:val="24"/>
        </w:rPr>
        <w:t>Children: Post-Separation</w:t>
      </w:r>
      <w:r>
        <w:rPr>
          <w:rFonts w:ascii="Times New Roman" w:eastAsia="Times New Roman" w:hAnsi="Times New Roman" w:cs="Times New Roman"/>
          <w:sz w:val="24"/>
          <w:szCs w:val="24"/>
        </w:rPr>
        <w:t xml:space="preserve"> </w:t>
      </w:r>
      <w:r w:rsidRPr="006263FB">
        <w:rPr>
          <w:rFonts w:ascii="Times New Roman" w:eastAsia="Times New Roman" w:hAnsi="Times New Roman" w:cs="Times New Roman"/>
          <w:sz w:val="24"/>
          <w:szCs w:val="24"/>
        </w:rPr>
        <w:t>Fathering, Stalking an</w:t>
      </w:r>
      <w:r>
        <w:rPr>
          <w:rFonts w:ascii="Times New Roman" w:eastAsia="Times New Roman" w:hAnsi="Times New Roman" w:cs="Times New Roman"/>
          <w:sz w:val="24"/>
          <w:szCs w:val="24"/>
        </w:rPr>
        <w:t xml:space="preserve">d </w:t>
      </w:r>
      <w:r w:rsidRPr="006263FB">
        <w:rPr>
          <w:rFonts w:ascii="Times New Roman" w:eastAsia="Times New Roman" w:hAnsi="Times New Roman" w:cs="Times New Roman"/>
          <w:sz w:val="24"/>
          <w:szCs w:val="24"/>
        </w:rPr>
        <w:t>Domestic Violence</w:t>
      </w:r>
      <w:r>
        <w:rPr>
          <w:rFonts w:ascii="Times New Roman" w:eastAsia="Times New Roman" w:hAnsi="Times New Roman" w:cs="Times New Roman"/>
          <w:sz w:val="24"/>
          <w:szCs w:val="24"/>
        </w:rPr>
        <w:t xml:space="preserve">’ </w:t>
      </w:r>
      <w:r w:rsidRPr="006263FB">
        <w:rPr>
          <w:rFonts w:ascii="Times New Roman" w:eastAsia="Times New Roman" w:hAnsi="Times New Roman" w:cs="Times New Roman"/>
          <w:i/>
          <w:sz w:val="24"/>
          <w:szCs w:val="24"/>
        </w:rPr>
        <w:t>Child Abuse Review,</w:t>
      </w:r>
      <w:r>
        <w:rPr>
          <w:rFonts w:ascii="Times New Roman" w:eastAsia="Times New Roman" w:hAnsi="Times New Roman" w:cs="Times New Roman"/>
          <w:sz w:val="24"/>
          <w:szCs w:val="24"/>
        </w:rPr>
        <w:t xml:space="preserve"> 29: </w:t>
      </w:r>
      <w:r w:rsidRPr="006263FB">
        <w:rPr>
          <w:rFonts w:ascii="Times New Roman" w:eastAsia="Times New Roman" w:hAnsi="Times New Roman" w:cs="Times New Roman"/>
          <w:sz w:val="24"/>
          <w:szCs w:val="24"/>
        </w:rPr>
        <w:t>310–324.</w:t>
      </w:r>
    </w:p>
    <w:p w14:paraId="34060554" w14:textId="77777777" w:rsidR="00DF3C70" w:rsidRPr="006263FB" w:rsidRDefault="00DF3C70">
      <w:pPr>
        <w:spacing w:after="0" w:line="360" w:lineRule="auto"/>
        <w:rPr>
          <w:rFonts w:ascii="Times New Roman" w:eastAsia="Times New Roman" w:hAnsi="Times New Roman" w:cs="Times New Roman"/>
          <w:color w:val="000000"/>
          <w:sz w:val="24"/>
          <w:szCs w:val="24"/>
        </w:rPr>
      </w:pPr>
    </w:p>
    <w:p w14:paraId="3CCDEF7A" w14:textId="3913D461"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Khader, M. and Chan, S. (2020) ‘Unwanted attention: A survey on cyberstalking victimization’, in: H. C. O., Chan, and S. Lorraine (eds.) </w:t>
      </w:r>
      <w:r>
        <w:rPr>
          <w:rFonts w:ascii="Times New Roman" w:eastAsia="Times New Roman" w:hAnsi="Times New Roman" w:cs="Times New Roman"/>
          <w:i/>
          <w:sz w:val="24"/>
          <w:szCs w:val="24"/>
        </w:rPr>
        <w:t>Psycho-Criminological Approaches to Stalking Behavior. An International Perspective</w:t>
      </w:r>
      <w:r>
        <w:rPr>
          <w:rFonts w:ascii="Times New Roman" w:eastAsia="Times New Roman" w:hAnsi="Times New Roman" w:cs="Times New Roman"/>
          <w:sz w:val="24"/>
          <w:szCs w:val="24"/>
        </w:rPr>
        <w:t>. Wiley Series in the Psychology of Crime, Policing and Law. Hoboken, NJ. Wiley, pp. 77–113.</w:t>
      </w:r>
    </w:p>
    <w:p w14:paraId="4368E978" w14:textId="50F12296" w:rsidR="00BE03C9" w:rsidRDefault="00BE03C9">
      <w:pPr>
        <w:spacing w:after="0" w:line="360" w:lineRule="auto"/>
        <w:rPr>
          <w:rFonts w:ascii="Times New Roman" w:eastAsia="Times New Roman" w:hAnsi="Times New Roman" w:cs="Times New Roman"/>
          <w:color w:val="000000"/>
          <w:sz w:val="24"/>
          <w:szCs w:val="24"/>
        </w:rPr>
      </w:pPr>
    </w:p>
    <w:p w14:paraId="2AD18BBE" w14:textId="77777777" w:rsidR="00BE03C9" w:rsidRDefault="00BE03C9">
      <w:pPr>
        <w:spacing w:after="0" w:line="360" w:lineRule="auto"/>
        <w:rPr>
          <w:rFonts w:ascii="Times New Roman" w:eastAsia="Times New Roman" w:hAnsi="Times New Roman" w:cs="Times New Roman"/>
          <w:color w:val="000000"/>
          <w:sz w:val="24"/>
          <w:szCs w:val="24"/>
        </w:rPr>
      </w:pPr>
      <w:r w:rsidRPr="00D757E5">
        <w:rPr>
          <w:rFonts w:ascii="Times New Roman" w:hAnsi="Times New Roman" w:cs="Times New Roman"/>
          <w:sz w:val="24"/>
          <w:szCs w:val="24"/>
          <w:lang w:val="en-GB"/>
        </w:rPr>
        <w:t>Logan, T.K.</w:t>
      </w:r>
      <w:r>
        <w:rPr>
          <w:rFonts w:ascii="Times New Roman" w:hAnsi="Times New Roman" w:cs="Times New Roman"/>
          <w:sz w:val="24"/>
          <w:szCs w:val="24"/>
          <w:lang w:val="en-GB"/>
        </w:rPr>
        <w:t xml:space="preserve"> and</w:t>
      </w:r>
      <w:r w:rsidRPr="00D757E5">
        <w:rPr>
          <w:rFonts w:ascii="Times New Roman" w:hAnsi="Times New Roman" w:cs="Times New Roman"/>
          <w:sz w:val="24"/>
          <w:szCs w:val="24"/>
          <w:lang w:val="en-GB"/>
        </w:rPr>
        <w:t xml:space="preserve"> Walker, R. (2017) </w:t>
      </w:r>
      <w:r>
        <w:rPr>
          <w:rFonts w:ascii="Times New Roman" w:eastAsia="Times New Roman" w:hAnsi="Times New Roman" w:cs="Times New Roman"/>
          <w:sz w:val="24"/>
          <w:szCs w:val="24"/>
        </w:rPr>
        <w:t>‘</w:t>
      </w:r>
      <w:r w:rsidRPr="00D757E5">
        <w:rPr>
          <w:rFonts w:ascii="Times New Roman" w:hAnsi="Times New Roman" w:cs="Times New Roman"/>
          <w:sz w:val="24"/>
          <w:szCs w:val="24"/>
          <w:lang w:val="en-GB"/>
        </w:rPr>
        <w:t>Stalking: A Multidimensional Framework for Assessment and Safety Planning</w:t>
      </w:r>
      <w:r>
        <w:rPr>
          <w:rFonts w:ascii="Times New Roman" w:eastAsia="Times New Roman" w:hAnsi="Times New Roman" w:cs="Times New Roman"/>
          <w:sz w:val="24"/>
          <w:szCs w:val="24"/>
        </w:rPr>
        <w:t>’</w:t>
      </w:r>
      <w:r w:rsidRPr="00D757E5">
        <w:rPr>
          <w:rFonts w:ascii="Times New Roman" w:hAnsi="Times New Roman" w:cs="Times New Roman"/>
          <w:sz w:val="24"/>
          <w:szCs w:val="24"/>
          <w:lang w:val="en-GB"/>
        </w:rPr>
        <w:t xml:space="preserve"> </w:t>
      </w:r>
      <w:r w:rsidRPr="00D757E5">
        <w:rPr>
          <w:rFonts w:ascii="Times New Roman" w:hAnsi="Times New Roman" w:cs="Times New Roman"/>
          <w:i/>
          <w:sz w:val="24"/>
          <w:szCs w:val="24"/>
          <w:lang w:val="en-GB"/>
        </w:rPr>
        <w:t xml:space="preserve">Trauma, Violence, &amp; Abuse, </w:t>
      </w:r>
      <w:r w:rsidRPr="00BE03C9">
        <w:rPr>
          <w:rFonts w:ascii="Times New Roman" w:hAnsi="Times New Roman" w:cs="Times New Roman"/>
          <w:sz w:val="24"/>
          <w:szCs w:val="24"/>
          <w:lang w:val="en-GB"/>
        </w:rPr>
        <w:t>18</w:t>
      </w:r>
      <w:r>
        <w:rPr>
          <w:rFonts w:ascii="Times New Roman" w:hAnsi="Times New Roman" w:cs="Times New Roman"/>
          <w:sz w:val="24"/>
          <w:szCs w:val="24"/>
          <w:lang w:val="en-GB"/>
        </w:rPr>
        <w:t>:</w:t>
      </w:r>
      <w:r w:rsidRPr="00D757E5">
        <w:rPr>
          <w:rFonts w:ascii="Times New Roman" w:hAnsi="Times New Roman" w:cs="Times New Roman"/>
          <w:sz w:val="24"/>
          <w:szCs w:val="24"/>
          <w:lang w:val="en-GB"/>
        </w:rPr>
        <w:t xml:space="preserve"> 200–222.</w:t>
      </w:r>
    </w:p>
    <w:p w14:paraId="43EAC81F" w14:textId="77777777" w:rsidR="00DF3C70" w:rsidRDefault="00DF3C70">
      <w:pPr>
        <w:spacing w:after="0" w:line="360" w:lineRule="auto"/>
        <w:rPr>
          <w:rFonts w:ascii="Times New Roman" w:eastAsia="Times New Roman" w:hAnsi="Times New Roman" w:cs="Times New Roman"/>
          <w:sz w:val="24"/>
          <w:szCs w:val="24"/>
        </w:rPr>
      </w:pPr>
    </w:p>
    <w:p w14:paraId="210C2DC6" w14:textId="77777777" w:rsidR="00DF3C70" w:rsidRDefault="00F179A1">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Marganski</w:t>
      </w:r>
      <w:proofErr w:type="spellEnd"/>
      <w:r>
        <w:rPr>
          <w:rFonts w:ascii="Times New Roman" w:eastAsia="Times New Roman" w:hAnsi="Times New Roman" w:cs="Times New Roman"/>
          <w:sz w:val="24"/>
          <w:szCs w:val="24"/>
        </w:rPr>
        <w:t xml:space="preserve">, A. and Melander, L. (2015) ‘Intimate partner violence </w:t>
      </w:r>
      <w:proofErr w:type="spellStart"/>
      <w:r>
        <w:rPr>
          <w:rFonts w:ascii="Times New Roman" w:eastAsia="Times New Roman" w:hAnsi="Times New Roman" w:cs="Times New Roman"/>
          <w:sz w:val="24"/>
          <w:szCs w:val="24"/>
        </w:rPr>
        <w:t>victimisation</w:t>
      </w:r>
      <w:proofErr w:type="spellEnd"/>
      <w:r>
        <w:rPr>
          <w:rFonts w:ascii="Times New Roman" w:eastAsia="Times New Roman" w:hAnsi="Times New Roman" w:cs="Times New Roman"/>
          <w:sz w:val="24"/>
          <w:szCs w:val="24"/>
        </w:rPr>
        <w:t xml:space="preserve"> in the</w:t>
      </w:r>
    </w:p>
    <w:p w14:paraId="6B44B69B"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cyber and real world: Examining the extent of cyber aggression experiences and its</w:t>
      </w:r>
    </w:p>
    <w:p w14:paraId="461E428F"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association with in-person dating violence’ </w:t>
      </w:r>
      <w:r>
        <w:rPr>
          <w:rFonts w:ascii="Times New Roman" w:eastAsia="Times New Roman" w:hAnsi="Times New Roman" w:cs="Times New Roman"/>
          <w:i/>
          <w:sz w:val="24"/>
          <w:szCs w:val="24"/>
        </w:rPr>
        <w:t>Journal of Interpersonal Violence</w:t>
      </w:r>
      <w:r>
        <w:rPr>
          <w:rFonts w:ascii="Times New Roman" w:eastAsia="Times New Roman" w:hAnsi="Times New Roman" w:cs="Times New Roman"/>
          <w:sz w:val="24"/>
          <w:szCs w:val="24"/>
        </w:rPr>
        <w:t>, 33: 1071–</w:t>
      </w:r>
    </w:p>
    <w:p w14:paraId="11EC314F" w14:textId="77777777" w:rsidR="00DF3C70" w:rsidRDefault="00F179A1">
      <w:pPr>
        <w:spacing w:after="0" w:line="36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1095.</w:t>
      </w:r>
    </w:p>
    <w:p w14:paraId="2D2C5082" w14:textId="77777777" w:rsidR="00DF3C70" w:rsidRDefault="00DF3C70">
      <w:pPr>
        <w:spacing w:after="0" w:line="360" w:lineRule="auto"/>
        <w:rPr>
          <w:rFonts w:ascii="Times New Roman" w:eastAsia="Times New Roman" w:hAnsi="Times New Roman" w:cs="Times New Roman"/>
          <w:sz w:val="24"/>
          <w:szCs w:val="24"/>
        </w:rPr>
      </w:pPr>
    </w:p>
    <w:p w14:paraId="18195688"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Monckton Smith, J. (2020) ‘Intimate partner femicide: Using Foucauldian analysis to track an </w:t>
      </w:r>
      <w:proofErr w:type="gramStart"/>
      <w:r>
        <w:rPr>
          <w:rFonts w:ascii="Times New Roman" w:eastAsia="Times New Roman" w:hAnsi="Times New Roman" w:cs="Times New Roman"/>
          <w:sz w:val="24"/>
          <w:szCs w:val="24"/>
        </w:rPr>
        <w:t>eight stage</w:t>
      </w:r>
      <w:proofErr w:type="gramEnd"/>
      <w:r>
        <w:rPr>
          <w:rFonts w:ascii="Times New Roman" w:eastAsia="Times New Roman" w:hAnsi="Times New Roman" w:cs="Times New Roman"/>
          <w:sz w:val="24"/>
          <w:szCs w:val="24"/>
        </w:rPr>
        <w:t xml:space="preserve"> progression to homicide’ </w:t>
      </w:r>
      <w:r>
        <w:rPr>
          <w:rFonts w:ascii="Times New Roman" w:eastAsia="Times New Roman" w:hAnsi="Times New Roman" w:cs="Times New Roman"/>
          <w:i/>
          <w:sz w:val="24"/>
          <w:szCs w:val="24"/>
        </w:rPr>
        <w:t>Violence Against Women</w:t>
      </w:r>
      <w:r>
        <w:rPr>
          <w:rFonts w:ascii="Times New Roman" w:eastAsia="Times New Roman" w:hAnsi="Times New Roman" w:cs="Times New Roman"/>
          <w:sz w:val="24"/>
          <w:szCs w:val="24"/>
        </w:rPr>
        <w:t>, 26: 1267–1285.</w:t>
      </w:r>
    </w:p>
    <w:p w14:paraId="1F1967F0" w14:textId="77777777" w:rsidR="00DF3C70" w:rsidRDefault="00DF3C70">
      <w:pPr>
        <w:spacing w:after="0" w:line="360" w:lineRule="auto"/>
        <w:rPr>
          <w:rFonts w:ascii="Times New Roman" w:eastAsia="Times New Roman" w:hAnsi="Times New Roman" w:cs="Times New Roman"/>
          <w:sz w:val="24"/>
          <w:szCs w:val="24"/>
        </w:rPr>
      </w:pPr>
    </w:p>
    <w:p w14:paraId="2CB5356F" w14:textId="77777777" w:rsidR="00DF3C70" w:rsidRDefault="00F179A1">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Monk, L.M. (2017) Improving Professionals’ Responses to Mothers Who Become, or Are at Risk of Becoming, Separated from Their Children, in Contexts of Violence and Abuse (Unpublished PhD thesis). Coventry University, Coventry.</w:t>
      </w:r>
    </w:p>
    <w:p w14:paraId="3ECFB599" w14:textId="77777777" w:rsidR="00DF3C70" w:rsidRDefault="00DF3C70">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417672FE" w14:textId="77777777" w:rsidR="00DF3C70" w:rsidRDefault="00F179A1">
      <w:pPr>
        <w:pBdr>
          <w:top w:val="nil"/>
          <w:left w:val="nil"/>
          <w:bottom w:val="nil"/>
          <w:right w:val="nil"/>
          <w:between w:val="nil"/>
        </w:pBdr>
        <w:spacing w:after="0" w:line="360" w:lineRule="auto"/>
        <w:rPr>
          <w:rFonts w:ascii="Times New Roman" w:eastAsia="Times New Roman" w:hAnsi="Times New Roman" w:cs="Times New Roman"/>
          <w:color w:val="FF9900"/>
          <w:sz w:val="24"/>
          <w:szCs w:val="24"/>
        </w:rPr>
      </w:pPr>
      <w:r>
        <w:rPr>
          <w:rFonts w:ascii="Times New Roman" w:eastAsia="Times New Roman" w:hAnsi="Times New Roman" w:cs="Times New Roman"/>
          <w:sz w:val="24"/>
          <w:szCs w:val="24"/>
        </w:rPr>
        <w:t xml:space="preserve">Monk, L. and Bowen, E. (2020) </w:t>
      </w:r>
      <w:r>
        <w:rPr>
          <w:rFonts w:ascii="Times New Roman" w:eastAsia="Times New Roman" w:hAnsi="Times New Roman" w:cs="Times New Roman"/>
          <w:sz w:val="23"/>
          <w:szCs w:val="23"/>
          <w:highlight w:val="white"/>
        </w:rPr>
        <w:t>‘</w:t>
      </w:r>
      <w:r>
        <w:rPr>
          <w:rFonts w:ascii="Times New Roman" w:eastAsia="Times New Roman" w:hAnsi="Times New Roman" w:cs="Times New Roman"/>
          <w:sz w:val="24"/>
          <w:szCs w:val="24"/>
        </w:rPr>
        <w:t>Coercive control of women as mothers via strategic mother–child separation</w:t>
      </w:r>
      <w:r>
        <w:rPr>
          <w:rFonts w:ascii="Times New Roman" w:eastAsia="Times New Roman" w:hAnsi="Times New Roman" w:cs="Times New Roman"/>
          <w:sz w:val="23"/>
          <w:szCs w:val="23"/>
          <w:highlight w:val="white"/>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Gender-Based Violence.</w:t>
      </w:r>
      <w:r>
        <w:rPr>
          <w:rFonts w:ascii="Times New Roman" w:eastAsia="Times New Roman" w:hAnsi="Times New Roman" w:cs="Times New Roman"/>
          <w:sz w:val="24"/>
          <w:szCs w:val="24"/>
        </w:rPr>
        <w:t xml:space="preserve"> Advanced online publication.</w:t>
      </w:r>
    </w:p>
    <w:p w14:paraId="78264DE4" w14:textId="77777777" w:rsidR="00DF3C70" w:rsidRDefault="00DF3C70">
      <w:pPr>
        <w:spacing w:after="0" w:line="360" w:lineRule="auto"/>
        <w:rPr>
          <w:rFonts w:ascii="Times New Roman" w:eastAsia="Times New Roman" w:hAnsi="Times New Roman" w:cs="Times New Roman"/>
          <w:color w:val="000000"/>
          <w:sz w:val="24"/>
          <w:szCs w:val="24"/>
        </w:rPr>
      </w:pPr>
    </w:p>
    <w:p w14:paraId="708718F0" w14:textId="3C7870B1"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Navarro, J. N. (2016) </w:t>
      </w:r>
      <w:r>
        <w:rPr>
          <w:rFonts w:ascii="Times New Roman" w:eastAsia="Times New Roman" w:hAnsi="Times New Roman" w:cs="Times New Roman"/>
          <w:sz w:val="23"/>
          <w:szCs w:val="23"/>
          <w:highlight w:val="white"/>
        </w:rPr>
        <w:t>‘</w:t>
      </w:r>
      <w:proofErr w:type="spellStart"/>
      <w:r>
        <w:rPr>
          <w:rFonts w:ascii="Times New Roman" w:eastAsia="Times New Roman" w:hAnsi="Times New Roman" w:cs="Times New Roman"/>
          <w:sz w:val="24"/>
          <w:szCs w:val="24"/>
        </w:rPr>
        <w:t>Cyberabuse</w:t>
      </w:r>
      <w:proofErr w:type="spellEnd"/>
      <w:r>
        <w:rPr>
          <w:rFonts w:ascii="Times New Roman" w:eastAsia="Times New Roman" w:hAnsi="Times New Roman" w:cs="Times New Roman"/>
          <w:sz w:val="24"/>
          <w:szCs w:val="24"/>
        </w:rPr>
        <w:t xml:space="preserve"> and Cyberstalking</w:t>
      </w:r>
      <w:r>
        <w:rPr>
          <w:rFonts w:ascii="Times New Roman" w:eastAsia="Times New Roman" w:hAnsi="Times New Roman" w:cs="Times New Roman"/>
          <w:sz w:val="23"/>
          <w:szCs w:val="23"/>
          <w:highlight w:val="white"/>
        </w:rPr>
        <w:t>’,</w:t>
      </w:r>
      <w:r>
        <w:rPr>
          <w:rFonts w:ascii="Times New Roman" w:eastAsia="Times New Roman" w:hAnsi="Times New Roman" w:cs="Times New Roman"/>
          <w:sz w:val="24"/>
          <w:szCs w:val="24"/>
        </w:rPr>
        <w:t xml:space="preserve"> in: J. N. Navarro, S. Clevenger, and C.D. Marcum (eds.) </w:t>
      </w:r>
      <w:r>
        <w:rPr>
          <w:rFonts w:ascii="Times New Roman" w:eastAsia="Times New Roman" w:hAnsi="Times New Roman" w:cs="Times New Roman"/>
          <w:i/>
          <w:sz w:val="24"/>
          <w:szCs w:val="24"/>
        </w:rPr>
        <w:t>The Intersection between Intimate Partner Abuse, Technology, and Cybercrime Examining the Virtual Enemy.</w:t>
      </w:r>
      <w:r>
        <w:rPr>
          <w:rFonts w:ascii="Times New Roman" w:eastAsia="Times New Roman" w:hAnsi="Times New Roman" w:cs="Times New Roman"/>
          <w:sz w:val="24"/>
          <w:szCs w:val="24"/>
        </w:rPr>
        <w:t xml:space="preserve"> Durham, North Carolina,</w:t>
      </w:r>
      <w:r w:rsidR="00C170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Carolina: Academic Press, pp.</w:t>
      </w:r>
      <w:r w:rsidR="00F13A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125–139.</w:t>
      </w:r>
    </w:p>
    <w:p w14:paraId="73880C77" w14:textId="77777777" w:rsidR="006263FB" w:rsidRDefault="006263FB">
      <w:pPr>
        <w:spacing w:after="0" w:line="360" w:lineRule="auto"/>
        <w:rPr>
          <w:rFonts w:ascii="Times New Roman" w:eastAsia="Times New Roman" w:hAnsi="Times New Roman" w:cs="Times New Roman"/>
          <w:sz w:val="24"/>
          <w:szCs w:val="24"/>
        </w:rPr>
      </w:pPr>
    </w:p>
    <w:p w14:paraId="1E01FA59" w14:textId="6F4BA848" w:rsidR="006263FB" w:rsidRPr="006263FB" w:rsidRDefault="006263FB" w:rsidP="006263FB">
      <w:pPr>
        <w:spacing w:after="0" w:line="360" w:lineRule="auto"/>
        <w:rPr>
          <w:rFonts w:ascii="Times New Roman" w:eastAsia="Times New Roman" w:hAnsi="Times New Roman" w:cs="Times New Roman"/>
          <w:color w:val="000000"/>
          <w:sz w:val="24"/>
          <w:szCs w:val="24"/>
        </w:rPr>
      </w:pPr>
      <w:r w:rsidRPr="006263FB">
        <w:rPr>
          <w:rFonts w:ascii="Times New Roman" w:eastAsia="Times New Roman" w:hAnsi="Times New Roman" w:cs="Times New Roman"/>
          <w:color w:val="000000"/>
          <w:sz w:val="24"/>
          <w:szCs w:val="24"/>
        </w:rPr>
        <w:t xml:space="preserve">Nikupeteri, A. and Laitinen, M. (2015) </w:t>
      </w:r>
      <w:r>
        <w:rPr>
          <w:rFonts w:ascii="Times New Roman" w:eastAsia="Times New Roman" w:hAnsi="Times New Roman" w:cs="Times New Roman"/>
          <w:sz w:val="23"/>
          <w:szCs w:val="23"/>
          <w:highlight w:val="white"/>
        </w:rPr>
        <w:t>‘</w:t>
      </w:r>
      <w:r w:rsidRPr="006263FB">
        <w:rPr>
          <w:rFonts w:ascii="Times New Roman" w:eastAsia="Times New Roman" w:hAnsi="Times New Roman" w:cs="Times New Roman"/>
          <w:color w:val="000000"/>
          <w:sz w:val="24"/>
          <w:szCs w:val="24"/>
        </w:rPr>
        <w:t>Children’s Everyday Lives Shadowed by Stalking: Postseparation Stalking Narratives of Finnish Children and Women</w:t>
      </w:r>
      <w:r>
        <w:rPr>
          <w:rFonts w:ascii="Times New Roman" w:eastAsia="Times New Roman" w:hAnsi="Times New Roman" w:cs="Times New Roman"/>
          <w:sz w:val="23"/>
          <w:szCs w:val="23"/>
          <w:highlight w:val="white"/>
        </w:rPr>
        <w:t>’</w:t>
      </w:r>
      <w:r w:rsidRPr="006263FB">
        <w:rPr>
          <w:rFonts w:ascii="Times New Roman" w:eastAsia="Times New Roman" w:hAnsi="Times New Roman" w:cs="Times New Roman"/>
          <w:color w:val="000000"/>
          <w:sz w:val="24"/>
          <w:szCs w:val="24"/>
        </w:rPr>
        <w:t xml:space="preserve"> </w:t>
      </w:r>
      <w:r w:rsidRPr="006263FB">
        <w:rPr>
          <w:rFonts w:ascii="Times New Roman" w:eastAsia="Times New Roman" w:hAnsi="Times New Roman" w:cs="Times New Roman"/>
          <w:i/>
          <w:color w:val="000000"/>
          <w:sz w:val="24"/>
          <w:szCs w:val="24"/>
        </w:rPr>
        <w:t>Violence and Victims,</w:t>
      </w:r>
      <w:r>
        <w:rPr>
          <w:rFonts w:ascii="Times New Roman" w:eastAsia="Times New Roman" w:hAnsi="Times New Roman" w:cs="Times New Roman"/>
          <w:i/>
          <w:color w:val="000000"/>
          <w:sz w:val="24"/>
          <w:szCs w:val="24"/>
        </w:rPr>
        <w:t xml:space="preserve"> </w:t>
      </w:r>
      <w:r w:rsidRPr="006263FB">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830</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845.</w:t>
      </w:r>
    </w:p>
    <w:p w14:paraId="09D4ABCC" w14:textId="77777777" w:rsidR="00DF3C70" w:rsidRPr="006263FB" w:rsidRDefault="00DF3C70">
      <w:pPr>
        <w:spacing w:after="0" w:line="360" w:lineRule="auto"/>
        <w:rPr>
          <w:rFonts w:ascii="Times New Roman" w:eastAsia="Times New Roman" w:hAnsi="Times New Roman" w:cs="Times New Roman"/>
          <w:sz w:val="24"/>
          <w:szCs w:val="24"/>
        </w:rPr>
      </w:pPr>
    </w:p>
    <w:p w14:paraId="3ECF6748"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Øverlien, C. (2013) ‘The children of patriarchal terrorism’ </w:t>
      </w:r>
      <w:r>
        <w:rPr>
          <w:rFonts w:ascii="Times New Roman" w:eastAsia="Times New Roman" w:hAnsi="Times New Roman" w:cs="Times New Roman"/>
          <w:i/>
          <w:sz w:val="24"/>
          <w:szCs w:val="24"/>
        </w:rPr>
        <w:t>Journal of Family Violence</w:t>
      </w:r>
      <w:r>
        <w:rPr>
          <w:rFonts w:ascii="Times New Roman" w:eastAsia="Times New Roman" w:hAnsi="Times New Roman" w:cs="Times New Roman"/>
          <w:sz w:val="24"/>
          <w:szCs w:val="24"/>
        </w:rPr>
        <w:t>, 28: 277–287.</w:t>
      </w:r>
    </w:p>
    <w:p w14:paraId="35BA1B82" w14:textId="77777777" w:rsidR="00DF3C70" w:rsidRDefault="00DF3C70">
      <w:pPr>
        <w:spacing w:after="0" w:line="360" w:lineRule="auto"/>
        <w:rPr>
          <w:rFonts w:ascii="Times New Roman" w:eastAsia="Times New Roman" w:hAnsi="Times New Roman" w:cs="Times New Roman"/>
          <w:sz w:val="24"/>
          <w:szCs w:val="24"/>
          <w:highlight w:val="white"/>
        </w:rPr>
      </w:pPr>
    </w:p>
    <w:p w14:paraId="3FBE28B6" w14:textId="77777777" w:rsidR="00DF3C70" w:rsidRDefault="00F179A1">
      <w:pPr>
        <w:spacing w:after="0" w:line="36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highlight w:val="white"/>
        </w:rPr>
        <w:t xml:space="preserve">Patton, M. Q. (2002) </w:t>
      </w:r>
      <w:r>
        <w:rPr>
          <w:rFonts w:ascii="Times New Roman" w:eastAsia="Times New Roman" w:hAnsi="Times New Roman" w:cs="Times New Roman"/>
          <w:i/>
          <w:sz w:val="24"/>
          <w:szCs w:val="24"/>
          <w:highlight w:val="white"/>
        </w:rPr>
        <w:t>Qualitative research and evaluation methods</w:t>
      </w:r>
      <w:r>
        <w:rPr>
          <w:rFonts w:ascii="Times New Roman" w:eastAsia="Times New Roman" w:hAnsi="Times New Roman" w:cs="Times New Roman"/>
          <w:i/>
          <w:sz w:val="23"/>
          <w:szCs w:val="23"/>
          <w:highlight w:val="white"/>
        </w:rPr>
        <w:t>.</w:t>
      </w:r>
      <w:r>
        <w:rPr>
          <w:rFonts w:ascii="Times New Roman" w:eastAsia="Times New Roman" w:hAnsi="Times New Roman" w:cs="Times New Roman"/>
          <w:sz w:val="24"/>
          <w:szCs w:val="24"/>
          <w:highlight w:val="white"/>
        </w:rPr>
        <w:t xml:space="preserve"> 3rd edition. Thousand Oaks: Sage.</w:t>
      </w:r>
    </w:p>
    <w:p w14:paraId="738FA493" w14:textId="1C8E7F90" w:rsidR="00DA4E19" w:rsidRPr="00DA4E19" w:rsidRDefault="00F179A1" w:rsidP="000F48B1">
      <w:pPr>
        <w:pBdr>
          <w:top w:val="nil"/>
          <w:left w:val="nil"/>
          <w:bottom w:val="nil"/>
          <w:right w:val="nil"/>
          <w:between w:val="nil"/>
        </w:pBdr>
        <w:spacing w:before="280" w:after="280" w:line="360" w:lineRule="auto"/>
        <w:rPr>
          <w:rFonts w:ascii="TimesNewRomanPS-BoldItalicMT" w:hAnsi="TimesNewRomanPS-BoldItalicMT" w:cs="TimesNewRomanPS-BoldItalicMT"/>
          <w:b/>
          <w:bCs/>
          <w:i/>
          <w:iCs/>
          <w:sz w:val="24"/>
          <w:szCs w:val="24"/>
        </w:rPr>
      </w:pPr>
      <w:proofErr w:type="spellStart"/>
      <w:r>
        <w:rPr>
          <w:rFonts w:ascii="Times New Roman" w:eastAsia="Times New Roman" w:hAnsi="Times New Roman" w:cs="Times New Roman"/>
          <w:sz w:val="24"/>
          <w:szCs w:val="24"/>
        </w:rPr>
        <w:t>Reyns</w:t>
      </w:r>
      <w:proofErr w:type="spellEnd"/>
      <w:r>
        <w:rPr>
          <w:rFonts w:ascii="Times New Roman" w:eastAsia="Times New Roman" w:hAnsi="Times New Roman" w:cs="Times New Roman"/>
          <w:sz w:val="24"/>
          <w:szCs w:val="24"/>
        </w:rPr>
        <w:t xml:space="preserve">, B. W., Henson, B. and Fisher, B. S. (2012) ‘Stalking in the twilight zone: Extent of cyberstalking victimization and offending among college students’ </w:t>
      </w:r>
      <w:hyperlink r:id="rId11">
        <w:r>
          <w:rPr>
            <w:rFonts w:ascii="Times New Roman" w:eastAsia="Times New Roman" w:hAnsi="Times New Roman" w:cs="Times New Roman"/>
            <w:i/>
            <w:sz w:val="24"/>
            <w:szCs w:val="24"/>
          </w:rPr>
          <w:t>Deviant Behavior</w:t>
        </w:r>
      </w:hyperlink>
      <w:hyperlink r:id="rId12">
        <w:r>
          <w:rPr>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33: 1–25.</w:t>
      </w:r>
    </w:p>
    <w:p w14:paraId="68A9A053"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Sheridan, 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color w:val="000000"/>
          <w:sz w:val="24"/>
          <w:szCs w:val="24"/>
        </w:rPr>
        <w:t xml:space="preserve"> Grant, T. (2007</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Is cyberstalking different?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Psychology, Crime and Law</w:t>
      </w:r>
      <w:r>
        <w:rPr>
          <w:rFonts w:ascii="Times New Roman" w:eastAsia="Times New Roman" w:hAnsi="Times New Roman" w:cs="Times New Roman"/>
          <w:color w:val="000000"/>
          <w:sz w:val="24"/>
          <w:szCs w:val="24"/>
        </w:rPr>
        <w:t>, 13</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627–640.</w:t>
      </w:r>
    </w:p>
    <w:p w14:paraId="1423EE30" w14:textId="77777777" w:rsidR="00DF3C70" w:rsidRDefault="00DF3C70">
      <w:pPr>
        <w:spacing w:after="0" w:line="360" w:lineRule="auto"/>
        <w:rPr>
          <w:rFonts w:ascii="Times New Roman" w:eastAsia="Times New Roman" w:hAnsi="Times New Roman" w:cs="Times New Roman"/>
          <w:color w:val="000000"/>
          <w:sz w:val="24"/>
          <w:szCs w:val="24"/>
        </w:rPr>
      </w:pPr>
    </w:p>
    <w:p w14:paraId="417555F8"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Southworth, C., Finn, J., Dawson, S., Fraser, C., </w:t>
      </w:r>
      <w:r>
        <w:rPr>
          <w:rFonts w:ascii="Times New Roman" w:eastAsia="Times New Roman" w:hAnsi="Times New Roman" w:cs="Times New Roman"/>
          <w:sz w:val="24"/>
          <w:szCs w:val="24"/>
        </w:rPr>
        <w:t>and</w:t>
      </w:r>
      <w:r>
        <w:rPr>
          <w:rFonts w:ascii="Times New Roman" w:eastAsia="Times New Roman" w:hAnsi="Times New Roman" w:cs="Times New Roman"/>
          <w:color w:val="000000"/>
          <w:sz w:val="24"/>
          <w:szCs w:val="24"/>
        </w:rPr>
        <w:t xml:space="preserve"> Tucker, S. (2007)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Intimate partner violence, technology, and stalking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Violence Against Women</w:t>
      </w:r>
      <w:r>
        <w:rPr>
          <w:rFonts w:ascii="Times New Roman" w:eastAsia="Times New Roman" w:hAnsi="Times New Roman" w:cs="Times New Roman"/>
          <w:color w:val="000000"/>
          <w:sz w:val="24"/>
          <w:szCs w:val="24"/>
        </w:rPr>
        <w:t>, 13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842</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856.</w:t>
      </w:r>
    </w:p>
    <w:p w14:paraId="4D6FDD37" w14:textId="77777777" w:rsidR="00DF3C70" w:rsidRDefault="00DF3C70">
      <w:pPr>
        <w:spacing w:after="0" w:line="360" w:lineRule="auto"/>
        <w:rPr>
          <w:rFonts w:ascii="Times New Roman" w:eastAsia="Times New Roman" w:hAnsi="Times New Roman" w:cs="Times New Roman"/>
          <w:color w:val="000000"/>
          <w:sz w:val="24"/>
          <w:szCs w:val="24"/>
        </w:rPr>
      </w:pPr>
    </w:p>
    <w:p w14:paraId="578663D1" w14:textId="77777777" w:rsidR="00DF3C70" w:rsidRDefault="00F179A1">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Spitzberg</w:t>
      </w:r>
      <w:proofErr w:type="spellEnd"/>
      <w:r>
        <w:rPr>
          <w:rFonts w:ascii="Times New Roman" w:eastAsia="Times New Roman" w:hAnsi="Times New Roman" w:cs="Times New Roman"/>
          <w:sz w:val="24"/>
          <w:szCs w:val="24"/>
        </w:rPr>
        <w:t xml:space="preserve">, B. H. and </w:t>
      </w:r>
      <w:proofErr w:type="spellStart"/>
      <w:r>
        <w:rPr>
          <w:rFonts w:ascii="Times New Roman" w:eastAsia="Times New Roman" w:hAnsi="Times New Roman" w:cs="Times New Roman"/>
          <w:sz w:val="24"/>
          <w:szCs w:val="24"/>
        </w:rPr>
        <w:t>Cupach</w:t>
      </w:r>
      <w:proofErr w:type="spellEnd"/>
      <w:r>
        <w:rPr>
          <w:rFonts w:ascii="Times New Roman" w:eastAsia="Times New Roman" w:hAnsi="Times New Roman" w:cs="Times New Roman"/>
          <w:sz w:val="24"/>
          <w:szCs w:val="24"/>
        </w:rPr>
        <w:t xml:space="preserve">, W. R. (2014) </w:t>
      </w:r>
      <w:r>
        <w:rPr>
          <w:rFonts w:ascii="Times New Roman" w:eastAsia="Times New Roman" w:hAnsi="Times New Roman" w:cs="Times New Roman"/>
          <w:i/>
          <w:sz w:val="24"/>
          <w:szCs w:val="24"/>
        </w:rPr>
        <w:t>The Dark Side of Relationship Pursuit. From Attraction to Obsession and Stalking.</w:t>
      </w:r>
      <w:r>
        <w:rPr>
          <w:rFonts w:ascii="Times New Roman" w:eastAsia="Times New Roman" w:hAnsi="Times New Roman" w:cs="Times New Roman"/>
          <w:sz w:val="24"/>
          <w:szCs w:val="24"/>
        </w:rPr>
        <w:t xml:space="preserve"> 2nd edition. New York: Routledge.</w:t>
      </w:r>
    </w:p>
    <w:p w14:paraId="59B024C9" w14:textId="77777777"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802762"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Stark, E. (2007) </w:t>
      </w:r>
      <w:hyperlink r:id="rId13">
        <w:r>
          <w:rPr>
            <w:rFonts w:ascii="Times New Roman" w:eastAsia="Times New Roman" w:hAnsi="Times New Roman" w:cs="Times New Roman"/>
            <w:i/>
            <w:color w:val="000000"/>
            <w:sz w:val="24"/>
            <w:szCs w:val="24"/>
          </w:rPr>
          <w:t xml:space="preserve">Coercive control: </w:t>
        </w:r>
      </w:hyperlink>
      <w:hyperlink r:id="rId14">
        <w:r>
          <w:rPr>
            <w:rFonts w:ascii="Times New Roman" w:eastAsia="Times New Roman" w:hAnsi="Times New Roman" w:cs="Times New Roman"/>
            <w:i/>
            <w:sz w:val="24"/>
            <w:szCs w:val="24"/>
          </w:rPr>
          <w:t>T</w:t>
        </w:r>
      </w:hyperlink>
      <w:hyperlink r:id="rId15">
        <w:r>
          <w:rPr>
            <w:rFonts w:ascii="Times New Roman" w:eastAsia="Times New Roman" w:hAnsi="Times New Roman" w:cs="Times New Roman"/>
            <w:i/>
            <w:color w:val="000000"/>
            <w:sz w:val="24"/>
            <w:szCs w:val="24"/>
          </w:rPr>
          <w:t>he entrapment of women in personal life</w:t>
        </w:r>
      </w:hyperlink>
      <w:r>
        <w:rPr>
          <w:rFonts w:ascii="Times New Roman" w:eastAsia="Times New Roman" w:hAnsi="Times New Roman" w:cs="Times New Roman"/>
          <w:color w:val="000000"/>
          <w:sz w:val="24"/>
          <w:szCs w:val="24"/>
        </w:rPr>
        <w:t>. New York: Oxford University Press.</w:t>
      </w:r>
    </w:p>
    <w:p w14:paraId="3073B7D0" w14:textId="77777777" w:rsidR="00DF3C70" w:rsidRDefault="00DF3C70">
      <w:pPr>
        <w:spacing w:after="0" w:line="360" w:lineRule="auto"/>
        <w:rPr>
          <w:rFonts w:ascii="Times New Roman" w:eastAsia="Times New Roman" w:hAnsi="Times New Roman" w:cs="Times New Roman"/>
          <w:color w:val="FF0000"/>
          <w:sz w:val="24"/>
          <w:szCs w:val="24"/>
        </w:rPr>
      </w:pPr>
    </w:p>
    <w:p w14:paraId="625F7EE7"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Stark, E. and Hester, M. (2019)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Coercive control: Update and review</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 xml:space="preserve"> Violence Against Women</w:t>
      </w:r>
      <w:r>
        <w:rPr>
          <w:rFonts w:ascii="Times New Roman" w:eastAsia="Times New Roman" w:hAnsi="Times New Roman" w:cs="Times New Roman"/>
          <w:color w:val="000000"/>
          <w:sz w:val="24"/>
          <w:szCs w:val="24"/>
        </w:rPr>
        <w:t>, 25</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81–104.</w:t>
      </w:r>
    </w:p>
    <w:p w14:paraId="049443AE" w14:textId="77777777" w:rsidR="0055676A" w:rsidRDefault="0055676A">
      <w:pPr>
        <w:spacing w:after="0" w:line="360" w:lineRule="auto"/>
        <w:rPr>
          <w:rFonts w:ascii="Times New Roman" w:eastAsia="Times New Roman" w:hAnsi="Times New Roman" w:cs="Times New Roman"/>
          <w:color w:val="000000"/>
          <w:sz w:val="24"/>
          <w:szCs w:val="24"/>
        </w:rPr>
      </w:pPr>
    </w:p>
    <w:p w14:paraId="46F522EE" w14:textId="77777777" w:rsidR="0055676A" w:rsidRPr="00DA4E19" w:rsidRDefault="0055676A">
      <w:pPr>
        <w:spacing w:after="0" w:line="360" w:lineRule="auto"/>
      </w:pPr>
      <w:r w:rsidRPr="00136D91">
        <w:rPr>
          <w:rFonts w:ascii="Times New Roman" w:eastAsia="Times New Roman" w:hAnsi="Times New Roman" w:cs="Times New Roman"/>
          <w:color w:val="000000"/>
          <w:sz w:val="24"/>
          <w:szCs w:val="24"/>
          <w:lang w:val="en-GB"/>
        </w:rPr>
        <w:t xml:space="preserve">Valkenburg, P. M. and Peter, J. (2011) </w:t>
      </w:r>
      <w:r>
        <w:rPr>
          <w:rFonts w:ascii="Times New Roman" w:eastAsia="Times New Roman" w:hAnsi="Times New Roman" w:cs="Times New Roman"/>
          <w:sz w:val="24"/>
          <w:szCs w:val="24"/>
        </w:rPr>
        <w:t>‘</w:t>
      </w:r>
      <w:r w:rsidRPr="00DE619A">
        <w:rPr>
          <w:rFonts w:ascii="Times New Roman" w:eastAsia="Times New Roman" w:hAnsi="Times New Roman" w:cs="Times New Roman"/>
          <w:color w:val="000000"/>
          <w:sz w:val="24"/>
          <w:szCs w:val="24"/>
          <w:lang w:val="en-GB"/>
        </w:rPr>
        <w:t>Online communication among adolescents: An integrated model of its attraction, opportunities, and risks</w:t>
      </w:r>
      <w:r>
        <w:rPr>
          <w:rFonts w:ascii="Times New Roman" w:eastAsia="Times New Roman" w:hAnsi="Times New Roman" w:cs="Times New Roman"/>
          <w:sz w:val="24"/>
          <w:szCs w:val="24"/>
        </w:rPr>
        <w:t>’</w:t>
      </w:r>
      <w:r w:rsidRPr="00DE619A">
        <w:rPr>
          <w:rFonts w:ascii="Times New Roman" w:eastAsia="Times New Roman" w:hAnsi="Times New Roman" w:cs="Times New Roman"/>
          <w:color w:val="000000"/>
          <w:sz w:val="24"/>
          <w:szCs w:val="24"/>
          <w:lang w:val="en-GB"/>
        </w:rPr>
        <w:t xml:space="preserve"> </w:t>
      </w:r>
      <w:r w:rsidRPr="00DA4E19">
        <w:rPr>
          <w:rFonts w:ascii="Times New Roman" w:eastAsia="Times New Roman" w:hAnsi="Times New Roman" w:cs="Times New Roman"/>
          <w:i/>
          <w:color w:val="000000"/>
          <w:sz w:val="24"/>
          <w:szCs w:val="24"/>
          <w:lang w:val="en-GB"/>
        </w:rPr>
        <w:t>Journal of Adolescent Health</w:t>
      </w:r>
      <w:r w:rsidRPr="00DE619A">
        <w:rPr>
          <w:rFonts w:ascii="Times New Roman" w:eastAsia="Times New Roman" w:hAnsi="Times New Roman" w:cs="Times New Roman"/>
          <w:color w:val="000000"/>
          <w:sz w:val="24"/>
          <w:szCs w:val="24"/>
          <w:lang w:val="en-GB"/>
        </w:rPr>
        <w:t>, 48</w:t>
      </w:r>
      <w:r>
        <w:rPr>
          <w:rFonts w:ascii="Times New Roman" w:eastAsia="Times New Roman" w:hAnsi="Times New Roman" w:cs="Times New Roman"/>
          <w:color w:val="000000"/>
          <w:sz w:val="24"/>
          <w:szCs w:val="24"/>
          <w:lang w:val="en-GB"/>
        </w:rPr>
        <w:t xml:space="preserve">: </w:t>
      </w:r>
      <w:r w:rsidRPr="00DE619A">
        <w:rPr>
          <w:rFonts w:ascii="Times New Roman" w:eastAsia="Times New Roman" w:hAnsi="Times New Roman" w:cs="Times New Roman"/>
          <w:color w:val="000000"/>
          <w:sz w:val="24"/>
          <w:szCs w:val="24"/>
          <w:lang w:val="en-GB"/>
        </w:rPr>
        <w:t>121</w:t>
      </w:r>
      <w:r>
        <w:rPr>
          <w:rFonts w:ascii="Times New Roman" w:eastAsia="Times New Roman" w:hAnsi="Times New Roman" w:cs="Times New Roman"/>
          <w:color w:val="000000"/>
          <w:sz w:val="24"/>
          <w:szCs w:val="24"/>
        </w:rPr>
        <w:t>–</w:t>
      </w:r>
      <w:r w:rsidRPr="00DE619A">
        <w:rPr>
          <w:rFonts w:ascii="Times New Roman" w:eastAsia="Times New Roman" w:hAnsi="Times New Roman" w:cs="Times New Roman"/>
          <w:color w:val="000000"/>
          <w:sz w:val="24"/>
          <w:szCs w:val="24"/>
          <w:lang w:val="en-GB"/>
        </w:rPr>
        <w:t>127.</w:t>
      </w:r>
      <w:r>
        <w:rPr>
          <w:rFonts w:ascii="Times New Roman" w:eastAsia="Times New Roman" w:hAnsi="Times New Roman" w:cs="Times New Roman"/>
          <w:color w:val="000000"/>
          <w:sz w:val="24"/>
          <w:szCs w:val="24"/>
          <w:lang w:val="en-GB"/>
        </w:rPr>
        <w:t xml:space="preserve"> </w:t>
      </w:r>
    </w:p>
    <w:p w14:paraId="4549F18E" w14:textId="77777777" w:rsidR="00DF3C70" w:rsidRDefault="00DF3C70">
      <w:pPr>
        <w:spacing w:after="0" w:line="360" w:lineRule="auto"/>
        <w:rPr>
          <w:rFonts w:ascii="Times New Roman" w:eastAsia="Times New Roman" w:hAnsi="Times New Roman" w:cs="Times New Roman"/>
          <w:color w:val="000000"/>
          <w:sz w:val="24"/>
          <w:szCs w:val="24"/>
        </w:rPr>
      </w:pPr>
    </w:p>
    <w:p w14:paraId="40C4C068"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Vera-Gray, F. (2017)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“Talk about a cunt with too much idle time”: Trolling feminist research</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Feminist Review</w:t>
      </w:r>
      <w:r>
        <w:rPr>
          <w:rFonts w:ascii="Times New Roman" w:eastAsia="Times New Roman" w:hAnsi="Times New Roman" w:cs="Times New Roman"/>
          <w:color w:val="000000"/>
          <w:sz w:val="24"/>
          <w:szCs w:val="24"/>
        </w:rPr>
        <w:t>, 115</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61–78.</w:t>
      </w:r>
    </w:p>
    <w:p w14:paraId="57163E3B" w14:textId="77777777" w:rsidR="006E5B7E" w:rsidRDefault="006E5B7E">
      <w:pPr>
        <w:spacing w:after="0" w:line="360" w:lineRule="auto"/>
        <w:rPr>
          <w:rFonts w:ascii="Times New Roman" w:eastAsia="Times New Roman" w:hAnsi="Times New Roman" w:cs="Times New Roman"/>
          <w:color w:val="000000"/>
          <w:sz w:val="24"/>
          <w:szCs w:val="24"/>
        </w:rPr>
      </w:pPr>
    </w:p>
    <w:p w14:paraId="0B5E3F38" w14:textId="77777777" w:rsidR="006E5B7E" w:rsidRPr="00161DA7" w:rsidRDefault="006E5B7E" w:rsidP="00DA4E19">
      <w:pPr>
        <w:autoSpaceDE w:val="0"/>
        <w:autoSpaceDN w:val="0"/>
        <w:adjustRightInd w:val="0"/>
        <w:spacing w:after="0" w:line="360" w:lineRule="auto"/>
        <w:rPr>
          <w:rFonts w:ascii="Times New Roman" w:eastAsia="Times New Roman" w:hAnsi="Times New Roman" w:cs="Times New Roman"/>
          <w:color w:val="000000"/>
          <w:sz w:val="24"/>
          <w:szCs w:val="24"/>
          <w:lang w:val="en-GB"/>
        </w:rPr>
      </w:pPr>
      <w:r w:rsidRPr="00161DA7">
        <w:rPr>
          <w:rFonts w:ascii="Times New Roman" w:eastAsia="Times New Roman" w:hAnsi="Times New Roman" w:cs="Times New Roman"/>
          <w:color w:val="000000"/>
          <w:sz w:val="24"/>
          <w:szCs w:val="24"/>
          <w:lang w:val="en-GB"/>
        </w:rPr>
        <w:t>Wilson, S</w:t>
      </w:r>
      <w:r>
        <w:rPr>
          <w:rFonts w:ascii="Times New Roman" w:eastAsia="Times New Roman" w:hAnsi="Times New Roman" w:cs="Times New Roman"/>
          <w:color w:val="000000"/>
          <w:sz w:val="24"/>
          <w:szCs w:val="24"/>
          <w:lang w:val="en-GB"/>
        </w:rPr>
        <w:t>.</w:t>
      </w:r>
      <w:r w:rsidRPr="00161DA7">
        <w:rPr>
          <w:rFonts w:ascii="Times New Roman" w:eastAsia="Times New Roman" w:hAnsi="Times New Roman" w:cs="Times New Roman"/>
          <w:color w:val="000000"/>
          <w:sz w:val="24"/>
          <w:szCs w:val="24"/>
          <w:lang w:val="en-GB"/>
        </w:rPr>
        <w:t xml:space="preserve"> (2016) </w:t>
      </w:r>
      <w:r>
        <w:rPr>
          <w:rFonts w:ascii="Times New Roman" w:eastAsia="Times New Roman" w:hAnsi="Times New Roman" w:cs="Times New Roman"/>
          <w:sz w:val="24"/>
          <w:szCs w:val="24"/>
        </w:rPr>
        <w:t>‘</w:t>
      </w:r>
      <w:r w:rsidRPr="00161DA7">
        <w:rPr>
          <w:rFonts w:ascii="Times New Roman" w:eastAsia="Times New Roman" w:hAnsi="Times New Roman" w:cs="Times New Roman"/>
          <w:color w:val="000000"/>
          <w:sz w:val="24"/>
          <w:szCs w:val="24"/>
          <w:lang w:val="en-GB"/>
        </w:rPr>
        <w:t>Digital technologies, children and young people's relationships and self-care</w:t>
      </w:r>
      <w:r>
        <w:rPr>
          <w:rFonts w:ascii="Times New Roman" w:eastAsia="Times New Roman" w:hAnsi="Times New Roman" w:cs="Times New Roman"/>
          <w:sz w:val="24"/>
          <w:szCs w:val="24"/>
        </w:rPr>
        <w:t>’</w:t>
      </w:r>
      <w:r w:rsidRPr="00161DA7">
        <w:rPr>
          <w:rFonts w:ascii="Times New Roman" w:eastAsia="Times New Roman" w:hAnsi="Times New Roman" w:cs="Times New Roman"/>
          <w:color w:val="000000"/>
          <w:sz w:val="24"/>
          <w:szCs w:val="24"/>
          <w:lang w:val="en-GB"/>
        </w:rPr>
        <w:t xml:space="preserve"> </w:t>
      </w:r>
      <w:r w:rsidRPr="00DA4E19">
        <w:rPr>
          <w:rFonts w:ascii="Times New Roman" w:eastAsia="Times New Roman" w:hAnsi="Times New Roman" w:cs="Times New Roman"/>
          <w:i/>
          <w:color w:val="000000"/>
          <w:sz w:val="24"/>
          <w:szCs w:val="24"/>
          <w:lang w:val="en-GB"/>
        </w:rPr>
        <w:t>Children's Geographies,</w:t>
      </w:r>
      <w:r w:rsidRPr="00161DA7">
        <w:rPr>
          <w:rFonts w:ascii="Times New Roman" w:eastAsia="Times New Roman" w:hAnsi="Times New Roman" w:cs="Times New Roman"/>
          <w:color w:val="000000"/>
          <w:sz w:val="24"/>
          <w:szCs w:val="24"/>
          <w:lang w:val="en-GB"/>
        </w:rPr>
        <w:t xml:space="preserve"> 14, 282</w:t>
      </w:r>
      <w:r>
        <w:rPr>
          <w:rFonts w:ascii="Times New Roman" w:eastAsia="Times New Roman" w:hAnsi="Times New Roman" w:cs="Times New Roman"/>
          <w:color w:val="000000"/>
          <w:sz w:val="24"/>
          <w:szCs w:val="24"/>
        </w:rPr>
        <w:t>–</w:t>
      </w:r>
      <w:r w:rsidRPr="00161DA7">
        <w:rPr>
          <w:rFonts w:ascii="Times New Roman" w:eastAsia="Times New Roman" w:hAnsi="Times New Roman" w:cs="Times New Roman"/>
          <w:color w:val="000000"/>
          <w:sz w:val="24"/>
          <w:szCs w:val="24"/>
          <w:lang w:val="en-GB"/>
        </w:rPr>
        <w:t>294</w:t>
      </w:r>
      <w:r>
        <w:rPr>
          <w:rFonts w:ascii="Times New Roman" w:eastAsia="Times New Roman" w:hAnsi="Times New Roman" w:cs="Times New Roman"/>
          <w:color w:val="000000"/>
          <w:sz w:val="24"/>
          <w:szCs w:val="24"/>
          <w:lang w:val="en-GB"/>
        </w:rPr>
        <w:t>.</w:t>
      </w:r>
    </w:p>
    <w:p w14:paraId="39ABFC65" w14:textId="77777777" w:rsidR="00DF3C70" w:rsidRDefault="00DF3C70">
      <w:pPr>
        <w:spacing w:after="0" w:line="240" w:lineRule="auto"/>
        <w:rPr>
          <w:rFonts w:ascii="Open Sans SemiBold" w:eastAsia="Open Sans SemiBold" w:hAnsi="Open Sans SemiBold" w:cs="Open Sans SemiBold"/>
          <w:sz w:val="24"/>
          <w:szCs w:val="24"/>
        </w:rPr>
      </w:pPr>
    </w:p>
    <w:p w14:paraId="15FE793F" w14:textId="77777777" w:rsidR="00DF3C70" w:rsidRDefault="00F179A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Woodlock, D. (2017)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The abuse of technology in domestic violence and stalking</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Violence Against Women</w:t>
      </w:r>
      <w:r>
        <w:rPr>
          <w:rFonts w:ascii="Times New Roman" w:eastAsia="Times New Roman" w:hAnsi="Times New Roman" w:cs="Times New Roman"/>
          <w:color w:val="000000"/>
          <w:sz w:val="24"/>
          <w:szCs w:val="24"/>
        </w:rPr>
        <w:t>, 23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584–602.</w:t>
      </w:r>
    </w:p>
    <w:p w14:paraId="5E7E3576" w14:textId="77777777" w:rsidR="00DF3C70" w:rsidRDefault="00DF3C70">
      <w:pPr>
        <w:spacing w:after="0" w:line="360" w:lineRule="auto"/>
        <w:rPr>
          <w:rFonts w:ascii="Times New Roman" w:eastAsia="Times New Roman" w:hAnsi="Times New Roman" w:cs="Times New Roman"/>
          <w:color w:val="000000"/>
          <w:sz w:val="24"/>
          <w:szCs w:val="24"/>
        </w:rPr>
      </w:pPr>
    </w:p>
    <w:p w14:paraId="2AD5C5F6" w14:textId="22037D4B" w:rsidR="00DF3C70" w:rsidRDefault="00F179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Woodlock, D</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McKenzie, 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Western, D</w:t>
      </w:r>
      <w:r>
        <w:rPr>
          <w:rFonts w:ascii="Times New Roman" w:eastAsia="Times New Roman" w:hAnsi="Times New Roman" w:cs="Times New Roman"/>
          <w:sz w:val="24"/>
          <w:szCs w:val="24"/>
        </w:rPr>
        <w:t>.</w:t>
      </w:r>
      <w:r w:rsidR="001A2117">
        <w:rPr>
          <w:rFonts w:ascii="Times New Roman" w:eastAsia="Times New Roman" w:hAnsi="Times New Roman" w:cs="Times New Roman"/>
          <w:color w:val="000000"/>
          <w:sz w:val="24"/>
          <w:szCs w:val="24"/>
        </w:rPr>
        <w:t xml:space="preserve"> and</w:t>
      </w:r>
      <w:r w:rsidR="007B5C6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Harris, B</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Technology as a </w:t>
      </w:r>
      <w:r>
        <w:rPr>
          <w:rFonts w:ascii="Times New Roman" w:eastAsia="Times New Roman" w:hAnsi="Times New Roman" w:cs="Times New Roman"/>
          <w:sz w:val="24"/>
          <w:szCs w:val="24"/>
        </w:rPr>
        <w:t>w</w:t>
      </w:r>
      <w:r>
        <w:rPr>
          <w:rFonts w:ascii="Times New Roman" w:eastAsia="Times New Roman" w:hAnsi="Times New Roman" w:cs="Times New Roman"/>
          <w:color w:val="000000"/>
          <w:sz w:val="24"/>
          <w:szCs w:val="24"/>
        </w:rPr>
        <w:t xml:space="preserve">eapon in </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omestic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iolence: Responding to </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igital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oercive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ontrol</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 xml:space="preserve"> Australian Social Work</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73: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368–380</w:t>
      </w:r>
      <w:r>
        <w:rPr>
          <w:rFonts w:ascii="Times New Roman" w:eastAsia="Times New Roman" w:hAnsi="Times New Roman" w:cs="Times New Roman"/>
          <w:sz w:val="24"/>
          <w:szCs w:val="24"/>
        </w:rPr>
        <w:t>.</w:t>
      </w:r>
    </w:p>
    <w:p w14:paraId="66183CE4" w14:textId="77777777" w:rsidR="00DF3C70" w:rsidRDefault="00DF3C70">
      <w:pPr>
        <w:shd w:val="clear" w:color="auto" w:fill="FFFFFF"/>
        <w:spacing w:line="360" w:lineRule="auto"/>
        <w:rPr>
          <w:rFonts w:ascii="Arial" w:eastAsia="Arial" w:hAnsi="Arial" w:cs="Arial"/>
          <w:color w:val="006ACC"/>
          <w:sz w:val="20"/>
          <w:szCs w:val="20"/>
        </w:rPr>
      </w:pPr>
    </w:p>
    <w:bookmarkStart w:id="32" w:name="_heading=h.csuyrejp3r5" w:colFirst="0" w:colLast="0"/>
    <w:bookmarkEnd w:id="32"/>
    <w:p w14:paraId="0BB47BF7" w14:textId="161083DA" w:rsidR="006263FB" w:rsidRDefault="00F179A1" w:rsidP="00DB174E">
      <w:pPr>
        <w:pStyle w:val="Heading1"/>
        <w:keepNext w:val="0"/>
        <w:keepLines w:val="0"/>
        <w:shd w:val="clear" w:color="auto" w:fill="FFFFFF"/>
        <w:spacing w:before="0" w:line="297" w:lineRule="auto"/>
        <w:rPr>
          <w:rFonts w:ascii="Times New Roman" w:hAnsi="Times New Roman"/>
          <w:color w:val="000000"/>
          <w:sz w:val="24"/>
          <w:szCs w:val="24"/>
        </w:rPr>
      </w:pPr>
      <w:r>
        <w:fldChar w:fldCharType="begin"/>
      </w:r>
      <w:r>
        <w:instrText xml:space="preserve"> HYPERLINK "https://journals.sagepub.com/doi/full/10.1177/2158244017710292" \h </w:instrText>
      </w:r>
      <w:r>
        <w:fldChar w:fldCharType="separate"/>
      </w:r>
      <w:r>
        <w:rPr>
          <w:rFonts w:ascii="Times New Roman" w:hAnsi="Times New Roman"/>
          <w:color w:val="000000"/>
          <w:sz w:val="24"/>
          <w:szCs w:val="24"/>
        </w:rPr>
        <w:t>Wors</w:t>
      </w:r>
      <w:r>
        <w:rPr>
          <w:rFonts w:ascii="Times New Roman" w:hAnsi="Times New Roman"/>
          <w:color w:val="000000"/>
          <w:sz w:val="24"/>
          <w:szCs w:val="24"/>
        </w:rPr>
        <w:fldChar w:fldCharType="end"/>
      </w:r>
      <w:r>
        <w:rPr>
          <w:rFonts w:ascii="Times New Roman" w:hAnsi="Times New Roman"/>
          <w:color w:val="000000"/>
          <w:sz w:val="24"/>
          <w:szCs w:val="24"/>
        </w:rPr>
        <w:t>l</w:t>
      </w:r>
      <w:hyperlink r:id="rId16">
        <w:r>
          <w:rPr>
            <w:rFonts w:ascii="Times New Roman" w:hAnsi="Times New Roman"/>
            <w:color w:val="000000"/>
            <w:sz w:val="24"/>
            <w:szCs w:val="24"/>
          </w:rPr>
          <w:t>ey</w:t>
        </w:r>
      </w:hyperlink>
      <w:r>
        <w:rPr>
          <w:rFonts w:ascii="Times New Roman" w:hAnsi="Times New Roman"/>
          <w:color w:val="000000"/>
          <w:sz w:val="24"/>
          <w:szCs w:val="24"/>
        </w:rPr>
        <w:t xml:space="preserve">, J.D., Wheatcroft, J.M., Short, E. and Corcoran, R. (2017) ‘Victims’ voices: Understanding the emotional impact of cyberstalking and individuals Coping Responses’ </w:t>
      </w:r>
      <w:r>
        <w:rPr>
          <w:rFonts w:ascii="Times New Roman" w:hAnsi="Times New Roman"/>
          <w:i/>
          <w:color w:val="000000"/>
          <w:sz w:val="24"/>
          <w:szCs w:val="24"/>
        </w:rPr>
        <w:t>Sage Open</w:t>
      </w:r>
      <w:r>
        <w:rPr>
          <w:rFonts w:ascii="Times New Roman" w:hAnsi="Times New Roman"/>
          <w:color w:val="000000"/>
          <w:sz w:val="24"/>
          <w:szCs w:val="24"/>
        </w:rPr>
        <w:t>, 7: 1–13.</w:t>
      </w:r>
    </w:p>
    <w:sectPr w:rsidR="006263FB">
      <w:headerReference w:type="default" r:id="rId17"/>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FA21A" w14:textId="77777777" w:rsidR="00740870" w:rsidRDefault="00740870">
      <w:pPr>
        <w:spacing w:after="0" w:line="240" w:lineRule="auto"/>
      </w:pPr>
      <w:r>
        <w:separator/>
      </w:r>
    </w:p>
  </w:endnote>
  <w:endnote w:type="continuationSeparator" w:id="0">
    <w:p w14:paraId="454FF0A7" w14:textId="77777777" w:rsidR="00740870" w:rsidRDefault="0074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Quattrocento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Open Sans SemiBold">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2ECE" w14:textId="77777777" w:rsidR="00740870" w:rsidRDefault="00740870">
      <w:pPr>
        <w:spacing w:after="0" w:line="240" w:lineRule="auto"/>
      </w:pPr>
      <w:r>
        <w:separator/>
      </w:r>
    </w:p>
  </w:footnote>
  <w:footnote w:type="continuationSeparator" w:id="0">
    <w:p w14:paraId="5F1BD2A2" w14:textId="77777777" w:rsidR="00740870" w:rsidRDefault="00740870">
      <w:pPr>
        <w:spacing w:after="0" w:line="240" w:lineRule="auto"/>
      </w:pPr>
      <w:r>
        <w:continuationSeparator/>
      </w:r>
    </w:p>
  </w:footnote>
  <w:footnote w:id="1">
    <w:p w14:paraId="3A1B897B" w14:textId="34F1D2CD" w:rsidR="006807C9" w:rsidRPr="006807C9" w:rsidRDefault="006807C9">
      <w:pPr>
        <w:pStyle w:val="FootnoteText"/>
        <w:rPr>
          <w:rFonts w:ascii="Times New Roman" w:hAnsi="Times New Roman" w:cs="Times New Roman"/>
          <w:sz w:val="24"/>
          <w:szCs w:val="24"/>
        </w:rPr>
      </w:pPr>
      <w:r w:rsidRPr="006807C9">
        <w:rPr>
          <w:rStyle w:val="FootnoteReference"/>
          <w:rFonts w:ascii="Times New Roman" w:hAnsi="Times New Roman" w:cs="Times New Roman"/>
          <w:sz w:val="24"/>
          <w:szCs w:val="24"/>
        </w:rPr>
        <w:footnoteRef/>
      </w:r>
      <w:r w:rsidRPr="006807C9">
        <w:rPr>
          <w:rFonts w:ascii="Times New Roman" w:hAnsi="Times New Roman" w:cs="Times New Roman"/>
          <w:sz w:val="24"/>
          <w:szCs w:val="24"/>
        </w:rPr>
        <w:t xml:space="preserve"> Project webpage https://www.ulapland.fi/EN/Webpages/CAPS-(2017-2022)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9816" w14:textId="77777777" w:rsidR="001A123E" w:rsidRDefault="001A123E">
    <w:pPr>
      <w:pStyle w:val="Header"/>
      <w:jc w:val="right"/>
    </w:pPr>
    <w:r>
      <w:fldChar w:fldCharType="begin"/>
    </w:r>
    <w:r>
      <w:instrText>PAGE   \* MERGEFORMAT</w:instrText>
    </w:r>
    <w:r>
      <w:fldChar w:fldCharType="separate"/>
    </w:r>
    <w:r>
      <w:rPr>
        <w:lang w:val="fi-FI"/>
      </w:rPr>
      <w:t>2</w:t>
    </w:r>
    <w:r>
      <w:fldChar w:fldCharType="end"/>
    </w:r>
  </w:p>
  <w:p w14:paraId="32164BB3" w14:textId="77777777" w:rsidR="001A123E" w:rsidRDefault="001A1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D054E"/>
    <w:multiLevelType w:val="hybridMultilevel"/>
    <w:tmpl w:val="421211A6"/>
    <w:lvl w:ilvl="0" w:tplc="7460193A">
      <w:start w:val="1"/>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D2E2A94"/>
    <w:multiLevelType w:val="multilevel"/>
    <w:tmpl w:val="5DAE4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94016D"/>
    <w:multiLevelType w:val="hybridMultilevel"/>
    <w:tmpl w:val="8D96300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70"/>
    <w:rsid w:val="00000C95"/>
    <w:rsid w:val="000041C7"/>
    <w:rsid w:val="00004265"/>
    <w:rsid w:val="0001513D"/>
    <w:rsid w:val="00016D38"/>
    <w:rsid w:val="00030C01"/>
    <w:rsid w:val="0003279F"/>
    <w:rsid w:val="00032F6D"/>
    <w:rsid w:val="0003328E"/>
    <w:rsid w:val="00033583"/>
    <w:rsid w:val="00035324"/>
    <w:rsid w:val="000354DE"/>
    <w:rsid w:val="00040BFB"/>
    <w:rsid w:val="00041BD3"/>
    <w:rsid w:val="00045789"/>
    <w:rsid w:val="000519D2"/>
    <w:rsid w:val="00053D94"/>
    <w:rsid w:val="00067DCC"/>
    <w:rsid w:val="00087C03"/>
    <w:rsid w:val="000917E8"/>
    <w:rsid w:val="000919A4"/>
    <w:rsid w:val="00092CD0"/>
    <w:rsid w:val="00093FBD"/>
    <w:rsid w:val="00095226"/>
    <w:rsid w:val="00095B63"/>
    <w:rsid w:val="000A3DAE"/>
    <w:rsid w:val="000A63D2"/>
    <w:rsid w:val="000B133B"/>
    <w:rsid w:val="000B15B7"/>
    <w:rsid w:val="000C33BA"/>
    <w:rsid w:val="000D1692"/>
    <w:rsid w:val="000D49BE"/>
    <w:rsid w:val="000D5718"/>
    <w:rsid w:val="000D7099"/>
    <w:rsid w:val="000E387D"/>
    <w:rsid w:val="000E492F"/>
    <w:rsid w:val="000E702C"/>
    <w:rsid w:val="000F48B1"/>
    <w:rsid w:val="00101514"/>
    <w:rsid w:val="001050B8"/>
    <w:rsid w:val="00114123"/>
    <w:rsid w:val="00121B6E"/>
    <w:rsid w:val="00122AA3"/>
    <w:rsid w:val="00123F68"/>
    <w:rsid w:val="00125FD0"/>
    <w:rsid w:val="001316B5"/>
    <w:rsid w:val="001316D1"/>
    <w:rsid w:val="00131BA1"/>
    <w:rsid w:val="00135EE5"/>
    <w:rsid w:val="00136D91"/>
    <w:rsid w:val="00140634"/>
    <w:rsid w:val="00140C46"/>
    <w:rsid w:val="001467B1"/>
    <w:rsid w:val="00147E27"/>
    <w:rsid w:val="00151567"/>
    <w:rsid w:val="00156E51"/>
    <w:rsid w:val="00160B1B"/>
    <w:rsid w:val="0016452A"/>
    <w:rsid w:val="00170CB6"/>
    <w:rsid w:val="0017256D"/>
    <w:rsid w:val="001727F1"/>
    <w:rsid w:val="00172ADC"/>
    <w:rsid w:val="00194FB0"/>
    <w:rsid w:val="001959A1"/>
    <w:rsid w:val="00197436"/>
    <w:rsid w:val="001A082C"/>
    <w:rsid w:val="001A123E"/>
    <w:rsid w:val="001A2117"/>
    <w:rsid w:val="001A3A17"/>
    <w:rsid w:val="001A4377"/>
    <w:rsid w:val="001B1A9D"/>
    <w:rsid w:val="001B58B5"/>
    <w:rsid w:val="001B6D7F"/>
    <w:rsid w:val="001C29B3"/>
    <w:rsid w:val="001D43BF"/>
    <w:rsid w:val="001E096F"/>
    <w:rsid w:val="001E2B38"/>
    <w:rsid w:val="001E3553"/>
    <w:rsid w:val="001E669C"/>
    <w:rsid w:val="001E72B4"/>
    <w:rsid w:val="001F29E4"/>
    <w:rsid w:val="001F3C92"/>
    <w:rsid w:val="001F461C"/>
    <w:rsid w:val="00203DF4"/>
    <w:rsid w:val="0020651E"/>
    <w:rsid w:val="00212FA2"/>
    <w:rsid w:val="00220FAE"/>
    <w:rsid w:val="0022682B"/>
    <w:rsid w:val="0022708C"/>
    <w:rsid w:val="00232217"/>
    <w:rsid w:val="002422C9"/>
    <w:rsid w:val="00242ECE"/>
    <w:rsid w:val="002436FA"/>
    <w:rsid w:val="00247D42"/>
    <w:rsid w:val="002527A9"/>
    <w:rsid w:val="00255C44"/>
    <w:rsid w:val="0025632A"/>
    <w:rsid w:val="00260064"/>
    <w:rsid w:val="00262F4A"/>
    <w:rsid w:val="00265552"/>
    <w:rsid w:val="002666FD"/>
    <w:rsid w:val="00274F22"/>
    <w:rsid w:val="00283DF5"/>
    <w:rsid w:val="00284CD0"/>
    <w:rsid w:val="00285D8E"/>
    <w:rsid w:val="002872E1"/>
    <w:rsid w:val="00287FDE"/>
    <w:rsid w:val="002928E1"/>
    <w:rsid w:val="00297365"/>
    <w:rsid w:val="002A1088"/>
    <w:rsid w:val="002A3A3B"/>
    <w:rsid w:val="002A70F8"/>
    <w:rsid w:val="002B70AF"/>
    <w:rsid w:val="002C22D5"/>
    <w:rsid w:val="002D0FAD"/>
    <w:rsid w:val="002D1915"/>
    <w:rsid w:val="002D5D45"/>
    <w:rsid w:val="002D70C7"/>
    <w:rsid w:val="002E167B"/>
    <w:rsid w:val="002E5C6F"/>
    <w:rsid w:val="002F366C"/>
    <w:rsid w:val="002F49D4"/>
    <w:rsid w:val="002F746C"/>
    <w:rsid w:val="003031C5"/>
    <w:rsid w:val="003033C9"/>
    <w:rsid w:val="00303BAE"/>
    <w:rsid w:val="00305487"/>
    <w:rsid w:val="00306370"/>
    <w:rsid w:val="00312374"/>
    <w:rsid w:val="00315169"/>
    <w:rsid w:val="00315986"/>
    <w:rsid w:val="0032195B"/>
    <w:rsid w:val="003234EA"/>
    <w:rsid w:val="0033002E"/>
    <w:rsid w:val="0033224E"/>
    <w:rsid w:val="003412D2"/>
    <w:rsid w:val="00343238"/>
    <w:rsid w:val="003445E9"/>
    <w:rsid w:val="003471FC"/>
    <w:rsid w:val="00351C1F"/>
    <w:rsid w:val="00352721"/>
    <w:rsid w:val="00360F3F"/>
    <w:rsid w:val="00361FB6"/>
    <w:rsid w:val="003631F7"/>
    <w:rsid w:val="003639D9"/>
    <w:rsid w:val="00365463"/>
    <w:rsid w:val="00366FFF"/>
    <w:rsid w:val="00372686"/>
    <w:rsid w:val="00373256"/>
    <w:rsid w:val="00373D07"/>
    <w:rsid w:val="003762F4"/>
    <w:rsid w:val="00383EA3"/>
    <w:rsid w:val="00387F2B"/>
    <w:rsid w:val="003A04A5"/>
    <w:rsid w:val="003B4255"/>
    <w:rsid w:val="003C1497"/>
    <w:rsid w:val="003C4ECE"/>
    <w:rsid w:val="003C74C1"/>
    <w:rsid w:val="003D1BC8"/>
    <w:rsid w:val="003D297C"/>
    <w:rsid w:val="003E28B7"/>
    <w:rsid w:val="0040346F"/>
    <w:rsid w:val="0040383A"/>
    <w:rsid w:val="004118BE"/>
    <w:rsid w:val="00414D05"/>
    <w:rsid w:val="0041640E"/>
    <w:rsid w:val="00417191"/>
    <w:rsid w:val="0042677B"/>
    <w:rsid w:val="004272CB"/>
    <w:rsid w:val="00430617"/>
    <w:rsid w:val="00432814"/>
    <w:rsid w:val="00452411"/>
    <w:rsid w:val="00452EF3"/>
    <w:rsid w:val="00454088"/>
    <w:rsid w:val="00454C6A"/>
    <w:rsid w:val="0046322D"/>
    <w:rsid w:val="00467160"/>
    <w:rsid w:val="0046753C"/>
    <w:rsid w:val="00467E26"/>
    <w:rsid w:val="00471BC7"/>
    <w:rsid w:val="00475229"/>
    <w:rsid w:val="0048339D"/>
    <w:rsid w:val="00483CA4"/>
    <w:rsid w:val="00487686"/>
    <w:rsid w:val="004904B7"/>
    <w:rsid w:val="0049371A"/>
    <w:rsid w:val="004956FA"/>
    <w:rsid w:val="004A1B37"/>
    <w:rsid w:val="004A39DB"/>
    <w:rsid w:val="004B1A9F"/>
    <w:rsid w:val="004C0C3F"/>
    <w:rsid w:val="004C16AB"/>
    <w:rsid w:val="004C2168"/>
    <w:rsid w:val="004C3356"/>
    <w:rsid w:val="004C61A8"/>
    <w:rsid w:val="004D27AE"/>
    <w:rsid w:val="004D6E48"/>
    <w:rsid w:val="004E102D"/>
    <w:rsid w:val="004E10F3"/>
    <w:rsid w:val="004E11E4"/>
    <w:rsid w:val="004E70FD"/>
    <w:rsid w:val="005101D0"/>
    <w:rsid w:val="00511893"/>
    <w:rsid w:val="0051316F"/>
    <w:rsid w:val="0051551A"/>
    <w:rsid w:val="00515F4B"/>
    <w:rsid w:val="00516003"/>
    <w:rsid w:val="00517DB5"/>
    <w:rsid w:val="00520973"/>
    <w:rsid w:val="005230B0"/>
    <w:rsid w:val="0053651D"/>
    <w:rsid w:val="00543998"/>
    <w:rsid w:val="00545DB4"/>
    <w:rsid w:val="00546D9D"/>
    <w:rsid w:val="0055676A"/>
    <w:rsid w:val="0056196C"/>
    <w:rsid w:val="00562F97"/>
    <w:rsid w:val="0056353C"/>
    <w:rsid w:val="00563EEE"/>
    <w:rsid w:val="00571E5D"/>
    <w:rsid w:val="005725EE"/>
    <w:rsid w:val="00572E0F"/>
    <w:rsid w:val="00575316"/>
    <w:rsid w:val="00576CF3"/>
    <w:rsid w:val="005852E8"/>
    <w:rsid w:val="00590967"/>
    <w:rsid w:val="00596A9F"/>
    <w:rsid w:val="00597843"/>
    <w:rsid w:val="005A0441"/>
    <w:rsid w:val="005A5784"/>
    <w:rsid w:val="005B200C"/>
    <w:rsid w:val="005B4112"/>
    <w:rsid w:val="005B69F1"/>
    <w:rsid w:val="005C1E42"/>
    <w:rsid w:val="005D2A2C"/>
    <w:rsid w:val="005D2C98"/>
    <w:rsid w:val="005F2FC3"/>
    <w:rsid w:val="005F38BA"/>
    <w:rsid w:val="00615ABB"/>
    <w:rsid w:val="00617796"/>
    <w:rsid w:val="00620675"/>
    <w:rsid w:val="00620A77"/>
    <w:rsid w:val="00621454"/>
    <w:rsid w:val="0062170C"/>
    <w:rsid w:val="006232F8"/>
    <w:rsid w:val="006263FB"/>
    <w:rsid w:val="00626E48"/>
    <w:rsid w:val="00630EBA"/>
    <w:rsid w:val="006369A2"/>
    <w:rsid w:val="00636B0A"/>
    <w:rsid w:val="00647188"/>
    <w:rsid w:val="00651556"/>
    <w:rsid w:val="00655971"/>
    <w:rsid w:val="006560C7"/>
    <w:rsid w:val="006572AF"/>
    <w:rsid w:val="006724DA"/>
    <w:rsid w:val="00672AAE"/>
    <w:rsid w:val="00673363"/>
    <w:rsid w:val="00673F0A"/>
    <w:rsid w:val="0067546F"/>
    <w:rsid w:val="00677645"/>
    <w:rsid w:val="006807C9"/>
    <w:rsid w:val="0068147D"/>
    <w:rsid w:val="00697A6F"/>
    <w:rsid w:val="006B7436"/>
    <w:rsid w:val="006C28E0"/>
    <w:rsid w:val="006C4940"/>
    <w:rsid w:val="006E4DC0"/>
    <w:rsid w:val="006E5B7E"/>
    <w:rsid w:val="006F096E"/>
    <w:rsid w:val="006F1964"/>
    <w:rsid w:val="00700024"/>
    <w:rsid w:val="00704ECB"/>
    <w:rsid w:val="00714797"/>
    <w:rsid w:val="0072455C"/>
    <w:rsid w:val="007275F6"/>
    <w:rsid w:val="00736EA7"/>
    <w:rsid w:val="00740870"/>
    <w:rsid w:val="007414B9"/>
    <w:rsid w:val="00757B22"/>
    <w:rsid w:val="0076145B"/>
    <w:rsid w:val="00763A4A"/>
    <w:rsid w:val="00764C9E"/>
    <w:rsid w:val="00765264"/>
    <w:rsid w:val="0076647D"/>
    <w:rsid w:val="0076766C"/>
    <w:rsid w:val="00773212"/>
    <w:rsid w:val="00775526"/>
    <w:rsid w:val="00776ADB"/>
    <w:rsid w:val="00782DCA"/>
    <w:rsid w:val="00783024"/>
    <w:rsid w:val="00792AFC"/>
    <w:rsid w:val="00793582"/>
    <w:rsid w:val="007A10EC"/>
    <w:rsid w:val="007A117F"/>
    <w:rsid w:val="007A2024"/>
    <w:rsid w:val="007A2FAF"/>
    <w:rsid w:val="007A3683"/>
    <w:rsid w:val="007A6130"/>
    <w:rsid w:val="007B467F"/>
    <w:rsid w:val="007B5C66"/>
    <w:rsid w:val="007C2694"/>
    <w:rsid w:val="007C32C1"/>
    <w:rsid w:val="007D4F7E"/>
    <w:rsid w:val="007D59F8"/>
    <w:rsid w:val="007E767E"/>
    <w:rsid w:val="007F3433"/>
    <w:rsid w:val="00804833"/>
    <w:rsid w:val="0080555B"/>
    <w:rsid w:val="00805FE6"/>
    <w:rsid w:val="00806241"/>
    <w:rsid w:val="0081204B"/>
    <w:rsid w:val="008129AA"/>
    <w:rsid w:val="008142CD"/>
    <w:rsid w:val="008241A5"/>
    <w:rsid w:val="00827A36"/>
    <w:rsid w:val="00833AB8"/>
    <w:rsid w:val="008354CE"/>
    <w:rsid w:val="00836670"/>
    <w:rsid w:val="00841163"/>
    <w:rsid w:val="00844AAC"/>
    <w:rsid w:val="008450AE"/>
    <w:rsid w:val="008474B2"/>
    <w:rsid w:val="00854681"/>
    <w:rsid w:val="00855130"/>
    <w:rsid w:val="00862B2B"/>
    <w:rsid w:val="00862FF4"/>
    <w:rsid w:val="008632F2"/>
    <w:rsid w:val="00863BDA"/>
    <w:rsid w:val="008645EF"/>
    <w:rsid w:val="00867EEE"/>
    <w:rsid w:val="00872953"/>
    <w:rsid w:val="008835F1"/>
    <w:rsid w:val="00884D18"/>
    <w:rsid w:val="00884F1B"/>
    <w:rsid w:val="00885A75"/>
    <w:rsid w:val="00885F39"/>
    <w:rsid w:val="00890CDB"/>
    <w:rsid w:val="00890EE1"/>
    <w:rsid w:val="0089227D"/>
    <w:rsid w:val="008948B8"/>
    <w:rsid w:val="00895C1A"/>
    <w:rsid w:val="008A0943"/>
    <w:rsid w:val="008B26BF"/>
    <w:rsid w:val="008B7F41"/>
    <w:rsid w:val="008D0AF9"/>
    <w:rsid w:val="008D31F5"/>
    <w:rsid w:val="008E01FF"/>
    <w:rsid w:val="008E533E"/>
    <w:rsid w:val="008E6B5B"/>
    <w:rsid w:val="008F14AB"/>
    <w:rsid w:val="00900254"/>
    <w:rsid w:val="00902780"/>
    <w:rsid w:val="009060E4"/>
    <w:rsid w:val="00914027"/>
    <w:rsid w:val="00914ABE"/>
    <w:rsid w:val="00914C47"/>
    <w:rsid w:val="0091704A"/>
    <w:rsid w:val="00925121"/>
    <w:rsid w:val="00926134"/>
    <w:rsid w:val="00931220"/>
    <w:rsid w:val="0094176C"/>
    <w:rsid w:val="00944A8E"/>
    <w:rsid w:val="009463B2"/>
    <w:rsid w:val="0095152E"/>
    <w:rsid w:val="00953DAF"/>
    <w:rsid w:val="00954FD8"/>
    <w:rsid w:val="009653CB"/>
    <w:rsid w:val="00967484"/>
    <w:rsid w:val="0097116E"/>
    <w:rsid w:val="00981CD1"/>
    <w:rsid w:val="00987A89"/>
    <w:rsid w:val="0099163D"/>
    <w:rsid w:val="009965D3"/>
    <w:rsid w:val="00996F24"/>
    <w:rsid w:val="009A0729"/>
    <w:rsid w:val="009A61D8"/>
    <w:rsid w:val="009B33EC"/>
    <w:rsid w:val="009B5C6C"/>
    <w:rsid w:val="009B6A86"/>
    <w:rsid w:val="009C13B8"/>
    <w:rsid w:val="009C4205"/>
    <w:rsid w:val="009C7239"/>
    <w:rsid w:val="009D2167"/>
    <w:rsid w:val="009D3097"/>
    <w:rsid w:val="009E0D90"/>
    <w:rsid w:val="009E15F8"/>
    <w:rsid w:val="009E1756"/>
    <w:rsid w:val="009E2D36"/>
    <w:rsid w:val="009E42FA"/>
    <w:rsid w:val="009E78BD"/>
    <w:rsid w:val="009F2629"/>
    <w:rsid w:val="009F3607"/>
    <w:rsid w:val="009F418E"/>
    <w:rsid w:val="009F70D1"/>
    <w:rsid w:val="00A006D1"/>
    <w:rsid w:val="00A05CF6"/>
    <w:rsid w:val="00A06778"/>
    <w:rsid w:val="00A112F4"/>
    <w:rsid w:val="00A11C59"/>
    <w:rsid w:val="00A12939"/>
    <w:rsid w:val="00A1316A"/>
    <w:rsid w:val="00A16B0D"/>
    <w:rsid w:val="00A27820"/>
    <w:rsid w:val="00A303B1"/>
    <w:rsid w:val="00A30802"/>
    <w:rsid w:val="00A436AE"/>
    <w:rsid w:val="00A43746"/>
    <w:rsid w:val="00A50B70"/>
    <w:rsid w:val="00A534EE"/>
    <w:rsid w:val="00A55845"/>
    <w:rsid w:val="00A66EAF"/>
    <w:rsid w:val="00A7037B"/>
    <w:rsid w:val="00A81E55"/>
    <w:rsid w:val="00A96D0F"/>
    <w:rsid w:val="00AA3038"/>
    <w:rsid w:val="00AB3312"/>
    <w:rsid w:val="00AB548D"/>
    <w:rsid w:val="00AB6628"/>
    <w:rsid w:val="00AB6F7D"/>
    <w:rsid w:val="00AC46B7"/>
    <w:rsid w:val="00AC6930"/>
    <w:rsid w:val="00AD2873"/>
    <w:rsid w:val="00AD73B2"/>
    <w:rsid w:val="00AE3E5B"/>
    <w:rsid w:val="00AF0AF5"/>
    <w:rsid w:val="00AF3D2E"/>
    <w:rsid w:val="00B01C09"/>
    <w:rsid w:val="00B06138"/>
    <w:rsid w:val="00B12F41"/>
    <w:rsid w:val="00B12FB4"/>
    <w:rsid w:val="00B22F2F"/>
    <w:rsid w:val="00B22FF6"/>
    <w:rsid w:val="00B24662"/>
    <w:rsid w:val="00B26E1A"/>
    <w:rsid w:val="00B30129"/>
    <w:rsid w:val="00B32DF0"/>
    <w:rsid w:val="00B36946"/>
    <w:rsid w:val="00B4011F"/>
    <w:rsid w:val="00B551E2"/>
    <w:rsid w:val="00B617DC"/>
    <w:rsid w:val="00B61E48"/>
    <w:rsid w:val="00B668E7"/>
    <w:rsid w:val="00B7354D"/>
    <w:rsid w:val="00B770A0"/>
    <w:rsid w:val="00B802AB"/>
    <w:rsid w:val="00B83F2C"/>
    <w:rsid w:val="00B977BF"/>
    <w:rsid w:val="00B97F8C"/>
    <w:rsid w:val="00BA09F3"/>
    <w:rsid w:val="00BA6946"/>
    <w:rsid w:val="00BB284A"/>
    <w:rsid w:val="00BB5488"/>
    <w:rsid w:val="00BB585F"/>
    <w:rsid w:val="00BD5794"/>
    <w:rsid w:val="00BE03C9"/>
    <w:rsid w:val="00BE39D9"/>
    <w:rsid w:val="00BE56B8"/>
    <w:rsid w:val="00BF040F"/>
    <w:rsid w:val="00BF2BB3"/>
    <w:rsid w:val="00BF3F96"/>
    <w:rsid w:val="00BF4056"/>
    <w:rsid w:val="00C02C11"/>
    <w:rsid w:val="00C129F6"/>
    <w:rsid w:val="00C132F5"/>
    <w:rsid w:val="00C14D01"/>
    <w:rsid w:val="00C16A75"/>
    <w:rsid w:val="00C17075"/>
    <w:rsid w:val="00C20109"/>
    <w:rsid w:val="00C22FFB"/>
    <w:rsid w:val="00C247A6"/>
    <w:rsid w:val="00C271A0"/>
    <w:rsid w:val="00C329F1"/>
    <w:rsid w:val="00C33634"/>
    <w:rsid w:val="00C36D3F"/>
    <w:rsid w:val="00C428B1"/>
    <w:rsid w:val="00C43BE9"/>
    <w:rsid w:val="00C62844"/>
    <w:rsid w:val="00C63D71"/>
    <w:rsid w:val="00C66BBD"/>
    <w:rsid w:val="00C6752B"/>
    <w:rsid w:val="00C75AED"/>
    <w:rsid w:val="00C75D46"/>
    <w:rsid w:val="00C766E4"/>
    <w:rsid w:val="00C83D18"/>
    <w:rsid w:val="00C93072"/>
    <w:rsid w:val="00C93764"/>
    <w:rsid w:val="00C96FFA"/>
    <w:rsid w:val="00C9704F"/>
    <w:rsid w:val="00CB0B1D"/>
    <w:rsid w:val="00CB3956"/>
    <w:rsid w:val="00CB5E70"/>
    <w:rsid w:val="00CC49E2"/>
    <w:rsid w:val="00CD3B74"/>
    <w:rsid w:val="00CD6AE7"/>
    <w:rsid w:val="00CE1FF4"/>
    <w:rsid w:val="00CE2CAC"/>
    <w:rsid w:val="00CE38A1"/>
    <w:rsid w:val="00CE7F29"/>
    <w:rsid w:val="00D03184"/>
    <w:rsid w:val="00D107D5"/>
    <w:rsid w:val="00D159B6"/>
    <w:rsid w:val="00D17A8F"/>
    <w:rsid w:val="00D21BCC"/>
    <w:rsid w:val="00D26F47"/>
    <w:rsid w:val="00D300FD"/>
    <w:rsid w:val="00D323B9"/>
    <w:rsid w:val="00D324D7"/>
    <w:rsid w:val="00D33D21"/>
    <w:rsid w:val="00D362DE"/>
    <w:rsid w:val="00D42A98"/>
    <w:rsid w:val="00D43743"/>
    <w:rsid w:val="00D45B9F"/>
    <w:rsid w:val="00D50DCA"/>
    <w:rsid w:val="00D50EF3"/>
    <w:rsid w:val="00D558B4"/>
    <w:rsid w:val="00D57522"/>
    <w:rsid w:val="00D65AD4"/>
    <w:rsid w:val="00D668AD"/>
    <w:rsid w:val="00D716B7"/>
    <w:rsid w:val="00D73DCE"/>
    <w:rsid w:val="00D745B9"/>
    <w:rsid w:val="00D84EFF"/>
    <w:rsid w:val="00D86F61"/>
    <w:rsid w:val="00D97AE2"/>
    <w:rsid w:val="00DA17E6"/>
    <w:rsid w:val="00DA305A"/>
    <w:rsid w:val="00DA4E19"/>
    <w:rsid w:val="00DA4E91"/>
    <w:rsid w:val="00DB174E"/>
    <w:rsid w:val="00DB349B"/>
    <w:rsid w:val="00DB3A0C"/>
    <w:rsid w:val="00DB4B9C"/>
    <w:rsid w:val="00DB5453"/>
    <w:rsid w:val="00DB6641"/>
    <w:rsid w:val="00DC1B0C"/>
    <w:rsid w:val="00DD7483"/>
    <w:rsid w:val="00DE01C7"/>
    <w:rsid w:val="00DE09B4"/>
    <w:rsid w:val="00DF3C70"/>
    <w:rsid w:val="00E15091"/>
    <w:rsid w:val="00E17113"/>
    <w:rsid w:val="00E17489"/>
    <w:rsid w:val="00E24779"/>
    <w:rsid w:val="00E261CA"/>
    <w:rsid w:val="00E31F44"/>
    <w:rsid w:val="00E42DD2"/>
    <w:rsid w:val="00E51E1C"/>
    <w:rsid w:val="00E56DC4"/>
    <w:rsid w:val="00E6083D"/>
    <w:rsid w:val="00E6579E"/>
    <w:rsid w:val="00E65F84"/>
    <w:rsid w:val="00E771D7"/>
    <w:rsid w:val="00E8045D"/>
    <w:rsid w:val="00E80791"/>
    <w:rsid w:val="00E80973"/>
    <w:rsid w:val="00E84330"/>
    <w:rsid w:val="00E93C3C"/>
    <w:rsid w:val="00E9526C"/>
    <w:rsid w:val="00EA3E8E"/>
    <w:rsid w:val="00EA4C1F"/>
    <w:rsid w:val="00EA573E"/>
    <w:rsid w:val="00EB598C"/>
    <w:rsid w:val="00EB6191"/>
    <w:rsid w:val="00EC4FBF"/>
    <w:rsid w:val="00ED3817"/>
    <w:rsid w:val="00EE19C5"/>
    <w:rsid w:val="00EE5797"/>
    <w:rsid w:val="00EE716D"/>
    <w:rsid w:val="00EF01EF"/>
    <w:rsid w:val="00EF116F"/>
    <w:rsid w:val="00EF4B4A"/>
    <w:rsid w:val="00F00CB0"/>
    <w:rsid w:val="00F05FFA"/>
    <w:rsid w:val="00F07308"/>
    <w:rsid w:val="00F0784F"/>
    <w:rsid w:val="00F12B23"/>
    <w:rsid w:val="00F13AF0"/>
    <w:rsid w:val="00F179A1"/>
    <w:rsid w:val="00F20B6D"/>
    <w:rsid w:val="00F213CD"/>
    <w:rsid w:val="00F22622"/>
    <w:rsid w:val="00F23E7B"/>
    <w:rsid w:val="00F254B2"/>
    <w:rsid w:val="00F31EA9"/>
    <w:rsid w:val="00F32350"/>
    <w:rsid w:val="00F324D8"/>
    <w:rsid w:val="00F33EAA"/>
    <w:rsid w:val="00F3630D"/>
    <w:rsid w:val="00F43CD2"/>
    <w:rsid w:val="00F45255"/>
    <w:rsid w:val="00F4762B"/>
    <w:rsid w:val="00F47AD9"/>
    <w:rsid w:val="00F5041A"/>
    <w:rsid w:val="00F547B8"/>
    <w:rsid w:val="00F5634F"/>
    <w:rsid w:val="00F60E8A"/>
    <w:rsid w:val="00F61AE7"/>
    <w:rsid w:val="00F624EB"/>
    <w:rsid w:val="00F6792A"/>
    <w:rsid w:val="00F71CC9"/>
    <w:rsid w:val="00F7306F"/>
    <w:rsid w:val="00F81278"/>
    <w:rsid w:val="00F83641"/>
    <w:rsid w:val="00F86E8E"/>
    <w:rsid w:val="00F9442B"/>
    <w:rsid w:val="00F96337"/>
    <w:rsid w:val="00FA258D"/>
    <w:rsid w:val="00FA2B37"/>
    <w:rsid w:val="00FA72A1"/>
    <w:rsid w:val="00FA75F3"/>
    <w:rsid w:val="00FB08D5"/>
    <w:rsid w:val="00FB13F2"/>
    <w:rsid w:val="00FB3DB3"/>
    <w:rsid w:val="00FB73B5"/>
    <w:rsid w:val="00FD0D42"/>
    <w:rsid w:val="00FD454C"/>
    <w:rsid w:val="00FE04E6"/>
    <w:rsid w:val="00FE1D43"/>
    <w:rsid w:val="00FE2C52"/>
    <w:rsid w:val="00FE4BC0"/>
    <w:rsid w:val="00FF2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C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fi-FI"/>
    </w:rPr>
  </w:style>
  <w:style w:type="paragraph" w:styleId="Heading1">
    <w:name w:val="heading 1"/>
    <w:basedOn w:val="Normal"/>
    <w:next w:val="Normal"/>
    <w:link w:val="Heading1Char"/>
    <w:uiPriority w:val="9"/>
    <w:qFormat/>
    <w:rsid w:val="002812CD"/>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2812CD"/>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rsid w:val="008D682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pacing w:after="160" w:line="259" w:lineRule="auto"/>
    </w:pPr>
    <w:rPr>
      <w:sz w:val="22"/>
      <w:szCs w:val="22"/>
      <w:lang w:val="en-US" w:eastAsia="fi-FI"/>
    </w:rPr>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E36BB2"/>
    <w:pPr>
      <w:spacing w:after="0" w:line="240" w:lineRule="auto"/>
    </w:pPr>
    <w:rPr>
      <w:sz w:val="20"/>
      <w:szCs w:val="20"/>
    </w:rPr>
  </w:style>
  <w:style w:type="character" w:customStyle="1" w:styleId="FootnoteTextChar">
    <w:name w:val="Footnote Text Char"/>
    <w:link w:val="FootnoteText"/>
    <w:uiPriority w:val="99"/>
    <w:semiHidden/>
    <w:rsid w:val="00E36BB2"/>
    <w:rPr>
      <w:sz w:val="20"/>
      <w:szCs w:val="20"/>
    </w:rPr>
  </w:style>
  <w:style w:type="character" w:styleId="FootnoteReference">
    <w:name w:val="footnote reference"/>
    <w:uiPriority w:val="99"/>
    <w:semiHidden/>
    <w:unhideWhenUsed/>
    <w:rsid w:val="00E36BB2"/>
    <w:rPr>
      <w:vertAlign w:val="superscript"/>
    </w:rPr>
  </w:style>
  <w:style w:type="character" w:styleId="Hyperlink">
    <w:name w:val="Hyperlink"/>
    <w:uiPriority w:val="99"/>
    <w:unhideWhenUsed/>
    <w:rsid w:val="00E36BB2"/>
    <w:rPr>
      <w:color w:val="0563C1"/>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KommentintekstiChar">
    <w:name w:val="Kommentin teksti Char"/>
    <w:uiPriority w:val="99"/>
    <w:rsid w:val="00AC4FB3"/>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KommentinotsikkoChar">
    <w:name w:val="Kommentin otsikko Char"/>
    <w:uiPriority w:val="99"/>
    <w:semiHidden/>
    <w:rsid w:val="00AC4FB3"/>
    <w:rPr>
      <w:b/>
      <w:bCs/>
      <w:sz w:val="20"/>
      <w:szCs w:val="20"/>
    </w:rPr>
  </w:style>
  <w:style w:type="paragraph" w:styleId="BalloonText">
    <w:name w:val="Balloon Text"/>
    <w:basedOn w:val="Normal"/>
    <w:link w:val="BalloonTextChar"/>
    <w:uiPriority w:val="99"/>
    <w:semiHidden/>
    <w:unhideWhenUsed/>
    <w:rsid w:val="00AC4FB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C4FB3"/>
    <w:rPr>
      <w:rFonts w:ascii="Segoe UI" w:hAnsi="Segoe UI" w:cs="Segoe UI"/>
      <w:sz w:val="18"/>
      <w:szCs w:val="18"/>
    </w:rPr>
  </w:style>
  <w:style w:type="paragraph" w:styleId="ListParagraph">
    <w:name w:val="List Paragraph"/>
    <w:basedOn w:val="Normal"/>
    <w:uiPriority w:val="34"/>
    <w:qFormat/>
    <w:rsid w:val="00721505"/>
    <w:pPr>
      <w:ind w:left="720"/>
      <w:contextualSpacing/>
    </w:pPr>
  </w:style>
  <w:style w:type="paragraph" w:styleId="Header">
    <w:name w:val="header"/>
    <w:basedOn w:val="Normal"/>
    <w:link w:val="HeaderChar"/>
    <w:uiPriority w:val="99"/>
    <w:unhideWhenUsed/>
    <w:rsid w:val="00883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B7E"/>
  </w:style>
  <w:style w:type="paragraph" w:styleId="Footer">
    <w:name w:val="footer"/>
    <w:basedOn w:val="Normal"/>
    <w:link w:val="FooterChar"/>
    <w:uiPriority w:val="99"/>
    <w:unhideWhenUsed/>
    <w:rsid w:val="00883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B7E"/>
  </w:style>
  <w:style w:type="character" w:styleId="UnresolvedMention">
    <w:name w:val="Unresolved Mention"/>
    <w:uiPriority w:val="99"/>
    <w:semiHidden/>
    <w:unhideWhenUsed/>
    <w:rsid w:val="00FA1F2F"/>
    <w:rPr>
      <w:color w:val="605E5C"/>
      <w:shd w:val="clear" w:color="auto" w:fill="E1DFDD"/>
    </w:rPr>
  </w:style>
  <w:style w:type="character" w:customStyle="1" w:styleId="Heading5Char">
    <w:name w:val="Heading 5 Char"/>
    <w:link w:val="Heading5"/>
    <w:uiPriority w:val="9"/>
    <w:rsid w:val="008D6826"/>
    <w:rPr>
      <w:rFonts w:ascii="Times New Roman" w:eastAsia="Times New Roman" w:hAnsi="Times New Roman" w:cs="Times New Roman"/>
      <w:b/>
      <w:bCs/>
      <w:sz w:val="20"/>
      <w:szCs w:val="20"/>
      <w:lang w:eastAsia="fi-FI"/>
    </w:rPr>
  </w:style>
  <w:style w:type="paragraph" w:customStyle="1" w:styleId="py">
    <w:name w:val="py"/>
    <w:basedOn w:val="Normal"/>
    <w:rsid w:val="008D68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8D6826"/>
    <w:rPr>
      <w:i/>
      <w:iCs/>
    </w:rPr>
  </w:style>
  <w:style w:type="table" w:styleId="TableGrid">
    <w:name w:val="Table Grid"/>
    <w:basedOn w:val="TableNormal"/>
    <w:uiPriority w:val="39"/>
    <w:rsid w:val="00B8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805A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5">
    <w:name w:val="Grid Table 5 Dark Accent 5"/>
    <w:basedOn w:val="TableNormal"/>
    <w:uiPriority w:val="50"/>
    <w:rsid w:val="008805A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spellingerror">
    <w:name w:val="spellingerror"/>
    <w:basedOn w:val="DefaultParagraphFont"/>
    <w:rsid w:val="00DB22FF"/>
  </w:style>
  <w:style w:type="character" w:customStyle="1" w:styleId="normaltextrun">
    <w:name w:val="normaltextrun"/>
    <w:basedOn w:val="DefaultParagraphFont"/>
    <w:rsid w:val="00DB22FF"/>
  </w:style>
  <w:style w:type="paragraph" w:styleId="NoSpacing">
    <w:name w:val="No Spacing"/>
    <w:uiPriority w:val="1"/>
    <w:qFormat/>
    <w:rsid w:val="00220D88"/>
    <w:rPr>
      <w:sz w:val="22"/>
      <w:szCs w:val="22"/>
      <w:lang w:val="en-US" w:eastAsia="fi-FI"/>
    </w:rPr>
  </w:style>
  <w:style w:type="character" w:customStyle="1" w:styleId="journal-heading">
    <w:name w:val="journal-heading"/>
    <w:basedOn w:val="DefaultParagraphFont"/>
    <w:rsid w:val="002634AD"/>
  </w:style>
  <w:style w:type="character" w:customStyle="1" w:styleId="issue-heading">
    <w:name w:val="issue-heading"/>
    <w:basedOn w:val="DefaultParagraphFont"/>
    <w:rsid w:val="002634AD"/>
  </w:style>
  <w:style w:type="paragraph" w:customStyle="1" w:styleId="dx-doi">
    <w:name w:val="dx-doi"/>
    <w:basedOn w:val="Normal"/>
    <w:rsid w:val="00263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192136"/>
  </w:style>
  <w:style w:type="paragraph" w:customStyle="1" w:styleId="paragraph">
    <w:name w:val="paragraph"/>
    <w:basedOn w:val="Normal"/>
    <w:rsid w:val="00566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663A0"/>
  </w:style>
  <w:style w:type="character" w:customStyle="1" w:styleId="scxw102780384">
    <w:name w:val="scxw102780384"/>
    <w:basedOn w:val="DefaultParagraphFont"/>
    <w:rsid w:val="005663A0"/>
  </w:style>
  <w:style w:type="character" w:customStyle="1" w:styleId="contextualspellingandgrammarerror">
    <w:name w:val="contextualspellingandgrammarerror"/>
    <w:basedOn w:val="DefaultParagraphFont"/>
    <w:rsid w:val="005663A0"/>
  </w:style>
  <w:style w:type="character" w:customStyle="1" w:styleId="Heading1Char">
    <w:name w:val="Heading 1 Char"/>
    <w:link w:val="Heading1"/>
    <w:uiPriority w:val="9"/>
    <w:rsid w:val="002812CD"/>
    <w:rPr>
      <w:rFonts w:ascii="Calibri Light" w:eastAsia="Times New Roman" w:hAnsi="Calibri Light" w:cs="Times New Roman"/>
      <w:color w:val="2F5496"/>
      <w:sz w:val="32"/>
      <w:szCs w:val="32"/>
    </w:rPr>
  </w:style>
  <w:style w:type="character" w:customStyle="1" w:styleId="title-text">
    <w:name w:val="title-text"/>
    <w:basedOn w:val="DefaultParagraphFont"/>
    <w:rsid w:val="002812CD"/>
  </w:style>
  <w:style w:type="character" w:customStyle="1" w:styleId="Heading2Char">
    <w:name w:val="Heading 2 Char"/>
    <w:link w:val="Heading2"/>
    <w:uiPriority w:val="9"/>
    <w:rsid w:val="002812CD"/>
    <w:rPr>
      <w:rFonts w:ascii="Calibri Light" w:eastAsia="Times New Roman" w:hAnsi="Calibri Light" w:cs="Times New Roman"/>
      <w:color w:val="2F5496"/>
      <w:sz w:val="26"/>
      <w:szCs w:val="26"/>
    </w:rPr>
  </w:style>
  <w:style w:type="table" w:customStyle="1" w:styleId="GridTable5Dark-Accent51">
    <w:name w:val="Grid Table 5 Dark - Accent 51"/>
    <w:basedOn w:val="TableNormal"/>
    <w:next w:val="GridTable5Dark-Accent5"/>
    <w:uiPriority w:val="50"/>
    <w:rsid w:val="0033646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al-author-name-more">
    <w:name w:val="al-author-name-more"/>
    <w:basedOn w:val="DefaultParagraphFont"/>
    <w:rsid w:val="0091627B"/>
  </w:style>
  <w:style w:type="character" w:customStyle="1" w:styleId="delimiter">
    <w:name w:val="delimiter"/>
    <w:basedOn w:val="DefaultParagraphFont"/>
    <w:rsid w:val="0091627B"/>
  </w:style>
  <w:style w:type="character" w:customStyle="1" w:styleId="author">
    <w:name w:val="author"/>
    <w:basedOn w:val="DefaultParagraphFont"/>
    <w:rsid w:val="00D65386"/>
  </w:style>
  <w:style w:type="character" w:customStyle="1" w:styleId="pubyear">
    <w:name w:val="pubyear"/>
    <w:basedOn w:val="DefaultParagraphFont"/>
    <w:rsid w:val="00D65386"/>
  </w:style>
  <w:style w:type="character" w:customStyle="1" w:styleId="articletitle">
    <w:name w:val="articletitle"/>
    <w:basedOn w:val="DefaultParagraphFont"/>
    <w:rsid w:val="00D65386"/>
  </w:style>
  <w:style w:type="character" w:customStyle="1" w:styleId="vol">
    <w:name w:val="vol"/>
    <w:basedOn w:val="DefaultParagraphFont"/>
    <w:rsid w:val="00D65386"/>
  </w:style>
  <w:style w:type="character" w:customStyle="1" w:styleId="citedissue">
    <w:name w:val="citedissue"/>
    <w:basedOn w:val="DefaultParagraphFont"/>
    <w:rsid w:val="00D65386"/>
  </w:style>
  <w:style w:type="character" w:customStyle="1" w:styleId="pagefirst">
    <w:name w:val="pagefirst"/>
    <w:basedOn w:val="DefaultParagraphFont"/>
    <w:rsid w:val="00D65386"/>
  </w:style>
  <w:style w:type="character" w:customStyle="1" w:styleId="pagelast">
    <w:name w:val="pagelast"/>
    <w:basedOn w:val="DefaultParagraphFont"/>
    <w:rsid w:val="00D65386"/>
  </w:style>
  <w:style w:type="character" w:customStyle="1" w:styleId="highlight">
    <w:name w:val="highlight"/>
    <w:basedOn w:val="DefaultParagraphFont"/>
    <w:rsid w:val="00C4279A"/>
  </w:style>
  <w:style w:type="character" w:customStyle="1" w:styleId="CommentSubjectChar">
    <w:name w:val="Comment Subject Char"/>
    <w:link w:val="CommentSubject"/>
    <w:uiPriority w:val="99"/>
    <w:semiHidden/>
    <w:rPr>
      <w:b/>
      <w:bCs/>
      <w:sz w:val="20"/>
      <w:szCs w:val="20"/>
    </w:rPr>
  </w:style>
  <w:style w:type="character" w:customStyle="1" w:styleId="CommentTextChar">
    <w:name w:val="Comment Text Char"/>
    <w:link w:val="CommentText"/>
    <w:uiPriority w:val="99"/>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
    <w:pPr>
      <w:spacing w:after="0" w:line="240" w:lineRule="auto"/>
    </w:pPr>
    <w:tblPr>
      <w:tblStyleRowBandSize w:val="1"/>
      <w:tblStyleColBandSize w:val="1"/>
      <w:tblCellMar>
        <w:left w:w="115" w:type="dxa"/>
        <w:right w:w="115" w:type="dxa"/>
      </w:tblCellMar>
    </w:tblPr>
    <w:tcPr>
      <w:shd w:val="clear" w:color="auto"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PlainText">
    <w:name w:val="Plain Text"/>
    <w:basedOn w:val="Normal"/>
    <w:link w:val="PlainTextChar"/>
    <w:uiPriority w:val="99"/>
    <w:unhideWhenUsed/>
    <w:rsid w:val="00F81278"/>
    <w:pPr>
      <w:spacing w:after="0" w:line="240" w:lineRule="auto"/>
    </w:pPr>
    <w:rPr>
      <w:rFonts w:cs="Times New Roman"/>
      <w:szCs w:val="21"/>
      <w:lang w:val="fi-FI" w:eastAsia="en-US"/>
    </w:rPr>
  </w:style>
  <w:style w:type="character" w:customStyle="1" w:styleId="PlainTextChar">
    <w:name w:val="Plain Text Char"/>
    <w:link w:val="PlainText"/>
    <w:uiPriority w:val="99"/>
    <w:rsid w:val="00F81278"/>
    <w:rPr>
      <w:rFonts w:eastAsia="Calibri" w:cs="Times New Roman"/>
      <w:szCs w:val="21"/>
      <w:lang w:val="fi-FI" w:eastAsia="en-US"/>
    </w:rPr>
  </w:style>
  <w:style w:type="paragraph" w:styleId="Revision">
    <w:name w:val="Revision"/>
    <w:hidden/>
    <w:uiPriority w:val="99"/>
    <w:semiHidden/>
    <w:rsid w:val="00E6579E"/>
    <w:rPr>
      <w:sz w:val="22"/>
      <w:szCs w:val="22"/>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8002">
      <w:bodyDiv w:val="1"/>
      <w:marLeft w:val="0"/>
      <w:marRight w:val="0"/>
      <w:marTop w:val="0"/>
      <w:marBottom w:val="0"/>
      <w:divBdr>
        <w:top w:val="none" w:sz="0" w:space="0" w:color="auto"/>
        <w:left w:val="none" w:sz="0" w:space="0" w:color="auto"/>
        <w:bottom w:val="none" w:sz="0" w:space="0" w:color="auto"/>
        <w:right w:val="none" w:sz="0" w:space="0" w:color="auto"/>
      </w:divBdr>
    </w:div>
    <w:div w:id="92166357">
      <w:bodyDiv w:val="1"/>
      <w:marLeft w:val="0"/>
      <w:marRight w:val="0"/>
      <w:marTop w:val="0"/>
      <w:marBottom w:val="0"/>
      <w:divBdr>
        <w:top w:val="none" w:sz="0" w:space="0" w:color="auto"/>
        <w:left w:val="none" w:sz="0" w:space="0" w:color="auto"/>
        <w:bottom w:val="none" w:sz="0" w:space="0" w:color="auto"/>
        <w:right w:val="none" w:sz="0" w:space="0" w:color="auto"/>
      </w:divBdr>
    </w:div>
    <w:div w:id="306667060">
      <w:bodyDiv w:val="1"/>
      <w:marLeft w:val="0"/>
      <w:marRight w:val="0"/>
      <w:marTop w:val="0"/>
      <w:marBottom w:val="0"/>
      <w:divBdr>
        <w:top w:val="none" w:sz="0" w:space="0" w:color="auto"/>
        <w:left w:val="none" w:sz="0" w:space="0" w:color="auto"/>
        <w:bottom w:val="none" w:sz="0" w:space="0" w:color="auto"/>
        <w:right w:val="none" w:sz="0" w:space="0" w:color="auto"/>
      </w:divBdr>
    </w:div>
    <w:div w:id="416899577">
      <w:bodyDiv w:val="1"/>
      <w:marLeft w:val="0"/>
      <w:marRight w:val="0"/>
      <w:marTop w:val="0"/>
      <w:marBottom w:val="0"/>
      <w:divBdr>
        <w:top w:val="none" w:sz="0" w:space="0" w:color="auto"/>
        <w:left w:val="none" w:sz="0" w:space="0" w:color="auto"/>
        <w:bottom w:val="none" w:sz="0" w:space="0" w:color="auto"/>
        <w:right w:val="none" w:sz="0" w:space="0" w:color="auto"/>
      </w:divBdr>
    </w:div>
    <w:div w:id="483862982">
      <w:bodyDiv w:val="1"/>
      <w:marLeft w:val="0"/>
      <w:marRight w:val="0"/>
      <w:marTop w:val="0"/>
      <w:marBottom w:val="0"/>
      <w:divBdr>
        <w:top w:val="none" w:sz="0" w:space="0" w:color="auto"/>
        <w:left w:val="none" w:sz="0" w:space="0" w:color="auto"/>
        <w:bottom w:val="none" w:sz="0" w:space="0" w:color="auto"/>
        <w:right w:val="none" w:sz="0" w:space="0" w:color="auto"/>
      </w:divBdr>
    </w:div>
    <w:div w:id="794100921">
      <w:bodyDiv w:val="1"/>
      <w:marLeft w:val="0"/>
      <w:marRight w:val="0"/>
      <w:marTop w:val="0"/>
      <w:marBottom w:val="0"/>
      <w:divBdr>
        <w:top w:val="none" w:sz="0" w:space="0" w:color="auto"/>
        <w:left w:val="none" w:sz="0" w:space="0" w:color="auto"/>
        <w:bottom w:val="none" w:sz="0" w:space="0" w:color="auto"/>
        <w:right w:val="none" w:sz="0" w:space="0" w:color="auto"/>
      </w:divBdr>
    </w:div>
    <w:div w:id="1098520255">
      <w:bodyDiv w:val="1"/>
      <w:marLeft w:val="0"/>
      <w:marRight w:val="0"/>
      <w:marTop w:val="0"/>
      <w:marBottom w:val="0"/>
      <w:divBdr>
        <w:top w:val="none" w:sz="0" w:space="0" w:color="auto"/>
        <w:left w:val="none" w:sz="0" w:space="0" w:color="auto"/>
        <w:bottom w:val="none" w:sz="0" w:space="0" w:color="auto"/>
        <w:right w:val="none" w:sz="0" w:space="0" w:color="auto"/>
      </w:divBdr>
    </w:div>
    <w:div w:id="1603413741">
      <w:bodyDiv w:val="1"/>
      <w:marLeft w:val="0"/>
      <w:marRight w:val="0"/>
      <w:marTop w:val="0"/>
      <w:marBottom w:val="0"/>
      <w:divBdr>
        <w:top w:val="none" w:sz="0" w:space="0" w:color="auto"/>
        <w:left w:val="none" w:sz="0" w:space="0" w:color="auto"/>
        <w:bottom w:val="none" w:sz="0" w:space="0" w:color="auto"/>
        <w:right w:val="none" w:sz="0" w:space="0" w:color="auto"/>
      </w:divBdr>
    </w:div>
    <w:div w:id="1802260356">
      <w:bodyDiv w:val="1"/>
      <w:marLeft w:val="0"/>
      <w:marRight w:val="0"/>
      <w:marTop w:val="0"/>
      <w:marBottom w:val="0"/>
      <w:divBdr>
        <w:top w:val="none" w:sz="0" w:space="0" w:color="auto"/>
        <w:left w:val="none" w:sz="0" w:space="0" w:color="auto"/>
        <w:bottom w:val="none" w:sz="0" w:space="0" w:color="auto"/>
        <w:right w:val="none" w:sz="0" w:space="0" w:color="auto"/>
      </w:divBdr>
    </w:div>
    <w:div w:id="1816415242">
      <w:bodyDiv w:val="1"/>
      <w:marLeft w:val="0"/>
      <w:marRight w:val="0"/>
      <w:marTop w:val="0"/>
      <w:marBottom w:val="0"/>
      <w:divBdr>
        <w:top w:val="none" w:sz="0" w:space="0" w:color="auto"/>
        <w:left w:val="none" w:sz="0" w:space="0" w:color="auto"/>
        <w:bottom w:val="none" w:sz="0" w:space="0" w:color="auto"/>
        <w:right w:val="none" w:sz="0" w:space="0" w:color="auto"/>
      </w:divBdr>
    </w:div>
    <w:div w:id="1863592529">
      <w:bodyDiv w:val="1"/>
      <w:marLeft w:val="0"/>
      <w:marRight w:val="0"/>
      <w:marTop w:val="0"/>
      <w:marBottom w:val="0"/>
      <w:divBdr>
        <w:top w:val="none" w:sz="0" w:space="0" w:color="auto"/>
        <w:left w:val="none" w:sz="0" w:space="0" w:color="auto"/>
        <w:bottom w:val="none" w:sz="0" w:space="0" w:color="auto"/>
        <w:right w:val="none" w:sz="0" w:space="0" w:color="auto"/>
      </w:divBdr>
    </w:div>
    <w:div w:id="1939361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uc.finna.fi/ulapland/Record/luc.99319389380624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ndfonline.com/toc/udbh20/curr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urnals.sagepub.com/doi/full/10.1177/21582440177102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toc/udbh20/current" TargetMode="External"/><Relationship Id="rId5" Type="http://schemas.openxmlformats.org/officeDocument/2006/relationships/webSettings" Target="webSettings.xml"/><Relationship Id="rId15" Type="http://schemas.openxmlformats.org/officeDocument/2006/relationships/hyperlink" Target="https://luc.finna.fi/ulapland/Record/luc.993193893806246" TargetMode="External"/><Relationship Id="rId10" Type="http://schemas.openxmlformats.org/officeDocument/2006/relationships/hyperlink" Target="https://journals.sagepub.com/doi/10.1177/08862605166516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urts.qld.gov.au/__data/assets/pdf_file/0003/541947/domestic-and-family-violence-death-review-and-advisory-board-annual-report-2016-17.pdf" TargetMode="External"/><Relationship Id="rId14" Type="http://schemas.openxmlformats.org/officeDocument/2006/relationships/hyperlink" Target="https://luc.finna.fi/ulapland/Record/luc.993193893806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E64E6-690C-40E2-BB4C-4C855516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7685</Words>
  <Characters>43806</Characters>
  <Application>Microsoft Office Word</Application>
  <DocSecurity>0</DocSecurity>
  <Lines>365</Lines>
  <Paragraphs>102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51389</CharactersWithSpaces>
  <SharedDoc>false</SharedDoc>
  <HLinks>
    <vt:vector size="54" baseType="variant">
      <vt:variant>
        <vt:i4>2883618</vt:i4>
      </vt:variant>
      <vt:variant>
        <vt:i4>24</vt:i4>
      </vt:variant>
      <vt:variant>
        <vt:i4>0</vt:i4>
      </vt:variant>
      <vt:variant>
        <vt:i4>5</vt:i4>
      </vt:variant>
      <vt:variant>
        <vt:lpwstr>https://journals.sagepub.com/doi/full/10.1177/2158244017710292</vt:lpwstr>
      </vt:variant>
      <vt:variant>
        <vt:lpwstr/>
      </vt:variant>
      <vt:variant>
        <vt:i4>2883618</vt:i4>
      </vt:variant>
      <vt:variant>
        <vt:i4>21</vt:i4>
      </vt:variant>
      <vt:variant>
        <vt:i4>0</vt:i4>
      </vt:variant>
      <vt:variant>
        <vt:i4>5</vt:i4>
      </vt:variant>
      <vt:variant>
        <vt:lpwstr>https://journals.sagepub.com/doi/full/10.1177/2158244017710292</vt:lpwstr>
      </vt:variant>
      <vt:variant>
        <vt:lpwstr/>
      </vt:variant>
      <vt:variant>
        <vt:i4>6160473</vt:i4>
      </vt:variant>
      <vt:variant>
        <vt:i4>18</vt:i4>
      </vt:variant>
      <vt:variant>
        <vt:i4>0</vt:i4>
      </vt:variant>
      <vt:variant>
        <vt:i4>5</vt:i4>
      </vt:variant>
      <vt:variant>
        <vt:lpwstr>https://luc.finna.fi/ulapland/Record/luc.993193893806246</vt:lpwstr>
      </vt:variant>
      <vt:variant>
        <vt:lpwstr/>
      </vt:variant>
      <vt:variant>
        <vt:i4>6160473</vt:i4>
      </vt:variant>
      <vt:variant>
        <vt:i4>15</vt:i4>
      </vt:variant>
      <vt:variant>
        <vt:i4>0</vt:i4>
      </vt:variant>
      <vt:variant>
        <vt:i4>5</vt:i4>
      </vt:variant>
      <vt:variant>
        <vt:lpwstr>https://luc.finna.fi/ulapland/Record/luc.993193893806246</vt:lpwstr>
      </vt:variant>
      <vt:variant>
        <vt:lpwstr/>
      </vt:variant>
      <vt:variant>
        <vt:i4>6160473</vt:i4>
      </vt:variant>
      <vt:variant>
        <vt:i4>12</vt:i4>
      </vt:variant>
      <vt:variant>
        <vt:i4>0</vt:i4>
      </vt:variant>
      <vt:variant>
        <vt:i4>5</vt:i4>
      </vt:variant>
      <vt:variant>
        <vt:lpwstr>https://luc.finna.fi/ulapland/Record/luc.993193893806246</vt:lpwstr>
      </vt:variant>
      <vt:variant>
        <vt:lpwstr/>
      </vt:variant>
      <vt:variant>
        <vt:i4>3276836</vt:i4>
      </vt:variant>
      <vt:variant>
        <vt:i4>9</vt:i4>
      </vt:variant>
      <vt:variant>
        <vt:i4>0</vt:i4>
      </vt:variant>
      <vt:variant>
        <vt:i4>5</vt:i4>
      </vt:variant>
      <vt:variant>
        <vt:lpwstr>https://www.tandfonline.com/toc/udbh20/current</vt:lpwstr>
      </vt:variant>
      <vt:variant>
        <vt:lpwstr/>
      </vt:variant>
      <vt:variant>
        <vt:i4>3276836</vt:i4>
      </vt:variant>
      <vt:variant>
        <vt:i4>6</vt:i4>
      </vt:variant>
      <vt:variant>
        <vt:i4>0</vt:i4>
      </vt:variant>
      <vt:variant>
        <vt:i4>5</vt:i4>
      </vt:variant>
      <vt:variant>
        <vt:lpwstr>https://www.tandfonline.com/toc/udbh20/current</vt:lpwstr>
      </vt:variant>
      <vt:variant>
        <vt:lpwstr/>
      </vt:variant>
      <vt:variant>
        <vt:i4>786445</vt:i4>
      </vt:variant>
      <vt:variant>
        <vt:i4>3</vt:i4>
      </vt:variant>
      <vt:variant>
        <vt:i4>0</vt:i4>
      </vt:variant>
      <vt:variant>
        <vt:i4>5</vt:i4>
      </vt:variant>
      <vt:variant>
        <vt:lpwstr>https://journals.sagepub.com/doi/10.1177/0886260516651625</vt:lpwstr>
      </vt:variant>
      <vt:variant>
        <vt:lpwstr/>
      </vt:variant>
      <vt:variant>
        <vt:i4>7864390</vt:i4>
      </vt:variant>
      <vt:variant>
        <vt:i4>0</vt:i4>
      </vt:variant>
      <vt:variant>
        <vt:i4>0</vt:i4>
      </vt:variant>
      <vt:variant>
        <vt:i4>5</vt:i4>
      </vt:variant>
      <vt:variant>
        <vt:lpwstr>https://www.courts.qld.gov.au/__data/assets/pdf_file/0003/541947/domestic-and-family-violence-death-review-and-advisory-board-annual-report-2016-17.pdf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2021-08-17T10:12:00Z</dcterms:created>
  <dcterms:modified xsi:type="dcterms:W3CDTF">2021-08-17T10:36:00Z</dcterms:modified>
</cp:coreProperties>
</file>