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37BC" w:rsidRPr="00521C6C" w:rsidRDefault="00E537BC" w:rsidP="00314E2F">
      <w:pPr>
        <w:pStyle w:val="DefaultStyle"/>
        <w:tabs>
          <w:tab w:val="left" w:pos="360"/>
        </w:tabs>
        <w:spacing w:line="480" w:lineRule="auto"/>
        <w:rPr>
          <w:rFonts w:ascii="Palatino" w:hAnsi="Palatino" w:cs="Arial Narrow"/>
          <w:color w:val="000000" w:themeColor="text1"/>
        </w:rPr>
      </w:pPr>
      <w:bookmarkStart w:id="0" w:name="_GoBack"/>
      <w:bookmarkEnd w:id="0"/>
    </w:p>
    <w:p w:rsidR="00E537BC" w:rsidRPr="00521C6C" w:rsidRDefault="00E537BC" w:rsidP="00314E2F">
      <w:pPr>
        <w:pStyle w:val="DefaultStyle"/>
        <w:tabs>
          <w:tab w:val="left" w:pos="360"/>
        </w:tabs>
        <w:spacing w:line="480" w:lineRule="auto"/>
        <w:rPr>
          <w:rFonts w:ascii="Palatino" w:hAnsi="Palatino" w:cs="Arial Narrow"/>
          <w:color w:val="000000" w:themeColor="text1"/>
        </w:rPr>
      </w:pPr>
    </w:p>
    <w:p w:rsidR="00E537BC" w:rsidRPr="00521C6C" w:rsidRDefault="00E537BC" w:rsidP="00314E2F">
      <w:pPr>
        <w:pStyle w:val="DefaultStyle"/>
        <w:tabs>
          <w:tab w:val="left" w:pos="360"/>
        </w:tabs>
        <w:spacing w:line="480" w:lineRule="auto"/>
        <w:jc w:val="center"/>
        <w:rPr>
          <w:rFonts w:ascii="Palatino" w:hAnsi="Palatino" w:cs="Palatino"/>
          <w:bCs/>
          <w:color w:val="000000" w:themeColor="text1"/>
        </w:rPr>
      </w:pPr>
    </w:p>
    <w:p w:rsidR="00645AF4" w:rsidRPr="00521C6C" w:rsidRDefault="00645AF4" w:rsidP="00314E2F">
      <w:pPr>
        <w:pStyle w:val="DefaultStyle"/>
        <w:tabs>
          <w:tab w:val="left" w:pos="360"/>
        </w:tabs>
        <w:spacing w:line="480" w:lineRule="auto"/>
        <w:jc w:val="center"/>
        <w:rPr>
          <w:rFonts w:ascii="Palatino" w:hAnsi="Palatino" w:cs="Palatino"/>
          <w:bCs/>
          <w:color w:val="000000" w:themeColor="text1"/>
          <w:sz w:val="32"/>
        </w:rPr>
      </w:pPr>
    </w:p>
    <w:p w:rsidR="00645AF4" w:rsidRPr="00521C6C" w:rsidRDefault="00645AF4" w:rsidP="00314E2F">
      <w:pPr>
        <w:pStyle w:val="DefaultStyle"/>
        <w:tabs>
          <w:tab w:val="left" w:pos="360"/>
        </w:tabs>
        <w:spacing w:line="480" w:lineRule="auto"/>
        <w:jc w:val="center"/>
        <w:rPr>
          <w:rFonts w:ascii="Palatino" w:hAnsi="Palatino" w:cs="Palatino"/>
          <w:bCs/>
          <w:color w:val="000000" w:themeColor="text1"/>
          <w:sz w:val="32"/>
        </w:rPr>
      </w:pPr>
    </w:p>
    <w:p w:rsidR="00645AF4" w:rsidRPr="000816C3" w:rsidRDefault="00645AF4" w:rsidP="00314E2F">
      <w:pPr>
        <w:pStyle w:val="DefaultStyle"/>
        <w:tabs>
          <w:tab w:val="left" w:pos="360"/>
        </w:tabs>
        <w:spacing w:line="480" w:lineRule="auto"/>
        <w:jc w:val="center"/>
        <w:rPr>
          <w:rFonts w:ascii="Palatino" w:hAnsi="Palatino" w:cs="Palatino"/>
          <w:bCs/>
          <w:sz w:val="32"/>
        </w:rPr>
      </w:pPr>
    </w:p>
    <w:p w:rsidR="00645AF4" w:rsidRPr="000816C3" w:rsidRDefault="00645AF4" w:rsidP="00B67948">
      <w:pPr>
        <w:pStyle w:val="DefaultStyle"/>
        <w:tabs>
          <w:tab w:val="left" w:pos="360"/>
        </w:tabs>
        <w:jc w:val="center"/>
        <w:rPr>
          <w:rFonts w:ascii="Palatino" w:hAnsi="Palatino" w:cs="Palatino"/>
          <w:bCs/>
          <w:sz w:val="32"/>
        </w:rPr>
      </w:pPr>
    </w:p>
    <w:p w:rsidR="00E537BC" w:rsidRPr="0023141E" w:rsidRDefault="00E25CC0" w:rsidP="00B9251E">
      <w:pPr>
        <w:pStyle w:val="DefaultStyle"/>
        <w:tabs>
          <w:tab w:val="left" w:pos="360"/>
        </w:tabs>
        <w:spacing w:line="360" w:lineRule="auto"/>
        <w:jc w:val="center"/>
        <w:rPr>
          <w:rFonts w:ascii="Palatino" w:hAnsi="Palatino" w:cs="Palatino"/>
          <w:sz w:val="44"/>
        </w:rPr>
      </w:pPr>
      <w:r w:rsidRPr="0023141E">
        <w:rPr>
          <w:rFonts w:ascii="Palatino" w:hAnsi="Palatino" w:cs="Palatino"/>
          <w:bCs/>
          <w:sz w:val="44"/>
        </w:rPr>
        <w:t>The use of realistic and mechanical hands in the rubber hand illusion</w:t>
      </w:r>
      <w:r w:rsidR="00B910A2" w:rsidRPr="0023141E">
        <w:rPr>
          <w:rFonts w:ascii="Palatino" w:hAnsi="Palatino" w:cs="Palatino"/>
          <w:sz w:val="44"/>
        </w:rPr>
        <w:t xml:space="preserve">, and </w:t>
      </w:r>
      <w:r w:rsidR="009A7939" w:rsidRPr="0023141E">
        <w:rPr>
          <w:rFonts w:ascii="Palatino" w:hAnsi="Palatino" w:cs="Palatino"/>
          <w:sz w:val="44"/>
        </w:rPr>
        <w:t>the</w:t>
      </w:r>
      <w:r w:rsidR="00B910A2" w:rsidRPr="0023141E">
        <w:rPr>
          <w:rFonts w:ascii="Palatino" w:hAnsi="Palatino" w:cs="Palatino"/>
          <w:sz w:val="44"/>
        </w:rPr>
        <w:t xml:space="preserve"> relationship to hemispheric differences</w:t>
      </w:r>
    </w:p>
    <w:p w:rsidR="00EA7F8A" w:rsidRPr="0023141E" w:rsidRDefault="00EA7F8A" w:rsidP="00EA7F8A"/>
    <w:p w:rsidR="00E25CC0" w:rsidRPr="0023141E" w:rsidRDefault="00E25CC0" w:rsidP="00E25CC0"/>
    <w:p w:rsidR="00C2509E" w:rsidRPr="0023141E" w:rsidRDefault="00E537BC" w:rsidP="00B9251E">
      <w:pPr>
        <w:pStyle w:val="DefaultStyle"/>
        <w:tabs>
          <w:tab w:val="left" w:pos="360"/>
        </w:tabs>
        <w:spacing w:line="360" w:lineRule="auto"/>
        <w:jc w:val="center"/>
        <w:rPr>
          <w:rFonts w:ascii="Palatino" w:hAnsi="Palatino"/>
          <w:sz w:val="28"/>
          <w:szCs w:val="28"/>
        </w:rPr>
      </w:pPr>
      <w:r w:rsidRPr="0023141E">
        <w:rPr>
          <w:rFonts w:ascii="Palatino" w:hAnsi="Palatino" w:cs="Palatino"/>
          <w:bCs/>
          <w:sz w:val="28"/>
          <w:szCs w:val="28"/>
        </w:rPr>
        <w:t xml:space="preserve">Marco </w:t>
      </w:r>
      <w:proofErr w:type="spellStart"/>
      <w:r w:rsidRPr="0023141E">
        <w:rPr>
          <w:rFonts w:ascii="Palatino" w:hAnsi="Palatino" w:cs="Palatino"/>
          <w:bCs/>
          <w:sz w:val="28"/>
          <w:szCs w:val="28"/>
        </w:rPr>
        <w:t>Bertamini</w:t>
      </w:r>
      <w:proofErr w:type="spellEnd"/>
    </w:p>
    <w:p w:rsidR="00C2509E" w:rsidRPr="0023141E" w:rsidRDefault="00D10537" w:rsidP="00B9251E">
      <w:pPr>
        <w:pStyle w:val="DefaultStyle"/>
        <w:tabs>
          <w:tab w:val="left" w:pos="360"/>
        </w:tabs>
        <w:spacing w:line="360" w:lineRule="auto"/>
        <w:jc w:val="center"/>
        <w:rPr>
          <w:rFonts w:ascii="Palatino" w:hAnsi="Palatino"/>
          <w:sz w:val="28"/>
          <w:szCs w:val="28"/>
        </w:rPr>
      </w:pPr>
      <w:r w:rsidRPr="0023141E">
        <w:rPr>
          <w:rFonts w:ascii="Palatino" w:hAnsi="Palatino"/>
          <w:sz w:val="28"/>
          <w:szCs w:val="28"/>
        </w:rPr>
        <w:t>Noreen O'Sullivan</w:t>
      </w:r>
      <w:r w:rsidR="00980826" w:rsidRPr="0023141E">
        <w:rPr>
          <w:rFonts w:ascii="Palatino" w:hAnsi="Palatino"/>
          <w:sz w:val="28"/>
          <w:szCs w:val="28"/>
        </w:rPr>
        <w:t xml:space="preserve"> </w:t>
      </w:r>
    </w:p>
    <w:p w:rsidR="0018120C" w:rsidRPr="0023141E" w:rsidRDefault="0018120C" w:rsidP="00B9251E">
      <w:pPr>
        <w:spacing w:line="360" w:lineRule="auto"/>
        <w:rPr>
          <w:rFonts w:ascii="Palatino" w:hAnsi="Palatino"/>
          <w:sz w:val="28"/>
          <w:szCs w:val="28"/>
        </w:rPr>
      </w:pPr>
    </w:p>
    <w:p w:rsidR="00E537BC" w:rsidRPr="0023141E" w:rsidRDefault="00AA4F12" w:rsidP="00B9251E">
      <w:pPr>
        <w:spacing w:line="360" w:lineRule="auto"/>
        <w:jc w:val="center"/>
        <w:rPr>
          <w:rFonts w:ascii="Palatino" w:hAnsi="Palatino"/>
          <w:i/>
          <w:sz w:val="28"/>
          <w:szCs w:val="28"/>
        </w:rPr>
      </w:pPr>
      <w:r w:rsidRPr="0023141E">
        <w:rPr>
          <w:rFonts w:ascii="Palatino" w:hAnsi="Palatino"/>
          <w:i/>
          <w:sz w:val="28"/>
          <w:szCs w:val="28"/>
        </w:rPr>
        <w:t>Department of Psychological Sciences</w:t>
      </w:r>
    </w:p>
    <w:p w:rsidR="00E537BC" w:rsidRPr="0023141E" w:rsidRDefault="00E537BC" w:rsidP="00B9251E">
      <w:pPr>
        <w:pStyle w:val="DefaultStyle"/>
        <w:tabs>
          <w:tab w:val="left" w:pos="360"/>
        </w:tabs>
        <w:spacing w:line="360" w:lineRule="auto"/>
        <w:jc w:val="center"/>
        <w:rPr>
          <w:rFonts w:ascii="Palatino" w:hAnsi="Palatino" w:cs="Palatino"/>
          <w:i/>
          <w:iCs/>
          <w:sz w:val="28"/>
          <w:szCs w:val="28"/>
        </w:rPr>
      </w:pPr>
      <w:r w:rsidRPr="0023141E">
        <w:rPr>
          <w:rFonts w:ascii="Palatino" w:hAnsi="Palatino" w:cs="Palatino"/>
          <w:i/>
          <w:iCs/>
          <w:sz w:val="28"/>
          <w:szCs w:val="28"/>
        </w:rPr>
        <w:t>University of Liverpool</w:t>
      </w:r>
    </w:p>
    <w:p w:rsidR="00E537BC" w:rsidRPr="0023141E" w:rsidRDefault="00E537BC" w:rsidP="00314E2F">
      <w:pPr>
        <w:pStyle w:val="DefaultStyle"/>
        <w:tabs>
          <w:tab w:val="left" w:pos="360"/>
        </w:tabs>
        <w:spacing w:line="480" w:lineRule="auto"/>
        <w:jc w:val="center"/>
        <w:rPr>
          <w:rFonts w:ascii="Palatino" w:hAnsi="Palatino" w:cs="Palatino"/>
        </w:rPr>
      </w:pPr>
    </w:p>
    <w:p w:rsidR="00E537BC" w:rsidRPr="0023141E" w:rsidRDefault="00E537BC" w:rsidP="00314E2F">
      <w:pPr>
        <w:pStyle w:val="DefaultStyle"/>
        <w:tabs>
          <w:tab w:val="left" w:pos="360"/>
        </w:tabs>
        <w:spacing w:line="480" w:lineRule="auto"/>
        <w:rPr>
          <w:rFonts w:ascii="Palatino" w:hAnsi="Palatino" w:cs="Palatino"/>
        </w:rPr>
      </w:pPr>
    </w:p>
    <w:p w:rsidR="00A239F4" w:rsidRPr="0023141E" w:rsidRDefault="00A239F4" w:rsidP="00314E2F">
      <w:pPr>
        <w:pStyle w:val="DefaultStyle"/>
        <w:tabs>
          <w:tab w:val="left" w:pos="360"/>
        </w:tabs>
        <w:spacing w:line="480" w:lineRule="auto"/>
        <w:jc w:val="center"/>
        <w:rPr>
          <w:rFonts w:ascii="Palatino" w:hAnsi="Palatino" w:cs="Palatino"/>
        </w:rPr>
      </w:pPr>
    </w:p>
    <w:p w:rsidR="00A239F4" w:rsidRPr="0023141E" w:rsidRDefault="00A239F4" w:rsidP="00314E2F">
      <w:pPr>
        <w:pStyle w:val="DefaultStyle"/>
        <w:tabs>
          <w:tab w:val="left" w:pos="360"/>
        </w:tabs>
        <w:spacing w:line="480" w:lineRule="auto"/>
        <w:jc w:val="center"/>
        <w:rPr>
          <w:rFonts w:ascii="Palatino" w:hAnsi="Palatino" w:cs="Palatino"/>
        </w:rPr>
      </w:pPr>
    </w:p>
    <w:p w:rsidR="00B910A2" w:rsidRPr="0023141E" w:rsidRDefault="00A239F4" w:rsidP="00B910A2">
      <w:pPr>
        <w:pStyle w:val="DefaultStyle"/>
        <w:tabs>
          <w:tab w:val="left" w:pos="360"/>
        </w:tabs>
        <w:spacing w:line="480" w:lineRule="auto"/>
        <w:rPr>
          <w:rFonts w:ascii="Palatino" w:hAnsi="Palatino" w:cs="Palatino"/>
        </w:rPr>
      </w:pPr>
      <w:r w:rsidRPr="0023141E">
        <w:rPr>
          <w:rFonts w:ascii="Palatino" w:hAnsi="Palatino" w:cs="Palatino"/>
        </w:rPr>
        <w:t xml:space="preserve">Keywords: </w:t>
      </w:r>
      <w:r w:rsidR="00B910A2" w:rsidRPr="0023141E">
        <w:rPr>
          <w:rFonts w:ascii="Palatino" w:hAnsi="Palatino" w:cs="Palatino"/>
        </w:rPr>
        <w:t>embodiment, laterality, rubber hand illusion, multi-s</w:t>
      </w:r>
      <w:r w:rsidR="0075289E" w:rsidRPr="0023141E">
        <w:rPr>
          <w:rFonts w:ascii="Palatino" w:hAnsi="Palatino" w:cs="Palatino"/>
        </w:rPr>
        <w:t>ensory</w:t>
      </w:r>
      <w:r w:rsidR="00B910A2" w:rsidRPr="0023141E">
        <w:rPr>
          <w:rFonts w:ascii="Palatino" w:hAnsi="Palatino" w:cs="Palatino"/>
        </w:rPr>
        <w:t xml:space="preserve"> integration</w:t>
      </w:r>
    </w:p>
    <w:p w:rsidR="009A7939" w:rsidRPr="0023141E" w:rsidRDefault="009A7939">
      <w:pPr>
        <w:widowControl/>
        <w:autoSpaceDE/>
        <w:autoSpaceDN/>
        <w:adjustRightInd/>
        <w:rPr>
          <w:rFonts w:ascii="Palatino" w:hAnsi="Palatino" w:cs="Palatino"/>
        </w:rPr>
      </w:pPr>
      <w:r w:rsidRPr="0023141E">
        <w:rPr>
          <w:rFonts w:ascii="Palatino" w:hAnsi="Palatino" w:cs="Palatino"/>
        </w:rPr>
        <w:lastRenderedPageBreak/>
        <w:br w:type="page"/>
      </w:r>
    </w:p>
    <w:p w:rsidR="00A6786C" w:rsidRPr="0023141E" w:rsidRDefault="00A6786C" w:rsidP="00B910A2">
      <w:pPr>
        <w:pStyle w:val="DefaultStyle"/>
        <w:tabs>
          <w:tab w:val="left" w:pos="360"/>
        </w:tabs>
        <w:spacing w:line="480" w:lineRule="auto"/>
        <w:jc w:val="center"/>
        <w:rPr>
          <w:rFonts w:ascii="Palatino" w:hAnsi="Palatino" w:cs="Palatino"/>
        </w:rPr>
      </w:pPr>
      <w:r w:rsidRPr="0023141E">
        <w:rPr>
          <w:rFonts w:ascii="Palatino" w:hAnsi="Palatino" w:cs="Palatino"/>
        </w:rPr>
        <w:lastRenderedPageBreak/>
        <w:t>Abstract</w:t>
      </w:r>
    </w:p>
    <w:p w:rsidR="00A6786C" w:rsidRPr="0023141E" w:rsidRDefault="00A6786C" w:rsidP="00314E2F">
      <w:pPr>
        <w:pStyle w:val="DefaultStyle"/>
        <w:tabs>
          <w:tab w:val="left" w:pos="360"/>
        </w:tabs>
        <w:spacing w:line="480" w:lineRule="auto"/>
        <w:rPr>
          <w:rFonts w:ascii="Palatino" w:hAnsi="Palatino" w:cs="Palatino"/>
        </w:rPr>
      </w:pPr>
    </w:p>
    <w:p w:rsidR="00EC1D95" w:rsidRPr="0023141E" w:rsidRDefault="00C52529" w:rsidP="00BD153F">
      <w:pPr>
        <w:pStyle w:val="DefaultStyle"/>
        <w:tabs>
          <w:tab w:val="left" w:pos="360"/>
        </w:tabs>
        <w:spacing w:line="480" w:lineRule="auto"/>
        <w:rPr>
          <w:rFonts w:ascii="Palatino" w:hAnsi="Palatino" w:cs="Palatino"/>
          <w:iCs/>
        </w:rPr>
      </w:pPr>
      <w:r w:rsidRPr="0023141E">
        <w:rPr>
          <w:rFonts w:ascii="Palatino" w:hAnsi="Palatino" w:cs="Palatino"/>
          <w:iCs/>
        </w:rPr>
        <w:tab/>
      </w:r>
      <w:r w:rsidR="00BD153F" w:rsidRPr="0023141E">
        <w:rPr>
          <w:rFonts w:ascii="Palatino" w:hAnsi="Palatino" w:cs="Palatino"/>
          <w:iCs/>
        </w:rPr>
        <w:t>Embodiment</w:t>
      </w:r>
      <w:r w:rsidR="00DA2F43" w:rsidRPr="0023141E">
        <w:rPr>
          <w:rFonts w:ascii="Palatino" w:hAnsi="Palatino" w:cs="Palatino"/>
          <w:iCs/>
        </w:rPr>
        <w:t>, as measured t</w:t>
      </w:r>
      <w:r w:rsidR="00C80782" w:rsidRPr="0023141E">
        <w:rPr>
          <w:rFonts w:ascii="Palatino" w:hAnsi="Palatino" w:cs="Palatino"/>
          <w:iCs/>
        </w:rPr>
        <w:t>hrough the rubber-hand illusion</w:t>
      </w:r>
      <w:r w:rsidR="00BD153F" w:rsidRPr="0023141E">
        <w:rPr>
          <w:rFonts w:ascii="Palatino" w:hAnsi="Palatino" w:cs="Palatino"/>
          <w:iCs/>
        </w:rPr>
        <w:t xml:space="preserve"> (RHI)</w:t>
      </w:r>
      <w:r w:rsidR="00DA2F43" w:rsidRPr="0023141E">
        <w:rPr>
          <w:rFonts w:ascii="Palatino" w:hAnsi="Palatino" w:cs="Palatino"/>
          <w:iCs/>
        </w:rPr>
        <w:t>, depend</w:t>
      </w:r>
      <w:r w:rsidR="00C80782" w:rsidRPr="0023141E">
        <w:rPr>
          <w:rFonts w:ascii="Palatino" w:hAnsi="Palatino" w:cs="Palatino"/>
          <w:iCs/>
        </w:rPr>
        <w:t>s</w:t>
      </w:r>
      <w:r w:rsidR="00DA2F43" w:rsidRPr="0023141E">
        <w:rPr>
          <w:rFonts w:ascii="Palatino" w:hAnsi="Palatino" w:cs="Palatino"/>
          <w:iCs/>
        </w:rPr>
        <w:t xml:space="preserve"> on the similarity between </w:t>
      </w:r>
      <w:r w:rsidR="00140D09">
        <w:rPr>
          <w:rFonts w:ascii="Palatino" w:hAnsi="Palatino" w:cs="Palatino"/>
          <w:iCs/>
        </w:rPr>
        <w:t xml:space="preserve">object to be embodied </w:t>
      </w:r>
      <w:r w:rsidR="00DA2F43" w:rsidRPr="0023141E">
        <w:rPr>
          <w:rFonts w:ascii="Palatino" w:hAnsi="Palatino" w:cs="Palatino"/>
          <w:iCs/>
        </w:rPr>
        <w:t>and</w:t>
      </w:r>
      <w:r w:rsidR="00BD153F" w:rsidRPr="0023141E">
        <w:rPr>
          <w:rFonts w:ascii="Palatino" w:hAnsi="Palatino" w:cs="Palatino"/>
          <w:iCs/>
        </w:rPr>
        <w:t xml:space="preserve"> </w:t>
      </w:r>
      <w:r w:rsidR="005A72E7">
        <w:rPr>
          <w:rFonts w:ascii="Palatino" w:hAnsi="Palatino" w:cs="Palatino"/>
          <w:iCs/>
        </w:rPr>
        <w:t>part of the body</w:t>
      </w:r>
      <w:r w:rsidR="005A72E7" w:rsidRPr="0023141E">
        <w:rPr>
          <w:rFonts w:ascii="Palatino" w:hAnsi="Palatino" w:cs="Palatino"/>
          <w:iCs/>
        </w:rPr>
        <w:t xml:space="preserve"> </w:t>
      </w:r>
      <w:r w:rsidR="00DA2F43" w:rsidRPr="0023141E">
        <w:rPr>
          <w:rFonts w:ascii="Palatino" w:hAnsi="Palatino" w:cs="Palatino"/>
          <w:iCs/>
        </w:rPr>
        <w:t>it</w:t>
      </w:r>
      <w:r w:rsidR="00BD153F" w:rsidRPr="0023141E">
        <w:rPr>
          <w:rFonts w:ascii="Palatino" w:hAnsi="Palatino" w:cs="Palatino"/>
          <w:iCs/>
        </w:rPr>
        <w:t xml:space="preserve"> replace</w:t>
      </w:r>
      <w:r w:rsidR="00F4035F">
        <w:rPr>
          <w:rFonts w:ascii="Palatino" w:hAnsi="Palatino" w:cs="Palatino"/>
          <w:iCs/>
        </w:rPr>
        <w:t>s</w:t>
      </w:r>
      <w:r w:rsidR="00BD153F" w:rsidRPr="0023141E">
        <w:rPr>
          <w:rFonts w:ascii="Palatino" w:hAnsi="Palatino" w:cs="Palatino"/>
          <w:iCs/>
        </w:rPr>
        <w:t>.</w:t>
      </w:r>
      <w:r w:rsidR="00980826" w:rsidRPr="0023141E">
        <w:rPr>
          <w:rFonts w:ascii="Palatino" w:hAnsi="Palatino" w:cs="Palatino"/>
          <w:iCs/>
        </w:rPr>
        <w:t xml:space="preserve"> </w:t>
      </w:r>
      <w:r w:rsidR="00BD153F" w:rsidRPr="0023141E">
        <w:rPr>
          <w:rFonts w:ascii="Palatino" w:hAnsi="Palatino" w:cs="Palatino"/>
          <w:iCs/>
        </w:rPr>
        <w:t xml:space="preserve">We compared </w:t>
      </w:r>
      <w:r w:rsidR="008A43EC">
        <w:rPr>
          <w:rFonts w:ascii="Palatino" w:hAnsi="Palatino" w:cs="Palatino"/>
          <w:iCs/>
        </w:rPr>
        <w:t>a fake hand</w:t>
      </w:r>
      <w:r w:rsidR="00BD153F" w:rsidRPr="0023141E">
        <w:rPr>
          <w:rFonts w:ascii="Palatino" w:hAnsi="Palatino" w:cs="Palatino"/>
          <w:iCs/>
        </w:rPr>
        <w:t xml:space="preserve"> </w:t>
      </w:r>
      <w:r w:rsidR="007461F9">
        <w:rPr>
          <w:rFonts w:ascii="Palatino" w:hAnsi="Palatino" w:cs="Palatino"/>
          <w:iCs/>
        </w:rPr>
        <w:t>similar to a real hand, and one matched in size but</w:t>
      </w:r>
      <w:r w:rsidR="007C5DEF" w:rsidRPr="0023141E">
        <w:rPr>
          <w:rFonts w:ascii="Palatino" w:hAnsi="Palatino" w:cs="Palatino"/>
          <w:iCs/>
        </w:rPr>
        <w:t xml:space="preserve"> made of wires</w:t>
      </w:r>
      <w:r w:rsidR="007461F9">
        <w:rPr>
          <w:rFonts w:ascii="Palatino" w:hAnsi="Palatino" w:cs="Palatino"/>
          <w:iCs/>
        </w:rPr>
        <w:t xml:space="preserve"> (</w:t>
      </w:r>
      <w:r w:rsidR="00BD153F" w:rsidRPr="0023141E">
        <w:rPr>
          <w:rFonts w:ascii="Palatino" w:hAnsi="Palatino" w:cs="Palatino"/>
          <w:iCs/>
        </w:rPr>
        <w:t>mechanical</w:t>
      </w:r>
      <w:r w:rsidR="007461F9">
        <w:rPr>
          <w:rFonts w:ascii="Palatino" w:hAnsi="Palatino" w:cs="Palatino"/>
          <w:iCs/>
        </w:rPr>
        <w:t>)</w:t>
      </w:r>
      <w:r w:rsidR="00C80782" w:rsidRPr="0023141E">
        <w:rPr>
          <w:rFonts w:ascii="Palatino" w:hAnsi="Palatino" w:cs="Palatino"/>
          <w:iCs/>
        </w:rPr>
        <w:t>.</w:t>
      </w:r>
      <w:r w:rsidR="00980826" w:rsidRPr="0023141E">
        <w:rPr>
          <w:rFonts w:ascii="Palatino" w:hAnsi="Palatino" w:cs="Palatino"/>
          <w:iCs/>
        </w:rPr>
        <w:t xml:space="preserve"> </w:t>
      </w:r>
      <w:r w:rsidR="00140D09">
        <w:rPr>
          <w:rFonts w:ascii="Palatino" w:hAnsi="Palatino" w:cs="Palatino"/>
          <w:iCs/>
        </w:rPr>
        <w:t>L</w:t>
      </w:r>
      <w:r w:rsidR="00DA2F43" w:rsidRPr="0023141E">
        <w:rPr>
          <w:rFonts w:ascii="Palatino" w:hAnsi="Palatino" w:cs="Palatino"/>
          <w:iCs/>
        </w:rPr>
        <w:t>eft and right ve</w:t>
      </w:r>
      <w:r w:rsidR="00140D09">
        <w:rPr>
          <w:rFonts w:ascii="Palatino" w:hAnsi="Palatino" w:cs="Palatino"/>
          <w:iCs/>
        </w:rPr>
        <w:t>rsions</w:t>
      </w:r>
      <w:r w:rsidR="00721C81" w:rsidRPr="0023141E">
        <w:rPr>
          <w:rFonts w:ascii="Palatino" w:hAnsi="Palatino" w:cs="Palatino"/>
          <w:iCs/>
        </w:rPr>
        <w:t xml:space="preserve"> were tested</w:t>
      </w:r>
      <w:r w:rsidR="00DA2F43" w:rsidRPr="0023141E">
        <w:rPr>
          <w:rFonts w:ascii="Palatino" w:hAnsi="Palatino" w:cs="Palatino"/>
          <w:iCs/>
        </w:rPr>
        <w:t xml:space="preserve"> to investigate whether </w:t>
      </w:r>
      <w:r w:rsidR="00721C81" w:rsidRPr="0023141E">
        <w:rPr>
          <w:rFonts w:ascii="Palatino" w:hAnsi="Palatino" w:cs="Palatino"/>
          <w:iCs/>
        </w:rPr>
        <w:t>the effect</w:t>
      </w:r>
      <w:r w:rsidR="00DA2F43" w:rsidRPr="0023141E">
        <w:rPr>
          <w:rFonts w:ascii="Palatino" w:hAnsi="Palatino" w:cs="Palatino"/>
          <w:iCs/>
        </w:rPr>
        <w:t xml:space="preserve"> of </w:t>
      </w:r>
      <w:r w:rsidR="00AD2BAD">
        <w:rPr>
          <w:rFonts w:ascii="Palatino" w:hAnsi="Palatino" w:cs="Palatino"/>
          <w:iCs/>
        </w:rPr>
        <w:t>appearance</w:t>
      </w:r>
      <w:r w:rsidR="00DA2F43" w:rsidRPr="0023141E">
        <w:rPr>
          <w:rFonts w:ascii="Palatino" w:hAnsi="Palatino" w:cs="Palatino"/>
          <w:iCs/>
        </w:rPr>
        <w:t xml:space="preserve"> </w:t>
      </w:r>
      <w:r w:rsidR="00721C81" w:rsidRPr="0023141E">
        <w:rPr>
          <w:rFonts w:ascii="Palatino" w:hAnsi="Palatino" w:cs="Palatino"/>
          <w:iCs/>
        </w:rPr>
        <w:t>was</w:t>
      </w:r>
      <w:r w:rsidR="00DA2F43" w:rsidRPr="0023141E">
        <w:rPr>
          <w:rFonts w:ascii="Palatino" w:hAnsi="Palatino" w:cs="Palatino"/>
          <w:iCs/>
        </w:rPr>
        <w:t xml:space="preserve"> </w:t>
      </w:r>
      <w:r w:rsidR="00C80782" w:rsidRPr="0023141E">
        <w:rPr>
          <w:rFonts w:ascii="Palatino" w:hAnsi="Palatino" w:cs="Palatino"/>
          <w:iCs/>
        </w:rPr>
        <w:t>stronger</w:t>
      </w:r>
      <w:r w:rsidR="00D319B7" w:rsidRPr="0023141E">
        <w:rPr>
          <w:rFonts w:ascii="Palatino" w:hAnsi="Palatino" w:cs="Palatino"/>
          <w:iCs/>
        </w:rPr>
        <w:t xml:space="preserve"> </w:t>
      </w:r>
      <w:r w:rsidR="005B3BAE" w:rsidRPr="0023141E">
        <w:rPr>
          <w:rFonts w:ascii="Palatino" w:hAnsi="Palatino" w:cs="Palatino"/>
          <w:iCs/>
        </w:rPr>
        <w:t>in</w:t>
      </w:r>
      <w:r w:rsidR="00D319B7" w:rsidRPr="0023141E">
        <w:rPr>
          <w:rFonts w:ascii="Palatino" w:hAnsi="Palatino" w:cs="Palatino"/>
          <w:iCs/>
        </w:rPr>
        <w:t xml:space="preserve"> the left hand.</w:t>
      </w:r>
      <w:r w:rsidR="00980826" w:rsidRPr="0023141E">
        <w:rPr>
          <w:rFonts w:ascii="Palatino" w:hAnsi="Palatino" w:cs="Palatino"/>
          <w:iCs/>
        </w:rPr>
        <w:t xml:space="preserve"> </w:t>
      </w:r>
      <w:r w:rsidR="00140D09">
        <w:rPr>
          <w:rFonts w:ascii="Palatino" w:hAnsi="Palatino" w:cs="Palatino"/>
          <w:iCs/>
        </w:rPr>
        <w:t>W</w:t>
      </w:r>
      <w:r w:rsidR="00BD153F" w:rsidRPr="0023141E">
        <w:rPr>
          <w:rFonts w:ascii="Palatino" w:hAnsi="Palatino" w:cs="Palatino"/>
          <w:iCs/>
        </w:rPr>
        <w:t>e found</w:t>
      </w:r>
      <w:r w:rsidR="00D319B7" w:rsidRPr="0023141E">
        <w:rPr>
          <w:rFonts w:ascii="Palatino" w:hAnsi="Palatino" w:cs="Palatino"/>
          <w:iCs/>
        </w:rPr>
        <w:t xml:space="preserve"> that the mechanical hand induce</w:t>
      </w:r>
      <w:r w:rsidR="00200589">
        <w:rPr>
          <w:rFonts w:ascii="Palatino" w:hAnsi="Palatino" w:cs="Palatino"/>
          <w:iCs/>
        </w:rPr>
        <w:t>d</w:t>
      </w:r>
      <w:r w:rsidR="00D319B7" w:rsidRPr="0023141E">
        <w:rPr>
          <w:rFonts w:ascii="Palatino" w:hAnsi="Palatino" w:cs="Palatino"/>
          <w:iCs/>
        </w:rPr>
        <w:t xml:space="preserve"> embodiment, though to a reduced degree relative to the </w:t>
      </w:r>
      <w:r w:rsidR="00497062" w:rsidRPr="0023141E">
        <w:rPr>
          <w:rFonts w:ascii="Palatino" w:hAnsi="Palatino" w:cs="Palatino"/>
          <w:iCs/>
        </w:rPr>
        <w:t>realistic</w:t>
      </w:r>
      <w:r w:rsidR="00D319B7" w:rsidRPr="0023141E">
        <w:rPr>
          <w:rFonts w:ascii="Palatino" w:hAnsi="Palatino" w:cs="Palatino"/>
          <w:iCs/>
        </w:rPr>
        <w:t xml:space="preserve"> hand</w:t>
      </w:r>
      <w:r w:rsidR="00140D09">
        <w:rPr>
          <w:rFonts w:ascii="Palatino" w:hAnsi="Palatino" w:cs="Palatino"/>
          <w:iCs/>
        </w:rPr>
        <w:t xml:space="preserve"> (N=120)</w:t>
      </w:r>
      <w:r w:rsidR="00BD153F" w:rsidRPr="0023141E">
        <w:rPr>
          <w:rFonts w:ascii="Palatino" w:hAnsi="Palatino" w:cs="Palatino"/>
          <w:iCs/>
        </w:rPr>
        <w:t>. L</w:t>
      </w:r>
      <w:r w:rsidR="00D319B7" w:rsidRPr="0023141E">
        <w:rPr>
          <w:rFonts w:ascii="Palatino" w:hAnsi="Palatino" w:cs="Palatino"/>
          <w:iCs/>
        </w:rPr>
        <w:t xml:space="preserve">eft and right versions of the mechanical hand did not </w:t>
      </w:r>
      <w:r w:rsidR="00D135DE">
        <w:rPr>
          <w:rFonts w:ascii="Palatino" w:hAnsi="Palatino" w:cs="Palatino"/>
          <w:iCs/>
        </w:rPr>
        <w:t>differ</w:t>
      </w:r>
      <w:r w:rsidR="00D319B7" w:rsidRPr="0023141E">
        <w:rPr>
          <w:rFonts w:ascii="Palatino" w:hAnsi="Palatino" w:cs="Palatino"/>
          <w:iCs/>
        </w:rPr>
        <w:t xml:space="preserve"> in </w:t>
      </w:r>
      <w:r w:rsidR="00BD153F" w:rsidRPr="0023141E">
        <w:rPr>
          <w:rFonts w:ascii="Palatino" w:hAnsi="Palatino" w:cs="Palatino"/>
          <w:iCs/>
        </w:rPr>
        <w:t>strength</w:t>
      </w:r>
      <w:r w:rsidR="00D319B7" w:rsidRPr="0023141E">
        <w:rPr>
          <w:rFonts w:ascii="Palatino" w:hAnsi="Palatino" w:cs="Palatino"/>
          <w:iCs/>
        </w:rPr>
        <w:t xml:space="preserve"> o</w:t>
      </w:r>
      <w:r w:rsidRPr="0023141E">
        <w:rPr>
          <w:rFonts w:ascii="Palatino" w:hAnsi="Palatino" w:cs="Palatino"/>
          <w:iCs/>
        </w:rPr>
        <w:t>f the illusion.</w:t>
      </w:r>
      <w:r w:rsidR="00980826" w:rsidRPr="0023141E">
        <w:rPr>
          <w:rFonts w:ascii="Palatino" w:hAnsi="Palatino" w:cs="Palatino"/>
          <w:iCs/>
        </w:rPr>
        <w:t xml:space="preserve"> </w:t>
      </w:r>
      <w:r w:rsidR="00BD153F" w:rsidRPr="0023141E">
        <w:rPr>
          <w:rFonts w:ascii="Palatino" w:hAnsi="Palatino" w:cs="Palatino"/>
          <w:iCs/>
        </w:rPr>
        <w:t>However, w</w:t>
      </w:r>
      <w:r w:rsidR="00C80782" w:rsidRPr="0023141E">
        <w:rPr>
          <w:rFonts w:ascii="Palatino" w:hAnsi="Palatino" w:cs="Palatino"/>
          <w:iCs/>
        </w:rPr>
        <w:t>ith</w:t>
      </w:r>
      <w:r w:rsidR="00EC1D95" w:rsidRPr="0023141E">
        <w:rPr>
          <w:rFonts w:ascii="Palatino" w:hAnsi="Palatino" w:cs="Palatino"/>
          <w:iCs/>
        </w:rPr>
        <w:t xml:space="preserve"> the</w:t>
      </w:r>
      <w:r w:rsidR="00C80782" w:rsidRPr="0023141E">
        <w:rPr>
          <w:rFonts w:ascii="Palatino" w:hAnsi="Palatino" w:cs="Palatino"/>
          <w:iCs/>
        </w:rPr>
        <w:t xml:space="preserve"> left</w:t>
      </w:r>
      <w:r w:rsidR="00C80710" w:rsidRPr="0023141E">
        <w:rPr>
          <w:rFonts w:ascii="Palatino" w:hAnsi="Palatino" w:cs="Palatino"/>
          <w:iCs/>
        </w:rPr>
        <w:t xml:space="preserve"> </w:t>
      </w:r>
      <w:r w:rsidR="00497062" w:rsidRPr="0023141E">
        <w:rPr>
          <w:rFonts w:ascii="Palatino" w:hAnsi="Palatino" w:cs="Palatino"/>
          <w:iCs/>
        </w:rPr>
        <w:t>realistic</w:t>
      </w:r>
      <w:r w:rsidR="00C80710" w:rsidRPr="0023141E">
        <w:rPr>
          <w:rFonts w:ascii="Palatino" w:hAnsi="Palatino" w:cs="Palatino"/>
          <w:iCs/>
        </w:rPr>
        <w:t xml:space="preserve"> hand there was</w:t>
      </w:r>
      <w:r w:rsidR="00EC1D95" w:rsidRPr="0023141E">
        <w:rPr>
          <w:rFonts w:ascii="Palatino" w:hAnsi="Palatino" w:cs="Palatino"/>
          <w:iCs/>
        </w:rPr>
        <w:t xml:space="preserve"> a</w:t>
      </w:r>
      <w:r w:rsidR="00D319B7" w:rsidRPr="0023141E">
        <w:rPr>
          <w:rFonts w:ascii="Palatino" w:hAnsi="Palatino" w:cs="Palatino"/>
          <w:iCs/>
        </w:rPr>
        <w:t xml:space="preserve"> stronger relationship between </w:t>
      </w:r>
      <w:r w:rsidR="000E07DE" w:rsidRPr="0023141E">
        <w:rPr>
          <w:rFonts w:ascii="Palatino" w:hAnsi="Palatino" w:cs="Palatino"/>
          <w:iCs/>
        </w:rPr>
        <w:t>drift (</w:t>
      </w:r>
      <w:r w:rsidR="00D319B7" w:rsidRPr="0023141E">
        <w:rPr>
          <w:rFonts w:ascii="Palatino" w:hAnsi="Palatino" w:cs="Palatino"/>
          <w:iCs/>
        </w:rPr>
        <w:t>an objective measure of the illusion</w:t>
      </w:r>
      <w:r w:rsidR="000E07DE" w:rsidRPr="0023141E">
        <w:rPr>
          <w:rFonts w:ascii="Palatino" w:hAnsi="Palatino" w:cs="Palatino"/>
          <w:iCs/>
        </w:rPr>
        <w:t>)</w:t>
      </w:r>
      <w:r w:rsidR="00D319B7" w:rsidRPr="0023141E">
        <w:rPr>
          <w:rFonts w:ascii="Palatino" w:hAnsi="Palatino" w:cs="Palatino"/>
          <w:iCs/>
        </w:rPr>
        <w:t xml:space="preserve"> and </w:t>
      </w:r>
      <w:r w:rsidR="000E07DE" w:rsidRPr="0023141E">
        <w:rPr>
          <w:rFonts w:ascii="Palatino" w:hAnsi="Palatino" w:cs="Palatino"/>
          <w:iCs/>
        </w:rPr>
        <w:t>agreement on the questionnaire (</w:t>
      </w:r>
      <w:r w:rsidR="00D319B7" w:rsidRPr="0023141E">
        <w:rPr>
          <w:rFonts w:ascii="Palatino" w:hAnsi="Palatino" w:cs="Palatino"/>
          <w:iCs/>
        </w:rPr>
        <w:t>subjective experience</w:t>
      </w:r>
      <w:r w:rsidR="000E07DE" w:rsidRPr="0023141E">
        <w:rPr>
          <w:rFonts w:ascii="Palatino" w:hAnsi="Palatino" w:cs="Palatino"/>
          <w:iCs/>
        </w:rPr>
        <w:t>)</w:t>
      </w:r>
      <w:r w:rsidR="00D1617D" w:rsidRPr="0023141E">
        <w:rPr>
          <w:rFonts w:ascii="Palatino" w:hAnsi="Palatino" w:cs="Palatino"/>
          <w:iCs/>
        </w:rPr>
        <w:t xml:space="preserve">. </w:t>
      </w:r>
      <w:r w:rsidR="00806172" w:rsidRPr="0023141E">
        <w:rPr>
          <w:rFonts w:ascii="Palatino" w:hAnsi="Palatino" w:cs="Palatino"/>
          <w:iCs/>
        </w:rPr>
        <w:t>With</w:t>
      </w:r>
      <w:r w:rsidR="00EC1D95" w:rsidRPr="0023141E">
        <w:rPr>
          <w:rFonts w:ascii="Palatino" w:hAnsi="Palatino" w:cs="Palatino"/>
          <w:iCs/>
        </w:rPr>
        <w:t xml:space="preserve"> the mechanical hand, ob</w:t>
      </w:r>
      <w:r w:rsidR="00A25984">
        <w:rPr>
          <w:rFonts w:ascii="Palatino" w:hAnsi="Palatino" w:cs="Palatino"/>
          <w:iCs/>
        </w:rPr>
        <w:t>jective and subjective measures</w:t>
      </w:r>
      <w:r w:rsidR="00EC1D95" w:rsidRPr="0023141E">
        <w:rPr>
          <w:rFonts w:ascii="Palatino" w:hAnsi="Palatino" w:cs="Palatino"/>
          <w:iCs/>
        </w:rPr>
        <w:t xml:space="preserve"> were </w:t>
      </w:r>
      <w:r w:rsidR="004D722B" w:rsidRPr="0023141E">
        <w:rPr>
          <w:rFonts w:ascii="Palatino" w:hAnsi="Palatino" w:cs="Palatino"/>
          <w:iCs/>
        </w:rPr>
        <w:t>un</w:t>
      </w:r>
      <w:r w:rsidR="00EC1D95" w:rsidRPr="0023141E">
        <w:rPr>
          <w:rFonts w:ascii="Palatino" w:hAnsi="Palatino" w:cs="Palatino"/>
          <w:iCs/>
        </w:rPr>
        <w:t>related.</w:t>
      </w:r>
      <w:r w:rsidR="00BD153F" w:rsidRPr="0023141E">
        <w:rPr>
          <w:rFonts w:ascii="Palatino" w:hAnsi="Palatino" w:cs="Palatino"/>
          <w:iCs/>
        </w:rPr>
        <w:t xml:space="preserve"> </w:t>
      </w:r>
      <w:r w:rsidR="00D135DE">
        <w:rPr>
          <w:rFonts w:ascii="Palatino" w:hAnsi="Palatino"/>
        </w:rPr>
        <w:t>We</w:t>
      </w:r>
      <w:r w:rsidR="00EC1D95" w:rsidRPr="0023141E">
        <w:rPr>
          <w:rFonts w:ascii="Palatino" w:hAnsi="Palatino"/>
        </w:rPr>
        <w:t xml:space="preserve"> discuss</w:t>
      </w:r>
      <w:r w:rsidR="00D135DE">
        <w:rPr>
          <w:rFonts w:ascii="Palatino" w:hAnsi="Palatino"/>
        </w:rPr>
        <w:t xml:space="preserve"> </w:t>
      </w:r>
      <w:r w:rsidR="00F87C9C">
        <w:rPr>
          <w:rFonts w:ascii="Palatino" w:hAnsi="Palatino"/>
        </w:rPr>
        <w:t xml:space="preserve">the results in relation to </w:t>
      </w:r>
      <w:r w:rsidR="00C80782" w:rsidRPr="0023141E">
        <w:rPr>
          <w:rFonts w:ascii="Palatino" w:hAnsi="Palatino"/>
        </w:rPr>
        <w:t xml:space="preserve">factors that influence </w:t>
      </w:r>
      <w:r w:rsidR="00792D0F" w:rsidRPr="0023141E">
        <w:rPr>
          <w:rFonts w:ascii="Palatino" w:hAnsi="Palatino"/>
        </w:rPr>
        <w:t>the RHI</w:t>
      </w:r>
      <w:r w:rsidR="0000030B">
        <w:rPr>
          <w:rFonts w:ascii="Palatino" w:hAnsi="Palatino"/>
        </w:rPr>
        <w:t xml:space="preserve"> </w:t>
      </w:r>
      <w:r w:rsidR="00411D60">
        <w:rPr>
          <w:rFonts w:ascii="Palatino" w:hAnsi="Palatino"/>
        </w:rPr>
        <w:t>and</w:t>
      </w:r>
      <w:r w:rsidR="00281B0E" w:rsidRPr="0023141E">
        <w:rPr>
          <w:rFonts w:ascii="Palatino" w:hAnsi="Palatino"/>
        </w:rPr>
        <w:t xml:space="preserve"> </w:t>
      </w:r>
      <w:r w:rsidR="00D135DE">
        <w:rPr>
          <w:rFonts w:ascii="Palatino" w:hAnsi="Palatino"/>
        </w:rPr>
        <w:t>hemispheric differences</w:t>
      </w:r>
      <w:r w:rsidR="00C80782" w:rsidRPr="0023141E">
        <w:rPr>
          <w:rFonts w:ascii="Palatino" w:hAnsi="Palatino"/>
        </w:rPr>
        <w:t>.</w:t>
      </w:r>
    </w:p>
    <w:p w:rsidR="00A0627C" w:rsidRPr="0023141E" w:rsidRDefault="00A0627C" w:rsidP="00DA2F43"/>
    <w:p w:rsidR="00C80782" w:rsidRPr="0023141E" w:rsidRDefault="00C80782" w:rsidP="00DA2F43"/>
    <w:p w:rsidR="00C80782" w:rsidRPr="0023141E" w:rsidRDefault="00C80782" w:rsidP="00DA2F43"/>
    <w:p w:rsidR="0093399A" w:rsidRPr="0023141E" w:rsidRDefault="0093399A" w:rsidP="00314E2F">
      <w:pPr>
        <w:spacing w:line="480" w:lineRule="auto"/>
        <w:rPr>
          <w:rFonts w:ascii="Palatino" w:hAnsi="Palatino"/>
        </w:rPr>
      </w:pPr>
    </w:p>
    <w:p w:rsidR="00CE33B6" w:rsidRPr="0023141E" w:rsidRDefault="00376B2B" w:rsidP="00376B2B">
      <w:pPr>
        <w:spacing w:line="480" w:lineRule="auto"/>
        <w:rPr>
          <w:rFonts w:ascii="Palatino" w:hAnsi="Palatino" w:cs="Palatino"/>
        </w:rPr>
      </w:pPr>
      <w:r w:rsidRPr="0023141E">
        <w:rPr>
          <w:rFonts w:ascii="Palatino" w:hAnsi="Palatino" w:cs="Palatino"/>
        </w:rPr>
        <w:tab/>
      </w:r>
    </w:p>
    <w:p w:rsidR="00CE33B6" w:rsidRPr="0023141E" w:rsidRDefault="00CE33B6">
      <w:pPr>
        <w:widowControl/>
        <w:autoSpaceDE/>
        <w:autoSpaceDN/>
        <w:adjustRightInd/>
        <w:rPr>
          <w:rFonts w:ascii="Palatino" w:hAnsi="Palatino" w:cs="Palatino"/>
        </w:rPr>
      </w:pPr>
      <w:r w:rsidRPr="0023141E">
        <w:rPr>
          <w:rFonts w:ascii="Palatino" w:hAnsi="Palatino" w:cs="Palatino"/>
        </w:rPr>
        <w:br w:type="page"/>
      </w:r>
    </w:p>
    <w:p w:rsidR="00376B2B" w:rsidRPr="0023141E" w:rsidRDefault="00CE33B6" w:rsidP="00376B2B">
      <w:pPr>
        <w:spacing w:line="480" w:lineRule="auto"/>
        <w:rPr>
          <w:rFonts w:ascii="Palatino" w:hAnsi="Palatino" w:cs="Palatino"/>
          <w:iCs/>
        </w:rPr>
      </w:pPr>
      <w:r w:rsidRPr="0023141E">
        <w:rPr>
          <w:rFonts w:ascii="Palatino" w:hAnsi="Palatino" w:cs="Palatino"/>
        </w:rPr>
        <w:lastRenderedPageBreak/>
        <w:tab/>
      </w:r>
      <w:r w:rsidR="00376B2B" w:rsidRPr="0023141E">
        <w:rPr>
          <w:rFonts w:ascii="Palatino" w:hAnsi="Palatino" w:cs="Palatino"/>
        </w:rPr>
        <w:t>The rubber hand illusion</w:t>
      </w:r>
      <w:r w:rsidR="00D4787D" w:rsidRPr="0023141E">
        <w:rPr>
          <w:rFonts w:ascii="Palatino" w:hAnsi="Palatino" w:cs="Palatino"/>
        </w:rPr>
        <w:t xml:space="preserve"> (RHI)</w:t>
      </w:r>
      <w:r w:rsidR="00376B2B" w:rsidRPr="0023141E">
        <w:rPr>
          <w:rFonts w:ascii="Palatino" w:hAnsi="Palatino" w:cs="Palatino"/>
        </w:rPr>
        <w:t xml:space="preserve"> </w:t>
      </w:r>
      <w:r w:rsidR="006F66FC" w:rsidRPr="0023141E">
        <w:rPr>
          <w:rFonts w:ascii="Palatino" w:hAnsi="Palatino" w:cs="Palatino"/>
        </w:rPr>
        <w:t xml:space="preserve">plays </w:t>
      </w:r>
      <w:r w:rsidR="00376B2B" w:rsidRPr="0023141E">
        <w:rPr>
          <w:rFonts w:ascii="Palatino" w:hAnsi="Palatino" w:cs="Palatino"/>
        </w:rPr>
        <w:t xml:space="preserve">a key role in the study of how the inner representation of one's body changes over time based on experience. In the standard procedure, </w:t>
      </w:r>
      <w:r w:rsidR="00376B2B" w:rsidRPr="0023141E">
        <w:rPr>
          <w:rFonts w:ascii="Palatino" w:hAnsi="Palatino" w:cs="Palatino"/>
          <w:iCs/>
        </w:rPr>
        <w:t xml:space="preserve">one’s hand is hidden, and a fake hand is visible. When both hands are stimulated at the same time, for instance by a paintbrush, the visual experience of seeing the fake hand touched is combined with the corresponding tactual sensation. </w:t>
      </w:r>
      <w:r w:rsidR="00376B2B" w:rsidRPr="0023141E">
        <w:rPr>
          <w:rFonts w:ascii="Palatino" w:hAnsi="Palatino"/>
        </w:rPr>
        <w:t>After less than a minute</w:t>
      </w:r>
      <w:r w:rsidR="009D7A69" w:rsidRPr="0023141E">
        <w:rPr>
          <w:rFonts w:ascii="Palatino" w:hAnsi="Palatino"/>
        </w:rPr>
        <w:t>,</w:t>
      </w:r>
      <w:r w:rsidR="00376B2B" w:rsidRPr="0023141E">
        <w:rPr>
          <w:rFonts w:ascii="Palatino" w:hAnsi="Palatino"/>
        </w:rPr>
        <w:t xml:space="preserve"> most participants experience a sense of ownership of the fake hand, including a sense that the fake hand feels the touch (</w:t>
      </w:r>
      <w:proofErr w:type="spellStart"/>
      <w:r w:rsidR="00376B2B" w:rsidRPr="0023141E">
        <w:rPr>
          <w:rFonts w:ascii="Palatino" w:hAnsi="Palatino" w:cs="Palatino"/>
        </w:rPr>
        <w:t>Botvinick</w:t>
      </w:r>
      <w:proofErr w:type="spellEnd"/>
      <w:r w:rsidR="00376B2B" w:rsidRPr="0023141E">
        <w:rPr>
          <w:rFonts w:ascii="Palatino" w:hAnsi="Palatino" w:cs="Palatino"/>
        </w:rPr>
        <w:t xml:space="preserve"> &amp; Cohen, 1998</w:t>
      </w:r>
      <w:r w:rsidR="00C34F03" w:rsidRPr="0023141E">
        <w:rPr>
          <w:rFonts w:ascii="Palatino" w:hAnsi="Palatino" w:cs="Palatino"/>
        </w:rPr>
        <w:t xml:space="preserve">, for a review see </w:t>
      </w:r>
      <w:proofErr w:type="spellStart"/>
      <w:r w:rsidR="00C34F03" w:rsidRPr="0023141E">
        <w:rPr>
          <w:rFonts w:ascii="Palatino" w:hAnsi="Palatino" w:cs="Palatino"/>
        </w:rPr>
        <w:t>Serino</w:t>
      </w:r>
      <w:proofErr w:type="spellEnd"/>
      <w:r w:rsidR="00C34F03" w:rsidRPr="0023141E">
        <w:rPr>
          <w:rFonts w:ascii="Palatino" w:hAnsi="Palatino" w:cs="Palatino"/>
        </w:rPr>
        <w:t xml:space="preserve"> &amp; Haggard, 2010</w:t>
      </w:r>
      <w:r w:rsidR="00376B2B" w:rsidRPr="0023141E">
        <w:rPr>
          <w:rFonts w:ascii="Palatino" w:hAnsi="Palatino" w:cs="Palatino"/>
        </w:rPr>
        <w:t>)</w:t>
      </w:r>
      <w:r w:rsidR="00376B2B" w:rsidRPr="0023141E">
        <w:rPr>
          <w:rFonts w:ascii="Palatino" w:hAnsi="Palatino" w:cs="Palatino"/>
          <w:iCs/>
        </w:rPr>
        <w:t xml:space="preserve">. The illusion is strongest following synchronous stroking, weaker </w:t>
      </w:r>
      <w:r w:rsidR="007D4073" w:rsidRPr="0023141E">
        <w:rPr>
          <w:rFonts w:ascii="Palatino" w:hAnsi="Palatino" w:cs="Palatino"/>
          <w:iCs/>
        </w:rPr>
        <w:t>with</w:t>
      </w:r>
      <w:r w:rsidR="00376B2B" w:rsidRPr="0023141E">
        <w:rPr>
          <w:rFonts w:ascii="Palatino" w:hAnsi="Palatino" w:cs="Palatino"/>
          <w:iCs/>
        </w:rPr>
        <w:t xml:space="preserve"> asynchronous stroking, and weaker </w:t>
      </w:r>
      <w:r w:rsidR="007D4073" w:rsidRPr="0023141E">
        <w:rPr>
          <w:rFonts w:ascii="Palatino" w:hAnsi="Palatino" w:cs="Palatino"/>
          <w:iCs/>
        </w:rPr>
        <w:t>with</w:t>
      </w:r>
      <w:r w:rsidR="00376B2B" w:rsidRPr="0023141E">
        <w:rPr>
          <w:rFonts w:ascii="Palatino" w:hAnsi="Palatino" w:cs="Palatino"/>
          <w:iCs/>
        </w:rPr>
        <w:t xml:space="preserve"> only visual exposure to the fake hand </w:t>
      </w:r>
      <w:r w:rsidR="007D4073" w:rsidRPr="0023141E">
        <w:rPr>
          <w:rFonts w:ascii="Palatino" w:hAnsi="Palatino" w:cs="Palatino"/>
          <w:iCs/>
        </w:rPr>
        <w:t>and</w:t>
      </w:r>
      <w:r w:rsidR="00376B2B" w:rsidRPr="0023141E">
        <w:rPr>
          <w:rFonts w:ascii="Palatino" w:hAnsi="Palatino" w:cs="Palatino"/>
          <w:iCs/>
        </w:rPr>
        <w:t xml:space="preserve"> no stimulation (e.g. </w:t>
      </w:r>
      <w:r w:rsidR="00376B2B" w:rsidRPr="0023141E">
        <w:rPr>
          <w:rFonts w:ascii="Palatino" w:hAnsi="Palatino"/>
        </w:rPr>
        <w:t>Longo, Cardozo, &amp; Haggard, 2008</w:t>
      </w:r>
      <w:r w:rsidR="001339F7" w:rsidRPr="0023141E">
        <w:rPr>
          <w:rFonts w:ascii="Palatino" w:hAnsi="Palatino"/>
        </w:rPr>
        <w:t xml:space="preserve">, </w:t>
      </w:r>
      <w:r w:rsidR="004E74A2" w:rsidRPr="0023141E">
        <w:rPr>
          <w:rFonts w:ascii="Palatino" w:hAnsi="Palatino"/>
        </w:rPr>
        <w:t>Rohde, Di Luca, &amp; Ernst, 2011</w:t>
      </w:r>
      <w:r w:rsidR="006F66FC" w:rsidRPr="0023141E">
        <w:rPr>
          <w:rFonts w:ascii="Palatino" w:hAnsi="Palatino" w:cs="Palatino"/>
          <w:iCs/>
        </w:rPr>
        <w:t>).</w:t>
      </w:r>
    </w:p>
    <w:p w:rsidR="00376B2B" w:rsidRPr="0023141E" w:rsidRDefault="00376B2B" w:rsidP="00376B2B">
      <w:pPr>
        <w:spacing w:line="480" w:lineRule="auto"/>
        <w:rPr>
          <w:rFonts w:ascii="Palatino" w:hAnsi="Palatino" w:cs="Palatino"/>
        </w:rPr>
      </w:pPr>
      <w:r w:rsidRPr="0023141E">
        <w:rPr>
          <w:rFonts w:ascii="Palatino" w:hAnsi="Palatino" w:cs="Palatino"/>
          <w:iCs/>
        </w:rPr>
        <w:tab/>
        <w:t xml:space="preserve">The conditions necessary for the illusion have been debated in the literature. </w:t>
      </w:r>
      <w:r w:rsidR="0083045F" w:rsidRPr="0023141E">
        <w:rPr>
          <w:rFonts w:ascii="Palatino" w:hAnsi="Palatino" w:cs="Palatino"/>
          <w:iCs/>
        </w:rPr>
        <w:t>S</w:t>
      </w:r>
      <w:r w:rsidRPr="0023141E">
        <w:rPr>
          <w:rFonts w:ascii="Palatino" w:hAnsi="Palatino" w:cs="Palatino"/>
          <w:iCs/>
        </w:rPr>
        <w:t>ome authors</w:t>
      </w:r>
      <w:r w:rsidRPr="0023141E">
        <w:rPr>
          <w:rFonts w:ascii="Palatino" w:hAnsi="Palatino" w:cs="Palatino"/>
        </w:rPr>
        <w:t xml:space="preserve"> have suggested that the correlation between vision and touch is sufficient for inducing the experience of ownership of objects totally different from a hand, for instance a table (</w:t>
      </w:r>
      <w:proofErr w:type="spellStart"/>
      <w:r w:rsidRPr="0023141E">
        <w:rPr>
          <w:rFonts w:ascii="Palatino" w:hAnsi="Palatino" w:cs="Palatino"/>
        </w:rPr>
        <w:t>Armel</w:t>
      </w:r>
      <w:proofErr w:type="spellEnd"/>
      <w:r w:rsidRPr="0023141E">
        <w:rPr>
          <w:rFonts w:ascii="Palatino" w:hAnsi="Palatino" w:cs="Palatino"/>
        </w:rPr>
        <w:t xml:space="preserve"> &amp; </w:t>
      </w:r>
      <w:proofErr w:type="spellStart"/>
      <w:r w:rsidRPr="0023141E">
        <w:rPr>
          <w:rFonts w:ascii="Palatino" w:hAnsi="Palatino" w:cs="Palatino"/>
        </w:rPr>
        <w:t>Ramachandran</w:t>
      </w:r>
      <w:proofErr w:type="spellEnd"/>
      <w:r w:rsidRPr="0023141E">
        <w:rPr>
          <w:rFonts w:ascii="Palatino" w:hAnsi="Palatino" w:cs="Palatino"/>
        </w:rPr>
        <w:t xml:space="preserve">, 2003). Other authors, however, have concluded that the fake hand has </w:t>
      </w:r>
      <w:r w:rsidR="006F66FC" w:rsidRPr="0023141E">
        <w:rPr>
          <w:rFonts w:ascii="Palatino" w:hAnsi="Palatino" w:cs="Palatino"/>
        </w:rPr>
        <w:t xml:space="preserve">to have a plausible appearance, and </w:t>
      </w:r>
      <w:r w:rsidRPr="0023141E">
        <w:rPr>
          <w:rFonts w:ascii="Palatino" w:hAnsi="Palatino" w:cs="Palatino"/>
        </w:rPr>
        <w:t xml:space="preserve">be placed in </w:t>
      </w:r>
      <w:r w:rsidR="006F66FC" w:rsidRPr="0023141E">
        <w:rPr>
          <w:rFonts w:ascii="Palatino" w:hAnsi="Palatino" w:cs="Palatino"/>
        </w:rPr>
        <w:t>a plausible relationship to the body</w:t>
      </w:r>
      <w:r w:rsidRPr="0023141E">
        <w:rPr>
          <w:rFonts w:ascii="Palatino" w:hAnsi="Palatino" w:cs="Palatino"/>
        </w:rPr>
        <w:t>. We review this literature</w:t>
      </w:r>
      <w:r w:rsidR="006F66FC" w:rsidRPr="0023141E">
        <w:rPr>
          <w:rFonts w:ascii="Palatino" w:hAnsi="Palatino" w:cs="Palatino"/>
        </w:rPr>
        <w:t xml:space="preserve"> </w:t>
      </w:r>
      <w:r w:rsidRPr="0023141E">
        <w:rPr>
          <w:rFonts w:ascii="Palatino" w:hAnsi="Palatino" w:cs="Palatino"/>
        </w:rPr>
        <w:t>below</w:t>
      </w:r>
      <w:r w:rsidR="000A670F" w:rsidRPr="0023141E">
        <w:rPr>
          <w:rFonts w:ascii="Palatino" w:hAnsi="Palatino" w:cs="Palatino"/>
        </w:rPr>
        <w:t xml:space="preserve">, and next </w:t>
      </w:r>
      <w:r w:rsidRPr="0023141E">
        <w:rPr>
          <w:rFonts w:ascii="Palatino" w:hAnsi="Palatino" w:cs="Palatino"/>
        </w:rPr>
        <w:t xml:space="preserve">we consider reasons </w:t>
      </w:r>
      <w:r w:rsidR="001339F7" w:rsidRPr="0023141E">
        <w:rPr>
          <w:rFonts w:ascii="Palatino" w:hAnsi="Palatino" w:cs="Palatino"/>
        </w:rPr>
        <w:t>to predict</w:t>
      </w:r>
      <w:r w:rsidRPr="0023141E">
        <w:rPr>
          <w:rFonts w:ascii="Palatino" w:hAnsi="Palatino" w:cs="Palatino"/>
        </w:rPr>
        <w:t xml:space="preserve"> a difference in the </w:t>
      </w:r>
      <w:r w:rsidR="003B597B" w:rsidRPr="0023141E">
        <w:rPr>
          <w:rFonts w:ascii="Palatino" w:hAnsi="Palatino" w:cs="Palatino"/>
        </w:rPr>
        <w:t>strength of the illusion</w:t>
      </w:r>
      <w:r w:rsidRPr="0023141E">
        <w:rPr>
          <w:rFonts w:ascii="Palatino" w:hAnsi="Palatino" w:cs="Palatino"/>
        </w:rPr>
        <w:t xml:space="preserve"> when the left </w:t>
      </w:r>
      <w:r w:rsidR="003B3406" w:rsidRPr="0023141E">
        <w:rPr>
          <w:rFonts w:ascii="Palatino" w:hAnsi="Palatino" w:cs="Palatino"/>
        </w:rPr>
        <w:t xml:space="preserve">hand </w:t>
      </w:r>
      <w:r w:rsidRPr="0023141E">
        <w:rPr>
          <w:rFonts w:ascii="Palatino" w:hAnsi="Palatino" w:cs="Palatino"/>
        </w:rPr>
        <w:t xml:space="preserve">or the right hand </w:t>
      </w:r>
      <w:r w:rsidR="003B3406" w:rsidRPr="0023141E">
        <w:rPr>
          <w:rFonts w:ascii="Palatino" w:hAnsi="Palatino" w:cs="Palatino"/>
        </w:rPr>
        <w:t>is</w:t>
      </w:r>
      <w:r w:rsidRPr="0023141E">
        <w:rPr>
          <w:rFonts w:ascii="Palatino" w:hAnsi="Palatino" w:cs="Palatino"/>
        </w:rPr>
        <w:t xml:space="preserve"> stimulated</w:t>
      </w:r>
      <w:r w:rsidR="001339F7" w:rsidRPr="0023141E">
        <w:rPr>
          <w:rFonts w:ascii="Palatino" w:hAnsi="Palatino" w:cs="Palatino"/>
        </w:rPr>
        <w:t xml:space="preserve"> (</w:t>
      </w:r>
      <w:proofErr w:type="spellStart"/>
      <w:r w:rsidR="001339F7" w:rsidRPr="0023141E">
        <w:rPr>
          <w:rFonts w:ascii="Palatino" w:hAnsi="Palatino" w:cs="Palatino"/>
        </w:rPr>
        <w:t>Ocklenburg</w:t>
      </w:r>
      <w:proofErr w:type="spellEnd"/>
      <w:r w:rsidR="001339F7" w:rsidRPr="0023141E">
        <w:rPr>
          <w:rFonts w:ascii="Palatino" w:hAnsi="Palatino" w:cs="Palatino"/>
        </w:rPr>
        <w:t xml:space="preserve">, </w:t>
      </w:r>
      <w:proofErr w:type="spellStart"/>
      <w:r w:rsidR="001339F7" w:rsidRPr="0023141E">
        <w:rPr>
          <w:rFonts w:ascii="Palatino" w:hAnsi="Palatino" w:cs="Palatino"/>
        </w:rPr>
        <w:t>Rüther</w:t>
      </w:r>
      <w:proofErr w:type="spellEnd"/>
      <w:r w:rsidR="001339F7" w:rsidRPr="0023141E">
        <w:rPr>
          <w:rFonts w:ascii="Palatino" w:hAnsi="Palatino" w:cs="Palatino"/>
        </w:rPr>
        <w:t xml:space="preserve">, </w:t>
      </w:r>
      <w:proofErr w:type="spellStart"/>
      <w:r w:rsidR="001339F7" w:rsidRPr="0023141E">
        <w:rPr>
          <w:rFonts w:ascii="Palatino" w:hAnsi="Palatino" w:cs="Palatino"/>
        </w:rPr>
        <w:t>Peterburs</w:t>
      </w:r>
      <w:proofErr w:type="spellEnd"/>
      <w:r w:rsidR="001339F7" w:rsidRPr="0023141E">
        <w:rPr>
          <w:rFonts w:ascii="Palatino" w:hAnsi="Palatino" w:cs="Palatino"/>
        </w:rPr>
        <w:t xml:space="preserve">, </w:t>
      </w:r>
      <w:proofErr w:type="spellStart"/>
      <w:r w:rsidR="001339F7" w:rsidRPr="0023141E">
        <w:rPr>
          <w:rFonts w:ascii="Palatino" w:hAnsi="Palatino" w:cs="Palatino"/>
        </w:rPr>
        <w:t>Pinnow</w:t>
      </w:r>
      <w:proofErr w:type="spellEnd"/>
      <w:r w:rsidR="001339F7" w:rsidRPr="0023141E">
        <w:rPr>
          <w:rFonts w:ascii="Palatino" w:hAnsi="Palatino" w:cs="Palatino"/>
        </w:rPr>
        <w:t xml:space="preserve">, &amp; </w:t>
      </w:r>
      <w:proofErr w:type="spellStart"/>
      <w:r w:rsidR="001339F7" w:rsidRPr="0023141E">
        <w:rPr>
          <w:rFonts w:ascii="Palatino" w:hAnsi="Palatino" w:cs="Palatino"/>
        </w:rPr>
        <w:t>Güntürkün</w:t>
      </w:r>
      <w:proofErr w:type="spellEnd"/>
      <w:r w:rsidR="001339F7" w:rsidRPr="0023141E">
        <w:rPr>
          <w:rFonts w:ascii="Palatino" w:hAnsi="Palatino" w:cs="Palatino"/>
        </w:rPr>
        <w:t>, 2011)</w:t>
      </w:r>
      <w:r w:rsidR="0083045F" w:rsidRPr="0023141E">
        <w:rPr>
          <w:rFonts w:ascii="Palatino" w:hAnsi="Palatino" w:cs="Palatino"/>
        </w:rPr>
        <w:t>, and how this might relate to the appearance of the fake hand</w:t>
      </w:r>
      <w:r w:rsidRPr="0023141E">
        <w:rPr>
          <w:rFonts w:ascii="Palatino" w:hAnsi="Palatino" w:cs="Palatino"/>
        </w:rPr>
        <w:t>.</w:t>
      </w:r>
      <w:r w:rsidR="001A6BAF" w:rsidRPr="0023141E">
        <w:rPr>
          <w:rFonts w:ascii="Palatino" w:hAnsi="Palatino" w:cs="Palatino"/>
        </w:rPr>
        <w:t xml:space="preserve"> </w:t>
      </w:r>
      <w:r w:rsidR="000A670F" w:rsidRPr="0023141E">
        <w:rPr>
          <w:rFonts w:ascii="Palatino" w:hAnsi="Palatino" w:cs="Palatino"/>
        </w:rPr>
        <w:t xml:space="preserve">Our study addresses both the role of appearance, by using two types of hands, and the role of laterality, by testing both left and right hands of each participant. </w:t>
      </w:r>
    </w:p>
    <w:p w:rsidR="000A670F" w:rsidRPr="0023141E" w:rsidRDefault="000A670F" w:rsidP="00376B2B">
      <w:pPr>
        <w:spacing w:line="480" w:lineRule="auto"/>
        <w:rPr>
          <w:rFonts w:ascii="Palatino" w:hAnsi="Palatino" w:cs="Palatino"/>
        </w:rPr>
      </w:pPr>
    </w:p>
    <w:p w:rsidR="004D722B" w:rsidRPr="0023141E" w:rsidRDefault="004D722B" w:rsidP="00376B2B">
      <w:pPr>
        <w:spacing w:line="480" w:lineRule="auto"/>
        <w:rPr>
          <w:rFonts w:ascii="Palatino" w:hAnsi="Palatino" w:cs="Palatino"/>
        </w:rPr>
      </w:pPr>
    </w:p>
    <w:p w:rsidR="004D722B" w:rsidRPr="0023141E" w:rsidRDefault="004D722B" w:rsidP="00376B2B">
      <w:pPr>
        <w:spacing w:line="480" w:lineRule="auto"/>
        <w:rPr>
          <w:rFonts w:ascii="Palatino" w:hAnsi="Palatino" w:cs="Palatino"/>
        </w:rPr>
      </w:pPr>
    </w:p>
    <w:p w:rsidR="00376B2B" w:rsidRPr="0023141E" w:rsidRDefault="00376B2B" w:rsidP="00376B2B">
      <w:pPr>
        <w:spacing w:line="480" w:lineRule="auto"/>
        <w:jc w:val="center"/>
        <w:rPr>
          <w:rFonts w:ascii="Palatino" w:hAnsi="Palatino" w:cs="Palatino"/>
        </w:rPr>
      </w:pPr>
      <w:r w:rsidRPr="0023141E">
        <w:rPr>
          <w:rFonts w:ascii="Palatino" w:hAnsi="Palatino" w:cs="Palatino"/>
        </w:rPr>
        <w:t>The appearance of the fake hand</w:t>
      </w:r>
    </w:p>
    <w:p w:rsidR="00D46141" w:rsidRPr="0023141E" w:rsidRDefault="00D46141" w:rsidP="00376B2B">
      <w:pPr>
        <w:spacing w:line="480" w:lineRule="auto"/>
        <w:jc w:val="center"/>
        <w:rPr>
          <w:rFonts w:ascii="Palatino" w:hAnsi="Palatino" w:cs="Palatino"/>
        </w:rPr>
      </w:pPr>
    </w:p>
    <w:p w:rsidR="00376B2B" w:rsidRPr="0023141E" w:rsidRDefault="00376B2B" w:rsidP="00DD04AF">
      <w:pPr>
        <w:spacing w:line="480" w:lineRule="auto"/>
        <w:rPr>
          <w:rFonts w:ascii="Palatino" w:hAnsi="Palatino" w:cs="Palatino"/>
        </w:rPr>
      </w:pPr>
      <w:r w:rsidRPr="0023141E">
        <w:rPr>
          <w:rFonts w:ascii="Palatino" w:hAnsi="Palatino" w:cs="Palatino"/>
        </w:rPr>
        <w:tab/>
        <w:t>In our study</w:t>
      </w:r>
      <w:r w:rsidR="00D46141" w:rsidRPr="0023141E">
        <w:rPr>
          <w:rFonts w:ascii="Palatino" w:hAnsi="Palatino" w:cs="Palatino"/>
        </w:rPr>
        <w:t>,</w:t>
      </w:r>
      <w:r w:rsidRPr="0023141E">
        <w:rPr>
          <w:rFonts w:ascii="Palatino" w:hAnsi="Palatino" w:cs="Palatino"/>
        </w:rPr>
        <w:t xml:space="preserve"> we revisited the role of the appearance of the hand. In particular</w:t>
      </w:r>
      <w:r w:rsidR="003805A6" w:rsidRPr="0023141E">
        <w:rPr>
          <w:rFonts w:ascii="Palatino" w:hAnsi="Palatino" w:cs="Palatino"/>
        </w:rPr>
        <w:t>,</w:t>
      </w:r>
      <w:r w:rsidRPr="0023141E">
        <w:rPr>
          <w:rFonts w:ascii="Palatino" w:hAnsi="Palatino" w:cs="Palatino"/>
        </w:rPr>
        <w:t xml:space="preserve"> we compared hands that looked like human hands</w:t>
      </w:r>
      <w:r w:rsidR="003B3406" w:rsidRPr="0023141E">
        <w:rPr>
          <w:rFonts w:ascii="Palatino" w:hAnsi="Palatino" w:cs="Palatino"/>
        </w:rPr>
        <w:t>,</w:t>
      </w:r>
      <w:r w:rsidRPr="0023141E">
        <w:rPr>
          <w:rFonts w:ascii="Palatino" w:hAnsi="Palatino" w:cs="Palatino"/>
        </w:rPr>
        <w:t xml:space="preserve"> and hands that had the size and shape of a hand, including the presence of fingers, b</w:t>
      </w:r>
      <w:r w:rsidR="009D7A69" w:rsidRPr="0023141E">
        <w:rPr>
          <w:rFonts w:ascii="Palatino" w:hAnsi="Palatino" w:cs="Palatino"/>
        </w:rPr>
        <w:t>ut were clearly non-biological.</w:t>
      </w:r>
      <w:r w:rsidR="00980826" w:rsidRPr="0023141E">
        <w:rPr>
          <w:rFonts w:ascii="Palatino" w:hAnsi="Palatino" w:cs="Palatino"/>
        </w:rPr>
        <w:t xml:space="preserve"> </w:t>
      </w:r>
      <w:r w:rsidRPr="0023141E">
        <w:rPr>
          <w:rFonts w:ascii="Palatino" w:hAnsi="Palatino" w:cs="Palatino"/>
        </w:rPr>
        <w:t xml:space="preserve">There is empirical evidence that the plausibility of the hand </w:t>
      </w:r>
      <w:r w:rsidR="003C1ED5">
        <w:rPr>
          <w:rFonts w:ascii="Palatino" w:hAnsi="Palatino" w:cs="Palatino"/>
        </w:rPr>
        <w:t>determines</w:t>
      </w:r>
      <w:r w:rsidR="008C6CC4" w:rsidRPr="0023141E">
        <w:rPr>
          <w:rFonts w:ascii="Palatino" w:hAnsi="Palatino" w:cs="Palatino"/>
        </w:rPr>
        <w:t xml:space="preserve"> the strength of the illusion</w:t>
      </w:r>
      <w:r w:rsidRPr="0023141E">
        <w:rPr>
          <w:rFonts w:ascii="Palatino" w:hAnsi="Palatino" w:cs="Palatino"/>
        </w:rPr>
        <w:t xml:space="preserve">. </w:t>
      </w:r>
      <w:proofErr w:type="spellStart"/>
      <w:r w:rsidRPr="0023141E">
        <w:rPr>
          <w:rFonts w:ascii="Palatino" w:hAnsi="Palatino" w:cs="Palatino"/>
        </w:rPr>
        <w:t>Tsakiris</w:t>
      </w:r>
      <w:proofErr w:type="spellEnd"/>
      <w:r w:rsidRPr="0023141E">
        <w:rPr>
          <w:rFonts w:ascii="Palatino" w:hAnsi="Palatino" w:cs="Palatino"/>
        </w:rPr>
        <w:t xml:space="preserve"> and Haggard (2005) compared fake hands with wooden sticks</w:t>
      </w:r>
      <w:r w:rsidR="008C6CC4" w:rsidRPr="0023141E">
        <w:rPr>
          <w:rFonts w:ascii="Palatino" w:hAnsi="Palatino" w:cs="Palatino"/>
        </w:rPr>
        <w:t>,</w:t>
      </w:r>
      <w:r w:rsidRPr="0023141E">
        <w:rPr>
          <w:rFonts w:ascii="Palatino" w:hAnsi="Palatino" w:cs="Palatino"/>
        </w:rPr>
        <w:t xml:space="preserve"> and the latter failed to elicit the illusion.</w:t>
      </w:r>
      <w:r w:rsidR="00980826" w:rsidRPr="0023141E">
        <w:rPr>
          <w:rFonts w:ascii="Palatino" w:hAnsi="Palatino" w:cs="Palatino"/>
        </w:rPr>
        <w:t xml:space="preserve"> </w:t>
      </w:r>
      <w:r w:rsidR="00FD09A7" w:rsidRPr="0023141E">
        <w:rPr>
          <w:rFonts w:ascii="Palatino" w:hAnsi="Palatino" w:cs="Palatino"/>
        </w:rPr>
        <w:t>A rectangular wooden block has been used as a control condition and it does not elicit an illusion (</w:t>
      </w:r>
      <w:proofErr w:type="spellStart"/>
      <w:r w:rsidR="00DA41E4" w:rsidRPr="0023141E">
        <w:rPr>
          <w:rFonts w:ascii="Palatino" w:hAnsi="Palatino" w:cs="Palatino"/>
        </w:rPr>
        <w:t>Bertamini</w:t>
      </w:r>
      <w:proofErr w:type="spellEnd"/>
      <w:r w:rsidR="00DA41E4" w:rsidRPr="0023141E">
        <w:rPr>
          <w:rFonts w:ascii="Palatino" w:hAnsi="Palatino" w:cs="Palatino"/>
        </w:rPr>
        <w:t xml:space="preserve">, </w:t>
      </w:r>
      <w:proofErr w:type="spellStart"/>
      <w:r w:rsidR="00DA41E4" w:rsidRPr="0023141E">
        <w:rPr>
          <w:rFonts w:ascii="Palatino" w:hAnsi="Palatino" w:cs="Palatino"/>
        </w:rPr>
        <w:t>Berselli</w:t>
      </w:r>
      <w:proofErr w:type="spellEnd"/>
      <w:r w:rsidR="00DA41E4" w:rsidRPr="0023141E">
        <w:rPr>
          <w:rFonts w:ascii="Palatino" w:hAnsi="Palatino" w:cs="Palatino"/>
        </w:rPr>
        <w:t>, Bode, Lawson, &amp; Wong, 2011</w:t>
      </w:r>
      <w:r w:rsidR="00DA4BCC" w:rsidRPr="0023141E">
        <w:rPr>
          <w:rFonts w:ascii="Palatino" w:hAnsi="Palatino" w:cs="Palatino"/>
        </w:rPr>
        <w:t xml:space="preserve">, but see </w:t>
      </w:r>
      <w:proofErr w:type="spellStart"/>
      <w:r w:rsidR="00DA4BCC" w:rsidRPr="0023141E">
        <w:rPr>
          <w:rFonts w:ascii="Palatino" w:hAnsi="Palatino"/>
          <w:color w:val="000000" w:themeColor="text1"/>
        </w:rPr>
        <w:t>Hohwy</w:t>
      </w:r>
      <w:proofErr w:type="spellEnd"/>
      <w:r w:rsidR="00DA4BCC" w:rsidRPr="0023141E">
        <w:rPr>
          <w:rFonts w:ascii="Palatino" w:hAnsi="Palatino"/>
          <w:color w:val="000000" w:themeColor="text1"/>
        </w:rPr>
        <w:t xml:space="preserve"> &amp; Paton, 2010,</w:t>
      </w:r>
      <w:r w:rsidR="00DA4BCC" w:rsidRPr="0023141E">
        <w:rPr>
          <w:rFonts w:ascii="Palatino" w:hAnsi="Palatino" w:cs="Palatino"/>
        </w:rPr>
        <w:t xml:space="preserve"> for a discussion of the role of previous experience)</w:t>
      </w:r>
      <w:r w:rsidR="00FD09A7" w:rsidRPr="0023141E">
        <w:rPr>
          <w:rFonts w:ascii="Palatino" w:hAnsi="Palatino" w:cs="Palatino"/>
        </w:rPr>
        <w:t xml:space="preserve">. </w:t>
      </w:r>
      <w:r w:rsidR="00AE36D3" w:rsidRPr="0023141E">
        <w:rPr>
          <w:rFonts w:ascii="Palatino" w:hAnsi="Palatino" w:cs="Palatino"/>
        </w:rPr>
        <w:t xml:space="preserve">Even when cuts of wood have been made to look hand-like, they fail to </w:t>
      </w:r>
      <w:r w:rsidR="00B8104B" w:rsidRPr="0023141E">
        <w:rPr>
          <w:rFonts w:ascii="Palatino" w:hAnsi="Palatino" w:cs="Palatino"/>
        </w:rPr>
        <w:t>elicit the illusion</w:t>
      </w:r>
      <w:r w:rsidR="00AE36D3" w:rsidRPr="0023141E">
        <w:rPr>
          <w:rFonts w:ascii="Palatino" w:hAnsi="Palatino" w:cs="Palatino"/>
        </w:rPr>
        <w:t xml:space="preserve"> (</w:t>
      </w:r>
      <w:proofErr w:type="spellStart"/>
      <w:r w:rsidR="00AE36D3" w:rsidRPr="0023141E">
        <w:rPr>
          <w:rFonts w:ascii="Palatino" w:hAnsi="Palatino" w:cs="Palatino"/>
        </w:rPr>
        <w:t>Tsakiris</w:t>
      </w:r>
      <w:proofErr w:type="spellEnd"/>
      <w:r w:rsidR="00AE36D3" w:rsidRPr="0023141E">
        <w:rPr>
          <w:rFonts w:ascii="Palatino" w:hAnsi="Palatino" w:cs="Palatino"/>
        </w:rPr>
        <w:t xml:space="preserve">, Carpenter, James </w:t>
      </w:r>
      <w:r w:rsidR="00D46141" w:rsidRPr="0023141E">
        <w:rPr>
          <w:rFonts w:ascii="Palatino" w:hAnsi="Palatino" w:cs="Palatino"/>
        </w:rPr>
        <w:t>&amp;</w:t>
      </w:r>
      <w:r w:rsidR="00AE36D3" w:rsidRPr="0023141E">
        <w:rPr>
          <w:rFonts w:ascii="Palatino" w:hAnsi="Palatino" w:cs="Palatino"/>
        </w:rPr>
        <w:t xml:space="preserve"> </w:t>
      </w:r>
      <w:proofErr w:type="spellStart"/>
      <w:r w:rsidR="00AE36D3" w:rsidRPr="0023141E">
        <w:rPr>
          <w:rFonts w:ascii="Palatino" w:hAnsi="Palatino" w:cs="Palatino"/>
        </w:rPr>
        <w:t>Fotopoulou</w:t>
      </w:r>
      <w:proofErr w:type="spellEnd"/>
      <w:r w:rsidR="00AE36D3" w:rsidRPr="0023141E">
        <w:rPr>
          <w:rFonts w:ascii="Palatino" w:hAnsi="Palatino" w:cs="Palatino"/>
        </w:rPr>
        <w:t>, 2010).</w:t>
      </w:r>
      <w:r w:rsidR="00980826" w:rsidRPr="0023141E">
        <w:rPr>
          <w:rFonts w:ascii="Palatino" w:hAnsi="Palatino" w:cs="Palatino"/>
        </w:rPr>
        <w:t xml:space="preserve"> </w:t>
      </w:r>
      <w:r w:rsidR="00AE36D3" w:rsidRPr="0023141E">
        <w:rPr>
          <w:rFonts w:ascii="Palatino" w:hAnsi="Palatino" w:cs="Palatino"/>
        </w:rPr>
        <w:t>In contrast, gloves</w:t>
      </w:r>
      <w:r w:rsidR="009D7A69" w:rsidRPr="0023141E">
        <w:rPr>
          <w:rFonts w:ascii="Palatino" w:hAnsi="Palatino" w:cs="Palatino"/>
        </w:rPr>
        <w:t xml:space="preserve"> that can be worn on real hands</w:t>
      </w:r>
      <w:r w:rsidR="00B8104B" w:rsidRPr="0023141E">
        <w:rPr>
          <w:rFonts w:ascii="Palatino" w:hAnsi="Palatino" w:cs="Palatino"/>
        </w:rPr>
        <w:t xml:space="preserve"> do </w:t>
      </w:r>
      <w:r w:rsidR="007426E9" w:rsidRPr="0023141E">
        <w:rPr>
          <w:rFonts w:ascii="Palatino" w:hAnsi="Palatino" w:cs="Palatino"/>
        </w:rPr>
        <w:t>not interfere with the</w:t>
      </w:r>
      <w:r w:rsidR="00B8104B" w:rsidRPr="0023141E">
        <w:rPr>
          <w:rFonts w:ascii="Palatino" w:hAnsi="Palatino" w:cs="Palatino"/>
        </w:rPr>
        <w:t xml:space="preserve"> illusion</w:t>
      </w:r>
      <w:r w:rsidR="00AE36D3" w:rsidRPr="0023141E">
        <w:rPr>
          <w:rFonts w:ascii="Palatino" w:hAnsi="Palatino" w:cs="Palatino"/>
        </w:rPr>
        <w:t xml:space="preserve"> </w:t>
      </w:r>
      <w:r w:rsidR="00B8104B" w:rsidRPr="0023141E">
        <w:rPr>
          <w:rFonts w:ascii="Palatino" w:hAnsi="Palatino" w:cs="Palatino"/>
        </w:rPr>
        <w:t>(</w:t>
      </w:r>
      <w:proofErr w:type="spellStart"/>
      <w:r w:rsidRPr="0023141E">
        <w:rPr>
          <w:rFonts w:ascii="Palatino" w:hAnsi="Palatino" w:cs="Palatino"/>
        </w:rPr>
        <w:t>Haans</w:t>
      </w:r>
      <w:proofErr w:type="spellEnd"/>
      <w:r w:rsidRPr="0023141E">
        <w:rPr>
          <w:rFonts w:ascii="Palatino" w:hAnsi="Palatino" w:cs="Palatino"/>
        </w:rPr>
        <w:t xml:space="preserve">, </w:t>
      </w:r>
      <w:proofErr w:type="spellStart"/>
      <w:r w:rsidRPr="0023141E">
        <w:rPr>
          <w:rFonts w:ascii="Palatino" w:hAnsi="Palatino" w:cs="Palatino"/>
        </w:rPr>
        <w:t>Ijsselsteijn</w:t>
      </w:r>
      <w:proofErr w:type="spellEnd"/>
      <w:r w:rsidRPr="0023141E">
        <w:rPr>
          <w:rFonts w:ascii="Palatino" w:hAnsi="Palatino" w:cs="Palatino"/>
        </w:rPr>
        <w:t xml:space="preserve"> </w:t>
      </w:r>
      <w:r w:rsidR="00D46141" w:rsidRPr="0023141E">
        <w:rPr>
          <w:rFonts w:ascii="Palatino" w:hAnsi="Palatino" w:cs="Palatino"/>
        </w:rPr>
        <w:t>&amp;</w:t>
      </w:r>
      <w:r w:rsidRPr="0023141E">
        <w:rPr>
          <w:rFonts w:ascii="Palatino" w:hAnsi="Palatino" w:cs="Palatino"/>
        </w:rPr>
        <w:t xml:space="preserve"> de </w:t>
      </w:r>
      <w:proofErr w:type="spellStart"/>
      <w:r w:rsidRPr="0023141E">
        <w:rPr>
          <w:rFonts w:ascii="Palatino" w:hAnsi="Palatino" w:cs="Palatino"/>
        </w:rPr>
        <w:t>Kort</w:t>
      </w:r>
      <w:proofErr w:type="spellEnd"/>
      <w:r w:rsidR="00B8104B" w:rsidRPr="0023141E">
        <w:rPr>
          <w:rFonts w:ascii="Palatino" w:hAnsi="Palatino" w:cs="Palatino"/>
        </w:rPr>
        <w:t>,</w:t>
      </w:r>
      <w:r w:rsidR="00DD04AF" w:rsidRPr="0023141E">
        <w:rPr>
          <w:rFonts w:ascii="Palatino" w:hAnsi="Palatino" w:cs="Palatino"/>
        </w:rPr>
        <w:t xml:space="preserve"> 2008)</w:t>
      </w:r>
      <w:r w:rsidR="00304567" w:rsidRPr="0023141E">
        <w:rPr>
          <w:rFonts w:ascii="Palatino" w:hAnsi="Palatino" w:cs="Palatino"/>
        </w:rPr>
        <w:t>. S</w:t>
      </w:r>
      <w:r w:rsidR="007426E9" w:rsidRPr="0023141E">
        <w:rPr>
          <w:rFonts w:ascii="Palatino" w:hAnsi="Palatino" w:cs="Palatino"/>
        </w:rPr>
        <w:t>imilarly the illusion can be produced with</w:t>
      </w:r>
      <w:r w:rsidR="00DD04AF" w:rsidRPr="0023141E">
        <w:rPr>
          <w:rFonts w:ascii="Palatino" w:hAnsi="Palatino" w:cs="Palatino"/>
        </w:rPr>
        <w:t xml:space="preserve"> a left fake hand placed on the right when the right biological hand is stimulated (</w:t>
      </w:r>
      <w:proofErr w:type="spellStart"/>
      <w:r w:rsidR="00DD04AF" w:rsidRPr="0023141E">
        <w:rPr>
          <w:rFonts w:ascii="Palatino" w:hAnsi="Palatino" w:cs="Palatino"/>
        </w:rPr>
        <w:t>Petkova</w:t>
      </w:r>
      <w:proofErr w:type="spellEnd"/>
      <w:r w:rsidR="00DD04AF" w:rsidRPr="0023141E">
        <w:rPr>
          <w:rFonts w:ascii="Palatino" w:hAnsi="Palatino" w:cs="Palatino"/>
        </w:rPr>
        <w:t xml:space="preserve"> &amp; </w:t>
      </w:r>
      <w:proofErr w:type="spellStart"/>
      <w:r w:rsidR="00DD04AF" w:rsidRPr="0023141E">
        <w:rPr>
          <w:rFonts w:ascii="Palatino" w:hAnsi="Palatino" w:cs="Palatino"/>
        </w:rPr>
        <w:t>Ehrsson</w:t>
      </w:r>
      <w:proofErr w:type="spellEnd"/>
      <w:r w:rsidR="00DD04AF" w:rsidRPr="0023141E">
        <w:rPr>
          <w:rFonts w:ascii="Palatino" w:hAnsi="Palatino" w:cs="Palatino"/>
        </w:rPr>
        <w:t>, 2009)</w:t>
      </w:r>
      <w:r w:rsidR="00C371AE" w:rsidRPr="0023141E">
        <w:rPr>
          <w:rFonts w:ascii="Palatino" w:hAnsi="Palatino" w:cs="Palatino"/>
        </w:rPr>
        <w:t>.</w:t>
      </w:r>
    </w:p>
    <w:p w:rsidR="00CB2CB2" w:rsidRPr="0023141E" w:rsidRDefault="00376B2B" w:rsidP="00376B2B">
      <w:pPr>
        <w:spacing w:line="480" w:lineRule="auto"/>
        <w:rPr>
          <w:rFonts w:ascii="Palatino" w:hAnsi="Palatino" w:cs="Palatino"/>
        </w:rPr>
      </w:pPr>
      <w:r w:rsidRPr="0023141E">
        <w:rPr>
          <w:rFonts w:ascii="Palatino" w:hAnsi="Palatino" w:cs="Palatino"/>
        </w:rPr>
        <w:tab/>
        <w:t xml:space="preserve">A different but related </w:t>
      </w:r>
      <w:r w:rsidR="004E74A2" w:rsidRPr="0023141E">
        <w:rPr>
          <w:rFonts w:ascii="Palatino" w:hAnsi="Palatino" w:cs="Palatino"/>
        </w:rPr>
        <w:t>phenomenon</w:t>
      </w:r>
      <w:r w:rsidR="00980826" w:rsidRPr="0023141E">
        <w:rPr>
          <w:rFonts w:ascii="Palatino" w:hAnsi="Palatino" w:cs="Palatino"/>
        </w:rPr>
        <w:t xml:space="preserve"> </w:t>
      </w:r>
      <w:r w:rsidRPr="0023141E">
        <w:rPr>
          <w:rFonts w:ascii="Palatino" w:hAnsi="Palatino" w:cs="Palatino"/>
        </w:rPr>
        <w:t>provides some indication that appearance of the hand may be</w:t>
      </w:r>
      <w:r w:rsidR="00D46141" w:rsidRPr="0023141E">
        <w:rPr>
          <w:rFonts w:ascii="Palatino" w:hAnsi="Palatino" w:cs="Palatino"/>
        </w:rPr>
        <w:t xml:space="preserve"> less</w:t>
      </w:r>
      <w:r w:rsidRPr="0023141E">
        <w:rPr>
          <w:rFonts w:ascii="Palatino" w:hAnsi="Palatino" w:cs="Palatino"/>
        </w:rPr>
        <w:t xml:space="preserve"> important for some measures</w:t>
      </w:r>
      <w:r w:rsidR="00D46141" w:rsidRPr="0023141E">
        <w:rPr>
          <w:rFonts w:ascii="Palatino" w:hAnsi="Palatino" w:cs="Palatino"/>
        </w:rPr>
        <w:t xml:space="preserve"> of the illusion</w:t>
      </w:r>
      <w:r w:rsidRPr="0023141E">
        <w:rPr>
          <w:rFonts w:ascii="Palatino" w:hAnsi="Palatino" w:cs="Palatino"/>
        </w:rPr>
        <w:t xml:space="preserve">. It is known that observers </w:t>
      </w:r>
      <w:proofErr w:type="spellStart"/>
      <w:r w:rsidRPr="0023141E">
        <w:rPr>
          <w:rFonts w:ascii="Palatino" w:hAnsi="Palatino" w:cs="Palatino"/>
        </w:rPr>
        <w:t>mislocalise</w:t>
      </w:r>
      <w:proofErr w:type="spellEnd"/>
      <w:r w:rsidRPr="0023141E">
        <w:rPr>
          <w:rFonts w:ascii="Palatino" w:hAnsi="Palatino" w:cs="Palatino"/>
        </w:rPr>
        <w:t xml:space="preserve"> a tactile stimulus delivered to an unseen hand if lights near a fake hand are perceived to flash in synchrony with the tactile stimulus (</w:t>
      </w:r>
      <w:proofErr w:type="spellStart"/>
      <w:r w:rsidRPr="0023141E">
        <w:rPr>
          <w:rFonts w:ascii="Palatino" w:hAnsi="Palatino" w:cs="Palatino"/>
        </w:rPr>
        <w:t>Pavani</w:t>
      </w:r>
      <w:proofErr w:type="spellEnd"/>
      <w:r w:rsidRPr="0023141E">
        <w:rPr>
          <w:rFonts w:ascii="Palatino" w:hAnsi="Palatino" w:cs="Palatino"/>
        </w:rPr>
        <w:t xml:space="preserve">, Spence &amp; </w:t>
      </w:r>
      <w:r w:rsidRPr="0023141E">
        <w:rPr>
          <w:rFonts w:ascii="Palatino" w:hAnsi="Palatino" w:cs="Palatino"/>
        </w:rPr>
        <w:lastRenderedPageBreak/>
        <w:t>Driver, 2000). This effect survived when there was no match in the texture</w:t>
      </w:r>
      <w:r w:rsidR="00D46141" w:rsidRPr="0023141E">
        <w:rPr>
          <w:rFonts w:ascii="Palatino" w:hAnsi="Palatino" w:cs="Palatino"/>
        </w:rPr>
        <w:t>,</w:t>
      </w:r>
      <w:r w:rsidRPr="0023141E">
        <w:rPr>
          <w:rFonts w:ascii="Palatino" w:hAnsi="Palatino" w:cs="Palatino"/>
        </w:rPr>
        <w:t xml:space="preserve"> or the visual material of the fake and the real hands, and even when a green alien hand was used (Austen, Soto-</w:t>
      </w:r>
      <w:proofErr w:type="spellStart"/>
      <w:r w:rsidRPr="0023141E">
        <w:rPr>
          <w:rFonts w:ascii="Palatino" w:hAnsi="Palatino" w:cs="Palatino"/>
        </w:rPr>
        <w:t>Faraco</w:t>
      </w:r>
      <w:proofErr w:type="spellEnd"/>
      <w:r w:rsidRPr="0023141E">
        <w:rPr>
          <w:rFonts w:ascii="Palatino" w:hAnsi="Palatino" w:cs="Palatino"/>
        </w:rPr>
        <w:t xml:space="preserve">, </w:t>
      </w:r>
      <w:proofErr w:type="spellStart"/>
      <w:r w:rsidRPr="0023141E">
        <w:rPr>
          <w:rFonts w:ascii="Palatino" w:hAnsi="Palatino" w:cs="Palatino"/>
        </w:rPr>
        <w:t>Enns</w:t>
      </w:r>
      <w:proofErr w:type="spellEnd"/>
      <w:r w:rsidRPr="0023141E">
        <w:rPr>
          <w:rFonts w:ascii="Palatino" w:hAnsi="Palatino" w:cs="Palatino"/>
        </w:rPr>
        <w:t xml:space="preserve">, &amp; </w:t>
      </w:r>
      <w:proofErr w:type="spellStart"/>
      <w:r w:rsidRPr="0023141E">
        <w:rPr>
          <w:rFonts w:ascii="Palatino" w:hAnsi="Palatino" w:cs="Palatino"/>
        </w:rPr>
        <w:t>Kingstone</w:t>
      </w:r>
      <w:proofErr w:type="spellEnd"/>
      <w:r w:rsidRPr="0023141E">
        <w:rPr>
          <w:rFonts w:ascii="Palatino" w:hAnsi="Palatino" w:cs="Palatino"/>
        </w:rPr>
        <w:t>, 2004).</w:t>
      </w:r>
      <w:bookmarkStart w:id="1" w:name="OLE_LINK4"/>
      <w:r w:rsidR="00980826" w:rsidRPr="0023141E">
        <w:rPr>
          <w:rFonts w:ascii="Palatino" w:hAnsi="Palatino" w:cs="Palatino"/>
        </w:rPr>
        <w:t xml:space="preserve"> </w:t>
      </w:r>
      <w:r w:rsidR="00CB2CB2" w:rsidRPr="0023141E">
        <w:rPr>
          <w:rFonts w:ascii="Palatino" w:hAnsi="Palatino" w:cs="Palatino"/>
        </w:rPr>
        <w:t>More s</w:t>
      </w:r>
      <w:r w:rsidR="00D46141" w:rsidRPr="0023141E">
        <w:rPr>
          <w:rFonts w:ascii="Palatino" w:hAnsi="Palatino" w:cs="Palatino"/>
        </w:rPr>
        <w:t xml:space="preserve">alient contextual cues may therefore </w:t>
      </w:r>
      <w:r w:rsidR="00CB2CB2" w:rsidRPr="0023141E">
        <w:rPr>
          <w:rFonts w:ascii="Palatino" w:hAnsi="Palatino" w:cs="Palatino"/>
        </w:rPr>
        <w:t>bias perception in favor of accepting a fake hand.</w:t>
      </w:r>
      <w:r w:rsidR="00980826" w:rsidRPr="0023141E">
        <w:rPr>
          <w:rFonts w:ascii="Palatino" w:hAnsi="Palatino" w:cs="Palatino"/>
        </w:rPr>
        <w:t xml:space="preserve"> </w:t>
      </w:r>
    </w:p>
    <w:p w:rsidR="003A3E83" w:rsidRPr="0023141E" w:rsidRDefault="00CB2CB2" w:rsidP="006C1E98">
      <w:pPr>
        <w:spacing w:line="480" w:lineRule="auto"/>
        <w:rPr>
          <w:rFonts w:ascii="Palatino" w:hAnsi="Palatino" w:cs="Palatino"/>
        </w:rPr>
      </w:pPr>
      <w:r w:rsidRPr="0023141E">
        <w:rPr>
          <w:rFonts w:ascii="Palatino" w:hAnsi="Palatino" w:cs="Palatino"/>
        </w:rPr>
        <w:tab/>
        <w:t>Other cues that influence the induction of the illusion include the degree to which the fake hand fits a biologically plausible orientation relative to the body (</w:t>
      </w:r>
      <w:proofErr w:type="spellStart"/>
      <w:r w:rsidR="00850D77" w:rsidRPr="0023141E">
        <w:rPr>
          <w:rFonts w:ascii="Palatino" w:hAnsi="Palatino" w:cs="Palatino"/>
        </w:rPr>
        <w:t>Costantini</w:t>
      </w:r>
      <w:proofErr w:type="spellEnd"/>
      <w:r w:rsidR="00850D77" w:rsidRPr="0023141E">
        <w:rPr>
          <w:rFonts w:ascii="Palatino" w:hAnsi="Palatino" w:cs="Palatino"/>
        </w:rPr>
        <w:t xml:space="preserve"> &amp; Haggard, 2007; </w:t>
      </w:r>
      <w:proofErr w:type="spellStart"/>
      <w:r w:rsidRPr="0023141E">
        <w:rPr>
          <w:rFonts w:ascii="Palatino" w:hAnsi="Palatino" w:cs="Palatino"/>
        </w:rPr>
        <w:t>Ehrsson</w:t>
      </w:r>
      <w:proofErr w:type="spellEnd"/>
      <w:r w:rsidRPr="0023141E">
        <w:rPr>
          <w:rFonts w:ascii="Palatino" w:hAnsi="Palatino" w:cs="Palatino"/>
        </w:rPr>
        <w:t xml:space="preserve">, Spence &amp; </w:t>
      </w:r>
      <w:proofErr w:type="spellStart"/>
      <w:r w:rsidRPr="0023141E">
        <w:rPr>
          <w:rFonts w:ascii="Palatino" w:hAnsi="Palatino" w:cs="Palatino"/>
        </w:rPr>
        <w:t>Passingham</w:t>
      </w:r>
      <w:proofErr w:type="spellEnd"/>
      <w:r w:rsidRPr="0023141E">
        <w:rPr>
          <w:rFonts w:ascii="Palatino" w:hAnsi="Palatino" w:cs="Palatino"/>
        </w:rPr>
        <w:t xml:space="preserve">, 2004; </w:t>
      </w:r>
      <w:proofErr w:type="spellStart"/>
      <w:r w:rsidRPr="0023141E">
        <w:rPr>
          <w:rFonts w:ascii="Palatino" w:hAnsi="Palatino" w:cs="Palatino"/>
        </w:rPr>
        <w:t>Tsakiris</w:t>
      </w:r>
      <w:proofErr w:type="spellEnd"/>
      <w:r w:rsidRPr="0023141E">
        <w:rPr>
          <w:rFonts w:ascii="Palatino" w:hAnsi="Palatino" w:cs="Palatino"/>
        </w:rPr>
        <w:t xml:space="preserve"> &amp; Haggard, 2005), and the distance between the fake and hidden hands (Lloyd, 2007).</w:t>
      </w:r>
      <w:r w:rsidR="00980826" w:rsidRPr="0023141E">
        <w:rPr>
          <w:rFonts w:ascii="Palatino" w:hAnsi="Palatino" w:cs="Palatino"/>
        </w:rPr>
        <w:t xml:space="preserve"> </w:t>
      </w:r>
      <w:r w:rsidRPr="0023141E">
        <w:rPr>
          <w:rFonts w:ascii="Palatino" w:hAnsi="Palatino" w:cs="Palatino"/>
        </w:rPr>
        <w:t>There is conflicting evidence as to how much the relative size of the fake hand matters in the strength of the illusion produced</w:t>
      </w:r>
      <w:r w:rsidR="006C1E98" w:rsidRPr="0023141E">
        <w:rPr>
          <w:rFonts w:ascii="Palatino" w:hAnsi="Palatino" w:cs="Palatino"/>
        </w:rPr>
        <w:t>.</w:t>
      </w:r>
      <w:r w:rsidR="00980826" w:rsidRPr="0023141E">
        <w:rPr>
          <w:rFonts w:ascii="Palatino" w:hAnsi="Palatino" w:cs="Palatino"/>
        </w:rPr>
        <w:t xml:space="preserve"> </w:t>
      </w:r>
      <w:r w:rsidR="006C1E98" w:rsidRPr="0023141E">
        <w:rPr>
          <w:rFonts w:ascii="Palatino" w:hAnsi="Palatino" w:cs="Palatino"/>
        </w:rPr>
        <w:t>There is some suggestion that larger, but not smaller, fake hands, relative to average, will illicit an illusion of ownership (</w:t>
      </w:r>
      <w:proofErr w:type="spellStart"/>
      <w:r w:rsidR="006C1E98" w:rsidRPr="0023141E">
        <w:rPr>
          <w:rFonts w:ascii="Palatino" w:hAnsi="Palatino" w:cs="Palatino"/>
        </w:rPr>
        <w:t>Pavani</w:t>
      </w:r>
      <w:proofErr w:type="spellEnd"/>
      <w:r w:rsidR="006C1E98" w:rsidRPr="0023141E">
        <w:rPr>
          <w:rFonts w:ascii="Palatino" w:hAnsi="Palatino" w:cs="Palatino"/>
        </w:rPr>
        <w:t xml:space="preserve"> &amp; </w:t>
      </w:r>
      <w:proofErr w:type="spellStart"/>
      <w:r w:rsidR="006C1E98" w:rsidRPr="0023141E">
        <w:rPr>
          <w:rFonts w:ascii="Palatino" w:hAnsi="Palatino" w:cs="Palatino"/>
        </w:rPr>
        <w:t>Zampini</w:t>
      </w:r>
      <w:proofErr w:type="spellEnd"/>
      <w:r w:rsidR="006C1E98" w:rsidRPr="0023141E">
        <w:rPr>
          <w:rFonts w:ascii="Palatino" w:hAnsi="Palatino" w:cs="Palatino"/>
        </w:rPr>
        <w:t xml:space="preserve">, 2007), but other evidence that the size does not matter to the strength of the illusion (Bruno &amp; </w:t>
      </w:r>
      <w:proofErr w:type="spellStart"/>
      <w:r w:rsidR="006C1E98" w:rsidRPr="0023141E">
        <w:rPr>
          <w:rFonts w:ascii="Palatino" w:hAnsi="Palatino" w:cs="Palatino"/>
        </w:rPr>
        <w:t>Bertamini</w:t>
      </w:r>
      <w:proofErr w:type="spellEnd"/>
      <w:r w:rsidR="006C1E98" w:rsidRPr="0023141E">
        <w:rPr>
          <w:rFonts w:ascii="Palatino" w:hAnsi="Palatino" w:cs="Palatino"/>
        </w:rPr>
        <w:t xml:space="preserve">, 2010), but size of the fake hand influences subsequent </w:t>
      </w:r>
      <w:proofErr w:type="spellStart"/>
      <w:r w:rsidR="006C1E98" w:rsidRPr="0023141E">
        <w:rPr>
          <w:rFonts w:ascii="Palatino" w:hAnsi="Palatino" w:cs="Palatino"/>
        </w:rPr>
        <w:t>haptic</w:t>
      </w:r>
      <w:proofErr w:type="spellEnd"/>
      <w:r w:rsidR="006C1E98" w:rsidRPr="0023141E">
        <w:rPr>
          <w:rFonts w:ascii="Palatino" w:hAnsi="Palatino" w:cs="Palatino"/>
        </w:rPr>
        <w:t xml:space="preserve"> perception of size.</w:t>
      </w:r>
      <w:r w:rsidR="00980826" w:rsidRPr="0023141E">
        <w:rPr>
          <w:rFonts w:ascii="Palatino" w:hAnsi="Palatino" w:cs="Palatino"/>
        </w:rPr>
        <w:t xml:space="preserve"> </w:t>
      </w:r>
    </w:p>
    <w:p w:rsidR="00376B2B" w:rsidRPr="0023141E" w:rsidRDefault="003A3E83" w:rsidP="006C1E98">
      <w:pPr>
        <w:spacing w:line="480" w:lineRule="auto"/>
        <w:rPr>
          <w:rFonts w:ascii="Palatino" w:hAnsi="Palatino" w:cs="Palatino"/>
        </w:rPr>
      </w:pPr>
      <w:r w:rsidRPr="0023141E">
        <w:rPr>
          <w:rFonts w:ascii="Palatino" w:hAnsi="Palatino" w:cs="Palatino"/>
        </w:rPr>
        <w:tab/>
      </w:r>
      <w:r w:rsidR="00A9608C" w:rsidRPr="0023141E">
        <w:rPr>
          <w:rFonts w:ascii="Palatino" w:hAnsi="Palatino" w:cs="Palatino"/>
        </w:rPr>
        <w:t>In our study</w:t>
      </w:r>
      <w:r w:rsidR="006C1E98" w:rsidRPr="0023141E">
        <w:rPr>
          <w:rFonts w:ascii="Palatino" w:hAnsi="Palatino" w:cs="Palatino"/>
        </w:rPr>
        <w:t xml:space="preserve"> the fake hands matched the size of the average hand, and were placed in </w:t>
      </w:r>
      <w:bookmarkEnd w:id="1"/>
      <w:r w:rsidR="006C1E98" w:rsidRPr="0023141E">
        <w:rPr>
          <w:rFonts w:ascii="Palatino" w:hAnsi="Palatino" w:cs="Palatino"/>
        </w:rPr>
        <w:t>a biologically plausible orientation.</w:t>
      </w:r>
      <w:r w:rsidR="00D4787D" w:rsidRPr="0023141E">
        <w:rPr>
          <w:rFonts w:ascii="Palatino" w:hAnsi="Palatino" w:cs="Palatino"/>
        </w:rPr>
        <w:t xml:space="preserve"> </w:t>
      </w:r>
      <w:r w:rsidR="006C1E98" w:rsidRPr="0023141E">
        <w:rPr>
          <w:rFonts w:ascii="Palatino" w:hAnsi="Palatino" w:cs="Palatino"/>
        </w:rPr>
        <w:t xml:space="preserve">Hands </w:t>
      </w:r>
      <w:r w:rsidR="00376B2B" w:rsidRPr="0023141E">
        <w:rPr>
          <w:rFonts w:ascii="Palatino" w:hAnsi="Palatino" w:cs="Palatino"/>
        </w:rPr>
        <w:t xml:space="preserve">appeared to exit the sleeve of a shirt that the participant </w:t>
      </w:r>
      <w:r w:rsidR="00C236F1" w:rsidRPr="0023141E">
        <w:rPr>
          <w:rFonts w:ascii="Palatino" w:hAnsi="Palatino" w:cs="Palatino"/>
        </w:rPr>
        <w:t>was</w:t>
      </w:r>
      <w:r w:rsidR="00376B2B" w:rsidRPr="0023141E">
        <w:rPr>
          <w:rFonts w:ascii="Palatino" w:hAnsi="Palatino" w:cs="Palatino"/>
        </w:rPr>
        <w:t xml:space="preserve"> wearing</w:t>
      </w:r>
      <w:r w:rsidR="001E27EE" w:rsidRPr="0023141E">
        <w:rPr>
          <w:rFonts w:ascii="Palatino" w:hAnsi="Palatino" w:cs="Palatino"/>
        </w:rPr>
        <w:t>.</w:t>
      </w:r>
      <w:r w:rsidR="00455D3D" w:rsidRPr="0023141E">
        <w:rPr>
          <w:rFonts w:ascii="Palatino" w:hAnsi="Palatino" w:cs="Palatino"/>
        </w:rPr>
        <w:t xml:space="preserve"> </w:t>
      </w:r>
      <w:r w:rsidR="00125811" w:rsidRPr="0023141E">
        <w:rPr>
          <w:rFonts w:ascii="Palatino" w:hAnsi="Palatino" w:cs="Palatino"/>
        </w:rPr>
        <w:t>W</w:t>
      </w:r>
      <w:r w:rsidR="00455D3D" w:rsidRPr="0023141E">
        <w:rPr>
          <w:rFonts w:ascii="Palatino" w:hAnsi="Palatino" w:cs="Palatino"/>
        </w:rPr>
        <w:t xml:space="preserve">e tried to </w:t>
      </w:r>
      <w:r w:rsidR="00E713E8" w:rsidRPr="0023141E">
        <w:rPr>
          <w:rFonts w:ascii="Palatino" w:hAnsi="Palatino" w:cs="Palatino"/>
        </w:rPr>
        <w:t>optimize</w:t>
      </w:r>
      <w:r w:rsidR="00455D3D" w:rsidRPr="0023141E">
        <w:rPr>
          <w:rFonts w:ascii="Palatino" w:hAnsi="Palatino" w:cs="Palatino"/>
        </w:rPr>
        <w:t xml:space="preserve"> conditions that would be conducive to the illusion and focused the analysis on comparing two specific types of hands (realistic and mechanical).</w:t>
      </w:r>
      <w:r w:rsidR="002D6505" w:rsidRPr="0023141E">
        <w:rPr>
          <w:rFonts w:ascii="Palatino" w:hAnsi="Palatino" w:cs="Palatino"/>
        </w:rPr>
        <w:t xml:space="preserve"> </w:t>
      </w:r>
      <w:r w:rsidR="007F2151" w:rsidRPr="0023141E">
        <w:rPr>
          <w:rFonts w:ascii="Palatino" w:hAnsi="Palatino" w:cs="Palatino"/>
        </w:rPr>
        <w:t>The mechanical hand is different from other non-hand objects that have been tested before. For instance placing a glove on a fake hand may change the texture of a hand (</w:t>
      </w:r>
      <w:proofErr w:type="spellStart"/>
      <w:r w:rsidR="00B40353" w:rsidRPr="0023141E">
        <w:rPr>
          <w:rFonts w:ascii="Palatino" w:hAnsi="Palatino" w:cs="Palatino"/>
        </w:rPr>
        <w:t>Haans</w:t>
      </w:r>
      <w:proofErr w:type="spellEnd"/>
      <w:r w:rsidR="00B40353" w:rsidRPr="0023141E">
        <w:rPr>
          <w:rFonts w:ascii="Palatino" w:hAnsi="Palatino" w:cs="Palatino"/>
        </w:rPr>
        <w:t xml:space="preserve"> et al., 2008</w:t>
      </w:r>
      <w:r w:rsidR="007F2151" w:rsidRPr="0023141E">
        <w:rPr>
          <w:rFonts w:ascii="Palatino" w:hAnsi="Palatino" w:cs="Palatino"/>
        </w:rPr>
        <w:t xml:space="preserve">) but </w:t>
      </w:r>
      <w:r w:rsidR="00BD0A82" w:rsidRPr="0023141E">
        <w:rPr>
          <w:rFonts w:ascii="Palatino" w:hAnsi="Palatino" w:cs="Palatino"/>
        </w:rPr>
        <w:t>it may still be seen as a biological hand. A mechanical hand has the shape of a hand but because it is made of wires it has no biological plausibility.</w:t>
      </w:r>
    </w:p>
    <w:p w:rsidR="002D5ED0" w:rsidRPr="0023141E" w:rsidRDefault="002D5ED0" w:rsidP="005609A9">
      <w:pPr>
        <w:spacing w:line="480" w:lineRule="auto"/>
        <w:jc w:val="center"/>
        <w:rPr>
          <w:rFonts w:ascii="Palatino" w:hAnsi="Palatino"/>
        </w:rPr>
      </w:pPr>
    </w:p>
    <w:p w:rsidR="002D5ED0" w:rsidRPr="0023141E" w:rsidRDefault="002D5ED0" w:rsidP="005609A9">
      <w:pPr>
        <w:spacing w:line="480" w:lineRule="auto"/>
        <w:jc w:val="center"/>
        <w:rPr>
          <w:rFonts w:ascii="Palatino" w:hAnsi="Palatino"/>
        </w:rPr>
      </w:pPr>
      <w:r w:rsidRPr="0023141E">
        <w:rPr>
          <w:rFonts w:ascii="Palatino" w:hAnsi="Palatino"/>
        </w:rPr>
        <w:t>Hemispheric differences and body representation</w:t>
      </w:r>
    </w:p>
    <w:p w:rsidR="005609A9" w:rsidRPr="0023141E" w:rsidRDefault="005609A9" w:rsidP="0093399A">
      <w:pPr>
        <w:spacing w:line="480" w:lineRule="auto"/>
        <w:ind w:firstLine="720"/>
        <w:rPr>
          <w:rFonts w:ascii="Palatino" w:hAnsi="Palatino"/>
        </w:rPr>
      </w:pPr>
    </w:p>
    <w:p w:rsidR="009D7A69" w:rsidRPr="0023141E" w:rsidRDefault="004914DD" w:rsidP="0009268F">
      <w:pPr>
        <w:spacing w:line="480" w:lineRule="auto"/>
        <w:ind w:firstLine="720"/>
        <w:rPr>
          <w:rFonts w:ascii="Palatino" w:hAnsi="Palatino"/>
        </w:rPr>
      </w:pPr>
      <w:r w:rsidRPr="0023141E">
        <w:rPr>
          <w:rFonts w:ascii="Palatino" w:hAnsi="Palatino"/>
        </w:rPr>
        <w:t>T</w:t>
      </w:r>
      <w:r w:rsidR="0093399A" w:rsidRPr="0023141E">
        <w:rPr>
          <w:rFonts w:ascii="Palatino" w:hAnsi="Palatino"/>
        </w:rPr>
        <w:t xml:space="preserve">he right hemisphere has been </w:t>
      </w:r>
      <w:r w:rsidR="00FE404C" w:rsidRPr="0023141E">
        <w:rPr>
          <w:rFonts w:ascii="Palatino" w:hAnsi="Palatino"/>
        </w:rPr>
        <w:t>connected</w:t>
      </w:r>
      <w:r w:rsidR="0093399A" w:rsidRPr="0023141E">
        <w:rPr>
          <w:rFonts w:ascii="Palatino" w:hAnsi="Palatino"/>
        </w:rPr>
        <w:t xml:space="preserve"> to a</w:t>
      </w:r>
      <w:r w:rsidR="006F66FC" w:rsidRPr="0023141E">
        <w:rPr>
          <w:rFonts w:ascii="Palatino" w:hAnsi="Palatino"/>
        </w:rPr>
        <w:t xml:space="preserve"> stronger</w:t>
      </w:r>
      <w:r w:rsidR="0093399A" w:rsidRPr="0023141E">
        <w:rPr>
          <w:rFonts w:ascii="Palatino" w:hAnsi="Palatino"/>
        </w:rPr>
        <w:t xml:space="preserve"> awareness </w:t>
      </w:r>
      <w:r w:rsidR="00613889" w:rsidRPr="0023141E">
        <w:rPr>
          <w:rFonts w:ascii="Palatino" w:hAnsi="Palatino"/>
        </w:rPr>
        <w:t>of the physical and mental self</w:t>
      </w:r>
      <w:r w:rsidR="0093399A" w:rsidRPr="0023141E">
        <w:rPr>
          <w:rFonts w:ascii="Palatino" w:hAnsi="Palatino"/>
        </w:rPr>
        <w:t xml:space="preserve">, with evidence coming from neurological patients and </w:t>
      </w:r>
      <w:proofErr w:type="spellStart"/>
      <w:r w:rsidR="0093399A" w:rsidRPr="0023141E">
        <w:rPr>
          <w:rFonts w:ascii="Palatino" w:hAnsi="Palatino"/>
        </w:rPr>
        <w:t>neur</w:t>
      </w:r>
      <w:r w:rsidR="004F6731" w:rsidRPr="0023141E">
        <w:rPr>
          <w:rFonts w:ascii="Palatino" w:hAnsi="Palatino"/>
        </w:rPr>
        <w:t>ophysiological</w:t>
      </w:r>
      <w:proofErr w:type="spellEnd"/>
      <w:r w:rsidR="004F6731" w:rsidRPr="0023141E">
        <w:rPr>
          <w:rFonts w:ascii="Palatino" w:hAnsi="Palatino"/>
        </w:rPr>
        <w:t xml:space="preserve"> techniques (Feinberg &amp; Keenan, 2005</w:t>
      </w:r>
      <w:r w:rsidR="007B3BD3" w:rsidRPr="0023141E">
        <w:rPr>
          <w:rFonts w:ascii="Palatino" w:hAnsi="Palatino"/>
        </w:rPr>
        <w:t xml:space="preserve">; </w:t>
      </w:r>
      <w:proofErr w:type="spellStart"/>
      <w:r w:rsidR="007B3BD3" w:rsidRPr="0023141E">
        <w:rPr>
          <w:rFonts w:ascii="Palatino" w:hAnsi="Palatino"/>
        </w:rPr>
        <w:t>Karnath</w:t>
      </w:r>
      <w:proofErr w:type="spellEnd"/>
      <w:r w:rsidR="007B3BD3" w:rsidRPr="0023141E">
        <w:rPr>
          <w:rFonts w:ascii="Palatino" w:hAnsi="Palatino"/>
        </w:rPr>
        <w:t xml:space="preserve"> &amp; </w:t>
      </w:r>
      <w:proofErr w:type="spellStart"/>
      <w:r w:rsidR="007B3BD3" w:rsidRPr="0023141E">
        <w:rPr>
          <w:rFonts w:ascii="Palatino" w:hAnsi="Palatino"/>
        </w:rPr>
        <w:t>Baier</w:t>
      </w:r>
      <w:proofErr w:type="spellEnd"/>
      <w:r w:rsidR="007B3BD3" w:rsidRPr="0023141E">
        <w:rPr>
          <w:rFonts w:ascii="Palatino" w:hAnsi="Palatino"/>
        </w:rPr>
        <w:t>, 2010</w:t>
      </w:r>
      <w:r w:rsidR="00DF0DCC" w:rsidRPr="0023141E">
        <w:rPr>
          <w:rFonts w:ascii="Palatino" w:hAnsi="Palatino"/>
        </w:rPr>
        <w:t xml:space="preserve">; Keenan, Nelson, O'Connor, &amp; </w:t>
      </w:r>
      <w:proofErr w:type="spellStart"/>
      <w:r w:rsidR="00DF0DCC" w:rsidRPr="0023141E">
        <w:rPr>
          <w:rFonts w:ascii="Palatino" w:hAnsi="Palatino"/>
        </w:rPr>
        <w:t>Pascual</w:t>
      </w:r>
      <w:proofErr w:type="spellEnd"/>
      <w:r w:rsidR="00DF0DCC" w:rsidRPr="0023141E">
        <w:rPr>
          <w:rFonts w:ascii="Palatino" w:hAnsi="Palatino"/>
        </w:rPr>
        <w:t>-Leone, 2001</w:t>
      </w:r>
      <w:r w:rsidR="004F6731" w:rsidRPr="0023141E">
        <w:rPr>
          <w:rFonts w:ascii="Palatino" w:hAnsi="Palatino"/>
        </w:rPr>
        <w:t>)</w:t>
      </w:r>
      <w:r w:rsidR="00302851" w:rsidRPr="0023141E">
        <w:rPr>
          <w:rFonts w:ascii="Palatino" w:hAnsi="Palatino"/>
        </w:rPr>
        <w:t>.</w:t>
      </w:r>
      <w:r w:rsidR="00980826" w:rsidRPr="0023141E">
        <w:rPr>
          <w:rFonts w:ascii="Palatino" w:hAnsi="Palatino"/>
        </w:rPr>
        <w:t xml:space="preserve"> </w:t>
      </w:r>
      <w:r w:rsidR="00302851" w:rsidRPr="0023141E">
        <w:rPr>
          <w:rFonts w:ascii="Palatino" w:hAnsi="Palatino"/>
        </w:rPr>
        <w:t>Recently,</w:t>
      </w:r>
      <w:r w:rsidR="0093399A" w:rsidRPr="0023141E">
        <w:rPr>
          <w:rFonts w:ascii="Palatino" w:hAnsi="Palatino"/>
        </w:rPr>
        <w:t xml:space="preserve"> differences in rep</w:t>
      </w:r>
      <w:r w:rsidR="00C236F1" w:rsidRPr="0023141E">
        <w:rPr>
          <w:rFonts w:ascii="Palatino" w:hAnsi="Palatino"/>
        </w:rPr>
        <w:t>resentations related to self have</w:t>
      </w:r>
      <w:r w:rsidR="0093399A" w:rsidRPr="0023141E">
        <w:rPr>
          <w:rFonts w:ascii="Palatino" w:hAnsi="Palatino"/>
        </w:rPr>
        <w:t xml:space="preserve"> been addressed through the </w:t>
      </w:r>
      <w:r w:rsidR="00C236F1" w:rsidRPr="0023141E">
        <w:rPr>
          <w:rFonts w:ascii="Palatino" w:hAnsi="Palatino"/>
        </w:rPr>
        <w:t>RHI</w:t>
      </w:r>
      <w:r w:rsidR="0093399A" w:rsidRPr="0023141E">
        <w:rPr>
          <w:rFonts w:ascii="Palatino" w:hAnsi="Palatino"/>
        </w:rPr>
        <w:t>.</w:t>
      </w:r>
      <w:r w:rsidR="00980826" w:rsidRPr="0023141E">
        <w:rPr>
          <w:rFonts w:ascii="Palatino" w:hAnsi="Palatino"/>
        </w:rPr>
        <w:t xml:space="preserve"> </w:t>
      </w:r>
      <w:r w:rsidR="003C5153">
        <w:rPr>
          <w:rFonts w:ascii="Palatino" w:hAnsi="Palatino"/>
        </w:rPr>
        <w:t>There is evidence</w:t>
      </w:r>
      <w:r w:rsidR="00D86031" w:rsidRPr="0023141E">
        <w:rPr>
          <w:rFonts w:ascii="Palatino" w:hAnsi="Palatino"/>
        </w:rPr>
        <w:t xml:space="preserve"> that the right hemisphere accept</w:t>
      </w:r>
      <w:r w:rsidR="009D7A69" w:rsidRPr="0023141E">
        <w:rPr>
          <w:rFonts w:ascii="Palatino" w:hAnsi="Palatino"/>
        </w:rPr>
        <w:t>s</w:t>
      </w:r>
      <w:r w:rsidR="00D86031" w:rsidRPr="0023141E">
        <w:rPr>
          <w:rFonts w:ascii="Palatino" w:hAnsi="Palatino"/>
        </w:rPr>
        <w:t xml:space="preserve"> </w:t>
      </w:r>
      <w:r w:rsidR="009D7A69" w:rsidRPr="0023141E">
        <w:rPr>
          <w:rFonts w:ascii="Palatino" w:hAnsi="Palatino"/>
        </w:rPr>
        <w:t>a</w:t>
      </w:r>
      <w:r w:rsidR="00D86031" w:rsidRPr="0023141E">
        <w:rPr>
          <w:rFonts w:ascii="Palatino" w:hAnsi="Palatino"/>
        </w:rPr>
        <w:t xml:space="preserve"> fake</w:t>
      </w:r>
      <w:r w:rsidR="006F66FC" w:rsidRPr="0023141E">
        <w:rPr>
          <w:rFonts w:ascii="Palatino" w:hAnsi="Palatino"/>
        </w:rPr>
        <w:t xml:space="preserve"> </w:t>
      </w:r>
      <w:r w:rsidR="002929E0" w:rsidRPr="0023141E">
        <w:rPr>
          <w:rFonts w:ascii="Palatino" w:hAnsi="Palatino"/>
        </w:rPr>
        <w:t>hand</w:t>
      </w:r>
      <w:r w:rsidR="009D7A69" w:rsidRPr="0023141E">
        <w:rPr>
          <w:rFonts w:ascii="Palatino" w:hAnsi="Palatino"/>
        </w:rPr>
        <w:t xml:space="preserve"> more easily</w:t>
      </w:r>
      <w:r w:rsidR="002929E0" w:rsidRPr="0023141E">
        <w:rPr>
          <w:rFonts w:ascii="Palatino" w:hAnsi="Palatino"/>
        </w:rPr>
        <w:t xml:space="preserve"> than the left hemisphere</w:t>
      </w:r>
      <w:r w:rsidR="00D86031" w:rsidRPr="0023141E">
        <w:rPr>
          <w:rFonts w:ascii="Palatino" w:hAnsi="Palatino"/>
        </w:rPr>
        <w:t>.</w:t>
      </w:r>
      <w:r w:rsidR="00980826" w:rsidRPr="0023141E">
        <w:rPr>
          <w:rFonts w:ascii="Palatino" w:hAnsi="Palatino"/>
        </w:rPr>
        <w:t xml:space="preserve"> </w:t>
      </w:r>
      <w:r w:rsidR="00D86031" w:rsidRPr="0023141E">
        <w:rPr>
          <w:rFonts w:ascii="Palatino" w:hAnsi="Palatino"/>
        </w:rPr>
        <w:t xml:space="preserve">Skin conductance response to the fake hand being threatened with a syringe </w:t>
      </w:r>
      <w:r w:rsidR="00116018" w:rsidRPr="0023141E">
        <w:rPr>
          <w:rFonts w:ascii="Palatino" w:hAnsi="Palatino"/>
        </w:rPr>
        <w:t xml:space="preserve">is stronger when the </w:t>
      </w:r>
      <w:r w:rsidR="002929E0" w:rsidRPr="0023141E">
        <w:rPr>
          <w:rFonts w:ascii="Palatino" w:hAnsi="Palatino"/>
        </w:rPr>
        <w:t>RHI</w:t>
      </w:r>
      <w:r w:rsidR="00116018" w:rsidRPr="0023141E">
        <w:rPr>
          <w:rFonts w:ascii="Palatino" w:hAnsi="Palatino"/>
        </w:rPr>
        <w:t xml:space="preserve"> is induced through the left hand relative to the right</w:t>
      </w:r>
      <w:r w:rsidR="006D1114" w:rsidRPr="0023141E">
        <w:rPr>
          <w:rFonts w:ascii="Palatino" w:hAnsi="Palatino"/>
        </w:rPr>
        <w:t xml:space="preserve"> (</w:t>
      </w:r>
      <w:proofErr w:type="spellStart"/>
      <w:r w:rsidR="006D1114" w:rsidRPr="0023141E">
        <w:rPr>
          <w:rFonts w:ascii="Palatino" w:hAnsi="Palatino" w:cs="Palatino"/>
        </w:rPr>
        <w:t>Ocklenburg</w:t>
      </w:r>
      <w:proofErr w:type="spellEnd"/>
      <w:r w:rsidR="004D722B" w:rsidRPr="0023141E">
        <w:rPr>
          <w:rFonts w:ascii="Palatino" w:hAnsi="Palatino" w:cs="Palatino"/>
        </w:rPr>
        <w:t xml:space="preserve"> et al.,</w:t>
      </w:r>
      <w:r w:rsidR="006D1114" w:rsidRPr="0023141E">
        <w:rPr>
          <w:rFonts w:ascii="Palatino" w:hAnsi="Palatino" w:cs="Palatino"/>
        </w:rPr>
        <w:t xml:space="preserve"> 2011</w:t>
      </w:r>
      <w:r w:rsidR="006D1114" w:rsidRPr="0023141E">
        <w:rPr>
          <w:rFonts w:ascii="Palatino" w:hAnsi="Palatino"/>
        </w:rPr>
        <w:t>)</w:t>
      </w:r>
      <w:r w:rsidR="007160D1" w:rsidRPr="0023141E">
        <w:rPr>
          <w:rFonts w:ascii="Palatino" w:hAnsi="Palatino"/>
        </w:rPr>
        <w:t>, suggesting</w:t>
      </w:r>
      <w:r w:rsidR="009B123A" w:rsidRPr="0023141E">
        <w:rPr>
          <w:rFonts w:ascii="Palatino" w:hAnsi="Palatino"/>
        </w:rPr>
        <w:t xml:space="preserve"> that the representation of the l</w:t>
      </w:r>
      <w:r w:rsidR="00C42747" w:rsidRPr="0023141E">
        <w:rPr>
          <w:rFonts w:ascii="Palatino" w:hAnsi="Palatino"/>
        </w:rPr>
        <w:t>eft hand was updated more fully</w:t>
      </w:r>
      <w:r w:rsidR="00645D58" w:rsidRPr="0023141E">
        <w:rPr>
          <w:rFonts w:ascii="Palatino" w:hAnsi="Palatino"/>
        </w:rPr>
        <w:t>.</w:t>
      </w:r>
      <w:r w:rsidR="00980826" w:rsidRPr="0023141E">
        <w:rPr>
          <w:rFonts w:ascii="Palatino" w:hAnsi="Palatino"/>
        </w:rPr>
        <w:t xml:space="preserve"> </w:t>
      </w:r>
      <w:r w:rsidR="00645D58" w:rsidRPr="0023141E">
        <w:rPr>
          <w:rFonts w:ascii="Palatino" w:hAnsi="Palatino"/>
        </w:rPr>
        <w:t xml:space="preserve">In addition to a stronger skin conductance response, the same participants reported </w:t>
      </w:r>
      <w:r w:rsidR="00613889" w:rsidRPr="0023141E">
        <w:rPr>
          <w:rFonts w:ascii="Palatino" w:hAnsi="Palatino"/>
        </w:rPr>
        <w:t>a stronger feeling of ownership</w:t>
      </w:r>
      <w:r w:rsidR="00645D58" w:rsidRPr="0023141E">
        <w:rPr>
          <w:rFonts w:ascii="Palatino" w:hAnsi="Palatino"/>
        </w:rPr>
        <w:t xml:space="preserve"> when the illusion wa</w:t>
      </w:r>
      <w:r w:rsidR="00EA4F65" w:rsidRPr="0023141E">
        <w:rPr>
          <w:rFonts w:ascii="Palatino" w:hAnsi="Palatino"/>
        </w:rPr>
        <w:t>s induced through the left hand (</w:t>
      </w:r>
      <w:proofErr w:type="spellStart"/>
      <w:r w:rsidR="00EA4F65" w:rsidRPr="0023141E">
        <w:rPr>
          <w:rFonts w:ascii="Palatino" w:hAnsi="Palatino" w:cs="Palatino"/>
        </w:rPr>
        <w:t>Ocklenburg</w:t>
      </w:r>
      <w:proofErr w:type="spellEnd"/>
      <w:r w:rsidR="00EA4F65" w:rsidRPr="0023141E">
        <w:rPr>
          <w:rFonts w:ascii="Palatino" w:hAnsi="Palatino" w:cs="Palatino"/>
        </w:rPr>
        <w:t xml:space="preserve"> et al., 2011; </w:t>
      </w:r>
      <w:proofErr w:type="spellStart"/>
      <w:r w:rsidR="00EA4F65" w:rsidRPr="0023141E">
        <w:rPr>
          <w:rFonts w:ascii="Palatino" w:hAnsi="Palatino" w:cs="Palatino"/>
        </w:rPr>
        <w:t>Reinersmann</w:t>
      </w:r>
      <w:proofErr w:type="spellEnd"/>
      <w:r w:rsidR="00EA4F65" w:rsidRPr="0023141E">
        <w:rPr>
          <w:rFonts w:ascii="Palatino" w:hAnsi="Palatino" w:cs="Palatino"/>
        </w:rPr>
        <w:t xml:space="preserve">, </w:t>
      </w:r>
      <w:proofErr w:type="spellStart"/>
      <w:r w:rsidR="00EA4F65" w:rsidRPr="0023141E">
        <w:rPr>
          <w:rFonts w:ascii="Palatino" w:hAnsi="Palatino" w:cs="Palatino"/>
        </w:rPr>
        <w:t>Landwehrt</w:t>
      </w:r>
      <w:proofErr w:type="spellEnd"/>
      <w:r w:rsidR="00EA4F65" w:rsidRPr="0023141E">
        <w:rPr>
          <w:rFonts w:ascii="Palatino" w:hAnsi="Palatino" w:cs="Palatino"/>
        </w:rPr>
        <w:t xml:space="preserve">, </w:t>
      </w:r>
      <w:proofErr w:type="spellStart"/>
      <w:r w:rsidR="00EA4F65" w:rsidRPr="0023141E">
        <w:rPr>
          <w:rFonts w:ascii="Palatino" w:hAnsi="Palatino" w:cs="Palatino"/>
        </w:rPr>
        <w:t>Krumova</w:t>
      </w:r>
      <w:proofErr w:type="spellEnd"/>
      <w:r w:rsidR="00EA4F65" w:rsidRPr="0023141E">
        <w:rPr>
          <w:rFonts w:ascii="Palatino" w:hAnsi="Palatino" w:cs="Palatino"/>
        </w:rPr>
        <w:t xml:space="preserve"> et al., 2013</w:t>
      </w:r>
      <w:r w:rsidR="00EA4F65" w:rsidRPr="0023141E">
        <w:rPr>
          <w:rFonts w:ascii="Palatino" w:hAnsi="Palatino"/>
        </w:rPr>
        <w:t>).</w:t>
      </w:r>
    </w:p>
    <w:p w:rsidR="00915112" w:rsidRPr="0023141E" w:rsidRDefault="00CF11D0" w:rsidP="0009268F">
      <w:pPr>
        <w:spacing w:line="480" w:lineRule="auto"/>
        <w:ind w:firstLine="720"/>
        <w:rPr>
          <w:rFonts w:ascii="Palatino" w:hAnsi="Palatino"/>
        </w:rPr>
      </w:pPr>
      <w:r w:rsidRPr="0023141E">
        <w:rPr>
          <w:rFonts w:ascii="Palatino" w:hAnsi="Palatino"/>
        </w:rPr>
        <w:t>O</w:t>
      </w:r>
      <w:r w:rsidR="006C7E1B" w:rsidRPr="0023141E">
        <w:rPr>
          <w:rFonts w:ascii="Palatino" w:hAnsi="Palatino"/>
        </w:rPr>
        <w:t>ther evidence suggests that one’s subjective perception of the body may draw on inter-hemispheric cross talk.</w:t>
      </w:r>
      <w:r w:rsidR="00980826" w:rsidRPr="0023141E">
        <w:rPr>
          <w:rFonts w:ascii="Palatino" w:hAnsi="Palatino"/>
        </w:rPr>
        <w:t xml:space="preserve"> </w:t>
      </w:r>
      <w:r w:rsidR="006C7E1B" w:rsidRPr="0023141E">
        <w:rPr>
          <w:rFonts w:ascii="Palatino" w:hAnsi="Palatino"/>
        </w:rPr>
        <w:t>Increased mixed handedness, reflective of the strength of influence of the right hemisphere over the left, is positively related to a stronger perception of the illusion</w:t>
      </w:r>
      <w:r w:rsidR="007D1A1D" w:rsidRPr="0023141E">
        <w:rPr>
          <w:rFonts w:ascii="Palatino" w:hAnsi="Palatino"/>
        </w:rPr>
        <w:t xml:space="preserve"> when induced through the left hand, suggesting that, while the right hemisphere </w:t>
      </w:r>
      <w:r w:rsidR="002960C8" w:rsidRPr="0023141E">
        <w:rPr>
          <w:rFonts w:ascii="Palatino" w:hAnsi="Palatino"/>
        </w:rPr>
        <w:t xml:space="preserve">can </w:t>
      </w:r>
      <w:r w:rsidR="007D1A1D" w:rsidRPr="0023141E">
        <w:rPr>
          <w:rFonts w:ascii="Palatino" w:hAnsi="Palatino"/>
        </w:rPr>
        <w:t xml:space="preserve">facilitate </w:t>
      </w:r>
      <w:r w:rsidRPr="0023141E">
        <w:rPr>
          <w:rFonts w:ascii="Palatino" w:hAnsi="Palatino"/>
        </w:rPr>
        <w:t>the</w:t>
      </w:r>
      <w:r w:rsidR="007D1A1D" w:rsidRPr="0023141E">
        <w:rPr>
          <w:rFonts w:ascii="Palatino" w:hAnsi="Palatino"/>
        </w:rPr>
        <w:t xml:space="preserve"> updating of the representation of the </w:t>
      </w:r>
      <w:proofErr w:type="spellStart"/>
      <w:r w:rsidR="007D1A1D" w:rsidRPr="0023141E">
        <w:rPr>
          <w:rFonts w:ascii="Palatino" w:hAnsi="Palatino"/>
        </w:rPr>
        <w:t>illuded</w:t>
      </w:r>
      <w:proofErr w:type="spellEnd"/>
      <w:r w:rsidR="007D1A1D" w:rsidRPr="0023141E">
        <w:rPr>
          <w:rFonts w:ascii="Palatino" w:hAnsi="Palatino"/>
        </w:rPr>
        <w:t xml:space="preserve"> hand</w:t>
      </w:r>
      <w:r w:rsidR="002960C8" w:rsidRPr="0023141E">
        <w:rPr>
          <w:rFonts w:ascii="Palatino" w:hAnsi="Palatino"/>
        </w:rPr>
        <w:t xml:space="preserve"> more easily</w:t>
      </w:r>
      <w:r w:rsidR="007D1A1D" w:rsidRPr="0023141E">
        <w:rPr>
          <w:rFonts w:ascii="Palatino" w:hAnsi="Palatino"/>
        </w:rPr>
        <w:t>, inter-hemispheric cross talk influences subjective perception</w:t>
      </w:r>
      <w:r w:rsidR="00A67595" w:rsidRPr="0023141E">
        <w:rPr>
          <w:rFonts w:ascii="Palatino" w:hAnsi="Palatino"/>
        </w:rPr>
        <w:t xml:space="preserve"> (</w:t>
      </w:r>
      <w:proofErr w:type="spellStart"/>
      <w:r w:rsidR="00A67595" w:rsidRPr="0023141E">
        <w:rPr>
          <w:rFonts w:ascii="Palatino" w:hAnsi="Palatino"/>
        </w:rPr>
        <w:t>Niebauer</w:t>
      </w:r>
      <w:proofErr w:type="spellEnd"/>
      <w:r w:rsidR="00A67595" w:rsidRPr="0023141E">
        <w:rPr>
          <w:rFonts w:ascii="Palatino" w:hAnsi="Palatino"/>
        </w:rPr>
        <w:t xml:space="preserve">, </w:t>
      </w:r>
      <w:proofErr w:type="spellStart"/>
      <w:r w:rsidR="00A67595" w:rsidRPr="0023141E">
        <w:rPr>
          <w:rFonts w:ascii="Palatino" w:hAnsi="Palatino"/>
        </w:rPr>
        <w:t>Aselage</w:t>
      </w:r>
      <w:proofErr w:type="spellEnd"/>
      <w:r w:rsidR="00A67595" w:rsidRPr="0023141E">
        <w:rPr>
          <w:rFonts w:ascii="Palatino" w:hAnsi="Palatino"/>
        </w:rPr>
        <w:t xml:space="preserve">, &amp; </w:t>
      </w:r>
      <w:proofErr w:type="spellStart"/>
      <w:r w:rsidR="00A67595" w:rsidRPr="0023141E">
        <w:rPr>
          <w:rFonts w:ascii="Palatino" w:hAnsi="Palatino"/>
        </w:rPr>
        <w:t>Schutte</w:t>
      </w:r>
      <w:proofErr w:type="spellEnd"/>
      <w:r w:rsidR="00A67595" w:rsidRPr="0023141E">
        <w:rPr>
          <w:rFonts w:ascii="Palatino" w:hAnsi="Palatino"/>
        </w:rPr>
        <w:t>, 2002)</w:t>
      </w:r>
      <w:r w:rsidR="007D1A1D" w:rsidRPr="0023141E">
        <w:rPr>
          <w:rFonts w:ascii="Palatino" w:hAnsi="Palatino"/>
        </w:rPr>
        <w:t>.</w:t>
      </w:r>
      <w:r w:rsidR="00980826" w:rsidRPr="0023141E">
        <w:rPr>
          <w:rFonts w:ascii="Palatino" w:hAnsi="Palatino"/>
        </w:rPr>
        <w:t xml:space="preserve"> </w:t>
      </w:r>
    </w:p>
    <w:p w:rsidR="00E9360B" w:rsidRPr="0023141E" w:rsidRDefault="00A67595" w:rsidP="00E9360B">
      <w:pPr>
        <w:spacing w:line="480" w:lineRule="auto"/>
        <w:ind w:firstLine="720"/>
        <w:rPr>
          <w:rFonts w:ascii="Palatino" w:hAnsi="Palatino"/>
        </w:rPr>
      </w:pPr>
      <w:r w:rsidRPr="0023141E">
        <w:rPr>
          <w:rFonts w:ascii="Palatino" w:hAnsi="Palatino"/>
        </w:rPr>
        <w:lastRenderedPageBreak/>
        <w:t xml:space="preserve">Consistent with the potential for inter-hemispheric cross talk to influence embodiment, the illusion can be induced in the right hand when it is </w:t>
      </w:r>
      <w:proofErr w:type="spellStart"/>
      <w:r w:rsidRPr="0023141E">
        <w:rPr>
          <w:rFonts w:ascii="Palatino" w:hAnsi="Palatino"/>
        </w:rPr>
        <w:t>illuded</w:t>
      </w:r>
      <w:proofErr w:type="spellEnd"/>
      <w:r w:rsidRPr="0023141E">
        <w:rPr>
          <w:rFonts w:ascii="Palatino" w:hAnsi="Palatino"/>
        </w:rPr>
        <w:t xml:space="preserve">, but the unhidden left hand is being stroked along with </w:t>
      </w:r>
      <w:r w:rsidR="008C27A5" w:rsidRPr="0023141E">
        <w:rPr>
          <w:rFonts w:ascii="Palatino" w:hAnsi="Palatino"/>
        </w:rPr>
        <w:t>the</w:t>
      </w:r>
      <w:r w:rsidRPr="0023141E">
        <w:rPr>
          <w:rFonts w:ascii="Palatino" w:hAnsi="Palatino"/>
        </w:rPr>
        <w:t xml:space="preserve"> rubber hand </w:t>
      </w:r>
      <w:r w:rsidR="008C27A5" w:rsidRPr="0023141E">
        <w:rPr>
          <w:rFonts w:ascii="Palatino" w:hAnsi="Palatino"/>
        </w:rPr>
        <w:t>mimicking</w:t>
      </w:r>
      <w:r w:rsidRPr="0023141E">
        <w:rPr>
          <w:rFonts w:ascii="Palatino" w:hAnsi="Palatino"/>
        </w:rPr>
        <w:t xml:space="preserve"> the right hand</w:t>
      </w:r>
      <w:r w:rsidR="00915112" w:rsidRPr="0023141E">
        <w:rPr>
          <w:rFonts w:ascii="Palatino" w:hAnsi="Palatino"/>
        </w:rPr>
        <w:t xml:space="preserve"> (</w:t>
      </w:r>
      <w:proofErr w:type="spellStart"/>
      <w:r w:rsidR="00915112" w:rsidRPr="0023141E">
        <w:rPr>
          <w:rFonts w:ascii="Palatino" w:hAnsi="Palatino"/>
        </w:rPr>
        <w:t>Petkova</w:t>
      </w:r>
      <w:proofErr w:type="spellEnd"/>
      <w:r w:rsidR="00915112" w:rsidRPr="0023141E">
        <w:rPr>
          <w:rFonts w:ascii="Palatino" w:hAnsi="Palatino"/>
        </w:rPr>
        <w:t xml:space="preserve"> &amp; </w:t>
      </w:r>
      <w:proofErr w:type="spellStart"/>
      <w:r w:rsidR="00915112" w:rsidRPr="0023141E">
        <w:rPr>
          <w:rFonts w:ascii="Palatino" w:hAnsi="Palatino"/>
        </w:rPr>
        <w:t>Ehrsson</w:t>
      </w:r>
      <w:proofErr w:type="spellEnd"/>
      <w:r w:rsidR="00915112" w:rsidRPr="0023141E">
        <w:rPr>
          <w:rFonts w:ascii="Palatino" w:hAnsi="Palatino"/>
        </w:rPr>
        <w:t>, 2009</w:t>
      </w:r>
      <w:r w:rsidR="008C27A5" w:rsidRPr="0023141E">
        <w:rPr>
          <w:rFonts w:ascii="Palatino" w:hAnsi="Palatino"/>
        </w:rPr>
        <w:t>; objective and subjective measures were included</w:t>
      </w:r>
      <w:r w:rsidR="00915112" w:rsidRPr="0023141E">
        <w:rPr>
          <w:rFonts w:ascii="Palatino" w:hAnsi="Palatino"/>
        </w:rPr>
        <w:t>).</w:t>
      </w:r>
      <w:r w:rsidR="00980826" w:rsidRPr="0023141E">
        <w:rPr>
          <w:rFonts w:ascii="Palatino" w:hAnsi="Palatino"/>
        </w:rPr>
        <w:t xml:space="preserve"> </w:t>
      </w:r>
      <w:r w:rsidR="00C42747" w:rsidRPr="0023141E">
        <w:rPr>
          <w:rFonts w:ascii="Palatino" w:hAnsi="Palatino"/>
        </w:rPr>
        <w:t>Moreover,</w:t>
      </w:r>
      <w:r w:rsidR="00915112" w:rsidRPr="0023141E">
        <w:rPr>
          <w:rFonts w:ascii="Palatino" w:hAnsi="Palatino"/>
        </w:rPr>
        <w:t xml:space="preserve"> </w:t>
      </w:r>
      <w:proofErr w:type="spellStart"/>
      <w:r w:rsidR="00915112" w:rsidRPr="0023141E">
        <w:rPr>
          <w:rFonts w:ascii="Palatino" w:hAnsi="Palatino"/>
        </w:rPr>
        <w:t>fMRI</w:t>
      </w:r>
      <w:proofErr w:type="spellEnd"/>
      <w:r w:rsidR="00915112" w:rsidRPr="0023141E">
        <w:rPr>
          <w:rFonts w:ascii="Palatino" w:hAnsi="Palatino"/>
        </w:rPr>
        <w:t xml:space="preserve"> data of the illusion being induced in the left hand show </w:t>
      </w:r>
      <w:r w:rsidR="00915112" w:rsidRPr="0023141E">
        <w:rPr>
          <w:rFonts w:ascii="Palatino" w:hAnsi="Palatino"/>
          <w:i/>
        </w:rPr>
        <w:t>bilateral</w:t>
      </w:r>
      <w:r w:rsidR="00915112" w:rsidRPr="0023141E">
        <w:rPr>
          <w:rFonts w:ascii="Palatino" w:hAnsi="Palatino"/>
        </w:rPr>
        <w:t xml:space="preserve"> activity in </w:t>
      </w:r>
      <w:proofErr w:type="spellStart"/>
      <w:r w:rsidR="00915112" w:rsidRPr="0023141E">
        <w:rPr>
          <w:rFonts w:ascii="Palatino" w:hAnsi="Palatino"/>
        </w:rPr>
        <w:t>premotor</w:t>
      </w:r>
      <w:proofErr w:type="spellEnd"/>
      <w:r w:rsidR="00915112" w:rsidRPr="0023141E">
        <w:rPr>
          <w:rFonts w:ascii="Palatino" w:hAnsi="Palatino"/>
        </w:rPr>
        <w:t xml:space="preserve"> cortex that correlates with the subjective perception of the illusion (</w:t>
      </w:r>
      <w:proofErr w:type="spellStart"/>
      <w:r w:rsidR="00915112" w:rsidRPr="0023141E">
        <w:rPr>
          <w:rFonts w:ascii="Palatino" w:hAnsi="Palatino"/>
        </w:rPr>
        <w:t>Ehrsson</w:t>
      </w:r>
      <w:proofErr w:type="spellEnd"/>
      <w:r w:rsidR="00915112" w:rsidRPr="0023141E">
        <w:rPr>
          <w:rFonts w:ascii="Palatino" w:hAnsi="Palatino"/>
        </w:rPr>
        <w:t xml:space="preserve">, Spence, &amp; </w:t>
      </w:r>
      <w:proofErr w:type="spellStart"/>
      <w:r w:rsidR="00915112" w:rsidRPr="0023141E">
        <w:rPr>
          <w:rFonts w:ascii="Palatino" w:hAnsi="Palatino"/>
        </w:rPr>
        <w:t>Passingham</w:t>
      </w:r>
      <w:proofErr w:type="spellEnd"/>
      <w:r w:rsidR="00915112" w:rsidRPr="0023141E">
        <w:rPr>
          <w:rFonts w:ascii="Palatino" w:hAnsi="Palatino"/>
        </w:rPr>
        <w:t>, 2004).</w:t>
      </w:r>
      <w:r w:rsidR="00980826" w:rsidRPr="0023141E">
        <w:rPr>
          <w:rFonts w:ascii="Palatino" w:hAnsi="Palatino"/>
        </w:rPr>
        <w:t xml:space="preserve"> </w:t>
      </w:r>
      <w:r w:rsidR="00915112" w:rsidRPr="0023141E">
        <w:rPr>
          <w:rFonts w:ascii="Palatino" w:hAnsi="Palatino"/>
        </w:rPr>
        <w:t xml:space="preserve">However, both hemispheres may be making separable contributions, as an objective measure of the illusion was shown to correlate more with the right posterior </w:t>
      </w:r>
      <w:proofErr w:type="spellStart"/>
      <w:r w:rsidR="00915112" w:rsidRPr="0023141E">
        <w:rPr>
          <w:rFonts w:ascii="Palatino" w:hAnsi="Palatino"/>
        </w:rPr>
        <w:t>insula</w:t>
      </w:r>
      <w:proofErr w:type="spellEnd"/>
      <w:r w:rsidR="00915112" w:rsidRPr="0023141E">
        <w:rPr>
          <w:rFonts w:ascii="Palatino" w:hAnsi="Palatino"/>
        </w:rPr>
        <w:t xml:space="preserve"> and the right frontal operculum</w:t>
      </w:r>
      <w:r w:rsidR="004409C8" w:rsidRPr="0023141E">
        <w:rPr>
          <w:rFonts w:ascii="Palatino" w:hAnsi="Palatino"/>
        </w:rPr>
        <w:t>, even though the illusion was induced th</w:t>
      </w:r>
      <w:r w:rsidR="00104B35" w:rsidRPr="0023141E">
        <w:rPr>
          <w:rFonts w:ascii="Palatino" w:hAnsi="Palatino"/>
        </w:rPr>
        <w:t>rough the right hand (</w:t>
      </w:r>
      <w:proofErr w:type="spellStart"/>
      <w:r w:rsidR="00104B35" w:rsidRPr="0023141E">
        <w:rPr>
          <w:rFonts w:ascii="Palatino" w:hAnsi="Palatino"/>
        </w:rPr>
        <w:t>Tsakiris</w:t>
      </w:r>
      <w:proofErr w:type="spellEnd"/>
      <w:r w:rsidR="00104B35" w:rsidRPr="0023141E">
        <w:rPr>
          <w:rFonts w:ascii="Palatino" w:hAnsi="Palatino"/>
        </w:rPr>
        <w:t xml:space="preserve"> </w:t>
      </w:r>
      <w:r w:rsidR="004409C8" w:rsidRPr="0023141E">
        <w:rPr>
          <w:rFonts w:ascii="Palatino" w:hAnsi="Palatino"/>
        </w:rPr>
        <w:t>et al., 2007).</w:t>
      </w:r>
      <w:r w:rsidR="00980826" w:rsidRPr="0023141E">
        <w:rPr>
          <w:rFonts w:ascii="Palatino" w:hAnsi="Palatino"/>
        </w:rPr>
        <w:t xml:space="preserve"> </w:t>
      </w:r>
      <w:r w:rsidR="004409C8" w:rsidRPr="0023141E">
        <w:rPr>
          <w:rFonts w:ascii="Palatino" w:hAnsi="Palatino"/>
        </w:rPr>
        <w:t xml:space="preserve">The posterior </w:t>
      </w:r>
      <w:proofErr w:type="spellStart"/>
      <w:r w:rsidR="004409C8" w:rsidRPr="0023141E">
        <w:rPr>
          <w:rFonts w:ascii="Palatino" w:hAnsi="Palatino"/>
        </w:rPr>
        <w:t>insula</w:t>
      </w:r>
      <w:proofErr w:type="spellEnd"/>
      <w:r w:rsidR="004409C8" w:rsidRPr="0023141E">
        <w:rPr>
          <w:rFonts w:ascii="Palatino" w:hAnsi="Palatino"/>
        </w:rPr>
        <w:t xml:space="preserve"> is related to </w:t>
      </w:r>
      <w:proofErr w:type="spellStart"/>
      <w:r w:rsidR="004409C8" w:rsidRPr="0023141E">
        <w:rPr>
          <w:rFonts w:ascii="Palatino" w:hAnsi="Palatino"/>
        </w:rPr>
        <w:t>interoceptive</w:t>
      </w:r>
      <w:proofErr w:type="spellEnd"/>
      <w:r w:rsidR="004409C8" w:rsidRPr="0023141E">
        <w:rPr>
          <w:rFonts w:ascii="Palatino" w:hAnsi="Palatino"/>
        </w:rPr>
        <w:t xml:space="preserve"> awareness; thus the right hemisphere may have a stronger awareness of self.</w:t>
      </w:r>
      <w:r w:rsidR="00980826" w:rsidRPr="0023141E">
        <w:rPr>
          <w:rFonts w:ascii="Palatino" w:hAnsi="Palatino"/>
        </w:rPr>
        <w:t xml:space="preserve"> </w:t>
      </w:r>
      <w:r w:rsidR="00AF6A6F" w:rsidRPr="0023141E">
        <w:rPr>
          <w:rFonts w:ascii="Palatino" w:hAnsi="Palatino"/>
        </w:rPr>
        <w:t xml:space="preserve">Additionally, TMS induced disruption of the </w:t>
      </w:r>
      <w:r w:rsidR="00AF6A6F" w:rsidRPr="0023141E">
        <w:rPr>
          <w:rFonts w:ascii="Palatino" w:hAnsi="Palatino" w:cs="Palatino"/>
        </w:rPr>
        <w:t xml:space="preserve">right </w:t>
      </w:r>
      <w:proofErr w:type="spellStart"/>
      <w:r w:rsidR="00AF6A6F" w:rsidRPr="0023141E">
        <w:rPr>
          <w:rFonts w:ascii="Palatino" w:hAnsi="Palatino" w:cs="Palatino"/>
        </w:rPr>
        <w:t>temporo</w:t>
      </w:r>
      <w:proofErr w:type="spellEnd"/>
      <w:r w:rsidR="00AF6A6F" w:rsidRPr="0023141E">
        <w:rPr>
          <w:rFonts w:ascii="Palatino" w:hAnsi="Palatino" w:cs="Palatino"/>
        </w:rPr>
        <w:t>-parietal junction reduced subjective measures of the illusion (</w:t>
      </w:r>
      <w:proofErr w:type="spellStart"/>
      <w:r w:rsidR="00AF6A6F" w:rsidRPr="0023141E">
        <w:rPr>
          <w:rFonts w:ascii="Palatino" w:hAnsi="Palatino" w:cs="Palatino"/>
        </w:rPr>
        <w:t>Tsakiris</w:t>
      </w:r>
      <w:proofErr w:type="spellEnd"/>
      <w:r w:rsidR="00AF6A6F" w:rsidRPr="0023141E">
        <w:rPr>
          <w:rFonts w:ascii="Palatino" w:hAnsi="Palatino" w:cs="Palatino"/>
        </w:rPr>
        <w:t xml:space="preserve">, </w:t>
      </w:r>
      <w:proofErr w:type="spellStart"/>
      <w:r w:rsidR="00AF6A6F" w:rsidRPr="0023141E">
        <w:rPr>
          <w:rFonts w:ascii="Palatino" w:hAnsi="Palatino" w:cs="Palatino"/>
        </w:rPr>
        <w:t>Constantini</w:t>
      </w:r>
      <w:proofErr w:type="spellEnd"/>
      <w:r w:rsidR="00AF6A6F" w:rsidRPr="0023141E">
        <w:rPr>
          <w:rFonts w:ascii="Palatino" w:hAnsi="Palatino" w:cs="Palatino"/>
        </w:rPr>
        <w:t>, and Haggard, 2008)</w:t>
      </w:r>
      <w:r w:rsidR="008C27A5" w:rsidRPr="0023141E">
        <w:rPr>
          <w:rFonts w:ascii="Palatino" w:hAnsi="Palatino" w:cs="Palatino"/>
        </w:rPr>
        <w:t>, consistent with the right hemisphere making a unique contribution.</w:t>
      </w:r>
    </w:p>
    <w:p w:rsidR="0083045F" w:rsidRPr="0023141E" w:rsidRDefault="0059418C" w:rsidP="0083045F">
      <w:pPr>
        <w:spacing w:line="480" w:lineRule="auto"/>
        <w:ind w:firstLine="720"/>
        <w:rPr>
          <w:rFonts w:ascii="Palatino" w:hAnsi="Palatino"/>
        </w:rPr>
      </w:pPr>
      <w:r w:rsidRPr="0023141E">
        <w:rPr>
          <w:rFonts w:ascii="Palatino" w:hAnsi="Palatino"/>
        </w:rPr>
        <w:t xml:space="preserve">Alternatively, </w:t>
      </w:r>
      <w:r w:rsidR="008C04B0" w:rsidRPr="0023141E">
        <w:rPr>
          <w:rFonts w:ascii="Palatino" w:hAnsi="Palatino"/>
        </w:rPr>
        <w:t>a laterality effect</w:t>
      </w:r>
      <w:r w:rsidR="006E1991" w:rsidRPr="0023141E">
        <w:rPr>
          <w:rFonts w:ascii="Palatino" w:hAnsi="Palatino"/>
        </w:rPr>
        <w:t xml:space="preserve"> in the </w:t>
      </w:r>
      <w:r w:rsidR="008C04B0" w:rsidRPr="0023141E">
        <w:rPr>
          <w:rFonts w:ascii="Palatino" w:hAnsi="Palatino"/>
        </w:rPr>
        <w:t>RHI</w:t>
      </w:r>
      <w:r w:rsidR="006E1991" w:rsidRPr="0023141E">
        <w:rPr>
          <w:rFonts w:ascii="Palatino" w:hAnsi="Palatino"/>
        </w:rPr>
        <w:t xml:space="preserve"> may relate to other differences across the hemispher</w:t>
      </w:r>
      <w:r w:rsidR="008C6CC4" w:rsidRPr="0023141E">
        <w:rPr>
          <w:rFonts w:ascii="Palatino" w:hAnsi="Palatino"/>
        </w:rPr>
        <w:t>es</w:t>
      </w:r>
      <w:r w:rsidR="00C42747" w:rsidRPr="0023141E">
        <w:rPr>
          <w:rFonts w:ascii="Palatino" w:hAnsi="Palatino"/>
        </w:rPr>
        <w:t xml:space="preserve"> that are not</w:t>
      </w:r>
      <w:r w:rsidR="006E1991" w:rsidRPr="0023141E">
        <w:rPr>
          <w:rFonts w:ascii="Palatino" w:hAnsi="Palatino"/>
        </w:rPr>
        <w:t xml:space="preserve"> </w:t>
      </w:r>
      <w:r w:rsidR="00826D67" w:rsidRPr="0023141E">
        <w:rPr>
          <w:rFonts w:ascii="Palatino" w:hAnsi="Palatino"/>
        </w:rPr>
        <w:t xml:space="preserve">specifically </w:t>
      </w:r>
      <w:r w:rsidR="006E1991" w:rsidRPr="0023141E">
        <w:rPr>
          <w:rFonts w:ascii="Palatino" w:hAnsi="Palatino"/>
        </w:rPr>
        <w:t xml:space="preserve">related to representing the </w:t>
      </w:r>
      <w:r w:rsidR="006E1991" w:rsidRPr="00CD7283">
        <w:rPr>
          <w:rFonts w:ascii="Palatino" w:hAnsi="Palatino"/>
          <w:i/>
        </w:rPr>
        <w:t>self</w:t>
      </w:r>
      <w:r w:rsidRPr="0023141E">
        <w:rPr>
          <w:rFonts w:ascii="Palatino" w:hAnsi="Palatino"/>
        </w:rPr>
        <w:t>.</w:t>
      </w:r>
      <w:r w:rsidR="00980826" w:rsidRPr="0023141E">
        <w:rPr>
          <w:rFonts w:ascii="Palatino" w:hAnsi="Palatino"/>
        </w:rPr>
        <w:t xml:space="preserve"> </w:t>
      </w:r>
      <w:r w:rsidR="00C42747" w:rsidRPr="0023141E">
        <w:rPr>
          <w:rFonts w:ascii="Palatino" w:hAnsi="Palatino"/>
        </w:rPr>
        <w:t>Both cerebral hemispheres</w:t>
      </w:r>
      <w:r w:rsidR="0083045F" w:rsidRPr="0023141E">
        <w:rPr>
          <w:rFonts w:ascii="Palatino" w:hAnsi="Palatino"/>
        </w:rPr>
        <w:t xml:space="preserve"> make unique contributions in multiple domains of cognition, including memory, decision-making</w:t>
      </w:r>
      <w:r w:rsidR="00EA4F65" w:rsidRPr="0023141E">
        <w:rPr>
          <w:rFonts w:ascii="Palatino" w:hAnsi="Palatino"/>
        </w:rPr>
        <w:t>, and attention</w:t>
      </w:r>
      <w:r w:rsidR="0083045F" w:rsidRPr="0023141E">
        <w:rPr>
          <w:rFonts w:ascii="Palatino" w:hAnsi="Palatino"/>
        </w:rPr>
        <w:t>.</w:t>
      </w:r>
      <w:r w:rsidR="00980826" w:rsidRPr="0023141E">
        <w:rPr>
          <w:rFonts w:ascii="Palatino" w:hAnsi="Palatino"/>
        </w:rPr>
        <w:t xml:space="preserve"> </w:t>
      </w:r>
      <w:r w:rsidR="0083045F" w:rsidRPr="0023141E">
        <w:rPr>
          <w:rFonts w:ascii="Palatino" w:hAnsi="Palatino"/>
        </w:rPr>
        <w:t xml:space="preserve">With regard to memory, priming experiments have shown that primes activate specific associates </w:t>
      </w:r>
      <w:r w:rsidR="002151D1" w:rsidRPr="0023141E">
        <w:rPr>
          <w:rFonts w:ascii="Palatino" w:hAnsi="Palatino"/>
        </w:rPr>
        <w:t>in</w:t>
      </w:r>
      <w:r w:rsidR="0083045F" w:rsidRPr="0023141E">
        <w:rPr>
          <w:rFonts w:ascii="Palatino" w:hAnsi="Palatino"/>
        </w:rPr>
        <w:t xml:space="preserve"> the left hemisphere, and a more dense quantity of semantic associates on the basis of feature overlap </w:t>
      </w:r>
      <w:r w:rsidR="002151D1" w:rsidRPr="0023141E">
        <w:rPr>
          <w:rFonts w:ascii="Palatino" w:hAnsi="Palatino"/>
        </w:rPr>
        <w:t>in</w:t>
      </w:r>
      <w:r w:rsidR="0083045F" w:rsidRPr="0023141E">
        <w:rPr>
          <w:rFonts w:ascii="Palatino" w:hAnsi="Palatino"/>
        </w:rPr>
        <w:t xml:space="preserve"> the right hemisphere (e.g. Deacon, </w:t>
      </w:r>
      <w:proofErr w:type="spellStart"/>
      <w:r w:rsidR="0083045F" w:rsidRPr="0023141E">
        <w:rPr>
          <w:rFonts w:ascii="Palatino" w:hAnsi="Palatino"/>
        </w:rPr>
        <w:t>Grose</w:t>
      </w:r>
      <w:proofErr w:type="spellEnd"/>
      <w:r w:rsidR="0083045F" w:rsidRPr="0023141E">
        <w:rPr>
          <w:rFonts w:ascii="Palatino" w:hAnsi="Palatino"/>
        </w:rPr>
        <w:t>-Fifer, Yang et al., 2004).</w:t>
      </w:r>
      <w:r w:rsidR="00980826" w:rsidRPr="0023141E">
        <w:rPr>
          <w:rFonts w:ascii="Palatino" w:hAnsi="Palatino"/>
        </w:rPr>
        <w:t xml:space="preserve"> </w:t>
      </w:r>
      <w:r w:rsidR="0083045F" w:rsidRPr="0023141E">
        <w:rPr>
          <w:rFonts w:ascii="Palatino" w:hAnsi="Palatino"/>
        </w:rPr>
        <w:t xml:space="preserve">With regard to decision-making, the left hemisphere supports decisions that fit better with objectivity, whereas </w:t>
      </w:r>
      <w:r w:rsidR="0083045F" w:rsidRPr="0023141E">
        <w:rPr>
          <w:rFonts w:ascii="Palatino" w:hAnsi="Palatino"/>
        </w:rPr>
        <w:lastRenderedPageBreak/>
        <w:t xml:space="preserve">the right hemisphere supports decisions that take emotions into account (Gallagher &amp; </w:t>
      </w:r>
      <w:proofErr w:type="spellStart"/>
      <w:r w:rsidR="0083045F" w:rsidRPr="0023141E">
        <w:rPr>
          <w:rFonts w:ascii="Palatino" w:hAnsi="Palatino"/>
        </w:rPr>
        <w:t>Dagenbac</w:t>
      </w:r>
      <w:r w:rsidR="00EA4F65" w:rsidRPr="0023141E">
        <w:rPr>
          <w:rFonts w:ascii="Palatino" w:hAnsi="Palatino"/>
        </w:rPr>
        <w:t>h</w:t>
      </w:r>
      <w:proofErr w:type="spellEnd"/>
      <w:r w:rsidR="00EA4F65" w:rsidRPr="0023141E">
        <w:rPr>
          <w:rFonts w:ascii="Palatino" w:hAnsi="Palatino"/>
        </w:rPr>
        <w:t>, 2007; McElroy &amp; Seta, 2004). With regard to attention, the left hemisphere is thought to direct attention towards less salient, but task-relevant aspects of content, whereas the right hemisphere is thought to direct attention towards salient information (</w:t>
      </w:r>
      <w:proofErr w:type="spellStart"/>
      <w:r w:rsidR="00EA4F65" w:rsidRPr="0023141E">
        <w:rPr>
          <w:rFonts w:ascii="Palatino" w:hAnsi="Palatino"/>
        </w:rPr>
        <w:t>Mevorach</w:t>
      </w:r>
      <w:proofErr w:type="spellEnd"/>
      <w:r w:rsidR="00EA4F65" w:rsidRPr="0023141E">
        <w:rPr>
          <w:rFonts w:ascii="Palatino" w:hAnsi="Palatino"/>
        </w:rPr>
        <w:t xml:space="preserve">, Humphreys, &amp; </w:t>
      </w:r>
      <w:proofErr w:type="spellStart"/>
      <w:r w:rsidR="00EA4F65" w:rsidRPr="0023141E">
        <w:rPr>
          <w:rFonts w:ascii="Palatino" w:hAnsi="Palatino"/>
        </w:rPr>
        <w:t>Shalev</w:t>
      </w:r>
      <w:proofErr w:type="spellEnd"/>
      <w:r w:rsidR="00EA4F65" w:rsidRPr="0023141E">
        <w:rPr>
          <w:rFonts w:ascii="Palatino" w:hAnsi="Palatino"/>
        </w:rPr>
        <w:t>, 2006).</w:t>
      </w:r>
    </w:p>
    <w:p w:rsidR="00EA4F65" w:rsidRPr="0023141E" w:rsidRDefault="00EA4F65" w:rsidP="0083045F">
      <w:pPr>
        <w:spacing w:line="480" w:lineRule="auto"/>
        <w:ind w:firstLine="720"/>
        <w:rPr>
          <w:rFonts w:ascii="Palatino" w:hAnsi="Palatino"/>
        </w:rPr>
      </w:pPr>
      <w:r w:rsidRPr="0023141E">
        <w:rPr>
          <w:rFonts w:ascii="Palatino" w:hAnsi="Palatino"/>
        </w:rPr>
        <w:t xml:space="preserve">In addition, the right hemisphere </w:t>
      </w:r>
      <w:r w:rsidR="002D09FE" w:rsidRPr="0023141E">
        <w:rPr>
          <w:rFonts w:ascii="Palatino" w:hAnsi="Palatino"/>
        </w:rPr>
        <w:t>is specialized for fine spatial representations</w:t>
      </w:r>
      <w:r w:rsidR="00936AFA" w:rsidRPr="0023141E">
        <w:rPr>
          <w:rFonts w:ascii="Palatino" w:hAnsi="Palatino"/>
        </w:rPr>
        <w:t xml:space="preserve"> (</w:t>
      </w:r>
      <w:proofErr w:type="spellStart"/>
      <w:r w:rsidR="00F95710" w:rsidRPr="0023141E">
        <w:rPr>
          <w:rFonts w:ascii="Palatino" w:hAnsi="Palatino"/>
        </w:rPr>
        <w:t>Jager</w:t>
      </w:r>
      <w:proofErr w:type="spellEnd"/>
      <w:r w:rsidR="00F95710" w:rsidRPr="0023141E">
        <w:rPr>
          <w:rFonts w:ascii="Palatino" w:hAnsi="Palatino"/>
        </w:rPr>
        <w:t xml:space="preserve"> &amp; </w:t>
      </w:r>
      <w:proofErr w:type="spellStart"/>
      <w:r w:rsidR="00F95710" w:rsidRPr="0023141E">
        <w:rPr>
          <w:rFonts w:ascii="Palatino" w:hAnsi="Palatino"/>
        </w:rPr>
        <w:t>Postma</w:t>
      </w:r>
      <w:proofErr w:type="spellEnd"/>
      <w:r w:rsidR="00F95710" w:rsidRPr="0023141E">
        <w:rPr>
          <w:rFonts w:ascii="Palatino" w:hAnsi="Palatino"/>
        </w:rPr>
        <w:t>, 2003</w:t>
      </w:r>
      <w:r w:rsidR="00936AFA" w:rsidRPr="0023141E">
        <w:rPr>
          <w:rFonts w:ascii="Palatino" w:hAnsi="Palatino"/>
        </w:rPr>
        <w:t>). This</w:t>
      </w:r>
      <w:r w:rsidR="00633131" w:rsidRPr="0023141E">
        <w:rPr>
          <w:rFonts w:ascii="Palatino" w:hAnsi="Palatino"/>
        </w:rPr>
        <w:t xml:space="preserve"> is believed to account for</w:t>
      </w:r>
      <w:r w:rsidR="000C6A16" w:rsidRPr="0023141E">
        <w:rPr>
          <w:rFonts w:ascii="Palatino" w:hAnsi="Palatino"/>
        </w:rPr>
        <w:t xml:space="preserve"> </w:t>
      </w:r>
      <w:r w:rsidR="00980AAD" w:rsidRPr="0023141E">
        <w:rPr>
          <w:rFonts w:ascii="Palatino" w:hAnsi="Palatino"/>
        </w:rPr>
        <w:t xml:space="preserve">the </w:t>
      </w:r>
      <w:r w:rsidR="00633131" w:rsidRPr="0023141E">
        <w:rPr>
          <w:rFonts w:ascii="Palatino" w:hAnsi="Palatino"/>
        </w:rPr>
        <w:t xml:space="preserve">well-known </w:t>
      </w:r>
      <w:r w:rsidR="00936AFA" w:rsidRPr="0023141E">
        <w:rPr>
          <w:rFonts w:ascii="Palatino" w:hAnsi="Palatino"/>
        </w:rPr>
        <w:t xml:space="preserve">line bisection </w:t>
      </w:r>
      <w:r w:rsidR="00980AAD" w:rsidRPr="0023141E">
        <w:rPr>
          <w:rFonts w:ascii="Palatino" w:hAnsi="Palatino"/>
        </w:rPr>
        <w:t>bias</w:t>
      </w:r>
      <w:r w:rsidR="00936AFA" w:rsidRPr="0023141E">
        <w:rPr>
          <w:rFonts w:ascii="Palatino" w:hAnsi="Palatino"/>
        </w:rPr>
        <w:t xml:space="preserve"> (</w:t>
      </w:r>
      <w:r w:rsidR="00F93A09" w:rsidRPr="0023141E">
        <w:rPr>
          <w:rFonts w:ascii="Palatino" w:hAnsi="Palatino"/>
        </w:rPr>
        <w:t xml:space="preserve">for a review </w:t>
      </w:r>
      <w:r w:rsidR="00F95710" w:rsidRPr="0023141E">
        <w:rPr>
          <w:rFonts w:ascii="Palatino" w:hAnsi="Palatino"/>
        </w:rPr>
        <w:t>see Jewell &amp; McCourt, 2000</w:t>
      </w:r>
      <w:r w:rsidR="00980AAD" w:rsidRPr="0023141E">
        <w:rPr>
          <w:rFonts w:ascii="Palatino" w:hAnsi="Palatino"/>
        </w:rPr>
        <w:t>). I</w:t>
      </w:r>
      <w:r w:rsidR="00936AFA" w:rsidRPr="0023141E">
        <w:rPr>
          <w:rFonts w:ascii="Palatino" w:hAnsi="Palatino"/>
        </w:rPr>
        <w:t xml:space="preserve">nducing the </w:t>
      </w:r>
      <w:r w:rsidR="002151D1" w:rsidRPr="0023141E">
        <w:rPr>
          <w:rFonts w:ascii="Palatino" w:hAnsi="Palatino"/>
        </w:rPr>
        <w:t xml:space="preserve">rubber hand </w:t>
      </w:r>
      <w:r w:rsidR="00936AFA" w:rsidRPr="0023141E">
        <w:rPr>
          <w:rFonts w:ascii="Palatino" w:hAnsi="Palatino"/>
        </w:rPr>
        <w:t xml:space="preserve">illusion in the left hand leads to a correction in the spatial attention bias, and </w:t>
      </w:r>
      <w:r w:rsidR="00980AAD" w:rsidRPr="0023141E">
        <w:rPr>
          <w:rFonts w:ascii="Palatino" w:hAnsi="Palatino"/>
        </w:rPr>
        <w:t xml:space="preserve">to </w:t>
      </w:r>
      <w:r w:rsidR="00936AFA" w:rsidRPr="0023141E">
        <w:rPr>
          <w:rFonts w:ascii="Palatino" w:hAnsi="Palatino"/>
        </w:rPr>
        <w:t>more accurate line bisection (</w:t>
      </w:r>
      <w:proofErr w:type="spellStart"/>
      <w:r w:rsidR="00792F31" w:rsidRPr="0023141E">
        <w:rPr>
          <w:rFonts w:ascii="Palatino" w:hAnsi="Palatino"/>
        </w:rPr>
        <w:t>Kitadono</w:t>
      </w:r>
      <w:proofErr w:type="spellEnd"/>
      <w:r w:rsidR="00792F31" w:rsidRPr="0023141E">
        <w:rPr>
          <w:rFonts w:ascii="Palatino" w:hAnsi="Palatino"/>
        </w:rPr>
        <w:t xml:space="preserve"> &amp; Humphreys, 2007; </w:t>
      </w:r>
      <w:proofErr w:type="spellStart"/>
      <w:r w:rsidR="00936AFA" w:rsidRPr="0023141E">
        <w:rPr>
          <w:rFonts w:ascii="Palatino" w:hAnsi="Palatino"/>
        </w:rPr>
        <w:t>Ocklenburg</w:t>
      </w:r>
      <w:proofErr w:type="spellEnd"/>
      <w:r w:rsidR="00936AFA" w:rsidRPr="0023141E">
        <w:rPr>
          <w:rFonts w:ascii="Palatino" w:hAnsi="Palatino"/>
        </w:rPr>
        <w:t xml:space="preserve">, </w:t>
      </w:r>
      <w:proofErr w:type="spellStart"/>
      <w:r w:rsidR="00936AFA" w:rsidRPr="0023141E">
        <w:rPr>
          <w:rFonts w:ascii="Palatino" w:hAnsi="Palatino"/>
        </w:rPr>
        <w:t>Peterburs</w:t>
      </w:r>
      <w:proofErr w:type="spellEnd"/>
      <w:r w:rsidR="00936AFA" w:rsidRPr="0023141E">
        <w:rPr>
          <w:rFonts w:ascii="Palatino" w:hAnsi="Palatino"/>
        </w:rPr>
        <w:t xml:space="preserve">, </w:t>
      </w:r>
      <w:proofErr w:type="spellStart"/>
      <w:r w:rsidR="00936AFA" w:rsidRPr="0023141E">
        <w:rPr>
          <w:rFonts w:ascii="Palatino" w:hAnsi="Palatino"/>
        </w:rPr>
        <w:t>Rüther</w:t>
      </w:r>
      <w:proofErr w:type="spellEnd"/>
      <w:r w:rsidR="00936AFA" w:rsidRPr="0023141E">
        <w:rPr>
          <w:rFonts w:ascii="Palatino" w:hAnsi="Palatino"/>
        </w:rPr>
        <w:t xml:space="preserve">, &amp; </w:t>
      </w:r>
      <w:proofErr w:type="spellStart"/>
      <w:r w:rsidR="00936AFA" w:rsidRPr="0023141E">
        <w:rPr>
          <w:rFonts w:ascii="Palatino" w:hAnsi="Palatino"/>
        </w:rPr>
        <w:t>Güntürkün</w:t>
      </w:r>
      <w:proofErr w:type="spellEnd"/>
      <w:r w:rsidR="00936AFA" w:rsidRPr="0023141E">
        <w:rPr>
          <w:rFonts w:ascii="Palatino" w:hAnsi="Palatino"/>
        </w:rPr>
        <w:t>, 2012)</w:t>
      </w:r>
      <w:r w:rsidR="00792F31" w:rsidRPr="0023141E">
        <w:rPr>
          <w:rFonts w:ascii="Palatino" w:hAnsi="Palatino"/>
        </w:rPr>
        <w:t>.</w:t>
      </w:r>
    </w:p>
    <w:p w:rsidR="006E1991" w:rsidRPr="0023141E" w:rsidRDefault="0059418C" w:rsidP="0059418C">
      <w:pPr>
        <w:spacing w:line="480" w:lineRule="auto"/>
        <w:ind w:firstLine="720"/>
        <w:rPr>
          <w:rFonts w:ascii="Palatino" w:hAnsi="Palatino"/>
        </w:rPr>
      </w:pPr>
      <w:r w:rsidRPr="0023141E">
        <w:rPr>
          <w:rFonts w:ascii="Palatino" w:hAnsi="Palatino"/>
        </w:rPr>
        <w:t xml:space="preserve">There are </w:t>
      </w:r>
      <w:r w:rsidR="00364B38" w:rsidRPr="0023141E">
        <w:rPr>
          <w:rFonts w:ascii="Palatino" w:hAnsi="Palatino"/>
        </w:rPr>
        <w:t xml:space="preserve">some </w:t>
      </w:r>
      <w:r w:rsidR="00D120C2" w:rsidRPr="0023141E">
        <w:rPr>
          <w:rFonts w:ascii="Palatino" w:hAnsi="Palatino"/>
        </w:rPr>
        <w:t xml:space="preserve">physiological </w:t>
      </w:r>
      <w:r w:rsidRPr="0023141E">
        <w:rPr>
          <w:rFonts w:ascii="Palatino" w:hAnsi="Palatino"/>
        </w:rPr>
        <w:t xml:space="preserve">differences </w:t>
      </w:r>
      <w:r w:rsidR="00F668A4" w:rsidRPr="0023141E">
        <w:rPr>
          <w:rFonts w:ascii="Palatino" w:hAnsi="Palatino"/>
        </w:rPr>
        <w:t>between</w:t>
      </w:r>
      <w:r w:rsidRPr="0023141E">
        <w:rPr>
          <w:rFonts w:ascii="Palatino" w:hAnsi="Palatino"/>
        </w:rPr>
        <w:t xml:space="preserve"> the hemispheres; spacing between columns of pyramidal cells is greater in the left hemisphere relative to the right, and </w:t>
      </w:r>
      <w:r w:rsidR="00660E78" w:rsidRPr="0023141E">
        <w:rPr>
          <w:rFonts w:ascii="Palatino" w:hAnsi="Palatino"/>
        </w:rPr>
        <w:t>there are</w:t>
      </w:r>
      <w:r w:rsidRPr="0023141E">
        <w:rPr>
          <w:rFonts w:ascii="Palatino" w:hAnsi="Palatino"/>
        </w:rPr>
        <w:t xml:space="preserve"> </w:t>
      </w:r>
      <w:r w:rsidR="008C27A5" w:rsidRPr="0023141E">
        <w:rPr>
          <w:rFonts w:ascii="Palatino" w:hAnsi="Palatino"/>
        </w:rPr>
        <w:t>sparser</w:t>
      </w:r>
      <w:r w:rsidRPr="0023141E">
        <w:rPr>
          <w:rFonts w:ascii="Palatino" w:hAnsi="Palatino"/>
        </w:rPr>
        <w:t xml:space="preserve"> connections between columns in the left hemisphere</w:t>
      </w:r>
      <w:r w:rsidR="008A36A2" w:rsidRPr="0023141E">
        <w:rPr>
          <w:rFonts w:ascii="Palatino" w:hAnsi="Palatino"/>
        </w:rPr>
        <w:t xml:space="preserve"> relative to</w:t>
      </w:r>
      <w:r w:rsidRPr="0023141E">
        <w:rPr>
          <w:rFonts w:ascii="Palatino" w:hAnsi="Palatino"/>
        </w:rPr>
        <w:t xml:space="preserve"> the right (</w:t>
      </w:r>
      <w:proofErr w:type="spellStart"/>
      <w:r w:rsidRPr="0023141E">
        <w:rPr>
          <w:rFonts w:ascii="Palatino" w:hAnsi="Palatino"/>
        </w:rPr>
        <w:t>Hutsler</w:t>
      </w:r>
      <w:proofErr w:type="spellEnd"/>
      <w:r w:rsidRPr="0023141E">
        <w:rPr>
          <w:rFonts w:ascii="Palatino" w:hAnsi="Palatino"/>
        </w:rPr>
        <w:t xml:space="preserve"> &amp; </w:t>
      </w:r>
      <w:proofErr w:type="spellStart"/>
      <w:r w:rsidRPr="0023141E">
        <w:rPr>
          <w:rFonts w:ascii="Palatino" w:hAnsi="Palatino"/>
        </w:rPr>
        <w:t>Galuske</w:t>
      </w:r>
      <w:proofErr w:type="spellEnd"/>
      <w:r w:rsidRPr="0023141E">
        <w:rPr>
          <w:rFonts w:ascii="Palatino" w:hAnsi="Palatino"/>
        </w:rPr>
        <w:t>, 2003).</w:t>
      </w:r>
      <w:r w:rsidR="00980826" w:rsidRPr="0023141E">
        <w:rPr>
          <w:rFonts w:ascii="Palatino" w:hAnsi="Palatino"/>
        </w:rPr>
        <w:t xml:space="preserve"> </w:t>
      </w:r>
      <w:r w:rsidRPr="0023141E">
        <w:rPr>
          <w:rFonts w:ascii="Palatino" w:hAnsi="Palatino"/>
        </w:rPr>
        <w:t xml:space="preserve">This difference </w:t>
      </w:r>
      <w:r w:rsidR="00C42747" w:rsidRPr="0023141E">
        <w:rPr>
          <w:rFonts w:ascii="Palatino" w:hAnsi="Palatino"/>
        </w:rPr>
        <w:t>implies</w:t>
      </w:r>
      <w:r w:rsidRPr="0023141E">
        <w:rPr>
          <w:rFonts w:ascii="Palatino" w:hAnsi="Palatino"/>
        </w:rPr>
        <w:t xml:space="preserve"> sparse</w:t>
      </w:r>
      <w:r w:rsidR="00AC4B4E" w:rsidRPr="0023141E">
        <w:rPr>
          <w:rFonts w:ascii="Palatino" w:hAnsi="Palatino"/>
        </w:rPr>
        <w:t>r</w:t>
      </w:r>
      <w:r w:rsidRPr="0023141E">
        <w:rPr>
          <w:rFonts w:ascii="Palatino" w:hAnsi="Palatino"/>
        </w:rPr>
        <w:t xml:space="preserve"> signaling in the left hemisphere, and more diffuse signaling between columns in the right hemisphere</w:t>
      </w:r>
      <w:r w:rsidR="00CF11D0" w:rsidRPr="0023141E">
        <w:rPr>
          <w:rFonts w:ascii="Palatino" w:hAnsi="Palatino"/>
        </w:rPr>
        <w:t>, and has</w:t>
      </w:r>
      <w:r w:rsidRPr="0023141E">
        <w:rPr>
          <w:rFonts w:ascii="Palatino" w:hAnsi="Palatino"/>
        </w:rPr>
        <w:t xml:space="preserve"> been hypothesized to underlie laterality differences in language (</w:t>
      </w:r>
      <w:proofErr w:type="spellStart"/>
      <w:r w:rsidRPr="0023141E">
        <w:rPr>
          <w:rFonts w:ascii="Palatino" w:hAnsi="Palatino"/>
        </w:rPr>
        <w:t>Hutsler</w:t>
      </w:r>
      <w:proofErr w:type="spellEnd"/>
      <w:r w:rsidRPr="0023141E">
        <w:rPr>
          <w:rFonts w:ascii="Palatino" w:hAnsi="Palatino"/>
        </w:rPr>
        <w:t xml:space="preserve"> &amp; </w:t>
      </w:r>
      <w:proofErr w:type="spellStart"/>
      <w:r w:rsidRPr="0023141E">
        <w:rPr>
          <w:rFonts w:ascii="Palatino" w:hAnsi="Palatino"/>
        </w:rPr>
        <w:t>Galuske</w:t>
      </w:r>
      <w:proofErr w:type="spellEnd"/>
      <w:r w:rsidRPr="0023141E">
        <w:rPr>
          <w:rFonts w:ascii="Palatino" w:hAnsi="Palatino"/>
        </w:rPr>
        <w:t xml:space="preserve">, 2003), in addition to perceptual and </w:t>
      </w:r>
      <w:proofErr w:type="spellStart"/>
      <w:r w:rsidRPr="0023141E">
        <w:rPr>
          <w:rFonts w:ascii="Palatino" w:hAnsi="Palatino"/>
        </w:rPr>
        <w:t>attentional</w:t>
      </w:r>
      <w:proofErr w:type="spellEnd"/>
      <w:r w:rsidRPr="0023141E">
        <w:rPr>
          <w:rFonts w:ascii="Palatino" w:hAnsi="Palatino"/>
        </w:rPr>
        <w:t xml:space="preserve"> differences (</w:t>
      </w:r>
      <w:proofErr w:type="spellStart"/>
      <w:r w:rsidRPr="0023141E">
        <w:rPr>
          <w:rFonts w:ascii="Palatino" w:hAnsi="Palatino"/>
        </w:rPr>
        <w:t>Cipollini</w:t>
      </w:r>
      <w:proofErr w:type="spellEnd"/>
      <w:r w:rsidRPr="0023141E">
        <w:rPr>
          <w:rFonts w:ascii="Palatino" w:hAnsi="Palatino"/>
        </w:rPr>
        <w:t xml:space="preserve">, Hsiao, &amp; Cottrell, 2012; Hsiao, </w:t>
      </w:r>
      <w:proofErr w:type="spellStart"/>
      <w:r w:rsidRPr="0023141E">
        <w:rPr>
          <w:rFonts w:ascii="Palatino" w:hAnsi="Palatino"/>
        </w:rPr>
        <w:t>Shahbazi</w:t>
      </w:r>
      <w:proofErr w:type="spellEnd"/>
      <w:r w:rsidRPr="0023141E">
        <w:rPr>
          <w:rFonts w:ascii="Palatino" w:hAnsi="Palatino"/>
        </w:rPr>
        <w:t>, &amp; Cottrell, 2008</w:t>
      </w:r>
      <w:r w:rsidR="00423FCC" w:rsidRPr="0023141E">
        <w:rPr>
          <w:rFonts w:ascii="Palatino" w:hAnsi="Palatino"/>
        </w:rPr>
        <w:t xml:space="preserve">; </w:t>
      </w:r>
      <w:proofErr w:type="spellStart"/>
      <w:r w:rsidR="00423FCC" w:rsidRPr="0023141E">
        <w:rPr>
          <w:rFonts w:ascii="Palatino" w:hAnsi="Palatino"/>
        </w:rPr>
        <w:t>Kosslyn</w:t>
      </w:r>
      <w:proofErr w:type="spellEnd"/>
      <w:r w:rsidR="00423FCC" w:rsidRPr="0023141E">
        <w:rPr>
          <w:rFonts w:ascii="Palatino" w:hAnsi="Palatino"/>
        </w:rPr>
        <w:t xml:space="preserve">, </w:t>
      </w:r>
      <w:proofErr w:type="spellStart"/>
      <w:r w:rsidR="00423FCC" w:rsidRPr="0023141E">
        <w:rPr>
          <w:rFonts w:ascii="Palatino" w:hAnsi="Palatino"/>
        </w:rPr>
        <w:t>Chabris</w:t>
      </w:r>
      <w:proofErr w:type="spellEnd"/>
      <w:r w:rsidR="00423FCC" w:rsidRPr="0023141E">
        <w:rPr>
          <w:rFonts w:ascii="Palatino" w:hAnsi="Palatino"/>
        </w:rPr>
        <w:t xml:space="preserve">, </w:t>
      </w:r>
      <w:proofErr w:type="spellStart"/>
      <w:r w:rsidR="00423FCC" w:rsidRPr="0023141E">
        <w:rPr>
          <w:rFonts w:ascii="Palatino" w:hAnsi="Palatino"/>
        </w:rPr>
        <w:t>Marsolek</w:t>
      </w:r>
      <w:proofErr w:type="spellEnd"/>
      <w:r w:rsidR="00423FCC" w:rsidRPr="0023141E">
        <w:rPr>
          <w:rFonts w:ascii="Palatino" w:hAnsi="Palatino"/>
        </w:rPr>
        <w:t>, &amp; Koenig, 1992</w:t>
      </w:r>
      <w:r w:rsidRPr="0023141E">
        <w:rPr>
          <w:rFonts w:ascii="Palatino" w:hAnsi="Palatino"/>
        </w:rPr>
        <w:t>).</w:t>
      </w:r>
      <w:r w:rsidR="00980826" w:rsidRPr="0023141E">
        <w:rPr>
          <w:rFonts w:ascii="Palatino" w:hAnsi="Palatino"/>
        </w:rPr>
        <w:t xml:space="preserve"> </w:t>
      </w:r>
    </w:p>
    <w:p w:rsidR="00D4787D" w:rsidRPr="0023141E" w:rsidRDefault="0059418C" w:rsidP="006E1991">
      <w:pPr>
        <w:spacing w:line="480" w:lineRule="auto"/>
        <w:ind w:firstLine="720"/>
        <w:rPr>
          <w:rFonts w:ascii="Palatino" w:hAnsi="Palatino"/>
        </w:rPr>
      </w:pPr>
      <w:r w:rsidRPr="0023141E">
        <w:rPr>
          <w:rFonts w:ascii="Palatino" w:hAnsi="Palatino"/>
        </w:rPr>
        <w:t>Denser signaling within the right hem</w:t>
      </w:r>
      <w:r w:rsidR="00CF11D0" w:rsidRPr="0023141E">
        <w:rPr>
          <w:rFonts w:ascii="Palatino" w:hAnsi="Palatino"/>
        </w:rPr>
        <w:t>isphere may facilitate updating</w:t>
      </w:r>
      <w:r w:rsidR="006E1991" w:rsidRPr="0023141E">
        <w:rPr>
          <w:rFonts w:ascii="Palatino" w:hAnsi="Palatino"/>
        </w:rPr>
        <w:t xml:space="preserve"> of online representations</w:t>
      </w:r>
      <w:r w:rsidR="00CF11D0" w:rsidRPr="0023141E">
        <w:rPr>
          <w:rFonts w:ascii="Palatino" w:hAnsi="Palatino"/>
        </w:rPr>
        <w:t>,</w:t>
      </w:r>
      <w:r w:rsidRPr="0023141E">
        <w:rPr>
          <w:rFonts w:ascii="Palatino" w:hAnsi="Palatino"/>
        </w:rPr>
        <w:t xml:space="preserve"> based on the ease with which alternatives</w:t>
      </w:r>
      <w:r w:rsidR="00D4787D" w:rsidRPr="0023141E">
        <w:rPr>
          <w:rFonts w:ascii="Palatino" w:hAnsi="Palatino"/>
        </w:rPr>
        <w:t xml:space="preserve"> </w:t>
      </w:r>
      <w:r w:rsidR="00210F91" w:rsidRPr="0023141E">
        <w:rPr>
          <w:rFonts w:ascii="Palatino" w:hAnsi="Palatino"/>
        </w:rPr>
        <w:t>are</w:t>
      </w:r>
      <w:r w:rsidR="00D4787D" w:rsidRPr="0023141E">
        <w:rPr>
          <w:rFonts w:ascii="Palatino" w:hAnsi="Palatino"/>
        </w:rPr>
        <w:t xml:space="preserve"> </w:t>
      </w:r>
      <w:proofErr w:type="spellStart"/>
      <w:r w:rsidR="00210F91" w:rsidRPr="0023141E">
        <w:rPr>
          <w:rFonts w:ascii="Palatino" w:hAnsi="Palatino"/>
        </w:rPr>
        <w:t>analysed</w:t>
      </w:r>
      <w:proofErr w:type="spellEnd"/>
      <w:r w:rsidR="006E1991" w:rsidRPr="0023141E">
        <w:rPr>
          <w:rFonts w:ascii="Palatino" w:hAnsi="Palatino"/>
        </w:rPr>
        <w:t xml:space="preserve">, and this may contribute to the ease with which a fake </w:t>
      </w:r>
      <w:r w:rsidR="00175649" w:rsidRPr="0023141E">
        <w:rPr>
          <w:rFonts w:ascii="Palatino" w:hAnsi="Palatino"/>
        </w:rPr>
        <w:t xml:space="preserve">left </w:t>
      </w:r>
      <w:r w:rsidR="006E1991" w:rsidRPr="0023141E">
        <w:rPr>
          <w:rFonts w:ascii="Palatino" w:hAnsi="Palatino"/>
        </w:rPr>
        <w:t>hand can replace the real hand</w:t>
      </w:r>
      <w:r w:rsidRPr="0023141E">
        <w:rPr>
          <w:rFonts w:ascii="Palatino" w:hAnsi="Palatino"/>
        </w:rPr>
        <w:t>.</w:t>
      </w:r>
      <w:r w:rsidR="00980826" w:rsidRPr="0023141E">
        <w:rPr>
          <w:rFonts w:ascii="Palatino" w:hAnsi="Palatino" w:cs="Palatino"/>
        </w:rPr>
        <w:t xml:space="preserve"> </w:t>
      </w:r>
      <w:r w:rsidR="00CF11D0" w:rsidRPr="0023141E">
        <w:rPr>
          <w:rFonts w:ascii="Palatino" w:hAnsi="Palatino"/>
        </w:rPr>
        <w:t>T</w:t>
      </w:r>
      <w:r w:rsidR="00A218B3" w:rsidRPr="0023141E">
        <w:rPr>
          <w:rFonts w:ascii="Palatino" w:hAnsi="Palatino"/>
        </w:rPr>
        <w:t xml:space="preserve">o explore </w:t>
      </w:r>
      <w:r w:rsidR="00A218B3" w:rsidRPr="0023141E">
        <w:rPr>
          <w:rFonts w:ascii="Palatino" w:hAnsi="Palatino"/>
        </w:rPr>
        <w:lastRenderedPageBreak/>
        <w:t>hemispheric differences</w:t>
      </w:r>
      <w:r w:rsidR="0009268F" w:rsidRPr="0023141E">
        <w:rPr>
          <w:rFonts w:ascii="Palatino" w:hAnsi="Palatino"/>
        </w:rPr>
        <w:t xml:space="preserve"> in embodiment</w:t>
      </w:r>
      <w:r w:rsidR="00E9360B" w:rsidRPr="0023141E">
        <w:rPr>
          <w:rFonts w:ascii="Palatino" w:hAnsi="Palatino"/>
        </w:rPr>
        <w:t xml:space="preserve">, we compared the illusion when induced in </w:t>
      </w:r>
      <w:r w:rsidR="000B7466" w:rsidRPr="0023141E">
        <w:rPr>
          <w:rFonts w:ascii="Palatino" w:hAnsi="Palatino"/>
        </w:rPr>
        <w:t>the</w:t>
      </w:r>
      <w:r w:rsidR="00E9360B" w:rsidRPr="0023141E">
        <w:rPr>
          <w:rFonts w:ascii="Palatino" w:hAnsi="Palatino"/>
        </w:rPr>
        <w:t xml:space="preserve"> left and right hands. </w:t>
      </w:r>
      <w:r w:rsidR="005E1230" w:rsidRPr="0023141E">
        <w:rPr>
          <w:rFonts w:ascii="Palatino" w:hAnsi="Palatino"/>
        </w:rPr>
        <w:t xml:space="preserve">If the right hemisphere facilitates the illusion through a greater awareness of </w:t>
      </w:r>
      <w:r w:rsidR="00A218B3" w:rsidRPr="0023141E">
        <w:rPr>
          <w:rFonts w:ascii="Palatino" w:hAnsi="Palatino"/>
        </w:rPr>
        <w:t>the</w:t>
      </w:r>
      <w:r w:rsidR="005E1230" w:rsidRPr="0023141E">
        <w:rPr>
          <w:rFonts w:ascii="Palatino" w:hAnsi="Palatino"/>
        </w:rPr>
        <w:t xml:space="preserve"> self, then inducing the illusion in the left hand should be strongly affected by the </w:t>
      </w:r>
      <w:r w:rsidR="008C6CC4" w:rsidRPr="0023141E">
        <w:rPr>
          <w:rFonts w:ascii="Palatino" w:hAnsi="Palatino"/>
        </w:rPr>
        <w:t>c</w:t>
      </w:r>
      <w:r w:rsidR="00BA717A" w:rsidRPr="0023141E">
        <w:rPr>
          <w:rFonts w:ascii="Palatino" w:hAnsi="Palatino"/>
        </w:rPr>
        <w:t>haracteristics of the fake hand</w:t>
      </w:r>
      <w:r w:rsidR="005E1230" w:rsidRPr="0023141E">
        <w:rPr>
          <w:rFonts w:ascii="Palatino" w:hAnsi="Palatino"/>
        </w:rPr>
        <w:t>.</w:t>
      </w:r>
      <w:r w:rsidR="00980826" w:rsidRPr="0023141E">
        <w:rPr>
          <w:rFonts w:ascii="Palatino" w:hAnsi="Palatino"/>
        </w:rPr>
        <w:t xml:space="preserve"> </w:t>
      </w:r>
      <w:r w:rsidR="005E1230" w:rsidRPr="0023141E">
        <w:rPr>
          <w:rFonts w:ascii="Palatino" w:hAnsi="Palatino"/>
        </w:rPr>
        <w:t>If, on the other hand, the right hemisphere facilitates the illusion through the ease with which it update</w:t>
      </w:r>
      <w:r w:rsidR="00387147" w:rsidRPr="0023141E">
        <w:rPr>
          <w:rFonts w:ascii="Palatino" w:hAnsi="Palatino"/>
        </w:rPr>
        <w:t>s</w:t>
      </w:r>
      <w:r w:rsidR="005E1230" w:rsidRPr="0023141E">
        <w:rPr>
          <w:rFonts w:ascii="Palatino" w:hAnsi="Palatino"/>
        </w:rPr>
        <w:t xml:space="preserve"> online representations, then it should not be differentially affected, relative to the left hemisphere, by the difference in </w:t>
      </w:r>
      <w:r w:rsidR="00C42747" w:rsidRPr="0023141E">
        <w:rPr>
          <w:rFonts w:ascii="Palatino" w:hAnsi="Palatino"/>
        </w:rPr>
        <w:t>appearance of the hands.</w:t>
      </w:r>
    </w:p>
    <w:p w:rsidR="0009268F" w:rsidRPr="0023141E" w:rsidRDefault="0009268F" w:rsidP="008B2D6C">
      <w:pPr>
        <w:spacing w:line="480" w:lineRule="auto"/>
        <w:ind w:firstLine="720"/>
        <w:rPr>
          <w:rFonts w:ascii="Palatino" w:hAnsi="Palatino"/>
        </w:rPr>
      </w:pPr>
    </w:p>
    <w:p w:rsidR="0009268F" w:rsidRPr="0023141E" w:rsidRDefault="0009268F" w:rsidP="0009268F">
      <w:pPr>
        <w:spacing w:line="480" w:lineRule="auto"/>
        <w:jc w:val="center"/>
        <w:rPr>
          <w:rFonts w:ascii="Palatino" w:hAnsi="Palatino"/>
        </w:rPr>
      </w:pPr>
      <w:r w:rsidRPr="0023141E">
        <w:rPr>
          <w:rFonts w:ascii="Palatino" w:hAnsi="Palatino"/>
        </w:rPr>
        <w:t xml:space="preserve">Different measures of </w:t>
      </w:r>
      <w:r w:rsidR="00CE1D7E" w:rsidRPr="0023141E">
        <w:rPr>
          <w:rFonts w:ascii="Palatino" w:hAnsi="Palatino"/>
        </w:rPr>
        <w:t xml:space="preserve">the </w:t>
      </w:r>
      <w:r w:rsidRPr="0023141E">
        <w:rPr>
          <w:rFonts w:ascii="Palatino" w:hAnsi="Palatino"/>
        </w:rPr>
        <w:t>strength of the illusion</w:t>
      </w:r>
    </w:p>
    <w:p w:rsidR="0009268F" w:rsidRPr="0023141E" w:rsidRDefault="0009268F" w:rsidP="008B2D6C">
      <w:pPr>
        <w:spacing w:line="480" w:lineRule="auto"/>
        <w:ind w:firstLine="720"/>
        <w:rPr>
          <w:rFonts w:ascii="Palatino" w:hAnsi="Palatino"/>
        </w:rPr>
      </w:pPr>
    </w:p>
    <w:p w:rsidR="00827390" w:rsidRPr="0023141E" w:rsidRDefault="00BC4AC7" w:rsidP="00827390">
      <w:pPr>
        <w:spacing w:line="480" w:lineRule="auto"/>
        <w:ind w:firstLine="720"/>
        <w:rPr>
          <w:rFonts w:ascii="Palatino" w:hAnsi="Palatino"/>
        </w:rPr>
      </w:pPr>
      <w:r w:rsidRPr="0023141E">
        <w:rPr>
          <w:rFonts w:ascii="Palatino" w:hAnsi="Palatino"/>
        </w:rPr>
        <w:t>Two measures of the illusion were taken.</w:t>
      </w:r>
      <w:r w:rsidR="00980826" w:rsidRPr="0023141E">
        <w:rPr>
          <w:rFonts w:ascii="Palatino" w:hAnsi="Palatino"/>
        </w:rPr>
        <w:t xml:space="preserve"> </w:t>
      </w:r>
      <w:r w:rsidRPr="0023141E">
        <w:rPr>
          <w:rFonts w:ascii="Palatino" w:hAnsi="Palatino"/>
        </w:rPr>
        <w:t xml:space="preserve">The objective measure required participants to close their eyes, and point </w:t>
      </w:r>
      <w:r w:rsidR="00CB2950" w:rsidRPr="0023141E">
        <w:rPr>
          <w:rFonts w:ascii="Palatino" w:hAnsi="Palatino"/>
        </w:rPr>
        <w:t xml:space="preserve">towards the middle finger of the </w:t>
      </w:r>
      <w:proofErr w:type="spellStart"/>
      <w:r w:rsidR="00CB2950" w:rsidRPr="0023141E">
        <w:rPr>
          <w:rFonts w:ascii="Palatino" w:hAnsi="Palatino"/>
        </w:rPr>
        <w:t>illuded</w:t>
      </w:r>
      <w:proofErr w:type="spellEnd"/>
      <w:r w:rsidR="00CB2950" w:rsidRPr="0023141E">
        <w:rPr>
          <w:rFonts w:ascii="Palatino" w:hAnsi="Palatino"/>
        </w:rPr>
        <w:t xml:space="preserve"> hand </w:t>
      </w:r>
      <w:r w:rsidRPr="0023141E">
        <w:rPr>
          <w:rFonts w:ascii="Palatino" w:hAnsi="Palatino"/>
        </w:rPr>
        <w:t xml:space="preserve">with the index finger of the </w:t>
      </w:r>
      <w:r w:rsidR="00E425D9" w:rsidRPr="0023141E">
        <w:rPr>
          <w:rFonts w:ascii="Palatino" w:hAnsi="Palatino"/>
        </w:rPr>
        <w:t>non-</w:t>
      </w:r>
      <w:proofErr w:type="spellStart"/>
      <w:r w:rsidR="00E425D9" w:rsidRPr="0023141E">
        <w:rPr>
          <w:rFonts w:ascii="Palatino" w:hAnsi="Palatino"/>
        </w:rPr>
        <w:t>illuded</w:t>
      </w:r>
      <w:proofErr w:type="spellEnd"/>
      <w:r w:rsidRPr="0023141E">
        <w:rPr>
          <w:rFonts w:ascii="Palatino" w:hAnsi="Palatino"/>
        </w:rPr>
        <w:t xml:space="preserve"> hand</w:t>
      </w:r>
      <w:r w:rsidR="00CB2950" w:rsidRPr="0023141E">
        <w:rPr>
          <w:rFonts w:ascii="Palatino" w:hAnsi="Palatino"/>
        </w:rPr>
        <w:t>.</w:t>
      </w:r>
      <w:r w:rsidR="00980826" w:rsidRPr="0023141E">
        <w:rPr>
          <w:rFonts w:ascii="Palatino" w:hAnsi="Palatino"/>
        </w:rPr>
        <w:t xml:space="preserve"> </w:t>
      </w:r>
      <w:proofErr w:type="spellStart"/>
      <w:r w:rsidRPr="0023141E">
        <w:rPr>
          <w:rFonts w:ascii="Palatino" w:hAnsi="Palatino"/>
        </w:rPr>
        <w:t>Proprioceptive</w:t>
      </w:r>
      <w:proofErr w:type="spellEnd"/>
      <w:r w:rsidRPr="0023141E">
        <w:rPr>
          <w:rFonts w:ascii="Palatino" w:hAnsi="Palatino"/>
        </w:rPr>
        <w:t xml:space="preserve"> drift towards the fake hand, and away from the </w:t>
      </w:r>
      <w:r w:rsidR="00517FAF" w:rsidRPr="0023141E">
        <w:rPr>
          <w:rFonts w:ascii="Palatino" w:hAnsi="Palatino"/>
        </w:rPr>
        <w:t>real</w:t>
      </w:r>
      <w:r w:rsidRPr="0023141E">
        <w:rPr>
          <w:rFonts w:ascii="Palatino" w:hAnsi="Palatino"/>
        </w:rPr>
        <w:t xml:space="preserve"> hand, </w:t>
      </w:r>
      <w:r w:rsidR="00DD7B36" w:rsidRPr="0023141E">
        <w:rPr>
          <w:rFonts w:ascii="Palatino" w:hAnsi="Palatino"/>
        </w:rPr>
        <w:t>measures</w:t>
      </w:r>
      <w:r w:rsidRPr="0023141E">
        <w:rPr>
          <w:rFonts w:ascii="Palatino" w:hAnsi="Palatino"/>
        </w:rPr>
        <w:t xml:space="preserve"> the deg</w:t>
      </w:r>
      <w:r w:rsidR="00DD7B36" w:rsidRPr="0023141E">
        <w:rPr>
          <w:rFonts w:ascii="Palatino" w:hAnsi="Palatino"/>
        </w:rPr>
        <w:t>ree of change in the representation</w:t>
      </w:r>
      <w:r w:rsidRPr="0023141E">
        <w:rPr>
          <w:rFonts w:ascii="Palatino" w:hAnsi="Palatino"/>
        </w:rPr>
        <w:t xml:space="preserve"> </w:t>
      </w:r>
      <w:r w:rsidR="00DD7B36" w:rsidRPr="0023141E">
        <w:rPr>
          <w:rFonts w:ascii="Palatino" w:hAnsi="Palatino"/>
        </w:rPr>
        <w:t xml:space="preserve">of </w:t>
      </w:r>
      <w:r w:rsidR="00E425D9" w:rsidRPr="0023141E">
        <w:rPr>
          <w:rFonts w:ascii="Palatino" w:hAnsi="Palatino"/>
        </w:rPr>
        <w:t xml:space="preserve">the </w:t>
      </w:r>
      <w:r w:rsidR="00DD7B36" w:rsidRPr="0023141E">
        <w:rPr>
          <w:rFonts w:ascii="Palatino" w:hAnsi="Palatino"/>
        </w:rPr>
        <w:t>position</w:t>
      </w:r>
      <w:r w:rsidR="00E425D9" w:rsidRPr="0023141E">
        <w:rPr>
          <w:rFonts w:ascii="Palatino" w:hAnsi="Palatino"/>
        </w:rPr>
        <w:t xml:space="preserve"> of the real hand</w:t>
      </w:r>
      <w:r w:rsidRPr="0023141E">
        <w:rPr>
          <w:rFonts w:ascii="Palatino" w:hAnsi="Palatino"/>
        </w:rPr>
        <w:t>.</w:t>
      </w:r>
      <w:r w:rsidR="00980826" w:rsidRPr="0023141E">
        <w:rPr>
          <w:rFonts w:ascii="Palatino" w:hAnsi="Palatino"/>
        </w:rPr>
        <w:t xml:space="preserve"> </w:t>
      </w:r>
      <w:r w:rsidRPr="0023141E">
        <w:rPr>
          <w:rFonts w:ascii="Palatino" w:hAnsi="Palatino"/>
        </w:rPr>
        <w:t>The subjective m</w:t>
      </w:r>
      <w:r w:rsidR="00A8006A" w:rsidRPr="0023141E">
        <w:rPr>
          <w:rFonts w:ascii="Palatino" w:hAnsi="Palatino"/>
        </w:rPr>
        <w:t>easure included three questions</w:t>
      </w:r>
      <w:r w:rsidRPr="0023141E">
        <w:rPr>
          <w:rFonts w:ascii="Palatino" w:hAnsi="Palatino"/>
        </w:rPr>
        <w:t xml:space="preserve"> </w:t>
      </w:r>
      <w:r w:rsidR="00E44795" w:rsidRPr="0023141E">
        <w:rPr>
          <w:rFonts w:ascii="Palatino" w:hAnsi="Palatino"/>
        </w:rPr>
        <w:t>selected and adapted</w:t>
      </w:r>
      <w:r w:rsidRPr="0023141E">
        <w:rPr>
          <w:rFonts w:ascii="Palatino" w:hAnsi="Palatino"/>
        </w:rPr>
        <w:t xml:space="preserve"> from </w:t>
      </w:r>
      <w:proofErr w:type="spellStart"/>
      <w:r w:rsidRPr="0023141E">
        <w:rPr>
          <w:rFonts w:ascii="Palatino" w:hAnsi="Palatino" w:cs="Palatino"/>
        </w:rPr>
        <w:t>Botvinick</w:t>
      </w:r>
      <w:proofErr w:type="spellEnd"/>
      <w:r w:rsidRPr="0023141E">
        <w:rPr>
          <w:rFonts w:ascii="Palatino" w:hAnsi="Palatino" w:cs="Palatino"/>
        </w:rPr>
        <w:t xml:space="preserve"> and Cohen (1998).</w:t>
      </w:r>
      <w:r w:rsidR="00BF4BF3" w:rsidRPr="0023141E">
        <w:rPr>
          <w:rFonts w:ascii="Palatino" w:hAnsi="Palatino" w:cs="Palatino"/>
        </w:rPr>
        <w:t xml:space="preserve"> </w:t>
      </w:r>
      <w:r w:rsidR="00F42EAA" w:rsidRPr="0023141E">
        <w:rPr>
          <w:rFonts w:ascii="Palatino" w:hAnsi="Palatino" w:cs="Palatino"/>
        </w:rPr>
        <w:t>Drift and subjective experience</w:t>
      </w:r>
      <w:r w:rsidR="00F42EAA" w:rsidRPr="0023141E">
        <w:rPr>
          <w:rFonts w:ascii="Palatino" w:hAnsi="Palatino"/>
        </w:rPr>
        <w:t xml:space="preserve"> of the illusion have been shown to be </w:t>
      </w:r>
      <w:r w:rsidR="00634A37">
        <w:rPr>
          <w:rFonts w:ascii="Palatino" w:hAnsi="Palatino"/>
        </w:rPr>
        <w:t xml:space="preserve">linked but </w:t>
      </w:r>
      <w:r w:rsidR="00F42EAA" w:rsidRPr="0023141E">
        <w:rPr>
          <w:rFonts w:ascii="Palatino" w:hAnsi="Palatino"/>
        </w:rPr>
        <w:t xml:space="preserve">dissociable (Rohde, Luca, and Ernst, 2011; </w:t>
      </w:r>
      <w:proofErr w:type="spellStart"/>
      <w:r w:rsidR="00F42EAA" w:rsidRPr="0023141E">
        <w:rPr>
          <w:rFonts w:ascii="Palatino" w:hAnsi="Palatino"/>
        </w:rPr>
        <w:t>Tsakiris</w:t>
      </w:r>
      <w:proofErr w:type="spellEnd"/>
      <w:r w:rsidR="00F42EAA" w:rsidRPr="0023141E">
        <w:rPr>
          <w:rFonts w:ascii="Palatino" w:hAnsi="Palatino"/>
        </w:rPr>
        <w:t xml:space="preserve"> &amp; Haggard, 2005)</w:t>
      </w:r>
      <w:r w:rsidR="00DD5DCA">
        <w:rPr>
          <w:rFonts w:ascii="Palatino" w:hAnsi="Palatino"/>
        </w:rPr>
        <w:t>. It is possible that objective measures tap</w:t>
      </w:r>
      <w:r w:rsidR="00F42EAA" w:rsidRPr="0023141E">
        <w:rPr>
          <w:rFonts w:ascii="Palatino" w:hAnsi="Palatino"/>
        </w:rPr>
        <w:t xml:space="preserve"> on </w:t>
      </w:r>
      <w:proofErr w:type="spellStart"/>
      <w:r w:rsidR="00F42EAA" w:rsidRPr="0023141E">
        <w:rPr>
          <w:rFonts w:ascii="Palatino" w:hAnsi="Palatino"/>
        </w:rPr>
        <w:t>exteroceptive</w:t>
      </w:r>
      <w:proofErr w:type="spellEnd"/>
      <w:r w:rsidR="00F42EAA" w:rsidRPr="0023141E">
        <w:rPr>
          <w:rFonts w:ascii="Palatino" w:hAnsi="Palatino"/>
        </w:rPr>
        <w:t xml:space="preserve"> representations of the body,</w:t>
      </w:r>
      <w:r w:rsidR="00DD5DCA">
        <w:rPr>
          <w:rFonts w:ascii="Palatino" w:hAnsi="Palatino"/>
        </w:rPr>
        <w:t xml:space="preserve"> and subjective measures tap</w:t>
      </w:r>
      <w:r w:rsidR="00F42EAA" w:rsidRPr="0023141E">
        <w:rPr>
          <w:rFonts w:ascii="Palatino" w:hAnsi="Palatino"/>
        </w:rPr>
        <w:t xml:space="preserve"> on </w:t>
      </w:r>
      <w:proofErr w:type="spellStart"/>
      <w:r w:rsidR="00F42EAA" w:rsidRPr="0023141E">
        <w:rPr>
          <w:rFonts w:ascii="Palatino" w:hAnsi="Palatino"/>
        </w:rPr>
        <w:t>interoceptive</w:t>
      </w:r>
      <w:proofErr w:type="spellEnd"/>
      <w:r w:rsidR="00F42EAA" w:rsidRPr="0023141E">
        <w:rPr>
          <w:rFonts w:ascii="Palatino" w:hAnsi="Palatino"/>
        </w:rPr>
        <w:t xml:space="preserve"> awareness of the body (Suzuki, </w:t>
      </w:r>
      <w:proofErr w:type="spellStart"/>
      <w:r w:rsidR="00F42EAA" w:rsidRPr="0023141E">
        <w:rPr>
          <w:rFonts w:ascii="Palatino" w:hAnsi="Palatino"/>
        </w:rPr>
        <w:t>Garfinkel</w:t>
      </w:r>
      <w:proofErr w:type="spellEnd"/>
      <w:r w:rsidR="00F42EAA" w:rsidRPr="0023141E">
        <w:rPr>
          <w:rFonts w:ascii="Palatino" w:hAnsi="Palatino"/>
        </w:rPr>
        <w:t xml:space="preserve">, </w:t>
      </w:r>
      <w:proofErr w:type="spellStart"/>
      <w:r w:rsidR="00F42EAA" w:rsidRPr="0023141E">
        <w:rPr>
          <w:rFonts w:ascii="Palatino" w:hAnsi="Palatino"/>
        </w:rPr>
        <w:t>Critchley</w:t>
      </w:r>
      <w:proofErr w:type="spellEnd"/>
      <w:r w:rsidR="00F42EAA" w:rsidRPr="0023141E">
        <w:rPr>
          <w:rFonts w:ascii="Palatino" w:hAnsi="Palatino"/>
        </w:rPr>
        <w:t>, &amp; Seth, 2013).</w:t>
      </w:r>
    </w:p>
    <w:p w:rsidR="00827390" w:rsidRPr="0023141E" w:rsidRDefault="00372435" w:rsidP="00827390">
      <w:pPr>
        <w:spacing w:line="480" w:lineRule="auto"/>
        <w:ind w:firstLine="720"/>
        <w:rPr>
          <w:rFonts w:ascii="Palatino" w:hAnsi="Palatino" w:cs="Palatino"/>
        </w:rPr>
      </w:pPr>
      <w:r w:rsidRPr="0023141E">
        <w:rPr>
          <w:rFonts w:ascii="Palatino" w:hAnsi="Palatino" w:cs="Palatino"/>
        </w:rPr>
        <w:t>There is</w:t>
      </w:r>
      <w:r w:rsidR="00826D67" w:rsidRPr="0023141E">
        <w:rPr>
          <w:rFonts w:ascii="Palatino" w:hAnsi="Palatino" w:cs="Palatino"/>
        </w:rPr>
        <w:t xml:space="preserve"> evidence for embodiment of non-body objects, particularly those mirroring the real hand in terms of global (shape) and local (presence of fingers) </w:t>
      </w:r>
      <w:r w:rsidR="00826D67" w:rsidRPr="0023141E">
        <w:rPr>
          <w:rFonts w:ascii="Palatino" w:hAnsi="Palatino" w:cs="Palatino"/>
        </w:rPr>
        <w:lastRenderedPageBreak/>
        <w:t xml:space="preserve">characteristics (e.g. </w:t>
      </w:r>
      <w:proofErr w:type="spellStart"/>
      <w:r w:rsidR="00826D67" w:rsidRPr="0023141E">
        <w:rPr>
          <w:rFonts w:ascii="Palatino" w:hAnsi="Palatino" w:cs="Palatino"/>
        </w:rPr>
        <w:t>Haans</w:t>
      </w:r>
      <w:proofErr w:type="spellEnd"/>
      <w:r w:rsidR="00826D67" w:rsidRPr="0023141E">
        <w:rPr>
          <w:rFonts w:ascii="Palatino" w:hAnsi="Palatino" w:cs="Palatino"/>
        </w:rPr>
        <w:t xml:space="preserve"> et al., 2008)</w:t>
      </w:r>
      <w:r w:rsidR="008700A8" w:rsidRPr="0023141E">
        <w:rPr>
          <w:rFonts w:ascii="Palatino" w:hAnsi="Palatino" w:cs="Palatino"/>
        </w:rPr>
        <w:t>. Therefore, w</w:t>
      </w:r>
      <w:r w:rsidR="00826D67" w:rsidRPr="0023141E">
        <w:rPr>
          <w:rFonts w:ascii="Palatino" w:hAnsi="Palatino" w:cs="Palatino"/>
        </w:rPr>
        <w:t xml:space="preserve">e expected that </w:t>
      </w:r>
      <w:proofErr w:type="spellStart"/>
      <w:r w:rsidR="00826D67" w:rsidRPr="0023141E">
        <w:rPr>
          <w:rFonts w:ascii="Palatino" w:hAnsi="Palatino" w:cs="Palatino"/>
        </w:rPr>
        <w:t>proprioceptive</w:t>
      </w:r>
      <w:proofErr w:type="spellEnd"/>
      <w:r w:rsidR="00826D67" w:rsidRPr="0023141E">
        <w:rPr>
          <w:rFonts w:ascii="Palatino" w:hAnsi="Palatino" w:cs="Palatino"/>
        </w:rPr>
        <w:t xml:space="preserve"> drift towards the mechanical hand would still be generated, and that participants would subjectively experience the illusion, even if to a reduced degree.</w:t>
      </w:r>
      <w:r w:rsidR="00BF4BF3" w:rsidRPr="0023141E">
        <w:rPr>
          <w:rFonts w:ascii="Palatino" w:hAnsi="Palatino" w:cs="Palatino"/>
        </w:rPr>
        <w:t xml:space="preserve"> </w:t>
      </w:r>
      <w:r w:rsidR="008365C3" w:rsidRPr="0023141E">
        <w:rPr>
          <w:rFonts w:ascii="Palatino" w:hAnsi="Palatino" w:cs="Palatino"/>
        </w:rPr>
        <w:t>However, g</w:t>
      </w:r>
      <w:r w:rsidR="00827390" w:rsidRPr="0023141E">
        <w:rPr>
          <w:rFonts w:ascii="Palatino" w:hAnsi="Palatino" w:cs="Palatino"/>
        </w:rPr>
        <w:t xml:space="preserve">iven that the mechanical hand was less </w:t>
      </w:r>
      <w:r w:rsidR="00E26E1B" w:rsidRPr="0023141E">
        <w:rPr>
          <w:rFonts w:ascii="Palatino" w:hAnsi="Palatino" w:cs="Palatino"/>
        </w:rPr>
        <w:t>realistic</w:t>
      </w:r>
      <w:r w:rsidR="00826D67" w:rsidRPr="0023141E">
        <w:rPr>
          <w:rFonts w:ascii="Palatino" w:hAnsi="Palatino" w:cs="Palatino"/>
        </w:rPr>
        <w:t>,</w:t>
      </w:r>
      <w:r w:rsidR="00827390" w:rsidRPr="0023141E">
        <w:rPr>
          <w:rFonts w:ascii="Palatino" w:hAnsi="Palatino" w:cs="Palatino"/>
        </w:rPr>
        <w:t xml:space="preserve"> we hypothesized that this </w:t>
      </w:r>
      <w:r w:rsidR="00E26E1B" w:rsidRPr="0023141E">
        <w:rPr>
          <w:rFonts w:ascii="Palatino" w:hAnsi="Palatino" w:cs="Palatino"/>
        </w:rPr>
        <w:t>difference in appearance</w:t>
      </w:r>
      <w:r w:rsidR="00EB2446" w:rsidRPr="0023141E">
        <w:rPr>
          <w:rFonts w:ascii="Palatino" w:hAnsi="Palatino" w:cs="Palatino"/>
        </w:rPr>
        <w:t xml:space="preserve"> would affect the relationship between objective and subjective measures of the illusion.</w:t>
      </w:r>
      <w:r w:rsidR="00BF4BF3" w:rsidRPr="0023141E">
        <w:rPr>
          <w:rFonts w:ascii="Palatino" w:hAnsi="Palatino" w:cs="Palatino"/>
        </w:rPr>
        <w:t xml:space="preserve"> </w:t>
      </w:r>
      <w:r w:rsidR="007803DD" w:rsidRPr="0023141E">
        <w:rPr>
          <w:rFonts w:ascii="Palatino" w:hAnsi="Palatino" w:cs="Palatino"/>
        </w:rPr>
        <w:t>Specifically,</w:t>
      </w:r>
      <w:r w:rsidR="008365C3" w:rsidRPr="0023141E">
        <w:rPr>
          <w:rFonts w:ascii="Palatino" w:hAnsi="Palatino" w:cs="Palatino"/>
        </w:rPr>
        <w:t xml:space="preserve"> </w:t>
      </w:r>
      <w:r w:rsidR="00EB2446" w:rsidRPr="0023141E">
        <w:rPr>
          <w:rFonts w:ascii="Palatino" w:hAnsi="Palatino" w:cs="Palatino"/>
        </w:rPr>
        <w:t>the</w:t>
      </w:r>
      <w:r w:rsidR="008365C3" w:rsidRPr="0023141E">
        <w:rPr>
          <w:rFonts w:ascii="Palatino" w:hAnsi="Palatino" w:cs="Palatino"/>
        </w:rPr>
        <w:t xml:space="preserve"> </w:t>
      </w:r>
      <w:r w:rsidR="00EB2446" w:rsidRPr="0023141E">
        <w:rPr>
          <w:rFonts w:ascii="Palatino" w:hAnsi="Palatino" w:cs="Palatino"/>
        </w:rPr>
        <w:t xml:space="preserve">discrepancy in appearance </w:t>
      </w:r>
      <w:r w:rsidR="007803DD" w:rsidRPr="0023141E">
        <w:rPr>
          <w:rFonts w:ascii="Palatino" w:hAnsi="Palatino" w:cs="Palatino"/>
        </w:rPr>
        <w:t xml:space="preserve">might </w:t>
      </w:r>
      <w:r w:rsidR="008365C3" w:rsidRPr="0023141E">
        <w:rPr>
          <w:rFonts w:ascii="Palatino" w:hAnsi="Palatino" w:cs="Palatino"/>
        </w:rPr>
        <w:t xml:space="preserve">reduce </w:t>
      </w:r>
      <w:r w:rsidR="009C20CB" w:rsidRPr="0023141E">
        <w:rPr>
          <w:rFonts w:ascii="Palatino" w:hAnsi="Palatino" w:cs="Palatino"/>
        </w:rPr>
        <w:t xml:space="preserve">the degree to which </w:t>
      </w:r>
      <w:proofErr w:type="spellStart"/>
      <w:r w:rsidR="009A5A94" w:rsidRPr="0023141E">
        <w:rPr>
          <w:rFonts w:ascii="Palatino" w:hAnsi="Palatino" w:cs="Palatino"/>
        </w:rPr>
        <w:t>interoceptive</w:t>
      </w:r>
      <w:proofErr w:type="spellEnd"/>
      <w:r w:rsidR="009A5A94" w:rsidRPr="0023141E">
        <w:rPr>
          <w:rFonts w:ascii="Palatino" w:hAnsi="Palatino" w:cs="Palatino"/>
        </w:rPr>
        <w:t xml:space="preserve"> awareness of the illusion dr</w:t>
      </w:r>
      <w:r w:rsidR="000D0967" w:rsidRPr="0023141E">
        <w:rPr>
          <w:rFonts w:ascii="Palatino" w:hAnsi="Palatino" w:cs="Palatino"/>
        </w:rPr>
        <w:t>a</w:t>
      </w:r>
      <w:r w:rsidR="009A5A94" w:rsidRPr="0023141E">
        <w:rPr>
          <w:rFonts w:ascii="Palatino" w:hAnsi="Palatino" w:cs="Palatino"/>
        </w:rPr>
        <w:t>w</w:t>
      </w:r>
      <w:r w:rsidR="000D0967" w:rsidRPr="0023141E">
        <w:rPr>
          <w:rFonts w:ascii="Palatino" w:hAnsi="Palatino" w:cs="Palatino"/>
        </w:rPr>
        <w:t>s</w:t>
      </w:r>
      <w:r w:rsidR="009A5A94" w:rsidRPr="0023141E">
        <w:rPr>
          <w:rFonts w:ascii="Palatino" w:hAnsi="Palatino" w:cs="Palatino"/>
        </w:rPr>
        <w:t xml:space="preserve"> from </w:t>
      </w:r>
      <w:proofErr w:type="spellStart"/>
      <w:r w:rsidR="009A5A94" w:rsidRPr="0023141E">
        <w:rPr>
          <w:rFonts w:ascii="Palatino" w:hAnsi="Palatino" w:cs="Palatino"/>
        </w:rPr>
        <w:t>exteroceptive</w:t>
      </w:r>
      <w:proofErr w:type="spellEnd"/>
      <w:r w:rsidR="009A5A94" w:rsidRPr="0023141E">
        <w:rPr>
          <w:rFonts w:ascii="Palatino" w:hAnsi="Palatino" w:cs="Palatino"/>
        </w:rPr>
        <w:t xml:space="preserve"> representations</w:t>
      </w:r>
      <w:r w:rsidR="00E26E1B" w:rsidRPr="0023141E">
        <w:rPr>
          <w:rFonts w:ascii="Palatino" w:hAnsi="Palatino" w:cs="Palatino"/>
        </w:rPr>
        <w:t xml:space="preserve">, </w:t>
      </w:r>
      <w:r w:rsidR="00A751E0" w:rsidRPr="0023141E">
        <w:rPr>
          <w:rFonts w:ascii="Palatino" w:hAnsi="Palatino" w:cs="Palatino"/>
        </w:rPr>
        <w:t>thus</w:t>
      </w:r>
      <w:r w:rsidR="00F806EC" w:rsidRPr="0023141E">
        <w:rPr>
          <w:rFonts w:ascii="Palatino" w:hAnsi="Palatino" w:cs="Palatino"/>
        </w:rPr>
        <w:t xml:space="preserve"> lead</w:t>
      </w:r>
      <w:r w:rsidR="00A751E0" w:rsidRPr="0023141E">
        <w:rPr>
          <w:rFonts w:ascii="Palatino" w:hAnsi="Palatino" w:cs="Palatino"/>
        </w:rPr>
        <w:t>ing</w:t>
      </w:r>
      <w:r w:rsidR="00F806EC" w:rsidRPr="0023141E">
        <w:rPr>
          <w:rFonts w:ascii="Palatino" w:hAnsi="Palatino" w:cs="Palatino"/>
        </w:rPr>
        <w:t xml:space="preserve"> to a decoupling in the relationship between objective and subjective measures of the illusion.</w:t>
      </w:r>
    </w:p>
    <w:p w:rsidR="00B82335" w:rsidRPr="0023141E" w:rsidRDefault="008403EE" w:rsidP="00B82335">
      <w:pPr>
        <w:spacing w:line="480" w:lineRule="auto"/>
        <w:ind w:firstLine="720"/>
        <w:rPr>
          <w:rFonts w:ascii="Palatino" w:hAnsi="Palatino"/>
        </w:rPr>
      </w:pPr>
      <w:r w:rsidRPr="0023141E">
        <w:rPr>
          <w:rFonts w:ascii="Palatino" w:hAnsi="Palatino"/>
        </w:rPr>
        <w:t>Above, we contrast</w:t>
      </w:r>
      <w:r w:rsidR="001D1A45" w:rsidRPr="0023141E">
        <w:rPr>
          <w:rFonts w:ascii="Palatino" w:hAnsi="Palatino"/>
        </w:rPr>
        <w:t>ed two possibilities</w:t>
      </w:r>
      <w:r w:rsidRPr="0023141E">
        <w:rPr>
          <w:rFonts w:ascii="Palatino" w:hAnsi="Palatino"/>
        </w:rPr>
        <w:t xml:space="preserve"> for how the mechanical hands</w:t>
      </w:r>
      <w:r w:rsidR="001D1A45" w:rsidRPr="0023141E">
        <w:rPr>
          <w:rFonts w:ascii="Palatino" w:hAnsi="Palatino"/>
        </w:rPr>
        <w:t xml:space="preserve"> might affect </w:t>
      </w:r>
      <w:r w:rsidR="008A2303" w:rsidRPr="0023141E">
        <w:rPr>
          <w:rFonts w:ascii="Palatino" w:hAnsi="Palatino"/>
        </w:rPr>
        <w:t xml:space="preserve">the </w:t>
      </w:r>
      <w:r w:rsidR="001D1A45" w:rsidRPr="0023141E">
        <w:rPr>
          <w:rFonts w:ascii="Palatino" w:hAnsi="Palatino"/>
        </w:rPr>
        <w:t>illusion.</w:t>
      </w:r>
      <w:r w:rsidR="00BF4BF3" w:rsidRPr="0023141E">
        <w:rPr>
          <w:rFonts w:ascii="Palatino" w:hAnsi="Palatino"/>
        </w:rPr>
        <w:t xml:space="preserve"> </w:t>
      </w:r>
      <w:r w:rsidR="001D1A45" w:rsidRPr="0023141E">
        <w:rPr>
          <w:rFonts w:ascii="Palatino" w:hAnsi="Palatino"/>
        </w:rPr>
        <w:t xml:space="preserve">If the right hemisphere facilitates the illusion through a greater awareness of </w:t>
      </w:r>
      <w:r w:rsidR="005860BB" w:rsidRPr="0023141E">
        <w:rPr>
          <w:rFonts w:ascii="Palatino" w:hAnsi="Palatino"/>
        </w:rPr>
        <w:t>the</w:t>
      </w:r>
      <w:r w:rsidR="001D1A45" w:rsidRPr="0023141E">
        <w:rPr>
          <w:rFonts w:ascii="Palatino" w:hAnsi="Palatino"/>
        </w:rPr>
        <w:t xml:space="preserve"> self, then inducing the illusion in the left hand should be affected by the characteristics of the fake hand used. If, on the other hand, the right hemisphere facilitates the illusion through the ease with which it can update </w:t>
      </w:r>
      <w:r w:rsidR="005860BB" w:rsidRPr="0023141E">
        <w:rPr>
          <w:rFonts w:ascii="Palatino" w:hAnsi="Palatino"/>
        </w:rPr>
        <w:t>inner</w:t>
      </w:r>
      <w:r w:rsidR="001D1A45" w:rsidRPr="0023141E">
        <w:rPr>
          <w:rFonts w:ascii="Palatino" w:hAnsi="Palatino"/>
        </w:rPr>
        <w:t xml:space="preserve"> representations, then it should not be differentially affected, relative to the left hemisphere, by the difference in appearance.</w:t>
      </w:r>
      <w:r w:rsidR="00BF4BF3" w:rsidRPr="0023141E">
        <w:rPr>
          <w:rFonts w:ascii="Palatino" w:hAnsi="Palatino"/>
        </w:rPr>
        <w:t xml:space="preserve"> </w:t>
      </w:r>
      <w:r w:rsidR="00151603" w:rsidRPr="0023141E">
        <w:rPr>
          <w:rFonts w:ascii="Palatino" w:hAnsi="Palatino"/>
        </w:rPr>
        <w:t xml:space="preserve">Our final hypothesis related to the relationship between objective and subjective measures of the illusion. </w:t>
      </w:r>
      <w:r w:rsidR="005860BB" w:rsidRPr="0023141E">
        <w:rPr>
          <w:rFonts w:ascii="Palatino" w:hAnsi="Palatino"/>
        </w:rPr>
        <w:t>I</w:t>
      </w:r>
      <w:r w:rsidR="00151603" w:rsidRPr="0023141E">
        <w:rPr>
          <w:rFonts w:ascii="Palatino" w:hAnsi="Palatino"/>
        </w:rPr>
        <w:t>f the right hemisphere update</w:t>
      </w:r>
      <w:r w:rsidR="005860BB" w:rsidRPr="0023141E">
        <w:rPr>
          <w:rFonts w:ascii="Palatino" w:hAnsi="Palatino"/>
        </w:rPr>
        <w:t>s</w:t>
      </w:r>
      <w:r w:rsidR="00151603" w:rsidRPr="0023141E">
        <w:rPr>
          <w:rFonts w:ascii="Palatino" w:hAnsi="Palatino"/>
        </w:rPr>
        <w:t xml:space="preserve"> the </w:t>
      </w:r>
      <w:proofErr w:type="spellStart"/>
      <w:r w:rsidR="00151603" w:rsidRPr="0023141E">
        <w:rPr>
          <w:rFonts w:ascii="Palatino" w:hAnsi="Palatino"/>
        </w:rPr>
        <w:t>proprioceptive</w:t>
      </w:r>
      <w:proofErr w:type="spellEnd"/>
      <w:r w:rsidR="00151603" w:rsidRPr="0023141E">
        <w:rPr>
          <w:rFonts w:ascii="Palatino" w:hAnsi="Palatino"/>
        </w:rPr>
        <w:t xml:space="preserve"> position of the hand more easily than the left in the direction of the fake hand, then subjective awareness of the illusion when generated through the left hand will be more strongly related to this </w:t>
      </w:r>
      <w:proofErr w:type="spellStart"/>
      <w:r w:rsidR="00151603" w:rsidRPr="0023141E">
        <w:rPr>
          <w:rFonts w:ascii="Palatino" w:hAnsi="Palatino"/>
        </w:rPr>
        <w:t>exteroceptive</w:t>
      </w:r>
      <w:proofErr w:type="spellEnd"/>
      <w:r w:rsidR="00151603" w:rsidRPr="0023141E">
        <w:rPr>
          <w:rFonts w:ascii="Palatino" w:hAnsi="Palatino"/>
        </w:rPr>
        <w:t xml:space="preserve"> update.</w:t>
      </w:r>
      <w:r w:rsidR="00BF4BF3" w:rsidRPr="0023141E">
        <w:rPr>
          <w:rFonts w:ascii="Palatino" w:hAnsi="Palatino"/>
        </w:rPr>
        <w:t xml:space="preserve"> </w:t>
      </w:r>
    </w:p>
    <w:p w:rsidR="008B0B73" w:rsidRPr="0023141E" w:rsidRDefault="008B0B73" w:rsidP="00B82335">
      <w:pPr>
        <w:spacing w:line="480" w:lineRule="auto"/>
        <w:ind w:firstLine="720"/>
        <w:rPr>
          <w:rFonts w:ascii="Palatino" w:hAnsi="Palatino" w:cs="Palatino"/>
        </w:rPr>
      </w:pPr>
    </w:p>
    <w:p w:rsidR="00D661ED" w:rsidRPr="0023141E" w:rsidRDefault="00D661ED" w:rsidP="00D661ED">
      <w:pPr>
        <w:spacing w:line="480" w:lineRule="auto"/>
        <w:jc w:val="center"/>
        <w:rPr>
          <w:rFonts w:ascii="Palatino" w:hAnsi="Palatino" w:cs="Palatino"/>
        </w:rPr>
      </w:pPr>
      <w:r w:rsidRPr="0023141E">
        <w:rPr>
          <w:rFonts w:ascii="Palatino" w:hAnsi="Palatino" w:cs="Palatino"/>
        </w:rPr>
        <w:t>Experiment</w:t>
      </w:r>
    </w:p>
    <w:p w:rsidR="00B46864" w:rsidRPr="0023141E" w:rsidRDefault="00B46864" w:rsidP="00D661ED">
      <w:pPr>
        <w:spacing w:line="480" w:lineRule="auto"/>
        <w:jc w:val="center"/>
        <w:rPr>
          <w:rFonts w:ascii="Palatino" w:hAnsi="Palatino" w:cs="Palatino"/>
        </w:rPr>
      </w:pPr>
    </w:p>
    <w:p w:rsidR="000A670F" w:rsidRPr="0023141E" w:rsidRDefault="00762570" w:rsidP="006B5AAA">
      <w:pPr>
        <w:spacing w:line="480" w:lineRule="auto"/>
        <w:rPr>
          <w:rFonts w:ascii="Palatino" w:hAnsi="Palatino" w:cs="Palatino"/>
        </w:rPr>
      </w:pPr>
      <w:r w:rsidRPr="0023141E">
        <w:rPr>
          <w:rFonts w:ascii="Palatino" w:hAnsi="Palatino" w:cs="Palatino"/>
        </w:rPr>
        <w:tab/>
        <w:t xml:space="preserve">As mentioned in the introduction we conducted an experiment that compared two types of hands. One </w:t>
      </w:r>
      <w:r w:rsidR="00D01E3B" w:rsidRPr="0023141E">
        <w:rPr>
          <w:rFonts w:ascii="Palatino" w:hAnsi="Palatino" w:cs="Palatino"/>
        </w:rPr>
        <w:t>type</w:t>
      </w:r>
      <w:r w:rsidRPr="0023141E">
        <w:rPr>
          <w:rFonts w:ascii="Palatino" w:hAnsi="Palatino" w:cs="Palatino"/>
        </w:rPr>
        <w:t xml:space="preserve"> was realistic and was created from casting a real pair of </w:t>
      </w:r>
      <w:r w:rsidR="00D01E3B" w:rsidRPr="0023141E">
        <w:rPr>
          <w:rFonts w:ascii="Palatino" w:hAnsi="Palatino" w:cs="Palatino"/>
        </w:rPr>
        <w:t xml:space="preserve">male </w:t>
      </w:r>
      <w:r w:rsidRPr="0023141E">
        <w:rPr>
          <w:rFonts w:ascii="Palatino" w:hAnsi="Palatino" w:cs="Palatino"/>
        </w:rPr>
        <w:t>hands. The other hand matched the realistic hand in size but was made of metallic wires (see Figure 1). We manipulated appearance and tested both left and right hands for each participant in a large sample (N=120) of young adults.</w:t>
      </w:r>
      <w:r w:rsidR="00E34C1B" w:rsidRPr="0023141E">
        <w:rPr>
          <w:rFonts w:ascii="Palatino" w:hAnsi="Palatino" w:cs="Palatino"/>
        </w:rPr>
        <w:t xml:space="preserve"> A subset of the same data, </w:t>
      </w:r>
      <w:r w:rsidR="008028E7" w:rsidRPr="0023141E">
        <w:rPr>
          <w:rFonts w:ascii="Palatino" w:hAnsi="Palatino" w:cs="Palatino"/>
        </w:rPr>
        <w:t xml:space="preserve">excluding the mechanical hand and </w:t>
      </w:r>
      <w:r w:rsidR="00E34C1B" w:rsidRPr="0023141E">
        <w:rPr>
          <w:rFonts w:ascii="Palatino" w:hAnsi="Palatino" w:cs="Palatino"/>
        </w:rPr>
        <w:t>combined with measures</w:t>
      </w:r>
      <w:r w:rsidR="008028E7" w:rsidRPr="0023141E">
        <w:rPr>
          <w:rFonts w:ascii="Palatino" w:hAnsi="Palatino" w:cs="Palatino"/>
        </w:rPr>
        <w:t xml:space="preserve"> of </w:t>
      </w:r>
      <w:proofErr w:type="spellStart"/>
      <w:r w:rsidR="00E83623" w:rsidRPr="0023141E">
        <w:rPr>
          <w:rFonts w:ascii="Palatino" w:hAnsi="Palatino" w:cs="Palatino"/>
        </w:rPr>
        <w:t>depersonalisation</w:t>
      </w:r>
      <w:proofErr w:type="spellEnd"/>
      <w:r w:rsidR="00E34C1B" w:rsidRPr="0023141E">
        <w:rPr>
          <w:rFonts w:ascii="Palatino" w:hAnsi="Palatino" w:cs="Palatino"/>
        </w:rPr>
        <w:t>, has been analyzed</w:t>
      </w:r>
      <w:r w:rsidR="00AA46E1" w:rsidRPr="0023141E">
        <w:rPr>
          <w:rFonts w:ascii="Palatino" w:hAnsi="Palatino" w:cs="Palatino"/>
        </w:rPr>
        <w:t xml:space="preserve"> and reported</w:t>
      </w:r>
      <w:r w:rsidR="00E34C1B" w:rsidRPr="0023141E">
        <w:rPr>
          <w:rFonts w:ascii="Palatino" w:hAnsi="Palatino" w:cs="Palatino"/>
        </w:rPr>
        <w:t xml:space="preserve"> in another study (</w:t>
      </w:r>
      <w:r w:rsidR="00AA46E1" w:rsidRPr="0023141E">
        <w:rPr>
          <w:rFonts w:ascii="Palatino" w:hAnsi="Palatino" w:cs="Palatino"/>
        </w:rPr>
        <w:t>O'Sullivan et al.</w:t>
      </w:r>
      <w:r w:rsidR="00A569F4" w:rsidRPr="0023141E">
        <w:rPr>
          <w:rFonts w:ascii="Palatino" w:hAnsi="Palatino" w:cs="Palatino"/>
        </w:rPr>
        <w:t>,</w:t>
      </w:r>
      <w:r w:rsidR="00AA46E1" w:rsidRPr="0023141E">
        <w:rPr>
          <w:rFonts w:ascii="Palatino" w:hAnsi="Palatino" w:cs="Palatino"/>
        </w:rPr>
        <w:t xml:space="preserve"> 2014</w:t>
      </w:r>
      <w:r w:rsidR="00E34C1B" w:rsidRPr="0023141E">
        <w:rPr>
          <w:rFonts w:ascii="Palatino" w:hAnsi="Palatino" w:cs="Palatino"/>
        </w:rPr>
        <w:t>).</w:t>
      </w:r>
    </w:p>
    <w:p w:rsidR="00964B53" w:rsidRPr="0023141E" w:rsidRDefault="00021B74" w:rsidP="00BA07BE">
      <w:pPr>
        <w:spacing w:line="480" w:lineRule="auto"/>
        <w:rPr>
          <w:rFonts w:ascii="Palatino" w:hAnsi="Palatino" w:cs="Palatino"/>
        </w:rPr>
      </w:pPr>
      <w:r w:rsidRPr="0023141E">
        <w:rPr>
          <w:rFonts w:ascii="Palatino" w:hAnsi="Palatino" w:cs="Palatino"/>
        </w:rPr>
        <w:tab/>
      </w:r>
    </w:p>
    <w:p w:rsidR="006B5AAA" w:rsidRPr="0023141E" w:rsidRDefault="003928D9" w:rsidP="00AA5B51">
      <w:pPr>
        <w:spacing w:line="480" w:lineRule="auto"/>
        <w:jc w:val="center"/>
        <w:rPr>
          <w:rFonts w:ascii="Palatino" w:hAnsi="Palatino"/>
        </w:rPr>
      </w:pPr>
      <w:r w:rsidRPr="0023141E">
        <w:rPr>
          <w:noProof/>
          <w:lang w:val="en-GB" w:eastAsia="en-GB"/>
        </w:rPr>
        <w:drawing>
          <wp:inline distT="0" distB="0" distL="0" distR="0">
            <wp:extent cx="2892050" cy="2160000"/>
            <wp:effectExtent l="0" t="0" r="3810" b="0"/>
            <wp:docPr id="3" name="Picture 2" descr="ph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photo (4).JPG"/>
                    <pic:cNvPicPr>
                      <a:picLocks noChangeAspect="1"/>
                    </pic:cNvPicPr>
                  </pic:nvPicPr>
                  <pic:blipFill>
                    <a:blip r:embed="rId8" cstate="print"/>
                    <a:stretch>
                      <a:fillRect/>
                    </a:stretch>
                  </pic:blipFill>
                  <pic:spPr>
                    <a:xfrm>
                      <a:off x="0" y="0"/>
                      <a:ext cx="2892050" cy="2160000"/>
                    </a:xfrm>
                    <a:prstGeom prst="rect">
                      <a:avLst/>
                    </a:prstGeom>
                  </pic:spPr>
                </pic:pic>
              </a:graphicData>
            </a:graphic>
          </wp:inline>
        </w:drawing>
      </w:r>
    </w:p>
    <w:p w:rsidR="00E537BC" w:rsidRPr="0023141E" w:rsidRDefault="00A51B93" w:rsidP="00AA5B51">
      <w:pPr>
        <w:spacing w:line="480" w:lineRule="auto"/>
        <w:jc w:val="center"/>
        <w:rPr>
          <w:rFonts w:ascii="Palatino" w:hAnsi="Palatino"/>
        </w:rPr>
      </w:pPr>
      <w:r w:rsidRPr="0023141E">
        <w:rPr>
          <w:rFonts w:ascii="Palatino" w:hAnsi="Palatino"/>
          <w:noProof/>
          <w:lang w:val="en-GB" w:eastAsia="en-GB"/>
        </w:rPr>
        <w:drawing>
          <wp:inline distT="0" distB="0" distL="0" distR="0">
            <wp:extent cx="4111873" cy="2160000"/>
            <wp:effectExtent l="0" t="0" r="317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11873" cy="2160000"/>
                    </a:xfrm>
                    <a:prstGeom prst="rect">
                      <a:avLst/>
                    </a:prstGeom>
                    <a:noFill/>
                    <a:ln>
                      <a:noFill/>
                    </a:ln>
                  </pic:spPr>
                </pic:pic>
              </a:graphicData>
            </a:graphic>
          </wp:inline>
        </w:drawing>
      </w:r>
    </w:p>
    <w:p w:rsidR="00947936" w:rsidRPr="0023141E" w:rsidRDefault="003928D9" w:rsidP="00366231">
      <w:pPr>
        <w:rPr>
          <w:rFonts w:ascii="Palatino" w:hAnsi="Palatino"/>
        </w:rPr>
      </w:pPr>
      <w:r w:rsidRPr="0023141E">
        <w:rPr>
          <w:rFonts w:ascii="Palatino" w:hAnsi="Palatino"/>
        </w:rPr>
        <w:lastRenderedPageBreak/>
        <w:t xml:space="preserve">Figure 1. </w:t>
      </w:r>
      <w:r w:rsidR="00366231" w:rsidRPr="0023141E">
        <w:rPr>
          <w:rFonts w:ascii="Palatino" w:hAnsi="Palatino"/>
        </w:rPr>
        <w:t xml:space="preserve">(a) </w:t>
      </w:r>
      <w:r w:rsidRPr="0023141E">
        <w:rPr>
          <w:rFonts w:ascii="Palatino" w:hAnsi="Palatino"/>
        </w:rPr>
        <w:t>The cast of the right hand is shown next to the mechanical version</w:t>
      </w:r>
      <w:r w:rsidR="00114D1B" w:rsidRPr="0023141E">
        <w:rPr>
          <w:rFonts w:ascii="Palatino" w:hAnsi="Palatino"/>
        </w:rPr>
        <w:t xml:space="preserve"> of the right hand</w:t>
      </w:r>
      <w:r w:rsidRPr="0023141E">
        <w:rPr>
          <w:rFonts w:ascii="Palatino" w:hAnsi="Palatino"/>
        </w:rPr>
        <w:t xml:space="preserve">. Note that the </w:t>
      </w:r>
      <w:r w:rsidR="000B6AFE" w:rsidRPr="0023141E">
        <w:rPr>
          <w:rFonts w:ascii="Palatino" w:hAnsi="Palatino"/>
        </w:rPr>
        <w:t>lengths of the hands, and of each finger, were</w:t>
      </w:r>
      <w:r w:rsidRPr="0023141E">
        <w:rPr>
          <w:rFonts w:ascii="Palatino" w:hAnsi="Palatino"/>
        </w:rPr>
        <w:t xml:space="preserve"> matched. In the experiment</w:t>
      </w:r>
      <w:r w:rsidR="000B6AFE" w:rsidRPr="0023141E">
        <w:rPr>
          <w:rFonts w:ascii="Palatino" w:hAnsi="Palatino"/>
        </w:rPr>
        <w:t>,</w:t>
      </w:r>
      <w:r w:rsidRPr="0023141E">
        <w:rPr>
          <w:rFonts w:ascii="Palatino" w:hAnsi="Palatino"/>
        </w:rPr>
        <w:t xml:space="preserve"> the hands protruded from a sleeve.</w:t>
      </w:r>
      <w:r w:rsidR="001441ED" w:rsidRPr="0023141E">
        <w:rPr>
          <w:rFonts w:ascii="Palatino" w:hAnsi="Palatino"/>
        </w:rPr>
        <w:t xml:space="preserve"> (b) A diagram showing the dimension</w:t>
      </w:r>
      <w:r w:rsidR="00366231" w:rsidRPr="0023141E">
        <w:rPr>
          <w:rFonts w:ascii="Palatino" w:hAnsi="Palatino"/>
        </w:rPr>
        <w:t xml:space="preserve"> of the table and the location of the hands. There were two boxes on the left and right side (24 x 32 cm) in which one of the hands was hidden. Over these boxes, during the </w:t>
      </w:r>
      <w:proofErr w:type="spellStart"/>
      <w:r w:rsidR="00366231" w:rsidRPr="0023141E">
        <w:rPr>
          <w:rFonts w:ascii="Palatino" w:hAnsi="Palatino"/>
        </w:rPr>
        <w:t>proprioceptive</w:t>
      </w:r>
      <w:proofErr w:type="spellEnd"/>
      <w:r w:rsidR="00366231" w:rsidRPr="0023141E">
        <w:rPr>
          <w:rFonts w:ascii="Palatino" w:hAnsi="Palatino"/>
        </w:rPr>
        <w:t xml:space="preserve"> drift measure</w:t>
      </w:r>
      <w:r w:rsidR="00364001" w:rsidRPr="0023141E">
        <w:rPr>
          <w:rFonts w:ascii="Palatino" w:hAnsi="Palatino"/>
        </w:rPr>
        <w:t>,</w:t>
      </w:r>
      <w:r w:rsidR="00366231" w:rsidRPr="0023141E">
        <w:rPr>
          <w:rFonts w:ascii="Palatino" w:hAnsi="Palatino"/>
        </w:rPr>
        <w:t xml:space="preserve"> the experimenter placed a rectangular board (100 x 32 cm).</w:t>
      </w:r>
    </w:p>
    <w:p w:rsidR="00366231" w:rsidRPr="0023141E" w:rsidRDefault="00366231" w:rsidP="00943C0C">
      <w:pPr>
        <w:rPr>
          <w:rFonts w:ascii="Palatino" w:hAnsi="Palatino"/>
        </w:rPr>
      </w:pPr>
    </w:p>
    <w:p w:rsidR="009C0D8A" w:rsidRPr="0023141E" w:rsidRDefault="00E537BC" w:rsidP="00314E2F">
      <w:pPr>
        <w:spacing w:line="480" w:lineRule="auto"/>
        <w:rPr>
          <w:rFonts w:ascii="Palatino" w:hAnsi="Palatino" w:cs="Palatino"/>
          <w:bCs/>
        </w:rPr>
      </w:pPr>
      <w:r w:rsidRPr="0023141E">
        <w:rPr>
          <w:rFonts w:ascii="Palatino" w:hAnsi="Palatino" w:cs="Palatino"/>
          <w:bCs/>
        </w:rPr>
        <w:t>Participan</w:t>
      </w:r>
      <w:r w:rsidR="00143906" w:rsidRPr="0023141E">
        <w:rPr>
          <w:rFonts w:ascii="Palatino" w:hAnsi="Palatino" w:cs="Palatino"/>
          <w:bCs/>
        </w:rPr>
        <w:t xml:space="preserve">ts. </w:t>
      </w:r>
    </w:p>
    <w:p w:rsidR="00E537BC" w:rsidRPr="0023141E" w:rsidRDefault="009C0D8A" w:rsidP="00314E2F">
      <w:pPr>
        <w:spacing w:line="480" w:lineRule="auto"/>
        <w:rPr>
          <w:rFonts w:ascii="Palatino" w:hAnsi="Palatino" w:cs="Palatino"/>
        </w:rPr>
      </w:pPr>
      <w:r w:rsidRPr="0023141E">
        <w:rPr>
          <w:rFonts w:ascii="Palatino" w:hAnsi="Palatino" w:cs="Palatino"/>
          <w:bCs/>
        </w:rPr>
        <w:tab/>
      </w:r>
      <w:r w:rsidR="00A972B8" w:rsidRPr="0023141E">
        <w:rPr>
          <w:rFonts w:ascii="Palatino" w:hAnsi="Palatino" w:cs="Palatino"/>
        </w:rPr>
        <w:t>One hundred and twenty</w:t>
      </w:r>
      <w:r w:rsidR="00BF19ED" w:rsidRPr="0023141E">
        <w:rPr>
          <w:rFonts w:ascii="Palatino" w:hAnsi="Palatino" w:cs="Palatino"/>
        </w:rPr>
        <w:t xml:space="preserve"> </w:t>
      </w:r>
      <w:r w:rsidR="00D25B5D" w:rsidRPr="0023141E">
        <w:rPr>
          <w:rFonts w:ascii="Palatino" w:hAnsi="Palatino" w:cs="Palatino"/>
        </w:rPr>
        <w:t>students</w:t>
      </w:r>
      <w:r w:rsidR="00E537BC" w:rsidRPr="0023141E">
        <w:rPr>
          <w:rFonts w:ascii="Palatino" w:hAnsi="Palatino" w:cs="Palatino"/>
        </w:rPr>
        <w:t xml:space="preserve"> </w:t>
      </w:r>
      <w:r w:rsidR="00D25B5D" w:rsidRPr="0023141E">
        <w:rPr>
          <w:rFonts w:ascii="Palatino" w:hAnsi="Palatino" w:cs="Palatino"/>
        </w:rPr>
        <w:t>at</w:t>
      </w:r>
      <w:r w:rsidR="00E537BC" w:rsidRPr="0023141E">
        <w:rPr>
          <w:rFonts w:ascii="Palatino" w:hAnsi="Palatino" w:cs="Palatino"/>
        </w:rPr>
        <w:t xml:space="preserve"> the University of Liverpool took part in</w:t>
      </w:r>
      <w:r w:rsidR="00BF19ED" w:rsidRPr="0023141E">
        <w:rPr>
          <w:rFonts w:ascii="Palatino" w:hAnsi="Palatino" w:cs="Palatino"/>
        </w:rPr>
        <w:t xml:space="preserve"> the study (mean age </w:t>
      </w:r>
      <w:r w:rsidR="00C45A0F" w:rsidRPr="0023141E">
        <w:rPr>
          <w:rFonts w:ascii="Palatino" w:hAnsi="Palatino" w:cs="Palatino"/>
        </w:rPr>
        <w:t>21</w:t>
      </w:r>
      <w:r w:rsidR="00BF19ED" w:rsidRPr="0023141E">
        <w:rPr>
          <w:rFonts w:ascii="Palatino" w:hAnsi="Palatino" w:cs="Palatino"/>
        </w:rPr>
        <w:t xml:space="preserve"> years</w:t>
      </w:r>
      <w:r w:rsidR="0053179C" w:rsidRPr="0023141E">
        <w:rPr>
          <w:rFonts w:ascii="Palatino" w:hAnsi="Palatino" w:cs="Palatino"/>
        </w:rPr>
        <w:t>, 88 females</w:t>
      </w:r>
      <w:r w:rsidR="00BF19ED" w:rsidRPr="0023141E">
        <w:rPr>
          <w:rFonts w:ascii="Palatino" w:hAnsi="Palatino" w:cs="Palatino"/>
        </w:rPr>
        <w:t xml:space="preserve">). </w:t>
      </w:r>
      <w:r w:rsidR="000B6AFE" w:rsidRPr="0023141E">
        <w:rPr>
          <w:rFonts w:ascii="Palatino" w:hAnsi="Palatino" w:cs="Palatino"/>
        </w:rPr>
        <w:t>All participants were right-handed</w:t>
      </w:r>
      <w:r w:rsidR="00CF0461" w:rsidRPr="0023141E">
        <w:rPr>
          <w:rFonts w:ascii="Palatino" w:hAnsi="Palatino" w:cs="Palatino"/>
        </w:rPr>
        <w:t xml:space="preserve"> based on self-</w:t>
      </w:r>
      <w:r w:rsidR="00762596" w:rsidRPr="0023141E">
        <w:rPr>
          <w:rFonts w:ascii="Palatino" w:hAnsi="Palatino" w:cs="Palatino"/>
        </w:rPr>
        <w:t>report</w:t>
      </w:r>
      <w:r w:rsidR="000B6AFE" w:rsidRPr="0023141E">
        <w:rPr>
          <w:rFonts w:ascii="Palatino" w:hAnsi="Palatino" w:cs="Palatino"/>
        </w:rPr>
        <w:t>.</w:t>
      </w:r>
      <w:r w:rsidR="00980826" w:rsidRPr="0023141E">
        <w:rPr>
          <w:rFonts w:ascii="Palatino" w:hAnsi="Palatino" w:cs="Palatino"/>
        </w:rPr>
        <w:t xml:space="preserve"> </w:t>
      </w:r>
      <w:r w:rsidR="003134E0" w:rsidRPr="0023141E">
        <w:rPr>
          <w:rFonts w:ascii="Palatino" w:hAnsi="Palatino" w:cs="Palatino"/>
        </w:rPr>
        <w:t>Sixty</w:t>
      </w:r>
      <w:r w:rsidR="00E537BC" w:rsidRPr="0023141E">
        <w:rPr>
          <w:rFonts w:ascii="Palatino" w:hAnsi="Palatino" w:cs="Palatino"/>
        </w:rPr>
        <w:t xml:space="preserve"> were assigned to the </w:t>
      </w:r>
      <w:r w:rsidR="00497062" w:rsidRPr="0023141E">
        <w:rPr>
          <w:rFonts w:ascii="Palatino" w:hAnsi="Palatino" w:cs="Palatino"/>
        </w:rPr>
        <w:t>realistic</w:t>
      </w:r>
      <w:r w:rsidR="0088213A" w:rsidRPr="0023141E">
        <w:rPr>
          <w:rFonts w:ascii="Palatino" w:hAnsi="Palatino" w:cs="Palatino"/>
        </w:rPr>
        <w:t xml:space="preserve"> </w:t>
      </w:r>
      <w:r w:rsidR="00DD4546" w:rsidRPr="0023141E">
        <w:rPr>
          <w:rFonts w:ascii="Palatino" w:hAnsi="Palatino" w:cs="Palatino"/>
        </w:rPr>
        <w:t>hand</w:t>
      </w:r>
      <w:r w:rsidR="00BE2430" w:rsidRPr="0023141E">
        <w:rPr>
          <w:rFonts w:ascii="Palatino" w:hAnsi="Palatino" w:cs="Palatino"/>
        </w:rPr>
        <w:t xml:space="preserve"> condition and </w:t>
      </w:r>
      <w:r w:rsidR="003134E0" w:rsidRPr="0023141E">
        <w:rPr>
          <w:rFonts w:ascii="Palatino" w:hAnsi="Palatino" w:cs="Palatino"/>
        </w:rPr>
        <w:t>sixty</w:t>
      </w:r>
      <w:r w:rsidR="00BE2430" w:rsidRPr="0023141E">
        <w:rPr>
          <w:rFonts w:ascii="Palatino" w:hAnsi="Palatino" w:cs="Palatino"/>
        </w:rPr>
        <w:t xml:space="preserve"> to the</w:t>
      </w:r>
      <w:r w:rsidR="00E537BC" w:rsidRPr="0023141E">
        <w:rPr>
          <w:rFonts w:ascii="Palatino" w:hAnsi="Palatino" w:cs="Palatino"/>
        </w:rPr>
        <w:t xml:space="preserve"> </w:t>
      </w:r>
      <w:r w:rsidR="001D2C4C" w:rsidRPr="0023141E">
        <w:rPr>
          <w:rFonts w:ascii="Palatino" w:hAnsi="Palatino" w:cs="Palatino"/>
        </w:rPr>
        <w:t xml:space="preserve">non-biological, or </w:t>
      </w:r>
      <w:r w:rsidR="00DD4546" w:rsidRPr="0023141E">
        <w:rPr>
          <w:rFonts w:ascii="Palatino" w:hAnsi="Palatino" w:cs="Palatino"/>
        </w:rPr>
        <w:t>mechanical</w:t>
      </w:r>
      <w:r w:rsidR="001D2C4C" w:rsidRPr="0023141E">
        <w:rPr>
          <w:rFonts w:ascii="Palatino" w:hAnsi="Palatino" w:cs="Palatino"/>
        </w:rPr>
        <w:t>,</w:t>
      </w:r>
      <w:r w:rsidR="00DD4546" w:rsidRPr="0023141E">
        <w:rPr>
          <w:rFonts w:ascii="Palatino" w:hAnsi="Palatino" w:cs="Palatino"/>
        </w:rPr>
        <w:t xml:space="preserve"> hand</w:t>
      </w:r>
      <w:r w:rsidR="00E537BC" w:rsidRPr="0023141E">
        <w:rPr>
          <w:rFonts w:ascii="Palatino" w:hAnsi="Palatino" w:cs="Palatino"/>
        </w:rPr>
        <w:t xml:space="preserve"> condition. </w:t>
      </w:r>
      <w:r w:rsidR="007742C8" w:rsidRPr="0023141E">
        <w:rPr>
          <w:rFonts w:ascii="Palatino" w:hAnsi="Palatino" w:cs="Palatino"/>
        </w:rPr>
        <w:t>For s</w:t>
      </w:r>
      <w:r w:rsidR="00705AC5" w:rsidRPr="0023141E">
        <w:rPr>
          <w:rFonts w:ascii="Palatino" w:hAnsi="Palatino" w:cs="Palatino"/>
        </w:rPr>
        <w:t xml:space="preserve">ixty </w:t>
      </w:r>
      <w:r w:rsidR="007742C8" w:rsidRPr="0023141E">
        <w:rPr>
          <w:rFonts w:ascii="Palatino" w:hAnsi="Palatino" w:cs="Palatino"/>
        </w:rPr>
        <w:t>the left hand was</w:t>
      </w:r>
      <w:r w:rsidR="00705AC5" w:rsidRPr="0023141E">
        <w:rPr>
          <w:rFonts w:ascii="Palatino" w:hAnsi="Palatino" w:cs="Palatino"/>
        </w:rPr>
        <w:t xml:space="preserve"> tested </w:t>
      </w:r>
      <w:r w:rsidR="007742C8" w:rsidRPr="0023141E">
        <w:rPr>
          <w:rFonts w:ascii="Palatino" w:hAnsi="Palatino" w:cs="Palatino"/>
        </w:rPr>
        <w:t>before the right hand, and the other sixty were tested in the opposite order.</w:t>
      </w:r>
      <w:r w:rsidR="000B6AFE" w:rsidRPr="0023141E">
        <w:rPr>
          <w:rFonts w:ascii="Palatino" w:hAnsi="Palatino" w:cs="Palatino"/>
        </w:rPr>
        <w:t xml:space="preserve"> </w:t>
      </w:r>
      <w:r w:rsidR="007742C8" w:rsidRPr="0023141E">
        <w:rPr>
          <w:rFonts w:ascii="Palatino" w:hAnsi="Palatino" w:cs="Palatino"/>
        </w:rPr>
        <w:t>Participants</w:t>
      </w:r>
      <w:r w:rsidR="00E537BC" w:rsidRPr="0023141E">
        <w:rPr>
          <w:rFonts w:ascii="Palatino" w:hAnsi="Palatino" w:cs="Palatino"/>
        </w:rPr>
        <w:t xml:space="preserve"> were unaware of the hypothesis under investigation.</w:t>
      </w:r>
    </w:p>
    <w:p w:rsidR="00E537BC" w:rsidRPr="0023141E" w:rsidRDefault="00E537BC" w:rsidP="00314E2F">
      <w:pPr>
        <w:spacing w:line="480" w:lineRule="auto"/>
        <w:rPr>
          <w:rFonts w:ascii="Palatino" w:hAnsi="Palatino" w:cs="Palatino"/>
        </w:rPr>
      </w:pPr>
    </w:p>
    <w:p w:rsidR="009C0D8A" w:rsidRPr="0023141E" w:rsidRDefault="00E537BC" w:rsidP="00314E2F">
      <w:pPr>
        <w:spacing w:line="480" w:lineRule="auto"/>
        <w:rPr>
          <w:rFonts w:ascii="Palatino" w:hAnsi="Palatino" w:cs="Palatino"/>
        </w:rPr>
      </w:pPr>
      <w:proofErr w:type="gramStart"/>
      <w:r w:rsidRPr="0023141E">
        <w:rPr>
          <w:rFonts w:ascii="Palatino" w:hAnsi="Palatino" w:cs="Palatino"/>
          <w:bCs/>
        </w:rPr>
        <w:t>Materials</w:t>
      </w:r>
      <w:r w:rsidR="0032377B" w:rsidRPr="0023141E">
        <w:rPr>
          <w:rFonts w:ascii="Palatino" w:hAnsi="Palatino" w:cs="Palatino"/>
          <w:bCs/>
        </w:rPr>
        <w:t xml:space="preserve"> and procedure</w:t>
      </w:r>
      <w:r w:rsidR="00143906" w:rsidRPr="0023141E">
        <w:rPr>
          <w:rFonts w:ascii="Palatino" w:hAnsi="Palatino" w:cs="Palatino"/>
          <w:bCs/>
        </w:rPr>
        <w:t>.</w:t>
      </w:r>
      <w:proofErr w:type="gramEnd"/>
      <w:r w:rsidR="005F116F" w:rsidRPr="0023141E">
        <w:rPr>
          <w:rFonts w:ascii="Palatino" w:hAnsi="Palatino" w:cs="Palatino"/>
        </w:rPr>
        <w:t xml:space="preserve"> </w:t>
      </w:r>
    </w:p>
    <w:p w:rsidR="00DC6D37" w:rsidRPr="0023141E" w:rsidRDefault="009C0D8A" w:rsidP="00314E2F">
      <w:pPr>
        <w:spacing w:line="480" w:lineRule="auto"/>
        <w:rPr>
          <w:rFonts w:ascii="Palatino" w:hAnsi="Palatino" w:cs="Palatino"/>
        </w:rPr>
      </w:pPr>
      <w:r w:rsidRPr="0023141E">
        <w:rPr>
          <w:rFonts w:ascii="Palatino" w:hAnsi="Palatino" w:cs="Palatino"/>
        </w:rPr>
        <w:tab/>
      </w:r>
      <w:r w:rsidR="000B6AFE" w:rsidRPr="0023141E">
        <w:rPr>
          <w:rFonts w:ascii="Palatino" w:hAnsi="Palatino" w:cs="Palatino"/>
        </w:rPr>
        <w:t>T</w:t>
      </w:r>
      <w:r w:rsidR="006867E4" w:rsidRPr="0023141E">
        <w:rPr>
          <w:rFonts w:ascii="Palatino" w:hAnsi="Palatino" w:cs="Palatino"/>
        </w:rPr>
        <w:t xml:space="preserve">wo </w:t>
      </w:r>
      <w:r w:rsidR="00C23E45" w:rsidRPr="0023141E">
        <w:rPr>
          <w:rFonts w:ascii="Palatino" w:hAnsi="Palatino" w:cs="Palatino"/>
        </w:rPr>
        <w:t>fake hand</w:t>
      </w:r>
      <w:r w:rsidR="00827642" w:rsidRPr="0023141E">
        <w:rPr>
          <w:rFonts w:ascii="Palatino" w:hAnsi="Palatino" w:cs="Palatino"/>
        </w:rPr>
        <w:t>s</w:t>
      </w:r>
      <w:r w:rsidR="000B6AFE" w:rsidRPr="0023141E">
        <w:rPr>
          <w:rFonts w:ascii="Palatino" w:hAnsi="Palatino" w:cs="Palatino"/>
        </w:rPr>
        <w:t xml:space="preserve"> were cast</w:t>
      </w:r>
      <w:r w:rsidR="00827642" w:rsidRPr="0023141E">
        <w:rPr>
          <w:rFonts w:ascii="Palatino" w:hAnsi="Palatino" w:cs="Palatino"/>
        </w:rPr>
        <w:t xml:space="preserve"> </w:t>
      </w:r>
      <w:r w:rsidR="00C23E45" w:rsidRPr="0023141E">
        <w:rPr>
          <w:rFonts w:ascii="Palatino" w:hAnsi="Palatino" w:cs="Palatino"/>
        </w:rPr>
        <w:t>from an alginate mo</w:t>
      </w:r>
      <w:r w:rsidR="00900D93" w:rsidRPr="0023141E">
        <w:rPr>
          <w:rFonts w:ascii="Palatino" w:hAnsi="Palatino" w:cs="Palatino"/>
        </w:rPr>
        <w:t>u</w:t>
      </w:r>
      <w:r w:rsidR="008817BF" w:rsidRPr="0023141E">
        <w:rPr>
          <w:rFonts w:ascii="Palatino" w:hAnsi="Palatino" w:cs="Palatino"/>
        </w:rPr>
        <w:t>ld of</w:t>
      </w:r>
      <w:r w:rsidR="00C90E99" w:rsidRPr="0023141E">
        <w:rPr>
          <w:rFonts w:ascii="Palatino" w:hAnsi="Palatino" w:cs="Palatino"/>
        </w:rPr>
        <w:t xml:space="preserve"> </w:t>
      </w:r>
      <w:r w:rsidR="00C23E45" w:rsidRPr="0023141E">
        <w:rPr>
          <w:rFonts w:ascii="Palatino" w:hAnsi="Palatino" w:cs="Palatino"/>
        </w:rPr>
        <w:t>real hand</w:t>
      </w:r>
      <w:r w:rsidR="008817BF" w:rsidRPr="0023141E">
        <w:rPr>
          <w:rFonts w:ascii="Palatino" w:hAnsi="Palatino" w:cs="Palatino"/>
        </w:rPr>
        <w:t>s</w:t>
      </w:r>
      <w:r w:rsidR="00C23E45" w:rsidRPr="0023141E">
        <w:rPr>
          <w:rFonts w:ascii="Palatino" w:hAnsi="Palatino" w:cs="Palatino"/>
        </w:rPr>
        <w:t>, selec</w:t>
      </w:r>
      <w:r w:rsidR="0063752C" w:rsidRPr="0023141E">
        <w:rPr>
          <w:rFonts w:ascii="Palatino" w:hAnsi="Palatino" w:cs="Palatino"/>
        </w:rPr>
        <w:t>ted to be of average size (165 m</w:t>
      </w:r>
      <w:r w:rsidR="00C23E45" w:rsidRPr="0023141E">
        <w:rPr>
          <w:rFonts w:ascii="Palatino" w:hAnsi="Palatino" w:cs="Palatino"/>
        </w:rPr>
        <w:t xml:space="preserve">m from </w:t>
      </w:r>
      <w:r w:rsidR="0063752C" w:rsidRPr="0023141E">
        <w:rPr>
          <w:rFonts w:ascii="Palatino" w:hAnsi="Palatino" w:cs="Palatino"/>
        </w:rPr>
        <w:t>the base of the palm to the tip of the middle finger</w:t>
      </w:r>
      <w:r w:rsidR="00C23E45" w:rsidRPr="0023141E">
        <w:rPr>
          <w:rFonts w:ascii="Palatino" w:hAnsi="Palatino" w:cs="Palatino"/>
        </w:rPr>
        <w:t>)</w:t>
      </w:r>
      <w:r w:rsidR="00D174A8" w:rsidRPr="0023141E">
        <w:rPr>
          <w:rFonts w:ascii="Palatino" w:hAnsi="Palatino" w:cs="Palatino"/>
        </w:rPr>
        <w:t xml:space="preserve"> for the general population</w:t>
      </w:r>
      <w:r w:rsidR="00C23E45" w:rsidRPr="0023141E">
        <w:rPr>
          <w:rFonts w:ascii="Palatino" w:hAnsi="Palatino" w:cs="Palatino"/>
        </w:rPr>
        <w:t>. The hand</w:t>
      </w:r>
      <w:r w:rsidR="0008394D" w:rsidRPr="0023141E">
        <w:rPr>
          <w:rFonts w:ascii="Palatino" w:hAnsi="Palatino" w:cs="Palatino"/>
        </w:rPr>
        <w:t>s were</w:t>
      </w:r>
      <w:r w:rsidR="00720993" w:rsidRPr="0023141E">
        <w:rPr>
          <w:rFonts w:ascii="Palatino" w:hAnsi="Palatino" w:cs="Palatino"/>
        </w:rPr>
        <w:t xml:space="preserve"> painted</w:t>
      </w:r>
      <w:r w:rsidR="00E537BC" w:rsidRPr="0023141E">
        <w:rPr>
          <w:rFonts w:ascii="Palatino" w:hAnsi="Palatino" w:cs="Palatino"/>
        </w:rPr>
        <w:t xml:space="preserve"> with a realistic skin </w:t>
      </w:r>
      <w:proofErr w:type="spellStart"/>
      <w:r w:rsidR="00E537BC" w:rsidRPr="0023141E">
        <w:rPr>
          <w:rFonts w:ascii="Palatino" w:hAnsi="Palatino" w:cs="Palatino"/>
        </w:rPr>
        <w:t>colo</w:t>
      </w:r>
      <w:r w:rsidR="00C23E45" w:rsidRPr="0023141E">
        <w:rPr>
          <w:rFonts w:ascii="Palatino" w:hAnsi="Palatino" w:cs="Palatino"/>
        </w:rPr>
        <w:t>u</w:t>
      </w:r>
      <w:r w:rsidR="00E537BC" w:rsidRPr="0023141E">
        <w:rPr>
          <w:rFonts w:ascii="Palatino" w:hAnsi="Palatino" w:cs="Palatino"/>
        </w:rPr>
        <w:t>r</w:t>
      </w:r>
      <w:proofErr w:type="spellEnd"/>
      <w:r w:rsidR="00E537BC" w:rsidRPr="0023141E">
        <w:rPr>
          <w:rFonts w:ascii="Palatino" w:hAnsi="Palatino" w:cs="Palatino"/>
        </w:rPr>
        <w:t xml:space="preserve">. </w:t>
      </w:r>
      <w:r w:rsidR="000B6AFE" w:rsidRPr="0023141E">
        <w:rPr>
          <w:rFonts w:ascii="Palatino" w:hAnsi="Palatino" w:cs="Palatino"/>
        </w:rPr>
        <w:t>M</w:t>
      </w:r>
      <w:r w:rsidR="00AE2CE1" w:rsidRPr="0023141E">
        <w:rPr>
          <w:rFonts w:ascii="Palatino" w:hAnsi="Palatino" w:cs="Palatino"/>
        </w:rPr>
        <w:t xml:space="preserve">echanical hands </w:t>
      </w:r>
      <w:r w:rsidR="000B6AFE" w:rsidRPr="0023141E">
        <w:rPr>
          <w:rFonts w:ascii="Palatino" w:hAnsi="Palatino" w:cs="Palatino"/>
        </w:rPr>
        <w:t xml:space="preserve">were created </w:t>
      </w:r>
      <w:r w:rsidR="00AE2CE1" w:rsidRPr="0023141E">
        <w:rPr>
          <w:rFonts w:ascii="Palatino" w:hAnsi="Palatino" w:cs="Palatino"/>
        </w:rPr>
        <w:t xml:space="preserve">using wire. The length of the hand and of each finger was matched to that of the </w:t>
      </w:r>
      <w:r w:rsidR="0018561E" w:rsidRPr="0023141E">
        <w:rPr>
          <w:rFonts w:ascii="Palatino" w:hAnsi="Palatino" w:cs="Palatino"/>
        </w:rPr>
        <w:t>realistic</w:t>
      </w:r>
      <w:r w:rsidR="00AE2CE1" w:rsidRPr="0023141E">
        <w:rPr>
          <w:rFonts w:ascii="Palatino" w:hAnsi="Palatino" w:cs="Palatino"/>
        </w:rPr>
        <w:t xml:space="preserve"> hand.</w:t>
      </w:r>
    </w:p>
    <w:p w:rsidR="008D790C" w:rsidRPr="0023141E" w:rsidRDefault="00DC6D37" w:rsidP="00314E2F">
      <w:pPr>
        <w:spacing w:line="480" w:lineRule="auto"/>
        <w:rPr>
          <w:rFonts w:ascii="Palatino" w:hAnsi="Palatino" w:cs="Palatino"/>
        </w:rPr>
      </w:pPr>
      <w:r w:rsidRPr="0023141E">
        <w:rPr>
          <w:rFonts w:ascii="Palatino" w:hAnsi="Palatino" w:cs="Palatino"/>
        </w:rPr>
        <w:tab/>
      </w:r>
      <w:r w:rsidR="00E537BC" w:rsidRPr="0023141E">
        <w:rPr>
          <w:rFonts w:ascii="Palatino" w:hAnsi="Palatino" w:cs="Palatino"/>
        </w:rPr>
        <w:t xml:space="preserve">Participants wore a </w:t>
      </w:r>
      <w:r w:rsidR="009D0F3E" w:rsidRPr="0023141E">
        <w:rPr>
          <w:rFonts w:ascii="Palatino" w:hAnsi="Palatino" w:cs="Palatino"/>
        </w:rPr>
        <w:t>black</w:t>
      </w:r>
      <w:r w:rsidR="00E537BC" w:rsidRPr="0023141E">
        <w:rPr>
          <w:rFonts w:ascii="Palatino" w:hAnsi="Palatino" w:cs="Palatino"/>
        </w:rPr>
        <w:t xml:space="preserve"> shirt on </w:t>
      </w:r>
      <w:r w:rsidR="0056612E" w:rsidRPr="0023141E">
        <w:rPr>
          <w:rFonts w:ascii="Palatino" w:hAnsi="Palatino" w:cs="Palatino"/>
        </w:rPr>
        <w:t>one</w:t>
      </w:r>
      <w:r w:rsidR="00E537BC" w:rsidRPr="0023141E">
        <w:rPr>
          <w:rFonts w:ascii="Palatino" w:hAnsi="Palatino" w:cs="Palatino"/>
        </w:rPr>
        <w:t xml:space="preserve"> arm </w:t>
      </w:r>
      <w:r w:rsidR="0056612E" w:rsidRPr="0023141E">
        <w:rPr>
          <w:rFonts w:ascii="Palatino" w:hAnsi="Palatino" w:cs="Palatino"/>
        </w:rPr>
        <w:t>and torso</w:t>
      </w:r>
      <w:r w:rsidR="00755F25" w:rsidRPr="0023141E">
        <w:rPr>
          <w:rFonts w:ascii="Palatino" w:hAnsi="Palatino" w:cs="Palatino"/>
        </w:rPr>
        <w:t>. The other arm was outside th</w:t>
      </w:r>
      <w:r w:rsidR="00416F49" w:rsidRPr="0023141E">
        <w:rPr>
          <w:rFonts w:ascii="Palatino" w:hAnsi="Palatino" w:cs="Palatino"/>
        </w:rPr>
        <w:t>e shirt, thanks to a large hole.</w:t>
      </w:r>
      <w:r w:rsidR="00755F25" w:rsidRPr="0023141E">
        <w:rPr>
          <w:rFonts w:ascii="Palatino" w:hAnsi="Palatino" w:cs="Palatino"/>
        </w:rPr>
        <w:t xml:space="preserve"> </w:t>
      </w:r>
      <w:r w:rsidR="00416F49" w:rsidRPr="0023141E">
        <w:rPr>
          <w:rFonts w:ascii="Palatino" w:hAnsi="Palatino" w:cs="Palatino"/>
        </w:rPr>
        <w:t>After sitting in front of a small table</w:t>
      </w:r>
      <w:r w:rsidR="00073BAD" w:rsidRPr="0023141E">
        <w:rPr>
          <w:rFonts w:ascii="Palatino" w:hAnsi="Palatino" w:cs="Palatino"/>
        </w:rPr>
        <w:t xml:space="preserve"> (100 x 54 cm)</w:t>
      </w:r>
      <w:r w:rsidR="00416F49" w:rsidRPr="0023141E">
        <w:rPr>
          <w:rFonts w:ascii="Palatino" w:hAnsi="Palatino" w:cs="Palatino"/>
        </w:rPr>
        <w:t>, one hand was placed out of sight behind the screen</w:t>
      </w:r>
      <w:r w:rsidR="009131AB" w:rsidRPr="0023141E">
        <w:rPr>
          <w:rFonts w:ascii="Palatino" w:hAnsi="Palatino" w:cs="Palatino"/>
        </w:rPr>
        <w:t xml:space="preserve"> (labeled black box in Figure 1)</w:t>
      </w:r>
      <w:r w:rsidR="00416F49" w:rsidRPr="0023141E">
        <w:rPr>
          <w:rFonts w:ascii="Palatino" w:hAnsi="Palatino" w:cs="Palatino"/>
        </w:rPr>
        <w:t>, parallel to the fake hand. T</w:t>
      </w:r>
      <w:r w:rsidR="00E537BC" w:rsidRPr="0023141E">
        <w:rPr>
          <w:rFonts w:ascii="Palatino" w:hAnsi="Palatino" w:cs="Palatino"/>
        </w:rPr>
        <w:t xml:space="preserve">he </w:t>
      </w:r>
      <w:r w:rsidR="00E93FDE" w:rsidRPr="0023141E">
        <w:rPr>
          <w:rFonts w:ascii="Palatino" w:hAnsi="Palatino" w:cs="Palatino"/>
        </w:rPr>
        <w:t>empty</w:t>
      </w:r>
      <w:r w:rsidR="00E537BC" w:rsidRPr="0023141E">
        <w:rPr>
          <w:rFonts w:ascii="Palatino" w:hAnsi="Palatino" w:cs="Palatino"/>
        </w:rPr>
        <w:t xml:space="preserve"> sleeve was arranged</w:t>
      </w:r>
      <w:r w:rsidR="00273974" w:rsidRPr="0023141E">
        <w:rPr>
          <w:rFonts w:ascii="Palatino" w:hAnsi="Palatino" w:cs="Palatino"/>
        </w:rPr>
        <w:t xml:space="preserve"> with the fake hand jutting out</w:t>
      </w:r>
      <w:r w:rsidR="00E537BC" w:rsidRPr="0023141E">
        <w:rPr>
          <w:rFonts w:ascii="Palatino" w:hAnsi="Palatino" w:cs="Palatino"/>
        </w:rPr>
        <w:t>.</w:t>
      </w:r>
      <w:r w:rsidR="00980826" w:rsidRPr="0023141E">
        <w:rPr>
          <w:rFonts w:ascii="Palatino" w:hAnsi="Palatino" w:cs="Palatino"/>
        </w:rPr>
        <w:t xml:space="preserve"> </w:t>
      </w:r>
      <w:r w:rsidR="0032037A" w:rsidRPr="0023141E">
        <w:rPr>
          <w:rFonts w:ascii="Palatino" w:hAnsi="Palatino" w:cs="Palatino"/>
        </w:rPr>
        <w:t>Th</w:t>
      </w:r>
      <w:r w:rsidR="00A00B2B" w:rsidRPr="0023141E">
        <w:rPr>
          <w:rFonts w:ascii="Palatino" w:hAnsi="Palatino" w:cs="Palatino"/>
        </w:rPr>
        <w:t xml:space="preserve">e </w:t>
      </w:r>
      <w:r w:rsidR="00A00B2B" w:rsidRPr="0023141E">
        <w:rPr>
          <w:rFonts w:ascii="Palatino" w:hAnsi="Palatino" w:cs="Palatino"/>
        </w:rPr>
        <w:lastRenderedPageBreak/>
        <w:t xml:space="preserve">middle fingers of the fake and real hands </w:t>
      </w:r>
      <w:r w:rsidR="00C57CA4" w:rsidRPr="0023141E">
        <w:rPr>
          <w:rFonts w:ascii="Palatino" w:hAnsi="Palatino" w:cs="Palatino"/>
        </w:rPr>
        <w:t>were placed on top of</w:t>
      </w:r>
      <w:r w:rsidR="0032037A" w:rsidRPr="0023141E">
        <w:rPr>
          <w:rFonts w:ascii="Palatino" w:hAnsi="Palatino" w:cs="Palatino"/>
        </w:rPr>
        <w:t xml:space="preserve"> marker</w:t>
      </w:r>
      <w:r w:rsidR="00C57CA4" w:rsidRPr="0023141E">
        <w:rPr>
          <w:rFonts w:ascii="Palatino" w:hAnsi="Palatino" w:cs="Palatino"/>
        </w:rPr>
        <w:t>s</w:t>
      </w:r>
      <w:r w:rsidR="00A00B2B" w:rsidRPr="0023141E">
        <w:rPr>
          <w:rFonts w:ascii="Palatino" w:hAnsi="Palatino" w:cs="Palatino"/>
        </w:rPr>
        <w:t xml:space="preserve"> 22 cm</w:t>
      </w:r>
      <w:r w:rsidR="00C57CA4" w:rsidRPr="0023141E">
        <w:rPr>
          <w:rFonts w:ascii="Palatino" w:hAnsi="Palatino" w:cs="Palatino"/>
        </w:rPr>
        <w:t xml:space="preserve"> apart</w:t>
      </w:r>
      <w:r w:rsidR="00A00B2B" w:rsidRPr="0023141E">
        <w:rPr>
          <w:rFonts w:ascii="Palatino" w:hAnsi="Palatino" w:cs="Palatino"/>
        </w:rPr>
        <w:t>.</w:t>
      </w:r>
      <w:r w:rsidR="00661A35" w:rsidRPr="0023141E">
        <w:rPr>
          <w:rFonts w:ascii="Palatino" w:hAnsi="Palatino" w:cs="Palatino"/>
        </w:rPr>
        <w:t xml:space="preserve"> </w:t>
      </w:r>
    </w:p>
    <w:p w:rsidR="00E537BC" w:rsidRPr="0023141E" w:rsidRDefault="008D790C" w:rsidP="00314E2F">
      <w:pPr>
        <w:spacing w:line="480" w:lineRule="auto"/>
        <w:rPr>
          <w:rFonts w:ascii="Palatino" w:hAnsi="Palatino" w:cs="Palatino"/>
        </w:rPr>
      </w:pPr>
      <w:r w:rsidRPr="0023141E">
        <w:rPr>
          <w:rFonts w:ascii="Palatino" w:hAnsi="Palatino" w:cs="Palatino"/>
        </w:rPr>
        <w:tab/>
      </w:r>
      <w:r w:rsidR="00493E8C" w:rsidRPr="0023141E">
        <w:rPr>
          <w:rFonts w:ascii="Palatino" w:hAnsi="Palatino" w:cs="Palatino"/>
        </w:rPr>
        <w:t xml:space="preserve">The experimenter provided the stimulation </w:t>
      </w:r>
      <w:r w:rsidR="009F29DF" w:rsidRPr="0023141E">
        <w:rPr>
          <w:rFonts w:ascii="Palatino" w:hAnsi="Palatino" w:cs="Palatino"/>
        </w:rPr>
        <w:t>using two long-handle paintbrushes</w:t>
      </w:r>
      <w:r w:rsidR="00493E8C" w:rsidRPr="0023141E">
        <w:rPr>
          <w:rFonts w:ascii="Palatino" w:hAnsi="Palatino" w:cs="Palatino"/>
        </w:rPr>
        <w:t>.</w:t>
      </w:r>
      <w:r w:rsidR="00536972" w:rsidRPr="0023141E">
        <w:rPr>
          <w:rFonts w:ascii="Palatino" w:hAnsi="Palatino" w:cs="Palatino"/>
        </w:rPr>
        <w:t xml:space="preserve"> Frequency was 1Hz and a metronome provided </w:t>
      </w:r>
      <w:r w:rsidR="0083719F" w:rsidRPr="0023141E">
        <w:rPr>
          <w:rFonts w:ascii="Palatino" w:hAnsi="Palatino" w:cs="Palatino"/>
        </w:rPr>
        <w:t xml:space="preserve">help with </w:t>
      </w:r>
      <w:r w:rsidR="00536972" w:rsidRPr="0023141E">
        <w:rPr>
          <w:rFonts w:ascii="Palatino" w:hAnsi="Palatino" w:cs="Palatino"/>
        </w:rPr>
        <w:t>the timing. The experimenter stroked the hand only along the fingers, from the knuckle to the fingertip</w:t>
      </w:r>
      <w:r w:rsidR="00240FAC" w:rsidRPr="0023141E">
        <w:rPr>
          <w:rFonts w:ascii="Palatino" w:hAnsi="Palatino" w:cs="Palatino"/>
        </w:rPr>
        <w:t>, for two minutes</w:t>
      </w:r>
      <w:r w:rsidR="00536972" w:rsidRPr="0023141E">
        <w:rPr>
          <w:rFonts w:ascii="Palatino" w:hAnsi="Palatino" w:cs="Palatino"/>
        </w:rPr>
        <w:t>.</w:t>
      </w:r>
    </w:p>
    <w:p w:rsidR="00406597" w:rsidRPr="0023141E" w:rsidRDefault="00536972" w:rsidP="00CE03E2">
      <w:pPr>
        <w:spacing w:line="480" w:lineRule="auto"/>
        <w:rPr>
          <w:rFonts w:ascii="Palatino" w:hAnsi="Palatino" w:cs="Palatino"/>
        </w:rPr>
      </w:pPr>
      <w:r w:rsidRPr="0023141E">
        <w:rPr>
          <w:rFonts w:ascii="Palatino" w:hAnsi="Palatino" w:cs="Palatino"/>
          <w:bCs/>
        </w:rPr>
        <w:tab/>
      </w:r>
      <w:r w:rsidR="001B3CA9" w:rsidRPr="0023141E">
        <w:rPr>
          <w:rFonts w:ascii="Palatino" w:hAnsi="Palatino" w:cs="Palatino"/>
        </w:rPr>
        <w:t>Half of the participants were</w:t>
      </w:r>
      <w:r w:rsidR="00E537BC" w:rsidRPr="0023141E">
        <w:rPr>
          <w:rFonts w:ascii="Palatino" w:hAnsi="Palatino" w:cs="Palatino"/>
        </w:rPr>
        <w:t xml:space="preserve"> </w:t>
      </w:r>
      <w:r w:rsidR="009F4B90" w:rsidRPr="0023141E">
        <w:rPr>
          <w:rFonts w:ascii="Palatino" w:hAnsi="Palatino" w:cs="Palatino"/>
        </w:rPr>
        <w:t>tested with</w:t>
      </w:r>
      <w:r w:rsidR="00E537BC" w:rsidRPr="0023141E">
        <w:rPr>
          <w:rFonts w:ascii="Palatino" w:hAnsi="Palatino" w:cs="Palatino"/>
        </w:rPr>
        <w:t xml:space="preserve"> the </w:t>
      </w:r>
      <w:r w:rsidR="00497062" w:rsidRPr="0023141E">
        <w:rPr>
          <w:rFonts w:ascii="Palatino" w:hAnsi="Palatino" w:cs="Palatino"/>
        </w:rPr>
        <w:t>realistic</w:t>
      </w:r>
      <w:r w:rsidR="009F4B90" w:rsidRPr="0023141E">
        <w:rPr>
          <w:rFonts w:ascii="Palatino" w:hAnsi="Palatino" w:cs="Palatino"/>
        </w:rPr>
        <w:t xml:space="preserve"> hand</w:t>
      </w:r>
      <w:r w:rsidR="001D2C4C" w:rsidRPr="0023141E">
        <w:rPr>
          <w:rFonts w:ascii="Palatino" w:hAnsi="Palatino" w:cs="Palatino"/>
        </w:rPr>
        <w:t>,</w:t>
      </w:r>
      <w:r w:rsidR="00E537BC" w:rsidRPr="0023141E">
        <w:rPr>
          <w:rFonts w:ascii="Palatino" w:hAnsi="Palatino" w:cs="Palatino"/>
        </w:rPr>
        <w:t xml:space="preserve"> whereas the other </w:t>
      </w:r>
      <w:r w:rsidR="000B6AFE" w:rsidRPr="0023141E">
        <w:rPr>
          <w:rFonts w:ascii="Palatino" w:hAnsi="Palatino" w:cs="Palatino"/>
        </w:rPr>
        <w:t>half was</w:t>
      </w:r>
      <w:r w:rsidR="00E537BC" w:rsidRPr="0023141E">
        <w:rPr>
          <w:rFonts w:ascii="Palatino" w:hAnsi="Palatino" w:cs="Palatino"/>
        </w:rPr>
        <w:t xml:space="preserve"> </w:t>
      </w:r>
      <w:r w:rsidR="009F4B90" w:rsidRPr="0023141E">
        <w:rPr>
          <w:rFonts w:ascii="Palatino" w:hAnsi="Palatino" w:cs="Palatino"/>
        </w:rPr>
        <w:t>tested with</w:t>
      </w:r>
      <w:r w:rsidR="00E537BC" w:rsidRPr="0023141E">
        <w:rPr>
          <w:rFonts w:ascii="Palatino" w:hAnsi="Palatino" w:cs="Palatino"/>
        </w:rPr>
        <w:t xml:space="preserve"> the </w:t>
      </w:r>
      <w:r w:rsidR="009F4B90" w:rsidRPr="0023141E">
        <w:rPr>
          <w:rFonts w:ascii="Palatino" w:hAnsi="Palatino" w:cs="Palatino"/>
        </w:rPr>
        <w:t>mechanical hand</w:t>
      </w:r>
      <w:r w:rsidR="00E537BC" w:rsidRPr="0023141E">
        <w:rPr>
          <w:rFonts w:ascii="Palatino" w:hAnsi="Palatino" w:cs="Palatino"/>
        </w:rPr>
        <w:t xml:space="preserve">. </w:t>
      </w:r>
      <w:r w:rsidR="002677B9" w:rsidRPr="0023141E">
        <w:rPr>
          <w:rFonts w:ascii="Palatino" w:hAnsi="Palatino" w:cs="Palatino"/>
        </w:rPr>
        <w:t>Moreover, for half of the part</w:t>
      </w:r>
      <w:r w:rsidR="00190D68" w:rsidRPr="0023141E">
        <w:rPr>
          <w:rFonts w:ascii="Palatino" w:hAnsi="Palatino" w:cs="Palatino"/>
        </w:rPr>
        <w:t>i</w:t>
      </w:r>
      <w:r w:rsidR="002677B9" w:rsidRPr="0023141E">
        <w:rPr>
          <w:rFonts w:ascii="Palatino" w:hAnsi="Palatino" w:cs="Palatino"/>
        </w:rPr>
        <w:t>ci</w:t>
      </w:r>
      <w:r w:rsidR="00190D68" w:rsidRPr="0023141E">
        <w:rPr>
          <w:rFonts w:ascii="Palatino" w:hAnsi="Palatino" w:cs="Palatino"/>
        </w:rPr>
        <w:t>pant</w:t>
      </w:r>
      <w:r w:rsidR="002677B9" w:rsidRPr="0023141E">
        <w:rPr>
          <w:rFonts w:ascii="Palatino" w:hAnsi="Palatino" w:cs="Palatino"/>
        </w:rPr>
        <w:t>s</w:t>
      </w:r>
      <w:r w:rsidR="00190D68" w:rsidRPr="0023141E">
        <w:rPr>
          <w:rFonts w:ascii="Palatino" w:hAnsi="Palatino" w:cs="Palatino"/>
        </w:rPr>
        <w:t xml:space="preserve"> the left hand was tested before the right hand and for the other half the order was the opposite.</w:t>
      </w:r>
      <w:r w:rsidR="009031B5" w:rsidRPr="0023141E">
        <w:rPr>
          <w:rFonts w:ascii="Palatino" w:hAnsi="Palatino" w:cs="Palatino"/>
        </w:rPr>
        <w:t xml:space="preserve"> The </w:t>
      </w:r>
      <w:r w:rsidR="00086384" w:rsidRPr="0023141E">
        <w:rPr>
          <w:rFonts w:ascii="Palatino" w:hAnsi="Palatino" w:cs="Palatino"/>
        </w:rPr>
        <w:t xml:space="preserve">visual condition was followed by the </w:t>
      </w:r>
      <w:r w:rsidR="009031B5" w:rsidRPr="0023141E">
        <w:rPr>
          <w:rFonts w:ascii="Palatino" w:hAnsi="Palatino" w:cs="Palatino"/>
        </w:rPr>
        <w:t>asynchronous condition</w:t>
      </w:r>
      <w:r w:rsidR="00086384" w:rsidRPr="0023141E">
        <w:rPr>
          <w:rFonts w:ascii="Palatino" w:hAnsi="Palatino" w:cs="Palatino"/>
        </w:rPr>
        <w:t xml:space="preserve">, </w:t>
      </w:r>
      <w:r w:rsidR="006D4308" w:rsidRPr="0023141E">
        <w:rPr>
          <w:rFonts w:ascii="Palatino" w:hAnsi="Palatino" w:cs="Palatino"/>
        </w:rPr>
        <w:t xml:space="preserve">which was </w:t>
      </w:r>
      <w:r w:rsidR="00086384" w:rsidRPr="0023141E">
        <w:rPr>
          <w:rFonts w:ascii="Palatino" w:hAnsi="Palatino" w:cs="Palatino"/>
        </w:rPr>
        <w:t>followed by</w:t>
      </w:r>
      <w:r w:rsidR="009031B5" w:rsidRPr="0023141E">
        <w:rPr>
          <w:rFonts w:ascii="Palatino" w:hAnsi="Palatino" w:cs="Palatino"/>
        </w:rPr>
        <w:t xml:space="preserve"> the synchronous condition.</w:t>
      </w:r>
    </w:p>
    <w:p w:rsidR="00406597" w:rsidRPr="0023141E" w:rsidRDefault="00886E8F" w:rsidP="00406597">
      <w:pPr>
        <w:spacing w:line="480" w:lineRule="auto"/>
        <w:rPr>
          <w:rFonts w:ascii="Palatino" w:hAnsi="Palatino" w:cs="Palatino"/>
        </w:rPr>
      </w:pPr>
      <w:r w:rsidRPr="0023141E">
        <w:rPr>
          <w:rFonts w:ascii="Palatino" w:hAnsi="Palatino" w:cs="Palatino"/>
        </w:rPr>
        <w:tab/>
      </w:r>
      <w:r w:rsidR="00406597" w:rsidRPr="0023141E">
        <w:rPr>
          <w:rFonts w:ascii="Palatino" w:hAnsi="Palatino" w:cs="Palatino"/>
        </w:rPr>
        <w:t>A</w:t>
      </w:r>
      <w:r w:rsidR="00F015C2" w:rsidRPr="0023141E">
        <w:rPr>
          <w:rFonts w:ascii="Palatino" w:hAnsi="Palatino" w:cs="Palatino"/>
        </w:rPr>
        <w:t>n</w:t>
      </w:r>
      <w:r w:rsidR="00406597" w:rsidRPr="0023141E">
        <w:rPr>
          <w:rFonts w:ascii="Palatino" w:hAnsi="Palatino" w:cs="Palatino"/>
        </w:rPr>
        <w:t xml:space="preserve"> estimate o</w:t>
      </w:r>
      <w:r w:rsidR="000321B6" w:rsidRPr="0023141E">
        <w:rPr>
          <w:rFonts w:ascii="Palatino" w:hAnsi="Palatino" w:cs="Palatino"/>
        </w:rPr>
        <w:t>f finger position was obtained. P</w:t>
      </w:r>
      <w:r w:rsidR="00406597" w:rsidRPr="0023141E">
        <w:rPr>
          <w:rFonts w:ascii="Palatino" w:hAnsi="Palatino" w:cs="Palatino"/>
        </w:rPr>
        <w:t>rior to stimulation</w:t>
      </w:r>
      <w:r w:rsidR="001D2C4C" w:rsidRPr="0023141E">
        <w:rPr>
          <w:rFonts w:ascii="Palatino" w:hAnsi="Palatino" w:cs="Palatino"/>
        </w:rPr>
        <w:t xml:space="preserve"> with brush strokes,</w:t>
      </w:r>
      <w:r w:rsidR="00406597" w:rsidRPr="0023141E">
        <w:rPr>
          <w:rFonts w:ascii="Palatino" w:hAnsi="Palatino" w:cs="Palatino"/>
        </w:rPr>
        <w:t xml:space="preserve"> participants </w:t>
      </w:r>
      <w:r w:rsidR="000321B6" w:rsidRPr="0023141E">
        <w:rPr>
          <w:rFonts w:ascii="Palatino" w:hAnsi="Palatino" w:cs="Palatino"/>
        </w:rPr>
        <w:t xml:space="preserve">closed their eyes and </w:t>
      </w:r>
      <w:r w:rsidR="00406597" w:rsidRPr="0023141E">
        <w:rPr>
          <w:rFonts w:ascii="Palatino" w:hAnsi="Palatino" w:cs="Palatino"/>
        </w:rPr>
        <w:t>pointed with their hand to the horizontal position of the middle finger</w:t>
      </w:r>
      <w:r w:rsidR="00C75354" w:rsidRPr="0023141E">
        <w:rPr>
          <w:rFonts w:ascii="Palatino" w:hAnsi="Palatino" w:cs="Palatino"/>
        </w:rPr>
        <w:t xml:space="preserve"> of the other hand</w:t>
      </w:r>
      <w:r w:rsidR="00406597" w:rsidRPr="0023141E">
        <w:rPr>
          <w:rFonts w:ascii="Palatino" w:hAnsi="Palatino" w:cs="Palatino"/>
        </w:rPr>
        <w:t xml:space="preserve">. </w:t>
      </w:r>
      <w:r w:rsidR="0064700D" w:rsidRPr="0023141E">
        <w:rPr>
          <w:rFonts w:ascii="Palatino" w:hAnsi="Palatino" w:cs="Palatino"/>
        </w:rPr>
        <w:t xml:space="preserve">To make recording of the position easier, </w:t>
      </w:r>
      <w:r w:rsidR="00A10DB5" w:rsidRPr="0023141E">
        <w:rPr>
          <w:rFonts w:ascii="Palatino" w:hAnsi="Palatino" w:cs="Palatino"/>
        </w:rPr>
        <w:t>we placed</w:t>
      </w:r>
      <w:r w:rsidR="00406597" w:rsidRPr="0023141E">
        <w:rPr>
          <w:rFonts w:ascii="Palatino" w:hAnsi="Palatino" w:cs="Palatino"/>
        </w:rPr>
        <w:t xml:space="preserve"> </w:t>
      </w:r>
      <w:r w:rsidR="0064700D" w:rsidRPr="0023141E">
        <w:rPr>
          <w:rFonts w:ascii="Palatino" w:hAnsi="Palatino" w:cs="Palatino"/>
        </w:rPr>
        <w:t>a</w:t>
      </w:r>
      <w:r w:rsidR="00406597" w:rsidRPr="0023141E">
        <w:rPr>
          <w:rFonts w:ascii="Palatino" w:hAnsi="Palatino" w:cs="Palatino"/>
        </w:rPr>
        <w:t xml:space="preserve"> horizontal </w:t>
      </w:r>
      <w:r w:rsidR="0064700D" w:rsidRPr="0023141E">
        <w:rPr>
          <w:rFonts w:ascii="Palatino" w:hAnsi="Palatino" w:cs="Palatino"/>
        </w:rPr>
        <w:t>flat cardboard</w:t>
      </w:r>
      <w:r w:rsidR="002B7CDB" w:rsidRPr="0023141E">
        <w:rPr>
          <w:rFonts w:ascii="Palatino" w:hAnsi="Palatino" w:cs="Palatino"/>
        </w:rPr>
        <w:t xml:space="preserve"> on top of </w:t>
      </w:r>
      <w:r w:rsidR="00A10DB5" w:rsidRPr="0023141E">
        <w:rPr>
          <w:rFonts w:ascii="Palatino" w:hAnsi="Palatino" w:cs="Palatino"/>
        </w:rPr>
        <w:t xml:space="preserve">vertical supports, above </w:t>
      </w:r>
      <w:r w:rsidR="002B7CDB" w:rsidRPr="0023141E">
        <w:rPr>
          <w:rFonts w:ascii="Palatino" w:hAnsi="Palatino" w:cs="Palatino"/>
        </w:rPr>
        <w:t>the hands.</w:t>
      </w:r>
      <w:r w:rsidR="007F2C29" w:rsidRPr="0023141E">
        <w:rPr>
          <w:rFonts w:ascii="Palatino" w:hAnsi="Palatino" w:cs="Palatino"/>
        </w:rPr>
        <w:t xml:space="preserve"> </w:t>
      </w:r>
      <w:r w:rsidR="003B0415" w:rsidRPr="0023141E">
        <w:rPr>
          <w:rFonts w:ascii="Palatino" w:hAnsi="Palatino" w:cs="Palatino"/>
        </w:rPr>
        <w:t>The same procedure</w:t>
      </w:r>
      <w:r w:rsidR="00406597" w:rsidRPr="0023141E">
        <w:rPr>
          <w:rFonts w:ascii="Palatino" w:hAnsi="Palatino" w:cs="Palatino"/>
        </w:rPr>
        <w:t xml:space="preserve"> after stimulation</w:t>
      </w:r>
      <w:r w:rsidR="003B0415" w:rsidRPr="0023141E">
        <w:rPr>
          <w:rFonts w:ascii="Palatino" w:hAnsi="Palatino" w:cs="Palatino"/>
        </w:rPr>
        <w:t xml:space="preserve"> provided</w:t>
      </w:r>
      <w:r w:rsidR="00F3784F" w:rsidRPr="0023141E">
        <w:rPr>
          <w:rFonts w:ascii="Palatino" w:hAnsi="Palatino" w:cs="Palatino"/>
        </w:rPr>
        <w:t xml:space="preserve"> </w:t>
      </w:r>
      <w:r w:rsidR="003654FA" w:rsidRPr="0023141E">
        <w:rPr>
          <w:rFonts w:ascii="Palatino" w:hAnsi="Palatino" w:cs="Palatino"/>
        </w:rPr>
        <w:t>the</w:t>
      </w:r>
      <w:r w:rsidR="00F3784F" w:rsidRPr="0023141E">
        <w:rPr>
          <w:rFonts w:ascii="Palatino" w:hAnsi="Palatino" w:cs="Palatino"/>
        </w:rPr>
        <w:t xml:space="preserve"> posttest measure</w:t>
      </w:r>
      <w:r w:rsidR="001D2C4C" w:rsidRPr="0023141E">
        <w:rPr>
          <w:rFonts w:ascii="Palatino" w:hAnsi="Palatino" w:cs="Palatino"/>
        </w:rPr>
        <w:t>s</w:t>
      </w:r>
      <w:r w:rsidR="00406597" w:rsidRPr="0023141E">
        <w:rPr>
          <w:rFonts w:ascii="Palatino" w:hAnsi="Palatino" w:cs="Palatino"/>
        </w:rPr>
        <w:t>.</w:t>
      </w:r>
    </w:p>
    <w:p w:rsidR="00536972" w:rsidRPr="0023141E" w:rsidRDefault="00536972" w:rsidP="00536972">
      <w:pPr>
        <w:spacing w:line="480" w:lineRule="auto"/>
        <w:rPr>
          <w:rFonts w:ascii="Palatino" w:hAnsi="Palatino" w:cs="Palatino"/>
        </w:rPr>
      </w:pPr>
      <w:r w:rsidRPr="0023141E">
        <w:rPr>
          <w:rFonts w:ascii="Palatino" w:hAnsi="Palatino" w:cs="Palatino"/>
        </w:rPr>
        <w:tab/>
        <w:t xml:space="preserve">To assess the extent to which participants experienced the illusion, we used a </w:t>
      </w:r>
      <w:r w:rsidR="00356A91" w:rsidRPr="0023141E">
        <w:rPr>
          <w:rFonts w:ascii="Palatino" w:hAnsi="Palatino" w:cs="Palatino"/>
        </w:rPr>
        <w:t>three</w:t>
      </w:r>
      <w:r w:rsidR="00897320" w:rsidRPr="0023141E">
        <w:rPr>
          <w:rFonts w:ascii="Palatino" w:hAnsi="Palatino" w:cs="Palatino"/>
        </w:rPr>
        <w:t>-</w:t>
      </w:r>
      <w:r w:rsidRPr="0023141E">
        <w:rPr>
          <w:rFonts w:ascii="Palatino" w:hAnsi="Palatino" w:cs="Palatino"/>
        </w:rPr>
        <w:t xml:space="preserve">item </w:t>
      </w:r>
      <w:r w:rsidR="00897320" w:rsidRPr="0023141E">
        <w:rPr>
          <w:rFonts w:ascii="Palatino" w:hAnsi="Palatino" w:cs="Palatino"/>
        </w:rPr>
        <w:t>questionnaire</w:t>
      </w:r>
      <w:r w:rsidRPr="0023141E">
        <w:rPr>
          <w:rFonts w:ascii="Palatino" w:hAnsi="Palatino" w:cs="Palatino"/>
        </w:rPr>
        <w:t xml:space="preserve">. For each statement, participants responded by choosing a </w:t>
      </w:r>
      <w:r w:rsidR="00323FE6" w:rsidRPr="0023141E">
        <w:rPr>
          <w:rFonts w:ascii="Palatino" w:hAnsi="Palatino" w:cs="Palatino"/>
        </w:rPr>
        <w:t>value on a 10</w:t>
      </w:r>
      <w:r w:rsidRPr="0023141E">
        <w:rPr>
          <w:rFonts w:ascii="Palatino" w:hAnsi="Palatino" w:cs="Palatino"/>
        </w:rPr>
        <w:t xml:space="preserve">-point </w:t>
      </w:r>
      <w:proofErr w:type="spellStart"/>
      <w:r w:rsidRPr="0023141E">
        <w:rPr>
          <w:rFonts w:ascii="Palatino" w:hAnsi="Palatino" w:cs="Palatino"/>
        </w:rPr>
        <w:t>Likert</w:t>
      </w:r>
      <w:proofErr w:type="spellEnd"/>
      <w:r w:rsidRPr="0023141E">
        <w:rPr>
          <w:rFonts w:ascii="Palatino" w:hAnsi="Palatino" w:cs="Palatino"/>
        </w:rPr>
        <w:t xml:space="preserve"> scale from "strongly agree" to "strongly disagree". </w:t>
      </w:r>
      <w:r w:rsidR="006C52C1" w:rsidRPr="0023141E">
        <w:rPr>
          <w:rFonts w:ascii="Palatino" w:hAnsi="Palatino" w:cs="Palatino"/>
        </w:rPr>
        <w:t>The questions were:</w:t>
      </w:r>
      <w:r w:rsidR="00980826" w:rsidRPr="0023141E">
        <w:rPr>
          <w:rFonts w:ascii="Palatino" w:hAnsi="Palatino" w:cs="Palatino"/>
        </w:rPr>
        <w:t xml:space="preserve"> </w:t>
      </w:r>
      <w:r w:rsidR="00C95C1C" w:rsidRPr="0023141E">
        <w:rPr>
          <w:rFonts w:ascii="Palatino" w:hAnsi="Palatino" w:cs="Palatino"/>
        </w:rPr>
        <w:t>Q</w:t>
      </w:r>
      <w:r w:rsidR="006C52C1" w:rsidRPr="0023141E">
        <w:rPr>
          <w:rFonts w:ascii="Palatino" w:hAnsi="Palatino" w:cs="Palatino"/>
        </w:rPr>
        <w:t xml:space="preserve">1) it seemed as if I were feeling the touch of the paintbrush in the location where I saw the fake hand touched; </w:t>
      </w:r>
      <w:r w:rsidR="00C95C1C" w:rsidRPr="0023141E">
        <w:rPr>
          <w:rFonts w:ascii="Palatino" w:hAnsi="Palatino" w:cs="Palatino"/>
        </w:rPr>
        <w:t>Q</w:t>
      </w:r>
      <w:r w:rsidR="006C52C1" w:rsidRPr="0023141E">
        <w:rPr>
          <w:rFonts w:ascii="Palatino" w:hAnsi="Palatino" w:cs="Palatino"/>
        </w:rPr>
        <w:t xml:space="preserve">2) it seemed as though the touch I felt was caused by the paintbrush touching the fake hand; </w:t>
      </w:r>
      <w:r w:rsidR="00C95C1C" w:rsidRPr="0023141E">
        <w:rPr>
          <w:rFonts w:ascii="Palatino" w:hAnsi="Palatino" w:cs="Palatino"/>
        </w:rPr>
        <w:t>Q</w:t>
      </w:r>
      <w:r w:rsidR="006C52C1" w:rsidRPr="0023141E">
        <w:rPr>
          <w:rFonts w:ascii="Palatino" w:hAnsi="Palatino" w:cs="Palatino"/>
        </w:rPr>
        <w:t>3) I felt as if the fake hand were my hand.</w:t>
      </w:r>
      <w:r w:rsidR="00F422C1" w:rsidRPr="0023141E">
        <w:rPr>
          <w:rFonts w:ascii="Palatino" w:hAnsi="Palatino" w:cs="Palatino"/>
        </w:rPr>
        <w:t xml:space="preserve"> These questions were selected because have been found to elicit strong agreement </w:t>
      </w:r>
      <w:r w:rsidR="00F422C1" w:rsidRPr="0023141E">
        <w:rPr>
          <w:rFonts w:ascii="Palatino" w:hAnsi="Palatino" w:cs="Palatino"/>
        </w:rPr>
        <w:lastRenderedPageBreak/>
        <w:t>when the illusion is experienced (</w:t>
      </w:r>
      <w:proofErr w:type="spellStart"/>
      <w:r w:rsidR="00F422C1" w:rsidRPr="0023141E">
        <w:rPr>
          <w:rFonts w:ascii="Palatino" w:hAnsi="Palatino" w:cs="Palatino"/>
        </w:rPr>
        <w:t>Botvinick</w:t>
      </w:r>
      <w:proofErr w:type="spellEnd"/>
      <w:r w:rsidR="00F422C1" w:rsidRPr="0023141E">
        <w:rPr>
          <w:rFonts w:ascii="Palatino" w:hAnsi="Palatino" w:cs="Palatino"/>
        </w:rPr>
        <w:t xml:space="preserve"> &amp; Cohen, 1998).</w:t>
      </w:r>
    </w:p>
    <w:p w:rsidR="00F52547" w:rsidRPr="0023141E" w:rsidRDefault="00F52547" w:rsidP="00536972">
      <w:pPr>
        <w:spacing w:line="480" w:lineRule="auto"/>
        <w:rPr>
          <w:rFonts w:ascii="Palatino" w:hAnsi="Palatino" w:cs="Palatino"/>
        </w:rPr>
      </w:pPr>
    </w:p>
    <w:p w:rsidR="00F52547" w:rsidRPr="0023141E" w:rsidRDefault="00F52547" w:rsidP="00536972">
      <w:pPr>
        <w:spacing w:line="480" w:lineRule="auto"/>
        <w:rPr>
          <w:rFonts w:ascii="Palatino" w:hAnsi="Palatino" w:cs="Palatino"/>
        </w:rPr>
      </w:pPr>
      <w:r w:rsidRPr="0023141E">
        <w:rPr>
          <w:rFonts w:ascii="Palatino" w:hAnsi="Palatino" w:cs="Palatino"/>
        </w:rPr>
        <w:t>Analysis</w:t>
      </w:r>
    </w:p>
    <w:p w:rsidR="00F52547" w:rsidRPr="0023141E" w:rsidRDefault="00EA139E" w:rsidP="00536972">
      <w:pPr>
        <w:spacing w:line="480" w:lineRule="auto"/>
        <w:rPr>
          <w:rFonts w:ascii="Palatino" w:hAnsi="Palatino" w:cs="Palatino"/>
        </w:rPr>
      </w:pPr>
      <w:r w:rsidRPr="0023141E">
        <w:rPr>
          <w:rFonts w:ascii="Palatino" w:hAnsi="Palatino" w:cs="Palatino"/>
        </w:rPr>
        <w:tab/>
      </w:r>
      <w:r w:rsidR="00F52547" w:rsidRPr="0023141E">
        <w:rPr>
          <w:rFonts w:ascii="Palatino" w:hAnsi="Palatino" w:cs="Palatino"/>
        </w:rPr>
        <w:t xml:space="preserve">The first set of analyses </w:t>
      </w:r>
      <w:r w:rsidRPr="0023141E">
        <w:rPr>
          <w:rFonts w:ascii="Palatino" w:hAnsi="Palatino" w:cs="Palatino"/>
        </w:rPr>
        <w:t>focused on</w:t>
      </w:r>
      <w:r w:rsidR="00F52547" w:rsidRPr="0023141E">
        <w:rPr>
          <w:rFonts w:ascii="Palatino" w:hAnsi="Palatino" w:cs="Palatino"/>
        </w:rPr>
        <w:t xml:space="preserve"> drift and subjective experience of the illusion in relation to the variables Hand-type, mechanical versus realistic, and Hand, left versus right.</w:t>
      </w:r>
      <w:r w:rsidR="00BF4BF3" w:rsidRPr="0023141E">
        <w:rPr>
          <w:rFonts w:ascii="Palatino" w:hAnsi="Palatino" w:cs="Palatino"/>
        </w:rPr>
        <w:t xml:space="preserve"> </w:t>
      </w:r>
      <w:r w:rsidR="00F52547" w:rsidRPr="0023141E">
        <w:rPr>
          <w:rFonts w:ascii="Palatino" w:hAnsi="Palatino" w:cs="Palatino"/>
        </w:rPr>
        <w:t xml:space="preserve">The </w:t>
      </w:r>
      <w:r w:rsidRPr="0023141E">
        <w:rPr>
          <w:rFonts w:ascii="Palatino" w:hAnsi="Palatino" w:cs="Palatino"/>
        </w:rPr>
        <w:t>second</w:t>
      </w:r>
      <w:r w:rsidR="00F52547" w:rsidRPr="0023141E">
        <w:rPr>
          <w:rFonts w:ascii="Palatino" w:hAnsi="Palatino" w:cs="Palatino"/>
        </w:rPr>
        <w:t xml:space="preserve"> set of analyses focused on the relationship between objective and subjective measures of the illusion.</w:t>
      </w:r>
      <w:r w:rsidR="00BF4BF3" w:rsidRPr="0023141E">
        <w:rPr>
          <w:rFonts w:ascii="Palatino" w:hAnsi="Palatino" w:cs="Palatino"/>
        </w:rPr>
        <w:t xml:space="preserve"> </w:t>
      </w:r>
      <w:r w:rsidRPr="0023141E">
        <w:rPr>
          <w:rFonts w:ascii="Palatino" w:hAnsi="Palatino" w:cs="Palatino"/>
        </w:rPr>
        <w:t>To that end,</w:t>
      </w:r>
      <w:r w:rsidR="00F52547" w:rsidRPr="0023141E">
        <w:rPr>
          <w:rFonts w:ascii="Palatino" w:hAnsi="Palatino" w:cs="Palatino"/>
        </w:rPr>
        <w:t xml:space="preserve"> a factor analysis first tested whether objective and subjective measures of the illusion were independent of one another.</w:t>
      </w:r>
      <w:r w:rsidR="00BF4BF3" w:rsidRPr="0023141E">
        <w:rPr>
          <w:rFonts w:ascii="Palatino" w:hAnsi="Palatino" w:cs="Palatino"/>
        </w:rPr>
        <w:t xml:space="preserve"> </w:t>
      </w:r>
      <w:r w:rsidR="00F52547" w:rsidRPr="0023141E">
        <w:rPr>
          <w:rFonts w:ascii="Palatino" w:hAnsi="Palatino" w:cs="Palatino"/>
        </w:rPr>
        <w:t xml:space="preserve">Next, </w:t>
      </w:r>
      <w:r w:rsidR="00594EE0" w:rsidRPr="0023141E">
        <w:rPr>
          <w:rFonts w:ascii="Palatino" w:hAnsi="Palatino" w:cs="Palatino"/>
        </w:rPr>
        <w:t xml:space="preserve">we </w:t>
      </w:r>
      <w:proofErr w:type="spellStart"/>
      <w:r w:rsidR="00594EE0" w:rsidRPr="0023141E">
        <w:rPr>
          <w:rFonts w:ascii="Palatino" w:hAnsi="Palatino" w:cs="Palatino"/>
        </w:rPr>
        <w:t>analysed</w:t>
      </w:r>
      <w:proofErr w:type="spellEnd"/>
      <w:r w:rsidR="00594EE0" w:rsidRPr="0023141E">
        <w:rPr>
          <w:rFonts w:ascii="Palatino" w:hAnsi="Palatino" w:cs="Palatino"/>
        </w:rPr>
        <w:t xml:space="preserve"> the correlations</w:t>
      </w:r>
      <w:r w:rsidR="00F52547" w:rsidRPr="0023141E">
        <w:rPr>
          <w:rFonts w:ascii="Palatino" w:hAnsi="Palatino" w:cs="Palatino"/>
        </w:rPr>
        <w:t xml:space="preserve"> between objective and subjective measures.</w:t>
      </w:r>
      <w:r w:rsidR="00BF4BF3" w:rsidRPr="0023141E">
        <w:rPr>
          <w:rFonts w:ascii="Palatino" w:hAnsi="Palatino" w:cs="Palatino"/>
        </w:rPr>
        <w:t xml:space="preserve"> </w:t>
      </w:r>
      <w:r w:rsidR="00E14499" w:rsidRPr="0023141E">
        <w:rPr>
          <w:rFonts w:ascii="Palatino" w:hAnsi="Palatino" w:cs="Palatino"/>
        </w:rPr>
        <w:t>Lastly</w:t>
      </w:r>
      <w:r w:rsidR="00F52547" w:rsidRPr="0023141E">
        <w:rPr>
          <w:rFonts w:ascii="Palatino" w:hAnsi="Palatino" w:cs="Palatino"/>
        </w:rPr>
        <w:t xml:space="preserve">, </w:t>
      </w:r>
      <w:r w:rsidR="00965578" w:rsidRPr="0023141E">
        <w:rPr>
          <w:rFonts w:ascii="Palatino" w:hAnsi="Palatino" w:cs="Palatino"/>
        </w:rPr>
        <w:t xml:space="preserve">regressions tested whether </w:t>
      </w:r>
      <w:proofErr w:type="spellStart"/>
      <w:r w:rsidR="00965578" w:rsidRPr="0023141E">
        <w:rPr>
          <w:rFonts w:ascii="Palatino" w:hAnsi="Palatino" w:cs="Palatino"/>
        </w:rPr>
        <w:t>proprioceptive</w:t>
      </w:r>
      <w:proofErr w:type="spellEnd"/>
      <w:r w:rsidR="00965578" w:rsidRPr="0023141E">
        <w:rPr>
          <w:rFonts w:ascii="Palatino" w:hAnsi="Palatino" w:cs="Palatino"/>
        </w:rPr>
        <w:t xml:space="preserve"> drift uniquely influenced subjective experience of the illusion when the illusion was induced through the left hand.</w:t>
      </w:r>
      <w:r w:rsidR="00BF4BF3" w:rsidRPr="0023141E">
        <w:rPr>
          <w:rFonts w:ascii="Palatino" w:hAnsi="Palatino" w:cs="Palatino"/>
        </w:rPr>
        <w:t xml:space="preserve"> </w:t>
      </w:r>
      <w:r w:rsidR="00E14499" w:rsidRPr="0023141E">
        <w:rPr>
          <w:rFonts w:ascii="Palatino" w:hAnsi="Palatino" w:cs="Palatino"/>
        </w:rPr>
        <w:t>The final analysis availed of the sample size, and tested for gender differences.</w:t>
      </w:r>
    </w:p>
    <w:p w:rsidR="003936F9" w:rsidRPr="0023141E" w:rsidRDefault="00D81279" w:rsidP="003936F9">
      <w:pPr>
        <w:spacing w:line="480" w:lineRule="auto"/>
        <w:rPr>
          <w:rFonts w:ascii="Palatino" w:hAnsi="Palatino" w:cs="Palatino"/>
          <w:position w:val="6"/>
        </w:rPr>
      </w:pPr>
      <w:r w:rsidRPr="0023141E">
        <w:rPr>
          <w:rFonts w:ascii="Palatino" w:hAnsi="Palatino" w:cs="Palatino"/>
          <w:noProof/>
          <w:position w:val="6"/>
          <w:lang w:val="en-GB" w:eastAsia="en-GB"/>
        </w:rPr>
        <w:drawing>
          <wp:inline distT="0" distB="0" distL="0" distR="0">
            <wp:extent cx="5971540" cy="30042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71540" cy="3004256"/>
                    </a:xfrm>
                    <a:prstGeom prst="rect">
                      <a:avLst/>
                    </a:prstGeom>
                    <a:noFill/>
                    <a:ln>
                      <a:noFill/>
                    </a:ln>
                  </pic:spPr>
                </pic:pic>
              </a:graphicData>
            </a:graphic>
          </wp:inline>
        </w:drawing>
      </w:r>
    </w:p>
    <w:p w:rsidR="003936F9" w:rsidRPr="0023141E" w:rsidRDefault="003936F9" w:rsidP="003936F9">
      <w:pPr>
        <w:rPr>
          <w:rFonts w:ascii="Palatino" w:hAnsi="Palatino"/>
        </w:rPr>
      </w:pPr>
      <w:r w:rsidRPr="0023141E">
        <w:rPr>
          <w:rFonts w:ascii="Palatino" w:hAnsi="Palatino"/>
        </w:rPr>
        <w:t xml:space="preserve">Figure 2. </w:t>
      </w:r>
      <w:proofErr w:type="gramStart"/>
      <w:r w:rsidRPr="0023141E">
        <w:rPr>
          <w:rFonts w:ascii="Palatino" w:hAnsi="Palatino"/>
        </w:rPr>
        <w:t>Data for the cross-manual pointing task.</w:t>
      </w:r>
      <w:proofErr w:type="gramEnd"/>
      <w:r w:rsidRPr="0023141E">
        <w:rPr>
          <w:rFonts w:ascii="Palatino" w:hAnsi="Palatino"/>
        </w:rPr>
        <w:t xml:space="preserve"> </w:t>
      </w:r>
      <w:proofErr w:type="spellStart"/>
      <w:r w:rsidRPr="0023141E">
        <w:rPr>
          <w:rFonts w:ascii="Palatino" w:hAnsi="Palatino"/>
        </w:rPr>
        <w:t>Proprioceptive</w:t>
      </w:r>
      <w:proofErr w:type="spellEnd"/>
      <w:r w:rsidRPr="0023141E">
        <w:rPr>
          <w:rFonts w:ascii="Palatino" w:hAnsi="Palatino"/>
        </w:rPr>
        <w:t xml:space="preserve"> error is the distance from the position of the real hand</w:t>
      </w:r>
      <w:r w:rsidR="00F1624B" w:rsidRPr="0023141E">
        <w:rPr>
          <w:rFonts w:ascii="Palatino" w:hAnsi="Palatino"/>
        </w:rPr>
        <w:t>, which we also refer to as drift</w:t>
      </w:r>
      <w:r w:rsidRPr="0023141E">
        <w:rPr>
          <w:rFonts w:ascii="Palatino" w:hAnsi="Palatino"/>
        </w:rPr>
        <w:t xml:space="preserve">. The blue bars show </w:t>
      </w:r>
      <w:r w:rsidRPr="0023141E">
        <w:rPr>
          <w:rFonts w:ascii="Palatino" w:hAnsi="Palatino"/>
        </w:rPr>
        <w:lastRenderedPageBreak/>
        <w:t>the data for the realistic fake hand and the gree</w:t>
      </w:r>
      <w:r w:rsidR="006B1D12" w:rsidRPr="0023141E">
        <w:rPr>
          <w:rFonts w:ascii="Palatino" w:hAnsi="Palatino"/>
        </w:rPr>
        <w:t>n bars for the mechanical data.</w:t>
      </w:r>
    </w:p>
    <w:p w:rsidR="006B1D12" w:rsidRPr="0023141E" w:rsidRDefault="006B1D12" w:rsidP="003936F9">
      <w:pPr>
        <w:rPr>
          <w:rFonts w:ascii="Palatino" w:hAnsi="Palatino"/>
        </w:rPr>
      </w:pPr>
    </w:p>
    <w:p w:rsidR="00E537BC" w:rsidRPr="0023141E" w:rsidRDefault="001F4994" w:rsidP="007961C0">
      <w:pPr>
        <w:jc w:val="center"/>
        <w:rPr>
          <w:rFonts w:ascii="Palatino" w:hAnsi="Palatino" w:cs="Palatino"/>
          <w:bCs/>
          <w:position w:val="6"/>
        </w:rPr>
      </w:pPr>
      <w:bookmarkStart w:id="2" w:name="OLE_LINK3"/>
      <w:r w:rsidRPr="0023141E">
        <w:rPr>
          <w:rFonts w:ascii="Palatino" w:hAnsi="Palatino" w:cs="Palatino"/>
          <w:bCs/>
          <w:position w:val="6"/>
        </w:rPr>
        <w:t>R</w:t>
      </w:r>
      <w:r w:rsidR="00C25048" w:rsidRPr="0023141E">
        <w:rPr>
          <w:rFonts w:ascii="Palatino" w:hAnsi="Palatino" w:cs="Palatino"/>
          <w:bCs/>
          <w:position w:val="6"/>
        </w:rPr>
        <w:t>esults</w:t>
      </w:r>
    </w:p>
    <w:p w:rsidR="007961C0" w:rsidRPr="0023141E" w:rsidRDefault="007961C0" w:rsidP="007961C0">
      <w:pPr>
        <w:jc w:val="center"/>
        <w:rPr>
          <w:rFonts w:ascii="Palatino" w:hAnsi="Palatino" w:cs="Palatino"/>
          <w:bCs/>
          <w:position w:val="6"/>
        </w:rPr>
      </w:pPr>
    </w:p>
    <w:p w:rsidR="00F1624B" w:rsidRPr="0023141E" w:rsidRDefault="00F1624B" w:rsidP="003936F9">
      <w:pPr>
        <w:rPr>
          <w:rFonts w:ascii="Palatino" w:hAnsi="Palatino"/>
        </w:rPr>
      </w:pPr>
    </w:p>
    <w:p w:rsidR="00E9532D" w:rsidRPr="0023141E" w:rsidRDefault="00BF5EA7" w:rsidP="00314E2F">
      <w:pPr>
        <w:spacing w:line="480" w:lineRule="auto"/>
        <w:rPr>
          <w:rFonts w:ascii="Palatino" w:hAnsi="Palatino" w:cs="Palatino"/>
          <w:position w:val="6"/>
        </w:rPr>
      </w:pPr>
      <w:r w:rsidRPr="0023141E">
        <w:rPr>
          <w:rFonts w:ascii="Palatino" w:hAnsi="Palatino" w:cs="Palatino"/>
          <w:position w:val="6"/>
        </w:rPr>
        <w:t>Cross-manual pointing</w:t>
      </w:r>
      <w:r w:rsidR="009C0D8A" w:rsidRPr="0023141E">
        <w:rPr>
          <w:rFonts w:ascii="Palatino" w:hAnsi="Palatino" w:cs="Palatino"/>
          <w:position w:val="6"/>
        </w:rPr>
        <w:t>.</w:t>
      </w:r>
    </w:p>
    <w:p w:rsidR="0015471F" w:rsidRPr="0023141E" w:rsidRDefault="0015471F" w:rsidP="00314E2F">
      <w:pPr>
        <w:spacing w:line="480" w:lineRule="auto"/>
        <w:rPr>
          <w:rFonts w:ascii="Palatino" w:hAnsi="Palatino" w:cs="Palatino"/>
          <w:position w:val="6"/>
        </w:rPr>
      </w:pPr>
      <w:r w:rsidRPr="0023141E">
        <w:rPr>
          <w:rFonts w:ascii="Palatino" w:hAnsi="Palatino" w:cs="Palatino"/>
          <w:position w:val="6"/>
        </w:rPr>
        <w:tab/>
        <w:t>The distance between the position of the middle finger of the real hand and the pointed location is plotted in Figure 2. The larger the error the greater the drift towards the fake hand.</w:t>
      </w:r>
    </w:p>
    <w:p w:rsidR="00BF5EA7" w:rsidRPr="0023141E" w:rsidRDefault="009C0D8A" w:rsidP="00314E2F">
      <w:pPr>
        <w:spacing w:line="480" w:lineRule="auto"/>
        <w:rPr>
          <w:rFonts w:ascii="Palatino" w:hAnsi="Palatino" w:cs="Palatino"/>
          <w:position w:val="6"/>
        </w:rPr>
      </w:pPr>
      <w:r w:rsidRPr="0023141E">
        <w:rPr>
          <w:rFonts w:ascii="Palatino" w:hAnsi="Palatino" w:cs="Palatino"/>
          <w:position w:val="6"/>
        </w:rPr>
        <w:tab/>
      </w:r>
      <w:r w:rsidR="00BE6240">
        <w:rPr>
          <w:rFonts w:ascii="Palatino" w:hAnsi="Palatino" w:cs="Palatino"/>
          <w:position w:val="6"/>
        </w:rPr>
        <w:t>D</w:t>
      </w:r>
      <w:r w:rsidR="00386E0E" w:rsidRPr="0023141E">
        <w:rPr>
          <w:rFonts w:ascii="Palatino" w:hAnsi="Palatino" w:cs="Palatino"/>
          <w:position w:val="6"/>
        </w:rPr>
        <w:t xml:space="preserve">rift </w:t>
      </w:r>
      <w:r w:rsidR="00BE6240">
        <w:rPr>
          <w:rFonts w:ascii="Palatino" w:hAnsi="Palatino" w:cs="Palatino"/>
          <w:position w:val="6"/>
        </w:rPr>
        <w:t>was</w:t>
      </w:r>
      <w:r w:rsidR="00386E0E" w:rsidRPr="0023141E">
        <w:rPr>
          <w:rFonts w:ascii="Palatino" w:hAnsi="Palatino" w:cs="Palatino"/>
          <w:position w:val="6"/>
        </w:rPr>
        <w:t xml:space="preserve"> normally distributed; thus parametric analyses were run.</w:t>
      </w:r>
      <w:r w:rsidR="00BF4BF3" w:rsidRPr="0023141E">
        <w:rPr>
          <w:rFonts w:ascii="Palatino" w:hAnsi="Palatino" w:cs="Palatino"/>
          <w:position w:val="6"/>
        </w:rPr>
        <w:t xml:space="preserve"> </w:t>
      </w:r>
      <w:r w:rsidR="00BF5EA7" w:rsidRPr="0023141E">
        <w:rPr>
          <w:rFonts w:ascii="Palatino" w:hAnsi="Palatino" w:cs="Palatino"/>
          <w:position w:val="6"/>
        </w:rPr>
        <w:t xml:space="preserve">Two repeated factors, Hand (left, right) and </w:t>
      </w:r>
      <w:r w:rsidR="001F369A" w:rsidRPr="0023141E">
        <w:rPr>
          <w:rFonts w:ascii="Palatino" w:hAnsi="Palatino" w:cs="Palatino"/>
          <w:position w:val="6"/>
        </w:rPr>
        <w:t>Brushing</w:t>
      </w:r>
      <w:r w:rsidR="00BF5EA7" w:rsidRPr="0023141E">
        <w:rPr>
          <w:rFonts w:ascii="Palatino" w:hAnsi="Palatino" w:cs="Palatino"/>
          <w:position w:val="6"/>
        </w:rPr>
        <w:t xml:space="preserve"> (</w:t>
      </w:r>
      <w:r w:rsidR="00821980" w:rsidRPr="0023141E">
        <w:rPr>
          <w:rFonts w:ascii="Palatino" w:hAnsi="Palatino" w:cs="Palatino"/>
          <w:position w:val="6"/>
        </w:rPr>
        <w:t>visual</w:t>
      </w:r>
      <w:r w:rsidR="00BF5EA7" w:rsidRPr="0023141E">
        <w:rPr>
          <w:rFonts w:ascii="Palatino" w:hAnsi="Palatino" w:cs="Palatino"/>
          <w:position w:val="6"/>
        </w:rPr>
        <w:t xml:space="preserve">, asynchronous, synchronous), were placed in an ANOVA with </w:t>
      </w:r>
      <w:r w:rsidR="00B4478F" w:rsidRPr="0023141E">
        <w:rPr>
          <w:rFonts w:ascii="Palatino" w:hAnsi="Palatino" w:cs="Palatino"/>
          <w:position w:val="6"/>
        </w:rPr>
        <w:t>Appearance</w:t>
      </w:r>
      <w:r w:rsidR="00BF5EA7" w:rsidRPr="0023141E">
        <w:rPr>
          <w:rFonts w:ascii="Palatino" w:hAnsi="Palatino" w:cs="Palatino"/>
          <w:position w:val="6"/>
        </w:rPr>
        <w:t xml:space="preserve"> as</w:t>
      </w:r>
      <w:r w:rsidR="00C1212F" w:rsidRPr="0023141E">
        <w:rPr>
          <w:rFonts w:ascii="Palatino" w:hAnsi="Palatino" w:cs="Palatino"/>
          <w:position w:val="6"/>
        </w:rPr>
        <w:t xml:space="preserve"> a</w:t>
      </w:r>
      <w:r w:rsidR="00BF5EA7" w:rsidRPr="0023141E">
        <w:rPr>
          <w:rFonts w:ascii="Palatino" w:hAnsi="Palatino" w:cs="Palatino"/>
          <w:position w:val="6"/>
        </w:rPr>
        <w:t xml:space="preserve"> between-subject factors.</w:t>
      </w:r>
      <w:r w:rsidR="00980826" w:rsidRPr="0023141E">
        <w:rPr>
          <w:rFonts w:ascii="Palatino" w:hAnsi="Palatino" w:cs="Palatino"/>
          <w:position w:val="6"/>
        </w:rPr>
        <w:t xml:space="preserve"> </w:t>
      </w:r>
      <w:r w:rsidR="00C33816" w:rsidRPr="0023141E">
        <w:rPr>
          <w:rFonts w:ascii="Palatino" w:hAnsi="Palatino" w:cs="Palatino"/>
          <w:position w:val="6"/>
        </w:rPr>
        <w:t xml:space="preserve">The dependent variable was the </w:t>
      </w:r>
      <w:proofErr w:type="spellStart"/>
      <w:r w:rsidR="00C33816" w:rsidRPr="0023141E">
        <w:rPr>
          <w:rFonts w:ascii="Palatino" w:hAnsi="Palatino" w:cs="Palatino"/>
          <w:position w:val="6"/>
        </w:rPr>
        <w:t>proprioceptive</w:t>
      </w:r>
      <w:proofErr w:type="spellEnd"/>
      <w:r w:rsidR="00C33816" w:rsidRPr="0023141E">
        <w:rPr>
          <w:rFonts w:ascii="Palatino" w:hAnsi="Palatino" w:cs="Palatino"/>
          <w:position w:val="6"/>
        </w:rPr>
        <w:t xml:space="preserve"> error in pointing to the real hand. </w:t>
      </w:r>
      <w:r w:rsidR="00BF5EA7" w:rsidRPr="0023141E">
        <w:rPr>
          <w:rFonts w:ascii="Palatino" w:hAnsi="Palatino" w:cs="Palatino"/>
          <w:position w:val="6"/>
        </w:rPr>
        <w:t xml:space="preserve">Replicating the illusion, there was a main effect of </w:t>
      </w:r>
      <w:r w:rsidR="001F369A" w:rsidRPr="0023141E">
        <w:rPr>
          <w:rFonts w:ascii="Palatino" w:hAnsi="Palatino" w:cs="Palatino"/>
          <w:position w:val="6"/>
        </w:rPr>
        <w:t>Brushing</w:t>
      </w:r>
      <w:r w:rsidR="00BF5EA7" w:rsidRPr="0023141E">
        <w:rPr>
          <w:rFonts w:ascii="Palatino" w:hAnsi="Palatino" w:cs="Palatino"/>
          <w:position w:val="6"/>
        </w:rPr>
        <w:t>, F(</w:t>
      </w:r>
      <w:r w:rsidR="00104322" w:rsidRPr="0023141E">
        <w:rPr>
          <w:rFonts w:ascii="Palatino" w:hAnsi="Palatino" w:cs="Palatino"/>
          <w:position w:val="6"/>
        </w:rPr>
        <w:t>2</w:t>
      </w:r>
      <w:r w:rsidR="00BF5EA7" w:rsidRPr="0023141E">
        <w:rPr>
          <w:rFonts w:ascii="Palatino" w:hAnsi="Palatino" w:cs="Palatino"/>
          <w:position w:val="6"/>
        </w:rPr>
        <w:t>,</w:t>
      </w:r>
      <w:r w:rsidR="00BE05AD" w:rsidRPr="0023141E">
        <w:rPr>
          <w:rFonts w:ascii="Palatino" w:hAnsi="Palatino" w:cs="Palatino"/>
          <w:position w:val="6"/>
        </w:rPr>
        <w:t>23</w:t>
      </w:r>
      <w:r w:rsidR="00C1212F" w:rsidRPr="0023141E">
        <w:rPr>
          <w:rFonts w:ascii="Palatino" w:hAnsi="Palatino" w:cs="Palatino"/>
          <w:position w:val="6"/>
        </w:rPr>
        <w:t>6</w:t>
      </w:r>
      <w:r w:rsidR="00BF5EA7" w:rsidRPr="0023141E">
        <w:rPr>
          <w:rFonts w:ascii="Palatino" w:hAnsi="Palatino" w:cs="Palatino"/>
          <w:position w:val="6"/>
        </w:rPr>
        <w:t>)=</w:t>
      </w:r>
      <w:r w:rsidR="00104322" w:rsidRPr="0023141E">
        <w:rPr>
          <w:rFonts w:ascii="Palatino" w:hAnsi="Palatino" w:cs="Palatino"/>
          <w:position w:val="6"/>
        </w:rPr>
        <w:t>37.7</w:t>
      </w:r>
      <w:r w:rsidR="00C1212F" w:rsidRPr="0023141E">
        <w:rPr>
          <w:rFonts w:ascii="Palatino" w:hAnsi="Palatino" w:cs="Palatino"/>
          <w:position w:val="6"/>
        </w:rPr>
        <w:t>0</w:t>
      </w:r>
      <w:r w:rsidR="00BF5EA7" w:rsidRPr="0023141E">
        <w:rPr>
          <w:rFonts w:ascii="Palatino" w:hAnsi="Palatino" w:cs="Palatino"/>
          <w:position w:val="6"/>
        </w:rPr>
        <w:t>, p&lt;.001</w:t>
      </w:r>
      <w:r w:rsidR="00BE05AD" w:rsidRPr="0023141E">
        <w:rPr>
          <w:rFonts w:ascii="Palatino" w:hAnsi="Palatino" w:cs="Palatino"/>
          <w:position w:val="6"/>
        </w:rPr>
        <w:t>,</w:t>
      </w:r>
      <w:r w:rsidR="00104322" w:rsidRPr="0023141E">
        <w:rPr>
          <w:rFonts w:ascii="Palatino" w:hAnsi="Palatino" w:cs="Palatino"/>
          <w:position w:val="6"/>
        </w:rPr>
        <w:t xml:space="preserve"> </w:t>
      </w:r>
      <w:r w:rsidR="00BE05AD" w:rsidRPr="0023141E">
        <w:rPr>
          <w:rFonts w:ascii="Palatino" w:hAnsi="Palatino" w:cs="Palatino"/>
          <w:position w:val="6"/>
        </w:rPr>
        <w:t xml:space="preserve">with synchronous brushing leading to the most drift, followed by </w:t>
      </w:r>
      <w:proofErr w:type="spellStart"/>
      <w:r w:rsidR="00BE05AD" w:rsidRPr="0023141E">
        <w:rPr>
          <w:rFonts w:ascii="Palatino" w:hAnsi="Palatino" w:cs="Palatino"/>
          <w:position w:val="6"/>
        </w:rPr>
        <w:t>asychronous</w:t>
      </w:r>
      <w:proofErr w:type="spellEnd"/>
      <w:r w:rsidR="00BE05AD" w:rsidRPr="0023141E">
        <w:rPr>
          <w:rFonts w:ascii="Palatino" w:hAnsi="Palatino" w:cs="Palatino"/>
          <w:position w:val="6"/>
        </w:rPr>
        <w:t xml:space="preserve"> brushing (p&lt;.001), followed by </w:t>
      </w:r>
      <w:r w:rsidR="00821980" w:rsidRPr="0023141E">
        <w:rPr>
          <w:rFonts w:ascii="Palatino" w:hAnsi="Palatino" w:cs="Palatino"/>
          <w:position w:val="6"/>
        </w:rPr>
        <w:t>the visual condition</w:t>
      </w:r>
      <w:r w:rsidR="00C1212F" w:rsidRPr="0023141E">
        <w:rPr>
          <w:rFonts w:ascii="Palatino" w:hAnsi="Palatino" w:cs="Palatino"/>
          <w:position w:val="6"/>
        </w:rPr>
        <w:t xml:space="preserve"> (p=.038</w:t>
      </w:r>
      <w:r w:rsidR="00BE05AD" w:rsidRPr="0023141E">
        <w:rPr>
          <w:rFonts w:ascii="Palatino" w:hAnsi="Palatino" w:cs="Palatino"/>
          <w:position w:val="6"/>
        </w:rPr>
        <w:t>).</w:t>
      </w:r>
      <w:r w:rsidR="00980826" w:rsidRPr="0023141E">
        <w:rPr>
          <w:rFonts w:ascii="Palatino" w:hAnsi="Palatino" w:cs="Palatino"/>
          <w:position w:val="6"/>
        </w:rPr>
        <w:t xml:space="preserve"> </w:t>
      </w:r>
      <w:r w:rsidR="00BF480A" w:rsidRPr="0023141E">
        <w:rPr>
          <w:rFonts w:ascii="Palatino" w:hAnsi="Palatino" w:cs="Palatino"/>
          <w:position w:val="6"/>
        </w:rPr>
        <w:t xml:space="preserve">The effect of </w:t>
      </w:r>
      <w:r w:rsidR="00B4478F" w:rsidRPr="0023141E">
        <w:rPr>
          <w:rFonts w:ascii="Palatino" w:hAnsi="Palatino" w:cs="Palatino"/>
          <w:position w:val="6"/>
        </w:rPr>
        <w:t>Appearance</w:t>
      </w:r>
      <w:r w:rsidR="00BF480A" w:rsidRPr="0023141E">
        <w:rPr>
          <w:rFonts w:ascii="Palatino" w:hAnsi="Palatino" w:cs="Palatino"/>
          <w:position w:val="6"/>
        </w:rPr>
        <w:t xml:space="preserve"> was significant</w:t>
      </w:r>
      <w:r w:rsidR="00C1212F" w:rsidRPr="0023141E">
        <w:rPr>
          <w:rFonts w:ascii="Palatino" w:hAnsi="Palatino" w:cs="Palatino"/>
          <w:position w:val="6"/>
        </w:rPr>
        <w:t xml:space="preserve"> F(1,118)=4.64</w:t>
      </w:r>
      <w:r w:rsidR="00BF480A" w:rsidRPr="0023141E">
        <w:rPr>
          <w:rFonts w:ascii="Palatino" w:hAnsi="Palatino" w:cs="Palatino"/>
          <w:position w:val="6"/>
        </w:rPr>
        <w:t>, p=.03</w:t>
      </w:r>
      <w:r w:rsidR="00C1212F" w:rsidRPr="0023141E">
        <w:rPr>
          <w:rFonts w:ascii="Palatino" w:hAnsi="Palatino" w:cs="Palatino"/>
          <w:position w:val="6"/>
        </w:rPr>
        <w:t>3</w:t>
      </w:r>
      <w:r w:rsidR="00BF480A" w:rsidRPr="0023141E">
        <w:rPr>
          <w:rFonts w:ascii="Palatino" w:hAnsi="Palatino" w:cs="Palatino"/>
          <w:position w:val="6"/>
        </w:rPr>
        <w:t xml:space="preserve">, with the </w:t>
      </w:r>
      <w:r w:rsidR="0063716C" w:rsidRPr="0023141E">
        <w:rPr>
          <w:rFonts w:ascii="Palatino" w:hAnsi="Palatino" w:cs="Palatino"/>
          <w:position w:val="6"/>
        </w:rPr>
        <w:t>realistic</w:t>
      </w:r>
      <w:r w:rsidR="00BF480A" w:rsidRPr="0023141E">
        <w:rPr>
          <w:rFonts w:ascii="Palatino" w:hAnsi="Palatino" w:cs="Palatino"/>
          <w:position w:val="6"/>
        </w:rPr>
        <w:t xml:space="preserve"> hand generating more</w:t>
      </w:r>
      <w:r w:rsidRPr="0023141E">
        <w:rPr>
          <w:rFonts w:ascii="Palatino" w:hAnsi="Palatino" w:cs="Palatino"/>
          <w:position w:val="6"/>
        </w:rPr>
        <w:t xml:space="preserve"> drift than the mechanical hand</w:t>
      </w:r>
      <w:r w:rsidR="00BF480A" w:rsidRPr="0023141E">
        <w:rPr>
          <w:rFonts w:ascii="Palatino" w:hAnsi="Palatino" w:cs="Palatino"/>
          <w:position w:val="6"/>
        </w:rPr>
        <w:t xml:space="preserve"> (</w:t>
      </w:r>
      <w:r w:rsidRPr="0023141E">
        <w:rPr>
          <w:rFonts w:ascii="Palatino" w:hAnsi="Palatino" w:cs="Palatino"/>
          <w:position w:val="6"/>
        </w:rPr>
        <w:t>realistic</w:t>
      </w:r>
      <w:r w:rsidR="00BF480A" w:rsidRPr="0023141E">
        <w:rPr>
          <w:rFonts w:ascii="Palatino" w:hAnsi="Palatino" w:cs="Palatino"/>
          <w:position w:val="6"/>
        </w:rPr>
        <w:t xml:space="preserve">, </w:t>
      </w:r>
      <w:r w:rsidR="00BF480A" w:rsidRPr="0023141E">
        <w:rPr>
          <w:rFonts w:ascii="Palatino" w:hAnsi="Palatino" w:cs="Palatino"/>
          <w:i/>
          <w:position w:val="6"/>
        </w:rPr>
        <w:t>M</w:t>
      </w:r>
      <w:r w:rsidR="00BF480A" w:rsidRPr="0023141E">
        <w:rPr>
          <w:rFonts w:ascii="Palatino" w:hAnsi="Palatino" w:cs="Palatino"/>
          <w:position w:val="6"/>
        </w:rPr>
        <w:t xml:space="preserve"> = 1.33; </w:t>
      </w:r>
      <w:r w:rsidR="00BF480A" w:rsidRPr="0023141E">
        <w:rPr>
          <w:rFonts w:ascii="Palatino" w:hAnsi="Palatino" w:cs="Palatino"/>
          <w:i/>
          <w:position w:val="6"/>
        </w:rPr>
        <w:t>SD</w:t>
      </w:r>
      <w:r w:rsidR="00BF480A" w:rsidRPr="0023141E">
        <w:rPr>
          <w:rFonts w:ascii="Palatino" w:hAnsi="Palatino" w:cs="Palatino"/>
          <w:position w:val="6"/>
        </w:rPr>
        <w:t xml:space="preserve"> = 3.01; mechanical, </w:t>
      </w:r>
      <w:r w:rsidR="00BF480A" w:rsidRPr="0023141E">
        <w:rPr>
          <w:rFonts w:ascii="Palatino" w:hAnsi="Palatino" w:cs="Palatino"/>
          <w:i/>
          <w:position w:val="6"/>
        </w:rPr>
        <w:t>M</w:t>
      </w:r>
      <w:r w:rsidR="00BF480A" w:rsidRPr="0023141E">
        <w:rPr>
          <w:rFonts w:ascii="Palatino" w:hAnsi="Palatino" w:cs="Palatino"/>
          <w:position w:val="6"/>
        </w:rPr>
        <w:t xml:space="preserve"> = .24; </w:t>
      </w:r>
      <w:r w:rsidR="00BF480A" w:rsidRPr="0023141E">
        <w:rPr>
          <w:rFonts w:ascii="Palatino" w:hAnsi="Palatino" w:cs="Palatino"/>
          <w:i/>
          <w:position w:val="6"/>
        </w:rPr>
        <w:t>SD</w:t>
      </w:r>
      <w:r w:rsidR="00BF480A" w:rsidRPr="0023141E">
        <w:rPr>
          <w:rFonts w:ascii="Palatino" w:hAnsi="Palatino" w:cs="Palatino"/>
          <w:position w:val="6"/>
        </w:rPr>
        <w:t xml:space="preserve"> = 2.51</w:t>
      </w:r>
      <w:r w:rsidR="00797BAF" w:rsidRPr="0023141E">
        <w:rPr>
          <w:rFonts w:ascii="Palatino" w:hAnsi="Palatino" w:cs="Palatino"/>
          <w:position w:val="6"/>
        </w:rPr>
        <w:t>)</w:t>
      </w:r>
      <w:r w:rsidR="00BF480A" w:rsidRPr="0023141E">
        <w:rPr>
          <w:rFonts w:ascii="Palatino" w:hAnsi="Palatino" w:cs="Palatino"/>
          <w:position w:val="6"/>
        </w:rPr>
        <w:t xml:space="preserve">; however, </w:t>
      </w:r>
      <w:r w:rsidR="00B4478F" w:rsidRPr="0023141E">
        <w:rPr>
          <w:rFonts w:ascii="Palatino" w:hAnsi="Palatino" w:cs="Palatino"/>
          <w:position w:val="6"/>
        </w:rPr>
        <w:t>Appearance</w:t>
      </w:r>
      <w:r w:rsidR="00980826" w:rsidRPr="0023141E">
        <w:rPr>
          <w:rFonts w:ascii="Palatino" w:hAnsi="Palatino" w:cs="Palatino"/>
          <w:position w:val="6"/>
        </w:rPr>
        <w:t xml:space="preserve"> </w:t>
      </w:r>
      <w:r w:rsidR="00BF480A" w:rsidRPr="0023141E">
        <w:rPr>
          <w:rFonts w:ascii="Palatino" w:hAnsi="Palatino" w:cs="Palatino"/>
          <w:position w:val="6"/>
        </w:rPr>
        <w:t>failed to interact with any of the remaining variables (</w:t>
      </w:r>
      <w:proofErr w:type="spellStart"/>
      <w:r w:rsidR="00BF480A" w:rsidRPr="0023141E">
        <w:rPr>
          <w:rFonts w:ascii="Palatino" w:hAnsi="Palatino" w:cs="Palatino"/>
          <w:position w:val="6"/>
        </w:rPr>
        <w:t>ps</w:t>
      </w:r>
      <w:proofErr w:type="spellEnd"/>
      <w:r w:rsidR="00BF480A" w:rsidRPr="0023141E">
        <w:rPr>
          <w:rFonts w:ascii="Palatino" w:hAnsi="Palatino" w:cs="Palatino"/>
          <w:position w:val="6"/>
        </w:rPr>
        <w:t>&gt;.</w:t>
      </w:r>
      <w:r w:rsidR="00C1212F" w:rsidRPr="0023141E">
        <w:rPr>
          <w:rFonts w:ascii="Palatino" w:hAnsi="Palatino" w:cs="Palatino"/>
          <w:position w:val="6"/>
        </w:rPr>
        <w:t>24</w:t>
      </w:r>
      <w:r w:rsidR="00BF480A" w:rsidRPr="0023141E">
        <w:rPr>
          <w:rFonts w:ascii="Palatino" w:hAnsi="Palatino" w:cs="Palatino"/>
          <w:position w:val="6"/>
        </w:rPr>
        <w:t>).</w:t>
      </w:r>
      <w:r w:rsidR="00980826" w:rsidRPr="0023141E">
        <w:rPr>
          <w:rFonts w:ascii="Palatino" w:hAnsi="Palatino" w:cs="Palatino"/>
          <w:position w:val="6"/>
        </w:rPr>
        <w:t xml:space="preserve"> </w:t>
      </w:r>
      <w:r w:rsidR="00BE05AD" w:rsidRPr="0023141E">
        <w:rPr>
          <w:rFonts w:ascii="Palatino" w:hAnsi="Palatino" w:cs="Palatino"/>
          <w:position w:val="6"/>
        </w:rPr>
        <w:t>A</w:t>
      </w:r>
      <w:r w:rsidR="004A2EE0" w:rsidRPr="0023141E">
        <w:rPr>
          <w:rFonts w:ascii="Palatino" w:hAnsi="Palatino" w:cs="Palatino"/>
          <w:position w:val="6"/>
        </w:rPr>
        <w:t>n</w:t>
      </w:r>
      <w:r w:rsidR="00104322" w:rsidRPr="0023141E">
        <w:rPr>
          <w:rFonts w:ascii="Palatino" w:hAnsi="Palatino" w:cs="Palatino"/>
          <w:position w:val="6"/>
        </w:rPr>
        <w:t xml:space="preserve"> effect of Hand was marginal, F(1,11</w:t>
      </w:r>
      <w:r w:rsidR="00C1212F" w:rsidRPr="0023141E">
        <w:rPr>
          <w:rFonts w:ascii="Palatino" w:hAnsi="Palatino" w:cs="Palatino"/>
          <w:position w:val="6"/>
        </w:rPr>
        <w:t>8</w:t>
      </w:r>
      <w:r w:rsidR="00104322" w:rsidRPr="0023141E">
        <w:rPr>
          <w:rFonts w:ascii="Palatino" w:hAnsi="Palatino" w:cs="Palatino"/>
          <w:position w:val="6"/>
        </w:rPr>
        <w:t>)=</w:t>
      </w:r>
      <w:r w:rsidR="00BE05AD" w:rsidRPr="0023141E">
        <w:rPr>
          <w:rFonts w:ascii="Palatino" w:hAnsi="Palatino" w:cs="Palatino"/>
          <w:position w:val="6"/>
        </w:rPr>
        <w:t>3.</w:t>
      </w:r>
      <w:r w:rsidR="00C1212F" w:rsidRPr="0023141E">
        <w:rPr>
          <w:rFonts w:ascii="Palatino" w:hAnsi="Palatino" w:cs="Palatino"/>
          <w:position w:val="6"/>
        </w:rPr>
        <w:t>59</w:t>
      </w:r>
      <w:r w:rsidR="00104322" w:rsidRPr="0023141E">
        <w:rPr>
          <w:rFonts w:ascii="Palatino" w:hAnsi="Palatino" w:cs="Palatino"/>
          <w:position w:val="6"/>
        </w:rPr>
        <w:t>, p</w:t>
      </w:r>
      <w:r w:rsidR="00BE05AD" w:rsidRPr="0023141E">
        <w:rPr>
          <w:rFonts w:ascii="Palatino" w:hAnsi="Palatino" w:cs="Palatino"/>
          <w:position w:val="6"/>
        </w:rPr>
        <w:t>=</w:t>
      </w:r>
      <w:r w:rsidR="00104322" w:rsidRPr="0023141E">
        <w:rPr>
          <w:rFonts w:ascii="Palatino" w:hAnsi="Palatino" w:cs="Palatino"/>
          <w:position w:val="6"/>
        </w:rPr>
        <w:t>.0</w:t>
      </w:r>
      <w:r w:rsidR="00BE05AD" w:rsidRPr="0023141E">
        <w:rPr>
          <w:rFonts w:ascii="Palatino" w:hAnsi="Palatino" w:cs="Palatino"/>
          <w:position w:val="6"/>
        </w:rPr>
        <w:t>6</w:t>
      </w:r>
      <w:r w:rsidR="00C1212F" w:rsidRPr="0023141E">
        <w:rPr>
          <w:rFonts w:ascii="Palatino" w:hAnsi="Palatino" w:cs="Palatino"/>
          <w:position w:val="6"/>
        </w:rPr>
        <w:t>1</w:t>
      </w:r>
      <w:r w:rsidR="00B825CA" w:rsidRPr="0023141E">
        <w:rPr>
          <w:rFonts w:ascii="Palatino" w:hAnsi="Palatino" w:cs="Palatino"/>
          <w:position w:val="6"/>
        </w:rPr>
        <w:t xml:space="preserve">. The trend was in the direction of </w:t>
      </w:r>
      <w:r w:rsidR="00BE05AD" w:rsidRPr="0023141E">
        <w:rPr>
          <w:rFonts w:ascii="Palatino" w:hAnsi="Palatino" w:cs="Palatino"/>
          <w:position w:val="6"/>
        </w:rPr>
        <w:t xml:space="preserve">the left hand generating more drift than the right (left: </w:t>
      </w:r>
      <w:r w:rsidR="00BE05AD" w:rsidRPr="0023141E">
        <w:rPr>
          <w:rFonts w:ascii="Palatino" w:hAnsi="Palatino" w:cs="Palatino"/>
          <w:i/>
          <w:position w:val="6"/>
        </w:rPr>
        <w:t>M</w:t>
      </w:r>
      <w:r w:rsidR="00BE05AD" w:rsidRPr="0023141E">
        <w:rPr>
          <w:rFonts w:ascii="Palatino" w:hAnsi="Palatino" w:cs="Palatino"/>
          <w:position w:val="6"/>
        </w:rPr>
        <w:t xml:space="preserve"> = </w:t>
      </w:r>
      <w:r w:rsidR="004A2EE0" w:rsidRPr="0023141E">
        <w:rPr>
          <w:rFonts w:ascii="Palatino" w:hAnsi="Palatino" w:cs="Palatino"/>
          <w:position w:val="6"/>
        </w:rPr>
        <w:t>1.05</w:t>
      </w:r>
      <w:r w:rsidR="00BE05AD" w:rsidRPr="0023141E">
        <w:rPr>
          <w:rFonts w:ascii="Palatino" w:hAnsi="Palatino" w:cs="Palatino"/>
          <w:position w:val="6"/>
        </w:rPr>
        <w:t xml:space="preserve">; </w:t>
      </w:r>
      <w:r w:rsidR="00BE05AD" w:rsidRPr="0023141E">
        <w:rPr>
          <w:rFonts w:ascii="Palatino" w:hAnsi="Palatino" w:cs="Palatino"/>
          <w:i/>
          <w:position w:val="6"/>
        </w:rPr>
        <w:t>SD</w:t>
      </w:r>
      <w:r w:rsidR="00BE05AD" w:rsidRPr="0023141E">
        <w:rPr>
          <w:rFonts w:ascii="Palatino" w:hAnsi="Palatino" w:cs="Palatino"/>
          <w:position w:val="6"/>
        </w:rPr>
        <w:t xml:space="preserve"> = </w:t>
      </w:r>
      <w:r w:rsidR="004A2EE0" w:rsidRPr="0023141E">
        <w:rPr>
          <w:rFonts w:ascii="Palatino" w:hAnsi="Palatino" w:cs="Palatino"/>
          <w:position w:val="6"/>
        </w:rPr>
        <w:t>3.38</w:t>
      </w:r>
      <w:r w:rsidR="00BE05AD" w:rsidRPr="0023141E">
        <w:rPr>
          <w:rFonts w:ascii="Palatino" w:hAnsi="Palatino" w:cs="Palatino"/>
          <w:position w:val="6"/>
        </w:rPr>
        <w:t xml:space="preserve">; right: </w:t>
      </w:r>
      <w:r w:rsidR="00BE05AD" w:rsidRPr="0023141E">
        <w:rPr>
          <w:rFonts w:ascii="Palatino" w:hAnsi="Palatino" w:cs="Palatino"/>
          <w:i/>
          <w:position w:val="6"/>
        </w:rPr>
        <w:t>M</w:t>
      </w:r>
      <w:r w:rsidR="00BE05AD" w:rsidRPr="0023141E">
        <w:rPr>
          <w:rFonts w:ascii="Palatino" w:hAnsi="Palatino" w:cs="Palatino"/>
          <w:position w:val="6"/>
        </w:rPr>
        <w:t xml:space="preserve"> = </w:t>
      </w:r>
      <w:r w:rsidR="004A2EE0" w:rsidRPr="0023141E">
        <w:rPr>
          <w:rFonts w:ascii="Palatino" w:hAnsi="Palatino" w:cs="Palatino"/>
          <w:position w:val="6"/>
        </w:rPr>
        <w:t>.52</w:t>
      </w:r>
      <w:r w:rsidR="00BE05AD" w:rsidRPr="0023141E">
        <w:rPr>
          <w:rFonts w:ascii="Palatino" w:hAnsi="Palatino" w:cs="Palatino"/>
          <w:position w:val="6"/>
        </w:rPr>
        <w:t xml:space="preserve">; </w:t>
      </w:r>
      <w:r w:rsidR="00BE05AD" w:rsidRPr="0023141E">
        <w:rPr>
          <w:rFonts w:ascii="Palatino" w:hAnsi="Palatino" w:cs="Palatino"/>
          <w:i/>
          <w:position w:val="6"/>
        </w:rPr>
        <w:t>SD</w:t>
      </w:r>
      <w:r w:rsidR="00BE05AD" w:rsidRPr="0023141E">
        <w:rPr>
          <w:rFonts w:ascii="Palatino" w:hAnsi="Palatino" w:cs="Palatino"/>
          <w:position w:val="6"/>
        </w:rPr>
        <w:t xml:space="preserve"> = </w:t>
      </w:r>
      <w:r w:rsidR="004A2EE0" w:rsidRPr="0023141E">
        <w:rPr>
          <w:rFonts w:ascii="Palatino" w:hAnsi="Palatino" w:cs="Palatino"/>
          <w:position w:val="6"/>
        </w:rPr>
        <w:t>3.03</w:t>
      </w:r>
      <w:r w:rsidR="00BE05AD" w:rsidRPr="0023141E">
        <w:rPr>
          <w:rFonts w:ascii="Palatino" w:hAnsi="Palatino" w:cs="Palatino"/>
          <w:position w:val="6"/>
        </w:rPr>
        <w:t>).</w:t>
      </w:r>
    </w:p>
    <w:p w:rsidR="003936F9" w:rsidRPr="0023141E" w:rsidRDefault="00940D95" w:rsidP="00643923">
      <w:pPr>
        <w:rPr>
          <w:rFonts w:ascii="Palatino" w:hAnsi="Palatino" w:cs="Palatino"/>
          <w:position w:val="6"/>
        </w:rPr>
      </w:pPr>
      <w:r w:rsidRPr="0023141E">
        <w:rPr>
          <w:rFonts w:ascii="Palatino" w:hAnsi="Palatino" w:cs="Palatino"/>
          <w:noProof/>
          <w:position w:val="6"/>
          <w:lang w:val="en-GB" w:eastAsia="en-GB"/>
        </w:rPr>
        <w:lastRenderedPageBreak/>
        <w:drawing>
          <wp:inline distT="0" distB="0" distL="0" distR="0">
            <wp:extent cx="5971540" cy="3015431"/>
            <wp:effectExtent l="0" t="0" r="0" b="762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71540" cy="3015431"/>
                    </a:xfrm>
                    <a:prstGeom prst="rect">
                      <a:avLst/>
                    </a:prstGeom>
                    <a:noFill/>
                    <a:ln>
                      <a:noFill/>
                    </a:ln>
                  </pic:spPr>
                </pic:pic>
              </a:graphicData>
            </a:graphic>
          </wp:inline>
        </w:drawing>
      </w:r>
    </w:p>
    <w:p w:rsidR="003936F9" w:rsidRPr="0023141E" w:rsidRDefault="003936F9" w:rsidP="003936F9">
      <w:pPr>
        <w:rPr>
          <w:rFonts w:ascii="Palatino" w:hAnsi="Palatino"/>
        </w:rPr>
      </w:pPr>
      <w:r w:rsidRPr="0023141E">
        <w:rPr>
          <w:rFonts w:ascii="Palatino" w:hAnsi="Palatino"/>
        </w:rPr>
        <w:t xml:space="preserve">Figure 3. </w:t>
      </w:r>
      <w:r w:rsidR="00464FF4" w:rsidRPr="0023141E">
        <w:rPr>
          <w:rFonts w:ascii="Palatino" w:hAnsi="Palatino"/>
        </w:rPr>
        <w:t>Median a</w:t>
      </w:r>
      <w:r w:rsidRPr="0023141E">
        <w:rPr>
          <w:rFonts w:ascii="Palatino" w:hAnsi="Palatino"/>
        </w:rPr>
        <w:t>greement on the three questions: Q1) it seemed as if I were feeling the touch of the paintbrush in the location where I saw the fake hand touched; Q2) it seemed as though the touch I felt was caused by the paintbrush touching the fake hand; Q3) I felt as if the fake hand were my hand. The blue bars show the data for the realistic fake hand and the green bars for the mechanical data.</w:t>
      </w:r>
    </w:p>
    <w:p w:rsidR="00947936" w:rsidRPr="0023141E" w:rsidRDefault="00947936" w:rsidP="00314E2F">
      <w:pPr>
        <w:spacing w:line="480" w:lineRule="auto"/>
        <w:rPr>
          <w:rFonts w:ascii="Palatino" w:hAnsi="Palatino" w:cs="Palatino"/>
          <w:position w:val="6"/>
        </w:rPr>
      </w:pPr>
    </w:p>
    <w:p w:rsidR="009F7CB4" w:rsidRPr="0023141E" w:rsidRDefault="009C0D8A" w:rsidP="00314E2F">
      <w:pPr>
        <w:spacing w:line="480" w:lineRule="auto"/>
        <w:rPr>
          <w:rFonts w:ascii="Palatino" w:hAnsi="Palatino" w:cs="Palatino"/>
          <w:position w:val="6"/>
        </w:rPr>
      </w:pPr>
      <w:r w:rsidRPr="0023141E">
        <w:rPr>
          <w:rFonts w:ascii="Palatino" w:hAnsi="Palatino" w:cs="Palatino"/>
          <w:position w:val="6"/>
        </w:rPr>
        <w:t>Agreement with the questions.</w:t>
      </w:r>
    </w:p>
    <w:p w:rsidR="00844A42" w:rsidRPr="0023141E" w:rsidRDefault="00844A42" w:rsidP="00314E2F">
      <w:pPr>
        <w:spacing w:line="480" w:lineRule="auto"/>
        <w:rPr>
          <w:rFonts w:ascii="Palatino" w:hAnsi="Palatino" w:cs="Palatino"/>
          <w:position w:val="6"/>
        </w:rPr>
      </w:pPr>
      <w:r w:rsidRPr="0023141E">
        <w:rPr>
          <w:rFonts w:ascii="Palatino" w:hAnsi="Palatino" w:cs="Palatino"/>
          <w:position w:val="6"/>
        </w:rPr>
        <w:tab/>
      </w:r>
      <w:r w:rsidR="00BD6DF0" w:rsidRPr="0023141E">
        <w:rPr>
          <w:rFonts w:ascii="Palatino" w:hAnsi="Palatino" w:cs="Palatino"/>
          <w:position w:val="6"/>
        </w:rPr>
        <w:t>A</w:t>
      </w:r>
      <w:r w:rsidRPr="0023141E">
        <w:rPr>
          <w:rFonts w:ascii="Palatino" w:hAnsi="Palatino" w:cs="Palatino"/>
          <w:position w:val="6"/>
        </w:rPr>
        <w:t xml:space="preserve">greement with the three questions as measured by the scale (1-10) is shown in </w:t>
      </w:r>
      <w:r w:rsidR="00221A01" w:rsidRPr="0023141E">
        <w:rPr>
          <w:rFonts w:ascii="Palatino" w:hAnsi="Palatino" w:cs="Palatino"/>
          <w:position w:val="6"/>
        </w:rPr>
        <w:t>Figure 3 as a function of type of stimulation and appearance of the hand.</w:t>
      </w:r>
      <w:r w:rsidR="00BF4BF3" w:rsidRPr="0023141E">
        <w:rPr>
          <w:rFonts w:ascii="Palatino" w:hAnsi="Palatino" w:cs="Palatino"/>
          <w:position w:val="6"/>
        </w:rPr>
        <w:t xml:space="preserve"> </w:t>
      </w:r>
      <w:r w:rsidR="00386E0E" w:rsidRPr="0023141E">
        <w:rPr>
          <w:rFonts w:ascii="Palatino" w:hAnsi="Palatino" w:cs="Palatino"/>
          <w:position w:val="6"/>
        </w:rPr>
        <w:t>Question data were not normally distributed.</w:t>
      </w:r>
      <w:r w:rsidR="00BF4BF3" w:rsidRPr="0023141E">
        <w:rPr>
          <w:rFonts w:ascii="Palatino" w:hAnsi="Palatino" w:cs="Palatino"/>
          <w:position w:val="6"/>
        </w:rPr>
        <w:t xml:space="preserve"> </w:t>
      </w:r>
      <w:r w:rsidR="00386E0E" w:rsidRPr="0023141E">
        <w:rPr>
          <w:rFonts w:ascii="Palatino" w:hAnsi="Palatino" w:cs="Palatino"/>
          <w:position w:val="6"/>
        </w:rPr>
        <w:t>Log transformations failed to correct the degree of positive skew in asynchronous questions and negative skew in synchronous questions, and the residuals of the ANOVA were not normally distributed; therefore, non-parametric comparisons were made.</w:t>
      </w:r>
      <w:r w:rsidR="00BD6DF0" w:rsidRPr="0023141E">
        <w:rPr>
          <w:rFonts w:ascii="Palatino" w:hAnsi="Palatino" w:cs="Palatino"/>
          <w:position w:val="6"/>
        </w:rPr>
        <w:t xml:space="preserve"> Figure 3 shows the medians for each condition.</w:t>
      </w:r>
    </w:p>
    <w:p w:rsidR="00386C4C" w:rsidRPr="0023141E" w:rsidRDefault="009C0D8A" w:rsidP="00314E2F">
      <w:pPr>
        <w:spacing w:line="480" w:lineRule="auto"/>
        <w:rPr>
          <w:rFonts w:ascii="Palatino" w:hAnsi="Palatino" w:cs="Palatino"/>
          <w:position w:val="6"/>
        </w:rPr>
      </w:pPr>
      <w:r w:rsidRPr="0023141E">
        <w:rPr>
          <w:rFonts w:ascii="Palatino" w:hAnsi="Palatino" w:cs="Palatino"/>
          <w:position w:val="6"/>
        </w:rPr>
        <w:tab/>
      </w:r>
      <w:proofErr w:type="spellStart"/>
      <w:r w:rsidR="005B565A" w:rsidRPr="0023141E">
        <w:rPr>
          <w:rFonts w:ascii="Palatino" w:hAnsi="Palatino" w:cs="Palatino"/>
          <w:position w:val="6"/>
        </w:rPr>
        <w:t>Wilcoxon</w:t>
      </w:r>
      <w:proofErr w:type="spellEnd"/>
      <w:r w:rsidR="005B565A" w:rsidRPr="0023141E">
        <w:rPr>
          <w:rFonts w:ascii="Palatino" w:hAnsi="Palatino" w:cs="Palatino"/>
          <w:position w:val="6"/>
        </w:rPr>
        <w:t xml:space="preserve"> signed-ranks</w:t>
      </w:r>
      <w:r w:rsidR="00386C4C" w:rsidRPr="0023141E">
        <w:rPr>
          <w:rFonts w:ascii="Palatino" w:hAnsi="Palatino" w:cs="Palatino"/>
          <w:position w:val="6"/>
        </w:rPr>
        <w:t xml:space="preserve"> tests showed effects of Brushing in both the realistic and mechanical hands [</w:t>
      </w:r>
      <w:r w:rsidR="005B565A" w:rsidRPr="0023141E">
        <w:rPr>
          <w:rFonts w:ascii="Palatino" w:hAnsi="Palatino" w:cs="Palatino"/>
          <w:position w:val="6"/>
        </w:rPr>
        <w:t xml:space="preserve">realistic, </w:t>
      </w:r>
      <w:r w:rsidR="005B565A" w:rsidRPr="0023141E">
        <w:rPr>
          <w:rFonts w:ascii="Palatino" w:hAnsi="Palatino" w:cs="Palatino"/>
          <w:i/>
          <w:position w:val="6"/>
        </w:rPr>
        <w:t>Z</w:t>
      </w:r>
      <w:r w:rsidR="005B565A" w:rsidRPr="0023141E">
        <w:rPr>
          <w:rFonts w:ascii="Palatino" w:hAnsi="Palatino" w:cs="Palatino"/>
          <w:position w:val="6"/>
        </w:rPr>
        <w:t xml:space="preserve"> (59) = 6.68, </w:t>
      </w:r>
      <w:r w:rsidR="005B565A" w:rsidRPr="0023141E">
        <w:rPr>
          <w:rFonts w:ascii="Palatino" w:hAnsi="Palatino" w:cs="Palatino"/>
          <w:i/>
          <w:position w:val="6"/>
        </w:rPr>
        <w:t>p</w:t>
      </w:r>
      <w:r w:rsidR="005B565A" w:rsidRPr="0023141E">
        <w:rPr>
          <w:rFonts w:ascii="Palatino" w:hAnsi="Palatino" w:cs="Palatino"/>
          <w:position w:val="6"/>
        </w:rPr>
        <w:t xml:space="preserve"> &lt; .001; mechanical, </w:t>
      </w:r>
      <w:r w:rsidR="005B565A" w:rsidRPr="0023141E">
        <w:rPr>
          <w:rFonts w:ascii="Palatino" w:hAnsi="Palatino" w:cs="Palatino"/>
          <w:i/>
          <w:position w:val="6"/>
        </w:rPr>
        <w:t>Z</w:t>
      </w:r>
      <w:r w:rsidR="005B565A" w:rsidRPr="0023141E">
        <w:rPr>
          <w:rFonts w:ascii="Palatino" w:hAnsi="Palatino" w:cs="Palatino"/>
          <w:position w:val="6"/>
        </w:rPr>
        <w:t xml:space="preserve"> (59) = 6.62, </w:t>
      </w:r>
      <w:r w:rsidR="005B565A" w:rsidRPr="0023141E">
        <w:rPr>
          <w:rFonts w:ascii="Palatino" w:hAnsi="Palatino" w:cs="Palatino"/>
          <w:i/>
          <w:position w:val="6"/>
        </w:rPr>
        <w:t>p</w:t>
      </w:r>
      <w:r w:rsidR="005B565A" w:rsidRPr="0023141E">
        <w:rPr>
          <w:rFonts w:ascii="Palatino" w:hAnsi="Palatino" w:cs="Palatino"/>
          <w:position w:val="6"/>
        </w:rPr>
        <w:t xml:space="preserve"> &lt; .001</w:t>
      </w:r>
      <w:r w:rsidR="00386C4C" w:rsidRPr="0023141E">
        <w:rPr>
          <w:rFonts w:ascii="Palatino" w:hAnsi="Palatino" w:cs="Palatino"/>
          <w:position w:val="6"/>
        </w:rPr>
        <w:t>].</w:t>
      </w:r>
      <w:r w:rsidR="00BF4BF3" w:rsidRPr="0023141E">
        <w:rPr>
          <w:rFonts w:ascii="Palatino" w:hAnsi="Palatino" w:cs="Palatino"/>
          <w:position w:val="6"/>
        </w:rPr>
        <w:t xml:space="preserve"> </w:t>
      </w:r>
      <w:r w:rsidR="00386C4C" w:rsidRPr="0023141E">
        <w:rPr>
          <w:rFonts w:ascii="Palatino" w:hAnsi="Palatino" w:cs="Palatino"/>
          <w:position w:val="6"/>
        </w:rPr>
        <w:t xml:space="preserve">Effects of Hand were absent (realistic, </w:t>
      </w:r>
      <w:r w:rsidR="00386C4C" w:rsidRPr="0023141E">
        <w:rPr>
          <w:rFonts w:ascii="Palatino" w:hAnsi="Palatino" w:cs="Palatino"/>
          <w:i/>
          <w:position w:val="6"/>
        </w:rPr>
        <w:t>p</w:t>
      </w:r>
      <w:r w:rsidR="00386C4C" w:rsidRPr="0023141E">
        <w:rPr>
          <w:rFonts w:ascii="Palatino" w:hAnsi="Palatino" w:cs="Palatino"/>
          <w:position w:val="6"/>
        </w:rPr>
        <w:t xml:space="preserve"> = .337</w:t>
      </w:r>
      <w:r w:rsidR="002F1AE2" w:rsidRPr="0023141E">
        <w:rPr>
          <w:rFonts w:ascii="Palatino" w:hAnsi="Palatino" w:cs="Palatino"/>
          <w:position w:val="6"/>
        </w:rPr>
        <w:t xml:space="preserve">; mechanical, </w:t>
      </w:r>
      <w:r w:rsidR="002F1AE2" w:rsidRPr="0023141E">
        <w:rPr>
          <w:rFonts w:ascii="Palatino" w:hAnsi="Palatino" w:cs="Palatino"/>
          <w:i/>
          <w:position w:val="6"/>
        </w:rPr>
        <w:t>p</w:t>
      </w:r>
      <w:r w:rsidR="002F1AE2" w:rsidRPr="0023141E">
        <w:rPr>
          <w:rFonts w:ascii="Palatino" w:hAnsi="Palatino" w:cs="Palatino"/>
          <w:position w:val="6"/>
        </w:rPr>
        <w:t xml:space="preserve"> = .866</w:t>
      </w:r>
      <w:r w:rsidR="00386C4C" w:rsidRPr="0023141E">
        <w:rPr>
          <w:rFonts w:ascii="Palatino" w:hAnsi="Palatino" w:cs="Palatino"/>
          <w:position w:val="6"/>
        </w:rPr>
        <w:t>)</w:t>
      </w:r>
      <w:r w:rsidR="002F1AE2" w:rsidRPr="0023141E">
        <w:rPr>
          <w:rFonts w:ascii="Palatino" w:hAnsi="Palatino" w:cs="Palatino"/>
          <w:position w:val="6"/>
        </w:rPr>
        <w:t>.</w:t>
      </w:r>
      <w:r w:rsidR="00BF4BF3" w:rsidRPr="0023141E">
        <w:rPr>
          <w:rFonts w:ascii="Palatino" w:hAnsi="Palatino" w:cs="Palatino"/>
          <w:position w:val="6"/>
        </w:rPr>
        <w:t xml:space="preserve"> </w:t>
      </w:r>
      <w:r w:rsidR="003E6367" w:rsidRPr="0023141E">
        <w:rPr>
          <w:rFonts w:ascii="Palatino" w:hAnsi="Palatino" w:cs="Palatino"/>
          <w:position w:val="6"/>
        </w:rPr>
        <w:t xml:space="preserve">A Mann-Whitney </w:t>
      </w:r>
      <w:r w:rsidR="003E6367" w:rsidRPr="0023141E">
        <w:rPr>
          <w:rFonts w:ascii="Palatino" w:hAnsi="Palatino" w:cs="Palatino"/>
          <w:position w:val="6"/>
        </w:rPr>
        <w:lastRenderedPageBreak/>
        <w:t xml:space="preserve">test confirmed an overall effect of Appearance, </w:t>
      </w:r>
      <w:r w:rsidR="003E6367" w:rsidRPr="0023141E">
        <w:rPr>
          <w:rFonts w:ascii="Palatino" w:hAnsi="Palatino" w:cs="Palatino"/>
          <w:i/>
          <w:position w:val="6"/>
        </w:rPr>
        <w:t>U</w:t>
      </w:r>
      <w:r w:rsidR="003E6367" w:rsidRPr="0023141E">
        <w:rPr>
          <w:rFonts w:ascii="Palatino" w:hAnsi="Palatino" w:cs="Palatino"/>
          <w:position w:val="6"/>
        </w:rPr>
        <w:t xml:space="preserve"> (59) = 3.08, </w:t>
      </w:r>
      <w:r w:rsidR="003E6367" w:rsidRPr="0023141E">
        <w:rPr>
          <w:rFonts w:ascii="Palatino" w:hAnsi="Palatino" w:cs="Palatino"/>
          <w:i/>
          <w:position w:val="6"/>
        </w:rPr>
        <w:t>p</w:t>
      </w:r>
      <w:r w:rsidR="003E6367" w:rsidRPr="0023141E">
        <w:rPr>
          <w:rFonts w:ascii="Palatino" w:hAnsi="Palatino" w:cs="Palatino"/>
          <w:position w:val="6"/>
        </w:rPr>
        <w:t xml:space="preserve"> = .002.</w:t>
      </w:r>
      <w:r w:rsidR="00BF4BF3" w:rsidRPr="0023141E">
        <w:rPr>
          <w:rFonts w:ascii="Palatino" w:hAnsi="Palatino" w:cs="Palatino"/>
          <w:position w:val="6"/>
        </w:rPr>
        <w:t xml:space="preserve"> </w:t>
      </w:r>
      <w:r w:rsidR="00196BCA" w:rsidRPr="0023141E">
        <w:rPr>
          <w:rFonts w:ascii="Palatino" w:hAnsi="Palatino" w:cs="Palatino"/>
          <w:position w:val="6"/>
        </w:rPr>
        <w:t xml:space="preserve">Correcting for multiple comparisons, Appearance affected responses the most for question 3, the ownership question, with synchronous brushing, </w:t>
      </w:r>
      <w:r w:rsidR="00196BCA" w:rsidRPr="0023141E">
        <w:rPr>
          <w:rFonts w:ascii="Palatino" w:hAnsi="Palatino" w:cs="Palatino"/>
          <w:i/>
          <w:position w:val="6"/>
        </w:rPr>
        <w:t>Z</w:t>
      </w:r>
      <w:r w:rsidR="00196BCA" w:rsidRPr="0023141E">
        <w:rPr>
          <w:rFonts w:ascii="Palatino" w:hAnsi="Palatino" w:cs="Palatino"/>
          <w:position w:val="6"/>
        </w:rPr>
        <w:t xml:space="preserve"> (59) = 3.17, </w:t>
      </w:r>
      <w:r w:rsidR="00196BCA" w:rsidRPr="0023141E">
        <w:rPr>
          <w:rFonts w:ascii="Palatino" w:hAnsi="Palatino" w:cs="Palatino"/>
          <w:i/>
          <w:position w:val="6"/>
        </w:rPr>
        <w:t>p</w:t>
      </w:r>
      <w:r w:rsidR="00196BCA" w:rsidRPr="0023141E">
        <w:rPr>
          <w:rFonts w:ascii="Palatino" w:hAnsi="Palatino" w:cs="Palatino"/>
          <w:position w:val="6"/>
        </w:rPr>
        <w:t xml:space="preserve"> &lt; .001 (asynchronous: Q1, </w:t>
      </w:r>
      <w:r w:rsidR="00196BCA" w:rsidRPr="0023141E">
        <w:rPr>
          <w:rFonts w:ascii="Palatino" w:hAnsi="Palatino" w:cs="Palatino"/>
          <w:i/>
          <w:position w:val="6"/>
        </w:rPr>
        <w:t>p</w:t>
      </w:r>
      <w:r w:rsidR="00196BCA" w:rsidRPr="0023141E">
        <w:rPr>
          <w:rFonts w:ascii="Palatino" w:hAnsi="Palatino" w:cs="Palatino"/>
          <w:position w:val="6"/>
        </w:rPr>
        <w:t xml:space="preserve"> = .022; Q2, </w:t>
      </w:r>
      <w:r w:rsidR="00196BCA" w:rsidRPr="0023141E">
        <w:rPr>
          <w:rFonts w:ascii="Palatino" w:hAnsi="Palatino" w:cs="Palatino"/>
          <w:i/>
          <w:position w:val="6"/>
        </w:rPr>
        <w:t>p</w:t>
      </w:r>
      <w:r w:rsidR="00196BCA" w:rsidRPr="0023141E">
        <w:rPr>
          <w:rFonts w:ascii="Palatino" w:hAnsi="Palatino" w:cs="Palatino"/>
          <w:position w:val="6"/>
        </w:rPr>
        <w:t xml:space="preserve"> = .057; Q3, </w:t>
      </w:r>
      <w:r w:rsidR="00196BCA" w:rsidRPr="0023141E">
        <w:rPr>
          <w:rFonts w:ascii="Palatino" w:hAnsi="Palatino" w:cs="Palatino"/>
          <w:i/>
          <w:position w:val="6"/>
        </w:rPr>
        <w:t>p</w:t>
      </w:r>
      <w:r w:rsidR="00196BCA" w:rsidRPr="0023141E">
        <w:rPr>
          <w:rFonts w:ascii="Palatino" w:hAnsi="Palatino" w:cs="Palatino"/>
          <w:position w:val="6"/>
        </w:rPr>
        <w:t xml:space="preserve"> = .010; synchronous: Q1, </w:t>
      </w:r>
      <w:r w:rsidR="00196BCA" w:rsidRPr="0023141E">
        <w:rPr>
          <w:rFonts w:ascii="Palatino" w:hAnsi="Palatino" w:cs="Palatino"/>
          <w:i/>
          <w:position w:val="6"/>
        </w:rPr>
        <w:t>p</w:t>
      </w:r>
      <w:r w:rsidR="00196BCA" w:rsidRPr="0023141E">
        <w:rPr>
          <w:rFonts w:ascii="Palatino" w:hAnsi="Palatino" w:cs="Palatino"/>
          <w:position w:val="6"/>
        </w:rPr>
        <w:t xml:space="preserve"> = .271; Q2, </w:t>
      </w:r>
      <w:r w:rsidR="00196BCA" w:rsidRPr="0023141E">
        <w:rPr>
          <w:rFonts w:ascii="Palatino" w:hAnsi="Palatino" w:cs="Palatino"/>
          <w:i/>
          <w:position w:val="6"/>
        </w:rPr>
        <w:t>p</w:t>
      </w:r>
      <w:r w:rsidR="00196BCA" w:rsidRPr="0023141E">
        <w:rPr>
          <w:rFonts w:ascii="Palatino" w:hAnsi="Palatino" w:cs="Palatino"/>
          <w:position w:val="6"/>
        </w:rPr>
        <w:t xml:space="preserve"> = .009)</w:t>
      </w:r>
      <w:r w:rsidR="000A7138" w:rsidRPr="0023141E">
        <w:rPr>
          <w:rFonts w:ascii="Palatino" w:hAnsi="Palatino" w:cs="Palatino"/>
          <w:position w:val="6"/>
        </w:rPr>
        <w:t>.</w:t>
      </w:r>
    </w:p>
    <w:p w:rsidR="00386C4C" w:rsidRPr="0023141E" w:rsidRDefault="00386C4C" w:rsidP="00314E2F">
      <w:pPr>
        <w:spacing w:line="480" w:lineRule="auto"/>
        <w:rPr>
          <w:rFonts w:ascii="Palatino" w:hAnsi="Palatino" w:cs="Palatino"/>
          <w:position w:val="6"/>
        </w:rPr>
      </w:pPr>
    </w:p>
    <w:bookmarkEnd w:id="2"/>
    <w:p w:rsidR="00E14499" w:rsidRPr="0023141E" w:rsidRDefault="00E14499" w:rsidP="00D308B2">
      <w:pPr>
        <w:spacing w:line="480" w:lineRule="auto"/>
        <w:rPr>
          <w:rFonts w:ascii="Palatino" w:hAnsi="Palatino" w:cs="Palatino"/>
          <w:bCs/>
        </w:rPr>
      </w:pPr>
      <w:r w:rsidRPr="0023141E">
        <w:rPr>
          <w:rFonts w:ascii="Palatino" w:hAnsi="Palatino" w:cs="Palatino"/>
          <w:bCs/>
        </w:rPr>
        <w:t>The relationship between objective and subjective measures of the illusion</w:t>
      </w:r>
    </w:p>
    <w:p w:rsidR="00E14499" w:rsidRPr="0023141E" w:rsidRDefault="00E14499" w:rsidP="00E14499">
      <w:pPr>
        <w:spacing w:line="480" w:lineRule="auto"/>
        <w:rPr>
          <w:rFonts w:ascii="Palatino" w:hAnsi="Palatino" w:cs="Palatino"/>
          <w:bCs/>
        </w:rPr>
      </w:pPr>
      <w:r w:rsidRPr="0023141E">
        <w:rPr>
          <w:rFonts w:ascii="Palatino" w:hAnsi="Palatino" w:cs="Palatino"/>
          <w:bCs/>
        </w:rPr>
        <w:t>Factor analysis</w:t>
      </w:r>
    </w:p>
    <w:p w:rsidR="00E14499" w:rsidRDefault="00E14499" w:rsidP="00E14499">
      <w:pPr>
        <w:spacing w:line="480" w:lineRule="auto"/>
        <w:rPr>
          <w:rFonts w:ascii="Palatino" w:hAnsi="Palatino" w:cs="Palatino"/>
          <w:bCs/>
        </w:rPr>
      </w:pPr>
      <w:r w:rsidRPr="0023141E">
        <w:rPr>
          <w:rFonts w:ascii="Palatino" w:hAnsi="Palatino" w:cs="Palatino"/>
          <w:bCs/>
        </w:rPr>
        <w:tab/>
        <w:t>Factor analysis was used to demonstrate that the objective and subjective measures of the illusion were dissociable.</w:t>
      </w:r>
      <w:r w:rsidR="00BF4BF3" w:rsidRPr="0023141E">
        <w:rPr>
          <w:rFonts w:ascii="Palatino" w:hAnsi="Palatino" w:cs="Palatino"/>
          <w:bCs/>
        </w:rPr>
        <w:t xml:space="preserve"> </w:t>
      </w:r>
      <w:r w:rsidRPr="0023141E">
        <w:rPr>
          <w:rFonts w:ascii="Palatino" w:hAnsi="Palatino" w:cs="Palatino"/>
          <w:bCs/>
        </w:rPr>
        <w:t xml:space="preserve">A principal component analysis with a </w:t>
      </w:r>
      <w:proofErr w:type="spellStart"/>
      <w:r w:rsidRPr="0023141E">
        <w:rPr>
          <w:rFonts w:ascii="Palatino" w:hAnsi="Palatino" w:cs="Palatino"/>
          <w:bCs/>
        </w:rPr>
        <w:t>varimax</w:t>
      </w:r>
      <w:proofErr w:type="spellEnd"/>
      <w:r w:rsidRPr="0023141E">
        <w:rPr>
          <w:rFonts w:ascii="Palatino" w:hAnsi="Palatino" w:cs="Palatino"/>
          <w:bCs/>
        </w:rPr>
        <w:t xml:space="preserve"> rotation and Kaiser normalization dissolved the 4 conditions for each measure into two factors: the questions loaded on one factor (</w:t>
      </w:r>
      <w:proofErr w:type="spellStart"/>
      <w:r w:rsidRPr="0023141E">
        <w:rPr>
          <w:rFonts w:ascii="Palatino" w:hAnsi="Palatino" w:cs="Palatino"/>
          <w:bCs/>
        </w:rPr>
        <w:t>eigen</w:t>
      </w:r>
      <w:proofErr w:type="spellEnd"/>
      <w:r w:rsidRPr="0023141E">
        <w:rPr>
          <w:rFonts w:ascii="Palatino" w:hAnsi="Palatino" w:cs="Palatino"/>
          <w:bCs/>
        </w:rPr>
        <w:t xml:space="preserve"> value = 3.27; % of variance accounted for = 34.71); </w:t>
      </w:r>
      <w:proofErr w:type="spellStart"/>
      <w:r w:rsidRPr="0023141E">
        <w:rPr>
          <w:rFonts w:ascii="Palatino" w:hAnsi="Palatino" w:cs="Palatino"/>
          <w:bCs/>
        </w:rPr>
        <w:t>proprioceptive</w:t>
      </w:r>
      <w:proofErr w:type="spellEnd"/>
      <w:r w:rsidRPr="0023141E">
        <w:rPr>
          <w:rFonts w:ascii="Palatino" w:hAnsi="Palatino" w:cs="Palatino"/>
          <w:bCs/>
        </w:rPr>
        <w:t xml:space="preserve"> drift loaded on another (</w:t>
      </w:r>
      <w:proofErr w:type="spellStart"/>
      <w:r w:rsidRPr="0023141E">
        <w:rPr>
          <w:rFonts w:ascii="Palatino" w:hAnsi="Palatino" w:cs="Palatino"/>
          <w:bCs/>
        </w:rPr>
        <w:t>eigen</w:t>
      </w:r>
      <w:proofErr w:type="spellEnd"/>
      <w:r w:rsidRPr="0023141E">
        <w:rPr>
          <w:rFonts w:ascii="Palatino" w:hAnsi="Palatino" w:cs="Palatino"/>
          <w:bCs/>
        </w:rPr>
        <w:t xml:space="preserve"> value = 2.07; % of variance accounted for = 31.98).</w:t>
      </w:r>
      <w:r w:rsidR="00BF4BF3" w:rsidRPr="0023141E">
        <w:rPr>
          <w:rFonts w:ascii="Palatino" w:hAnsi="Palatino" w:cs="Palatino"/>
          <w:bCs/>
        </w:rPr>
        <w:t xml:space="preserve"> </w:t>
      </w:r>
      <w:r w:rsidRPr="0023141E">
        <w:rPr>
          <w:rFonts w:ascii="Palatino" w:hAnsi="Palatino" w:cs="Palatino"/>
          <w:bCs/>
        </w:rPr>
        <w:t>Loadings on each factor were distinctive</w:t>
      </w:r>
      <w:r w:rsidR="00A0187B" w:rsidRPr="0023141E">
        <w:rPr>
          <w:rFonts w:ascii="Palatino" w:hAnsi="Palatino" w:cs="Palatino"/>
          <w:bCs/>
        </w:rPr>
        <w:t>,</w:t>
      </w:r>
      <w:r w:rsidRPr="0023141E">
        <w:rPr>
          <w:rFonts w:ascii="Palatino" w:hAnsi="Palatino" w:cs="Palatino"/>
          <w:bCs/>
        </w:rPr>
        <w:t xml:space="preserve"> Table 1.</w:t>
      </w:r>
    </w:p>
    <w:p w:rsidR="00BE6240" w:rsidRPr="0023141E" w:rsidRDefault="00BE6240" w:rsidP="00E14499">
      <w:pPr>
        <w:spacing w:line="480" w:lineRule="auto"/>
        <w:rPr>
          <w:rFonts w:ascii="Palatino" w:hAnsi="Palatino" w:cs="Palatino"/>
          <w:bCs/>
        </w:rPr>
      </w:pPr>
    </w:p>
    <w:p w:rsidR="00E14499" w:rsidRPr="0023141E" w:rsidRDefault="00E14499" w:rsidP="00E14499">
      <w:pPr>
        <w:rPr>
          <w:rFonts w:ascii="Palatino" w:hAnsi="Palatino" w:cs="Palatino"/>
          <w:bCs/>
        </w:rPr>
      </w:pPr>
      <w:r w:rsidRPr="0023141E">
        <w:rPr>
          <w:rFonts w:ascii="Palatino" w:hAnsi="Palatino" w:cs="Palatino"/>
          <w:bCs/>
        </w:rPr>
        <w:t xml:space="preserve">Table 1: Outcome of the factor analysis including the 4 measures of </w:t>
      </w:r>
      <w:proofErr w:type="spellStart"/>
      <w:r w:rsidRPr="0023141E">
        <w:rPr>
          <w:rFonts w:ascii="Palatino" w:hAnsi="Palatino" w:cs="Palatino"/>
          <w:bCs/>
        </w:rPr>
        <w:t>proprioceptive</w:t>
      </w:r>
      <w:proofErr w:type="spellEnd"/>
      <w:r w:rsidRPr="0023141E">
        <w:rPr>
          <w:rFonts w:ascii="Palatino" w:hAnsi="Palatino" w:cs="Palatino"/>
          <w:bCs/>
        </w:rPr>
        <w:t xml:space="preserve"> drift, and the 4 measures of subjective experience</w:t>
      </w:r>
      <w:r w:rsidR="00A0187B" w:rsidRPr="0023141E">
        <w:rPr>
          <w:rFonts w:ascii="Palatino" w:hAnsi="Palatino" w:cs="Palatino"/>
          <w:bCs/>
        </w:rPr>
        <w:t>.</w:t>
      </w:r>
    </w:p>
    <w:p w:rsidR="00E14499" w:rsidRPr="0023141E" w:rsidRDefault="00E14499" w:rsidP="00E14499">
      <w:pPr>
        <w:rPr>
          <w:rFonts w:ascii="Palatino" w:hAnsi="Palatino" w:cs="Palatino"/>
          <w:bCs/>
        </w:rPr>
      </w:pPr>
    </w:p>
    <w:p w:rsidR="00E14499" w:rsidRPr="0023141E" w:rsidRDefault="00E14499" w:rsidP="00E14499">
      <w:pPr>
        <w:spacing w:line="480" w:lineRule="auto"/>
        <w:rPr>
          <w:rFonts w:ascii="Palatino" w:hAnsi="Palatino" w:cs="Palatino"/>
          <w:bCs/>
        </w:rPr>
      </w:pPr>
      <w:r w:rsidRPr="0023141E">
        <w:rPr>
          <w:rFonts w:ascii="Palatino" w:hAnsi="Palatino" w:cs="Palatino"/>
          <w:bCs/>
          <w:noProof/>
          <w:lang w:val="en-GB" w:eastAsia="en-GB"/>
        </w:rPr>
        <w:drawing>
          <wp:inline distT="0" distB="0" distL="0" distR="0">
            <wp:extent cx="3696335" cy="2002155"/>
            <wp:effectExtent l="0" t="0" r="1206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96335" cy="2002155"/>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CB6696" w:rsidRPr="0023141E" w:rsidRDefault="00CB6696" w:rsidP="00D308B2">
      <w:pPr>
        <w:spacing w:line="480" w:lineRule="auto"/>
        <w:rPr>
          <w:rFonts w:ascii="Palatino" w:hAnsi="Palatino" w:cs="Palatino"/>
          <w:bCs/>
        </w:rPr>
      </w:pPr>
    </w:p>
    <w:p w:rsidR="00D308B2" w:rsidRPr="0023141E" w:rsidRDefault="00E14499" w:rsidP="00D308B2">
      <w:pPr>
        <w:spacing w:line="480" w:lineRule="auto"/>
        <w:rPr>
          <w:rFonts w:ascii="Palatino" w:hAnsi="Palatino" w:cs="Palatino"/>
          <w:bCs/>
        </w:rPr>
      </w:pPr>
      <w:r w:rsidRPr="0023141E">
        <w:rPr>
          <w:rFonts w:ascii="Palatino" w:hAnsi="Palatino" w:cs="Palatino"/>
          <w:bCs/>
        </w:rPr>
        <w:lastRenderedPageBreak/>
        <w:t>The effect of appearance</w:t>
      </w:r>
    </w:p>
    <w:p w:rsidR="00D308B2" w:rsidRPr="0023141E" w:rsidRDefault="00D308B2" w:rsidP="00D308B2">
      <w:pPr>
        <w:spacing w:line="480" w:lineRule="auto"/>
        <w:rPr>
          <w:rFonts w:ascii="Palatino" w:hAnsi="Palatino" w:cs="Palatino"/>
          <w:bCs/>
        </w:rPr>
      </w:pPr>
      <w:r w:rsidRPr="0023141E">
        <w:rPr>
          <w:rFonts w:ascii="Palatino" w:hAnsi="Palatino" w:cs="Palatino"/>
          <w:bCs/>
        </w:rPr>
        <w:tab/>
        <w:t xml:space="preserve">Each </w:t>
      </w:r>
      <w:r w:rsidR="00F3169C" w:rsidRPr="0023141E">
        <w:rPr>
          <w:rFonts w:ascii="Palatino" w:hAnsi="Palatino" w:cs="Palatino"/>
          <w:bCs/>
        </w:rPr>
        <w:t xml:space="preserve">non-parametric </w:t>
      </w:r>
      <w:r w:rsidRPr="0023141E">
        <w:rPr>
          <w:rFonts w:ascii="Palatino" w:hAnsi="Palatino" w:cs="Palatino"/>
          <w:bCs/>
        </w:rPr>
        <w:t xml:space="preserve">correlation in Table </w:t>
      </w:r>
      <w:r w:rsidR="00E14499" w:rsidRPr="0023141E">
        <w:rPr>
          <w:rFonts w:ascii="Palatino" w:hAnsi="Palatino" w:cs="Palatino"/>
          <w:bCs/>
        </w:rPr>
        <w:t>2</w:t>
      </w:r>
      <w:r w:rsidRPr="0023141E">
        <w:rPr>
          <w:rFonts w:ascii="Palatino" w:hAnsi="Palatino" w:cs="Palatino"/>
          <w:bCs/>
        </w:rPr>
        <w:t xml:space="preserve"> corresponds to the strength of the relationship between drift, the objective measure, and average question score, the subjective measure, stratified by whether the hand was realistic or mechanical, and whether brushing was asynchronous or synchronous. The mechanical </w:t>
      </w:r>
      <w:r w:rsidR="00F949EF" w:rsidRPr="0023141E">
        <w:rPr>
          <w:rFonts w:ascii="Palatino" w:hAnsi="Palatino" w:cs="Palatino"/>
          <w:bCs/>
        </w:rPr>
        <w:t>appearance</w:t>
      </w:r>
      <w:r w:rsidRPr="0023141E">
        <w:rPr>
          <w:rFonts w:ascii="Palatino" w:hAnsi="Palatino" w:cs="Palatino"/>
          <w:bCs/>
        </w:rPr>
        <w:t xml:space="preserve"> of the fake hand had a</w:t>
      </w:r>
      <w:r w:rsidR="00D43312" w:rsidRPr="0023141E">
        <w:rPr>
          <w:rFonts w:ascii="Palatino" w:hAnsi="Palatino" w:cs="Palatino"/>
          <w:bCs/>
        </w:rPr>
        <w:t>n</w:t>
      </w:r>
      <w:r w:rsidRPr="0023141E">
        <w:rPr>
          <w:rFonts w:ascii="Palatino" w:hAnsi="Palatino" w:cs="Palatino"/>
          <w:bCs/>
        </w:rPr>
        <w:t xml:space="preserve"> effect on the relationship between drift and subjective experience of the illusion: drift and subjective experience were unrelated fo</w:t>
      </w:r>
      <w:r w:rsidR="00BC579F" w:rsidRPr="0023141E">
        <w:rPr>
          <w:rFonts w:ascii="Palatino" w:hAnsi="Palatino" w:cs="Palatino"/>
          <w:bCs/>
        </w:rPr>
        <w:t>r the mechanical hand relative to the realistic hand</w:t>
      </w:r>
      <w:r w:rsidRPr="0023141E">
        <w:rPr>
          <w:rFonts w:ascii="Palatino" w:hAnsi="Palatino" w:cs="Palatino"/>
          <w:bCs/>
        </w:rPr>
        <w:t xml:space="preserve">, </w:t>
      </w:r>
      <w:proofErr w:type="gramStart"/>
      <w:r w:rsidRPr="0023141E">
        <w:rPr>
          <w:rFonts w:ascii="Palatino" w:hAnsi="Palatino" w:cs="Palatino"/>
          <w:bCs/>
        </w:rPr>
        <w:t>z(</w:t>
      </w:r>
      <w:proofErr w:type="gramEnd"/>
      <w:r w:rsidRPr="0023141E">
        <w:rPr>
          <w:rFonts w:ascii="Palatino" w:hAnsi="Palatino" w:cs="Palatino"/>
          <w:bCs/>
        </w:rPr>
        <w:t xml:space="preserve">59) = </w:t>
      </w:r>
      <w:r w:rsidR="00BC579F" w:rsidRPr="0023141E">
        <w:rPr>
          <w:rFonts w:ascii="Palatino" w:hAnsi="Palatino" w:cs="Palatino"/>
          <w:bCs/>
        </w:rPr>
        <w:t>1.90</w:t>
      </w:r>
      <w:r w:rsidRPr="0023141E">
        <w:rPr>
          <w:rFonts w:ascii="Palatino" w:hAnsi="Palatino" w:cs="Palatino"/>
          <w:bCs/>
        </w:rPr>
        <w:t xml:space="preserve">, </w:t>
      </w:r>
      <w:r w:rsidRPr="0023141E">
        <w:rPr>
          <w:rFonts w:ascii="Palatino" w:hAnsi="Palatino" w:cs="Palatino"/>
          <w:bCs/>
          <w:i/>
        </w:rPr>
        <w:t>p</w:t>
      </w:r>
      <w:r w:rsidRPr="0023141E">
        <w:rPr>
          <w:rFonts w:ascii="Palatino" w:hAnsi="Palatino" w:cs="Palatino"/>
          <w:bCs/>
        </w:rPr>
        <w:t>=.0</w:t>
      </w:r>
      <w:r w:rsidR="00BC579F" w:rsidRPr="0023141E">
        <w:rPr>
          <w:rFonts w:ascii="Palatino" w:hAnsi="Palatino" w:cs="Palatino"/>
          <w:bCs/>
        </w:rPr>
        <w:t>57</w:t>
      </w:r>
      <w:r w:rsidR="00821980" w:rsidRPr="0023141E">
        <w:rPr>
          <w:rFonts w:ascii="Palatino" w:hAnsi="Palatino" w:cs="Palatino"/>
          <w:bCs/>
        </w:rPr>
        <w:t xml:space="preserve">, see Figure </w:t>
      </w:r>
      <w:r w:rsidR="000C2883" w:rsidRPr="0023141E">
        <w:rPr>
          <w:rFonts w:ascii="Palatino" w:hAnsi="Palatino" w:cs="Palatino"/>
          <w:bCs/>
        </w:rPr>
        <w:t>4</w:t>
      </w:r>
      <w:r w:rsidR="00821980" w:rsidRPr="0023141E">
        <w:rPr>
          <w:rFonts w:ascii="Palatino" w:hAnsi="Palatino" w:cs="Palatino"/>
          <w:bCs/>
        </w:rPr>
        <w:t>.</w:t>
      </w:r>
    </w:p>
    <w:p w:rsidR="00E96424" w:rsidRPr="0023141E" w:rsidRDefault="003A15AC" w:rsidP="00D308B2">
      <w:pPr>
        <w:spacing w:line="480" w:lineRule="auto"/>
        <w:rPr>
          <w:rFonts w:ascii="Palatino" w:hAnsi="Palatino" w:cs="Palatino"/>
          <w:bCs/>
        </w:rPr>
      </w:pPr>
      <w:r w:rsidRPr="0023141E">
        <w:rPr>
          <w:rFonts w:ascii="Palatino" w:hAnsi="Palatino" w:cs="Palatino"/>
          <w:bCs/>
          <w:noProof/>
          <w:lang w:val="en-GB" w:eastAsia="en-GB"/>
        </w:rPr>
        <w:drawing>
          <wp:anchor distT="0" distB="0" distL="114300" distR="114300" simplePos="0" relativeHeight="251661312" behindDoc="0" locked="0" layoutInCell="1" allowOverlap="1">
            <wp:simplePos x="0" y="0"/>
            <wp:positionH relativeFrom="column">
              <wp:posOffset>864870</wp:posOffset>
            </wp:positionH>
            <wp:positionV relativeFrom="paragraph">
              <wp:posOffset>124460</wp:posOffset>
            </wp:positionV>
            <wp:extent cx="4388485" cy="3387725"/>
            <wp:effectExtent l="0" t="0" r="571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88485" cy="3387725"/>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5D58BA" w:rsidRPr="0023141E" w:rsidRDefault="005D58BA" w:rsidP="00972A5E">
      <w:pPr>
        <w:spacing w:line="480" w:lineRule="auto"/>
        <w:rPr>
          <w:rFonts w:ascii="Palatino" w:hAnsi="Palatino" w:cs="Palatino"/>
          <w:bCs/>
        </w:rPr>
      </w:pPr>
    </w:p>
    <w:p w:rsidR="00E96424" w:rsidRPr="0023141E" w:rsidRDefault="00E96424" w:rsidP="005D58BA">
      <w:pPr>
        <w:rPr>
          <w:rFonts w:ascii="Palatino" w:hAnsi="Palatino" w:cs="Palatino"/>
          <w:bCs/>
        </w:rPr>
      </w:pPr>
    </w:p>
    <w:p w:rsidR="00E96424" w:rsidRPr="0023141E" w:rsidRDefault="00E96424" w:rsidP="005D58BA">
      <w:pPr>
        <w:rPr>
          <w:rFonts w:ascii="Palatino" w:hAnsi="Palatino" w:cs="Palatino"/>
          <w:bCs/>
        </w:rPr>
      </w:pPr>
    </w:p>
    <w:p w:rsidR="00E96424" w:rsidRPr="0023141E" w:rsidRDefault="00E96424" w:rsidP="005D58BA">
      <w:pPr>
        <w:rPr>
          <w:rFonts w:ascii="Palatino" w:hAnsi="Palatino" w:cs="Palatino"/>
          <w:bCs/>
        </w:rPr>
      </w:pPr>
    </w:p>
    <w:p w:rsidR="00E96424" w:rsidRPr="0023141E" w:rsidRDefault="00E96424" w:rsidP="005D58BA">
      <w:pPr>
        <w:rPr>
          <w:rFonts w:ascii="Palatino" w:hAnsi="Palatino" w:cs="Palatino"/>
          <w:bCs/>
        </w:rPr>
      </w:pPr>
    </w:p>
    <w:p w:rsidR="00E96424" w:rsidRPr="0023141E" w:rsidRDefault="00E96424" w:rsidP="005D58BA">
      <w:pPr>
        <w:rPr>
          <w:rFonts w:ascii="Palatino" w:hAnsi="Palatino" w:cs="Palatino"/>
          <w:bCs/>
        </w:rPr>
      </w:pPr>
    </w:p>
    <w:p w:rsidR="00E96424" w:rsidRPr="0023141E" w:rsidRDefault="00E96424" w:rsidP="005D58BA">
      <w:pPr>
        <w:rPr>
          <w:rFonts w:ascii="Palatino" w:hAnsi="Palatino" w:cs="Palatino"/>
          <w:bCs/>
        </w:rPr>
      </w:pPr>
    </w:p>
    <w:p w:rsidR="00E96424" w:rsidRPr="0023141E" w:rsidRDefault="00E96424" w:rsidP="005D58BA">
      <w:pPr>
        <w:rPr>
          <w:rFonts w:ascii="Palatino" w:hAnsi="Palatino" w:cs="Palatino"/>
          <w:bCs/>
        </w:rPr>
      </w:pPr>
    </w:p>
    <w:p w:rsidR="00E96424" w:rsidRPr="0023141E" w:rsidRDefault="00E96424" w:rsidP="005D58BA">
      <w:pPr>
        <w:rPr>
          <w:rFonts w:ascii="Palatino" w:hAnsi="Palatino" w:cs="Palatino"/>
          <w:bCs/>
        </w:rPr>
      </w:pPr>
    </w:p>
    <w:p w:rsidR="00821980" w:rsidRPr="0023141E" w:rsidRDefault="00821980" w:rsidP="005D58BA">
      <w:pPr>
        <w:rPr>
          <w:rFonts w:ascii="Palatino" w:hAnsi="Palatino" w:cs="Palatino"/>
          <w:bCs/>
        </w:rPr>
      </w:pPr>
    </w:p>
    <w:p w:rsidR="00821980" w:rsidRPr="0023141E" w:rsidRDefault="00821980" w:rsidP="005D58BA">
      <w:pPr>
        <w:rPr>
          <w:rFonts w:ascii="Palatino" w:hAnsi="Palatino" w:cs="Palatino"/>
          <w:bCs/>
        </w:rPr>
      </w:pPr>
    </w:p>
    <w:p w:rsidR="00821980" w:rsidRPr="0023141E" w:rsidRDefault="00821980" w:rsidP="005D58BA">
      <w:pPr>
        <w:rPr>
          <w:rFonts w:ascii="Palatino" w:hAnsi="Palatino" w:cs="Palatino"/>
          <w:bCs/>
        </w:rPr>
      </w:pPr>
    </w:p>
    <w:p w:rsidR="00821980" w:rsidRPr="0023141E" w:rsidRDefault="00821980" w:rsidP="005D58BA">
      <w:pPr>
        <w:rPr>
          <w:rFonts w:ascii="Palatino" w:hAnsi="Palatino" w:cs="Palatino"/>
          <w:bCs/>
        </w:rPr>
      </w:pPr>
    </w:p>
    <w:p w:rsidR="00821980" w:rsidRPr="0023141E" w:rsidRDefault="00821980" w:rsidP="005D58BA">
      <w:pPr>
        <w:rPr>
          <w:rFonts w:ascii="Palatino" w:hAnsi="Palatino" w:cs="Palatino"/>
          <w:bCs/>
        </w:rPr>
      </w:pPr>
    </w:p>
    <w:p w:rsidR="00821980" w:rsidRPr="0023141E" w:rsidRDefault="00821980" w:rsidP="005D58BA">
      <w:pPr>
        <w:rPr>
          <w:rFonts w:ascii="Palatino" w:hAnsi="Palatino" w:cs="Palatino"/>
          <w:bCs/>
        </w:rPr>
      </w:pPr>
    </w:p>
    <w:p w:rsidR="00821980" w:rsidRPr="0023141E" w:rsidRDefault="00821980" w:rsidP="005D58BA">
      <w:pPr>
        <w:rPr>
          <w:rFonts w:ascii="Palatino" w:hAnsi="Palatino" w:cs="Palatino"/>
          <w:bCs/>
        </w:rPr>
      </w:pPr>
    </w:p>
    <w:p w:rsidR="00821980" w:rsidRPr="0023141E" w:rsidRDefault="00821980" w:rsidP="005D58BA">
      <w:pPr>
        <w:rPr>
          <w:rFonts w:ascii="Palatino" w:hAnsi="Palatino" w:cs="Palatino"/>
          <w:bCs/>
        </w:rPr>
      </w:pPr>
    </w:p>
    <w:p w:rsidR="00821980" w:rsidRPr="0023141E" w:rsidRDefault="00821980" w:rsidP="005D58BA">
      <w:pPr>
        <w:rPr>
          <w:rFonts w:ascii="Palatino" w:hAnsi="Palatino" w:cs="Palatino"/>
          <w:bCs/>
        </w:rPr>
      </w:pPr>
    </w:p>
    <w:p w:rsidR="00821980" w:rsidRPr="0023141E" w:rsidRDefault="00821980" w:rsidP="005D58BA">
      <w:pPr>
        <w:rPr>
          <w:rFonts w:ascii="Palatino" w:hAnsi="Palatino" w:cs="Palatino"/>
          <w:bCs/>
        </w:rPr>
      </w:pPr>
    </w:p>
    <w:p w:rsidR="00821980" w:rsidRPr="0023141E" w:rsidRDefault="00821980" w:rsidP="00D43312">
      <w:pPr>
        <w:rPr>
          <w:rFonts w:ascii="Palatino" w:hAnsi="Palatino" w:cs="Palatino"/>
          <w:bCs/>
        </w:rPr>
      </w:pPr>
      <w:r w:rsidRPr="0023141E">
        <w:rPr>
          <w:rFonts w:ascii="Palatino" w:hAnsi="Palatino" w:cs="Palatino"/>
          <w:bCs/>
        </w:rPr>
        <w:t xml:space="preserve">Figure </w:t>
      </w:r>
      <w:r w:rsidR="000C2883" w:rsidRPr="0023141E">
        <w:rPr>
          <w:rFonts w:ascii="Palatino" w:hAnsi="Palatino" w:cs="Palatino"/>
          <w:bCs/>
        </w:rPr>
        <w:t>4</w:t>
      </w:r>
      <w:r w:rsidR="0072612A" w:rsidRPr="0023141E">
        <w:rPr>
          <w:rFonts w:ascii="Palatino" w:hAnsi="Palatino" w:cs="Palatino"/>
          <w:bCs/>
        </w:rPr>
        <w:t xml:space="preserve">. </w:t>
      </w:r>
      <w:proofErr w:type="gramStart"/>
      <w:r w:rsidR="0072612A" w:rsidRPr="0023141E">
        <w:rPr>
          <w:rFonts w:ascii="Palatino" w:hAnsi="Palatino" w:cs="Palatino"/>
          <w:bCs/>
        </w:rPr>
        <w:t>T</w:t>
      </w:r>
      <w:r w:rsidRPr="0023141E">
        <w:rPr>
          <w:rFonts w:ascii="Palatino" w:hAnsi="Palatino" w:cs="Palatino"/>
          <w:bCs/>
        </w:rPr>
        <w:t xml:space="preserve">he correlation between </w:t>
      </w:r>
      <w:proofErr w:type="spellStart"/>
      <w:r w:rsidRPr="0023141E">
        <w:rPr>
          <w:rFonts w:ascii="Palatino" w:hAnsi="Palatino" w:cs="Palatino"/>
          <w:bCs/>
        </w:rPr>
        <w:t>proprioceptive</w:t>
      </w:r>
      <w:proofErr w:type="spellEnd"/>
      <w:r w:rsidRPr="0023141E">
        <w:rPr>
          <w:rFonts w:ascii="Palatino" w:hAnsi="Palatino" w:cs="Palatino"/>
          <w:bCs/>
        </w:rPr>
        <w:t xml:space="preserve"> drift and question score, averaged across left and right hands, and asynchronous and synchronous brushing</w:t>
      </w:r>
      <w:r w:rsidR="00D43312" w:rsidRPr="0023141E">
        <w:rPr>
          <w:rFonts w:ascii="Palatino" w:hAnsi="Palatino" w:cs="Palatino"/>
          <w:bCs/>
        </w:rPr>
        <w:t>.</w:t>
      </w:r>
      <w:proofErr w:type="gramEnd"/>
    </w:p>
    <w:p w:rsidR="00821980" w:rsidRPr="0023141E" w:rsidRDefault="00821980" w:rsidP="005D58BA">
      <w:pPr>
        <w:rPr>
          <w:rFonts w:ascii="Palatino" w:hAnsi="Palatino" w:cs="Palatino"/>
          <w:bCs/>
        </w:rPr>
      </w:pPr>
    </w:p>
    <w:p w:rsidR="00821980" w:rsidRPr="0023141E" w:rsidRDefault="00821980" w:rsidP="005D58BA">
      <w:pPr>
        <w:rPr>
          <w:rFonts w:ascii="Palatino" w:hAnsi="Palatino" w:cs="Palatino"/>
          <w:bCs/>
        </w:rPr>
      </w:pPr>
    </w:p>
    <w:p w:rsidR="00F42E5E" w:rsidRPr="0023141E" w:rsidRDefault="00F42E5E" w:rsidP="00D43312">
      <w:pPr>
        <w:keepNext/>
        <w:rPr>
          <w:rFonts w:ascii="Palatino" w:hAnsi="Palatino" w:cs="Palatino"/>
          <w:bCs/>
        </w:rPr>
      </w:pPr>
      <w:r w:rsidRPr="0023141E">
        <w:rPr>
          <w:rFonts w:ascii="Palatino" w:hAnsi="Palatino" w:cs="Palatino"/>
          <w:bCs/>
        </w:rPr>
        <w:t xml:space="preserve">Table </w:t>
      </w:r>
      <w:r w:rsidR="00E14499" w:rsidRPr="0023141E">
        <w:rPr>
          <w:rFonts w:ascii="Palatino" w:hAnsi="Palatino" w:cs="Palatino"/>
          <w:bCs/>
        </w:rPr>
        <w:t>2</w:t>
      </w:r>
      <w:r w:rsidRPr="0023141E">
        <w:rPr>
          <w:rFonts w:ascii="Palatino" w:hAnsi="Palatino" w:cs="Palatino"/>
          <w:bCs/>
        </w:rPr>
        <w:t xml:space="preserve">: </w:t>
      </w:r>
      <w:r w:rsidR="007D23EE" w:rsidRPr="0023141E">
        <w:rPr>
          <w:rFonts w:ascii="Palatino" w:hAnsi="Palatino" w:cs="Palatino"/>
          <w:bCs/>
        </w:rPr>
        <w:t>E</w:t>
      </w:r>
      <w:r w:rsidR="00555A03" w:rsidRPr="0023141E">
        <w:rPr>
          <w:rFonts w:ascii="Palatino" w:hAnsi="Palatino" w:cs="Palatino"/>
          <w:bCs/>
        </w:rPr>
        <w:t xml:space="preserve">ach </w:t>
      </w:r>
      <w:r w:rsidR="00145AC5" w:rsidRPr="0023141E">
        <w:rPr>
          <w:rFonts w:ascii="Palatino" w:hAnsi="Palatino" w:cs="Palatino"/>
          <w:bCs/>
        </w:rPr>
        <w:t xml:space="preserve">non-parametric </w:t>
      </w:r>
      <w:r w:rsidR="00555A03" w:rsidRPr="0023141E">
        <w:rPr>
          <w:rFonts w:ascii="Palatino" w:hAnsi="Palatino" w:cs="Palatino"/>
          <w:bCs/>
        </w:rPr>
        <w:t xml:space="preserve">correlation corresponds to the </w:t>
      </w:r>
      <w:r w:rsidRPr="0023141E">
        <w:rPr>
          <w:rFonts w:ascii="Palatino" w:hAnsi="Palatino" w:cs="Palatino"/>
          <w:bCs/>
        </w:rPr>
        <w:t xml:space="preserve">strength of the relationship </w:t>
      </w:r>
      <w:r w:rsidRPr="0023141E">
        <w:rPr>
          <w:rFonts w:ascii="Palatino" w:hAnsi="Palatino" w:cs="Palatino"/>
          <w:bCs/>
        </w:rPr>
        <w:lastRenderedPageBreak/>
        <w:t xml:space="preserve">between drift and </w:t>
      </w:r>
      <w:r w:rsidR="00555A03" w:rsidRPr="0023141E">
        <w:rPr>
          <w:rFonts w:ascii="Palatino" w:hAnsi="Palatino" w:cs="Palatino"/>
          <w:bCs/>
        </w:rPr>
        <w:t>subjective experience of the illusion as a function of</w:t>
      </w:r>
      <w:r w:rsidR="009509F5" w:rsidRPr="0023141E">
        <w:rPr>
          <w:rFonts w:ascii="Palatino" w:hAnsi="Palatino" w:cs="Palatino"/>
          <w:bCs/>
        </w:rPr>
        <w:t xml:space="preserve"> the characteristics of the fake hand, and the stimulation applied</w:t>
      </w:r>
      <w:r w:rsidR="005D58BA" w:rsidRPr="0023141E">
        <w:rPr>
          <w:rFonts w:ascii="Palatino" w:hAnsi="Palatino" w:cs="Palatino"/>
          <w:bCs/>
        </w:rPr>
        <w:t>.</w:t>
      </w:r>
    </w:p>
    <w:p w:rsidR="00446164" w:rsidRPr="0023141E" w:rsidRDefault="00446164" w:rsidP="00D43312">
      <w:pPr>
        <w:keepNext/>
        <w:rPr>
          <w:rFonts w:ascii="Palatino" w:hAnsi="Palatino" w:cs="Palatino"/>
          <w:bCs/>
        </w:rPr>
      </w:pPr>
    </w:p>
    <w:p w:rsidR="00C96FB5" w:rsidRPr="0023141E" w:rsidRDefault="00BC579F" w:rsidP="00D43312">
      <w:pPr>
        <w:keepNext/>
        <w:spacing w:line="480" w:lineRule="auto"/>
        <w:rPr>
          <w:rFonts w:ascii="Palatino" w:hAnsi="Palatino" w:cs="Palatino"/>
          <w:bCs/>
        </w:rPr>
      </w:pPr>
      <w:r w:rsidRPr="0023141E">
        <w:rPr>
          <w:rFonts w:ascii="Palatino" w:hAnsi="Palatino" w:cs="Palatino"/>
          <w:bCs/>
          <w:noProof/>
          <w:lang w:val="en-GB" w:eastAsia="en-GB"/>
        </w:rPr>
        <w:drawing>
          <wp:inline distT="0" distB="0" distL="0" distR="0">
            <wp:extent cx="5971540" cy="767074"/>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71540" cy="767074"/>
                    </a:xfrm>
                    <a:prstGeom prst="rect">
                      <a:avLst/>
                    </a:prstGeom>
                    <a:noFill/>
                    <a:ln>
                      <a:noFill/>
                    </a:ln>
                  </pic:spPr>
                </pic:pic>
              </a:graphicData>
            </a:graphic>
          </wp:inline>
        </w:drawing>
      </w:r>
    </w:p>
    <w:p w:rsidR="005F267B" w:rsidRPr="0023141E" w:rsidRDefault="005F267B" w:rsidP="005F267B">
      <w:pPr>
        <w:spacing w:line="480" w:lineRule="auto"/>
        <w:rPr>
          <w:rFonts w:ascii="Palatino" w:hAnsi="Palatino" w:cs="Palatino"/>
          <w:bCs/>
        </w:rPr>
      </w:pPr>
    </w:p>
    <w:p w:rsidR="005F267B" w:rsidRPr="0023141E" w:rsidRDefault="00E14499" w:rsidP="005F267B">
      <w:pPr>
        <w:spacing w:line="480" w:lineRule="auto"/>
        <w:rPr>
          <w:rFonts w:ascii="Palatino" w:hAnsi="Palatino" w:cs="Palatino"/>
          <w:bCs/>
        </w:rPr>
      </w:pPr>
      <w:proofErr w:type="gramStart"/>
      <w:r w:rsidRPr="0023141E">
        <w:rPr>
          <w:rFonts w:ascii="Palatino" w:hAnsi="Palatino" w:cs="Palatino"/>
          <w:bCs/>
        </w:rPr>
        <w:t xml:space="preserve">The effect of </w:t>
      </w:r>
      <w:r w:rsidR="00D43312" w:rsidRPr="0023141E">
        <w:rPr>
          <w:rFonts w:ascii="Palatino" w:hAnsi="Palatino" w:cs="Palatino"/>
          <w:bCs/>
        </w:rPr>
        <w:t>laterality.</w:t>
      </w:r>
      <w:proofErr w:type="gramEnd"/>
    </w:p>
    <w:p w:rsidR="00BF3AED" w:rsidRPr="0023141E" w:rsidRDefault="005F267B" w:rsidP="005F267B">
      <w:pPr>
        <w:spacing w:line="480" w:lineRule="auto"/>
        <w:ind w:firstLine="720"/>
        <w:rPr>
          <w:rFonts w:ascii="Palatino" w:hAnsi="Palatino" w:cs="Palatino"/>
          <w:bCs/>
        </w:rPr>
      </w:pPr>
      <w:r w:rsidRPr="0023141E">
        <w:rPr>
          <w:rFonts w:ascii="Palatino" w:hAnsi="Palatino" w:cs="Palatino"/>
          <w:bCs/>
        </w:rPr>
        <w:t xml:space="preserve">As the mechanical hand eliminated the relationship between objective and subjective measures of the illusion, the relationship between both measures as a function of </w:t>
      </w:r>
      <w:r w:rsidR="00005236" w:rsidRPr="0023141E">
        <w:rPr>
          <w:rFonts w:ascii="Palatino" w:hAnsi="Palatino" w:cs="Palatino"/>
          <w:bCs/>
        </w:rPr>
        <w:t>left and right hand</w:t>
      </w:r>
      <w:r w:rsidRPr="0023141E">
        <w:rPr>
          <w:rFonts w:ascii="Palatino" w:hAnsi="Palatino" w:cs="Palatino"/>
          <w:bCs/>
        </w:rPr>
        <w:t xml:space="preserve"> was addressed in the realistic hand data.</w:t>
      </w:r>
      <w:r w:rsidR="00BF4BF3" w:rsidRPr="0023141E">
        <w:rPr>
          <w:rFonts w:ascii="Palatino" w:hAnsi="Palatino" w:cs="Palatino"/>
          <w:bCs/>
        </w:rPr>
        <w:t xml:space="preserve"> </w:t>
      </w:r>
      <w:r w:rsidR="0074746E" w:rsidRPr="0023141E">
        <w:rPr>
          <w:rFonts w:ascii="Palatino" w:hAnsi="Palatino" w:cs="Palatino"/>
          <w:bCs/>
        </w:rPr>
        <w:t>The aim was to test whether</w:t>
      </w:r>
      <w:r w:rsidRPr="0023141E">
        <w:rPr>
          <w:rFonts w:ascii="Palatino" w:hAnsi="Palatino" w:cs="Palatino"/>
          <w:bCs/>
        </w:rPr>
        <w:t xml:space="preserve"> </w:t>
      </w:r>
      <w:r w:rsidR="00D90AC8">
        <w:rPr>
          <w:rFonts w:ascii="Palatino" w:hAnsi="Palatino" w:cs="Palatino"/>
          <w:bCs/>
        </w:rPr>
        <w:t>subjective experience was more affected by</w:t>
      </w:r>
      <w:r w:rsidR="00F949EF">
        <w:rPr>
          <w:rFonts w:ascii="Palatino" w:hAnsi="Palatino" w:cs="Palatino"/>
          <w:bCs/>
        </w:rPr>
        <w:t xml:space="preserve"> the</w:t>
      </w:r>
      <w:r w:rsidR="005F6059">
        <w:rPr>
          <w:rFonts w:ascii="Palatino" w:hAnsi="Palatino" w:cs="Palatino"/>
          <w:bCs/>
        </w:rPr>
        <w:t xml:space="preserve"> </w:t>
      </w:r>
      <w:r w:rsidR="00F47314">
        <w:rPr>
          <w:rFonts w:ascii="Palatino" w:hAnsi="Palatino" w:cs="Palatino"/>
          <w:bCs/>
        </w:rPr>
        <w:t>internal body update</w:t>
      </w:r>
      <w:r w:rsidR="005F6059">
        <w:rPr>
          <w:rFonts w:ascii="Palatino" w:hAnsi="Palatino" w:cs="Palatino"/>
          <w:bCs/>
        </w:rPr>
        <w:t xml:space="preserve"> </w:t>
      </w:r>
      <w:r w:rsidR="00F47314">
        <w:rPr>
          <w:rFonts w:ascii="Palatino" w:hAnsi="Palatino" w:cs="Palatino"/>
          <w:bCs/>
        </w:rPr>
        <w:t>when the left hand was</w:t>
      </w:r>
      <w:r w:rsidR="00D90AC8">
        <w:rPr>
          <w:rFonts w:ascii="Palatino" w:hAnsi="Palatino" w:cs="Palatino"/>
          <w:bCs/>
        </w:rPr>
        <w:t xml:space="preserve"> stimulat</w:t>
      </w:r>
      <w:r w:rsidR="00F47314">
        <w:rPr>
          <w:rFonts w:ascii="Palatino" w:hAnsi="Palatino" w:cs="Palatino"/>
          <w:bCs/>
        </w:rPr>
        <w:t>ed</w:t>
      </w:r>
      <w:r w:rsidRPr="0023141E">
        <w:rPr>
          <w:rFonts w:ascii="Palatino" w:hAnsi="Palatino" w:cs="Palatino"/>
          <w:bCs/>
        </w:rPr>
        <w:t>.</w:t>
      </w:r>
      <w:r w:rsidR="00BF4BF3" w:rsidRPr="0023141E">
        <w:rPr>
          <w:rFonts w:ascii="Palatino" w:hAnsi="Palatino" w:cs="Palatino"/>
          <w:bCs/>
        </w:rPr>
        <w:t xml:space="preserve"> </w:t>
      </w:r>
      <w:r w:rsidR="00E9481E" w:rsidRPr="0023141E">
        <w:rPr>
          <w:rFonts w:ascii="Palatino" w:hAnsi="Palatino" w:cs="Palatino"/>
          <w:bCs/>
        </w:rPr>
        <w:t xml:space="preserve">Four regressions were run, one for each condition, predicting </w:t>
      </w:r>
      <w:r w:rsidR="00005236" w:rsidRPr="0023141E">
        <w:rPr>
          <w:rFonts w:ascii="Palatino" w:hAnsi="Palatino" w:cs="Palatino"/>
          <w:bCs/>
        </w:rPr>
        <w:t>average question score</w:t>
      </w:r>
      <w:r w:rsidR="00E9481E" w:rsidRPr="0023141E">
        <w:rPr>
          <w:rFonts w:ascii="Palatino" w:hAnsi="Palatino" w:cs="Palatino"/>
          <w:bCs/>
        </w:rPr>
        <w:t xml:space="preserve"> from </w:t>
      </w:r>
      <w:proofErr w:type="spellStart"/>
      <w:r w:rsidR="00E9481E" w:rsidRPr="0023141E">
        <w:rPr>
          <w:rFonts w:ascii="Palatino" w:hAnsi="Palatino" w:cs="Palatino"/>
          <w:bCs/>
        </w:rPr>
        <w:t>proprioceptive</w:t>
      </w:r>
      <w:proofErr w:type="spellEnd"/>
      <w:r w:rsidR="00E9481E" w:rsidRPr="0023141E">
        <w:rPr>
          <w:rFonts w:ascii="Palatino" w:hAnsi="Palatino" w:cs="Palatino"/>
          <w:bCs/>
        </w:rPr>
        <w:t xml:space="preserve"> drift.</w:t>
      </w:r>
      <w:r w:rsidR="00BF4BF3" w:rsidRPr="0023141E">
        <w:rPr>
          <w:rFonts w:ascii="Palatino" w:hAnsi="Palatino" w:cs="Palatino"/>
          <w:bCs/>
        </w:rPr>
        <w:t xml:space="preserve"> </w:t>
      </w:r>
      <w:r w:rsidR="00BA0A58" w:rsidRPr="0023141E">
        <w:rPr>
          <w:rFonts w:ascii="Palatino" w:hAnsi="Palatino" w:cs="Palatino"/>
          <w:bCs/>
        </w:rPr>
        <w:t>The factor analysis had confirmed that subjective and objective measures of the illusion are separate factor</w:t>
      </w:r>
      <w:r w:rsidR="00C64F77">
        <w:rPr>
          <w:rFonts w:ascii="Palatino" w:hAnsi="Palatino" w:cs="Palatino"/>
          <w:bCs/>
        </w:rPr>
        <w:t>s; therefore in each regression</w:t>
      </w:r>
      <w:r w:rsidR="00BA0A58" w:rsidRPr="0023141E">
        <w:rPr>
          <w:rFonts w:ascii="Palatino" w:hAnsi="Palatino" w:cs="Palatino"/>
          <w:bCs/>
        </w:rPr>
        <w:t xml:space="preserve"> we controlled for subjective experience </w:t>
      </w:r>
      <w:r w:rsidR="0074746E" w:rsidRPr="0023141E">
        <w:rPr>
          <w:rFonts w:ascii="Palatino" w:hAnsi="Palatino" w:cs="Palatino"/>
          <w:bCs/>
        </w:rPr>
        <w:t>by</w:t>
      </w:r>
      <w:r w:rsidR="00BA0A58" w:rsidRPr="0023141E">
        <w:rPr>
          <w:rFonts w:ascii="Palatino" w:hAnsi="Palatino" w:cs="Palatino"/>
          <w:bCs/>
        </w:rPr>
        <w:t xml:space="preserve"> including the average question score of the corresponding hand.</w:t>
      </w:r>
      <w:r w:rsidR="00BF4BF3" w:rsidRPr="0023141E">
        <w:rPr>
          <w:rFonts w:ascii="Palatino" w:hAnsi="Palatino" w:cs="Palatino"/>
          <w:bCs/>
        </w:rPr>
        <w:t xml:space="preserve"> </w:t>
      </w:r>
      <w:r w:rsidR="00BA0A58" w:rsidRPr="0023141E">
        <w:rPr>
          <w:rFonts w:ascii="Palatino" w:hAnsi="Palatino" w:cs="Palatino"/>
          <w:bCs/>
        </w:rPr>
        <w:t xml:space="preserve">If a relationship between </w:t>
      </w:r>
      <w:proofErr w:type="spellStart"/>
      <w:r w:rsidR="00BA0A58" w:rsidRPr="0023141E">
        <w:rPr>
          <w:rFonts w:ascii="Palatino" w:hAnsi="Palatino" w:cs="Palatino"/>
          <w:bCs/>
        </w:rPr>
        <w:t>proprioceptive</w:t>
      </w:r>
      <w:proofErr w:type="spellEnd"/>
      <w:r w:rsidR="00BA0A58" w:rsidRPr="0023141E">
        <w:rPr>
          <w:rFonts w:ascii="Palatino" w:hAnsi="Palatino" w:cs="Palatino"/>
          <w:bCs/>
        </w:rPr>
        <w:t xml:space="preserve"> drift and question score</w:t>
      </w:r>
      <w:r w:rsidR="00005236" w:rsidRPr="0023141E">
        <w:rPr>
          <w:rFonts w:ascii="Palatino" w:hAnsi="Palatino" w:cs="Palatino"/>
          <w:bCs/>
        </w:rPr>
        <w:t xml:space="preserve"> for a specific condition</w:t>
      </w:r>
      <w:r w:rsidR="00BA0A58" w:rsidRPr="0023141E">
        <w:rPr>
          <w:rFonts w:ascii="Palatino" w:hAnsi="Palatino" w:cs="Palatino"/>
          <w:bCs/>
        </w:rPr>
        <w:t xml:space="preserve"> survived this correction, then the relationship </w:t>
      </w:r>
      <w:r w:rsidR="0074746E" w:rsidRPr="0023141E">
        <w:rPr>
          <w:rFonts w:ascii="Palatino" w:hAnsi="Palatino" w:cs="Palatino"/>
          <w:bCs/>
        </w:rPr>
        <w:t>is likely to</w:t>
      </w:r>
      <w:r w:rsidR="00BA0A58" w:rsidRPr="0023141E">
        <w:rPr>
          <w:rFonts w:ascii="Palatino" w:hAnsi="Palatino" w:cs="Palatino"/>
          <w:bCs/>
        </w:rPr>
        <w:t xml:space="preserve"> relate to the influence of </w:t>
      </w:r>
      <w:proofErr w:type="spellStart"/>
      <w:r w:rsidR="00BA0A58" w:rsidRPr="0023141E">
        <w:rPr>
          <w:rFonts w:ascii="Palatino" w:hAnsi="Palatino" w:cs="Palatino"/>
          <w:bCs/>
        </w:rPr>
        <w:t>proprioception</w:t>
      </w:r>
      <w:proofErr w:type="spellEnd"/>
      <w:r w:rsidR="00BA0A58" w:rsidRPr="0023141E">
        <w:rPr>
          <w:rFonts w:ascii="Palatino" w:hAnsi="Palatino" w:cs="Palatino"/>
          <w:bCs/>
        </w:rPr>
        <w:t xml:space="preserve"> on subjective experience.</w:t>
      </w:r>
    </w:p>
    <w:p w:rsidR="00BA0A58" w:rsidRPr="0023141E" w:rsidRDefault="00BA0A58" w:rsidP="001C67D6">
      <w:pPr>
        <w:spacing w:line="480" w:lineRule="auto"/>
        <w:ind w:firstLine="720"/>
        <w:rPr>
          <w:rFonts w:ascii="Palatino" w:hAnsi="Palatino" w:cs="Palatino"/>
          <w:bCs/>
        </w:rPr>
      </w:pPr>
      <w:r w:rsidRPr="0023141E">
        <w:rPr>
          <w:rFonts w:ascii="Palatino" w:hAnsi="Palatino" w:cs="Palatino"/>
          <w:bCs/>
        </w:rPr>
        <w:t>The models were first run on the raw question data; however, the residual distributions of all models were not normally distributed.</w:t>
      </w:r>
      <w:r w:rsidR="00BF4BF3" w:rsidRPr="0023141E">
        <w:rPr>
          <w:rFonts w:ascii="Palatino" w:hAnsi="Palatino" w:cs="Palatino"/>
          <w:bCs/>
        </w:rPr>
        <w:t xml:space="preserve"> </w:t>
      </w:r>
      <w:r w:rsidRPr="0023141E">
        <w:rPr>
          <w:rFonts w:ascii="Palatino" w:hAnsi="Palatino" w:cs="Palatino"/>
          <w:bCs/>
        </w:rPr>
        <w:t xml:space="preserve">Instead, log-transforming the question data </w:t>
      </w:r>
      <w:r w:rsidR="002801B3" w:rsidRPr="0023141E">
        <w:rPr>
          <w:rFonts w:ascii="Palatino" w:hAnsi="Palatino" w:cs="Palatino"/>
          <w:bCs/>
        </w:rPr>
        <w:t>le</w:t>
      </w:r>
      <w:r w:rsidRPr="0023141E">
        <w:rPr>
          <w:rFonts w:ascii="Palatino" w:hAnsi="Palatino" w:cs="Palatino"/>
          <w:bCs/>
        </w:rPr>
        <w:t>d to normal distributions of the res</w:t>
      </w:r>
      <w:r w:rsidR="0094130C" w:rsidRPr="0023141E">
        <w:rPr>
          <w:rFonts w:ascii="Palatino" w:hAnsi="Palatino" w:cs="Palatino"/>
          <w:bCs/>
        </w:rPr>
        <w:t>iduals in each regression (Shapiro-</w:t>
      </w:r>
      <w:proofErr w:type="spellStart"/>
      <w:r w:rsidR="0094130C" w:rsidRPr="0023141E">
        <w:rPr>
          <w:rFonts w:ascii="Palatino" w:hAnsi="Palatino" w:cs="Palatino"/>
          <w:bCs/>
        </w:rPr>
        <w:lastRenderedPageBreak/>
        <w:t>Wilk</w:t>
      </w:r>
      <w:proofErr w:type="spellEnd"/>
      <w:r w:rsidR="0094130C" w:rsidRPr="0023141E">
        <w:rPr>
          <w:rFonts w:ascii="Palatino" w:hAnsi="Palatino" w:cs="Palatino"/>
          <w:bCs/>
        </w:rPr>
        <w:t xml:space="preserve">, </w:t>
      </w:r>
      <w:proofErr w:type="spellStart"/>
      <w:r w:rsidR="0094130C" w:rsidRPr="0023141E">
        <w:rPr>
          <w:rFonts w:ascii="Palatino" w:hAnsi="Palatino" w:cs="Palatino"/>
          <w:bCs/>
        </w:rPr>
        <w:t>ps</w:t>
      </w:r>
      <w:proofErr w:type="spellEnd"/>
      <w:r w:rsidR="0094130C" w:rsidRPr="0023141E">
        <w:rPr>
          <w:rFonts w:ascii="Palatino" w:hAnsi="Palatino" w:cs="Palatino"/>
          <w:bCs/>
        </w:rPr>
        <w:t>&gt;</w:t>
      </w:r>
      <w:r w:rsidR="008B6593" w:rsidRPr="0023141E">
        <w:rPr>
          <w:rFonts w:ascii="Palatino" w:hAnsi="Palatino" w:cs="Palatino"/>
          <w:bCs/>
        </w:rPr>
        <w:t>.38</w:t>
      </w:r>
      <w:r w:rsidR="0094130C" w:rsidRPr="0023141E">
        <w:rPr>
          <w:rFonts w:ascii="Palatino" w:hAnsi="Palatino" w:cs="Palatino"/>
          <w:bCs/>
        </w:rPr>
        <w:t>)</w:t>
      </w:r>
      <w:r w:rsidR="008B6593" w:rsidRPr="0023141E">
        <w:rPr>
          <w:rStyle w:val="FootnoteReference"/>
          <w:rFonts w:ascii="Palatino" w:hAnsi="Palatino" w:cs="Palatino"/>
          <w:bCs/>
        </w:rPr>
        <w:footnoteReference w:id="1"/>
      </w:r>
      <w:r w:rsidRPr="0023141E">
        <w:rPr>
          <w:rFonts w:ascii="Palatino" w:hAnsi="Palatino" w:cs="Palatino"/>
          <w:bCs/>
        </w:rPr>
        <w:t xml:space="preserve">; therefore the primary assumption for regression models, that the residuals </w:t>
      </w:r>
      <w:r w:rsidR="00E663F9" w:rsidRPr="0023141E">
        <w:rPr>
          <w:rFonts w:ascii="Palatino" w:hAnsi="Palatino" w:cs="Palatino"/>
          <w:bCs/>
        </w:rPr>
        <w:t>are</w:t>
      </w:r>
      <w:r w:rsidRPr="0023141E">
        <w:rPr>
          <w:rFonts w:ascii="Palatino" w:hAnsi="Palatino" w:cs="Palatino"/>
          <w:bCs/>
        </w:rPr>
        <w:t xml:space="preserve"> normally distributed, was upheld.</w:t>
      </w:r>
      <w:r w:rsidR="00BF4BF3" w:rsidRPr="0023141E">
        <w:rPr>
          <w:rFonts w:ascii="Palatino" w:hAnsi="Palatino" w:cs="Palatino"/>
          <w:bCs/>
        </w:rPr>
        <w:t xml:space="preserve"> </w:t>
      </w:r>
      <w:r w:rsidRPr="0023141E">
        <w:rPr>
          <w:rFonts w:ascii="Palatino" w:hAnsi="Palatino" w:cs="Palatino"/>
          <w:bCs/>
        </w:rPr>
        <w:t>Table 3 shows the t-statistics and proportion of variance explained in each model.</w:t>
      </w:r>
      <w:r w:rsidR="00BF4BF3" w:rsidRPr="0023141E">
        <w:rPr>
          <w:rFonts w:ascii="Palatino" w:hAnsi="Palatino" w:cs="Palatino"/>
          <w:bCs/>
        </w:rPr>
        <w:t xml:space="preserve"> </w:t>
      </w:r>
      <w:r w:rsidR="002805B6" w:rsidRPr="0023141E">
        <w:rPr>
          <w:rFonts w:ascii="Palatino" w:hAnsi="Palatino" w:cs="Palatino"/>
          <w:bCs/>
        </w:rPr>
        <w:t>Each model was significant: left asynchronous,</w:t>
      </w:r>
      <w:r w:rsidR="00C40ED8" w:rsidRPr="0023141E">
        <w:rPr>
          <w:rFonts w:ascii="Palatino" w:hAnsi="Palatino" w:cs="Palatino"/>
          <w:bCs/>
        </w:rPr>
        <w:t xml:space="preserve"> </w:t>
      </w:r>
      <w:proofErr w:type="gramStart"/>
      <w:r w:rsidR="00C40ED8" w:rsidRPr="0023141E">
        <w:rPr>
          <w:rFonts w:ascii="Palatino" w:hAnsi="Palatino" w:cs="Palatino"/>
          <w:bCs/>
        </w:rPr>
        <w:t>F(</w:t>
      </w:r>
      <w:proofErr w:type="gramEnd"/>
      <w:r w:rsidR="00C40ED8" w:rsidRPr="0023141E">
        <w:rPr>
          <w:rFonts w:ascii="Palatino" w:hAnsi="Palatino" w:cs="Palatino"/>
          <w:bCs/>
        </w:rPr>
        <w:t>2, 57)=34.11, p&lt;.001</w:t>
      </w:r>
      <w:r w:rsidR="002805B6" w:rsidRPr="0023141E">
        <w:rPr>
          <w:rFonts w:ascii="Palatino" w:hAnsi="Palatino" w:cs="Palatino"/>
          <w:bCs/>
        </w:rPr>
        <w:t xml:space="preserve">; left synchronous, </w:t>
      </w:r>
      <w:r w:rsidR="00C40ED8" w:rsidRPr="0023141E">
        <w:rPr>
          <w:rFonts w:ascii="Palatino" w:hAnsi="Palatino" w:cs="Palatino"/>
          <w:bCs/>
        </w:rPr>
        <w:t>F(2, 57)=60.03, p&lt;.001</w:t>
      </w:r>
      <w:r w:rsidR="002805B6" w:rsidRPr="0023141E">
        <w:rPr>
          <w:rFonts w:ascii="Palatino" w:hAnsi="Palatino" w:cs="Palatino"/>
          <w:bCs/>
        </w:rPr>
        <w:t xml:space="preserve">; right asynchronous, </w:t>
      </w:r>
      <w:r w:rsidR="00C40ED8" w:rsidRPr="0023141E">
        <w:rPr>
          <w:rFonts w:ascii="Palatino" w:hAnsi="Palatino" w:cs="Palatino"/>
          <w:bCs/>
        </w:rPr>
        <w:t>F(2, 57)=31.42, p&lt;.001</w:t>
      </w:r>
      <w:r w:rsidR="002805B6" w:rsidRPr="0023141E">
        <w:rPr>
          <w:rFonts w:ascii="Palatino" w:hAnsi="Palatino" w:cs="Palatino"/>
          <w:bCs/>
        </w:rPr>
        <w:t>; right synchronous</w:t>
      </w:r>
      <w:r w:rsidR="00C40ED8" w:rsidRPr="0023141E">
        <w:rPr>
          <w:rFonts w:ascii="Palatino" w:hAnsi="Palatino" w:cs="Palatino"/>
          <w:bCs/>
        </w:rPr>
        <w:t>,</w:t>
      </w:r>
      <w:r w:rsidR="002805B6" w:rsidRPr="0023141E">
        <w:rPr>
          <w:rFonts w:ascii="Palatino" w:hAnsi="Palatino" w:cs="Palatino"/>
          <w:bCs/>
        </w:rPr>
        <w:t xml:space="preserve"> </w:t>
      </w:r>
      <w:r w:rsidR="00C40ED8" w:rsidRPr="0023141E">
        <w:rPr>
          <w:rFonts w:ascii="Palatino" w:hAnsi="Palatino" w:cs="Palatino"/>
          <w:bCs/>
        </w:rPr>
        <w:t>F(2, 57)=51.39, p&lt;.001</w:t>
      </w:r>
      <w:r w:rsidR="002805B6" w:rsidRPr="0023141E">
        <w:rPr>
          <w:rFonts w:ascii="Palatino" w:hAnsi="Palatino" w:cs="Palatino"/>
          <w:bCs/>
        </w:rPr>
        <w:t>.</w:t>
      </w:r>
      <w:r w:rsidR="00BF4BF3" w:rsidRPr="0023141E">
        <w:rPr>
          <w:rFonts w:ascii="Palatino" w:hAnsi="Palatino" w:cs="Palatino"/>
          <w:bCs/>
        </w:rPr>
        <w:t xml:space="preserve"> </w:t>
      </w:r>
      <w:r w:rsidR="00C40ED8" w:rsidRPr="0023141E">
        <w:rPr>
          <w:rFonts w:ascii="Palatino" w:hAnsi="Palatino" w:cs="Palatino"/>
          <w:bCs/>
        </w:rPr>
        <w:t xml:space="preserve">Only in the left synchronous model did </w:t>
      </w:r>
      <w:proofErr w:type="spellStart"/>
      <w:r w:rsidR="00C40ED8" w:rsidRPr="0023141E">
        <w:rPr>
          <w:rFonts w:ascii="Palatino" w:hAnsi="Palatino" w:cs="Palatino"/>
          <w:bCs/>
        </w:rPr>
        <w:t>proprioceptive</w:t>
      </w:r>
      <w:proofErr w:type="spellEnd"/>
      <w:r w:rsidR="00C40ED8" w:rsidRPr="0023141E">
        <w:rPr>
          <w:rFonts w:ascii="Palatino" w:hAnsi="Palatino" w:cs="Palatino"/>
          <w:bCs/>
        </w:rPr>
        <w:t xml:space="preserve"> account for a significant proportion of the variance in subjec</w:t>
      </w:r>
      <w:r w:rsidR="00005236" w:rsidRPr="0023141E">
        <w:rPr>
          <w:rFonts w:ascii="Palatino" w:hAnsi="Palatino" w:cs="Palatino"/>
          <w:bCs/>
        </w:rPr>
        <w:t xml:space="preserve">tive experience of the illusion—see Figure </w:t>
      </w:r>
      <w:r w:rsidR="000C2883" w:rsidRPr="0023141E">
        <w:rPr>
          <w:rFonts w:ascii="Palatino" w:hAnsi="Palatino" w:cs="Palatino"/>
          <w:bCs/>
        </w:rPr>
        <w:t>5</w:t>
      </w:r>
      <w:r w:rsidR="009E75AB">
        <w:rPr>
          <w:rStyle w:val="FootnoteReference"/>
          <w:rFonts w:ascii="Palatino" w:hAnsi="Palatino" w:cs="Palatino"/>
          <w:bCs/>
        </w:rPr>
        <w:footnoteReference w:id="2"/>
      </w:r>
      <w:r w:rsidR="00005236" w:rsidRPr="0023141E">
        <w:rPr>
          <w:rFonts w:ascii="Palatino" w:hAnsi="Palatino" w:cs="Palatino"/>
          <w:bCs/>
        </w:rPr>
        <w:t>.</w:t>
      </w:r>
    </w:p>
    <w:p w:rsidR="003533BE" w:rsidRPr="0023141E" w:rsidRDefault="003533BE" w:rsidP="003533BE">
      <w:pPr>
        <w:rPr>
          <w:rFonts w:ascii="Palatino" w:hAnsi="Palatino" w:cs="Palatino"/>
          <w:bCs/>
        </w:rPr>
      </w:pPr>
    </w:p>
    <w:p w:rsidR="00EC3857" w:rsidRPr="0023141E" w:rsidRDefault="003533BE" w:rsidP="00CB6696">
      <w:pPr>
        <w:keepNext/>
        <w:keepLines/>
        <w:rPr>
          <w:rFonts w:ascii="Palatino" w:hAnsi="Palatino"/>
        </w:rPr>
      </w:pPr>
      <w:r w:rsidRPr="0023141E">
        <w:rPr>
          <w:rFonts w:ascii="Palatino" w:hAnsi="Palatino" w:cs="Palatino"/>
          <w:bCs/>
        </w:rPr>
        <w:lastRenderedPageBreak/>
        <w:t xml:space="preserve">Table 3: Regression models in which subjective experience of the illusion in each of the conditions was predicted from </w:t>
      </w:r>
      <w:proofErr w:type="spellStart"/>
      <w:r w:rsidRPr="0023141E">
        <w:rPr>
          <w:rFonts w:ascii="Palatino" w:hAnsi="Palatino" w:cs="Palatino"/>
          <w:bCs/>
        </w:rPr>
        <w:t>proprioceptive</w:t>
      </w:r>
      <w:proofErr w:type="spellEnd"/>
      <w:r w:rsidRPr="0023141E">
        <w:rPr>
          <w:rFonts w:ascii="Palatino" w:hAnsi="Palatino" w:cs="Palatino"/>
          <w:bCs/>
        </w:rPr>
        <w:t xml:space="preserve"> drift, and subjective experience of the illusion for the alternate hand </w:t>
      </w:r>
      <w:r w:rsidRPr="0023141E">
        <w:rPr>
          <w:rFonts w:ascii="Palatino" w:hAnsi="Palatino"/>
        </w:rPr>
        <w:t>(p-values corresponding to t-stats are in brackets; cells in grey correspond to variables that were not added in the given model</w:t>
      </w:r>
      <w:r w:rsidR="00EC3857" w:rsidRPr="0023141E">
        <w:rPr>
          <w:rFonts w:ascii="Palatino" w:hAnsi="Palatino"/>
        </w:rPr>
        <w:t>)</w:t>
      </w:r>
    </w:p>
    <w:p w:rsidR="00BA696F" w:rsidRPr="0023141E" w:rsidRDefault="00BA696F" w:rsidP="00CB6696">
      <w:pPr>
        <w:keepNext/>
        <w:keepLines/>
        <w:rPr>
          <w:rFonts w:ascii="Palatino" w:hAnsi="Palatino" w:cs="Palatino"/>
          <w:bCs/>
        </w:rPr>
      </w:pPr>
    </w:p>
    <w:p w:rsidR="00446164" w:rsidRPr="0023141E" w:rsidRDefault="007E38CC" w:rsidP="00CB6696">
      <w:pPr>
        <w:keepNext/>
        <w:keepLine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rFonts w:ascii="Palatino" w:hAnsi="Palatino" w:cs="Palatino"/>
          <w:bCs/>
        </w:rPr>
      </w:pPr>
      <w:r w:rsidRPr="0023141E">
        <w:rPr>
          <w:rFonts w:ascii="Palatino" w:hAnsi="Palatino" w:cs="Palatino"/>
          <w:bCs/>
          <w:noProof/>
          <w:lang w:val="en-GB" w:eastAsia="en-GB"/>
        </w:rPr>
        <w:drawing>
          <wp:inline distT="0" distB="0" distL="0" distR="0">
            <wp:extent cx="4860925" cy="2613025"/>
            <wp:effectExtent l="0" t="0" r="0" b="317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860925" cy="2613025"/>
                    </a:xfrm>
                    <a:prstGeom prst="rect">
                      <a:avLst/>
                    </a:prstGeom>
                    <a:noFill/>
                    <a:ln>
                      <a:noFill/>
                    </a:ln>
                  </pic:spPr>
                </pic:pic>
              </a:graphicData>
            </a:graphic>
          </wp:inline>
        </w:drawing>
      </w:r>
    </w:p>
    <w:p w:rsidR="00C40ED8" w:rsidRPr="0023141E" w:rsidRDefault="00C40ED8" w:rsidP="00DD63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Palatino" w:hAnsi="Palatino" w:cs="Palatino"/>
          <w:bCs/>
        </w:rPr>
      </w:pPr>
    </w:p>
    <w:p w:rsidR="00005236" w:rsidRPr="0023141E" w:rsidRDefault="00D20258" w:rsidP="00CB6696">
      <w:pPr>
        <w:keepLine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rFonts w:ascii="Palatino" w:hAnsi="Palatino" w:cs="Palatino"/>
          <w:bCs/>
        </w:rPr>
      </w:pPr>
      <w:r w:rsidRPr="0023141E">
        <w:rPr>
          <w:rFonts w:ascii="Palatino" w:hAnsi="Palatino" w:cs="Palatino"/>
          <w:bCs/>
          <w:noProof/>
          <w:lang w:val="en-GB" w:eastAsia="en-GB"/>
        </w:rPr>
        <w:drawing>
          <wp:inline distT="0" distB="0" distL="0" distR="0">
            <wp:extent cx="4468495" cy="338772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468495" cy="3387725"/>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005236" w:rsidRPr="0023141E" w:rsidRDefault="00005236" w:rsidP="00CB6696">
      <w:pPr>
        <w:keepLine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Palatino" w:hAnsi="Palatino" w:cs="Palatino"/>
          <w:bCs/>
        </w:rPr>
      </w:pPr>
      <w:r w:rsidRPr="0023141E">
        <w:rPr>
          <w:rFonts w:ascii="Palatino" w:hAnsi="Palatino" w:cs="Palatino"/>
          <w:bCs/>
        </w:rPr>
        <w:t xml:space="preserve">Figure </w:t>
      </w:r>
      <w:r w:rsidR="000C2883" w:rsidRPr="0023141E">
        <w:rPr>
          <w:rFonts w:ascii="Palatino" w:hAnsi="Palatino" w:cs="Palatino"/>
          <w:bCs/>
        </w:rPr>
        <w:t>5</w:t>
      </w:r>
      <w:r w:rsidR="00D20258" w:rsidRPr="0023141E">
        <w:rPr>
          <w:rFonts w:ascii="Palatino" w:hAnsi="Palatino" w:cs="Palatino"/>
          <w:bCs/>
        </w:rPr>
        <w:t>. T</w:t>
      </w:r>
      <w:r w:rsidRPr="0023141E">
        <w:rPr>
          <w:rFonts w:ascii="Palatino" w:hAnsi="Palatino" w:cs="Palatino"/>
          <w:bCs/>
        </w:rPr>
        <w:t xml:space="preserve">he correlation between </w:t>
      </w:r>
      <w:proofErr w:type="spellStart"/>
      <w:r w:rsidRPr="0023141E">
        <w:rPr>
          <w:rFonts w:ascii="Palatino" w:hAnsi="Palatino" w:cs="Palatino"/>
          <w:bCs/>
        </w:rPr>
        <w:t>proprioceptive</w:t>
      </w:r>
      <w:proofErr w:type="spellEnd"/>
      <w:r w:rsidRPr="0023141E">
        <w:rPr>
          <w:rFonts w:ascii="Palatino" w:hAnsi="Palatino" w:cs="Palatino"/>
          <w:bCs/>
        </w:rPr>
        <w:t xml:space="preserve"> drift and question score in the synchronous conditions of the left and right hands</w:t>
      </w:r>
      <w:r w:rsidR="0072612A" w:rsidRPr="0023141E">
        <w:rPr>
          <w:rFonts w:ascii="Palatino" w:hAnsi="Palatino" w:cs="Palatino"/>
          <w:bCs/>
        </w:rPr>
        <w:t>.</w:t>
      </w:r>
    </w:p>
    <w:p w:rsidR="00005236" w:rsidRPr="0023141E" w:rsidRDefault="00005236" w:rsidP="00DD63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Palatino" w:hAnsi="Palatino" w:cs="Palatino"/>
          <w:bCs/>
        </w:rPr>
      </w:pPr>
    </w:p>
    <w:p w:rsidR="00DD6341" w:rsidRPr="0023141E" w:rsidRDefault="00DD6341" w:rsidP="00DD63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Palatino" w:hAnsi="Palatino" w:cs="Palatino"/>
          <w:bCs/>
        </w:rPr>
      </w:pPr>
      <w:r w:rsidRPr="0023141E">
        <w:rPr>
          <w:rFonts w:ascii="Palatino" w:hAnsi="Palatino" w:cs="Palatino"/>
          <w:bCs/>
        </w:rPr>
        <w:t>Gender differences</w:t>
      </w:r>
    </w:p>
    <w:p w:rsidR="00DD6341" w:rsidRPr="0023141E" w:rsidRDefault="00DD6341" w:rsidP="00DD63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Palatino" w:hAnsi="Palatino" w:cs="Palatino"/>
          <w:bCs/>
        </w:rPr>
      </w:pPr>
      <w:r w:rsidRPr="0023141E">
        <w:rPr>
          <w:rFonts w:ascii="Palatino" w:hAnsi="Palatino" w:cs="Palatino"/>
          <w:bCs/>
        </w:rPr>
        <w:tab/>
        <w:t>The sample size provided the opportunity to look at gender differences.</w:t>
      </w:r>
      <w:r w:rsidR="00BF4BF3" w:rsidRPr="0023141E">
        <w:rPr>
          <w:rFonts w:ascii="Palatino" w:hAnsi="Palatino" w:cs="Palatino"/>
          <w:bCs/>
        </w:rPr>
        <w:t xml:space="preserve"> </w:t>
      </w:r>
      <w:r w:rsidR="0086446F" w:rsidRPr="0023141E">
        <w:rPr>
          <w:rFonts w:ascii="Palatino" w:hAnsi="Palatino" w:cs="Palatino"/>
          <w:bCs/>
        </w:rPr>
        <w:t xml:space="preserve">In the drift analysis, </w:t>
      </w:r>
      <w:r w:rsidR="0086047A" w:rsidRPr="0023141E">
        <w:rPr>
          <w:rFonts w:ascii="Palatino" w:hAnsi="Palatino" w:cs="Palatino"/>
          <w:bCs/>
        </w:rPr>
        <w:t>Appearance</w:t>
      </w:r>
      <w:r w:rsidR="0086446F" w:rsidRPr="0023141E">
        <w:rPr>
          <w:rFonts w:ascii="Palatino" w:hAnsi="Palatino" w:cs="Palatino"/>
          <w:bCs/>
        </w:rPr>
        <w:t xml:space="preserve"> interacted with Gender</w:t>
      </w:r>
      <w:r w:rsidR="0086446F" w:rsidRPr="0023141E">
        <w:rPr>
          <w:rFonts w:ascii="Palatino" w:hAnsi="Palatino"/>
        </w:rPr>
        <w:t xml:space="preserve">, </w:t>
      </w:r>
      <w:proofErr w:type="gramStart"/>
      <w:r w:rsidR="0086446F" w:rsidRPr="0023141E">
        <w:rPr>
          <w:rFonts w:ascii="Palatino" w:hAnsi="Palatino"/>
        </w:rPr>
        <w:t>F(</w:t>
      </w:r>
      <w:proofErr w:type="gramEnd"/>
      <w:r w:rsidR="0086446F" w:rsidRPr="0023141E">
        <w:rPr>
          <w:rFonts w:ascii="Palatino" w:hAnsi="Palatino"/>
        </w:rPr>
        <w:t xml:space="preserve">1,116)=5.31, p=.023, and the 3-way interaction between </w:t>
      </w:r>
      <w:r w:rsidR="0086047A" w:rsidRPr="0023141E">
        <w:rPr>
          <w:rFonts w:ascii="Palatino" w:hAnsi="Palatino"/>
        </w:rPr>
        <w:t>Appearance</w:t>
      </w:r>
      <w:r w:rsidR="0086446F" w:rsidRPr="0023141E">
        <w:rPr>
          <w:rFonts w:ascii="Palatino" w:hAnsi="Palatino"/>
        </w:rPr>
        <w:t>, Gender, and Brushing was significant, F(2,232)=3.55, p=.041.</w:t>
      </w:r>
      <w:r w:rsidR="00BF4BF3" w:rsidRPr="0023141E">
        <w:rPr>
          <w:rFonts w:ascii="Palatino" w:hAnsi="Palatino"/>
        </w:rPr>
        <w:t xml:space="preserve"> </w:t>
      </w:r>
      <w:r w:rsidR="007040ED" w:rsidRPr="0023141E">
        <w:rPr>
          <w:rFonts w:ascii="Palatino" w:hAnsi="Palatino"/>
        </w:rPr>
        <w:t xml:space="preserve">A significant interaction between Gender and </w:t>
      </w:r>
      <w:r w:rsidR="0086047A" w:rsidRPr="0023141E">
        <w:rPr>
          <w:rFonts w:ascii="Palatino" w:hAnsi="Palatino"/>
        </w:rPr>
        <w:t>Appearance</w:t>
      </w:r>
      <w:r w:rsidR="007040ED" w:rsidRPr="0023141E">
        <w:rPr>
          <w:rFonts w:ascii="Palatino" w:hAnsi="Palatino"/>
        </w:rPr>
        <w:t xml:space="preserve"> was specific to synchronous drift, </w:t>
      </w:r>
      <w:proofErr w:type="gramStart"/>
      <w:r w:rsidR="007040ED" w:rsidRPr="0023141E">
        <w:rPr>
          <w:rFonts w:ascii="Palatino" w:hAnsi="Palatino"/>
        </w:rPr>
        <w:t>F(</w:t>
      </w:r>
      <w:proofErr w:type="gramEnd"/>
      <w:r w:rsidR="007040ED" w:rsidRPr="0023141E">
        <w:rPr>
          <w:rFonts w:ascii="Palatino" w:hAnsi="Palatino"/>
        </w:rPr>
        <w:t>1,116)=7.62, p=.007.</w:t>
      </w:r>
      <w:r w:rsidR="00BF4BF3" w:rsidRPr="0023141E">
        <w:rPr>
          <w:rFonts w:ascii="Palatino" w:hAnsi="Palatino"/>
        </w:rPr>
        <w:t xml:space="preserve"> </w:t>
      </w:r>
      <w:r w:rsidR="007040ED" w:rsidRPr="0023141E">
        <w:rPr>
          <w:rFonts w:ascii="Palatino" w:hAnsi="Palatino"/>
        </w:rPr>
        <w:t xml:space="preserve">The mechanical hand reduced </w:t>
      </w:r>
      <w:proofErr w:type="spellStart"/>
      <w:r w:rsidR="007040ED" w:rsidRPr="0023141E">
        <w:rPr>
          <w:rFonts w:ascii="Palatino" w:hAnsi="Palatino"/>
        </w:rPr>
        <w:t>proprioceptive</w:t>
      </w:r>
      <w:proofErr w:type="spellEnd"/>
      <w:r w:rsidR="007040ED" w:rsidRPr="0023141E">
        <w:rPr>
          <w:rFonts w:ascii="Palatino" w:hAnsi="Palatino"/>
        </w:rPr>
        <w:t xml:space="preserve"> drift in males </w:t>
      </w:r>
      <w:r w:rsidR="005A7FDA" w:rsidRPr="0023141E">
        <w:rPr>
          <w:rFonts w:ascii="Palatino" w:hAnsi="Palatino"/>
        </w:rPr>
        <w:t>more</w:t>
      </w:r>
      <w:r w:rsidR="007040ED" w:rsidRPr="0023141E">
        <w:rPr>
          <w:rFonts w:ascii="Palatino" w:hAnsi="Palatino"/>
        </w:rPr>
        <w:t xml:space="preserve"> than in females: males, mechanical versus normal, </w:t>
      </w:r>
      <w:proofErr w:type="gramStart"/>
      <w:r w:rsidR="007040ED" w:rsidRPr="0023141E">
        <w:rPr>
          <w:rFonts w:ascii="Palatino" w:hAnsi="Palatino"/>
        </w:rPr>
        <w:t>t(</w:t>
      </w:r>
      <w:proofErr w:type="gramEnd"/>
      <w:r w:rsidR="007040ED" w:rsidRPr="0023141E">
        <w:rPr>
          <w:rFonts w:ascii="Palatino" w:hAnsi="Palatino"/>
        </w:rPr>
        <w:t>30)=2.61, p=.014.</w:t>
      </w:r>
      <w:r w:rsidR="00BF4BF3" w:rsidRPr="0023141E">
        <w:rPr>
          <w:rFonts w:ascii="Palatino" w:hAnsi="Palatino"/>
        </w:rPr>
        <w:t xml:space="preserve"> </w:t>
      </w:r>
      <w:r w:rsidR="003D5712" w:rsidRPr="0023141E">
        <w:rPr>
          <w:rFonts w:ascii="Palatino" w:hAnsi="Palatino"/>
        </w:rPr>
        <w:t>A similar trend was present in the asynchronous data (Appearance x Gender, p=.092).</w:t>
      </w:r>
    </w:p>
    <w:p w:rsidR="00AC1D78" w:rsidRPr="0023141E" w:rsidRDefault="007040ED" w:rsidP="002A2E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Palatino" w:hAnsi="Palatino" w:cs="Palatino"/>
          <w:bCs/>
        </w:rPr>
      </w:pPr>
      <w:r w:rsidRPr="0023141E">
        <w:rPr>
          <w:rFonts w:ascii="Palatino" w:hAnsi="Palatino" w:cs="Palatino"/>
          <w:bCs/>
        </w:rPr>
        <w:tab/>
        <w:t xml:space="preserve">In the question data, </w:t>
      </w:r>
      <w:r w:rsidR="00AC1D78" w:rsidRPr="0023141E">
        <w:rPr>
          <w:rFonts w:ascii="Palatino" w:hAnsi="Palatino" w:cs="Palatino"/>
          <w:bCs/>
        </w:rPr>
        <w:t>the mechanical hand reduced subjective perception of the illusion more in males than in females, and to a similar degree with both asynchronous and synchronous brushing:</w:t>
      </w:r>
      <w:r w:rsidR="00051D48" w:rsidRPr="0023141E">
        <w:rPr>
          <w:rFonts w:ascii="Palatino" w:hAnsi="Palatino" w:cs="Palatino"/>
          <w:bCs/>
        </w:rPr>
        <w:t xml:space="preserve"> male asynchronous, U(59)=3.05, p=.002; male synchronous U(59)=3.40, p&lt;.001; female asynchronous p=.334; female synchronous p=.220.</w:t>
      </w:r>
    </w:p>
    <w:p w:rsidR="00F8188A" w:rsidRPr="0023141E" w:rsidRDefault="00F8188A" w:rsidP="002A2E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Palatino" w:hAnsi="Palatino" w:cs="Palatino"/>
          <w:bCs/>
        </w:rPr>
      </w:pPr>
      <w:r w:rsidRPr="0023141E">
        <w:rPr>
          <w:rFonts w:ascii="Palatino" w:hAnsi="Palatino" w:cs="Palatino"/>
          <w:bCs/>
        </w:rPr>
        <w:tab/>
      </w:r>
      <w:r w:rsidR="00BE6240">
        <w:rPr>
          <w:rFonts w:ascii="Palatino" w:hAnsi="Palatino" w:cs="Palatino"/>
          <w:bCs/>
        </w:rPr>
        <w:t>T</w:t>
      </w:r>
      <w:r w:rsidR="00FF5891" w:rsidRPr="0023141E">
        <w:rPr>
          <w:rFonts w:ascii="Palatino" w:hAnsi="Palatino" w:cs="Palatino"/>
          <w:bCs/>
        </w:rPr>
        <w:t xml:space="preserve">he mechanical </w:t>
      </w:r>
      <w:r w:rsidR="00BE6240">
        <w:rPr>
          <w:rFonts w:ascii="Palatino" w:hAnsi="Palatino" w:cs="Palatino"/>
          <w:bCs/>
        </w:rPr>
        <w:t xml:space="preserve">hand </w:t>
      </w:r>
      <w:r w:rsidR="00FF5891" w:rsidRPr="0023141E">
        <w:rPr>
          <w:rFonts w:ascii="Palatino" w:hAnsi="Palatino" w:cs="Palatino"/>
          <w:bCs/>
        </w:rPr>
        <w:t xml:space="preserve">reduced the correlation between </w:t>
      </w:r>
      <w:proofErr w:type="spellStart"/>
      <w:r w:rsidR="00FF5891" w:rsidRPr="0023141E">
        <w:rPr>
          <w:rFonts w:ascii="Palatino" w:hAnsi="Palatino" w:cs="Palatino"/>
          <w:bCs/>
        </w:rPr>
        <w:t>proprioceptive</w:t>
      </w:r>
      <w:proofErr w:type="spellEnd"/>
      <w:r w:rsidR="00FF5891" w:rsidRPr="0023141E">
        <w:rPr>
          <w:rFonts w:ascii="Palatino" w:hAnsi="Palatino" w:cs="Palatino"/>
          <w:bCs/>
        </w:rPr>
        <w:t xml:space="preserve"> drift and the question data to a similar degree across both genders (correlations </w:t>
      </w:r>
      <w:proofErr w:type="spellStart"/>
      <w:r w:rsidR="00FF5891" w:rsidRPr="0023141E">
        <w:rPr>
          <w:rFonts w:ascii="Palatino" w:hAnsi="Palatino" w:cs="Palatino"/>
          <w:bCs/>
        </w:rPr>
        <w:t>ps</w:t>
      </w:r>
      <w:proofErr w:type="spellEnd"/>
      <w:r w:rsidR="00FF5891" w:rsidRPr="0023141E">
        <w:rPr>
          <w:rFonts w:ascii="Palatino" w:hAnsi="Palatino" w:cs="Palatino"/>
          <w:bCs/>
        </w:rPr>
        <w:t>&gt;.8)</w:t>
      </w:r>
      <w:r w:rsidR="000925FC" w:rsidRPr="0023141E">
        <w:rPr>
          <w:rFonts w:ascii="Palatino" w:hAnsi="Palatino" w:cs="Palatino"/>
          <w:bCs/>
        </w:rPr>
        <w:t>.</w:t>
      </w:r>
      <w:r w:rsidR="00BF4BF3" w:rsidRPr="0023141E">
        <w:rPr>
          <w:rFonts w:ascii="Palatino" w:hAnsi="Palatino" w:cs="Palatino"/>
          <w:bCs/>
        </w:rPr>
        <w:t xml:space="preserve"> </w:t>
      </w:r>
      <w:r w:rsidR="00EC03AD" w:rsidRPr="0023141E">
        <w:rPr>
          <w:rFonts w:ascii="Palatino" w:hAnsi="Palatino" w:cs="Palatino"/>
          <w:bCs/>
        </w:rPr>
        <w:t>In the realistic hand data, i</w:t>
      </w:r>
      <w:r w:rsidR="000A294B" w:rsidRPr="0023141E">
        <w:rPr>
          <w:rFonts w:ascii="Palatino" w:hAnsi="Palatino" w:cs="Palatino"/>
          <w:bCs/>
        </w:rPr>
        <w:t xml:space="preserve">ncluding </w:t>
      </w:r>
      <w:r w:rsidR="00EC03AD" w:rsidRPr="0023141E">
        <w:rPr>
          <w:rFonts w:ascii="Palatino" w:hAnsi="Palatino" w:cs="Palatino"/>
          <w:bCs/>
        </w:rPr>
        <w:t>gender as a predictor, and as an interaction term with drift in each regression, did not lead to any gender-related effects (</w:t>
      </w:r>
      <w:proofErr w:type="spellStart"/>
      <w:r w:rsidR="00EC03AD" w:rsidRPr="0023141E">
        <w:rPr>
          <w:rFonts w:ascii="Palatino" w:hAnsi="Palatino" w:cs="Palatino"/>
          <w:bCs/>
        </w:rPr>
        <w:t>ps</w:t>
      </w:r>
      <w:proofErr w:type="spellEnd"/>
      <w:r w:rsidR="00EC03AD" w:rsidRPr="0023141E">
        <w:rPr>
          <w:rFonts w:ascii="Palatino" w:hAnsi="Palatino" w:cs="Palatino"/>
          <w:bCs/>
        </w:rPr>
        <w:t>&gt;.13).</w:t>
      </w:r>
    </w:p>
    <w:p w:rsidR="00DD6341" w:rsidRPr="0023141E" w:rsidRDefault="00DD6341" w:rsidP="00DD634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Palatino" w:hAnsi="Palatino" w:cs="Palatino"/>
          <w:bCs/>
        </w:rPr>
      </w:pPr>
    </w:p>
    <w:p w:rsidR="008A1BD0" w:rsidRPr="0023141E" w:rsidRDefault="00947936" w:rsidP="009479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rFonts w:ascii="Palatino" w:hAnsi="Palatino" w:cs="Palatino"/>
          <w:bCs/>
        </w:rPr>
      </w:pPr>
      <w:r w:rsidRPr="0023141E">
        <w:rPr>
          <w:rFonts w:ascii="Palatino" w:hAnsi="Palatino" w:cs="Palatino"/>
          <w:bCs/>
        </w:rPr>
        <w:t>Discussion</w:t>
      </w:r>
    </w:p>
    <w:p w:rsidR="00947936" w:rsidRPr="0023141E" w:rsidRDefault="00947936" w:rsidP="0094793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rFonts w:ascii="Palatino" w:hAnsi="Palatino" w:cs="Palatino"/>
          <w:bCs/>
        </w:rPr>
      </w:pPr>
    </w:p>
    <w:p w:rsidR="00E756B1" w:rsidRPr="0023141E" w:rsidRDefault="00E756B1" w:rsidP="008A1B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Palatino" w:hAnsi="Palatino" w:cs="Palatino"/>
          <w:bCs/>
        </w:rPr>
      </w:pPr>
      <w:r w:rsidRPr="0023141E">
        <w:rPr>
          <w:rFonts w:ascii="Palatino" w:hAnsi="Palatino" w:cs="Palatino"/>
          <w:bCs/>
        </w:rPr>
        <w:tab/>
        <w:t xml:space="preserve">We explored the role of the appearance of the fake hand on the strength of the </w:t>
      </w:r>
      <w:r w:rsidR="00B105E1" w:rsidRPr="0023141E">
        <w:rPr>
          <w:rFonts w:ascii="Palatino" w:hAnsi="Palatino" w:cs="Palatino"/>
          <w:bCs/>
        </w:rPr>
        <w:t>RHI</w:t>
      </w:r>
      <w:r w:rsidR="00930F1D" w:rsidRPr="0023141E">
        <w:rPr>
          <w:rFonts w:ascii="Palatino" w:hAnsi="Palatino" w:cs="Palatino"/>
          <w:bCs/>
        </w:rPr>
        <w:t>, and whether effects of appearance were lateralized</w:t>
      </w:r>
      <w:r w:rsidRPr="0023141E">
        <w:rPr>
          <w:rFonts w:ascii="Palatino" w:hAnsi="Palatino" w:cs="Palatino"/>
          <w:bCs/>
        </w:rPr>
        <w:t xml:space="preserve">. </w:t>
      </w:r>
      <w:r w:rsidR="00411B75" w:rsidRPr="0023141E">
        <w:rPr>
          <w:rFonts w:ascii="Palatino" w:hAnsi="Palatino" w:cs="Palatino"/>
          <w:bCs/>
        </w:rPr>
        <w:t xml:space="preserve">We contrasted hands that shared </w:t>
      </w:r>
      <w:r w:rsidR="00411B75" w:rsidRPr="0023141E">
        <w:rPr>
          <w:rFonts w:ascii="Palatino" w:hAnsi="Palatino" w:cs="Palatino"/>
          <w:bCs/>
        </w:rPr>
        <w:lastRenderedPageBreak/>
        <w:t>many of the characteristics of real han</w:t>
      </w:r>
      <w:r w:rsidR="00A56EC1" w:rsidRPr="0023141E">
        <w:rPr>
          <w:rFonts w:ascii="Palatino" w:hAnsi="Palatino" w:cs="Palatino"/>
          <w:bCs/>
        </w:rPr>
        <w:t>ds; however, one was mechanical</w:t>
      </w:r>
      <w:r w:rsidR="00411B75" w:rsidRPr="0023141E">
        <w:rPr>
          <w:rFonts w:ascii="Palatino" w:hAnsi="Palatino" w:cs="Palatino"/>
          <w:bCs/>
        </w:rPr>
        <w:t xml:space="preserve">, and therefore less plausible in contrast to </w:t>
      </w:r>
      <w:r w:rsidR="00665969" w:rsidRPr="0023141E">
        <w:rPr>
          <w:rFonts w:ascii="Palatino" w:hAnsi="Palatino" w:cs="Palatino"/>
          <w:bCs/>
        </w:rPr>
        <w:t xml:space="preserve">a </w:t>
      </w:r>
      <w:r w:rsidR="00411B75" w:rsidRPr="0023141E">
        <w:rPr>
          <w:rFonts w:ascii="Palatino" w:hAnsi="Palatino" w:cs="Palatino"/>
          <w:bCs/>
        </w:rPr>
        <w:t xml:space="preserve">more </w:t>
      </w:r>
      <w:r w:rsidR="00A56EC1" w:rsidRPr="0023141E">
        <w:rPr>
          <w:rFonts w:ascii="Palatino" w:hAnsi="Palatino" w:cs="Palatino"/>
          <w:bCs/>
        </w:rPr>
        <w:t>realistic</w:t>
      </w:r>
      <w:r w:rsidR="00411B75" w:rsidRPr="0023141E">
        <w:rPr>
          <w:rFonts w:ascii="Palatino" w:hAnsi="Palatino" w:cs="Palatino"/>
          <w:bCs/>
        </w:rPr>
        <w:t xml:space="preserve"> one.</w:t>
      </w:r>
      <w:r w:rsidR="00980826" w:rsidRPr="0023141E">
        <w:rPr>
          <w:rFonts w:ascii="Palatino" w:hAnsi="Palatino" w:cs="Palatino"/>
          <w:bCs/>
        </w:rPr>
        <w:t xml:space="preserve"> </w:t>
      </w:r>
      <w:r w:rsidR="00930F1D" w:rsidRPr="0023141E">
        <w:rPr>
          <w:rFonts w:ascii="Palatino" w:hAnsi="Palatino" w:cs="Palatino"/>
          <w:bCs/>
        </w:rPr>
        <w:t>We tested both a left and right version of each hand.</w:t>
      </w:r>
      <w:r w:rsidR="00980826" w:rsidRPr="0023141E">
        <w:rPr>
          <w:rFonts w:ascii="Palatino" w:hAnsi="Palatino" w:cs="Palatino"/>
          <w:bCs/>
        </w:rPr>
        <w:t xml:space="preserve"> </w:t>
      </w:r>
      <w:r w:rsidR="00B105E1" w:rsidRPr="0023141E">
        <w:rPr>
          <w:rFonts w:ascii="Palatino" w:hAnsi="Palatino" w:cs="Palatino"/>
          <w:bCs/>
        </w:rPr>
        <w:t>We expected that the mechanical hand would lead to a reduced strength in t</w:t>
      </w:r>
      <w:r w:rsidR="00930F1D" w:rsidRPr="0023141E">
        <w:rPr>
          <w:rFonts w:ascii="Palatino" w:hAnsi="Palatino" w:cs="Palatino"/>
          <w:bCs/>
        </w:rPr>
        <w:t>he illusion</w:t>
      </w:r>
      <w:r w:rsidR="00BC23A5" w:rsidRPr="0023141E">
        <w:rPr>
          <w:rFonts w:ascii="Palatino" w:hAnsi="Palatino" w:cs="Palatino"/>
          <w:bCs/>
        </w:rPr>
        <w:t>,</w:t>
      </w:r>
      <w:r w:rsidR="00930F1D" w:rsidRPr="0023141E">
        <w:rPr>
          <w:rFonts w:ascii="Palatino" w:hAnsi="Palatino" w:cs="Palatino"/>
          <w:bCs/>
        </w:rPr>
        <w:t xml:space="preserve"> and that this reduction would be greater when the left hand was </w:t>
      </w:r>
      <w:r w:rsidR="009C0D8A" w:rsidRPr="0023141E">
        <w:rPr>
          <w:rFonts w:ascii="Palatino" w:hAnsi="Palatino" w:cs="Palatino"/>
          <w:bCs/>
        </w:rPr>
        <w:t>stimulated</w:t>
      </w:r>
      <w:r w:rsidR="00930F1D" w:rsidRPr="0023141E">
        <w:rPr>
          <w:rFonts w:ascii="Palatino" w:hAnsi="Palatino" w:cs="Palatino"/>
          <w:bCs/>
        </w:rPr>
        <w:t>.</w:t>
      </w:r>
      <w:r w:rsidR="00980826" w:rsidRPr="0023141E">
        <w:rPr>
          <w:rFonts w:ascii="Palatino" w:hAnsi="Palatino" w:cs="Palatino"/>
          <w:bCs/>
        </w:rPr>
        <w:t xml:space="preserve"> </w:t>
      </w:r>
      <w:r w:rsidR="000B2417" w:rsidRPr="0023141E">
        <w:rPr>
          <w:rFonts w:ascii="Palatino" w:hAnsi="Palatino" w:cs="Palatino"/>
          <w:bCs/>
        </w:rPr>
        <w:t>We collected objective (</w:t>
      </w:r>
      <w:proofErr w:type="spellStart"/>
      <w:r w:rsidR="000B2417" w:rsidRPr="0023141E">
        <w:rPr>
          <w:rFonts w:ascii="Palatino" w:hAnsi="Palatino" w:cs="Palatino"/>
          <w:bCs/>
        </w:rPr>
        <w:t>proprioceptive</w:t>
      </w:r>
      <w:proofErr w:type="spellEnd"/>
      <w:r w:rsidR="000B2417" w:rsidRPr="0023141E">
        <w:rPr>
          <w:rFonts w:ascii="Palatino" w:hAnsi="Palatino" w:cs="Palatino"/>
          <w:bCs/>
        </w:rPr>
        <w:t xml:space="preserve"> drift) and subjective measures of the illusion.</w:t>
      </w:r>
      <w:r w:rsidR="00980826" w:rsidRPr="0023141E">
        <w:rPr>
          <w:rFonts w:ascii="Palatino" w:hAnsi="Palatino" w:cs="Palatino"/>
          <w:bCs/>
        </w:rPr>
        <w:t xml:space="preserve"> </w:t>
      </w:r>
      <w:r w:rsidR="00046385" w:rsidRPr="0023141E">
        <w:rPr>
          <w:rFonts w:ascii="Palatino" w:hAnsi="Palatino" w:cs="Palatino"/>
          <w:bCs/>
        </w:rPr>
        <w:t>I</w:t>
      </w:r>
      <w:r w:rsidR="008547B0" w:rsidRPr="0023141E">
        <w:rPr>
          <w:rFonts w:ascii="Palatino" w:hAnsi="Palatino" w:cs="Palatino"/>
          <w:bCs/>
        </w:rPr>
        <w:t>n addition to looking at these</w:t>
      </w:r>
      <w:r w:rsidR="00046385" w:rsidRPr="0023141E">
        <w:rPr>
          <w:rFonts w:ascii="Palatino" w:hAnsi="Palatino" w:cs="Palatino"/>
          <w:bCs/>
        </w:rPr>
        <w:t xml:space="preserve"> measures</w:t>
      </w:r>
      <w:r w:rsidR="008547B0" w:rsidRPr="0023141E">
        <w:rPr>
          <w:rFonts w:ascii="Palatino" w:hAnsi="Palatino" w:cs="Palatino"/>
          <w:bCs/>
        </w:rPr>
        <w:t xml:space="preserve"> in relation to our manipulated variables, we also tested whether</w:t>
      </w:r>
      <w:r w:rsidR="007F598C" w:rsidRPr="0023141E">
        <w:rPr>
          <w:rFonts w:ascii="Palatino" w:hAnsi="Palatino" w:cs="Palatino"/>
          <w:bCs/>
        </w:rPr>
        <w:t xml:space="preserve"> the relationship between objective and subjective measures of the illusion</w:t>
      </w:r>
      <w:r w:rsidR="00B105E1" w:rsidRPr="0023141E">
        <w:rPr>
          <w:rFonts w:ascii="Palatino" w:hAnsi="Palatino" w:cs="Palatino"/>
          <w:bCs/>
        </w:rPr>
        <w:t xml:space="preserve"> became</w:t>
      </w:r>
      <w:r w:rsidR="007F598C" w:rsidRPr="0023141E">
        <w:rPr>
          <w:rFonts w:ascii="Palatino" w:hAnsi="Palatino" w:cs="Palatino"/>
          <w:bCs/>
        </w:rPr>
        <w:t xml:space="preserve"> decoupled as the object to be embodie</w:t>
      </w:r>
      <w:r w:rsidR="001B6143" w:rsidRPr="0023141E">
        <w:rPr>
          <w:rFonts w:ascii="Palatino" w:hAnsi="Palatino" w:cs="Palatino"/>
          <w:bCs/>
        </w:rPr>
        <w:t>d</w:t>
      </w:r>
      <w:r w:rsidR="007F598C" w:rsidRPr="0023141E">
        <w:rPr>
          <w:rFonts w:ascii="Palatino" w:hAnsi="Palatino" w:cs="Palatino"/>
          <w:bCs/>
        </w:rPr>
        <w:t xml:space="preserve"> </w:t>
      </w:r>
      <w:r w:rsidR="00B55327" w:rsidRPr="0023141E">
        <w:rPr>
          <w:rFonts w:ascii="Palatino" w:hAnsi="Palatino" w:cs="Palatino"/>
          <w:bCs/>
        </w:rPr>
        <w:t>became</w:t>
      </w:r>
      <w:r w:rsidR="007F598C" w:rsidRPr="0023141E">
        <w:rPr>
          <w:rFonts w:ascii="Palatino" w:hAnsi="Palatino" w:cs="Palatino"/>
          <w:bCs/>
        </w:rPr>
        <w:t xml:space="preserve"> less real</w:t>
      </w:r>
      <w:r w:rsidR="00046385" w:rsidRPr="0023141E">
        <w:rPr>
          <w:rFonts w:ascii="Palatino" w:hAnsi="Palatino" w:cs="Palatino"/>
          <w:bCs/>
        </w:rPr>
        <w:t xml:space="preserve"> (the mechanical hand)</w:t>
      </w:r>
      <w:r w:rsidR="007F598C" w:rsidRPr="0023141E">
        <w:rPr>
          <w:rFonts w:ascii="Palatino" w:hAnsi="Palatino" w:cs="Palatino"/>
          <w:bCs/>
        </w:rPr>
        <w:t xml:space="preserve">, </w:t>
      </w:r>
      <w:r w:rsidR="00B105E1" w:rsidRPr="0023141E">
        <w:rPr>
          <w:rFonts w:ascii="Palatino" w:hAnsi="Palatino" w:cs="Palatino"/>
          <w:bCs/>
        </w:rPr>
        <w:t>relative to a part of the self</w:t>
      </w:r>
      <w:r w:rsidR="00046385" w:rsidRPr="0023141E">
        <w:rPr>
          <w:rFonts w:ascii="Palatino" w:hAnsi="Palatino" w:cs="Palatino"/>
          <w:bCs/>
        </w:rPr>
        <w:t xml:space="preserve"> (the </w:t>
      </w:r>
      <w:r w:rsidR="0063716C" w:rsidRPr="0023141E">
        <w:rPr>
          <w:rFonts w:ascii="Palatino" w:hAnsi="Palatino" w:cs="Palatino"/>
          <w:bCs/>
        </w:rPr>
        <w:t>realistic</w:t>
      </w:r>
      <w:r w:rsidR="00046385" w:rsidRPr="0023141E">
        <w:rPr>
          <w:rFonts w:ascii="Palatino" w:hAnsi="Palatino" w:cs="Palatino"/>
          <w:bCs/>
        </w:rPr>
        <w:t xml:space="preserve"> hand)</w:t>
      </w:r>
      <w:r w:rsidR="00B105E1" w:rsidRPr="0023141E">
        <w:rPr>
          <w:rFonts w:ascii="Palatino" w:hAnsi="Palatino" w:cs="Palatino"/>
          <w:bCs/>
        </w:rPr>
        <w:t>.</w:t>
      </w:r>
    </w:p>
    <w:p w:rsidR="00B105E1" w:rsidRPr="0023141E" w:rsidRDefault="00B105E1" w:rsidP="008A1B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Palatino" w:hAnsi="Palatino" w:cs="Palatino"/>
          <w:bCs/>
        </w:rPr>
      </w:pPr>
    </w:p>
    <w:p w:rsidR="00B105E1" w:rsidRPr="0023141E" w:rsidRDefault="00B105E1" w:rsidP="008A1B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Palatino" w:hAnsi="Palatino" w:cs="Palatino"/>
          <w:bCs/>
        </w:rPr>
      </w:pPr>
      <w:r w:rsidRPr="0023141E">
        <w:rPr>
          <w:rFonts w:ascii="Palatino" w:hAnsi="Palatino" w:cs="Palatino"/>
          <w:bCs/>
          <w:i/>
        </w:rPr>
        <w:t>The effect of the mechanical nature of the hand on the illusion</w:t>
      </w:r>
      <w:r w:rsidR="007F598C" w:rsidRPr="0023141E">
        <w:rPr>
          <w:rFonts w:ascii="Palatino" w:hAnsi="Palatino" w:cs="Palatino"/>
          <w:bCs/>
        </w:rPr>
        <w:tab/>
      </w:r>
    </w:p>
    <w:p w:rsidR="007F598C" w:rsidRPr="0023141E" w:rsidRDefault="00B105E1" w:rsidP="008A1B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Palatino" w:hAnsi="Palatino" w:cs="Palatino"/>
        </w:rPr>
      </w:pPr>
      <w:r w:rsidRPr="0023141E">
        <w:rPr>
          <w:rFonts w:ascii="Palatino" w:hAnsi="Palatino" w:cs="Palatino"/>
          <w:bCs/>
        </w:rPr>
        <w:tab/>
      </w:r>
      <w:r w:rsidR="00C839BE" w:rsidRPr="0023141E">
        <w:rPr>
          <w:rFonts w:ascii="Palatino" w:hAnsi="Palatino" w:cs="Palatino"/>
          <w:bCs/>
        </w:rPr>
        <w:t xml:space="preserve">In a large sample, we found that the illusion was present for </w:t>
      </w:r>
      <w:r w:rsidR="002D553D" w:rsidRPr="0023141E">
        <w:rPr>
          <w:rFonts w:ascii="Palatino" w:hAnsi="Palatino" w:cs="Palatino"/>
          <w:bCs/>
        </w:rPr>
        <w:t>both</w:t>
      </w:r>
      <w:r w:rsidR="00C839BE" w:rsidRPr="0023141E">
        <w:rPr>
          <w:rFonts w:ascii="Palatino" w:hAnsi="Palatino" w:cs="Palatino"/>
          <w:bCs/>
        </w:rPr>
        <w:t xml:space="preserve"> </w:t>
      </w:r>
      <w:r w:rsidR="00BC23A5" w:rsidRPr="0023141E">
        <w:rPr>
          <w:rFonts w:ascii="Palatino" w:hAnsi="Palatino" w:cs="Palatino"/>
          <w:bCs/>
        </w:rPr>
        <w:t xml:space="preserve">the </w:t>
      </w:r>
      <w:r w:rsidR="0063716C" w:rsidRPr="0023141E">
        <w:rPr>
          <w:rFonts w:ascii="Palatino" w:hAnsi="Palatino" w:cs="Palatino"/>
          <w:bCs/>
        </w:rPr>
        <w:t>realistic</w:t>
      </w:r>
      <w:r w:rsidR="00BC23A5" w:rsidRPr="0023141E">
        <w:rPr>
          <w:rFonts w:ascii="Palatino" w:hAnsi="Palatino" w:cs="Palatino"/>
          <w:bCs/>
        </w:rPr>
        <w:t xml:space="preserve"> and mechanical hands;</w:t>
      </w:r>
      <w:r w:rsidR="00A03785" w:rsidRPr="0023141E">
        <w:rPr>
          <w:rFonts w:ascii="Palatino" w:hAnsi="Palatino" w:cs="Palatino"/>
          <w:bCs/>
        </w:rPr>
        <w:t xml:space="preserve"> </w:t>
      </w:r>
      <w:r w:rsidR="00BC23A5" w:rsidRPr="0023141E">
        <w:rPr>
          <w:rFonts w:ascii="Palatino" w:hAnsi="Palatino" w:cs="Palatino"/>
          <w:bCs/>
        </w:rPr>
        <w:t>h</w:t>
      </w:r>
      <w:r w:rsidR="00A03785" w:rsidRPr="0023141E">
        <w:rPr>
          <w:rFonts w:ascii="Palatino" w:hAnsi="Palatino" w:cs="Palatino"/>
          <w:bCs/>
        </w:rPr>
        <w:t>owever,</w:t>
      </w:r>
      <w:r w:rsidR="008F3518" w:rsidRPr="0023141E">
        <w:rPr>
          <w:rFonts w:ascii="Palatino" w:hAnsi="Palatino" w:cs="Palatino"/>
        </w:rPr>
        <w:t xml:space="preserve"> the illusion was weaker for</w:t>
      </w:r>
      <w:r w:rsidR="002D553D" w:rsidRPr="0023141E">
        <w:rPr>
          <w:rFonts w:ascii="Palatino" w:hAnsi="Palatino" w:cs="Palatino"/>
        </w:rPr>
        <w:t xml:space="preserve"> </w:t>
      </w:r>
      <w:r w:rsidR="00BC23A5" w:rsidRPr="0023141E">
        <w:rPr>
          <w:rFonts w:ascii="Palatino" w:hAnsi="Palatino" w:cs="Palatino"/>
        </w:rPr>
        <w:t>the</w:t>
      </w:r>
      <w:r w:rsidR="002D553D" w:rsidRPr="0023141E">
        <w:rPr>
          <w:rFonts w:ascii="Palatino" w:hAnsi="Palatino" w:cs="Palatino"/>
        </w:rPr>
        <w:t xml:space="preserve"> mechanical hand.</w:t>
      </w:r>
      <w:r w:rsidR="00980826" w:rsidRPr="0023141E">
        <w:rPr>
          <w:rFonts w:ascii="Palatino" w:hAnsi="Palatino" w:cs="Palatino"/>
        </w:rPr>
        <w:t xml:space="preserve"> </w:t>
      </w:r>
      <w:r w:rsidR="0063716C" w:rsidRPr="0023141E">
        <w:rPr>
          <w:rFonts w:ascii="Palatino" w:hAnsi="Palatino" w:cs="Palatino"/>
        </w:rPr>
        <w:t>D</w:t>
      </w:r>
      <w:r w:rsidR="007F598C" w:rsidRPr="0023141E">
        <w:rPr>
          <w:rFonts w:ascii="Palatino" w:hAnsi="Palatino" w:cs="Palatino"/>
        </w:rPr>
        <w:t xml:space="preserve">rift towards the mechanical hand </w:t>
      </w:r>
      <w:r w:rsidR="0063716C" w:rsidRPr="0023141E">
        <w:rPr>
          <w:rFonts w:ascii="Palatino" w:hAnsi="Palatino" w:cs="Palatino"/>
        </w:rPr>
        <w:t>was</w:t>
      </w:r>
      <w:r w:rsidR="007F598C" w:rsidRPr="0023141E">
        <w:rPr>
          <w:rFonts w:ascii="Palatino" w:hAnsi="Palatino" w:cs="Palatino"/>
        </w:rPr>
        <w:t xml:space="preserve"> reduced relative to the </w:t>
      </w:r>
      <w:r w:rsidR="0063716C" w:rsidRPr="0023141E">
        <w:rPr>
          <w:rFonts w:ascii="Palatino" w:hAnsi="Palatino" w:cs="Palatino"/>
        </w:rPr>
        <w:t>realistic hand. Moreover,</w:t>
      </w:r>
      <w:r w:rsidR="007F598C" w:rsidRPr="0023141E">
        <w:rPr>
          <w:rFonts w:ascii="Palatino" w:hAnsi="Palatino" w:cs="Palatino"/>
        </w:rPr>
        <w:t xml:space="preserve"> t</w:t>
      </w:r>
      <w:r w:rsidR="002D553D" w:rsidRPr="0023141E">
        <w:rPr>
          <w:rFonts w:ascii="Palatino" w:hAnsi="Palatino" w:cs="Palatino"/>
        </w:rPr>
        <w:t>he manipulation had the greatest impact on subjective experience of ownership, and perception of the cause of perceived touch, c</w:t>
      </w:r>
      <w:r w:rsidR="0063716C" w:rsidRPr="0023141E">
        <w:rPr>
          <w:rFonts w:ascii="Palatino" w:hAnsi="Palatino" w:cs="Palatino"/>
        </w:rPr>
        <w:t>onsistent with the manipulation</w:t>
      </w:r>
      <w:r w:rsidR="00916AFB" w:rsidRPr="0023141E">
        <w:rPr>
          <w:rFonts w:ascii="Palatino" w:hAnsi="Palatino" w:cs="Palatino"/>
        </w:rPr>
        <w:t xml:space="preserve"> tapping into high</w:t>
      </w:r>
      <w:r w:rsidR="002D553D" w:rsidRPr="0023141E">
        <w:rPr>
          <w:rFonts w:ascii="Palatino" w:hAnsi="Palatino" w:cs="Palatino"/>
        </w:rPr>
        <w:t>-level subjective awareness of the self.</w:t>
      </w:r>
      <w:r w:rsidR="00980826" w:rsidRPr="0023141E">
        <w:rPr>
          <w:rFonts w:ascii="Palatino" w:hAnsi="Palatino" w:cs="Palatino"/>
        </w:rPr>
        <w:t xml:space="preserve"> </w:t>
      </w:r>
      <w:r w:rsidR="00916AFB" w:rsidRPr="0023141E">
        <w:rPr>
          <w:rFonts w:ascii="Palatino" w:hAnsi="Palatino" w:cs="Palatino"/>
        </w:rPr>
        <w:t>Therefore,</w:t>
      </w:r>
      <w:r w:rsidR="00330ABD" w:rsidRPr="0023141E">
        <w:rPr>
          <w:rFonts w:ascii="Palatino" w:hAnsi="Palatino" w:cs="Palatino"/>
        </w:rPr>
        <w:t xml:space="preserve"> the </w:t>
      </w:r>
      <w:r w:rsidR="00916AFB" w:rsidRPr="0023141E">
        <w:rPr>
          <w:rFonts w:ascii="Palatino" w:hAnsi="Palatino" w:cs="Palatino"/>
        </w:rPr>
        <w:t>hand-like</w:t>
      </w:r>
      <w:r w:rsidR="00330ABD" w:rsidRPr="0023141E">
        <w:rPr>
          <w:rFonts w:ascii="Palatino" w:hAnsi="Palatino" w:cs="Palatino"/>
        </w:rPr>
        <w:t xml:space="preserve"> characteristics </w:t>
      </w:r>
      <w:r w:rsidR="00916AFB" w:rsidRPr="0023141E">
        <w:rPr>
          <w:rFonts w:ascii="Palatino" w:hAnsi="Palatino" w:cs="Palatino"/>
        </w:rPr>
        <w:t>of</w:t>
      </w:r>
      <w:r w:rsidR="00330ABD" w:rsidRPr="0023141E">
        <w:rPr>
          <w:rFonts w:ascii="Palatino" w:hAnsi="Palatino" w:cs="Palatino"/>
        </w:rPr>
        <w:t xml:space="preserve"> the mechanical hand </w:t>
      </w:r>
      <w:r w:rsidR="00916AFB" w:rsidRPr="0023141E">
        <w:rPr>
          <w:rFonts w:ascii="Palatino" w:hAnsi="Palatino" w:cs="Palatino"/>
        </w:rPr>
        <w:t>were enough to generate an</w:t>
      </w:r>
      <w:r w:rsidR="00330ABD" w:rsidRPr="0023141E">
        <w:rPr>
          <w:rFonts w:ascii="Palatino" w:hAnsi="Palatino" w:cs="Palatino"/>
        </w:rPr>
        <w:t xml:space="preserve"> illusion</w:t>
      </w:r>
      <w:r w:rsidR="00916AFB" w:rsidRPr="0023141E">
        <w:rPr>
          <w:rFonts w:ascii="Palatino" w:hAnsi="Palatino" w:cs="Palatino"/>
        </w:rPr>
        <w:t>, but</w:t>
      </w:r>
      <w:r w:rsidR="00330ABD" w:rsidRPr="0023141E">
        <w:rPr>
          <w:rFonts w:ascii="Palatino" w:hAnsi="Palatino" w:cs="Palatino"/>
        </w:rPr>
        <w:t xml:space="preserve"> the mechanical nature of the hand did interfere with the process of updating the representation of the hand.</w:t>
      </w:r>
      <w:r w:rsidR="00980826" w:rsidRPr="0023141E">
        <w:rPr>
          <w:rFonts w:ascii="Palatino" w:hAnsi="Palatino" w:cs="Palatino"/>
        </w:rPr>
        <w:t xml:space="preserve"> </w:t>
      </w:r>
      <w:r w:rsidR="00330ABD" w:rsidRPr="0023141E">
        <w:rPr>
          <w:rFonts w:ascii="Palatino" w:hAnsi="Palatino" w:cs="Palatino"/>
        </w:rPr>
        <w:t xml:space="preserve">The mechanical hand in this study can be likened to the glove in the study of </w:t>
      </w:r>
      <w:proofErr w:type="spellStart"/>
      <w:r w:rsidR="00330ABD" w:rsidRPr="0023141E">
        <w:rPr>
          <w:rFonts w:ascii="Palatino" w:hAnsi="Palatino" w:cs="Palatino"/>
        </w:rPr>
        <w:t>Haans</w:t>
      </w:r>
      <w:proofErr w:type="spellEnd"/>
      <w:r w:rsidR="00330ABD" w:rsidRPr="0023141E">
        <w:rPr>
          <w:rFonts w:ascii="Palatino" w:hAnsi="Palatino" w:cs="Palatino"/>
        </w:rPr>
        <w:t xml:space="preserve"> et al. (2008): both objects have a more real association to actual hands in comparison to wooden-made alternatives with less of an overlap in terms of local and global properties </w:t>
      </w:r>
      <w:r w:rsidR="00330ABD" w:rsidRPr="0023141E">
        <w:rPr>
          <w:rFonts w:ascii="Palatino" w:hAnsi="Palatino" w:cs="Palatino"/>
        </w:rPr>
        <w:lastRenderedPageBreak/>
        <w:t>of hands (</w:t>
      </w:r>
      <w:proofErr w:type="spellStart"/>
      <w:r w:rsidR="00330ABD" w:rsidRPr="0023141E">
        <w:rPr>
          <w:rFonts w:ascii="Palatino" w:hAnsi="Palatino" w:cs="Palatino"/>
        </w:rPr>
        <w:t>Tsakiris</w:t>
      </w:r>
      <w:proofErr w:type="spellEnd"/>
      <w:r w:rsidR="00330ABD" w:rsidRPr="0023141E">
        <w:rPr>
          <w:rFonts w:ascii="Palatino" w:hAnsi="Palatino" w:cs="Palatino"/>
        </w:rPr>
        <w:t xml:space="preserve"> &amp; Haggard, </w:t>
      </w:r>
      <w:r w:rsidR="00A46D96" w:rsidRPr="0023141E">
        <w:rPr>
          <w:rFonts w:ascii="Palatino" w:hAnsi="Palatino" w:cs="Palatino"/>
        </w:rPr>
        <w:t xml:space="preserve">2005; </w:t>
      </w:r>
      <w:proofErr w:type="spellStart"/>
      <w:r w:rsidR="009449A6" w:rsidRPr="0023141E">
        <w:rPr>
          <w:rFonts w:ascii="Palatino" w:hAnsi="Palatino" w:cs="Palatino"/>
        </w:rPr>
        <w:t>Tsakiris</w:t>
      </w:r>
      <w:proofErr w:type="spellEnd"/>
      <w:r w:rsidR="009449A6" w:rsidRPr="0023141E">
        <w:rPr>
          <w:rFonts w:ascii="Palatino" w:hAnsi="Palatino" w:cs="Palatino"/>
        </w:rPr>
        <w:t>, Longo, &amp; Haggard, 2010</w:t>
      </w:r>
      <w:r w:rsidR="00A46D96" w:rsidRPr="0023141E">
        <w:rPr>
          <w:rFonts w:ascii="Palatino" w:hAnsi="Palatino" w:cs="Palatino"/>
        </w:rPr>
        <w:t>)</w:t>
      </w:r>
      <w:r w:rsidR="00916AFB" w:rsidRPr="0023141E">
        <w:rPr>
          <w:rFonts w:ascii="Palatino" w:hAnsi="Palatino" w:cs="Palatino"/>
        </w:rPr>
        <w:t>. E</w:t>
      </w:r>
      <w:r w:rsidR="00A46D96" w:rsidRPr="0023141E">
        <w:rPr>
          <w:rFonts w:ascii="Palatino" w:hAnsi="Palatino" w:cs="Palatino"/>
        </w:rPr>
        <w:t xml:space="preserve">mbodiment </w:t>
      </w:r>
      <w:r w:rsidR="00916AFB" w:rsidRPr="0023141E">
        <w:rPr>
          <w:rFonts w:ascii="Palatino" w:hAnsi="Palatino" w:cs="Palatino"/>
        </w:rPr>
        <w:t>of these objects is</w:t>
      </w:r>
      <w:r w:rsidRPr="0023141E">
        <w:rPr>
          <w:rFonts w:ascii="Palatino" w:hAnsi="Palatino" w:cs="Palatino"/>
        </w:rPr>
        <w:t xml:space="preserve"> facilitated, though to a reduced degree relative to more realistic hands.</w:t>
      </w:r>
    </w:p>
    <w:p w:rsidR="00CE57C6" w:rsidRDefault="00B55327" w:rsidP="00B55327">
      <w:pPr>
        <w:spacing w:line="480" w:lineRule="auto"/>
        <w:rPr>
          <w:rFonts w:ascii="Palatino" w:hAnsi="Palatino"/>
        </w:rPr>
      </w:pPr>
      <w:r w:rsidRPr="0023141E">
        <w:rPr>
          <w:rFonts w:ascii="Palatino" w:hAnsi="Palatino" w:cs="Palatino"/>
        </w:rPr>
        <w:tab/>
      </w:r>
      <w:r w:rsidR="00CE57C6" w:rsidRPr="0023141E">
        <w:rPr>
          <w:rFonts w:ascii="Palatino" w:hAnsi="Palatino" w:cs="Palatino"/>
        </w:rPr>
        <w:t xml:space="preserve">In addition to the mechanical hand becoming embodied to a reduced degree, the correlation between drift and subjective experience became decoupled, in contrast to the embodiment of the </w:t>
      </w:r>
      <w:r w:rsidR="008D09BF" w:rsidRPr="0023141E">
        <w:rPr>
          <w:rFonts w:ascii="Palatino" w:hAnsi="Palatino" w:cs="Palatino"/>
        </w:rPr>
        <w:t>realistic</w:t>
      </w:r>
      <w:r w:rsidR="00CE57C6" w:rsidRPr="0023141E">
        <w:rPr>
          <w:rFonts w:ascii="Palatino" w:hAnsi="Palatino" w:cs="Palatino"/>
        </w:rPr>
        <w:t xml:space="preserve"> hand.</w:t>
      </w:r>
      <w:r w:rsidR="00980826" w:rsidRPr="0023141E">
        <w:rPr>
          <w:rFonts w:ascii="Palatino" w:hAnsi="Palatino" w:cs="Palatino"/>
        </w:rPr>
        <w:t xml:space="preserve"> </w:t>
      </w:r>
      <w:r w:rsidR="00CE57C6" w:rsidRPr="0023141E">
        <w:rPr>
          <w:rFonts w:ascii="Palatino" w:hAnsi="Palatino"/>
        </w:rPr>
        <w:t xml:space="preserve">A strong relation between these two types of measures suggests greater </w:t>
      </w:r>
      <w:proofErr w:type="spellStart"/>
      <w:r w:rsidR="00CE57C6" w:rsidRPr="0023141E">
        <w:rPr>
          <w:rFonts w:ascii="Palatino" w:hAnsi="Palatino"/>
        </w:rPr>
        <w:t>interoceptive</w:t>
      </w:r>
      <w:proofErr w:type="spellEnd"/>
      <w:r w:rsidR="00CE57C6" w:rsidRPr="0023141E">
        <w:rPr>
          <w:rFonts w:ascii="Palatino" w:hAnsi="Palatino"/>
        </w:rPr>
        <w:t xml:space="preserve"> awareness of the current </w:t>
      </w:r>
      <w:proofErr w:type="spellStart"/>
      <w:r w:rsidR="00CE57C6" w:rsidRPr="0023141E">
        <w:rPr>
          <w:rFonts w:ascii="Palatino" w:hAnsi="Palatino"/>
        </w:rPr>
        <w:t>exteroceptive</w:t>
      </w:r>
      <w:proofErr w:type="spellEnd"/>
      <w:r w:rsidR="00CE57C6" w:rsidRPr="0023141E">
        <w:rPr>
          <w:rFonts w:ascii="Palatino" w:hAnsi="Palatino"/>
        </w:rPr>
        <w:t xml:space="preserve"> state of the body</w:t>
      </w:r>
      <w:r w:rsidR="00CE57C6" w:rsidRPr="0023141E">
        <w:rPr>
          <w:rFonts w:ascii="Palatino" w:hAnsi="Palatino" w:cs="Palatino"/>
        </w:rPr>
        <w:t xml:space="preserve"> </w:t>
      </w:r>
      <w:r w:rsidR="00CE57C6" w:rsidRPr="0023141E">
        <w:rPr>
          <w:rFonts w:ascii="Palatino" w:hAnsi="Palatino"/>
        </w:rPr>
        <w:t xml:space="preserve">(Suzuki, </w:t>
      </w:r>
      <w:r w:rsidR="00DB6531" w:rsidRPr="0023141E">
        <w:rPr>
          <w:rFonts w:ascii="Palatino" w:hAnsi="Palatino"/>
        </w:rPr>
        <w:t>et al.</w:t>
      </w:r>
      <w:r w:rsidR="00CE57C6" w:rsidRPr="0023141E">
        <w:rPr>
          <w:rFonts w:ascii="Palatino" w:hAnsi="Palatino"/>
        </w:rPr>
        <w:t xml:space="preserve"> </w:t>
      </w:r>
      <w:r w:rsidR="00656CC7" w:rsidRPr="0023141E">
        <w:rPr>
          <w:rFonts w:ascii="Palatino" w:hAnsi="Palatino"/>
        </w:rPr>
        <w:t>2013</w:t>
      </w:r>
      <w:r w:rsidR="00CE57C6" w:rsidRPr="0023141E">
        <w:rPr>
          <w:rFonts w:ascii="Palatino" w:hAnsi="Palatino"/>
        </w:rPr>
        <w:t>).</w:t>
      </w:r>
      <w:r w:rsidR="00980826" w:rsidRPr="0023141E">
        <w:rPr>
          <w:rFonts w:ascii="Palatino" w:hAnsi="Palatino"/>
        </w:rPr>
        <w:t xml:space="preserve"> </w:t>
      </w:r>
      <w:r w:rsidR="00CE57C6" w:rsidRPr="0023141E">
        <w:rPr>
          <w:rFonts w:ascii="Palatino" w:hAnsi="Palatino"/>
        </w:rPr>
        <w:t>Given the visual appearance of the mech</w:t>
      </w:r>
      <w:r w:rsidR="008D09BF" w:rsidRPr="0023141E">
        <w:rPr>
          <w:rFonts w:ascii="Palatino" w:hAnsi="Palatino"/>
        </w:rPr>
        <w:t>anical hand</w:t>
      </w:r>
      <w:r w:rsidR="00435140" w:rsidRPr="0023141E">
        <w:rPr>
          <w:rFonts w:ascii="Palatino" w:hAnsi="Palatino"/>
        </w:rPr>
        <w:t xml:space="preserve">, participants </w:t>
      </w:r>
      <w:r w:rsidR="00661B71" w:rsidRPr="0023141E">
        <w:rPr>
          <w:rFonts w:ascii="Palatino" w:hAnsi="Palatino"/>
        </w:rPr>
        <w:t>felt less of a connection with the mechanical hand.</w:t>
      </w:r>
      <w:r w:rsidR="00980826" w:rsidRPr="0023141E">
        <w:rPr>
          <w:rFonts w:ascii="Palatino" w:hAnsi="Palatino"/>
        </w:rPr>
        <w:t xml:space="preserve"> </w:t>
      </w:r>
      <w:r w:rsidR="00661B71" w:rsidRPr="0023141E">
        <w:rPr>
          <w:rFonts w:ascii="Palatino" w:hAnsi="Palatino"/>
        </w:rPr>
        <w:t xml:space="preserve">Despite this, common characteristics facilitated some degree of embodiment, but the awareness that </w:t>
      </w:r>
      <w:r w:rsidR="00D96D31" w:rsidRPr="0023141E">
        <w:rPr>
          <w:rFonts w:ascii="Palatino" w:hAnsi="Palatino"/>
        </w:rPr>
        <w:t>t</w:t>
      </w:r>
      <w:r w:rsidR="00661B71" w:rsidRPr="0023141E">
        <w:rPr>
          <w:rFonts w:ascii="Palatino" w:hAnsi="Palatino"/>
        </w:rPr>
        <w:t>his hand was less like the real hand drove the decoupling between drift and subjective awareness.</w:t>
      </w:r>
      <w:r w:rsidR="00980826" w:rsidRPr="0023141E">
        <w:rPr>
          <w:rFonts w:ascii="Palatino" w:hAnsi="Palatino"/>
        </w:rPr>
        <w:t xml:space="preserve"> </w:t>
      </w:r>
      <w:r w:rsidR="00661B71" w:rsidRPr="0023141E">
        <w:rPr>
          <w:rFonts w:ascii="Palatino" w:hAnsi="Palatino"/>
        </w:rPr>
        <w:t xml:space="preserve">The finding bares resemblance to circumstances in which it is clear that an object has been embodied, </w:t>
      </w:r>
      <w:r w:rsidR="00EB2068" w:rsidRPr="0023141E">
        <w:rPr>
          <w:rFonts w:ascii="Palatino" w:hAnsi="Palatino"/>
        </w:rPr>
        <w:t>for example, a tool (</w:t>
      </w:r>
      <w:r w:rsidR="00EA4588" w:rsidRPr="0023141E">
        <w:rPr>
          <w:rFonts w:ascii="Palatino" w:hAnsi="Palatino"/>
        </w:rPr>
        <w:t xml:space="preserve">e.g. </w:t>
      </w:r>
      <w:proofErr w:type="spellStart"/>
      <w:r w:rsidR="00EA4588" w:rsidRPr="0023141E">
        <w:rPr>
          <w:rFonts w:ascii="Times New Roman" w:hAnsi="Times New Roman"/>
        </w:rPr>
        <w:t>Cardinali</w:t>
      </w:r>
      <w:proofErr w:type="spellEnd"/>
      <w:r w:rsidR="00EA4588" w:rsidRPr="0023141E">
        <w:rPr>
          <w:rFonts w:ascii="Times New Roman" w:hAnsi="Times New Roman"/>
        </w:rPr>
        <w:t xml:space="preserve">, </w:t>
      </w:r>
      <w:proofErr w:type="spellStart"/>
      <w:r w:rsidR="00EA4588" w:rsidRPr="0023141E">
        <w:rPr>
          <w:rFonts w:ascii="Times New Roman" w:hAnsi="Times New Roman"/>
        </w:rPr>
        <w:t>Frassinetti</w:t>
      </w:r>
      <w:proofErr w:type="spellEnd"/>
      <w:r w:rsidR="00EA4588" w:rsidRPr="0023141E">
        <w:rPr>
          <w:rFonts w:ascii="Times New Roman" w:hAnsi="Times New Roman"/>
        </w:rPr>
        <w:t xml:space="preserve">, </w:t>
      </w:r>
      <w:proofErr w:type="spellStart"/>
      <w:r w:rsidR="00EA4588" w:rsidRPr="0023141E">
        <w:rPr>
          <w:rFonts w:ascii="Times New Roman" w:hAnsi="Times New Roman"/>
        </w:rPr>
        <w:t>Brozzoli</w:t>
      </w:r>
      <w:proofErr w:type="spellEnd"/>
      <w:r w:rsidR="00EA4588" w:rsidRPr="0023141E">
        <w:rPr>
          <w:rFonts w:ascii="Times New Roman" w:hAnsi="Times New Roman"/>
        </w:rPr>
        <w:t xml:space="preserve"> et al., 2009</w:t>
      </w:r>
      <w:r w:rsidR="00454935" w:rsidRPr="0023141E">
        <w:rPr>
          <w:rFonts w:ascii="Palatino" w:hAnsi="Palatino"/>
        </w:rPr>
        <w:t>)</w:t>
      </w:r>
      <w:r w:rsidR="00661B71" w:rsidRPr="0023141E">
        <w:rPr>
          <w:rFonts w:ascii="Palatino" w:hAnsi="Palatino"/>
        </w:rPr>
        <w:t xml:space="preserve">, </w:t>
      </w:r>
      <w:r w:rsidR="00EB2068" w:rsidRPr="0023141E">
        <w:rPr>
          <w:rFonts w:ascii="Palatino" w:hAnsi="Palatino"/>
        </w:rPr>
        <w:t xml:space="preserve">but one’s </w:t>
      </w:r>
      <w:proofErr w:type="spellStart"/>
      <w:r w:rsidR="00EA4588" w:rsidRPr="0023141E">
        <w:rPr>
          <w:rFonts w:ascii="Palatino" w:hAnsi="Palatino"/>
        </w:rPr>
        <w:t>interoceptive</w:t>
      </w:r>
      <w:proofErr w:type="spellEnd"/>
      <w:r w:rsidR="00EB2068" w:rsidRPr="0023141E">
        <w:rPr>
          <w:rFonts w:ascii="Palatino" w:hAnsi="Palatino"/>
        </w:rPr>
        <w:t xml:space="preserve"> connection to the embodied object</w:t>
      </w:r>
      <w:r w:rsidR="00EA4588" w:rsidRPr="0023141E">
        <w:rPr>
          <w:rFonts w:ascii="Palatino" w:hAnsi="Palatino"/>
        </w:rPr>
        <w:t xml:space="preserve"> is weak.</w:t>
      </w:r>
      <w:r w:rsidR="00980826" w:rsidRPr="0023141E">
        <w:rPr>
          <w:rFonts w:ascii="Palatino" w:hAnsi="Palatino"/>
        </w:rPr>
        <w:t xml:space="preserve"> </w:t>
      </w:r>
      <w:r w:rsidR="00454935" w:rsidRPr="0023141E">
        <w:rPr>
          <w:rFonts w:ascii="Palatino" w:hAnsi="Palatino"/>
        </w:rPr>
        <w:t xml:space="preserve">Looking at the coupling of objective and subjective measures of embodiment </w:t>
      </w:r>
      <w:r w:rsidR="008D09BF" w:rsidRPr="0023141E">
        <w:rPr>
          <w:rFonts w:ascii="Palatino" w:hAnsi="Palatino"/>
        </w:rPr>
        <w:t>is a means</w:t>
      </w:r>
      <w:r w:rsidR="00EA4588" w:rsidRPr="0023141E">
        <w:rPr>
          <w:rFonts w:ascii="Palatino" w:hAnsi="Palatino"/>
        </w:rPr>
        <w:t xml:space="preserve"> t</w:t>
      </w:r>
      <w:r w:rsidR="00435140" w:rsidRPr="0023141E">
        <w:rPr>
          <w:rFonts w:ascii="Palatino" w:hAnsi="Palatino"/>
        </w:rPr>
        <w:t>o</w:t>
      </w:r>
      <w:r w:rsidR="00EA4588" w:rsidRPr="0023141E">
        <w:rPr>
          <w:rFonts w:ascii="Palatino" w:hAnsi="Palatino"/>
        </w:rPr>
        <w:t xml:space="preserve"> ga</w:t>
      </w:r>
      <w:r w:rsidR="008D09BF" w:rsidRPr="0023141E">
        <w:rPr>
          <w:rFonts w:ascii="Palatino" w:hAnsi="Palatino"/>
        </w:rPr>
        <w:t>u</w:t>
      </w:r>
      <w:r w:rsidR="00EA4588" w:rsidRPr="0023141E">
        <w:rPr>
          <w:rFonts w:ascii="Palatino" w:hAnsi="Palatino"/>
        </w:rPr>
        <w:t xml:space="preserve">ge the precision with which </w:t>
      </w:r>
      <w:proofErr w:type="spellStart"/>
      <w:r w:rsidR="00EA4588" w:rsidRPr="0023141E">
        <w:rPr>
          <w:rFonts w:ascii="Palatino" w:hAnsi="Palatino"/>
        </w:rPr>
        <w:t>interoceptive</w:t>
      </w:r>
      <w:proofErr w:type="spellEnd"/>
      <w:r w:rsidR="00EA4588" w:rsidRPr="0023141E">
        <w:rPr>
          <w:rFonts w:ascii="Palatino" w:hAnsi="Palatino"/>
        </w:rPr>
        <w:t xml:space="preserve"> awareness is tracking </w:t>
      </w:r>
      <w:proofErr w:type="spellStart"/>
      <w:r w:rsidR="00EA4588" w:rsidRPr="0023141E">
        <w:rPr>
          <w:rFonts w:ascii="Palatino" w:hAnsi="Palatino"/>
        </w:rPr>
        <w:t>exteroceptive</w:t>
      </w:r>
      <w:proofErr w:type="spellEnd"/>
      <w:r w:rsidR="00EA4588" w:rsidRPr="0023141E">
        <w:rPr>
          <w:rFonts w:ascii="Palatino" w:hAnsi="Palatino"/>
        </w:rPr>
        <w:t xml:space="preserve"> representations.</w:t>
      </w:r>
    </w:p>
    <w:p w:rsidR="00042009" w:rsidRPr="005F3F00" w:rsidRDefault="00042009" w:rsidP="00042009">
      <w:pPr>
        <w:spacing w:line="480" w:lineRule="auto"/>
        <w:rPr>
          <w:rFonts w:ascii="Palatino" w:hAnsi="Palatino"/>
        </w:rPr>
      </w:pPr>
      <w:r>
        <w:rPr>
          <w:rFonts w:ascii="Palatino" w:hAnsi="Palatino"/>
        </w:rPr>
        <w:tab/>
      </w:r>
      <w:r w:rsidR="008414C1" w:rsidRPr="005F3F00">
        <w:rPr>
          <w:rFonts w:ascii="Palatino" w:hAnsi="Palatino"/>
        </w:rPr>
        <w:t xml:space="preserve">Although gender was not the focus of our study we discovered some </w:t>
      </w:r>
      <w:r w:rsidRPr="005F3F00">
        <w:rPr>
          <w:rFonts w:ascii="Palatino" w:hAnsi="Palatino"/>
        </w:rPr>
        <w:t xml:space="preserve">gender differences in the </w:t>
      </w:r>
      <w:r w:rsidR="002660D3" w:rsidRPr="005F3F00">
        <w:rPr>
          <w:rFonts w:ascii="Palatino" w:hAnsi="Palatino"/>
        </w:rPr>
        <w:t xml:space="preserve">strength of </w:t>
      </w:r>
      <w:r w:rsidRPr="005F3F00">
        <w:rPr>
          <w:rFonts w:ascii="Palatino" w:hAnsi="Palatino"/>
        </w:rPr>
        <w:t xml:space="preserve">the illusion </w:t>
      </w:r>
      <w:r w:rsidR="002660D3" w:rsidRPr="005F3F00">
        <w:rPr>
          <w:rFonts w:ascii="Palatino" w:hAnsi="Palatino"/>
        </w:rPr>
        <w:t xml:space="preserve">with the mechanical hand. </w:t>
      </w:r>
      <w:r w:rsidRPr="005F3F00">
        <w:rPr>
          <w:rFonts w:ascii="Palatino" w:hAnsi="Palatino"/>
        </w:rPr>
        <w:t xml:space="preserve">The mechanical hand lead to a </w:t>
      </w:r>
      <w:r w:rsidR="002938A9" w:rsidRPr="005F3F00">
        <w:rPr>
          <w:rFonts w:ascii="Palatino" w:hAnsi="Palatino"/>
        </w:rPr>
        <w:t>weaker</w:t>
      </w:r>
      <w:r w:rsidRPr="005F3F00">
        <w:rPr>
          <w:rFonts w:ascii="Palatino" w:hAnsi="Palatino"/>
        </w:rPr>
        <w:t xml:space="preserve"> illusion in males, measured in both </w:t>
      </w:r>
      <w:proofErr w:type="spellStart"/>
      <w:r w:rsidRPr="005F3F00">
        <w:rPr>
          <w:rFonts w:ascii="Palatino" w:hAnsi="Palatino"/>
        </w:rPr>
        <w:t>proprioceptive</w:t>
      </w:r>
      <w:proofErr w:type="spellEnd"/>
      <w:r w:rsidRPr="005F3F00">
        <w:rPr>
          <w:rFonts w:ascii="Palatino" w:hAnsi="Palatino"/>
        </w:rPr>
        <w:t xml:space="preserve"> d</w:t>
      </w:r>
      <w:r w:rsidR="00C6226C" w:rsidRPr="005F3F00">
        <w:rPr>
          <w:rFonts w:ascii="Palatino" w:hAnsi="Palatino"/>
        </w:rPr>
        <w:t>rift and subjective experience.</w:t>
      </w:r>
      <w:r w:rsidRPr="005F3F00">
        <w:rPr>
          <w:rFonts w:ascii="Palatino" w:hAnsi="Palatino"/>
        </w:rPr>
        <w:t xml:space="preserve"> </w:t>
      </w:r>
      <w:r w:rsidR="00C6226C" w:rsidRPr="005F3F00">
        <w:rPr>
          <w:rFonts w:ascii="Palatino" w:hAnsi="Palatino"/>
        </w:rPr>
        <w:t>A</w:t>
      </w:r>
      <w:r w:rsidRPr="005F3F00">
        <w:rPr>
          <w:rFonts w:ascii="Palatino" w:hAnsi="Palatino"/>
        </w:rPr>
        <w:t xml:space="preserve"> more accurate representation of the body should preclude integration of the mechanical hand </w:t>
      </w:r>
      <w:r w:rsidR="00C6226C" w:rsidRPr="005F3F00">
        <w:rPr>
          <w:rFonts w:ascii="Palatino" w:hAnsi="Palatino"/>
        </w:rPr>
        <w:t>into</w:t>
      </w:r>
      <w:r w:rsidRPr="005F3F00">
        <w:rPr>
          <w:rFonts w:ascii="Palatino" w:hAnsi="Palatino"/>
        </w:rPr>
        <w:t xml:space="preserve"> one’s representation of self</w:t>
      </w:r>
      <w:r w:rsidR="00C6226C" w:rsidRPr="005F3F00">
        <w:rPr>
          <w:rFonts w:ascii="Palatino" w:hAnsi="Palatino"/>
        </w:rPr>
        <w:t>.</w:t>
      </w:r>
      <w:r w:rsidRPr="005F3F00">
        <w:rPr>
          <w:rFonts w:ascii="Palatino" w:hAnsi="Palatino"/>
        </w:rPr>
        <w:t xml:space="preserve"> A biased representation of the body, measured through body image-related measures, has been related to increased susceptibility to the rubber hand illusion (</w:t>
      </w:r>
      <w:proofErr w:type="spellStart"/>
      <w:r w:rsidRPr="005F3F00">
        <w:rPr>
          <w:rFonts w:ascii="Palatino" w:hAnsi="Palatino"/>
        </w:rPr>
        <w:t>Mussap</w:t>
      </w:r>
      <w:proofErr w:type="spellEnd"/>
      <w:r w:rsidRPr="005F3F00">
        <w:rPr>
          <w:rFonts w:ascii="Palatino" w:hAnsi="Palatino"/>
        </w:rPr>
        <w:t xml:space="preserve"> &amp; Salton, 2006).  </w:t>
      </w:r>
      <w:r w:rsidRPr="005F3F00">
        <w:rPr>
          <w:rFonts w:ascii="Palatino" w:hAnsi="Palatino"/>
        </w:rPr>
        <w:lastRenderedPageBreak/>
        <w:t>A biased representation of the body, specifically related to a negative body image, is a criterion o</w:t>
      </w:r>
      <w:r w:rsidR="00C6226C" w:rsidRPr="005F3F00">
        <w:rPr>
          <w:rFonts w:ascii="Palatino" w:hAnsi="Palatino"/>
        </w:rPr>
        <w:t>f eating disorders, which have</w:t>
      </w:r>
      <w:r w:rsidRPr="005F3F00">
        <w:rPr>
          <w:rFonts w:ascii="Palatino" w:hAnsi="Palatino"/>
        </w:rPr>
        <w:t xml:space="preserve"> a higher prevalence in</w:t>
      </w:r>
      <w:r w:rsidR="00C6226C" w:rsidRPr="005F3F00">
        <w:rPr>
          <w:rFonts w:ascii="Palatino" w:hAnsi="Palatino"/>
        </w:rPr>
        <w:t xml:space="preserve"> females (Cash &amp; </w:t>
      </w:r>
      <w:proofErr w:type="spellStart"/>
      <w:r w:rsidR="00C6226C" w:rsidRPr="005F3F00">
        <w:rPr>
          <w:rFonts w:ascii="Palatino" w:hAnsi="Palatino"/>
        </w:rPr>
        <w:t>Deagle</w:t>
      </w:r>
      <w:proofErr w:type="spellEnd"/>
      <w:r w:rsidR="00C6226C" w:rsidRPr="005F3F00">
        <w:rPr>
          <w:rFonts w:ascii="Palatino" w:hAnsi="Palatino"/>
        </w:rPr>
        <w:t>, 1998).</w:t>
      </w:r>
      <w:r w:rsidRPr="005F3F00">
        <w:rPr>
          <w:rFonts w:ascii="Palatino" w:hAnsi="Palatino"/>
        </w:rPr>
        <w:t xml:space="preserve"> Perhaps the greater rejection of the fake hand in males is re</w:t>
      </w:r>
      <w:r w:rsidR="00C6226C" w:rsidRPr="005F3F00">
        <w:rPr>
          <w:rFonts w:ascii="Palatino" w:hAnsi="Palatino"/>
        </w:rPr>
        <w:t>lated to a stronger body image.</w:t>
      </w:r>
    </w:p>
    <w:p w:rsidR="00042009" w:rsidRPr="0023141E" w:rsidRDefault="00042009" w:rsidP="00042009">
      <w:pPr>
        <w:spacing w:line="480" w:lineRule="auto"/>
        <w:ind w:firstLine="720"/>
        <w:rPr>
          <w:rFonts w:ascii="Palatino" w:hAnsi="Palatino"/>
        </w:rPr>
      </w:pPr>
      <w:r w:rsidRPr="005F3F00">
        <w:rPr>
          <w:rFonts w:ascii="Palatino" w:hAnsi="Palatino"/>
        </w:rPr>
        <w:t xml:space="preserve">Variability in the degree to which the mechanical hand was embodied is also of interest in relation to embodiment of prosthetic limbs. </w:t>
      </w:r>
      <w:r w:rsidR="00AD28B3" w:rsidRPr="005F3F00">
        <w:rPr>
          <w:rFonts w:ascii="Palatino" w:hAnsi="Palatino"/>
        </w:rPr>
        <w:t>T</w:t>
      </w:r>
      <w:r w:rsidRPr="005F3F00">
        <w:rPr>
          <w:rFonts w:ascii="Palatino" w:hAnsi="Palatino"/>
        </w:rPr>
        <w:t xml:space="preserve">here is some evidence that females have a poorer outcome relative to males in the integration of prosthetic limbs (Singh, </w:t>
      </w:r>
      <w:r w:rsidR="00AD28B3" w:rsidRPr="005F3F00">
        <w:rPr>
          <w:rFonts w:ascii="Palatino" w:hAnsi="Palatino"/>
        </w:rPr>
        <w:t>Hunter, Philip, &amp; Tyson, 2008).</w:t>
      </w:r>
      <w:r w:rsidRPr="005F3F00">
        <w:rPr>
          <w:rFonts w:ascii="Palatino" w:hAnsi="Palatino"/>
        </w:rPr>
        <w:t xml:space="preserve"> It could be that differential embodiment of realistic body parts relative to less realistic body parts could act as a predictor of how individuals who gain a prosthetic limb will adjust to its use.</w:t>
      </w:r>
    </w:p>
    <w:p w:rsidR="00B105E1" w:rsidRPr="0023141E" w:rsidRDefault="00B105E1" w:rsidP="008A1B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Palatino" w:hAnsi="Palatino" w:cs="Palatino"/>
        </w:rPr>
      </w:pPr>
    </w:p>
    <w:p w:rsidR="00A46D96" w:rsidRPr="0023141E" w:rsidRDefault="005413C7" w:rsidP="008A1B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Palatino" w:hAnsi="Palatino" w:cs="Palatino"/>
          <w:i/>
        </w:rPr>
      </w:pPr>
      <w:r w:rsidRPr="0023141E">
        <w:rPr>
          <w:rFonts w:ascii="Palatino" w:hAnsi="Palatino" w:cs="Palatino"/>
          <w:i/>
        </w:rPr>
        <w:t>L</w:t>
      </w:r>
      <w:r w:rsidR="00A46D96" w:rsidRPr="0023141E">
        <w:rPr>
          <w:rFonts w:ascii="Palatino" w:hAnsi="Palatino" w:cs="Palatino"/>
          <w:i/>
        </w:rPr>
        <w:t>aterali</w:t>
      </w:r>
      <w:r w:rsidR="00D0135F" w:rsidRPr="0023141E">
        <w:rPr>
          <w:rFonts w:ascii="Palatino" w:hAnsi="Palatino" w:cs="Palatino"/>
          <w:i/>
        </w:rPr>
        <w:t>ty</w:t>
      </w:r>
      <w:r w:rsidR="00A46D96" w:rsidRPr="0023141E">
        <w:rPr>
          <w:rFonts w:ascii="Palatino" w:hAnsi="Palatino" w:cs="Palatino"/>
          <w:i/>
        </w:rPr>
        <w:t xml:space="preserve"> effect</w:t>
      </w:r>
      <w:r w:rsidRPr="0023141E">
        <w:rPr>
          <w:rFonts w:ascii="Palatino" w:hAnsi="Palatino" w:cs="Palatino"/>
          <w:i/>
        </w:rPr>
        <w:t>s</w:t>
      </w:r>
      <w:r w:rsidR="002E2F98" w:rsidRPr="0023141E">
        <w:rPr>
          <w:rFonts w:ascii="Palatino" w:hAnsi="Palatino" w:cs="Palatino"/>
          <w:i/>
        </w:rPr>
        <w:t>.</w:t>
      </w:r>
    </w:p>
    <w:p w:rsidR="009F1B59" w:rsidRDefault="00A46D96" w:rsidP="001B6143">
      <w:pPr>
        <w:spacing w:line="480" w:lineRule="auto"/>
        <w:rPr>
          <w:rFonts w:ascii="Palatino" w:hAnsi="Palatino" w:cs="Palatino"/>
        </w:rPr>
      </w:pPr>
      <w:r w:rsidRPr="0023141E">
        <w:rPr>
          <w:rFonts w:ascii="Palatino" w:hAnsi="Palatino" w:cs="Palatino"/>
        </w:rPr>
        <w:tab/>
      </w:r>
      <w:r w:rsidR="001D3236" w:rsidRPr="0023141E">
        <w:rPr>
          <w:rFonts w:ascii="Palatino" w:hAnsi="Palatino" w:cs="Palatino"/>
        </w:rPr>
        <w:t xml:space="preserve">We expected the illusion to be stronger when the left hand </w:t>
      </w:r>
      <w:r w:rsidR="00DC69CC" w:rsidRPr="0023141E">
        <w:rPr>
          <w:rFonts w:ascii="Palatino" w:hAnsi="Palatino" w:cs="Palatino"/>
        </w:rPr>
        <w:t>was</w:t>
      </w:r>
      <w:r w:rsidR="001D3236" w:rsidRPr="0023141E">
        <w:rPr>
          <w:rFonts w:ascii="Palatino" w:hAnsi="Palatino" w:cs="Palatino"/>
        </w:rPr>
        <w:t xml:space="preserve"> stimulated. This</w:t>
      </w:r>
      <w:r w:rsidR="00251236" w:rsidRPr="0023141E">
        <w:rPr>
          <w:rFonts w:ascii="Palatino" w:hAnsi="Palatino" w:cs="Palatino"/>
        </w:rPr>
        <w:t xml:space="preserve"> </w:t>
      </w:r>
      <w:r w:rsidR="006A625A" w:rsidRPr="0023141E">
        <w:rPr>
          <w:rFonts w:ascii="Palatino" w:hAnsi="Palatino" w:cs="Palatino"/>
        </w:rPr>
        <w:t>effect</w:t>
      </w:r>
      <w:r w:rsidR="00251236" w:rsidRPr="0023141E">
        <w:rPr>
          <w:rFonts w:ascii="Palatino" w:hAnsi="Palatino" w:cs="Palatino"/>
        </w:rPr>
        <w:t xml:space="preserve"> </w:t>
      </w:r>
      <w:r w:rsidR="00710C3D" w:rsidRPr="0023141E">
        <w:rPr>
          <w:rFonts w:ascii="Palatino" w:hAnsi="Palatino" w:cs="Palatino"/>
        </w:rPr>
        <w:t xml:space="preserve">for drift </w:t>
      </w:r>
      <w:r w:rsidR="00251236" w:rsidRPr="0023141E">
        <w:rPr>
          <w:rFonts w:ascii="Palatino" w:hAnsi="Palatino" w:cs="Palatino"/>
        </w:rPr>
        <w:t xml:space="preserve">was reduced relative to that of </w:t>
      </w:r>
      <w:proofErr w:type="spellStart"/>
      <w:r w:rsidR="00251236" w:rsidRPr="0023141E">
        <w:rPr>
          <w:rFonts w:ascii="Palatino" w:hAnsi="Palatino" w:cs="Palatino"/>
        </w:rPr>
        <w:t>Ocklenburg</w:t>
      </w:r>
      <w:proofErr w:type="spellEnd"/>
      <w:r w:rsidR="00251236" w:rsidRPr="0023141E">
        <w:rPr>
          <w:rFonts w:ascii="Palatino" w:hAnsi="Palatino" w:cs="Palatino"/>
        </w:rPr>
        <w:t xml:space="preserve"> et al. (2011), in which skin conductance responses functioned as the objective measure.</w:t>
      </w:r>
      <w:r w:rsidR="00980826" w:rsidRPr="0023141E">
        <w:rPr>
          <w:rFonts w:ascii="Palatino" w:hAnsi="Palatino" w:cs="Palatino"/>
        </w:rPr>
        <w:t xml:space="preserve"> </w:t>
      </w:r>
      <w:r w:rsidR="008D09BF" w:rsidRPr="0023141E">
        <w:rPr>
          <w:rFonts w:ascii="Palatino" w:hAnsi="Palatino" w:cs="Palatino"/>
        </w:rPr>
        <w:t>T</w:t>
      </w:r>
      <w:r w:rsidR="00251236" w:rsidRPr="0023141E">
        <w:rPr>
          <w:rFonts w:ascii="Palatino" w:hAnsi="Palatino" w:cs="Palatino"/>
        </w:rPr>
        <w:t xml:space="preserve">he </w:t>
      </w:r>
      <w:proofErr w:type="spellStart"/>
      <w:r w:rsidR="00251236" w:rsidRPr="0023141E">
        <w:rPr>
          <w:rFonts w:ascii="Palatino" w:hAnsi="Palatino" w:cs="Palatino"/>
        </w:rPr>
        <w:t>proprioceptive</w:t>
      </w:r>
      <w:proofErr w:type="spellEnd"/>
      <w:r w:rsidR="00251236" w:rsidRPr="0023141E">
        <w:rPr>
          <w:rFonts w:ascii="Palatino" w:hAnsi="Palatino" w:cs="Palatino"/>
        </w:rPr>
        <w:t xml:space="preserve"> drift measure requires participants to use the non-</w:t>
      </w:r>
      <w:proofErr w:type="spellStart"/>
      <w:r w:rsidR="00251236" w:rsidRPr="0023141E">
        <w:rPr>
          <w:rFonts w:ascii="Palatino" w:hAnsi="Palatino" w:cs="Palatino"/>
        </w:rPr>
        <w:t>illuded</w:t>
      </w:r>
      <w:proofErr w:type="spellEnd"/>
      <w:r w:rsidR="00251236" w:rsidRPr="0023141E">
        <w:rPr>
          <w:rFonts w:ascii="Palatino" w:hAnsi="Palatino" w:cs="Palatino"/>
        </w:rPr>
        <w:t xml:space="preserve"> hand to point to the </w:t>
      </w:r>
      <w:proofErr w:type="spellStart"/>
      <w:r w:rsidR="00251236" w:rsidRPr="0023141E">
        <w:rPr>
          <w:rFonts w:ascii="Palatino" w:hAnsi="Palatino" w:cs="Palatino"/>
        </w:rPr>
        <w:t>illuded</w:t>
      </w:r>
      <w:proofErr w:type="spellEnd"/>
      <w:r w:rsidR="00251236" w:rsidRPr="0023141E">
        <w:rPr>
          <w:rFonts w:ascii="Palatino" w:hAnsi="Palatino" w:cs="Palatino"/>
        </w:rPr>
        <w:t xml:space="preserve"> hand; thus, the added noise of communicating the updated coordinates for the representation of the </w:t>
      </w:r>
      <w:proofErr w:type="spellStart"/>
      <w:r w:rsidR="00251236" w:rsidRPr="0023141E">
        <w:rPr>
          <w:rFonts w:ascii="Palatino" w:hAnsi="Palatino" w:cs="Palatino"/>
        </w:rPr>
        <w:t>illuded</w:t>
      </w:r>
      <w:proofErr w:type="spellEnd"/>
      <w:r w:rsidR="00251236" w:rsidRPr="0023141E">
        <w:rPr>
          <w:rFonts w:ascii="Palatino" w:hAnsi="Palatino" w:cs="Palatino"/>
        </w:rPr>
        <w:t xml:space="preserve"> hand to the </w:t>
      </w:r>
      <w:proofErr w:type="spellStart"/>
      <w:r w:rsidR="00251236" w:rsidRPr="0023141E">
        <w:rPr>
          <w:rFonts w:ascii="Palatino" w:hAnsi="Palatino" w:cs="Palatino"/>
        </w:rPr>
        <w:t>contr</w:t>
      </w:r>
      <w:r w:rsidR="008D09BF" w:rsidRPr="0023141E">
        <w:rPr>
          <w:rFonts w:ascii="Palatino" w:hAnsi="Palatino" w:cs="Palatino"/>
        </w:rPr>
        <w:t>alateral</w:t>
      </w:r>
      <w:proofErr w:type="spellEnd"/>
      <w:r w:rsidR="008D09BF" w:rsidRPr="0023141E">
        <w:rPr>
          <w:rFonts w:ascii="Palatino" w:hAnsi="Palatino" w:cs="Palatino"/>
        </w:rPr>
        <w:t xml:space="preserve"> hand may impact on the</w:t>
      </w:r>
      <w:r w:rsidR="009F1B59">
        <w:rPr>
          <w:rFonts w:ascii="Palatino" w:hAnsi="Palatino" w:cs="Palatino"/>
        </w:rPr>
        <w:t xml:space="preserve"> effect.</w:t>
      </w:r>
      <w:r w:rsidR="009F1B59" w:rsidRPr="009F1B59">
        <w:rPr>
          <w:rFonts w:ascii="Palatino" w:hAnsi="Palatino" w:cs="Palatino"/>
        </w:rPr>
        <w:t xml:space="preserve"> </w:t>
      </w:r>
      <w:r w:rsidR="009F1B59">
        <w:rPr>
          <w:rFonts w:ascii="Palatino" w:hAnsi="Palatino" w:cs="Palatino"/>
        </w:rPr>
        <w:t>In agreement</w:t>
      </w:r>
      <w:r w:rsidR="009F1B59" w:rsidRPr="009F1B59">
        <w:rPr>
          <w:rFonts w:ascii="Palatino" w:hAnsi="Palatino" w:cs="Palatino"/>
        </w:rPr>
        <w:t xml:space="preserve"> with arguments that subjective and objective measures of the illusion are picking up on different underlying sources of variability (e.g. Rohde et al., 2011), subjective and objective measures of the illusion </w:t>
      </w:r>
      <w:r w:rsidR="009F1B59">
        <w:rPr>
          <w:rFonts w:ascii="Palatino" w:hAnsi="Palatino" w:cs="Palatino"/>
        </w:rPr>
        <w:t>did not load on the same factor</w:t>
      </w:r>
      <w:r w:rsidR="009F1B59" w:rsidRPr="009F1B59">
        <w:rPr>
          <w:rFonts w:ascii="Palatino" w:hAnsi="Palatino" w:cs="Palatino"/>
        </w:rPr>
        <w:t>.</w:t>
      </w:r>
    </w:p>
    <w:p w:rsidR="00251236" w:rsidRPr="0023141E" w:rsidRDefault="009F1B59" w:rsidP="001B6143">
      <w:pPr>
        <w:spacing w:line="480" w:lineRule="auto"/>
        <w:rPr>
          <w:rFonts w:ascii="Palatino" w:hAnsi="Palatino" w:cs="Palatino"/>
        </w:rPr>
      </w:pPr>
      <w:r>
        <w:rPr>
          <w:rFonts w:ascii="Palatino" w:hAnsi="Palatino" w:cs="Palatino"/>
        </w:rPr>
        <w:tab/>
      </w:r>
      <w:r w:rsidR="00251236" w:rsidRPr="0023141E">
        <w:rPr>
          <w:rFonts w:ascii="Palatino" w:hAnsi="Palatino" w:cs="Palatino"/>
        </w:rPr>
        <w:t xml:space="preserve">The absence of an effect of </w:t>
      </w:r>
      <w:r w:rsidR="00184127">
        <w:rPr>
          <w:rFonts w:ascii="Palatino" w:hAnsi="Palatino" w:cs="Palatino"/>
        </w:rPr>
        <w:t>laterality</w:t>
      </w:r>
      <w:r w:rsidR="00251236" w:rsidRPr="0023141E">
        <w:rPr>
          <w:rFonts w:ascii="Palatino" w:hAnsi="Palatino" w:cs="Palatino"/>
        </w:rPr>
        <w:t xml:space="preserve"> in the subjective data </w:t>
      </w:r>
      <w:r w:rsidR="00974565" w:rsidRPr="0023141E">
        <w:rPr>
          <w:rFonts w:ascii="Palatino" w:hAnsi="Palatino" w:cs="Palatino"/>
        </w:rPr>
        <w:t xml:space="preserve">is consistent with some </w:t>
      </w:r>
      <w:proofErr w:type="spellStart"/>
      <w:r w:rsidR="00974565" w:rsidRPr="0023141E">
        <w:rPr>
          <w:rFonts w:ascii="Palatino" w:hAnsi="Palatino" w:cs="Palatino"/>
        </w:rPr>
        <w:lastRenderedPageBreak/>
        <w:t>fMRI</w:t>
      </w:r>
      <w:proofErr w:type="spellEnd"/>
      <w:r w:rsidR="00974565" w:rsidRPr="0023141E">
        <w:rPr>
          <w:rFonts w:ascii="Palatino" w:hAnsi="Palatino" w:cs="Palatino"/>
        </w:rPr>
        <w:t xml:space="preserve"> evidence for the combined role of both hemispheres in </w:t>
      </w:r>
      <w:r w:rsidR="00930F1D" w:rsidRPr="0023141E">
        <w:rPr>
          <w:rFonts w:ascii="Palatino" w:hAnsi="Palatino" w:cs="Palatino"/>
        </w:rPr>
        <w:t xml:space="preserve">influencing one’s subjective perception of having </w:t>
      </w:r>
      <w:r w:rsidR="00974565" w:rsidRPr="0023141E">
        <w:rPr>
          <w:rFonts w:ascii="Palatino" w:hAnsi="Palatino" w:cs="Palatino"/>
        </w:rPr>
        <w:t>embod</w:t>
      </w:r>
      <w:r w:rsidR="00930F1D" w:rsidRPr="0023141E">
        <w:rPr>
          <w:rFonts w:ascii="Palatino" w:hAnsi="Palatino" w:cs="Palatino"/>
        </w:rPr>
        <w:t>ied</w:t>
      </w:r>
      <w:r w:rsidR="00974565" w:rsidRPr="0023141E">
        <w:rPr>
          <w:rFonts w:ascii="Palatino" w:hAnsi="Palatino" w:cs="Palatino"/>
        </w:rPr>
        <w:t xml:space="preserve"> the fake hand</w:t>
      </w:r>
      <w:r w:rsidR="008D09BF" w:rsidRPr="0023141E">
        <w:rPr>
          <w:rFonts w:ascii="Palatino" w:hAnsi="Palatino" w:cs="Palatino"/>
        </w:rPr>
        <w:t>. F</w:t>
      </w:r>
      <w:r w:rsidR="00974565" w:rsidRPr="0023141E">
        <w:rPr>
          <w:rFonts w:ascii="Palatino" w:hAnsi="Palatino" w:cs="Palatino"/>
        </w:rPr>
        <w:t xml:space="preserve">or example, bilateral activity in </w:t>
      </w:r>
      <w:proofErr w:type="spellStart"/>
      <w:r w:rsidR="00974565" w:rsidRPr="0023141E">
        <w:rPr>
          <w:rFonts w:ascii="Palatino" w:hAnsi="Palatino" w:cs="Palatino"/>
        </w:rPr>
        <w:t>premotor</w:t>
      </w:r>
      <w:proofErr w:type="spellEnd"/>
      <w:r w:rsidR="00974565" w:rsidRPr="0023141E">
        <w:rPr>
          <w:rFonts w:ascii="Palatino" w:hAnsi="Palatino" w:cs="Palatino"/>
        </w:rPr>
        <w:t xml:space="preserve"> cortex has been shown to correlate with subjective data (</w:t>
      </w:r>
      <w:proofErr w:type="spellStart"/>
      <w:r w:rsidR="00974565" w:rsidRPr="0023141E">
        <w:rPr>
          <w:rFonts w:ascii="Palatino" w:hAnsi="Palatino" w:cs="Palatino"/>
        </w:rPr>
        <w:t>Ehrsson</w:t>
      </w:r>
      <w:proofErr w:type="spellEnd"/>
      <w:r w:rsidR="00974565" w:rsidRPr="0023141E">
        <w:rPr>
          <w:rFonts w:ascii="Palatino" w:hAnsi="Palatino" w:cs="Palatino"/>
        </w:rPr>
        <w:t xml:space="preserve"> et al., 2004).</w:t>
      </w:r>
      <w:r w:rsidR="00980826" w:rsidRPr="0023141E">
        <w:rPr>
          <w:rFonts w:ascii="Palatino" w:hAnsi="Palatino" w:cs="Palatino"/>
        </w:rPr>
        <w:t xml:space="preserve"> </w:t>
      </w:r>
      <w:r w:rsidR="00974565" w:rsidRPr="0023141E">
        <w:rPr>
          <w:rFonts w:ascii="Palatino" w:hAnsi="Palatino" w:cs="Palatino"/>
        </w:rPr>
        <w:t xml:space="preserve">In addition to that, </w:t>
      </w:r>
      <w:proofErr w:type="spellStart"/>
      <w:r w:rsidR="00974565" w:rsidRPr="0023141E">
        <w:rPr>
          <w:rFonts w:ascii="Palatino" w:hAnsi="Palatino" w:cs="Palatino"/>
        </w:rPr>
        <w:t>Niebauer</w:t>
      </w:r>
      <w:proofErr w:type="spellEnd"/>
      <w:r w:rsidR="00974565" w:rsidRPr="0023141E">
        <w:rPr>
          <w:rFonts w:ascii="Palatino" w:hAnsi="Palatino" w:cs="Palatino"/>
        </w:rPr>
        <w:t xml:space="preserve"> et al.</w:t>
      </w:r>
      <w:r w:rsidR="00B07BFC" w:rsidRPr="0023141E">
        <w:rPr>
          <w:rFonts w:ascii="Palatino" w:hAnsi="Palatino" w:cs="Palatino"/>
        </w:rPr>
        <w:t xml:space="preserve"> (2002)</w:t>
      </w:r>
      <w:r w:rsidR="00974565" w:rsidRPr="0023141E">
        <w:rPr>
          <w:rFonts w:ascii="Palatino" w:hAnsi="Palatino" w:cs="Palatino"/>
        </w:rPr>
        <w:t xml:space="preserve"> found that</w:t>
      </w:r>
      <w:r w:rsidR="00B07BFC" w:rsidRPr="0023141E">
        <w:rPr>
          <w:rFonts w:ascii="Palatino" w:hAnsi="Palatino" w:cs="Palatino"/>
        </w:rPr>
        <w:t xml:space="preserve"> it</w:t>
      </w:r>
      <w:r w:rsidR="00974565" w:rsidRPr="0023141E">
        <w:rPr>
          <w:rFonts w:ascii="Palatino" w:hAnsi="Palatino" w:cs="Palatino"/>
        </w:rPr>
        <w:t xml:space="preserve"> was mixed handedness that correlated with an increased subjective experience of the illusion, consistent with inter-hemispheric cross-talk facilitating subjective experience of the update.</w:t>
      </w:r>
      <w:r w:rsidR="00980826" w:rsidRPr="0023141E">
        <w:rPr>
          <w:rFonts w:ascii="Palatino" w:hAnsi="Palatino" w:cs="Palatino"/>
        </w:rPr>
        <w:t xml:space="preserve"> </w:t>
      </w:r>
      <w:r w:rsidR="00B07BFC" w:rsidRPr="0023141E">
        <w:rPr>
          <w:rFonts w:ascii="Palatino" w:hAnsi="Palatino" w:cs="Palatino"/>
        </w:rPr>
        <w:t>Fi</w:t>
      </w:r>
      <w:r w:rsidR="008D09BF" w:rsidRPr="0023141E">
        <w:rPr>
          <w:rFonts w:ascii="Palatino" w:hAnsi="Palatino" w:cs="Palatino"/>
        </w:rPr>
        <w:t>nally,</w:t>
      </w:r>
      <w:r w:rsidR="00974565" w:rsidRPr="0023141E">
        <w:rPr>
          <w:rFonts w:ascii="Palatino" w:hAnsi="Palatino" w:cs="Palatino"/>
        </w:rPr>
        <w:t xml:space="preserve"> recent data from split-brain patients suggest that feelings of ownership and agency are more dependent on inter-hemispheric cross talk, as opposed to right hemisphere output alone (</w:t>
      </w:r>
      <w:proofErr w:type="spellStart"/>
      <w:r w:rsidR="00974565" w:rsidRPr="0023141E">
        <w:rPr>
          <w:rFonts w:ascii="Palatino" w:hAnsi="Palatino" w:cs="Palatino"/>
        </w:rPr>
        <w:t>Uddin</w:t>
      </w:r>
      <w:proofErr w:type="spellEnd"/>
      <w:r w:rsidR="00974565" w:rsidRPr="0023141E">
        <w:rPr>
          <w:rFonts w:ascii="Palatino" w:hAnsi="Palatino" w:cs="Palatino"/>
        </w:rPr>
        <w:t>, 2011)</w:t>
      </w:r>
      <w:r w:rsidR="00B07BFC" w:rsidRPr="0023141E">
        <w:rPr>
          <w:rFonts w:ascii="Palatino" w:hAnsi="Palatino" w:cs="Palatino"/>
        </w:rPr>
        <w:t>.</w:t>
      </w:r>
      <w:r w:rsidR="009218E5" w:rsidRPr="009218E5">
        <w:rPr>
          <w:rFonts w:ascii="Palatino" w:hAnsi="Palatino" w:cs="Palatino"/>
        </w:rPr>
        <w:t xml:space="preserve"> Effects of variables on the extrinsic representation of the body need not translate into </w:t>
      </w:r>
      <w:proofErr w:type="spellStart"/>
      <w:r w:rsidR="009218E5" w:rsidRPr="009218E5">
        <w:rPr>
          <w:rFonts w:ascii="Palatino" w:hAnsi="Palatino" w:cs="Palatino"/>
        </w:rPr>
        <w:t>interoceptive</w:t>
      </w:r>
      <w:proofErr w:type="spellEnd"/>
      <w:r w:rsidR="009218E5" w:rsidRPr="009218E5">
        <w:rPr>
          <w:rFonts w:ascii="Palatino" w:hAnsi="Palatino" w:cs="Palatino"/>
        </w:rPr>
        <w:t xml:space="preserve"> differences in how the body is subjectively experienced.</w:t>
      </w:r>
    </w:p>
    <w:p w:rsidR="00BE13C4" w:rsidRPr="0023141E" w:rsidRDefault="000037FB" w:rsidP="00263EB4">
      <w:pPr>
        <w:spacing w:line="480" w:lineRule="auto"/>
        <w:rPr>
          <w:rFonts w:ascii="Palatino" w:hAnsi="Palatino" w:cs="Palatino"/>
        </w:rPr>
      </w:pPr>
      <w:r w:rsidRPr="0023141E">
        <w:rPr>
          <w:rFonts w:ascii="Palatino" w:hAnsi="Palatino" w:cs="Palatino"/>
        </w:rPr>
        <w:tab/>
      </w:r>
      <w:r w:rsidR="008C79CE">
        <w:rPr>
          <w:rFonts w:ascii="Palatino" w:hAnsi="Palatino" w:cs="Palatino"/>
        </w:rPr>
        <w:t>T</w:t>
      </w:r>
      <w:r w:rsidRPr="0023141E">
        <w:rPr>
          <w:rFonts w:ascii="Palatino" w:hAnsi="Palatino" w:cs="Palatino"/>
        </w:rPr>
        <w:t xml:space="preserve">he overall effect of </w:t>
      </w:r>
      <w:r w:rsidR="00184127">
        <w:rPr>
          <w:rFonts w:ascii="Palatino" w:hAnsi="Palatino" w:cs="Palatino"/>
        </w:rPr>
        <w:t>laterality</w:t>
      </w:r>
      <w:r w:rsidRPr="0023141E">
        <w:rPr>
          <w:rFonts w:ascii="Palatino" w:hAnsi="Palatino" w:cs="Palatino"/>
        </w:rPr>
        <w:t xml:space="preserve"> in the drift data </w:t>
      </w:r>
      <w:r w:rsidR="00E85127">
        <w:rPr>
          <w:rFonts w:ascii="Palatino" w:hAnsi="Palatino" w:cs="Palatino"/>
        </w:rPr>
        <w:t>was</w:t>
      </w:r>
      <w:r w:rsidRPr="0023141E">
        <w:rPr>
          <w:rFonts w:ascii="Palatino" w:hAnsi="Palatino" w:cs="Palatino"/>
        </w:rPr>
        <w:t xml:space="preserve"> reduced</w:t>
      </w:r>
      <w:r w:rsidR="002F7BA8" w:rsidRPr="0023141E">
        <w:rPr>
          <w:rFonts w:ascii="Palatino" w:hAnsi="Palatino" w:cs="Palatino"/>
        </w:rPr>
        <w:t xml:space="preserve"> relative to that demonstrated previously</w:t>
      </w:r>
      <w:r w:rsidR="00F13958">
        <w:rPr>
          <w:rFonts w:ascii="Palatino" w:hAnsi="Palatino" w:cs="Palatino"/>
        </w:rPr>
        <w:t xml:space="preserve"> by</w:t>
      </w:r>
      <w:r w:rsidR="00F13958" w:rsidRPr="00F13958">
        <w:rPr>
          <w:rFonts w:ascii="Palatino" w:hAnsi="Palatino" w:cs="Palatino"/>
        </w:rPr>
        <w:t xml:space="preserve"> skin conductance </w:t>
      </w:r>
      <w:r w:rsidR="00F13958">
        <w:rPr>
          <w:rFonts w:ascii="Palatino" w:hAnsi="Palatino" w:cs="Palatino"/>
        </w:rPr>
        <w:t>responses</w:t>
      </w:r>
      <w:r w:rsidR="00E85127">
        <w:rPr>
          <w:rFonts w:ascii="Palatino" w:hAnsi="Palatino" w:cs="Palatino"/>
        </w:rPr>
        <w:t>. However</w:t>
      </w:r>
      <w:r w:rsidRPr="0023141E">
        <w:rPr>
          <w:rFonts w:ascii="Palatino" w:hAnsi="Palatino" w:cs="Palatino"/>
        </w:rPr>
        <w:t xml:space="preserve">, </w:t>
      </w:r>
      <w:r w:rsidR="002F7BA8" w:rsidRPr="0023141E">
        <w:rPr>
          <w:rFonts w:ascii="Palatino" w:hAnsi="Palatino" w:cs="Palatino"/>
        </w:rPr>
        <w:t xml:space="preserve">drift and subjective experience of the illusion were more strongly related </w:t>
      </w:r>
      <w:r w:rsidR="00F13958">
        <w:rPr>
          <w:rFonts w:ascii="Palatino" w:hAnsi="Palatino" w:cs="Palatino"/>
        </w:rPr>
        <w:t>for</w:t>
      </w:r>
      <w:r w:rsidR="002F7BA8" w:rsidRPr="0023141E">
        <w:rPr>
          <w:rFonts w:ascii="Palatino" w:hAnsi="Palatino" w:cs="Palatino"/>
        </w:rPr>
        <w:t xml:space="preserve"> the left </w:t>
      </w:r>
      <w:r w:rsidR="002E619B" w:rsidRPr="0023141E">
        <w:rPr>
          <w:rFonts w:ascii="Palatino" w:hAnsi="Palatino" w:cs="Palatino"/>
        </w:rPr>
        <w:t>realistic</w:t>
      </w:r>
      <w:r w:rsidR="002F7BA8" w:rsidRPr="0023141E">
        <w:rPr>
          <w:rFonts w:ascii="Palatino" w:hAnsi="Palatino" w:cs="Palatino"/>
        </w:rPr>
        <w:t xml:space="preserve"> hand relative to the ri</w:t>
      </w:r>
      <w:r w:rsidR="00D10809" w:rsidRPr="0023141E">
        <w:rPr>
          <w:rFonts w:ascii="Palatino" w:hAnsi="Palatino" w:cs="Palatino"/>
        </w:rPr>
        <w:t xml:space="preserve">ght </w:t>
      </w:r>
      <w:r w:rsidR="002E619B" w:rsidRPr="0023141E">
        <w:rPr>
          <w:rFonts w:ascii="Palatino" w:hAnsi="Palatino" w:cs="Palatino"/>
        </w:rPr>
        <w:t>realistic</w:t>
      </w:r>
      <w:r w:rsidR="00D10809" w:rsidRPr="0023141E">
        <w:rPr>
          <w:rFonts w:ascii="Palatino" w:hAnsi="Palatino" w:cs="Palatino"/>
        </w:rPr>
        <w:t xml:space="preserve"> hand.</w:t>
      </w:r>
      <w:r w:rsidR="00980826" w:rsidRPr="0023141E">
        <w:rPr>
          <w:rFonts w:ascii="Palatino" w:hAnsi="Palatino" w:cs="Palatino"/>
        </w:rPr>
        <w:t xml:space="preserve"> </w:t>
      </w:r>
      <w:r w:rsidR="00D10809" w:rsidRPr="0023141E">
        <w:rPr>
          <w:rFonts w:ascii="Palatino" w:hAnsi="Palatino"/>
        </w:rPr>
        <w:t xml:space="preserve">A stronger relation between these two </w:t>
      </w:r>
      <w:r w:rsidR="002E619B" w:rsidRPr="0023141E">
        <w:rPr>
          <w:rFonts w:ascii="Palatino" w:hAnsi="Palatino"/>
        </w:rPr>
        <w:t xml:space="preserve">measures </w:t>
      </w:r>
      <w:r w:rsidR="00FC608D">
        <w:rPr>
          <w:rFonts w:ascii="Palatino" w:hAnsi="Palatino"/>
        </w:rPr>
        <w:t>on the left</w:t>
      </w:r>
      <w:r w:rsidR="00BE13C4" w:rsidRPr="0023141E">
        <w:rPr>
          <w:rFonts w:ascii="Palatino" w:hAnsi="Palatino" w:cs="Palatino"/>
        </w:rPr>
        <w:t xml:space="preserve"> is consistent with</w:t>
      </w:r>
      <w:r w:rsidR="00D10809" w:rsidRPr="0023141E">
        <w:rPr>
          <w:rFonts w:ascii="Palatino" w:hAnsi="Palatino" w:cs="Palatino"/>
        </w:rPr>
        <w:t xml:space="preserve"> an advantage for</w:t>
      </w:r>
      <w:r w:rsidR="00BE13C4" w:rsidRPr="0023141E">
        <w:rPr>
          <w:rFonts w:ascii="Palatino" w:hAnsi="Palatino" w:cs="Palatino"/>
        </w:rPr>
        <w:t xml:space="preserve"> the right hemisphere in embodying the fake hand</w:t>
      </w:r>
      <w:r w:rsidR="00D10809" w:rsidRPr="0023141E">
        <w:rPr>
          <w:rFonts w:ascii="Palatino" w:hAnsi="Palatino" w:cs="Palatino"/>
        </w:rPr>
        <w:t xml:space="preserve">, and </w:t>
      </w:r>
      <w:proofErr w:type="spellStart"/>
      <w:r w:rsidR="00D10809" w:rsidRPr="0023141E">
        <w:rPr>
          <w:rFonts w:ascii="Palatino" w:hAnsi="Palatino" w:cs="Palatino"/>
        </w:rPr>
        <w:t>interoceptive</w:t>
      </w:r>
      <w:proofErr w:type="spellEnd"/>
      <w:r w:rsidR="00D10809" w:rsidRPr="0023141E">
        <w:rPr>
          <w:rFonts w:ascii="Palatino" w:hAnsi="Palatino" w:cs="Palatino"/>
        </w:rPr>
        <w:t xml:space="preserve"> awareness benefiting as a consequence</w:t>
      </w:r>
      <w:r w:rsidR="00BE13C4" w:rsidRPr="0023141E">
        <w:rPr>
          <w:rFonts w:ascii="Palatino" w:hAnsi="Palatino" w:cs="Palatino"/>
        </w:rPr>
        <w:t>.</w:t>
      </w:r>
      <w:r w:rsidR="00980826" w:rsidRPr="0023141E">
        <w:rPr>
          <w:rFonts w:ascii="Palatino" w:hAnsi="Palatino" w:cs="Palatino"/>
        </w:rPr>
        <w:t xml:space="preserve"> </w:t>
      </w:r>
      <w:r w:rsidR="002E619B" w:rsidRPr="0023141E">
        <w:rPr>
          <w:rFonts w:ascii="Palatino" w:hAnsi="Palatino" w:cs="Palatino"/>
        </w:rPr>
        <w:t>A</w:t>
      </w:r>
      <w:r w:rsidR="00D10809" w:rsidRPr="0023141E">
        <w:rPr>
          <w:rFonts w:ascii="Palatino" w:hAnsi="Palatino" w:cs="Palatino"/>
        </w:rPr>
        <w:t xml:space="preserve">n objective measure of the illusion was shown to correlate more with the right posterior </w:t>
      </w:r>
      <w:proofErr w:type="spellStart"/>
      <w:r w:rsidR="00D10809" w:rsidRPr="0023141E">
        <w:rPr>
          <w:rFonts w:ascii="Palatino" w:hAnsi="Palatino" w:cs="Palatino"/>
        </w:rPr>
        <w:t>insula</w:t>
      </w:r>
      <w:proofErr w:type="spellEnd"/>
      <w:r w:rsidR="00D10809" w:rsidRPr="0023141E">
        <w:rPr>
          <w:rFonts w:ascii="Palatino" w:hAnsi="Palatino" w:cs="Palatino"/>
        </w:rPr>
        <w:t xml:space="preserve">, an area recognized as playing a key role in </w:t>
      </w:r>
      <w:proofErr w:type="spellStart"/>
      <w:r w:rsidR="00D10809" w:rsidRPr="0023141E">
        <w:rPr>
          <w:rFonts w:ascii="Palatino" w:hAnsi="Palatino" w:cs="Palatino"/>
        </w:rPr>
        <w:t>interoceptive</w:t>
      </w:r>
      <w:proofErr w:type="spellEnd"/>
      <w:r w:rsidR="00D10809" w:rsidRPr="0023141E">
        <w:rPr>
          <w:rFonts w:ascii="Palatino" w:hAnsi="Palatino" w:cs="Palatino"/>
        </w:rPr>
        <w:t xml:space="preserve"> awareness (</w:t>
      </w:r>
      <w:proofErr w:type="spellStart"/>
      <w:r w:rsidR="00D10809" w:rsidRPr="0023141E">
        <w:rPr>
          <w:rFonts w:ascii="Palatino" w:hAnsi="Palatino" w:cs="Palatino"/>
        </w:rPr>
        <w:t>Tsakiris</w:t>
      </w:r>
      <w:proofErr w:type="spellEnd"/>
      <w:r w:rsidR="00D10809" w:rsidRPr="0023141E">
        <w:rPr>
          <w:rFonts w:ascii="Palatino" w:hAnsi="Palatino" w:cs="Palatino"/>
        </w:rPr>
        <w:t xml:space="preserve"> et al., 2007).</w:t>
      </w:r>
      <w:r w:rsidR="00980826" w:rsidRPr="0023141E">
        <w:rPr>
          <w:rFonts w:ascii="Palatino" w:hAnsi="Palatino" w:cs="Palatino"/>
        </w:rPr>
        <w:t xml:space="preserve"> </w:t>
      </w:r>
      <w:r w:rsidR="00D10809" w:rsidRPr="0023141E">
        <w:rPr>
          <w:rFonts w:ascii="Palatino" w:hAnsi="Palatino" w:cs="Palatino"/>
        </w:rPr>
        <w:t xml:space="preserve">Thus, although </w:t>
      </w:r>
      <w:proofErr w:type="spellStart"/>
      <w:r w:rsidR="00D10809" w:rsidRPr="0023141E">
        <w:rPr>
          <w:rFonts w:ascii="Palatino" w:hAnsi="Palatino" w:cs="Palatino"/>
        </w:rPr>
        <w:t>interoceptive</w:t>
      </w:r>
      <w:proofErr w:type="spellEnd"/>
      <w:r w:rsidR="00D10809" w:rsidRPr="0023141E">
        <w:rPr>
          <w:rFonts w:ascii="Palatino" w:hAnsi="Palatino" w:cs="Palatino"/>
        </w:rPr>
        <w:t xml:space="preserve"> awareness may </w:t>
      </w:r>
      <w:r w:rsidR="00E72C1F" w:rsidRPr="0023141E">
        <w:rPr>
          <w:rFonts w:ascii="Palatino" w:hAnsi="Palatino" w:cs="Palatino"/>
        </w:rPr>
        <w:t>act from</w:t>
      </w:r>
      <w:r w:rsidR="00D10809" w:rsidRPr="0023141E">
        <w:rPr>
          <w:rFonts w:ascii="Palatino" w:hAnsi="Palatino" w:cs="Palatino"/>
        </w:rPr>
        <w:t xml:space="preserve"> information provided by both hemispheres, </w:t>
      </w:r>
      <w:proofErr w:type="spellStart"/>
      <w:r w:rsidR="00D10809" w:rsidRPr="0023141E">
        <w:rPr>
          <w:rFonts w:ascii="Palatino" w:hAnsi="Palatino" w:cs="Palatino"/>
        </w:rPr>
        <w:t>exteroceptive</w:t>
      </w:r>
      <w:proofErr w:type="spellEnd"/>
      <w:r w:rsidR="00D10809" w:rsidRPr="0023141E">
        <w:rPr>
          <w:rFonts w:ascii="Palatino" w:hAnsi="Palatino" w:cs="Palatino"/>
        </w:rPr>
        <w:t xml:space="preserve"> </w:t>
      </w:r>
      <w:r w:rsidR="00E06AA0" w:rsidRPr="0023141E">
        <w:rPr>
          <w:rFonts w:ascii="Palatino" w:hAnsi="Palatino" w:cs="Palatino"/>
        </w:rPr>
        <w:t>updates</w:t>
      </w:r>
      <w:r w:rsidR="00C67C4D">
        <w:rPr>
          <w:rFonts w:ascii="Palatino" w:hAnsi="Palatino" w:cs="Palatino"/>
        </w:rPr>
        <w:t xml:space="preserve"> </w:t>
      </w:r>
      <w:r w:rsidR="00E72C1F" w:rsidRPr="0023141E">
        <w:rPr>
          <w:rFonts w:ascii="Palatino" w:hAnsi="Palatino" w:cs="Palatino"/>
        </w:rPr>
        <w:t xml:space="preserve">to regions involved in </w:t>
      </w:r>
      <w:proofErr w:type="spellStart"/>
      <w:r w:rsidR="00E72C1F" w:rsidRPr="0023141E">
        <w:rPr>
          <w:rFonts w:ascii="Palatino" w:hAnsi="Palatino" w:cs="Palatino"/>
        </w:rPr>
        <w:t>interoceptive</w:t>
      </w:r>
      <w:proofErr w:type="spellEnd"/>
      <w:r w:rsidR="00E72C1F" w:rsidRPr="0023141E">
        <w:rPr>
          <w:rFonts w:ascii="Palatino" w:hAnsi="Palatino" w:cs="Palatino"/>
        </w:rPr>
        <w:t xml:space="preserve"> awareness in the right hemisphere may have an advantage</w:t>
      </w:r>
      <w:r w:rsidR="000A2606" w:rsidRPr="0023141E">
        <w:rPr>
          <w:rFonts w:ascii="Palatino" w:hAnsi="Palatino" w:cs="Palatino"/>
        </w:rPr>
        <w:t>.</w:t>
      </w:r>
    </w:p>
    <w:p w:rsidR="00263EB4" w:rsidRPr="0023141E" w:rsidRDefault="00BF0DC2" w:rsidP="00263EB4">
      <w:pPr>
        <w:spacing w:line="480" w:lineRule="auto"/>
        <w:ind w:firstLine="720"/>
        <w:rPr>
          <w:rFonts w:ascii="Palatino" w:hAnsi="Palatino"/>
        </w:rPr>
      </w:pPr>
      <w:r w:rsidRPr="0023141E">
        <w:rPr>
          <w:rFonts w:ascii="Palatino" w:hAnsi="Palatino" w:cs="Palatino"/>
        </w:rPr>
        <w:t xml:space="preserve">Based on evidence that the right hemisphere has prioritized access to detailed </w:t>
      </w:r>
      <w:r w:rsidRPr="0023141E">
        <w:rPr>
          <w:rFonts w:ascii="Palatino" w:hAnsi="Palatino" w:cs="Palatino"/>
        </w:rPr>
        <w:lastRenderedPageBreak/>
        <w:t>representations of self (</w:t>
      </w:r>
      <w:r w:rsidRPr="0023141E">
        <w:rPr>
          <w:rFonts w:ascii="Palatino" w:hAnsi="Palatino"/>
        </w:rPr>
        <w:t xml:space="preserve">Feinberg &amp; Keenan, 2005; </w:t>
      </w:r>
      <w:proofErr w:type="spellStart"/>
      <w:r w:rsidRPr="0023141E">
        <w:rPr>
          <w:rFonts w:ascii="Palatino" w:hAnsi="Palatino"/>
        </w:rPr>
        <w:t>Karnath</w:t>
      </w:r>
      <w:proofErr w:type="spellEnd"/>
      <w:r w:rsidRPr="0023141E">
        <w:rPr>
          <w:rFonts w:ascii="Palatino" w:hAnsi="Palatino"/>
        </w:rPr>
        <w:t xml:space="preserve"> &amp; </w:t>
      </w:r>
      <w:proofErr w:type="spellStart"/>
      <w:r w:rsidRPr="0023141E">
        <w:rPr>
          <w:rFonts w:ascii="Palatino" w:hAnsi="Palatino"/>
        </w:rPr>
        <w:t>Baier</w:t>
      </w:r>
      <w:proofErr w:type="spellEnd"/>
      <w:r w:rsidRPr="0023141E">
        <w:rPr>
          <w:rFonts w:ascii="Palatino" w:hAnsi="Palatino"/>
        </w:rPr>
        <w:t>, 2010</w:t>
      </w:r>
      <w:r w:rsidRPr="0023141E">
        <w:rPr>
          <w:rFonts w:ascii="Palatino" w:hAnsi="Palatino" w:cs="Palatino"/>
        </w:rPr>
        <w:t xml:space="preserve">), we hypothesized that the mechanical hand would have a greater impact on measures of the illusion taken when the left hand was </w:t>
      </w:r>
      <w:r w:rsidR="002E619B" w:rsidRPr="0023141E">
        <w:rPr>
          <w:rFonts w:ascii="Palatino" w:hAnsi="Palatino" w:cs="Palatino"/>
        </w:rPr>
        <w:t>stimulated</w:t>
      </w:r>
      <w:r w:rsidRPr="0023141E">
        <w:rPr>
          <w:rFonts w:ascii="Palatino" w:hAnsi="Palatino" w:cs="Palatino"/>
        </w:rPr>
        <w:t>.</w:t>
      </w:r>
      <w:r w:rsidR="00980826" w:rsidRPr="0023141E">
        <w:rPr>
          <w:rFonts w:ascii="Palatino" w:hAnsi="Palatino" w:cs="Palatino"/>
        </w:rPr>
        <w:t xml:space="preserve"> </w:t>
      </w:r>
      <w:r w:rsidRPr="0023141E">
        <w:rPr>
          <w:rFonts w:ascii="Palatino" w:hAnsi="Palatino" w:cs="Palatino"/>
        </w:rPr>
        <w:t>This was not the case.</w:t>
      </w:r>
      <w:r w:rsidR="00980826" w:rsidRPr="0023141E">
        <w:rPr>
          <w:rFonts w:ascii="Palatino" w:hAnsi="Palatino" w:cs="Palatino"/>
        </w:rPr>
        <w:t xml:space="preserve"> </w:t>
      </w:r>
      <w:r w:rsidRPr="0023141E">
        <w:rPr>
          <w:rFonts w:ascii="Palatino" w:hAnsi="Palatino" w:cs="Palatino"/>
        </w:rPr>
        <w:t>Inducing the illusion requires an update to the online representation of the real hand.</w:t>
      </w:r>
      <w:r w:rsidR="00980826" w:rsidRPr="0023141E">
        <w:rPr>
          <w:rFonts w:ascii="Palatino" w:hAnsi="Palatino" w:cs="Palatino"/>
        </w:rPr>
        <w:t xml:space="preserve"> </w:t>
      </w:r>
      <w:r w:rsidRPr="0023141E">
        <w:rPr>
          <w:rFonts w:ascii="Palatino" w:hAnsi="Palatino" w:cs="Palatino"/>
        </w:rPr>
        <w:t>That the mechanical hand did not differentially influence th</w:t>
      </w:r>
      <w:r w:rsidR="000E4EC8" w:rsidRPr="0023141E">
        <w:rPr>
          <w:rFonts w:ascii="Palatino" w:hAnsi="Palatino" w:cs="Palatino"/>
        </w:rPr>
        <w:t>e</w:t>
      </w:r>
      <w:r w:rsidRPr="0023141E">
        <w:rPr>
          <w:rFonts w:ascii="Palatino" w:hAnsi="Palatino" w:cs="Palatino"/>
        </w:rPr>
        <w:t xml:space="preserve"> updating process as a function of whether it was the left or right hand, suggest</w:t>
      </w:r>
      <w:r w:rsidR="002E619B" w:rsidRPr="0023141E">
        <w:rPr>
          <w:rFonts w:ascii="Palatino" w:hAnsi="Palatino" w:cs="Palatino"/>
        </w:rPr>
        <w:t>s</w:t>
      </w:r>
      <w:r w:rsidRPr="0023141E">
        <w:rPr>
          <w:rFonts w:ascii="Palatino" w:hAnsi="Palatino" w:cs="Palatino"/>
        </w:rPr>
        <w:t xml:space="preserve"> that </w:t>
      </w:r>
      <w:r w:rsidR="002E619B" w:rsidRPr="0023141E">
        <w:rPr>
          <w:rFonts w:ascii="Palatino" w:hAnsi="Palatino" w:cs="Palatino"/>
        </w:rPr>
        <w:t>the</w:t>
      </w:r>
      <w:r w:rsidRPr="0023141E">
        <w:rPr>
          <w:rFonts w:ascii="Palatino" w:hAnsi="Palatino" w:cs="Palatino"/>
        </w:rPr>
        <w:t xml:space="preserve"> updating does not require access to </w:t>
      </w:r>
      <w:r w:rsidR="002E619B" w:rsidRPr="0023141E">
        <w:rPr>
          <w:rFonts w:ascii="Palatino" w:hAnsi="Palatino" w:cs="Palatino"/>
        </w:rPr>
        <w:t xml:space="preserve">those </w:t>
      </w:r>
      <w:r w:rsidRPr="0023141E">
        <w:rPr>
          <w:rFonts w:ascii="Palatino" w:hAnsi="Palatino" w:cs="Palatino"/>
        </w:rPr>
        <w:t>details of the self that the right hemisphere have prioritized access to.</w:t>
      </w:r>
      <w:r w:rsidR="00980826" w:rsidRPr="0023141E">
        <w:rPr>
          <w:rFonts w:ascii="Palatino" w:hAnsi="Palatino" w:cs="Palatino"/>
        </w:rPr>
        <w:t xml:space="preserve"> </w:t>
      </w:r>
      <w:r w:rsidR="00263EB4" w:rsidRPr="0023141E">
        <w:rPr>
          <w:rFonts w:ascii="Palatino" w:hAnsi="Palatino" w:cs="Palatino"/>
        </w:rPr>
        <w:t xml:space="preserve">Therefore, </w:t>
      </w:r>
      <w:r w:rsidR="002E619B" w:rsidRPr="0023141E">
        <w:rPr>
          <w:rFonts w:ascii="Palatino" w:hAnsi="Palatino" w:cs="Palatino"/>
        </w:rPr>
        <w:t>in relation to the RHI</w:t>
      </w:r>
      <w:r w:rsidR="00263EB4" w:rsidRPr="0023141E">
        <w:rPr>
          <w:rFonts w:ascii="Palatino" w:hAnsi="Palatino" w:cs="Palatino"/>
        </w:rPr>
        <w:t>, is seems more likely that lower l</w:t>
      </w:r>
      <w:r w:rsidR="002E619B" w:rsidRPr="0023141E">
        <w:rPr>
          <w:rFonts w:ascii="Palatino" w:hAnsi="Palatino" w:cs="Palatino"/>
        </w:rPr>
        <w:t>evel differences (as opposed to</w:t>
      </w:r>
      <w:r w:rsidR="00263EB4" w:rsidRPr="0023141E">
        <w:rPr>
          <w:rFonts w:ascii="Palatino" w:hAnsi="Palatino" w:cs="Palatino"/>
        </w:rPr>
        <w:t xml:space="preserve"> awareness of self) in the hemispheres drive these higher-level differences.</w:t>
      </w:r>
      <w:r w:rsidR="00980826" w:rsidRPr="0023141E">
        <w:rPr>
          <w:rFonts w:ascii="Palatino" w:hAnsi="Palatino" w:cs="Palatino"/>
        </w:rPr>
        <w:t xml:space="preserve"> </w:t>
      </w:r>
      <w:r w:rsidR="00263EB4" w:rsidRPr="0023141E">
        <w:rPr>
          <w:rFonts w:ascii="Palatino" w:hAnsi="Palatino" w:cs="Palatino"/>
        </w:rPr>
        <w:t xml:space="preserve">For example, </w:t>
      </w:r>
      <w:r w:rsidR="00A56EC1" w:rsidRPr="0023141E">
        <w:rPr>
          <w:rFonts w:ascii="Palatino" w:hAnsi="Palatino" w:cs="Palatino"/>
        </w:rPr>
        <w:t>realistic</w:t>
      </w:r>
      <w:r w:rsidR="00263EB4" w:rsidRPr="0023141E">
        <w:rPr>
          <w:rFonts w:ascii="Palatino" w:hAnsi="Palatino" w:cs="Palatino"/>
        </w:rPr>
        <w:t xml:space="preserve"> hands are more saliently related to online representations of self; there is more </w:t>
      </w:r>
      <w:proofErr w:type="spellStart"/>
      <w:r w:rsidR="00263EB4" w:rsidRPr="0023141E">
        <w:rPr>
          <w:rFonts w:ascii="Palatino" w:hAnsi="Palatino" w:cs="Palatino"/>
        </w:rPr>
        <w:t>featural</w:t>
      </w:r>
      <w:proofErr w:type="spellEnd"/>
      <w:r w:rsidR="00263EB4" w:rsidRPr="0023141E">
        <w:rPr>
          <w:rFonts w:ascii="Palatino" w:hAnsi="Palatino" w:cs="Palatino"/>
        </w:rPr>
        <w:t xml:space="preserve"> overlap between </w:t>
      </w:r>
      <w:r w:rsidR="002E619B" w:rsidRPr="0023141E">
        <w:rPr>
          <w:rFonts w:ascii="Palatino" w:hAnsi="Palatino" w:cs="Palatino"/>
        </w:rPr>
        <w:t>realistic</w:t>
      </w:r>
      <w:r w:rsidR="00263EB4" w:rsidRPr="0023141E">
        <w:rPr>
          <w:rFonts w:ascii="Palatino" w:hAnsi="Palatino" w:cs="Palatino"/>
        </w:rPr>
        <w:t xml:space="preserve"> hands and real hands in contrast to mechanical; and there may be a stronger emotional connection to </w:t>
      </w:r>
      <w:r w:rsidR="002E619B" w:rsidRPr="0023141E">
        <w:rPr>
          <w:rFonts w:ascii="Palatino" w:hAnsi="Palatino" w:cs="Palatino"/>
        </w:rPr>
        <w:t>realistic</w:t>
      </w:r>
      <w:r w:rsidR="00263EB4" w:rsidRPr="0023141E">
        <w:rPr>
          <w:rFonts w:ascii="Palatino" w:hAnsi="Palatino" w:cs="Palatino"/>
        </w:rPr>
        <w:t xml:space="preserve"> fake hands as opposed to mechanical.</w:t>
      </w:r>
      <w:r w:rsidR="00980826" w:rsidRPr="0023141E">
        <w:rPr>
          <w:rFonts w:ascii="Palatino" w:hAnsi="Palatino" w:cs="Palatino"/>
        </w:rPr>
        <w:t xml:space="preserve"> </w:t>
      </w:r>
      <w:r w:rsidR="00263EB4" w:rsidRPr="0023141E">
        <w:rPr>
          <w:rFonts w:ascii="Palatino" w:hAnsi="Palatino" w:cs="Palatino"/>
        </w:rPr>
        <w:t>Any one of these accounts, already connected with other domains in cognition (</w:t>
      </w:r>
      <w:r w:rsidR="00263EB4" w:rsidRPr="0023141E">
        <w:rPr>
          <w:rFonts w:ascii="Palatino" w:hAnsi="Palatino"/>
        </w:rPr>
        <w:t xml:space="preserve">Deacon et al., 2004; Gallagher &amp; </w:t>
      </w:r>
      <w:proofErr w:type="spellStart"/>
      <w:r w:rsidR="00263EB4" w:rsidRPr="0023141E">
        <w:rPr>
          <w:rFonts w:ascii="Palatino" w:hAnsi="Palatino"/>
        </w:rPr>
        <w:t>Dagenbach</w:t>
      </w:r>
      <w:proofErr w:type="spellEnd"/>
      <w:r w:rsidR="00263EB4" w:rsidRPr="0023141E">
        <w:rPr>
          <w:rFonts w:ascii="Palatino" w:hAnsi="Palatino"/>
        </w:rPr>
        <w:t>, 2007;</w:t>
      </w:r>
      <w:r w:rsidR="00872D94">
        <w:rPr>
          <w:rFonts w:ascii="Palatino" w:hAnsi="Palatino"/>
        </w:rPr>
        <w:t xml:space="preserve"> </w:t>
      </w:r>
      <w:proofErr w:type="spellStart"/>
      <w:r w:rsidR="00872D94" w:rsidRPr="00872D94">
        <w:rPr>
          <w:rFonts w:ascii="Palatino" w:hAnsi="Palatino"/>
        </w:rPr>
        <w:t>Kosslyn</w:t>
      </w:r>
      <w:proofErr w:type="spellEnd"/>
      <w:r w:rsidR="00872D94" w:rsidRPr="00872D94">
        <w:rPr>
          <w:rFonts w:ascii="Palatino" w:hAnsi="Palatino"/>
        </w:rPr>
        <w:t xml:space="preserve"> et al., 1998;</w:t>
      </w:r>
      <w:r w:rsidR="00263EB4" w:rsidRPr="0023141E">
        <w:rPr>
          <w:rFonts w:ascii="Palatino" w:hAnsi="Palatino"/>
        </w:rPr>
        <w:t xml:space="preserve"> McElroy &amp; Seta, 2004; </w:t>
      </w:r>
      <w:proofErr w:type="spellStart"/>
      <w:r w:rsidR="00263EB4" w:rsidRPr="0023141E">
        <w:rPr>
          <w:rFonts w:ascii="Palatino" w:hAnsi="Palatino"/>
        </w:rPr>
        <w:t>Mevorach</w:t>
      </w:r>
      <w:proofErr w:type="spellEnd"/>
      <w:r w:rsidR="00263EB4" w:rsidRPr="0023141E">
        <w:rPr>
          <w:rFonts w:ascii="Palatino" w:hAnsi="Palatino"/>
        </w:rPr>
        <w:t xml:space="preserve"> et al., 2006</w:t>
      </w:r>
      <w:r w:rsidR="00263EB4" w:rsidRPr="0023141E">
        <w:rPr>
          <w:rFonts w:ascii="Palatino" w:hAnsi="Palatino" w:cs="Palatino"/>
        </w:rPr>
        <w:t xml:space="preserve">), might explain a stronger connection between the right hemisphere and embodiment, and none of them imply a unique </w:t>
      </w:r>
      <w:r w:rsidR="00476E2D" w:rsidRPr="0023141E">
        <w:rPr>
          <w:rFonts w:ascii="Palatino" w:hAnsi="Palatino" w:cs="Palatino"/>
        </w:rPr>
        <w:t>role</w:t>
      </w:r>
      <w:r w:rsidR="00263EB4" w:rsidRPr="0023141E">
        <w:rPr>
          <w:rFonts w:ascii="Palatino" w:hAnsi="Palatino" w:cs="Palatino"/>
        </w:rPr>
        <w:t xml:space="preserve"> of the self (</w:t>
      </w:r>
      <w:proofErr w:type="spellStart"/>
      <w:r w:rsidR="00263EB4" w:rsidRPr="0023141E">
        <w:rPr>
          <w:rFonts w:ascii="Palatino" w:hAnsi="Palatino" w:cs="Palatino"/>
        </w:rPr>
        <w:t>Gillihan</w:t>
      </w:r>
      <w:proofErr w:type="spellEnd"/>
      <w:r w:rsidR="00263EB4" w:rsidRPr="0023141E">
        <w:rPr>
          <w:rFonts w:ascii="Palatino" w:hAnsi="Palatino" w:cs="Palatino"/>
        </w:rPr>
        <w:t xml:space="preserve"> &amp; Farah, 2005).</w:t>
      </w:r>
      <w:r w:rsidR="00980826" w:rsidRPr="0023141E">
        <w:rPr>
          <w:rFonts w:ascii="Palatino" w:hAnsi="Palatino" w:cs="Palatino"/>
        </w:rPr>
        <w:t xml:space="preserve"> </w:t>
      </w:r>
      <w:r w:rsidR="00263EB4" w:rsidRPr="0023141E">
        <w:rPr>
          <w:rFonts w:ascii="Palatino" w:hAnsi="Palatino" w:cs="Palatino"/>
        </w:rPr>
        <w:t xml:space="preserve">Perhaps also connected, biological differences that allow for increased communication between columns of pyramidal cells in the right hemisphere may facilitate easier updating of </w:t>
      </w:r>
      <w:proofErr w:type="spellStart"/>
      <w:r w:rsidR="00263EB4" w:rsidRPr="0023141E">
        <w:rPr>
          <w:rFonts w:ascii="Palatino" w:hAnsi="Palatino" w:cs="Palatino"/>
        </w:rPr>
        <w:t>exteroceptive</w:t>
      </w:r>
      <w:proofErr w:type="spellEnd"/>
      <w:r w:rsidR="00263EB4" w:rsidRPr="0023141E">
        <w:rPr>
          <w:rFonts w:ascii="Palatino" w:hAnsi="Palatino" w:cs="Palatino"/>
        </w:rPr>
        <w:t xml:space="preserve"> representations (</w:t>
      </w:r>
      <w:proofErr w:type="spellStart"/>
      <w:r w:rsidR="00263EB4" w:rsidRPr="0023141E">
        <w:rPr>
          <w:rFonts w:ascii="Palatino" w:hAnsi="Palatino"/>
        </w:rPr>
        <w:t>Cipollinil</w:t>
      </w:r>
      <w:proofErr w:type="spellEnd"/>
      <w:r w:rsidR="00263EB4" w:rsidRPr="0023141E">
        <w:rPr>
          <w:rFonts w:ascii="Palatino" w:hAnsi="Palatino"/>
        </w:rPr>
        <w:t xml:space="preserve"> et al., 2012; Hsiao et al., 2008; </w:t>
      </w:r>
      <w:proofErr w:type="spellStart"/>
      <w:r w:rsidR="00263EB4" w:rsidRPr="0023141E">
        <w:rPr>
          <w:rFonts w:ascii="Palatino" w:hAnsi="Palatino"/>
        </w:rPr>
        <w:t>Hutsler</w:t>
      </w:r>
      <w:proofErr w:type="spellEnd"/>
      <w:r w:rsidR="00263EB4" w:rsidRPr="0023141E">
        <w:rPr>
          <w:rFonts w:ascii="Palatino" w:hAnsi="Palatino"/>
        </w:rPr>
        <w:t xml:space="preserve"> &amp; </w:t>
      </w:r>
      <w:proofErr w:type="spellStart"/>
      <w:r w:rsidR="00263EB4" w:rsidRPr="0023141E">
        <w:rPr>
          <w:rFonts w:ascii="Palatino" w:hAnsi="Palatino"/>
        </w:rPr>
        <w:t>Galuske</w:t>
      </w:r>
      <w:proofErr w:type="spellEnd"/>
      <w:r w:rsidR="00263EB4" w:rsidRPr="0023141E">
        <w:rPr>
          <w:rFonts w:ascii="Palatino" w:hAnsi="Palatino"/>
        </w:rPr>
        <w:t>, 2003).</w:t>
      </w:r>
    </w:p>
    <w:p w:rsidR="00097481" w:rsidRPr="0023141E" w:rsidRDefault="00435140" w:rsidP="008A1B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Palatino" w:hAnsi="Palatino" w:cs="Palatino"/>
        </w:rPr>
      </w:pPr>
      <w:r w:rsidRPr="0023141E">
        <w:rPr>
          <w:rFonts w:ascii="Palatino" w:hAnsi="Palatino" w:cs="Palatino"/>
        </w:rPr>
        <w:tab/>
        <w:t>In conclusion, the findings show that embodiment of fake body parts intended to mimic real body parts is dependent on the similarity between the two.</w:t>
      </w:r>
      <w:r w:rsidR="00980826" w:rsidRPr="0023141E">
        <w:rPr>
          <w:rFonts w:ascii="Palatino" w:hAnsi="Palatino" w:cs="Palatino"/>
        </w:rPr>
        <w:t xml:space="preserve"> </w:t>
      </w:r>
      <w:r w:rsidRPr="0023141E">
        <w:rPr>
          <w:rFonts w:ascii="Palatino" w:hAnsi="Palatino" w:cs="Palatino"/>
        </w:rPr>
        <w:t xml:space="preserve">With increasing </w:t>
      </w:r>
      <w:r w:rsidRPr="0023141E">
        <w:rPr>
          <w:rFonts w:ascii="Palatino" w:hAnsi="Palatino" w:cs="Palatino"/>
        </w:rPr>
        <w:lastRenderedPageBreak/>
        <w:t>dissimilarity, there is still the potential to embody a fake object; however, awareness in feeling a sense of ownership over the object, will become decoupled from th</w:t>
      </w:r>
      <w:r w:rsidR="002E619B" w:rsidRPr="0023141E">
        <w:rPr>
          <w:rFonts w:ascii="Palatino" w:hAnsi="Palatino" w:cs="Palatino"/>
        </w:rPr>
        <w:t xml:space="preserve">e degree to which the object </w:t>
      </w:r>
      <w:r w:rsidRPr="0023141E">
        <w:rPr>
          <w:rFonts w:ascii="Palatino" w:hAnsi="Palatino" w:cs="Palatino"/>
        </w:rPr>
        <w:t>become</w:t>
      </w:r>
      <w:r w:rsidR="002E619B" w:rsidRPr="0023141E">
        <w:rPr>
          <w:rFonts w:ascii="Palatino" w:hAnsi="Palatino" w:cs="Palatino"/>
        </w:rPr>
        <w:t>s</w:t>
      </w:r>
      <w:r w:rsidRPr="0023141E">
        <w:rPr>
          <w:rFonts w:ascii="Palatino" w:hAnsi="Palatino" w:cs="Palatino"/>
        </w:rPr>
        <w:t xml:space="preserve"> part of</w:t>
      </w:r>
      <w:r w:rsidR="00A06DA4">
        <w:rPr>
          <w:rFonts w:ascii="Palatino" w:hAnsi="Palatino" w:cs="Palatino"/>
        </w:rPr>
        <w:t xml:space="preserve"> an</w:t>
      </w:r>
      <w:r w:rsidRPr="0023141E">
        <w:rPr>
          <w:rFonts w:ascii="Palatino" w:hAnsi="Palatino" w:cs="Palatino"/>
        </w:rPr>
        <w:t xml:space="preserve"> </w:t>
      </w:r>
      <w:proofErr w:type="spellStart"/>
      <w:r w:rsidRPr="0023141E">
        <w:rPr>
          <w:rFonts w:ascii="Palatino" w:hAnsi="Palatino" w:cs="Palatino"/>
        </w:rPr>
        <w:t>exterocepti</w:t>
      </w:r>
      <w:r w:rsidR="002E619B" w:rsidRPr="0023141E">
        <w:rPr>
          <w:rFonts w:ascii="Palatino" w:hAnsi="Palatino" w:cs="Palatino"/>
        </w:rPr>
        <w:t>ve</w:t>
      </w:r>
      <w:proofErr w:type="spellEnd"/>
      <w:r w:rsidR="002E619B" w:rsidRPr="0023141E">
        <w:rPr>
          <w:rFonts w:ascii="Palatino" w:hAnsi="Palatino" w:cs="Palatino"/>
        </w:rPr>
        <w:t xml:space="preserve"> representation</w:t>
      </w:r>
      <w:r w:rsidRPr="0023141E">
        <w:rPr>
          <w:rFonts w:ascii="Palatino" w:hAnsi="Palatino" w:cs="Palatino"/>
        </w:rPr>
        <w:t xml:space="preserve"> of the body.</w:t>
      </w:r>
      <w:r w:rsidR="00980826" w:rsidRPr="0023141E">
        <w:rPr>
          <w:rFonts w:ascii="Palatino" w:hAnsi="Palatino" w:cs="Palatino"/>
        </w:rPr>
        <w:t xml:space="preserve"> </w:t>
      </w:r>
      <w:r w:rsidR="00AC4BA3" w:rsidRPr="0023141E">
        <w:rPr>
          <w:rFonts w:ascii="Palatino" w:hAnsi="Palatino" w:cs="Palatino"/>
        </w:rPr>
        <w:t xml:space="preserve">The right hemisphere facilitates updating of online </w:t>
      </w:r>
      <w:proofErr w:type="spellStart"/>
      <w:r w:rsidR="00AC4BA3" w:rsidRPr="0023141E">
        <w:rPr>
          <w:rFonts w:ascii="Palatino" w:hAnsi="Palatino" w:cs="Palatino"/>
        </w:rPr>
        <w:t>exteroceptive</w:t>
      </w:r>
      <w:proofErr w:type="spellEnd"/>
      <w:r w:rsidR="00AC4BA3" w:rsidRPr="0023141E">
        <w:rPr>
          <w:rFonts w:ascii="Palatino" w:hAnsi="Palatino" w:cs="Palatino"/>
        </w:rPr>
        <w:t xml:space="preserve"> representations of self to a stronger degree than the left, and this could potentially be accounted for through characteristics of the right hemisphere that are unrelated to accessing higher-level representations o</w:t>
      </w:r>
      <w:r w:rsidR="007D23EE" w:rsidRPr="0023141E">
        <w:rPr>
          <w:rFonts w:ascii="Palatino" w:hAnsi="Palatino" w:cs="Palatino"/>
        </w:rPr>
        <w:t>f self.</w:t>
      </w:r>
    </w:p>
    <w:p w:rsidR="007D23EE" w:rsidRPr="0023141E" w:rsidRDefault="007D23EE">
      <w:pPr>
        <w:widowControl/>
        <w:autoSpaceDE/>
        <w:autoSpaceDN/>
        <w:adjustRightInd/>
        <w:rPr>
          <w:rFonts w:ascii="Palatino" w:hAnsi="Palatino" w:cs="Palatino"/>
        </w:rPr>
      </w:pPr>
    </w:p>
    <w:p w:rsidR="002E619B" w:rsidRPr="0023141E" w:rsidRDefault="002E619B">
      <w:pPr>
        <w:widowControl/>
        <w:autoSpaceDE/>
        <w:autoSpaceDN/>
        <w:adjustRightInd/>
        <w:rPr>
          <w:rFonts w:ascii="Palatino" w:hAnsi="Palatino" w:cs="Palatino"/>
        </w:rPr>
      </w:pPr>
      <w:r w:rsidRPr="0023141E">
        <w:rPr>
          <w:rFonts w:ascii="Palatino" w:hAnsi="Palatino" w:cs="Palatino"/>
        </w:rPr>
        <w:br w:type="page"/>
      </w:r>
    </w:p>
    <w:p w:rsidR="00AC4BA3" w:rsidRPr="0023141E" w:rsidRDefault="00AC4BA3" w:rsidP="00AC4B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rFonts w:ascii="Palatino" w:hAnsi="Palatino" w:cs="Palatino"/>
        </w:rPr>
      </w:pPr>
      <w:r w:rsidRPr="0023141E">
        <w:rPr>
          <w:rFonts w:ascii="Palatino" w:hAnsi="Palatino" w:cs="Palatino"/>
        </w:rPr>
        <w:lastRenderedPageBreak/>
        <w:t>Acknowledgements</w:t>
      </w:r>
    </w:p>
    <w:p w:rsidR="00AC4BA3" w:rsidRPr="0023141E" w:rsidRDefault="00AC4BA3" w:rsidP="008A1B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Palatino" w:hAnsi="Palatino" w:cs="Palatino"/>
        </w:rPr>
      </w:pPr>
    </w:p>
    <w:p w:rsidR="00AC4BA3" w:rsidRPr="0023141E" w:rsidRDefault="00AC4BA3" w:rsidP="008A1B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Palatino" w:hAnsi="Palatino" w:cs="Palatino"/>
        </w:rPr>
      </w:pPr>
      <w:r w:rsidRPr="0023141E">
        <w:rPr>
          <w:rFonts w:ascii="Palatino" w:hAnsi="Palatino" w:cs="Palatino"/>
        </w:rPr>
        <w:t>We would like t</w:t>
      </w:r>
      <w:r w:rsidR="007D23EE" w:rsidRPr="0023141E">
        <w:rPr>
          <w:rFonts w:ascii="Palatino" w:hAnsi="Palatino" w:cs="Palatino"/>
        </w:rPr>
        <w:t>o thank Carole Bode for designing and building</w:t>
      </w:r>
      <w:r w:rsidRPr="0023141E">
        <w:rPr>
          <w:rFonts w:ascii="Palatino" w:hAnsi="Palatino" w:cs="Palatino"/>
        </w:rPr>
        <w:t xml:space="preserve"> the fake and mechanical hands used in the study.</w:t>
      </w:r>
    </w:p>
    <w:p w:rsidR="00AC4BA3" w:rsidRPr="0023141E" w:rsidRDefault="00AC4BA3" w:rsidP="008A1B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Palatino" w:hAnsi="Palatino" w:cs="Palatino"/>
        </w:rPr>
      </w:pPr>
    </w:p>
    <w:p w:rsidR="00AC4BA3" w:rsidRPr="0023141E" w:rsidRDefault="00AC4BA3" w:rsidP="008A1B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Palatino" w:hAnsi="Palatino" w:cs="Palatino"/>
        </w:rPr>
      </w:pPr>
    </w:p>
    <w:p w:rsidR="00AC4BA3" w:rsidRPr="0023141E" w:rsidRDefault="00AC4BA3" w:rsidP="008A1B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Palatino" w:hAnsi="Palatino" w:cs="Palatino"/>
        </w:rPr>
      </w:pPr>
    </w:p>
    <w:p w:rsidR="00AC4BA3" w:rsidRPr="0023141E" w:rsidRDefault="00AC4BA3" w:rsidP="008A1B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Palatino" w:hAnsi="Palatino" w:cs="Palatino"/>
        </w:rPr>
      </w:pPr>
    </w:p>
    <w:p w:rsidR="00AC4BA3" w:rsidRPr="0023141E" w:rsidRDefault="00AC4BA3" w:rsidP="008A1BD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Palatino" w:hAnsi="Palatino" w:cs="Palatino"/>
        </w:rPr>
      </w:pPr>
    </w:p>
    <w:p w:rsidR="007D23EE" w:rsidRPr="0023141E" w:rsidRDefault="007D23EE">
      <w:pPr>
        <w:widowControl/>
        <w:autoSpaceDE/>
        <w:autoSpaceDN/>
        <w:adjustRightInd/>
        <w:rPr>
          <w:rFonts w:ascii="Palatino" w:hAnsi="Palatino" w:cs="Palatino"/>
          <w:bCs/>
        </w:rPr>
      </w:pPr>
      <w:r w:rsidRPr="0023141E">
        <w:rPr>
          <w:rFonts w:ascii="Palatino" w:hAnsi="Palatino" w:cs="Palatino"/>
          <w:bCs/>
        </w:rPr>
        <w:br w:type="page"/>
      </w:r>
    </w:p>
    <w:p w:rsidR="00E537BC" w:rsidRPr="0023141E" w:rsidRDefault="00660AA1" w:rsidP="00A23AA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rFonts w:ascii="Palatino" w:hAnsi="Palatino" w:cs="Palatino"/>
          <w:bCs/>
        </w:rPr>
      </w:pPr>
      <w:r w:rsidRPr="0023141E">
        <w:rPr>
          <w:rFonts w:ascii="Palatino" w:hAnsi="Palatino" w:cs="Palatino"/>
          <w:bCs/>
        </w:rPr>
        <w:lastRenderedPageBreak/>
        <w:t>References</w:t>
      </w:r>
    </w:p>
    <w:p w:rsidR="00C02350" w:rsidRPr="0023141E" w:rsidRDefault="00C02350" w:rsidP="00A23AA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rFonts w:ascii="Palatino" w:hAnsi="Palatino" w:cs="Palatino"/>
          <w:bCs/>
        </w:rPr>
      </w:pPr>
    </w:p>
    <w:p w:rsidR="00CD381F" w:rsidRPr="0023141E" w:rsidRDefault="00CD381F" w:rsidP="00CD381F">
      <w:pPr>
        <w:spacing w:line="480" w:lineRule="auto"/>
        <w:ind w:left="480" w:hanging="480"/>
        <w:rPr>
          <w:rFonts w:ascii="Palatino" w:hAnsi="Palatino" w:cs="Palatino"/>
        </w:rPr>
      </w:pPr>
      <w:proofErr w:type="spellStart"/>
      <w:proofErr w:type="gramStart"/>
      <w:r w:rsidRPr="0023141E">
        <w:rPr>
          <w:rFonts w:ascii="Palatino" w:hAnsi="Palatino" w:cs="Palatino"/>
        </w:rPr>
        <w:t>Armel</w:t>
      </w:r>
      <w:proofErr w:type="spellEnd"/>
      <w:r w:rsidRPr="0023141E">
        <w:rPr>
          <w:rFonts w:ascii="Palatino" w:hAnsi="Palatino" w:cs="Palatino"/>
        </w:rPr>
        <w:t xml:space="preserve">, K. C. &amp; </w:t>
      </w:r>
      <w:proofErr w:type="spellStart"/>
      <w:r w:rsidRPr="0023141E">
        <w:rPr>
          <w:rFonts w:ascii="Palatino" w:hAnsi="Palatino" w:cs="Palatino"/>
        </w:rPr>
        <w:t>Ramachandran</w:t>
      </w:r>
      <w:proofErr w:type="spellEnd"/>
      <w:r w:rsidRPr="0023141E">
        <w:rPr>
          <w:rFonts w:ascii="Palatino" w:hAnsi="Palatino" w:cs="Palatino"/>
        </w:rPr>
        <w:t>, V. (2003).</w:t>
      </w:r>
      <w:proofErr w:type="gramEnd"/>
      <w:r w:rsidRPr="0023141E">
        <w:rPr>
          <w:rFonts w:ascii="Palatino" w:hAnsi="Palatino" w:cs="Palatino"/>
        </w:rPr>
        <w:t xml:space="preserve"> Projecting sensations to external objects: evidence from skin conductance response. </w:t>
      </w:r>
      <w:proofErr w:type="gramStart"/>
      <w:r w:rsidRPr="0023141E">
        <w:rPr>
          <w:rFonts w:ascii="Palatino" w:hAnsi="Palatino" w:cs="Palatino"/>
          <w:i/>
        </w:rPr>
        <w:t>Proceedings of the Royal Society of London.</w:t>
      </w:r>
      <w:proofErr w:type="gramEnd"/>
      <w:r w:rsidRPr="0023141E">
        <w:rPr>
          <w:rFonts w:ascii="Palatino" w:hAnsi="Palatino" w:cs="Palatino"/>
          <w:i/>
        </w:rPr>
        <w:t xml:space="preserve"> B: Biological Sciences, 270(1523)</w:t>
      </w:r>
      <w:r w:rsidRPr="0023141E">
        <w:rPr>
          <w:rFonts w:ascii="Palatino" w:hAnsi="Palatino" w:cs="Palatino"/>
        </w:rPr>
        <w:t>, 1499-1506. doi:10.1098/rspb.2003.2364</w:t>
      </w:r>
    </w:p>
    <w:p w:rsidR="0015592F" w:rsidRPr="0023141E" w:rsidRDefault="0028540E" w:rsidP="0015592F">
      <w:pPr>
        <w:spacing w:line="480" w:lineRule="auto"/>
        <w:ind w:left="480" w:hanging="480"/>
        <w:rPr>
          <w:rFonts w:ascii="Palatino" w:hAnsi="Palatino" w:cs="Helvetica Neue"/>
        </w:rPr>
      </w:pPr>
      <w:proofErr w:type="gramStart"/>
      <w:r w:rsidRPr="0023141E">
        <w:rPr>
          <w:rFonts w:ascii="Palatino" w:hAnsi="Palatino" w:cs="Palatino"/>
        </w:rPr>
        <w:t>Austen, E.L., Soto-</w:t>
      </w:r>
      <w:proofErr w:type="spellStart"/>
      <w:r w:rsidRPr="0023141E">
        <w:rPr>
          <w:rFonts w:ascii="Palatino" w:hAnsi="Palatino" w:cs="Palatino"/>
        </w:rPr>
        <w:t>Faraco</w:t>
      </w:r>
      <w:proofErr w:type="spellEnd"/>
      <w:r w:rsidRPr="0023141E">
        <w:rPr>
          <w:rFonts w:ascii="Palatino" w:hAnsi="Palatino" w:cs="Palatino"/>
        </w:rPr>
        <w:t xml:space="preserve">, S., </w:t>
      </w:r>
      <w:proofErr w:type="spellStart"/>
      <w:r w:rsidRPr="0023141E">
        <w:rPr>
          <w:rFonts w:ascii="Palatino" w:hAnsi="Palatino" w:cs="Palatino"/>
        </w:rPr>
        <w:t>Enns</w:t>
      </w:r>
      <w:proofErr w:type="spellEnd"/>
      <w:r w:rsidRPr="0023141E">
        <w:rPr>
          <w:rFonts w:ascii="Palatino" w:hAnsi="Palatino" w:cs="Palatino"/>
        </w:rPr>
        <w:t xml:space="preserve">, J.T., &amp; </w:t>
      </w:r>
      <w:proofErr w:type="spellStart"/>
      <w:r w:rsidRPr="0023141E">
        <w:rPr>
          <w:rFonts w:ascii="Palatino" w:hAnsi="Palatino" w:cs="Palatino"/>
        </w:rPr>
        <w:t>Kingstone</w:t>
      </w:r>
      <w:proofErr w:type="spellEnd"/>
      <w:r w:rsidRPr="0023141E">
        <w:rPr>
          <w:rFonts w:ascii="Palatino" w:hAnsi="Palatino" w:cs="Palatino"/>
        </w:rPr>
        <w:t>, A. (2004).</w:t>
      </w:r>
      <w:proofErr w:type="gramEnd"/>
      <w:r w:rsidRPr="0023141E">
        <w:rPr>
          <w:rFonts w:ascii="Palatino" w:hAnsi="Palatino" w:cs="Palatino"/>
        </w:rPr>
        <w:t xml:space="preserve"> </w:t>
      </w:r>
      <w:proofErr w:type="spellStart"/>
      <w:proofErr w:type="gramStart"/>
      <w:r w:rsidRPr="0023141E">
        <w:rPr>
          <w:rFonts w:ascii="Palatino" w:hAnsi="Palatino" w:cs="Palatino"/>
        </w:rPr>
        <w:t>Mislocalizations</w:t>
      </w:r>
      <w:proofErr w:type="spellEnd"/>
      <w:r w:rsidRPr="0023141E">
        <w:rPr>
          <w:rFonts w:ascii="Palatino" w:hAnsi="Palatino" w:cs="Palatino"/>
        </w:rPr>
        <w:t xml:space="preserve"> of touch to a fake hand.</w:t>
      </w:r>
      <w:proofErr w:type="gramEnd"/>
      <w:r w:rsidRPr="0023141E">
        <w:rPr>
          <w:rFonts w:ascii="Palatino" w:hAnsi="Palatino" w:cs="Palatino"/>
        </w:rPr>
        <w:t xml:space="preserve"> </w:t>
      </w:r>
      <w:r w:rsidRPr="0023141E">
        <w:rPr>
          <w:rFonts w:ascii="Palatino" w:hAnsi="Palatino" w:cs="TimesNewRomanPS-Italic"/>
          <w:i/>
          <w:iCs/>
        </w:rPr>
        <w:t xml:space="preserve">Cognitive, Affective, &amp; Behavioral Neuroscience, 4 (2), </w:t>
      </w:r>
      <w:r w:rsidRPr="0023141E">
        <w:rPr>
          <w:rFonts w:ascii="Palatino" w:hAnsi="Palatino" w:cs="TimesNewRomanPS-Italic"/>
          <w:iCs/>
        </w:rPr>
        <w:t>170-181</w:t>
      </w:r>
      <w:r w:rsidR="007007BF" w:rsidRPr="0023141E">
        <w:rPr>
          <w:rFonts w:ascii="Palatino" w:hAnsi="Palatino" w:cs="TimesNewRomanPS-Italic"/>
          <w:iCs/>
        </w:rPr>
        <w:t>.</w:t>
      </w:r>
      <w:r w:rsidR="00980826" w:rsidRPr="0023141E">
        <w:rPr>
          <w:rFonts w:ascii="Palatino" w:hAnsi="Palatino" w:cs="TimesNewRomanPS-Italic"/>
          <w:iCs/>
        </w:rPr>
        <w:t xml:space="preserve"> </w:t>
      </w:r>
      <w:r w:rsidR="007007BF" w:rsidRPr="0023141E">
        <w:rPr>
          <w:rFonts w:ascii="Palatino" w:hAnsi="Palatino" w:cs="TimesNewRomanPS-Italic"/>
          <w:iCs/>
        </w:rPr>
        <w:t>doi:</w:t>
      </w:r>
      <w:r w:rsidR="007007BF" w:rsidRPr="0023141E">
        <w:rPr>
          <w:rFonts w:ascii="Palatino" w:hAnsi="Palatino" w:cs="Helvetica Neue"/>
        </w:rPr>
        <w:t>10.3758/CABN.4.2.170</w:t>
      </w:r>
    </w:p>
    <w:p w:rsidR="0015592F" w:rsidRPr="0023141E" w:rsidRDefault="0015592F" w:rsidP="0028540E">
      <w:pPr>
        <w:spacing w:line="480" w:lineRule="auto"/>
        <w:ind w:left="480" w:hanging="480"/>
        <w:rPr>
          <w:rFonts w:ascii="Palatino" w:hAnsi="Palatino" w:cs="Helvetica Neue"/>
        </w:rPr>
      </w:pPr>
      <w:proofErr w:type="spellStart"/>
      <w:r w:rsidRPr="0023141E">
        <w:rPr>
          <w:rFonts w:ascii="Palatino" w:hAnsi="Palatino" w:cs="Palatino"/>
        </w:rPr>
        <w:t>Bertamini</w:t>
      </w:r>
      <w:proofErr w:type="spellEnd"/>
      <w:r w:rsidRPr="0023141E">
        <w:rPr>
          <w:rFonts w:ascii="Palatino" w:hAnsi="Palatino" w:cs="Palatino"/>
        </w:rPr>
        <w:t xml:space="preserve">, M., </w:t>
      </w:r>
      <w:proofErr w:type="spellStart"/>
      <w:r w:rsidRPr="0023141E">
        <w:rPr>
          <w:rFonts w:ascii="Palatino" w:hAnsi="Palatino" w:cs="Palatino"/>
        </w:rPr>
        <w:t>Berselli</w:t>
      </w:r>
      <w:proofErr w:type="spellEnd"/>
      <w:r w:rsidRPr="0023141E">
        <w:rPr>
          <w:rFonts w:ascii="Palatino" w:hAnsi="Palatino" w:cs="Palatino"/>
        </w:rPr>
        <w:t xml:space="preserve">, N., Bode, C., Lawson, R., &amp; Wong, L. T. (2011). The rubber hand illusion in a mirror. </w:t>
      </w:r>
      <w:r w:rsidRPr="0023141E">
        <w:rPr>
          <w:rFonts w:ascii="Palatino" w:hAnsi="Palatino" w:cs="Palatino"/>
          <w:i/>
        </w:rPr>
        <w:t>Consciousness and Cognition, 20(4),</w:t>
      </w:r>
      <w:r w:rsidRPr="0023141E">
        <w:rPr>
          <w:rFonts w:ascii="Palatino" w:hAnsi="Palatino" w:cs="Palatino"/>
        </w:rPr>
        <w:t xml:space="preserve"> 1108-1119. doi:10.1016/j.concog.2011.04.006</w:t>
      </w:r>
    </w:p>
    <w:p w:rsidR="00821FBA" w:rsidRPr="0023141E" w:rsidRDefault="00B941A4" w:rsidP="00EB02B1">
      <w:pPr>
        <w:spacing w:line="480" w:lineRule="auto"/>
        <w:ind w:left="480" w:hanging="480"/>
        <w:rPr>
          <w:rFonts w:ascii="Palatino" w:hAnsi="Palatino" w:cs="Palatino"/>
        </w:rPr>
      </w:pPr>
      <w:proofErr w:type="spellStart"/>
      <w:r w:rsidRPr="0023141E">
        <w:rPr>
          <w:rFonts w:ascii="Palatino" w:hAnsi="Palatino" w:cs="Palatino"/>
        </w:rPr>
        <w:t>Botvinick</w:t>
      </w:r>
      <w:proofErr w:type="spellEnd"/>
      <w:r w:rsidRPr="0023141E">
        <w:rPr>
          <w:rFonts w:ascii="Palatino" w:hAnsi="Palatino" w:cs="Palatino"/>
        </w:rPr>
        <w:t>, M. &amp; Cohen, J. (1998</w:t>
      </w:r>
      <w:r w:rsidR="00E537BC" w:rsidRPr="0023141E">
        <w:rPr>
          <w:rFonts w:ascii="Palatino" w:hAnsi="Palatino" w:cs="Palatino"/>
        </w:rPr>
        <w:t xml:space="preserve">). Rubber hands 'feel' touch that eyes see. </w:t>
      </w:r>
      <w:proofErr w:type="gramStart"/>
      <w:r w:rsidR="00E537BC" w:rsidRPr="0023141E">
        <w:rPr>
          <w:rFonts w:ascii="Palatino" w:hAnsi="Palatino" w:cs="Palatino"/>
          <w:i/>
          <w:iCs/>
        </w:rPr>
        <w:t>Nature, 391</w:t>
      </w:r>
      <w:r w:rsidR="00E537BC" w:rsidRPr="0023141E">
        <w:rPr>
          <w:rFonts w:ascii="Palatino" w:hAnsi="Palatino" w:cs="Palatino"/>
        </w:rPr>
        <w:t>, 756.</w:t>
      </w:r>
      <w:proofErr w:type="gramEnd"/>
      <w:r w:rsidR="00713449" w:rsidRPr="0023141E">
        <w:rPr>
          <w:rFonts w:ascii="Palatino" w:hAnsi="Palatino" w:cs="Palatino"/>
        </w:rPr>
        <w:t xml:space="preserve"> </w:t>
      </w:r>
      <w:proofErr w:type="gramStart"/>
      <w:r w:rsidR="00713449" w:rsidRPr="0023141E">
        <w:rPr>
          <w:rFonts w:ascii="Palatino" w:hAnsi="Palatino" w:cs="Palatino"/>
        </w:rPr>
        <w:t>doi:</w:t>
      </w:r>
      <w:proofErr w:type="gramEnd"/>
      <w:r w:rsidR="00713449" w:rsidRPr="0023141E">
        <w:rPr>
          <w:rFonts w:ascii="Palatino" w:hAnsi="Palatino" w:cs="Palatino"/>
        </w:rPr>
        <w:t>10.1038/35784</w:t>
      </w:r>
    </w:p>
    <w:p w:rsidR="00104C30" w:rsidRPr="0023141E" w:rsidRDefault="00821FBA" w:rsidP="00104C30">
      <w:pPr>
        <w:spacing w:line="480" w:lineRule="auto"/>
        <w:ind w:left="480" w:hanging="480"/>
        <w:rPr>
          <w:rFonts w:ascii="Palatino" w:hAnsi="Palatino" w:cs="Palatino"/>
        </w:rPr>
      </w:pPr>
      <w:r w:rsidRPr="0023141E">
        <w:rPr>
          <w:rFonts w:ascii="Palatino" w:hAnsi="Palatino" w:cs="Palatino"/>
        </w:rPr>
        <w:t xml:space="preserve">Bruno, N. &amp; </w:t>
      </w:r>
      <w:proofErr w:type="spellStart"/>
      <w:r w:rsidR="004A2CF3" w:rsidRPr="0023141E">
        <w:rPr>
          <w:rFonts w:ascii="Palatino" w:hAnsi="Palatino" w:cs="Palatino"/>
        </w:rPr>
        <w:t>Bertamini</w:t>
      </w:r>
      <w:proofErr w:type="spellEnd"/>
      <w:r w:rsidR="004A2CF3" w:rsidRPr="0023141E">
        <w:rPr>
          <w:rFonts w:ascii="Palatino" w:hAnsi="Palatino" w:cs="Palatino"/>
        </w:rPr>
        <w:t xml:space="preserve">, M. (2010). </w:t>
      </w:r>
      <w:proofErr w:type="spellStart"/>
      <w:proofErr w:type="gramStart"/>
      <w:r w:rsidR="004A2CF3" w:rsidRPr="0023141E">
        <w:rPr>
          <w:rFonts w:ascii="Palatino" w:hAnsi="Palatino" w:cs="Palatino"/>
        </w:rPr>
        <w:t>Haptic</w:t>
      </w:r>
      <w:proofErr w:type="spellEnd"/>
      <w:r w:rsidR="004A2CF3" w:rsidRPr="0023141E">
        <w:rPr>
          <w:rFonts w:ascii="Palatino" w:hAnsi="Palatino" w:cs="Palatino"/>
        </w:rPr>
        <w:t xml:space="preserve"> perception after a change in hand s</w:t>
      </w:r>
      <w:r w:rsidRPr="0023141E">
        <w:rPr>
          <w:rFonts w:ascii="Palatino" w:hAnsi="Palatino" w:cs="Palatino"/>
        </w:rPr>
        <w:t>ize.</w:t>
      </w:r>
      <w:proofErr w:type="gramEnd"/>
      <w:r w:rsidRPr="0023141E">
        <w:rPr>
          <w:rFonts w:ascii="Palatino" w:hAnsi="Palatino" w:cs="Palatino"/>
        </w:rPr>
        <w:t xml:space="preserve"> </w:t>
      </w:r>
      <w:proofErr w:type="spellStart"/>
      <w:r w:rsidRPr="0023141E">
        <w:rPr>
          <w:rFonts w:ascii="Palatino" w:hAnsi="Palatino" w:cs="Palatino"/>
          <w:i/>
        </w:rPr>
        <w:t>Neuropsychologia</w:t>
      </w:r>
      <w:proofErr w:type="spellEnd"/>
      <w:r w:rsidRPr="0023141E">
        <w:rPr>
          <w:rFonts w:ascii="Palatino" w:hAnsi="Palatino" w:cs="Palatino"/>
          <w:i/>
        </w:rPr>
        <w:t>, 48(6)</w:t>
      </w:r>
      <w:r w:rsidRPr="0023141E">
        <w:rPr>
          <w:rFonts w:ascii="Palatino" w:hAnsi="Palatino" w:cs="Palatino"/>
        </w:rPr>
        <w:t>, 1853-1856. doi:10.1016/j.neuropsychologia.2010.01.006</w:t>
      </w:r>
    </w:p>
    <w:p w:rsidR="00146727" w:rsidRDefault="00146727" w:rsidP="00146727">
      <w:pPr>
        <w:spacing w:line="480" w:lineRule="auto"/>
        <w:ind w:left="720" w:right="-720" w:hanging="720"/>
        <w:rPr>
          <w:rFonts w:ascii="Palatino" w:hAnsi="Palatino"/>
        </w:rPr>
      </w:pPr>
      <w:proofErr w:type="spellStart"/>
      <w:proofErr w:type="gramStart"/>
      <w:r w:rsidRPr="0023141E">
        <w:rPr>
          <w:rFonts w:ascii="Palatino" w:hAnsi="Palatino"/>
        </w:rPr>
        <w:t>Cardinali</w:t>
      </w:r>
      <w:proofErr w:type="spellEnd"/>
      <w:r w:rsidRPr="0023141E">
        <w:rPr>
          <w:rFonts w:ascii="Palatino" w:hAnsi="Palatino"/>
        </w:rPr>
        <w:t xml:space="preserve">, L., </w:t>
      </w:r>
      <w:proofErr w:type="spellStart"/>
      <w:r w:rsidRPr="0023141E">
        <w:rPr>
          <w:rFonts w:ascii="Palatino" w:hAnsi="Palatino"/>
        </w:rPr>
        <w:t>Frassinetti</w:t>
      </w:r>
      <w:proofErr w:type="spellEnd"/>
      <w:r w:rsidRPr="0023141E">
        <w:rPr>
          <w:rFonts w:ascii="Palatino" w:hAnsi="Palatino"/>
        </w:rPr>
        <w:t xml:space="preserve">, F., </w:t>
      </w:r>
      <w:proofErr w:type="spellStart"/>
      <w:r w:rsidRPr="0023141E">
        <w:rPr>
          <w:rFonts w:ascii="Palatino" w:hAnsi="Palatino"/>
        </w:rPr>
        <w:t>Brozzoli</w:t>
      </w:r>
      <w:proofErr w:type="spellEnd"/>
      <w:r w:rsidRPr="0023141E">
        <w:rPr>
          <w:rFonts w:ascii="Palatino" w:hAnsi="Palatino"/>
        </w:rPr>
        <w:t xml:space="preserve">, C., </w:t>
      </w:r>
      <w:proofErr w:type="spellStart"/>
      <w:r w:rsidRPr="0023141E">
        <w:rPr>
          <w:rFonts w:ascii="Palatino" w:hAnsi="Palatino"/>
        </w:rPr>
        <w:t>Urquizar</w:t>
      </w:r>
      <w:proofErr w:type="spellEnd"/>
      <w:r w:rsidRPr="0023141E">
        <w:rPr>
          <w:rFonts w:ascii="Palatino" w:hAnsi="Palatino"/>
        </w:rPr>
        <w:t xml:space="preserve">, C., Roy, A. C., &amp; </w:t>
      </w:r>
      <w:proofErr w:type="spellStart"/>
      <w:r w:rsidRPr="0023141E">
        <w:rPr>
          <w:rFonts w:ascii="Palatino" w:hAnsi="Palatino"/>
        </w:rPr>
        <w:t>Farne</w:t>
      </w:r>
      <w:proofErr w:type="spellEnd"/>
      <w:r w:rsidRPr="0023141E">
        <w:rPr>
          <w:rFonts w:ascii="Palatino" w:hAnsi="Palatino"/>
        </w:rPr>
        <w:t>, A. (2009).</w:t>
      </w:r>
      <w:proofErr w:type="gramEnd"/>
      <w:r w:rsidRPr="0023141E">
        <w:rPr>
          <w:rFonts w:ascii="Palatino" w:hAnsi="Palatino"/>
        </w:rPr>
        <w:t xml:space="preserve"> Tool-use induces morphological updating of the body schema. </w:t>
      </w:r>
      <w:proofErr w:type="gramStart"/>
      <w:r w:rsidRPr="0023141E">
        <w:rPr>
          <w:rFonts w:ascii="Palatino" w:hAnsi="Palatino"/>
          <w:i/>
          <w:iCs/>
        </w:rPr>
        <w:t>Current Biology, 19</w:t>
      </w:r>
      <w:r w:rsidRPr="0023141E">
        <w:rPr>
          <w:rFonts w:ascii="Palatino" w:hAnsi="Palatino"/>
        </w:rPr>
        <w:t>(12), R478-479.</w:t>
      </w:r>
      <w:proofErr w:type="gramEnd"/>
      <w:r w:rsidRPr="0023141E">
        <w:rPr>
          <w:rFonts w:ascii="Palatino" w:hAnsi="Palatino"/>
        </w:rPr>
        <w:t xml:space="preserve"> </w:t>
      </w:r>
      <w:proofErr w:type="spellStart"/>
      <w:proofErr w:type="gramStart"/>
      <w:r w:rsidRPr="0023141E">
        <w:rPr>
          <w:rFonts w:ascii="Palatino" w:hAnsi="Palatino"/>
        </w:rPr>
        <w:t>doi</w:t>
      </w:r>
      <w:proofErr w:type="spellEnd"/>
      <w:proofErr w:type="gramEnd"/>
      <w:r w:rsidRPr="0023141E">
        <w:rPr>
          <w:rFonts w:ascii="Palatino" w:hAnsi="Palatino"/>
        </w:rPr>
        <w:t>: 10.1016/j.cub.2009.05.009</w:t>
      </w:r>
    </w:p>
    <w:p w:rsidR="006F59B3" w:rsidRDefault="006F59B3" w:rsidP="006F59B3">
      <w:pPr>
        <w:spacing w:line="480" w:lineRule="auto"/>
        <w:ind w:left="720" w:right="-720" w:hanging="720"/>
        <w:rPr>
          <w:rFonts w:ascii="Palatino" w:hAnsi="Palatino"/>
        </w:rPr>
      </w:pPr>
      <w:proofErr w:type="gramStart"/>
      <w:r w:rsidRPr="006F59B3">
        <w:rPr>
          <w:rFonts w:ascii="Palatino" w:hAnsi="Palatino"/>
        </w:rPr>
        <w:t xml:space="preserve">Cash, T.F. &amp; </w:t>
      </w:r>
      <w:proofErr w:type="spellStart"/>
      <w:r w:rsidRPr="006F59B3">
        <w:rPr>
          <w:rFonts w:ascii="Palatino" w:hAnsi="Palatino"/>
        </w:rPr>
        <w:t>Deagle</w:t>
      </w:r>
      <w:proofErr w:type="spellEnd"/>
      <w:r w:rsidRPr="006F59B3">
        <w:rPr>
          <w:rFonts w:ascii="Palatino" w:hAnsi="Palatino"/>
        </w:rPr>
        <w:t>, E.A. (1998).</w:t>
      </w:r>
      <w:proofErr w:type="gramEnd"/>
      <w:r w:rsidRPr="006F59B3">
        <w:rPr>
          <w:rFonts w:ascii="Palatino" w:hAnsi="Palatino"/>
        </w:rPr>
        <w:t xml:space="preserve"> The nature and extent of body-image disturbances in anorexia nervosa and bulimia nervosa: a meta-analysis. </w:t>
      </w:r>
      <w:r w:rsidRPr="00F82916">
        <w:rPr>
          <w:rFonts w:ascii="Palatino" w:hAnsi="Palatino"/>
          <w:i/>
        </w:rPr>
        <w:t>International Journal of Eating Disorder, 22(2)</w:t>
      </w:r>
      <w:r w:rsidRPr="006F59B3">
        <w:rPr>
          <w:rFonts w:ascii="Palatino" w:hAnsi="Palatino"/>
        </w:rPr>
        <w:t>, 107-126.</w:t>
      </w:r>
    </w:p>
    <w:p w:rsidR="00A82B6C" w:rsidRPr="0023141E" w:rsidRDefault="00A82B6C" w:rsidP="006F59B3">
      <w:pPr>
        <w:spacing w:line="480" w:lineRule="auto"/>
        <w:ind w:left="720" w:right="-720" w:hanging="720"/>
        <w:rPr>
          <w:rFonts w:ascii="Palatino" w:hAnsi="Palatino" w:cs="Helvetica"/>
          <w:i/>
        </w:rPr>
      </w:pPr>
      <w:proofErr w:type="spellStart"/>
      <w:r w:rsidRPr="0023141E">
        <w:rPr>
          <w:rFonts w:ascii="Palatino" w:hAnsi="Palatino" w:cs="Helvetica"/>
          <w:color w:val="000000"/>
        </w:rPr>
        <w:t>Cipollini</w:t>
      </w:r>
      <w:proofErr w:type="spellEnd"/>
      <w:r w:rsidRPr="0023141E">
        <w:rPr>
          <w:rFonts w:ascii="Palatino" w:hAnsi="Palatino" w:cs="Helvetica"/>
          <w:color w:val="000000"/>
        </w:rPr>
        <w:t>, B., Hsiao, J., &amp; Cottrell, G. (2012).</w:t>
      </w:r>
      <w:r w:rsidR="00980826" w:rsidRPr="0023141E">
        <w:rPr>
          <w:rFonts w:ascii="Palatino" w:hAnsi="Palatino" w:cs="Helvetica"/>
          <w:color w:val="000000"/>
        </w:rPr>
        <w:t xml:space="preserve"> </w:t>
      </w:r>
      <w:r w:rsidRPr="0023141E">
        <w:rPr>
          <w:rFonts w:ascii="Palatino" w:hAnsi="Palatino" w:cs="Helvetica"/>
          <w:color w:val="000000"/>
        </w:rPr>
        <w:t xml:space="preserve">Connectivity asymmetry can explain visual </w:t>
      </w:r>
      <w:r w:rsidRPr="0023141E">
        <w:rPr>
          <w:rFonts w:ascii="Palatino" w:hAnsi="Palatino" w:cs="Helvetica"/>
        </w:rPr>
        <w:lastRenderedPageBreak/>
        <w:t>hemispheric asymmetries in local/global, face, and spatial frequency processing.</w:t>
      </w:r>
      <w:r w:rsidR="00980826" w:rsidRPr="0023141E">
        <w:rPr>
          <w:rFonts w:ascii="Palatino" w:hAnsi="Palatino" w:cs="Helvetica"/>
        </w:rPr>
        <w:t xml:space="preserve"> </w:t>
      </w:r>
      <w:r w:rsidRPr="0023141E">
        <w:rPr>
          <w:rFonts w:ascii="Palatino" w:hAnsi="Palatino" w:cs="Helvetica"/>
          <w:i/>
        </w:rPr>
        <w:t>Cognitive Science Society</w:t>
      </w:r>
    </w:p>
    <w:p w:rsidR="000607D0" w:rsidRPr="0023141E" w:rsidRDefault="00F36CB4" w:rsidP="000607D0">
      <w:pPr>
        <w:spacing w:line="480" w:lineRule="auto"/>
        <w:ind w:left="480" w:hanging="480"/>
        <w:rPr>
          <w:rFonts w:ascii="Palatino" w:hAnsi="Palatino" w:cs="Palatino"/>
        </w:rPr>
      </w:pPr>
      <w:proofErr w:type="spellStart"/>
      <w:r w:rsidRPr="0023141E">
        <w:rPr>
          <w:rFonts w:ascii="Palatino" w:hAnsi="Palatino" w:cs="Palatino"/>
        </w:rPr>
        <w:t>Costantini</w:t>
      </w:r>
      <w:proofErr w:type="spellEnd"/>
      <w:r w:rsidRPr="0023141E">
        <w:rPr>
          <w:rFonts w:ascii="Palatino" w:hAnsi="Palatino" w:cs="Palatino"/>
        </w:rPr>
        <w:t xml:space="preserve">, M. &amp; Haggard, P. (2007). The rubber hand illusion: sensitivity and reference frame for body ownership. </w:t>
      </w:r>
      <w:r w:rsidRPr="0023141E">
        <w:rPr>
          <w:rFonts w:ascii="Palatino" w:hAnsi="Palatino" w:cs="Palatino"/>
          <w:i/>
        </w:rPr>
        <w:t>Consciousness and cognition, 16(2)</w:t>
      </w:r>
      <w:r w:rsidRPr="0023141E">
        <w:rPr>
          <w:rFonts w:ascii="Palatino" w:hAnsi="Palatino" w:cs="Palatino"/>
        </w:rPr>
        <w:t xml:space="preserve">, 229-40. </w:t>
      </w:r>
      <w:proofErr w:type="spellStart"/>
      <w:proofErr w:type="gramStart"/>
      <w:r w:rsidRPr="0023141E">
        <w:rPr>
          <w:rFonts w:ascii="Palatino" w:hAnsi="Palatino" w:cs="Palatino"/>
        </w:rPr>
        <w:t>do</w:t>
      </w:r>
      <w:r w:rsidR="007007BF" w:rsidRPr="0023141E">
        <w:rPr>
          <w:rFonts w:ascii="Palatino" w:hAnsi="Palatino" w:cs="Palatino"/>
        </w:rPr>
        <w:t>i</w:t>
      </w:r>
      <w:proofErr w:type="spellEnd"/>
      <w:proofErr w:type="gramEnd"/>
      <w:r w:rsidR="007007BF" w:rsidRPr="0023141E">
        <w:rPr>
          <w:rFonts w:ascii="Palatino" w:hAnsi="Palatino" w:cs="Palatino"/>
        </w:rPr>
        <w:t>: 10.1016/j.concog.2007.01.001</w:t>
      </w:r>
    </w:p>
    <w:p w:rsidR="00A82B6C" w:rsidRPr="0023141E" w:rsidRDefault="00A82B6C" w:rsidP="00A82B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ind w:left="482" w:hanging="482"/>
        <w:rPr>
          <w:rFonts w:ascii="Palatino" w:hAnsi="Palatino" w:cs="Helvetica"/>
          <w:color w:val="000000"/>
        </w:rPr>
      </w:pPr>
      <w:r w:rsidRPr="0023141E">
        <w:rPr>
          <w:rFonts w:ascii="Palatino" w:hAnsi="Palatino" w:cs="Helvetica"/>
          <w:color w:val="000000"/>
        </w:rPr>
        <w:t xml:space="preserve">Deacon, D., </w:t>
      </w:r>
      <w:proofErr w:type="spellStart"/>
      <w:r w:rsidRPr="0023141E">
        <w:rPr>
          <w:rFonts w:ascii="Palatino" w:hAnsi="Palatino" w:cs="Helvetica"/>
          <w:color w:val="000000"/>
        </w:rPr>
        <w:t>Grose</w:t>
      </w:r>
      <w:proofErr w:type="spellEnd"/>
      <w:r w:rsidRPr="0023141E">
        <w:rPr>
          <w:rFonts w:ascii="Palatino" w:hAnsi="Palatino" w:cs="Helvetica"/>
          <w:color w:val="000000"/>
        </w:rPr>
        <w:t xml:space="preserve">-Fifer, J., Yang, C., </w:t>
      </w:r>
      <w:proofErr w:type="spellStart"/>
      <w:r w:rsidRPr="0023141E">
        <w:rPr>
          <w:rFonts w:ascii="Palatino" w:hAnsi="Palatino" w:cs="Helvetica"/>
          <w:color w:val="000000"/>
        </w:rPr>
        <w:t>Stanick</w:t>
      </w:r>
      <w:proofErr w:type="spellEnd"/>
      <w:r w:rsidRPr="0023141E">
        <w:rPr>
          <w:rFonts w:ascii="Palatino" w:hAnsi="Palatino" w:cs="Helvetica"/>
          <w:color w:val="000000"/>
        </w:rPr>
        <w:t xml:space="preserve">, V., Hewitt, S., </w:t>
      </w:r>
      <w:r w:rsidR="00DD04AF" w:rsidRPr="0023141E">
        <w:rPr>
          <w:rFonts w:ascii="Palatino" w:hAnsi="Palatino" w:cs="Helvetica"/>
          <w:color w:val="000000"/>
        </w:rPr>
        <w:t>&amp;</w:t>
      </w:r>
      <w:r w:rsidRPr="0023141E">
        <w:rPr>
          <w:rFonts w:ascii="Palatino" w:hAnsi="Palatino" w:cs="Helvetica"/>
          <w:color w:val="000000"/>
        </w:rPr>
        <w:t xml:space="preserve"> </w:t>
      </w:r>
      <w:proofErr w:type="spellStart"/>
      <w:r w:rsidRPr="0023141E">
        <w:rPr>
          <w:rFonts w:ascii="Palatino" w:hAnsi="Palatino" w:cs="Helvetica"/>
          <w:color w:val="000000"/>
        </w:rPr>
        <w:t>Dynowska</w:t>
      </w:r>
      <w:proofErr w:type="spellEnd"/>
      <w:r w:rsidRPr="0023141E">
        <w:rPr>
          <w:rFonts w:ascii="Palatino" w:hAnsi="Palatino" w:cs="Helvetica"/>
          <w:color w:val="000000"/>
        </w:rPr>
        <w:t>, A. (2004).</w:t>
      </w:r>
      <w:r w:rsidR="00980826" w:rsidRPr="0023141E">
        <w:rPr>
          <w:rFonts w:ascii="Palatino" w:hAnsi="Palatino" w:cs="Helvetica"/>
          <w:color w:val="000000"/>
        </w:rPr>
        <w:t xml:space="preserve"> </w:t>
      </w:r>
      <w:r w:rsidRPr="0023141E">
        <w:rPr>
          <w:rFonts w:ascii="Palatino" w:hAnsi="Palatino" w:cs="Helvetica"/>
          <w:color w:val="000000"/>
        </w:rPr>
        <w:t>Evidence for a new conceptualization of semantic representation in the left and right cerebral hemispheres.</w:t>
      </w:r>
      <w:r w:rsidR="00980826" w:rsidRPr="0023141E">
        <w:rPr>
          <w:rFonts w:ascii="Palatino" w:hAnsi="Palatino" w:cs="Helvetica"/>
          <w:color w:val="000000"/>
        </w:rPr>
        <w:t xml:space="preserve"> </w:t>
      </w:r>
      <w:r w:rsidRPr="0023141E">
        <w:rPr>
          <w:rFonts w:ascii="Palatino" w:hAnsi="Palatino" w:cs="Helvetica"/>
          <w:i/>
          <w:color w:val="000000"/>
        </w:rPr>
        <w:t>Cortex</w:t>
      </w:r>
      <w:r w:rsidRPr="0023141E">
        <w:rPr>
          <w:rFonts w:ascii="Palatino" w:hAnsi="Palatino" w:cs="Helvetica"/>
          <w:color w:val="000000"/>
        </w:rPr>
        <w:t>, 40, 467-478.</w:t>
      </w:r>
      <w:r w:rsidR="00980826" w:rsidRPr="0023141E">
        <w:rPr>
          <w:rFonts w:ascii="Palatino" w:hAnsi="Palatino" w:cs="Helvetica"/>
          <w:color w:val="000000"/>
        </w:rPr>
        <w:t xml:space="preserve"> </w:t>
      </w:r>
      <w:proofErr w:type="gramStart"/>
      <w:r w:rsidR="00FE68A2" w:rsidRPr="0023141E">
        <w:rPr>
          <w:rFonts w:ascii="Palatino" w:hAnsi="Palatino" w:cs="Helvetica"/>
          <w:color w:val="000000"/>
        </w:rPr>
        <w:t>d</w:t>
      </w:r>
      <w:r w:rsidRPr="0023141E">
        <w:rPr>
          <w:rFonts w:ascii="Palatino" w:hAnsi="Palatino" w:cs="Helvetica"/>
          <w:color w:val="000000"/>
        </w:rPr>
        <w:t>oi</w:t>
      </w:r>
      <w:r w:rsidR="00FE68A2" w:rsidRPr="0023141E">
        <w:rPr>
          <w:rFonts w:ascii="Palatino" w:hAnsi="Palatino" w:cs="Helvetica"/>
          <w:color w:val="000000"/>
        </w:rPr>
        <w:t>:</w:t>
      </w:r>
      <w:proofErr w:type="gramEnd"/>
      <w:r w:rsidR="00FE68A2" w:rsidRPr="0023141E">
        <w:rPr>
          <w:rFonts w:ascii="Palatino" w:hAnsi="Palatino" w:cs="Helvetica Neue"/>
        </w:rPr>
        <w:t>10.1016/S0010-9452(08)70140-0</w:t>
      </w:r>
    </w:p>
    <w:p w:rsidR="00056497" w:rsidRPr="0023141E" w:rsidRDefault="000607D0" w:rsidP="00056497">
      <w:pPr>
        <w:spacing w:line="480" w:lineRule="auto"/>
        <w:ind w:left="480" w:hanging="480"/>
        <w:rPr>
          <w:rFonts w:ascii="Palatino" w:hAnsi="Palatino" w:cs="Palatino"/>
          <w:color w:val="000000" w:themeColor="text1"/>
        </w:rPr>
      </w:pPr>
      <w:proofErr w:type="spellStart"/>
      <w:r w:rsidRPr="0023141E">
        <w:rPr>
          <w:rFonts w:ascii="Palatino" w:hAnsi="Palatino" w:cs="Palatino"/>
          <w:color w:val="000000" w:themeColor="text1"/>
        </w:rPr>
        <w:t>Ehrsson</w:t>
      </w:r>
      <w:proofErr w:type="spellEnd"/>
      <w:r w:rsidRPr="0023141E">
        <w:rPr>
          <w:rFonts w:ascii="Palatino" w:hAnsi="Palatino" w:cs="Palatino"/>
          <w:color w:val="000000" w:themeColor="text1"/>
        </w:rPr>
        <w:t xml:space="preserve">, H. H., Spence, C., &amp; </w:t>
      </w:r>
      <w:proofErr w:type="spellStart"/>
      <w:r w:rsidRPr="0023141E">
        <w:rPr>
          <w:rFonts w:ascii="Palatino" w:hAnsi="Palatino" w:cs="Palatino"/>
          <w:color w:val="000000" w:themeColor="text1"/>
        </w:rPr>
        <w:t>Passingham</w:t>
      </w:r>
      <w:proofErr w:type="spellEnd"/>
      <w:r w:rsidRPr="0023141E">
        <w:rPr>
          <w:rFonts w:ascii="Palatino" w:hAnsi="Palatino" w:cs="Palatino"/>
          <w:color w:val="000000" w:themeColor="text1"/>
        </w:rPr>
        <w:t xml:space="preserve">, R. E. (2004). That's my hand! Activity in </w:t>
      </w:r>
      <w:proofErr w:type="spellStart"/>
      <w:r w:rsidRPr="0023141E">
        <w:rPr>
          <w:rFonts w:ascii="Palatino" w:hAnsi="Palatino" w:cs="Palatino"/>
          <w:color w:val="000000" w:themeColor="text1"/>
        </w:rPr>
        <w:t>premotor</w:t>
      </w:r>
      <w:proofErr w:type="spellEnd"/>
      <w:r w:rsidRPr="0023141E">
        <w:rPr>
          <w:rFonts w:ascii="Palatino" w:hAnsi="Palatino" w:cs="Palatino"/>
          <w:color w:val="000000" w:themeColor="text1"/>
        </w:rPr>
        <w:t xml:space="preserve"> cortex reflects feeling of ownership of a</w:t>
      </w:r>
      <w:r w:rsidR="007007BF" w:rsidRPr="0023141E">
        <w:rPr>
          <w:rFonts w:ascii="Palatino" w:hAnsi="Palatino" w:cs="Palatino"/>
          <w:color w:val="000000" w:themeColor="text1"/>
        </w:rPr>
        <w:t xml:space="preserve"> limb. </w:t>
      </w:r>
      <w:proofErr w:type="gramStart"/>
      <w:r w:rsidR="007007BF" w:rsidRPr="0023141E">
        <w:rPr>
          <w:rFonts w:ascii="Palatino" w:hAnsi="Palatino" w:cs="Palatino"/>
          <w:i/>
          <w:color w:val="000000" w:themeColor="text1"/>
        </w:rPr>
        <w:t>Science, 305(5685)</w:t>
      </w:r>
      <w:r w:rsidR="007007BF" w:rsidRPr="0023141E">
        <w:rPr>
          <w:rFonts w:ascii="Palatino" w:hAnsi="Palatino" w:cs="Palatino"/>
          <w:color w:val="000000" w:themeColor="text1"/>
        </w:rPr>
        <w:t>, 875.</w:t>
      </w:r>
      <w:proofErr w:type="gramEnd"/>
      <w:r w:rsidR="007007BF" w:rsidRPr="0023141E">
        <w:rPr>
          <w:rFonts w:ascii="Palatino" w:hAnsi="Palatino" w:cs="Palatino"/>
          <w:color w:val="000000" w:themeColor="text1"/>
        </w:rPr>
        <w:t xml:space="preserve"> </w:t>
      </w:r>
      <w:proofErr w:type="spellStart"/>
      <w:proofErr w:type="gramStart"/>
      <w:r w:rsidR="007007BF" w:rsidRPr="0023141E">
        <w:rPr>
          <w:rFonts w:ascii="Palatino" w:hAnsi="Palatino" w:cs="Palatino"/>
          <w:color w:val="000000" w:themeColor="text1"/>
        </w:rPr>
        <w:t>doi</w:t>
      </w:r>
      <w:proofErr w:type="spellEnd"/>
      <w:proofErr w:type="gramEnd"/>
      <w:r w:rsidR="007007BF" w:rsidRPr="0023141E">
        <w:rPr>
          <w:rFonts w:ascii="Palatino" w:hAnsi="Palatino" w:cs="Palatino"/>
          <w:color w:val="000000" w:themeColor="text1"/>
        </w:rPr>
        <w:t xml:space="preserve">: </w:t>
      </w:r>
      <w:r w:rsidR="007007BF" w:rsidRPr="0023141E">
        <w:rPr>
          <w:rFonts w:ascii="Palatino" w:hAnsi="Palatino" w:cs="Lucida Grande"/>
          <w:color w:val="272800"/>
        </w:rPr>
        <w:t>10.1126/science.1097011</w:t>
      </w:r>
    </w:p>
    <w:p w:rsidR="00FE68A2" w:rsidRPr="0023141E" w:rsidRDefault="00FE68A2" w:rsidP="00FE68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ind w:left="482" w:hanging="482"/>
        <w:rPr>
          <w:rFonts w:ascii="Palatino" w:hAnsi="Palatino" w:cs="Helvetica"/>
          <w:color w:val="000000"/>
        </w:rPr>
      </w:pPr>
      <w:r w:rsidRPr="0023141E">
        <w:rPr>
          <w:rFonts w:ascii="Palatino" w:hAnsi="Palatino" w:cs="Helvetica"/>
          <w:color w:val="000000"/>
        </w:rPr>
        <w:t xml:space="preserve">Feinberg, T. E., &amp; Keenan, J. P. (2005). Where in the brain is the </w:t>
      </w:r>
      <w:proofErr w:type="gramStart"/>
      <w:r w:rsidRPr="0023141E">
        <w:rPr>
          <w:rFonts w:ascii="Palatino" w:hAnsi="Palatino" w:cs="Helvetica"/>
          <w:color w:val="000000"/>
        </w:rPr>
        <w:t>self ?</w:t>
      </w:r>
      <w:proofErr w:type="gramEnd"/>
      <w:r w:rsidRPr="0023141E">
        <w:rPr>
          <w:rFonts w:ascii="Palatino" w:hAnsi="Palatino" w:cs="Helvetica"/>
          <w:color w:val="000000"/>
        </w:rPr>
        <w:t xml:space="preserve"> </w:t>
      </w:r>
      <w:proofErr w:type="gramStart"/>
      <w:r w:rsidRPr="0023141E">
        <w:rPr>
          <w:rFonts w:ascii="Palatino" w:hAnsi="Palatino" w:cs="Helvetica"/>
          <w:i/>
          <w:color w:val="000000"/>
        </w:rPr>
        <w:t>Consciousness and Cognition, 14,</w:t>
      </w:r>
      <w:r w:rsidRPr="0023141E">
        <w:rPr>
          <w:rFonts w:ascii="Palatino" w:hAnsi="Palatino" w:cs="Helvetica"/>
          <w:color w:val="000000"/>
        </w:rPr>
        <w:t xml:space="preserve"> 661</w:t>
      </w:r>
      <w:r w:rsidRPr="0023141E">
        <w:rPr>
          <w:rFonts w:ascii="Apple Symbols" w:hAnsi="Apple Symbols" w:cs="Apple Symbols"/>
          <w:color w:val="000000"/>
        </w:rPr>
        <w:t>􏰃</w:t>
      </w:r>
      <w:r w:rsidRPr="0023141E">
        <w:rPr>
          <w:rFonts w:ascii="Palatino" w:hAnsi="Palatino" w:cs="Helvetica"/>
          <w:color w:val="000000"/>
        </w:rPr>
        <w:t>678.</w:t>
      </w:r>
      <w:proofErr w:type="gramEnd"/>
      <w:r w:rsidR="00980826" w:rsidRPr="0023141E">
        <w:rPr>
          <w:rFonts w:ascii="Palatino" w:hAnsi="Palatino" w:cs="Helvetica"/>
          <w:color w:val="000000"/>
        </w:rPr>
        <w:t xml:space="preserve"> </w:t>
      </w:r>
      <w:r w:rsidRPr="0023141E">
        <w:rPr>
          <w:rFonts w:ascii="Palatino" w:hAnsi="Palatino" w:cs="Helvetica"/>
          <w:color w:val="000000"/>
        </w:rPr>
        <w:t>doi:10.1016/j.concog.2005.01.002</w:t>
      </w:r>
    </w:p>
    <w:p w:rsidR="00044454" w:rsidRPr="0023141E" w:rsidRDefault="00044454" w:rsidP="000444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ind w:left="482" w:hanging="482"/>
        <w:rPr>
          <w:rFonts w:ascii="Palatino" w:hAnsi="Palatino" w:cs="Helvetica"/>
          <w:color w:val="000000"/>
        </w:rPr>
      </w:pPr>
      <w:r w:rsidRPr="0023141E">
        <w:rPr>
          <w:rFonts w:ascii="Palatino" w:hAnsi="Palatino" w:cs="Times"/>
          <w:color w:val="000000"/>
        </w:rPr>
        <w:t xml:space="preserve">Gallagher, P., &amp; </w:t>
      </w:r>
      <w:proofErr w:type="spellStart"/>
      <w:r w:rsidRPr="0023141E">
        <w:rPr>
          <w:rFonts w:ascii="Palatino" w:hAnsi="Palatino" w:cs="Times"/>
          <w:color w:val="000000"/>
        </w:rPr>
        <w:t>Dagenbach</w:t>
      </w:r>
      <w:proofErr w:type="spellEnd"/>
      <w:r w:rsidRPr="0023141E">
        <w:rPr>
          <w:rFonts w:ascii="Palatino" w:hAnsi="Palatino" w:cs="Times"/>
          <w:color w:val="000000"/>
        </w:rPr>
        <w:t xml:space="preserve">, D. (2007). Manipulating noise frequencies alters hemispheric contribution to decision making. </w:t>
      </w:r>
      <w:r w:rsidRPr="0023141E">
        <w:rPr>
          <w:rFonts w:ascii="Palatino" w:hAnsi="Palatino" w:cs="Times"/>
          <w:i/>
          <w:color w:val="000000"/>
        </w:rPr>
        <w:t>Brain and Cognition, 64</w:t>
      </w:r>
      <w:r w:rsidRPr="0023141E">
        <w:rPr>
          <w:rFonts w:ascii="Palatino" w:hAnsi="Palatino" w:cs="Times"/>
          <w:color w:val="000000"/>
        </w:rPr>
        <w:t>, 42</w:t>
      </w:r>
      <w:r w:rsidRPr="0023141E">
        <w:rPr>
          <w:rFonts w:ascii="Palatino" w:hAnsi="Palatino" w:cs="Helvetica"/>
          <w:color w:val="000000"/>
        </w:rPr>
        <w:t>–</w:t>
      </w:r>
      <w:r w:rsidRPr="0023141E">
        <w:rPr>
          <w:rFonts w:ascii="Palatino" w:hAnsi="Palatino" w:cs="Times"/>
          <w:color w:val="000000"/>
        </w:rPr>
        <w:t>49. doi:</w:t>
      </w:r>
      <w:r w:rsidRPr="0023141E">
        <w:rPr>
          <w:rFonts w:ascii="Palatino" w:hAnsi="Palatino" w:cs="Times"/>
        </w:rPr>
        <w:t>10.1016/j.bandc.2006. 10.004</w:t>
      </w:r>
    </w:p>
    <w:p w:rsidR="00044454" w:rsidRPr="0023141E" w:rsidRDefault="00044454" w:rsidP="000444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ind w:left="482" w:hanging="482"/>
        <w:rPr>
          <w:rFonts w:ascii="Palatino" w:hAnsi="Palatino" w:cs="Helvetica"/>
          <w:color w:val="000000"/>
        </w:rPr>
      </w:pPr>
      <w:proofErr w:type="spellStart"/>
      <w:r w:rsidRPr="0023141E">
        <w:rPr>
          <w:rFonts w:ascii="Palatino" w:hAnsi="Palatino" w:cs="Helvetica"/>
          <w:color w:val="000000"/>
        </w:rPr>
        <w:t>Gillihan</w:t>
      </w:r>
      <w:proofErr w:type="spellEnd"/>
      <w:r w:rsidRPr="0023141E">
        <w:rPr>
          <w:rFonts w:ascii="Palatino" w:hAnsi="Palatino" w:cs="Helvetica"/>
          <w:color w:val="000000"/>
        </w:rPr>
        <w:t xml:space="preserve">, S.J., </w:t>
      </w:r>
      <w:r w:rsidR="00DA4BCC" w:rsidRPr="0023141E">
        <w:rPr>
          <w:rFonts w:ascii="Palatino" w:hAnsi="Palatino" w:cs="Helvetica"/>
          <w:color w:val="000000"/>
        </w:rPr>
        <w:t xml:space="preserve">&amp; </w:t>
      </w:r>
      <w:r w:rsidRPr="0023141E">
        <w:rPr>
          <w:rFonts w:ascii="Palatino" w:hAnsi="Palatino" w:cs="Helvetica"/>
          <w:color w:val="000000"/>
        </w:rPr>
        <w:t>Farah, M.J. (2005). Is self special?</w:t>
      </w:r>
      <w:r w:rsidR="00980826" w:rsidRPr="0023141E">
        <w:rPr>
          <w:rFonts w:ascii="Palatino" w:hAnsi="Palatino" w:cs="Helvetica"/>
          <w:color w:val="000000"/>
        </w:rPr>
        <w:t xml:space="preserve"> </w:t>
      </w:r>
      <w:proofErr w:type="gramStart"/>
      <w:r w:rsidRPr="0023141E">
        <w:rPr>
          <w:rFonts w:ascii="Palatino" w:hAnsi="Palatino" w:cs="Helvetica"/>
          <w:color w:val="000000"/>
        </w:rPr>
        <w:t>A critical review of evidence from experimental psychology and cognitive neuroscience.</w:t>
      </w:r>
      <w:proofErr w:type="gramEnd"/>
      <w:r w:rsidR="00980826" w:rsidRPr="0023141E">
        <w:rPr>
          <w:rFonts w:ascii="Palatino" w:hAnsi="Palatino" w:cs="Helvetica"/>
          <w:color w:val="000000"/>
        </w:rPr>
        <w:t xml:space="preserve"> </w:t>
      </w:r>
      <w:r w:rsidRPr="0023141E">
        <w:rPr>
          <w:rFonts w:ascii="Palatino" w:hAnsi="Palatino" w:cs="Helvetica"/>
          <w:i/>
          <w:color w:val="000000"/>
        </w:rPr>
        <w:t>Psychological Bulletin</w:t>
      </w:r>
      <w:r w:rsidRPr="0023141E">
        <w:rPr>
          <w:rFonts w:ascii="Palatino" w:hAnsi="Palatino" w:cs="Helvetica"/>
          <w:color w:val="000000"/>
        </w:rPr>
        <w:t>, 131(1), 76-97.</w:t>
      </w:r>
      <w:r w:rsidR="00980826" w:rsidRPr="0023141E">
        <w:rPr>
          <w:rFonts w:ascii="Palatino" w:hAnsi="Palatino" w:cs="Helvetica"/>
          <w:color w:val="000000"/>
        </w:rPr>
        <w:t xml:space="preserve"> </w:t>
      </w:r>
      <w:r w:rsidR="00E97397" w:rsidRPr="0023141E">
        <w:rPr>
          <w:rFonts w:ascii="Palatino" w:hAnsi="Palatino" w:cs="Times"/>
          <w:color w:val="141413"/>
        </w:rPr>
        <w:t>doi</w:t>
      </w:r>
      <w:r w:rsidRPr="0023141E">
        <w:rPr>
          <w:rFonts w:ascii="Palatino" w:hAnsi="Palatino" w:cs="Times"/>
          <w:color w:val="141413"/>
        </w:rPr>
        <w:t>:10.1037/0033-2909.131.1.76</w:t>
      </w:r>
    </w:p>
    <w:p w:rsidR="0094047F" w:rsidRPr="0023141E" w:rsidRDefault="0094047F" w:rsidP="0094047F">
      <w:pPr>
        <w:spacing w:line="480" w:lineRule="auto"/>
        <w:ind w:left="480" w:hanging="480"/>
        <w:rPr>
          <w:rFonts w:ascii="Palatino" w:hAnsi="Palatino" w:cs="Palatino"/>
        </w:rPr>
      </w:pPr>
      <w:proofErr w:type="spellStart"/>
      <w:r w:rsidRPr="0023141E">
        <w:rPr>
          <w:rFonts w:ascii="Palatino" w:hAnsi="Palatino" w:cs="Palatino"/>
        </w:rPr>
        <w:t>Haans</w:t>
      </w:r>
      <w:proofErr w:type="spellEnd"/>
      <w:r w:rsidRPr="0023141E">
        <w:rPr>
          <w:rFonts w:ascii="Palatino" w:hAnsi="Palatino" w:cs="Palatino"/>
        </w:rPr>
        <w:t xml:space="preserve">, A., </w:t>
      </w:r>
      <w:proofErr w:type="spellStart"/>
      <w:r w:rsidRPr="0023141E">
        <w:rPr>
          <w:rFonts w:ascii="Palatino" w:hAnsi="Palatino" w:cs="Palatino"/>
        </w:rPr>
        <w:t>Ijsselsteijn</w:t>
      </w:r>
      <w:proofErr w:type="spellEnd"/>
      <w:r w:rsidRPr="0023141E">
        <w:rPr>
          <w:rFonts w:ascii="Palatino" w:hAnsi="Palatino" w:cs="Palatino"/>
        </w:rPr>
        <w:t xml:space="preserve">, W. A., &amp; de </w:t>
      </w:r>
      <w:proofErr w:type="spellStart"/>
      <w:r w:rsidRPr="0023141E">
        <w:rPr>
          <w:rFonts w:ascii="Palatino" w:hAnsi="Palatino" w:cs="Palatino"/>
        </w:rPr>
        <w:t>Kort</w:t>
      </w:r>
      <w:proofErr w:type="spellEnd"/>
      <w:r w:rsidRPr="0023141E">
        <w:rPr>
          <w:rFonts w:ascii="Palatino" w:hAnsi="Palatino" w:cs="Palatino"/>
        </w:rPr>
        <w:t xml:space="preserve">, I. A. (2008). The effect of similarities in skin texture and hand shape on perceived ownership of a fake limb. </w:t>
      </w:r>
      <w:r w:rsidRPr="0023141E">
        <w:rPr>
          <w:rFonts w:ascii="Palatino" w:hAnsi="Palatino" w:cs="Palatino"/>
          <w:i/>
        </w:rPr>
        <w:t xml:space="preserve">Body Image, 5(4), </w:t>
      </w:r>
      <w:r w:rsidRPr="0023141E">
        <w:rPr>
          <w:rFonts w:ascii="Palatino" w:hAnsi="Palatino" w:cs="Palatino"/>
        </w:rPr>
        <w:t>389-394.</w:t>
      </w:r>
      <w:r w:rsidR="00980826" w:rsidRPr="0023141E">
        <w:rPr>
          <w:rFonts w:ascii="Palatino" w:hAnsi="Palatino" w:cs="Palatino"/>
        </w:rPr>
        <w:t xml:space="preserve"> </w:t>
      </w:r>
      <w:r w:rsidR="00E97397" w:rsidRPr="0023141E">
        <w:rPr>
          <w:rFonts w:ascii="Palatino" w:hAnsi="Palatino" w:cs="Arial"/>
        </w:rPr>
        <w:t>doi:</w:t>
      </w:r>
      <w:r w:rsidR="007007BF" w:rsidRPr="0023141E">
        <w:rPr>
          <w:rFonts w:ascii="Palatino" w:hAnsi="Palatino" w:cs="Arial"/>
        </w:rPr>
        <w:t>10.1016/j.bodyim.2008.04.003</w:t>
      </w:r>
    </w:p>
    <w:p w:rsidR="00337E6B" w:rsidRPr="0023141E" w:rsidRDefault="005E7EBA" w:rsidP="00337E6B">
      <w:pPr>
        <w:pStyle w:val="DefaultStyle"/>
        <w:tabs>
          <w:tab w:val="left" w:pos="360"/>
        </w:tabs>
        <w:spacing w:line="480" w:lineRule="auto"/>
        <w:ind w:left="480" w:hanging="480"/>
        <w:rPr>
          <w:rFonts w:ascii="Palatino" w:hAnsi="Palatino"/>
          <w:color w:val="000000" w:themeColor="text1"/>
        </w:rPr>
      </w:pPr>
      <w:proofErr w:type="spellStart"/>
      <w:r w:rsidRPr="0023141E">
        <w:rPr>
          <w:rFonts w:ascii="Palatino" w:hAnsi="Palatino"/>
          <w:color w:val="000000" w:themeColor="text1"/>
        </w:rPr>
        <w:lastRenderedPageBreak/>
        <w:t>Hohwy</w:t>
      </w:r>
      <w:proofErr w:type="spellEnd"/>
      <w:r w:rsidRPr="0023141E">
        <w:rPr>
          <w:rFonts w:ascii="Palatino" w:hAnsi="Palatino"/>
          <w:color w:val="000000" w:themeColor="text1"/>
        </w:rPr>
        <w:t xml:space="preserve">, J. &amp; Paton, B. (2010). Explaining away the body: experiences of supernaturally caused touch and touch on non-hand objects within the rubber hand illusion. </w:t>
      </w:r>
      <w:proofErr w:type="spellStart"/>
      <w:r w:rsidR="00316E5E" w:rsidRPr="0023141E">
        <w:rPr>
          <w:rFonts w:ascii="Palatino" w:hAnsi="Palatino"/>
          <w:i/>
          <w:color w:val="000000" w:themeColor="text1"/>
        </w:rPr>
        <w:t>PLoS</w:t>
      </w:r>
      <w:proofErr w:type="spellEnd"/>
      <w:r w:rsidR="00316E5E" w:rsidRPr="0023141E">
        <w:rPr>
          <w:rFonts w:ascii="Palatino" w:hAnsi="Palatino"/>
          <w:i/>
          <w:color w:val="000000" w:themeColor="text1"/>
        </w:rPr>
        <w:t xml:space="preserve"> ONE</w:t>
      </w:r>
      <w:r w:rsidRPr="0023141E">
        <w:rPr>
          <w:rFonts w:ascii="Palatino" w:hAnsi="Palatino"/>
          <w:i/>
          <w:color w:val="000000" w:themeColor="text1"/>
        </w:rPr>
        <w:t>, 5(2)</w:t>
      </w:r>
      <w:r w:rsidRPr="0023141E">
        <w:rPr>
          <w:rFonts w:ascii="Palatino" w:hAnsi="Palatino"/>
          <w:color w:val="000000" w:themeColor="text1"/>
        </w:rPr>
        <w:t>, e9416. doi:10.1371/journal.pone.0009416</w:t>
      </w:r>
    </w:p>
    <w:p w:rsidR="00044454" w:rsidRPr="0023141E" w:rsidRDefault="00044454" w:rsidP="0004445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ind w:left="482" w:hanging="482"/>
        <w:rPr>
          <w:rFonts w:ascii="Palatino" w:hAnsi="Palatino" w:cs="Helvetica"/>
          <w:color w:val="000000"/>
        </w:rPr>
      </w:pPr>
      <w:r w:rsidRPr="0023141E">
        <w:rPr>
          <w:rFonts w:ascii="Palatino" w:hAnsi="Palatino" w:cs="Helvetica"/>
          <w:color w:val="000000"/>
        </w:rPr>
        <w:t xml:space="preserve">Hsiao, J., </w:t>
      </w:r>
      <w:proofErr w:type="spellStart"/>
      <w:r w:rsidRPr="0023141E">
        <w:rPr>
          <w:rFonts w:ascii="Palatino" w:hAnsi="Palatino" w:cs="Helvetica"/>
          <w:color w:val="000000"/>
        </w:rPr>
        <w:t>Shahbazi</w:t>
      </w:r>
      <w:proofErr w:type="spellEnd"/>
      <w:r w:rsidRPr="0023141E">
        <w:rPr>
          <w:rFonts w:ascii="Palatino" w:hAnsi="Palatino" w:cs="Helvetica"/>
          <w:color w:val="000000"/>
        </w:rPr>
        <w:t>, R., &amp; Cottrell, G. (2008).</w:t>
      </w:r>
      <w:r w:rsidR="00980826" w:rsidRPr="0023141E">
        <w:rPr>
          <w:rFonts w:ascii="Palatino" w:hAnsi="Palatino" w:cs="Helvetica"/>
          <w:color w:val="000000"/>
        </w:rPr>
        <w:t xml:space="preserve"> </w:t>
      </w:r>
      <w:r w:rsidRPr="0023141E">
        <w:rPr>
          <w:rFonts w:ascii="Palatino" w:hAnsi="Palatino" w:cs="Helvetica"/>
          <w:color w:val="000000"/>
        </w:rPr>
        <w:t>Hemispheric asymmetry in visual perception arises from differential encoding beyond the sensory level.</w:t>
      </w:r>
      <w:r w:rsidR="00980826" w:rsidRPr="0023141E">
        <w:rPr>
          <w:rFonts w:ascii="Palatino" w:hAnsi="Palatino" w:cs="Helvetica"/>
          <w:color w:val="000000"/>
        </w:rPr>
        <w:t xml:space="preserve"> </w:t>
      </w:r>
      <w:r w:rsidRPr="0023141E">
        <w:rPr>
          <w:rFonts w:ascii="Palatino" w:hAnsi="Palatino" w:cs="Helvetica"/>
          <w:i/>
          <w:color w:val="000000"/>
        </w:rPr>
        <w:t>Proceedings of the 30</w:t>
      </w:r>
      <w:r w:rsidRPr="0023141E">
        <w:rPr>
          <w:rFonts w:ascii="Palatino" w:hAnsi="Palatino" w:cs="Helvetica"/>
          <w:i/>
          <w:color w:val="000000"/>
          <w:vertAlign w:val="superscript"/>
        </w:rPr>
        <w:t>th</w:t>
      </w:r>
      <w:r w:rsidRPr="0023141E">
        <w:rPr>
          <w:rFonts w:ascii="Palatino" w:hAnsi="Palatino" w:cs="Helvetica"/>
          <w:i/>
          <w:color w:val="000000"/>
        </w:rPr>
        <w:t xml:space="preserve"> Annual Meeting of the Cognitive Science Society</w:t>
      </w:r>
    </w:p>
    <w:p w:rsidR="00BE5E65" w:rsidRPr="0023141E" w:rsidRDefault="00BE5E65" w:rsidP="00BE5E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ind w:left="482" w:hanging="482"/>
        <w:rPr>
          <w:rFonts w:ascii="Palatino" w:hAnsi="Palatino" w:cs="Helvetica"/>
          <w:color w:val="000000"/>
        </w:rPr>
      </w:pPr>
      <w:proofErr w:type="spellStart"/>
      <w:r w:rsidRPr="0023141E">
        <w:rPr>
          <w:rFonts w:ascii="Palatino" w:hAnsi="Palatino" w:cs="Helvetica"/>
          <w:color w:val="000000"/>
        </w:rPr>
        <w:t>Hutsler</w:t>
      </w:r>
      <w:proofErr w:type="spellEnd"/>
      <w:r w:rsidRPr="0023141E">
        <w:rPr>
          <w:rFonts w:ascii="Palatino" w:hAnsi="Palatino" w:cs="Helvetica"/>
          <w:color w:val="000000"/>
        </w:rPr>
        <w:t xml:space="preserve">, J., </w:t>
      </w:r>
      <w:proofErr w:type="spellStart"/>
      <w:r w:rsidRPr="0023141E">
        <w:rPr>
          <w:rFonts w:ascii="Palatino" w:hAnsi="Palatino" w:cs="Helvetica"/>
          <w:color w:val="000000"/>
        </w:rPr>
        <w:t>Galuske</w:t>
      </w:r>
      <w:proofErr w:type="spellEnd"/>
      <w:r w:rsidRPr="0023141E">
        <w:rPr>
          <w:rFonts w:ascii="Palatino" w:hAnsi="Palatino" w:cs="Helvetica"/>
          <w:color w:val="000000"/>
        </w:rPr>
        <w:t>, R.A.W. (2003).</w:t>
      </w:r>
      <w:r w:rsidR="00980826" w:rsidRPr="0023141E">
        <w:rPr>
          <w:rFonts w:ascii="Palatino" w:hAnsi="Palatino" w:cs="Helvetica"/>
          <w:color w:val="000000"/>
        </w:rPr>
        <w:t xml:space="preserve"> </w:t>
      </w:r>
      <w:proofErr w:type="gramStart"/>
      <w:r w:rsidRPr="0023141E">
        <w:rPr>
          <w:rFonts w:ascii="Palatino" w:hAnsi="Palatino" w:cs="Helvetica"/>
          <w:color w:val="000000"/>
        </w:rPr>
        <w:t>Hemispheric asymmetries in cerebral cortical networks.</w:t>
      </w:r>
      <w:proofErr w:type="gramEnd"/>
      <w:r w:rsidR="00980826" w:rsidRPr="0023141E">
        <w:rPr>
          <w:rFonts w:ascii="Palatino" w:hAnsi="Palatino" w:cs="Helvetica"/>
          <w:color w:val="000000"/>
        </w:rPr>
        <w:t xml:space="preserve"> </w:t>
      </w:r>
      <w:r w:rsidRPr="0023141E">
        <w:rPr>
          <w:rFonts w:ascii="Palatino" w:hAnsi="Palatino" w:cs="Helvetica"/>
          <w:i/>
          <w:color w:val="000000"/>
        </w:rPr>
        <w:t>Trends in Neurosciences</w:t>
      </w:r>
      <w:r w:rsidRPr="0023141E">
        <w:rPr>
          <w:rFonts w:ascii="Palatino" w:hAnsi="Palatino" w:cs="Helvetica"/>
          <w:color w:val="000000"/>
        </w:rPr>
        <w:t>, 26(8), 429-435.</w:t>
      </w:r>
      <w:r w:rsidR="00980826" w:rsidRPr="0023141E">
        <w:rPr>
          <w:rFonts w:ascii="Palatino" w:hAnsi="Palatino" w:cs="Helvetica"/>
          <w:color w:val="000000"/>
        </w:rPr>
        <w:t xml:space="preserve"> </w:t>
      </w:r>
      <w:proofErr w:type="gramStart"/>
      <w:r w:rsidRPr="0023141E">
        <w:rPr>
          <w:rFonts w:ascii="Palatino" w:hAnsi="Palatino" w:cs="Helvetica"/>
          <w:color w:val="000000"/>
        </w:rPr>
        <w:t>doi:</w:t>
      </w:r>
      <w:proofErr w:type="gramEnd"/>
      <w:r w:rsidRPr="0023141E">
        <w:rPr>
          <w:rFonts w:ascii="Palatino" w:hAnsi="Palatino" w:cs="Helvetica"/>
          <w:color w:val="000000"/>
        </w:rPr>
        <w:t>10.1016/S0166-2236(03)00198-X</w:t>
      </w:r>
    </w:p>
    <w:p w:rsidR="005D696F" w:rsidRPr="0023141E" w:rsidRDefault="005D696F" w:rsidP="00BE5E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ind w:left="482" w:hanging="482"/>
        <w:rPr>
          <w:rFonts w:ascii="Palatino" w:hAnsi="Palatino" w:cs="Helvetica"/>
          <w:color w:val="000000"/>
        </w:rPr>
      </w:pPr>
      <w:proofErr w:type="spellStart"/>
      <w:r w:rsidRPr="0023141E">
        <w:rPr>
          <w:rFonts w:ascii="Palatino" w:hAnsi="Palatino" w:cs="Helvetica"/>
          <w:color w:val="000000"/>
        </w:rPr>
        <w:t>Jager</w:t>
      </w:r>
      <w:proofErr w:type="spellEnd"/>
      <w:r w:rsidRPr="0023141E">
        <w:rPr>
          <w:rFonts w:ascii="Palatino" w:hAnsi="Palatino" w:cs="Helvetica"/>
          <w:color w:val="000000"/>
        </w:rPr>
        <w:t xml:space="preserve">, G. &amp; </w:t>
      </w:r>
      <w:proofErr w:type="spellStart"/>
      <w:r w:rsidRPr="0023141E">
        <w:rPr>
          <w:rFonts w:ascii="Palatino" w:hAnsi="Palatino" w:cs="Helvetica"/>
          <w:color w:val="000000"/>
        </w:rPr>
        <w:t>Postma</w:t>
      </w:r>
      <w:proofErr w:type="spellEnd"/>
      <w:r w:rsidRPr="0023141E">
        <w:rPr>
          <w:rFonts w:ascii="Palatino" w:hAnsi="Palatino" w:cs="Helvetica"/>
          <w:color w:val="000000"/>
        </w:rPr>
        <w:t xml:space="preserve">, A. (2003). On the hemispheric specialization for categorical and coordinate spatial relations: a review of the current evidence. </w:t>
      </w:r>
      <w:proofErr w:type="spellStart"/>
      <w:r w:rsidRPr="0023141E">
        <w:rPr>
          <w:rFonts w:ascii="Palatino" w:hAnsi="Palatino" w:cs="Helvetica"/>
          <w:i/>
          <w:color w:val="000000"/>
        </w:rPr>
        <w:t>Neuropsychologica</w:t>
      </w:r>
      <w:proofErr w:type="spellEnd"/>
      <w:r w:rsidRPr="0023141E">
        <w:rPr>
          <w:rFonts w:ascii="Palatino" w:hAnsi="Palatino" w:cs="Helvetica"/>
          <w:i/>
          <w:color w:val="000000"/>
        </w:rPr>
        <w:t xml:space="preserve">, 41, </w:t>
      </w:r>
      <w:r w:rsidRPr="0023141E">
        <w:rPr>
          <w:rFonts w:ascii="Palatino" w:hAnsi="Palatino" w:cs="Helvetica"/>
          <w:color w:val="000000"/>
        </w:rPr>
        <w:t>504-515</w:t>
      </w:r>
      <w:r w:rsidRPr="0023141E">
        <w:rPr>
          <w:rFonts w:ascii="Palatino" w:hAnsi="Palatino" w:cs="Helvetica"/>
          <w:color w:val="000000" w:themeColor="text1"/>
        </w:rPr>
        <w:t xml:space="preserve">. </w:t>
      </w:r>
      <w:proofErr w:type="gramStart"/>
      <w:r w:rsidRPr="0023141E">
        <w:rPr>
          <w:rFonts w:ascii="Palatino" w:hAnsi="Palatino" w:cs="Helvetica"/>
          <w:color w:val="000000" w:themeColor="text1"/>
        </w:rPr>
        <w:t>doi</w:t>
      </w:r>
      <w:r w:rsidRPr="0023141E">
        <w:rPr>
          <w:rFonts w:ascii="Palatino" w:hAnsi="Palatino" w:cs="Helvetica Neue"/>
          <w:color w:val="000000" w:themeColor="text1"/>
        </w:rPr>
        <w:t>:</w:t>
      </w:r>
      <w:proofErr w:type="gramEnd"/>
      <w:r w:rsidRPr="0023141E">
        <w:rPr>
          <w:rFonts w:ascii="Palatino" w:hAnsi="Palatino" w:cs="Helvetica Neue"/>
          <w:color w:val="000000" w:themeColor="text1"/>
        </w:rPr>
        <w:t>10.1016/S0028-3932(02)00086-6</w:t>
      </w:r>
    </w:p>
    <w:p w:rsidR="00062C67" w:rsidRPr="0023141E" w:rsidRDefault="00062C67" w:rsidP="00BE5E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ind w:left="482" w:hanging="482"/>
        <w:rPr>
          <w:rFonts w:ascii="Palatino" w:hAnsi="Palatino" w:cs="Helvetica"/>
          <w:color w:val="000000"/>
        </w:rPr>
      </w:pPr>
      <w:r w:rsidRPr="0023141E">
        <w:rPr>
          <w:rFonts w:ascii="Palatino" w:hAnsi="Palatino" w:cs="Helvetica"/>
          <w:color w:val="000000"/>
        </w:rPr>
        <w:t xml:space="preserve">Jewell, G. &amp; McCourt, M.E. (2000). </w:t>
      </w:r>
      <w:proofErr w:type="spellStart"/>
      <w:r w:rsidRPr="0023141E">
        <w:rPr>
          <w:rFonts w:ascii="Palatino" w:hAnsi="Palatino" w:cs="Helvetica"/>
          <w:color w:val="000000"/>
        </w:rPr>
        <w:t>Pseudoneglect</w:t>
      </w:r>
      <w:proofErr w:type="spellEnd"/>
      <w:r w:rsidRPr="0023141E">
        <w:rPr>
          <w:rFonts w:ascii="Palatino" w:hAnsi="Palatino" w:cs="Helvetica"/>
          <w:color w:val="000000"/>
        </w:rPr>
        <w:t xml:space="preserve">: a review and meta-analysis of </w:t>
      </w:r>
      <w:r w:rsidRPr="0023141E">
        <w:rPr>
          <w:rFonts w:ascii="Palatino" w:hAnsi="Palatino" w:cs="Helvetica"/>
          <w:color w:val="000000" w:themeColor="text1"/>
        </w:rPr>
        <w:t xml:space="preserve">performance factors in line bisection tasks. </w:t>
      </w:r>
      <w:proofErr w:type="spellStart"/>
      <w:r w:rsidRPr="0023141E">
        <w:rPr>
          <w:rFonts w:ascii="Palatino" w:hAnsi="Palatino" w:cs="Helvetica"/>
          <w:i/>
          <w:color w:val="000000" w:themeColor="text1"/>
        </w:rPr>
        <w:t>Neuropsychologia</w:t>
      </w:r>
      <w:proofErr w:type="spellEnd"/>
      <w:r w:rsidRPr="0023141E">
        <w:rPr>
          <w:rFonts w:ascii="Palatino" w:hAnsi="Palatino" w:cs="Helvetica"/>
          <w:i/>
          <w:color w:val="000000" w:themeColor="text1"/>
        </w:rPr>
        <w:t xml:space="preserve">, 38, </w:t>
      </w:r>
      <w:r w:rsidRPr="0023141E">
        <w:rPr>
          <w:rFonts w:ascii="Palatino" w:hAnsi="Palatino" w:cs="Helvetica"/>
          <w:color w:val="000000" w:themeColor="text1"/>
        </w:rPr>
        <w:t xml:space="preserve">93-110. </w:t>
      </w:r>
      <w:proofErr w:type="gramStart"/>
      <w:r w:rsidRPr="0023141E">
        <w:rPr>
          <w:rFonts w:ascii="Palatino" w:hAnsi="Palatino" w:cs="Helvetica"/>
          <w:color w:val="000000" w:themeColor="text1"/>
        </w:rPr>
        <w:t>doi:</w:t>
      </w:r>
      <w:proofErr w:type="gramEnd"/>
      <w:r w:rsidR="006A670C" w:rsidRPr="0023141E">
        <w:rPr>
          <w:rFonts w:ascii="Palatino" w:hAnsi="Palatino"/>
          <w:color w:val="000000" w:themeColor="text1"/>
        </w:rPr>
        <w:t>10.1016/S0028-3932(99)00045-7</w:t>
      </w:r>
    </w:p>
    <w:p w:rsidR="00BE5E65" w:rsidRPr="0023141E" w:rsidRDefault="00BE5E65" w:rsidP="00BE5E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ind w:left="482" w:hanging="482"/>
        <w:rPr>
          <w:rFonts w:ascii="Palatino" w:hAnsi="Palatino" w:cs="Helvetica"/>
        </w:rPr>
      </w:pPr>
      <w:proofErr w:type="spellStart"/>
      <w:r w:rsidRPr="0023141E">
        <w:rPr>
          <w:rFonts w:ascii="Palatino" w:hAnsi="Palatino" w:cs="Helvetica"/>
          <w:color w:val="000000"/>
        </w:rPr>
        <w:t>Karnath</w:t>
      </w:r>
      <w:proofErr w:type="spellEnd"/>
      <w:r w:rsidRPr="0023141E">
        <w:rPr>
          <w:rFonts w:ascii="Palatino" w:hAnsi="Palatino" w:cs="Helvetica"/>
          <w:color w:val="000000"/>
        </w:rPr>
        <w:t xml:space="preserve">, H.O., </w:t>
      </w:r>
      <w:proofErr w:type="spellStart"/>
      <w:r w:rsidRPr="0023141E">
        <w:rPr>
          <w:rFonts w:ascii="Palatino" w:hAnsi="Palatino" w:cs="Helvetica"/>
          <w:color w:val="000000"/>
        </w:rPr>
        <w:t>Baier</w:t>
      </w:r>
      <w:proofErr w:type="spellEnd"/>
      <w:r w:rsidRPr="0023141E">
        <w:rPr>
          <w:rFonts w:ascii="Palatino" w:hAnsi="Palatino" w:cs="Helvetica"/>
          <w:color w:val="000000"/>
        </w:rPr>
        <w:t>, B. (2010).</w:t>
      </w:r>
      <w:r w:rsidR="00980826" w:rsidRPr="0023141E">
        <w:rPr>
          <w:rFonts w:ascii="Palatino" w:hAnsi="Palatino" w:cs="Helvetica"/>
          <w:color w:val="000000"/>
        </w:rPr>
        <w:t xml:space="preserve"> </w:t>
      </w:r>
      <w:proofErr w:type="gramStart"/>
      <w:r w:rsidRPr="0023141E">
        <w:rPr>
          <w:rFonts w:ascii="Palatino" w:hAnsi="Palatino" w:cs="Helvetica"/>
          <w:color w:val="000000"/>
        </w:rPr>
        <w:t xml:space="preserve">Right </w:t>
      </w:r>
      <w:proofErr w:type="spellStart"/>
      <w:r w:rsidRPr="0023141E">
        <w:rPr>
          <w:rFonts w:ascii="Palatino" w:hAnsi="Palatino" w:cs="Helvetica"/>
          <w:color w:val="000000"/>
        </w:rPr>
        <w:t>insula</w:t>
      </w:r>
      <w:proofErr w:type="spellEnd"/>
      <w:r w:rsidRPr="0023141E">
        <w:rPr>
          <w:rFonts w:ascii="Palatino" w:hAnsi="Palatino" w:cs="Helvetica"/>
          <w:color w:val="000000"/>
        </w:rPr>
        <w:t xml:space="preserve"> for our sense of limb ownership and self-awareness of actions.</w:t>
      </w:r>
      <w:proofErr w:type="gramEnd"/>
      <w:r w:rsidR="00980826" w:rsidRPr="0023141E">
        <w:rPr>
          <w:rFonts w:ascii="Palatino" w:hAnsi="Palatino" w:cs="Helvetica"/>
          <w:color w:val="000000"/>
        </w:rPr>
        <w:t xml:space="preserve"> </w:t>
      </w:r>
      <w:r w:rsidRPr="0023141E">
        <w:rPr>
          <w:rFonts w:ascii="Palatino" w:hAnsi="Palatino" w:cs="Helvetica"/>
          <w:i/>
          <w:color w:val="000000"/>
        </w:rPr>
        <w:t>Brain Structure and Function</w:t>
      </w:r>
      <w:r w:rsidRPr="0023141E">
        <w:rPr>
          <w:rFonts w:ascii="Palatino" w:hAnsi="Palatino" w:cs="Helvetica"/>
          <w:color w:val="000000"/>
        </w:rPr>
        <w:t xml:space="preserve">, </w:t>
      </w:r>
      <w:r w:rsidRPr="0023141E">
        <w:rPr>
          <w:rFonts w:ascii="Palatino" w:hAnsi="Palatino" w:cs="Helvetica"/>
          <w:i/>
          <w:color w:val="000000"/>
        </w:rPr>
        <w:t>214,</w:t>
      </w:r>
      <w:r w:rsidRPr="0023141E">
        <w:rPr>
          <w:rFonts w:ascii="Palatino" w:hAnsi="Palatino" w:cs="Helvetica"/>
          <w:color w:val="000000"/>
        </w:rPr>
        <w:t xml:space="preserve"> 411-417.</w:t>
      </w:r>
      <w:r w:rsidR="00980826" w:rsidRPr="0023141E">
        <w:rPr>
          <w:rFonts w:ascii="Palatino" w:hAnsi="Palatino" w:cs="Helvetica"/>
          <w:color w:val="000000"/>
        </w:rPr>
        <w:t xml:space="preserve"> </w:t>
      </w:r>
      <w:proofErr w:type="gramStart"/>
      <w:r w:rsidRPr="0023141E">
        <w:rPr>
          <w:rFonts w:ascii="Palatino" w:hAnsi="Palatino" w:cs="Helvetica"/>
          <w:color w:val="000000"/>
        </w:rPr>
        <w:t>doi:</w:t>
      </w:r>
      <w:proofErr w:type="gramEnd"/>
      <w:r w:rsidRPr="0023141E">
        <w:rPr>
          <w:rFonts w:ascii="Palatino" w:hAnsi="Palatino" w:cs="Times"/>
          <w:color w:val="000000"/>
        </w:rPr>
        <w:t>10.1007/</w:t>
      </w:r>
      <w:r w:rsidR="000D2633" w:rsidRPr="0023141E">
        <w:rPr>
          <w:rFonts w:ascii="Palatino" w:hAnsi="Palatino" w:cs="Times"/>
          <w:color w:val="000000"/>
        </w:rPr>
        <w:t xml:space="preserve"> </w:t>
      </w:r>
      <w:r w:rsidRPr="0023141E">
        <w:rPr>
          <w:rFonts w:ascii="Palatino" w:hAnsi="Palatino" w:cs="Times"/>
          <w:color w:val="000000"/>
        </w:rPr>
        <w:t>s00429-</w:t>
      </w:r>
      <w:r w:rsidRPr="0023141E">
        <w:rPr>
          <w:rFonts w:ascii="Palatino" w:hAnsi="Palatino" w:cs="Times"/>
        </w:rPr>
        <w:t>010-0250-4</w:t>
      </w:r>
    </w:p>
    <w:p w:rsidR="00E35BCA" w:rsidRPr="0023141E" w:rsidRDefault="000100C0" w:rsidP="000100C0">
      <w:pPr>
        <w:pStyle w:val="DefaultStyle"/>
        <w:tabs>
          <w:tab w:val="left" w:pos="360"/>
        </w:tabs>
        <w:spacing w:line="480" w:lineRule="auto"/>
        <w:ind w:left="480" w:hanging="480"/>
        <w:rPr>
          <w:rFonts w:ascii="Palatino" w:hAnsi="Palatino"/>
        </w:rPr>
      </w:pPr>
      <w:proofErr w:type="gramStart"/>
      <w:r w:rsidRPr="0023141E">
        <w:rPr>
          <w:rFonts w:ascii="Palatino" w:hAnsi="Palatino"/>
        </w:rPr>
        <w:t xml:space="preserve">Keenan, J. P., Nelson, A., O'Connor, M., &amp; </w:t>
      </w:r>
      <w:proofErr w:type="spellStart"/>
      <w:r w:rsidRPr="0023141E">
        <w:rPr>
          <w:rFonts w:ascii="Palatino" w:hAnsi="Palatino"/>
        </w:rPr>
        <w:t>Pascual</w:t>
      </w:r>
      <w:proofErr w:type="spellEnd"/>
      <w:r w:rsidRPr="0023141E">
        <w:rPr>
          <w:rFonts w:ascii="Palatino" w:hAnsi="Palatino"/>
        </w:rPr>
        <w:t>-Leone, A. (2001).</w:t>
      </w:r>
      <w:proofErr w:type="gramEnd"/>
      <w:r w:rsidRPr="0023141E">
        <w:rPr>
          <w:rFonts w:ascii="Palatino" w:hAnsi="Palatino"/>
        </w:rPr>
        <w:t xml:space="preserve"> </w:t>
      </w:r>
      <w:proofErr w:type="gramStart"/>
      <w:r w:rsidRPr="0023141E">
        <w:rPr>
          <w:rFonts w:ascii="Palatino" w:hAnsi="Palatino"/>
        </w:rPr>
        <w:t>Self-recognition and the right hemisphere.</w:t>
      </w:r>
      <w:proofErr w:type="gramEnd"/>
      <w:r w:rsidRPr="0023141E">
        <w:rPr>
          <w:rFonts w:ascii="Palatino" w:hAnsi="Palatino"/>
        </w:rPr>
        <w:t xml:space="preserve"> </w:t>
      </w:r>
      <w:proofErr w:type="gramStart"/>
      <w:r w:rsidRPr="0023141E">
        <w:rPr>
          <w:rFonts w:ascii="Palatino" w:hAnsi="Palatino"/>
          <w:i/>
        </w:rPr>
        <w:t>Nature, 409</w:t>
      </w:r>
      <w:r w:rsidRPr="0023141E">
        <w:rPr>
          <w:rFonts w:ascii="Palatino" w:hAnsi="Palatino"/>
        </w:rPr>
        <w:t>, 305.</w:t>
      </w:r>
      <w:proofErr w:type="gramEnd"/>
      <w:r w:rsidRPr="0023141E">
        <w:rPr>
          <w:rFonts w:ascii="Palatino" w:hAnsi="Palatino"/>
        </w:rPr>
        <w:t xml:space="preserve"> </w:t>
      </w:r>
    </w:p>
    <w:p w:rsidR="0049468E" w:rsidRPr="0023141E" w:rsidRDefault="0049468E" w:rsidP="006170FF">
      <w:pPr>
        <w:pStyle w:val="DefaultStyle"/>
        <w:tabs>
          <w:tab w:val="left" w:pos="360"/>
        </w:tabs>
        <w:spacing w:line="480" w:lineRule="auto"/>
        <w:ind w:left="480" w:hanging="480"/>
        <w:rPr>
          <w:rFonts w:ascii="Palatino" w:hAnsi="Palatino"/>
        </w:rPr>
      </w:pPr>
      <w:proofErr w:type="spellStart"/>
      <w:r w:rsidRPr="0023141E">
        <w:rPr>
          <w:rFonts w:ascii="Palatino" w:hAnsi="Palatino"/>
        </w:rPr>
        <w:t>Kitadono</w:t>
      </w:r>
      <w:proofErr w:type="spellEnd"/>
      <w:r w:rsidRPr="0023141E">
        <w:rPr>
          <w:rFonts w:ascii="Palatino" w:hAnsi="Palatino"/>
        </w:rPr>
        <w:t>, K. &amp; Humphreys (2007).</w:t>
      </w:r>
      <w:r w:rsidR="00BF4BF3" w:rsidRPr="0023141E">
        <w:rPr>
          <w:rFonts w:ascii="Palatino" w:hAnsi="Palatino"/>
        </w:rPr>
        <w:t xml:space="preserve"> </w:t>
      </w:r>
      <w:r w:rsidRPr="0023141E">
        <w:rPr>
          <w:rFonts w:ascii="Palatino" w:hAnsi="Palatino"/>
        </w:rPr>
        <w:t xml:space="preserve">Short-term effects of the rubber hand illusion on </w:t>
      </w:r>
      <w:r w:rsidRPr="0023141E">
        <w:rPr>
          <w:rFonts w:ascii="Palatino" w:hAnsi="Palatino"/>
          <w:color w:val="000000" w:themeColor="text1"/>
        </w:rPr>
        <w:t>aspects of visual neglect.</w:t>
      </w:r>
      <w:r w:rsidR="00BF4BF3" w:rsidRPr="0023141E">
        <w:rPr>
          <w:rFonts w:ascii="Palatino" w:hAnsi="Palatino"/>
          <w:color w:val="000000" w:themeColor="text1"/>
        </w:rPr>
        <w:t xml:space="preserve"> </w:t>
      </w:r>
      <w:proofErr w:type="spellStart"/>
      <w:r w:rsidRPr="0023141E">
        <w:rPr>
          <w:rFonts w:ascii="Palatino" w:hAnsi="Palatino"/>
          <w:i/>
          <w:color w:val="000000" w:themeColor="text1"/>
        </w:rPr>
        <w:t>Neurocase</w:t>
      </w:r>
      <w:proofErr w:type="spellEnd"/>
      <w:r w:rsidRPr="0023141E">
        <w:rPr>
          <w:rFonts w:ascii="Palatino" w:hAnsi="Palatino"/>
          <w:i/>
          <w:color w:val="000000" w:themeColor="text1"/>
        </w:rPr>
        <w:t>: The Neural Basis of Cognition</w:t>
      </w:r>
      <w:r w:rsidRPr="0023141E">
        <w:rPr>
          <w:rFonts w:ascii="Palatino" w:hAnsi="Palatino"/>
          <w:color w:val="000000" w:themeColor="text1"/>
        </w:rPr>
        <w:t xml:space="preserve">, </w:t>
      </w:r>
      <w:r w:rsidRPr="0023141E">
        <w:rPr>
          <w:rFonts w:ascii="Palatino" w:hAnsi="Palatino"/>
          <w:i/>
          <w:color w:val="000000" w:themeColor="text1"/>
        </w:rPr>
        <w:t>13</w:t>
      </w:r>
      <w:r w:rsidRPr="0023141E">
        <w:rPr>
          <w:rFonts w:ascii="Palatino" w:hAnsi="Palatino"/>
          <w:color w:val="000000" w:themeColor="text1"/>
        </w:rPr>
        <w:t xml:space="preserve">, 260-271. </w:t>
      </w:r>
      <w:proofErr w:type="gramStart"/>
      <w:r w:rsidR="000B221B" w:rsidRPr="0023141E">
        <w:rPr>
          <w:rFonts w:ascii="Palatino" w:hAnsi="Palatino"/>
          <w:color w:val="000000" w:themeColor="text1"/>
        </w:rPr>
        <w:t>doi:</w:t>
      </w:r>
      <w:proofErr w:type="gramEnd"/>
      <w:r w:rsidRPr="0023141E">
        <w:rPr>
          <w:rFonts w:ascii="Palatino" w:hAnsi="Palatino" w:cs="Trebuchet MS"/>
          <w:color w:val="000000" w:themeColor="text1"/>
        </w:rPr>
        <w:t>10.1080/13554790701625815</w:t>
      </w:r>
    </w:p>
    <w:p w:rsidR="000C104D" w:rsidRPr="0023141E" w:rsidRDefault="000C104D" w:rsidP="006170FF">
      <w:pPr>
        <w:spacing w:line="480" w:lineRule="auto"/>
        <w:ind w:left="720" w:hanging="720"/>
        <w:rPr>
          <w:rFonts w:ascii="Times New Roman" w:hAnsi="Times New Roman"/>
        </w:rPr>
      </w:pPr>
      <w:proofErr w:type="spellStart"/>
      <w:r w:rsidRPr="0023141E">
        <w:rPr>
          <w:rFonts w:ascii="Palatino" w:hAnsi="Palatino"/>
        </w:rPr>
        <w:lastRenderedPageBreak/>
        <w:t>Kosslyn</w:t>
      </w:r>
      <w:proofErr w:type="spellEnd"/>
      <w:r w:rsidRPr="0023141E">
        <w:rPr>
          <w:rFonts w:ascii="Palatino" w:hAnsi="Palatino"/>
        </w:rPr>
        <w:t xml:space="preserve">, </w:t>
      </w:r>
      <w:r w:rsidR="006170FF" w:rsidRPr="0023141E">
        <w:rPr>
          <w:rFonts w:ascii="Palatino" w:hAnsi="Palatino"/>
        </w:rPr>
        <w:t xml:space="preserve">S.M., </w:t>
      </w:r>
      <w:proofErr w:type="spellStart"/>
      <w:r w:rsidRPr="0023141E">
        <w:rPr>
          <w:rFonts w:ascii="Palatino" w:hAnsi="Palatino"/>
        </w:rPr>
        <w:t>Chabris</w:t>
      </w:r>
      <w:proofErr w:type="spellEnd"/>
      <w:r w:rsidRPr="0023141E">
        <w:rPr>
          <w:rFonts w:ascii="Palatino" w:hAnsi="Palatino"/>
        </w:rPr>
        <w:t xml:space="preserve">, </w:t>
      </w:r>
      <w:r w:rsidR="006170FF" w:rsidRPr="0023141E">
        <w:rPr>
          <w:rFonts w:ascii="Palatino" w:hAnsi="Palatino"/>
        </w:rPr>
        <w:t xml:space="preserve">C.F., </w:t>
      </w:r>
      <w:proofErr w:type="spellStart"/>
      <w:r w:rsidRPr="0023141E">
        <w:rPr>
          <w:rFonts w:ascii="Palatino" w:hAnsi="Palatino"/>
        </w:rPr>
        <w:t>Marsolek</w:t>
      </w:r>
      <w:proofErr w:type="spellEnd"/>
      <w:r w:rsidRPr="0023141E">
        <w:rPr>
          <w:rFonts w:ascii="Palatino" w:hAnsi="Palatino"/>
        </w:rPr>
        <w:t xml:space="preserve">, </w:t>
      </w:r>
      <w:r w:rsidR="006170FF" w:rsidRPr="0023141E">
        <w:rPr>
          <w:rFonts w:ascii="Palatino" w:hAnsi="Palatino"/>
        </w:rPr>
        <w:t xml:space="preserve">C.J., </w:t>
      </w:r>
      <w:r w:rsidRPr="0023141E">
        <w:rPr>
          <w:rFonts w:ascii="Palatino" w:hAnsi="Palatino"/>
        </w:rPr>
        <w:t>&amp; Koenig,</w:t>
      </w:r>
      <w:r w:rsidR="006170FF" w:rsidRPr="0023141E">
        <w:rPr>
          <w:rFonts w:ascii="Palatino" w:hAnsi="Palatino"/>
        </w:rPr>
        <w:t xml:space="preserve"> O.</w:t>
      </w:r>
      <w:r w:rsidRPr="0023141E">
        <w:rPr>
          <w:rFonts w:ascii="Palatino" w:hAnsi="Palatino"/>
        </w:rPr>
        <w:t xml:space="preserve"> </w:t>
      </w:r>
      <w:r w:rsidR="006170FF" w:rsidRPr="0023141E">
        <w:rPr>
          <w:rFonts w:ascii="Palatino" w:hAnsi="Palatino"/>
        </w:rPr>
        <w:t>(</w:t>
      </w:r>
      <w:r w:rsidRPr="0023141E">
        <w:rPr>
          <w:rFonts w:ascii="Palatino" w:hAnsi="Palatino"/>
        </w:rPr>
        <w:t>1992</w:t>
      </w:r>
      <w:r w:rsidR="006170FF" w:rsidRPr="0023141E">
        <w:rPr>
          <w:rFonts w:ascii="Palatino" w:hAnsi="Palatino"/>
        </w:rPr>
        <w:t xml:space="preserve">). Categorical versus coordinate spatial relations: computational analyses and computer simulations. </w:t>
      </w:r>
      <w:r w:rsidR="006170FF" w:rsidRPr="0023141E">
        <w:rPr>
          <w:rFonts w:ascii="Palatino" w:hAnsi="Palatino"/>
          <w:i/>
        </w:rPr>
        <w:t xml:space="preserve">Journal of Experimental Psychology: Human Perception &amp; Performance, 18, </w:t>
      </w:r>
      <w:r w:rsidR="006170FF" w:rsidRPr="0023141E">
        <w:rPr>
          <w:rFonts w:ascii="Palatino" w:hAnsi="Palatino"/>
        </w:rPr>
        <w:t xml:space="preserve">562-577. </w:t>
      </w:r>
      <w:proofErr w:type="spellStart"/>
      <w:proofErr w:type="gramStart"/>
      <w:r w:rsidR="006170FF" w:rsidRPr="0023141E">
        <w:rPr>
          <w:rFonts w:ascii="Palatino" w:hAnsi="Palatino"/>
        </w:rPr>
        <w:t>doi</w:t>
      </w:r>
      <w:proofErr w:type="spellEnd"/>
      <w:proofErr w:type="gramEnd"/>
      <w:r w:rsidR="006170FF" w:rsidRPr="0023141E">
        <w:rPr>
          <w:rFonts w:ascii="Palatino" w:hAnsi="Palatino"/>
        </w:rPr>
        <w:t xml:space="preserve">: </w:t>
      </w:r>
      <w:r w:rsidR="006170FF" w:rsidRPr="0023141E">
        <w:rPr>
          <w:rFonts w:ascii="Palatino" w:hAnsi="Palatino" w:cs="Lucida Grande"/>
          <w:color w:val="2F2E31"/>
        </w:rPr>
        <w:t>10.1037//0096-1523.18.2.562</w:t>
      </w:r>
    </w:p>
    <w:p w:rsidR="00E537BC" w:rsidRPr="0023141E" w:rsidRDefault="00660AA1" w:rsidP="00EB02B1">
      <w:pPr>
        <w:pStyle w:val="DefaultStyle"/>
        <w:tabs>
          <w:tab w:val="left" w:pos="360"/>
        </w:tabs>
        <w:spacing w:line="480" w:lineRule="auto"/>
        <w:ind w:left="480" w:hanging="480"/>
        <w:rPr>
          <w:rFonts w:ascii="Palatino" w:hAnsi="Palatino" w:cs="Palatino"/>
        </w:rPr>
      </w:pPr>
      <w:proofErr w:type="gramStart"/>
      <w:r w:rsidRPr="0023141E">
        <w:rPr>
          <w:rFonts w:ascii="Palatino" w:hAnsi="Palatino"/>
        </w:rPr>
        <w:t>Lloyd, D. M. (2007).</w:t>
      </w:r>
      <w:proofErr w:type="gramEnd"/>
      <w:r w:rsidRPr="0023141E">
        <w:rPr>
          <w:rFonts w:ascii="Palatino" w:hAnsi="Palatino"/>
        </w:rPr>
        <w:t xml:space="preserve"> Spatial limits on referred touch to an alien limb may reflect boundaries of </w:t>
      </w:r>
      <w:proofErr w:type="spellStart"/>
      <w:r w:rsidRPr="0023141E">
        <w:rPr>
          <w:rFonts w:ascii="Palatino" w:hAnsi="Palatino"/>
        </w:rPr>
        <w:t>visuo</w:t>
      </w:r>
      <w:proofErr w:type="spellEnd"/>
      <w:r w:rsidRPr="0023141E">
        <w:rPr>
          <w:rFonts w:ascii="Palatino" w:hAnsi="Palatino"/>
        </w:rPr>
        <w:t xml:space="preserve">-tactile </w:t>
      </w:r>
      <w:proofErr w:type="spellStart"/>
      <w:r w:rsidRPr="0023141E">
        <w:rPr>
          <w:rFonts w:ascii="Palatino" w:hAnsi="Palatino"/>
        </w:rPr>
        <w:t>peripersonal</w:t>
      </w:r>
      <w:proofErr w:type="spellEnd"/>
      <w:r w:rsidRPr="0023141E">
        <w:rPr>
          <w:rFonts w:ascii="Palatino" w:hAnsi="Palatino"/>
        </w:rPr>
        <w:t xml:space="preserve"> space surrounding the hand. </w:t>
      </w:r>
      <w:r w:rsidRPr="0023141E">
        <w:rPr>
          <w:rFonts w:ascii="Palatino" w:hAnsi="Palatino"/>
          <w:i/>
        </w:rPr>
        <w:t xml:space="preserve">Brain and </w:t>
      </w:r>
      <w:r w:rsidR="00B122F2" w:rsidRPr="0023141E">
        <w:rPr>
          <w:rFonts w:ascii="Palatino" w:hAnsi="Palatino"/>
          <w:i/>
        </w:rPr>
        <w:t>C</w:t>
      </w:r>
      <w:r w:rsidRPr="0023141E">
        <w:rPr>
          <w:rFonts w:ascii="Palatino" w:hAnsi="Palatino"/>
          <w:i/>
        </w:rPr>
        <w:t>ognition, 64(1)</w:t>
      </w:r>
      <w:r w:rsidRPr="0023141E">
        <w:rPr>
          <w:rFonts w:ascii="Palatino" w:hAnsi="Palatino"/>
        </w:rPr>
        <w:t>, 104-109. doi:10.1016/j.bandc.2006.09.013</w:t>
      </w:r>
    </w:p>
    <w:p w:rsidR="00BE5E65" w:rsidRPr="0023141E" w:rsidRDefault="00BE5E65" w:rsidP="00BE5E65">
      <w:pPr>
        <w:spacing w:line="480" w:lineRule="auto"/>
        <w:ind w:left="720" w:hanging="720"/>
        <w:rPr>
          <w:rFonts w:ascii="Palatino" w:hAnsi="Palatino"/>
        </w:rPr>
      </w:pPr>
      <w:bookmarkStart w:id="3" w:name="OLE_LINK2"/>
      <w:proofErr w:type="gramStart"/>
      <w:r w:rsidRPr="0023141E">
        <w:rPr>
          <w:rFonts w:ascii="Palatino" w:hAnsi="Palatino"/>
        </w:rPr>
        <w:t>Longo, M. R., Cardozo, S., &amp; Haggard, P. (2008).</w:t>
      </w:r>
      <w:proofErr w:type="gramEnd"/>
      <w:r w:rsidR="00980826" w:rsidRPr="0023141E">
        <w:rPr>
          <w:rFonts w:ascii="Palatino" w:hAnsi="Palatino"/>
        </w:rPr>
        <w:t xml:space="preserve"> </w:t>
      </w:r>
      <w:proofErr w:type="gramStart"/>
      <w:r w:rsidRPr="0023141E">
        <w:rPr>
          <w:rFonts w:ascii="Palatino" w:hAnsi="Palatino"/>
        </w:rPr>
        <w:t>Visual enhancement of touch and the bodily self.</w:t>
      </w:r>
      <w:proofErr w:type="gramEnd"/>
      <w:r w:rsidR="00980826" w:rsidRPr="0023141E">
        <w:rPr>
          <w:rFonts w:ascii="Palatino" w:hAnsi="Palatino"/>
        </w:rPr>
        <w:t xml:space="preserve"> </w:t>
      </w:r>
      <w:r w:rsidRPr="0023141E">
        <w:rPr>
          <w:rFonts w:ascii="Palatino" w:hAnsi="Palatino"/>
          <w:i/>
        </w:rPr>
        <w:t>Consciousness and Cognition, 17</w:t>
      </w:r>
      <w:r w:rsidRPr="0023141E">
        <w:rPr>
          <w:rFonts w:ascii="Palatino" w:hAnsi="Palatino"/>
        </w:rPr>
        <w:t xml:space="preserve">, 1181-1191. </w:t>
      </w:r>
      <w:proofErr w:type="gramStart"/>
      <w:r w:rsidRPr="0023141E">
        <w:rPr>
          <w:rFonts w:ascii="Palatino" w:hAnsi="Palatino"/>
        </w:rPr>
        <w:t>doi:</w:t>
      </w:r>
      <w:proofErr w:type="gramEnd"/>
      <w:r w:rsidRPr="0023141E">
        <w:rPr>
          <w:rFonts w:ascii="Palatino" w:hAnsi="Palatino"/>
          <w:shd w:val="clear" w:color="auto" w:fill="FFFFFF"/>
        </w:rPr>
        <w:t>10.1016/ j.concog.2008.01.001</w:t>
      </w:r>
    </w:p>
    <w:p w:rsidR="00BE5E65" w:rsidRPr="0023141E" w:rsidRDefault="00BE5E65" w:rsidP="00BE5E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ind w:left="482" w:hanging="482"/>
        <w:rPr>
          <w:rFonts w:ascii="Palatino" w:hAnsi="Palatino" w:cs="Helvetica"/>
          <w:color w:val="000000"/>
        </w:rPr>
      </w:pPr>
      <w:proofErr w:type="gramStart"/>
      <w:r w:rsidRPr="0023141E">
        <w:rPr>
          <w:rFonts w:ascii="Palatino" w:hAnsi="Palatino" w:cs="Times"/>
          <w:color w:val="000000"/>
        </w:rPr>
        <w:t>McElroy, T., &amp; Seta, J. J. (2004).</w:t>
      </w:r>
      <w:proofErr w:type="gramEnd"/>
      <w:r w:rsidRPr="0023141E">
        <w:rPr>
          <w:rFonts w:ascii="Palatino" w:hAnsi="Palatino" w:cs="Times"/>
          <w:color w:val="000000"/>
        </w:rPr>
        <w:t xml:space="preserve"> On the other hand am I rational? </w:t>
      </w:r>
      <w:proofErr w:type="gramStart"/>
      <w:r w:rsidRPr="0023141E">
        <w:rPr>
          <w:rFonts w:ascii="Palatino" w:hAnsi="Palatino" w:cs="Times"/>
          <w:color w:val="000000"/>
        </w:rPr>
        <w:t>Hemispheric activation and the framing effect.</w:t>
      </w:r>
      <w:proofErr w:type="gramEnd"/>
      <w:r w:rsidRPr="0023141E">
        <w:rPr>
          <w:rFonts w:ascii="Palatino" w:hAnsi="Palatino" w:cs="Times"/>
          <w:color w:val="000000"/>
        </w:rPr>
        <w:t xml:space="preserve"> </w:t>
      </w:r>
      <w:r w:rsidRPr="0023141E">
        <w:rPr>
          <w:rFonts w:ascii="Palatino" w:hAnsi="Palatino" w:cs="Times"/>
          <w:i/>
          <w:color w:val="000000"/>
        </w:rPr>
        <w:t>Brain and Cognition, 55</w:t>
      </w:r>
      <w:r w:rsidRPr="0023141E">
        <w:rPr>
          <w:rFonts w:ascii="Palatino" w:hAnsi="Palatino" w:cs="Times"/>
          <w:color w:val="000000"/>
        </w:rPr>
        <w:t>, 572</w:t>
      </w:r>
      <w:r w:rsidRPr="0023141E">
        <w:rPr>
          <w:rFonts w:ascii="Palatino" w:hAnsi="Palatino" w:cs="Helvetica"/>
          <w:color w:val="000000"/>
        </w:rPr>
        <w:t>–</w:t>
      </w:r>
      <w:r w:rsidRPr="0023141E">
        <w:rPr>
          <w:rFonts w:ascii="Palatino" w:hAnsi="Palatino" w:cs="Times"/>
          <w:color w:val="000000"/>
        </w:rPr>
        <w:t xml:space="preserve">580. </w:t>
      </w:r>
      <w:proofErr w:type="gramStart"/>
      <w:r w:rsidRPr="0023141E">
        <w:rPr>
          <w:rFonts w:ascii="Palatino" w:hAnsi="Palatino" w:cs="Times"/>
          <w:color w:val="000000"/>
        </w:rPr>
        <w:t>doi:</w:t>
      </w:r>
      <w:proofErr w:type="gramEnd"/>
      <w:r w:rsidRPr="0023141E">
        <w:rPr>
          <w:rFonts w:ascii="Palatino" w:hAnsi="Palatino" w:cs="Times"/>
        </w:rPr>
        <w:t>10.1016/ j.bandc.2004.04.002</w:t>
      </w:r>
    </w:p>
    <w:p w:rsidR="00BE5E65" w:rsidRDefault="00BE5E65" w:rsidP="00BE5E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ind w:left="482" w:hanging="482"/>
        <w:rPr>
          <w:rFonts w:ascii="Palatino" w:hAnsi="Palatino" w:cs="Verdana"/>
        </w:rPr>
      </w:pPr>
      <w:proofErr w:type="spellStart"/>
      <w:r w:rsidRPr="0023141E">
        <w:rPr>
          <w:rFonts w:ascii="Palatino" w:hAnsi="Palatino" w:cs="Helvetica"/>
          <w:color w:val="000000"/>
        </w:rPr>
        <w:t>Mevorach</w:t>
      </w:r>
      <w:proofErr w:type="spellEnd"/>
      <w:r w:rsidRPr="0023141E">
        <w:rPr>
          <w:rFonts w:ascii="Palatino" w:hAnsi="Palatino" w:cs="Helvetica"/>
          <w:color w:val="000000"/>
        </w:rPr>
        <w:t xml:space="preserve">, C., Humphreys, G.W., &amp; </w:t>
      </w:r>
      <w:proofErr w:type="spellStart"/>
      <w:r w:rsidRPr="0023141E">
        <w:rPr>
          <w:rFonts w:ascii="Palatino" w:hAnsi="Palatino" w:cs="Helvetica"/>
          <w:color w:val="000000"/>
        </w:rPr>
        <w:t>Shalev</w:t>
      </w:r>
      <w:proofErr w:type="spellEnd"/>
      <w:r w:rsidRPr="0023141E">
        <w:rPr>
          <w:rFonts w:ascii="Palatino" w:hAnsi="Palatino" w:cs="Helvetica"/>
          <w:color w:val="000000"/>
        </w:rPr>
        <w:t>, L. (2006).</w:t>
      </w:r>
      <w:r w:rsidR="00980826" w:rsidRPr="0023141E">
        <w:rPr>
          <w:rFonts w:ascii="Palatino" w:hAnsi="Palatino" w:cs="Helvetica"/>
          <w:color w:val="000000"/>
        </w:rPr>
        <w:t xml:space="preserve"> </w:t>
      </w:r>
      <w:r w:rsidRPr="0023141E">
        <w:rPr>
          <w:rFonts w:ascii="Palatino" w:hAnsi="Palatino" w:cs="Helvetica"/>
          <w:color w:val="000000"/>
        </w:rPr>
        <w:t>Opposite biases in salience-based selection for the left and right posterior parietal cortex.</w:t>
      </w:r>
      <w:r w:rsidR="00980826" w:rsidRPr="0023141E">
        <w:rPr>
          <w:rFonts w:ascii="Palatino" w:hAnsi="Palatino" w:cs="Helvetica"/>
          <w:color w:val="000000"/>
        </w:rPr>
        <w:t xml:space="preserve"> </w:t>
      </w:r>
      <w:r w:rsidRPr="0023141E">
        <w:rPr>
          <w:rFonts w:ascii="Palatino" w:hAnsi="Palatino" w:cs="Helvetica"/>
          <w:i/>
          <w:color w:val="000000"/>
        </w:rPr>
        <w:t>Nature Neuroscience</w:t>
      </w:r>
      <w:r w:rsidRPr="0023141E">
        <w:rPr>
          <w:rFonts w:ascii="Palatino" w:hAnsi="Palatino" w:cs="Helvetica"/>
          <w:color w:val="000000"/>
        </w:rPr>
        <w:t>, 9(6), 740-742.</w:t>
      </w:r>
      <w:r w:rsidR="00980826" w:rsidRPr="0023141E">
        <w:rPr>
          <w:rFonts w:ascii="Palatino" w:hAnsi="Palatino" w:cs="Helvetica"/>
          <w:color w:val="000000"/>
        </w:rPr>
        <w:t xml:space="preserve"> </w:t>
      </w:r>
      <w:proofErr w:type="gramStart"/>
      <w:r w:rsidRPr="0023141E">
        <w:rPr>
          <w:rFonts w:ascii="Palatino" w:hAnsi="Palatino" w:cs="Verdana"/>
        </w:rPr>
        <w:t>doi:</w:t>
      </w:r>
      <w:proofErr w:type="gramEnd"/>
      <w:r w:rsidRPr="0023141E">
        <w:rPr>
          <w:rFonts w:ascii="Palatino" w:hAnsi="Palatino" w:cs="Verdana"/>
        </w:rPr>
        <w:t>10.1038/nn1709</w:t>
      </w:r>
    </w:p>
    <w:p w:rsidR="00C27D2C" w:rsidRPr="00C27D2C" w:rsidRDefault="00C27D2C" w:rsidP="00C27D2C">
      <w:pPr>
        <w:spacing w:line="480" w:lineRule="auto"/>
        <w:ind w:left="480" w:hanging="480"/>
        <w:rPr>
          <w:rFonts w:ascii="Palatino" w:hAnsi="Palatino" w:cs="Palatino"/>
        </w:rPr>
      </w:pPr>
      <w:proofErr w:type="spellStart"/>
      <w:r w:rsidRPr="00437260">
        <w:rPr>
          <w:rFonts w:ascii="Palatino" w:hAnsi="Palatino" w:cs="Palatino"/>
        </w:rPr>
        <w:t>Mussap</w:t>
      </w:r>
      <w:proofErr w:type="spellEnd"/>
      <w:r w:rsidRPr="00437260">
        <w:rPr>
          <w:rFonts w:ascii="Palatino" w:hAnsi="Palatino" w:cs="Palatino"/>
        </w:rPr>
        <w:t xml:space="preserve">, A.J. &amp; Salton, N. (2006). A rubber-hand illusion reveals a relationship between perceptual body image and unhealthy body change. </w:t>
      </w:r>
      <w:r w:rsidRPr="00437260">
        <w:rPr>
          <w:rFonts w:ascii="Palatino" w:hAnsi="Palatino" w:cs="Palatino"/>
          <w:i/>
        </w:rPr>
        <w:t>Journal of Health Psychology, 11(4),</w:t>
      </w:r>
      <w:r w:rsidRPr="00437260">
        <w:rPr>
          <w:rFonts w:ascii="Palatino" w:hAnsi="Palatino" w:cs="Palatino"/>
        </w:rPr>
        <w:t xml:space="preserve"> 627-639. </w:t>
      </w:r>
      <w:proofErr w:type="spellStart"/>
      <w:proofErr w:type="gramStart"/>
      <w:r w:rsidRPr="00437260">
        <w:rPr>
          <w:rFonts w:ascii="Palatino" w:hAnsi="Palatino" w:cs="Palatino"/>
        </w:rPr>
        <w:t>doi</w:t>
      </w:r>
      <w:proofErr w:type="spellEnd"/>
      <w:proofErr w:type="gramEnd"/>
      <w:r w:rsidRPr="00437260">
        <w:rPr>
          <w:rFonts w:ascii="Palatino" w:hAnsi="Palatino" w:cs="Palatino"/>
        </w:rPr>
        <w:t xml:space="preserve">: </w:t>
      </w:r>
      <w:r w:rsidRPr="00437260">
        <w:rPr>
          <w:rFonts w:ascii="Palatino" w:hAnsi="Palatino" w:cs="Helvetica"/>
          <w:color w:val="000000"/>
        </w:rPr>
        <w:t>10.1177/1359105306065022</w:t>
      </w:r>
    </w:p>
    <w:p w:rsidR="003868A1" w:rsidRPr="0023141E" w:rsidRDefault="003B4BAA" w:rsidP="003868A1">
      <w:pPr>
        <w:spacing w:line="480" w:lineRule="auto"/>
        <w:ind w:left="480" w:hanging="480"/>
        <w:rPr>
          <w:rFonts w:ascii="Palatino" w:hAnsi="Palatino" w:cs="Palatino"/>
        </w:rPr>
      </w:pPr>
      <w:proofErr w:type="spellStart"/>
      <w:r w:rsidRPr="0023141E">
        <w:rPr>
          <w:rFonts w:ascii="Palatino" w:hAnsi="Palatino" w:cs="Palatino"/>
        </w:rPr>
        <w:t>Niebauer</w:t>
      </w:r>
      <w:proofErr w:type="spellEnd"/>
      <w:r w:rsidRPr="0023141E">
        <w:rPr>
          <w:rFonts w:ascii="Palatino" w:hAnsi="Palatino" w:cs="Palatino"/>
        </w:rPr>
        <w:t xml:space="preserve">, C. L., </w:t>
      </w:r>
      <w:proofErr w:type="spellStart"/>
      <w:r w:rsidRPr="0023141E">
        <w:rPr>
          <w:rFonts w:ascii="Palatino" w:hAnsi="Palatino" w:cs="Palatino"/>
        </w:rPr>
        <w:t>Aselage</w:t>
      </w:r>
      <w:proofErr w:type="spellEnd"/>
      <w:r w:rsidRPr="0023141E">
        <w:rPr>
          <w:rFonts w:ascii="Palatino" w:hAnsi="Palatino" w:cs="Palatino"/>
        </w:rPr>
        <w:t xml:space="preserve">, J., &amp; </w:t>
      </w:r>
      <w:proofErr w:type="spellStart"/>
      <w:r w:rsidRPr="0023141E">
        <w:rPr>
          <w:rFonts w:ascii="Palatino" w:hAnsi="Palatino" w:cs="Palatino"/>
        </w:rPr>
        <w:t>Schutte</w:t>
      </w:r>
      <w:proofErr w:type="spellEnd"/>
      <w:r w:rsidRPr="0023141E">
        <w:rPr>
          <w:rFonts w:ascii="Palatino" w:hAnsi="Palatino" w:cs="Palatino"/>
        </w:rPr>
        <w:t>, C. (2002</w:t>
      </w:r>
      <w:bookmarkEnd w:id="3"/>
      <w:r w:rsidRPr="0023141E">
        <w:rPr>
          <w:rFonts w:ascii="Palatino" w:hAnsi="Palatino" w:cs="Palatino"/>
        </w:rPr>
        <w:t xml:space="preserve">). Hemispheric interaction and consciousness: Degree of handedness predicts the intensity of a sensory illusion. </w:t>
      </w:r>
      <w:r w:rsidRPr="0023141E">
        <w:rPr>
          <w:rFonts w:ascii="Palatino" w:hAnsi="Palatino" w:cs="Palatino"/>
          <w:i/>
        </w:rPr>
        <w:t>Laterality</w:t>
      </w:r>
      <w:r w:rsidR="00AC4BA3" w:rsidRPr="0023141E">
        <w:rPr>
          <w:rFonts w:ascii="Palatino" w:hAnsi="Palatino" w:cs="Palatino"/>
          <w:i/>
        </w:rPr>
        <w:t>: Asymmetries of Body, Brain and Cognition</w:t>
      </w:r>
      <w:r w:rsidRPr="0023141E">
        <w:rPr>
          <w:rFonts w:ascii="Palatino" w:hAnsi="Palatino" w:cs="Palatino"/>
          <w:i/>
        </w:rPr>
        <w:t>, 7</w:t>
      </w:r>
      <w:r w:rsidRPr="0023141E">
        <w:rPr>
          <w:rFonts w:ascii="Palatino" w:hAnsi="Palatino" w:cs="Palatino"/>
        </w:rPr>
        <w:t xml:space="preserve">, 85-96. </w:t>
      </w:r>
      <w:proofErr w:type="gramStart"/>
      <w:r w:rsidR="00713449" w:rsidRPr="0023141E">
        <w:rPr>
          <w:rFonts w:ascii="Palatino" w:hAnsi="Palatino" w:cs="Palatino"/>
        </w:rPr>
        <w:lastRenderedPageBreak/>
        <w:t>doi:</w:t>
      </w:r>
      <w:proofErr w:type="gramEnd"/>
      <w:r w:rsidR="00713449" w:rsidRPr="0023141E">
        <w:rPr>
          <w:rFonts w:ascii="Palatino" w:hAnsi="Palatino" w:cs="Palatino"/>
        </w:rPr>
        <w:t>10.1080/13576500143000159</w:t>
      </w:r>
    </w:p>
    <w:p w:rsidR="000B221B" w:rsidRPr="0023141E" w:rsidRDefault="000B221B" w:rsidP="002F71CA">
      <w:pPr>
        <w:spacing w:line="480" w:lineRule="auto"/>
        <w:ind w:left="480" w:hanging="480"/>
        <w:rPr>
          <w:rFonts w:ascii="Palatino" w:hAnsi="Palatino" w:cs="Palatino"/>
        </w:rPr>
      </w:pPr>
      <w:proofErr w:type="spellStart"/>
      <w:proofErr w:type="gramStart"/>
      <w:r w:rsidRPr="0023141E">
        <w:rPr>
          <w:rFonts w:ascii="Palatino" w:hAnsi="Palatino" w:cs="Palatino"/>
        </w:rPr>
        <w:t>Ocklenburg</w:t>
      </w:r>
      <w:proofErr w:type="spellEnd"/>
      <w:r w:rsidRPr="0023141E">
        <w:rPr>
          <w:rFonts w:ascii="Palatino" w:hAnsi="Palatino" w:cs="Palatino"/>
        </w:rPr>
        <w:t xml:space="preserve">, S., </w:t>
      </w:r>
      <w:proofErr w:type="spellStart"/>
      <w:r w:rsidRPr="0023141E">
        <w:rPr>
          <w:rFonts w:ascii="Palatino" w:hAnsi="Palatino" w:cs="Palatino"/>
        </w:rPr>
        <w:t>Peterburs</w:t>
      </w:r>
      <w:proofErr w:type="spellEnd"/>
      <w:r w:rsidRPr="0023141E">
        <w:rPr>
          <w:rFonts w:ascii="Palatino" w:hAnsi="Palatino" w:cs="Palatino"/>
        </w:rPr>
        <w:t xml:space="preserve">, J., </w:t>
      </w:r>
      <w:proofErr w:type="spellStart"/>
      <w:r w:rsidRPr="0023141E">
        <w:rPr>
          <w:rFonts w:ascii="Palatino" w:hAnsi="Palatino" w:cs="Palatino"/>
        </w:rPr>
        <w:t>Rüther</w:t>
      </w:r>
      <w:proofErr w:type="spellEnd"/>
      <w:r w:rsidRPr="0023141E">
        <w:rPr>
          <w:rFonts w:ascii="Palatino" w:hAnsi="Palatino" w:cs="Palatino"/>
        </w:rPr>
        <w:t xml:space="preserve">, N., &amp; </w:t>
      </w:r>
      <w:proofErr w:type="spellStart"/>
      <w:r w:rsidRPr="0023141E">
        <w:rPr>
          <w:rFonts w:ascii="Palatino" w:hAnsi="Palatino" w:cs="Palatino"/>
        </w:rPr>
        <w:t>Güntürkün</w:t>
      </w:r>
      <w:proofErr w:type="spellEnd"/>
      <w:r w:rsidRPr="0023141E">
        <w:rPr>
          <w:rFonts w:ascii="Palatino" w:hAnsi="Palatino" w:cs="Palatino"/>
        </w:rPr>
        <w:t>, O. (2012).</w:t>
      </w:r>
      <w:proofErr w:type="gramEnd"/>
      <w:r w:rsidRPr="0023141E">
        <w:rPr>
          <w:rFonts w:ascii="Palatino" w:hAnsi="Palatino" w:cs="Palatino"/>
        </w:rPr>
        <w:t xml:space="preserve"> The rubber hand </w:t>
      </w:r>
      <w:r w:rsidRPr="0023141E">
        <w:rPr>
          <w:rFonts w:ascii="Palatino" w:hAnsi="Palatino" w:cs="Palatino"/>
          <w:color w:val="000000" w:themeColor="text1"/>
        </w:rPr>
        <w:t xml:space="preserve">illusion modulates </w:t>
      </w:r>
      <w:proofErr w:type="spellStart"/>
      <w:r w:rsidRPr="0023141E">
        <w:rPr>
          <w:rFonts w:ascii="Palatino" w:hAnsi="Palatino" w:cs="Palatino"/>
          <w:color w:val="000000" w:themeColor="text1"/>
        </w:rPr>
        <w:t>pseudoneglect</w:t>
      </w:r>
      <w:proofErr w:type="spellEnd"/>
      <w:r w:rsidRPr="0023141E">
        <w:rPr>
          <w:rFonts w:ascii="Palatino" w:hAnsi="Palatino" w:cs="Palatino"/>
          <w:color w:val="000000" w:themeColor="text1"/>
        </w:rPr>
        <w:t xml:space="preserve">. </w:t>
      </w:r>
      <w:r w:rsidRPr="0023141E">
        <w:rPr>
          <w:rFonts w:ascii="Palatino" w:hAnsi="Palatino" w:cs="Palatino"/>
          <w:i/>
          <w:color w:val="000000" w:themeColor="text1"/>
        </w:rPr>
        <w:t xml:space="preserve">Neuroscience Letters, 523, </w:t>
      </w:r>
      <w:r w:rsidRPr="0023141E">
        <w:rPr>
          <w:rFonts w:ascii="Palatino" w:hAnsi="Palatino" w:cs="Palatino"/>
          <w:color w:val="000000" w:themeColor="text1"/>
        </w:rPr>
        <w:t xml:space="preserve">158-161. </w:t>
      </w:r>
      <w:proofErr w:type="spellStart"/>
      <w:proofErr w:type="gramStart"/>
      <w:r w:rsidRPr="0023141E">
        <w:rPr>
          <w:rFonts w:ascii="Palatino" w:hAnsi="Palatino" w:cs="Palatino"/>
          <w:color w:val="000000" w:themeColor="text1"/>
        </w:rPr>
        <w:t>doi</w:t>
      </w:r>
      <w:proofErr w:type="spellEnd"/>
      <w:proofErr w:type="gramEnd"/>
      <w:r w:rsidRPr="0023141E">
        <w:rPr>
          <w:rFonts w:ascii="Palatino" w:hAnsi="Palatino" w:cs="Palatino"/>
          <w:color w:val="000000" w:themeColor="text1"/>
        </w:rPr>
        <w:t>:</w:t>
      </w:r>
      <w:r w:rsidRPr="0023141E">
        <w:rPr>
          <w:rFonts w:ascii="Palatino" w:hAnsi="Palatino" w:cs="Helvetica"/>
          <w:color w:val="000000" w:themeColor="text1"/>
        </w:rPr>
        <w:t xml:space="preserve"> 10.1016/j.neulet.2012.06.068</w:t>
      </w:r>
    </w:p>
    <w:p w:rsidR="002F71CA" w:rsidRPr="0023141E" w:rsidRDefault="003868A1" w:rsidP="002F71CA">
      <w:pPr>
        <w:spacing w:line="480" w:lineRule="auto"/>
        <w:ind w:left="480" w:hanging="480"/>
        <w:rPr>
          <w:rFonts w:ascii="Palatino" w:hAnsi="Palatino" w:cs="Palatino"/>
        </w:rPr>
      </w:pPr>
      <w:proofErr w:type="spellStart"/>
      <w:proofErr w:type="gramStart"/>
      <w:r w:rsidRPr="0023141E">
        <w:rPr>
          <w:rFonts w:ascii="Palatino" w:hAnsi="Palatino" w:cs="Palatino"/>
        </w:rPr>
        <w:t>Ocklenburg</w:t>
      </w:r>
      <w:proofErr w:type="spellEnd"/>
      <w:r w:rsidRPr="0023141E">
        <w:rPr>
          <w:rFonts w:ascii="Palatino" w:hAnsi="Palatino" w:cs="Palatino"/>
        </w:rPr>
        <w:t xml:space="preserve">, S., </w:t>
      </w:r>
      <w:proofErr w:type="spellStart"/>
      <w:r w:rsidRPr="0023141E">
        <w:rPr>
          <w:rFonts w:ascii="Palatino" w:hAnsi="Palatino" w:cs="Palatino"/>
        </w:rPr>
        <w:t>Rüther</w:t>
      </w:r>
      <w:proofErr w:type="spellEnd"/>
      <w:r w:rsidRPr="0023141E">
        <w:rPr>
          <w:rFonts w:ascii="Palatino" w:hAnsi="Palatino" w:cs="Palatino"/>
        </w:rPr>
        <w:t xml:space="preserve">, N., </w:t>
      </w:r>
      <w:proofErr w:type="spellStart"/>
      <w:r w:rsidRPr="0023141E">
        <w:rPr>
          <w:rFonts w:ascii="Palatino" w:hAnsi="Palatino" w:cs="Palatino"/>
        </w:rPr>
        <w:t>Peterburs</w:t>
      </w:r>
      <w:proofErr w:type="spellEnd"/>
      <w:r w:rsidRPr="0023141E">
        <w:rPr>
          <w:rFonts w:ascii="Palatino" w:hAnsi="Palatino" w:cs="Palatino"/>
        </w:rPr>
        <w:t xml:space="preserve">, J., </w:t>
      </w:r>
      <w:proofErr w:type="spellStart"/>
      <w:r w:rsidRPr="0023141E">
        <w:rPr>
          <w:rFonts w:ascii="Palatino" w:hAnsi="Palatino" w:cs="Palatino"/>
        </w:rPr>
        <w:t>Pinnow</w:t>
      </w:r>
      <w:proofErr w:type="spellEnd"/>
      <w:r w:rsidRPr="0023141E">
        <w:rPr>
          <w:rFonts w:ascii="Palatino" w:hAnsi="Palatino" w:cs="Palatino"/>
        </w:rPr>
        <w:t xml:space="preserve">, M., &amp; </w:t>
      </w:r>
      <w:proofErr w:type="spellStart"/>
      <w:r w:rsidRPr="0023141E">
        <w:rPr>
          <w:rFonts w:ascii="Palatino" w:hAnsi="Palatino" w:cs="Palatino"/>
        </w:rPr>
        <w:t>Güntürkün</w:t>
      </w:r>
      <w:proofErr w:type="spellEnd"/>
      <w:r w:rsidRPr="0023141E">
        <w:rPr>
          <w:rFonts w:ascii="Palatino" w:hAnsi="Palatino" w:cs="Palatino"/>
        </w:rPr>
        <w:t>, O. (2011).</w:t>
      </w:r>
      <w:proofErr w:type="gramEnd"/>
      <w:r w:rsidRPr="0023141E">
        <w:rPr>
          <w:rFonts w:ascii="Palatino" w:hAnsi="Palatino" w:cs="Palatino"/>
        </w:rPr>
        <w:t xml:space="preserve"> Laterality in the rubber hand illusion. </w:t>
      </w:r>
      <w:r w:rsidRPr="0023141E">
        <w:rPr>
          <w:rFonts w:ascii="Palatino" w:hAnsi="Palatino" w:cs="Palatino"/>
          <w:i/>
        </w:rPr>
        <w:t>Laterality: Asymmetries of Body, Brain and Cognition, 16</w:t>
      </w:r>
      <w:r w:rsidRPr="0023141E">
        <w:rPr>
          <w:rFonts w:ascii="Palatino" w:hAnsi="Palatino" w:cs="Palatino"/>
        </w:rPr>
        <w:t xml:space="preserve">, 174-187. </w:t>
      </w:r>
      <w:proofErr w:type="gramStart"/>
      <w:r w:rsidRPr="0023141E">
        <w:rPr>
          <w:rFonts w:ascii="Palatino" w:hAnsi="Palatino" w:cs="Palatino"/>
        </w:rPr>
        <w:t>doi:</w:t>
      </w:r>
      <w:proofErr w:type="gramEnd"/>
      <w:r w:rsidRPr="0023141E">
        <w:rPr>
          <w:rFonts w:ascii="Palatino" w:hAnsi="Palatino" w:cs="Palatino"/>
        </w:rPr>
        <w:t>10.1080/13576500903483515</w:t>
      </w:r>
    </w:p>
    <w:p w:rsidR="003B3E1D" w:rsidRPr="0023141E" w:rsidRDefault="003B3E1D" w:rsidP="002F71CA">
      <w:pPr>
        <w:spacing w:line="480" w:lineRule="auto"/>
        <w:ind w:left="480" w:hanging="480"/>
        <w:rPr>
          <w:rFonts w:ascii="Palatino" w:hAnsi="Palatino" w:cs="Palatino"/>
        </w:rPr>
      </w:pPr>
      <w:r w:rsidRPr="0023141E">
        <w:rPr>
          <w:rFonts w:ascii="Palatino" w:hAnsi="Palatino" w:cs="Palatino"/>
        </w:rPr>
        <w:t xml:space="preserve">O'Sullivan, N. Braithwaite, J. Medford, N. </w:t>
      </w:r>
      <w:proofErr w:type="spellStart"/>
      <w:r w:rsidRPr="0023141E">
        <w:rPr>
          <w:rFonts w:ascii="Palatino" w:hAnsi="Palatino" w:cs="Palatino"/>
        </w:rPr>
        <w:t>Donnellan</w:t>
      </w:r>
      <w:proofErr w:type="spellEnd"/>
      <w:r w:rsidRPr="0023141E">
        <w:rPr>
          <w:rFonts w:ascii="Palatino" w:hAnsi="Palatino" w:cs="Palatino"/>
        </w:rPr>
        <w:t xml:space="preserve">-Smith, W. Sharp, H. </w:t>
      </w:r>
      <w:proofErr w:type="spellStart"/>
      <w:r w:rsidRPr="0023141E">
        <w:rPr>
          <w:rFonts w:ascii="Palatino" w:hAnsi="Palatino" w:cs="Palatino"/>
        </w:rPr>
        <w:t>Bolda</w:t>
      </w:r>
      <w:proofErr w:type="spellEnd"/>
      <w:r w:rsidRPr="0023141E">
        <w:rPr>
          <w:rFonts w:ascii="Palatino" w:hAnsi="Palatino" w:cs="Palatino"/>
        </w:rPr>
        <w:t xml:space="preserve">, R. </w:t>
      </w:r>
      <w:proofErr w:type="spellStart"/>
      <w:r w:rsidRPr="0023141E">
        <w:rPr>
          <w:rFonts w:ascii="Palatino" w:hAnsi="Palatino" w:cs="Palatino"/>
        </w:rPr>
        <w:t>Millward</w:t>
      </w:r>
      <w:proofErr w:type="spellEnd"/>
      <w:r w:rsidRPr="0023141E">
        <w:rPr>
          <w:rFonts w:ascii="Palatino" w:hAnsi="Palatino" w:cs="Palatino"/>
        </w:rPr>
        <w:t xml:space="preserve">, A. </w:t>
      </w:r>
      <w:proofErr w:type="spellStart"/>
      <w:r w:rsidRPr="0023141E">
        <w:rPr>
          <w:rFonts w:ascii="Palatino" w:hAnsi="Palatino" w:cs="Palatino"/>
        </w:rPr>
        <w:t>Bentall</w:t>
      </w:r>
      <w:proofErr w:type="spellEnd"/>
      <w:r w:rsidRPr="0023141E">
        <w:rPr>
          <w:rFonts w:ascii="Palatino" w:hAnsi="Palatino" w:cs="Palatino"/>
        </w:rPr>
        <w:t xml:space="preserve">, R, &amp; </w:t>
      </w:r>
      <w:proofErr w:type="spellStart"/>
      <w:r w:rsidRPr="0023141E">
        <w:rPr>
          <w:rFonts w:ascii="Palatino" w:hAnsi="Palatino" w:cs="Palatino"/>
        </w:rPr>
        <w:t>Bertamini</w:t>
      </w:r>
      <w:proofErr w:type="spellEnd"/>
      <w:r w:rsidRPr="0023141E">
        <w:rPr>
          <w:rFonts w:ascii="Palatino" w:hAnsi="Palatino" w:cs="Palatino"/>
        </w:rPr>
        <w:t xml:space="preserve">, M. (2014). </w:t>
      </w:r>
      <w:proofErr w:type="gramStart"/>
      <w:r w:rsidRPr="0023141E">
        <w:rPr>
          <w:rFonts w:ascii="Palatino" w:hAnsi="Palatino" w:cs="Palatino"/>
          <w:i/>
        </w:rPr>
        <w:t>Variability in embodiment, and its relationship to depersonalization and voice hearing</w:t>
      </w:r>
      <w:r w:rsidRPr="0023141E">
        <w:rPr>
          <w:rFonts w:ascii="Palatino" w:hAnsi="Palatino" w:cs="Palatino"/>
        </w:rPr>
        <w:t>.</w:t>
      </w:r>
      <w:proofErr w:type="gramEnd"/>
      <w:r w:rsidRPr="0023141E">
        <w:rPr>
          <w:rFonts w:ascii="Palatino" w:hAnsi="Palatino" w:cs="Palatino"/>
        </w:rPr>
        <w:t xml:space="preserve"> Manuscript submitted.</w:t>
      </w:r>
    </w:p>
    <w:p w:rsidR="00DE2B5D" w:rsidRPr="0023141E" w:rsidRDefault="00DC24F1" w:rsidP="00EB02B1">
      <w:pPr>
        <w:spacing w:line="480" w:lineRule="auto"/>
        <w:ind w:left="480" w:hanging="480"/>
        <w:rPr>
          <w:rFonts w:ascii="Palatino" w:hAnsi="Palatino" w:cs="Palatino"/>
        </w:rPr>
      </w:pPr>
      <w:proofErr w:type="spellStart"/>
      <w:proofErr w:type="gramStart"/>
      <w:r w:rsidRPr="0023141E">
        <w:rPr>
          <w:rFonts w:ascii="Palatino" w:hAnsi="Palatino" w:cs="Times"/>
        </w:rPr>
        <w:t>Pavani</w:t>
      </w:r>
      <w:proofErr w:type="spellEnd"/>
      <w:r w:rsidRPr="0023141E">
        <w:rPr>
          <w:rFonts w:ascii="Palatino" w:hAnsi="Palatino" w:cs="Times"/>
        </w:rPr>
        <w:t>, F., Spence, C., &amp; Driver, J. (2000).</w:t>
      </w:r>
      <w:proofErr w:type="gramEnd"/>
      <w:r w:rsidRPr="0023141E">
        <w:rPr>
          <w:rFonts w:ascii="Palatino" w:hAnsi="Palatino" w:cs="Times"/>
        </w:rPr>
        <w:t xml:space="preserve"> Visual capture of touch: Out of the body experiences with rubber gloves. </w:t>
      </w:r>
      <w:proofErr w:type="gramStart"/>
      <w:r w:rsidRPr="0023141E">
        <w:rPr>
          <w:rFonts w:ascii="Palatino" w:hAnsi="Palatino" w:cs="Times"/>
          <w:i/>
          <w:iCs/>
        </w:rPr>
        <w:t xml:space="preserve">Psychological Science, </w:t>
      </w:r>
      <w:r w:rsidRPr="0023141E">
        <w:rPr>
          <w:rFonts w:ascii="Palatino" w:hAnsi="Palatino" w:cs="Times"/>
        </w:rPr>
        <w:t>11, 353-9.</w:t>
      </w:r>
      <w:proofErr w:type="gramEnd"/>
      <w:r w:rsidR="00980826" w:rsidRPr="0023141E">
        <w:rPr>
          <w:rFonts w:ascii="Palatino" w:hAnsi="Palatino" w:cs="Times"/>
        </w:rPr>
        <w:t xml:space="preserve"> </w:t>
      </w:r>
      <w:r w:rsidR="00E137CD" w:rsidRPr="0023141E">
        <w:rPr>
          <w:rFonts w:ascii="Palatino" w:hAnsi="Palatino" w:cs="Times"/>
        </w:rPr>
        <w:t>doi:10.1111/1467-9280.00270</w:t>
      </w:r>
    </w:p>
    <w:p w:rsidR="009740EB" w:rsidRPr="0023141E" w:rsidRDefault="00DE2B5D" w:rsidP="009740EB">
      <w:pPr>
        <w:spacing w:line="480" w:lineRule="auto"/>
        <w:ind w:left="480" w:hanging="480"/>
        <w:rPr>
          <w:rFonts w:ascii="Palatino" w:hAnsi="Palatino" w:cs="Palatino"/>
        </w:rPr>
      </w:pPr>
      <w:proofErr w:type="spellStart"/>
      <w:proofErr w:type="gramStart"/>
      <w:r w:rsidRPr="0023141E">
        <w:rPr>
          <w:rFonts w:ascii="Palatino" w:hAnsi="Palatino" w:cs="Palatino"/>
        </w:rPr>
        <w:t>Pavani</w:t>
      </w:r>
      <w:proofErr w:type="spellEnd"/>
      <w:r w:rsidRPr="0023141E">
        <w:rPr>
          <w:rFonts w:ascii="Palatino" w:hAnsi="Palatino" w:cs="Palatino"/>
        </w:rPr>
        <w:t xml:space="preserve">, F. &amp; </w:t>
      </w:r>
      <w:proofErr w:type="spellStart"/>
      <w:r w:rsidRPr="0023141E">
        <w:rPr>
          <w:rFonts w:ascii="Palatino" w:hAnsi="Palatino" w:cs="Palatino"/>
        </w:rPr>
        <w:t>Zampini</w:t>
      </w:r>
      <w:proofErr w:type="spellEnd"/>
      <w:r w:rsidRPr="0023141E">
        <w:rPr>
          <w:rFonts w:ascii="Palatino" w:hAnsi="Palatino" w:cs="Palatino"/>
        </w:rPr>
        <w:t>, M. (2007).</w:t>
      </w:r>
      <w:proofErr w:type="gramEnd"/>
      <w:r w:rsidRPr="0023141E">
        <w:rPr>
          <w:rFonts w:ascii="Palatino" w:hAnsi="Palatino" w:cs="Palatino"/>
        </w:rPr>
        <w:t xml:space="preserve"> </w:t>
      </w:r>
      <w:proofErr w:type="gramStart"/>
      <w:r w:rsidRPr="0023141E">
        <w:rPr>
          <w:rFonts w:ascii="Palatino" w:hAnsi="Palatino" w:cs="Palatino"/>
        </w:rPr>
        <w:t>The role of hand size in the fake-hand illusion paradigm.</w:t>
      </w:r>
      <w:proofErr w:type="gramEnd"/>
      <w:r w:rsidRPr="0023141E">
        <w:rPr>
          <w:rFonts w:ascii="Palatino" w:hAnsi="Palatino" w:cs="Palatino"/>
        </w:rPr>
        <w:t xml:space="preserve"> </w:t>
      </w:r>
      <w:r w:rsidRPr="0023141E">
        <w:rPr>
          <w:rFonts w:ascii="Palatino" w:hAnsi="Palatino" w:cs="Palatino"/>
          <w:i/>
        </w:rPr>
        <w:t>Perception, 36</w:t>
      </w:r>
      <w:r w:rsidRPr="0023141E">
        <w:rPr>
          <w:rFonts w:ascii="Palatino" w:hAnsi="Palatino" w:cs="Palatino"/>
        </w:rPr>
        <w:t>, 1547-1554.</w:t>
      </w:r>
      <w:r w:rsidR="00980826" w:rsidRPr="0023141E">
        <w:rPr>
          <w:rFonts w:ascii="Palatino" w:hAnsi="Palatino" w:cs="Palatino"/>
        </w:rPr>
        <w:t xml:space="preserve"> </w:t>
      </w:r>
      <w:proofErr w:type="gramStart"/>
      <w:r w:rsidR="00E137CD" w:rsidRPr="0023141E">
        <w:rPr>
          <w:rFonts w:ascii="Palatino" w:hAnsi="Palatino" w:cs="Helvetica Neue"/>
        </w:rPr>
        <w:t>doi:</w:t>
      </w:r>
      <w:proofErr w:type="gramEnd"/>
      <w:r w:rsidR="00E137CD" w:rsidRPr="0023141E">
        <w:rPr>
          <w:rFonts w:ascii="Palatino" w:hAnsi="Palatino" w:cs="Helvetica Neue"/>
        </w:rPr>
        <w:t>10.1068/p5853</w:t>
      </w:r>
    </w:p>
    <w:p w:rsidR="009B0C33" w:rsidRPr="0023141E" w:rsidRDefault="009B0C33" w:rsidP="009B0C33">
      <w:pPr>
        <w:spacing w:line="480" w:lineRule="auto"/>
        <w:ind w:left="482" w:hanging="482"/>
        <w:rPr>
          <w:rFonts w:ascii="Palatino" w:hAnsi="Palatino" w:cs="Helvetica"/>
          <w:color w:val="000000"/>
        </w:rPr>
      </w:pPr>
      <w:proofErr w:type="spellStart"/>
      <w:r w:rsidRPr="0023141E">
        <w:rPr>
          <w:rFonts w:ascii="Palatino" w:hAnsi="Palatino"/>
        </w:rPr>
        <w:t>Petkova</w:t>
      </w:r>
      <w:proofErr w:type="spellEnd"/>
      <w:r w:rsidRPr="0023141E">
        <w:rPr>
          <w:rFonts w:ascii="Palatino" w:hAnsi="Palatino"/>
        </w:rPr>
        <w:t xml:space="preserve">, V.I. &amp; </w:t>
      </w:r>
      <w:proofErr w:type="spellStart"/>
      <w:r w:rsidRPr="0023141E">
        <w:rPr>
          <w:rFonts w:ascii="Palatino" w:hAnsi="Palatino"/>
        </w:rPr>
        <w:t>Ehrsson</w:t>
      </w:r>
      <w:proofErr w:type="spellEnd"/>
      <w:r w:rsidRPr="0023141E">
        <w:rPr>
          <w:rFonts w:ascii="Palatino" w:hAnsi="Palatino"/>
        </w:rPr>
        <w:t>, H.H. (2009).</w:t>
      </w:r>
      <w:r w:rsidR="00980826" w:rsidRPr="0023141E">
        <w:rPr>
          <w:rFonts w:ascii="Palatino" w:hAnsi="Palatino"/>
        </w:rPr>
        <w:t xml:space="preserve"> </w:t>
      </w:r>
      <w:r w:rsidRPr="0023141E">
        <w:rPr>
          <w:rFonts w:ascii="Palatino" w:hAnsi="Palatino"/>
        </w:rPr>
        <w:t xml:space="preserve">When right feels left: referral of touch and ownership between the hands, </w:t>
      </w:r>
      <w:proofErr w:type="spellStart"/>
      <w:r w:rsidRPr="0023141E">
        <w:rPr>
          <w:rFonts w:ascii="Palatino" w:hAnsi="Palatino"/>
          <w:i/>
        </w:rPr>
        <w:t>PLoS</w:t>
      </w:r>
      <w:proofErr w:type="spellEnd"/>
      <w:r w:rsidRPr="0023141E">
        <w:rPr>
          <w:rFonts w:ascii="Palatino" w:hAnsi="Palatino"/>
          <w:i/>
        </w:rPr>
        <w:t xml:space="preserve"> One</w:t>
      </w:r>
      <w:r w:rsidRPr="0023141E">
        <w:rPr>
          <w:rFonts w:ascii="Palatino" w:hAnsi="Palatino"/>
        </w:rPr>
        <w:t>, 4(9), 1-8.</w:t>
      </w:r>
      <w:r w:rsidR="00980826" w:rsidRPr="0023141E">
        <w:rPr>
          <w:rFonts w:ascii="Palatino" w:hAnsi="Palatino"/>
        </w:rPr>
        <w:t xml:space="preserve"> </w:t>
      </w:r>
      <w:proofErr w:type="gramStart"/>
      <w:r w:rsidRPr="0023141E">
        <w:rPr>
          <w:rFonts w:ascii="Palatino" w:hAnsi="Palatino" w:cs="Helvetica"/>
          <w:color w:val="000000"/>
        </w:rPr>
        <w:t>doi:</w:t>
      </w:r>
      <w:proofErr w:type="gramEnd"/>
      <w:r w:rsidRPr="0023141E">
        <w:rPr>
          <w:rFonts w:ascii="Palatino" w:hAnsi="Palatino" w:cs="Helvetica"/>
          <w:color w:val="000000"/>
        </w:rPr>
        <w:t>10.1371/ journal.pone.0006933</w:t>
      </w:r>
    </w:p>
    <w:p w:rsidR="00801F41" w:rsidRPr="0023141E" w:rsidRDefault="00801F41" w:rsidP="00DA50A8">
      <w:pPr>
        <w:spacing w:line="480" w:lineRule="auto"/>
        <w:ind w:left="480" w:hanging="480"/>
        <w:rPr>
          <w:rFonts w:ascii="Palatino" w:hAnsi="Palatino" w:cs="Helvetica"/>
          <w:color w:val="000000"/>
        </w:rPr>
      </w:pPr>
      <w:proofErr w:type="spellStart"/>
      <w:r w:rsidRPr="0023141E">
        <w:rPr>
          <w:rFonts w:ascii="Palatino" w:hAnsi="Palatino" w:cs="Helvetica"/>
          <w:color w:val="000000"/>
        </w:rPr>
        <w:t>Reinersmann</w:t>
      </w:r>
      <w:proofErr w:type="spellEnd"/>
      <w:r w:rsidRPr="0023141E">
        <w:rPr>
          <w:rFonts w:ascii="Palatino" w:hAnsi="Palatino" w:cs="Helvetica"/>
          <w:color w:val="000000"/>
        </w:rPr>
        <w:t xml:space="preserve">, A., </w:t>
      </w:r>
      <w:proofErr w:type="spellStart"/>
      <w:r w:rsidRPr="0023141E">
        <w:rPr>
          <w:rFonts w:ascii="Palatino" w:hAnsi="Palatino" w:cs="Helvetica"/>
          <w:color w:val="000000"/>
        </w:rPr>
        <w:t>Landwehrt</w:t>
      </w:r>
      <w:proofErr w:type="spellEnd"/>
      <w:r w:rsidRPr="0023141E">
        <w:rPr>
          <w:rFonts w:ascii="Palatino" w:hAnsi="Palatino" w:cs="Helvetica"/>
          <w:color w:val="000000"/>
        </w:rPr>
        <w:t xml:space="preserve">, J., </w:t>
      </w:r>
      <w:proofErr w:type="spellStart"/>
      <w:r w:rsidRPr="0023141E">
        <w:rPr>
          <w:rFonts w:ascii="Palatino" w:hAnsi="Palatino" w:cs="Helvetica"/>
          <w:color w:val="000000"/>
        </w:rPr>
        <w:t>Krumova</w:t>
      </w:r>
      <w:proofErr w:type="spellEnd"/>
      <w:r w:rsidRPr="0023141E">
        <w:rPr>
          <w:rFonts w:ascii="Palatino" w:hAnsi="Palatino" w:cs="Helvetica"/>
          <w:color w:val="000000"/>
        </w:rPr>
        <w:t xml:space="preserve">, E.K., </w:t>
      </w:r>
      <w:proofErr w:type="spellStart"/>
      <w:r w:rsidRPr="0023141E">
        <w:rPr>
          <w:rFonts w:ascii="Palatino" w:hAnsi="Palatino" w:cs="Helvetica"/>
          <w:color w:val="000000"/>
        </w:rPr>
        <w:t>Peterburs</w:t>
      </w:r>
      <w:proofErr w:type="spellEnd"/>
      <w:r w:rsidRPr="0023141E">
        <w:rPr>
          <w:rFonts w:ascii="Palatino" w:hAnsi="Palatino" w:cs="Helvetica"/>
          <w:color w:val="000000"/>
        </w:rPr>
        <w:t xml:space="preserve">, J., </w:t>
      </w:r>
      <w:proofErr w:type="spellStart"/>
      <w:r w:rsidRPr="0023141E">
        <w:rPr>
          <w:rFonts w:ascii="Palatino" w:hAnsi="Palatino" w:cs="Helvetica"/>
          <w:color w:val="000000"/>
        </w:rPr>
        <w:t>Ocklenburg</w:t>
      </w:r>
      <w:proofErr w:type="spellEnd"/>
      <w:r w:rsidRPr="0023141E">
        <w:rPr>
          <w:rFonts w:ascii="Palatino" w:hAnsi="Palatino" w:cs="Helvetica"/>
          <w:color w:val="000000"/>
        </w:rPr>
        <w:t xml:space="preserve">, S., </w:t>
      </w:r>
      <w:proofErr w:type="spellStart"/>
      <w:r w:rsidRPr="0023141E">
        <w:rPr>
          <w:rFonts w:ascii="Palatino" w:hAnsi="Palatino" w:cs="Palatino"/>
        </w:rPr>
        <w:t>Güntürkün</w:t>
      </w:r>
      <w:proofErr w:type="spellEnd"/>
      <w:r w:rsidRPr="0023141E">
        <w:rPr>
          <w:rFonts w:ascii="Palatino" w:hAnsi="Palatino" w:cs="Palatino"/>
        </w:rPr>
        <w:t xml:space="preserve">, O. &amp; Maier, C. (2013). The rubber hand illusion in complex regional pain syndrome: preserved ability to integrate a rubber hand indicates intact multisensory integration. </w:t>
      </w:r>
      <w:r w:rsidRPr="0023141E">
        <w:rPr>
          <w:rFonts w:ascii="Palatino" w:hAnsi="Palatino" w:cs="Palatino"/>
          <w:i/>
        </w:rPr>
        <w:t xml:space="preserve">Pain, 154, </w:t>
      </w:r>
      <w:r w:rsidR="000862D4" w:rsidRPr="0023141E">
        <w:rPr>
          <w:rFonts w:ascii="Palatino" w:hAnsi="Palatino" w:cs="Palatino"/>
        </w:rPr>
        <w:t xml:space="preserve">1519-1527. </w:t>
      </w:r>
      <w:r w:rsidR="000862D4" w:rsidRPr="0023141E">
        <w:rPr>
          <w:rFonts w:ascii="Palatino" w:hAnsi="Palatino" w:cs="Palatino"/>
          <w:color w:val="000000" w:themeColor="text1"/>
        </w:rPr>
        <w:t>doi:</w:t>
      </w:r>
      <w:r w:rsidR="000862D4" w:rsidRPr="0023141E">
        <w:rPr>
          <w:rFonts w:ascii="Palatino" w:hAnsi="Palatino" w:cs="Times"/>
          <w:color w:val="000000" w:themeColor="text1"/>
        </w:rPr>
        <w:t>10.1016/j.pain.2013.03.039</w:t>
      </w:r>
    </w:p>
    <w:p w:rsidR="001A15D6" w:rsidRPr="0023141E" w:rsidRDefault="001A15D6" w:rsidP="00DA50A8">
      <w:pPr>
        <w:spacing w:line="480" w:lineRule="auto"/>
        <w:ind w:left="480" w:hanging="480"/>
        <w:rPr>
          <w:rFonts w:ascii="Palatino" w:hAnsi="Palatino" w:cs="Palatino"/>
          <w:color w:val="FF0000"/>
        </w:rPr>
      </w:pPr>
      <w:proofErr w:type="gramStart"/>
      <w:r w:rsidRPr="0023141E">
        <w:rPr>
          <w:rFonts w:ascii="Palatino" w:hAnsi="Palatino" w:cs="Helvetica"/>
          <w:color w:val="000000"/>
        </w:rPr>
        <w:lastRenderedPageBreak/>
        <w:t>Rohde, M., Di Luca, M., Ernst, M.O. (2011).</w:t>
      </w:r>
      <w:proofErr w:type="gramEnd"/>
      <w:r w:rsidR="00980826" w:rsidRPr="0023141E">
        <w:rPr>
          <w:rFonts w:ascii="Palatino" w:hAnsi="Palatino" w:cs="Helvetica"/>
          <w:color w:val="000000"/>
        </w:rPr>
        <w:t xml:space="preserve"> </w:t>
      </w:r>
      <w:r w:rsidRPr="0023141E">
        <w:rPr>
          <w:rFonts w:ascii="Palatino" w:hAnsi="Palatino" w:cs="Helvetica"/>
          <w:color w:val="000000"/>
        </w:rPr>
        <w:t xml:space="preserve">The Rubber Hand Illusion: Feeling of Ownership and </w:t>
      </w:r>
      <w:proofErr w:type="spellStart"/>
      <w:r w:rsidRPr="0023141E">
        <w:rPr>
          <w:rFonts w:ascii="Palatino" w:hAnsi="Palatino" w:cs="Helvetica"/>
          <w:color w:val="000000"/>
        </w:rPr>
        <w:t>Proprioceptive</w:t>
      </w:r>
      <w:proofErr w:type="spellEnd"/>
      <w:r w:rsidRPr="0023141E">
        <w:rPr>
          <w:rFonts w:ascii="Palatino" w:hAnsi="Palatino" w:cs="Helvetica"/>
          <w:color w:val="000000"/>
        </w:rPr>
        <w:t xml:space="preserve"> Drift Do Not Go Hand in Hand.</w:t>
      </w:r>
      <w:r w:rsidR="00980826" w:rsidRPr="0023141E">
        <w:rPr>
          <w:rFonts w:ascii="Palatino" w:hAnsi="Palatino" w:cs="Helvetica"/>
          <w:color w:val="000000"/>
        </w:rPr>
        <w:t xml:space="preserve"> </w:t>
      </w:r>
      <w:proofErr w:type="spellStart"/>
      <w:r w:rsidRPr="0023141E">
        <w:rPr>
          <w:rFonts w:ascii="Palatino" w:hAnsi="Palatino" w:cs="Helvetica"/>
          <w:i/>
          <w:color w:val="000000"/>
        </w:rPr>
        <w:t>PLoS</w:t>
      </w:r>
      <w:proofErr w:type="spellEnd"/>
      <w:r w:rsidRPr="0023141E">
        <w:rPr>
          <w:rFonts w:ascii="Palatino" w:hAnsi="Palatino" w:cs="Helvetica"/>
          <w:i/>
          <w:color w:val="000000"/>
        </w:rPr>
        <w:t xml:space="preserve"> ONE, 6(6)</w:t>
      </w:r>
      <w:r w:rsidRPr="0023141E">
        <w:rPr>
          <w:rFonts w:ascii="Palatino" w:hAnsi="Palatino" w:cs="Helvetica"/>
          <w:color w:val="000000"/>
        </w:rPr>
        <w:t>, e21659.</w:t>
      </w:r>
      <w:r w:rsidR="00980826" w:rsidRPr="0023141E">
        <w:rPr>
          <w:rFonts w:ascii="Palatino" w:hAnsi="Palatino" w:cs="Helvetica"/>
          <w:color w:val="000000"/>
        </w:rPr>
        <w:t xml:space="preserve"> </w:t>
      </w:r>
      <w:r w:rsidRPr="0023141E">
        <w:rPr>
          <w:rFonts w:ascii="Palatino" w:hAnsi="Palatino" w:cs="Helvetica"/>
          <w:color w:val="000000"/>
        </w:rPr>
        <w:t>doi:10.1371/journal.pone.0021659</w:t>
      </w:r>
    </w:p>
    <w:p w:rsidR="00DA50A8" w:rsidRDefault="001646FF" w:rsidP="00DA50A8">
      <w:pPr>
        <w:spacing w:line="480" w:lineRule="auto"/>
        <w:ind w:left="480" w:hanging="480"/>
        <w:rPr>
          <w:rFonts w:ascii="Palatino" w:hAnsi="Palatino" w:cs="Palatino"/>
        </w:rPr>
      </w:pPr>
      <w:proofErr w:type="spellStart"/>
      <w:r w:rsidRPr="0023141E">
        <w:rPr>
          <w:rFonts w:ascii="Palatino" w:hAnsi="Palatino" w:cs="Palatino"/>
        </w:rPr>
        <w:t>Serino</w:t>
      </w:r>
      <w:proofErr w:type="spellEnd"/>
      <w:r w:rsidRPr="0023141E">
        <w:rPr>
          <w:rFonts w:ascii="Palatino" w:hAnsi="Palatino" w:cs="Palatino"/>
        </w:rPr>
        <w:t xml:space="preserve">, A. &amp; Haggard, P. (2010). </w:t>
      </w:r>
      <w:proofErr w:type="gramStart"/>
      <w:r w:rsidRPr="0023141E">
        <w:rPr>
          <w:rFonts w:ascii="Palatino" w:hAnsi="Palatino" w:cs="Palatino"/>
        </w:rPr>
        <w:t>Touch and the body.</w:t>
      </w:r>
      <w:proofErr w:type="gramEnd"/>
      <w:r w:rsidRPr="0023141E">
        <w:rPr>
          <w:rFonts w:ascii="Palatino" w:hAnsi="Palatino" w:cs="Palatino"/>
        </w:rPr>
        <w:t xml:space="preserve"> </w:t>
      </w:r>
      <w:r w:rsidRPr="0023141E">
        <w:rPr>
          <w:rFonts w:ascii="Palatino" w:hAnsi="Palatino" w:cs="Palatino"/>
          <w:i/>
        </w:rPr>
        <w:t xml:space="preserve">Neuroscience and </w:t>
      </w:r>
      <w:proofErr w:type="spellStart"/>
      <w:r w:rsidRPr="0023141E">
        <w:rPr>
          <w:rFonts w:ascii="Palatino" w:hAnsi="Palatino" w:cs="Palatino"/>
          <w:i/>
        </w:rPr>
        <w:t>Biobehavioral</w:t>
      </w:r>
      <w:proofErr w:type="spellEnd"/>
      <w:r w:rsidRPr="0023141E">
        <w:rPr>
          <w:rFonts w:ascii="Palatino" w:hAnsi="Palatino" w:cs="Palatino"/>
          <w:i/>
        </w:rPr>
        <w:t xml:space="preserve"> Reviews, 34(2)</w:t>
      </w:r>
      <w:r w:rsidRPr="0023141E">
        <w:rPr>
          <w:rFonts w:ascii="Palatino" w:hAnsi="Palatino" w:cs="Palatino"/>
        </w:rPr>
        <w:t>, 224-236. doi:10.1016/j.neubiorev.2009.04.004</w:t>
      </w:r>
    </w:p>
    <w:p w:rsidR="00A1335C" w:rsidRPr="0023141E" w:rsidRDefault="00A1335C" w:rsidP="00DA50A8">
      <w:pPr>
        <w:spacing w:line="480" w:lineRule="auto"/>
        <w:ind w:left="480" w:hanging="480"/>
        <w:rPr>
          <w:rFonts w:ascii="Palatino" w:hAnsi="Palatino" w:cs="Palatino"/>
        </w:rPr>
      </w:pPr>
      <w:r w:rsidRPr="00A1335C">
        <w:rPr>
          <w:rFonts w:ascii="Palatino" w:hAnsi="Palatino" w:cs="Palatino"/>
        </w:rPr>
        <w:t xml:space="preserve">Singh, R., Hunter, J., Philip, A., &amp; Tyson, S. (2008). Gender differences in amputation outcome. </w:t>
      </w:r>
      <w:r w:rsidRPr="00A1335C">
        <w:rPr>
          <w:rFonts w:ascii="Palatino" w:hAnsi="Palatino" w:cs="Palatino"/>
          <w:i/>
        </w:rPr>
        <w:t>Disability and Rehabilitation, 30(2)</w:t>
      </w:r>
      <w:r w:rsidRPr="00A1335C">
        <w:rPr>
          <w:rFonts w:ascii="Palatino" w:hAnsi="Palatino" w:cs="Palatino"/>
        </w:rPr>
        <w:t xml:space="preserve">, 122-125. </w:t>
      </w:r>
      <w:proofErr w:type="spellStart"/>
      <w:proofErr w:type="gramStart"/>
      <w:r w:rsidRPr="00A1335C">
        <w:rPr>
          <w:rFonts w:ascii="Palatino" w:hAnsi="Palatino" w:cs="Palatino"/>
        </w:rPr>
        <w:t>doi</w:t>
      </w:r>
      <w:proofErr w:type="spellEnd"/>
      <w:proofErr w:type="gramEnd"/>
      <w:r w:rsidRPr="00A1335C">
        <w:rPr>
          <w:rFonts w:ascii="Palatino" w:hAnsi="Palatino" w:cs="Palatino"/>
        </w:rPr>
        <w:t>: 10.1080/09638280701254095</w:t>
      </w:r>
    </w:p>
    <w:p w:rsidR="001A15D6" w:rsidRPr="0023141E" w:rsidRDefault="001A15D6" w:rsidP="001A15D6">
      <w:pPr>
        <w:spacing w:line="480" w:lineRule="auto"/>
        <w:ind w:left="482" w:hanging="482"/>
        <w:rPr>
          <w:rFonts w:ascii="Times New Roman" w:hAnsi="Times New Roman"/>
        </w:rPr>
      </w:pPr>
      <w:r w:rsidRPr="0023141E">
        <w:rPr>
          <w:rFonts w:ascii="Times New Roman" w:hAnsi="Times New Roman"/>
          <w:color w:val="000000"/>
        </w:rPr>
        <w:t xml:space="preserve">Suzuki, K., </w:t>
      </w:r>
      <w:proofErr w:type="spellStart"/>
      <w:r w:rsidRPr="0023141E">
        <w:rPr>
          <w:rFonts w:ascii="Times New Roman" w:hAnsi="Times New Roman"/>
          <w:color w:val="000000"/>
        </w:rPr>
        <w:t>Garfinkel</w:t>
      </w:r>
      <w:proofErr w:type="spellEnd"/>
      <w:r w:rsidRPr="0023141E">
        <w:rPr>
          <w:rFonts w:ascii="Times New Roman" w:hAnsi="Times New Roman"/>
          <w:color w:val="000000"/>
        </w:rPr>
        <w:t xml:space="preserve">, S.N., </w:t>
      </w:r>
      <w:proofErr w:type="spellStart"/>
      <w:r w:rsidRPr="0023141E">
        <w:rPr>
          <w:rFonts w:ascii="Times New Roman" w:hAnsi="Times New Roman"/>
          <w:color w:val="000000"/>
        </w:rPr>
        <w:t>Critchley</w:t>
      </w:r>
      <w:proofErr w:type="spellEnd"/>
      <w:r w:rsidRPr="0023141E">
        <w:rPr>
          <w:rFonts w:ascii="Times New Roman" w:hAnsi="Times New Roman"/>
          <w:color w:val="000000"/>
        </w:rPr>
        <w:t>, H.D., &amp; Seth, A.K. (2013).</w:t>
      </w:r>
      <w:r w:rsidR="00980826" w:rsidRPr="0023141E">
        <w:rPr>
          <w:rFonts w:ascii="Times New Roman" w:hAnsi="Times New Roman"/>
          <w:color w:val="000000"/>
        </w:rPr>
        <w:t xml:space="preserve"> </w:t>
      </w:r>
      <w:r w:rsidRPr="0023141E">
        <w:rPr>
          <w:rFonts w:ascii="Times New Roman" w:hAnsi="Times New Roman"/>
          <w:color w:val="000000"/>
        </w:rPr>
        <w:t xml:space="preserve">Multisensory integration across </w:t>
      </w:r>
      <w:proofErr w:type="spellStart"/>
      <w:r w:rsidRPr="0023141E">
        <w:rPr>
          <w:rFonts w:ascii="Times New Roman" w:hAnsi="Times New Roman"/>
          <w:color w:val="000000"/>
        </w:rPr>
        <w:t>exteroceptive</w:t>
      </w:r>
      <w:proofErr w:type="spellEnd"/>
      <w:r w:rsidRPr="0023141E">
        <w:rPr>
          <w:rFonts w:ascii="Times New Roman" w:hAnsi="Times New Roman"/>
          <w:color w:val="000000"/>
        </w:rPr>
        <w:t xml:space="preserve"> and </w:t>
      </w:r>
      <w:proofErr w:type="spellStart"/>
      <w:r w:rsidRPr="0023141E">
        <w:rPr>
          <w:rFonts w:ascii="Times New Roman" w:hAnsi="Times New Roman"/>
          <w:color w:val="000000"/>
        </w:rPr>
        <w:t>interoceptive</w:t>
      </w:r>
      <w:proofErr w:type="spellEnd"/>
      <w:r w:rsidRPr="0023141E">
        <w:rPr>
          <w:rFonts w:ascii="Times New Roman" w:hAnsi="Times New Roman"/>
          <w:color w:val="000000"/>
        </w:rPr>
        <w:t xml:space="preserve"> domains modulates self-experience in the rubber-hand illusion.</w:t>
      </w:r>
      <w:r w:rsidR="00980826" w:rsidRPr="0023141E">
        <w:rPr>
          <w:rFonts w:ascii="Times New Roman" w:hAnsi="Times New Roman"/>
          <w:color w:val="000000"/>
        </w:rPr>
        <w:t xml:space="preserve"> </w:t>
      </w:r>
      <w:proofErr w:type="spellStart"/>
      <w:r w:rsidRPr="0023141E">
        <w:rPr>
          <w:rFonts w:ascii="Times New Roman" w:hAnsi="Times New Roman"/>
          <w:i/>
          <w:color w:val="000000"/>
        </w:rPr>
        <w:t>Neuropsychologica</w:t>
      </w:r>
      <w:proofErr w:type="spellEnd"/>
      <w:r w:rsidRPr="0023141E">
        <w:rPr>
          <w:rFonts w:ascii="Times New Roman" w:hAnsi="Times New Roman"/>
          <w:i/>
          <w:color w:val="000000"/>
        </w:rPr>
        <w:t>, in press,</w:t>
      </w:r>
      <w:r w:rsidRPr="0023141E">
        <w:rPr>
          <w:rFonts w:ascii="Times New Roman" w:hAnsi="Times New Roman"/>
        </w:rPr>
        <w:t xml:space="preserve"> </w:t>
      </w:r>
      <w:proofErr w:type="spellStart"/>
      <w:r w:rsidRPr="0023141E">
        <w:rPr>
          <w:rFonts w:ascii="Times New Roman" w:eastAsia="Arial Unicode MS" w:hAnsi="Times New Roman" w:hint="eastAsia"/>
          <w:bdr w:val="none" w:sz="0" w:space="0" w:color="auto" w:frame="1"/>
          <w:shd w:val="clear" w:color="auto" w:fill="FFFFFF"/>
        </w:rPr>
        <w:t>doi</w:t>
      </w:r>
      <w:proofErr w:type="spellEnd"/>
      <w:r w:rsidRPr="0023141E">
        <w:rPr>
          <w:rFonts w:ascii="Times New Roman" w:eastAsia="Arial Unicode MS" w:hAnsi="Times New Roman"/>
          <w:bdr w:val="none" w:sz="0" w:space="0" w:color="auto" w:frame="1"/>
          <w:shd w:val="clear" w:color="auto" w:fill="FFFFFF"/>
        </w:rPr>
        <w:t xml:space="preserve">: </w:t>
      </w:r>
      <w:r w:rsidRPr="0023141E">
        <w:rPr>
          <w:rFonts w:ascii="Times New Roman" w:eastAsia="Arial Unicode MS" w:hAnsi="Times New Roman" w:hint="eastAsia"/>
          <w:bdr w:val="none" w:sz="0" w:space="0" w:color="auto" w:frame="1"/>
          <w:shd w:val="clear" w:color="auto" w:fill="FFFFFF"/>
        </w:rPr>
        <w:t>10.1016/j.neuropsychologia.2013.08.014</w:t>
      </w:r>
    </w:p>
    <w:p w:rsidR="00A82B6C" w:rsidRPr="0023141E" w:rsidRDefault="00A82B6C" w:rsidP="00A82B6C">
      <w:pPr>
        <w:spacing w:line="480" w:lineRule="auto"/>
        <w:ind w:left="480" w:hanging="480"/>
        <w:rPr>
          <w:rFonts w:ascii="Palatino" w:hAnsi="Palatino" w:cs="Palatino"/>
        </w:rPr>
      </w:pPr>
      <w:proofErr w:type="spellStart"/>
      <w:r w:rsidRPr="0023141E">
        <w:rPr>
          <w:rFonts w:ascii="Palatino" w:hAnsi="Palatino" w:cs="Palatino"/>
        </w:rPr>
        <w:t>Tsakiris</w:t>
      </w:r>
      <w:proofErr w:type="spellEnd"/>
      <w:r w:rsidRPr="0023141E">
        <w:rPr>
          <w:rFonts w:ascii="Palatino" w:hAnsi="Palatino" w:cs="Palatino"/>
        </w:rPr>
        <w:t xml:space="preserve">, M., Carpenter, L., James, D., &amp; </w:t>
      </w:r>
      <w:proofErr w:type="spellStart"/>
      <w:r w:rsidRPr="0023141E">
        <w:rPr>
          <w:rFonts w:ascii="Palatino" w:hAnsi="Palatino" w:cs="Palatino"/>
        </w:rPr>
        <w:t>Fotopoulou</w:t>
      </w:r>
      <w:proofErr w:type="spellEnd"/>
      <w:r w:rsidRPr="0023141E">
        <w:rPr>
          <w:rFonts w:ascii="Palatino" w:hAnsi="Palatino" w:cs="Palatino"/>
        </w:rPr>
        <w:t xml:space="preserve">, A. (2010). Hands only illusion: multisensory integration elicits sense of ownership for body parts but not for non-corporeal objects. </w:t>
      </w:r>
      <w:r w:rsidRPr="0023141E">
        <w:rPr>
          <w:rFonts w:ascii="Palatino" w:hAnsi="Palatino" w:cs="Palatino"/>
          <w:i/>
        </w:rPr>
        <w:t>Experimental Brain Research, 204(3)</w:t>
      </w:r>
      <w:r w:rsidRPr="0023141E">
        <w:rPr>
          <w:rFonts w:ascii="Palatino" w:hAnsi="Palatino" w:cs="Palatino"/>
        </w:rPr>
        <w:t>, 343-352.</w:t>
      </w:r>
      <w:r w:rsidR="00980826" w:rsidRPr="0023141E">
        <w:rPr>
          <w:rFonts w:ascii="Palatino" w:hAnsi="Palatino" w:cs="Palatino"/>
        </w:rPr>
        <w:t xml:space="preserve"> </w:t>
      </w:r>
      <w:proofErr w:type="gramStart"/>
      <w:r w:rsidR="00E137CD" w:rsidRPr="0023141E">
        <w:rPr>
          <w:rFonts w:ascii="Palatino" w:hAnsi="Palatino" w:cs="Arial"/>
        </w:rPr>
        <w:t>doi:</w:t>
      </w:r>
      <w:proofErr w:type="gramEnd"/>
      <w:r w:rsidR="00E137CD" w:rsidRPr="0023141E">
        <w:rPr>
          <w:rFonts w:ascii="Palatino" w:hAnsi="Palatino" w:cs="Arial"/>
        </w:rPr>
        <w:t>10.1007/s00221-009-2039-3</w:t>
      </w:r>
    </w:p>
    <w:p w:rsidR="0094776B" w:rsidRPr="0023141E" w:rsidRDefault="008F1C21" w:rsidP="0094776B">
      <w:pPr>
        <w:spacing w:line="480" w:lineRule="auto"/>
        <w:ind w:left="482" w:hanging="482"/>
        <w:rPr>
          <w:rFonts w:ascii="Palatino" w:hAnsi="Palatino" w:cs="Arial"/>
        </w:rPr>
      </w:pPr>
      <w:proofErr w:type="spellStart"/>
      <w:r w:rsidRPr="0023141E">
        <w:rPr>
          <w:rFonts w:ascii="Palatino" w:hAnsi="Palatino" w:cs="Verdana"/>
          <w:bCs/>
        </w:rPr>
        <w:t>Tsakiris</w:t>
      </w:r>
      <w:proofErr w:type="spellEnd"/>
      <w:r w:rsidRPr="0023141E">
        <w:rPr>
          <w:rFonts w:ascii="Palatino" w:hAnsi="Palatino" w:cs="Verdana"/>
          <w:bCs/>
        </w:rPr>
        <w:t xml:space="preserve"> </w:t>
      </w:r>
      <w:r w:rsidRPr="0023141E">
        <w:rPr>
          <w:rFonts w:ascii="Palatino" w:hAnsi="Palatino" w:cs="Verdana"/>
        </w:rPr>
        <w:t xml:space="preserve">M, </w:t>
      </w:r>
      <w:proofErr w:type="spellStart"/>
      <w:r w:rsidRPr="0023141E">
        <w:rPr>
          <w:rFonts w:ascii="Palatino" w:hAnsi="Palatino" w:cs="Verdana"/>
        </w:rPr>
        <w:t>Costantini</w:t>
      </w:r>
      <w:proofErr w:type="spellEnd"/>
      <w:r w:rsidRPr="0023141E">
        <w:rPr>
          <w:rFonts w:ascii="Palatino" w:hAnsi="Palatino" w:cs="Verdana"/>
        </w:rPr>
        <w:t xml:space="preserve"> M &amp; Haggard P (2008). </w:t>
      </w:r>
      <w:proofErr w:type="gramStart"/>
      <w:r w:rsidRPr="0023141E">
        <w:rPr>
          <w:rFonts w:ascii="Palatino" w:hAnsi="Palatino" w:cs="Verdana"/>
        </w:rPr>
        <w:t xml:space="preserve">The role of the right </w:t>
      </w:r>
      <w:proofErr w:type="spellStart"/>
      <w:r w:rsidRPr="0023141E">
        <w:rPr>
          <w:rFonts w:ascii="Palatino" w:hAnsi="Palatino" w:cs="Verdana"/>
        </w:rPr>
        <w:t>temporoparietal</w:t>
      </w:r>
      <w:proofErr w:type="spellEnd"/>
      <w:r w:rsidRPr="0023141E">
        <w:rPr>
          <w:rFonts w:ascii="Palatino" w:hAnsi="Palatino" w:cs="Verdana"/>
        </w:rPr>
        <w:t xml:space="preserve"> junction in maintaining a coherent sense of one's body.</w:t>
      </w:r>
      <w:proofErr w:type="gramEnd"/>
      <w:r w:rsidR="00980826" w:rsidRPr="0023141E">
        <w:rPr>
          <w:rFonts w:ascii="Palatino" w:hAnsi="Palatino" w:cs="Verdana"/>
        </w:rPr>
        <w:t xml:space="preserve"> </w:t>
      </w:r>
      <w:proofErr w:type="spellStart"/>
      <w:r w:rsidRPr="0023141E">
        <w:rPr>
          <w:rFonts w:ascii="Palatino" w:hAnsi="Palatino" w:cs="Verdana"/>
          <w:i/>
          <w:iCs/>
        </w:rPr>
        <w:t>Neuropsychologia</w:t>
      </w:r>
      <w:proofErr w:type="spellEnd"/>
      <w:r w:rsidRPr="0023141E">
        <w:rPr>
          <w:rFonts w:ascii="Palatino" w:hAnsi="Palatino" w:cs="Verdana"/>
        </w:rPr>
        <w:t xml:space="preserve">, </w:t>
      </w:r>
      <w:r w:rsidRPr="0023141E">
        <w:rPr>
          <w:rFonts w:ascii="Palatino" w:hAnsi="Palatino" w:cs="Verdana"/>
          <w:i/>
          <w:iCs/>
        </w:rPr>
        <w:t xml:space="preserve">46(12) </w:t>
      </w:r>
      <w:r w:rsidRPr="0023141E">
        <w:rPr>
          <w:rFonts w:ascii="Palatino" w:hAnsi="Palatino" w:cs="Verdana"/>
          <w:iCs/>
        </w:rPr>
        <w:t>3014-3018.</w:t>
      </w:r>
      <w:r w:rsidR="00980826" w:rsidRPr="0023141E">
        <w:rPr>
          <w:rFonts w:ascii="Palatino" w:hAnsi="Palatino" w:cs="Verdana"/>
          <w:iCs/>
        </w:rPr>
        <w:t xml:space="preserve"> </w:t>
      </w:r>
      <w:r w:rsidRPr="0023141E">
        <w:rPr>
          <w:rFonts w:ascii="Palatino" w:hAnsi="Palatino" w:cs="Arial"/>
        </w:rPr>
        <w:t>doi:10.1016/j.neuropsychologia.2008.06.004</w:t>
      </w:r>
    </w:p>
    <w:p w:rsidR="00A82B6C" w:rsidRPr="0023141E" w:rsidRDefault="0094776B" w:rsidP="00A82B6C">
      <w:pPr>
        <w:spacing w:line="480" w:lineRule="auto"/>
        <w:ind w:left="482" w:hanging="482"/>
        <w:rPr>
          <w:rFonts w:ascii="Palatino" w:hAnsi="Palatino" w:cs="Arial"/>
        </w:rPr>
      </w:pPr>
      <w:proofErr w:type="spellStart"/>
      <w:proofErr w:type="gramStart"/>
      <w:r w:rsidRPr="0023141E">
        <w:rPr>
          <w:rFonts w:ascii="Palatino" w:hAnsi="Palatino"/>
        </w:rPr>
        <w:t>Tsakiris</w:t>
      </w:r>
      <w:proofErr w:type="spellEnd"/>
      <w:r w:rsidRPr="0023141E">
        <w:rPr>
          <w:rFonts w:ascii="Palatino" w:hAnsi="Palatino"/>
        </w:rPr>
        <w:t xml:space="preserve">, M., </w:t>
      </w:r>
      <w:proofErr w:type="spellStart"/>
      <w:r w:rsidRPr="0023141E">
        <w:rPr>
          <w:rFonts w:ascii="Palatino" w:hAnsi="Palatino"/>
        </w:rPr>
        <w:t>Hesse</w:t>
      </w:r>
      <w:proofErr w:type="spellEnd"/>
      <w:r w:rsidRPr="0023141E">
        <w:rPr>
          <w:rFonts w:ascii="Palatino" w:hAnsi="Palatino"/>
        </w:rPr>
        <w:t>, M. D., Boy, C., Haggard, P., &amp; Fink, G. R. (2007).</w:t>
      </w:r>
      <w:proofErr w:type="gramEnd"/>
      <w:r w:rsidRPr="0023141E">
        <w:rPr>
          <w:rFonts w:ascii="Palatino" w:hAnsi="Palatino"/>
        </w:rPr>
        <w:t xml:space="preserve"> Neural signatures of body ownership: a sensory network for bodily self-consciousness. </w:t>
      </w:r>
      <w:proofErr w:type="gramStart"/>
      <w:r w:rsidRPr="0023141E">
        <w:rPr>
          <w:rFonts w:ascii="Palatino" w:hAnsi="Palatino"/>
          <w:i/>
        </w:rPr>
        <w:t>Cerebral cortex, 17(10)</w:t>
      </w:r>
      <w:r w:rsidRPr="0023141E">
        <w:rPr>
          <w:rFonts w:ascii="Palatino" w:hAnsi="Palatino"/>
        </w:rPr>
        <w:t>, 2235-2244.</w:t>
      </w:r>
      <w:proofErr w:type="gramEnd"/>
      <w:r w:rsidR="00980826" w:rsidRPr="0023141E">
        <w:rPr>
          <w:rFonts w:ascii="Palatino" w:hAnsi="Palatino"/>
        </w:rPr>
        <w:t xml:space="preserve"> </w:t>
      </w:r>
      <w:r w:rsidR="00A82B6C" w:rsidRPr="0023141E">
        <w:rPr>
          <w:rFonts w:ascii="Palatino" w:hAnsi="Palatino" w:cs="Times"/>
          <w:color w:val="141413"/>
        </w:rPr>
        <w:t>doi:10.1093/</w:t>
      </w:r>
      <w:proofErr w:type="spellStart"/>
      <w:r w:rsidR="00A82B6C" w:rsidRPr="0023141E">
        <w:rPr>
          <w:rFonts w:ascii="Palatino" w:hAnsi="Palatino" w:cs="Times"/>
          <w:color w:val="141413"/>
        </w:rPr>
        <w:t>cercor</w:t>
      </w:r>
      <w:proofErr w:type="spellEnd"/>
      <w:r w:rsidR="00A82B6C" w:rsidRPr="0023141E">
        <w:rPr>
          <w:rFonts w:ascii="Palatino" w:hAnsi="Palatino" w:cs="Times"/>
          <w:color w:val="141413"/>
        </w:rPr>
        <w:t>/bhl131</w:t>
      </w:r>
    </w:p>
    <w:p w:rsidR="00E862F0" w:rsidRPr="0023141E" w:rsidRDefault="00264488" w:rsidP="00E862F0">
      <w:pPr>
        <w:spacing w:line="480" w:lineRule="auto"/>
        <w:ind w:left="480" w:hanging="480"/>
        <w:rPr>
          <w:rFonts w:ascii="Palatino" w:hAnsi="Palatino" w:cs="Palatino"/>
        </w:rPr>
      </w:pPr>
      <w:proofErr w:type="spellStart"/>
      <w:proofErr w:type="gramStart"/>
      <w:r w:rsidRPr="0023141E">
        <w:rPr>
          <w:rFonts w:ascii="Palatino" w:hAnsi="Palatino" w:cs="Palatino"/>
        </w:rPr>
        <w:t>Tsakiris</w:t>
      </w:r>
      <w:proofErr w:type="spellEnd"/>
      <w:r w:rsidRPr="0023141E">
        <w:rPr>
          <w:rFonts w:ascii="Palatino" w:hAnsi="Palatino" w:cs="Palatino"/>
        </w:rPr>
        <w:t>, M., Longo, M. R., &amp; Haggard, P. (2010).</w:t>
      </w:r>
      <w:proofErr w:type="gramEnd"/>
      <w:r w:rsidRPr="0023141E">
        <w:rPr>
          <w:rFonts w:ascii="Palatino" w:hAnsi="Palatino" w:cs="Palatino"/>
        </w:rPr>
        <w:t xml:space="preserve"> Having a body versus moving your </w:t>
      </w:r>
      <w:r w:rsidRPr="0023141E">
        <w:rPr>
          <w:rFonts w:ascii="Palatino" w:hAnsi="Palatino" w:cs="Palatino"/>
        </w:rPr>
        <w:lastRenderedPageBreak/>
        <w:t xml:space="preserve">body: Neural signatures of agency and body-ownership. </w:t>
      </w:r>
      <w:proofErr w:type="spellStart"/>
      <w:r w:rsidRPr="0023141E">
        <w:rPr>
          <w:rFonts w:ascii="Palatino" w:hAnsi="Palatino" w:cs="Palatino"/>
          <w:i/>
        </w:rPr>
        <w:t>Neuropsychologia</w:t>
      </w:r>
      <w:proofErr w:type="spellEnd"/>
      <w:r w:rsidRPr="0023141E">
        <w:rPr>
          <w:rFonts w:ascii="Palatino" w:hAnsi="Palatino" w:cs="Palatino"/>
          <w:i/>
        </w:rPr>
        <w:t>, 48,</w:t>
      </w:r>
      <w:r w:rsidRPr="0023141E">
        <w:rPr>
          <w:rFonts w:ascii="Palatino" w:hAnsi="Palatino" w:cs="Palatino"/>
        </w:rPr>
        <w:t xml:space="preserve"> 2740--2749. </w:t>
      </w:r>
      <w:r w:rsidR="00FA1E4B" w:rsidRPr="0023141E">
        <w:rPr>
          <w:rFonts w:ascii="Palatino" w:hAnsi="Palatino" w:cs="Palatino"/>
        </w:rPr>
        <w:t>doi:10.1016/j.neuropsychologia.2010.05.021</w:t>
      </w:r>
    </w:p>
    <w:p w:rsidR="00A05B0C" w:rsidRPr="0023141E" w:rsidRDefault="007961E1" w:rsidP="00EB02B1">
      <w:pPr>
        <w:spacing w:line="480" w:lineRule="auto"/>
        <w:ind w:left="480" w:hanging="480"/>
        <w:rPr>
          <w:rFonts w:ascii="Palatino" w:hAnsi="Palatino" w:cs="Palatino"/>
        </w:rPr>
      </w:pPr>
      <w:proofErr w:type="spellStart"/>
      <w:r w:rsidRPr="0023141E">
        <w:rPr>
          <w:rFonts w:ascii="Palatino" w:hAnsi="Palatino" w:cs="Palatino"/>
        </w:rPr>
        <w:t>Tsakiris</w:t>
      </w:r>
      <w:proofErr w:type="spellEnd"/>
      <w:r w:rsidRPr="0023141E">
        <w:rPr>
          <w:rFonts w:ascii="Palatino" w:hAnsi="Palatino" w:cs="Palatino"/>
        </w:rPr>
        <w:t xml:space="preserve">, M. &amp; Haggard, P. (2005). The rubber hand illusion revisited: </w:t>
      </w:r>
      <w:proofErr w:type="spellStart"/>
      <w:r w:rsidRPr="0023141E">
        <w:rPr>
          <w:rFonts w:ascii="Palatino" w:hAnsi="Palatino" w:cs="Palatino"/>
        </w:rPr>
        <w:t>visuotactile</w:t>
      </w:r>
      <w:proofErr w:type="spellEnd"/>
      <w:r w:rsidRPr="0023141E">
        <w:rPr>
          <w:rFonts w:ascii="Palatino" w:hAnsi="Palatino" w:cs="Palatino"/>
        </w:rPr>
        <w:t xml:space="preserve"> integration and self-attribution. </w:t>
      </w:r>
      <w:r w:rsidRPr="0023141E">
        <w:rPr>
          <w:rFonts w:ascii="Palatino" w:hAnsi="Palatino" w:cs="Palatino"/>
          <w:i/>
        </w:rPr>
        <w:t>Journal of Experimental Psychology: Human Perception &amp; Performance, 31</w:t>
      </w:r>
      <w:r w:rsidRPr="0023141E">
        <w:rPr>
          <w:rFonts w:ascii="Palatino" w:hAnsi="Palatino" w:cs="Palatino"/>
        </w:rPr>
        <w:t>, 80-91. doi:10.1037/0096-1523.31.1.80</w:t>
      </w:r>
    </w:p>
    <w:p w:rsidR="009B0C33" w:rsidRPr="00A305C9" w:rsidRDefault="009B0C33" w:rsidP="009B0C3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ind w:left="482" w:hanging="482"/>
        <w:rPr>
          <w:rFonts w:ascii="Palatino" w:hAnsi="Palatino" w:cs="Helvetica"/>
          <w:color w:val="000000"/>
        </w:rPr>
      </w:pPr>
      <w:proofErr w:type="spellStart"/>
      <w:r w:rsidRPr="0023141E">
        <w:rPr>
          <w:rFonts w:ascii="Palatino" w:hAnsi="Palatino" w:cs="Helvetica"/>
          <w:color w:val="000000"/>
        </w:rPr>
        <w:t>Uddin</w:t>
      </w:r>
      <w:proofErr w:type="spellEnd"/>
      <w:r w:rsidRPr="0023141E">
        <w:rPr>
          <w:rFonts w:ascii="Palatino" w:hAnsi="Palatino" w:cs="Helvetica"/>
          <w:color w:val="000000"/>
        </w:rPr>
        <w:t>, L.Q. (2011). Brain connectivity and the self: the case of cerebral disconnection.</w:t>
      </w:r>
      <w:r w:rsidR="00980826" w:rsidRPr="0023141E">
        <w:rPr>
          <w:rFonts w:ascii="Palatino" w:hAnsi="Palatino" w:cs="Helvetica"/>
          <w:color w:val="000000"/>
        </w:rPr>
        <w:t xml:space="preserve"> </w:t>
      </w:r>
      <w:r w:rsidRPr="0023141E">
        <w:rPr>
          <w:rFonts w:ascii="Palatino" w:hAnsi="Palatino" w:cs="Helvetica"/>
          <w:i/>
          <w:color w:val="000000"/>
        </w:rPr>
        <w:t>Consciousness and Cognition</w:t>
      </w:r>
      <w:r w:rsidRPr="0023141E">
        <w:rPr>
          <w:rFonts w:ascii="Palatino" w:hAnsi="Palatino" w:cs="Helvetica"/>
          <w:color w:val="000000"/>
        </w:rPr>
        <w:t>, 20(1), 94-98.</w:t>
      </w:r>
      <w:r w:rsidR="00980826" w:rsidRPr="0023141E">
        <w:rPr>
          <w:rFonts w:ascii="Palatino" w:hAnsi="Palatino" w:cs="Helvetica"/>
          <w:color w:val="000000"/>
        </w:rPr>
        <w:t xml:space="preserve"> </w:t>
      </w:r>
      <w:r w:rsidRPr="0023141E">
        <w:rPr>
          <w:rFonts w:ascii="Palatino" w:hAnsi="Palatino" w:cs="Times"/>
          <w:color w:val="000000"/>
        </w:rPr>
        <w:t>doi:10.1016/j.concog.2010.09.009</w:t>
      </w:r>
    </w:p>
    <w:p w:rsidR="00931FA3" w:rsidRPr="00694A75" w:rsidRDefault="00931FA3" w:rsidP="00694A75">
      <w:pPr>
        <w:pStyle w:val="DefaultStyle"/>
        <w:tabs>
          <w:tab w:val="left" w:pos="360"/>
        </w:tabs>
        <w:spacing w:line="480" w:lineRule="auto"/>
        <w:jc w:val="center"/>
        <w:rPr>
          <w:rFonts w:ascii="Palatino" w:hAnsi="Palatino" w:cs="Palatino"/>
          <w:color w:val="000000" w:themeColor="text1"/>
        </w:rPr>
      </w:pPr>
    </w:p>
    <w:sectPr w:rsidR="00931FA3" w:rsidRPr="00694A75" w:rsidSect="00684430">
      <w:headerReference w:type="default" r:id="rId17"/>
      <w:type w:val="continuous"/>
      <w:pgSz w:w="12240" w:h="15840"/>
      <w:pgMar w:top="1418" w:right="1418" w:bottom="1418" w:left="1418"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1ED5" w:rsidRDefault="003C1ED5">
      <w:r>
        <w:separator/>
      </w:r>
    </w:p>
  </w:endnote>
  <w:endnote w:type="continuationSeparator" w:id="0">
    <w:p w:rsidR="003C1ED5" w:rsidRDefault="003C1E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Geneva">
    <w:altName w:val="Arial"/>
    <w:charset w:val="00"/>
    <w:family w:val="auto"/>
    <w:pitch w:val="variable"/>
    <w:sig w:usb0="00000007" w:usb1="00000000" w:usb2="00000000" w:usb3="00000000" w:csb0="00000093" w:csb1="00000000"/>
  </w:font>
  <w:font w:name="Lucida Grande">
    <w:altName w:val="Arial"/>
    <w:charset w:val="00"/>
    <w:family w:val="auto"/>
    <w:pitch w:val="variable"/>
    <w:sig w:usb0="00000000" w:usb1="5000A1FF" w:usb2="00000000" w:usb3="00000000" w:csb0="000001BF" w:csb1="00000000"/>
  </w:font>
  <w:font w:name="Palatino">
    <w:altName w:val="Book Antiqua"/>
    <w:charset w:val="00"/>
    <w:family w:val="auto"/>
    <w:pitch w:val="variable"/>
    <w:sig w:usb0="A00002FF" w:usb1="7800205A" w:usb2="14600000" w:usb3="00000000" w:csb0="00000193" w:csb1="00000000"/>
  </w:font>
  <w:font w:name="Arial Narrow">
    <w:panose1 w:val="020B0606020202030204"/>
    <w:charset w:val="00"/>
    <w:family w:val="swiss"/>
    <w:pitch w:val="variable"/>
    <w:sig w:usb0="00000287" w:usb1="00000800" w:usb2="00000000" w:usb3="00000000" w:csb0="0000009F" w:csb1="00000000"/>
  </w:font>
  <w:font w:name="Helvetica Neue">
    <w:charset w:val="00"/>
    <w:family w:val="auto"/>
    <w:pitch w:val="variable"/>
    <w:sig w:usb0="E50002FF" w:usb1="500079DB" w:usb2="00000010" w:usb3="00000000" w:csb0="00000001" w:csb1="00000000"/>
  </w:font>
  <w:font w:name="TimesNewRomanPS-Italic">
    <w:altName w:val="Cambria"/>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pple Symbols">
    <w:altName w:val="Times New Roman"/>
    <w:charset w:val="00"/>
    <w:family w:val="auto"/>
    <w:pitch w:val="variable"/>
    <w:sig w:usb0="00000000" w:usb1="08007BEB" w:usb2="01840034" w:usb3="00000000" w:csb0="000001FB"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1ED5" w:rsidRDefault="003C1ED5">
      <w:r>
        <w:separator/>
      </w:r>
    </w:p>
  </w:footnote>
  <w:footnote w:type="continuationSeparator" w:id="0">
    <w:p w:rsidR="003C1ED5" w:rsidRDefault="003C1ED5">
      <w:r>
        <w:continuationSeparator/>
      </w:r>
    </w:p>
  </w:footnote>
  <w:footnote w:id="1">
    <w:p w:rsidR="003C1ED5" w:rsidRDefault="003C1ED5">
      <w:pPr>
        <w:pStyle w:val="FootnoteText"/>
        <w:rPr>
          <w:rFonts w:ascii="Palatino" w:hAnsi="Palatino"/>
          <w:sz w:val="20"/>
          <w:szCs w:val="20"/>
        </w:rPr>
      </w:pPr>
      <w:r w:rsidRPr="00E05F3A">
        <w:rPr>
          <w:rStyle w:val="FootnoteReference"/>
          <w:rFonts w:ascii="Palatino" w:hAnsi="Palatino"/>
        </w:rPr>
        <w:footnoteRef/>
      </w:r>
      <w:r w:rsidRPr="00E05F3A">
        <w:rPr>
          <w:rFonts w:ascii="Palatino" w:hAnsi="Palatino"/>
        </w:rPr>
        <w:t xml:space="preserve"> </w:t>
      </w:r>
      <w:r w:rsidRPr="00515B4F">
        <w:rPr>
          <w:rFonts w:ascii="Palatino" w:hAnsi="Palatino"/>
          <w:sz w:val="20"/>
          <w:szCs w:val="20"/>
        </w:rPr>
        <w:t xml:space="preserve">Left asynchronous, </w:t>
      </w:r>
      <w:proofErr w:type="spellStart"/>
      <w:r w:rsidRPr="00515B4F">
        <w:rPr>
          <w:rFonts w:ascii="Palatino" w:hAnsi="Palatino"/>
          <w:sz w:val="20"/>
          <w:szCs w:val="20"/>
        </w:rPr>
        <w:t>skewness</w:t>
      </w:r>
      <w:proofErr w:type="spellEnd"/>
      <w:r w:rsidRPr="00515B4F">
        <w:rPr>
          <w:rFonts w:ascii="Palatino" w:hAnsi="Palatino"/>
          <w:sz w:val="20"/>
          <w:szCs w:val="20"/>
        </w:rPr>
        <w:t xml:space="preserve"> = .272 (</w:t>
      </w:r>
      <w:r w:rsidRPr="00515B4F">
        <w:rPr>
          <w:rFonts w:ascii="Palatino" w:hAnsi="Palatino"/>
          <w:i/>
          <w:sz w:val="20"/>
          <w:szCs w:val="20"/>
        </w:rPr>
        <w:t>SE</w:t>
      </w:r>
      <w:r w:rsidRPr="00515B4F">
        <w:rPr>
          <w:rFonts w:ascii="Palatino" w:hAnsi="Palatino"/>
          <w:sz w:val="20"/>
          <w:szCs w:val="20"/>
        </w:rPr>
        <w:t xml:space="preserve"> = .309), kurtosis = .581 (</w:t>
      </w:r>
      <w:r w:rsidRPr="00515B4F">
        <w:rPr>
          <w:rFonts w:ascii="Palatino" w:hAnsi="Palatino"/>
          <w:i/>
          <w:sz w:val="20"/>
          <w:szCs w:val="20"/>
        </w:rPr>
        <w:t>SE</w:t>
      </w:r>
      <w:r w:rsidRPr="00515B4F">
        <w:rPr>
          <w:rFonts w:ascii="Palatino" w:hAnsi="Palatino"/>
          <w:sz w:val="20"/>
          <w:szCs w:val="20"/>
        </w:rPr>
        <w:t xml:space="preserve"> = .608); left synchronous, </w:t>
      </w:r>
      <w:proofErr w:type="spellStart"/>
      <w:r w:rsidRPr="00515B4F">
        <w:rPr>
          <w:rFonts w:ascii="Palatino" w:hAnsi="Palatino"/>
          <w:sz w:val="20"/>
          <w:szCs w:val="20"/>
        </w:rPr>
        <w:t>skewness</w:t>
      </w:r>
      <w:proofErr w:type="spellEnd"/>
      <w:r w:rsidRPr="00515B4F">
        <w:rPr>
          <w:rFonts w:ascii="Palatino" w:hAnsi="Palatino"/>
          <w:sz w:val="20"/>
          <w:szCs w:val="20"/>
        </w:rPr>
        <w:t xml:space="preserve"> = .077 (</w:t>
      </w:r>
      <w:r w:rsidRPr="00515B4F">
        <w:rPr>
          <w:rFonts w:ascii="Palatino" w:hAnsi="Palatino"/>
          <w:i/>
          <w:sz w:val="20"/>
          <w:szCs w:val="20"/>
        </w:rPr>
        <w:t>SE</w:t>
      </w:r>
      <w:r w:rsidRPr="00515B4F">
        <w:rPr>
          <w:rFonts w:ascii="Palatino" w:hAnsi="Palatino"/>
          <w:sz w:val="20"/>
          <w:szCs w:val="20"/>
        </w:rPr>
        <w:t xml:space="preserve"> = .309), kurtosis = .800 (</w:t>
      </w:r>
      <w:r w:rsidRPr="00515B4F">
        <w:rPr>
          <w:rFonts w:ascii="Palatino" w:hAnsi="Palatino"/>
          <w:i/>
          <w:sz w:val="20"/>
          <w:szCs w:val="20"/>
        </w:rPr>
        <w:t>SE</w:t>
      </w:r>
      <w:r w:rsidRPr="00515B4F">
        <w:rPr>
          <w:rFonts w:ascii="Palatino" w:hAnsi="Palatino"/>
          <w:sz w:val="20"/>
          <w:szCs w:val="20"/>
        </w:rPr>
        <w:t xml:space="preserve"> = .608); right asynchronous, </w:t>
      </w:r>
      <w:proofErr w:type="spellStart"/>
      <w:r w:rsidRPr="00515B4F">
        <w:rPr>
          <w:rFonts w:ascii="Palatino" w:hAnsi="Palatino"/>
          <w:sz w:val="20"/>
          <w:szCs w:val="20"/>
        </w:rPr>
        <w:t>skewness</w:t>
      </w:r>
      <w:proofErr w:type="spellEnd"/>
      <w:r w:rsidRPr="00515B4F">
        <w:rPr>
          <w:rFonts w:ascii="Palatino" w:hAnsi="Palatino"/>
          <w:sz w:val="20"/>
          <w:szCs w:val="20"/>
        </w:rPr>
        <w:t xml:space="preserve"> = .278 (</w:t>
      </w:r>
      <w:r w:rsidRPr="00515B4F">
        <w:rPr>
          <w:rFonts w:ascii="Palatino" w:hAnsi="Palatino"/>
          <w:i/>
          <w:sz w:val="20"/>
          <w:szCs w:val="20"/>
        </w:rPr>
        <w:t>SE</w:t>
      </w:r>
      <w:r w:rsidRPr="00515B4F">
        <w:rPr>
          <w:rFonts w:ascii="Palatino" w:hAnsi="Palatino"/>
          <w:sz w:val="20"/>
          <w:szCs w:val="20"/>
        </w:rPr>
        <w:t xml:space="preserve"> = .309), kurtosis = .408 (</w:t>
      </w:r>
      <w:r w:rsidRPr="00515B4F">
        <w:rPr>
          <w:rFonts w:ascii="Palatino" w:hAnsi="Palatino"/>
          <w:i/>
          <w:sz w:val="20"/>
          <w:szCs w:val="20"/>
        </w:rPr>
        <w:t>SE</w:t>
      </w:r>
      <w:r w:rsidRPr="00515B4F">
        <w:rPr>
          <w:rFonts w:ascii="Palatino" w:hAnsi="Palatino"/>
          <w:sz w:val="20"/>
          <w:szCs w:val="20"/>
        </w:rPr>
        <w:t xml:space="preserve"> = .608); right synchronous, </w:t>
      </w:r>
      <w:proofErr w:type="spellStart"/>
      <w:r w:rsidRPr="00515B4F">
        <w:rPr>
          <w:rFonts w:ascii="Palatino" w:hAnsi="Palatino"/>
          <w:sz w:val="20"/>
          <w:szCs w:val="20"/>
        </w:rPr>
        <w:t>skewness</w:t>
      </w:r>
      <w:proofErr w:type="spellEnd"/>
      <w:r w:rsidRPr="00515B4F">
        <w:rPr>
          <w:rFonts w:ascii="Palatino" w:hAnsi="Palatino"/>
          <w:sz w:val="20"/>
          <w:szCs w:val="20"/>
        </w:rPr>
        <w:t xml:space="preserve"> = .172 (</w:t>
      </w:r>
      <w:r w:rsidRPr="00515B4F">
        <w:rPr>
          <w:rFonts w:ascii="Palatino" w:hAnsi="Palatino"/>
          <w:i/>
          <w:sz w:val="20"/>
          <w:szCs w:val="20"/>
        </w:rPr>
        <w:t>SE</w:t>
      </w:r>
      <w:r w:rsidRPr="00515B4F">
        <w:rPr>
          <w:rFonts w:ascii="Palatino" w:hAnsi="Palatino"/>
          <w:sz w:val="20"/>
          <w:szCs w:val="20"/>
        </w:rPr>
        <w:t xml:space="preserve"> = .309), kurtosis = .246 (</w:t>
      </w:r>
      <w:r w:rsidRPr="00515B4F">
        <w:rPr>
          <w:rFonts w:ascii="Palatino" w:hAnsi="Palatino"/>
          <w:i/>
          <w:sz w:val="20"/>
          <w:szCs w:val="20"/>
        </w:rPr>
        <w:t>SE</w:t>
      </w:r>
      <w:r w:rsidRPr="00515B4F">
        <w:rPr>
          <w:rFonts w:ascii="Palatino" w:hAnsi="Palatino"/>
          <w:sz w:val="20"/>
          <w:szCs w:val="20"/>
        </w:rPr>
        <w:t xml:space="preserve"> = .608)</w:t>
      </w:r>
      <w:r>
        <w:rPr>
          <w:rFonts w:ascii="Palatino" w:hAnsi="Palatino"/>
          <w:sz w:val="20"/>
          <w:szCs w:val="20"/>
        </w:rPr>
        <w:t>.</w:t>
      </w:r>
    </w:p>
    <w:p w:rsidR="003C1ED5" w:rsidRPr="009E75AB" w:rsidRDefault="003C1ED5">
      <w:pPr>
        <w:pStyle w:val="FootnoteText"/>
        <w:rPr>
          <w:rFonts w:ascii="Palatino" w:hAnsi="Palatino"/>
          <w:sz w:val="20"/>
          <w:szCs w:val="20"/>
        </w:rPr>
      </w:pPr>
    </w:p>
  </w:footnote>
  <w:footnote w:id="2">
    <w:p w:rsidR="003C1ED5" w:rsidRPr="00515B4F" w:rsidRDefault="003C1ED5">
      <w:pPr>
        <w:pStyle w:val="FootnoteText"/>
        <w:rPr>
          <w:rFonts w:ascii="Palatino" w:hAnsi="Palatino"/>
          <w:sz w:val="20"/>
          <w:szCs w:val="20"/>
        </w:rPr>
      </w:pPr>
      <w:r w:rsidRPr="00E05F3A">
        <w:rPr>
          <w:rStyle w:val="FootnoteReference"/>
          <w:rFonts w:ascii="Palatino" w:hAnsi="Palatino"/>
        </w:rPr>
        <w:footnoteRef/>
      </w:r>
      <w:r w:rsidRPr="00E05F3A">
        <w:rPr>
          <w:rFonts w:ascii="Palatino" w:hAnsi="Palatino"/>
        </w:rPr>
        <w:t xml:space="preserve"> </w:t>
      </w:r>
      <w:r w:rsidRPr="00515B4F">
        <w:rPr>
          <w:rFonts w:ascii="Palatino" w:hAnsi="Palatino"/>
          <w:sz w:val="20"/>
          <w:szCs w:val="20"/>
        </w:rPr>
        <w:t xml:space="preserve">Note, we have since replicated the differential relationship between left-sided </w:t>
      </w:r>
      <w:proofErr w:type="spellStart"/>
      <w:r w:rsidRPr="00515B4F">
        <w:rPr>
          <w:rFonts w:ascii="Palatino" w:hAnsi="Palatino"/>
          <w:sz w:val="20"/>
          <w:szCs w:val="20"/>
        </w:rPr>
        <w:t>proprioceptive</w:t>
      </w:r>
      <w:proofErr w:type="spellEnd"/>
      <w:r w:rsidRPr="00515B4F">
        <w:rPr>
          <w:rFonts w:ascii="Palatino" w:hAnsi="Palatino"/>
          <w:sz w:val="20"/>
          <w:szCs w:val="20"/>
        </w:rPr>
        <w:t xml:space="preserve"> drift and subjective experience of the illusion relative to the relationship between right-sided drift and subjective experience in the same models as above in an independent sample of 64 participants with realistic fake hands: left synchronous drift predicting subjective experience, t=2.36, p=.022; right synchronous drift predicting subjective experience, p=.164</w:t>
      </w:r>
      <w:r>
        <w:rPr>
          <w:rFonts w:ascii="Palatino" w:hAnsi="Palatino"/>
          <w:sz w:val="20"/>
          <w:szCs w:val="20"/>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ED5" w:rsidRPr="00CA7B93" w:rsidRDefault="003C1ED5">
    <w:pPr>
      <w:pStyle w:val="HeaderStyle"/>
      <w:jc w:val="both"/>
      <w:rPr>
        <w:rFonts w:ascii="Palatino" w:hAnsi="Palatino" w:cs="Palatino"/>
      </w:rPr>
    </w:pPr>
    <w:r>
      <w:rPr>
        <w:rFonts w:ascii="Palatino" w:hAnsi="Palatino" w:cs="Palatino"/>
      </w:rPr>
      <w:t>Rubber</w:t>
    </w:r>
    <w:r w:rsidRPr="00CA7B93">
      <w:rPr>
        <w:rFonts w:ascii="Palatino" w:hAnsi="Palatino" w:cs="Palatino"/>
      </w:rPr>
      <w:t xml:space="preserve"> hand illusion </w:t>
    </w:r>
    <w:r w:rsidRPr="00CA7B93">
      <w:rPr>
        <w:rFonts w:ascii="Palatino" w:hAnsi="Palatino" w:cs="Palatino"/>
      </w:rPr>
      <w:tab/>
    </w:r>
    <w:r w:rsidRPr="00CA7B93">
      <w:rPr>
        <w:rFonts w:ascii="Palatino" w:hAnsi="Palatino" w:cs="Palatino"/>
      </w:rPr>
      <w:tab/>
    </w:r>
    <w:r w:rsidRPr="00CA7B93">
      <w:rPr>
        <w:rFonts w:ascii="Palatino" w:hAnsi="Palatino" w:cs="Palatino"/>
      </w:rPr>
      <w:tab/>
    </w:r>
    <w:r w:rsidRPr="00CA7B93">
      <w:rPr>
        <w:rFonts w:ascii="Palatino" w:hAnsi="Palatino" w:cs="Palatino"/>
      </w:rPr>
      <w:tab/>
    </w:r>
    <w:r w:rsidRPr="00CA7B93">
      <w:rPr>
        <w:rFonts w:ascii="Palatino" w:hAnsi="Palatino" w:cs="Palatino"/>
      </w:rPr>
      <w:tab/>
    </w:r>
    <w:r w:rsidRPr="00CA7B93">
      <w:rPr>
        <w:rFonts w:ascii="Palatino" w:hAnsi="Palatino" w:cs="Palatino"/>
      </w:rPr>
      <w:tab/>
    </w:r>
    <w:r w:rsidRPr="00CA7B93">
      <w:rPr>
        <w:rFonts w:ascii="Palatino" w:hAnsi="Palatino" w:cs="Palatino"/>
      </w:rPr>
      <w:tab/>
    </w:r>
    <w:r w:rsidRPr="00CA7B93">
      <w:rPr>
        <w:rFonts w:ascii="Palatino" w:hAnsi="Palatino" w:cs="Palatino"/>
      </w:rPr>
      <w:tab/>
    </w:r>
    <w:r w:rsidRPr="00CA7B93">
      <w:rPr>
        <w:rFonts w:ascii="Palatino" w:hAnsi="Palatino" w:cs="Palatino"/>
      </w:rPr>
      <w:tab/>
    </w:r>
    <w:r w:rsidRPr="00CA7B93">
      <w:rPr>
        <w:rFonts w:ascii="Palatino" w:hAnsi="Palatino" w:cs="Palatino"/>
      </w:rPr>
      <w:pgNum/>
    </w:r>
  </w:p>
  <w:p w:rsidR="003C1ED5" w:rsidRDefault="003C1ED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99439C"/>
    <w:multiLevelType w:val="hybridMultilevel"/>
    <w:tmpl w:val="CF383414"/>
    <w:lvl w:ilvl="0" w:tplc="9CBA31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
  <w:rsids>
    <w:rsidRoot w:val="0018120C"/>
    <w:rsid w:val="0000030B"/>
    <w:rsid w:val="00000F12"/>
    <w:rsid w:val="00000F2B"/>
    <w:rsid w:val="000013B4"/>
    <w:rsid w:val="00001AB3"/>
    <w:rsid w:val="00002782"/>
    <w:rsid w:val="000037FB"/>
    <w:rsid w:val="00003C6E"/>
    <w:rsid w:val="00005236"/>
    <w:rsid w:val="000058C1"/>
    <w:rsid w:val="00006D1C"/>
    <w:rsid w:val="000100C0"/>
    <w:rsid w:val="00013CE1"/>
    <w:rsid w:val="0001566D"/>
    <w:rsid w:val="0001627B"/>
    <w:rsid w:val="00016840"/>
    <w:rsid w:val="00017D1F"/>
    <w:rsid w:val="00020A22"/>
    <w:rsid w:val="00021B74"/>
    <w:rsid w:val="00022257"/>
    <w:rsid w:val="00022D49"/>
    <w:rsid w:val="00026FCF"/>
    <w:rsid w:val="000270FA"/>
    <w:rsid w:val="0002778E"/>
    <w:rsid w:val="0003053B"/>
    <w:rsid w:val="0003107E"/>
    <w:rsid w:val="000321B6"/>
    <w:rsid w:val="0003355D"/>
    <w:rsid w:val="00033677"/>
    <w:rsid w:val="00033A87"/>
    <w:rsid w:val="00033B64"/>
    <w:rsid w:val="000340E5"/>
    <w:rsid w:val="00034306"/>
    <w:rsid w:val="00034604"/>
    <w:rsid w:val="00034737"/>
    <w:rsid w:val="00034933"/>
    <w:rsid w:val="00036757"/>
    <w:rsid w:val="00036DC4"/>
    <w:rsid w:val="00037CF9"/>
    <w:rsid w:val="00042009"/>
    <w:rsid w:val="000421B5"/>
    <w:rsid w:val="00042A9E"/>
    <w:rsid w:val="00043770"/>
    <w:rsid w:val="00044454"/>
    <w:rsid w:val="00046385"/>
    <w:rsid w:val="000478A7"/>
    <w:rsid w:val="00050F5D"/>
    <w:rsid w:val="00051D48"/>
    <w:rsid w:val="00052217"/>
    <w:rsid w:val="00052E93"/>
    <w:rsid w:val="00053DEC"/>
    <w:rsid w:val="0005438C"/>
    <w:rsid w:val="000546C3"/>
    <w:rsid w:val="000551B4"/>
    <w:rsid w:val="00055EF3"/>
    <w:rsid w:val="00056497"/>
    <w:rsid w:val="000570C4"/>
    <w:rsid w:val="00057345"/>
    <w:rsid w:val="00060025"/>
    <w:rsid w:val="000607D0"/>
    <w:rsid w:val="00062C67"/>
    <w:rsid w:val="0006472B"/>
    <w:rsid w:val="000654E4"/>
    <w:rsid w:val="00065939"/>
    <w:rsid w:val="0006682B"/>
    <w:rsid w:val="00070BB9"/>
    <w:rsid w:val="00070EE4"/>
    <w:rsid w:val="0007165B"/>
    <w:rsid w:val="00073BAD"/>
    <w:rsid w:val="00073F1C"/>
    <w:rsid w:val="00074DF6"/>
    <w:rsid w:val="0007580E"/>
    <w:rsid w:val="00080055"/>
    <w:rsid w:val="0008064D"/>
    <w:rsid w:val="00081452"/>
    <w:rsid w:val="000816C3"/>
    <w:rsid w:val="00082A79"/>
    <w:rsid w:val="0008356A"/>
    <w:rsid w:val="0008394D"/>
    <w:rsid w:val="00083E1C"/>
    <w:rsid w:val="000851F7"/>
    <w:rsid w:val="000862D4"/>
    <w:rsid w:val="00086384"/>
    <w:rsid w:val="000921F9"/>
    <w:rsid w:val="000924AD"/>
    <w:rsid w:val="000925FC"/>
    <w:rsid w:val="00092649"/>
    <w:rsid w:val="0009268F"/>
    <w:rsid w:val="000948DC"/>
    <w:rsid w:val="00094A19"/>
    <w:rsid w:val="00095E11"/>
    <w:rsid w:val="00097481"/>
    <w:rsid w:val="000A1742"/>
    <w:rsid w:val="000A20E2"/>
    <w:rsid w:val="000A2433"/>
    <w:rsid w:val="000A2606"/>
    <w:rsid w:val="000A294B"/>
    <w:rsid w:val="000A3C29"/>
    <w:rsid w:val="000A4EB9"/>
    <w:rsid w:val="000A641B"/>
    <w:rsid w:val="000A670F"/>
    <w:rsid w:val="000A7138"/>
    <w:rsid w:val="000B221B"/>
    <w:rsid w:val="000B2417"/>
    <w:rsid w:val="000B4828"/>
    <w:rsid w:val="000B6497"/>
    <w:rsid w:val="000B6AFE"/>
    <w:rsid w:val="000B7466"/>
    <w:rsid w:val="000B746A"/>
    <w:rsid w:val="000B76F5"/>
    <w:rsid w:val="000C0326"/>
    <w:rsid w:val="000C05C8"/>
    <w:rsid w:val="000C104D"/>
    <w:rsid w:val="000C2883"/>
    <w:rsid w:val="000C5141"/>
    <w:rsid w:val="000C6A16"/>
    <w:rsid w:val="000C6A90"/>
    <w:rsid w:val="000C7470"/>
    <w:rsid w:val="000D0961"/>
    <w:rsid w:val="000D0967"/>
    <w:rsid w:val="000D0A02"/>
    <w:rsid w:val="000D16F0"/>
    <w:rsid w:val="000D2633"/>
    <w:rsid w:val="000D2667"/>
    <w:rsid w:val="000D32D1"/>
    <w:rsid w:val="000D3652"/>
    <w:rsid w:val="000D3F39"/>
    <w:rsid w:val="000D740C"/>
    <w:rsid w:val="000E07DE"/>
    <w:rsid w:val="000E0F7A"/>
    <w:rsid w:val="000E1832"/>
    <w:rsid w:val="000E1915"/>
    <w:rsid w:val="000E20B8"/>
    <w:rsid w:val="000E24D8"/>
    <w:rsid w:val="000E26C8"/>
    <w:rsid w:val="000E2CDB"/>
    <w:rsid w:val="000E3CBA"/>
    <w:rsid w:val="000E4891"/>
    <w:rsid w:val="000E4A08"/>
    <w:rsid w:val="000E4EC8"/>
    <w:rsid w:val="000E6162"/>
    <w:rsid w:val="000E6D6D"/>
    <w:rsid w:val="000F0753"/>
    <w:rsid w:val="000F1DB0"/>
    <w:rsid w:val="000F2A5B"/>
    <w:rsid w:val="000F4728"/>
    <w:rsid w:val="000F492A"/>
    <w:rsid w:val="000F5A96"/>
    <w:rsid w:val="000F7871"/>
    <w:rsid w:val="000F7E22"/>
    <w:rsid w:val="00101109"/>
    <w:rsid w:val="001012DD"/>
    <w:rsid w:val="001019B2"/>
    <w:rsid w:val="00104322"/>
    <w:rsid w:val="0010478A"/>
    <w:rsid w:val="001047DB"/>
    <w:rsid w:val="00104B35"/>
    <w:rsid w:val="00104C30"/>
    <w:rsid w:val="00104CD8"/>
    <w:rsid w:val="001051ED"/>
    <w:rsid w:val="0010730A"/>
    <w:rsid w:val="00111E88"/>
    <w:rsid w:val="00111EFE"/>
    <w:rsid w:val="001120FB"/>
    <w:rsid w:val="00113EAD"/>
    <w:rsid w:val="001141E2"/>
    <w:rsid w:val="00114277"/>
    <w:rsid w:val="00114D1B"/>
    <w:rsid w:val="00115096"/>
    <w:rsid w:val="00116018"/>
    <w:rsid w:val="001166CB"/>
    <w:rsid w:val="001174C5"/>
    <w:rsid w:val="0012131C"/>
    <w:rsid w:val="00121436"/>
    <w:rsid w:val="001214C5"/>
    <w:rsid w:val="001245FB"/>
    <w:rsid w:val="00125811"/>
    <w:rsid w:val="00125D95"/>
    <w:rsid w:val="00127D11"/>
    <w:rsid w:val="00130738"/>
    <w:rsid w:val="00130DC0"/>
    <w:rsid w:val="001312B1"/>
    <w:rsid w:val="00131B31"/>
    <w:rsid w:val="001339F7"/>
    <w:rsid w:val="001351C7"/>
    <w:rsid w:val="001400CE"/>
    <w:rsid w:val="001400EA"/>
    <w:rsid w:val="00140D09"/>
    <w:rsid w:val="00143906"/>
    <w:rsid w:val="001441ED"/>
    <w:rsid w:val="0014466B"/>
    <w:rsid w:val="00145259"/>
    <w:rsid w:val="00145AC5"/>
    <w:rsid w:val="00146727"/>
    <w:rsid w:val="00151603"/>
    <w:rsid w:val="00153FF4"/>
    <w:rsid w:val="0015471F"/>
    <w:rsid w:val="0015592F"/>
    <w:rsid w:val="0015699B"/>
    <w:rsid w:val="00156E52"/>
    <w:rsid w:val="00157682"/>
    <w:rsid w:val="001617C0"/>
    <w:rsid w:val="0016187B"/>
    <w:rsid w:val="00162591"/>
    <w:rsid w:val="00163FAA"/>
    <w:rsid w:val="001646FF"/>
    <w:rsid w:val="001655A6"/>
    <w:rsid w:val="00167470"/>
    <w:rsid w:val="00173278"/>
    <w:rsid w:val="00175649"/>
    <w:rsid w:val="00176AEC"/>
    <w:rsid w:val="0017737C"/>
    <w:rsid w:val="00177FA6"/>
    <w:rsid w:val="001807AA"/>
    <w:rsid w:val="0018120C"/>
    <w:rsid w:val="00181975"/>
    <w:rsid w:val="001833C3"/>
    <w:rsid w:val="00184127"/>
    <w:rsid w:val="0018561E"/>
    <w:rsid w:val="00185FEA"/>
    <w:rsid w:val="0018700D"/>
    <w:rsid w:val="001903B7"/>
    <w:rsid w:val="0019060F"/>
    <w:rsid w:val="00190D68"/>
    <w:rsid w:val="00192177"/>
    <w:rsid w:val="00193236"/>
    <w:rsid w:val="00196BCA"/>
    <w:rsid w:val="00197323"/>
    <w:rsid w:val="001976C1"/>
    <w:rsid w:val="001978E6"/>
    <w:rsid w:val="001A15D6"/>
    <w:rsid w:val="001A623F"/>
    <w:rsid w:val="001A68F2"/>
    <w:rsid w:val="001A6BAF"/>
    <w:rsid w:val="001A7DE3"/>
    <w:rsid w:val="001B0254"/>
    <w:rsid w:val="001B1C36"/>
    <w:rsid w:val="001B1F79"/>
    <w:rsid w:val="001B2B02"/>
    <w:rsid w:val="001B3CA9"/>
    <w:rsid w:val="001B5E03"/>
    <w:rsid w:val="001B612C"/>
    <w:rsid w:val="001B6143"/>
    <w:rsid w:val="001B7CBF"/>
    <w:rsid w:val="001C2E50"/>
    <w:rsid w:val="001C4EE5"/>
    <w:rsid w:val="001C5124"/>
    <w:rsid w:val="001C6795"/>
    <w:rsid w:val="001C67D6"/>
    <w:rsid w:val="001C68B8"/>
    <w:rsid w:val="001D0397"/>
    <w:rsid w:val="001D1A45"/>
    <w:rsid w:val="001D2C4C"/>
    <w:rsid w:val="001D3236"/>
    <w:rsid w:val="001D3CCB"/>
    <w:rsid w:val="001D47C6"/>
    <w:rsid w:val="001D5615"/>
    <w:rsid w:val="001D7D26"/>
    <w:rsid w:val="001E03A4"/>
    <w:rsid w:val="001E27EE"/>
    <w:rsid w:val="001E2923"/>
    <w:rsid w:val="001E2AD8"/>
    <w:rsid w:val="001E3AA8"/>
    <w:rsid w:val="001E44F5"/>
    <w:rsid w:val="001E4D68"/>
    <w:rsid w:val="001E5519"/>
    <w:rsid w:val="001E5962"/>
    <w:rsid w:val="001E5FFB"/>
    <w:rsid w:val="001F22D6"/>
    <w:rsid w:val="001F23AD"/>
    <w:rsid w:val="001F3591"/>
    <w:rsid w:val="001F369A"/>
    <w:rsid w:val="001F4225"/>
    <w:rsid w:val="001F4994"/>
    <w:rsid w:val="001F6181"/>
    <w:rsid w:val="001F65D7"/>
    <w:rsid w:val="001F6D99"/>
    <w:rsid w:val="001F6F78"/>
    <w:rsid w:val="001F70DA"/>
    <w:rsid w:val="001F72AD"/>
    <w:rsid w:val="001F7557"/>
    <w:rsid w:val="00200589"/>
    <w:rsid w:val="002036A4"/>
    <w:rsid w:val="00204B25"/>
    <w:rsid w:val="0020543F"/>
    <w:rsid w:val="0020560D"/>
    <w:rsid w:val="00210519"/>
    <w:rsid w:val="00210F91"/>
    <w:rsid w:val="0021103F"/>
    <w:rsid w:val="00211732"/>
    <w:rsid w:val="00211E97"/>
    <w:rsid w:val="00212932"/>
    <w:rsid w:val="00214E77"/>
    <w:rsid w:val="002151D1"/>
    <w:rsid w:val="00221A01"/>
    <w:rsid w:val="00222CB9"/>
    <w:rsid w:val="00222FED"/>
    <w:rsid w:val="002236B7"/>
    <w:rsid w:val="0022530C"/>
    <w:rsid w:val="0022639A"/>
    <w:rsid w:val="00227C7D"/>
    <w:rsid w:val="00230C67"/>
    <w:rsid w:val="0023141E"/>
    <w:rsid w:val="00232CF3"/>
    <w:rsid w:val="0023397A"/>
    <w:rsid w:val="00237B97"/>
    <w:rsid w:val="0024064A"/>
    <w:rsid w:val="00240B61"/>
    <w:rsid w:val="00240FAC"/>
    <w:rsid w:val="002428C5"/>
    <w:rsid w:val="00246143"/>
    <w:rsid w:val="00246614"/>
    <w:rsid w:val="002505D8"/>
    <w:rsid w:val="00250E20"/>
    <w:rsid w:val="00251236"/>
    <w:rsid w:val="00254DB9"/>
    <w:rsid w:val="0025514A"/>
    <w:rsid w:val="00255DB4"/>
    <w:rsid w:val="00255F5C"/>
    <w:rsid w:val="00257061"/>
    <w:rsid w:val="00261E7C"/>
    <w:rsid w:val="00263CD8"/>
    <w:rsid w:val="00263EB4"/>
    <w:rsid w:val="00264488"/>
    <w:rsid w:val="00264B92"/>
    <w:rsid w:val="00266069"/>
    <w:rsid w:val="002660D3"/>
    <w:rsid w:val="0026618D"/>
    <w:rsid w:val="00266FF6"/>
    <w:rsid w:val="002677B9"/>
    <w:rsid w:val="00273974"/>
    <w:rsid w:val="0027437A"/>
    <w:rsid w:val="00276CB6"/>
    <w:rsid w:val="00277041"/>
    <w:rsid w:val="002801B3"/>
    <w:rsid w:val="002805B6"/>
    <w:rsid w:val="002811DC"/>
    <w:rsid w:val="00281409"/>
    <w:rsid w:val="00281B0E"/>
    <w:rsid w:val="002826C1"/>
    <w:rsid w:val="00282CEA"/>
    <w:rsid w:val="00283409"/>
    <w:rsid w:val="0028353C"/>
    <w:rsid w:val="00284445"/>
    <w:rsid w:val="00284473"/>
    <w:rsid w:val="0028540E"/>
    <w:rsid w:val="00286360"/>
    <w:rsid w:val="0028790A"/>
    <w:rsid w:val="00287F09"/>
    <w:rsid w:val="002929E0"/>
    <w:rsid w:val="002938A9"/>
    <w:rsid w:val="002949A1"/>
    <w:rsid w:val="002960C8"/>
    <w:rsid w:val="002964A2"/>
    <w:rsid w:val="0029694B"/>
    <w:rsid w:val="00297C5A"/>
    <w:rsid w:val="002A0A3B"/>
    <w:rsid w:val="002A19A1"/>
    <w:rsid w:val="002A1FA5"/>
    <w:rsid w:val="002A2E53"/>
    <w:rsid w:val="002A4DE6"/>
    <w:rsid w:val="002A505E"/>
    <w:rsid w:val="002A5203"/>
    <w:rsid w:val="002A6228"/>
    <w:rsid w:val="002A64C3"/>
    <w:rsid w:val="002A6824"/>
    <w:rsid w:val="002A6BAC"/>
    <w:rsid w:val="002B2704"/>
    <w:rsid w:val="002B486C"/>
    <w:rsid w:val="002B5E1B"/>
    <w:rsid w:val="002B7807"/>
    <w:rsid w:val="002B7CDB"/>
    <w:rsid w:val="002B7DA6"/>
    <w:rsid w:val="002C24CA"/>
    <w:rsid w:val="002C2DE6"/>
    <w:rsid w:val="002C3496"/>
    <w:rsid w:val="002C4B86"/>
    <w:rsid w:val="002C5742"/>
    <w:rsid w:val="002C6B2E"/>
    <w:rsid w:val="002D09FE"/>
    <w:rsid w:val="002D39BA"/>
    <w:rsid w:val="002D496D"/>
    <w:rsid w:val="002D553D"/>
    <w:rsid w:val="002D5ED0"/>
    <w:rsid w:val="002D6505"/>
    <w:rsid w:val="002D652A"/>
    <w:rsid w:val="002D738A"/>
    <w:rsid w:val="002D79AE"/>
    <w:rsid w:val="002D7E19"/>
    <w:rsid w:val="002E0E4A"/>
    <w:rsid w:val="002E2F98"/>
    <w:rsid w:val="002E497B"/>
    <w:rsid w:val="002E619B"/>
    <w:rsid w:val="002F1AE2"/>
    <w:rsid w:val="002F40CC"/>
    <w:rsid w:val="002F444F"/>
    <w:rsid w:val="002F4496"/>
    <w:rsid w:val="002F71CA"/>
    <w:rsid w:val="002F7647"/>
    <w:rsid w:val="002F7BA8"/>
    <w:rsid w:val="003000D9"/>
    <w:rsid w:val="00300B1B"/>
    <w:rsid w:val="00301296"/>
    <w:rsid w:val="00302851"/>
    <w:rsid w:val="00304567"/>
    <w:rsid w:val="00305D45"/>
    <w:rsid w:val="0030670A"/>
    <w:rsid w:val="00307DA0"/>
    <w:rsid w:val="00310190"/>
    <w:rsid w:val="00310C94"/>
    <w:rsid w:val="00312A43"/>
    <w:rsid w:val="003134E0"/>
    <w:rsid w:val="00313F5C"/>
    <w:rsid w:val="00314E2F"/>
    <w:rsid w:val="00316E5E"/>
    <w:rsid w:val="00317433"/>
    <w:rsid w:val="003201C1"/>
    <w:rsid w:val="0032037A"/>
    <w:rsid w:val="003221CA"/>
    <w:rsid w:val="0032377B"/>
    <w:rsid w:val="00323B70"/>
    <w:rsid w:val="00323FE6"/>
    <w:rsid w:val="00324972"/>
    <w:rsid w:val="003271B5"/>
    <w:rsid w:val="003273AA"/>
    <w:rsid w:val="00330611"/>
    <w:rsid w:val="00330A87"/>
    <w:rsid w:val="00330ABD"/>
    <w:rsid w:val="00332A0E"/>
    <w:rsid w:val="003331EC"/>
    <w:rsid w:val="003336FF"/>
    <w:rsid w:val="00333A2B"/>
    <w:rsid w:val="0033750A"/>
    <w:rsid w:val="00337E6B"/>
    <w:rsid w:val="003409E7"/>
    <w:rsid w:val="00341727"/>
    <w:rsid w:val="00341CA4"/>
    <w:rsid w:val="00345372"/>
    <w:rsid w:val="003460E9"/>
    <w:rsid w:val="00346415"/>
    <w:rsid w:val="00346695"/>
    <w:rsid w:val="00350A57"/>
    <w:rsid w:val="00350DA8"/>
    <w:rsid w:val="00350EB5"/>
    <w:rsid w:val="0035185A"/>
    <w:rsid w:val="003533BE"/>
    <w:rsid w:val="00353D2E"/>
    <w:rsid w:val="00355618"/>
    <w:rsid w:val="00356A91"/>
    <w:rsid w:val="00357C21"/>
    <w:rsid w:val="00361505"/>
    <w:rsid w:val="00362A2F"/>
    <w:rsid w:val="00362AFD"/>
    <w:rsid w:val="00364001"/>
    <w:rsid w:val="00364B38"/>
    <w:rsid w:val="0036519C"/>
    <w:rsid w:val="003654FA"/>
    <w:rsid w:val="003656BA"/>
    <w:rsid w:val="00366231"/>
    <w:rsid w:val="0036661F"/>
    <w:rsid w:val="00366E4F"/>
    <w:rsid w:val="003700DF"/>
    <w:rsid w:val="00371412"/>
    <w:rsid w:val="00371959"/>
    <w:rsid w:val="003723A2"/>
    <w:rsid w:val="00372435"/>
    <w:rsid w:val="00375DFE"/>
    <w:rsid w:val="00376B2B"/>
    <w:rsid w:val="00376D67"/>
    <w:rsid w:val="003772E1"/>
    <w:rsid w:val="00377CB2"/>
    <w:rsid w:val="00377F8A"/>
    <w:rsid w:val="003805A6"/>
    <w:rsid w:val="00381A91"/>
    <w:rsid w:val="00381BF4"/>
    <w:rsid w:val="0038313A"/>
    <w:rsid w:val="003834FC"/>
    <w:rsid w:val="00384758"/>
    <w:rsid w:val="0038478E"/>
    <w:rsid w:val="00384E76"/>
    <w:rsid w:val="003868A1"/>
    <w:rsid w:val="00386C4C"/>
    <w:rsid w:val="00386E0A"/>
    <w:rsid w:val="00386E0E"/>
    <w:rsid w:val="00387147"/>
    <w:rsid w:val="00387D85"/>
    <w:rsid w:val="00390A31"/>
    <w:rsid w:val="00391434"/>
    <w:rsid w:val="003928D9"/>
    <w:rsid w:val="003936F9"/>
    <w:rsid w:val="0039432F"/>
    <w:rsid w:val="0039484D"/>
    <w:rsid w:val="00395313"/>
    <w:rsid w:val="00397DD3"/>
    <w:rsid w:val="00397F6D"/>
    <w:rsid w:val="003A0955"/>
    <w:rsid w:val="003A15AC"/>
    <w:rsid w:val="003A3E83"/>
    <w:rsid w:val="003A5270"/>
    <w:rsid w:val="003B0415"/>
    <w:rsid w:val="003B0E01"/>
    <w:rsid w:val="003B183B"/>
    <w:rsid w:val="003B1B1B"/>
    <w:rsid w:val="003B1BA2"/>
    <w:rsid w:val="003B297C"/>
    <w:rsid w:val="003B3406"/>
    <w:rsid w:val="003B360E"/>
    <w:rsid w:val="003B3E1D"/>
    <w:rsid w:val="003B45E2"/>
    <w:rsid w:val="003B465D"/>
    <w:rsid w:val="003B4BAA"/>
    <w:rsid w:val="003B597B"/>
    <w:rsid w:val="003B7C65"/>
    <w:rsid w:val="003C0204"/>
    <w:rsid w:val="003C068C"/>
    <w:rsid w:val="003C1ED5"/>
    <w:rsid w:val="003C2DE3"/>
    <w:rsid w:val="003C3030"/>
    <w:rsid w:val="003C5153"/>
    <w:rsid w:val="003C6E16"/>
    <w:rsid w:val="003C7E14"/>
    <w:rsid w:val="003D0159"/>
    <w:rsid w:val="003D03BC"/>
    <w:rsid w:val="003D1329"/>
    <w:rsid w:val="003D13F8"/>
    <w:rsid w:val="003D2E7A"/>
    <w:rsid w:val="003D32B9"/>
    <w:rsid w:val="003D488D"/>
    <w:rsid w:val="003D4A8B"/>
    <w:rsid w:val="003D4C67"/>
    <w:rsid w:val="003D5657"/>
    <w:rsid w:val="003D5712"/>
    <w:rsid w:val="003D733E"/>
    <w:rsid w:val="003D7565"/>
    <w:rsid w:val="003E08EE"/>
    <w:rsid w:val="003E204B"/>
    <w:rsid w:val="003E45CE"/>
    <w:rsid w:val="003E6367"/>
    <w:rsid w:val="003E721F"/>
    <w:rsid w:val="003F2406"/>
    <w:rsid w:val="003F38CA"/>
    <w:rsid w:val="003F6226"/>
    <w:rsid w:val="0040303B"/>
    <w:rsid w:val="0040314A"/>
    <w:rsid w:val="00404077"/>
    <w:rsid w:val="004058CB"/>
    <w:rsid w:val="00405968"/>
    <w:rsid w:val="00405E71"/>
    <w:rsid w:val="00406597"/>
    <w:rsid w:val="00410B5D"/>
    <w:rsid w:val="00411B75"/>
    <w:rsid w:val="00411D60"/>
    <w:rsid w:val="00412EE4"/>
    <w:rsid w:val="004133D1"/>
    <w:rsid w:val="00413DEC"/>
    <w:rsid w:val="00414019"/>
    <w:rsid w:val="00414225"/>
    <w:rsid w:val="004151B1"/>
    <w:rsid w:val="00416F49"/>
    <w:rsid w:val="0041736F"/>
    <w:rsid w:val="00417442"/>
    <w:rsid w:val="0042034D"/>
    <w:rsid w:val="0042100D"/>
    <w:rsid w:val="004217EF"/>
    <w:rsid w:val="00421AA7"/>
    <w:rsid w:val="00421DDB"/>
    <w:rsid w:val="00422CE6"/>
    <w:rsid w:val="00422E6F"/>
    <w:rsid w:val="004238F9"/>
    <w:rsid w:val="00423A86"/>
    <w:rsid w:val="00423EE3"/>
    <w:rsid w:val="00423FCC"/>
    <w:rsid w:val="00431C7D"/>
    <w:rsid w:val="004321E1"/>
    <w:rsid w:val="004331D5"/>
    <w:rsid w:val="00435140"/>
    <w:rsid w:val="00436B92"/>
    <w:rsid w:val="00437260"/>
    <w:rsid w:val="004406A5"/>
    <w:rsid w:val="004409C8"/>
    <w:rsid w:val="0044119E"/>
    <w:rsid w:val="00444C48"/>
    <w:rsid w:val="0044532F"/>
    <w:rsid w:val="00446164"/>
    <w:rsid w:val="004465A4"/>
    <w:rsid w:val="00447303"/>
    <w:rsid w:val="00447532"/>
    <w:rsid w:val="00450FA3"/>
    <w:rsid w:val="004522AD"/>
    <w:rsid w:val="00452688"/>
    <w:rsid w:val="00453603"/>
    <w:rsid w:val="00454935"/>
    <w:rsid w:val="00455913"/>
    <w:rsid w:val="00455D3D"/>
    <w:rsid w:val="00456662"/>
    <w:rsid w:val="00460039"/>
    <w:rsid w:val="004604BB"/>
    <w:rsid w:val="00461112"/>
    <w:rsid w:val="004615A3"/>
    <w:rsid w:val="00463FAD"/>
    <w:rsid w:val="00464322"/>
    <w:rsid w:val="00464FF4"/>
    <w:rsid w:val="00466551"/>
    <w:rsid w:val="00471750"/>
    <w:rsid w:val="00472045"/>
    <w:rsid w:val="00473AAC"/>
    <w:rsid w:val="00474D69"/>
    <w:rsid w:val="00475C32"/>
    <w:rsid w:val="00476E2D"/>
    <w:rsid w:val="00477406"/>
    <w:rsid w:val="0048021F"/>
    <w:rsid w:val="00480C38"/>
    <w:rsid w:val="00487AE4"/>
    <w:rsid w:val="004904CA"/>
    <w:rsid w:val="00490582"/>
    <w:rsid w:val="004914DD"/>
    <w:rsid w:val="004916C9"/>
    <w:rsid w:val="00491AE6"/>
    <w:rsid w:val="004926DF"/>
    <w:rsid w:val="004929AF"/>
    <w:rsid w:val="00493658"/>
    <w:rsid w:val="00493E8C"/>
    <w:rsid w:val="0049468E"/>
    <w:rsid w:val="00495F2C"/>
    <w:rsid w:val="00497062"/>
    <w:rsid w:val="00497FCB"/>
    <w:rsid w:val="004A0EDC"/>
    <w:rsid w:val="004A1160"/>
    <w:rsid w:val="004A2CF3"/>
    <w:rsid w:val="004A2EE0"/>
    <w:rsid w:val="004A3BC3"/>
    <w:rsid w:val="004A3D4D"/>
    <w:rsid w:val="004A4232"/>
    <w:rsid w:val="004A691E"/>
    <w:rsid w:val="004B0106"/>
    <w:rsid w:val="004B05D9"/>
    <w:rsid w:val="004B1444"/>
    <w:rsid w:val="004B1559"/>
    <w:rsid w:val="004B3EDD"/>
    <w:rsid w:val="004B4E79"/>
    <w:rsid w:val="004B6289"/>
    <w:rsid w:val="004B7200"/>
    <w:rsid w:val="004C2915"/>
    <w:rsid w:val="004C3348"/>
    <w:rsid w:val="004C44FB"/>
    <w:rsid w:val="004C4EB2"/>
    <w:rsid w:val="004C62AF"/>
    <w:rsid w:val="004C72EC"/>
    <w:rsid w:val="004D10E3"/>
    <w:rsid w:val="004D2201"/>
    <w:rsid w:val="004D243A"/>
    <w:rsid w:val="004D327A"/>
    <w:rsid w:val="004D35E8"/>
    <w:rsid w:val="004D413A"/>
    <w:rsid w:val="004D47B3"/>
    <w:rsid w:val="004D5A77"/>
    <w:rsid w:val="004D5C28"/>
    <w:rsid w:val="004D639F"/>
    <w:rsid w:val="004D6F0E"/>
    <w:rsid w:val="004D722B"/>
    <w:rsid w:val="004D771A"/>
    <w:rsid w:val="004D7BBA"/>
    <w:rsid w:val="004E0080"/>
    <w:rsid w:val="004E0282"/>
    <w:rsid w:val="004E1E12"/>
    <w:rsid w:val="004E4B12"/>
    <w:rsid w:val="004E5E3D"/>
    <w:rsid w:val="004E74A2"/>
    <w:rsid w:val="004F1A2A"/>
    <w:rsid w:val="004F1F8B"/>
    <w:rsid w:val="004F1FBA"/>
    <w:rsid w:val="004F2360"/>
    <w:rsid w:val="004F24C4"/>
    <w:rsid w:val="004F2BA0"/>
    <w:rsid w:val="004F53C8"/>
    <w:rsid w:val="004F555E"/>
    <w:rsid w:val="004F6681"/>
    <w:rsid w:val="004F6731"/>
    <w:rsid w:val="004F6C0C"/>
    <w:rsid w:val="004F74A8"/>
    <w:rsid w:val="004F7C9D"/>
    <w:rsid w:val="00500D8E"/>
    <w:rsid w:val="00501E30"/>
    <w:rsid w:val="00501FA2"/>
    <w:rsid w:val="0050275C"/>
    <w:rsid w:val="005049F9"/>
    <w:rsid w:val="00505197"/>
    <w:rsid w:val="00505F6B"/>
    <w:rsid w:val="00510B34"/>
    <w:rsid w:val="00510BB3"/>
    <w:rsid w:val="0051118C"/>
    <w:rsid w:val="00514AC5"/>
    <w:rsid w:val="0051556A"/>
    <w:rsid w:val="00515B4F"/>
    <w:rsid w:val="005167B7"/>
    <w:rsid w:val="00517A73"/>
    <w:rsid w:val="00517FAF"/>
    <w:rsid w:val="0052018C"/>
    <w:rsid w:val="00521C6C"/>
    <w:rsid w:val="00521C88"/>
    <w:rsid w:val="005240BA"/>
    <w:rsid w:val="00524719"/>
    <w:rsid w:val="00525698"/>
    <w:rsid w:val="0052582E"/>
    <w:rsid w:val="00525CC9"/>
    <w:rsid w:val="00525F2B"/>
    <w:rsid w:val="00526362"/>
    <w:rsid w:val="00526B84"/>
    <w:rsid w:val="00526E7C"/>
    <w:rsid w:val="00527F97"/>
    <w:rsid w:val="00530538"/>
    <w:rsid w:val="0053105D"/>
    <w:rsid w:val="00531201"/>
    <w:rsid w:val="0053179C"/>
    <w:rsid w:val="0053255F"/>
    <w:rsid w:val="00534F72"/>
    <w:rsid w:val="005355DE"/>
    <w:rsid w:val="00536972"/>
    <w:rsid w:val="00540BD8"/>
    <w:rsid w:val="005413C7"/>
    <w:rsid w:val="0054148A"/>
    <w:rsid w:val="00541F7B"/>
    <w:rsid w:val="005423AD"/>
    <w:rsid w:val="00542537"/>
    <w:rsid w:val="00544D29"/>
    <w:rsid w:val="00546B34"/>
    <w:rsid w:val="0054749B"/>
    <w:rsid w:val="0054778C"/>
    <w:rsid w:val="00547A04"/>
    <w:rsid w:val="0055440D"/>
    <w:rsid w:val="00555A03"/>
    <w:rsid w:val="00555B2A"/>
    <w:rsid w:val="00555C6A"/>
    <w:rsid w:val="005609A9"/>
    <w:rsid w:val="00560BD0"/>
    <w:rsid w:val="0056187B"/>
    <w:rsid w:val="0056254B"/>
    <w:rsid w:val="00562A4E"/>
    <w:rsid w:val="00563117"/>
    <w:rsid w:val="0056312E"/>
    <w:rsid w:val="0056612E"/>
    <w:rsid w:val="00566517"/>
    <w:rsid w:val="00566A81"/>
    <w:rsid w:val="00570207"/>
    <w:rsid w:val="00571052"/>
    <w:rsid w:val="005721C9"/>
    <w:rsid w:val="0057255E"/>
    <w:rsid w:val="005731C8"/>
    <w:rsid w:val="005736F8"/>
    <w:rsid w:val="005738F6"/>
    <w:rsid w:val="00573A5B"/>
    <w:rsid w:val="00574435"/>
    <w:rsid w:val="00575CE6"/>
    <w:rsid w:val="00576100"/>
    <w:rsid w:val="00576146"/>
    <w:rsid w:val="0057784F"/>
    <w:rsid w:val="00580F1D"/>
    <w:rsid w:val="00582C46"/>
    <w:rsid w:val="005860BB"/>
    <w:rsid w:val="00586B27"/>
    <w:rsid w:val="00586E9E"/>
    <w:rsid w:val="005877D0"/>
    <w:rsid w:val="00590528"/>
    <w:rsid w:val="00590812"/>
    <w:rsid w:val="00590886"/>
    <w:rsid w:val="00592621"/>
    <w:rsid w:val="0059287E"/>
    <w:rsid w:val="0059418C"/>
    <w:rsid w:val="00594EE0"/>
    <w:rsid w:val="00595371"/>
    <w:rsid w:val="0059553F"/>
    <w:rsid w:val="00595D3A"/>
    <w:rsid w:val="00596284"/>
    <w:rsid w:val="00596440"/>
    <w:rsid w:val="00596E0A"/>
    <w:rsid w:val="00597BE4"/>
    <w:rsid w:val="00597D62"/>
    <w:rsid w:val="005A0498"/>
    <w:rsid w:val="005A1CB3"/>
    <w:rsid w:val="005A2BE2"/>
    <w:rsid w:val="005A30D8"/>
    <w:rsid w:val="005A5219"/>
    <w:rsid w:val="005A72E7"/>
    <w:rsid w:val="005A7FDA"/>
    <w:rsid w:val="005B1C23"/>
    <w:rsid w:val="005B1F4D"/>
    <w:rsid w:val="005B399E"/>
    <w:rsid w:val="005B39FA"/>
    <w:rsid w:val="005B3BAE"/>
    <w:rsid w:val="005B41FB"/>
    <w:rsid w:val="005B4942"/>
    <w:rsid w:val="005B565A"/>
    <w:rsid w:val="005C02BC"/>
    <w:rsid w:val="005C2521"/>
    <w:rsid w:val="005C3F4A"/>
    <w:rsid w:val="005C505D"/>
    <w:rsid w:val="005C52E2"/>
    <w:rsid w:val="005C5701"/>
    <w:rsid w:val="005C5CE7"/>
    <w:rsid w:val="005C62A8"/>
    <w:rsid w:val="005C635F"/>
    <w:rsid w:val="005C788F"/>
    <w:rsid w:val="005D0091"/>
    <w:rsid w:val="005D0143"/>
    <w:rsid w:val="005D267A"/>
    <w:rsid w:val="005D4ACB"/>
    <w:rsid w:val="005D58BA"/>
    <w:rsid w:val="005D6627"/>
    <w:rsid w:val="005D696F"/>
    <w:rsid w:val="005D720F"/>
    <w:rsid w:val="005E010B"/>
    <w:rsid w:val="005E0F8B"/>
    <w:rsid w:val="005E1230"/>
    <w:rsid w:val="005E2F99"/>
    <w:rsid w:val="005E3849"/>
    <w:rsid w:val="005E4C48"/>
    <w:rsid w:val="005E6316"/>
    <w:rsid w:val="005E7E85"/>
    <w:rsid w:val="005E7EBA"/>
    <w:rsid w:val="005F0D52"/>
    <w:rsid w:val="005F116F"/>
    <w:rsid w:val="005F1C5C"/>
    <w:rsid w:val="005F267B"/>
    <w:rsid w:val="005F3F00"/>
    <w:rsid w:val="005F4207"/>
    <w:rsid w:val="005F50C4"/>
    <w:rsid w:val="005F6059"/>
    <w:rsid w:val="0060059A"/>
    <w:rsid w:val="00601671"/>
    <w:rsid w:val="00602339"/>
    <w:rsid w:val="00605272"/>
    <w:rsid w:val="00606757"/>
    <w:rsid w:val="006113F2"/>
    <w:rsid w:val="00611BA2"/>
    <w:rsid w:val="00611E01"/>
    <w:rsid w:val="00613889"/>
    <w:rsid w:val="00614583"/>
    <w:rsid w:val="00614A8A"/>
    <w:rsid w:val="006159AE"/>
    <w:rsid w:val="00615FDD"/>
    <w:rsid w:val="006162D9"/>
    <w:rsid w:val="006170FF"/>
    <w:rsid w:val="00617334"/>
    <w:rsid w:val="00621A58"/>
    <w:rsid w:val="00621B1A"/>
    <w:rsid w:val="00623563"/>
    <w:rsid w:val="006239A0"/>
    <w:rsid w:val="00624265"/>
    <w:rsid w:val="0062601F"/>
    <w:rsid w:val="00626268"/>
    <w:rsid w:val="00626801"/>
    <w:rsid w:val="006268C0"/>
    <w:rsid w:val="00630567"/>
    <w:rsid w:val="0063197F"/>
    <w:rsid w:val="00632A7D"/>
    <w:rsid w:val="00633131"/>
    <w:rsid w:val="00634A37"/>
    <w:rsid w:val="00635AEE"/>
    <w:rsid w:val="00636976"/>
    <w:rsid w:val="00636F91"/>
    <w:rsid w:val="0063716C"/>
    <w:rsid w:val="0063752C"/>
    <w:rsid w:val="00640A08"/>
    <w:rsid w:val="00641A42"/>
    <w:rsid w:val="00643923"/>
    <w:rsid w:val="00645AF4"/>
    <w:rsid w:val="00645C4B"/>
    <w:rsid w:val="00645D58"/>
    <w:rsid w:val="0064700D"/>
    <w:rsid w:val="00656CC7"/>
    <w:rsid w:val="00656E33"/>
    <w:rsid w:val="0065743E"/>
    <w:rsid w:val="00657550"/>
    <w:rsid w:val="00657848"/>
    <w:rsid w:val="00657856"/>
    <w:rsid w:val="00660AA1"/>
    <w:rsid w:val="00660E78"/>
    <w:rsid w:val="00661A35"/>
    <w:rsid w:val="00661B71"/>
    <w:rsid w:val="0066215C"/>
    <w:rsid w:val="006645E5"/>
    <w:rsid w:val="00665435"/>
    <w:rsid w:val="00665969"/>
    <w:rsid w:val="00665A07"/>
    <w:rsid w:val="00667D6B"/>
    <w:rsid w:val="00670827"/>
    <w:rsid w:val="00675507"/>
    <w:rsid w:val="00676497"/>
    <w:rsid w:val="00676724"/>
    <w:rsid w:val="0067694A"/>
    <w:rsid w:val="00677451"/>
    <w:rsid w:val="00680D69"/>
    <w:rsid w:val="006820FE"/>
    <w:rsid w:val="00683CF2"/>
    <w:rsid w:val="00684430"/>
    <w:rsid w:val="00686199"/>
    <w:rsid w:val="006867E4"/>
    <w:rsid w:val="006868D0"/>
    <w:rsid w:val="006873F6"/>
    <w:rsid w:val="00687CB4"/>
    <w:rsid w:val="00687EDC"/>
    <w:rsid w:val="006923CD"/>
    <w:rsid w:val="006934F4"/>
    <w:rsid w:val="00694813"/>
    <w:rsid w:val="00694A75"/>
    <w:rsid w:val="0069519D"/>
    <w:rsid w:val="006973C0"/>
    <w:rsid w:val="006A0044"/>
    <w:rsid w:val="006A0845"/>
    <w:rsid w:val="006A25C7"/>
    <w:rsid w:val="006A2BC8"/>
    <w:rsid w:val="006A3243"/>
    <w:rsid w:val="006A36DC"/>
    <w:rsid w:val="006A3BD8"/>
    <w:rsid w:val="006A5F1F"/>
    <w:rsid w:val="006A625A"/>
    <w:rsid w:val="006A670C"/>
    <w:rsid w:val="006A6D88"/>
    <w:rsid w:val="006A78D3"/>
    <w:rsid w:val="006B053D"/>
    <w:rsid w:val="006B1B46"/>
    <w:rsid w:val="006B1D12"/>
    <w:rsid w:val="006B2B5B"/>
    <w:rsid w:val="006B5AAA"/>
    <w:rsid w:val="006B6DDD"/>
    <w:rsid w:val="006B7167"/>
    <w:rsid w:val="006B74D5"/>
    <w:rsid w:val="006C1E98"/>
    <w:rsid w:val="006C21E4"/>
    <w:rsid w:val="006C52C1"/>
    <w:rsid w:val="006C7E1B"/>
    <w:rsid w:val="006C7FB3"/>
    <w:rsid w:val="006D0E49"/>
    <w:rsid w:val="006D1114"/>
    <w:rsid w:val="006D1E03"/>
    <w:rsid w:val="006D1E69"/>
    <w:rsid w:val="006D4308"/>
    <w:rsid w:val="006D4AD3"/>
    <w:rsid w:val="006D6BC0"/>
    <w:rsid w:val="006D6FCC"/>
    <w:rsid w:val="006E04AE"/>
    <w:rsid w:val="006E1366"/>
    <w:rsid w:val="006E1991"/>
    <w:rsid w:val="006E249B"/>
    <w:rsid w:val="006E2CF8"/>
    <w:rsid w:val="006E475C"/>
    <w:rsid w:val="006E5A5E"/>
    <w:rsid w:val="006F2289"/>
    <w:rsid w:val="006F252F"/>
    <w:rsid w:val="006F25AD"/>
    <w:rsid w:val="006F39C5"/>
    <w:rsid w:val="006F56BA"/>
    <w:rsid w:val="006F59B3"/>
    <w:rsid w:val="006F5F1D"/>
    <w:rsid w:val="006F5FC1"/>
    <w:rsid w:val="006F66FC"/>
    <w:rsid w:val="006F771B"/>
    <w:rsid w:val="007007BF"/>
    <w:rsid w:val="0070105F"/>
    <w:rsid w:val="007019E2"/>
    <w:rsid w:val="00703E03"/>
    <w:rsid w:val="007040ED"/>
    <w:rsid w:val="00705AC5"/>
    <w:rsid w:val="0070678E"/>
    <w:rsid w:val="0070718A"/>
    <w:rsid w:val="007108AB"/>
    <w:rsid w:val="00710C3D"/>
    <w:rsid w:val="0071284E"/>
    <w:rsid w:val="00712E02"/>
    <w:rsid w:val="00713449"/>
    <w:rsid w:val="007149F2"/>
    <w:rsid w:val="007160D1"/>
    <w:rsid w:val="00720993"/>
    <w:rsid w:val="00721329"/>
    <w:rsid w:val="00721C81"/>
    <w:rsid w:val="00722219"/>
    <w:rsid w:val="00722A1E"/>
    <w:rsid w:val="00722FFD"/>
    <w:rsid w:val="00724629"/>
    <w:rsid w:val="0072612A"/>
    <w:rsid w:val="00726402"/>
    <w:rsid w:val="00727358"/>
    <w:rsid w:val="007275BE"/>
    <w:rsid w:val="0073125B"/>
    <w:rsid w:val="00731CC1"/>
    <w:rsid w:val="00732DC4"/>
    <w:rsid w:val="007347B3"/>
    <w:rsid w:val="00737F6C"/>
    <w:rsid w:val="00740961"/>
    <w:rsid w:val="007418B7"/>
    <w:rsid w:val="00741FF6"/>
    <w:rsid w:val="007426E9"/>
    <w:rsid w:val="0074422A"/>
    <w:rsid w:val="00744C00"/>
    <w:rsid w:val="007461F9"/>
    <w:rsid w:val="00746AA2"/>
    <w:rsid w:val="0074746E"/>
    <w:rsid w:val="007514FC"/>
    <w:rsid w:val="00752193"/>
    <w:rsid w:val="0075289E"/>
    <w:rsid w:val="00755866"/>
    <w:rsid w:val="00755F25"/>
    <w:rsid w:val="0076060E"/>
    <w:rsid w:val="00760DE2"/>
    <w:rsid w:val="007621FD"/>
    <w:rsid w:val="00762570"/>
    <w:rsid w:val="00762596"/>
    <w:rsid w:val="0076296B"/>
    <w:rsid w:val="00763FB2"/>
    <w:rsid w:val="00770217"/>
    <w:rsid w:val="00770957"/>
    <w:rsid w:val="007742C8"/>
    <w:rsid w:val="00774B37"/>
    <w:rsid w:val="00776E99"/>
    <w:rsid w:val="00780155"/>
    <w:rsid w:val="00780284"/>
    <w:rsid w:val="007803DD"/>
    <w:rsid w:val="007810AB"/>
    <w:rsid w:val="00782F2C"/>
    <w:rsid w:val="00782FD5"/>
    <w:rsid w:val="00783643"/>
    <w:rsid w:val="00784927"/>
    <w:rsid w:val="00787828"/>
    <w:rsid w:val="00792730"/>
    <w:rsid w:val="00792D0F"/>
    <w:rsid w:val="00792F31"/>
    <w:rsid w:val="007948E8"/>
    <w:rsid w:val="007961C0"/>
    <w:rsid w:val="007961E1"/>
    <w:rsid w:val="007971EA"/>
    <w:rsid w:val="007978A6"/>
    <w:rsid w:val="00797BAF"/>
    <w:rsid w:val="007A080C"/>
    <w:rsid w:val="007A10BF"/>
    <w:rsid w:val="007A198A"/>
    <w:rsid w:val="007A413C"/>
    <w:rsid w:val="007A588D"/>
    <w:rsid w:val="007A6432"/>
    <w:rsid w:val="007B06AB"/>
    <w:rsid w:val="007B0D1D"/>
    <w:rsid w:val="007B1BCC"/>
    <w:rsid w:val="007B2DE1"/>
    <w:rsid w:val="007B3BD3"/>
    <w:rsid w:val="007B4114"/>
    <w:rsid w:val="007B46E4"/>
    <w:rsid w:val="007B50A7"/>
    <w:rsid w:val="007B6B38"/>
    <w:rsid w:val="007B7B1E"/>
    <w:rsid w:val="007B7F01"/>
    <w:rsid w:val="007C0ECA"/>
    <w:rsid w:val="007C17A8"/>
    <w:rsid w:val="007C3C38"/>
    <w:rsid w:val="007C487D"/>
    <w:rsid w:val="007C4B5D"/>
    <w:rsid w:val="007C5DEF"/>
    <w:rsid w:val="007C6C16"/>
    <w:rsid w:val="007D1A1D"/>
    <w:rsid w:val="007D23EE"/>
    <w:rsid w:val="007D33B2"/>
    <w:rsid w:val="007D4073"/>
    <w:rsid w:val="007D422D"/>
    <w:rsid w:val="007D6199"/>
    <w:rsid w:val="007D6362"/>
    <w:rsid w:val="007D650A"/>
    <w:rsid w:val="007D6A20"/>
    <w:rsid w:val="007D7106"/>
    <w:rsid w:val="007D74F8"/>
    <w:rsid w:val="007D7AC4"/>
    <w:rsid w:val="007E1920"/>
    <w:rsid w:val="007E1CE9"/>
    <w:rsid w:val="007E1F2F"/>
    <w:rsid w:val="007E38CC"/>
    <w:rsid w:val="007E3F45"/>
    <w:rsid w:val="007E40E1"/>
    <w:rsid w:val="007E5ADD"/>
    <w:rsid w:val="007F015A"/>
    <w:rsid w:val="007F09E5"/>
    <w:rsid w:val="007F12B0"/>
    <w:rsid w:val="007F2151"/>
    <w:rsid w:val="007F2C29"/>
    <w:rsid w:val="007F3098"/>
    <w:rsid w:val="007F4C50"/>
    <w:rsid w:val="007F598C"/>
    <w:rsid w:val="007F6888"/>
    <w:rsid w:val="00801F41"/>
    <w:rsid w:val="008028AA"/>
    <w:rsid w:val="008028E7"/>
    <w:rsid w:val="00803910"/>
    <w:rsid w:val="00803C59"/>
    <w:rsid w:val="00804799"/>
    <w:rsid w:val="00805806"/>
    <w:rsid w:val="00806172"/>
    <w:rsid w:val="00810A49"/>
    <w:rsid w:val="008113A7"/>
    <w:rsid w:val="00811C2E"/>
    <w:rsid w:val="008124C2"/>
    <w:rsid w:val="008130B8"/>
    <w:rsid w:val="00813AB9"/>
    <w:rsid w:val="008145A5"/>
    <w:rsid w:val="00814FCC"/>
    <w:rsid w:val="0081738C"/>
    <w:rsid w:val="00820E3B"/>
    <w:rsid w:val="00821980"/>
    <w:rsid w:val="00821FBA"/>
    <w:rsid w:val="00822330"/>
    <w:rsid w:val="00822510"/>
    <w:rsid w:val="0082269F"/>
    <w:rsid w:val="008250FD"/>
    <w:rsid w:val="00826D67"/>
    <w:rsid w:val="00827390"/>
    <w:rsid w:val="00827642"/>
    <w:rsid w:val="0083045F"/>
    <w:rsid w:val="00831E41"/>
    <w:rsid w:val="008330E0"/>
    <w:rsid w:val="00835FD0"/>
    <w:rsid w:val="008365C3"/>
    <w:rsid w:val="00836F9F"/>
    <w:rsid w:val="0083719F"/>
    <w:rsid w:val="008403EE"/>
    <w:rsid w:val="008407D8"/>
    <w:rsid w:val="008414C1"/>
    <w:rsid w:val="008423C5"/>
    <w:rsid w:val="00843C6F"/>
    <w:rsid w:val="00843D2D"/>
    <w:rsid w:val="0084452F"/>
    <w:rsid w:val="00844A42"/>
    <w:rsid w:val="00846649"/>
    <w:rsid w:val="008475B2"/>
    <w:rsid w:val="00850726"/>
    <w:rsid w:val="0085094A"/>
    <w:rsid w:val="00850D77"/>
    <w:rsid w:val="008523C9"/>
    <w:rsid w:val="008547B0"/>
    <w:rsid w:val="008550B0"/>
    <w:rsid w:val="0086047A"/>
    <w:rsid w:val="00861697"/>
    <w:rsid w:val="00862111"/>
    <w:rsid w:val="008630C4"/>
    <w:rsid w:val="0086446F"/>
    <w:rsid w:val="008647E5"/>
    <w:rsid w:val="008653EF"/>
    <w:rsid w:val="0086571E"/>
    <w:rsid w:val="00865FCD"/>
    <w:rsid w:val="0086688E"/>
    <w:rsid w:val="008700A8"/>
    <w:rsid w:val="00871096"/>
    <w:rsid w:val="00872935"/>
    <w:rsid w:val="00872CAA"/>
    <w:rsid w:val="00872D94"/>
    <w:rsid w:val="00874DEB"/>
    <w:rsid w:val="008753FF"/>
    <w:rsid w:val="008769F8"/>
    <w:rsid w:val="0088120B"/>
    <w:rsid w:val="0088124E"/>
    <w:rsid w:val="008817BF"/>
    <w:rsid w:val="0088197B"/>
    <w:rsid w:val="00881C5B"/>
    <w:rsid w:val="0088213A"/>
    <w:rsid w:val="00882AEB"/>
    <w:rsid w:val="00885838"/>
    <w:rsid w:val="00886E8F"/>
    <w:rsid w:val="008870E3"/>
    <w:rsid w:val="00887E9F"/>
    <w:rsid w:val="00890148"/>
    <w:rsid w:val="008908B2"/>
    <w:rsid w:val="008918F9"/>
    <w:rsid w:val="00891ABB"/>
    <w:rsid w:val="00893F44"/>
    <w:rsid w:val="00897320"/>
    <w:rsid w:val="008A17C0"/>
    <w:rsid w:val="008A1BD0"/>
    <w:rsid w:val="008A2303"/>
    <w:rsid w:val="008A36A2"/>
    <w:rsid w:val="008A43EC"/>
    <w:rsid w:val="008A4BC4"/>
    <w:rsid w:val="008A4DF2"/>
    <w:rsid w:val="008B02CF"/>
    <w:rsid w:val="008B03C1"/>
    <w:rsid w:val="008B0B73"/>
    <w:rsid w:val="008B17C6"/>
    <w:rsid w:val="008B2D6C"/>
    <w:rsid w:val="008B334A"/>
    <w:rsid w:val="008B3F2E"/>
    <w:rsid w:val="008B408E"/>
    <w:rsid w:val="008B4596"/>
    <w:rsid w:val="008B4D46"/>
    <w:rsid w:val="008B55DD"/>
    <w:rsid w:val="008B561C"/>
    <w:rsid w:val="008B6593"/>
    <w:rsid w:val="008B65F5"/>
    <w:rsid w:val="008B70C5"/>
    <w:rsid w:val="008B7678"/>
    <w:rsid w:val="008C04B0"/>
    <w:rsid w:val="008C27A5"/>
    <w:rsid w:val="008C3937"/>
    <w:rsid w:val="008C43F9"/>
    <w:rsid w:val="008C6CC4"/>
    <w:rsid w:val="008C7847"/>
    <w:rsid w:val="008C79CE"/>
    <w:rsid w:val="008D09BF"/>
    <w:rsid w:val="008D1D5E"/>
    <w:rsid w:val="008D2652"/>
    <w:rsid w:val="008D2D1A"/>
    <w:rsid w:val="008D52FC"/>
    <w:rsid w:val="008D5721"/>
    <w:rsid w:val="008D60C8"/>
    <w:rsid w:val="008D790C"/>
    <w:rsid w:val="008D7E96"/>
    <w:rsid w:val="008E0198"/>
    <w:rsid w:val="008E118B"/>
    <w:rsid w:val="008E4BB9"/>
    <w:rsid w:val="008E7A53"/>
    <w:rsid w:val="008F09C9"/>
    <w:rsid w:val="008F0F21"/>
    <w:rsid w:val="008F11C6"/>
    <w:rsid w:val="008F1C21"/>
    <w:rsid w:val="008F319A"/>
    <w:rsid w:val="008F3518"/>
    <w:rsid w:val="008F3793"/>
    <w:rsid w:val="00900A7A"/>
    <w:rsid w:val="00900D93"/>
    <w:rsid w:val="00901573"/>
    <w:rsid w:val="00902DCE"/>
    <w:rsid w:val="009031B5"/>
    <w:rsid w:val="00903817"/>
    <w:rsid w:val="00904ABD"/>
    <w:rsid w:val="00904FB8"/>
    <w:rsid w:val="00905865"/>
    <w:rsid w:val="009062E3"/>
    <w:rsid w:val="009068DA"/>
    <w:rsid w:val="00907096"/>
    <w:rsid w:val="0091286A"/>
    <w:rsid w:val="009131AB"/>
    <w:rsid w:val="00913DDD"/>
    <w:rsid w:val="00915112"/>
    <w:rsid w:val="00915EC3"/>
    <w:rsid w:val="00916A79"/>
    <w:rsid w:val="00916AFB"/>
    <w:rsid w:val="00917B4A"/>
    <w:rsid w:val="0092020C"/>
    <w:rsid w:val="009218E5"/>
    <w:rsid w:val="00924BA4"/>
    <w:rsid w:val="0092577E"/>
    <w:rsid w:val="009273F5"/>
    <w:rsid w:val="00930F1D"/>
    <w:rsid w:val="00931FA3"/>
    <w:rsid w:val="009338ED"/>
    <w:rsid w:val="0093399A"/>
    <w:rsid w:val="00933AF1"/>
    <w:rsid w:val="00935BE9"/>
    <w:rsid w:val="00936AFA"/>
    <w:rsid w:val="00937859"/>
    <w:rsid w:val="0094047F"/>
    <w:rsid w:val="00940CE4"/>
    <w:rsid w:val="00940D95"/>
    <w:rsid w:val="0094130C"/>
    <w:rsid w:val="009416FA"/>
    <w:rsid w:val="00943C0C"/>
    <w:rsid w:val="009449A6"/>
    <w:rsid w:val="009459B9"/>
    <w:rsid w:val="00946C36"/>
    <w:rsid w:val="0094776B"/>
    <w:rsid w:val="00947936"/>
    <w:rsid w:val="00947D0A"/>
    <w:rsid w:val="00950671"/>
    <w:rsid w:val="009509F5"/>
    <w:rsid w:val="00951ADD"/>
    <w:rsid w:val="00952DA2"/>
    <w:rsid w:val="00954172"/>
    <w:rsid w:val="0096148A"/>
    <w:rsid w:val="009631F4"/>
    <w:rsid w:val="009635A7"/>
    <w:rsid w:val="00963E78"/>
    <w:rsid w:val="00964B53"/>
    <w:rsid w:val="00964F9C"/>
    <w:rsid w:val="00965578"/>
    <w:rsid w:val="0096662F"/>
    <w:rsid w:val="00971219"/>
    <w:rsid w:val="009727FE"/>
    <w:rsid w:val="00972A5E"/>
    <w:rsid w:val="009740EB"/>
    <w:rsid w:val="00974565"/>
    <w:rsid w:val="00974F2E"/>
    <w:rsid w:val="009758E4"/>
    <w:rsid w:val="00977378"/>
    <w:rsid w:val="009779C3"/>
    <w:rsid w:val="00980826"/>
    <w:rsid w:val="00980AAD"/>
    <w:rsid w:val="00981673"/>
    <w:rsid w:val="00981F5B"/>
    <w:rsid w:val="00982A55"/>
    <w:rsid w:val="00983974"/>
    <w:rsid w:val="009841F8"/>
    <w:rsid w:val="00985884"/>
    <w:rsid w:val="009871E7"/>
    <w:rsid w:val="00987667"/>
    <w:rsid w:val="0098772E"/>
    <w:rsid w:val="009914B9"/>
    <w:rsid w:val="00991C3B"/>
    <w:rsid w:val="009921EE"/>
    <w:rsid w:val="0099261E"/>
    <w:rsid w:val="009929FF"/>
    <w:rsid w:val="00992F47"/>
    <w:rsid w:val="009938DA"/>
    <w:rsid w:val="00994A83"/>
    <w:rsid w:val="00995FCA"/>
    <w:rsid w:val="00997969"/>
    <w:rsid w:val="009A0432"/>
    <w:rsid w:val="009A0A47"/>
    <w:rsid w:val="009A28CC"/>
    <w:rsid w:val="009A3F16"/>
    <w:rsid w:val="009A5A94"/>
    <w:rsid w:val="009A64FA"/>
    <w:rsid w:val="009A6801"/>
    <w:rsid w:val="009A7939"/>
    <w:rsid w:val="009A7ACC"/>
    <w:rsid w:val="009B0C33"/>
    <w:rsid w:val="009B10FD"/>
    <w:rsid w:val="009B123A"/>
    <w:rsid w:val="009B1F47"/>
    <w:rsid w:val="009B3FAE"/>
    <w:rsid w:val="009B4F75"/>
    <w:rsid w:val="009B5F67"/>
    <w:rsid w:val="009B65CD"/>
    <w:rsid w:val="009B7674"/>
    <w:rsid w:val="009C0D8A"/>
    <w:rsid w:val="009C1094"/>
    <w:rsid w:val="009C1E52"/>
    <w:rsid w:val="009C20CB"/>
    <w:rsid w:val="009C2F2F"/>
    <w:rsid w:val="009C518A"/>
    <w:rsid w:val="009D0F3E"/>
    <w:rsid w:val="009D11A0"/>
    <w:rsid w:val="009D3167"/>
    <w:rsid w:val="009D4B82"/>
    <w:rsid w:val="009D7924"/>
    <w:rsid w:val="009D7A69"/>
    <w:rsid w:val="009E1A93"/>
    <w:rsid w:val="009E3119"/>
    <w:rsid w:val="009E36E6"/>
    <w:rsid w:val="009E44AB"/>
    <w:rsid w:val="009E478A"/>
    <w:rsid w:val="009E620B"/>
    <w:rsid w:val="009E6F30"/>
    <w:rsid w:val="009E75AB"/>
    <w:rsid w:val="009F123F"/>
    <w:rsid w:val="009F1693"/>
    <w:rsid w:val="009F1B59"/>
    <w:rsid w:val="009F29DF"/>
    <w:rsid w:val="009F3AC9"/>
    <w:rsid w:val="009F4B90"/>
    <w:rsid w:val="009F6F3F"/>
    <w:rsid w:val="009F788B"/>
    <w:rsid w:val="009F7C52"/>
    <w:rsid w:val="009F7CB4"/>
    <w:rsid w:val="00A008F7"/>
    <w:rsid w:val="00A00B2B"/>
    <w:rsid w:val="00A0187B"/>
    <w:rsid w:val="00A02291"/>
    <w:rsid w:val="00A03785"/>
    <w:rsid w:val="00A05B0C"/>
    <w:rsid w:val="00A0627C"/>
    <w:rsid w:val="00A06CB0"/>
    <w:rsid w:val="00A06DA4"/>
    <w:rsid w:val="00A10DB5"/>
    <w:rsid w:val="00A12589"/>
    <w:rsid w:val="00A1335C"/>
    <w:rsid w:val="00A135EE"/>
    <w:rsid w:val="00A170F6"/>
    <w:rsid w:val="00A20424"/>
    <w:rsid w:val="00A20DC0"/>
    <w:rsid w:val="00A218B3"/>
    <w:rsid w:val="00A239F4"/>
    <w:rsid w:val="00A23AA4"/>
    <w:rsid w:val="00A24166"/>
    <w:rsid w:val="00A255AA"/>
    <w:rsid w:val="00A25984"/>
    <w:rsid w:val="00A305C9"/>
    <w:rsid w:val="00A30DE7"/>
    <w:rsid w:val="00A315B7"/>
    <w:rsid w:val="00A34155"/>
    <w:rsid w:val="00A35127"/>
    <w:rsid w:val="00A351A3"/>
    <w:rsid w:val="00A3735B"/>
    <w:rsid w:val="00A376D4"/>
    <w:rsid w:val="00A376F5"/>
    <w:rsid w:val="00A438AA"/>
    <w:rsid w:val="00A46034"/>
    <w:rsid w:val="00A46D77"/>
    <w:rsid w:val="00A46D96"/>
    <w:rsid w:val="00A47362"/>
    <w:rsid w:val="00A47974"/>
    <w:rsid w:val="00A508D8"/>
    <w:rsid w:val="00A51B93"/>
    <w:rsid w:val="00A5205B"/>
    <w:rsid w:val="00A53B20"/>
    <w:rsid w:val="00A54310"/>
    <w:rsid w:val="00A552C8"/>
    <w:rsid w:val="00A569F4"/>
    <w:rsid w:val="00A56EC1"/>
    <w:rsid w:val="00A57544"/>
    <w:rsid w:val="00A57F8F"/>
    <w:rsid w:val="00A625CD"/>
    <w:rsid w:val="00A63C7E"/>
    <w:rsid w:val="00A6422F"/>
    <w:rsid w:val="00A6547A"/>
    <w:rsid w:val="00A65715"/>
    <w:rsid w:val="00A66050"/>
    <w:rsid w:val="00A67595"/>
    <w:rsid w:val="00A6786C"/>
    <w:rsid w:val="00A701F1"/>
    <w:rsid w:val="00A715D1"/>
    <w:rsid w:val="00A73BB7"/>
    <w:rsid w:val="00A751E0"/>
    <w:rsid w:val="00A75BB1"/>
    <w:rsid w:val="00A76003"/>
    <w:rsid w:val="00A77900"/>
    <w:rsid w:val="00A8006A"/>
    <w:rsid w:val="00A80744"/>
    <w:rsid w:val="00A80908"/>
    <w:rsid w:val="00A81331"/>
    <w:rsid w:val="00A8215D"/>
    <w:rsid w:val="00A82398"/>
    <w:rsid w:val="00A8245E"/>
    <w:rsid w:val="00A82B6C"/>
    <w:rsid w:val="00A8586D"/>
    <w:rsid w:val="00A92A88"/>
    <w:rsid w:val="00A94324"/>
    <w:rsid w:val="00A95AA3"/>
    <w:rsid w:val="00A9608C"/>
    <w:rsid w:val="00A96294"/>
    <w:rsid w:val="00A9723B"/>
    <w:rsid w:val="00A972B8"/>
    <w:rsid w:val="00A97E40"/>
    <w:rsid w:val="00AA02C2"/>
    <w:rsid w:val="00AA1085"/>
    <w:rsid w:val="00AA1699"/>
    <w:rsid w:val="00AA276A"/>
    <w:rsid w:val="00AA46E1"/>
    <w:rsid w:val="00AA4F12"/>
    <w:rsid w:val="00AA5B51"/>
    <w:rsid w:val="00AA6E6A"/>
    <w:rsid w:val="00AB0F7A"/>
    <w:rsid w:val="00AB34AA"/>
    <w:rsid w:val="00AB526F"/>
    <w:rsid w:val="00AB6EC7"/>
    <w:rsid w:val="00AC1743"/>
    <w:rsid w:val="00AC1D78"/>
    <w:rsid w:val="00AC1EC2"/>
    <w:rsid w:val="00AC1F34"/>
    <w:rsid w:val="00AC278C"/>
    <w:rsid w:val="00AC4B4E"/>
    <w:rsid w:val="00AC4BA3"/>
    <w:rsid w:val="00AC5FE4"/>
    <w:rsid w:val="00AC7D6E"/>
    <w:rsid w:val="00AD0FDE"/>
    <w:rsid w:val="00AD104E"/>
    <w:rsid w:val="00AD1C86"/>
    <w:rsid w:val="00AD28B3"/>
    <w:rsid w:val="00AD2BAD"/>
    <w:rsid w:val="00AD44C7"/>
    <w:rsid w:val="00AD6008"/>
    <w:rsid w:val="00AD790E"/>
    <w:rsid w:val="00AE292B"/>
    <w:rsid w:val="00AE2CE1"/>
    <w:rsid w:val="00AE2FD6"/>
    <w:rsid w:val="00AE3196"/>
    <w:rsid w:val="00AE36D3"/>
    <w:rsid w:val="00AE487E"/>
    <w:rsid w:val="00AE4B80"/>
    <w:rsid w:val="00AE6B62"/>
    <w:rsid w:val="00AF07B2"/>
    <w:rsid w:val="00AF1544"/>
    <w:rsid w:val="00AF1A0F"/>
    <w:rsid w:val="00AF36C4"/>
    <w:rsid w:val="00AF4215"/>
    <w:rsid w:val="00AF5203"/>
    <w:rsid w:val="00AF58C6"/>
    <w:rsid w:val="00AF649B"/>
    <w:rsid w:val="00AF6A6F"/>
    <w:rsid w:val="00B00983"/>
    <w:rsid w:val="00B02A96"/>
    <w:rsid w:val="00B041F1"/>
    <w:rsid w:val="00B042A5"/>
    <w:rsid w:val="00B05226"/>
    <w:rsid w:val="00B05813"/>
    <w:rsid w:val="00B05D67"/>
    <w:rsid w:val="00B064AE"/>
    <w:rsid w:val="00B06891"/>
    <w:rsid w:val="00B075E0"/>
    <w:rsid w:val="00B07BFC"/>
    <w:rsid w:val="00B105E1"/>
    <w:rsid w:val="00B10799"/>
    <w:rsid w:val="00B112AC"/>
    <w:rsid w:val="00B11420"/>
    <w:rsid w:val="00B11F8D"/>
    <w:rsid w:val="00B122F2"/>
    <w:rsid w:val="00B15377"/>
    <w:rsid w:val="00B1776F"/>
    <w:rsid w:val="00B20A6E"/>
    <w:rsid w:val="00B20AE0"/>
    <w:rsid w:val="00B21616"/>
    <w:rsid w:val="00B21924"/>
    <w:rsid w:val="00B219DB"/>
    <w:rsid w:val="00B225D4"/>
    <w:rsid w:val="00B25B80"/>
    <w:rsid w:val="00B30C08"/>
    <w:rsid w:val="00B30F15"/>
    <w:rsid w:val="00B32CC9"/>
    <w:rsid w:val="00B3307E"/>
    <w:rsid w:val="00B37B8D"/>
    <w:rsid w:val="00B40353"/>
    <w:rsid w:val="00B427B7"/>
    <w:rsid w:val="00B43055"/>
    <w:rsid w:val="00B43A61"/>
    <w:rsid w:val="00B43DF7"/>
    <w:rsid w:val="00B4478F"/>
    <w:rsid w:val="00B4496F"/>
    <w:rsid w:val="00B45DCB"/>
    <w:rsid w:val="00B46864"/>
    <w:rsid w:val="00B51C63"/>
    <w:rsid w:val="00B525C6"/>
    <w:rsid w:val="00B53FFA"/>
    <w:rsid w:val="00B54B61"/>
    <w:rsid w:val="00B55327"/>
    <w:rsid w:val="00B5735D"/>
    <w:rsid w:val="00B63C69"/>
    <w:rsid w:val="00B64D3A"/>
    <w:rsid w:val="00B66D71"/>
    <w:rsid w:val="00B67948"/>
    <w:rsid w:val="00B70B92"/>
    <w:rsid w:val="00B74CE3"/>
    <w:rsid w:val="00B77FD4"/>
    <w:rsid w:val="00B800E3"/>
    <w:rsid w:val="00B8104B"/>
    <w:rsid w:val="00B810B3"/>
    <w:rsid w:val="00B82335"/>
    <w:rsid w:val="00B825CA"/>
    <w:rsid w:val="00B83F0D"/>
    <w:rsid w:val="00B84912"/>
    <w:rsid w:val="00B84C0A"/>
    <w:rsid w:val="00B858F7"/>
    <w:rsid w:val="00B86D07"/>
    <w:rsid w:val="00B86F50"/>
    <w:rsid w:val="00B87599"/>
    <w:rsid w:val="00B910A2"/>
    <w:rsid w:val="00B9157F"/>
    <w:rsid w:val="00B9251E"/>
    <w:rsid w:val="00B9354E"/>
    <w:rsid w:val="00B941A4"/>
    <w:rsid w:val="00B95C25"/>
    <w:rsid w:val="00BA02C3"/>
    <w:rsid w:val="00BA07BE"/>
    <w:rsid w:val="00BA0A58"/>
    <w:rsid w:val="00BA1A95"/>
    <w:rsid w:val="00BA1BC7"/>
    <w:rsid w:val="00BA2BB0"/>
    <w:rsid w:val="00BA35DB"/>
    <w:rsid w:val="00BA696F"/>
    <w:rsid w:val="00BA717A"/>
    <w:rsid w:val="00BA7FB3"/>
    <w:rsid w:val="00BB18E7"/>
    <w:rsid w:val="00BB36FC"/>
    <w:rsid w:val="00BB51E2"/>
    <w:rsid w:val="00BB5778"/>
    <w:rsid w:val="00BB5B2D"/>
    <w:rsid w:val="00BB6091"/>
    <w:rsid w:val="00BB72C6"/>
    <w:rsid w:val="00BB7EB6"/>
    <w:rsid w:val="00BC138F"/>
    <w:rsid w:val="00BC23A5"/>
    <w:rsid w:val="00BC2621"/>
    <w:rsid w:val="00BC4AC7"/>
    <w:rsid w:val="00BC579F"/>
    <w:rsid w:val="00BC6F8C"/>
    <w:rsid w:val="00BD0125"/>
    <w:rsid w:val="00BD0A82"/>
    <w:rsid w:val="00BD153F"/>
    <w:rsid w:val="00BD29E4"/>
    <w:rsid w:val="00BD611E"/>
    <w:rsid w:val="00BD657A"/>
    <w:rsid w:val="00BD6DF0"/>
    <w:rsid w:val="00BE05AD"/>
    <w:rsid w:val="00BE13C4"/>
    <w:rsid w:val="00BE14F0"/>
    <w:rsid w:val="00BE2076"/>
    <w:rsid w:val="00BE2430"/>
    <w:rsid w:val="00BE541D"/>
    <w:rsid w:val="00BE5E65"/>
    <w:rsid w:val="00BE6240"/>
    <w:rsid w:val="00BE703E"/>
    <w:rsid w:val="00BE7F6C"/>
    <w:rsid w:val="00BF0DC2"/>
    <w:rsid w:val="00BF19ED"/>
    <w:rsid w:val="00BF20DB"/>
    <w:rsid w:val="00BF2CBA"/>
    <w:rsid w:val="00BF2E9D"/>
    <w:rsid w:val="00BF3056"/>
    <w:rsid w:val="00BF3544"/>
    <w:rsid w:val="00BF3AED"/>
    <w:rsid w:val="00BF3D57"/>
    <w:rsid w:val="00BF3FC9"/>
    <w:rsid w:val="00BF41DB"/>
    <w:rsid w:val="00BF480A"/>
    <w:rsid w:val="00BF4BF3"/>
    <w:rsid w:val="00BF4DFA"/>
    <w:rsid w:val="00BF5933"/>
    <w:rsid w:val="00BF5EA7"/>
    <w:rsid w:val="00BF5EE4"/>
    <w:rsid w:val="00C00508"/>
    <w:rsid w:val="00C01643"/>
    <w:rsid w:val="00C02350"/>
    <w:rsid w:val="00C02AF7"/>
    <w:rsid w:val="00C0349E"/>
    <w:rsid w:val="00C03E66"/>
    <w:rsid w:val="00C04E77"/>
    <w:rsid w:val="00C06668"/>
    <w:rsid w:val="00C06D18"/>
    <w:rsid w:val="00C109EF"/>
    <w:rsid w:val="00C1195B"/>
    <w:rsid w:val="00C1212F"/>
    <w:rsid w:val="00C17073"/>
    <w:rsid w:val="00C2293C"/>
    <w:rsid w:val="00C22A98"/>
    <w:rsid w:val="00C236F1"/>
    <w:rsid w:val="00C2377B"/>
    <w:rsid w:val="00C23E45"/>
    <w:rsid w:val="00C24953"/>
    <w:rsid w:val="00C24F35"/>
    <w:rsid w:val="00C25048"/>
    <w:rsid w:val="00C2509E"/>
    <w:rsid w:val="00C27D2C"/>
    <w:rsid w:val="00C31FD2"/>
    <w:rsid w:val="00C33816"/>
    <w:rsid w:val="00C33849"/>
    <w:rsid w:val="00C33B58"/>
    <w:rsid w:val="00C34F03"/>
    <w:rsid w:val="00C352BC"/>
    <w:rsid w:val="00C35835"/>
    <w:rsid w:val="00C371AE"/>
    <w:rsid w:val="00C3754D"/>
    <w:rsid w:val="00C40EC4"/>
    <w:rsid w:val="00C40ED8"/>
    <w:rsid w:val="00C41957"/>
    <w:rsid w:val="00C42747"/>
    <w:rsid w:val="00C45A0F"/>
    <w:rsid w:val="00C470E6"/>
    <w:rsid w:val="00C47C00"/>
    <w:rsid w:val="00C501FD"/>
    <w:rsid w:val="00C5155A"/>
    <w:rsid w:val="00C52127"/>
    <w:rsid w:val="00C52529"/>
    <w:rsid w:val="00C54AC0"/>
    <w:rsid w:val="00C57CA4"/>
    <w:rsid w:val="00C57F04"/>
    <w:rsid w:val="00C60003"/>
    <w:rsid w:val="00C61594"/>
    <w:rsid w:val="00C6226C"/>
    <w:rsid w:val="00C646CA"/>
    <w:rsid w:val="00C64DD0"/>
    <w:rsid w:val="00C64F77"/>
    <w:rsid w:val="00C65755"/>
    <w:rsid w:val="00C66ACA"/>
    <w:rsid w:val="00C67C4D"/>
    <w:rsid w:val="00C67DA5"/>
    <w:rsid w:val="00C7193E"/>
    <w:rsid w:val="00C740C7"/>
    <w:rsid w:val="00C75354"/>
    <w:rsid w:val="00C76D72"/>
    <w:rsid w:val="00C77829"/>
    <w:rsid w:val="00C77AA5"/>
    <w:rsid w:val="00C80710"/>
    <w:rsid w:val="00C80782"/>
    <w:rsid w:val="00C80D9B"/>
    <w:rsid w:val="00C819DE"/>
    <w:rsid w:val="00C82975"/>
    <w:rsid w:val="00C839BE"/>
    <w:rsid w:val="00C84553"/>
    <w:rsid w:val="00C86E39"/>
    <w:rsid w:val="00C90E99"/>
    <w:rsid w:val="00C92212"/>
    <w:rsid w:val="00C9251B"/>
    <w:rsid w:val="00C9372A"/>
    <w:rsid w:val="00C9468A"/>
    <w:rsid w:val="00C95C1C"/>
    <w:rsid w:val="00C95F6B"/>
    <w:rsid w:val="00C96537"/>
    <w:rsid w:val="00C96FB5"/>
    <w:rsid w:val="00C97188"/>
    <w:rsid w:val="00CA065B"/>
    <w:rsid w:val="00CA1311"/>
    <w:rsid w:val="00CA27D4"/>
    <w:rsid w:val="00CA2DC1"/>
    <w:rsid w:val="00CA35DD"/>
    <w:rsid w:val="00CA3A1D"/>
    <w:rsid w:val="00CA400F"/>
    <w:rsid w:val="00CA42A0"/>
    <w:rsid w:val="00CA518B"/>
    <w:rsid w:val="00CA58E6"/>
    <w:rsid w:val="00CA7B93"/>
    <w:rsid w:val="00CB1606"/>
    <w:rsid w:val="00CB18F2"/>
    <w:rsid w:val="00CB2950"/>
    <w:rsid w:val="00CB2977"/>
    <w:rsid w:val="00CB2A11"/>
    <w:rsid w:val="00CB2CB2"/>
    <w:rsid w:val="00CB3479"/>
    <w:rsid w:val="00CB4E63"/>
    <w:rsid w:val="00CB537A"/>
    <w:rsid w:val="00CB59F4"/>
    <w:rsid w:val="00CB5D38"/>
    <w:rsid w:val="00CB6696"/>
    <w:rsid w:val="00CB7E0B"/>
    <w:rsid w:val="00CC1950"/>
    <w:rsid w:val="00CC1C21"/>
    <w:rsid w:val="00CC1FF3"/>
    <w:rsid w:val="00CC3B5E"/>
    <w:rsid w:val="00CC44E2"/>
    <w:rsid w:val="00CC7B2B"/>
    <w:rsid w:val="00CC7CEC"/>
    <w:rsid w:val="00CD0BD1"/>
    <w:rsid w:val="00CD1073"/>
    <w:rsid w:val="00CD23E3"/>
    <w:rsid w:val="00CD25FE"/>
    <w:rsid w:val="00CD26E3"/>
    <w:rsid w:val="00CD381F"/>
    <w:rsid w:val="00CD39E6"/>
    <w:rsid w:val="00CD63AA"/>
    <w:rsid w:val="00CD7283"/>
    <w:rsid w:val="00CE03E2"/>
    <w:rsid w:val="00CE1D7E"/>
    <w:rsid w:val="00CE33B6"/>
    <w:rsid w:val="00CE57C6"/>
    <w:rsid w:val="00CE5DE5"/>
    <w:rsid w:val="00CE5E6C"/>
    <w:rsid w:val="00CE60DE"/>
    <w:rsid w:val="00CE72F9"/>
    <w:rsid w:val="00CE73FE"/>
    <w:rsid w:val="00CE7F2A"/>
    <w:rsid w:val="00CF0461"/>
    <w:rsid w:val="00CF0669"/>
    <w:rsid w:val="00CF0A86"/>
    <w:rsid w:val="00CF11D0"/>
    <w:rsid w:val="00CF1769"/>
    <w:rsid w:val="00CF2FAA"/>
    <w:rsid w:val="00CF416F"/>
    <w:rsid w:val="00CF6154"/>
    <w:rsid w:val="00CF78FC"/>
    <w:rsid w:val="00CF7ADC"/>
    <w:rsid w:val="00D0135F"/>
    <w:rsid w:val="00D01DA7"/>
    <w:rsid w:val="00D01E3B"/>
    <w:rsid w:val="00D02E3D"/>
    <w:rsid w:val="00D032EE"/>
    <w:rsid w:val="00D0470C"/>
    <w:rsid w:val="00D04DC0"/>
    <w:rsid w:val="00D05DC2"/>
    <w:rsid w:val="00D060A1"/>
    <w:rsid w:val="00D076E3"/>
    <w:rsid w:val="00D10537"/>
    <w:rsid w:val="00D10809"/>
    <w:rsid w:val="00D10E76"/>
    <w:rsid w:val="00D117F2"/>
    <w:rsid w:val="00D120C2"/>
    <w:rsid w:val="00D12454"/>
    <w:rsid w:val="00D13109"/>
    <w:rsid w:val="00D133D5"/>
    <w:rsid w:val="00D135DE"/>
    <w:rsid w:val="00D15562"/>
    <w:rsid w:val="00D155B2"/>
    <w:rsid w:val="00D15649"/>
    <w:rsid w:val="00D1617D"/>
    <w:rsid w:val="00D16B7D"/>
    <w:rsid w:val="00D174A8"/>
    <w:rsid w:val="00D17627"/>
    <w:rsid w:val="00D2021D"/>
    <w:rsid w:val="00D20258"/>
    <w:rsid w:val="00D20762"/>
    <w:rsid w:val="00D21B98"/>
    <w:rsid w:val="00D233A0"/>
    <w:rsid w:val="00D25B5D"/>
    <w:rsid w:val="00D301DA"/>
    <w:rsid w:val="00D308B2"/>
    <w:rsid w:val="00D316B7"/>
    <w:rsid w:val="00D31828"/>
    <w:rsid w:val="00D319B7"/>
    <w:rsid w:val="00D32A7D"/>
    <w:rsid w:val="00D358C5"/>
    <w:rsid w:val="00D36BC9"/>
    <w:rsid w:val="00D40789"/>
    <w:rsid w:val="00D4208B"/>
    <w:rsid w:val="00D4223A"/>
    <w:rsid w:val="00D43312"/>
    <w:rsid w:val="00D45284"/>
    <w:rsid w:val="00D46141"/>
    <w:rsid w:val="00D4624E"/>
    <w:rsid w:val="00D4787D"/>
    <w:rsid w:val="00D54249"/>
    <w:rsid w:val="00D54F31"/>
    <w:rsid w:val="00D56395"/>
    <w:rsid w:val="00D57255"/>
    <w:rsid w:val="00D5788C"/>
    <w:rsid w:val="00D57EA9"/>
    <w:rsid w:val="00D6032C"/>
    <w:rsid w:val="00D603E4"/>
    <w:rsid w:val="00D62925"/>
    <w:rsid w:val="00D62A70"/>
    <w:rsid w:val="00D64596"/>
    <w:rsid w:val="00D64EE0"/>
    <w:rsid w:val="00D65157"/>
    <w:rsid w:val="00D661ED"/>
    <w:rsid w:val="00D666A3"/>
    <w:rsid w:val="00D679B1"/>
    <w:rsid w:val="00D700A7"/>
    <w:rsid w:val="00D75807"/>
    <w:rsid w:val="00D75D00"/>
    <w:rsid w:val="00D77966"/>
    <w:rsid w:val="00D800A2"/>
    <w:rsid w:val="00D80563"/>
    <w:rsid w:val="00D81279"/>
    <w:rsid w:val="00D8514C"/>
    <w:rsid w:val="00D852F8"/>
    <w:rsid w:val="00D86031"/>
    <w:rsid w:val="00D86833"/>
    <w:rsid w:val="00D8748C"/>
    <w:rsid w:val="00D874F5"/>
    <w:rsid w:val="00D877B4"/>
    <w:rsid w:val="00D90AC8"/>
    <w:rsid w:val="00D90C7C"/>
    <w:rsid w:val="00D91BD5"/>
    <w:rsid w:val="00D92D9C"/>
    <w:rsid w:val="00D9449B"/>
    <w:rsid w:val="00D95A69"/>
    <w:rsid w:val="00D96D31"/>
    <w:rsid w:val="00D96E70"/>
    <w:rsid w:val="00DA12E0"/>
    <w:rsid w:val="00DA152E"/>
    <w:rsid w:val="00DA2E5B"/>
    <w:rsid w:val="00DA2F43"/>
    <w:rsid w:val="00DA303B"/>
    <w:rsid w:val="00DA3623"/>
    <w:rsid w:val="00DA3DFA"/>
    <w:rsid w:val="00DA41E4"/>
    <w:rsid w:val="00DA4BCC"/>
    <w:rsid w:val="00DA4C40"/>
    <w:rsid w:val="00DA50A8"/>
    <w:rsid w:val="00DA6816"/>
    <w:rsid w:val="00DB10E9"/>
    <w:rsid w:val="00DB34AD"/>
    <w:rsid w:val="00DB495F"/>
    <w:rsid w:val="00DB54F4"/>
    <w:rsid w:val="00DB6531"/>
    <w:rsid w:val="00DC01CF"/>
    <w:rsid w:val="00DC0D35"/>
    <w:rsid w:val="00DC237F"/>
    <w:rsid w:val="00DC24F1"/>
    <w:rsid w:val="00DC3E12"/>
    <w:rsid w:val="00DC3FBA"/>
    <w:rsid w:val="00DC49EB"/>
    <w:rsid w:val="00DC551C"/>
    <w:rsid w:val="00DC63A8"/>
    <w:rsid w:val="00DC69CC"/>
    <w:rsid w:val="00DC6D37"/>
    <w:rsid w:val="00DC7C5D"/>
    <w:rsid w:val="00DD04AF"/>
    <w:rsid w:val="00DD04CE"/>
    <w:rsid w:val="00DD1980"/>
    <w:rsid w:val="00DD1DC9"/>
    <w:rsid w:val="00DD4147"/>
    <w:rsid w:val="00DD4546"/>
    <w:rsid w:val="00DD58A7"/>
    <w:rsid w:val="00DD5BE4"/>
    <w:rsid w:val="00DD5DCA"/>
    <w:rsid w:val="00DD6341"/>
    <w:rsid w:val="00DD6B84"/>
    <w:rsid w:val="00DD7370"/>
    <w:rsid w:val="00DD7B36"/>
    <w:rsid w:val="00DD7F62"/>
    <w:rsid w:val="00DE013D"/>
    <w:rsid w:val="00DE027C"/>
    <w:rsid w:val="00DE1E18"/>
    <w:rsid w:val="00DE2B5D"/>
    <w:rsid w:val="00DE3408"/>
    <w:rsid w:val="00DE3CF3"/>
    <w:rsid w:val="00DE4FD4"/>
    <w:rsid w:val="00DF0303"/>
    <w:rsid w:val="00DF0DCC"/>
    <w:rsid w:val="00DF37E5"/>
    <w:rsid w:val="00DF4667"/>
    <w:rsid w:val="00DF4F04"/>
    <w:rsid w:val="00DF7927"/>
    <w:rsid w:val="00E032E4"/>
    <w:rsid w:val="00E03625"/>
    <w:rsid w:val="00E05F3A"/>
    <w:rsid w:val="00E06AA0"/>
    <w:rsid w:val="00E06B74"/>
    <w:rsid w:val="00E07B6B"/>
    <w:rsid w:val="00E10531"/>
    <w:rsid w:val="00E1120C"/>
    <w:rsid w:val="00E137CD"/>
    <w:rsid w:val="00E14499"/>
    <w:rsid w:val="00E14778"/>
    <w:rsid w:val="00E14C6D"/>
    <w:rsid w:val="00E1615F"/>
    <w:rsid w:val="00E17558"/>
    <w:rsid w:val="00E2109B"/>
    <w:rsid w:val="00E220ED"/>
    <w:rsid w:val="00E25CC0"/>
    <w:rsid w:val="00E26E1B"/>
    <w:rsid w:val="00E3077B"/>
    <w:rsid w:val="00E34C1B"/>
    <w:rsid w:val="00E35089"/>
    <w:rsid w:val="00E35BCA"/>
    <w:rsid w:val="00E3624D"/>
    <w:rsid w:val="00E36742"/>
    <w:rsid w:val="00E3685E"/>
    <w:rsid w:val="00E36F3D"/>
    <w:rsid w:val="00E373DE"/>
    <w:rsid w:val="00E40A24"/>
    <w:rsid w:val="00E425D9"/>
    <w:rsid w:val="00E44424"/>
    <w:rsid w:val="00E446D3"/>
    <w:rsid w:val="00E44795"/>
    <w:rsid w:val="00E44D08"/>
    <w:rsid w:val="00E4564C"/>
    <w:rsid w:val="00E457D9"/>
    <w:rsid w:val="00E463C6"/>
    <w:rsid w:val="00E47161"/>
    <w:rsid w:val="00E47BA2"/>
    <w:rsid w:val="00E47E4A"/>
    <w:rsid w:val="00E50108"/>
    <w:rsid w:val="00E50772"/>
    <w:rsid w:val="00E512FB"/>
    <w:rsid w:val="00E51DF4"/>
    <w:rsid w:val="00E51DFF"/>
    <w:rsid w:val="00E5229E"/>
    <w:rsid w:val="00E52BE3"/>
    <w:rsid w:val="00E537BC"/>
    <w:rsid w:val="00E55AC2"/>
    <w:rsid w:val="00E56B1A"/>
    <w:rsid w:val="00E56DE3"/>
    <w:rsid w:val="00E60DF0"/>
    <w:rsid w:val="00E63954"/>
    <w:rsid w:val="00E64B21"/>
    <w:rsid w:val="00E64C10"/>
    <w:rsid w:val="00E663F9"/>
    <w:rsid w:val="00E66FDE"/>
    <w:rsid w:val="00E6791E"/>
    <w:rsid w:val="00E67C76"/>
    <w:rsid w:val="00E67D02"/>
    <w:rsid w:val="00E70BE2"/>
    <w:rsid w:val="00E70D69"/>
    <w:rsid w:val="00E713E8"/>
    <w:rsid w:val="00E7270E"/>
    <w:rsid w:val="00E72C1F"/>
    <w:rsid w:val="00E756B1"/>
    <w:rsid w:val="00E76C4E"/>
    <w:rsid w:val="00E76E16"/>
    <w:rsid w:val="00E774E4"/>
    <w:rsid w:val="00E8021D"/>
    <w:rsid w:val="00E802C3"/>
    <w:rsid w:val="00E802F2"/>
    <w:rsid w:val="00E8262B"/>
    <w:rsid w:val="00E83111"/>
    <w:rsid w:val="00E83623"/>
    <w:rsid w:val="00E8401F"/>
    <w:rsid w:val="00E85127"/>
    <w:rsid w:val="00E862F0"/>
    <w:rsid w:val="00E87636"/>
    <w:rsid w:val="00E90E00"/>
    <w:rsid w:val="00E91161"/>
    <w:rsid w:val="00E91944"/>
    <w:rsid w:val="00E92297"/>
    <w:rsid w:val="00E92432"/>
    <w:rsid w:val="00E925BD"/>
    <w:rsid w:val="00E934F7"/>
    <w:rsid w:val="00E9360B"/>
    <w:rsid w:val="00E93FDE"/>
    <w:rsid w:val="00E9455D"/>
    <w:rsid w:val="00E9481E"/>
    <w:rsid w:val="00E9532D"/>
    <w:rsid w:val="00E954BC"/>
    <w:rsid w:val="00E96424"/>
    <w:rsid w:val="00E97397"/>
    <w:rsid w:val="00E97951"/>
    <w:rsid w:val="00EA09F1"/>
    <w:rsid w:val="00EA139E"/>
    <w:rsid w:val="00EA1761"/>
    <w:rsid w:val="00EA2717"/>
    <w:rsid w:val="00EA3F1D"/>
    <w:rsid w:val="00EA4057"/>
    <w:rsid w:val="00EA4588"/>
    <w:rsid w:val="00EA4F65"/>
    <w:rsid w:val="00EA526D"/>
    <w:rsid w:val="00EA5999"/>
    <w:rsid w:val="00EA6034"/>
    <w:rsid w:val="00EA73DB"/>
    <w:rsid w:val="00EA7F8A"/>
    <w:rsid w:val="00EB02B1"/>
    <w:rsid w:val="00EB2068"/>
    <w:rsid w:val="00EB2446"/>
    <w:rsid w:val="00EB298D"/>
    <w:rsid w:val="00EB48E3"/>
    <w:rsid w:val="00EB6EE8"/>
    <w:rsid w:val="00EB7D6A"/>
    <w:rsid w:val="00EC03AD"/>
    <w:rsid w:val="00EC1D95"/>
    <w:rsid w:val="00EC2D6A"/>
    <w:rsid w:val="00EC3706"/>
    <w:rsid w:val="00EC3857"/>
    <w:rsid w:val="00EC4DFA"/>
    <w:rsid w:val="00EC7B23"/>
    <w:rsid w:val="00ED2A2F"/>
    <w:rsid w:val="00ED2F60"/>
    <w:rsid w:val="00ED36AF"/>
    <w:rsid w:val="00ED3E3A"/>
    <w:rsid w:val="00ED460C"/>
    <w:rsid w:val="00ED4D8F"/>
    <w:rsid w:val="00ED7285"/>
    <w:rsid w:val="00ED72ED"/>
    <w:rsid w:val="00ED7680"/>
    <w:rsid w:val="00ED77C7"/>
    <w:rsid w:val="00ED7D9C"/>
    <w:rsid w:val="00EE2076"/>
    <w:rsid w:val="00EE3053"/>
    <w:rsid w:val="00EE41CA"/>
    <w:rsid w:val="00EE4DE3"/>
    <w:rsid w:val="00EE5C56"/>
    <w:rsid w:val="00EE5CF9"/>
    <w:rsid w:val="00EE6760"/>
    <w:rsid w:val="00EF06C4"/>
    <w:rsid w:val="00EF1CAE"/>
    <w:rsid w:val="00EF3F1D"/>
    <w:rsid w:val="00EF4C39"/>
    <w:rsid w:val="00EF54AF"/>
    <w:rsid w:val="00EF5E68"/>
    <w:rsid w:val="00EF6E50"/>
    <w:rsid w:val="00EF7554"/>
    <w:rsid w:val="00EF76B7"/>
    <w:rsid w:val="00EF7ABA"/>
    <w:rsid w:val="00EF7D44"/>
    <w:rsid w:val="00F015C2"/>
    <w:rsid w:val="00F02770"/>
    <w:rsid w:val="00F02E76"/>
    <w:rsid w:val="00F07A5A"/>
    <w:rsid w:val="00F10B7F"/>
    <w:rsid w:val="00F11309"/>
    <w:rsid w:val="00F13958"/>
    <w:rsid w:val="00F16079"/>
    <w:rsid w:val="00F1624B"/>
    <w:rsid w:val="00F17D43"/>
    <w:rsid w:val="00F22C6D"/>
    <w:rsid w:val="00F23406"/>
    <w:rsid w:val="00F23B24"/>
    <w:rsid w:val="00F24370"/>
    <w:rsid w:val="00F24A7E"/>
    <w:rsid w:val="00F25C34"/>
    <w:rsid w:val="00F302D0"/>
    <w:rsid w:val="00F30582"/>
    <w:rsid w:val="00F30F50"/>
    <w:rsid w:val="00F3169C"/>
    <w:rsid w:val="00F31708"/>
    <w:rsid w:val="00F31734"/>
    <w:rsid w:val="00F35F12"/>
    <w:rsid w:val="00F36C70"/>
    <w:rsid w:val="00F36CB4"/>
    <w:rsid w:val="00F3784F"/>
    <w:rsid w:val="00F37CE3"/>
    <w:rsid w:val="00F4035F"/>
    <w:rsid w:val="00F40BDB"/>
    <w:rsid w:val="00F40D12"/>
    <w:rsid w:val="00F422C1"/>
    <w:rsid w:val="00F42E5E"/>
    <w:rsid w:val="00F42EAA"/>
    <w:rsid w:val="00F445A4"/>
    <w:rsid w:val="00F44991"/>
    <w:rsid w:val="00F47314"/>
    <w:rsid w:val="00F50273"/>
    <w:rsid w:val="00F50776"/>
    <w:rsid w:val="00F509DB"/>
    <w:rsid w:val="00F5177B"/>
    <w:rsid w:val="00F518B5"/>
    <w:rsid w:val="00F52547"/>
    <w:rsid w:val="00F52C30"/>
    <w:rsid w:val="00F53342"/>
    <w:rsid w:val="00F53A47"/>
    <w:rsid w:val="00F55474"/>
    <w:rsid w:val="00F555CB"/>
    <w:rsid w:val="00F57B41"/>
    <w:rsid w:val="00F62A1A"/>
    <w:rsid w:val="00F63038"/>
    <w:rsid w:val="00F633AB"/>
    <w:rsid w:val="00F63B2F"/>
    <w:rsid w:val="00F63CB9"/>
    <w:rsid w:val="00F63D5C"/>
    <w:rsid w:val="00F65F1A"/>
    <w:rsid w:val="00F665F0"/>
    <w:rsid w:val="00F668A4"/>
    <w:rsid w:val="00F67D23"/>
    <w:rsid w:val="00F700FB"/>
    <w:rsid w:val="00F771A4"/>
    <w:rsid w:val="00F806EC"/>
    <w:rsid w:val="00F8188A"/>
    <w:rsid w:val="00F82916"/>
    <w:rsid w:val="00F851BD"/>
    <w:rsid w:val="00F87C9C"/>
    <w:rsid w:val="00F90FEE"/>
    <w:rsid w:val="00F922C5"/>
    <w:rsid w:val="00F93A09"/>
    <w:rsid w:val="00F949EF"/>
    <w:rsid w:val="00F95710"/>
    <w:rsid w:val="00F964F2"/>
    <w:rsid w:val="00FA0252"/>
    <w:rsid w:val="00FA0A80"/>
    <w:rsid w:val="00FA0ACD"/>
    <w:rsid w:val="00FA113D"/>
    <w:rsid w:val="00FA1E4B"/>
    <w:rsid w:val="00FA3C00"/>
    <w:rsid w:val="00FA5210"/>
    <w:rsid w:val="00FA6207"/>
    <w:rsid w:val="00FA73A6"/>
    <w:rsid w:val="00FB259F"/>
    <w:rsid w:val="00FB2641"/>
    <w:rsid w:val="00FB381F"/>
    <w:rsid w:val="00FB411C"/>
    <w:rsid w:val="00FB7358"/>
    <w:rsid w:val="00FB7E16"/>
    <w:rsid w:val="00FC047D"/>
    <w:rsid w:val="00FC0C93"/>
    <w:rsid w:val="00FC4DE8"/>
    <w:rsid w:val="00FC608D"/>
    <w:rsid w:val="00FC6A56"/>
    <w:rsid w:val="00FC769F"/>
    <w:rsid w:val="00FC783A"/>
    <w:rsid w:val="00FC79CE"/>
    <w:rsid w:val="00FC7FDC"/>
    <w:rsid w:val="00FD04DD"/>
    <w:rsid w:val="00FD06C4"/>
    <w:rsid w:val="00FD09A7"/>
    <w:rsid w:val="00FD13F9"/>
    <w:rsid w:val="00FD3AE8"/>
    <w:rsid w:val="00FD40D1"/>
    <w:rsid w:val="00FD5CE7"/>
    <w:rsid w:val="00FD685F"/>
    <w:rsid w:val="00FD7E55"/>
    <w:rsid w:val="00FE20D7"/>
    <w:rsid w:val="00FE35F9"/>
    <w:rsid w:val="00FE404C"/>
    <w:rsid w:val="00FE5373"/>
    <w:rsid w:val="00FE68A2"/>
    <w:rsid w:val="00FF1C43"/>
    <w:rsid w:val="00FF37EA"/>
    <w:rsid w:val="00FF487C"/>
    <w:rsid w:val="00FF5891"/>
    <w:rsid w:val="00FF73A9"/>
    <w:rsid w:val="00FF7B0E"/>
  </w:rsids>
  <m:mathPr>
    <m:mathFont m:val="Cambria Math"/>
    <m:brkBin m:val="before"/>
    <m:brkBinSub m:val="--"/>
    <m:smallFrac m:val="off"/>
    <m:dispDef m:val="of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GB" w:eastAsia="en-US" w:bidi="ar-SA"/>
      </w:rPr>
    </w:rPrDefault>
    <w:pPrDefault/>
  </w:docDefaults>
  <w:latentStyles w:defLockedState="0" w:defUIPriority="0" w:defSemiHidden="0" w:defUnhideWhenUsed="0" w:defQFormat="0" w:count="267">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C02AF7"/>
    <w:pPr>
      <w:widowControl w:val="0"/>
      <w:autoSpaceDE w:val="0"/>
      <w:autoSpaceDN w:val="0"/>
      <w:adjustRightInd w:val="0"/>
    </w:pPr>
    <w:rPr>
      <w:rFonts w:ascii="Geneva" w:hAnsi="Genev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Style">
    <w:name w:val="_Default Style"/>
    <w:basedOn w:val="Normal"/>
    <w:next w:val="Normal"/>
    <w:uiPriority w:val="99"/>
    <w:rsid w:val="00C02AF7"/>
  </w:style>
  <w:style w:type="paragraph" w:customStyle="1" w:styleId="FooterStyle">
    <w:name w:val="Footer Style"/>
    <w:basedOn w:val="DefaultStyle"/>
    <w:next w:val="Normal"/>
    <w:uiPriority w:val="99"/>
    <w:rsid w:val="00C02AF7"/>
    <w:pPr>
      <w:jc w:val="center"/>
    </w:pPr>
  </w:style>
  <w:style w:type="paragraph" w:customStyle="1" w:styleId="FootnoteStyle">
    <w:name w:val="Footnote Style"/>
    <w:basedOn w:val="DefaultStyle"/>
    <w:next w:val="Normal"/>
    <w:uiPriority w:val="99"/>
    <w:rsid w:val="00C02AF7"/>
    <w:rPr>
      <w:sz w:val="20"/>
      <w:szCs w:val="20"/>
    </w:rPr>
  </w:style>
  <w:style w:type="paragraph" w:customStyle="1" w:styleId="HeaderStyle">
    <w:name w:val="Header Style"/>
    <w:basedOn w:val="DefaultStyle"/>
    <w:next w:val="Normal"/>
    <w:uiPriority w:val="99"/>
    <w:rsid w:val="00C02AF7"/>
    <w:pPr>
      <w:jc w:val="center"/>
    </w:pPr>
  </w:style>
  <w:style w:type="paragraph" w:styleId="Header">
    <w:name w:val="header"/>
    <w:basedOn w:val="Normal"/>
    <w:link w:val="HeaderChar"/>
    <w:uiPriority w:val="99"/>
    <w:rsid w:val="00645AF4"/>
    <w:pPr>
      <w:tabs>
        <w:tab w:val="center" w:pos="4320"/>
        <w:tab w:val="right" w:pos="8640"/>
      </w:tabs>
    </w:pPr>
  </w:style>
  <w:style w:type="character" w:customStyle="1" w:styleId="HeaderChar">
    <w:name w:val="Header Char"/>
    <w:basedOn w:val="DefaultParagraphFont"/>
    <w:link w:val="Header"/>
    <w:uiPriority w:val="99"/>
    <w:locked/>
    <w:rsid w:val="00645AF4"/>
    <w:rPr>
      <w:rFonts w:ascii="Geneva" w:hAnsi="Geneva" w:cs="Times New Roman"/>
      <w:sz w:val="24"/>
      <w:lang w:val="en-US"/>
    </w:rPr>
  </w:style>
  <w:style w:type="paragraph" w:styleId="Footer">
    <w:name w:val="footer"/>
    <w:basedOn w:val="Normal"/>
    <w:link w:val="FooterChar"/>
    <w:uiPriority w:val="99"/>
    <w:rsid w:val="00645AF4"/>
    <w:pPr>
      <w:tabs>
        <w:tab w:val="center" w:pos="4320"/>
        <w:tab w:val="right" w:pos="8640"/>
      </w:tabs>
    </w:pPr>
  </w:style>
  <w:style w:type="character" w:customStyle="1" w:styleId="FooterChar">
    <w:name w:val="Footer Char"/>
    <w:basedOn w:val="DefaultParagraphFont"/>
    <w:link w:val="Footer"/>
    <w:uiPriority w:val="99"/>
    <w:locked/>
    <w:rsid w:val="00645AF4"/>
    <w:rPr>
      <w:rFonts w:ascii="Geneva" w:hAnsi="Geneva" w:cs="Times New Roman"/>
      <w:sz w:val="24"/>
      <w:lang w:val="en-US"/>
    </w:rPr>
  </w:style>
  <w:style w:type="paragraph" w:styleId="BalloonText">
    <w:name w:val="Balloon Text"/>
    <w:basedOn w:val="Normal"/>
    <w:link w:val="BalloonTextChar"/>
    <w:rsid w:val="00003C6E"/>
    <w:rPr>
      <w:rFonts w:ascii="Lucida Grande" w:hAnsi="Lucida Grande"/>
      <w:sz w:val="18"/>
      <w:szCs w:val="18"/>
    </w:rPr>
  </w:style>
  <w:style w:type="character" w:customStyle="1" w:styleId="BalloonTextChar">
    <w:name w:val="Balloon Text Char"/>
    <w:basedOn w:val="DefaultParagraphFont"/>
    <w:link w:val="BalloonText"/>
    <w:rsid w:val="00003C6E"/>
    <w:rPr>
      <w:rFonts w:ascii="Lucida Grande" w:hAnsi="Lucida Grande"/>
      <w:sz w:val="18"/>
      <w:szCs w:val="18"/>
      <w:lang w:val="en-US"/>
    </w:rPr>
  </w:style>
  <w:style w:type="character" w:styleId="CommentReference">
    <w:name w:val="annotation reference"/>
    <w:basedOn w:val="DefaultParagraphFont"/>
    <w:rsid w:val="00900D93"/>
    <w:rPr>
      <w:sz w:val="16"/>
      <w:szCs w:val="16"/>
    </w:rPr>
  </w:style>
  <w:style w:type="paragraph" w:styleId="CommentText">
    <w:name w:val="annotation text"/>
    <w:basedOn w:val="Normal"/>
    <w:link w:val="CommentTextChar"/>
    <w:rsid w:val="00900D93"/>
    <w:rPr>
      <w:sz w:val="20"/>
      <w:szCs w:val="20"/>
    </w:rPr>
  </w:style>
  <w:style w:type="character" w:customStyle="1" w:styleId="CommentTextChar">
    <w:name w:val="Comment Text Char"/>
    <w:basedOn w:val="DefaultParagraphFont"/>
    <w:link w:val="CommentText"/>
    <w:rsid w:val="00900D93"/>
    <w:rPr>
      <w:rFonts w:ascii="Geneva" w:hAnsi="Geneva"/>
      <w:sz w:val="20"/>
      <w:szCs w:val="20"/>
      <w:lang w:val="en-US"/>
    </w:rPr>
  </w:style>
  <w:style w:type="paragraph" w:styleId="CommentSubject">
    <w:name w:val="annotation subject"/>
    <w:basedOn w:val="CommentText"/>
    <w:next w:val="CommentText"/>
    <w:link w:val="CommentSubjectChar"/>
    <w:rsid w:val="00900D93"/>
    <w:rPr>
      <w:b/>
      <w:bCs/>
    </w:rPr>
  </w:style>
  <w:style w:type="character" w:customStyle="1" w:styleId="CommentSubjectChar">
    <w:name w:val="Comment Subject Char"/>
    <w:basedOn w:val="CommentTextChar"/>
    <w:link w:val="CommentSubject"/>
    <w:rsid w:val="00900D93"/>
    <w:rPr>
      <w:rFonts w:ascii="Geneva" w:hAnsi="Geneva"/>
      <w:b/>
      <w:bCs/>
      <w:sz w:val="20"/>
      <w:szCs w:val="20"/>
      <w:lang w:val="en-US"/>
    </w:rPr>
  </w:style>
  <w:style w:type="paragraph" w:styleId="ListParagraph">
    <w:name w:val="List Paragraph"/>
    <w:basedOn w:val="Normal"/>
    <w:rsid w:val="00CB2950"/>
    <w:pPr>
      <w:ind w:left="720"/>
      <w:contextualSpacing/>
    </w:pPr>
  </w:style>
  <w:style w:type="paragraph" w:styleId="FootnoteText">
    <w:name w:val="footnote text"/>
    <w:basedOn w:val="Normal"/>
    <w:link w:val="FootnoteTextChar"/>
    <w:rsid w:val="008B6593"/>
  </w:style>
  <w:style w:type="character" w:customStyle="1" w:styleId="FootnoteTextChar">
    <w:name w:val="Footnote Text Char"/>
    <w:basedOn w:val="DefaultParagraphFont"/>
    <w:link w:val="FootnoteText"/>
    <w:rsid w:val="008B6593"/>
    <w:rPr>
      <w:rFonts w:ascii="Geneva" w:hAnsi="Geneva"/>
      <w:lang w:val="en-US"/>
    </w:rPr>
  </w:style>
  <w:style w:type="character" w:styleId="FootnoteReference">
    <w:name w:val="footnote reference"/>
    <w:basedOn w:val="DefaultParagraphFont"/>
    <w:rsid w:val="008B6593"/>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GB" w:eastAsia="en-US" w:bidi="ar-SA"/>
      </w:rPr>
    </w:rPrDefault>
    <w:pPrDefault/>
  </w:docDefaults>
  <w:latentStyles w:defLockedState="0" w:defUIPriority="0" w:defSemiHidden="0" w:defUnhideWhenUsed="0" w:defQFormat="0" w:count="27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C02AF7"/>
    <w:pPr>
      <w:widowControl w:val="0"/>
      <w:autoSpaceDE w:val="0"/>
      <w:autoSpaceDN w:val="0"/>
      <w:adjustRightInd w:val="0"/>
    </w:pPr>
    <w:rPr>
      <w:rFonts w:ascii="Geneva" w:hAnsi="Genev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Style">
    <w:name w:val="_Default Style"/>
    <w:basedOn w:val="Normal"/>
    <w:next w:val="Normal"/>
    <w:uiPriority w:val="99"/>
    <w:rsid w:val="00C02AF7"/>
  </w:style>
  <w:style w:type="paragraph" w:customStyle="1" w:styleId="FooterStyle">
    <w:name w:val="Footer Style"/>
    <w:basedOn w:val="DefaultStyle"/>
    <w:next w:val="Normal"/>
    <w:uiPriority w:val="99"/>
    <w:rsid w:val="00C02AF7"/>
    <w:pPr>
      <w:jc w:val="center"/>
    </w:pPr>
  </w:style>
  <w:style w:type="paragraph" w:customStyle="1" w:styleId="FootnoteStyle">
    <w:name w:val="Footnote Style"/>
    <w:basedOn w:val="DefaultStyle"/>
    <w:next w:val="Normal"/>
    <w:uiPriority w:val="99"/>
    <w:rsid w:val="00C02AF7"/>
    <w:rPr>
      <w:sz w:val="20"/>
      <w:szCs w:val="20"/>
    </w:rPr>
  </w:style>
  <w:style w:type="paragraph" w:customStyle="1" w:styleId="HeaderStyle">
    <w:name w:val="Header Style"/>
    <w:basedOn w:val="DefaultStyle"/>
    <w:next w:val="Normal"/>
    <w:uiPriority w:val="99"/>
    <w:rsid w:val="00C02AF7"/>
    <w:pPr>
      <w:jc w:val="center"/>
    </w:pPr>
  </w:style>
  <w:style w:type="paragraph" w:styleId="Header">
    <w:name w:val="header"/>
    <w:basedOn w:val="Normal"/>
    <w:link w:val="HeaderChar"/>
    <w:uiPriority w:val="99"/>
    <w:rsid w:val="00645AF4"/>
    <w:pPr>
      <w:tabs>
        <w:tab w:val="center" w:pos="4320"/>
        <w:tab w:val="right" w:pos="8640"/>
      </w:tabs>
    </w:pPr>
  </w:style>
  <w:style w:type="character" w:customStyle="1" w:styleId="HeaderChar">
    <w:name w:val="Header Char"/>
    <w:basedOn w:val="DefaultParagraphFont"/>
    <w:link w:val="Header"/>
    <w:uiPriority w:val="99"/>
    <w:locked/>
    <w:rsid w:val="00645AF4"/>
    <w:rPr>
      <w:rFonts w:ascii="Geneva" w:hAnsi="Geneva" w:cs="Times New Roman"/>
      <w:sz w:val="24"/>
      <w:lang w:val="en-US"/>
    </w:rPr>
  </w:style>
  <w:style w:type="paragraph" w:styleId="Footer">
    <w:name w:val="footer"/>
    <w:basedOn w:val="Normal"/>
    <w:link w:val="FooterChar"/>
    <w:uiPriority w:val="99"/>
    <w:rsid w:val="00645AF4"/>
    <w:pPr>
      <w:tabs>
        <w:tab w:val="center" w:pos="4320"/>
        <w:tab w:val="right" w:pos="8640"/>
      </w:tabs>
    </w:pPr>
  </w:style>
  <w:style w:type="character" w:customStyle="1" w:styleId="FooterChar">
    <w:name w:val="Footer Char"/>
    <w:basedOn w:val="DefaultParagraphFont"/>
    <w:link w:val="Footer"/>
    <w:uiPriority w:val="99"/>
    <w:locked/>
    <w:rsid w:val="00645AF4"/>
    <w:rPr>
      <w:rFonts w:ascii="Geneva" w:hAnsi="Geneva" w:cs="Times New Roman"/>
      <w:sz w:val="24"/>
      <w:lang w:val="en-US"/>
    </w:rPr>
  </w:style>
  <w:style w:type="paragraph" w:styleId="BalloonText">
    <w:name w:val="Balloon Text"/>
    <w:basedOn w:val="Normal"/>
    <w:link w:val="BalloonTextChar"/>
    <w:rsid w:val="00003C6E"/>
    <w:rPr>
      <w:rFonts w:ascii="Lucida Grande" w:hAnsi="Lucida Grande"/>
      <w:sz w:val="18"/>
      <w:szCs w:val="18"/>
    </w:rPr>
  </w:style>
  <w:style w:type="character" w:customStyle="1" w:styleId="BalloonTextChar">
    <w:name w:val="Balloon Text Char"/>
    <w:basedOn w:val="DefaultParagraphFont"/>
    <w:link w:val="BalloonText"/>
    <w:rsid w:val="00003C6E"/>
    <w:rPr>
      <w:rFonts w:ascii="Lucida Grande" w:hAnsi="Lucida Grande"/>
      <w:sz w:val="18"/>
      <w:szCs w:val="18"/>
      <w:lang w:val="en-US"/>
    </w:rPr>
  </w:style>
  <w:style w:type="character" w:styleId="CommentReference">
    <w:name w:val="annotation reference"/>
    <w:basedOn w:val="DefaultParagraphFont"/>
    <w:rsid w:val="00900D93"/>
    <w:rPr>
      <w:sz w:val="16"/>
      <w:szCs w:val="16"/>
    </w:rPr>
  </w:style>
  <w:style w:type="paragraph" w:styleId="CommentText">
    <w:name w:val="annotation text"/>
    <w:basedOn w:val="Normal"/>
    <w:link w:val="CommentTextChar"/>
    <w:rsid w:val="00900D93"/>
    <w:rPr>
      <w:sz w:val="20"/>
      <w:szCs w:val="20"/>
    </w:rPr>
  </w:style>
  <w:style w:type="character" w:customStyle="1" w:styleId="CommentTextChar">
    <w:name w:val="Comment Text Char"/>
    <w:basedOn w:val="DefaultParagraphFont"/>
    <w:link w:val="CommentText"/>
    <w:rsid w:val="00900D93"/>
    <w:rPr>
      <w:rFonts w:ascii="Geneva" w:hAnsi="Geneva"/>
      <w:sz w:val="20"/>
      <w:szCs w:val="20"/>
      <w:lang w:val="en-US"/>
    </w:rPr>
  </w:style>
  <w:style w:type="paragraph" w:styleId="CommentSubject">
    <w:name w:val="annotation subject"/>
    <w:basedOn w:val="CommentText"/>
    <w:next w:val="CommentText"/>
    <w:link w:val="CommentSubjectChar"/>
    <w:rsid w:val="00900D93"/>
    <w:rPr>
      <w:b/>
      <w:bCs/>
    </w:rPr>
  </w:style>
  <w:style w:type="character" w:customStyle="1" w:styleId="CommentSubjectChar">
    <w:name w:val="Comment Subject Char"/>
    <w:basedOn w:val="CommentTextChar"/>
    <w:link w:val="CommentSubject"/>
    <w:rsid w:val="00900D93"/>
    <w:rPr>
      <w:rFonts w:ascii="Geneva" w:hAnsi="Geneva"/>
      <w:b/>
      <w:bCs/>
      <w:sz w:val="20"/>
      <w:szCs w:val="20"/>
      <w:lang w:val="en-US"/>
    </w:rPr>
  </w:style>
  <w:style w:type="paragraph" w:styleId="ListParagraph">
    <w:name w:val="List Paragraph"/>
    <w:basedOn w:val="Normal"/>
    <w:rsid w:val="00CB2950"/>
    <w:pPr>
      <w:ind w:left="720"/>
      <w:contextualSpacing/>
    </w:pPr>
  </w:style>
  <w:style w:type="paragraph" w:styleId="FootnoteText">
    <w:name w:val="footnote text"/>
    <w:basedOn w:val="Normal"/>
    <w:link w:val="FootnoteTextChar"/>
    <w:rsid w:val="008B6593"/>
  </w:style>
  <w:style w:type="character" w:customStyle="1" w:styleId="FootnoteTextChar">
    <w:name w:val="Footnote Text Char"/>
    <w:basedOn w:val="DefaultParagraphFont"/>
    <w:link w:val="FootnoteText"/>
    <w:rsid w:val="008B6593"/>
    <w:rPr>
      <w:rFonts w:ascii="Geneva" w:hAnsi="Geneva"/>
      <w:lang w:val="en-US"/>
    </w:rPr>
  </w:style>
  <w:style w:type="character" w:styleId="FootnoteReference">
    <w:name w:val="footnote reference"/>
    <w:basedOn w:val="DefaultParagraphFont"/>
    <w:rsid w:val="008B6593"/>
    <w:rPr>
      <w:vertAlign w:val="superscript"/>
    </w:rPr>
  </w:style>
</w:styles>
</file>

<file path=word/webSettings.xml><?xml version="1.0" encoding="utf-8"?>
<w:webSettings xmlns:r="http://schemas.openxmlformats.org/officeDocument/2006/relationships" xmlns:w="http://schemas.openxmlformats.org/wordprocessingml/2006/main">
  <w:divs>
    <w:div w:id="350424828">
      <w:bodyDiv w:val="1"/>
      <w:marLeft w:val="0"/>
      <w:marRight w:val="0"/>
      <w:marTop w:val="0"/>
      <w:marBottom w:val="0"/>
      <w:divBdr>
        <w:top w:val="none" w:sz="0" w:space="0" w:color="auto"/>
        <w:left w:val="none" w:sz="0" w:space="0" w:color="auto"/>
        <w:bottom w:val="none" w:sz="0" w:space="0" w:color="auto"/>
        <w:right w:val="none" w:sz="0" w:space="0" w:color="auto"/>
      </w:divBdr>
      <w:divsChild>
        <w:div w:id="96608829">
          <w:marLeft w:val="0"/>
          <w:marRight w:val="0"/>
          <w:marTop w:val="0"/>
          <w:marBottom w:val="0"/>
          <w:divBdr>
            <w:top w:val="none" w:sz="0" w:space="0" w:color="auto"/>
            <w:left w:val="none" w:sz="0" w:space="0" w:color="auto"/>
            <w:bottom w:val="none" w:sz="0" w:space="0" w:color="auto"/>
            <w:right w:val="none" w:sz="0" w:space="0" w:color="auto"/>
          </w:divBdr>
          <w:divsChild>
            <w:div w:id="913322488">
              <w:marLeft w:val="0"/>
              <w:marRight w:val="0"/>
              <w:marTop w:val="0"/>
              <w:marBottom w:val="0"/>
              <w:divBdr>
                <w:top w:val="none" w:sz="0" w:space="0" w:color="auto"/>
                <w:left w:val="none" w:sz="0" w:space="0" w:color="auto"/>
                <w:bottom w:val="none" w:sz="0" w:space="0" w:color="auto"/>
                <w:right w:val="none" w:sz="0" w:space="0" w:color="auto"/>
              </w:divBdr>
              <w:divsChild>
                <w:div w:id="119264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D8994-E6E0-4692-9353-F8E8E946B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37</Pages>
  <Words>7062</Words>
  <Characters>40255</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Bertamini</dc:creator>
  <cp:keywords/>
  <cp:lastModifiedBy>Colm</cp:lastModifiedBy>
  <cp:revision>3</cp:revision>
  <cp:lastPrinted>2014-01-21T11:38:00Z</cp:lastPrinted>
  <dcterms:created xsi:type="dcterms:W3CDTF">2014-05-05T11:15:00Z</dcterms:created>
  <dcterms:modified xsi:type="dcterms:W3CDTF">2015-03-24T07:24:00Z</dcterms:modified>
</cp:coreProperties>
</file>