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9993E" w14:textId="77777777" w:rsidR="000B6B0B" w:rsidRDefault="000B6B0B" w:rsidP="000B6B0B">
      <w:pPr>
        <w:spacing w:after="120" w:line="360" w:lineRule="auto"/>
        <w:rPr>
          <w:rFonts w:ascii="Arial" w:eastAsia="Times New Roman" w:hAnsi="Arial" w:cs="Arial"/>
          <w:sz w:val="24"/>
          <w:szCs w:val="24"/>
        </w:rPr>
      </w:pPr>
      <w:bookmarkStart w:id="0" w:name="_GoBack"/>
      <w:bookmarkEnd w:id="0"/>
      <w:r>
        <w:rPr>
          <w:rFonts w:ascii="Arial" w:hAnsi="Arial" w:cs="Arial"/>
          <w:sz w:val="24"/>
          <w:szCs w:val="24"/>
        </w:rPr>
        <w:t>On 15 July</w:t>
      </w:r>
      <w:r w:rsidRPr="008B31C0">
        <w:rPr>
          <w:rFonts w:ascii="Arial" w:hAnsi="Arial" w:cs="Arial"/>
          <w:sz w:val="24"/>
          <w:szCs w:val="24"/>
        </w:rPr>
        <w:t xml:space="preserve"> 2016, </w:t>
      </w:r>
      <w:r>
        <w:rPr>
          <w:rFonts w:ascii="Arial" w:hAnsi="Arial" w:cs="Arial"/>
          <w:sz w:val="24"/>
          <w:szCs w:val="24"/>
        </w:rPr>
        <w:t xml:space="preserve">a group of </w:t>
      </w:r>
      <w:r w:rsidRPr="008B31C0">
        <w:rPr>
          <w:rFonts w:ascii="Arial" w:hAnsi="Arial" w:cs="Arial"/>
          <w:sz w:val="24"/>
          <w:szCs w:val="24"/>
        </w:rPr>
        <w:t>soldiers</w:t>
      </w:r>
      <w:r>
        <w:rPr>
          <w:rFonts w:ascii="Arial" w:hAnsi="Arial" w:cs="Arial"/>
          <w:sz w:val="24"/>
          <w:szCs w:val="24"/>
        </w:rPr>
        <w:t xml:space="preserve"> attempted to take political control of Turkey from the</w:t>
      </w:r>
      <w:r w:rsidRPr="008B31C0">
        <w:rPr>
          <w:rFonts w:ascii="Arial" w:hAnsi="Arial" w:cs="Arial"/>
          <w:sz w:val="24"/>
          <w:szCs w:val="24"/>
        </w:rPr>
        <w:t xml:space="preserve"> </w:t>
      </w:r>
      <w:r>
        <w:rPr>
          <w:rFonts w:ascii="Arial" w:hAnsi="Arial" w:cs="Arial"/>
          <w:sz w:val="24"/>
          <w:szCs w:val="24"/>
        </w:rPr>
        <w:t xml:space="preserve">Justice and Development Party’s (AKP) </w:t>
      </w:r>
      <w:r w:rsidRPr="008B31C0">
        <w:rPr>
          <w:rFonts w:ascii="Arial" w:hAnsi="Arial" w:cs="Arial"/>
          <w:sz w:val="24"/>
          <w:szCs w:val="24"/>
        </w:rPr>
        <w:t xml:space="preserve">government. The coup attempt </w:t>
      </w:r>
      <w:proofErr w:type="gramStart"/>
      <w:r w:rsidRPr="008B31C0">
        <w:rPr>
          <w:rFonts w:ascii="Arial" w:hAnsi="Arial" w:cs="Arial"/>
          <w:sz w:val="24"/>
          <w:szCs w:val="24"/>
        </w:rPr>
        <w:t>was declared</w:t>
      </w:r>
      <w:proofErr w:type="gramEnd"/>
      <w:r w:rsidRPr="008B31C0">
        <w:rPr>
          <w:rFonts w:ascii="Arial" w:hAnsi="Arial" w:cs="Arial"/>
          <w:sz w:val="24"/>
          <w:szCs w:val="24"/>
        </w:rPr>
        <w:t xml:space="preserve"> over within </w:t>
      </w:r>
      <w:r w:rsidRPr="0019125D">
        <w:rPr>
          <w:rFonts w:ascii="Arial" w:hAnsi="Arial" w:cs="Arial"/>
          <w:sz w:val="24"/>
          <w:szCs w:val="24"/>
        </w:rPr>
        <w:t xml:space="preserve">approximately 10 hours, but not before more than 300 people </w:t>
      </w:r>
      <w:r>
        <w:rPr>
          <w:rFonts w:ascii="Arial" w:hAnsi="Arial" w:cs="Arial"/>
          <w:sz w:val="24"/>
          <w:szCs w:val="24"/>
        </w:rPr>
        <w:t xml:space="preserve">had </w:t>
      </w:r>
      <w:r w:rsidRPr="0019125D">
        <w:rPr>
          <w:rFonts w:ascii="Arial" w:hAnsi="Arial" w:cs="Arial"/>
          <w:sz w:val="24"/>
          <w:szCs w:val="24"/>
        </w:rPr>
        <w:t xml:space="preserve">died. </w:t>
      </w:r>
      <w:r w:rsidRPr="008B31C0">
        <w:rPr>
          <w:rFonts w:ascii="Arial" w:hAnsi="Arial" w:cs="Arial"/>
          <w:sz w:val="24"/>
          <w:szCs w:val="24"/>
        </w:rPr>
        <w:t xml:space="preserve">Within hours of its “victory”, </w:t>
      </w:r>
      <w:r>
        <w:rPr>
          <w:rFonts w:ascii="Arial" w:hAnsi="Arial" w:cs="Arial"/>
          <w:sz w:val="24"/>
          <w:szCs w:val="24"/>
        </w:rPr>
        <w:t xml:space="preserve">President </w:t>
      </w:r>
      <w:proofErr w:type="spellStart"/>
      <w:r>
        <w:rPr>
          <w:rFonts w:ascii="Arial" w:hAnsi="Arial" w:cs="Arial"/>
          <w:sz w:val="24"/>
          <w:szCs w:val="24"/>
        </w:rPr>
        <w:t>Recep</w:t>
      </w:r>
      <w:proofErr w:type="spellEnd"/>
      <w:r>
        <w:rPr>
          <w:rFonts w:ascii="Arial" w:hAnsi="Arial" w:cs="Arial"/>
          <w:sz w:val="24"/>
          <w:szCs w:val="24"/>
        </w:rPr>
        <w:t xml:space="preserve"> </w:t>
      </w:r>
      <w:proofErr w:type="spellStart"/>
      <w:r>
        <w:rPr>
          <w:rFonts w:ascii="Arial" w:hAnsi="Arial" w:cs="Arial"/>
          <w:sz w:val="24"/>
          <w:szCs w:val="24"/>
        </w:rPr>
        <w:t>Tayyip</w:t>
      </w:r>
      <w:proofErr w:type="spellEnd"/>
      <w:r>
        <w:rPr>
          <w:rFonts w:ascii="Arial" w:hAnsi="Arial" w:cs="Arial"/>
          <w:sz w:val="24"/>
          <w:szCs w:val="24"/>
        </w:rPr>
        <w:t xml:space="preserve"> </w:t>
      </w:r>
      <w:proofErr w:type="spellStart"/>
      <w:r w:rsidRPr="008B31C0">
        <w:rPr>
          <w:rFonts w:ascii="Arial" w:eastAsia="Times New Roman" w:hAnsi="Arial" w:cs="Arial"/>
          <w:sz w:val="24"/>
          <w:szCs w:val="24"/>
        </w:rPr>
        <w:t>Erdoğan</w:t>
      </w:r>
      <w:proofErr w:type="spellEnd"/>
      <w:r w:rsidRPr="008B31C0">
        <w:rPr>
          <w:rFonts w:ascii="Arial" w:hAnsi="Arial" w:cs="Arial"/>
          <w:sz w:val="24"/>
          <w:szCs w:val="24"/>
        </w:rPr>
        <w:t xml:space="preserve"> </w:t>
      </w:r>
      <w:r>
        <w:rPr>
          <w:rFonts w:ascii="Arial" w:hAnsi="Arial" w:cs="Arial"/>
          <w:sz w:val="24"/>
          <w:szCs w:val="24"/>
        </w:rPr>
        <w:t xml:space="preserve">and </w:t>
      </w:r>
      <w:r w:rsidRPr="008B31C0">
        <w:rPr>
          <w:rFonts w:ascii="Arial" w:hAnsi="Arial" w:cs="Arial"/>
          <w:sz w:val="24"/>
          <w:szCs w:val="24"/>
        </w:rPr>
        <w:t xml:space="preserve">the government had blamed its partner-come-enemy </w:t>
      </w:r>
      <w:proofErr w:type="spellStart"/>
      <w:r w:rsidRPr="008B31C0">
        <w:rPr>
          <w:rFonts w:ascii="Arial" w:hAnsi="Arial" w:cs="Arial"/>
          <w:color w:val="000000"/>
          <w:sz w:val="24"/>
          <w:szCs w:val="24"/>
          <w:shd w:val="clear" w:color="auto" w:fill="FFFFFF"/>
        </w:rPr>
        <w:t>Fethullah</w:t>
      </w:r>
      <w:proofErr w:type="spellEnd"/>
      <w:r w:rsidRPr="008B31C0">
        <w:rPr>
          <w:rFonts w:ascii="Arial" w:hAnsi="Arial" w:cs="Arial"/>
          <w:color w:val="000000"/>
          <w:sz w:val="24"/>
          <w:szCs w:val="24"/>
          <w:shd w:val="clear" w:color="auto" w:fill="FFFFFF"/>
        </w:rPr>
        <w:t xml:space="preserve"> </w:t>
      </w:r>
      <w:proofErr w:type="spellStart"/>
      <w:r w:rsidRPr="008B31C0">
        <w:rPr>
          <w:rFonts w:ascii="Arial" w:hAnsi="Arial" w:cs="Arial"/>
          <w:color w:val="000000"/>
          <w:sz w:val="24"/>
          <w:szCs w:val="24"/>
          <w:shd w:val="clear" w:color="auto" w:fill="FFFFFF"/>
        </w:rPr>
        <w:t>Gülen</w:t>
      </w:r>
      <w:proofErr w:type="spellEnd"/>
      <w:r w:rsidRPr="008B31C0">
        <w:rPr>
          <w:rFonts w:ascii="Arial" w:hAnsi="Arial" w:cs="Arial"/>
          <w:color w:val="000000"/>
          <w:sz w:val="24"/>
          <w:szCs w:val="24"/>
          <w:shd w:val="clear" w:color="auto" w:fill="FFFFFF"/>
        </w:rPr>
        <w:t xml:space="preserve"> and detained over one hundred people including top ranking military officers. In the subsequent days leading up to the State of Emergency, more arrests were made and more assertions of guilt a</w:t>
      </w:r>
      <w:r>
        <w:rPr>
          <w:rFonts w:ascii="Arial" w:hAnsi="Arial" w:cs="Arial"/>
          <w:color w:val="000000"/>
          <w:sz w:val="24"/>
          <w:szCs w:val="24"/>
          <w:shd w:val="clear" w:color="auto" w:fill="FFFFFF"/>
        </w:rPr>
        <w:t xml:space="preserve">imed at </w:t>
      </w:r>
      <w:proofErr w:type="spellStart"/>
      <w:r w:rsidRPr="008B31C0">
        <w:rPr>
          <w:rFonts w:ascii="Arial" w:hAnsi="Arial" w:cs="Arial"/>
          <w:color w:val="000000"/>
          <w:sz w:val="24"/>
          <w:szCs w:val="24"/>
          <w:shd w:val="clear" w:color="auto" w:fill="FFFFFF"/>
        </w:rPr>
        <w:t>Gülen</w:t>
      </w:r>
      <w:proofErr w:type="spellEnd"/>
      <w:r>
        <w:rPr>
          <w:rFonts w:ascii="Arial" w:hAnsi="Arial" w:cs="Arial"/>
          <w:color w:val="000000"/>
          <w:sz w:val="24"/>
          <w:szCs w:val="24"/>
          <w:shd w:val="clear" w:color="auto" w:fill="FFFFFF"/>
        </w:rPr>
        <w:t xml:space="preserve"> a</w:t>
      </w:r>
      <w:r w:rsidRPr="008B31C0">
        <w:rPr>
          <w:rFonts w:ascii="Arial" w:hAnsi="Arial" w:cs="Arial"/>
          <w:color w:val="000000"/>
          <w:sz w:val="24"/>
          <w:szCs w:val="24"/>
          <w:shd w:val="clear" w:color="auto" w:fill="FFFFFF"/>
        </w:rPr>
        <w:t>nd</w:t>
      </w:r>
      <w:r>
        <w:rPr>
          <w:rFonts w:ascii="Arial" w:hAnsi="Arial" w:cs="Arial"/>
          <w:color w:val="000000"/>
          <w:sz w:val="24"/>
          <w:szCs w:val="24"/>
          <w:shd w:val="clear" w:color="auto" w:fill="FFFFFF"/>
        </w:rPr>
        <w:t xml:space="preserve"> those in </w:t>
      </w:r>
      <w:r w:rsidRPr="008B31C0">
        <w:rPr>
          <w:rFonts w:ascii="Arial" w:hAnsi="Arial" w:cs="Arial"/>
          <w:sz w:val="24"/>
          <w:szCs w:val="24"/>
        </w:rPr>
        <w:t>the military, police, judiciary, academia and education</w:t>
      </w:r>
      <w:r>
        <w:rPr>
          <w:rFonts w:ascii="Arial" w:hAnsi="Arial" w:cs="Arial"/>
          <w:color w:val="000000"/>
          <w:sz w:val="24"/>
          <w:szCs w:val="24"/>
          <w:shd w:val="clear" w:color="auto" w:fill="FFFFFF"/>
        </w:rPr>
        <w:t xml:space="preserve"> who the government asserted were a part of the </w:t>
      </w:r>
      <w:proofErr w:type="spellStart"/>
      <w:r>
        <w:rPr>
          <w:rFonts w:ascii="Arial" w:hAnsi="Arial" w:cs="Arial"/>
          <w:color w:val="000000"/>
          <w:sz w:val="24"/>
          <w:szCs w:val="24"/>
          <w:shd w:val="clear" w:color="auto" w:fill="FFFFFF"/>
        </w:rPr>
        <w:t>G</w:t>
      </w:r>
      <w:r w:rsidRPr="008B31C0">
        <w:rPr>
          <w:rFonts w:ascii="Arial" w:hAnsi="Arial" w:cs="Arial"/>
          <w:color w:val="000000"/>
          <w:sz w:val="24"/>
          <w:szCs w:val="24"/>
          <w:shd w:val="clear" w:color="auto" w:fill="FFFFFF"/>
        </w:rPr>
        <w:t>ü</w:t>
      </w:r>
      <w:r>
        <w:rPr>
          <w:rFonts w:ascii="Arial" w:hAnsi="Arial" w:cs="Arial"/>
          <w:color w:val="000000"/>
          <w:sz w:val="24"/>
          <w:szCs w:val="24"/>
          <w:shd w:val="clear" w:color="auto" w:fill="FFFFFF"/>
        </w:rPr>
        <w:t>len</w:t>
      </w:r>
      <w:proofErr w:type="spellEnd"/>
      <w:r>
        <w:rPr>
          <w:rFonts w:ascii="Arial" w:hAnsi="Arial" w:cs="Arial"/>
          <w:color w:val="000000"/>
          <w:sz w:val="24"/>
          <w:szCs w:val="24"/>
          <w:shd w:val="clear" w:color="auto" w:fill="FFFFFF"/>
        </w:rPr>
        <w:t xml:space="preserve"> M</w:t>
      </w:r>
      <w:r w:rsidRPr="008B31C0">
        <w:rPr>
          <w:rFonts w:ascii="Arial" w:hAnsi="Arial" w:cs="Arial"/>
          <w:color w:val="000000"/>
          <w:sz w:val="24"/>
          <w:szCs w:val="24"/>
          <w:shd w:val="clear" w:color="auto" w:fill="FFFFFF"/>
        </w:rPr>
        <w:t xml:space="preserve">ovement. </w:t>
      </w:r>
      <w:r w:rsidRPr="008B31C0">
        <w:rPr>
          <w:rFonts w:ascii="Arial" w:hAnsi="Arial" w:cs="Arial"/>
          <w:sz w:val="24"/>
          <w:szCs w:val="24"/>
        </w:rPr>
        <w:t>Since the coup attempt until the present,</w:t>
      </w:r>
      <w:r>
        <w:rPr>
          <w:rFonts w:ascii="Arial" w:hAnsi="Arial" w:cs="Arial"/>
          <w:color w:val="FF0000"/>
          <w:sz w:val="24"/>
          <w:szCs w:val="24"/>
        </w:rPr>
        <w:t xml:space="preserve"> </w:t>
      </w:r>
      <w:r w:rsidRPr="00427837">
        <w:rPr>
          <w:rFonts w:ascii="Arial" w:hAnsi="Arial" w:cs="Arial"/>
          <w:sz w:val="24"/>
          <w:szCs w:val="24"/>
        </w:rPr>
        <w:t xml:space="preserve">those who </w:t>
      </w:r>
      <w:proofErr w:type="gramStart"/>
      <w:r w:rsidRPr="00427837">
        <w:rPr>
          <w:rFonts w:ascii="Arial" w:hAnsi="Arial" w:cs="Arial"/>
          <w:sz w:val="24"/>
          <w:szCs w:val="24"/>
        </w:rPr>
        <w:t>have been detained and/or accused in a purge</w:t>
      </w:r>
      <w:proofErr w:type="gramEnd"/>
      <w:r w:rsidRPr="00427837">
        <w:rPr>
          <w:rFonts w:ascii="Arial" w:hAnsi="Arial" w:cs="Arial"/>
          <w:sz w:val="24"/>
          <w:szCs w:val="24"/>
        </w:rPr>
        <w:t xml:space="preserve"> ha</w:t>
      </w:r>
      <w:r>
        <w:rPr>
          <w:rFonts w:ascii="Arial" w:hAnsi="Arial" w:cs="Arial"/>
          <w:sz w:val="24"/>
          <w:szCs w:val="24"/>
        </w:rPr>
        <w:t>ve</w:t>
      </w:r>
      <w:r w:rsidRPr="00427837">
        <w:rPr>
          <w:rFonts w:ascii="Arial" w:hAnsi="Arial" w:cs="Arial"/>
          <w:sz w:val="24"/>
          <w:szCs w:val="24"/>
        </w:rPr>
        <w:t xml:space="preserve"> extended </w:t>
      </w:r>
      <w:r>
        <w:rPr>
          <w:rFonts w:ascii="Arial" w:hAnsi="Arial" w:cs="Arial"/>
          <w:sz w:val="24"/>
          <w:szCs w:val="24"/>
        </w:rPr>
        <w:t xml:space="preserve">to others </w:t>
      </w:r>
      <w:r w:rsidRPr="008B31C0">
        <w:rPr>
          <w:rFonts w:ascii="Arial" w:hAnsi="Arial" w:cs="Arial"/>
          <w:sz w:val="24"/>
          <w:szCs w:val="24"/>
        </w:rPr>
        <w:t xml:space="preserve">critical of the </w:t>
      </w:r>
      <w:r>
        <w:rPr>
          <w:rFonts w:ascii="Arial" w:hAnsi="Arial" w:cs="Arial"/>
          <w:sz w:val="24"/>
          <w:szCs w:val="24"/>
        </w:rPr>
        <w:t>government</w:t>
      </w:r>
      <w:r w:rsidRPr="008B31C0">
        <w:rPr>
          <w:rFonts w:ascii="Arial" w:hAnsi="Arial" w:cs="Arial"/>
          <w:sz w:val="24"/>
          <w:szCs w:val="24"/>
        </w:rPr>
        <w:t xml:space="preserve">, such as Kurdish rights advocates, </w:t>
      </w:r>
      <w:r>
        <w:rPr>
          <w:rFonts w:ascii="Arial" w:hAnsi="Arial" w:cs="Arial"/>
          <w:sz w:val="24"/>
          <w:szCs w:val="24"/>
        </w:rPr>
        <w:t>l</w:t>
      </w:r>
      <w:r w:rsidRPr="008B31C0">
        <w:rPr>
          <w:rFonts w:ascii="Arial" w:hAnsi="Arial" w:cs="Arial"/>
          <w:sz w:val="24"/>
          <w:szCs w:val="24"/>
        </w:rPr>
        <w:t xml:space="preserve">eftist groups and even human rights campaigners. </w:t>
      </w:r>
      <w:r>
        <w:rPr>
          <w:rFonts w:ascii="Arial" w:hAnsi="Arial" w:cs="Arial"/>
          <w:sz w:val="24"/>
          <w:szCs w:val="24"/>
        </w:rPr>
        <w:t xml:space="preserve">AKP </w:t>
      </w:r>
      <w:r>
        <w:rPr>
          <w:rFonts w:ascii="Arial" w:eastAsia="Times New Roman" w:hAnsi="Arial" w:cs="Arial"/>
          <w:sz w:val="24"/>
          <w:szCs w:val="24"/>
        </w:rPr>
        <w:t xml:space="preserve">has represented the coup as an attack by </w:t>
      </w:r>
      <w:proofErr w:type="spellStart"/>
      <w:r w:rsidRPr="0033342C">
        <w:rPr>
          <w:rFonts w:ascii="Arial" w:hAnsi="Arial" w:cs="Arial"/>
          <w:sz w:val="24"/>
          <w:szCs w:val="24"/>
        </w:rPr>
        <w:t>Gülen</w:t>
      </w:r>
      <w:proofErr w:type="spellEnd"/>
      <w:r w:rsidRPr="0033342C">
        <w:rPr>
          <w:rFonts w:ascii="Arial" w:eastAsia="Times New Roman" w:hAnsi="Arial" w:cs="Arial"/>
          <w:sz w:val="24"/>
          <w:szCs w:val="24"/>
        </w:rPr>
        <w:t xml:space="preserve"> terrorists on a healthy democracy. We do not condone the coup attempt. However, many observers believe Turkish democracy has not been healthy for quite some time, noting </w:t>
      </w:r>
      <w:r w:rsidRPr="0033342C">
        <w:rPr>
          <w:rFonts w:ascii="Arial" w:hAnsi="Arial" w:cs="Arial"/>
          <w:sz w:val="24"/>
          <w:szCs w:val="24"/>
        </w:rPr>
        <w:t xml:space="preserve">the hundreds of journalists, academics, judges and even political party members who have been languishing in Turkish prisons well before the coup as part of AKP’s long-standing suppression of all forms of </w:t>
      </w:r>
      <w:r w:rsidRPr="00BF0A86">
        <w:rPr>
          <w:rFonts w:ascii="Arial" w:hAnsi="Arial" w:cs="Arial"/>
          <w:sz w:val="24"/>
          <w:szCs w:val="24"/>
        </w:rPr>
        <w:t>opposition (Amnesty International Report; Human Rights Watch 2017 World Report)</w:t>
      </w:r>
      <w:r w:rsidRPr="00BF0A86">
        <w:rPr>
          <w:rFonts w:ascii="Arial" w:eastAsia="Times New Roman" w:hAnsi="Arial" w:cs="Arial"/>
          <w:sz w:val="24"/>
          <w:szCs w:val="24"/>
        </w:rPr>
        <w:t>.</w:t>
      </w:r>
    </w:p>
    <w:p w14:paraId="0888A729" w14:textId="77777777" w:rsidR="000B6B0B" w:rsidRPr="00C15093" w:rsidRDefault="000B6B0B" w:rsidP="000B6B0B">
      <w:pPr>
        <w:spacing w:after="120" w:line="360" w:lineRule="auto"/>
        <w:ind w:firstLine="720"/>
        <w:rPr>
          <w:rFonts w:ascii="Arial" w:eastAsia="Times New Roman" w:hAnsi="Arial" w:cs="Arial"/>
          <w:sz w:val="24"/>
          <w:szCs w:val="24"/>
        </w:rPr>
      </w:pPr>
      <w:r w:rsidRPr="00C15093">
        <w:rPr>
          <w:rFonts w:ascii="Arial" w:eastAsia="Times New Roman" w:hAnsi="Arial" w:cs="Arial"/>
          <w:sz w:val="24"/>
          <w:szCs w:val="24"/>
        </w:rPr>
        <w:t xml:space="preserve">Here we consider relations between the government and those they claim are responsible for the coup. This informs a critical examination of mainstream “oppositional” newspaper coverage of the coup and its immediate aftermath which articulates discourses that favour </w:t>
      </w:r>
      <w:proofErr w:type="gramStart"/>
      <w:r w:rsidRPr="00C15093">
        <w:rPr>
          <w:rFonts w:ascii="Arial" w:eastAsia="Times New Roman" w:hAnsi="Arial" w:cs="Arial"/>
          <w:sz w:val="24"/>
          <w:szCs w:val="24"/>
        </w:rPr>
        <w:t>vested interests</w:t>
      </w:r>
      <w:proofErr w:type="gramEnd"/>
      <w:r w:rsidRPr="00C15093">
        <w:rPr>
          <w:rFonts w:ascii="Arial" w:eastAsia="Times New Roman" w:hAnsi="Arial" w:cs="Arial"/>
          <w:sz w:val="24"/>
          <w:szCs w:val="24"/>
        </w:rPr>
        <w:t xml:space="preserve"> associated with each newspaper and AKP ideology. By mainstream "oppositional" newspapers, we mean those that do not blatantly support the government, a stance </w:t>
      </w:r>
      <w:proofErr w:type="gramStart"/>
      <w:r w:rsidRPr="00C15093">
        <w:rPr>
          <w:rFonts w:ascii="Arial" w:eastAsia="Times New Roman" w:hAnsi="Arial" w:cs="Arial"/>
          <w:sz w:val="24"/>
          <w:szCs w:val="24"/>
        </w:rPr>
        <w:t>which</w:t>
      </w:r>
      <w:proofErr w:type="gramEnd"/>
      <w:r w:rsidRPr="00C15093">
        <w:rPr>
          <w:rFonts w:ascii="Arial" w:eastAsia="Times New Roman" w:hAnsi="Arial" w:cs="Arial"/>
          <w:sz w:val="24"/>
          <w:szCs w:val="24"/>
        </w:rPr>
        <w:t xml:space="preserve"> has become increasingly rare and dangerous. </w:t>
      </w:r>
    </w:p>
    <w:p w14:paraId="7D8175E1" w14:textId="77777777" w:rsidR="000B6B0B" w:rsidRDefault="000B6B0B" w:rsidP="000B6B0B">
      <w:pPr>
        <w:spacing w:after="120" w:line="360" w:lineRule="auto"/>
        <w:ind w:firstLine="720"/>
        <w:rPr>
          <w:rFonts w:ascii="Arial" w:hAnsi="Arial" w:cs="Arial"/>
          <w:sz w:val="24"/>
          <w:szCs w:val="24"/>
        </w:rPr>
      </w:pPr>
      <w:r>
        <w:rPr>
          <w:rFonts w:ascii="Arial" w:hAnsi="Arial" w:cs="Arial"/>
          <w:sz w:val="24"/>
          <w:szCs w:val="24"/>
        </w:rPr>
        <w:t>Turkish n</w:t>
      </w:r>
      <w:r w:rsidRPr="008B31C0">
        <w:rPr>
          <w:rFonts w:ascii="Arial" w:hAnsi="Arial" w:cs="Arial"/>
          <w:sz w:val="24"/>
          <w:szCs w:val="24"/>
        </w:rPr>
        <w:t xml:space="preserve">ews media have a history of </w:t>
      </w:r>
      <w:proofErr w:type="gramStart"/>
      <w:r w:rsidRPr="008B31C0">
        <w:rPr>
          <w:rFonts w:ascii="Arial" w:hAnsi="Arial" w:cs="Arial"/>
          <w:sz w:val="24"/>
          <w:szCs w:val="24"/>
        </w:rPr>
        <w:t>being closely aligned</w:t>
      </w:r>
      <w:proofErr w:type="gramEnd"/>
      <w:r w:rsidRPr="008B31C0">
        <w:rPr>
          <w:rFonts w:ascii="Arial" w:hAnsi="Arial" w:cs="Arial"/>
          <w:sz w:val="24"/>
          <w:szCs w:val="24"/>
        </w:rPr>
        <w:t xml:space="preserve"> to political interests </w:t>
      </w:r>
      <w:r>
        <w:rPr>
          <w:rFonts w:ascii="Arial" w:hAnsi="Arial" w:cs="Arial"/>
          <w:sz w:val="24"/>
          <w:szCs w:val="24"/>
        </w:rPr>
        <w:t>(</w:t>
      </w:r>
      <w:proofErr w:type="spellStart"/>
      <w:r>
        <w:rPr>
          <w:rFonts w:ascii="Arial" w:hAnsi="Arial" w:cs="Arial"/>
          <w:sz w:val="24"/>
          <w:szCs w:val="24"/>
        </w:rPr>
        <w:t>Özgü</w:t>
      </w:r>
      <w:r w:rsidRPr="008B31C0">
        <w:rPr>
          <w:rFonts w:ascii="Arial" w:hAnsi="Arial" w:cs="Arial"/>
          <w:sz w:val="24"/>
          <w:szCs w:val="24"/>
        </w:rPr>
        <w:t>neş</w:t>
      </w:r>
      <w:proofErr w:type="spellEnd"/>
      <w:r w:rsidRPr="008B31C0">
        <w:rPr>
          <w:rFonts w:ascii="Arial" w:hAnsi="Arial" w:cs="Arial"/>
          <w:sz w:val="24"/>
          <w:szCs w:val="24"/>
        </w:rPr>
        <w:t xml:space="preserve"> and Terzis</w:t>
      </w:r>
      <w:r>
        <w:rPr>
          <w:rFonts w:ascii="Arial" w:hAnsi="Arial" w:cs="Arial"/>
          <w:sz w:val="24"/>
          <w:szCs w:val="24"/>
        </w:rPr>
        <w:t>,</w:t>
      </w:r>
      <w:r w:rsidRPr="008B31C0">
        <w:rPr>
          <w:rFonts w:ascii="Arial" w:hAnsi="Arial" w:cs="Arial"/>
          <w:sz w:val="24"/>
          <w:szCs w:val="24"/>
        </w:rPr>
        <w:t xml:space="preserve"> 2000</w:t>
      </w:r>
      <w:r>
        <w:rPr>
          <w:rFonts w:ascii="Arial" w:hAnsi="Arial" w:cs="Arial"/>
          <w:sz w:val="24"/>
          <w:szCs w:val="24"/>
        </w:rPr>
        <w:t xml:space="preserve">, p. </w:t>
      </w:r>
      <w:r w:rsidRPr="008B31C0">
        <w:rPr>
          <w:rFonts w:ascii="Arial" w:hAnsi="Arial" w:cs="Arial"/>
          <w:sz w:val="24"/>
          <w:szCs w:val="24"/>
        </w:rPr>
        <w:t>414). In the late nineteenth century, the press emerged as part of the state’s modernisation projects (</w:t>
      </w:r>
      <w:proofErr w:type="spellStart"/>
      <w:r w:rsidRPr="008B31C0">
        <w:rPr>
          <w:rFonts w:ascii="Arial" w:hAnsi="Arial" w:cs="Arial"/>
          <w:sz w:val="24"/>
          <w:szCs w:val="24"/>
        </w:rPr>
        <w:t>Kocabaşoğlu</w:t>
      </w:r>
      <w:proofErr w:type="spellEnd"/>
      <w:r>
        <w:rPr>
          <w:rFonts w:ascii="Arial" w:hAnsi="Arial" w:cs="Arial"/>
          <w:sz w:val="24"/>
          <w:szCs w:val="24"/>
        </w:rPr>
        <w:t>,</w:t>
      </w:r>
      <w:r w:rsidRPr="008B31C0">
        <w:rPr>
          <w:rFonts w:ascii="Arial" w:hAnsi="Arial" w:cs="Arial"/>
          <w:sz w:val="24"/>
          <w:szCs w:val="24"/>
        </w:rPr>
        <w:t xml:space="preserve"> 1993</w:t>
      </w:r>
      <w:r>
        <w:rPr>
          <w:rFonts w:ascii="Arial" w:hAnsi="Arial" w:cs="Arial"/>
          <w:sz w:val="24"/>
          <w:szCs w:val="24"/>
        </w:rPr>
        <w:t xml:space="preserve">, p. </w:t>
      </w:r>
      <w:r w:rsidRPr="008B31C0">
        <w:rPr>
          <w:rFonts w:ascii="Arial" w:hAnsi="Arial" w:cs="Arial"/>
          <w:sz w:val="24"/>
          <w:szCs w:val="24"/>
        </w:rPr>
        <w:t>1). The role of news as a state organ rather than a source of information “</w:t>
      </w:r>
      <w:r w:rsidRPr="008B31C0">
        <w:rPr>
          <w:rFonts w:ascii="Arial" w:hAnsi="Arial" w:cs="Arial"/>
          <w:sz w:val="24"/>
          <w:szCs w:val="24"/>
          <w:shd w:val="clear" w:color="auto" w:fill="FDFDFD"/>
        </w:rPr>
        <w:t>set the trend in the Turkish press in the coming years, a trend which is characterised by 'opinion' articles rather than news and information" (ibid.</w:t>
      </w:r>
      <w:r>
        <w:rPr>
          <w:rFonts w:ascii="Arial" w:hAnsi="Arial" w:cs="Arial"/>
          <w:sz w:val="24"/>
          <w:szCs w:val="24"/>
          <w:shd w:val="clear" w:color="auto" w:fill="FDFDFD"/>
        </w:rPr>
        <w:t>, p.</w:t>
      </w:r>
      <w:r w:rsidRPr="008B31C0">
        <w:rPr>
          <w:rFonts w:ascii="Arial" w:hAnsi="Arial" w:cs="Arial"/>
          <w:sz w:val="24"/>
          <w:szCs w:val="24"/>
          <w:shd w:val="clear" w:color="auto" w:fill="FDFDFD"/>
        </w:rPr>
        <w:t xml:space="preserve"> 96)</w:t>
      </w:r>
      <w:r w:rsidRPr="008B31C0">
        <w:rPr>
          <w:rFonts w:ascii="Arial" w:hAnsi="Arial" w:cs="Arial"/>
          <w:sz w:val="24"/>
          <w:szCs w:val="24"/>
        </w:rPr>
        <w:t xml:space="preserve">. </w:t>
      </w:r>
      <w:r>
        <w:rPr>
          <w:rFonts w:ascii="Arial" w:hAnsi="Arial" w:cs="Arial"/>
          <w:sz w:val="24"/>
          <w:szCs w:val="24"/>
        </w:rPr>
        <w:t>R</w:t>
      </w:r>
      <w:r w:rsidRPr="008B31C0">
        <w:rPr>
          <w:rFonts w:ascii="Arial" w:hAnsi="Arial" w:cs="Arial"/>
          <w:sz w:val="24"/>
          <w:szCs w:val="24"/>
        </w:rPr>
        <w:t>elations between politics and the press</w:t>
      </w:r>
      <w:r>
        <w:rPr>
          <w:rFonts w:ascii="Arial" w:hAnsi="Arial" w:cs="Arial"/>
          <w:sz w:val="24"/>
          <w:szCs w:val="24"/>
        </w:rPr>
        <w:t xml:space="preserve"> is t</w:t>
      </w:r>
      <w:r w:rsidRPr="008B31C0">
        <w:rPr>
          <w:rFonts w:ascii="Arial" w:hAnsi="Arial" w:cs="Arial"/>
          <w:sz w:val="24"/>
          <w:szCs w:val="24"/>
        </w:rPr>
        <w:t xml:space="preserve">ypical of </w:t>
      </w:r>
      <w:proofErr w:type="spellStart"/>
      <w:r w:rsidRPr="008B31C0">
        <w:rPr>
          <w:rFonts w:ascii="Arial" w:hAnsi="Arial" w:cs="Arial"/>
          <w:sz w:val="24"/>
          <w:szCs w:val="24"/>
        </w:rPr>
        <w:t>Hallin</w:t>
      </w:r>
      <w:proofErr w:type="spellEnd"/>
      <w:r w:rsidRPr="008B31C0">
        <w:rPr>
          <w:rFonts w:ascii="Arial" w:hAnsi="Arial" w:cs="Arial"/>
          <w:sz w:val="24"/>
          <w:szCs w:val="24"/>
        </w:rPr>
        <w:t xml:space="preserve"> and Mancini’s (2004) </w:t>
      </w:r>
      <w:r>
        <w:rPr>
          <w:rFonts w:ascii="Arial" w:hAnsi="Arial" w:cs="Arial"/>
          <w:sz w:val="24"/>
          <w:szCs w:val="24"/>
        </w:rPr>
        <w:t>“</w:t>
      </w:r>
      <w:r w:rsidRPr="008B31C0">
        <w:rPr>
          <w:rFonts w:ascii="Arial" w:hAnsi="Arial" w:cs="Arial"/>
          <w:sz w:val="24"/>
          <w:szCs w:val="24"/>
        </w:rPr>
        <w:t>Mediterranean Model</w:t>
      </w:r>
      <w:r>
        <w:rPr>
          <w:rFonts w:ascii="Arial" w:hAnsi="Arial" w:cs="Arial"/>
          <w:sz w:val="24"/>
          <w:szCs w:val="24"/>
        </w:rPr>
        <w:t>”</w:t>
      </w:r>
      <w:r w:rsidRPr="008B31C0">
        <w:rPr>
          <w:rFonts w:ascii="Arial" w:hAnsi="Arial" w:cs="Arial"/>
          <w:sz w:val="24"/>
          <w:szCs w:val="24"/>
        </w:rPr>
        <w:t xml:space="preserve"> </w:t>
      </w:r>
      <w:r>
        <w:rPr>
          <w:rFonts w:ascii="Arial" w:hAnsi="Arial" w:cs="Arial"/>
          <w:sz w:val="24"/>
          <w:szCs w:val="24"/>
        </w:rPr>
        <w:lastRenderedPageBreak/>
        <w:t>where</w:t>
      </w:r>
      <w:r w:rsidRPr="008B31C0">
        <w:rPr>
          <w:rFonts w:ascii="Arial" w:hAnsi="Arial" w:cs="Arial"/>
          <w:sz w:val="24"/>
          <w:szCs w:val="24"/>
        </w:rPr>
        <w:t xml:space="preserve"> </w:t>
      </w:r>
      <w:r>
        <w:rPr>
          <w:rFonts w:ascii="Arial" w:hAnsi="Arial" w:cs="Arial"/>
          <w:sz w:val="24"/>
          <w:szCs w:val="24"/>
        </w:rPr>
        <w:t xml:space="preserve">there is </w:t>
      </w:r>
      <w:r w:rsidRPr="008B31C0">
        <w:rPr>
          <w:rFonts w:ascii="Arial" w:hAnsi="Arial" w:cs="Arial"/>
          <w:sz w:val="24"/>
          <w:szCs w:val="24"/>
        </w:rPr>
        <w:t xml:space="preserve">a politically oriented press, high political parallelism in journalism, and the state plays a significant role as owner, regulator and funder of media as it oversees a high degree of ideological diversity and conflict in society. </w:t>
      </w:r>
      <w:r>
        <w:rPr>
          <w:rFonts w:ascii="Arial" w:hAnsi="Arial" w:cs="Arial"/>
          <w:sz w:val="24"/>
          <w:szCs w:val="24"/>
        </w:rPr>
        <w:t>With j</w:t>
      </w:r>
      <w:r w:rsidRPr="008B31C0">
        <w:rPr>
          <w:rFonts w:ascii="Arial" w:hAnsi="Arial" w:cs="Arial"/>
          <w:sz w:val="24"/>
          <w:szCs w:val="24"/>
        </w:rPr>
        <w:t xml:space="preserve">ournalistic professionalism and journalists’ rights weak and the </w:t>
      </w:r>
      <w:r>
        <w:rPr>
          <w:rFonts w:ascii="Arial" w:hAnsi="Arial" w:cs="Arial"/>
          <w:sz w:val="24"/>
          <w:szCs w:val="24"/>
        </w:rPr>
        <w:t xml:space="preserve">media controlled by </w:t>
      </w:r>
      <w:r w:rsidRPr="008B31C0">
        <w:rPr>
          <w:rFonts w:ascii="Arial" w:hAnsi="Arial" w:cs="Arial"/>
          <w:sz w:val="24"/>
          <w:szCs w:val="24"/>
        </w:rPr>
        <w:t>the state and powerful businesses with political interests, opinion and editorialising is much more common than in the West where objectivity is a more clearly stated goal (</w:t>
      </w:r>
      <w:proofErr w:type="spellStart"/>
      <w:r w:rsidRPr="008B31C0">
        <w:rPr>
          <w:rFonts w:ascii="Arial" w:hAnsi="Arial" w:cs="Arial"/>
          <w:sz w:val="24"/>
          <w:szCs w:val="24"/>
        </w:rPr>
        <w:t>Hallin</w:t>
      </w:r>
      <w:proofErr w:type="spellEnd"/>
      <w:r w:rsidRPr="008B31C0">
        <w:rPr>
          <w:rFonts w:ascii="Arial" w:hAnsi="Arial" w:cs="Arial"/>
          <w:sz w:val="24"/>
          <w:szCs w:val="24"/>
        </w:rPr>
        <w:t xml:space="preserve"> and Mancini</w:t>
      </w:r>
      <w:r>
        <w:rPr>
          <w:rFonts w:ascii="Arial" w:hAnsi="Arial" w:cs="Arial"/>
          <w:sz w:val="24"/>
          <w:szCs w:val="24"/>
        </w:rPr>
        <w:t>,</w:t>
      </w:r>
      <w:r w:rsidRPr="008B31C0">
        <w:rPr>
          <w:rFonts w:ascii="Arial" w:hAnsi="Arial" w:cs="Arial"/>
          <w:sz w:val="24"/>
          <w:szCs w:val="24"/>
        </w:rPr>
        <w:t xml:space="preserve"> 2004). Opposition in the media has become less obvious since AKP has taken more control over the media than its predecessors (Jenkins</w:t>
      </w:r>
      <w:r>
        <w:rPr>
          <w:rFonts w:ascii="Arial" w:hAnsi="Arial" w:cs="Arial"/>
          <w:sz w:val="24"/>
          <w:szCs w:val="24"/>
        </w:rPr>
        <w:t>,</w:t>
      </w:r>
      <w:r w:rsidRPr="008B31C0">
        <w:rPr>
          <w:rFonts w:ascii="Arial" w:hAnsi="Arial" w:cs="Arial"/>
          <w:sz w:val="24"/>
          <w:szCs w:val="24"/>
        </w:rPr>
        <w:t xml:space="preserve"> </w:t>
      </w:r>
      <w:proofErr w:type="gramStart"/>
      <w:r w:rsidRPr="008B31C0">
        <w:rPr>
          <w:rFonts w:ascii="Arial" w:hAnsi="Arial" w:cs="Arial"/>
          <w:sz w:val="24"/>
          <w:szCs w:val="24"/>
        </w:rPr>
        <w:t>2012)</w:t>
      </w:r>
      <w:proofErr w:type="gramEnd"/>
      <w:r w:rsidRPr="008B31C0">
        <w:rPr>
          <w:rFonts w:ascii="Arial" w:hAnsi="Arial" w:cs="Arial"/>
          <w:sz w:val="24"/>
          <w:szCs w:val="24"/>
        </w:rPr>
        <w:t>. It has done this by putting pressure on existing media to become less critical while acquiring more of its own (</w:t>
      </w:r>
      <w:proofErr w:type="spellStart"/>
      <w:r w:rsidRPr="008B31C0">
        <w:rPr>
          <w:rFonts w:ascii="Arial" w:hAnsi="Arial" w:cs="Arial"/>
          <w:sz w:val="24"/>
          <w:szCs w:val="24"/>
        </w:rPr>
        <w:t>Sümer</w:t>
      </w:r>
      <w:proofErr w:type="spellEnd"/>
      <w:r w:rsidRPr="008B31C0">
        <w:rPr>
          <w:rFonts w:ascii="Arial" w:hAnsi="Arial" w:cs="Arial"/>
          <w:sz w:val="24"/>
          <w:szCs w:val="24"/>
        </w:rPr>
        <w:t xml:space="preserve"> and </w:t>
      </w:r>
      <w:proofErr w:type="spellStart"/>
      <w:r w:rsidRPr="008B31C0">
        <w:rPr>
          <w:rFonts w:ascii="Arial" w:hAnsi="Arial" w:cs="Arial"/>
          <w:sz w:val="24"/>
          <w:szCs w:val="24"/>
        </w:rPr>
        <w:t>Yaşlı</w:t>
      </w:r>
      <w:proofErr w:type="spellEnd"/>
      <w:r>
        <w:rPr>
          <w:rFonts w:ascii="Arial" w:hAnsi="Arial" w:cs="Arial"/>
          <w:sz w:val="24"/>
          <w:szCs w:val="24"/>
        </w:rPr>
        <w:t>,</w:t>
      </w:r>
      <w:r w:rsidRPr="008B31C0">
        <w:rPr>
          <w:rFonts w:ascii="Arial" w:hAnsi="Arial" w:cs="Arial"/>
          <w:sz w:val="24"/>
          <w:szCs w:val="24"/>
        </w:rPr>
        <w:t xml:space="preserve"> 2010</w:t>
      </w:r>
      <w:r>
        <w:rPr>
          <w:rFonts w:ascii="Arial" w:hAnsi="Arial" w:cs="Arial"/>
          <w:sz w:val="24"/>
          <w:szCs w:val="24"/>
        </w:rPr>
        <w:t>, p.</w:t>
      </w:r>
      <w:r w:rsidRPr="008B31C0">
        <w:rPr>
          <w:rFonts w:ascii="Arial" w:hAnsi="Arial" w:cs="Arial"/>
          <w:sz w:val="24"/>
          <w:szCs w:val="24"/>
        </w:rPr>
        <w:t xml:space="preserve"> 17). The result is a polarised press, with most supporting the government. </w:t>
      </w:r>
    </w:p>
    <w:p w14:paraId="6A943C76" w14:textId="77777777" w:rsidR="000B6B0B" w:rsidRPr="00C15093" w:rsidRDefault="000B6B0B" w:rsidP="000B6B0B">
      <w:pPr>
        <w:spacing w:after="120" w:line="360" w:lineRule="auto"/>
        <w:ind w:firstLine="720"/>
        <w:rPr>
          <w:rFonts w:ascii="Arial" w:eastAsia="Times New Roman" w:hAnsi="Arial" w:cs="Arial"/>
          <w:sz w:val="24"/>
          <w:szCs w:val="24"/>
        </w:rPr>
      </w:pPr>
      <w:r w:rsidRPr="00C15093">
        <w:rPr>
          <w:rFonts w:ascii="Arial" w:hAnsi="Arial" w:cs="Arial"/>
          <w:sz w:val="24"/>
          <w:szCs w:val="24"/>
        </w:rPr>
        <w:t xml:space="preserve">We assert that newspapers not only use language in </w:t>
      </w:r>
      <w:proofErr w:type="gramStart"/>
      <w:r w:rsidRPr="00C15093">
        <w:rPr>
          <w:rFonts w:ascii="Arial" w:hAnsi="Arial" w:cs="Arial"/>
          <w:sz w:val="24"/>
          <w:szCs w:val="24"/>
        </w:rPr>
        <w:t>ways which</w:t>
      </w:r>
      <w:proofErr w:type="gramEnd"/>
      <w:r w:rsidRPr="00C15093">
        <w:rPr>
          <w:rFonts w:ascii="Arial" w:hAnsi="Arial" w:cs="Arial"/>
          <w:sz w:val="24"/>
          <w:szCs w:val="24"/>
        </w:rPr>
        <w:t xml:space="preserve"> do not oppose AKP, but other “modes” are employed such as photographs, images and even layout. So newspapers work “</w:t>
      </w:r>
      <w:proofErr w:type="spellStart"/>
      <w:r w:rsidRPr="00C15093">
        <w:rPr>
          <w:rFonts w:ascii="Arial" w:hAnsi="Arial" w:cs="Arial"/>
          <w:sz w:val="24"/>
          <w:szCs w:val="24"/>
        </w:rPr>
        <w:t>multimodally</w:t>
      </w:r>
      <w:proofErr w:type="spellEnd"/>
      <w:r w:rsidRPr="00C15093">
        <w:rPr>
          <w:rFonts w:ascii="Arial" w:hAnsi="Arial" w:cs="Arial"/>
          <w:sz w:val="24"/>
          <w:szCs w:val="24"/>
        </w:rPr>
        <w:t xml:space="preserve">” to represent the attempted coup and its aftermath </w:t>
      </w:r>
      <w:r w:rsidRPr="00C15093">
        <w:rPr>
          <w:rFonts w:ascii="Arial" w:eastAsia="Times New Roman" w:hAnsi="Arial" w:cs="Arial"/>
          <w:sz w:val="24"/>
          <w:szCs w:val="24"/>
        </w:rPr>
        <w:t xml:space="preserve">in </w:t>
      </w:r>
      <w:proofErr w:type="gramStart"/>
      <w:r w:rsidRPr="00C15093">
        <w:rPr>
          <w:rFonts w:ascii="Arial" w:eastAsia="Times New Roman" w:hAnsi="Arial" w:cs="Arial"/>
          <w:sz w:val="24"/>
          <w:szCs w:val="24"/>
        </w:rPr>
        <w:t>ways which</w:t>
      </w:r>
      <w:proofErr w:type="gramEnd"/>
      <w:r w:rsidRPr="00C15093">
        <w:rPr>
          <w:rFonts w:ascii="Arial" w:eastAsia="Times New Roman" w:hAnsi="Arial" w:cs="Arial"/>
          <w:sz w:val="24"/>
          <w:szCs w:val="24"/>
        </w:rPr>
        <w:t xml:space="preserve"> do not criticise in any meaningful way, but promote interests closely aligned to the newspapers and their supporters. This combination results in “oppositional” newspapers being ideological mouthpieces which fail in keeping checks on </w:t>
      </w:r>
      <w:proofErr w:type="spellStart"/>
      <w:r w:rsidRPr="00C15093">
        <w:rPr>
          <w:rFonts w:ascii="Arial" w:eastAsia="Times New Roman" w:hAnsi="Arial" w:cs="Arial"/>
          <w:sz w:val="24"/>
          <w:szCs w:val="24"/>
        </w:rPr>
        <w:t>Erdoğan’s</w:t>
      </w:r>
      <w:proofErr w:type="spellEnd"/>
      <w:r w:rsidRPr="00C15093">
        <w:rPr>
          <w:rFonts w:ascii="Arial" w:eastAsia="Times New Roman" w:hAnsi="Arial" w:cs="Arial"/>
          <w:sz w:val="24"/>
          <w:szCs w:val="24"/>
        </w:rPr>
        <w:t xml:space="preserve"> AKP and its firm grip on power, </w:t>
      </w:r>
      <w:r w:rsidRPr="00C15093">
        <w:rPr>
          <w:rFonts w:ascii="Arial" w:hAnsi="Arial" w:cs="Arial"/>
          <w:sz w:val="24"/>
          <w:szCs w:val="24"/>
        </w:rPr>
        <w:t xml:space="preserve">further eroding Turkey’s already fragile democracy. </w:t>
      </w:r>
    </w:p>
    <w:p w14:paraId="53E0614B" w14:textId="77777777" w:rsidR="000B6B0B" w:rsidRPr="00C15093" w:rsidRDefault="000B6B0B" w:rsidP="000B6B0B">
      <w:pPr>
        <w:spacing w:after="120" w:line="360" w:lineRule="auto"/>
        <w:rPr>
          <w:rFonts w:ascii="Arial" w:hAnsi="Arial" w:cs="Arial"/>
          <w:b/>
          <w:i/>
          <w:sz w:val="24"/>
          <w:szCs w:val="24"/>
        </w:rPr>
      </w:pPr>
      <w:proofErr w:type="spellStart"/>
      <w:r w:rsidRPr="00C15093">
        <w:rPr>
          <w:rFonts w:ascii="Arial" w:hAnsi="Arial" w:cs="Arial"/>
          <w:b/>
          <w:i/>
          <w:sz w:val="24"/>
          <w:szCs w:val="24"/>
        </w:rPr>
        <w:t>Gülen</w:t>
      </w:r>
      <w:proofErr w:type="spellEnd"/>
      <w:r w:rsidRPr="00C15093">
        <w:rPr>
          <w:rFonts w:ascii="Arial" w:hAnsi="Arial" w:cs="Arial"/>
          <w:b/>
          <w:i/>
          <w:sz w:val="24"/>
          <w:szCs w:val="24"/>
        </w:rPr>
        <w:t>/ AKP history and their intertwined relations</w:t>
      </w:r>
    </w:p>
    <w:p w14:paraId="62015FB2" w14:textId="77777777" w:rsidR="000B6B0B" w:rsidRPr="00C15093" w:rsidRDefault="000B6B0B" w:rsidP="000B6B0B">
      <w:pPr>
        <w:spacing w:after="120" w:line="360" w:lineRule="auto"/>
        <w:rPr>
          <w:rFonts w:ascii="Arial" w:hAnsi="Arial" w:cs="Arial"/>
          <w:sz w:val="24"/>
          <w:szCs w:val="24"/>
        </w:rPr>
      </w:pPr>
      <w:r w:rsidRPr="00C15093">
        <w:rPr>
          <w:rFonts w:ascii="Arial" w:hAnsi="Arial" w:cs="Arial"/>
          <w:sz w:val="24"/>
          <w:szCs w:val="24"/>
        </w:rPr>
        <w:t xml:space="preserve">Context, or the </w:t>
      </w:r>
      <w:r w:rsidRPr="00C15093">
        <w:rPr>
          <w:rFonts w:ascii="Arial" w:hAnsi="Arial"/>
          <w:sz w:val="24"/>
        </w:rPr>
        <w:t xml:space="preserve">“social goings on” behind the production of news answers </w:t>
      </w:r>
      <w:r w:rsidRPr="00C15093">
        <w:rPr>
          <w:rFonts w:ascii="Arial" w:hAnsi="Arial" w:cs="Arial"/>
          <w:sz w:val="24"/>
          <w:szCs w:val="24"/>
        </w:rPr>
        <w:t xml:space="preserve">how, why and where texts take on the shape they do </w:t>
      </w:r>
      <w:r w:rsidRPr="00C15093">
        <w:rPr>
          <w:rFonts w:ascii="Arial" w:hAnsi="Arial"/>
          <w:sz w:val="24"/>
        </w:rPr>
        <w:t>(</w:t>
      </w:r>
      <w:r w:rsidRPr="00C15093">
        <w:rPr>
          <w:rFonts w:ascii="Arial" w:hAnsi="Arial" w:cs="Arial"/>
          <w:sz w:val="24"/>
          <w:szCs w:val="24"/>
        </w:rPr>
        <w:t xml:space="preserve">van </w:t>
      </w:r>
      <w:proofErr w:type="spellStart"/>
      <w:r w:rsidRPr="00C15093">
        <w:rPr>
          <w:rFonts w:ascii="Arial" w:hAnsi="Arial" w:cs="Arial"/>
          <w:sz w:val="24"/>
          <w:szCs w:val="24"/>
        </w:rPr>
        <w:t>Leeuwen</w:t>
      </w:r>
      <w:proofErr w:type="spellEnd"/>
      <w:r w:rsidRPr="00C15093">
        <w:rPr>
          <w:rFonts w:ascii="Arial" w:hAnsi="Arial" w:cs="Arial"/>
          <w:sz w:val="24"/>
          <w:szCs w:val="24"/>
        </w:rPr>
        <w:t xml:space="preserve">, 2005, p.13-14). In our case, we outline relations between </w:t>
      </w:r>
      <w:proofErr w:type="spellStart"/>
      <w:r w:rsidRPr="00C15093">
        <w:rPr>
          <w:rFonts w:ascii="Arial" w:hAnsi="Arial" w:cs="Arial"/>
          <w:sz w:val="24"/>
          <w:szCs w:val="24"/>
        </w:rPr>
        <w:t>Gülen</w:t>
      </w:r>
      <w:proofErr w:type="spellEnd"/>
      <w:r w:rsidRPr="00C15093">
        <w:rPr>
          <w:rFonts w:ascii="Arial" w:hAnsi="Arial" w:cs="Arial"/>
          <w:sz w:val="24"/>
          <w:szCs w:val="24"/>
        </w:rPr>
        <w:t xml:space="preserve"> and AKP </w:t>
      </w:r>
      <w:proofErr w:type="gramStart"/>
      <w:r w:rsidRPr="00C15093">
        <w:rPr>
          <w:rFonts w:ascii="Arial" w:hAnsi="Arial" w:cs="Arial"/>
          <w:sz w:val="24"/>
          <w:szCs w:val="24"/>
        </w:rPr>
        <w:t>in order to better understand</w:t>
      </w:r>
      <w:proofErr w:type="gramEnd"/>
      <w:r w:rsidRPr="00C15093">
        <w:rPr>
          <w:rFonts w:ascii="Arial" w:hAnsi="Arial" w:cs="Arial"/>
          <w:sz w:val="24"/>
          <w:szCs w:val="24"/>
        </w:rPr>
        <w:t xml:space="preserve"> how and why newspapers </w:t>
      </w:r>
      <w:r w:rsidRPr="00C15093">
        <w:rPr>
          <w:rFonts w:ascii="Arial" w:hAnsi="Arial" w:cs="Arial"/>
          <w:sz w:val="24"/>
          <w:szCs w:val="24"/>
          <w:shd w:val="clear" w:color="auto" w:fill="FFFFFF"/>
        </w:rPr>
        <w:t>suppress, add and abstract</w:t>
      </w:r>
      <w:r w:rsidRPr="00C15093">
        <w:rPr>
          <w:rFonts w:ascii="Arial" w:hAnsi="Arial" w:cs="Arial"/>
          <w:sz w:val="24"/>
          <w:szCs w:val="24"/>
        </w:rPr>
        <w:t xml:space="preserve"> details in their coverage of events around the coup. </w:t>
      </w:r>
    </w:p>
    <w:p w14:paraId="69C12D9E" w14:textId="77777777" w:rsidR="000B6B0B" w:rsidRPr="00BF0A86" w:rsidRDefault="000B6B0B" w:rsidP="000B6B0B">
      <w:pPr>
        <w:spacing w:after="120" w:line="360" w:lineRule="auto"/>
        <w:ind w:firstLine="720"/>
        <w:rPr>
          <w:rFonts w:ascii="Arial" w:hAnsi="Arial" w:cs="Arial"/>
          <w:sz w:val="24"/>
          <w:szCs w:val="24"/>
          <w:lang w:eastAsia="en-GB"/>
        </w:rPr>
      </w:pPr>
      <w:r w:rsidRPr="009B7F7B">
        <w:rPr>
          <w:rFonts w:ascii="Arial" w:hAnsi="Arial" w:cs="Arial"/>
          <w:sz w:val="24"/>
          <w:szCs w:val="24"/>
        </w:rPr>
        <w:t xml:space="preserve">The AKP government came to power in 2002 </w:t>
      </w:r>
      <w:r>
        <w:rPr>
          <w:rFonts w:ascii="Arial" w:hAnsi="Arial" w:cs="Arial"/>
          <w:sz w:val="24"/>
          <w:szCs w:val="24"/>
        </w:rPr>
        <w:t xml:space="preserve">while </w:t>
      </w:r>
      <w:r w:rsidRPr="009B7F7B">
        <w:rPr>
          <w:rFonts w:ascii="Arial" w:hAnsi="Arial" w:cs="Arial"/>
          <w:sz w:val="24"/>
          <w:szCs w:val="24"/>
        </w:rPr>
        <w:t xml:space="preserve">the opposition </w:t>
      </w:r>
      <w:r>
        <w:rPr>
          <w:rFonts w:ascii="Arial" w:hAnsi="Arial" w:cs="Arial"/>
          <w:sz w:val="24"/>
          <w:szCs w:val="24"/>
        </w:rPr>
        <w:t>was</w:t>
      </w:r>
      <w:r w:rsidRPr="009B7F7B">
        <w:rPr>
          <w:rFonts w:ascii="Arial" w:hAnsi="Arial" w:cs="Arial"/>
          <w:sz w:val="24"/>
          <w:szCs w:val="24"/>
        </w:rPr>
        <w:t xml:space="preserve"> in disarray</w:t>
      </w:r>
      <w:r>
        <w:rPr>
          <w:rFonts w:ascii="Arial" w:hAnsi="Arial" w:cs="Arial"/>
          <w:sz w:val="24"/>
          <w:szCs w:val="24"/>
        </w:rPr>
        <w:t xml:space="preserve"> and</w:t>
      </w:r>
      <w:r w:rsidRPr="009B7F7B">
        <w:rPr>
          <w:rFonts w:ascii="Arial" w:hAnsi="Arial" w:cs="Arial"/>
          <w:sz w:val="24"/>
          <w:szCs w:val="24"/>
        </w:rPr>
        <w:t xml:space="preserve"> not able to front a strong alternative. Under the mottos of “moderate Islam” and “conservative democracy”, AKP appealed to large, neglected sectors of the population embracing </w:t>
      </w:r>
      <w:proofErr w:type="spellStart"/>
      <w:r w:rsidRPr="009B7F7B">
        <w:rPr>
          <w:rFonts w:ascii="Arial" w:hAnsi="Arial" w:cs="Arial"/>
          <w:sz w:val="24"/>
          <w:szCs w:val="24"/>
        </w:rPr>
        <w:t>Alevis</w:t>
      </w:r>
      <w:proofErr w:type="spellEnd"/>
      <w:r w:rsidRPr="009B7F7B">
        <w:rPr>
          <w:rFonts w:ascii="Arial" w:hAnsi="Arial" w:cs="Arial"/>
          <w:sz w:val="24"/>
          <w:szCs w:val="24"/>
        </w:rPr>
        <w:t>, Kurds</w:t>
      </w:r>
      <w:r>
        <w:rPr>
          <w:rFonts w:ascii="Arial" w:hAnsi="Arial" w:cs="Arial"/>
          <w:sz w:val="24"/>
          <w:szCs w:val="24"/>
        </w:rPr>
        <w:t xml:space="preserve"> and</w:t>
      </w:r>
      <w:r w:rsidRPr="009B7F7B">
        <w:rPr>
          <w:rFonts w:ascii="Arial" w:hAnsi="Arial" w:cs="Arial"/>
          <w:sz w:val="24"/>
          <w:szCs w:val="24"/>
        </w:rPr>
        <w:t xml:space="preserve"> non-Muslims alongside their base voters of religious conservatives. It became clear soon after the first election there was an unpronounced but comprehensive collaboration between AKP and </w:t>
      </w:r>
      <w:proofErr w:type="spellStart"/>
      <w:r w:rsidRPr="009B7F7B">
        <w:rPr>
          <w:rFonts w:ascii="Arial" w:hAnsi="Arial" w:cs="Arial"/>
          <w:sz w:val="24"/>
          <w:szCs w:val="24"/>
        </w:rPr>
        <w:t>Fethullah</w:t>
      </w:r>
      <w:proofErr w:type="spellEnd"/>
      <w:r w:rsidRPr="009B7F7B">
        <w:rPr>
          <w:rFonts w:ascii="Arial" w:hAnsi="Arial" w:cs="Arial"/>
          <w:sz w:val="24"/>
          <w:szCs w:val="24"/>
        </w:rPr>
        <w:t xml:space="preserve"> </w:t>
      </w:r>
      <w:proofErr w:type="spellStart"/>
      <w:r w:rsidRPr="009B7F7B">
        <w:rPr>
          <w:rFonts w:ascii="Arial" w:hAnsi="Arial" w:cs="Arial"/>
          <w:sz w:val="24"/>
          <w:szCs w:val="24"/>
        </w:rPr>
        <w:t>Gülen</w:t>
      </w:r>
      <w:proofErr w:type="spellEnd"/>
      <w:r w:rsidRPr="009B7F7B">
        <w:rPr>
          <w:rFonts w:ascii="Arial" w:hAnsi="Arial" w:cs="Arial"/>
          <w:sz w:val="24"/>
          <w:szCs w:val="24"/>
        </w:rPr>
        <w:t xml:space="preserve">, the leader of the </w:t>
      </w:r>
      <w:proofErr w:type="spellStart"/>
      <w:r w:rsidRPr="009B7F7B">
        <w:rPr>
          <w:rFonts w:ascii="Arial" w:hAnsi="Arial" w:cs="Arial"/>
          <w:sz w:val="24"/>
          <w:szCs w:val="24"/>
        </w:rPr>
        <w:t>Gülen</w:t>
      </w:r>
      <w:proofErr w:type="spellEnd"/>
      <w:r w:rsidRPr="009B7F7B">
        <w:rPr>
          <w:rFonts w:ascii="Arial" w:hAnsi="Arial" w:cs="Arial"/>
          <w:sz w:val="24"/>
          <w:szCs w:val="24"/>
        </w:rPr>
        <w:t xml:space="preserve"> Movement. </w:t>
      </w:r>
      <w:r w:rsidRPr="00BF0A86">
        <w:rPr>
          <w:rFonts w:ascii="Arial" w:hAnsi="Arial" w:cs="Arial"/>
          <w:sz w:val="24"/>
          <w:szCs w:val="24"/>
        </w:rPr>
        <w:t xml:space="preserve">In fact, it </w:t>
      </w:r>
      <w:proofErr w:type="gramStart"/>
      <w:r w:rsidRPr="00BF0A86">
        <w:rPr>
          <w:rFonts w:ascii="Arial" w:hAnsi="Arial" w:cs="Arial"/>
          <w:sz w:val="24"/>
          <w:szCs w:val="24"/>
        </w:rPr>
        <w:t>has been argued</w:t>
      </w:r>
      <w:proofErr w:type="gramEnd"/>
      <w:r w:rsidRPr="00BF0A86">
        <w:rPr>
          <w:rFonts w:ascii="Arial" w:hAnsi="Arial" w:cs="Arial"/>
          <w:sz w:val="24"/>
          <w:szCs w:val="24"/>
        </w:rPr>
        <w:t xml:space="preserve"> that the support of the Movement is partly responsible for AKP coming to power in 2002 and winning </w:t>
      </w:r>
      <w:r w:rsidRPr="00BF0A86">
        <w:rPr>
          <w:rFonts w:ascii="Arial" w:hAnsi="Arial" w:cs="Arial"/>
          <w:sz w:val="24"/>
          <w:szCs w:val="24"/>
        </w:rPr>
        <w:lastRenderedPageBreak/>
        <w:t>majorities in the following</w:t>
      </w:r>
      <w:r w:rsidRPr="00BF0A86">
        <w:rPr>
          <w:rFonts w:ascii="Helvetica" w:hAnsi="Helvetica" w:cs="Times New Roman"/>
          <w:sz w:val="21"/>
          <w:szCs w:val="21"/>
          <w:lang w:eastAsia="en-GB"/>
        </w:rPr>
        <w:t xml:space="preserve"> </w:t>
      </w:r>
      <w:r w:rsidRPr="00BF0A86">
        <w:rPr>
          <w:rFonts w:ascii="Arial" w:hAnsi="Arial" w:cs="Arial"/>
          <w:sz w:val="24"/>
          <w:szCs w:val="24"/>
          <w:lang w:eastAsia="en-GB"/>
        </w:rPr>
        <w:t xml:space="preserve">two elections in 2007 and 2011, a feat unprecedented in Turkish electoral history. As </w:t>
      </w:r>
      <w:proofErr w:type="spellStart"/>
      <w:r w:rsidRPr="00BF0A86">
        <w:rPr>
          <w:rFonts w:ascii="Arial" w:hAnsi="Arial" w:cs="Arial"/>
          <w:sz w:val="24"/>
          <w:szCs w:val="24"/>
          <w:lang w:eastAsia="en-GB"/>
        </w:rPr>
        <w:t>Canyaş</w:t>
      </w:r>
      <w:proofErr w:type="spellEnd"/>
      <w:r w:rsidRPr="00BF0A86">
        <w:rPr>
          <w:rFonts w:ascii="Arial" w:hAnsi="Arial" w:cs="Arial"/>
          <w:sz w:val="24"/>
          <w:szCs w:val="24"/>
          <w:lang w:eastAsia="en-GB"/>
        </w:rPr>
        <w:t xml:space="preserve"> and </w:t>
      </w:r>
      <w:proofErr w:type="spellStart"/>
      <w:r w:rsidRPr="00BF0A86">
        <w:rPr>
          <w:rFonts w:ascii="Arial" w:hAnsi="Arial" w:cs="Arial"/>
          <w:sz w:val="24"/>
          <w:szCs w:val="24"/>
          <w:lang w:eastAsia="en-GB"/>
        </w:rPr>
        <w:t>Canyaş</w:t>
      </w:r>
      <w:proofErr w:type="spellEnd"/>
      <w:r w:rsidRPr="00BF0A86">
        <w:rPr>
          <w:rFonts w:ascii="Arial" w:hAnsi="Arial" w:cs="Arial"/>
          <w:sz w:val="24"/>
          <w:szCs w:val="24"/>
          <w:lang w:eastAsia="en-GB"/>
        </w:rPr>
        <w:t xml:space="preserve"> (2016</w:t>
      </w:r>
      <w:r>
        <w:rPr>
          <w:rFonts w:ascii="Arial" w:hAnsi="Arial" w:cs="Arial"/>
          <w:sz w:val="24"/>
          <w:szCs w:val="24"/>
          <w:lang w:eastAsia="en-GB"/>
        </w:rPr>
        <w:t xml:space="preserve">, </w:t>
      </w:r>
      <w:r w:rsidRPr="00BF0A86">
        <w:rPr>
          <w:rFonts w:ascii="Arial" w:hAnsi="Arial" w:cs="Arial"/>
          <w:sz w:val="24"/>
          <w:szCs w:val="24"/>
          <w:lang w:eastAsia="en-GB"/>
        </w:rPr>
        <w:t>284)</w:t>
      </w:r>
      <w:r>
        <w:rPr>
          <w:rFonts w:ascii="Arial" w:hAnsi="Arial" w:cs="Arial"/>
          <w:sz w:val="24"/>
          <w:szCs w:val="24"/>
          <w:lang w:eastAsia="en-GB"/>
        </w:rPr>
        <w:t xml:space="preserve"> </w:t>
      </w:r>
      <w:r w:rsidRPr="00BF0A86">
        <w:rPr>
          <w:rFonts w:ascii="Arial" w:hAnsi="Arial" w:cs="Arial"/>
          <w:sz w:val="24"/>
          <w:szCs w:val="24"/>
          <w:lang w:eastAsia="en-GB"/>
        </w:rPr>
        <w:t xml:space="preserve">claim, </w:t>
      </w:r>
    </w:p>
    <w:p w14:paraId="32FFED34" w14:textId="77777777" w:rsidR="000B6B0B" w:rsidRPr="00BF0A86" w:rsidRDefault="000B6B0B" w:rsidP="000B6B0B">
      <w:pPr>
        <w:spacing w:after="120" w:line="360" w:lineRule="auto"/>
        <w:ind w:left="720"/>
        <w:rPr>
          <w:rFonts w:ascii="Arial" w:hAnsi="Arial" w:cs="Arial"/>
          <w:sz w:val="24"/>
          <w:szCs w:val="24"/>
          <w:lang w:eastAsia="en-GB"/>
        </w:rPr>
      </w:pPr>
      <w:proofErr w:type="gramStart"/>
      <w:r w:rsidRPr="00BF0A86">
        <w:rPr>
          <w:rFonts w:ascii="Arial" w:hAnsi="Arial" w:cs="Arial"/>
          <w:sz w:val="24"/>
          <w:szCs w:val="24"/>
          <w:lang w:eastAsia="en-GB"/>
        </w:rPr>
        <w:t>a</w:t>
      </w:r>
      <w:proofErr w:type="gramEnd"/>
      <w:r w:rsidRPr="00BF0A86">
        <w:rPr>
          <w:rFonts w:ascii="Arial" w:hAnsi="Arial" w:cs="Arial"/>
          <w:sz w:val="24"/>
          <w:szCs w:val="24"/>
          <w:lang w:eastAsia="en-GB"/>
        </w:rPr>
        <w:t xml:space="preserve"> large majority of FGC</w:t>
      </w:r>
      <w:r w:rsidRPr="00BF0A86">
        <w:rPr>
          <w:rStyle w:val="FootnoteReference"/>
          <w:rFonts w:ascii="Arial" w:hAnsi="Arial" w:cs="Arial"/>
          <w:sz w:val="24"/>
          <w:szCs w:val="24"/>
          <w:lang w:eastAsia="en-GB"/>
        </w:rPr>
        <w:footnoteReference w:id="1"/>
      </w:r>
      <w:r w:rsidRPr="00BF0A86">
        <w:rPr>
          <w:rFonts w:ascii="Arial" w:hAnsi="Arial" w:cs="Arial"/>
          <w:sz w:val="24"/>
          <w:szCs w:val="24"/>
          <w:lang w:eastAsia="en-GB"/>
        </w:rPr>
        <w:t xml:space="preserve"> members voted for the AKP in the 2002 general elections when the party achieved a remarkable victory, obtaining 34.3 percent of the votes and 365 out of 550 seats in parliament. </w:t>
      </w:r>
    </w:p>
    <w:p w14:paraId="1F3B9F76" w14:textId="77777777" w:rsidR="000B6B0B" w:rsidRPr="00811ECC" w:rsidRDefault="000B6B0B" w:rsidP="000B6B0B">
      <w:pPr>
        <w:spacing w:after="120" w:line="360" w:lineRule="auto"/>
        <w:ind w:firstLine="720"/>
        <w:rPr>
          <w:rFonts w:ascii="Arial" w:hAnsi="Arial" w:cs="Arial"/>
          <w:sz w:val="24"/>
          <w:szCs w:val="24"/>
          <w:lang w:eastAsia="en-GB"/>
        </w:rPr>
      </w:pPr>
      <w:r w:rsidRPr="00811ECC">
        <w:rPr>
          <w:rFonts w:ascii="Arial" w:hAnsi="Arial" w:cs="Arial"/>
          <w:sz w:val="24"/>
          <w:szCs w:val="24"/>
          <w:lang w:eastAsia="en-GB"/>
        </w:rPr>
        <w:t xml:space="preserve">Immediately following AKP’s victory in 2002, </w:t>
      </w:r>
      <w:proofErr w:type="spellStart"/>
      <w:r w:rsidRPr="00811ECC">
        <w:rPr>
          <w:rFonts w:ascii="Arial" w:hAnsi="Arial" w:cs="Arial"/>
          <w:sz w:val="24"/>
          <w:szCs w:val="24"/>
        </w:rPr>
        <w:t>Gülenists</w:t>
      </w:r>
      <w:proofErr w:type="spellEnd"/>
      <w:r w:rsidRPr="00811ECC">
        <w:rPr>
          <w:rFonts w:ascii="Arial" w:hAnsi="Arial" w:cs="Arial"/>
          <w:sz w:val="24"/>
          <w:szCs w:val="24"/>
          <w:lang w:eastAsia="en-GB"/>
        </w:rPr>
        <w:t xml:space="preserve"> and AKP formed a strategic </w:t>
      </w:r>
      <w:r>
        <w:rPr>
          <w:rFonts w:ascii="Arial" w:hAnsi="Arial" w:cs="Arial"/>
          <w:sz w:val="24"/>
          <w:szCs w:val="24"/>
          <w:lang w:eastAsia="en-GB"/>
        </w:rPr>
        <w:t>alliance</w:t>
      </w:r>
      <w:r w:rsidRPr="00811ECC">
        <w:rPr>
          <w:rFonts w:ascii="Arial" w:hAnsi="Arial" w:cs="Arial"/>
          <w:sz w:val="24"/>
          <w:szCs w:val="24"/>
          <w:lang w:eastAsia="en-GB"/>
        </w:rPr>
        <w:t xml:space="preserve"> both subverting the military’s power over Turkish politics whilst suppressing the </w:t>
      </w:r>
      <w:proofErr w:type="spellStart"/>
      <w:r w:rsidRPr="00811ECC">
        <w:rPr>
          <w:rFonts w:ascii="Arial" w:hAnsi="Arial" w:cs="Arial"/>
          <w:sz w:val="24"/>
          <w:szCs w:val="24"/>
          <w:lang w:eastAsia="en-GB"/>
        </w:rPr>
        <w:t>Kemalist</w:t>
      </w:r>
      <w:proofErr w:type="spellEnd"/>
      <w:r w:rsidRPr="00811ECC">
        <w:rPr>
          <w:rFonts w:ascii="Arial" w:hAnsi="Arial" w:cs="Arial"/>
          <w:sz w:val="24"/>
          <w:szCs w:val="24"/>
          <w:lang w:eastAsia="en-GB"/>
        </w:rPr>
        <w:t>/ secularist agenda that had been prevalent since the establishment of the Republic (</w:t>
      </w:r>
      <w:proofErr w:type="spellStart"/>
      <w:r>
        <w:rPr>
          <w:rFonts w:ascii="Arial" w:hAnsi="Arial" w:cs="Arial"/>
          <w:sz w:val="24"/>
          <w:szCs w:val="24"/>
          <w:lang w:eastAsia="en-GB"/>
        </w:rPr>
        <w:t>Esen</w:t>
      </w:r>
      <w:proofErr w:type="spellEnd"/>
      <w:r>
        <w:rPr>
          <w:rFonts w:ascii="Arial" w:hAnsi="Arial" w:cs="Arial"/>
          <w:sz w:val="24"/>
          <w:szCs w:val="24"/>
          <w:lang w:eastAsia="en-GB"/>
        </w:rPr>
        <w:t xml:space="preserve"> and </w:t>
      </w:r>
      <w:proofErr w:type="spellStart"/>
      <w:r>
        <w:rPr>
          <w:rFonts w:ascii="Arial" w:hAnsi="Arial" w:cs="Arial"/>
          <w:sz w:val="24"/>
          <w:szCs w:val="24"/>
          <w:lang w:eastAsia="en-GB"/>
        </w:rPr>
        <w:t>Gümüşçü</w:t>
      </w:r>
      <w:proofErr w:type="spellEnd"/>
      <w:r>
        <w:rPr>
          <w:rFonts w:ascii="Arial" w:hAnsi="Arial" w:cs="Arial"/>
          <w:sz w:val="24"/>
          <w:szCs w:val="24"/>
          <w:lang w:eastAsia="en-GB"/>
        </w:rPr>
        <w:t>,</w:t>
      </w:r>
      <w:r w:rsidRPr="00811ECC">
        <w:rPr>
          <w:rFonts w:ascii="Arial" w:hAnsi="Arial" w:cs="Arial"/>
          <w:sz w:val="24"/>
          <w:szCs w:val="24"/>
          <w:lang w:eastAsia="en-GB"/>
        </w:rPr>
        <w:t xml:space="preserve"> 2016). These </w:t>
      </w:r>
      <w:proofErr w:type="gramStart"/>
      <w:r w:rsidRPr="00811ECC">
        <w:rPr>
          <w:rFonts w:ascii="Arial" w:hAnsi="Arial" w:cs="Arial"/>
          <w:sz w:val="24"/>
          <w:szCs w:val="24"/>
          <w:lang w:eastAsia="en-GB"/>
        </w:rPr>
        <w:t>were accomplished</w:t>
      </w:r>
      <w:proofErr w:type="gramEnd"/>
      <w:r w:rsidRPr="00811ECC">
        <w:rPr>
          <w:rFonts w:ascii="Arial" w:hAnsi="Arial" w:cs="Arial"/>
          <w:sz w:val="24"/>
          <w:szCs w:val="24"/>
          <w:lang w:eastAsia="en-GB"/>
        </w:rPr>
        <w:t xml:space="preserve"> by AKP’s strategy of establishing a strong </w:t>
      </w:r>
      <w:proofErr w:type="spellStart"/>
      <w:r w:rsidRPr="00811ECC">
        <w:rPr>
          <w:rFonts w:ascii="Arial" w:hAnsi="Arial" w:cs="Arial"/>
          <w:sz w:val="24"/>
          <w:szCs w:val="24"/>
        </w:rPr>
        <w:t>Gülenist</w:t>
      </w:r>
      <w:proofErr w:type="spellEnd"/>
      <w:r w:rsidRPr="00811ECC">
        <w:rPr>
          <w:rFonts w:ascii="Arial" w:hAnsi="Arial" w:cs="Arial"/>
          <w:sz w:val="24"/>
          <w:szCs w:val="24"/>
          <w:lang w:eastAsia="en-GB"/>
        </w:rPr>
        <w:t xml:space="preserve"> presence in both the judiciary and the police (</w:t>
      </w:r>
      <w:proofErr w:type="spellStart"/>
      <w:r>
        <w:rPr>
          <w:rFonts w:ascii="Arial" w:hAnsi="Arial" w:cs="Arial"/>
          <w:sz w:val="24"/>
          <w:szCs w:val="24"/>
          <w:lang w:eastAsia="en-GB"/>
        </w:rPr>
        <w:t>Gürsel</w:t>
      </w:r>
      <w:proofErr w:type="spellEnd"/>
      <w:r>
        <w:rPr>
          <w:rFonts w:ascii="Arial" w:hAnsi="Arial" w:cs="Arial"/>
          <w:sz w:val="24"/>
          <w:szCs w:val="24"/>
          <w:lang w:eastAsia="en-GB"/>
        </w:rPr>
        <w:t>,</w:t>
      </w:r>
      <w:r w:rsidRPr="00811ECC">
        <w:rPr>
          <w:rFonts w:ascii="Arial" w:hAnsi="Arial" w:cs="Arial"/>
          <w:sz w:val="24"/>
          <w:szCs w:val="24"/>
          <w:lang w:eastAsia="en-GB"/>
        </w:rPr>
        <w:t xml:space="preserve"> 2016). By appointing an overwhelming number of </w:t>
      </w:r>
      <w:proofErr w:type="spellStart"/>
      <w:r w:rsidRPr="00811ECC">
        <w:rPr>
          <w:rFonts w:ascii="Arial" w:hAnsi="Arial" w:cs="Arial"/>
          <w:sz w:val="24"/>
          <w:szCs w:val="24"/>
          <w:lang w:eastAsia="en-GB"/>
        </w:rPr>
        <w:t>Gülen</w:t>
      </w:r>
      <w:proofErr w:type="spellEnd"/>
      <w:r w:rsidRPr="00811ECC">
        <w:rPr>
          <w:rFonts w:ascii="Arial" w:hAnsi="Arial" w:cs="Arial"/>
          <w:sz w:val="24"/>
          <w:szCs w:val="24"/>
          <w:lang w:eastAsia="en-GB"/>
        </w:rPr>
        <w:t xml:space="preserve"> supporters in these key infrastructures, both </w:t>
      </w:r>
      <w:proofErr w:type="spellStart"/>
      <w:r w:rsidRPr="00811ECC">
        <w:rPr>
          <w:rFonts w:ascii="Arial" w:hAnsi="Arial" w:cs="Arial"/>
          <w:sz w:val="24"/>
          <w:szCs w:val="24"/>
        </w:rPr>
        <w:t>Gülen</w:t>
      </w:r>
      <w:proofErr w:type="spellEnd"/>
      <w:r w:rsidRPr="00811ECC">
        <w:rPr>
          <w:rFonts w:ascii="Arial" w:hAnsi="Arial" w:cs="Arial"/>
          <w:sz w:val="24"/>
          <w:szCs w:val="24"/>
          <w:lang w:eastAsia="en-GB"/>
        </w:rPr>
        <w:t xml:space="preserve"> and AKP’s unquestionable influence was ensured in both of these institutions </w:t>
      </w:r>
      <w:r>
        <w:rPr>
          <w:rFonts w:ascii="Arial" w:hAnsi="Arial" w:cs="Arial"/>
          <w:sz w:val="24"/>
          <w:szCs w:val="24"/>
          <w:lang w:eastAsia="en-GB"/>
        </w:rPr>
        <w:t>(</w:t>
      </w:r>
      <w:proofErr w:type="spellStart"/>
      <w:r>
        <w:rPr>
          <w:rFonts w:ascii="Arial" w:hAnsi="Arial" w:cs="Arial"/>
          <w:sz w:val="24"/>
          <w:szCs w:val="24"/>
          <w:lang w:eastAsia="en-GB"/>
        </w:rPr>
        <w:t>Gürsel</w:t>
      </w:r>
      <w:proofErr w:type="spellEnd"/>
      <w:r>
        <w:rPr>
          <w:rFonts w:ascii="Arial" w:hAnsi="Arial" w:cs="Arial"/>
          <w:sz w:val="24"/>
          <w:szCs w:val="24"/>
          <w:lang w:eastAsia="en-GB"/>
        </w:rPr>
        <w:t>,</w:t>
      </w:r>
      <w:r w:rsidRPr="00811ECC">
        <w:rPr>
          <w:rFonts w:ascii="Arial" w:hAnsi="Arial" w:cs="Arial"/>
          <w:sz w:val="24"/>
          <w:szCs w:val="24"/>
          <w:lang w:eastAsia="en-GB"/>
        </w:rPr>
        <w:t xml:space="preserve"> 2016).</w:t>
      </w:r>
    </w:p>
    <w:p w14:paraId="4D6134DA" w14:textId="77777777" w:rsidR="000B6B0B" w:rsidRPr="00811ECC" w:rsidRDefault="000B6B0B" w:rsidP="000B6B0B">
      <w:pPr>
        <w:spacing w:line="360" w:lineRule="auto"/>
        <w:ind w:firstLine="720"/>
        <w:rPr>
          <w:rFonts w:ascii="Times New Roman" w:eastAsia="Times New Roman" w:hAnsi="Times New Roman" w:cs="Times New Roman"/>
          <w:sz w:val="24"/>
          <w:szCs w:val="24"/>
          <w:lang w:eastAsia="en-GB"/>
        </w:rPr>
      </w:pPr>
      <w:r w:rsidRPr="00811ECC">
        <w:rPr>
          <w:rFonts w:ascii="Arial" w:hAnsi="Arial" w:cs="Arial"/>
          <w:sz w:val="24"/>
          <w:szCs w:val="24"/>
          <w:lang w:eastAsia="en-GB"/>
        </w:rPr>
        <w:t>One not</w:t>
      </w:r>
      <w:r>
        <w:rPr>
          <w:rFonts w:ascii="Arial" w:hAnsi="Arial" w:cs="Arial"/>
          <w:sz w:val="24"/>
          <w:szCs w:val="24"/>
          <w:lang w:eastAsia="en-GB"/>
        </w:rPr>
        <w:t>able</w:t>
      </w:r>
      <w:r w:rsidRPr="00811ECC">
        <w:rPr>
          <w:rFonts w:ascii="Arial" w:hAnsi="Arial" w:cs="Arial"/>
          <w:sz w:val="24"/>
          <w:szCs w:val="24"/>
          <w:lang w:eastAsia="en-GB"/>
        </w:rPr>
        <w:t xml:space="preserve"> AKP victory during this time was the “naturalisation” of the military. The Turkish Armed Forces </w:t>
      </w:r>
      <w:proofErr w:type="gramStart"/>
      <w:r w:rsidRPr="00811ECC">
        <w:rPr>
          <w:rFonts w:ascii="Arial" w:hAnsi="Arial" w:cs="Arial"/>
          <w:sz w:val="24"/>
          <w:szCs w:val="24"/>
          <w:lang w:eastAsia="en-GB"/>
        </w:rPr>
        <w:t>have always been perceived</w:t>
      </w:r>
      <w:proofErr w:type="gramEnd"/>
      <w:r w:rsidRPr="00811ECC">
        <w:rPr>
          <w:rFonts w:ascii="Arial" w:hAnsi="Arial" w:cs="Arial"/>
          <w:sz w:val="24"/>
          <w:szCs w:val="24"/>
          <w:lang w:eastAsia="en-GB"/>
        </w:rPr>
        <w:t xml:space="preserve"> as a “watch dog” over secularism/ </w:t>
      </w:r>
      <w:proofErr w:type="spellStart"/>
      <w:r w:rsidRPr="00811ECC">
        <w:rPr>
          <w:rFonts w:ascii="Arial" w:hAnsi="Arial" w:cs="Arial"/>
          <w:sz w:val="24"/>
          <w:szCs w:val="24"/>
          <w:lang w:eastAsia="en-GB"/>
        </w:rPr>
        <w:t>Kemalism</w:t>
      </w:r>
      <w:proofErr w:type="spellEnd"/>
      <w:r w:rsidRPr="00811ECC">
        <w:rPr>
          <w:rFonts w:ascii="Arial" w:hAnsi="Arial" w:cs="Arial"/>
          <w:sz w:val="24"/>
          <w:szCs w:val="24"/>
          <w:lang w:eastAsia="en-GB"/>
        </w:rPr>
        <w:t xml:space="preserve"> and the perceived threat of political Islam (</w:t>
      </w:r>
      <w:r w:rsidRPr="00811ECC">
        <w:rPr>
          <w:rFonts w:ascii="Arial" w:eastAsia="Times New Roman" w:hAnsi="Arial" w:cs="Arial"/>
          <w:sz w:val="24"/>
          <w:szCs w:val="24"/>
        </w:rPr>
        <w:t>Mango</w:t>
      </w:r>
      <w:r>
        <w:rPr>
          <w:rFonts w:ascii="Arial" w:eastAsia="Times New Roman" w:hAnsi="Arial" w:cs="Arial"/>
          <w:sz w:val="24"/>
          <w:szCs w:val="24"/>
        </w:rPr>
        <w:t>,</w:t>
      </w:r>
      <w:r w:rsidRPr="00811ECC">
        <w:rPr>
          <w:rFonts w:ascii="Arial" w:eastAsia="Times New Roman" w:hAnsi="Arial" w:cs="Arial"/>
          <w:sz w:val="24"/>
          <w:szCs w:val="24"/>
        </w:rPr>
        <w:t xml:space="preserve"> 1999). </w:t>
      </w:r>
      <w:r w:rsidRPr="00811ECC">
        <w:rPr>
          <w:rFonts w:ascii="Arial" w:hAnsi="Arial" w:cs="Arial"/>
          <w:sz w:val="24"/>
          <w:szCs w:val="24"/>
          <w:lang w:eastAsia="en-GB"/>
        </w:rPr>
        <w:t xml:space="preserve">In 2007, </w:t>
      </w:r>
      <w:proofErr w:type="gramStart"/>
      <w:r w:rsidRPr="00811ECC">
        <w:rPr>
          <w:rFonts w:ascii="Arial" w:hAnsi="Arial" w:cs="Arial"/>
          <w:sz w:val="24"/>
          <w:szCs w:val="24"/>
          <w:lang w:eastAsia="en-GB"/>
        </w:rPr>
        <w:t>a process of unprecedented purges aimed at the military was initiated by judges, prosecutors, media outlets and the police</w:t>
      </w:r>
      <w:proofErr w:type="gramEnd"/>
      <w:r w:rsidRPr="00811ECC">
        <w:rPr>
          <w:rFonts w:ascii="Arial" w:hAnsi="Arial" w:cs="Arial"/>
          <w:sz w:val="24"/>
          <w:szCs w:val="24"/>
          <w:lang w:eastAsia="en-GB"/>
        </w:rPr>
        <w:t xml:space="preserve">, all allegedly with </w:t>
      </w:r>
      <w:proofErr w:type="spellStart"/>
      <w:r w:rsidRPr="00811ECC">
        <w:rPr>
          <w:rFonts w:ascii="Arial" w:hAnsi="Arial" w:cs="Arial"/>
          <w:sz w:val="24"/>
          <w:szCs w:val="24"/>
          <w:lang w:eastAsia="en-GB"/>
        </w:rPr>
        <w:t>Gülen</w:t>
      </w:r>
      <w:proofErr w:type="spellEnd"/>
      <w:r w:rsidRPr="00811ECC">
        <w:rPr>
          <w:rFonts w:ascii="Arial" w:hAnsi="Arial" w:cs="Arial"/>
          <w:sz w:val="24"/>
          <w:szCs w:val="24"/>
          <w:lang w:eastAsia="en-GB"/>
        </w:rPr>
        <w:t xml:space="preserve"> sympathies. Between 2007 and 2012, nearly 300 high-ranking military officers, journalist and opinion leaders </w:t>
      </w:r>
      <w:proofErr w:type="gramStart"/>
      <w:r w:rsidRPr="00811ECC">
        <w:rPr>
          <w:rFonts w:ascii="Arial" w:hAnsi="Arial" w:cs="Arial"/>
          <w:sz w:val="24"/>
          <w:szCs w:val="24"/>
          <w:lang w:eastAsia="en-GB"/>
        </w:rPr>
        <w:t>were prosecuted, jailed or forced to flee the country (</w:t>
      </w:r>
      <w:proofErr w:type="spellStart"/>
      <w:r w:rsidRPr="00811ECC">
        <w:rPr>
          <w:rFonts w:ascii="Arial" w:eastAsia="Times New Roman" w:hAnsi="Arial" w:cs="Arial"/>
          <w:sz w:val="24"/>
          <w:szCs w:val="24"/>
          <w:lang w:eastAsia="en-GB"/>
        </w:rPr>
        <w:t>Balci</w:t>
      </w:r>
      <w:proofErr w:type="spellEnd"/>
      <w:r w:rsidRPr="00811ECC">
        <w:rPr>
          <w:rFonts w:ascii="Arial" w:eastAsia="Times New Roman" w:hAnsi="Arial" w:cs="Arial"/>
          <w:sz w:val="24"/>
          <w:szCs w:val="24"/>
          <w:lang w:eastAsia="en-GB"/>
        </w:rPr>
        <w:t xml:space="preserve"> and Jacoby, 2012)</w:t>
      </w:r>
      <w:proofErr w:type="gramEnd"/>
      <w:r w:rsidRPr="00811ECC">
        <w:rPr>
          <w:rFonts w:ascii="Arial" w:eastAsia="Times New Roman" w:hAnsi="Arial" w:cs="Arial"/>
          <w:sz w:val="24"/>
          <w:szCs w:val="24"/>
          <w:lang w:eastAsia="en-GB"/>
        </w:rPr>
        <w:t>.</w:t>
      </w:r>
      <w:r w:rsidRPr="00811ECC">
        <w:rPr>
          <w:rFonts w:ascii="Times New Roman" w:eastAsia="Times New Roman" w:hAnsi="Times New Roman" w:cs="Times New Roman"/>
          <w:sz w:val="24"/>
          <w:szCs w:val="24"/>
          <w:lang w:eastAsia="en-GB"/>
        </w:rPr>
        <w:t xml:space="preserve"> </w:t>
      </w:r>
      <w:r w:rsidRPr="00811ECC">
        <w:rPr>
          <w:rFonts w:ascii="Arial" w:hAnsi="Arial" w:cs="Arial"/>
          <w:sz w:val="24"/>
          <w:szCs w:val="24"/>
          <w:lang w:eastAsia="en-GB"/>
        </w:rPr>
        <w:t xml:space="preserve">This in turn, made it possible for lower ranking </w:t>
      </w:r>
      <w:proofErr w:type="gramStart"/>
      <w:r w:rsidRPr="00811ECC">
        <w:rPr>
          <w:rFonts w:ascii="Arial" w:hAnsi="Arial" w:cs="Arial"/>
          <w:sz w:val="24"/>
          <w:szCs w:val="24"/>
          <w:lang w:eastAsia="en-GB"/>
        </w:rPr>
        <w:t>religiously-oriented</w:t>
      </w:r>
      <w:proofErr w:type="gramEnd"/>
      <w:r w:rsidRPr="00811ECC">
        <w:rPr>
          <w:rFonts w:ascii="Arial" w:hAnsi="Arial" w:cs="Arial"/>
          <w:sz w:val="24"/>
          <w:szCs w:val="24"/>
          <w:lang w:eastAsia="en-GB"/>
        </w:rPr>
        <w:t xml:space="preserve"> military officers to be promoted up to higher ranks. Thus towards mid-2012, with the help of </w:t>
      </w:r>
      <w:proofErr w:type="spellStart"/>
      <w:r w:rsidRPr="00811ECC">
        <w:rPr>
          <w:rFonts w:ascii="Arial" w:hAnsi="Arial" w:cs="Arial"/>
          <w:sz w:val="24"/>
          <w:szCs w:val="24"/>
          <w:lang w:eastAsia="en-GB"/>
        </w:rPr>
        <w:t>Gülen</w:t>
      </w:r>
      <w:proofErr w:type="spellEnd"/>
      <w:r w:rsidRPr="00811ECC">
        <w:rPr>
          <w:rFonts w:ascii="Arial" w:hAnsi="Arial" w:cs="Arial"/>
          <w:sz w:val="24"/>
          <w:szCs w:val="24"/>
          <w:lang w:eastAsia="en-GB"/>
        </w:rPr>
        <w:t xml:space="preserve"> and his followers, AKP had eliminated its biggest threat and had replaced it with an armed force loyal to Erdogan’s AKP and its political agenda.  </w:t>
      </w:r>
    </w:p>
    <w:p w14:paraId="253577DF" w14:textId="77777777" w:rsidR="000B6B0B" w:rsidRPr="00811ECC" w:rsidRDefault="000B6B0B" w:rsidP="000B6B0B">
      <w:pPr>
        <w:spacing w:after="120" w:line="360" w:lineRule="auto"/>
        <w:ind w:firstLine="720"/>
        <w:rPr>
          <w:rFonts w:ascii="Arial" w:hAnsi="Arial" w:cs="Arial"/>
          <w:sz w:val="24"/>
          <w:szCs w:val="24"/>
          <w:lang w:eastAsia="en-GB"/>
        </w:rPr>
      </w:pPr>
      <w:r>
        <w:rPr>
          <w:rFonts w:ascii="Arial" w:hAnsi="Arial" w:cs="Arial"/>
          <w:sz w:val="24"/>
          <w:szCs w:val="24"/>
          <w:lang w:eastAsia="en-GB"/>
        </w:rPr>
        <w:t>D</w:t>
      </w:r>
      <w:r w:rsidRPr="00811ECC">
        <w:rPr>
          <w:rFonts w:ascii="Arial" w:hAnsi="Arial" w:cs="Arial"/>
          <w:sz w:val="24"/>
          <w:szCs w:val="24"/>
          <w:lang w:eastAsia="en-GB"/>
        </w:rPr>
        <w:t xml:space="preserve">ivisions between the two collaborators surfaced in </w:t>
      </w:r>
      <w:proofErr w:type="gramStart"/>
      <w:r w:rsidRPr="00811ECC">
        <w:rPr>
          <w:rFonts w:ascii="Arial" w:hAnsi="Arial" w:cs="Arial"/>
          <w:sz w:val="24"/>
          <w:szCs w:val="24"/>
          <w:lang w:eastAsia="en-GB"/>
        </w:rPr>
        <w:t>2013 which</w:t>
      </w:r>
      <w:proofErr w:type="gramEnd"/>
      <w:r w:rsidRPr="00811ECC">
        <w:rPr>
          <w:rFonts w:ascii="Arial" w:hAnsi="Arial" w:cs="Arial"/>
          <w:sz w:val="24"/>
          <w:szCs w:val="24"/>
          <w:lang w:eastAsia="en-GB"/>
        </w:rPr>
        <w:t xml:space="preserve"> </w:t>
      </w:r>
      <w:r>
        <w:rPr>
          <w:rFonts w:ascii="Arial" w:hAnsi="Arial" w:cs="Arial"/>
          <w:sz w:val="24"/>
          <w:szCs w:val="24"/>
          <w:lang w:eastAsia="en-GB"/>
        </w:rPr>
        <w:t xml:space="preserve">then </w:t>
      </w:r>
      <w:r w:rsidRPr="00811ECC">
        <w:rPr>
          <w:rFonts w:ascii="Arial" w:hAnsi="Arial" w:cs="Arial"/>
          <w:sz w:val="24"/>
          <w:szCs w:val="24"/>
          <w:lang w:eastAsia="en-GB"/>
        </w:rPr>
        <w:t xml:space="preserve">turned into a public break up in the following years. The end of the “coalition” started with a corruption investigation in December 2013 against AKP MPs and high-ranking pro-AKP bureaucrats </w:t>
      </w:r>
      <w:r w:rsidRPr="00811ECC">
        <w:rPr>
          <w:rFonts w:ascii="Arial" w:hAnsi="Arial" w:cs="Arial"/>
          <w:sz w:val="24"/>
          <w:szCs w:val="24"/>
        </w:rPr>
        <w:t>(</w:t>
      </w:r>
      <w:proofErr w:type="spellStart"/>
      <w:r w:rsidRPr="00811ECC">
        <w:rPr>
          <w:rFonts w:ascii="Arial" w:hAnsi="Arial" w:cs="Arial"/>
          <w:sz w:val="24"/>
          <w:szCs w:val="24"/>
        </w:rPr>
        <w:t>Bekdil</w:t>
      </w:r>
      <w:proofErr w:type="spellEnd"/>
      <w:r w:rsidRPr="00811ECC">
        <w:rPr>
          <w:rFonts w:ascii="Arial" w:hAnsi="Arial" w:cs="Arial"/>
          <w:sz w:val="24"/>
          <w:szCs w:val="24"/>
        </w:rPr>
        <w:t xml:space="preserve">, 2015). </w:t>
      </w:r>
      <w:r w:rsidRPr="00811ECC">
        <w:rPr>
          <w:rFonts w:ascii="Arial" w:hAnsi="Arial" w:cs="Arial"/>
          <w:sz w:val="24"/>
          <w:szCs w:val="24"/>
          <w:lang w:eastAsia="en-GB"/>
        </w:rPr>
        <w:t xml:space="preserve">In fact, accusations expanded to cover some family members of </w:t>
      </w:r>
      <w:proofErr w:type="spellStart"/>
      <w:r w:rsidRPr="00811ECC">
        <w:rPr>
          <w:rFonts w:ascii="Arial" w:hAnsi="Arial" w:cs="Arial"/>
          <w:sz w:val="24"/>
          <w:szCs w:val="24"/>
          <w:lang w:eastAsia="en-GB"/>
        </w:rPr>
        <w:t>Erdoğan</w:t>
      </w:r>
      <w:proofErr w:type="spellEnd"/>
      <w:r w:rsidRPr="00811ECC">
        <w:rPr>
          <w:rFonts w:ascii="Arial" w:hAnsi="Arial" w:cs="Arial"/>
          <w:sz w:val="24"/>
          <w:szCs w:val="24"/>
          <w:lang w:eastAsia="en-GB"/>
        </w:rPr>
        <w:t xml:space="preserve">. While </w:t>
      </w:r>
      <w:proofErr w:type="spellStart"/>
      <w:r w:rsidRPr="00811ECC">
        <w:rPr>
          <w:rFonts w:ascii="Arial" w:hAnsi="Arial" w:cs="Arial"/>
          <w:sz w:val="24"/>
          <w:szCs w:val="24"/>
          <w:lang w:eastAsia="en-GB"/>
        </w:rPr>
        <w:t>Gülenist</w:t>
      </w:r>
      <w:proofErr w:type="spellEnd"/>
      <w:r w:rsidRPr="00811ECC">
        <w:rPr>
          <w:rFonts w:ascii="Arial" w:hAnsi="Arial" w:cs="Arial"/>
          <w:sz w:val="24"/>
          <w:szCs w:val="24"/>
          <w:lang w:eastAsia="en-GB"/>
        </w:rPr>
        <w:t xml:space="preserve"> media outlets insisted that the allegations </w:t>
      </w:r>
      <w:proofErr w:type="gramStart"/>
      <w:r w:rsidRPr="00811ECC">
        <w:rPr>
          <w:rFonts w:ascii="Arial" w:hAnsi="Arial" w:cs="Arial"/>
          <w:sz w:val="24"/>
          <w:szCs w:val="24"/>
          <w:lang w:eastAsia="en-GB"/>
        </w:rPr>
        <w:t xml:space="preserve">be </w:t>
      </w:r>
      <w:r w:rsidRPr="00811ECC">
        <w:rPr>
          <w:rFonts w:ascii="Arial" w:hAnsi="Arial" w:cs="Arial"/>
          <w:sz w:val="24"/>
          <w:szCs w:val="24"/>
          <w:lang w:eastAsia="en-GB"/>
        </w:rPr>
        <w:lastRenderedPageBreak/>
        <w:t>further pursued</w:t>
      </w:r>
      <w:proofErr w:type="gramEnd"/>
      <w:r w:rsidRPr="00811ECC">
        <w:rPr>
          <w:rFonts w:ascii="Arial" w:hAnsi="Arial" w:cs="Arial"/>
          <w:sz w:val="24"/>
          <w:szCs w:val="24"/>
          <w:lang w:eastAsia="en-GB"/>
        </w:rPr>
        <w:t>, it was widely rumoured that it was in fact pro-</w:t>
      </w:r>
      <w:proofErr w:type="spellStart"/>
      <w:r w:rsidRPr="00811ECC">
        <w:rPr>
          <w:rFonts w:ascii="Arial" w:hAnsi="Arial" w:cs="Arial"/>
          <w:sz w:val="24"/>
          <w:szCs w:val="24"/>
          <w:lang w:eastAsia="en-GB"/>
        </w:rPr>
        <w:t>Gülen</w:t>
      </w:r>
      <w:proofErr w:type="spellEnd"/>
      <w:r w:rsidRPr="00811ECC">
        <w:rPr>
          <w:rFonts w:ascii="Arial" w:hAnsi="Arial" w:cs="Arial"/>
          <w:sz w:val="24"/>
          <w:szCs w:val="24"/>
          <w:lang w:eastAsia="en-GB"/>
        </w:rPr>
        <w:t xml:space="preserve"> prosecutors, media executives and police staff who were supporting the corruption allegations. </w:t>
      </w:r>
    </w:p>
    <w:p w14:paraId="0F447657" w14:textId="77777777" w:rsidR="000B6B0B" w:rsidRPr="00811ECC" w:rsidRDefault="000B6B0B" w:rsidP="000B6B0B">
      <w:pPr>
        <w:spacing w:after="120" w:line="360" w:lineRule="auto"/>
        <w:ind w:firstLine="720"/>
        <w:rPr>
          <w:rFonts w:ascii="Arial" w:hAnsi="Arial" w:cs="Arial"/>
          <w:sz w:val="24"/>
          <w:szCs w:val="24"/>
          <w:lang w:eastAsia="en-GB"/>
        </w:rPr>
      </w:pPr>
      <w:proofErr w:type="spellStart"/>
      <w:r w:rsidRPr="00811ECC">
        <w:rPr>
          <w:rFonts w:ascii="Arial" w:hAnsi="Arial" w:cs="Arial"/>
          <w:sz w:val="24"/>
          <w:szCs w:val="24"/>
          <w:lang w:eastAsia="en-GB"/>
        </w:rPr>
        <w:t>Erdoğan</w:t>
      </w:r>
      <w:proofErr w:type="spellEnd"/>
      <w:r w:rsidRPr="00811ECC">
        <w:rPr>
          <w:rFonts w:ascii="Arial" w:hAnsi="Arial" w:cs="Arial"/>
          <w:sz w:val="24"/>
          <w:szCs w:val="24"/>
          <w:lang w:eastAsia="en-GB"/>
        </w:rPr>
        <w:t xml:space="preserve"> denied all accusations, and in a counter attack, labelled the whole incident as a “civilian coup attempt” against AKP. Since 2014, hundreds of journalists, prosecutors, judges and police officers </w:t>
      </w:r>
      <w:proofErr w:type="gramStart"/>
      <w:r w:rsidRPr="00811ECC">
        <w:rPr>
          <w:rFonts w:ascii="Arial" w:hAnsi="Arial" w:cs="Arial"/>
          <w:sz w:val="24"/>
          <w:szCs w:val="24"/>
          <w:lang w:eastAsia="en-GB"/>
        </w:rPr>
        <w:t>have been jailed, purged or dismissed by AKP with accusations of supporting a “parallel state” or a “parallel structure” within the Turkish State</w:t>
      </w:r>
      <w:proofErr w:type="gramEnd"/>
      <w:r w:rsidRPr="00811ECC">
        <w:rPr>
          <w:rFonts w:ascii="Arial" w:hAnsi="Arial" w:cs="Arial"/>
          <w:sz w:val="24"/>
          <w:szCs w:val="24"/>
          <w:lang w:eastAsia="en-GB"/>
        </w:rPr>
        <w:t xml:space="preserve">. The following two years have witnessed numerous crackdowns by AKP on </w:t>
      </w:r>
      <w:proofErr w:type="spellStart"/>
      <w:r w:rsidRPr="00811ECC">
        <w:rPr>
          <w:rFonts w:ascii="Arial" w:hAnsi="Arial" w:cs="Arial"/>
          <w:sz w:val="24"/>
          <w:szCs w:val="24"/>
          <w:lang w:eastAsia="en-GB"/>
        </w:rPr>
        <w:t>Gülenists</w:t>
      </w:r>
      <w:proofErr w:type="spellEnd"/>
      <w:r w:rsidRPr="00811ECC">
        <w:rPr>
          <w:rFonts w:ascii="Arial" w:hAnsi="Arial" w:cs="Arial"/>
          <w:sz w:val="24"/>
          <w:szCs w:val="24"/>
          <w:lang w:eastAsia="en-GB"/>
        </w:rPr>
        <w:t xml:space="preserve"> in various </w:t>
      </w:r>
      <w:r>
        <w:rPr>
          <w:rFonts w:ascii="Arial" w:hAnsi="Arial" w:cs="Arial"/>
          <w:sz w:val="24"/>
          <w:szCs w:val="24"/>
          <w:lang w:eastAsia="en-GB"/>
        </w:rPr>
        <w:t xml:space="preserve">state </w:t>
      </w:r>
      <w:r w:rsidRPr="00811ECC">
        <w:rPr>
          <w:rFonts w:ascii="Arial" w:hAnsi="Arial" w:cs="Arial"/>
          <w:sz w:val="24"/>
          <w:szCs w:val="24"/>
          <w:lang w:eastAsia="en-GB"/>
        </w:rPr>
        <w:t xml:space="preserve">institutions and departments. In 2015, AKP further demonised its former partner by re-labelling the </w:t>
      </w:r>
      <w:proofErr w:type="spellStart"/>
      <w:r w:rsidRPr="00811ECC">
        <w:rPr>
          <w:rFonts w:ascii="Arial" w:hAnsi="Arial" w:cs="Arial"/>
          <w:sz w:val="24"/>
          <w:szCs w:val="24"/>
          <w:lang w:eastAsia="en-GB"/>
        </w:rPr>
        <w:t>Gülen</w:t>
      </w:r>
      <w:proofErr w:type="spellEnd"/>
      <w:r w:rsidRPr="00811ECC">
        <w:rPr>
          <w:rFonts w:ascii="Arial" w:hAnsi="Arial" w:cs="Arial"/>
          <w:sz w:val="24"/>
          <w:szCs w:val="24"/>
          <w:lang w:eastAsia="en-GB"/>
        </w:rPr>
        <w:t xml:space="preserve"> Movement the </w:t>
      </w:r>
      <w:proofErr w:type="spellStart"/>
      <w:r w:rsidRPr="00811ECC">
        <w:rPr>
          <w:rFonts w:ascii="Arial" w:hAnsi="Arial" w:cs="Arial"/>
          <w:sz w:val="24"/>
          <w:szCs w:val="24"/>
          <w:lang w:eastAsia="en-GB"/>
        </w:rPr>
        <w:t>Fethullah</w:t>
      </w:r>
      <w:proofErr w:type="spellEnd"/>
      <w:r w:rsidRPr="00811ECC">
        <w:rPr>
          <w:rFonts w:ascii="Arial" w:hAnsi="Arial" w:cs="Arial"/>
          <w:sz w:val="24"/>
          <w:szCs w:val="24"/>
          <w:lang w:eastAsia="en-GB"/>
        </w:rPr>
        <w:t xml:space="preserve"> Terrorist Organization (FETÖ).</w:t>
      </w:r>
    </w:p>
    <w:p w14:paraId="507C904A" w14:textId="77777777" w:rsidR="000B6B0B" w:rsidRPr="008B31C0" w:rsidRDefault="000B6B0B" w:rsidP="000B6B0B">
      <w:pPr>
        <w:spacing w:after="120" w:line="360" w:lineRule="auto"/>
        <w:ind w:firstLine="720"/>
        <w:rPr>
          <w:rFonts w:ascii="Arial" w:hAnsi="Arial" w:cs="Arial"/>
          <w:color w:val="FF0000"/>
          <w:sz w:val="24"/>
          <w:szCs w:val="24"/>
        </w:rPr>
      </w:pPr>
      <w:r w:rsidRPr="00811ECC">
        <w:rPr>
          <w:rFonts w:ascii="Arial" w:hAnsi="Arial" w:cs="Arial"/>
          <w:sz w:val="24"/>
          <w:szCs w:val="24"/>
          <w:lang w:eastAsia="en-GB"/>
        </w:rPr>
        <w:t xml:space="preserve">Following the 2016 coup attempt, AKP declared that FETÖ was responsible for attempting </w:t>
      </w:r>
      <w:proofErr w:type="gramStart"/>
      <w:r w:rsidRPr="00811ECC">
        <w:rPr>
          <w:rFonts w:ascii="Arial" w:hAnsi="Arial" w:cs="Arial"/>
          <w:sz w:val="24"/>
          <w:szCs w:val="24"/>
          <w:lang w:eastAsia="en-GB"/>
        </w:rPr>
        <w:t>to illegally topple</w:t>
      </w:r>
      <w:proofErr w:type="gramEnd"/>
      <w:r w:rsidRPr="00811ECC">
        <w:rPr>
          <w:rFonts w:ascii="Arial" w:hAnsi="Arial" w:cs="Arial"/>
          <w:sz w:val="24"/>
          <w:szCs w:val="24"/>
          <w:lang w:eastAsia="en-GB"/>
        </w:rPr>
        <w:t xml:space="preserve"> AKP’s “legitimate democratic” government.</w:t>
      </w:r>
      <w:r w:rsidRPr="00811ECC">
        <w:rPr>
          <w:rFonts w:ascii="Helvetica" w:hAnsi="Helvetica"/>
          <w:sz w:val="21"/>
          <w:szCs w:val="21"/>
        </w:rPr>
        <w:t xml:space="preserve"> </w:t>
      </w:r>
      <w:proofErr w:type="spellStart"/>
      <w:r w:rsidRPr="00811ECC">
        <w:rPr>
          <w:rFonts w:ascii="Arial" w:hAnsi="Arial" w:cs="Arial"/>
          <w:sz w:val="24"/>
          <w:szCs w:val="24"/>
        </w:rPr>
        <w:t>Erdoğan</w:t>
      </w:r>
      <w:proofErr w:type="spellEnd"/>
      <w:r w:rsidRPr="00811ECC">
        <w:rPr>
          <w:rFonts w:ascii="Arial" w:hAnsi="Arial" w:cs="Arial"/>
          <w:sz w:val="24"/>
          <w:szCs w:val="24"/>
        </w:rPr>
        <w:t xml:space="preserve"> and a host of other AKP politicians accused </w:t>
      </w:r>
      <w:proofErr w:type="spellStart"/>
      <w:r w:rsidRPr="00811ECC">
        <w:rPr>
          <w:rFonts w:ascii="Arial" w:hAnsi="Arial" w:cs="Arial"/>
          <w:sz w:val="24"/>
          <w:szCs w:val="24"/>
        </w:rPr>
        <w:t>Gülen</w:t>
      </w:r>
      <w:proofErr w:type="spellEnd"/>
      <w:r w:rsidRPr="00811ECC">
        <w:rPr>
          <w:rFonts w:ascii="Arial" w:hAnsi="Arial" w:cs="Arial"/>
          <w:sz w:val="24"/>
          <w:szCs w:val="24"/>
        </w:rPr>
        <w:t xml:space="preserve"> of being the instigator and one of the principal conspirators of the coup attempt and those who carried out the attempt as </w:t>
      </w:r>
      <w:proofErr w:type="spellStart"/>
      <w:r w:rsidRPr="00811ECC">
        <w:rPr>
          <w:rFonts w:ascii="Arial" w:hAnsi="Arial" w:cs="Arial"/>
          <w:sz w:val="24"/>
          <w:szCs w:val="24"/>
        </w:rPr>
        <w:t>Gülenists</w:t>
      </w:r>
      <w:proofErr w:type="spellEnd"/>
      <w:r w:rsidRPr="00811ECC">
        <w:rPr>
          <w:rFonts w:ascii="Arial" w:hAnsi="Arial" w:cs="Arial"/>
          <w:sz w:val="24"/>
          <w:szCs w:val="24"/>
        </w:rPr>
        <w:t xml:space="preserve"> who had infiltrated the military. In the meantime, </w:t>
      </w:r>
      <w:proofErr w:type="spellStart"/>
      <w:r w:rsidRPr="00811ECC">
        <w:rPr>
          <w:rFonts w:ascii="Arial" w:hAnsi="Arial" w:cs="Arial"/>
          <w:sz w:val="24"/>
          <w:szCs w:val="24"/>
        </w:rPr>
        <w:t>Gülen</w:t>
      </w:r>
      <w:proofErr w:type="spellEnd"/>
      <w:r w:rsidRPr="00811ECC">
        <w:rPr>
          <w:rFonts w:ascii="Arial" w:hAnsi="Arial" w:cs="Arial"/>
          <w:sz w:val="24"/>
          <w:szCs w:val="24"/>
        </w:rPr>
        <w:t xml:space="preserve"> condemned the coup attempt and despite political efforts by AKP, governments in Europe, the UK and the US have found no evidence of </w:t>
      </w:r>
      <w:proofErr w:type="spellStart"/>
      <w:r w:rsidRPr="00811ECC">
        <w:rPr>
          <w:rFonts w:ascii="Arial" w:hAnsi="Arial" w:cs="Arial"/>
          <w:sz w:val="24"/>
          <w:szCs w:val="24"/>
        </w:rPr>
        <w:t>Gülen’s</w:t>
      </w:r>
      <w:proofErr w:type="spellEnd"/>
      <w:r w:rsidRPr="00811ECC">
        <w:rPr>
          <w:rFonts w:ascii="Arial" w:hAnsi="Arial" w:cs="Arial"/>
          <w:sz w:val="24"/>
          <w:szCs w:val="24"/>
        </w:rPr>
        <w:t xml:space="preserve"> involvement (</w:t>
      </w:r>
      <w:proofErr w:type="spellStart"/>
      <w:r>
        <w:rPr>
          <w:rFonts w:ascii="Arial" w:hAnsi="Arial" w:cs="Arial"/>
          <w:sz w:val="24"/>
          <w:szCs w:val="24"/>
        </w:rPr>
        <w:t>Dearden</w:t>
      </w:r>
      <w:proofErr w:type="spellEnd"/>
      <w:r>
        <w:rPr>
          <w:rFonts w:ascii="Arial" w:hAnsi="Arial" w:cs="Arial"/>
          <w:sz w:val="24"/>
          <w:szCs w:val="24"/>
        </w:rPr>
        <w:t>, 2017</w:t>
      </w:r>
      <w:r w:rsidRPr="00811ECC">
        <w:rPr>
          <w:rFonts w:ascii="Arial" w:hAnsi="Arial" w:cs="Arial"/>
          <w:sz w:val="24"/>
          <w:szCs w:val="24"/>
        </w:rPr>
        <w:t xml:space="preserve">). </w:t>
      </w:r>
    </w:p>
    <w:p w14:paraId="55B858EC" w14:textId="77777777" w:rsidR="000B6B0B" w:rsidRPr="008B31C0" w:rsidRDefault="000B6B0B" w:rsidP="000B6B0B">
      <w:pPr>
        <w:spacing w:after="120" w:line="360" w:lineRule="auto"/>
        <w:rPr>
          <w:rFonts w:ascii="Arial" w:hAnsi="Arial" w:cs="Arial"/>
          <w:b/>
          <w:i/>
          <w:sz w:val="24"/>
          <w:szCs w:val="24"/>
        </w:rPr>
      </w:pPr>
      <w:r w:rsidRPr="008B31C0">
        <w:rPr>
          <w:rFonts w:ascii="Arial" w:hAnsi="Arial" w:cs="Arial"/>
          <w:b/>
          <w:i/>
          <w:sz w:val="24"/>
          <w:szCs w:val="24"/>
        </w:rPr>
        <w:t xml:space="preserve">Approach to Analysis: </w:t>
      </w:r>
    </w:p>
    <w:p w14:paraId="1C38411C" w14:textId="77777777" w:rsidR="000B6B0B" w:rsidRPr="008B31C0" w:rsidRDefault="000B6B0B" w:rsidP="000B6B0B">
      <w:pPr>
        <w:shd w:val="clear" w:color="auto" w:fill="FFFFFF"/>
        <w:spacing w:after="120" w:line="360" w:lineRule="auto"/>
        <w:rPr>
          <w:rFonts w:ascii="Arial" w:hAnsi="Arial" w:cs="Arial"/>
          <w:sz w:val="24"/>
          <w:szCs w:val="24"/>
        </w:rPr>
      </w:pPr>
      <w:r>
        <w:rPr>
          <w:rFonts w:ascii="Arial" w:eastAsia="Arial" w:hAnsi="Arial" w:cs="Arial"/>
          <w:sz w:val="24"/>
          <w:szCs w:val="24"/>
        </w:rPr>
        <w:t>W</w:t>
      </w:r>
      <w:r w:rsidRPr="008B31C0">
        <w:rPr>
          <w:rFonts w:ascii="Arial" w:eastAsia="Arial" w:hAnsi="Arial" w:cs="Arial"/>
          <w:sz w:val="24"/>
          <w:szCs w:val="24"/>
        </w:rPr>
        <w:t>e examine news stories in depth using Multimodal Critical Discourse Studies (MCDS). Our approach to MCDS finds its origins in Critical Discourse Analysis (CDA</w:t>
      </w:r>
      <w:proofErr w:type="gramStart"/>
      <w:r w:rsidRPr="008B31C0">
        <w:rPr>
          <w:rFonts w:ascii="Arial" w:eastAsia="Arial" w:hAnsi="Arial" w:cs="Arial"/>
          <w:sz w:val="24"/>
          <w:szCs w:val="24"/>
        </w:rPr>
        <w:t>) which</w:t>
      </w:r>
      <w:proofErr w:type="gramEnd"/>
      <w:r w:rsidRPr="008B31C0">
        <w:rPr>
          <w:rFonts w:ascii="Arial" w:eastAsia="Arial" w:hAnsi="Arial" w:cs="Arial"/>
          <w:sz w:val="24"/>
          <w:szCs w:val="24"/>
        </w:rPr>
        <w:t xml:space="preserve"> assume</w:t>
      </w:r>
      <w:r>
        <w:rPr>
          <w:rFonts w:ascii="Arial" w:eastAsia="Arial" w:hAnsi="Arial" w:cs="Arial"/>
          <w:sz w:val="24"/>
          <w:szCs w:val="24"/>
        </w:rPr>
        <w:t>s</w:t>
      </w:r>
      <w:r w:rsidRPr="008B31C0">
        <w:rPr>
          <w:rFonts w:ascii="Arial" w:eastAsia="Arial" w:hAnsi="Arial" w:cs="Arial"/>
          <w:sz w:val="24"/>
          <w:szCs w:val="24"/>
        </w:rPr>
        <w:t xml:space="preserve"> linguistic and visual choices reveal broader discourses articulated in texts (Kress and van </w:t>
      </w:r>
      <w:proofErr w:type="spellStart"/>
      <w:r w:rsidRPr="008B31C0">
        <w:rPr>
          <w:rFonts w:ascii="Arial" w:eastAsia="Arial" w:hAnsi="Arial" w:cs="Arial"/>
          <w:sz w:val="24"/>
          <w:szCs w:val="24"/>
        </w:rPr>
        <w:t>Leeuwen</w:t>
      </w:r>
      <w:proofErr w:type="spellEnd"/>
      <w:r>
        <w:rPr>
          <w:rFonts w:ascii="Arial" w:eastAsia="Arial" w:hAnsi="Arial" w:cs="Arial"/>
          <w:sz w:val="24"/>
          <w:szCs w:val="24"/>
        </w:rPr>
        <w:t>,</w:t>
      </w:r>
      <w:r w:rsidRPr="008B31C0">
        <w:rPr>
          <w:rFonts w:ascii="Arial" w:eastAsia="Arial" w:hAnsi="Arial" w:cs="Arial"/>
          <w:sz w:val="24"/>
          <w:szCs w:val="24"/>
        </w:rPr>
        <w:t xml:space="preserve"> 2001). These discourses can be thought of as models of the world, </w:t>
      </w:r>
      <w:r w:rsidRPr="008B31C0">
        <w:rPr>
          <w:rFonts w:ascii="Arial" w:hAnsi="Arial" w:cs="Arial"/>
          <w:sz w:val="24"/>
          <w:szCs w:val="24"/>
          <w:highlight w:val="white"/>
        </w:rPr>
        <w:t>giving a clear sense of “what view of the world is being communicated through semiotic resources” (</w:t>
      </w:r>
      <w:proofErr w:type="spellStart"/>
      <w:r w:rsidRPr="008B31C0">
        <w:rPr>
          <w:rFonts w:ascii="Arial" w:hAnsi="Arial" w:cs="Arial"/>
          <w:sz w:val="24"/>
          <w:szCs w:val="24"/>
          <w:highlight w:val="white"/>
        </w:rPr>
        <w:t>Abousnnouga</w:t>
      </w:r>
      <w:proofErr w:type="spellEnd"/>
      <w:r w:rsidRPr="008B31C0">
        <w:rPr>
          <w:rFonts w:ascii="Arial" w:hAnsi="Arial" w:cs="Arial"/>
          <w:sz w:val="24"/>
          <w:szCs w:val="24"/>
          <w:highlight w:val="white"/>
        </w:rPr>
        <w:t xml:space="preserve"> and Machin</w:t>
      </w:r>
      <w:r>
        <w:rPr>
          <w:rFonts w:ascii="Arial" w:hAnsi="Arial" w:cs="Arial"/>
          <w:sz w:val="24"/>
          <w:szCs w:val="24"/>
          <w:highlight w:val="white"/>
        </w:rPr>
        <w:t>,</w:t>
      </w:r>
      <w:r w:rsidRPr="008B31C0">
        <w:rPr>
          <w:rFonts w:ascii="Arial" w:hAnsi="Arial" w:cs="Arial"/>
          <w:sz w:val="24"/>
          <w:szCs w:val="24"/>
          <w:highlight w:val="white"/>
        </w:rPr>
        <w:t xml:space="preserve"> 2010, </w:t>
      </w:r>
      <w:r>
        <w:rPr>
          <w:rFonts w:ascii="Arial" w:hAnsi="Arial" w:cs="Arial"/>
          <w:sz w:val="24"/>
          <w:szCs w:val="24"/>
          <w:highlight w:val="white"/>
        </w:rPr>
        <w:t xml:space="preserve">p. </w:t>
      </w:r>
      <w:r w:rsidRPr="008B31C0">
        <w:rPr>
          <w:rFonts w:ascii="Arial" w:hAnsi="Arial" w:cs="Arial"/>
          <w:sz w:val="24"/>
          <w:szCs w:val="24"/>
          <w:highlight w:val="white"/>
        </w:rPr>
        <w:t xml:space="preserve">139). </w:t>
      </w:r>
      <w:r w:rsidRPr="008B31C0">
        <w:rPr>
          <w:rFonts w:ascii="Arial" w:eastAsia="Arial" w:hAnsi="Arial" w:cs="Arial"/>
          <w:sz w:val="24"/>
          <w:szCs w:val="24"/>
        </w:rPr>
        <w:t xml:space="preserve">The aim of </w:t>
      </w:r>
      <w:r>
        <w:rPr>
          <w:rFonts w:ascii="Arial" w:eastAsia="Arial" w:hAnsi="Arial" w:cs="Arial"/>
          <w:sz w:val="24"/>
          <w:szCs w:val="24"/>
        </w:rPr>
        <w:t xml:space="preserve">the </w:t>
      </w:r>
      <w:r w:rsidRPr="008B31C0">
        <w:rPr>
          <w:rFonts w:ascii="Arial" w:eastAsia="Arial" w:hAnsi="Arial" w:cs="Arial"/>
          <w:sz w:val="24"/>
          <w:szCs w:val="24"/>
        </w:rPr>
        <w:t xml:space="preserve">analysis is to reveal </w:t>
      </w:r>
      <w:proofErr w:type="gramStart"/>
      <w:r w:rsidRPr="008B31C0">
        <w:rPr>
          <w:rFonts w:ascii="Arial" w:eastAsia="Arial" w:hAnsi="Arial" w:cs="Arial"/>
          <w:sz w:val="24"/>
          <w:szCs w:val="24"/>
        </w:rPr>
        <w:t xml:space="preserve">what kinds of social relations of power, inequalities and interests are perpetuated, generated or legitimated in texts both explicitly and implicitly (van </w:t>
      </w:r>
      <w:proofErr w:type="spellStart"/>
      <w:r w:rsidRPr="008B31C0">
        <w:rPr>
          <w:rFonts w:ascii="Arial" w:eastAsia="Arial" w:hAnsi="Arial" w:cs="Arial"/>
          <w:sz w:val="24"/>
          <w:szCs w:val="24"/>
        </w:rPr>
        <w:t>Dijk</w:t>
      </w:r>
      <w:proofErr w:type="spellEnd"/>
      <w:r>
        <w:rPr>
          <w:rFonts w:ascii="Arial" w:eastAsia="Arial" w:hAnsi="Arial" w:cs="Arial"/>
          <w:sz w:val="24"/>
          <w:szCs w:val="24"/>
        </w:rPr>
        <w:t>,</w:t>
      </w:r>
      <w:r w:rsidRPr="008B31C0">
        <w:rPr>
          <w:rFonts w:ascii="Arial" w:eastAsia="Arial" w:hAnsi="Arial" w:cs="Arial"/>
          <w:sz w:val="24"/>
          <w:szCs w:val="24"/>
        </w:rPr>
        <w:t xml:space="preserve"> 1993)</w:t>
      </w:r>
      <w:proofErr w:type="gramEnd"/>
      <w:r w:rsidRPr="008B31C0">
        <w:rPr>
          <w:rFonts w:ascii="Arial" w:eastAsia="Arial" w:hAnsi="Arial" w:cs="Arial"/>
          <w:sz w:val="24"/>
          <w:szCs w:val="24"/>
        </w:rPr>
        <w:t>. Though MCDS demands a</w:t>
      </w:r>
      <w:r>
        <w:rPr>
          <w:rFonts w:ascii="Arial" w:eastAsia="Arial" w:hAnsi="Arial" w:cs="Arial"/>
          <w:sz w:val="24"/>
          <w:szCs w:val="24"/>
        </w:rPr>
        <w:t xml:space="preserve"> close reading of texts, social and</w:t>
      </w:r>
      <w:r w:rsidRPr="008B31C0">
        <w:rPr>
          <w:rFonts w:ascii="Arial" w:eastAsia="Arial" w:hAnsi="Arial" w:cs="Arial"/>
          <w:sz w:val="24"/>
          <w:szCs w:val="24"/>
        </w:rPr>
        <w:t xml:space="preserve"> historical contexts are essential in determining the meaning potential of choices made in texts. </w:t>
      </w:r>
      <w:r w:rsidRPr="008B31C0">
        <w:rPr>
          <w:rFonts w:ascii="Arial" w:hAnsi="Arial" w:cs="Arial"/>
          <w:sz w:val="24"/>
          <w:szCs w:val="24"/>
        </w:rPr>
        <w:t xml:space="preserve">MCDS draws out the details of how broader discourses </w:t>
      </w:r>
      <w:proofErr w:type="gramStart"/>
      <w:r w:rsidRPr="008B31C0">
        <w:rPr>
          <w:rFonts w:ascii="Arial" w:hAnsi="Arial" w:cs="Arial"/>
          <w:sz w:val="24"/>
          <w:szCs w:val="24"/>
        </w:rPr>
        <w:t>are communicated</w:t>
      </w:r>
      <w:proofErr w:type="gramEnd"/>
      <w:r w:rsidRPr="008B31C0">
        <w:rPr>
          <w:rFonts w:ascii="Arial" w:hAnsi="Arial" w:cs="Arial"/>
          <w:sz w:val="24"/>
          <w:szCs w:val="24"/>
        </w:rPr>
        <w:t xml:space="preserve"> and how different modes play different roles. </w:t>
      </w:r>
      <w:r w:rsidRPr="008B31C0">
        <w:rPr>
          <w:rFonts w:ascii="Arial" w:eastAsia="Arial" w:hAnsi="Arial" w:cs="Arial"/>
          <w:sz w:val="24"/>
          <w:szCs w:val="24"/>
        </w:rPr>
        <w:t xml:space="preserve">Though other modes of communication such as layout and typography </w:t>
      </w:r>
      <w:proofErr w:type="gramStart"/>
      <w:r w:rsidRPr="008B31C0">
        <w:rPr>
          <w:rFonts w:ascii="Arial" w:eastAsia="Arial" w:hAnsi="Arial" w:cs="Arial"/>
          <w:sz w:val="24"/>
          <w:szCs w:val="24"/>
        </w:rPr>
        <w:t>are employed</w:t>
      </w:r>
      <w:proofErr w:type="gramEnd"/>
      <w:r w:rsidRPr="008B31C0">
        <w:rPr>
          <w:rFonts w:ascii="Arial" w:eastAsia="Arial" w:hAnsi="Arial" w:cs="Arial"/>
          <w:sz w:val="24"/>
          <w:szCs w:val="24"/>
        </w:rPr>
        <w:t xml:space="preserve"> in these stories,</w:t>
      </w:r>
      <w:r w:rsidRPr="008B31C0">
        <w:rPr>
          <w:rFonts w:ascii="Arial" w:hAnsi="Arial" w:cs="Arial"/>
          <w:sz w:val="24"/>
          <w:szCs w:val="24"/>
        </w:rPr>
        <w:t xml:space="preserve"> we focus our analysis on how </w:t>
      </w:r>
      <w:r w:rsidRPr="008B31C0">
        <w:rPr>
          <w:rFonts w:ascii="Arial" w:eastAsia="Arial" w:hAnsi="Arial" w:cs="Arial"/>
          <w:sz w:val="24"/>
          <w:szCs w:val="24"/>
        </w:rPr>
        <w:t xml:space="preserve">written text and images work to articulate discourses “on a particular occasion, in a particular text” (Kress and van </w:t>
      </w:r>
      <w:proofErr w:type="spellStart"/>
      <w:r w:rsidRPr="008B31C0">
        <w:rPr>
          <w:rFonts w:ascii="Arial" w:eastAsia="Arial" w:hAnsi="Arial" w:cs="Arial"/>
          <w:sz w:val="24"/>
          <w:szCs w:val="24"/>
        </w:rPr>
        <w:t>Leeuwen</w:t>
      </w:r>
      <w:proofErr w:type="spellEnd"/>
      <w:r>
        <w:rPr>
          <w:rFonts w:ascii="Arial" w:eastAsia="Arial" w:hAnsi="Arial" w:cs="Arial"/>
          <w:sz w:val="24"/>
          <w:szCs w:val="24"/>
        </w:rPr>
        <w:t>,</w:t>
      </w:r>
      <w:r w:rsidRPr="008B31C0">
        <w:rPr>
          <w:rFonts w:ascii="Arial" w:eastAsia="Arial" w:hAnsi="Arial" w:cs="Arial"/>
          <w:sz w:val="24"/>
          <w:szCs w:val="24"/>
        </w:rPr>
        <w:t xml:space="preserve"> 2001, </w:t>
      </w:r>
      <w:r>
        <w:rPr>
          <w:rFonts w:ascii="Arial" w:eastAsia="Arial" w:hAnsi="Arial" w:cs="Arial"/>
          <w:sz w:val="24"/>
          <w:szCs w:val="24"/>
        </w:rPr>
        <w:t xml:space="preserve">p. </w:t>
      </w:r>
      <w:r w:rsidRPr="008B31C0">
        <w:rPr>
          <w:rFonts w:ascii="Arial" w:eastAsia="Arial" w:hAnsi="Arial" w:cs="Arial"/>
          <w:sz w:val="24"/>
          <w:szCs w:val="24"/>
        </w:rPr>
        <w:t xml:space="preserve">29).   </w:t>
      </w:r>
    </w:p>
    <w:p w14:paraId="35268DD0" w14:textId="77777777" w:rsidR="000B6B0B" w:rsidRPr="00C15093" w:rsidRDefault="000B6B0B" w:rsidP="000B6B0B">
      <w:pPr>
        <w:spacing w:after="120" w:line="360" w:lineRule="auto"/>
        <w:ind w:firstLine="708"/>
        <w:rPr>
          <w:rFonts w:ascii="Arial" w:hAnsi="Arial" w:cs="Arial"/>
          <w:sz w:val="24"/>
        </w:rPr>
      </w:pPr>
      <w:r w:rsidRPr="008B31C0">
        <w:rPr>
          <w:rFonts w:ascii="Arial" w:hAnsi="Arial" w:cs="Arial"/>
          <w:sz w:val="24"/>
          <w:szCs w:val="24"/>
        </w:rPr>
        <w:lastRenderedPageBreak/>
        <w:t xml:space="preserve">This paper examines how news stories </w:t>
      </w:r>
      <w:proofErr w:type="spellStart"/>
      <w:r w:rsidRPr="008B31C0">
        <w:rPr>
          <w:rFonts w:ascii="Arial" w:hAnsi="Arial" w:cs="Arial"/>
          <w:sz w:val="24"/>
          <w:szCs w:val="24"/>
        </w:rPr>
        <w:t>recontextualise</w:t>
      </w:r>
      <w:proofErr w:type="spellEnd"/>
      <w:r w:rsidRPr="008B31C0">
        <w:rPr>
          <w:rFonts w:ascii="Arial" w:hAnsi="Arial" w:cs="Arial"/>
          <w:sz w:val="24"/>
          <w:szCs w:val="24"/>
        </w:rPr>
        <w:t xml:space="preserve"> events around the attempted military coup. By </w:t>
      </w:r>
      <w:proofErr w:type="spellStart"/>
      <w:r w:rsidRPr="008B31C0">
        <w:rPr>
          <w:rFonts w:ascii="Arial" w:hAnsi="Arial" w:cs="Arial"/>
          <w:sz w:val="24"/>
          <w:szCs w:val="24"/>
        </w:rPr>
        <w:t>recontextualisation</w:t>
      </w:r>
      <w:proofErr w:type="spellEnd"/>
      <w:r w:rsidRPr="008B31C0">
        <w:rPr>
          <w:rFonts w:ascii="Arial" w:hAnsi="Arial" w:cs="Arial"/>
          <w:sz w:val="24"/>
          <w:szCs w:val="24"/>
        </w:rPr>
        <w:t xml:space="preserve">, we mean how social </w:t>
      </w:r>
      <w:r>
        <w:rPr>
          <w:rFonts w:ascii="Arial" w:hAnsi="Arial" w:cs="Arial"/>
          <w:sz w:val="24"/>
          <w:szCs w:val="24"/>
        </w:rPr>
        <w:t xml:space="preserve">actors and </w:t>
      </w:r>
      <w:r w:rsidRPr="008B31C0">
        <w:rPr>
          <w:rFonts w:ascii="Arial" w:hAnsi="Arial" w:cs="Arial"/>
          <w:sz w:val="24"/>
          <w:szCs w:val="24"/>
        </w:rPr>
        <w:t xml:space="preserve">actions </w:t>
      </w:r>
      <w:proofErr w:type="gramStart"/>
      <w:r w:rsidRPr="008B31C0">
        <w:rPr>
          <w:rFonts w:ascii="Arial" w:hAnsi="Arial" w:cs="Arial"/>
          <w:sz w:val="24"/>
          <w:szCs w:val="24"/>
        </w:rPr>
        <w:t>are represented</w:t>
      </w:r>
      <w:proofErr w:type="gramEnd"/>
      <w:r w:rsidRPr="008B31C0">
        <w:rPr>
          <w:rFonts w:ascii="Arial" w:hAnsi="Arial" w:cs="Arial"/>
          <w:sz w:val="24"/>
          <w:szCs w:val="24"/>
        </w:rPr>
        <w:t xml:space="preserve"> which “always involve transformation, and what exactly gets transformed depends on the interests, goals, and values of the context into which the practice is </w:t>
      </w:r>
      <w:proofErr w:type="spellStart"/>
      <w:r w:rsidRPr="008B31C0">
        <w:rPr>
          <w:rFonts w:ascii="Arial" w:hAnsi="Arial" w:cs="Arial"/>
          <w:sz w:val="24"/>
          <w:szCs w:val="24"/>
        </w:rPr>
        <w:t>recontextualised</w:t>
      </w:r>
      <w:proofErr w:type="spellEnd"/>
      <w:r w:rsidRPr="008B31C0">
        <w:rPr>
          <w:rFonts w:ascii="Arial" w:hAnsi="Arial" w:cs="Arial"/>
          <w:sz w:val="24"/>
          <w:szCs w:val="24"/>
        </w:rPr>
        <w:t xml:space="preserve">” (van </w:t>
      </w:r>
      <w:proofErr w:type="spellStart"/>
      <w:r w:rsidRPr="008B31C0">
        <w:rPr>
          <w:rFonts w:ascii="Arial" w:hAnsi="Arial" w:cs="Arial"/>
          <w:sz w:val="24"/>
          <w:szCs w:val="24"/>
        </w:rPr>
        <w:t>Leeuwen</w:t>
      </w:r>
      <w:proofErr w:type="spellEnd"/>
      <w:r w:rsidRPr="008B31C0">
        <w:rPr>
          <w:rFonts w:ascii="Arial" w:hAnsi="Arial" w:cs="Arial"/>
          <w:sz w:val="24"/>
          <w:szCs w:val="24"/>
        </w:rPr>
        <w:t xml:space="preserve"> and </w:t>
      </w:r>
      <w:proofErr w:type="spellStart"/>
      <w:r w:rsidRPr="008B31C0">
        <w:rPr>
          <w:rFonts w:ascii="Arial" w:hAnsi="Arial" w:cs="Arial"/>
          <w:sz w:val="24"/>
          <w:szCs w:val="24"/>
        </w:rPr>
        <w:t>Wodak</w:t>
      </w:r>
      <w:proofErr w:type="spellEnd"/>
      <w:r>
        <w:rPr>
          <w:rFonts w:ascii="Arial" w:hAnsi="Arial" w:cs="Arial"/>
          <w:sz w:val="24"/>
          <w:szCs w:val="24"/>
        </w:rPr>
        <w:t>,</w:t>
      </w:r>
      <w:r w:rsidRPr="008B31C0">
        <w:rPr>
          <w:rFonts w:ascii="Arial" w:hAnsi="Arial" w:cs="Arial"/>
          <w:sz w:val="24"/>
          <w:szCs w:val="24"/>
        </w:rPr>
        <w:t xml:space="preserve"> 1999, </w:t>
      </w:r>
      <w:r>
        <w:rPr>
          <w:rFonts w:ascii="Arial" w:hAnsi="Arial" w:cs="Arial"/>
          <w:sz w:val="24"/>
          <w:szCs w:val="24"/>
        </w:rPr>
        <w:t xml:space="preserve">p. </w:t>
      </w:r>
      <w:r w:rsidRPr="008B31C0">
        <w:rPr>
          <w:rFonts w:ascii="Arial" w:hAnsi="Arial" w:cs="Arial"/>
          <w:sz w:val="24"/>
          <w:szCs w:val="24"/>
        </w:rPr>
        <w:t xml:space="preserve">96). Transformations involve deletions, rearrangements, substitutions and additions (van </w:t>
      </w:r>
      <w:proofErr w:type="spellStart"/>
      <w:r w:rsidRPr="008B31C0">
        <w:rPr>
          <w:rFonts w:ascii="Arial" w:hAnsi="Arial" w:cs="Arial"/>
          <w:sz w:val="24"/>
          <w:szCs w:val="24"/>
        </w:rPr>
        <w:t>Leeuwen</w:t>
      </w:r>
      <w:proofErr w:type="spellEnd"/>
      <w:r w:rsidRPr="008B31C0">
        <w:rPr>
          <w:rFonts w:ascii="Arial" w:hAnsi="Arial" w:cs="Arial"/>
          <w:sz w:val="24"/>
          <w:szCs w:val="24"/>
        </w:rPr>
        <w:t xml:space="preserve"> and </w:t>
      </w:r>
      <w:proofErr w:type="spellStart"/>
      <w:r w:rsidRPr="008B31C0">
        <w:rPr>
          <w:rFonts w:ascii="Arial" w:hAnsi="Arial" w:cs="Arial"/>
          <w:sz w:val="24"/>
          <w:szCs w:val="24"/>
        </w:rPr>
        <w:t>Wodak</w:t>
      </w:r>
      <w:proofErr w:type="spellEnd"/>
      <w:r>
        <w:rPr>
          <w:rFonts w:ascii="Arial" w:hAnsi="Arial" w:cs="Arial"/>
          <w:sz w:val="24"/>
          <w:szCs w:val="24"/>
        </w:rPr>
        <w:t>,</w:t>
      </w:r>
      <w:r w:rsidRPr="008B31C0">
        <w:rPr>
          <w:rFonts w:ascii="Arial" w:hAnsi="Arial" w:cs="Arial"/>
          <w:sz w:val="24"/>
          <w:szCs w:val="24"/>
        </w:rPr>
        <w:t xml:space="preserve"> 1999, </w:t>
      </w:r>
      <w:r>
        <w:rPr>
          <w:rFonts w:ascii="Arial" w:hAnsi="Arial" w:cs="Arial"/>
          <w:sz w:val="24"/>
          <w:szCs w:val="24"/>
        </w:rPr>
        <w:t xml:space="preserve">p. </w:t>
      </w:r>
      <w:r w:rsidRPr="008B31C0">
        <w:rPr>
          <w:rFonts w:ascii="Arial" w:hAnsi="Arial" w:cs="Arial"/>
          <w:sz w:val="24"/>
          <w:szCs w:val="24"/>
        </w:rPr>
        <w:t xml:space="preserve">98). We also examine the role of presuppositions. </w:t>
      </w:r>
      <w:r w:rsidRPr="008B31C0">
        <w:rPr>
          <w:rFonts w:ascii="Arial" w:hAnsi="Arial" w:cs="Arial"/>
          <w:sz w:val="24"/>
        </w:rPr>
        <w:t>Presuppositions are “a taken-for-granted, implicit claim embedded within the explicit meaning of a text or utterance” (Richardson</w:t>
      </w:r>
      <w:r>
        <w:rPr>
          <w:rFonts w:ascii="Arial" w:hAnsi="Arial" w:cs="Arial"/>
          <w:sz w:val="24"/>
        </w:rPr>
        <w:t>,</w:t>
      </w:r>
      <w:r w:rsidRPr="008B31C0">
        <w:rPr>
          <w:rFonts w:ascii="Arial" w:hAnsi="Arial" w:cs="Arial"/>
          <w:sz w:val="24"/>
        </w:rPr>
        <w:t xml:space="preserve"> 2007</w:t>
      </w:r>
      <w:r>
        <w:rPr>
          <w:rFonts w:ascii="Arial" w:hAnsi="Arial" w:cs="Arial"/>
          <w:sz w:val="24"/>
        </w:rPr>
        <w:t>, p.</w:t>
      </w:r>
      <w:r w:rsidRPr="008B31C0">
        <w:rPr>
          <w:rFonts w:ascii="Arial" w:hAnsi="Arial" w:cs="Arial"/>
          <w:sz w:val="24"/>
        </w:rPr>
        <w:t xml:space="preserve"> 63). These are powerful ideological tools, where “[t]he unsaid, the already said, the presupposed, is of particular importance in ideological analysis, in that ideologies are generally embedded within the implicit meaning of a text rather than being explicit” (</w:t>
      </w:r>
      <w:proofErr w:type="spellStart"/>
      <w:r w:rsidRPr="008B31C0">
        <w:rPr>
          <w:rFonts w:ascii="Arial" w:hAnsi="Arial" w:cs="Arial"/>
          <w:sz w:val="24"/>
        </w:rPr>
        <w:t>Fairclough</w:t>
      </w:r>
      <w:proofErr w:type="spellEnd"/>
      <w:r>
        <w:rPr>
          <w:rFonts w:ascii="Arial" w:hAnsi="Arial" w:cs="Arial"/>
          <w:sz w:val="24"/>
        </w:rPr>
        <w:t>,</w:t>
      </w:r>
      <w:r w:rsidRPr="008B31C0">
        <w:rPr>
          <w:rFonts w:ascii="Arial" w:hAnsi="Arial" w:cs="Arial"/>
          <w:sz w:val="24"/>
        </w:rPr>
        <w:t xml:space="preserve"> 1995</w:t>
      </w:r>
      <w:r>
        <w:rPr>
          <w:rFonts w:ascii="Arial" w:hAnsi="Arial" w:cs="Arial"/>
          <w:sz w:val="24"/>
        </w:rPr>
        <w:t xml:space="preserve">, p. </w:t>
      </w:r>
      <w:r w:rsidRPr="008B31C0">
        <w:rPr>
          <w:rFonts w:ascii="Arial" w:hAnsi="Arial" w:cs="Arial"/>
          <w:sz w:val="24"/>
        </w:rPr>
        <w:t>108). These implicit ‘taken for granted’ claims enforce ideologies without questioning them (Richardson</w:t>
      </w:r>
      <w:r>
        <w:rPr>
          <w:rFonts w:ascii="Arial" w:hAnsi="Arial" w:cs="Arial"/>
          <w:sz w:val="24"/>
        </w:rPr>
        <w:t>,</w:t>
      </w:r>
      <w:r w:rsidRPr="008B31C0">
        <w:rPr>
          <w:rFonts w:ascii="Arial" w:hAnsi="Arial" w:cs="Arial"/>
          <w:sz w:val="24"/>
        </w:rPr>
        <w:t xml:space="preserve"> 2007</w:t>
      </w:r>
      <w:r>
        <w:rPr>
          <w:rFonts w:ascii="Arial" w:hAnsi="Arial" w:cs="Arial"/>
          <w:sz w:val="24"/>
        </w:rPr>
        <w:t>, p.</w:t>
      </w:r>
      <w:r w:rsidRPr="008B31C0">
        <w:rPr>
          <w:rFonts w:ascii="Arial" w:hAnsi="Arial" w:cs="Arial"/>
          <w:sz w:val="24"/>
        </w:rPr>
        <w:t xml:space="preserve"> 187</w:t>
      </w:r>
      <w:r w:rsidRPr="00C15093">
        <w:rPr>
          <w:rFonts w:ascii="Arial" w:hAnsi="Arial" w:cs="Arial"/>
          <w:sz w:val="24"/>
        </w:rPr>
        <w:t xml:space="preserve">). Here we argue that representations of the coup </w:t>
      </w:r>
      <w:proofErr w:type="spellStart"/>
      <w:r w:rsidRPr="00C15093">
        <w:rPr>
          <w:rFonts w:ascii="Arial" w:hAnsi="Arial" w:cs="Arial"/>
          <w:sz w:val="24"/>
        </w:rPr>
        <w:t>recontextualise</w:t>
      </w:r>
      <w:proofErr w:type="spellEnd"/>
      <w:r w:rsidRPr="00C15093">
        <w:rPr>
          <w:rFonts w:ascii="Arial" w:hAnsi="Arial" w:cs="Arial"/>
          <w:sz w:val="24"/>
        </w:rPr>
        <w:t xml:space="preserve"> events in </w:t>
      </w:r>
      <w:proofErr w:type="gramStart"/>
      <w:r w:rsidRPr="00C15093">
        <w:rPr>
          <w:rFonts w:ascii="Arial" w:hAnsi="Arial" w:cs="Arial"/>
          <w:sz w:val="24"/>
        </w:rPr>
        <w:t>ways which</w:t>
      </w:r>
      <w:proofErr w:type="gramEnd"/>
      <w:r w:rsidRPr="00C15093">
        <w:rPr>
          <w:rFonts w:ascii="Arial" w:hAnsi="Arial" w:cs="Arial"/>
          <w:sz w:val="24"/>
        </w:rPr>
        <w:t xml:space="preserve"> lean on AKP ideologies and do little in terms of criticising these. </w:t>
      </w:r>
    </w:p>
    <w:p w14:paraId="231B38B6" w14:textId="77777777" w:rsidR="000B6B0B" w:rsidRPr="00C15093" w:rsidRDefault="000B6B0B" w:rsidP="000B6B0B">
      <w:pPr>
        <w:spacing w:after="120" w:line="360" w:lineRule="auto"/>
        <w:rPr>
          <w:rFonts w:ascii="Arial" w:eastAsia="Times New Roman" w:hAnsi="Arial" w:cs="Arial"/>
          <w:b/>
          <w:i/>
          <w:sz w:val="24"/>
          <w:szCs w:val="24"/>
        </w:rPr>
      </w:pPr>
      <w:r w:rsidRPr="00C15093">
        <w:rPr>
          <w:rFonts w:ascii="Arial" w:eastAsia="Times New Roman" w:hAnsi="Arial" w:cs="Arial"/>
          <w:b/>
          <w:i/>
          <w:sz w:val="24"/>
          <w:szCs w:val="24"/>
        </w:rPr>
        <w:t>The Press in Turkey</w:t>
      </w:r>
    </w:p>
    <w:p w14:paraId="665B50EB" w14:textId="77777777" w:rsidR="000B6B0B" w:rsidRPr="00C15093" w:rsidRDefault="000B6B0B" w:rsidP="000B6B0B">
      <w:pPr>
        <w:spacing w:after="120" w:line="360" w:lineRule="auto"/>
        <w:rPr>
          <w:rFonts w:ascii="Arial" w:hAnsi="Arial" w:cs="Arial"/>
          <w:sz w:val="24"/>
          <w:szCs w:val="24"/>
        </w:rPr>
      </w:pPr>
      <w:r w:rsidRPr="00C15093">
        <w:rPr>
          <w:rFonts w:ascii="Arial" w:hAnsi="Arial" w:cs="Arial"/>
          <w:sz w:val="24"/>
          <w:szCs w:val="24"/>
        </w:rPr>
        <w:t xml:space="preserve">Despite there being </w:t>
      </w:r>
      <w:r w:rsidRPr="00C15093">
        <w:rPr>
          <w:rFonts w:ascii="Arial" w:hAnsi="Arial" w:cs="Arial"/>
          <w:sz w:val="24"/>
          <w:szCs w:val="24"/>
          <w:lang w:val="en-US"/>
        </w:rPr>
        <w:t xml:space="preserve">approximately 3,100 newspaper titles in circulation in 2014, the majority </w:t>
      </w:r>
      <w:proofErr w:type="gramStart"/>
      <w:r w:rsidRPr="00C15093">
        <w:rPr>
          <w:rFonts w:ascii="Arial" w:hAnsi="Arial" w:cs="Arial"/>
          <w:sz w:val="24"/>
          <w:szCs w:val="24"/>
          <w:lang w:val="en-US"/>
        </w:rPr>
        <w:t>are controlled</w:t>
      </w:r>
      <w:proofErr w:type="gramEnd"/>
      <w:r w:rsidRPr="00C15093">
        <w:rPr>
          <w:rFonts w:ascii="Arial" w:hAnsi="Arial" w:cs="Arial"/>
          <w:sz w:val="24"/>
          <w:szCs w:val="24"/>
          <w:lang w:val="en-US"/>
        </w:rPr>
        <w:t xml:space="preserve"> by five large conglomerates, questioning the claim of a multitude of voices in Turkish news (</w:t>
      </w:r>
      <w:proofErr w:type="spellStart"/>
      <w:r w:rsidRPr="00C15093">
        <w:rPr>
          <w:rFonts w:ascii="Arial" w:hAnsi="Arial" w:cs="Arial"/>
          <w:sz w:val="24"/>
          <w:szCs w:val="24"/>
          <w:lang w:val="en-US"/>
        </w:rPr>
        <w:t>Tunç</w:t>
      </w:r>
      <w:proofErr w:type="spellEnd"/>
      <w:r w:rsidRPr="00C15093">
        <w:rPr>
          <w:rFonts w:ascii="Arial" w:hAnsi="Arial" w:cs="Arial"/>
          <w:sz w:val="24"/>
          <w:szCs w:val="24"/>
          <w:lang w:val="en-US"/>
        </w:rPr>
        <w:t xml:space="preserve">, 2015, p. 1). Concentration of ownership </w:t>
      </w:r>
      <w:proofErr w:type="gramStart"/>
      <w:r w:rsidRPr="00C15093">
        <w:rPr>
          <w:rFonts w:ascii="Arial" w:hAnsi="Arial" w:cs="Arial"/>
          <w:sz w:val="24"/>
          <w:szCs w:val="24"/>
          <w:lang w:val="en-US"/>
        </w:rPr>
        <w:t>has been coupled</w:t>
      </w:r>
      <w:proofErr w:type="gramEnd"/>
      <w:r w:rsidRPr="00C15093">
        <w:rPr>
          <w:rFonts w:ascii="Arial" w:hAnsi="Arial" w:cs="Arial"/>
          <w:sz w:val="24"/>
          <w:szCs w:val="24"/>
          <w:lang w:val="en-US"/>
        </w:rPr>
        <w:t xml:space="preserve"> with a drive by AKP to silence opposition through “police and judicial interference, wiretapping, detentions and arrests, and the risk of financial reprisal from the government” (</w:t>
      </w:r>
      <w:proofErr w:type="spellStart"/>
      <w:r w:rsidRPr="00C15093">
        <w:rPr>
          <w:rFonts w:ascii="Arial" w:hAnsi="Arial" w:cs="Arial"/>
          <w:sz w:val="24"/>
          <w:szCs w:val="24"/>
          <w:lang w:val="en-US"/>
        </w:rPr>
        <w:t>Yeşil</w:t>
      </w:r>
      <w:proofErr w:type="spellEnd"/>
      <w:r w:rsidRPr="00C15093">
        <w:rPr>
          <w:rFonts w:ascii="Arial" w:hAnsi="Arial" w:cs="Arial"/>
          <w:sz w:val="24"/>
          <w:szCs w:val="24"/>
          <w:lang w:val="en-US"/>
        </w:rPr>
        <w:t>, 2014: 160). The result is “M</w:t>
      </w:r>
      <w:proofErr w:type="spellStart"/>
      <w:r w:rsidRPr="00C15093">
        <w:rPr>
          <w:rFonts w:ascii="Arial" w:hAnsi="Arial" w:cs="Arial"/>
          <w:sz w:val="24"/>
          <w:szCs w:val="24"/>
        </w:rPr>
        <w:t>edia</w:t>
      </w:r>
      <w:proofErr w:type="spellEnd"/>
      <w:r w:rsidRPr="00C15093">
        <w:rPr>
          <w:rFonts w:ascii="Arial" w:hAnsi="Arial" w:cs="Arial"/>
          <w:sz w:val="24"/>
          <w:szCs w:val="24"/>
        </w:rPr>
        <w:t xml:space="preserve"> ownership has changed hands in favour of circles that are close to the government” (</w:t>
      </w:r>
      <w:r w:rsidRPr="00C15093">
        <w:rPr>
          <w:rFonts w:ascii="Arial" w:hAnsi="Arial" w:cs="Arial"/>
          <w:sz w:val="24"/>
          <w:szCs w:val="24"/>
          <w:lang w:val="en-US"/>
        </w:rPr>
        <w:t>Saran,</w:t>
      </w:r>
      <w:r w:rsidRPr="00C15093">
        <w:rPr>
          <w:rFonts w:ascii="Arial" w:hAnsi="Arial" w:cs="Arial"/>
          <w:sz w:val="24"/>
          <w:szCs w:val="24"/>
        </w:rPr>
        <w:t xml:space="preserve"> 2014, p. 356) with most mainstream media either directly or indirectly under the control of the government (Jenkins, 2012; Way and Kaya, 2015). Despite this dominance, there are still mainstream </w:t>
      </w:r>
      <w:proofErr w:type="gramStart"/>
      <w:r w:rsidRPr="00C15093">
        <w:rPr>
          <w:rFonts w:ascii="Arial" w:hAnsi="Arial" w:cs="Arial"/>
          <w:sz w:val="24"/>
          <w:szCs w:val="24"/>
        </w:rPr>
        <w:t>media which</w:t>
      </w:r>
      <w:proofErr w:type="gramEnd"/>
      <w:r w:rsidRPr="00C15093">
        <w:rPr>
          <w:rFonts w:ascii="Arial" w:hAnsi="Arial" w:cs="Arial"/>
          <w:sz w:val="24"/>
          <w:szCs w:val="24"/>
        </w:rPr>
        <w:t xml:space="preserve"> position themselves as oppositional. In this study, we do not examine government-controlled/ supporting newspapers, </w:t>
      </w:r>
      <w:proofErr w:type="gramStart"/>
      <w:r w:rsidRPr="00C15093">
        <w:rPr>
          <w:rFonts w:ascii="Arial" w:hAnsi="Arial" w:cs="Arial"/>
          <w:sz w:val="24"/>
          <w:szCs w:val="24"/>
        </w:rPr>
        <w:t>seeing</w:t>
      </w:r>
      <w:proofErr w:type="gramEnd"/>
      <w:r w:rsidRPr="00C15093">
        <w:rPr>
          <w:rFonts w:ascii="Arial" w:hAnsi="Arial" w:cs="Arial"/>
          <w:sz w:val="24"/>
          <w:szCs w:val="24"/>
        </w:rPr>
        <w:t xml:space="preserve"> as one cannot expect to see any criticism of the government in these (see for example, Way and Kaya, 2015; Way and Akan, 2017). Instead, we examine how less government-friendly newspapers </w:t>
      </w:r>
      <w:proofErr w:type="gramStart"/>
      <w:r w:rsidRPr="00C15093">
        <w:rPr>
          <w:rFonts w:ascii="Arial" w:hAnsi="Arial" w:cs="Arial"/>
          <w:sz w:val="24"/>
          <w:szCs w:val="24"/>
        </w:rPr>
        <w:t>critique</w:t>
      </w:r>
      <w:proofErr w:type="gramEnd"/>
      <w:r w:rsidRPr="00C15093">
        <w:rPr>
          <w:rFonts w:ascii="Arial" w:hAnsi="Arial" w:cs="Arial"/>
          <w:sz w:val="24"/>
          <w:szCs w:val="24"/>
        </w:rPr>
        <w:t xml:space="preserve"> and question the government in times of crisis. </w:t>
      </w:r>
    </w:p>
    <w:p w14:paraId="583C270E" w14:textId="77777777" w:rsidR="000B6B0B" w:rsidRPr="00C15093" w:rsidRDefault="000B6B0B" w:rsidP="000B6B0B">
      <w:pPr>
        <w:spacing w:after="120" w:line="360" w:lineRule="auto"/>
        <w:ind w:firstLine="720"/>
        <w:rPr>
          <w:rFonts w:ascii="Arial" w:hAnsi="Arial" w:cs="Arial"/>
          <w:sz w:val="24"/>
          <w:szCs w:val="24"/>
        </w:rPr>
      </w:pPr>
      <w:r w:rsidRPr="00C15093">
        <w:rPr>
          <w:rFonts w:ascii="Arial" w:hAnsi="Arial" w:cs="Arial"/>
          <w:sz w:val="24"/>
          <w:szCs w:val="24"/>
        </w:rPr>
        <w:t xml:space="preserve">We chose three of the most popular mainstream newspapers, each adhering to different aspects of </w:t>
      </w:r>
      <w:proofErr w:type="spellStart"/>
      <w:r w:rsidRPr="00C15093">
        <w:rPr>
          <w:rFonts w:ascii="Arial" w:hAnsi="Arial" w:cs="Arial"/>
          <w:sz w:val="24"/>
          <w:szCs w:val="24"/>
        </w:rPr>
        <w:t>Kemalism</w:t>
      </w:r>
      <w:proofErr w:type="spellEnd"/>
      <w:r w:rsidRPr="00C15093">
        <w:rPr>
          <w:rFonts w:ascii="Arial" w:hAnsi="Arial" w:cs="Arial"/>
          <w:sz w:val="24"/>
          <w:szCs w:val="24"/>
        </w:rPr>
        <w:t xml:space="preserve">, a political stance </w:t>
      </w:r>
      <w:proofErr w:type="gramStart"/>
      <w:r w:rsidRPr="00C15093">
        <w:rPr>
          <w:rFonts w:ascii="Arial" w:hAnsi="Arial" w:cs="Arial"/>
          <w:sz w:val="24"/>
          <w:szCs w:val="24"/>
        </w:rPr>
        <w:t>which</w:t>
      </w:r>
      <w:proofErr w:type="gramEnd"/>
      <w:r w:rsidRPr="00C15093">
        <w:rPr>
          <w:rFonts w:ascii="Arial" w:hAnsi="Arial" w:cs="Arial"/>
          <w:sz w:val="24"/>
          <w:szCs w:val="24"/>
        </w:rPr>
        <w:t xml:space="preserve"> is for the most part at odds </w:t>
      </w:r>
      <w:r w:rsidRPr="00C15093">
        <w:rPr>
          <w:rFonts w:ascii="Arial" w:hAnsi="Arial" w:cs="Arial"/>
          <w:sz w:val="24"/>
          <w:szCs w:val="24"/>
        </w:rPr>
        <w:lastRenderedPageBreak/>
        <w:t xml:space="preserve">with the current AKP government. </w:t>
      </w:r>
      <w:proofErr w:type="spellStart"/>
      <w:r w:rsidRPr="00C15093">
        <w:rPr>
          <w:rFonts w:ascii="Arial" w:hAnsi="Arial" w:cs="Arial"/>
          <w:sz w:val="24"/>
          <w:szCs w:val="24"/>
        </w:rPr>
        <w:t>Kemalism</w:t>
      </w:r>
      <w:proofErr w:type="spellEnd"/>
      <w:r w:rsidRPr="00C15093">
        <w:rPr>
          <w:rFonts w:ascii="Arial" w:hAnsi="Arial" w:cs="Arial"/>
          <w:sz w:val="24"/>
          <w:szCs w:val="24"/>
        </w:rPr>
        <w:t xml:space="preserve"> has been the dominant ideology throughout Turkish political history up until AKP swept to power in 2002. It has its roots in the Turkish national independence war from 1919 to 1922, when Turks and Kurds fought against the occupying forces who had carved up the remnants of the Ottoman </w:t>
      </w:r>
      <w:proofErr w:type="gramStart"/>
      <w:r w:rsidRPr="00C15093">
        <w:rPr>
          <w:rFonts w:ascii="Arial" w:hAnsi="Arial" w:cs="Arial"/>
          <w:sz w:val="24"/>
          <w:szCs w:val="24"/>
        </w:rPr>
        <w:t>empire</w:t>
      </w:r>
      <w:proofErr w:type="gramEnd"/>
      <w:r w:rsidRPr="00C15093">
        <w:rPr>
          <w:rFonts w:ascii="Arial" w:hAnsi="Arial" w:cs="Arial"/>
          <w:sz w:val="24"/>
          <w:szCs w:val="24"/>
        </w:rPr>
        <w:t xml:space="preserve"> after the First World War. </w:t>
      </w:r>
      <w:proofErr w:type="spellStart"/>
      <w:r w:rsidRPr="00C15093">
        <w:rPr>
          <w:rFonts w:ascii="Arial" w:hAnsi="Arial" w:cs="Arial"/>
          <w:sz w:val="24"/>
          <w:szCs w:val="24"/>
        </w:rPr>
        <w:t>Kemalism</w:t>
      </w:r>
      <w:proofErr w:type="spellEnd"/>
      <w:r w:rsidRPr="00C15093">
        <w:rPr>
          <w:rFonts w:ascii="Arial" w:hAnsi="Arial" w:cs="Arial"/>
          <w:sz w:val="24"/>
          <w:szCs w:val="24"/>
        </w:rPr>
        <w:t xml:space="preserve">, spearheaded by Mustafa Kemal Atatürk (the founder of the modern Turkish Republic), aimed to modernise Turkey by creating a homogeneous, secular and Western society (Mango, 1999). Today, the main opposition parties also lean on </w:t>
      </w:r>
      <w:proofErr w:type="spellStart"/>
      <w:r w:rsidRPr="00C15093">
        <w:rPr>
          <w:rFonts w:ascii="Arial" w:hAnsi="Arial" w:cs="Arial"/>
          <w:sz w:val="24"/>
          <w:szCs w:val="24"/>
        </w:rPr>
        <w:t>Kemalism</w:t>
      </w:r>
      <w:proofErr w:type="spellEnd"/>
      <w:r w:rsidRPr="00C15093">
        <w:rPr>
          <w:rFonts w:ascii="Arial" w:hAnsi="Arial" w:cs="Arial"/>
          <w:sz w:val="24"/>
          <w:szCs w:val="24"/>
        </w:rPr>
        <w:t xml:space="preserve"> in one form or another. For example, the </w:t>
      </w:r>
      <w:r w:rsidRPr="00C15093">
        <w:rPr>
          <w:rFonts w:ascii="Arial" w:eastAsia="Times New Roman" w:hAnsi="Arial" w:cs="Arial"/>
          <w:sz w:val="24"/>
          <w:szCs w:val="24"/>
        </w:rPr>
        <w:t>Republican People’s Party (</w:t>
      </w:r>
      <w:r w:rsidRPr="00C15093">
        <w:rPr>
          <w:rFonts w:ascii="Arial" w:hAnsi="Arial" w:cs="Arial"/>
          <w:sz w:val="24"/>
          <w:szCs w:val="24"/>
        </w:rPr>
        <w:t>CHP)</w:t>
      </w:r>
      <w:r w:rsidRPr="00C15093">
        <w:rPr>
          <w:rFonts w:ascii="Arial" w:eastAsia="Times New Roman" w:hAnsi="Arial" w:cs="Arial"/>
          <w:sz w:val="24"/>
          <w:szCs w:val="24"/>
        </w:rPr>
        <w:t xml:space="preserve"> embraces a Western outlook and secularism whilst the Nationalist Movement Party (MHP) emphasises the Turkish nation and state on the one hand and a Turkish-Islamic synthesis on the other. </w:t>
      </w:r>
      <w:r w:rsidRPr="00C15093">
        <w:rPr>
          <w:rFonts w:ascii="Arial" w:hAnsi="Arial" w:cs="Arial"/>
          <w:sz w:val="24"/>
          <w:szCs w:val="24"/>
        </w:rPr>
        <w:t xml:space="preserve">Here, each of the three newspapers in our sample </w:t>
      </w:r>
      <w:proofErr w:type="gramStart"/>
      <w:r w:rsidRPr="00C15093">
        <w:rPr>
          <w:rFonts w:ascii="Arial" w:hAnsi="Arial" w:cs="Arial"/>
          <w:sz w:val="24"/>
          <w:szCs w:val="24"/>
        </w:rPr>
        <w:t>are described</w:t>
      </w:r>
      <w:proofErr w:type="gramEnd"/>
      <w:r w:rsidRPr="00C15093">
        <w:rPr>
          <w:rFonts w:ascii="Arial" w:hAnsi="Arial" w:cs="Arial"/>
          <w:sz w:val="24"/>
          <w:szCs w:val="24"/>
        </w:rPr>
        <w:t>.</w:t>
      </w:r>
    </w:p>
    <w:p w14:paraId="16B31C34" w14:textId="77777777" w:rsidR="000B6B0B" w:rsidRPr="00C15093" w:rsidRDefault="000B6B0B" w:rsidP="000B6B0B">
      <w:pPr>
        <w:spacing w:after="120" w:line="360" w:lineRule="auto"/>
        <w:ind w:firstLine="720"/>
        <w:rPr>
          <w:rFonts w:ascii="Helvetica" w:hAnsi="Helvetica"/>
          <w:sz w:val="24"/>
          <w:szCs w:val="24"/>
        </w:rPr>
      </w:pPr>
      <w:proofErr w:type="spellStart"/>
      <w:r w:rsidRPr="00C15093">
        <w:rPr>
          <w:rFonts w:ascii="Arial" w:hAnsi="Arial" w:cs="Arial"/>
          <w:sz w:val="24"/>
          <w:szCs w:val="24"/>
        </w:rPr>
        <w:t>Hürriyet</w:t>
      </w:r>
      <w:proofErr w:type="spellEnd"/>
      <w:r w:rsidRPr="00C15093">
        <w:rPr>
          <w:rFonts w:ascii="Arial" w:hAnsi="Arial" w:cs="Arial"/>
          <w:sz w:val="24"/>
          <w:szCs w:val="24"/>
        </w:rPr>
        <w:t xml:space="preserve">, with a circulation of approximately 350,000, is owned by the </w:t>
      </w:r>
      <w:proofErr w:type="spellStart"/>
      <w:r w:rsidRPr="00C15093">
        <w:rPr>
          <w:rFonts w:ascii="Arial" w:hAnsi="Arial" w:cs="Arial"/>
          <w:sz w:val="24"/>
          <w:szCs w:val="24"/>
        </w:rPr>
        <w:t>Doğan</w:t>
      </w:r>
      <w:proofErr w:type="spellEnd"/>
      <w:r w:rsidRPr="00C15093">
        <w:rPr>
          <w:rFonts w:ascii="Arial" w:hAnsi="Arial" w:cs="Arial"/>
          <w:sz w:val="24"/>
          <w:szCs w:val="24"/>
        </w:rPr>
        <w:t xml:space="preserve"> Media Group (DMG</w:t>
      </w:r>
      <w:proofErr w:type="gramStart"/>
      <w:r w:rsidRPr="00C15093">
        <w:rPr>
          <w:rFonts w:ascii="Arial" w:hAnsi="Arial" w:cs="Arial"/>
          <w:sz w:val="24"/>
          <w:szCs w:val="24"/>
        </w:rPr>
        <w:t>) which</w:t>
      </w:r>
      <w:proofErr w:type="gramEnd"/>
      <w:r w:rsidRPr="00C15093">
        <w:rPr>
          <w:rFonts w:ascii="Arial" w:hAnsi="Arial" w:cs="Arial"/>
          <w:sz w:val="24"/>
          <w:szCs w:val="24"/>
        </w:rPr>
        <w:t xml:space="preserve"> was the largest media group in Turkey before 2011. After </w:t>
      </w:r>
      <w:proofErr w:type="spellStart"/>
      <w:r w:rsidRPr="00C15093">
        <w:rPr>
          <w:rFonts w:ascii="Arial" w:hAnsi="Arial" w:cs="Arial"/>
          <w:sz w:val="24"/>
          <w:szCs w:val="24"/>
        </w:rPr>
        <w:t>Erdoğan</w:t>
      </w:r>
      <w:proofErr w:type="spellEnd"/>
      <w:r w:rsidRPr="00C15093">
        <w:rPr>
          <w:rFonts w:ascii="Arial" w:hAnsi="Arial" w:cs="Arial"/>
          <w:sz w:val="24"/>
          <w:szCs w:val="24"/>
        </w:rPr>
        <w:t xml:space="preserve"> publicly criticised the owner of the group over critical coverage of AKP, the group was forced to sell off some of its media assets to </w:t>
      </w:r>
      <w:proofErr w:type="spellStart"/>
      <w:r w:rsidRPr="00C15093">
        <w:rPr>
          <w:rFonts w:ascii="Arial" w:hAnsi="Arial" w:cs="Arial"/>
          <w:sz w:val="24"/>
          <w:szCs w:val="24"/>
        </w:rPr>
        <w:t>Erdoğan</w:t>
      </w:r>
      <w:proofErr w:type="spellEnd"/>
      <w:r w:rsidRPr="00C15093">
        <w:rPr>
          <w:rFonts w:ascii="Arial" w:hAnsi="Arial" w:cs="Arial"/>
          <w:sz w:val="24"/>
          <w:szCs w:val="24"/>
        </w:rPr>
        <w:t xml:space="preserve">-friendly owners and has since </w:t>
      </w:r>
      <w:proofErr w:type="gramStart"/>
      <w:r w:rsidRPr="00C15093">
        <w:rPr>
          <w:rFonts w:ascii="Arial" w:hAnsi="Arial" w:cs="Arial"/>
          <w:sz w:val="24"/>
          <w:szCs w:val="24"/>
        </w:rPr>
        <w:t>turned a blind eye to</w:t>
      </w:r>
      <w:proofErr w:type="gramEnd"/>
      <w:r w:rsidRPr="00C15093">
        <w:rPr>
          <w:rFonts w:ascii="Arial" w:hAnsi="Arial" w:cs="Arial"/>
          <w:sz w:val="24"/>
          <w:szCs w:val="24"/>
        </w:rPr>
        <w:t xml:space="preserve"> AKP. </w:t>
      </w:r>
      <w:proofErr w:type="spellStart"/>
      <w:r w:rsidRPr="00C15093">
        <w:rPr>
          <w:rFonts w:ascii="Arial" w:eastAsia="Times New Roman" w:hAnsi="Arial" w:cs="Arial"/>
          <w:i/>
          <w:iCs/>
          <w:sz w:val="24"/>
          <w:szCs w:val="24"/>
        </w:rPr>
        <w:t>Sözcü</w:t>
      </w:r>
      <w:proofErr w:type="spellEnd"/>
      <w:r w:rsidRPr="00C15093">
        <w:rPr>
          <w:rFonts w:ascii="Arial" w:eastAsia="Times New Roman" w:hAnsi="Arial" w:cs="Arial"/>
          <w:sz w:val="24"/>
          <w:szCs w:val="24"/>
        </w:rPr>
        <w:t xml:space="preserve"> has a circulation of around 300,000, is characterised as tabloid, right of centre politically and an ardent supporter of </w:t>
      </w:r>
      <w:proofErr w:type="spellStart"/>
      <w:r w:rsidRPr="00C15093">
        <w:rPr>
          <w:rFonts w:ascii="Arial" w:eastAsia="Times New Roman" w:hAnsi="Arial" w:cs="Arial"/>
          <w:sz w:val="24"/>
          <w:szCs w:val="24"/>
        </w:rPr>
        <w:t>Kemalism</w:t>
      </w:r>
      <w:proofErr w:type="spellEnd"/>
      <w:r w:rsidRPr="00C15093">
        <w:rPr>
          <w:rFonts w:ascii="Arial" w:eastAsia="Times New Roman" w:hAnsi="Arial" w:cs="Arial"/>
          <w:sz w:val="24"/>
          <w:szCs w:val="24"/>
        </w:rPr>
        <w:t xml:space="preserve">. It </w:t>
      </w:r>
      <w:proofErr w:type="gramStart"/>
      <w:r w:rsidRPr="00C15093">
        <w:rPr>
          <w:rFonts w:ascii="Arial" w:eastAsia="Times New Roman" w:hAnsi="Arial" w:cs="Arial"/>
          <w:sz w:val="24"/>
          <w:szCs w:val="24"/>
        </w:rPr>
        <w:t>is not owned</w:t>
      </w:r>
      <w:proofErr w:type="gramEnd"/>
      <w:r w:rsidRPr="00C15093">
        <w:rPr>
          <w:rFonts w:ascii="Arial" w:eastAsia="Times New Roman" w:hAnsi="Arial" w:cs="Arial"/>
          <w:sz w:val="24"/>
          <w:szCs w:val="24"/>
        </w:rPr>
        <w:t xml:space="preserve"> by any media conglomerate and attracts journalists who experience AKP oppression and censorship (</w:t>
      </w:r>
      <w:proofErr w:type="spellStart"/>
      <w:r w:rsidRPr="00C15093">
        <w:rPr>
          <w:rFonts w:ascii="Arial" w:eastAsia="Times New Roman" w:hAnsi="Arial" w:cs="Arial"/>
          <w:sz w:val="24"/>
          <w:szCs w:val="24"/>
        </w:rPr>
        <w:t>Çetingüleç</w:t>
      </w:r>
      <w:proofErr w:type="spellEnd"/>
      <w:r w:rsidRPr="00C15093">
        <w:rPr>
          <w:rFonts w:ascii="Arial" w:eastAsia="Times New Roman" w:hAnsi="Arial" w:cs="Arial"/>
          <w:sz w:val="24"/>
          <w:szCs w:val="24"/>
        </w:rPr>
        <w:t>, 2014). W</w:t>
      </w:r>
      <w:r w:rsidRPr="00C15093">
        <w:rPr>
          <w:rFonts w:ascii="Arial" w:hAnsi="Arial" w:cs="Arial"/>
          <w:sz w:val="24"/>
          <w:szCs w:val="24"/>
        </w:rPr>
        <w:t xml:space="preserve">ith a circulation of approximately 50,000, </w:t>
      </w:r>
      <w:proofErr w:type="spellStart"/>
      <w:r w:rsidRPr="00C15093">
        <w:rPr>
          <w:rFonts w:ascii="Arial" w:hAnsi="Arial" w:cs="Arial"/>
          <w:i/>
          <w:sz w:val="24"/>
          <w:szCs w:val="24"/>
        </w:rPr>
        <w:t>Cumhuriyet</w:t>
      </w:r>
      <w:proofErr w:type="spellEnd"/>
      <w:r w:rsidRPr="00C15093">
        <w:rPr>
          <w:rFonts w:ascii="Arial" w:hAnsi="Arial" w:cs="Arial"/>
          <w:sz w:val="24"/>
          <w:szCs w:val="24"/>
        </w:rPr>
        <w:t xml:space="preserve"> is </w:t>
      </w:r>
      <w:proofErr w:type="gramStart"/>
      <w:r w:rsidRPr="00C15093">
        <w:rPr>
          <w:rFonts w:ascii="Arial" w:hAnsi="Arial" w:cs="Arial"/>
          <w:sz w:val="24"/>
          <w:szCs w:val="24"/>
        </w:rPr>
        <w:t>well-known</w:t>
      </w:r>
      <w:proofErr w:type="gramEnd"/>
      <w:r w:rsidRPr="00C15093">
        <w:rPr>
          <w:rFonts w:ascii="Arial" w:hAnsi="Arial" w:cs="Arial"/>
          <w:sz w:val="24"/>
          <w:szCs w:val="24"/>
        </w:rPr>
        <w:t xml:space="preserve"> as a defender of secularist, Republican and </w:t>
      </w:r>
      <w:proofErr w:type="spellStart"/>
      <w:r w:rsidRPr="00C15093">
        <w:rPr>
          <w:rFonts w:ascii="Arial" w:hAnsi="Arial" w:cs="Arial"/>
          <w:sz w:val="24"/>
          <w:szCs w:val="24"/>
        </w:rPr>
        <w:t>Kemalist</w:t>
      </w:r>
      <w:proofErr w:type="spellEnd"/>
      <w:r w:rsidRPr="00C15093">
        <w:rPr>
          <w:rFonts w:ascii="Arial" w:hAnsi="Arial" w:cs="Arial"/>
          <w:sz w:val="24"/>
          <w:szCs w:val="24"/>
        </w:rPr>
        <w:t xml:space="preserve"> values and is highly critical of the government. In January 2015, the newspaper took on a more leftist stance when </w:t>
      </w:r>
      <w:proofErr w:type="gramStart"/>
      <w:r w:rsidRPr="00C15093">
        <w:rPr>
          <w:rFonts w:ascii="Arial" w:hAnsi="Arial" w:cs="Arial"/>
          <w:sz w:val="24"/>
          <w:szCs w:val="24"/>
        </w:rPr>
        <w:t>high ranking</w:t>
      </w:r>
      <w:proofErr w:type="gramEnd"/>
      <w:r w:rsidRPr="00C15093">
        <w:rPr>
          <w:rFonts w:ascii="Arial" w:hAnsi="Arial" w:cs="Arial"/>
          <w:sz w:val="24"/>
          <w:szCs w:val="24"/>
        </w:rPr>
        <w:t xml:space="preserve"> executives were sacked and replaced with left-wing journalist Can </w:t>
      </w:r>
      <w:proofErr w:type="spellStart"/>
      <w:r w:rsidRPr="00C15093">
        <w:rPr>
          <w:rFonts w:ascii="Arial" w:hAnsi="Arial" w:cs="Arial"/>
          <w:sz w:val="24"/>
          <w:szCs w:val="24"/>
        </w:rPr>
        <w:t>Dündar</w:t>
      </w:r>
      <w:proofErr w:type="spellEnd"/>
      <w:r w:rsidRPr="00C15093">
        <w:rPr>
          <w:rFonts w:ascii="Arial" w:hAnsi="Arial" w:cs="Arial"/>
          <w:sz w:val="24"/>
          <w:szCs w:val="24"/>
        </w:rPr>
        <w:t xml:space="preserve"> as editor. There has been a government crackdown on </w:t>
      </w:r>
      <w:proofErr w:type="spellStart"/>
      <w:r w:rsidRPr="00C15093">
        <w:rPr>
          <w:rFonts w:ascii="Arial" w:hAnsi="Arial" w:cs="Arial"/>
          <w:i/>
          <w:sz w:val="24"/>
          <w:szCs w:val="24"/>
        </w:rPr>
        <w:t>Cumhuriyet</w:t>
      </w:r>
      <w:proofErr w:type="spellEnd"/>
      <w:r w:rsidRPr="00C15093">
        <w:rPr>
          <w:rFonts w:ascii="Arial" w:hAnsi="Arial" w:cs="Arial"/>
          <w:i/>
          <w:sz w:val="24"/>
          <w:szCs w:val="24"/>
        </w:rPr>
        <w:t xml:space="preserve"> </w:t>
      </w:r>
      <w:r w:rsidRPr="00C15093">
        <w:rPr>
          <w:rFonts w:ascii="Arial" w:hAnsi="Arial" w:cs="Arial"/>
          <w:sz w:val="24"/>
          <w:szCs w:val="24"/>
        </w:rPr>
        <w:t xml:space="preserve">since 2016, with almost half of the newspaper’s staff jailed, prosecuted or questioned. </w:t>
      </w:r>
    </w:p>
    <w:p w14:paraId="704DC1BE" w14:textId="77777777" w:rsidR="000B6B0B" w:rsidRPr="008B31C0" w:rsidRDefault="000B6B0B" w:rsidP="000B6B0B">
      <w:pPr>
        <w:spacing w:after="120" w:line="360" w:lineRule="auto"/>
        <w:ind w:firstLine="720"/>
        <w:rPr>
          <w:rFonts w:ascii="Arial" w:eastAsia="Times New Roman" w:hAnsi="Arial" w:cs="Arial"/>
          <w:iCs/>
          <w:sz w:val="24"/>
          <w:szCs w:val="24"/>
        </w:rPr>
      </w:pPr>
      <w:r w:rsidRPr="008B31C0">
        <w:rPr>
          <w:rFonts w:ascii="Arial" w:hAnsi="Arial" w:cs="Arial"/>
          <w:sz w:val="24"/>
          <w:szCs w:val="24"/>
        </w:rPr>
        <w:t xml:space="preserve">We collected a copy of all newspapers from when news </w:t>
      </w:r>
      <w:r>
        <w:rPr>
          <w:rFonts w:ascii="Arial" w:hAnsi="Arial" w:cs="Arial"/>
          <w:sz w:val="24"/>
          <w:szCs w:val="24"/>
        </w:rPr>
        <w:t xml:space="preserve">broke about </w:t>
      </w:r>
      <w:r w:rsidRPr="008B31C0">
        <w:rPr>
          <w:rFonts w:ascii="Arial" w:hAnsi="Arial" w:cs="Arial"/>
          <w:sz w:val="24"/>
          <w:szCs w:val="24"/>
        </w:rPr>
        <w:t xml:space="preserve">the coup on 16 July until 25 July. However, </w:t>
      </w:r>
      <w:r>
        <w:rPr>
          <w:rFonts w:ascii="Arial" w:hAnsi="Arial" w:cs="Arial"/>
          <w:sz w:val="24"/>
          <w:szCs w:val="24"/>
        </w:rPr>
        <w:t>a</w:t>
      </w:r>
      <w:r w:rsidRPr="008B31C0">
        <w:rPr>
          <w:rFonts w:ascii="Arial" w:hAnsi="Arial" w:cs="Arial"/>
          <w:sz w:val="24"/>
          <w:szCs w:val="24"/>
        </w:rPr>
        <w:t xml:space="preserve"> state of emergency </w:t>
      </w:r>
      <w:proofErr w:type="gramStart"/>
      <w:r w:rsidRPr="008B31C0">
        <w:rPr>
          <w:rFonts w:ascii="Arial" w:hAnsi="Arial" w:cs="Arial"/>
          <w:sz w:val="24"/>
          <w:szCs w:val="24"/>
        </w:rPr>
        <w:t>was declared</w:t>
      </w:r>
      <w:proofErr w:type="gramEnd"/>
      <w:r w:rsidRPr="008B31C0">
        <w:rPr>
          <w:rFonts w:ascii="Arial" w:hAnsi="Arial" w:cs="Arial"/>
          <w:sz w:val="24"/>
          <w:szCs w:val="24"/>
        </w:rPr>
        <w:t xml:space="preserve"> on 20 July, newspapers and the media in general became far less critical of the government. For this reason, we narrowed our sample of </w:t>
      </w:r>
      <w:proofErr w:type="gramStart"/>
      <w:r w:rsidRPr="008B31C0">
        <w:rPr>
          <w:rFonts w:ascii="Arial" w:hAnsi="Arial" w:cs="Arial"/>
          <w:sz w:val="24"/>
          <w:szCs w:val="24"/>
        </w:rPr>
        <w:t>front page</w:t>
      </w:r>
      <w:proofErr w:type="gramEnd"/>
      <w:r w:rsidRPr="008B31C0">
        <w:rPr>
          <w:rFonts w:ascii="Arial" w:hAnsi="Arial" w:cs="Arial"/>
          <w:sz w:val="24"/>
          <w:szCs w:val="24"/>
        </w:rPr>
        <w:t xml:space="preserve"> stories from 16 July to 20 July. This produces a sample of 135</w:t>
      </w:r>
      <w:r w:rsidRPr="008B31C0">
        <w:rPr>
          <w:rFonts w:ascii="Arial" w:hAnsi="Arial" w:cs="Arial"/>
          <w:b/>
          <w:color w:val="0070C0"/>
          <w:sz w:val="24"/>
          <w:szCs w:val="24"/>
        </w:rPr>
        <w:t xml:space="preserve"> </w:t>
      </w:r>
      <w:r w:rsidRPr="008B31C0">
        <w:rPr>
          <w:rFonts w:ascii="Arial" w:hAnsi="Arial" w:cs="Arial"/>
          <w:sz w:val="24"/>
          <w:szCs w:val="24"/>
        </w:rPr>
        <w:t xml:space="preserve">stories, 52 stories from </w:t>
      </w:r>
      <w:proofErr w:type="spellStart"/>
      <w:r w:rsidRPr="00EF0A58">
        <w:rPr>
          <w:rFonts w:ascii="Arial" w:hAnsi="Arial" w:cs="Arial"/>
          <w:i/>
          <w:sz w:val="24"/>
          <w:szCs w:val="24"/>
        </w:rPr>
        <w:t>Hürriyet</w:t>
      </w:r>
      <w:proofErr w:type="spellEnd"/>
      <w:r w:rsidRPr="008B31C0">
        <w:rPr>
          <w:rFonts w:ascii="Arial" w:hAnsi="Arial" w:cs="Arial"/>
          <w:sz w:val="24"/>
          <w:szCs w:val="24"/>
        </w:rPr>
        <w:t xml:space="preserve">, 34 from </w:t>
      </w:r>
      <w:proofErr w:type="spellStart"/>
      <w:r w:rsidRPr="00EF0A58">
        <w:rPr>
          <w:rFonts w:ascii="Arial" w:hAnsi="Arial" w:cs="Arial"/>
          <w:i/>
          <w:sz w:val="24"/>
          <w:szCs w:val="24"/>
        </w:rPr>
        <w:t>Sözcü</w:t>
      </w:r>
      <w:proofErr w:type="spellEnd"/>
      <w:r w:rsidRPr="008B31C0">
        <w:rPr>
          <w:rFonts w:ascii="Arial" w:hAnsi="Arial" w:cs="Arial"/>
          <w:sz w:val="24"/>
          <w:szCs w:val="24"/>
        </w:rPr>
        <w:t xml:space="preserve"> and 49 from </w:t>
      </w:r>
      <w:proofErr w:type="spellStart"/>
      <w:r w:rsidRPr="00EF0A58">
        <w:rPr>
          <w:rFonts w:ascii="Arial" w:hAnsi="Arial" w:cs="Arial"/>
          <w:i/>
          <w:sz w:val="24"/>
          <w:szCs w:val="24"/>
        </w:rPr>
        <w:t>Cumhuriyet</w:t>
      </w:r>
      <w:proofErr w:type="spellEnd"/>
      <w:r w:rsidRPr="008B31C0">
        <w:rPr>
          <w:rFonts w:ascii="Arial" w:hAnsi="Arial" w:cs="Arial"/>
          <w:sz w:val="24"/>
          <w:szCs w:val="24"/>
        </w:rPr>
        <w:t xml:space="preserve">. </w:t>
      </w:r>
      <w:r>
        <w:rPr>
          <w:rFonts w:ascii="Arial" w:hAnsi="Arial" w:cs="Arial"/>
          <w:sz w:val="24"/>
          <w:szCs w:val="24"/>
        </w:rPr>
        <w:t>Though all stories in the wider sample were examined and are considered, i</w:t>
      </w:r>
      <w:r w:rsidRPr="008B31C0">
        <w:rPr>
          <w:rFonts w:ascii="Arial" w:hAnsi="Arial" w:cs="Arial"/>
          <w:sz w:val="24"/>
          <w:szCs w:val="24"/>
        </w:rPr>
        <w:t xml:space="preserve">n the spirit of MCDS, we examine four stories from each </w:t>
      </w:r>
      <w:proofErr w:type="gramStart"/>
      <w:r w:rsidRPr="008B31C0">
        <w:rPr>
          <w:rFonts w:ascii="Arial" w:hAnsi="Arial" w:cs="Arial"/>
          <w:sz w:val="24"/>
          <w:szCs w:val="24"/>
        </w:rPr>
        <w:t xml:space="preserve">newspaper </w:t>
      </w:r>
      <w:r w:rsidRPr="008B31C0">
        <w:rPr>
          <w:rFonts w:ascii="Arial" w:hAnsi="Arial" w:cs="Arial"/>
          <w:sz w:val="24"/>
          <w:szCs w:val="24"/>
        </w:rPr>
        <w:lastRenderedPageBreak/>
        <w:t>which we believe represent the wider sample</w:t>
      </w:r>
      <w:proofErr w:type="gramEnd"/>
      <w:r w:rsidRPr="008B31C0">
        <w:rPr>
          <w:rFonts w:ascii="Arial" w:hAnsi="Arial" w:cs="Arial"/>
          <w:sz w:val="24"/>
          <w:szCs w:val="24"/>
        </w:rPr>
        <w:t xml:space="preserve"> and illustrate how each newspaper expresses opposition in different ways (see appendix </w:t>
      </w:r>
      <w:r>
        <w:rPr>
          <w:rFonts w:ascii="Arial" w:hAnsi="Arial" w:cs="Arial"/>
          <w:sz w:val="24"/>
          <w:szCs w:val="24"/>
        </w:rPr>
        <w:t>1</w:t>
      </w:r>
      <w:r w:rsidRPr="008B31C0">
        <w:rPr>
          <w:rFonts w:ascii="Arial" w:hAnsi="Arial" w:cs="Arial"/>
          <w:sz w:val="24"/>
          <w:szCs w:val="24"/>
        </w:rPr>
        <w:t xml:space="preserve">).  </w:t>
      </w:r>
    </w:p>
    <w:p w14:paraId="720E8178" w14:textId="77777777" w:rsidR="000B6B0B" w:rsidRPr="00460AFF" w:rsidRDefault="000B6B0B" w:rsidP="000B6B0B">
      <w:pPr>
        <w:spacing w:after="120" w:line="360" w:lineRule="auto"/>
        <w:rPr>
          <w:rFonts w:ascii="Arial" w:eastAsia="Times New Roman" w:hAnsi="Arial" w:cs="Arial"/>
          <w:b/>
          <w:i/>
          <w:sz w:val="24"/>
          <w:szCs w:val="24"/>
        </w:rPr>
      </w:pPr>
      <w:r w:rsidRPr="00460AFF">
        <w:rPr>
          <w:rFonts w:ascii="Arial" w:eastAsia="Times New Roman" w:hAnsi="Arial" w:cs="Arial"/>
          <w:b/>
          <w:i/>
          <w:sz w:val="24"/>
          <w:szCs w:val="24"/>
        </w:rPr>
        <w:t>Analysis</w:t>
      </w:r>
    </w:p>
    <w:p w14:paraId="3189C4B7" w14:textId="77777777" w:rsidR="000B6B0B" w:rsidRPr="00460AFF" w:rsidRDefault="000B6B0B" w:rsidP="000B6B0B">
      <w:pPr>
        <w:spacing w:after="120" w:line="360" w:lineRule="auto"/>
        <w:rPr>
          <w:rFonts w:ascii="Arial" w:eastAsia="Times New Roman" w:hAnsi="Arial" w:cs="Arial"/>
          <w:i/>
          <w:sz w:val="24"/>
          <w:szCs w:val="24"/>
        </w:rPr>
      </w:pPr>
      <w:proofErr w:type="spellStart"/>
      <w:r w:rsidRPr="00460AFF">
        <w:rPr>
          <w:rFonts w:ascii="Arial" w:eastAsia="Times New Roman" w:hAnsi="Arial" w:cs="Arial"/>
          <w:i/>
          <w:sz w:val="24"/>
          <w:szCs w:val="24"/>
        </w:rPr>
        <w:t>Hürriyet</w:t>
      </w:r>
      <w:proofErr w:type="spellEnd"/>
    </w:p>
    <w:p w14:paraId="0D4C7E85"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sz w:val="24"/>
          <w:szCs w:val="24"/>
        </w:rPr>
        <w:t>AKP-friendly media unquestionably praise all actions by the government whilst attacking most forms of opposition (Way and Akan</w:t>
      </w:r>
      <w:r>
        <w:rPr>
          <w:rFonts w:ascii="Arial" w:eastAsia="Times New Roman" w:hAnsi="Arial" w:cs="Arial"/>
          <w:sz w:val="24"/>
          <w:szCs w:val="24"/>
        </w:rPr>
        <w:t>,</w:t>
      </w:r>
      <w:r w:rsidRPr="008B31C0">
        <w:rPr>
          <w:rFonts w:ascii="Arial" w:eastAsia="Times New Roman" w:hAnsi="Arial" w:cs="Arial"/>
          <w:sz w:val="24"/>
          <w:szCs w:val="24"/>
        </w:rPr>
        <w:t xml:space="preserve"> 2017). In </w:t>
      </w:r>
      <w:proofErr w:type="spellStart"/>
      <w:r w:rsidRPr="00EF0A58">
        <w:rPr>
          <w:rFonts w:ascii="Arial" w:eastAsia="Times New Roman" w:hAnsi="Arial" w:cs="Arial"/>
          <w:i/>
          <w:sz w:val="24"/>
          <w:szCs w:val="24"/>
        </w:rPr>
        <w:t>Hürriyet</w:t>
      </w:r>
      <w:proofErr w:type="spellEnd"/>
      <w:r w:rsidRPr="008B31C0">
        <w:rPr>
          <w:rFonts w:ascii="Arial" w:eastAsia="Times New Roman" w:hAnsi="Arial" w:cs="Arial"/>
          <w:sz w:val="24"/>
          <w:szCs w:val="24"/>
        </w:rPr>
        <w:t xml:space="preserve">, we do not see this type of coverage, it </w:t>
      </w:r>
      <w:proofErr w:type="gramStart"/>
      <w:r w:rsidRPr="008B31C0">
        <w:rPr>
          <w:rFonts w:ascii="Arial" w:eastAsia="Times New Roman" w:hAnsi="Arial" w:cs="Arial"/>
          <w:sz w:val="24"/>
          <w:szCs w:val="24"/>
        </w:rPr>
        <w:t>being seen</w:t>
      </w:r>
      <w:proofErr w:type="gramEnd"/>
      <w:r w:rsidRPr="008B31C0">
        <w:rPr>
          <w:rFonts w:ascii="Arial" w:eastAsia="Times New Roman" w:hAnsi="Arial" w:cs="Arial"/>
          <w:sz w:val="24"/>
          <w:szCs w:val="24"/>
        </w:rPr>
        <w:t xml:space="preserve"> as “oppositional”. Instead, </w:t>
      </w:r>
      <w:proofErr w:type="spellStart"/>
      <w:r w:rsidRPr="00EF0A58">
        <w:rPr>
          <w:rFonts w:ascii="Arial" w:eastAsia="Times New Roman" w:hAnsi="Arial" w:cs="Arial"/>
          <w:i/>
          <w:sz w:val="24"/>
          <w:szCs w:val="24"/>
        </w:rPr>
        <w:t>Hürriyet</w:t>
      </w:r>
      <w:proofErr w:type="spellEnd"/>
      <w:r>
        <w:rPr>
          <w:rFonts w:ascii="Arial" w:eastAsia="Times New Roman" w:hAnsi="Arial" w:cs="Arial"/>
          <w:sz w:val="24"/>
          <w:szCs w:val="24"/>
        </w:rPr>
        <w:t xml:space="preserve"> offers little in the way of opposition and </w:t>
      </w:r>
      <w:r w:rsidRPr="008B31C0">
        <w:rPr>
          <w:rFonts w:ascii="Arial" w:eastAsia="Times New Roman" w:hAnsi="Arial" w:cs="Arial"/>
          <w:sz w:val="24"/>
          <w:szCs w:val="24"/>
        </w:rPr>
        <w:t xml:space="preserve">oppositional </w:t>
      </w:r>
      <w:r>
        <w:rPr>
          <w:rFonts w:ascii="Arial" w:eastAsia="Times New Roman" w:hAnsi="Arial" w:cs="Arial"/>
          <w:sz w:val="24"/>
          <w:szCs w:val="24"/>
        </w:rPr>
        <w:t xml:space="preserve">voices while implicitly </w:t>
      </w:r>
      <w:r w:rsidRPr="008B31C0">
        <w:rPr>
          <w:rFonts w:ascii="Arial" w:eastAsia="Times New Roman" w:hAnsi="Arial" w:cs="Arial"/>
          <w:sz w:val="24"/>
          <w:szCs w:val="24"/>
        </w:rPr>
        <w:t>support</w:t>
      </w:r>
      <w:r>
        <w:rPr>
          <w:rFonts w:ascii="Arial" w:eastAsia="Times New Roman" w:hAnsi="Arial" w:cs="Arial"/>
          <w:sz w:val="24"/>
          <w:szCs w:val="24"/>
        </w:rPr>
        <w:t>ing AKP</w:t>
      </w:r>
      <w:r w:rsidRPr="008B31C0">
        <w:rPr>
          <w:rFonts w:ascii="Arial" w:eastAsia="Times New Roman" w:hAnsi="Arial" w:cs="Arial"/>
          <w:sz w:val="24"/>
          <w:szCs w:val="24"/>
        </w:rPr>
        <w:t xml:space="preserve"> and its views about the coup attempt.</w:t>
      </w:r>
    </w:p>
    <w:p w14:paraId="4A9E6638" w14:textId="77777777" w:rsidR="000B6B0B" w:rsidRPr="008B31C0" w:rsidRDefault="000B6B0B" w:rsidP="000B6B0B">
      <w:pPr>
        <w:spacing w:after="120" w:line="360" w:lineRule="auto"/>
        <w:ind w:firstLine="720"/>
        <w:rPr>
          <w:rFonts w:ascii="Arial" w:eastAsia="Times New Roman" w:hAnsi="Arial" w:cs="Arial"/>
          <w:sz w:val="24"/>
          <w:szCs w:val="24"/>
        </w:rPr>
      </w:pPr>
      <w:proofErr w:type="gramStart"/>
      <w:r w:rsidRPr="008B31C0">
        <w:rPr>
          <w:rFonts w:ascii="Arial" w:eastAsia="Times New Roman" w:hAnsi="Arial" w:cs="Arial"/>
          <w:sz w:val="24"/>
          <w:szCs w:val="24"/>
        </w:rPr>
        <w:t>Front page</w:t>
      </w:r>
      <w:proofErr w:type="gramEnd"/>
      <w:r w:rsidRPr="008B31C0">
        <w:rPr>
          <w:rFonts w:ascii="Arial" w:eastAsia="Times New Roman" w:hAnsi="Arial" w:cs="Arial"/>
          <w:sz w:val="24"/>
          <w:szCs w:val="24"/>
        </w:rPr>
        <w:t xml:space="preserve"> stories are dominated by AKP politicians</w:t>
      </w:r>
      <w:r>
        <w:rPr>
          <w:rFonts w:ascii="Arial" w:eastAsia="Times New Roman" w:hAnsi="Arial" w:cs="Arial"/>
          <w:sz w:val="24"/>
          <w:szCs w:val="24"/>
        </w:rPr>
        <w:t xml:space="preserve"> almost excluding oppositional politicians and their views</w:t>
      </w:r>
      <w:r w:rsidRPr="008B31C0">
        <w:rPr>
          <w:rFonts w:ascii="Arial" w:eastAsia="Times New Roman" w:hAnsi="Arial" w:cs="Arial"/>
          <w:sz w:val="24"/>
          <w:szCs w:val="24"/>
        </w:rPr>
        <w:t xml:space="preserve">. In </w:t>
      </w:r>
      <w:r>
        <w:rPr>
          <w:rFonts w:ascii="Arial" w:eastAsia="Times New Roman" w:hAnsi="Arial" w:cs="Arial"/>
          <w:sz w:val="24"/>
          <w:szCs w:val="24"/>
        </w:rPr>
        <w:t>w</w:t>
      </w:r>
      <w:r w:rsidRPr="008B31C0">
        <w:rPr>
          <w:rFonts w:ascii="Arial" w:eastAsia="Times New Roman" w:hAnsi="Arial" w:cs="Arial"/>
          <w:sz w:val="24"/>
          <w:szCs w:val="24"/>
        </w:rPr>
        <w:t>ritten text</w:t>
      </w:r>
      <w:r>
        <w:rPr>
          <w:rFonts w:ascii="Arial" w:eastAsia="Times New Roman" w:hAnsi="Arial" w:cs="Arial"/>
          <w:sz w:val="24"/>
          <w:szCs w:val="24"/>
        </w:rPr>
        <w:t xml:space="preserve"> in the wider sample</w:t>
      </w:r>
      <w:r w:rsidRPr="008B31C0">
        <w:rPr>
          <w:rFonts w:ascii="Arial" w:eastAsia="Times New Roman" w:hAnsi="Arial" w:cs="Arial"/>
          <w:sz w:val="24"/>
          <w:szCs w:val="24"/>
        </w:rPr>
        <w:t xml:space="preserve">, AKP </w:t>
      </w:r>
      <w:proofErr w:type="gramStart"/>
      <w:r w:rsidRPr="008B31C0">
        <w:rPr>
          <w:rFonts w:ascii="Arial" w:eastAsia="Times New Roman" w:hAnsi="Arial" w:cs="Arial"/>
          <w:sz w:val="24"/>
          <w:szCs w:val="24"/>
        </w:rPr>
        <w:t>is named</w:t>
      </w:r>
      <w:proofErr w:type="gramEnd"/>
      <w:r w:rsidRPr="008B31C0">
        <w:rPr>
          <w:rFonts w:ascii="Arial" w:eastAsia="Times New Roman" w:hAnsi="Arial" w:cs="Arial"/>
          <w:sz w:val="24"/>
          <w:szCs w:val="24"/>
        </w:rPr>
        <w:t xml:space="preserve"> 36 times</w:t>
      </w:r>
      <w:r>
        <w:rPr>
          <w:rFonts w:ascii="Arial" w:eastAsia="Times New Roman" w:hAnsi="Arial" w:cs="Arial"/>
          <w:sz w:val="24"/>
          <w:szCs w:val="24"/>
        </w:rPr>
        <w:t xml:space="preserve"> while</w:t>
      </w:r>
      <w:r w:rsidRPr="008B31C0">
        <w:rPr>
          <w:rFonts w:ascii="Arial" w:eastAsia="Times New Roman" w:hAnsi="Arial" w:cs="Arial"/>
          <w:sz w:val="24"/>
          <w:szCs w:val="24"/>
        </w:rPr>
        <w:t xml:space="preserve"> the main opposition CHP is only named four times, the far right MHP three times and the Kurdish rights based HDP once.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w:t>
      </w:r>
      <w:r>
        <w:rPr>
          <w:rFonts w:ascii="Arial" w:eastAsia="Times New Roman" w:hAnsi="Arial" w:cs="Arial"/>
          <w:sz w:val="24"/>
          <w:szCs w:val="24"/>
        </w:rPr>
        <w:t xml:space="preserve">and </w:t>
      </w:r>
      <w:r w:rsidRPr="008B31C0">
        <w:rPr>
          <w:rFonts w:ascii="Arial" w:eastAsia="Times New Roman" w:hAnsi="Arial" w:cs="Arial"/>
          <w:sz w:val="24"/>
          <w:szCs w:val="24"/>
        </w:rPr>
        <w:t xml:space="preserve">Prime Minister </w:t>
      </w:r>
      <w:proofErr w:type="spellStart"/>
      <w:r w:rsidRPr="008B31C0">
        <w:rPr>
          <w:rFonts w:ascii="Arial" w:eastAsia="Times New Roman" w:hAnsi="Arial" w:cs="Arial"/>
          <w:sz w:val="24"/>
          <w:szCs w:val="24"/>
        </w:rPr>
        <w:t>Yıldırım</w:t>
      </w:r>
      <w:proofErr w:type="spellEnd"/>
      <w:r w:rsidRPr="008B31C0">
        <w:rPr>
          <w:rFonts w:ascii="Arial" w:eastAsia="Times New Roman" w:hAnsi="Arial" w:cs="Arial"/>
          <w:sz w:val="24"/>
          <w:szCs w:val="24"/>
        </w:rPr>
        <w:t xml:space="preserve"> </w:t>
      </w:r>
      <w:r>
        <w:rPr>
          <w:rFonts w:ascii="Arial" w:eastAsia="Times New Roman" w:hAnsi="Arial" w:cs="Arial"/>
          <w:sz w:val="24"/>
          <w:szCs w:val="24"/>
        </w:rPr>
        <w:t>make up all but one of these government representations</w:t>
      </w:r>
      <w:r w:rsidRPr="008B31C0">
        <w:rPr>
          <w:rFonts w:ascii="Arial" w:eastAsia="Times New Roman" w:hAnsi="Arial" w:cs="Arial"/>
          <w:sz w:val="24"/>
          <w:szCs w:val="24"/>
        </w:rPr>
        <w:t xml:space="preserve">. Photographs also see a dominance by AKP </w:t>
      </w:r>
      <w:r w:rsidRPr="00C15093">
        <w:rPr>
          <w:rFonts w:ascii="Arial" w:eastAsia="Times New Roman" w:hAnsi="Arial" w:cs="Arial"/>
          <w:sz w:val="24"/>
          <w:szCs w:val="24"/>
        </w:rPr>
        <w:t xml:space="preserve">politicians. 19 July’s </w:t>
      </w:r>
      <w:proofErr w:type="spellStart"/>
      <w:r w:rsidRPr="00C15093">
        <w:rPr>
          <w:rFonts w:ascii="Arial" w:eastAsia="Times New Roman" w:hAnsi="Arial" w:cs="Arial"/>
          <w:sz w:val="24"/>
          <w:szCs w:val="24"/>
        </w:rPr>
        <w:t>recontextualisation</w:t>
      </w:r>
      <w:proofErr w:type="spellEnd"/>
      <w:r w:rsidRPr="00C15093">
        <w:rPr>
          <w:rFonts w:ascii="Arial" w:eastAsia="Times New Roman" w:hAnsi="Arial" w:cs="Arial"/>
          <w:sz w:val="24"/>
          <w:szCs w:val="24"/>
        </w:rPr>
        <w:t xml:space="preserve"> of </w:t>
      </w:r>
      <w:proofErr w:type="spellStart"/>
      <w:r w:rsidRPr="00C15093">
        <w:rPr>
          <w:rFonts w:ascii="Arial" w:eastAsia="Times New Roman" w:hAnsi="Arial" w:cs="Arial"/>
          <w:sz w:val="24"/>
          <w:szCs w:val="24"/>
        </w:rPr>
        <w:t>Erdoğan’s</w:t>
      </w:r>
      <w:proofErr w:type="spellEnd"/>
      <w:r w:rsidRPr="00C15093">
        <w:rPr>
          <w:rFonts w:ascii="Arial" w:eastAsia="Times New Roman" w:hAnsi="Arial" w:cs="Arial"/>
          <w:sz w:val="24"/>
          <w:szCs w:val="24"/>
        </w:rPr>
        <w:t xml:space="preserve"> activities on the night of the coup is typical in terms of photographs and language used to articulate positive discourses of the government. The title of the article, in large bold capital </w:t>
      </w:r>
      <w:proofErr w:type="gramStart"/>
      <w:r w:rsidRPr="00C15093">
        <w:rPr>
          <w:rFonts w:ascii="Arial" w:eastAsia="Times New Roman" w:hAnsi="Arial" w:cs="Arial"/>
          <w:sz w:val="24"/>
          <w:szCs w:val="24"/>
        </w:rPr>
        <w:t>letters which</w:t>
      </w:r>
      <w:proofErr w:type="gramEnd"/>
      <w:r w:rsidRPr="00C15093">
        <w:rPr>
          <w:rFonts w:ascii="Arial" w:eastAsia="Times New Roman" w:hAnsi="Arial" w:cs="Arial"/>
          <w:sz w:val="24"/>
          <w:szCs w:val="24"/>
        </w:rPr>
        <w:t xml:space="preserve"> adds importance </w:t>
      </w:r>
      <w:r w:rsidRPr="008B31C0">
        <w:rPr>
          <w:rFonts w:ascii="Arial" w:eastAsia="Times New Roman" w:hAnsi="Arial" w:cs="Arial"/>
          <w:sz w:val="24"/>
          <w:szCs w:val="24"/>
        </w:rPr>
        <w:t xml:space="preserve">and emphasis, is the first person account of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who claims “If I had stayed 15 minutes, they would have killed me”. </w:t>
      </w:r>
      <w:r w:rsidRPr="008B31C0">
        <w:rPr>
          <w:rFonts w:ascii="Arial" w:hAnsi="Arial" w:cs="Arial"/>
          <w:sz w:val="24"/>
        </w:rPr>
        <w:t>Caldas-</w:t>
      </w:r>
      <w:proofErr w:type="spellStart"/>
      <w:r w:rsidRPr="008B31C0">
        <w:rPr>
          <w:rFonts w:ascii="Arial" w:hAnsi="Arial" w:cs="Arial"/>
          <w:sz w:val="24"/>
        </w:rPr>
        <w:t>Coulthard</w:t>
      </w:r>
      <w:proofErr w:type="spellEnd"/>
      <w:r w:rsidRPr="008B31C0">
        <w:rPr>
          <w:rFonts w:ascii="Arial" w:hAnsi="Arial" w:cs="Arial"/>
          <w:sz w:val="24"/>
        </w:rPr>
        <w:t xml:space="preserve"> (1994</w:t>
      </w:r>
      <w:r>
        <w:rPr>
          <w:rFonts w:ascii="Arial" w:hAnsi="Arial" w:cs="Arial"/>
          <w:sz w:val="24"/>
        </w:rPr>
        <w:t>, p.</w:t>
      </w:r>
      <w:r w:rsidRPr="008B31C0">
        <w:rPr>
          <w:rFonts w:ascii="Arial" w:hAnsi="Arial" w:cs="Arial"/>
          <w:sz w:val="24"/>
        </w:rPr>
        <w:t xml:space="preserve"> 304) points out that speaker selection reflects power structures and cultural beliefs of media writers, giving voice to some people instead of others. </w:t>
      </w:r>
      <w:r w:rsidRPr="008B31C0">
        <w:rPr>
          <w:rFonts w:ascii="Arial" w:eastAsia="Times New Roman" w:hAnsi="Arial" w:cs="Arial"/>
          <w:sz w:val="24"/>
          <w:szCs w:val="24"/>
        </w:rPr>
        <w:t xml:space="preserve">Here,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is empowered, </w:t>
      </w:r>
      <w:proofErr w:type="spellStart"/>
      <w:r w:rsidRPr="00054CB4">
        <w:rPr>
          <w:rFonts w:ascii="Arial" w:eastAsia="Times New Roman" w:hAnsi="Arial" w:cs="Arial"/>
          <w:i/>
          <w:sz w:val="24"/>
          <w:szCs w:val="24"/>
        </w:rPr>
        <w:t>Hürriyet</w:t>
      </w:r>
      <w:proofErr w:type="spellEnd"/>
      <w:r w:rsidRPr="008B31C0">
        <w:rPr>
          <w:rFonts w:ascii="Arial" w:eastAsia="Times New Roman" w:hAnsi="Arial" w:cs="Arial"/>
          <w:sz w:val="24"/>
          <w:szCs w:val="24"/>
        </w:rPr>
        <w:t xml:space="preserve"> choosing to give voice to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and his side of events. Though </w:t>
      </w:r>
      <w:proofErr w:type="gramStart"/>
      <w:r w:rsidRPr="008B31C0">
        <w:rPr>
          <w:rFonts w:ascii="Arial" w:eastAsia="Times New Roman" w:hAnsi="Arial" w:cs="Arial"/>
          <w:sz w:val="24"/>
          <w:szCs w:val="24"/>
        </w:rPr>
        <w:t>highly modal</w:t>
      </w:r>
      <w:proofErr w:type="gramEnd"/>
      <w:r w:rsidRPr="008B31C0">
        <w:rPr>
          <w:rFonts w:ascii="Arial" w:eastAsia="Times New Roman" w:hAnsi="Arial" w:cs="Arial"/>
          <w:sz w:val="24"/>
          <w:szCs w:val="24"/>
        </w:rPr>
        <w:t xml:space="preserve">, this conditional sentence is used to emphasise the danger reportedly experienced by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It also allows the newspaper to exclude reports by non-government sources of unusual activities around </w:t>
      </w:r>
      <w:proofErr w:type="spellStart"/>
      <w:r w:rsidRPr="008B31C0">
        <w:rPr>
          <w:rFonts w:ascii="Arial" w:eastAsia="Times New Roman" w:hAnsi="Arial" w:cs="Arial"/>
          <w:sz w:val="24"/>
          <w:szCs w:val="24"/>
        </w:rPr>
        <w:t>Erdoğan’s</w:t>
      </w:r>
      <w:proofErr w:type="spellEnd"/>
      <w:r w:rsidRPr="008B31C0">
        <w:rPr>
          <w:rFonts w:ascii="Arial" w:eastAsia="Times New Roman" w:hAnsi="Arial" w:cs="Arial"/>
          <w:sz w:val="24"/>
          <w:szCs w:val="24"/>
        </w:rPr>
        <w:t xml:space="preserve"> hotel before the coup attempt (Ulu</w:t>
      </w:r>
      <w:r>
        <w:rPr>
          <w:rFonts w:ascii="Arial" w:eastAsia="Times New Roman" w:hAnsi="Arial" w:cs="Arial"/>
          <w:sz w:val="24"/>
          <w:szCs w:val="24"/>
        </w:rPr>
        <w:t>,</w:t>
      </w:r>
      <w:r w:rsidRPr="008B31C0">
        <w:rPr>
          <w:rFonts w:ascii="Arial" w:eastAsia="Times New Roman" w:hAnsi="Arial" w:cs="Arial"/>
          <w:sz w:val="24"/>
          <w:szCs w:val="24"/>
        </w:rPr>
        <w:t xml:space="preserve"> 2016). Because </w:t>
      </w:r>
      <w:proofErr w:type="gramStart"/>
      <w:r w:rsidRPr="008B31C0">
        <w:rPr>
          <w:rFonts w:ascii="Arial" w:eastAsia="Times New Roman" w:hAnsi="Arial" w:cs="Arial"/>
          <w:sz w:val="24"/>
          <w:szCs w:val="24"/>
        </w:rPr>
        <w:t xml:space="preserve">the story is sourced by </w:t>
      </w:r>
      <w:proofErr w:type="spellStart"/>
      <w:r w:rsidRPr="008B31C0">
        <w:rPr>
          <w:rFonts w:ascii="Arial" w:eastAsia="Times New Roman" w:hAnsi="Arial" w:cs="Arial"/>
          <w:sz w:val="24"/>
          <w:szCs w:val="24"/>
        </w:rPr>
        <w:t>Erdoğan</w:t>
      </w:r>
      <w:proofErr w:type="spellEnd"/>
      <w:proofErr w:type="gramEnd"/>
      <w:r w:rsidRPr="008B31C0">
        <w:rPr>
          <w:rFonts w:ascii="Arial" w:eastAsia="Times New Roman" w:hAnsi="Arial" w:cs="Arial"/>
          <w:sz w:val="24"/>
          <w:szCs w:val="24"/>
        </w:rPr>
        <w:t xml:space="preserve">, there is no way to confirm either the timing of his “escape” or even the motives of the rogue soldiers who were looking for </w:t>
      </w:r>
      <w:r>
        <w:rPr>
          <w:rFonts w:ascii="Arial" w:eastAsia="Times New Roman" w:hAnsi="Arial" w:cs="Arial"/>
          <w:sz w:val="24"/>
          <w:szCs w:val="24"/>
        </w:rPr>
        <w:t>him</w:t>
      </w:r>
      <w:r w:rsidRPr="008B31C0">
        <w:rPr>
          <w:rFonts w:ascii="Arial" w:eastAsia="Times New Roman" w:hAnsi="Arial" w:cs="Arial"/>
          <w:sz w:val="24"/>
          <w:szCs w:val="24"/>
        </w:rPr>
        <w:t xml:space="preserve">. However, by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making claims about the closeness of time and the severity of his possible punishment, danger is emphasised alongside sympathy. </w:t>
      </w:r>
    </w:p>
    <w:p w14:paraId="39C44B22" w14:textId="77777777" w:rsidR="000B6B0B" w:rsidRPr="008B31C0" w:rsidRDefault="000B6B0B" w:rsidP="000B6B0B">
      <w:pPr>
        <w:spacing w:after="120" w:line="360" w:lineRule="auto"/>
        <w:ind w:firstLine="720"/>
        <w:rPr>
          <w:rFonts w:ascii="Arial" w:eastAsia="Times New Roman" w:hAnsi="Arial" w:cs="Arial"/>
          <w:sz w:val="24"/>
          <w:szCs w:val="24"/>
        </w:rPr>
      </w:pPr>
      <w:r w:rsidRPr="008B31C0">
        <w:rPr>
          <w:rFonts w:ascii="Arial" w:eastAsia="Times New Roman" w:hAnsi="Arial" w:cs="Arial"/>
          <w:sz w:val="24"/>
          <w:szCs w:val="24"/>
        </w:rPr>
        <w:t xml:space="preserve">Sitting alongside the headline is a large chest shot of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in </w:t>
      </w:r>
      <w:r>
        <w:rPr>
          <w:rFonts w:ascii="Arial" w:eastAsia="Times New Roman" w:hAnsi="Arial" w:cs="Arial"/>
          <w:sz w:val="24"/>
          <w:szCs w:val="24"/>
        </w:rPr>
        <w:t xml:space="preserve">typical attire </w:t>
      </w:r>
      <w:r w:rsidRPr="008B31C0">
        <w:rPr>
          <w:rFonts w:ascii="Arial" w:eastAsia="Times New Roman" w:hAnsi="Arial" w:cs="Arial"/>
          <w:sz w:val="24"/>
          <w:szCs w:val="24"/>
        </w:rPr>
        <w:t>of a suit and an open collar shirt, suggesting a degree of normality</w:t>
      </w:r>
      <w:r>
        <w:rPr>
          <w:rFonts w:ascii="Arial" w:eastAsia="Times New Roman" w:hAnsi="Arial" w:cs="Arial"/>
          <w:sz w:val="24"/>
          <w:szCs w:val="24"/>
        </w:rPr>
        <w:t xml:space="preserve"> (image one)</w:t>
      </w:r>
      <w:r w:rsidRPr="008B31C0">
        <w:rPr>
          <w:rFonts w:ascii="Arial" w:eastAsia="Times New Roman" w:hAnsi="Arial" w:cs="Arial"/>
          <w:sz w:val="24"/>
          <w:szCs w:val="24"/>
        </w:rPr>
        <w:t xml:space="preserve">. </w:t>
      </w:r>
      <w:r w:rsidRPr="00C15093">
        <w:rPr>
          <w:rFonts w:ascii="Arial" w:eastAsia="Times New Roman" w:hAnsi="Arial" w:cs="Arial"/>
          <w:sz w:val="24"/>
          <w:szCs w:val="24"/>
        </w:rPr>
        <w:lastRenderedPageBreak/>
        <w:t xml:space="preserve">Though taken from the side, the horizontal angle of interaction indicates he is gazing in our direction, symbolically engaging with us (Kress and van </w:t>
      </w:r>
      <w:proofErr w:type="spellStart"/>
      <w:r w:rsidRPr="00C15093">
        <w:rPr>
          <w:rFonts w:ascii="Arial" w:eastAsia="Times New Roman" w:hAnsi="Arial" w:cs="Arial"/>
          <w:sz w:val="24"/>
          <w:szCs w:val="24"/>
        </w:rPr>
        <w:t>Leeuwen</w:t>
      </w:r>
      <w:proofErr w:type="spellEnd"/>
      <w:r w:rsidRPr="00C15093">
        <w:rPr>
          <w:rFonts w:ascii="Arial" w:eastAsia="Times New Roman" w:hAnsi="Arial" w:cs="Arial"/>
          <w:sz w:val="24"/>
          <w:szCs w:val="24"/>
        </w:rPr>
        <w:t xml:space="preserve">, 2001). </w:t>
      </w:r>
      <w:r w:rsidRPr="008B31C0">
        <w:rPr>
          <w:rFonts w:ascii="Arial" w:eastAsia="Times New Roman" w:hAnsi="Arial" w:cs="Arial"/>
          <w:sz w:val="24"/>
          <w:szCs w:val="24"/>
        </w:rPr>
        <w:t xml:space="preserve">However, </w:t>
      </w:r>
      <w:proofErr w:type="gramStart"/>
      <w:r w:rsidRPr="008B31C0">
        <w:rPr>
          <w:rFonts w:ascii="Arial" w:eastAsia="Times New Roman" w:hAnsi="Arial" w:cs="Arial"/>
          <w:sz w:val="24"/>
          <w:szCs w:val="24"/>
        </w:rPr>
        <w:t>all is not</w:t>
      </w:r>
      <w:proofErr w:type="gramEnd"/>
      <w:r w:rsidRPr="008B31C0">
        <w:rPr>
          <w:rFonts w:ascii="Arial" w:eastAsia="Times New Roman" w:hAnsi="Arial" w:cs="Arial"/>
          <w:sz w:val="24"/>
          <w:szCs w:val="24"/>
        </w:rPr>
        <w:t xml:space="preserve"> normal. Instead of his usually defiant, aggressive pose, here he looks</w:t>
      </w:r>
      <w:r>
        <w:rPr>
          <w:rFonts w:ascii="Arial" w:eastAsia="Times New Roman" w:hAnsi="Arial" w:cs="Arial"/>
          <w:sz w:val="24"/>
          <w:szCs w:val="24"/>
        </w:rPr>
        <w:t xml:space="preserve"> both </w:t>
      </w:r>
      <w:r w:rsidRPr="008B31C0">
        <w:rPr>
          <w:rFonts w:ascii="Arial" w:eastAsia="Times New Roman" w:hAnsi="Arial" w:cs="Arial"/>
          <w:sz w:val="24"/>
          <w:szCs w:val="24"/>
        </w:rPr>
        <w:t>tired</w:t>
      </w:r>
      <w:r>
        <w:rPr>
          <w:rFonts w:ascii="Arial" w:eastAsia="Times New Roman" w:hAnsi="Arial" w:cs="Arial"/>
          <w:sz w:val="24"/>
          <w:szCs w:val="24"/>
        </w:rPr>
        <w:t xml:space="preserve"> and thoughtful, pondering his position and the threats against him</w:t>
      </w:r>
      <w:r w:rsidRPr="008B31C0">
        <w:rPr>
          <w:rFonts w:ascii="Arial" w:eastAsia="Times New Roman" w:hAnsi="Arial" w:cs="Arial"/>
          <w:sz w:val="24"/>
          <w:szCs w:val="24"/>
        </w:rPr>
        <w:t xml:space="preserve">. His shoulders stoop slightly forward, he frowns, there are visible bags under his eyes. His chin </w:t>
      </w:r>
      <w:proofErr w:type="gramStart"/>
      <w:r w:rsidRPr="008B31C0">
        <w:rPr>
          <w:rFonts w:ascii="Arial" w:eastAsia="Times New Roman" w:hAnsi="Arial" w:cs="Arial"/>
          <w:sz w:val="24"/>
          <w:szCs w:val="24"/>
        </w:rPr>
        <w:t>is slightly tucked in</w:t>
      </w:r>
      <w:r>
        <w:rPr>
          <w:rFonts w:ascii="Arial" w:eastAsia="Times New Roman" w:hAnsi="Arial" w:cs="Arial"/>
          <w:sz w:val="24"/>
          <w:szCs w:val="24"/>
        </w:rPr>
        <w:t>,</w:t>
      </w:r>
      <w:proofErr w:type="gramEnd"/>
      <w:r w:rsidRPr="008B31C0">
        <w:rPr>
          <w:rFonts w:ascii="Arial" w:eastAsia="Times New Roman" w:hAnsi="Arial" w:cs="Arial"/>
          <w:sz w:val="24"/>
          <w:szCs w:val="24"/>
        </w:rPr>
        <w:t xml:space="preserve"> </w:t>
      </w:r>
      <w:r>
        <w:rPr>
          <w:rFonts w:ascii="Arial" w:eastAsia="Times New Roman" w:hAnsi="Arial" w:cs="Arial"/>
          <w:sz w:val="24"/>
          <w:szCs w:val="24"/>
        </w:rPr>
        <w:t>emphasising both fatigue</w:t>
      </w:r>
      <w:r w:rsidRPr="008B31C0">
        <w:rPr>
          <w:rFonts w:ascii="Arial" w:eastAsia="Times New Roman" w:hAnsi="Arial" w:cs="Arial"/>
          <w:sz w:val="24"/>
          <w:szCs w:val="24"/>
        </w:rPr>
        <w:t xml:space="preserve"> </w:t>
      </w:r>
      <w:r>
        <w:rPr>
          <w:rFonts w:ascii="Arial" w:eastAsia="Times New Roman" w:hAnsi="Arial" w:cs="Arial"/>
          <w:sz w:val="24"/>
          <w:szCs w:val="24"/>
        </w:rPr>
        <w:t>and determination</w:t>
      </w:r>
      <w:r w:rsidRPr="008B31C0">
        <w:rPr>
          <w:rFonts w:ascii="Arial" w:eastAsia="Times New Roman" w:hAnsi="Arial" w:cs="Arial"/>
          <w:sz w:val="24"/>
          <w:szCs w:val="24"/>
        </w:rPr>
        <w:t xml:space="preserve">. He has not given up. This is not about power, but about a leader who is sad and is looking for sympathy for not only his near miss, but also </w:t>
      </w:r>
      <w:r>
        <w:rPr>
          <w:rFonts w:ascii="Arial" w:eastAsia="Times New Roman" w:hAnsi="Arial" w:cs="Arial"/>
          <w:sz w:val="24"/>
          <w:szCs w:val="24"/>
        </w:rPr>
        <w:t xml:space="preserve">the </w:t>
      </w:r>
      <w:r w:rsidRPr="008B31C0">
        <w:rPr>
          <w:rFonts w:ascii="Arial" w:eastAsia="Times New Roman" w:hAnsi="Arial" w:cs="Arial"/>
          <w:sz w:val="24"/>
          <w:szCs w:val="24"/>
        </w:rPr>
        <w:t xml:space="preserve">policies he is about to embark upon. </w:t>
      </w:r>
    </w:p>
    <w:p w14:paraId="3A833A8F"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noProof/>
          <w:sz w:val="24"/>
          <w:szCs w:val="24"/>
          <w:lang w:val="en-US" w:eastAsia="en-US"/>
        </w:rPr>
        <w:drawing>
          <wp:inline distT="0" distB="0" distL="0" distR="0" wp14:anchorId="79C20CEE" wp14:editId="2476FC07">
            <wp:extent cx="5760720" cy="5045075"/>
            <wp:effectExtent l="0" t="0" r="0" b="3175"/>
            <wp:docPr id="1" name="Picture 1" descr="C:\Users\Lyndon Way\papers\darbe\hurriy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don Way\papers\darbe\hurriyet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045075"/>
                    </a:xfrm>
                    <a:prstGeom prst="rect">
                      <a:avLst/>
                    </a:prstGeom>
                    <a:noFill/>
                    <a:ln>
                      <a:noFill/>
                    </a:ln>
                  </pic:spPr>
                </pic:pic>
              </a:graphicData>
            </a:graphic>
          </wp:inline>
        </w:drawing>
      </w:r>
    </w:p>
    <w:p w14:paraId="576A464E"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sz w:val="24"/>
          <w:szCs w:val="24"/>
        </w:rPr>
        <w:t xml:space="preserve">Image one: </w:t>
      </w:r>
      <w:proofErr w:type="spellStart"/>
      <w:r w:rsidRPr="008B31C0">
        <w:rPr>
          <w:rFonts w:ascii="Arial" w:eastAsia="Times New Roman" w:hAnsi="Arial" w:cs="Arial"/>
          <w:sz w:val="24"/>
          <w:szCs w:val="24"/>
        </w:rPr>
        <w:t>Hürriyet</w:t>
      </w:r>
      <w:proofErr w:type="spellEnd"/>
    </w:p>
    <w:p w14:paraId="23180DAE" w14:textId="77777777" w:rsidR="000B6B0B" w:rsidRPr="008B31C0" w:rsidRDefault="000B6B0B" w:rsidP="000B6B0B">
      <w:pPr>
        <w:spacing w:after="120" w:line="360" w:lineRule="auto"/>
        <w:ind w:firstLine="720"/>
        <w:rPr>
          <w:rFonts w:ascii="Arial" w:hAnsi="Arial" w:cs="Arial"/>
          <w:sz w:val="24"/>
          <w:szCs w:val="24"/>
        </w:rPr>
      </w:pPr>
      <w:r w:rsidRPr="008B31C0">
        <w:rPr>
          <w:rFonts w:ascii="Arial" w:eastAsia="Times New Roman" w:hAnsi="Arial" w:cs="Arial"/>
          <w:sz w:val="24"/>
          <w:szCs w:val="24"/>
        </w:rPr>
        <w:t xml:space="preserve">In the main body of the text,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w:t>
      </w:r>
      <w:proofErr w:type="gramStart"/>
      <w:r w:rsidRPr="008B31C0">
        <w:rPr>
          <w:rFonts w:ascii="Arial" w:eastAsia="Times New Roman" w:hAnsi="Arial" w:cs="Arial"/>
          <w:sz w:val="24"/>
          <w:szCs w:val="24"/>
        </w:rPr>
        <w:t>is named</w:t>
      </w:r>
      <w:proofErr w:type="gramEnd"/>
      <w:r w:rsidRPr="008B31C0">
        <w:rPr>
          <w:rFonts w:ascii="Arial" w:hAnsi="Arial" w:cs="Arial"/>
          <w:sz w:val="24"/>
          <w:szCs w:val="24"/>
        </w:rPr>
        <w:t xml:space="preserve"> formally as “President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connoting importance. In fact, throughout the </w:t>
      </w:r>
      <w:r>
        <w:rPr>
          <w:rFonts w:ascii="Arial" w:hAnsi="Arial" w:cs="Arial"/>
          <w:sz w:val="24"/>
          <w:szCs w:val="24"/>
        </w:rPr>
        <w:t xml:space="preserve">wider </w:t>
      </w:r>
      <w:r w:rsidRPr="008B31C0">
        <w:rPr>
          <w:rFonts w:ascii="Arial" w:hAnsi="Arial" w:cs="Arial"/>
          <w:sz w:val="24"/>
          <w:szCs w:val="24"/>
        </w:rPr>
        <w:t xml:space="preserve">sample, he is named with </w:t>
      </w:r>
      <w:proofErr w:type="spellStart"/>
      <w:r w:rsidRPr="008B31C0">
        <w:rPr>
          <w:rFonts w:ascii="Arial" w:hAnsi="Arial" w:cs="Arial"/>
          <w:sz w:val="24"/>
          <w:szCs w:val="24"/>
        </w:rPr>
        <w:t>honourifics</w:t>
      </w:r>
      <w:proofErr w:type="spellEnd"/>
      <w:r w:rsidRPr="008B31C0">
        <w:rPr>
          <w:rFonts w:ascii="Arial" w:hAnsi="Arial" w:cs="Arial"/>
          <w:sz w:val="24"/>
          <w:szCs w:val="24"/>
        </w:rPr>
        <w:t xml:space="preserve"> </w:t>
      </w:r>
      <w:r>
        <w:rPr>
          <w:rFonts w:ascii="Arial" w:hAnsi="Arial" w:cs="Arial"/>
          <w:sz w:val="24"/>
          <w:szCs w:val="24"/>
        </w:rPr>
        <w:t>more times than not</w:t>
      </w:r>
      <w:r w:rsidRPr="008B31C0">
        <w:rPr>
          <w:rFonts w:ascii="Arial" w:hAnsi="Arial" w:cs="Arial"/>
          <w:sz w:val="24"/>
          <w:szCs w:val="24"/>
        </w:rPr>
        <w:t xml:space="preserve">. Subheadings again add to the sense of </w:t>
      </w:r>
      <w:proofErr w:type="spellStart"/>
      <w:r w:rsidRPr="008B31C0">
        <w:rPr>
          <w:rFonts w:ascii="Arial" w:hAnsi="Arial" w:cs="Arial"/>
          <w:sz w:val="24"/>
          <w:szCs w:val="24"/>
        </w:rPr>
        <w:t>Erdoğan’s</w:t>
      </w:r>
      <w:proofErr w:type="spellEnd"/>
      <w:r w:rsidRPr="008B31C0">
        <w:rPr>
          <w:rFonts w:ascii="Arial" w:hAnsi="Arial" w:cs="Arial"/>
          <w:sz w:val="24"/>
          <w:szCs w:val="24"/>
        </w:rPr>
        <w:t xml:space="preserve"> importance and danger in</w:t>
      </w:r>
      <w:r w:rsidRPr="008B31C0">
        <w:rPr>
          <w:rFonts w:ascii="Arial" w:hAnsi="Arial" w:cs="Arial"/>
          <w:i/>
          <w:sz w:val="24"/>
          <w:szCs w:val="24"/>
        </w:rPr>
        <w:t xml:space="preserve"> </w:t>
      </w:r>
      <w:r w:rsidRPr="008B31C0">
        <w:rPr>
          <w:rFonts w:ascii="Arial" w:hAnsi="Arial" w:cs="Arial"/>
          <w:sz w:val="24"/>
          <w:szCs w:val="24"/>
        </w:rPr>
        <w:t xml:space="preserve">“Two of my bodyguards have been martyrs”. To </w:t>
      </w:r>
      <w:r w:rsidRPr="008B31C0">
        <w:rPr>
          <w:rFonts w:ascii="Arial" w:hAnsi="Arial" w:cs="Arial"/>
          <w:sz w:val="24"/>
          <w:szCs w:val="24"/>
        </w:rPr>
        <w:lastRenderedPageBreak/>
        <w:t xml:space="preserve">be a “martyr” connotes dying for a religious and/ or national cause. Here, it is the cause of saving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w:t>
      </w:r>
      <w:proofErr w:type="gramStart"/>
      <w:r w:rsidRPr="008B31C0">
        <w:rPr>
          <w:rFonts w:ascii="Arial" w:hAnsi="Arial" w:cs="Arial"/>
          <w:sz w:val="24"/>
          <w:szCs w:val="24"/>
        </w:rPr>
        <w:t>Also</w:t>
      </w:r>
      <w:proofErr w:type="gramEnd"/>
      <w:r w:rsidRPr="008B31C0">
        <w:rPr>
          <w:rFonts w:ascii="Arial" w:hAnsi="Arial" w:cs="Arial"/>
          <w:sz w:val="24"/>
          <w:szCs w:val="24"/>
        </w:rPr>
        <w:t xml:space="preserve">,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is represented as active and a decision</w:t>
      </w:r>
      <w:r>
        <w:rPr>
          <w:rFonts w:ascii="Arial" w:hAnsi="Arial" w:cs="Arial"/>
          <w:sz w:val="24"/>
          <w:szCs w:val="24"/>
        </w:rPr>
        <w:t>-</w:t>
      </w:r>
      <w:r w:rsidRPr="008B31C0">
        <w:rPr>
          <w:rFonts w:ascii="Arial" w:hAnsi="Arial" w:cs="Arial"/>
          <w:sz w:val="24"/>
          <w:szCs w:val="24"/>
        </w:rPr>
        <w:t xml:space="preserve">maker in the face of danger, a discourse seen throughout the sample where AKP is </w:t>
      </w:r>
      <w:r>
        <w:rPr>
          <w:rFonts w:ascii="Arial" w:hAnsi="Arial" w:cs="Arial"/>
          <w:sz w:val="24"/>
          <w:szCs w:val="24"/>
        </w:rPr>
        <w:t xml:space="preserve">almost always </w:t>
      </w:r>
      <w:r w:rsidRPr="008B31C0">
        <w:rPr>
          <w:rFonts w:ascii="Arial" w:hAnsi="Arial" w:cs="Arial"/>
          <w:sz w:val="24"/>
          <w:szCs w:val="24"/>
        </w:rPr>
        <w:t xml:space="preserve">represented active. He informs readers in direct speech that “We moved from there [hotel] after evaluating the situation with my friends. This decision resulted in the prevention of the coup plotters’ plans”. Though no agency is represented directly, “we” and “my friends” suggests that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was a part of the decision which “resulted in the prevention of the coup plotters’ plans”, a positive self-representation of a decision-maker in times of crisis.</w:t>
      </w:r>
    </w:p>
    <w:p w14:paraId="6CD1A2E7" w14:textId="77777777" w:rsidR="000B6B0B" w:rsidRDefault="000B6B0B" w:rsidP="000B6B0B">
      <w:pPr>
        <w:spacing w:after="120" w:line="360" w:lineRule="auto"/>
        <w:ind w:firstLine="720"/>
        <w:rPr>
          <w:rFonts w:ascii="Arial" w:hAnsi="Arial" w:cs="Arial"/>
          <w:sz w:val="24"/>
          <w:szCs w:val="24"/>
        </w:rPr>
      </w:pPr>
      <w:r w:rsidRPr="00C15093">
        <w:rPr>
          <w:rFonts w:ascii="Arial" w:hAnsi="Arial" w:cs="Arial"/>
          <w:sz w:val="24"/>
          <w:szCs w:val="24"/>
        </w:rPr>
        <w:t xml:space="preserve">Sympathy and power extend beyond </w:t>
      </w:r>
      <w:proofErr w:type="spellStart"/>
      <w:r w:rsidRPr="00C15093">
        <w:rPr>
          <w:rFonts w:ascii="Arial" w:hAnsi="Arial" w:cs="Arial"/>
          <w:sz w:val="24"/>
          <w:szCs w:val="24"/>
        </w:rPr>
        <w:t>Erdoğan</w:t>
      </w:r>
      <w:proofErr w:type="spellEnd"/>
      <w:r w:rsidRPr="00C15093">
        <w:rPr>
          <w:rFonts w:ascii="Arial" w:hAnsi="Arial" w:cs="Arial"/>
          <w:sz w:val="24"/>
          <w:szCs w:val="24"/>
        </w:rPr>
        <w:t xml:space="preserve"> to his Prime Minister. On 20 July, five days after the coup attempt, a story </w:t>
      </w:r>
      <w:proofErr w:type="spellStart"/>
      <w:r w:rsidRPr="00C15093">
        <w:rPr>
          <w:rFonts w:ascii="Arial" w:hAnsi="Arial" w:cs="Arial"/>
          <w:sz w:val="24"/>
          <w:szCs w:val="24"/>
        </w:rPr>
        <w:t>recontextualises</w:t>
      </w:r>
      <w:proofErr w:type="spellEnd"/>
      <w:r w:rsidRPr="00C15093">
        <w:rPr>
          <w:rFonts w:ascii="Arial" w:hAnsi="Arial" w:cs="Arial"/>
          <w:sz w:val="24"/>
          <w:szCs w:val="24"/>
        </w:rPr>
        <w:t xml:space="preserve"> </w:t>
      </w:r>
      <w:proofErr w:type="spellStart"/>
      <w:r w:rsidRPr="00C15093">
        <w:rPr>
          <w:rFonts w:ascii="Arial" w:hAnsi="Arial" w:cs="Arial"/>
          <w:sz w:val="24"/>
          <w:szCs w:val="24"/>
        </w:rPr>
        <w:t>Yıldırım’s</w:t>
      </w:r>
      <w:proofErr w:type="spellEnd"/>
      <w:r w:rsidRPr="00C15093">
        <w:rPr>
          <w:rFonts w:ascii="Arial" w:hAnsi="Arial" w:cs="Arial"/>
          <w:sz w:val="24"/>
          <w:szCs w:val="24"/>
        </w:rPr>
        <w:t xml:space="preserve"> activities during the night of the coup. The first sentence reads: “It </w:t>
      </w:r>
      <w:r w:rsidRPr="008B31C0">
        <w:rPr>
          <w:rFonts w:ascii="Arial" w:hAnsi="Arial" w:cs="Arial"/>
          <w:sz w:val="24"/>
          <w:szCs w:val="24"/>
        </w:rPr>
        <w:t>became clear that during the 15</w:t>
      </w:r>
      <w:r w:rsidRPr="008B31C0">
        <w:rPr>
          <w:rFonts w:ascii="Arial" w:hAnsi="Arial" w:cs="Arial"/>
          <w:sz w:val="24"/>
          <w:szCs w:val="24"/>
          <w:vertAlign w:val="superscript"/>
        </w:rPr>
        <w:t>th</w:t>
      </w:r>
      <w:r w:rsidRPr="008B31C0">
        <w:rPr>
          <w:rFonts w:ascii="Arial" w:hAnsi="Arial" w:cs="Arial"/>
          <w:sz w:val="24"/>
          <w:szCs w:val="24"/>
        </w:rPr>
        <w:t xml:space="preserve"> of July coup attempt, coup plotters targeted Prime Minister </w:t>
      </w:r>
      <w:proofErr w:type="spellStart"/>
      <w:r w:rsidRPr="008B31C0">
        <w:rPr>
          <w:rFonts w:ascii="Arial" w:hAnsi="Arial" w:cs="Arial"/>
          <w:sz w:val="24"/>
          <w:szCs w:val="24"/>
        </w:rPr>
        <w:t>Binali</w:t>
      </w:r>
      <w:proofErr w:type="spellEnd"/>
      <w:r w:rsidRPr="008B31C0">
        <w:rPr>
          <w:rFonts w:ascii="Arial" w:hAnsi="Arial" w:cs="Arial"/>
          <w:sz w:val="24"/>
          <w:szCs w:val="24"/>
        </w:rPr>
        <w:t xml:space="preserve">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as his convoy was fired at by the gendarmerie” in </w:t>
      </w:r>
      <w:proofErr w:type="spellStart"/>
      <w:r w:rsidRPr="008B31C0">
        <w:rPr>
          <w:rFonts w:ascii="Arial" w:hAnsi="Arial" w:cs="Arial"/>
          <w:sz w:val="24"/>
          <w:szCs w:val="24"/>
        </w:rPr>
        <w:t>Ilgaz</w:t>
      </w:r>
      <w:proofErr w:type="spellEnd"/>
      <w:r w:rsidRPr="008B31C0">
        <w:rPr>
          <w:rFonts w:ascii="Arial" w:hAnsi="Arial" w:cs="Arial"/>
          <w:sz w:val="24"/>
          <w:szCs w:val="24"/>
        </w:rPr>
        <w:t xml:space="preserve">. Here </w:t>
      </w:r>
      <w:proofErr w:type="spellStart"/>
      <w:proofErr w:type="gramStart"/>
      <w:r w:rsidRPr="008B31C0">
        <w:rPr>
          <w:rFonts w:ascii="Arial" w:hAnsi="Arial" w:cs="Arial"/>
          <w:sz w:val="24"/>
          <w:szCs w:val="24"/>
        </w:rPr>
        <w:t>Yıldırım</w:t>
      </w:r>
      <w:proofErr w:type="spellEnd"/>
      <w:r w:rsidRPr="008B31C0">
        <w:rPr>
          <w:rFonts w:ascii="Arial" w:hAnsi="Arial" w:cs="Arial"/>
          <w:sz w:val="24"/>
          <w:szCs w:val="24"/>
        </w:rPr>
        <w:t xml:space="preserve"> is passivated by “coup plotters” who “target”, connoting sympathy for</w:t>
      </w:r>
      <w:proofErr w:type="gramEnd"/>
      <w:r w:rsidRPr="008B31C0">
        <w:rPr>
          <w:rFonts w:ascii="Arial" w:hAnsi="Arial" w:cs="Arial"/>
          <w:sz w:val="24"/>
          <w:szCs w:val="24"/>
        </w:rPr>
        <w:t xml:space="preserve">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At the end of the sentence and in a prepositional phrase, a de-emphasised position, we learn </w:t>
      </w:r>
      <w:proofErr w:type="gramStart"/>
      <w:r w:rsidRPr="008B31C0">
        <w:rPr>
          <w:rFonts w:ascii="Arial" w:hAnsi="Arial" w:cs="Arial"/>
          <w:sz w:val="24"/>
          <w:szCs w:val="24"/>
        </w:rPr>
        <w:t>it was “the gendarmerie”, a part of the military who are “coup plotters”</w:t>
      </w:r>
      <w:proofErr w:type="gramEnd"/>
      <w:r w:rsidRPr="008B31C0">
        <w:rPr>
          <w:rFonts w:ascii="Arial" w:hAnsi="Arial" w:cs="Arial"/>
          <w:sz w:val="24"/>
          <w:szCs w:val="24"/>
        </w:rPr>
        <w:t xml:space="preserve">. This sentence structure serves the purpose of emphasising sympathy for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whilst de-emphasising the power of the rogue soldiers, in line with AKP statements and perspective</w:t>
      </w:r>
      <w:r>
        <w:rPr>
          <w:rFonts w:ascii="Arial" w:hAnsi="Arial" w:cs="Arial"/>
          <w:sz w:val="24"/>
          <w:szCs w:val="24"/>
        </w:rPr>
        <w:t>s</w:t>
      </w:r>
      <w:r w:rsidRPr="008B31C0">
        <w:rPr>
          <w:rFonts w:ascii="Arial" w:hAnsi="Arial" w:cs="Arial"/>
          <w:sz w:val="24"/>
          <w:szCs w:val="24"/>
        </w:rPr>
        <w:t xml:space="preserve"> on events. </w:t>
      </w:r>
    </w:p>
    <w:p w14:paraId="416357D4" w14:textId="77777777" w:rsidR="000B6B0B" w:rsidRDefault="000B6B0B" w:rsidP="000B6B0B">
      <w:pPr>
        <w:spacing w:after="120" w:line="360" w:lineRule="auto"/>
        <w:ind w:firstLine="720"/>
        <w:rPr>
          <w:rFonts w:ascii="Arial" w:hAnsi="Arial" w:cs="Arial"/>
          <w:sz w:val="24"/>
          <w:szCs w:val="24"/>
        </w:rPr>
      </w:pPr>
      <w:r>
        <w:rPr>
          <w:rFonts w:ascii="Arial" w:hAnsi="Arial" w:cs="Arial"/>
          <w:sz w:val="24"/>
          <w:szCs w:val="24"/>
        </w:rPr>
        <w:t xml:space="preserve">Positive discourses about AKP politicians are dominant. </w:t>
      </w:r>
      <w:r w:rsidRPr="008B31C0">
        <w:rPr>
          <w:rFonts w:ascii="Arial" w:hAnsi="Arial" w:cs="Arial"/>
          <w:sz w:val="24"/>
          <w:szCs w:val="24"/>
        </w:rPr>
        <w:t xml:space="preserve">This story also represents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as decisive and powerful. Readers are informed that “The Prime Minister, who was in his house in Tuzla during the coup attempt, moved to Ankara straight away.” The addition </w:t>
      </w:r>
      <w:r>
        <w:rPr>
          <w:rFonts w:ascii="Arial" w:hAnsi="Arial" w:cs="Arial"/>
          <w:sz w:val="24"/>
          <w:szCs w:val="24"/>
        </w:rPr>
        <w:t xml:space="preserve">of </w:t>
      </w:r>
      <w:r w:rsidRPr="008B31C0">
        <w:rPr>
          <w:rFonts w:ascii="Arial" w:hAnsi="Arial" w:cs="Arial"/>
          <w:sz w:val="24"/>
          <w:szCs w:val="24"/>
        </w:rPr>
        <w:t xml:space="preserve">“straight away” emphasises </w:t>
      </w:r>
      <w:proofErr w:type="spellStart"/>
      <w:r w:rsidRPr="008B31C0">
        <w:rPr>
          <w:rFonts w:ascii="Arial" w:hAnsi="Arial" w:cs="Arial"/>
          <w:sz w:val="24"/>
          <w:szCs w:val="24"/>
        </w:rPr>
        <w:t>Yıldırım’s</w:t>
      </w:r>
      <w:proofErr w:type="spellEnd"/>
      <w:r w:rsidRPr="008B31C0">
        <w:rPr>
          <w:rFonts w:ascii="Arial" w:hAnsi="Arial" w:cs="Arial"/>
          <w:sz w:val="24"/>
          <w:szCs w:val="24"/>
        </w:rPr>
        <w:t xml:space="preserve"> concern and courage during the coup attempt. Throughout the story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is emphasised at the beginning of most sentences and active in he “moved”, “evaluated the situation”, and “preferred the land route”. Danger of his plight is emphasised with further additions of “F-16s and choppers” in the skies, “the conflict in Ankara increased” and “It rained bullets in </w:t>
      </w:r>
      <w:proofErr w:type="spellStart"/>
      <w:r w:rsidRPr="008B31C0">
        <w:rPr>
          <w:rFonts w:ascii="Arial" w:hAnsi="Arial" w:cs="Arial"/>
          <w:sz w:val="24"/>
          <w:szCs w:val="24"/>
        </w:rPr>
        <w:t>Ilgaz</w:t>
      </w:r>
      <w:proofErr w:type="spellEnd"/>
      <w:r w:rsidRPr="008B31C0">
        <w:rPr>
          <w:rFonts w:ascii="Arial" w:hAnsi="Arial" w:cs="Arial"/>
          <w:sz w:val="24"/>
          <w:szCs w:val="24"/>
        </w:rPr>
        <w:t xml:space="preserve">”. It is in </w:t>
      </w:r>
      <w:proofErr w:type="spellStart"/>
      <w:r w:rsidRPr="008B31C0">
        <w:rPr>
          <w:rFonts w:ascii="Arial" w:hAnsi="Arial" w:cs="Arial"/>
          <w:sz w:val="24"/>
          <w:szCs w:val="24"/>
        </w:rPr>
        <w:t>Ilgaz</w:t>
      </w:r>
      <w:proofErr w:type="spellEnd"/>
      <w:r w:rsidRPr="008B31C0">
        <w:rPr>
          <w:rFonts w:ascii="Arial" w:hAnsi="Arial" w:cs="Arial"/>
          <w:sz w:val="24"/>
          <w:szCs w:val="24"/>
        </w:rPr>
        <w:t xml:space="preserve"> where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had stopped at a service station to wait for the worst of the violence to subside before continuing on to Ankara. Having a break in a service station is </w:t>
      </w:r>
      <w:proofErr w:type="spellStart"/>
      <w:r w:rsidRPr="008B31C0">
        <w:rPr>
          <w:rFonts w:ascii="Arial" w:hAnsi="Arial" w:cs="Arial"/>
          <w:sz w:val="24"/>
          <w:szCs w:val="24"/>
        </w:rPr>
        <w:t>recontextualised</w:t>
      </w:r>
      <w:proofErr w:type="spellEnd"/>
      <w:r w:rsidRPr="008B31C0">
        <w:rPr>
          <w:rFonts w:ascii="Arial" w:hAnsi="Arial" w:cs="Arial"/>
          <w:sz w:val="24"/>
          <w:szCs w:val="24"/>
        </w:rPr>
        <w:t xml:space="preserve"> as “evaluating the situation” and not </w:t>
      </w:r>
      <w:r>
        <w:rPr>
          <w:rFonts w:ascii="Arial" w:hAnsi="Arial" w:cs="Arial"/>
          <w:sz w:val="24"/>
          <w:szCs w:val="24"/>
        </w:rPr>
        <w:t>“</w:t>
      </w:r>
      <w:r w:rsidRPr="008B31C0">
        <w:rPr>
          <w:rFonts w:ascii="Arial" w:hAnsi="Arial" w:cs="Arial"/>
          <w:sz w:val="24"/>
          <w:szCs w:val="24"/>
        </w:rPr>
        <w:t>waiting in a safe place until the fighting had become less intense</w:t>
      </w:r>
      <w:r>
        <w:rPr>
          <w:rFonts w:ascii="Arial" w:hAnsi="Arial" w:cs="Arial"/>
          <w:sz w:val="24"/>
          <w:szCs w:val="24"/>
        </w:rPr>
        <w:t>”</w:t>
      </w:r>
      <w:r w:rsidRPr="008B31C0">
        <w:rPr>
          <w:rFonts w:ascii="Arial" w:hAnsi="Arial" w:cs="Arial"/>
          <w:sz w:val="24"/>
          <w:szCs w:val="24"/>
        </w:rPr>
        <w:t xml:space="preserve">. </w:t>
      </w:r>
    </w:p>
    <w:p w14:paraId="1B2D26AD" w14:textId="77777777" w:rsidR="000B6B0B" w:rsidRDefault="000B6B0B" w:rsidP="000B6B0B">
      <w:pPr>
        <w:spacing w:after="120" w:line="360" w:lineRule="auto"/>
        <w:ind w:firstLine="720"/>
        <w:rPr>
          <w:rFonts w:ascii="Arial" w:hAnsi="Arial" w:cs="Arial"/>
          <w:sz w:val="24"/>
          <w:szCs w:val="24"/>
        </w:rPr>
      </w:pPr>
      <w:r w:rsidRPr="008B31C0">
        <w:rPr>
          <w:rFonts w:ascii="Arial" w:hAnsi="Arial" w:cs="Arial"/>
          <w:sz w:val="24"/>
          <w:szCs w:val="24"/>
        </w:rPr>
        <w:lastRenderedPageBreak/>
        <w:t xml:space="preserve">In the last sentence of the story, a de-emphasised story position, it is </w:t>
      </w:r>
      <w:proofErr w:type="gramStart"/>
      <w:r w:rsidRPr="008B31C0">
        <w:rPr>
          <w:rFonts w:ascii="Arial" w:hAnsi="Arial" w:cs="Arial"/>
          <w:sz w:val="24"/>
          <w:szCs w:val="24"/>
        </w:rPr>
        <w:t>revealed that</w:t>
      </w:r>
      <w:proofErr w:type="gramEnd"/>
      <w:r w:rsidRPr="008B31C0">
        <w:rPr>
          <w:rFonts w:ascii="Arial" w:hAnsi="Arial" w:cs="Arial"/>
          <w:sz w:val="24"/>
          <w:szCs w:val="24"/>
        </w:rPr>
        <w:t xml:space="preserve"> “the gendarmerie fired at the vehicle at the end of the convoy”. Though the story indeed creates sympathy for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whilst representing him as brave and decisive, exclusions from the representation are worth noting. No details are provided about how many vehicles were involved in the convoy, how close was the “end of the convoy” which </w:t>
      </w:r>
      <w:proofErr w:type="gramStart"/>
      <w:r w:rsidRPr="008B31C0">
        <w:rPr>
          <w:rFonts w:ascii="Arial" w:hAnsi="Arial" w:cs="Arial"/>
          <w:sz w:val="24"/>
          <w:szCs w:val="24"/>
        </w:rPr>
        <w:t>got</w:t>
      </w:r>
      <w:proofErr w:type="gramEnd"/>
      <w:r w:rsidRPr="008B31C0">
        <w:rPr>
          <w:rFonts w:ascii="Arial" w:hAnsi="Arial" w:cs="Arial"/>
          <w:sz w:val="24"/>
          <w:szCs w:val="24"/>
        </w:rPr>
        <w:t xml:space="preserve"> hit, and how many bullets were fired. Nobody </w:t>
      </w:r>
      <w:proofErr w:type="gramStart"/>
      <w:r w:rsidRPr="008B31C0">
        <w:rPr>
          <w:rFonts w:ascii="Arial" w:hAnsi="Arial" w:cs="Arial"/>
          <w:sz w:val="24"/>
          <w:szCs w:val="24"/>
        </w:rPr>
        <w:t>is reported</w:t>
      </w:r>
      <w:proofErr w:type="gramEnd"/>
      <w:r w:rsidRPr="008B31C0">
        <w:rPr>
          <w:rFonts w:ascii="Arial" w:hAnsi="Arial" w:cs="Arial"/>
          <w:sz w:val="24"/>
          <w:szCs w:val="24"/>
        </w:rPr>
        <w:t xml:space="preserve"> injured in the story, so one can only suppose that indeed, all survived the incident. Reported as such, the story articulates a discourse of a brave and strong </w:t>
      </w:r>
      <w:proofErr w:type="spellStart"/>
      <w:r w:rsidRPr="008B31C0">
        <w:rPr>
          <w:rFonts w:ascii="Arial" w:hAnsi="Arial" w:cs="Arial"/>
          <w:sz w:val="24"/>
          <w:szCs w:val="24"/>
        </w:rPr>
        <w:t>Yıldırım</w:t>
      </w:r>
      <w:proofErr w:type="spellEnd"/>
      <w:r w:rsidRPr="008B31C0">
        <w:rPr>
          <w:rFonts w:ascii="Arial" w:hAnsi="Arial" w:cs="Arial"/>
          <w:sz w:val="24"/>
          <w:szCs w:val="24"/>
        </w:rPr>
        <w:t xml:space="preserve"> who deserves sympathy in the face of danger. </w:t>
      </w:r>
    </w:p>
    <w:p w14:paraId="2E317957" w14:textId="77777777" w:rsidR="000B6B0B" w:rsidRPr="008B31C0" w:rsidRDefault="000B6B0B" w:rsidP="000B6B0B">
      <w:pPr>
        <w:spacing w:after="120" w:line="360" w:lineRule="auto"/>
        <w:ind w:firstLine="720"/>
        <w:rPr>
          <w:rFonts w:ascii="Arial" w:hAnsi="Arial" w:cs="Arial"/>
          <w:sz w:val="24"/>
          <w:szCs w:val="24"/>
        </w:rPr>
      </w:pPr>
      <w:r>
        <w:rPr>
          <w:rFonts w:ascii="Arial" w:hAnsi="Arial" w:cs="Arial"/>
          <w:sz w:val="24"/>
          <w:szCs w:val="24"/>
        </w:rPr>
        <w:t xml:space="preserve">One </w:t>
      </w:r>
      <w:proofErr w:type="gramStart"/>
      <w:r>
        <w:rPr>
          <w:rFonts w:ascii="Arial" w:hAnsi="Arial" w:cs="Arial"/>
          <w:sz w:val="24"/>
          <w:szCs w:val="24"/>
        </w:rPr>
        <w:t>discourse which differs from AKP’s</w:t>
      </w:r>
      <w:proofErr w:type="gramEnd"/>
      <w:r>
        <w:rPr>
          <w:rFonts w:ascii="Arial" w:hAnsi="Arial" w:cs="Arial"/>
          <w:sz w:val="24"/>
          <w:szCs w:val="24"/>
        </w:rPr>
        <w:t xml:space="preserve"> seen in this story and throughout the sample is connoted through </w:t>
      </w:r>
      <w:proofErr w:type="spellStart"/>
      <w:r>
        <w:rPr>
          <w:rFonts w:ascii="Arial" w:hAnsi="Arial" w:cs="Arial"/>
          <w:sz w:val="24"/>
          <w:szCs w:val="24"/>
        </w:rPr>
        <w:t>namings</w:t>
      </w:r>
      <w:proofErr w:type="spellEnd"/>
      <w:r>
        <w:rPr>
          <w:rFonts w:ascii="Arial" w:hAnsi="Arial" w:cs="Arial"/>
          <w:sz w:val="24"/>
          <w:szCs w:val="24"/>
        </w:rPr>
        <w:t>. N</w:t>
      </w:r>
      <w:r w:rsidRPr="008B31C0">
        <w:rPr>
          <w:rFonts w:ascii="Arial" w:hAnsi="Arial" w:cs="Arial"/>
          <w:sz w:val="24"/>
          <w:szCs w:val="24"/>
        </w:rPr>
        <w:t xml:space="preserve">on-coup soldiers </w:t>
      </w:r>
      <w:proofErr w:type="gramStart"/>
      <w:r w:rsidRPr="008B31C0">
        <w:rPr>
          <w:rFonts w:ascii="Arial" w:hAnsi="Arial" w:cs="Arial"/>
          <w:sz w:val="24"/>
          <w:szCs w:val="24"/>
        </w:rPr>
        <w:t xml:space="preserve">are </w:t>
      </w:r>
      <w:r>
        <w:rPr>
          <w:rFonts w:ascii="Arial" w:hAnsi="Arial" w:cs="Arial"/>
          <w:sz w:val="24"/>
          <w:szCs w:val="24"/>
        </w:rPr>
        <w:t>named</w:t>
      </w:r>
      <w:proofErr w:type="gramEnd"/>
      <w:r w:rsidRPr="008B31C0">
        <w:rPr>
          <w:rFonts w:ascii="Arial" w:hAnsi="Arial" w:cs="Arial"/>
          <w:sz w:val="24"/>
          <w:szCs w:val="24"/>
        </w:rPr>
        <w:t xml:space="preserve"> personally </w:t>
      </w:r>
      <w:r>
        <w:rPr>
          <w:rFonts w:ascii="Arial" w:hAnsi="Arial" w:cs="Arial"/>
          <w:sz w:val="24"/>
          <w:szCs w:val="24"/>
        </w:rPr>
        <w:t>on almost all occasions</w:t>
      </w:r>
      <w:r w:rsidRPr="008B31C0">
        <w:rPr>
          <w:rFonts w:ascii="Arial" w:hAnsi="Arial" w:cs="Arial"/>
          <w:sz w:val="24"/>
          <w:szCs w:val="24"/>
        </w:rPr>
        <w:t xml:space="preserve">, personalising them and creating points of identification. </w:t>
      </w:r>
      <w:r>
        <w:rPr>
          <w:rFonts w:ascii="Arial" w:hAnsi="Arial" w:cs="Arial"/>
          <w:sz w:val="24"/>
          <w:szCs w:val="24"/>
        </w:rPr>
        <w:t>However, c</w:t>
      </w:r>
      <w:r w:rsidRPr="008B31C0">
        <w:rPr>
          <w:rFonts w:ascii="Arial" w:hAnsi="Arial" w:cs="Arial"/>
          <w:sz w:val="24"/>
          <w:szCs w:val="24"/>
        </w:rPr>
        <w:t xml:space="preserve">oup supporting soldiers are </w:t>
      </w:r>
      <w:r>
        <w:rPr>
          <w:rFonts w:ascii="Arial" w:hAnsi="Arial" w:cs="Arial"/>
          <w:sz w:val="24"/>
          <w:szCs w:val="24"/>
        </w:rPr>
        <w:t>named</w:t>
      </w:r>
      <w:r w:rsidRPr="008B31C0">
        <w:rPr>
          <w:rFonts w:ascii="Arial" w:hAnsi="Arial" w:cs="Arial"/>
          <w:sz w:val="24"/>
          <w:szCs w:val="24"/>
        </w:rPr>
        <w:t xml:space="preserve"> impersonally</w:t>
      </w:r>
      <w:r>
        <w:rPr>
          <w:rFonts w:ascii="Arial" w:hAnsi="Arial" w:cs="Arial"/>
          <w:sz w:val="24"/>
          <w:szCs w:val="24"/>
        </w:rPr>
        <w:t xml:space="preserve">, </w:t>
      </w:r>
      <w:r w:rsidRPr="008B31C0">
        <w:rPr>
          <w:rFonts w:ascii="Arial" w:hAnsi="Arial" w:cs="Arial"/>
          <w:sz w:val="24"/>
          <w:szCs w:val="24"/>
        </w:rPr>
        <w:t xml:space="preserve">making it easier to treat them as </w:t>
      </w:r>
      <w:r>
        <w:rPr>
          <w:rFonts w:ascii="Arial" w:hAnsi="Arial" w:cs="Arial"/>
          <w:sz w:val="24"/>
          <w:szCs w:val="24"/>
        </w:rPr>
        <w:t>an</w:t>
      </w:r>
      <w:r w:rsidRPr="008B31C0">
        <w:rPr>
          <w:rFonts w:ascii="Arial" w:hAnsi="Arial" w:cs="Arial"/>
          <w:sz w:val="24"/>
          <w:szCs w:val="24"/>
        </w:rPr>
        <w:t xml:space="preserve"> enemy (van </w:t>
      </w:r>
      <w:proofErr w:type="spellStart"/>
      <w:r w:rsidRPr="008B31C0">
        <w:rPr>
          <w:rFonts w:ascii="Arial" w:hAnsi="Arial" w:cs="Arial"/>
          <w:sz w:val="24"/>
          <w:szCs w:val="24"/>
        </w:rPr>
        <w:t>Leeuwen</w:t>
      </w:r>
      <w:proofErr w:type="spellEnd"/>
      <w:r w:rsidRPr="008B31C0">
        <w:rPr>
          <w:rFonts w:ascii="Arial" w:hAnsi="Arial" w:cs="Arial"/>
          <w:sz w:val="24"/>
          <w:szCs w:val="24"/>
        </w:rPr>
        <w:t xml:space="preserve"> 1996). Interestingly, </w:t>
      </w:r>
      <w:r>
        <w:rPr>
          <w:rFonts w:ascii="Arial" w:hAnsi="Arial" w:cs="Arial"/>
          <w:sz w:val="24"/>
          <w:szCs w:val="24"/>
        </w:rPr>
        <w:t xml:space="preserve">this group </w:t>
      </w:r>
      <w:proofErr w:type="gramStart"/>
      <w:r>
        <w:rPr>
          <w:rFonts w:ascii="Arial" w:hAnsi="Arial" w:cs="Arial"/>
          <w:sz w:val="24"/>
          <w:szCs w:val="24"/>
        </w:rPr>
        <w:t xml:space="preserve">is </w:t>
      </w:r>
      <w:r w:rsidRPr="008B31C0">
        <w:rPr>
          <w:rFonts w:ascii="Arial" w:hAnsi="Arial" w:cs="Arial"/>
          <w:sz w:val="24"/>
          <w:szCs w:val="24"/>
        </w:rPr>
        <w:t>named</w:t>
      </w:r>
      <w:proofErr w:type="gramEnd"/>
      <w:r w:rsidRPr="008B31C0">
        <w:rPr>
          <w:rFonts w:ascii="Arial" w:hAnsi="Arial" w:cs="Arial"/>
          <w:sz w:val="24"/>
          <w:szCs w:val="24"/>
        </w:rPr>
        <w:t xml:space="preserve"> as “coup plotters” and “coup plotting soldiers”</w:t>
      </w:r>
      <w:r>
        <w:rPr>
          <w:rFonts w:ascii="Arial" w:hAnsi="Arial" w:cs="Arial"/>
          <w:sz w:val="24"/>
          <w:szCs w:val="24"/>
        </w:rPr>
        <w:t xml:space="preserve">. Excluded are </w:t>
      </w:r>
      <w:proofErr w:type="gramStart"/>
      <w:r>
        <w:rPr>
          <w:rFonts w:ascii="Arial" w:hAnsi="Arial" w:cs="Arial"/>
          <w:sz w:val="24"/>
          <w:szCs w:val="24"/>
        </w:rPr>
        <w:t>names</w:t>
      </w:r>
      <w:r w:rsidRPr="008B31C0">
        <w:rPr>
          <w:rFonts w:ascii="Arial" w:hAnsi="Arial" w:cs="Arial"/>
          <w:sz w:val="24"/>
          <w:szCs w:val="24"/>
        </w:rPr>
        <w:t xml:space="preserve"> </w:t>
      </w:r>
      <w:r>
        <w:rPr>
          <w:rFonts w:ascii="Arial" w:hAnsi="Arial" w:cs="Arial"/>
          <w:sz w:val="24"/>
          <w:szCs w:val="24"/>
        </w:rPr>
        <w:t>which</w:t>
      </w:r>
      <w:proofErr w:type="gramEnd"/>
      <w:r>
        <w:rPr>
          <w:rFonts w:ascii="Arial" w:hAnsi="Arial" w:cs="Arial"/>
          <w:sz w:val="24"/>
          <w:szCs w:val="24"/>
        </w:rPr>
        <w:t xml:space="preserve"> </w:t>
      </w:r>
      <w:r w:rsidRPr="008B31C0">
        <w:rPr>
          <w:rFonts w:ascii="Arial" w:hAnsi="Arial" w:cs="Arial"/>
          <w:sz w:val="24"/>
          <w:szCs w:val="24"/>
        </w:rPr>
        <w:t xml:space="preserve">connect the soldiers to </w:t>
      </w:r>
      <w:r>
        <w:rPr>
          <w:rFonts w:ascii="Arial" w:hAnsi="Arial" w:cs="Arial"/>
          <w:sz w:val="24"/>
          <w:szCs w:val="24"/>
        </w:rPr>
        <w:t xml:space="preserve">the </w:t>
      </w:r>
      <w:proofErr w:type="spellStart"/>
      <w:r w:rsidRPr="008B31C0">
        <w:rPr>
          <w:rFonts w:ascii="Arial" w:hAnsi="Arial" w:cs="Arial"/>
          <w:sz w:val="24"/>
          <w:szCs w:val="24"/>
        </w:rPr>
        <w:t>Gülen</w:t>
      </w:r>
      <w:proofErr w:type="spellEnd"/>
      <w:r w:rsidRPr="008B31C0">
        <w:rPr>
          <w:rFonts w:ascii="Arial" w:hAnsi="Arial" w:cs="Arial"/>
          <w:sz w:val="24"/>
          <w:szCs w:val="24"/>
        </w:rPr>
        <w:t xml:space="preserve"> community. </w:t>
      </w:r>
      <w:proofErr w:type="gramStart"/>
      <w:r w:rsidRPr="008B31C0">
        <w:rPr>
          <w:rFonts w:ascii="Arial" w:hAnsi="Arial" w:cs="Arial"/>
          <w:sz w:val="24"/>
          <w:szCs w:val="24"/>
        </w:rPr>
        <w:t>So</w:t>
      </w:r>
      <w:proofErr w:type="gramEnd"/>
      <w:r w:rsidRPr="008B31C0">
        <w:rPr>
          <w:rFonts w:ascii="Arial" w:hAnsi="Arial" w:cs="Arial"/>
          <w:sz w:val="24"/>
          <w:szCs w:val="24"/>
        </w:rPr>
        <w:t xml:space="preserve">, though indeed </w:t>
      </w:r>
      <w:proofErr w:type="spellStart"/>
      <w:r w:rsidRPr="00AF432F">
        <w:rPr>
          <w:rFonts w:ascii="Arial" w:hAnsi="Arial" w:cs="Arial"/>
          <w:i/>
          <w:sz w:val="24"/>
          <w:szCs w:val="24"/>
        </w:rPr>
        <w:t>Hürriyet</w:t>
      </w:r>
      <w:proofErr w:type="spellEnd"/>
      <w:r w:rsidRPr="00AF432F">
        <w:rPr>
          <w:rFonts w:ascii="Arial" w:hAnsi="Arial" w:cs="Arial"/>
          <w:i/>
          <w:sz w:val="24"/>
          <w:szCs w:val="24"/>
        </w:rPr>
        <w:t xml:space="preserve"> </w:t>
      </w:r>
      <w:r w:rsidRPr="008B31C0">
        <w:rPr>
          <w:rFonts w:ascii="Arial" w:hAnsi="Arial" w:cs="Arial"/>
          <w:sz w:val="24"/>
          <w:szCs w:val="24"/>
        </w:rPr>
        <w:t xml:space="preserve">emphasises AKP and many of its views, </w:t>
      </w:r>
      <w:proofErr w:type="spellStart"/>
      <w:r w:rsidRPr="008B31C0">
        <w:rPr>
          <w:rFonts w:ascii="Arial" w:hAnsi="Arial" w:cs="Arial"/>
          <w:sz w:val="24"/>
          <w:szCs w:val="24"/>
        </w:rPr>
        <w:t>namings</w:t>
      </w:r>
      <w:proofErr w:type="spellEnd"/>
      <w:r w:rsidRPr="008B31C0">
        <w:rPr>
          <w:rFonts w:ascii="Arial" w:hAnsi="Arial" w:cs="Arial"/>
          <w:sz w:val="24"/>
          <w:szCs w:val="24"/>
        </w:rPr>
        <w:t xml:space="preserve"> reveal it </w:t>
      </w:r>
      <w:r>
        <w:rPr>
          <w:rFonts w:ascii="Arial" w:hAnsi="Arial" w:cs="Arial"/>
          <w:sz w:val="24"/>
          <w:szCs w:val="24"/>
        </w:rPr>
        <w:t xml:space="preserve">is not echoing </w:t>
      </w:r>
      <w:r w:rsidRPr="008B31C0">
        <w:rPr>
          <w:rFonts w:ascii="Arial" w:hAnsi="Arial" w:cs="Arial"/>
          <w:sz w:val="24"/>
          <w:szCs w:val="24"/>
        </w:rPr>
        <w:t xml:space="preserve">AKP’s claim that the coup is the work of </w:t>
      </w:r>
      <w:proofErr w:type="spellStart"/>
      <w:r w:rsidRPr="008B31C0">
        <w:rPr>
          <w:rFonts w:ascii="Arial" w:hAnsi="Arial" w:cs="Arial"/>
          <w:sz w:val="24"/>
          <w:szCs w:val="24"/>
        </w:rPr>
        <w:t>Gülenists</w:t>
      </w:r>
      <w:proofErr w:type="spellEnd"/>
      <w:r w:rsidRPr="008B31C0">
        <w:rPr>
          <w:rFonts w:ascii="Arial" w:hAnsi="Arial" w:cs="Arial"/>
          <w:sz w:val="24"/>
          <w:szCs w:val="24"/>
        </w:rPr>
        <w:t>.</w:t>
      </w:r>
    </w:p>
    <w:p w14:paraId="3B08C4D0" w14:textId="77777777" w:rsidR="000B6B0B" w:rsidRPr="008B31C0" w:rsidRDefault="000B6B0B" w:rsidP="000B6B0B">
      <w:pPr>
        <w:spacing w:after="120" w:line="360" w:lineRule="auto"/>
        <w:ind w:firstLine="720"/>
        <w:rPr>
          <w:rFonts w:ascii="Arial" w:hAnsi="Arial" w:cs="Arial"/>
          <w:sz w:val="24"/>
          <w:szCs w:val="24"/>
        </w:rPr>
      </w:pPr>
      <w:r w:rsidRPr="00C15093">
        <w:rPr>
          <w:rFonts w:ascii="Arial" w:eastAsia="Times New Roman" w:hAnsi="Arial" w:cs="Arial"/>
          <w:sz w:val="24"/>
          <w:szCs w:val="24"/>
        </w:rPr>
        <w:t xml:space="preserve">This naming strategy is the exception more than the rule. </w:t>
      </w:r>
      <w:proofErr w:type="spellStart"/>
      <w:r w:rsidRPr="00C15093">
        <w:rPr>
          <w:rFonts w:ascii="Arial" w:eastAsia="Times New Roman" w:hAnsi="Arial" w:cs="Arial"/>
          <w:i/>
          <w:sz w:val="24"/>
          <w:szCs w:val="24"/>
        </w:rPr>
        <w:t>Hürriyet</w:t>
      </w:r>
      <w:proofErr w:type="spellEnd"/>
      <w:r w:rsidRPr="00C15093">
        <w:rPr>
          <w:rFonts w:ascii="Arial" w:eastAsia="Times New Roman" w:hAnsi="Arial" w:cs="Arial"/>
          <w:sz w:val="24"/>
          <w:szCs w:val="24"/>
        </w:rPr>
        <w:t xml:space="preserve"> echoes AKP’s discourse that democracy has prevailed before and after the coup attempt. Typical, is the headline: “</w:t>
      </w:r>
      <w:r w:rsidRPr="00C15093">
        <w:rPr>
          <w:rFonts w:ascii="Arial" w:hAnsi="Arial" w:cs="Arial"/>
          <w:sz w:val="24"/>
          <w:szCs w:val="24"/>
        </w:rPr>
        <w:t xml:space="preserve">17th of July – The victory of democracy”. </w:t>
      </w:r>
      <w:r w:rsidRPr="008B31C0">
        <w:rPr>
          <w:rFonts w:ascii="Arial" w:hAnsi="Arial" w:cs="Arial"/>
          <w:sz w:val="24"/>
          <w:szCs w:val="24"/>
        </w:rPr>
        <w:t xml:space="preserve">Here, agentless victory presupposes there was democracy before and after the coup attempt. </w:t>
      </w:r>
      <w:r>
        <w:rPr>
          <w:rFonts w:ascii="Arial" w:hAnsi="Arial" w:cs="Arial"/>
          <w:sz w:val="24"/>
          <w:szCs w:val="24"/>
        </w:rPr>
        <w:t>In fact, o</w:t>
      </w:r>
      <w:r w:rsidRPr="008B31C0">
        <w:rPr>
          <w:rFonts w:ascii="Arial" w:eastAsia="Times New Roman" w:hAnsi="Arial" w:cs="Arial"/>
          <w:sz w:val="24"/>
          <w:szCs w:val="24"/>
        </w:rPr>
        <w:t xml:space="preserve">ut of the eight times democracy is represented in the sample, it is “saved” six times and “needs protection” twice. Though </w:t>
      </w:r>
      <w:r>
        <w:rPr>
          <w:rFonts w:ascii="Arial" w:eastAsia="Times New Roman" w:hAnsi="Arial" w:cs="Arial"/>
          <w:sz w:val="24"/>
          <w:szCs w:val="24"/>
        </w:rPr>
        <w:t>“</w:t>
      </w:r>
      <w:r w:rsidRPr="008B31C0">
        <w:rPr>
          <w:rFonts w:ascii="Arial" w:eastAsia="Times New Roman" w:hAnsi="Arial" w:cs="Arial"/>
          <w:sz w:val="24"/>
          <w:szCs w:val="24"/>
        </w:rPr>
        <w:t>protection</w:t>
      </w:r>
      <w:r>
        <w:rPr>
          <w:rFonts w:ascii="Arial" w:eastAsia="Times New Roman" w:hAnsi="Arial" w:cs="Arial"/>
          <w:sz w:val="24"/>
          <w:szCs w:val="24"/>
        </w:rPr>
        <w:t>”</w:t>
      </w:r>
      <w:r w:rsidRPr="008B31C0">
        <w:rPr>
          <w:rFonts w:ascii="Arial" w:eastAsia="Times New Roman" w:hAnsi="Arial" w:cs="Arial"/>
          <w:sz w:val="24"/>
          <w:szCs w:val="24"/>
        </w:rPr>
        <w:t xml:space="preserve"> is agentless, </w:t>
      </w:r>
      <w:proofErr w:type="gramStart"/>
      <w:r w:rsidRPr="008B31C0">
        <w:rPr>
          <w:rFonts w:ascii="Arial" w:eastAsia="Times New Roman" w:hAnsi="Arial" w:cs="Arial"/>
          <w:sz w:val="24"/>
          <w:szCs w:val="24"/>
        </w:rPr>
        <w:t>it is saved by “the public” three times, politicians twice and the media</w:t>
      </w:r>
      <w:proofErr w:type="gramEnd"/>
      <w:r w:rsidRPr="008B31C0">
        <w:rPr>
          <w:rFonts w:ascii="Arial" w:eastAsia="Times New Roman" w:hAnsi="Arial" w:cs="Arial"/>
          <w:sz w:val="24"/>
          <w:szCs w:val="24"/>
        </w:rPr>
        <w:t xml:space="preserve"> once. </w:t>
      </w:r>
      <w:r>
        <w:rPr>
          <w:rFonts w:ascii="Arial" w:eastAsia="Times New Roman" w:hAnsi="Arial" w:cs="Arial"/>
          <w:sz w:val="24"/>
          <w:szCs w:val="24"/>
        </w:rPr>
        <w:t>I</w:t>
      </w:r>
      <w:r w:rsidRPr="008B31C0">
        <w:rPr>
          <w:rFonts w:ascii="Arial" w:hAnsi="Arial" w:cs="Arial"/>
          <w:sz w:val="24"/>
          <w:szCs w:val="24"/>
        </w:rPr>
        <w:t>n th</w:t>
      </w:r>
      <w:r>
        <w:rPr>
          <w:rFonts w:ascii="Arial" w:hAnsi="Arial" w:cs="Arial"/>
          <w:sz w:val="24"/>
          <w:szCs w:val="24"/>
        </w:rPr>
        <w:t xml:space="preserve">is story, “citizens </w:t>
      </w:r>
      <w:r w:rsidRPr="008B31C0">
        <w:rPr>
          <w:rFonts w:ascii="Arial" w:hAnsi="Arial" w:cs="Arial"/>
          <w:sz w:val="24"/>
          <w:szCs w:val="24"/>
        </w:rPr>
        <w:t xml:space="preserve">responded to the coup attempt by taking to the streets”. </w:t>
      </w:r>
      <w:r>
        <w:rPr>
          <w:rFonts w:ascii="Arial" w:hAnsi="Arial" w:cs="Arial"/>
          <w:sz w:val="24"/>
          <w:szCs w:val="24"/>
        </w:rPr>
        <w:t xml:space="preserve">Not only are </w:t>
      </w:r>
      <w:r w:rsidRPr="008B31C0">
        <w:rPr>
          <w:rFonts w:ascii="Arial" w:hAnsi="Arial" w:cs="Arial"/>
          <w:sz w:val="24"/>
          <w:szCs w:val="24"/>
        </w:rPr>
        <w:t>protesters</w:t>
      </w:r>
      <w:r>
        <w:rPr>
          <w:rFonts w:ascii="Arial" w:hAnsi="Arial" w:cs="Arial"/>
          <w:sz w:val="24"/>
          <w:szCs w:val="24"/>
        </w:rPr>
        <w:t xml:space="preserve"> active, </w:t>
      </w:r>
      <w:proofErr w:type="spellStart"/>
      <w:r>
        <w:rPr>
          <w:rFonts w:ascii="Arial" w:hAnsi="Arial" w:cs="Arial"/>
          <w:sz w:val="24"/>
          <w:szCs w:val="24"/>
        </w:rPr>
        <w:t>namings</w:t>
      </w:r>
      <w:proofErr w:type="spellEnd"/>
      <w:r>
        <w:rPr>
          <w:rFonts w:ascii="Arial" w:hAnsi="Arial" w:cs="Arial"/>
          <w:sz w:val="24"/>
          <w:szCs w:val="24"/>
        </w:rPr>
        <w:t xml:space="preserve"> suggest inclusiveness, being “citizens” and elsewhere “our people”. </w:t>
      </w:r>
      <w:r w:rsidRPr="008B31C0">
        <w:rPr>
          <w:rFonts w:ascii="Arial" w:hAnsi="Arial" w:cs="Arial"/>
          <w:sz w:val="24"/>
          <w:szCs w:val="24"/>
        </w:rPr>
        <w:t xml:space="preserve">These </w:t>
      </w:r>
      <w:proofErr w:type="spellStart"/>
      <w:r w:rsidRPr="008B31C0">
        <w:rPr>
          <w:rFonts w:ascii="Arial" w:hAnsi="Arial" w:cs="Arial"/>
          <w:sz w:val="24"/>
          <w:szCs w:val="24"/>
        </w:rPr>
        <w:t>namings</w:t>
      </w:r>
      <w:proofErr w:type="spellEnd"/>
      <w:r>
        <w:rPr>
          <w:rFonts w:ascii="Arial" w:hAnsi="Arial" w:cs="Arial"/>
          <w:sz w:val="24"/>
          <w:szCs w:val="24"/>
        </w:rPr>
        <w:t xml:space="preserve"> and actions</w:t>
      </w:r>
      <w:r w:rsidRPr="008B31C0">
        <w:rPr>
          <w:rFonts w:ascii="Arial" w:hAnsi="Arial" w:cs="Arial"/>
          <w:sz w:val="24"/>
          <w:szCs w:val="24"/>
        </w:rPr>
        <w:t xml:space="preserve"> are in line with AKP’s representation of </w:t>
      </w:r>
      <w:proofErr w:type="gramStart"/>
      <w:r w:rsidRPr="008B31C0">
        <w:rPr>
          <w:rFonts w:ascii="Arial" w:hAnsi="Arial" w:cs="Arial"/>
          <w:sz w:val="24"/>
          <w:szCs w:val="24"/>
        </w:rPr>
        <w:t>events which</w:t>
      </w:r>
      <w:proofErr w:type="gramEnd"/>
      <w:r w:rsidRPr="008B31C0">
        <w:rPr>
          <w:rFonts w:ascii="Arial" w:hAnsi="Arial" w:cs="Arial"/>
          <w:sz w:val="24"/>
          <w:szCs w:val="24"/>
        </w:rPr>
        <w:t xml:space="preserve"> claim Turkish citizens defeated the coup plotters, excluding political and religious connotations. </w:t>
      </w:r>
    </w:p>
    <w:p w14:paraId="5A7340F8" w14:textId="77777777" w:rsidR="000B6B0B" w:rsidRPr="008B31C0" w:rsidRDefault="000B6B0B" w:rsidP="000B6B0B">
      <w:pPr>
        <w:spacing w:after="120" w:line="360" w:lineRule="auto"/>
        <w:ind w:firstLine="720"/>
        <w:rPr>
          <w:rFonts w:ascii="Arial" w:hAnsi="Arial" w:cs="Arial"/>
          <w:sz w:val="24"/>
          <w:szCs w:val="24"/>
        </w:rPr>
      </w:pPr>
      <w:proofErr w:type="gramStart"/>
      <w:r w:rsidRPr="008B31C0">
        <w:rPr>
          <w:rFonts w:ascii="Arial" w:hAnsi="Arial" w:cs="Arial"/>
          <w:sz w:val="24"/>
          <w:szCs w:val="24"/>
        </w:rPr>
        <w:t>But</w:t>
      </w:r>
      <w:proofErr w:type="gramEnd"/>
      <w:r w:rsidRPr="008B31C0">
        <w:rPr>
          <w:rFonts w:ascii="Arial" w:hAnsi="Arial" w:cs="Arial"/>
          <w:sz w:val="24"/>
          <w:szCs w:val="24"/>
        </w:rPr>
        <w:t xml:space="preserve"> it is not just “the people” who are represented as defenders of democracy. Politicians are also important. Consider:</w:t>
      </w:r>
    </w:p>
    <w:p w14:paraId="12904908" w14:textId="77777777" w:rsidR="000B6B0B" w:rsidRPr="008B31C0" w:rsidRDefault="000B6B0B" w:rsidP="000B6B0B">
      <w:pPr>
        <w:spacing w:after="120" w:line="360" w:lineRule="auto"/>
        <w:ind w:left="567"/>
        <w:rPr>
          <w:rFonts w:ascii="Arial" w:hAnsi="Arial" w:cs="Arial"/>
          <w:sz w:val="24"/>
          <w:szCs w:val="24"/>
        </w:rPr>
      </w:pPr>
      <w:r w:rsidRPr="008B31C0">
        <w:rPr>
          <w:rFonts w:ascii="Arial" w:hAnsi="Arial" w:cs="Arial"/>
          <w:sz w:val="24"/>
          <w:szCs w:val="24"/>
        </w:rPr>
        <w:lastRenderedPageBreak/>
        <w:t xml:space="preserve">“The Assembly that was bombarded with fighter jets by the coup plotters, in yesterday’s historical session, gave a democracy lesson to the world. It </w:t>
      </w:r>
      <w:proofErr w:type="gramStart"/>
      <w:r w:rsidRPr="008B31C0">
        <w:rPr>
          <w:rFonts w:ascii="Arial" w:hAnsi="Arial" w:cs="Arial"/>
          <w:sz w:val="24"/>
          <w:szCs w:val="24"/>
        </w:rPr>
        <w:t>was stated</w:t>
      </w:r>
      <w:proofErr w:type="gramEnd"/>
      <w:r w:rsidRPr="008B31C0">
        <w:rPr>
          <w:rFonts w:ascii="Arial" w:hAnsi="Arial" w:cs="Arial"/>
          <w:sz w:val="24"/>
          <w:szCs w:val="24"/>
        </w:rPr>
        <w:t xml:space="preserve"> in the shared declaration, ‘Our assembly has presented a dignified stance in full unity. The assembly will continue to reflect the nation’s unwavering belief in democracy. The uniform stance against the coup attempt will make history’.” </w:t>
      </w:r>
    </w:p>
    <w:p w14:paraId="444E70B4" w14:textId="77777777" w:rsidR="000B6B0B" w:rsidRPr="008B31C0" w:rsidRDefault="000B6B0B" w:rsidP="000B6B0B">
      <w:pPr>
        <w:spacing w:after="120" w:line="360" w:lineRule="auto"/>
        <w:rPr>
          <w:rFonts w:ascii="Arial" w:hAnsi="Arial" w:cs="Arial"/>
          <w:sz w:val="24"/>
          <w:szCs w:val="24"/>
        </w:rPr>
      </w:pPr>
      <w:r>
        <w:rPr>
          <w:rFonts w:ascii="Arial" w:hAnsi="Arial" w:cs="Arial"/>
          <w:sz w:val="24"/>
          <w:szCs w:val="24"/>
        </w:rPr>
        <w:t>Here, government-</w:t>
      </w:r>
      <w:r w:rsidRPr="008B31C0">
        <w:rPr>
          <w:rFonts w:ascii="Arial" w:hAnsi="Arial" w:cs="Arial"/>
          <w:sz w:val="24"/>
          <w:szCs w:val="24"/>
        </w:rPr>
        <w:t xml:space="preserve">friendly discourses of importance and unity </w:t>
      </w:r>
      <w:proofErr w:type="gramStart"/>
      <w:r w:rsidRPr="008B31C0">
        <w:rPr>
          <w:rFonts w:ascii="Arial" w:hAnsi="Arial" w:cs="Arial"/>
          <w:sz w:val="24"/>
          <w:szCs w:val="24"/>
        </w:rPr>
        <w:t>are drawn upon</w:t>
      </w:r>
      <w:proofErr w:type="gramEnd"/>
      <w:r w:rsidRPr="008B31C0">
        <w:rPr>
          <w:rFonts w:ascii="Arial" w:hAnsi="Arial" w:cs="Arial"/>
          <w:sz w:val="24"/>
          <w:szCs w:val="24"/>
        </w:rPr>
        <w:t>. Politicians are named functionally as “the” and “our assembly”, both connoting importance</w:t>
      </w:r>
      <w:r>
        <w:rPr>
          <w:rFonts w:ascii="Arial" w:hAnsi="Arial" w:cs="Arial"/>
          <w:sz w:val="24"/>
          <w:szCs w:val="24"/>
        </w:rPr>
        <w:t xml:space="preserve"> and</w:t>
      </w:r>
      <w:r w:rsidRPr="008B31C0">
        <w:rPr>
          <w:rFonts w:ascii="Arial" w:hAnsi="Arial" w:cs="Arial"/>
          <w:sz w:val="24"/>
          <w:szCs w:val="24"/>
        </w:rPr>
        <w:t xml:space="preserve"> closeness (van </w:t>
      </w:r>
      <w:proofErr w:type="spellStart"/>
      <w:r w:rsidRPr="008B31C0">
        <w:rPr>
          <w:rFonts w:ascii="Arial" w:hAnsi="Arial" w:cs="Arial"/>
          <w:sz w:val="24"/>
          <w:szCs w:val="24"/>
        </w:rPr>
        <w:t>Leeuwen</w:t>
      </w:r>
      <w:proofErr w:type="spellEnd"/>
      <w:r>
        <w:rPr>
          <w:rFonts w:ascii="Arial" w:hAnsi="Arial" w:cs="Arial"/>
          <w:sz w:val="24"/>
          <w:szCs w:val="24"/>
        </w:rPr>
        <w:t>,</w:t>
      </w:r>
      <w:r w:rsidRPr="008B31C0">
        <w:rPr>
          <w:rFonts w:ascii="Arial" w:hAnsi="Arial" w:cs="Arial"/>
          <w:sz w:val="24"/>
          <w:szCs w:val="24"/>
        </w:rPr>
        <w:t xml:space="preserve"> 1996). Politicians from all parties </w:t>
      </w:r>
      <w:proofErr w:type="gramStart"/>
      <w:r w:rsidRPr="008B31C0">
        <w:rPr>
          <w:rFonts w:ascii="Arial" w:hAnsi="Arial" w:cs="Arial"/>
          <w:sz w:val="24"/>
          <w:szCs w:val="24"/>
        </w:rPr>
        <w:t>are represented</w:t>
      </w:r>
      <w:proofErr w:type="gramEnd"/>
      <w:r w:rsidRPr="008B31C0">
        <w:rPr>
          <w:rFonts w:ascii="Arial" w:hAnsi="Arial" w:cs="Arial"/>
          <w:sz w:val="24"/>
          <w:szCs w:val="24"/>
        </w:rPr>
        <w:t xml:space="preserve"> as united, masking the many divergent views on the state of democracy in Turkey. All three instances of “assembly” are emphasised at the beginning of sentences and represented as active; it “gave a democracy lesson to the world”, “stated”, “presented”, and “will continue”. These representations of action presuppose that </w:t>
      </w:r>
      <w:proofErr w:type="gramStart"/>
      <w:r w:rsidRPr="008B31C0">
        <w:rPr>
          <w:rFonts w:ascii="Arial" w:hAnsi="Arial" w:cs="Arial"/>
          <w:sz w:val="24"/>
          <w:szCs w:val="24"/>
        </w:rPr>
        <w:t>indeed</w:t>
      </w:r>
      <w:proofErr w:type="gramEnd"/>
      <w:r w:rsidRPr="008B31C0">
        <w:rPr>
          <w:rFonts w:ascii="Arial" w:hAnsi="Arial" w:cs="Arial"/>
          <w:sz w:val="24"/>
          <w:szCs w:val="24"/>
        </w:rPr>
        <w:t xml:space="preserve"> there was democracy before the coup attempt and this has been saved by politicians. Politician’s work </w:t>
      </w:r>
      <w:proofErr w:type="gramStart"/>
      <w:r w:rsidRPr="008B31C0">
        <w:rPr>
          <w:rFonts w:ascii="Arial" w:hAnsi="Arial" w:cs="Arial"/>
          <w:sz w:val="24"/>
          <w:szCs w:val="24"/>
        </w:rPr>
        <w:t>is represented</w:t>
      </w:r>
      <w:proofErr w:type="gramEnd"/>
      <w:r w:rsidRPr="008B31C0">
        <w:rPr>
          <w:rFonts w:ascii="Arial" w:hAnsi="Arial" w:cs="Arial"/>
          <w:sz w:val="24"/>
          <w:szCs w:val="24"/>
        </w:rPr>
        <w:t xml:space="preserve"> as important with lexical choices such as “world”, “historical”, “make history”, “unity” and </w:t>
      </w:r>
      <w:r>
        <w:rPr>
          <w:rFonts w:ascii="Arial" w:hAnsi="Arial" w:cs="Arial"/>
          <w:sz w:val="24"/>
          <w:szCs w:val="24"/>
        </w:rPr>
        <w:t>“</w:t>
      </w:r>
      <w:r w:rsidRPr="008B31C0">
        <w:rPr>
          <w:rFonts w:ascii="Arial" w:hAnsi="Arial" w:cs="Arial"/>
          <w:sz w:val="24"/>
          <w:szCs w:val="24"/>
        </w:rPr>
        <w:t xml:space="preserve">declaration”. There is an </w:t>
      </w:r>
      <w:proofErr w:type="spellStart"/>
      <w:r w:rsidRPr="008B31C0">
        <w:rPr>
          <w:rFonts w:ascii="Arial" w:hAnsi="Arial" w:cs="Arial"/>
          <w:sz w:val="24"/>
          <w:szCs w:val="24"/>
        </w:rPr>
        <w:t>overlexicalisation</w:t>
      </w:r>
      <w:proofErr w:type="spellEnd"/>
      <w:r w:rsidRPr="008B31C0">
        <w:rPr>
          <w:rFonts w:ascii="Arial" w:hAnsi="Arial" w:cs="Arial"/>
          <w:sz w:val="24"/>
          <w:szCs w:val="24"/>
        </w:rPr>
        <w:t xml:space="preserve"> of the word “democracy” emphasising its importance. It is this unquestioning view that democracy was here before and after the coup thanks to the actions of </w:t>
      </w:r>
      <w:proofErr w:type="gramStart"/>
      <w:r w:rsidRPr="008B31C0">
        <w:rPr>
          <w:rFonts w:ascii="Arial" w:hAnsi="Arial" w:cs="Arial"/>
          <w:sz w:val="24"/>
          <w:szCs w:val="24"/>
        </w:rPr>
        <w:t>politicians which</w:t>
      </w:r>
      <w:proofErr w:type="gramEnd"/>
      <w:r w:rsidRPr="008B31C0">
        <w:rPr>
          <w:rFonts w:ascii="Arial" w:hAnsi="Arial" w:cs="Arial"/>
          <w:sz w:val="24"/>
          <w:szCs w:val="24"/>
        </w:rPr>
        <w:t xml:space="preserve"> is a far cry from critically analysing the actions of the state, something we see more clearly </w:t>
      </w:r>
      <w:r>
        <w:rPr>
          <w:rFonts w:ascii="Arial" w:hAnsi="Arial" w:cs="Arial"/>
          <w:sz w:val="24"/>
          <w:szCs w:val="24"/>
        </w:rPr>
        <w:t xml:space="preserve">in other newspapers such as </w:t>
      </w:r>
      <w:proofErr w:type="spellStart"/>
      <w:r w:rsidRPr="00706AA6">
        <w:rPr>
          <w:rFonts w:ascii="Arial" w:eastAsia="Times New Roman" w:hAnsi="Arial" w:cs="Arial"/>
          <w:i/>
          <w:sz w:val="24"/>
          <w:szCs w:val="24"/>
        </w:rPr>
        <w:t>Sözcü</w:t>
      </w:r>
      <w:proofErr w:type="spellEnd"/>
      <w:r>
        <w:rPr>
          <w:rFonts w:ascii="Arial" w:hAnsi="Arial" w:cs="Arial"/>
          <w:sz w:val="24"/>
          <w:szCs w:val="24"/>
        </w:rPr>
        <w:t xml:space="preserve"> and </w:t>
      </w:r>
      <w:proofErr w:type="spellStart"/>
      <w:r w:rsidRPr="00706AA6">
        <w:rPr>
          <w:rFonts w:ascii="Arial" w:hAnsi="Arial" w:cs="Arial"/>
          <w:i/>
          <w:sz w:val="24"/>
          <w:szCs w:val="24"/>
        </w:rPr>
        <w:t>Cumhuriyet</w:t>
      </w:r>
      <w:proofErr w:type="spellEnd"/>
      <w:r w:rsidRPr="008B31C0">
        <w:rPr>
          <w:rFonts w:ascii="Arial" w:hAnsi="Arial" w:cs="Arial"/>
          <w:sz w:val="24"/>
          <w:szCs w:val="24"/>
        </w:rPr>
        <w:t xml:space="preserve">. </w:t>
      </w:r>
    </w:p>
    <w:p w14:paraId="10467718" w14:textId="77777777" w:rsidR="000B6B0B" w:rsidRPr="00460AFF" w:rsidRDefault="000B6B0B" w:rsidP="000B6B0B">
      <w:pPr>
        <w:spacing w:after="120" w:line="360" w:lineRule="auto"/>
        <w:rPr>
          <w:rFonts w:ascii="Arial" w:eastAsia="Times New Roman" w:hAnsi="Arial" w:cs="Arial"/>
          <w:i/>
          <w:sz w:val="24"/>
          <w:szCs w:val="24"/>
        </w:rPr>
      </w:pPr>
      <w:proofErr w:type="spellStart"/>
      <w:r w:rsidRPr="00460AFF">
        <w:rPr>
          <w:rFonts w:ascii="Arial" w:eastAsia="Times New Roman" w:hAnsi="Arial" w:cs="Arial"/>
          <w:i/>
          <w:sz w:val="24"/>
          <w:szCs w:val="24"/>
        </w:rPr>
        <w:t>Sözcü</w:t>
      </w:r>
      <w:proofErr w:type="spellEnd"/>
    </w:p>
    <w:p w14:paraId="7A53950E" w14:textId="77777777" w:rsidR="000B6B0B" w:rsidRPr="008B31C0" w:rsidRDefault="000B6B0B" w:rsidP="000B6B0B">
      <w:pPr>
        <w:spacing w:after="120" w:line="360" w:lineRule="auto"/>
        <w:rPr>
          <w:rFonts w:ascii="Arial" w:eastAsia="Times New Roman" w:hAnsi="Arial" w:cs="Arial"/>
          <w:sz w:val="24"/>
          <w:szCs w:val="24"/>
        </w:rPr>
      </w:pPr>
      <w:proofErr w:type="spellStart"/>
      <w:r w:rsidRPr="00706AA6">
        <w:rPr>
          <w:rFonts w:ascii="Arial" w:eastAsia="Times New Roman" w:hAnsi="Arial" w:cs="Arial"/>
          <w:i/>
          <w:sz w:val="24"/>
          <w:szCs w:val="24"/>
        </w:rPr>
        <w:t>Sözcü</w:t>
      </w:r>
      <w:proofErr w:type="spellEnd"/>
      <w:r w:rsidRPr="008B31C0">
        <w:rPr>
          <w:rFonts w:ascii="Arial" w:eastAsia="Times New Roman" w:hAnsi="Arial" w:cs="Arial"/>
          <w:sz w:val="24"/>
          <w:szCs w:val="24"/>
        </w:rPr>
        <w:t xml:space="preserve"> attacks the government throughout the sample. Its attacks are direct at times and lean heavily on its interpretation of </w:t>
      </w:r>
      <w:proofErr w:type="spellStart"/>
      <w:r w:rsidRPr="008B31C0">
        <w:rPr>
          <w:rFonts w:ascii="Arial" w:eastAsia="Times New Roman" w:hAnsi="Arial" w:cs="Arial"/>
          <w:sz w:val="24"/>
          <w:szCs w:val="24"/>
        </w:rPr>
        <w:t>Kemalism</w:t>
      </w:r>
      <w:proofErr w:type="spellEnd"/>
      <w:r w:rsidRPr="008B31C0">
        <w:rPr>
          <w:rFonts w:ascii="Arial" w:eastAsia="Times New Roman" w:hAnsi="Arial" w:cs="Arial"/>
          <w:sz w:val="24"/>
          <w:szCs w:val="24"/>
        </w:rPr>
        <w:t xml:space="preserve">. However, our </w:t>
      </w:r>
      <w:r>
        <w:rPr>
          <w:rFonts w:ascii="Arial" w:eastAsia="Times New Roman" w:hAnsi="Arial" w:cs="Arial"/>
          <w:sz w:val="24"/>
          <w:szCs w:val="24"/>
        </w:rPr>
        <w:t>a</w:t>
      </w:r>
      <w:r w:rsidRPr="008B31C0">
        <w:rPr>
          <w:rFonts w:ascii="Arial" w:eastAsia="Times New Roman" w:hAnsi="Arial" w:cs="Arial"/>
          <w:sz w:val="24"/>
          <w:szCs w:val="24"/>
        </w:rPr>
        <w:t xml:space="preserve">nalysis reveals that it also bases much of its criticism on </w:t>
      </w:r>
      <w:proofErr w:type="gramStart"/>
      <w:r w:rsidRPr="008B31C0">
        <w:rPr>
          <w:rFonts w:ascii="Arial" w:eastAsia="Times New Roman" w:hAnsi="Arial" w:cs="Arial"/>
          <w:sz w:val="24"/>
          <w:szCs w:val="24"/>
        </w:rPr>
        <w:t>presuppositions which</w:t>
      </w:r>
      <w:proofErr w:type="gramEnd"/>
      <w:r w:rsidRPr="008B31C0">
        <w:rPr>
          <w:rFonts w:ascii="Arial" w:eastAsia="Times New Roman" w:hAnsi="Arial" w:cs="Arial"/>
          <w:sz w:val="24"/>
          <w:szCs w:val="24"/>
        </w:rPr>
        <w:t xml:space="preserve"> support government representations of the coup, not questioning key aspects of the government line.</w:t>
      </w:r>
    </w:p>
    <w:p w14:paraId="738A22E8" w14:textId="77777777" w:rsidR="000B6B0B" w:rsidRPr="00C15093" w:rsidRDefault="000B6B0B" w:rsidP="000B6B0B">
      <w:pPr>
        <w:spacing w:after="120" w:line="360" w:lineRule="auto"/>
        <w:ind w:firstLine="720"/>
        <w:rPr>
          <w:rFonts w:ascii="Arial" w:eastAsia="Times New Roman" w:hAnsi="Arial" w:cs="Arial"/>
          <w:sz w:val="24"/>
          <w:szCs w:val="24"/>
        </w:rPr>
      </w:pPr>
      <w:r w:rsidRPr="008B31C0">
        <w:rPr>
          <w:rFonts w:ascii="Arial" w:eastAsia="Times New Roman" w:hAnsi="Arial" w:cs="Arial"/>
          <w:sz w:val="24"/>
          <w:szCs w:val="24"/>
        </w:rPr>
        <w:t xml:space="preserve">AKP do not dominate the stories </w:t>
      </w:r>
      <w:r>
        <w:rPr>
          <w:rFonts w:ascii="Arial" w:eastAsia="Times New Roman" w:hAnsi="Arial" w:cs="Arial"/>
          <w:sz w:val="24"/>
          <w:szCs w:val="24"/>
        </w:rPr>
        <w:t xml:space="preserve">in ways we saw with </w:t>
      </w:r>
      <w:proofErr w:type="spellStart"/>
      <w:r w:rsidRPr="00706AA6">
        <w:rPr>
          <w:rFonts w:ascii="Arial" w:eastAsia="Times New Roman" w:hAnsi="Arial" w:cs="Arial"/>
          <w:i/>
          <w:sz w:val="24"/>
          <w:szCs w:val="24"/>
        </w:rPr>
        <w:t>Hürriyet</w:t>
      </w:r>
      <w:proofErr w:type="spellEnd"/>
      <w:r>
        <w:rPr>
          <w:rFonts w:ascii="Arial" w:eastAsia="Times New Roman" w:hAnsi="Arial" w:cs="Arial"/>
          <w:i/>
          <w:sz w:val="24"/>
          <w:szCs w:val="24"/>
        </w:rPr>
        <w:t xml:space="preserve">. </w:t>
      </w:r>
      <w:r>
        <w:rPr>
          <w:rFonts w:ascii="Arial" w:eastAsia="Times New Roman" w:hAnsi="Arial" w:cs="Arial"/>
          <w:sz w:val="24"/>
          <w:szCs w:val="24"/>
        </w:rPr>
        <w:t xml:space="preserve">Many of the mentions of the government are impersonal </w:t>
      </w:r>
      <w:r w:rsidRPr="008B31C0">
        <w:rPr>
          <w:rFonts w:ascii="Arial" w:eastAsia="Times New Roman" w:hAnsi="Arial" w:cs="Arial"/>
          <w:sz w:val="24"/>
          <w:szCs w:val="24"/>
        </w:rPr>
        <w:t xml:space="preserve">such as “the government” which exclude suggestions of closeness. The government </w:t>
      </w:r>
      <w:proofErr w:type="gramStart"/>
      <w:r w:rsidRPr="008B31C0">
        <w:rPr>
          <w:rFonts w:ascii="Arial" w:eastAsia="Times New Roman" w:hAnsi="Arial" w:cs="Arial"/>
          <w:sz w:val="24"/>
          <w:szCs w:val="24"/>
        </w:rPr>
        <w:t>is not represented</w:t>
      </w:r>
      <w:proofErr w:type="gramEnd"/>
      <w:r w:rsidRPr="008B31C0">
        <w:rPr>
          <w:rFonts w:ascii="Arial" w:eastAsia="Times New Roman" w:hAnsi="Arial" w:cs="Arial"/>
          <w:sz w:val="24"/>
          <w:szCs w:val="24"/>
        </w:rPr>
        <w:t xml:space="preserve"> as powerful, being active in only about half of the representations. </w:t>
      </w:r>
      <w:r>
        <w:rPr>
          <w:rFonts w:ascii="Arial" w:eastAsia="Times New Roman" w:hAnsi="Arial" w:cs="Arial"/>
          <w:sz w:val="24"/>
          <w:szCs w:val="24"/>
        </w:rPr>
        <w:t xml:space="preserve">Though </w:t>
      </w:r>
      <w:proofErr w:type="spellStart"/>
      <w:r w:rsidRPr="008B31C0">
        <w:rPr>
          <w:rFonts w:ascii="Arial" w:eastAsia="Times New Roman" w:hAnsi="Arial" w:cs="Arial"/>
          <w:sz w:val="24"/>
          <w:szCs w:val="24"/>
        </w:rPr>
        <w:t>Erdoğan</w:t>
      </w:r>
      <w:proofErr w:type="spellEnd"/>
      <w:r w:rsidRPr="008B31C0">
        <w:rPr>
          <w:rFonts w:ascii="Arial" w:eastAsia="Times New Roman" w:hAnsi="Arial" w:cs="Arial"/>
          <w:sz w:val="24"/>
          <w:szCs w:val="24"/>
        </w:rPr>
        <w:t xml:space="preserve"> is represented </w:t>
      </w:r>
      <w:r>
        <w:rPr>
          <w:rFonts w:ascii="Arial" w:eastAsia="Times New Roman" w:hAnsi="Arial" w:cs="Arial"/>
          <w:sz w:val="24"/>
          <w:szCs w:val="24"/>
        </w:rPr>
        <w:t xml:space="preserve">more than other AKP </w:t>
      </w:r>
      <w:proofErr w:type="gramStart"/>
      <w:r>
        <w:rPr>
          <w:rFonts w:ascii="Arial" w:eastAsia="Times New Roman" w:hAnsi="Arial" w:cs="Arial"/>
          <w:sz w:val="24"/>
          <w:szCs w:val="24"/>
        </w:rPr>
        <w:t>politicians</w:t>
      </w:r>
      <w:proofErr w:type="gramEnd"/>
      <w:r>
        <w:rPr>
          <w:rFonts w:ascii="Arial" w:eastAsia="Times New Roman" w:hAnsi="Arial" w:cs="Arial"/>
          <w:sz w:val="24"/>
          <w:szCs w:val="24"/>
        </w:rPr>
        <w:t xml:space="preserve">, he is only represented once </w:t>
      </w:r>
      <w:r w:rsidRPr="008B31C0">
        <w:rPr>
          <w:rFonts w:ascii="Arial" w:eastAsia="Times New Roman" w:hAnsi="Arial" w:cs="Arial"/>
          <w:sz w:val="24"/>
          <w:szCs w:val="24"/>
        </w:rPr>
        <w:t xml:space="preserve">with the “president” honorific, denying representations of power (van </w:t>
      </w:r>
      <w:proofErr w:type="spellStart"/>
      <w:r w:rsidRPr="008B31C0">
        <w:rPr>
          <w:rFonts w:ascii="Arial" w:eastAsia="Times New Roman" w:hAnsi="Arial" w:cs="Arial"/>
          <w:sz w:val="24"/>
          <w:szCs w:val="24"/>
        </w:rPr>
        <w:t>Leeuwen</w:t>
      </w:r>
      <w:proofErr w:type="spellEnd"/>
      <w:r>
        <w:rPr>
          <w:rFonts w:ascii="Arial" w:eastAsia="Times New Roman" w:hAnsi="Arial" w:cs="Arial"/>
          <w:sz w:val="24"/>
          <w:szCs w:val="24"/>
        </w:rPr>
        <w:t>,</w:t>
      </w:r>
      <w:r w:rsidRPr="008B31C0">
        <w:rPr>
          <w:rFonts w:ascii="Arial" w:eastAsia="Times New Roman" w:hAnsi="Arial" w:cs="Arial"/>
          <w:sz w:val="24"/>
          <w:szCs w:val="24"/>
        </w:rPr>
        <w:t xml:space="preserve"> 1996). In </w:t>
      </w:r>
      <w:proofErr w:type="spellStart"/>
      <w:proofErr w:type="gramStart"/>
      <w:r w:rsidRPr="00706AA6">
        <w:rPr>
          <w:rFonts w:ascii="Arial" w:eastAsia="Times New Roman" w:hAnsi="Arial" w:cs="Arial"/>
          <w:i/>
          <w:sz w:val="24"/>
          <w:szCs w:val="24"/>
        </w:rPr>
        <w:t>Hürriyet</w:t>
      </w:r>
      <w:proofErr w:type="spellEnd"/>
      <w:proofErr w:type="gramEnd"/>
      <w:r w:rsidRPr="008B31C0">
        <w:rPr>
          <w:rFonts w:ascii="Arial" w:eastAsia="Times New Roman" w:hAnsi="Arial" w:cs="Arial"/>
          <w:sz w:val="24"/>
          <w:szCs w:val="24"/>
        </w:rPr>
        <w:t xml:space="preserve"> there were no </w:t>
      </w:r>
      <w:r w:rsidRPr="008B31C0">
        <w:rPr>
          <w:rFonts w:ascii="Arial" w:eastAsia="Times New Roman" w:hAnsi="Arial" w:cs="Arial"/>
          <w:sz w:val="24"/>
          <w:szCs w:val="24"/>
        </w:rPr>
        <w:lastRenderedPageBreak/>
        <w:t xml:space="preserve">direct criticisms of AKP, but here we find a </w:t>
      </w:r>
      <w:r w:rsidRPr="00C15093">
        <w:rPr>
          <w:rFonts w:ascii="Arial" w:eastAsia="Times New Roman" w:hAnsi="Arial" w:cs="Arial"/>
          <w:sz w:val="24"/>
          <w:szCs w:val="24"/>
        </w:rPr>
        <w:t>number. For example, the 17 July story about the previous evening’s coup includes:</w:t>
      </w:r>
    </w:p>
    <w:p w14:paraId="156A22FB" w14:textId="77777777" w:rsidR="000B6B0B" w:rsidRPr="00C15093" w:rsidRDefault="000B6B0B" w:rsidP="000B6B0B">
      <w:pPr>
        <w:spacing w:after="120" w:line="360" w:lineRule="auto"/>
        <w:ind w:left="567"/>
        <w:rPr>
          <w:rFonts w:ascii="Arial" w:eastAsia="Times New Roman" w:hAnsi="Arial" w:cs="Arial"/>
          <w:sz w:val="24"/>
          <w:szCs w:val="24"/>
        </w:rPr>
      </w:pPr>
      <w:r w:rsidRPr="00C15093">
        <w:rPr>
          <w:rFonts w:ascii="Arial" w:hAnsi="Arial" w:cs="Arial"/>
          <w:sz w:val="24"/>
          <w:szCs w:val="24"/>
        </w:rPr>
        <w:t xml:space="preserve">“FETÖ gang’s extensions in the military, which the AKP government shut its eyes to for years….”  </w:t>
      </w:r>
    </w:p>
    <w:p w14:paraId="23CCC509" w14:textId="77777777" w:rsidR="000B6B0B" w:rsidRPr="00C15093" w:rsidRDefault="000B6B0B" w:rsidP="000B6B0B">
      <w:pPr>
        <w:spacing w:after="120" w:line="360" w:lineRule="auto"/>
        <w:rPr>
          <w:rFonts w:ascii="Arial" w:hAnsi="Arial" w:cs="Arial"/>
          <w:sz w:val="24"/>
          <w:szCs w:val="24"/>
        </w:rPr>
      </w:pPr>
      <w:r w:rsidRPr="00C15093">
        <w:rPr>
          <w:rFonts w:ascii="Arial" w:hAnsi="Arial" w:cs="Arial"/>
          <w:sz w:val="24"/>
          <w:szCs w:val="24"/>
        </w:rPr>
        <w:t xml:space="preserve">Here, AKP </w:t>
      </w:r>
      <w:proofErr w:type="gramStart"/>
      <w:r w:rsidRPr="00C15093">
        <w:rPr>
          <w:rFonts w:ascii="Arial" w:hAnsi="Arial" w:cs="Arial"/>
          <w:sz w:val="24"/>
          <w:szCs w:val="24"/>
        </w:rPr>
        <w:t>is represented</w:t>
      </w:r>
      <w:proofErr w:type="gramEnd"/>
      <w:r w:rsidRPr="00C15093">
        <w:rPr>
          <w:rFonts w:ascii="Arial" w:hAnsi="Arial" w:cs="Arial"/>
          <w:sz w:val="24"/>
          <w:szCs w:val="24"/>
        </w:rPr>
        <w:t xml:space="preserve"> in a de-emphasised mid-sentence prepositional phrase. Its knowledge of </w:t>
      </w:r>
      <w:proofErr w:type="spellStart"/>
      <w:r w:rsidRPr="00C15093">
        <w:rPr>
          <w:rFonts w:ascii="Arial" w:hAnsi="Arial" w:cs="Arial"/>
          <w:sz w:val="24"/>
          <w:szCs w:val="24"/>
        </w:rPr>
        <w:t>Gülenists</w:t>
      </w:r>
      <w:proofErr w:type="spellEnd"/>
      <w:r w:rsidRPr="00C15093">
        <w:rPr>
          <w:rFonts w:ascii="Arial" w:hAnsi="Arial" w:cs="Arial"/>
          <w:sz w:val="24"/>
          <w:szCs w:val="24"/>
        </w:rPr>
        <w:t xml:space="preserve"> in the military </w:t>
      </w:r>
      <w:proofErr w:type="gramStart"/>
      <w:r w:rsidRPr="00C15093">
        <w:rPr>
          <w:rFonts w:ascii="Arial" w:hAnsi="Arial" w:cs="Arial"/>
          <w:sz w:val="24"/>
          <w:szCs w:val="24"/>
        </w:rPr>
        <w:t>is represented metaphorically as</w:t>
      </w:r>
      <w:proofErr w:type="gramEnd"/>
      <w:r w:rsidRPr="00C15093">
        <w:rPr>
          <w:rFonts w:ascii="Arial" w:hAnsi="Arial" w:cs="Arial"/>
          <w:sz w:val="24"/>
          <w:szCs w:val="24"/>
        </w:rPr>
        <w:t xml:space="preserve"> “shut its eyes”. The addition of “for years” emphasises AKP’s </w:t>
      </w:r>
      <w:proofErr w:type="gramStart"/>
      <w:r w:rsidRPr="00C15093">
        <w:rPr>
          <w:rFonts w:ascii="Arial" w:hAnsi="Arial" w:cs="Arial"/>
          <w:sz w:val="24"/>
          <w:szCs w:val="24"/>
        </w:rPr>
        <w:t>wrong-doing</w:t>
      </w:r>
      <w:proofErr w:type="gramEnd"/>
      <w:r w:rsidRPr="00C15093">
        <w:rPr>
          <w:rFonts w:ascii="Arial" w:hAnsi="Arial" w:cs="Arial"/>
          <w:sz w:val="24"/>
          <w:szCs w:val="24"/>
        </w:rPr>
        <w:t xml:space="preserve"> by adding a historical element to their relationship. </w:t>
      </w:r>
    </w:p>
    <w:p w14:paraId="01AFB98C" w14:textId="77777777" w:rsidR="000B6B0B" w:rsidRDefault="000B6B0B" w:rsidP="000B6B0B">
      <w:pPr>
        <w:spacing w:after="120" w:line="360" w:lineRule="auto"/>
        <w:ind w:firstLine="720"/>
        <w:rPr>
          <w:rFonts w:ascii="Arial" w:hAnsi="Arial" w:cs="Arial"/>
          <w:sz w:val="24"/>
          <w:szCs w:val="24"/>
        </w:rPr>
      </w:pPr>
      <w:r w:rsidRPr="00C15093">
        <w:rPr>
          <w:rFonts w:ascii="Arial" w:hAnsi="Arial" w:cs="Arial"/>
          <w:sz w:val="24"/>
          <w:szCs w:val="24"/>
        </w:rPr>
        <w:t xml:space="preserve">On 20 July, in a </w:t>
      </w:r>
      <w:proofErr w:type="gramStart"/>
      <w:r w:rsidRPr="00C15093">
        <w:rPr>
          <w:rFonts w:ascii="Arial" w:hAnsi="Arial" w:cs="Arial"/>
          <w:sz w:val="24"/>
          <w:szCs w:val="24"/>
        </w:rPr>
        <w:t>story which</w:t>
      </w:r>
      <w:proofErr w:type="gramEnd"/>
      <w:r w:rsidRPr="00C15093">
        <w:rPr>
          <w:rFonts w:ascii="Arial" w:hAnsi="Arial" w:cs="Arial"/>
          <w:sz w:val="24"/>
          <w:szCs w:val="24"/>
        </w:rPr>
        <w:t xml:space="preserve"> defends </w:t>
      </w:r>
      <w:proofErr w:type="spellStart"/>
      <w:r w:rsidRPr="00C15093">
        <w:rPr>
          <w:rFonts w:ascii="Arial" w:eastAsia="Times New Roman" w:hAnsi="Arial" w:cs="Arial"/>
          <w:i/>
          <w:sz w:val="24"/>
          <w:szCs w:val="24"/>
        </w:rPr>
        <w:t>Sözcü</w:t>
      </w:r>
      <w:proofErr w:type="spellEnd"/>
      <w:r w:rsidRPr="00C15093">
        <w:rPr>
          <w:rFonts w:ascii="Arial" w:eastAsia="Times New Roman" w:hAnsi="Arial" w:cs="Arial"/>
          <w:sz w:val="24"/>
          <w:szCs w:val="24"/>
        </w:rPr>
        <w:t xml:space="preserve"> from claims of being unpatriotic, AKP </w:t>
      </w:r>
      <w:r w:rsidRPr="00C15093">
        <w:rPr>
          <w:rFonts w:ascii="Arial" w:hAnsi="Arial" w:cs="Arial"/>
          <w:sz w:val="24"/>
          <w:szCs w:val="24"/>
        </w:rPr>
        <w:t xml:space="preserve">criticism becomes less abstract in “They [AKP] watched while plots were being set against the Army”. Here and throughout the sample, we see </w:t>
      </w:r>
      <w:r w:rsidRPr="008B31C0">
        <w:rPr>
          <w:rFonts w:ascii="Arial" w:hAnsi="Arial" w:cs="Arial"/>
          <w:sz w:val="24"/>
          <w:szCs w:val="24"/>
        </w:rPr>
        <w:t xml:space="preserve">pronouns used to distinguish AKP as “they” distinct from </w:t>
      </w:r>
      <w:r>
        <w:rPr>
          <w:rFonts w:ascii="Arial" w:hAnsi="Arial" w:cs="Arial"/>
          <w:sz w:val="24"/>
          <w:szCs w:val="24"/>
        </w:rPr>
        <w:t>“</w:t>
      </w:r>
      <w:r w:rsidRPr="008B31C0">
        <w:rPr>
          <w:rFonts w:ascii="Arial" w:hAnsi="Arial" w:cs="Arial"/>
          <w:sz w:val="24"/>
          <w:szCs w:val="24"/>
        </w:rPr>
        <w:t>us</w:t>
      </w:r>
      <w:r>
        <w:rPr>
          <w:rFonts w:ascii="Arial" w:hAnsi="Arial" w:cs="Arial"/>
          <w:sz w:val="24"/>
          <w:szCs w:val="24"/>
        </w:rPr>
        <w:t>”</w:t>
      </w:r>
      <w:r w:rsidRPr="008B31C0">
        <w:rPr>
          <w:rFonts w:ascii="Arial" w:hAnsi="Arial" w:cs="Arial"/>
          <w:sz w:val="24"/>
          <w:szCs w:val="24"/>
        </w:rPr>
        <w:t xml:space="preserve"> </w:t>
      </w:r>
      <w:proofErr w:type="spellStart"/>
      <w:r w:rsidRPr="008B31C0">
        <w:rPr>
          <w:rFonts w:ascii="Arial" w:hAnsi="Arial" w:cs="Arial"/>
          <w:sz w:val="24"/>
          <w:szCs w:val="24"/>
        </w:rPr>
        <w:t>Kemalists</w:t>
      </w:r>
      <w:proofErr w:type="spellEnd"/>
      <w:r w:rsidRPr="008B31C0">
        <w:rPr>
          <w:rFonts w:ascii="Arial" w:hAnsi="Arial" w:cs="Arial"/>
          <w:sz w:val="24"/>
          <w:szCs w:val="24"/>
        </w:rPr>
        <w:t xml:space="preserve"> who read </w:t>
      </w:r>
      <w:proofErr w:type="spellStart"/>
      <w:r w:rsidRPr="008B31C0">
        <w:rPr>
          <w:rFonts w:ascii="Arial" w:hAnsi="Arial" w:cs="Arial"/>
          <w:sz w:val="24"/>
          <w:szCs w:val="24"/>
        </w:rPr>
        <w:t>Sözcü</w:t>
      </w:r>
      <w:proofErr w:type="spellEnd"/>
      <w:r w:rsidRPr="008B31C0">
        <w:rPr>
          <w:rFonts w:ascii="Arial" w:hAnsi="Arial" w:cs="Arial"/>
          <w:sz w:val="24"/>
          <w:szCs w:val="24"/>
        </w:rPr>
        <w:t xml:space="preserve">. AKP is represented active “watching” plots, though no proof of such “watching” is provided. Though indeed this is criticism, it is </w:t>
      </w:r>
      <w:proofErr w:type="gramStart"/>
      <w:r w:rsidRPr="008B31C0">
        <w:rPr>
          <w:rFonts w:ascii="Arial" w:hAnsi="Arial" w:cs="Arial"/>
          <w:sz w:val="24"/>
          <w:szCs w:val="24"/>
        </w:rPr>
        <w:t>a far cry</w:t>
      </w:r>
      <w:proofErr w:type="gramEnd"/>
      <w:r w:rsidRPr="008B31C0">
        <w:rPr>
          <w:rFonts w:ascii="Arial" w:hAnsi="Arial" w:cs="Arial"/>
          <w:sz w:val="24"/>
          <w:szCs w:val="24"/>
        </w:rPr>
        <w:t xml:space="preserve"> from detailing the intricate bonds between AKP and </w:t>
      </w:r>
      <w:proofErr w:type="spellStart"/>
      <w:r w:rsidRPr="008B31C0">
        <w:rPr>
          <w:rFonts w:ascii="Arial" w:hAnsi="Arial" w:cs="Arial"/>
          <w:sz w:val="24"/>
          <w:szCs w:val="24"/>
        </w:rPr>
        <w:t>Gülenists</w:t>
      </w:r>
      <w:proofErr w:type="spellEnd"/>
      <w:r w:rsidRPr="008B31C0">
        <w:rPr>
          <w:rFonts w:ascii="Arial" w:hAnsi="Arial" w:cs="Arial"/>
          <w:sz w:val="24"/>
          <w:szCs w:val="24"/>
        </w:rPr>
        <w:t xml:space="preserve">, bonds which are little more than alluded to metaphorically. </w:t>
      </w:r>
    </w:p>
    <w:p w14:paraId="4D6DEA14" w14:textId="77777777" w:rsidR="000B6B0B" w:rsidRPr="00C15093" w:rsidRDefault="000B6B0B" w:rsidP="000B6B0B">
      <w:pPr>
        <w:spacing w:after="120" w:line="360" w:lineRule="auto"/>
        <w:ind w:firstLine="720"/>
        <w:rPr>
          <w:rFonts w:ascii="Arial" w:hAnsi="Arial" w:cs="Arial"/>
          <w:sz w:val="24"/>
          <w:szCs w:val="24"/>
        </w:rPr>
      </w:pPr>
      <w:r w:rsidRPr="008B31C0">
        <w:rPr>
          <w:rFonts w:ascii="Arial" w:hAnsi="Arial" w:cs="Arial"/>
          <w:sz w:val="24"/>
          <w:szCs w:val="24"/>
        </w:rPr>
        <w:t xml:space="preserve">Typical of most forms of </w:t>
      </w:r>
      <w:proofErr w:type="spellStart"/>
      <w:r w:rsidRPr="008B31C0">
        <w:rPr>
          <w:rFonts w:ascii="Arial" w:hAnsi="Arial" w:cs="Arial"/>
          <w:sz w:val="24"/>
          <w:szCs w:val="24"/>
        </w:rPr>
        <w:t>Kemalism</w:t>
      </w:r>
      <w:proofErr w:type="spellEnd"/>
      <w:r w:rsidRPr="008B31C0">
        <w:rPr>
          <w:rFonts w:ascii="Arial" w:hAnsi="Arial" w:cs="Arial"/>
          <w:sz w:val="24"/>
          <w:szCs w:val="24"/>
        </w:rPr>
        <w:t xml:space="preserve">, </w:t>
      </w:r>
      <w:proofErr w:type="spellStart"/>
      <w:r w:rsidRPr="00706AA6">
        <w:rPr>
          <w:rFonts w:ascii="Arial" w:hAnsi="Arial" w:cs="Arial"/>
          <w:i/>
          <w:sz w:val="24"/>
          <w:szCs w:val="24"/>
        </w:rPr>
        <w:t>Sözcu</w:t>
      </w:r>
      <w:proofErr w:type="spellEnd"/>
      <w:r w:rsidRPr="008B31C0">
        <w:rPr>
          <w:rFonts w:ascii="Arial" w:hAnsi="Arial" w:cs="Arial"/>
          <w:sz w:val="24"/>
          <w:szCs w:val="24"/>
        </w:rPr>
        <w:t xml:space="preserve"> </w:t>
      </w:r>
      <w:r>
        <w:rPr>
          <w:rFonts w:ascii="Arial" w:hAnsi="Arial" w:cs="Arial"/>
          <w:sz w:val="24"/>
          <w:szCs w:val="24"/>
        </w:rPr>
        <w:t xml:space="preserve">articulates </w:t>
      </w:r>
      <w:proofErr w:type="gramStart"/>
      <w:r>
        <w:rPr>
          <w:rFonts w:ascii="Arial" w:hAnsi="Arial" w:cs="Arial"/>
          <w:sz w:val="24"/>
          <w:szCs w:val="24"/>
        </w:rPr>
        <w:t>discourses which</w:t>
      </w:r>
      <w:proofErr w:type="gramEnd"/>
      <w:r>
        <w:rPr>
          <w:rFonts w:ascii="Arial" w:hAnsi="Arial" w:cs="Arial"/>
          <w:sz w:val="24"/>
          <w:szCs w:val="24"/>
        </w:rPr>
        <w:t xml:space="preserve"> </w:t>
      </w:r>
      <w:r w:rsidRPr="008B31C0">
        <w:rPr>
          <w:rFonts w:ascii="Arial" w:hAnsi="Arial" w:cs="Arial"/>
          <w:sz w:val="24"/>
          <w:szCs w:val="24"/>
        </w:rPr>
        <w:t xml:space="preserve">support the idea of a strong military. </w:t>
      </w:r>
      <w:r>
        <w:rPr>
          <w:rFonts w:ascii="Arial" w:hAnsi="Arial" w:cs="Arial"/>
          <w:sz w:val="24"/>
          <w:szCs w:val="24"/>
        </w:rPr>
        <w:t xml:space="preserve">This </w:t>
      </w:r>
      <w:proofErr w:type="gramStart"/>
      <w:r>
        <w:rPr>
          <w:rFonts w:ascii="Arial" w:hAnsi="Arial" w:cs="Arial"/>
          <w:sz w:val="24"/>
          <w:szCs w:val="24"/>
        </w:rPr>
        <w:t>can be seen</w:t>
      </w:r>
      <w:proofErr w:type="gramEnd"/>
      <w:r>
        <w:rPr>
          <w:rFonts w:ascii="Arial" w:hAnsi="Arial" w:cs="Arial"/>
          <w:sz w:val="24"/>
          <w:szCs w:val="24"/>
        </w:rPr>
        <w:t xml:space="preserve"> in </w:t>
      </w:r>
      <w:proofErr w:type="spellStart"/>
      <w:r>
        <w:rPr>
          <w:rFonts w:ascii="Arial" w:hAnsi="Arial" w:cs="Arial"/>
          <w:sz w:val="24"/>
          <w:szCs w:val="24"/>
        </w:rPr>
        <w:t>namings</w:t>
      </w:r>
      <w:proofErr w:type="spellEnd"/>
      <w:r>
        <w:rPr>
          <w:rFonts w:ascii="Arial" w:hAnsi="Arial" w:cs="Arial"/>
          <w:sz w:val="24"/>
          <w:szCs w:val="24"/>
        </w:rPr>
        <w:t xml:space="preserve"> of non-coup soldiers who are mostly named personally connoting closeness. Even </w:t>
      </w:r>
      <w:r w:rsidRPr="008B31C0">
        <w:rPr>
          <w:rFonts w:ascii="Arial" w:hAnsi="Arial" w:cs="Arial"/>
          <w:sz w:val="24"/>
          <w:szCs w:val="24"/>
        </w:rPr>
        <w:t xml:space="preserve">impersonal </w:t>
      </w:r>
      <w:proofErr w:type="spellStart"/>
      <w:r w:rsidRPr="008B31C0">
        <w:rPr>
          <w:rFonts w:ascii="Arial" w:hAnsi="Arial" w:cs="Arial"/>
          <w:sz w:val="24"/>
          <w:szCs w:val="24"/>
        </w:rPr>
        <w:t>namings</w:t>
      </w:r>
      <w:proofErr w:type="spellEnd"/>
      <w:r w:rsidRPr="008B31C0">
        <w:rPr>
          <w:rFonts w:ascii="Arial" w:hAnsi="Arial" w:cs="Arial"/>
          <w:sz w:val="24"/>
          <w:szCs w:val="24"/>
        </w:rPr>
        <w:t xml:space="preserve"> </w:t>
      </w:r>
      <w:proofErr w:type="gramStart"/>
      <w:r>
        <w:rPr>
          <w:rFonts w:ascii="Arial" w:hAnsi="Arial" w:cs="Arial"/>
          <w:sz w:val="24"/>
          <w:szCs w:val="24"/>
        </w:rPr>
        <w:t>are used</w:t>
      </w:r>
      <w:proofErr w:type="gramEnd"/>
      <w:r>
        <w:rPr>
          <w:rFonts w:ascii="Arial" w:hAnsi="Arial" w:cs="Arial"/>
          <w:sz w:val="24"/>
          <w:szCs w:val="24"/>
        </w:rPr>
        <w:t xml:space="preserve"> to connote strength,</w:t>
      </w:r>
      <w:r w:rsidRPr="008B31C0">
        <w:rPr>
          <w:rFonts w:ascii="Arial" w:hAnsi="Arial" w:cs="Arial"/>
          <w:sz w:val="24"/>
          <w:szCs w:val="24"/>
        </w:rPr>
        <w:t xml:space="preserve"> as in “the honourable uniform of the Turkish army”, “our state and glorious army” and “our distinguished army”. </w:t>
      </w:r>
      <w:r>
        <w:rPr>
          <w:rFonts w:ascii="Arial" w:hAnsi="Arial" w:cs="Arial"/>
          <w:sz w:val="24"/>
          <w:szCs w:val="24"/>
        </w:rPr>
        <w:t xml:space="preserve">Again, pronouns, such as </w:t>
      </w:r>
      <w:r w:rsidRPr="008B31C0">
        <w:rPr>
          <w:rFonts w:ascii="Arial" w:hAnsi="Arial" w:cs="Arial"/>
          <w:sz w:val="24"/>
          <w:szCs w:val="24"/>
        </w:rPr>
        <w:t xml:space="preserve">“our” </w:t>
      </w:r>
      <w:proofErr w:type="gramStart"/>
      <w:r>
        <w:rPr>
          <w:rFonts w:ascii="Arial" w:hAnsi="Arial" w:cs="Arial"/>
          <w:sz w:val="24"/>
          <w:szCs w:val="24"/>
        </w:rPr>
        <w:t>are</w:t>
      </w:r>
      <w:r w:rsidRPr="008B31C0">
        <w:rPr>
          <w:rFonts w:ascii="Arial" w:hAnsi="Arial" w:cs="Arial"/>
          <w:sz w:val="24"/>
          <w:szCs w:val="24"/>
        </w:rPr>
        <w:t xml:space="preserve"> used</w:t>
      </w:r>
      <w:proofErr w:type="gramEnd"/>
      <w:r w:rsidRPr="008B31C0">
        <w:rPr>
          <w:rFonts w:ascii="Arial" w:hAnsi="Arial" w:cs="Arial"/>
          <w:sz w:val="24"/>
          <w:szCs w:val="24"/>
        </w:rPr>
        <w:t xml:space="preserve"> here and elsewhere </w:t>
      </w:r>
      <w:r>
        <w:rPr>
          <w:rFonts w:ascii="Arial" w:hAnsi="Arial" w:cs="Arial"/>
          <w:sz w:val="24"/>
          <w:szCs w:val="24"/>
        </w:rPr>
        <w:t xml:space="preserve">to connote a grouping of </w:t>
      </w:r>
      <w:proofErr w:type="spellStart"/>
      <w:r>
        <w:rPr>
          <w:rFonts w:ascii="Arial" w:hAnsi="Arial" w:cs="Arial"/>
          <w:sz w:val="24"/>
          <w:szCs w:val="24"/>
        </w:rPr>
        <w:t>Kemalist</w:t>
      </w:r>
      <w:proofErr w:type="spellEnd"/>
      <w:r>
        <w:rPr>
          <w:rFonts w:ascii="Arial" w:hAnsi="Arial" w:cs="Arial"/>
          <w:sz w:val="24"/>
          <w:szCs w:val="24"/>
        </w:rPr>
        <w:t xml:space="preserve"> </w:t>
      </w:r>
      <w:r w:rsidRPr="00C15093">
        <w:rPr>
          <w:rFonts w:ascii="Arial" w:hAnsi="Arial" w:cs="Arial"/>
          <w:sz w:val="24"/>
          <w:szCs w:val="24"/>
        </w:rPr>
        <w:t xml:space="preserve">readers and the military. </w:t>
      </w:r>
    </w:p>
    <w:p w14:paraId="0CB9E048" w14:textId="77777777" w:rsidR="000B6B0B" w:rsidRPr="00C15093" w:rsidRDefault="000B6B0B" w:rsidP="000B6B0B">
      <w:pPr>
        <w:spacing w:after="120" w:line="360" w:lineRule="auto"/>
        <w:ind w:firstLine="720"/>
        <w:rPr>
          <w:rFonts w:ascii="Arial" w:hAnsi="Arial" w:cs="Arial"/>
          <w:sz w:val="24"/>
          <w:szCs w:val="24"/>
        </w:rPr>
      </w:pPr>
      <w:r w:rsidRPr="00C15093">
        <w:rPr>
          <w:rFonts w:ascii="Arial" w:hAnsi="Arial" w:cs="Arial"/>
          <w:sz w:val="24"/>
          <w:szCs w:val="24"/>
        </w:rPr>
        <w:t xml:space="preserve">In the 19 July story of a general who resisted </w:t>
      </w:r>
      <w:proofErr w:type="gramStart"/>
      <w:r w:rsidRPr="00C15093">
        <w:rPr>
          <w:rFonts w:ascii="Arial" w:hAnsi="Arial" w:cs="Arial"/>
          <w:sz w:val="24"/>
          <w:szCs w:val="24"/>
        </w:rPr>
        <w:t>being drafted</w:t>
      </w:r>
      <w:proofErr w:type="gramEnd"/>
      <w:r w:rsidRPr="00C15093">
        <w:rPr>
          <w:rFonts w:ascii="Arial" w:hAnsi="Arial" w:cs="Arial"/>
          <w:sz w:val="24"/>
          <w:szCs w:val="24"/>
        </w:rPr>
        <w:t xml:space="preserve"> into the coup attempt, the importance of the military is articulated using a number of strategies. The headline reads: </w:t>
      </w:r>
    </w:p>
    <w:p w14:paraId="51DDDA8F" w14:textId="77777777" w:rsidR="000B6B0B" w:rsidRPr="008B31C0" w:rsidRDefault="000B6B0B" w:rsidP="000B6B0B">
      <w:pPr>
        <w:spacing w:after="120" w:line="360" w:lineRule="auto"/>
        <w:ind w:left="567"/>
        <w:rPr>
          <w:rFonts w:ascii="Arial" w:hAnsi="Arial" w:cs="Arial"/>
          <w:sz w:val="24"/>
          <w:szCs w:val="24"/>
        </w:rPr>
      </w:pPr>
      <w:r w:rsidRPr="008B31C0">
        <w:rPr>
          <w:rFonts w:ascii="Arial" w:hAnsi="Arial" w:cs="Arial"/>
          <w:sz w:val="24"/>
          <w:szCs w:val="24"/>
        </w:rPr>
        <w:t xml:space="preserve">“While the aide-de-camp of General </w:t>
      </w:r>
      <w:proofErr w:type="spellStart"/>
      <w:r w:rsidRPr="008B31C0">
        <w:rPr>
          <w:rFonts w:ascii="Arial" w:hAnsi="Arial" w:cs="Arial"/>
          <w:sz w:val="24"/>
          <w:szCs w:val="24"/>
        </w:rPr>
        <w:t>Hulusi</w:t>
      </w:r>
      <w:proofErr w:type="spellEnd"/>
      <w:r w:rsidRPr="008B31C0">
        <w:rPr>
          <w:rFonts w:ascii="Arial" w:hAnsi="Arial" w:cs="Arial"/>
          <w:sz w:val="24"/>
          <w:szCs w:val="24"/>
        </w:rPr>
        <w:t xml:space="preserve"> put a gun to his head, the General’s Assistant strangled him with a belt”. </w:t>
      </w:r>
    </w:p>
    <w:p w14:paraId="471686D3" w14:textId="77777777" w:rsidR="000B6B0B" w:rsidRDefault="000B6B0B" w:rsidP="000B6B0B">
      <w:pPr>
        <w:spacing w:after="120" w:line="360" w:lineRule="auto"/>
        <w:rPr>
          <w:rFonts w:ascii="Arial" w:hAnsi="Arial" w:cs="Arial"/>
          <w:sz w:val="24"/>
          <w:szCs w:val="24"/>
        </w:rPr>
      </w:pPr>
      <w:r w:rsidRPr="008B31C0">
        <w:rPr>
          <w:rFonts w:ascii="Arial" w:hAnsi="Arial" w:cs="Arial"/>
          <w:sz w:val="24"/>
          <w:szCs w:val="24"/>
        </w:rPr>
        <w:t xml:space="preserve">Here, </w:t>
      </w:r>
      <w:proofErr w:type="spellStart"/>
      <w:r w:rsidRPr="008B31C0">
        <w:rPr>
          <w:rFonts w:ascii="Arial" w:hAnsi="Arial" w:cs="Arial"/>
          <w:sz w:val="24"/>
          <w:szCs w:val="24"/>
        </w:rPr>
        <w:t>Hulusi</w:t>
      </w:r>
      <w:proofErr w:type="spellEnd"/>
      <w:r w:rsidRPr="008B31C0">
        <w:rPr>
          <w:rFonts w:ascii="Arial" w:hAnsi="Arial" w:cs="Arial"/>
          <w:sz w:val="24"/>
          <w:szCs w:val="24"/>
        </w:rPr>
        <w:t xml:space="preserve"> is emphasised, through </w:t>
      </w:r>
      <w:proofErr w:type="spellStart"/>
      <w:r w:rsidRPr="008B31C0">
        <w:rPr>
          <w:rFonts w:ascii="Arial" w:hAnsi="Arial" w:cs="Arial"/>
          <w:sz w:val="24"/>
          <w:szCs w:val="24"/>
        </w:rPr>
        <w:t>overlexicalisation</w:t>
      </w:r>
      <w:proofErr w:type="spellEnd"/>
      <w:r>
        <w:rPr>
          <w:rFonts w:ascii="Arial" w:hAnsi="Arial" w:cs="Arial"/>
          <w:sz w:val="24"/>
          <w:szCs w:val="24"/>
        </w:rPr>
        <w:t xml:space="preserve"> </w:t>
      </w:r>
      <w:proofErr w:type="gramStart"/>
      <w:r>
        <w:rPr>
          <w:rFonts w:ascii="Arial" w:hAnsi="Arial" w:cs="Arial"/>
          <w:sz w:val="24"/>
          <w:szCs w:val="24"/>
        </w:rPr>
        <w:t xml:space="preserve">being </w:t>
      </w:r>
      <w:r w:rsidRPr="008B31C0">
        <w:rPr>
          <w:rFonts w:ascii="Arial" w:hAnsi="Arial" w:cs="Arial"/>
          <w:sz w:val="24"/>
          <w:szCs w:val="24"/>
        </w:rPr>
        <w:t>named</w:t>
      </w:r>
      <w:proofErr w:type="gramEnd"/>
      <w:r w:rsidRPr="008B31C0">
        <w:rPr>
          <w:rFonts w:ascii="Arial" w:hAnsi="Arial" w:cs="Arial"/>
          <w:sz w:val="24"/>
          <w:szCs w:val="24"/>
        </w:rPr>
        <w:t xml:space="preserve"> three times</w:t>
      </w:r>
      <w:r>
        <w:rPr>
          <w:rFonts w:ascii="Arial" w:hAnsi="Arial" w:cs="Arial"/>
          <w:sz w:val="24"/>
          <w:szCs w:val="24"/>
        </w:rPr>
        <w:t xml:space="preserve">. The </w:t>
      </w:r>
      <w:proofErr w:type="spellStart"/>
      <w:r>
        <w:rPr>
          <w:rFonts w:ascii="Arial" w:hAnsi="Arial" w:cs="Arial"/>
          <w:sz w:val="24"/>
          <w:szCs w:val="24"/>
        </w:rPr>
        <w:t>honourific</w:t>
      </w:r>
      <w:proofErr w:type="spellEnd"/>
      <w:r>
        <w:rPr>
          <w:rFonts w:ascii="Arial" w:hAnsi="Arial" w:cs="Arial"/>
          <w:sz w:val="24"/>
          <w:szCs w:val="24"/>
        </w:rPr>
        <w:t xml:space="preserve"> </w:t>
      </w:r>
      <w:r w:rsidRPr="008B31C0">
        <w:rPr>
          <w:rFonts w:ascii="Arial" w:hAnsi="Arial" w:cs="Arial"/>
          <w:sz w:val="24"/>
          <w:szCs w:val="24"/>
        </w:rPr>
        <w:t>“General” appear</w:t>
      </w:r>
      <w:r>
        <w:rPr>
          <w:rFonts w:ascii="Arial" w:hAnsi="Arial" w:cs="Arial"/>
          <w:sz w:val="24"/>
          <w:szCs w:val="24"/>
        </w:rPr>
        <w:t xml:space="preserve">s </w:t>
      </w:r>
      <w:proofErr w:type="gramStart"/>
      <w:r>
        <w:rPr>
          <w:rFonts w:ascii="Arial" w:hAnsi="Arial" w:cs="Arial"/>
          <w:sz w:val="24"/>
          <w:szCs w:val="24"/>
        </w:rPr>
        <w:t>twice connoting</w:t>
      </w:r>
      <w:proofErr w:type="gramEnd"/>
      <w:r>
        <w:rPr>
          <w:rFonts w:ascii="Arial" w:hAnsi="Arial" w:cs="Arial"/>
          <w:sz w:val="24"/>
          <w:szCs w:val="24"/>
        </w:rPr>
        <w:t xml:space="preserve"> importance and power</w:t>
      </w:r>
      <w:r w:rsidRPr="008B31C0">
        <w:rPr>
          <w:rFonts w:ascii="Arial" w:hAnsi="Arial" w:cs="Arial"/>
          <w:sz w:val="24"/>
          <w:szCs w:val="24"/>
        </w:rPr>
        <w:t xml:space="preserve">. Sympathy </w:t>
      </w:r>
      <w:proofErr w:type="gramStart"/>
      <w:r w:rsidRPr="008B31C0">
        <w:rPr>
          <w:rFonts w:ascii="Arial" w:hAnsi="Arial" w:cs="Arial"/>
          <w:sz w:val="24"/>
          <w:szCs w:val="24"/>
        </w:rPr>
        <w:t>is suggested</w:t>
      </w:r>
      <w:proofErr w:type="gramEnd"/>
      <w:r w:rsidRPr="008B31C0">
        <w:rPr>
          <w:rFonts w:ascii="Arial" w:hAnsi="Arial" w:cs="Arial"/>
          <w:sz w:val="24"/>
          <w:szCs w:val="24"/>
        </w:rPr>
        <w:t xml:space="preserve"> through him being “strangled”. </w:t>
      </w:r>
    </w:p>
    <w:p w14:paraId="463F358D" w14:textId="77777777" w:rsidR="000B6B0B" w:rsidRPr="00C15093" w:rsidRDefault="000B6B0B" w:rsidP="000B6B0B">
      <w:pPr>
        <w:spacing w:after="120" w:line="360" w:lineRule="auto"/>
        <w:ind w:firstLine="720"/>
        <w:rPr>
          <w:rFonts w:ascii="Arial" w:hAnsi="Arial" w:cs="Arial"/>
          <w:sz w:val="24"/>
          <w:szCs w:val="24"/>
        </w:rPr>
      </w:pPr>
      <w:r w:rsidRPr="008B31C0">
        <w:rPr>
          <w:rFonts w:ascii="Arial" w:hAnsi="Arial" w:cs="Arial"/>
          <w:sz w:val="24"/>
          <w:szCs w:val="24"/>
        </w:rPr>
        <w:lastRenderedPageBreak/>
        <w:t xml:space="preserve">In the main text, </w:t>
      </w:r>
      <w:r>
        <w:rPr>
          <w:rFonts w:ascii="Arial" w:hAnsi="Arial" w:cs="Arial"/>
          <w:sz w:val="24"/>
          <w:szCs w:val="24"/>
        </w:rPr>
        <w:t xml:space="preserve">strength and sympathy </w:t>
      </w:r>
      <w:proofErr w:type="gramStart"/>
      <w:r>
        <w:rPr>
          <w:rFonts w:ascii="Arial" w:hAnsi="Arial" w:cs="Arial"/>
          <w:sz w:val="24"/>
          <w:szCs w:val="24"/>
        </w:rPr>
        <w:t>are also suggested</w:t>
      </w:r>
      <w:proofErr w:type="gramEnd"/>
      <w:r>
        <w:rPr>
          <w:rFonts w:ascii="Arial" w:hAnsi="Arial" w:cs="Arial"/>
          <w:sz w:val="24"/>
          <w:szCs w:val="24"/>
        </w:rPr>
        <w:t xml:space="preserve">. </w:t>
      </w:r>
      <w:proofErr w:type="spellStart"/>
      <w:r w:rsidRPr="008B31C0">
        <w:rPr>
          <w:rFonts w:ascii="Arial" w:hAnsi="Arial" w:cs="Arial"/>
          <w:sz w:val="24"/>
          <w:szCs w:val="24"/>
        </w:rPr>
        <w:t>Hulusi</w:t>
      </w:r>
      <w:proofErr w:type="spellEnd"/>
      <w:r w:rsidRPr="008B31C0">
        <w:rPr>
          <w:rFonts w:ascii="Arial" w:hAnsi="Arial" w:cs="Arial"/>
          <w:sz w:val="24"/>
          <w:szCs w:val="24"/>
        </w:rPr>
        <w:t xml:space="preserve"> </w:t>
      </w:r>
      <w:proofErr w:type="gramStart"/>
      <w:r w:rsidRPr="008B31C0">
        <w:rPr>
          <w:rFonts w:ascii="Arial" w:hAnsi="Arial" w:cs="Arial"/>
          <w:sz w:val="24"/>
          <w:szCs w:val="24"/>
        </w:rPr>
        <w:t>is named</w:t>
      </w:r>
      <w:proofErr w:type="gramEnd"/>
      <w:r w:rsidRPr="008B31C0">
        <w:rPr>
          <w:rFonts w:ascii="Arial" w:hAnsi="Arial" w:cs="Arial"/>
          <w:sz w:val="24"/>
          <w:szCs w:val="24"/>
        </w:rPr>
        <w:t xml:space="preserve"> formally </w:t>
      </w:r>
      <w:r>
        <w:rPr>
          <w:rFonts w:ascii="Arial" w:hAnsi="Arial" w:cs="Arial"/>
          <w:sz w:val="24"/>
          <w:szCs w:val="24"/>
        </w:rPr>
        <w:t xml:space="preserve">throughout, once as </w:t>
      </w:r>
      <w:r w:rsidRPr="008B31C0">
        <w:rPr>
          <w:rFonts w:ascii="Arial" w:hAnsi="Arial" w:cs="Arial"/>
          <w:sz w:val="24"/>
          <w:szCs w:val="24"/>
        </w:rPr>
        <w:t>“</w:t>
      </w:r>
      <w:proofErr w:type="spellStart"/>
      <w:r w:rsidRPr="008B31C0">
        <w:rPr>
          <w:rFonts w:ascii="Arial" w:hAnsi="Arial" w:cs="Arial"/>
          <w:sz w:val="24"/>
          <w:szCs w:val="24"/>
        </w:rPr>
        <w:t>Hulusi</w:t>
      </w:r>
      <w:proofErr w:type="spellEnd"/>
      <w:r w:rsidRPr="008B31C0">
        <w:rPr>
          <w:rFonts w:ascii="Arial" w:hAnsi="Arial" w:cs="Arial"/>
          <w:sz w:val="24"/>
          <w:szCs w:val="24"/>
        </w:rPr>
        <w:t xml:space="preserve"> Pasha”, pasha </w:t>
      </w:r>
      <w:r>
        <w:rPr>
          <w:rFonts w:ascii="Arial" w:hAnsi="Arial" w:cs="Arial"/>
          <w:sz w:val="24"/>
          <w:szCs w:val="24"/>
        </w:rPr>
        <w:t xml:space="preserve">being </w:t>
      </w:r>
      <w:r w:rsidRPr="008B31C0">
        <w:rPr>
          <w:rFonts w:ascii="Arial" w:hAnsi="Arial" w:cs="Arial"/>
          <w:sz w:val="24"/>
          <w:szCs w:val="24"/>
        </w:rPr>
        <w:t xml:space="preserve">an addition with connotations of greatness. He is the only source throughout the whole story, </w:t>
      </w:r>
      <w:r>
        <w:rPr>
          <w:rFonts w:ascii="Arial" w:hAnsi="Arial" w:cs="Arial"/>
          <w:sz w:val="24"/>
          <w:szCs w:val="24"/>
        </w:rPr>
        <w:t xml:space="preserve">much reported in direct speech, </w:t>
      </w:r>
      <w:r w:rsidRPr="008B31C0">
        <w:rPr>
          <w:rFonts w:ascii="Arial" w:hAnsi="Arial" w:cs="Arial"/>
          <w:sz w:val="24"/>
          <w:szCs w:val="24"/>
        </w:rPr>
        <w:t xml:space="preserve">giving power and voice to his side of events. </w:t>
      </w:r>
      <w:r>
        <w:rPr>
          <w:rFonts w:ascii="Arial" w:hAnsi="Arial" w:cs="Arial"/>
          <w:sz w:val="24"/>
          <w:szCs w:val="24"/>
        </w:rPr>
        <w:t xml:space="preserve">He is reported saying </w:t>
      </w:r>
      <w:r w:rsidRPr="008B31C0">
        <w:rPr>
          <w:rFonts w:ascii="Arial" w:hAnsi="Arial" w:cs="Arial"/>
          <w:sz w:val="24"/>
          <w:szCs w:val="24"/>
        </w:rPr>
        <w:t>“I rej</w:t>
      </w:r>
      <w:r>
        <w:rPr>
          <w:rFonts w:ascii="Arial" w:hAnsi="Arial" w:cs="Arial"/>
          <w:sz w:val="24"/>
          <w:szCs w:val="24"/>
        </w:rPr>
        <w:t xml:space="preserve">ected” joining the coup attempt, despite the abuse he apparently suffered, connoting defiance. Sympathy </w:t>
      </w:r>
      <w:proofErr w:type="gramStart"/>
      <w:r>
        <w:rPr>
          <w:rFonts w:ascii="Arial" w:hAnsi="Arial" w:cs="Arial"/>
          <w:sz w:val="24"/>
          <w:szCs w:val="24"/>
        </w:rPr>
        <w:t>is also connoted</w:t>
      </w:r>
      <w:proofErr w:type="gramEnd"/>
      <w:r>
        <w:rPr>
          <w:rFonts w:ascii="Arial" w:hAnsi="Arial" w:cs="Arial"/>
          <w:sz w:val="24"/>
          <w:szCs w:val="24"/>
        </w:rPr>
        <w:t xml:space="preserve">, </w:t>
      </w:r>
      <w:r w:rsidRPr="008B31C0">
        <w:rPr>
          <w:rFonts w:ascii="Arial" w:hAnsi="Arial" w:cs="Arial"/>
          <w:sz w:val="24"/>
          <w:szCs w:val="24"/>
        </w:rPr>
        <w:t xml:space="preserve">him passivated by “coup plotting soldiers” who “put a gun on my head”, “strangled me with his belt”, “flew me and the commanders with me to the Ankara </w:t>
      </w:r>
      <w:proofErr w:type="spellStart"/>
      <w:r w:rsidRPr="008B31C0">
        <w:rPr>
          <w:rFonts w:ascii="Arial" w:hAnsi="Arial" w:cs="Arial"/>
          <w:sz w:val="24"/>
          <w:szCs w:val="24"/>
        </w:rPr>
        <w:t>Akıncı</w:t>
      </w:r>
      <w:proofErr w:type="spellEnd"/>
      <w:r w:rsidRPr="008B31C0">
        <w:rPr>
          <w:rFonts w:ascii="Arial" w:hAnsi="Arial" w:cs="Arial"/>
          <w:sz w:val="24"/>
          <w:szCs w:val="24"/>
        </w:rPr>
        <w:t xml:space="preserve"> Base” and “did not give food or water”</w:t>
      </w:r>
      <w:r>
        <w:rPr>
          <w:rFonts w:ascii="Arial" w:hAnsi="Arial" w:cs="Arial"/>
          <w:sz w:val="24"/>
          <w:szCs w:val="24"/>
        </w:rPr>
        <w:t xml:space="preserve">. </w:t>
      </w:r>
      <w:proofErr w:type="gramStart"/>
      <w:r w:rsidRPr="008B31C0">
        <w:rPr>
          <w:rFonts w:ascii="Arial" w:hAnsi="Arial" w:cs="Arial"/>
          <w:sz w:val="24"/>
          <w:szCs w:val="24"/>
        </w:rPr>
        <w:t xml:space="preserve">The story is accompanied by a shoulder shot of the general </w:t>
      </w:r>
      <w:r w:rsidRPr="008B31C0">
        <w:rPr>
          <w:rFonts w:ascii="Arial" w:eastAsia="Times New Roman" w:hAnsi="Arial" w:cs="Arial"/>
          <w:sz w:val="24"/>
          <w:szCs w:val="24"/>
        </w:rPr>
        <w:t>in uniform and staring unsmiling at the camera</w:t>
      </w:r>
      <w:proofErr w:type="gramEnd"/>
      <w:r w:rsidRPr="008B31C0">
        <w:rPr>
          <w:rFonts w:ascii="Arial" w:eastAsia="Times New Roman" w:hAnsi="Arial" w:cs="Arial"/>
          <w:sz w:val="24"/>
          <w:szCs w:val="24"/>
        </w:rPr>
        <w:t xml:space="preserve">. This is an empowering demand image connoting defiance and the seriousness of his situation, while his importance is emphasised through the </w:t>
      </w:r>
      <w:r w:rsidRPr="00C15093">
        <w:rPr>
          <w:rFonts w:ascii="Arial" w:eastAsia="Times New Roman" w:hAnsi="Arial" w:cs="Arial"/>
          <w:sz w:val="24"/>
          <w:szCs w:val="24"/>
        </w:rPr>
        <w:t xml:space="preserve">choice of wearing a military uniform. </w:t>
      </w:r>
    </w:p>
    <w:p w14:paraId="01F64774" w14:textId="77777777" w:rsidR="000B6B0B" w:rsidRPr="00C15093" w:rsidRDefault="000B6B0B" w:rsidP="000B6B0B">
      <w:pPr>
        <w:spacing w:after="120" w:line="360" w:lineRule="auto"/>
        <w:ind w:firstLine="720"/>
        <w:rPr>
          <w:rFonts w:ascii="Arial" w:hAnsi="Arial" w:cs="Arial"/>
          <w:sz w:val="24"/>
          <w:szCs w:val="24"/>
        </w:rPr>
      </w:pPr>
      <w:r w:rsidRPr="00C15093">
        <w:rPr>
          <w:rFonts w:ascii="Arial" w:hAnsi="Arial" w:cs="Arial"/>
          <w:sz w:val="24"/>
          <w:szCs w:val="24"/>
        </w:rPr>
        <w:t xml:space="preserve">The importance of the military to </w:t>
      </w:r>
      <w:proofErr w:type="spellStart"/>
      <w:r w:rsidRPr="00C15093">
        <w:rPr>
          <w:rFonts w:ascii="Arial" w:hAnsi="Arial" w:cs="Arial"/>
          <w:sz w:val="24"/>
          <w:szCs w:val="24"/>
        </w:rPr>
        <w:t>Kemalists</w:t>
      </w:r>
      <w:proofErr w:type="spellEnd"/>
      <w:r w:rsidRPr="00C15093">
        <w:rPr>
          <w:rFonts w:ascii="Arial" w:hAnsi="Arial" w:cs="Arial"/>
          <w:sz w:val="24"/>
          <w:szCs w:val="24"/>
        </w:rPr>
        <w:t xml:space="preserve"> </w:t>
      </w:r>
      <w:proofErr w:type="gramStart"/>
      <w:r w:rsidRPr="00C15093">
        <w:rPr>
          <w:rFonts w:ascii="Arial" w:hAnsi="Arial" w:cs="Arial"/>
          <w:sz w:val="24"/>
          <w:szCs w:val="24"/>
        </w:rPr>
        <w:t>is also articulated</w:t>
      </w:r>
      <w:proofErr w:type="gramEnd"/>
      <w:r w:rsidRPr="00C15093">
        <w:rPr>
          <w:rFonts w:ascii="Arial" w:hAnsi="Arial" w:cs="Arial"/>
          <w:sz w:val="24"/>
          <w:szCs w:val="24"/>
        </w:rPr>
        <w:t xml:space="preserve"> through representations of actions. Consider this from the 17 July story about events on the night of the coup:</w:t>
      </w:r>
    </w:p>
    <w:p w14:paraId="601FEFD3" w14:textId="77777777" w:rsidR="000B6B0B" w:rsidRPr="008B31C0" w:rsidRDefault="000B6B0B" w:rsidP="000B6B0B">
      <w:pPr>
        <w:spacing w:after="120" w:line="360" w:lineRule="auto"/>
        <w:ind w:left="567"/>
        <w:rPr>
          <w:rFonts w:ascii="Arial" w:hAnsi="Arial" w:cs="Arial"/>
          <w:sz w:val="24"/>
          <w:szCs w:val="24"/>
        </w:rPr>
      </w:pPr>
      <w:r w:rsidRPr="008B31C0">
        <w:rPr>
          <w:rFonts w:ascii="Arial" w:hAnsi="Arial" w:cs="Arial"/>
          <w:sz w:val="24"/>
          <w:szCs w:val="24"/>
        </w:rPr>
        <w:t>“The FETÖ followers’ attempt has been suppressed, thanks to the public, our police and th</w:t>
      </w:r>
      <w:r>
        <w:rPr>
          <w:rFonts w:ascii="Arial" w:hAnsi="Arial" w:cs="Arial"/>
          <w:sz w:val="24"/>
          <w:szCs w:val="24"/>
        </w:rPr>
        <w:t>e prudent generals…”</w:t>
      </w:r>
    </w:p>
    <w:p w14:paraId="444064D2"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sz w:val="24"/>
          <w:szCs w:val="24"/>
        </w:rPr>
        <w:t xml:space="preserve">AKP has painted the picture that democracy </w:t>
      </w:r>
      <w:proofErr w:type="gramStart"/>
      <w:r w:rsidRPr="008B31C0">
        <w:rPr>
          <w:rFonts w:ascii="Arial" w:hAnsi="Arial" w:cs="Arial"/>
          <w:sz w:val="24"/>
          <w:szCs w:val="24"/>
        </w:rPr>
        <w:t>was saved</w:t>
      </w:r>
      <w:proofErr w:type="gramEnd"/>
      <w:r w:rsidRPr="008B31C0">
        <w:rPr>
          <w:rFonts w:ascii="Arial" w:hAnsi="Arial" w:cs="Arial"/>
          <w:sz w:val="24"/>
          <w:szCs w:val="24"/>
        </w:rPr>
        <w:t xml:space="preserve"> by politicians being brave and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telling “the people” to go to the streets and protest. </w:t>
      </w:r>
      <w:proofErr w:type="spellStart"/>
      <w:r w:rsidRPr="00B0645F">
        <w:rPr>
          <w:rFonts w:ascii="Arial" w:hAnsi="Arial" w:cs="Arial"/>
          <w:i/>
          <w:sz w:val="24"/>
          <w:szCs w:val="24"/>
        </w:rPr>
        <w:t>Sözcü</w:t>
      </w:r>
      <w:proofErr w:type="spellEnd"/>
      <w:r w:rsidRPr="008B31C0">
        <w:rPr>
          <w:rFonts w:ascii="Arial" w:hAnsi="Arial" w:cs="Arial"/>
          <w:sz w:val="24"/>
          <w:szCs w:val="24"/>
        </w:rPr>
        <w:t xml:space="preserve"> articulates part of this discourse. Throughout the sample, democracy is “saved” 13 times. In the extract above, though </w:t>
      </w:r>
      <w:proofErr w:type="spellStart"/>
      <w:r w:rsidRPr="008B31C0">
        <w:rPr>
          <w:rFonts w:ascii="Arial" w:hAnsi="Arial" w:cs="Arial"/>
          <w:sz w:val="24"/>
          <w:szCs w:val="24"/>
        </w:rPr>
        <w:t>Erdoğan’s</w:t>
      </w:r>
      <w:proofErr w:type="spellEnd"/>
      <w:r w:rsidRPr="008B31C0">
        <w:rPr>
          <w:rFonts w:ascii="Arial" w:hAnsi="Arial" w:cs="Arial"/>
          <w:sz w:val="24"/>
          <w:szCs w:val="24"/>
        </w:rPr>
        <w:t xml:space="preserve"> telling is excluded, it draws upon the government narrative that “the people” and the police (acting on the commands of the politicians) “saved democracy”. However, it also leans on </w:t>
      </w:r>
      <w:proofErr w:type="spellStart"/>
      <w:r w:rsidRPr="008B31C0">
        <w:rPr>
          <w:rFonts w:ascii="Arial" w:hAnsi="Arial" w:cs="Arial"/>
          <w:sz w:val="24"/>
          <w:szCs w:val="24"/>
        </w:rPr>
        <w:t>Kemalism</w:t>
      </w:r>
      <w:proofErr w:type="spellEnd"/>
      <w:r w:rsidRPr="008B31C0">
        <w:rPr>
          <w:rFonts w:ascii="Arial" w:hAnsi="Arial" w:cs="Arial"/>
          <w:sz w:val="24"/>
          <w:szCs w:val="24"/>
        </w:rPr>
        <w:t xml:space="preserve"> by including “prudent generals”, drawing upon a discourse of the importance and strength of the military. </w:t>
      </w:r>
    </w:p>
    <w:p w14:paraId="75689DBC" w14:textId="77777777" w:rsidR="000B6B0B" w:rsidRPr="008B31C0" w:rsidRDefault="000B6B0B" w:rsidP="000B6B0B">
      <w:pPr>
        <w:spacing w:after="120" w:line="360" w:lineRule="auto"/>
        <w:ind w:firstLine="720"/>
        <w:rPr>
          <w:rFonts w:ascii="Arial" w:eastAsia="Times New Roman" w:hAnsi="Arial" w:cs="Arial"/>
          <w:sz w:val="24"/>
          <w:szCs w:val="24"/>
        </w:rPr>
      </w:pPr>
      <w:r w:rsidRPr="008B31C0">
        <w:rPr>
          <w:rFonts w:ascii="Arial" w:eastAsia="Times New Roman" w:hAnsi="Arial" w:cs="Arial"/>
          <w:sz w:val="24"/>
          <w:szCs w:val="24"/>
        </w:rPr>
        <w:t xml:space="preserve">At the heart of all forms of </w:t>
      </w:r>
      <w:proofErr w:type="spellStart"/>
      <w:r w:rsidRPr="008B31C0">
        <w:rPr>
          <w:rFonts w:ascii="Arial" w:eastAsia="Times New Roman" w:hAnsi="Arial" w:cs="Arial"/>
          <w:sz w:val="24"/>
          <w:szCs w:val="24"/>
        </w:rPr>
        <w:t>Kemalism</w:t>
      </w:r>
      <w:proofErr w:type="spellEnd"/>
      <w:r w:rsidRPr="008B31C0">
        <w:rPr>
          <w:rFonts w:ascii="Arial" w:eastAsia="Times New Roman" w:hAnsi="Arial" w:cs="Arial"/>
          <w:sz w:val="24"/>
          <w:szCs w:val="24"/>
        </w:rPr>
        <w:t xml:space="preserve"> is the idea that Mustafa Kemal Atatürk is the founder and hero of modern secular Turkey. Unlike any of the other newspapers, this is a dominant discourse throughout the sample. Consider this headline: </w:t>
      </w:r>
    </w:p>
    <w:p w14:paraId="49782025" w14:textId="77777777" w:rsidR="000B6B0B" w:rsidRPr="008B31C0" w:rsidRDefault="000B6B0B" w:rsidP="000B6B0B">
      <w:pPr>
        <w:spacing w:after="120" w:line="360" w:lineRule="auto"/>
        <w:ind w:left="567"/>
        <w:rPr>
          <w:rFonts w:ascii="Arial" w:hAnsi="Arial" w:cs="Arial"/>
          <w:sz w:val="24"/>
          <w:szCs w:val="24"/>
        </w:rPr>
      </w:pPr>
      <w:r w:rsidRPr="008B31C0">
        <w:rPr>
          <w:rFonts w:ascii="Arial" w:hAnsi="Arial" w:cs="Arial"/>
          <w:sz w:val="24"/>
          <w:szCs w:val="24"/>
        </w:rPr>
        <w:t xml:space="preserve">“As stated by the founder of the Republic, Great Leader Atatürk, ‘SOVEREIGNTY RESTS UNCONDITIONALLY AND WITHOUT ANY RESERVATION WITH THE NATION’. </w:t>
      </w:r>
      <w:r w:rsidRPr="008B31C0">
        <w:rPr>
          <w:rFonts w:ascii="Arial" w:eastAsia="Times New Roman" w:hAnsi="Arial" w:cs="Arial"/>
          <w:sz w:val="24"/>
          <w:szCs w:val="24"/>
        </w:rPr>
        <w:t>We are for democracy</w:t>
      </w:r>
      <w:r w:rsidRPr="008B31C0">
        <w:rPr>
          <w:rFonts w:ascii="Arial" w:hAnsi="Arial" w:cs="Arial"/>
          <w:sz w:val="24"/>
          <w:szCs w:val="24"/>
        </w:rPr>
        <w:t xml:space="preserve">”. </w:t>
      </w:r>
    </w:p>
    <w:p w14:paraId="2076062F" w14:textId="77777777" w:rsidR="000B6B0B" w:rsidRDefault="000B6B0B" w:rsidP="000B6B0B">
      <w:pPr>
        <w:spacing w:after="120" w:line="360" w:lineRule="auto"/>
        <w:rPr>
          <w:rFonts w:ascii="Arial" w:hAnsi="Arial" w:cs="Arial"/>
          <w:sz w:val="24"/>
          <w:szCs w:val="24"/>
        </w:rPr>
      </w:pPr>
      <w:r w:rsidRPr="008B31C0">
        <w:rPr>
          <w:rFonts w:ascii="Arial" w:hAnsi="Arial" w:cs="Arial"/>
          <w:sz w:val="24"/>
          <w:szCs w:val="24"/>
        </w:rPr>
        <w:t xml:space="preserve">Here, Atatürk is represented, named as important and powerful as “the founder of the Republic” and a “great Leader” drawing on </w:t>
      </w:r>
      <w:proofErr w:type="spellStart"/>
      <w:r w:rsidRPr="008B31C0">
        <w:rPr>
          <w:rFonts w:ascii="Arial" w:hAnsi="Arial" w:cs="Arial"/>
          <w:sz w:val="24"/>
          <w:szCs w:val="24"/>
        </w:rPr>
        <w:t>Kemalis</w:t>
      </w:r>
      <w:r>
        <w:rPr>
          <w:rFonts w:ascii="Arial" w:hAnsi="Arial" w:cs="Arial"/>
          <w:sz w:val="24"/>
          <w:szCs w:val="24"/>
        </w:rPr>
        <w:t>m</w:t>
      </w:r>
      <w:proofErr w:type="spellEnd"/>
      <w:r w:rsidRPr="008B31C0">
        <w:rPr>
          <w:rFonts w:ascii="Arial" w:hAnsi="Arial" w:cs="Arial"/>
          <w:sz w:val="24"/>
          <w:szCs w:val="24"/>
        </w:rPr>
        <w:t xml:space="preserve">. He </w:t>
      </w:r>
      <w:proofErr w:type="gramStart"/>
      <w:r w:rsidRPr="008B31C0">
        <w:rPr>
          <w:rFonts w:ascii="Arial" w:hAnsi="Arial" w:cs="Arial"/>
          <w:sz w:val="24"/>
          <w:szCs w:val="24"/>
        </w:rPr>
        <w:t>is also used</w:t>
      </w:r>
      <w:proofErr w:type="gramEnd"/>
      <w:r w:rsidRPr="008B31C0">
        <w:rPr>
          <w:rFonts w:ascii="Arial" w:hAnsi="Arial" w:cs="Arial"/>
          <w:sz w:val="24"/>
          <w:szCs w:val="24"/>
        </w:rPr>
        <w:t xml:space="preserve"> as the source </w:t>
      </w:r>
      <w:r w:rsidRPr="008B31C0">
        <w:rPr>
          <w:rFonts w:ascii="Arial" w:hAnsi="Arial" w:cs="Arial"/>
          <w:sz w:val="24"/>
          <w:szCs w:val="24"/>
        </w:rPr>
        <w:lastRenderedPageBreak/>
        <w:t>of the headline quote, again connoting importance (Caldas-</w:t>
      </w:r>
      <w:proofErr w:type="spellStart"/>
      <w:r w:rsidRPr="008B31C0">
        <w:rPr>
          <w:rFonts w:ascii="Arial" w:hAnsi="Arial" w:cs="Arial"/>
          <w:sz w:val="24"/>
          <w:szCs w:val="24"/>
        </w:rPr>
        <w:t>Coulthard</w:t>
      </w:r>
      <w:proofErr w:type="spellEnd"/>
      <w:r>
        <w:rPr>
          <w:rFonts w:ascii="Arial" w:hAnsi="Arial" w:cs="Arial"/>
          <w:sz w:val="24"/>
          <w:szCs w:val="24"/>
        </w:rPr>
        <w:t>,</w:t>
      </w:r>
      <w:r w:rsidRPr="008B31C0">
        <w:rPr>
          <w:rFonts w:ascii="Arial" w:hAnsi="Arial" w:cs="Arial"/>
          <w:sz w:val="24"/>
          <w:szCs w:val="24"/>
        </w:rPr>
        <w:t xml:space="preserve"> 1994). This personal and powerful representation is in contrast to the impersonal representation of the Turkish population named as “the nation” de-emphasised in an end of sentence prepositional phrase. </w:t>
      </w:r>
    </w:p>
    <w:p w14:paraId="6AD7EB46" w14:textId="77777777" w:rsidR="000B6B0B" w:rsidRPr="008B31C0" w:rsidRDefault="000B6B0B" w:rsidP="000B6B0B">
      <w:pPr>
        <w:spacing w:after="120" w:line="360" w:lineRule="auto"/>
        <w:ind w:firstLine="720"/>
        <w:rPr>
          <w:rFonts w:ascii="Arial" w:hAnsi="Arial" w:cs="Arial"/>
          <w:sz w:val="24"/>
          <w:szCs w:val="24"/>
        </w:rPr>
      </w:pPr>
      <w:r w:rsidRPr="008B31C0">
        <w:rPr>
          <w:rFonts w:ascii="Arial" w:hAnsi="Arial" w:cs="Arial"/>
          <w:sz w:val="24"/>
          <w:szCs w:val="24"/>
        </w:rPr>
        <w:t xml:space="preserve">Though indeed this headline directly leans on </w:t>
      </w:r>
      <w:proofErr w:type="spellStart"/>
      <w:r w:rsidRPr="008B31C0">
        <w:rPr>
          <w:rFonts w:ascii="Arial" w:hAnsi="Arial" w:cs="Arial"/>
          <w:sz w:val="24"/>
          <w:szCs w:val="24"/>
        </w:rPr>
        <w:t>Kemalism</w:t>
      </w:r>
      <w:proofErr w:type="spellEnd"/>
      <w:r w:rsidRPr="008B31C0">
        <w:rPr>
          <w:rFonts w:ascii="Arial" w:hAnsi="Arial" w:cs="Arial"/>
          <w:sz w:val="24"/>
          <w:szCs w:val="24"/>
        </w:rPr>
        <w:t>, it also supports AKP representations of the coup attempt</w:t>
      </w:r>
      <w:r>
        <w:rPr>
          <w:rFonts w:ascii="Arial" w:hAnsi="Arial" w:cs="Arial"/>
          <w:sz w:val="24"/>
          <w:szCs w:val="24"/>
        </w:rPr>
        <w:t xml:space="preserve"> and its discourses about democracy</w:t>
      </w:r>
      <w:r w:rsidRPr="008B31C0">
        <w:rPr>
          <w:rFonts w:ascii="Arial" w:hAnsi="Arial" w:cs="Arial"/>
          <w:sz w:val="24"/>
          <w:szCs w:val="24"/>
        </w:rPr>
        <w:t xml:space="preserve">. Atatürk’s quote </w:t>
      </w:r>
      <w:proofErr w:type="spellStart"/>
      <w:r w:rsidRPr="008B31C0">
        <w:rPr>
          <w:rFonts w:ascii="Arial" w:hAnsi="Arial" w:cs="Arial"/>
          <w:sz w:val="24"/>
          <w:szCs w:val="24"/>
        </w:rPr>
        <w:t>recontextualis</w:t>
      </w:r>
      <w:r>
        <w:rPr>
          <w:rFonts w:ascii="Arial" w:hAnsi="Arial" w:cs="Arial"/>
          <w:sz w:val="24"/>
          <w:szCs w:val="24"/>
        </w:rPr>
        <w:t>es</w:t>
      </w:r>
      <w:proofErr w:type="spellEnd"/>
      <w:r w:rsidRPr="008B31C0">
        <w:rPr>
          <w:rFonts w:ascii="Arial" w:hAnsi="Arial" w:cs="Arial"/>
          <w:sz w:val="24"/>
          <w:szCs w:val="24"/>
        </w:rPr>
        <w:t xml:space="preserve"> the </w:t>
      </w:r>
      <w:r>
        <w:rPr>
          <w:rFonts w:ascii="Arial" w:hAnsi="Arial" w:cs="Arial"/>
          <w:sz w:val="24"/>
          <w:szCs w:val="24"/>
        </w:rPr>
        <w:t>coup</w:t>
      </w:r>
      <w:r w:rsidRPr="008B31C0">
        <w:rPr>
          <w:rFonts w:ascii="Arial" w:hAnsi="Arial" w:cs="Arial"/>
          <w:sz w:val="24"/>
          <w:szCs w:val="24"/>
        </w:rPr>
        <w:t xml:space="preserve"> night’s events, that is, </w:t>
      </w:r>
      <w:proofErr w:type="gramStart"/>
      <w:r w:rsidRPr="008B31C0">
        <w:rPr>
          <w:rFonts w:ascii="Arial" w:hAnsi="Arial" w:cs="Arial"/>
          <w:sz w:val="24"/>
          <w:szCs w:val="24"/>
        </w:rPr>
        <w:t>democracy was saved by the people taking to the streets in protest</w:t>
      </w:r>
      <w:proofErr w:type="gramEnd"/>
      <w:r w:rsidRPr="008B31C0">
        <w:rPr>
          <w:rFonts w:ascii="Arial" w:hAnsi="Arial" w:cs="Arial"/>
          <w:sz w:val="24"/>
          <w:szCs w:val="24"/>
        </w:rPr>
        <w:t xml:space="preserve">. This </w:t>
      </w:r>
      <w:r>
        <w:rPr>
          <w:rFonts w:ascii="Arial" w:hAnsi="Arial" w:cs="Arial"/>
          <w:sz w:val="24"/>
          <w:szCs w:val="24"/>
        </w:rPr>
        <w:t xml:space="preserve">reflects AKP’s perspective, </w:t>
      </w:r>
      <w:r w:rsidRPr="008B31C0">
        <w:rPr>
          <w:rFonts w:ascii="Arial" w:hAnsi="Arial" w:cs="Arial"/>
          <w:sz w:val="24"/>
          <w:szCs w:val="24"/>
        </w:rPr>
        <w:t xml:space="preserve">though missing is the role of AKP politicians. In fact, </w:t>
      </w:r>
      <w:r>
        <w:rPr>
          <w:rFonts w:ascii="Arial" w:hAnsi="Arial" w:cs="Arial"/>
          <w:sz w:val="24"/>
          <w:szCs w:val="24"/>
        </w:rPr>
        <w:t xml:space="preserve">AKP’s take on Turkish democracy </w:t>
      </w:r>
      <w:proofErr w:type="gramStart"/>
      <w:r w:rsidRPr="008B31C0">
        <w:rPr>
          <w:rFonts w:ascii="Arial" w:hAnsi="Arial" w:cs="Arial"/>
          <w:sz w:val="24"/>
          <w:szCs w:val="24"/>
        </w:rPr>
        <w:t>is articulated</w:t>
      </w:r>
      <w:proofErr w:type="gramEnd"/>
      <w:r w:rsidRPr="008B31C0">
        <w:rPr>
          <w:rFonts w:ascii="Arial" w:hAnsi="Arial" w:cs="Arial"/>
          <w:sz w:val="24"/>
          <w:szCs w:val="24"/>
        </w:rPr>
        <w:t xml:space="preserve"> throughout the sample. In </w:t>
      </w:r>
      <w:r>
        <w:rPr>
          <w:rFonts w:ascii="Arial" w:hAnsi="Arial" w:cs="Arial"/>
          <w:sz w:val="24"/>
          <w:szCs w:val="24"/>
        </w:rPr>
        <w:t xml:space="preserve">the 17 </w:t>
      </w:r>
      <w:r w:rsidRPr="008B31C0">
        <w:rPr>
          <w:rFonts w:ascii="Arial" w:hAnsi="Arial" w:cs="Arial"/>
          <w:sz w:val="24"/>
          <w:szCs w:val="24"/>
        </w:rPr>
        <w:t xml:space="preserve">July </w:t>
      </w:r>
      <w:r>
        <w:rPr>
          <w:rFonts w:ascii="Arial" w:hAnsi="Arial" w:cs="Arial"/>
          <w:sz w:val="24"/>
          <w:szCs w:val="24"/>
        </w:rPr>
        <w:t xml:space="preserve">story </w:t>
      </w:r>
      <w:r w:rsidRPr="008B31C0">
        <w:rPr>
          <w:rFonts w:ascii="Arial" w:hAnsi="Arial" w:cs="Arial"/>
          <w:sz w:val="24"/>
          <w:szCs w:val="24"/>
        </w:rPr>
        <w:t xml:space="preserve">which includes what sounds like a manifesto, </w:t>
      </w:r>
      <w:proofErr w:type="spellStart"/>
      <w:r w:rsidRPr="00355878">
        <w:rPr>
          <w:rFonts w:ascii="Arial" w:hAnsi="Arial" w:cs="Arial"/>
          <w:i/>
          <w:sz w:val="24"/>
          <w:szCs w:val="24"/>
        </w:rPr>
        <w:t>Sözcü</w:t>
      </w:r>
      <w:proofErr w:type="spellEnd"/>
      <w:r w:rsidRPr="008B31C0">
        <w:rPr>
          <w:rFonts w:ascii="Arial" w:hAnsi="Arial" w:cs="Arial"/>
          <w:sz w:val="24"/>
          <w:szCs w:val="24"/>
        </w:rPr>
        <w:t xml:space="preserve"> describes itself as a newspaper which is “straight against those who have hindered democracy”, “defended the elected government, the Supreme Turkish Assembly and parliamentary democracy”, and “believes in democracy”. </w:t>
      </w:r>
      <w:r>
        <w:rPr>
          <w:rFonts w:ascii="Arial" w:hAnsi="Arial" w:cs="Arial"/>
          <w:sz w:val="24"/>
          <w:szCs w:val="24"/>
        </w:rPr>
        <w:t>E</w:t>
      </w:r>
      <w:r w:rsidRPr="008B31C0">
        <w:rPr>
          <w:rFonts w:ascii="Arial" w:hAnsi="Arial" w:cs="Arial"/>
          <w:sz w:val="24"/>
          <w:szCs w:val="24"/>
        </w:rPr>
        <w:t>ach of these qualities i</w:t>
      </w:r>
      <w:r>
        <w:rPr>
          <w:rFonts w:ascii="Arial" w:hAnsi="Arial" w:cs="Arial"/>
          <w:sz w:val="24"/>
          <w:szCs w:val="24"/>
        </w:rPr>
        <w:t xml:space="preserve">ncludes </w:t>
      </w:r>
      <w:r w:rsidRPr="008B31C0">
        <w:rPr>
          <w:rFonts w:ascii="Arial" w:hAnsi="Arial" w:cs="Arial"/>
          <w:sz w:val="24"/>
          <w:szCs w:val="24"/>
        </w:rPr>
        <w:t xml:space="preserve">the word </w:t>
      </w:r>
      <w:r>
        <w:rPr>
          <w:rFonts w:ascii="Arial" w:hAnsi="Arial" w:cs="Arial"/>
          <w:sz w:val="24"/>
          <w:szCs w:val="24"/>
        </w:rPr>
        <w:t>“</w:t>
      </w:r>
      <w:r w:rsidRPr="008B31C0">
        <w:rPr>
          <w:rFonts w:ascii="Arial" w:hAnsi="Arial" w:cs="Arial"/>
          <w:sz w:val="24"/>
          <w:szCs w:val="24"/>
        </w:rPr>
        <w:t>democracy</w:t>
      </w:r>
      <w:r>
        <w:rPr>
          <w:rFonts w:ascii="Arial" w:hAnsi="Arial" w:cs="Arial"/>
          <w:sz w:val="24"/>
          <w:szCs w:val="24"/>
        </w:rPr>
        <w:t>”</w:t>
      </w:r>
      <w:r w:rsidRPr="008B31C0">
        <w:rPr>
          <w:rFonts w:ascii="Arial" w:hAnsi="Arial" w:cs="Arial"/>
          <w:sz w:val="24"/>
          <w:szCs w:val="24"/>
        </w:rPr>
        <w:t xml:space="preserve">, a case of </w:t>
      </w:r>
      <w:proofErr w:type="spellStart"/>
      <w:r w:rsidRPr="008B31C0">
        <w:rPr>
          <w:rFonts w:ascii="Arial" w:hAnsi="Arial" w:cs="Arial"/>
          <w:sz w:val="24"/>
          <w:szCs w:val="24"/>
        </w:rPr>
        <w:t>overlexicalisation</w:t>
      </w:r>
      <w:proofErr w:type="spellEnd"/>
      <w:r w:rsidRPr="008B31C0">
        <w:rPr>
          <w:rFonts w:ascii="Arial" w:hAnsi="Arial" w:cs="Arial"/>
          <w:sz w:val="24"/>
          <w:szCs w:val="24"/>
        </w:rPr>
        <w:t xml:space="preserve">. </w:t>
      </w:r>
      <w:proofErr w:type="spellStart"/>
      <w:r w:rsidRPr="00355878">
        <w:rPr>
          <w:rFonts w:ascii="Arial" w:hAnsi="Arial" w:cs="Arial"/>
          <w:i/>
          <w:sz w:val="24"/>
          <w:szCs w:val="24"/>
        </w:rPr>
        <w:t>Sözcü</w:t>
      </w:r>
      <w:proofErr w:type="spellEnd"/>
      <w:r w:rsidRPr="008B31C0">
        <w:rPr>
          <w:rFonts w:ascii="Arial" w:hAnsi="Arial" w:cs="Arial"/>
          <w:sz w:val="24"/>
          <w:szCs w:val="24"/>
        </w:rPr>
        <w:t xml:space="preserve"> is active in each sentence defending, believing and acting. Though each of these actions are abstract and lack any detail, they presuppose that there is </w:t>
      </w:r>
      <w:proofErr w:type="gramStart"/>
      <w:r w:rsidRPr="008B31C0">
        <w:rPr>
          <w:rFonts w:ascii="Arial" w:hAnsi="Arial" w:cs="Arial"/>
          <w:sz w:val="24"/>
          <w:szCs w:val="24"/>
        </w:rPr>
        <w:t>democracy which</w:t>
      </w:r>
      <w:proofErr w:type="gramEnd"/>
      <w:r w:rsidRPr="008B31C0">
        <w:rPr>
          <w:rFonts w:ascii="Arial" w:hAnsi="Arial" w:cs="Arial"/>
          <w:sz w:val="24"/>
          <w:szCs w:val="24"/>
        </w:rPr>
        <w:t xml:space="preserve"> is being defended, believed in and hindered. These also presuppose that democratically elected governments such as AKP are indeed democratic in their actions and policies. Though indeed AKP has won all federal elections since 2002, many question the democratic credentials of the government. For example, </w:t>
      </w:r>
      <w:r>
        <w:rPr>
          <w:rFonts w:ascii="Arial" w:hAnsi="Arial" w:cs="Arial"/>
          <w:sz w:val="24"/>
          <w:szCs w:val="24"/>
        </w:rPr>
        <w:t xml:space="preserve">controversially </w:t>
      </w:r>
      <w:r w:rsidRPr="008B31C0">
        <w:rPr>
          <w:rFonts w:ascii="Arial" w:hAnsi="Arial" w:cs="Arial"/>
          <w:sz w:val="24"/>
          <w:szCs w:val="24"/>
        </w:rPr>
        <w:t xml:space="preserve">winning 51% of the popular vote in 2017’s referendum, Turkey will see its parliamentary system, however flawed, replaced with a presidential </w:t>
      </w:r>
      <w:proofErr w:type="gramStart"/>
      <w:r w:rsidRPr="008B31C0">
        <w:rPr>
          <w:rFonts w:ascii="Arial" w:hAnsi="Arial" w:cs="Arial"/>
          <w:sz w:val="24"/>
          <w:szCs w:val="24"/>
        </w:rPr>
        <w:t>system which will erase the checks</w:t>
      </w:r>
      <w:proofErr w:type="gramEnd"/>
      <w:r w:rsidRPr="008B31C0">
        <w:rPr>
          <w:rFonts w:ascii="Arial" w:hAnsi="Arial" w:cs="Arial"/>
          <w:sz w:val="24"/>
          <w:szCs w:val="24"/>
        </w:rPr>
        <w:t xml:space="preserve"> and balances one expects in a democracy, with power concentrated in the hands of one man. </w:t>
      </w:r>
      <w:proofErr w:type="gramStart"/>
      <w:r w:rsidRPr="008B31C0">
        <w:rPr>
          <w:rFonts w:ascii="Arial" w:hAnsi="Arial" w:cs="Arial"/>
          <w:sz w:val="24"/>
          <w:szCs w:val="24"/>
        </w:rPr>
        <w:t xml:space="preserve">By </w:t>
      </w:r>
      <w:proofErr w:type="spellStart"/>
      <w:r w:rsidRPr="00355878">
        <w:rPr>
          <w:rFonts w:ascii="Arial" w:hAnsi="Arial" w:cs="Arial"/>
          <w:i/>
          <w:sz w:val="24"/>
          <w:szCs w:val="24"/>
        </w:rPr>
        <w:t>Sözcü</w:t>
      </w:r>
      <w:proofErr w:type="spellEnd"/>
      <w:r w:rsidRPr="008B31C0">
        <w:rPr>
          <w:rFonts w:ascii="Arial" w:hAnsi="Arial" w:cs="Arial"/>
          <w:sz w:val="24"/>
          <w:szCs w:val="24"/>
        </w:rPr>
        <w:t xml:space="preserve"> defending the government and believing in democracy, AKP discourses of </w:t>
      </w:r>
      <w:proofErr w:type="spellStart"/>
      <w:r w:rsidRPr="008B31C0">
        <w:rPr>
          <w:rFonts w:ascii="Arial" w:hAnsi="Arial" w:cs="Arial"/>
          <w:sz w:val="24"/>
          <w:szCs w:val="24"/>
        </w:rPr>
        <w:t>majoritarianism</w:t>
      </w:r>
      <w:proofErr w:type="spellEnd"/>
      <w:r w:rsidRPr="008B31C0">
        <w:rPr>
          <w:rFonts w:ascii="Arial" w:hAnsi="Arial" w:cs="Arial"/>
          <w:sz w:val="24"/>
          <w:szCs w:val="24"/>
        </w:rPr>
        <w:t>, regardless of democratic ideals, are drawn upon</w:t>
      </w:r>
      <w:proofErr w:type="gramEnd"/>
      <w:r w:rsidRPr="008B31C0">
        <w:rPr>
          <w:rFonts w:ascii="Arial" w:hAnsi="Arial" w:cs="Arial"/>
          <w:sz w:val="24"/>
          <w:szCs w:val="24"/>
        </w:rPr>
        <w:t xml:space="preserve">.  </w:t>
      </w:r>
    </w:p>
    <w:p w14:paraId="7869D117" w14:textId="77777777" w:rsidR="000B6B0B" w:rsidRPr="008B31C0" w:rsidRDefault="000B6B0B" w:rsidP="000B6B0B">
      <w:pPr>
        <w:spacing w:after="120" w:line="360" w:lineRule="auto"/>
        <w:ind w:firstLine="720"/>
        <w:rPr>
          <w:rFonts w:ascii="Arial" w:eastAsia="Times New Roman" w:hAnsi="Arial" w:cs="Arial"/>
          <w:sz w:val="24"/>
          <w:szCs w:val="24"/>
        </w:rPr>
      </w:pPr>
      <w:r w:rsidRPr="008B31C0">
        <w:rPr>
          <w:rFonts w:ascii="Arial" w:hAnsi="Arial" w:cs="Arial"/>
          <w:sz w:val="24"/>
          <w:szCs w:val="24"/>
        </w:rPr>
        <w:t xml:space="preserve">Image </w:t>
      </w:r>
      <w:proofErr w:type="gramStart"/>
      <w:r w:rsidRPr="008B31C0">
        <w:rPr>
          <w:rFonts w:ascii="Arial" w:hAnsi="Arial" w:cs="Arial"/>
          <w:sz w:val="24"/>
          <w:szCs w:val="24"/>
        </w:rPr>
        <w:t>two</w:t>
      </w:r>
      <w:proofErr w:type="gramEnd"/>
      <w:r w:rsidRPr="008B31C0">
        <w:rPr>
          <w:rFonts w:ascii="Arial" w:hAnsi="Arial" w:cs="Arial"/>
          <w:sz w:val="24"/>
          <w:szCs w:val="24"/>
        </w:rPr>
        <w:t xml:space="preserve"> is another example of how </w:t>
      </w:r>
      <w:proofErr w:type="spellStart"/>
      <w:r w:rsidRPr="00355878">
        <w:rPr>
          <w:rFonts w:ascii="Arial" w:hAnsi="Arial" w:cs="Arial"/>
          <w:i/>
          <w:sz w:val="24"/>
          <w:szCs w:val="24"/>
        </w:rPr>
        <w:t>Sözcü</w:t>
      </w:r>
      <w:proofErr w:type="spellEnd"/>
      <w:r w:rsidRPr="008B31C0">
        <w:rPr>
          <w:rFonts w:ascii="Arial" w:hAnsi="Arial" w:cs="Arial"/>
          <w:sz w:val="24"/>
          <w:szCs w:val="24"/>
        </w:rPr>
        <w:t xml:space="preserve"> articulates government </w:t>
      </w:r>
      <w:r>
        <w:rPr>
          <w:rFonts w:ascii="Arial" w:hAnsi="Arial" w:cs="Arial"/>
          <w:sz w:val="24"/>
          <w:szCs w:val="24"/>
        </w:rPr>
        <w:t xml:space="preserve">–friendly </w:t>
      </w:r>
      <w:r w:rsidRPr="008B31C0">
        <w:rPr>
          <w:rFonts w:ascii="Arial" w:hAnsi="Arial" w:cs="Arial"/>
          <w:sz w:val="24"/>
          <w:szCs w:val="24"/>
        </w:rPr>
        <w:t>discourses</w:t>
      </w:r>
      <w:r>
        <w:rPr>
          <w:rFonts w:ascii="Arial" w:hAnsi="Arial" w:cs="Arial"/>
          <w:sz w:val="24"/>
          <w:szCs w:val="24"/>
        </w:rPr>
        <w:t>, this time the idea “the people” saved democracy</w:t>
      </w:r>
      <w:r w:rsidRPr="008B31C0">
        <w:rPr>
          <w:rFonts w:ascii="Arial" w:hAnsi="Arial" w:cs="Arial"/>
          <w:sz w:val="24"/>
          <w:szCs w:val="24"/>
        </w:rPr>
        <w:t>. Here, we see “the people” climbing over tanks the day after the coup attempt, a visual metaphor for the people defeating coup plotters. “</w:t>
      </w:r>
      <w:r w:rsidRPr="008B31C0">
        <w:rPr>
          <w:rFonts w:ascii="Arial" w:eastAsia="Times New Roman" w:hAnsi="Arial" w:cs="Arial"/>
          <w:sz w:val="24"/>
          <w:szCs w:val="24"/>
        </w:rPr>
        <w:t xml:space="preserve">The people” are “normal” secular people, connoted by modern haircuts, clothes and a lack of facial hair. They are active helping each other on to the tank and waving their arms in united victory. Colours are bright and people are smiling. </w:t>
      </w:r>
      <w:r>
        <w:rPr>
          <w:rFonts w:ascii="Arial" w:eastAsia="Times New Roman" w:hAnsi="Arial" w:cs="Arial"/>
          <w:sz w:val="24"/>
          <w:szCs w:val="24"/>
        </w:rPr>
        <w:t>Though articulating AKP discourses, e</w:t>
      </w:r>
      <w:r w:rsidRPr="008B31C0">
        <w:rPr>
          <w:rFonts w:ascii="Arial" w:eastAsia="Times New Roman" w:hAnsi="Arial" w:cs="Arial"/>
          <w:sz w:val="24"/>
          <w:szCs w:val="24"/>
        </w:rPr>
        <w:t xml:space="preserve">xcluded from such </w:t>
      </w:r>
      <w:r w:rsidRPr="008B31C0">
        <w:rPr>
          <w:rFonts w:ascii="Arial" w:eastAsia="Times New Roman" w:hAnsi="Arial" w:cs="Arial"/>
          <w:sz w:val="24"/>
          <w:szCs w:val="24"/>
        </w:rPr>
        <w:lastRenderedPageBreak/>
        <w:t>representations</w:t>
      </w:r>
      <w:r>
        <w:rPr>
          <w:rFonts w:ascii="Arial" w:eastAsia="Times New Roman" w:hAnsi="Arial" w:cs="Arial"/>
          <w:sz w:val="24"/>
          <w:szCs w:val="24"/>
        </w:rPr>
        <w:t xml:space="preserve"> </w:t>
      </w:r>
      <w:r w:rsidRPr="008B31C0">
        <w:rPr>
          <w:rFonts w:ascii="Arial" w:eastAsia="Times New Roman" w:hAnsi="Arial" w:cs="Arial"/>
          <w:sz w:val="24"/>
          <w:szCs w:val="24"/>
        </w:rPr>
        <w:t xml:space="preserve">is </w:t>
      </w:r>
      <w:proofErr w:type="gramStart"/>
      <w:r w:rsidRPr="008B31C0">
        <w:rPr>
          <w:rFonts w:ascii="Arial" w:eastAsia="Times New Roman" w:hAnsi="Arial" w:cs="Arial"/>
          <w:sz w:val="24"/>
          <w:szCs w:val="24"/>
        </w:rPr>
        <w:t>AKP</w:t>
      </w:r>
      <w:r>
        <w:rPr>
          <w:rFonts w:ascii="Arial" w:eastAsia="Times New Roman" w:hAnsi="Arial" w:cs="Arial"/>
          <w:sz w:val="24"/>
          <w:szCs w:val="24"/>
        </w:rPr>
        <w:t xml:space="preserve"> which</w:t>
      </w:r>
      <w:proofErr w:type="gramEnd"/>
      <w:r>
        <w:rPr>
          <w:rFonts w:ascii="Arial" w:eastAsia="Times New Roman" w:hAnsi="Arial" w:cs="Arial"/>
          <w:sz w:val="24"/>
          <w:szCs w:val="24"/>
        </w:rPr>
        <w:t xml:space="preserve"> </w:t>
      </w:r>
      <w:r w:rsidRPr="008B31C0">
        <w:rPr>
          <w:rFonts w:ascii="Arial" w:eastAsia="Times New Roman" w:hAnsi="Arial" w:cs="Arial"/>
          <w:sz w:val="24"/>
          <w:szCs w:val="24"/>
        </w:rPr>
        <w:t xml:space="preserve">fits ideologically with </w:t>
      </w:r>
      <w:proofErr w:type="spellStart"/>
      <w:r w:rsidRPr="00355878">
        <w:rPr>
          <w:rFonts w:ascii="Arial" w:eastAsia="Times New Roman" w:hAnsi="Arial" w:cs="Arial"/>
          <w:i/>
          <w:sz w:val="24"/>
          <w:szCs w:val="24"/>
        </w:rPr>
        <w:t>Sözcü</w:t>
      </w:r>
      <w:r w:rsidRPr="008B31C0">
        <w:rPr>
          <w:rFonts w:ascii="Arial" w:eastAsia="Times New Roman" w:hAnsi="Arial" w:cs="Arial"/>
          <w:sz w:val="24"/>
          <w:szCs w:val="24"/>
        </w:rPr>
        <w:t>’s</w:t>
      </w:r>
      <w:proofErr w:type="spellEnd"/>
      <w:r w:rsidRPr="008B31C0">
        <w:rPr>
          <w:rFonts w:ascii="Arial" w:eastAsia="Times New Roman" w:hAnsi="Arial" w:cs="Arial"/>
          <w:sz w:val="24"/>
          <w:szCs w:val="24"/>
        </w:rPr>
        <w:t xml:space="preserve"> oppositional </w:t>
      </w:r>
      <w:proofErr w:type="spellStart"/>
      <w:r w:rsidRPr="008B31C0">
        <w:rPr>
          <w:rFonts w:ascii="Arial" w:eastAsia="Times New Roman" w:hAnsi="Arial" w:cs="Arial"/>
          <w:sz w:val="24"/>
          <w:szCs w:val="24"/>
        </w:rPr>
        <w:t>Kemalist</w:t>
      </w:r>
      <w:proofErr w:type="spellEnd"/>
      <w:r w:rsidRPr="008B31C0">
        <w:rPr>
          <w:rFonts w:ascii="Arial" w:eastAsia="Times New Roman" w:hAnsi="Arial" w:cs="Arial"/>
          <w:sz w:val="24"/>
          <w:szCs w:val="24"/>
        </w:rPr>
        <w:t xml:space="preserve"> stance.</w:t>
      </w:r>
    </w:p>
    <w:p w14:paraId="0E875885"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sz w:val="24"/>
          <w:szCs w:val="24"/>
        </w:rPr>
        <w:t xml:space="preserve"> </w:t>
      </w:r>
      <w:r w:rsidRPr="008B31C0">
        <w:rPr>
          <w:rFonts w:ascii="Arial" w:eastAsia="Times New Roman" w:hAnsi="Arial" w:cs="Arial"/>
          <w:noProof/>
          <w:sz w:val="24"/>
          <w:szCs w:val="24"/>
          <w:lang w:val="en-US" w:eastAsia="en-US"/>
        </w:rPr>
        <w:drawing>
          <wp:inline distT="0" distB="0" distL="0" distR="0" wp14:anchorId="03AF4BDF" wp14:editId="76FE6DBE">
            <wp:extent cx="5760720" cy="5374005"/>
            <wp:effectExtent l="0" t="0" r="0" b="0"/>
            <wp:docPr id="5" name="Picture 5" descr="C:\Users\Lyndon Way\papers\darbe\sozc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ndon Way\papers\darbe\sozcu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374005"/>
                    </a:xfrm>
                    <a:prstGeom prst="rect">
                      <a:avLst/>
                    </a:prstGeom>
                    <a:noFill/>
                    <a:ln>
                      <a:noFill/>
                    </a:ln>
                  </pic:spPr>
                </pic:pic>
              </a:graphicData>
            </a:graphic>
          </wp:inline>
        </w:drawing>
      </w:r>
    </w:p>
    <w:p w14:paraId="795B8ED9"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sz w:val="24"/>
          <w:szCs w:val="24"/>
        </w:rPr>
        <w:t xml:space="preserve">Image </w:t>
      </w:r>
      <w:proofErr w:type="gramStart"/>
      <w:r w:rsidRPr="008B31C0">
        <w:rPr>
          <w:rFonts w:ascii="Arial" w:eastAsia="Times New Roman" w:hAnsi="Arial" w:cs="Arial"/>
          <w:sz w:val="24"/>
          <w:szCs w:val="24"/>
        </w:rPr>
        <w:t>two</w:t>
      </w:r>
      <w:proofErr w:type="gramEnd"/>
      <w:r w:rsidRPr="008B31C0">
        <w:rPr>
          <w:rFonts w:ascii="Arial" w:eastAsia="Times New Roman" w:hAnsi="Arial" w:cs="Arial"/>
          <w:sz w:val="24"/>
          <w:szCs w:val="24"/>
        </w:rPr>
        <w:t xml:space="preserve">: </w:t>
      </w:r>
      <w:proofErr w:type="spellStart"/>
      <w:r w:rsidRPr="008B31C0">
        <w:rPr>
          <w:rFonts w:ascii="Arial" w:eastAsia="Times New Roman" w:hAnsi="Arial" w:cs="Arial"/>
          <w:sz w:val="24"/>
          <w:szCs w:val="24"/>
        </w:rPr>
        <w:t>Sözcü</w:t>
      </w:r>
      <w:proofErr w:type="spellEnd"/>
    </w:p>
    <w:p w14:paraId="4884254D" w14:textId="77777777" w:rsidR="000B6B0B" w:rsidRPr="008B31C0" w:rsidRDefault="000B6B0B" w:rsidP="000B6B0B">
      <w:pPr>
        <w:spacing w:after="120" w:line="360" w:lineRule="auto"/>
        <w:ind w:firstLine="720"/>
        <w:rPr>
          <w:rFonts w:ascii="Arial" w:eastAsia="Times New Roman" w:hAnsi="Arial" w:cs="Arial"/>
          <w:sz w:val="24"/>
          <w:szCs w:val="24"/>
        </w:rPr>
      </w:pPr>
      <w:r w:rsidRPr="008B31C0">
        <w:rPr>
          <w:rFonts w:ascii="Arial" w:eastAsia="Times New Roman" w:hAnsi="Arial" w:cs="Arial"/>
          <w:sz w:val="24"/>
          <w:szCs w:val="24"/>
        </w:rPr>
        <w:t xml:space="preserve">The main text also supports many government views instead of questioning them, although this again </w:t>
      </w:r>
      <w:proofErr w:type="gramStart"/>
      <w:r w:rsidRPr="008B31C0">
        <w:rPr>
          <w:rFonts w:ascii="Arial" w:eastAsia="Times New Roman" w:hAnsi="Arial" w:cs="Arial"/>
          <w:sz w:val="24"/>
          <w:szCs w:val="24"/>
        </w:rPr>
        <w:t>is done</w:t>
      </w:r>
      <w:proofErr w:type="gramEnd"/>
      <w:r w:rsidRPr="008B31C0">
        <w:rPr>
          <w:rFonts w:ascii="Arial" w:eastAsia="Times New Roman" w:hAnsi="Arial" w:cs="Arial"/>
          <w:sz w:val="24"/>
          <w:szCs w:val="24"/>
        </w:rPr>
        <w:t xml:space="preserve"> </w:t>
      </w:r>
      <w:r>
        <w:rPr>
          <w:rFonts w:ascii="Arial" w:eastAsia="Times New Roman" w:hAnsi="Arial" w:cs="Arial"/>
          <w:sz w:val="24"/>
          <w:szCs w:val="24"/>
        </w:rPr>
        <w:t xml:space="preserve">through the prism of </w:t>
      </w:r>
      <w:proofErr w:type="spellStart"/>
      <w:r>
        <w:rPr>
          <w:rFonts w:ascii="Arial" w:eastAsia="Times New Roman" w:hAnsi="Arial" w:cs="Arial"/>
          <w:sz w:val="24"/>
          <w:szCs w:val="24"/>
        </w:rPr>
        <w:t>Kemalism</w:t>
      </w:r>
      <w:proofErr w:type="spellEnd"/>
      <w:r w:rsidRPr="008B31C0">
        <w:rPr>
          <w:rFonts w:ascii="Arial" w:eastAsia="Times New Roman" w:hAnsi="Arial" w:cs="Arial"/>
          <w:sz w:val="24"/>
          <w:szCs w:val="24"/>
        </w:rPr>
        <w:t>. The opening sentence reads:</w:t>
      </w:r>
    </w:p>
    <w:p w14:paraId="1097C83A" w14:textId="77777777" w:rsidR="000B6B0B" w:rsidRPr="008B31C0" w:rsidRDefault="000B6B0B" w:rsidP="000B6B0B">
      <w:pPr>
        <w:spacing w:after="120" w:line="360" w:lineRule="auto"/>
        <w:ind w:left="567"/>
        <w:rPr>
          <w:rFonts w:ascii="Arial" w:hAnsi="Arial" w:cs="Arial"/>
          <w:sz w:val="24"/>
          <w:szCs w:val="24"/>
        </w:rPr>
      </w:pPr>
      <w:r w:rsidRPr="008B31C0">
        <w:rPr>
          <w:rFonts w:ascii="Arial" w:eastAsia="Times New Roman" w:hAnsi="Arial" w:cs="Arial"/>
          <w:sz w:val="24"/>
          <w:szCs w:val="24"/>
        </w:rPr>
        <w:t>“</w:t>
      </w:r>
      <w:r w:rsidRPr="008B31C0">
        <w:rPr>
          <w:rFonts w:ascii="Arial" w:hAnsi="Arial" w:cs="Arial"/>
          <w:sz w:val="24"/>
          <w:szCs w:val="24"/>
        </w:rPr>
        <w:t xml:space="preserve">The state of the Turkish Republic established by Atatürk has witnessed a bloody attempt the night before… Those who did this were the vile FETÖ followers who had infiltrated our distinguished army.” </w:t>
      </w:r>
    </w:p>
    <w:p w14:paraId="29E916F6" w14:textId="77777777" w:rsidR="000B6B0B" w:rsidRDefault="000B6B0B" w:rsidP="000B6B0B">
      <w:pPr>
        <w:spacing w:after="120" w:line="360" w:lineRule="auto"/>
        <w:rPr>
          <w:rFonts w:ascii="Arial" w:hAnsi="Arial" w:cs="Arial"/>
          <w:sz w:val="24"/>
          <w:szCs w:val="24"/>
        </w:rPr>
      </w:pPr>
      <w:r w:rsidRPr="008B31C0">
        <w:rPr>
          <w:rFonts w:ascii="Arial" w:eastAsia="Times New Roman" w:hAnsi="Arial" w:cs="Arial"/>
          <w:sz w:val="24"/>
          <w:szCs w:val="24"/>
        </w:rPr>
        <w:lastRenderedPageBreak/>
        <w:t xml:space="preserve">Here, emphasised </w:t>
      </w:r>
      <w:r w:rsidRPr="008B31C0">
        <w:rPr>
          <w:rFonts w:ascii="Arial" w:hAnsi="Arial" w:cs="Arial"/>
          <w:sz w:val="24"/>
          <w:szCs w:val="24"/>
        </w:rPr>
        <w:t>is “the state of the Turkish Republic” collocated with Atatürk, reminding readers of their nation and the importance of Atatürk (</w:t>
      </w:r>
      <w:proofErr w:type="spellStart"/>
      <w:r w:rsidRPr="008B31C0">
        <w:rPr>
          <w:rFonts w:ascii="Arial" w:hAnsi="Arial" w:cs="Arial"/>
          <w:sz w:val="24"/>
          <w:szCs w:val="24"/>
        </w:rPr>
        <w:t>Billig</w:t>
      </w:r>
      <w:proofErr w:type="spellEnd"/>
      <w:r>
        <w:rPr>
          <w:rFonts w:ascii="Arial" w:hAnsi="Arial" w:cs="Arial"/>
          <w:sz w:val="24"/>
          <w:szCs w:val="24"/>
        </w:rPr>
        <w:t>,</w:t>
      </w:r>
      <w:r w:rsidRPr="008B31C0">
        <w:rPr>
          <w:rFonts w:ascii="Arial" w:hAnsi="Arial" w:cs="Arial"/>
          <w:sz w:val="24"/>
          <w:szCs w:val="24"/>
        </w:rPr>
        <w:t xml:space="preserve"> 1995). Elsewhere in the story, Atatürk’s “path” includes “democracy, secularism, freedom and rights.”  These utterances continually draw on nationalism from a </w:t>
      </w:r>
      <w:proofErr w:type="spellStart"/>
      <w:r w:rsidRPr="008B31C0">
        <w:rPr>
          <w:rFonts w:ascii="Arial" w:hAnsi="Arial" w:cs="Arial"/>
          <w:sz w:val="24"/>
          <w:szCs w:val="24"/>
        </w:rPr>
        <w:t>Kemalists</w:t>
      </w:r>
      <w:proofErr w:type="spellEnd"/>
      <w:r w:rsidRPr="008B31C0">
        <w:rPr>
          <w:rFonts w:ascii="Arial" w:hAnsi="Arial" w:cs="Arial"/>
          <w:sz w:val="24"/>
          <w:szCs w:val="24"/>
        </w:rPr>
        <w:t>’ perspective (Mango</w:t>
      </w:r>
      <w:r>
        <w:rPr>
          <w:rFonts w:ascii="Arial" w:hAnsi="Arial" w:cs="Arial"/>
          <w:sz w:val="24"/>
          <w:szCs w:val="24"/>
        </w:rPr>
        <w:t>,</w:t>
      </w:r>
      <w:r w:rsidRPr="008B31C0">
        <w:rPr>
          <w:rFonts w:ascii="Arial" w:hAnsi="Arial" w:cs="Arial"/>
          <w:sz w:val="24"/>
          <w:szCs w:val="24"/>
        </w:rPr>
        <w:t xml:space="preserve"> 1999). </w:t>
      </w:r>
    </w:p>
    <w:p w14:paraId="6E22B68D" w14:textId="77777777" w:rsidR="000B6B0B" w:rsidRDefault="000B6B0B" w:rsidP="000B6B0B">
      <w:pPr>
        <w:spacing w:after="120" w:line="360" w:lineRule="auto"/>
        <w:ind w:firstLine="720"/>
        <w:rPr>
          <w:rFonts w:ascii="Arial" w:hAnsi="Arial" w:cs="Arial"/>
          <w:sz w:val="24"/>
          <w:szCs w:val="24"/>
        </w:rPr>
      </w:pPr>
      <w:proofErr w:type="gramStart"/>
      <w:r w:rsidRPr="008B31C0">
        <w:rPr>
          <w:rFonts w:ascii="Arial" w:hAnsi="Arial" w:cs="Arial"/>
          <w:sz w:val="24"/>
          <w:szCs w:val="24"/>
        </w:rPr>
        <w:t>Though</w:t>
      </w:r>
      <w:proofErr w:type="gramEnd"/>
      <w:r w:rsidRPr="008B31C0">
        <w:rPr>
          <w:rFonts w:ascii="Arial" w:hAnsi="Arial" w:cs="Arial"/>
          <w:sz w:val="24"/>
          <w:szCs w:val="24"/>
        </w:rPr>
        <w:t xml:space="preserve"> </w:t>
      </w:r>
      <w:proofErr w:type="spellStart"/>
      <w:r w:rsidRPr="008B31C0">
        <w:rPr>
          <w:rFonts w:ascii="Arial" w:hAnsi="Arial" w:cs="Arial"/>
          <w:sz w:val="24"/>
          <w:szCs w:val="24"/>
        </w:rPr>
        <w:t>Kemalism</w:t>
      </w:r>
      <w:proofErr w:type="spellEnd"/>
      <w:r w:rsidRPr="008B31C0">
        <w:rPr>
          <w:rFonts w:ascii="Arial" w:hAnsi="Arial" w:cs="Arial"/>
          <w:sz w:val="24"/>
          <w:szCs w:val="24"/>
        </w:rPr>
        <w:t xml:space="preserve"> is articulated</w:t>
      </w:r>
      <w:r>
        <w:rPr>
          <w:rFonts w:ascii="Arial" w:hAnsi="Arial" w:cs="Arial"/>
          <w:sz w:val="24"/>
          <w:szCs w:val="24"/>
        </w:rPr>
        <w:t xml:space="preserve"> here and throughout the sample</w:t>
      </w:r>
      <w:r w:rsidRPr="008B31C0">
        <w:rPr>
          <w:rFonts w:ascii="Arial" w:hAnsi="Arial" w:cs="Arial"/>
          <w:sz w:val="24"/>
          <w:szCs w:val="24"/>
        </w:rPr>
        <w:t>, so too are AKP perspectives</w:t>
      </w:r>
      <w:r>
        <w:rPr>
          <w:rFonts w:ascii="Arial" w:hAnsi="Arial" w:cs="Arial"/>
          <w:sz w:val="24"/>
          <w:szCs w:val="24"/>
        </w:rPr>
        <w:t xml:space="preserve"> concerning </w:t>
      </w:r>
      <w:proofErr w:type="spellStart"/>
      <w:r w:rsidRPr="008B31C0">
        <w:rPr>
          <w:rFonts w:ascii="Arial" w:hAnsi="Arial" w:cs="Arial"/>
          <w:sz w:val="24"/>
          <w:szCs w:val="24"/>
        </w:rPr>
        <w:t>Gülenists</w:t>
      </w:r>
      <w:proofErr w:type="spellEnd"/>
      <w:r w:rsidRPr="008B31C0">
        <w:rPr>
          <w:rFonts w:ascii="Arial" w:hAnsi="Arial" w:cs="Arial"/>
          <w:sz w:val="24"/>
          <w:szCs w:val="24"/>
        </w:rPr>
        <w:t xml:space="preserve">. Instead of questioning the role of </w:t>
      </w:r>
      <w:proofErr w:type="spellStart"/>
      <w:r w:rsidRPr="008B31C0">
        <w:rPr>
          <w:rFonts w:ascii="Arial" w:hAnsi="Arial" w:cs="Arial"/>
          <w:sz w:val="24"/>
          <w:szCs w:val="24"/>
        </w:rPr>
        <w:t>Gülenists</w:t>
      </w:r>
      <w:proofErr w:type="spellEnd"/>
      <w:r w:rsidRPr="008B31C0">
        <w:rPr>
          <w:rFonts w:ascii="Arial" w:hAnsi="Arial" w:cs="Arial"/>
          <w:sz w:val="24"/>
          <w:szCs w:val="24"/>
        </w:rPr>
        <w:t xml:space="preserve">, </w:t>
      </w:r>
      <w:proofErr w:type="spellStart"/>
      <w:r w:rsidRPr="00355878">
        <w:rPr>
          <w:rFonts w:ascii="Arial" w:hAnsi="Arial" w:cs="Arial"/>
          <w:i/>
          <w:sz w:val="24"/>
          <w:szCs w:val="24"/>
        </w:rPr>
        <w:t>Sözcü</w:t>
      </w:r>
      <w:proofErr w:type="spellEnd"/>
      <w:r w:rsidRPr="008B31C0">
        <w:rPr>
          <w:rFonts w:ascii="Arial" w:hAnsi="Arial" w:cs="Arial"/>
          <w:sz w:val="24"/>
          <w:szCs w:val="24"/>
        </w:rPr>
        <w:t xml:space="preserve"> accepts the government line that they are responsible for the coup. Here additions play a role, coup plotters </w:t>
      </w:r>
      <w:proofErr w:type="gramStart"/>
      <w:r w:rsidRPr="008B31C0">
        <w:rPr>
          <w:rFonts w:ascii="Arial" w:hAnsi="Arial" w:cs="Arial"/>
          <w:sz w:val="24"/>
          <w:szCs w:val="24"/>
        </w:rPr>
        <w:t>being described</w:t>
      </w:r>
      <w:proofErr w:type="gramEnd"/>
      <w:r w:rsidRPr="008B31C0">
        <w:rPr>
          <w:rFonts w:ascii="Arial" w:hAnsi="Arial" w:cs="Arial"/>
          <w:sz w:val="24"/>
          <w:szCs w:val="24"/>
        </w:rPr>
        <w:t xml:space="preserve"> as “vile FETÖ followers”. The lexical addition of “vile” adds a judgement to the representation while “follower” connotes associations with cults and brainwashing more than independent thinking people. Furthermore, unlike the other two newspapers in the sample, </w:t>
      </w:r>
      <w:proofErr w:type="spellStart"/>
      <w:r w:rsidRPr="00355878">
        <w:rPr>
          <w:rFonts w:ascii="Arial" w:hAnsi="Arial" w:cs="Arial"/>
          <w:i/>
          <w:sz w:val="24"/>
          <w:szCs w:val="24"/>
        </w:rPr>
        <w:t>Sözcü</w:t>
      </w:r>
      <w:proofErr w:type="spellEnd"/>
      <w:r w:rsidRPr="008B31C0">
        <w:rPr>
          <w:rFonts w:ascii="Arial" w:hAnsi="Arial" w:cs="Arial"/>
          <w:sz w:val="24"/>
          <w:szCs w:val="24"/>
        </w:rPr>
        <w:t xml:space="preserve"> has chosen to use the name FETÖ to name </w:t>
      </w:r>
      <w:proofErr w:type="spellStart"/>
      <w:r w:rsidRPr="008B31C0">
        <w:rPr>
          <w:rFonts w:ascii="Arial" w:hAnsi="Arial" w:cs="Arial"/>
          <w:sz w:val="24"/>
          <w:szCs w:val="24"/>
        </w:rPr>
        <w:t>Gülenists</w:t>
      </w:r>
      <w:proofErr w:type="spellEnd"/>
      <w:r w:rsidRPr="008B31C0">
        <w:rPr>
          <w:rFonts w:ascii="Arial" w:hAnsi="Arial" w:cs="Arial"/>
          <w:sz w:val="24"/>
          <w:szCs w:val="24"/>
        </w:rPr>
        <w:t xml:space="preserve">. This naming, used by AKP, presupposes that the </w:t>
      </w:r>
      <w:proofErr w:type="spellStart"/>
      <w:r w:rsidRPr="008B31C0">
        <w:rPr>
          <w:rFonts w:ascii="Arial" w:hAnsi="Arial" w:cs="Arial"/>
          <w:sz w:val="24"/>
          <w:szCs w:val="24"/>
        </w:rPr>
        <w:t>Gülenist</w:t>
      </w:r>
      <w:proofErr w:type="spellEnd"/>
      <w:r w:rsidRPr="008B31C0">
        <w:rPr>
          <w:rFonts w:ascii="Arial" w:hAnsi="Arial" w:cs="Arial"/>
          <w:sz w:val="24"/>
          <w:szCs w:val="24"/>
        </w:rPr>
        <w:t xml:space="preserve"> Movement is not a religious and social movement, but a terrorist organisation. Throughout the sample, </w:t>
      </w:r>
      <w:proofErr w:type="spellStart"/>
      <w:r w:rsidRPr="008B31C0">
        <w:rPr>
          <w:rFonts w:ascii="Arial" w:hAnsi="Arial" w:cs="Arial"/>
          <w:sz w:val="24"/>
          <w:szCs w:val="24"/>
        </w:rPr>
        <w:t>Gülenists</w:t>
      </w:r>
      <w:proofErr w:type="spellEnd"/>
      <w:r w:rsidRPr="008B31C0">
        <w:rPr>
          <w:rFonts w:ascii="Arial" w:hAnsi="Arial" w:cs="Arial"/>
          <w:sz w:val="24"/>
          <w:szCs w:val="24"/>
        </w:rPr>
        <w:t xml:space="preserve"> and the cou</w:t>
      </w:r>
      <w:r>
        <w:rPr>
          <w:rFonts w:ascii="Arial" w:hAnsi="Arial" w:cs="Arial"/>
          <w:sz w:val="24"/>
          <w:szCs w:val="24"/>
        </w:rPr>
        <w:t>p supporting soldiers are synony</w:t>
      </w:r>
      <w:r w:rsidRPr="008B31C0">
        <w:rPr>
          <w:rFonts w:ascii="Arial" w:hAnsi="Arial" w:cs="Arial"/>
          <w:sz w:val="24"/>
          <w:szCs w:val="24"/>
        </w:rPr>
        <w:t xml:space="preserve">mous, named as “rascals”, “the USA-servant FETÖ”, “harlots”, “dark forces focused within the state”, “gangs” and “imam-scraps”. </w:t>
      </w:r>
    </w:p>
    <w:p w14:paraId="44C24199" w14:textId="77777777" w:rsidR="000B6B0B" w:rsidRPr="008B31C0" w:rsidRDefault="000B6B0B" w:rsidP="000B6B0B">
      <w:pPr>
        <w:spacing w:after="120" w:line="360" w:lineRule="auto"/>
        <w:ind w:firstLine="720"/>
        <w:rPr>
          <w:rFonts w:ascii="Arial" w:hAnsi="Arial" w:cs="Arial"/>
          <w:sz w:val="24"/>
          <w:szCs w:val="24"/>
        </w:rPr>
      </w:pPr>
      <w:r w:rsidRPr="008B31C0">
        <w:rPr>
          <w:rFonts w:ascii="Arial" w:hAnsi="Arial" w:cs="Arial"/>
          <w:sz w:val="24"/>
          <w:szCs w:val="24"/>
        </w:rPr>
        <w:t xml:space="preserve">Pronouns also distinguish FETÖ as “they” distinct from “we” and “our army and nation”. </w:t>
      </w:r>
      <w:proofErr w:type="gramStart"/>
      <w:r w:rsidRPr="008B31C0">
        <w:rPr>
          <w:rFonts w:ascii="Arial" w:hAnsi="Arial" w:cs="Arial"/>
          <w:sz w:val="24"/>
          <w:szCs w:val="24"/>
        </w:rPr>
        <w:t>Though</w:t>
      </w:r>
      <w:proofErr w:type="gramEnd"/>
      <w:r w:rsidRPr="008B31C0">
        <w:rPr>
          <w:rFonts w:ascii="Arial" w:hAnsi="Arial" w:cs="Arial"/>
          <w:sz w:val="24"/>
          <w:szCs w:val="24"/>
        </w:rPr>
        <w:t xml:space="preserve"> mostly in a passive role, </w:t>
      </w:r>
      <w:r>
        <w:rPr>
          <w:rFonts w:ascii="Arial" w:hAnsi="Arial" w:cs="Arial"/>
          <w:sz w:val="24"/>
          <w:szCs w:val="24"/>
        </w:rPr>
        <w:t xml:space="preserve">they are also represented acting </w:t>
      </w:r>
      <w:r w:rsidRPr="008B31C0">
        <w:rPr>
          <w:rFonts w:ascii="Arial" w:hAnsi="Arial" w:cs="Arial"/>
          <w:sz w:val="24"/>
          <w:szCs w:val="24"/>
        </w:rPr>
        <w:t>negatively. They “infiltrated” the army, an action associated with espionage, spying and negativity. They are associated with “treacherous plans” and being “crazed”</w:t>
      </w:r>
      <w:r>
        <w:rPr>
          <w:rFonts w:ascii="Arial" w:hAnsi="Arial" w:cs="Arial"/>
          <w:sz w:val="24"/>
          <w:szCs w:val="24"/>
        </w:rPr>
        <w:t xml:space="preserve"> and </w:t>
      </w:r>
      <w:r w:rsidRPr="008B31C0">
        <w:rPr>
          <w:rFonts w:ascii="Arial" w:hAnsi="Arial" w:cs="Arial"/>
          <w:sz w:val="24"/>
          <w:szCs w:val="24"/>
        </w:rPr>
        <w:t xml:space="preserve">represented as powerful, in “used the weapons trusted to them by the people “, “turned Turkey into a pool of blood”, “killed the police and civilians”, “fostered a dark night for the country” and “have thrown Turkey into the fire”. With the exception of “killed police and civilians”, these representations of action are abstract and metaphorical, lacking any detail of the actual activities of the coup plotters, though they serve the purpose of clearly representing </w:t>
      </w:r>
      <w:proofErr w:type="spellStart"/>
      <w:r w:rsidRPr="008B31C0">
        <w:rPr>
          <w:rFonts w:ascii="Arial" w:hAnsi="Arial" w:cs="Arial"/>
          <w:sz w:val="24"/>
          <w:szCs w:val="24"/>
        </w:rPr>
        <w:t>Gülenists</w:t>
      </w:r>
      <w:proofErr w:type="spellEnd"/>
      <w:r w:rsidRPr="008B31C0">
        <w:rPr>
          <w:rFonts w:ascii="Arial" w:hAnsi="Arial" w:cs="Arial"/>
          <w:sz w:val="24"/>
          <w:szCs w:val="24"/>
        </w:rPr>
        <w:t xml:space="preserve"> as powerful and evil but weak against “the nation”. These representations, though couched in </w:t>
      </w:r>
      <w:proofErr w:type="spellStart"/>
      <w:r w:rsidRPr="008B31C0">
        <w:rPr>
          <w:rFonts w:ascii="Arial" w:hAnsi="Arial" w:cs="Arial"/>
          <w:sz w:val="24"/>
          <w:szCs w:val="24"/>
        </w:rPr>
        <w:t>Kemalism</w:t>
      </w:r>
      <w:proofErr w:type="spellEnd"/>
      <w:r w:rsidRPr="008B31C0">
        <w:rPr>
          <w:rFonts w:ascii="Arial" w:hAnsi="Arial" w:cs="Arial"/>
          <w:sz w:val="24"/>
          <w:szCs w:val="24"/>
        </w:rPr>
        <w:t xml:space="preserve">, articulate the government narrative that an </w:t>
      </w:r>
      <w:proofErr w:type="gramStart"/>
      <w:r w:rsidRPr="008B31C0">
        <w:rPr>
          <w:rFonts w:ascii="Arial" w:hAnsi="Arial" w:cs="Arial"/>
          <w:sz w:val="24"/>
          <w:szCs w:val="24"/>
        </w:rPr>
        <w:t>organisation which is heavily associated with AKP and its success in Turkey</w:t>
      </w:r>
      <w:proofErr w:type="gramEnd"/>
      <w:r w:rsidRPr="008B31C0">
        <w:rPr>
          <w:rFonts w:ascii="Arial" w:hAnsi="Arial" w:cs="Arial"/>
          <w:sz w:val="24"/>
          <w:szCs w:val="24"/>
        </w:rPr>
        <w:t xml:space="preserve"> is now responsible for trying to take over the country, a discourse which suits AKP and its desire to crack down on dissent in its bid for absolute power.</w:t>
      </w:r>
    </w:p>
    <w:p w14:paraId="6B5B6684" w14:textId="77777777" w:rsidR="000B6B0B" w:rsidRPr="00460AFF" w:rsidRDefault="000B6B0B" w:rsidP="000B6B0B">
      <w:pPr>
        <w:spacing w:after="120" w:line="360" w:lineRule="auto"/>
        <w:rPr>
          <w:rFonts w:ascii="Arial" w:eastAsia="Times New Roman" w:hAnsi="Arial" w:cs="Arial"/>
          <w:i/>
          <w:sz w:val="24"/>
          <w:szCs w:val="24"/>
        </w:rPr>
      </w:pPr>
      <w:proofErr w:type="spellStart"/>
      <w:r w:rsidRPr="00460AFF">
        <w:rPr>
          <w:rFonts w:ascii="Arial" w:eastAsia="Times New Roman" w:hAnsi="Arial" w:cs="Arial"/>
          <w:i/>
          <w:sz w:val="24"/>
          <w:szCs w:val="24"/>
        </w:rPr>
        <w:t>Cumhuriyet</w:t>
      </w:r>
      <w:proofErr w:type="spellEnd"/>
    </w:p>
    <w:p w14:paraId="2C78D149" w14:textId="77777777" w:rsidR="000B6B0B" w:rsidRPr="008B31C0" w:rsidRDefault="000B6B0B" w:rsidP="000B6B0B">
      <w:pPr>
        <w:spacing w:after="120" w:line="360" w:lineRule="auto"/>
        <w:rPr>
          <w:rFonts w:ascii="Arial" w:eastAsia="Times New Roman" w:hAnsi="Arial" w:cs="Arial"/>
          <w:sz w:val="24"/>
          <w:szCs w:val="24"/>
        </w:rPr>
      </w:pPr>
      <w:proofErr w:type="spellStart"/>
      <w:r w:rsidRPr="00355878">
        <w:rPr>
          <w:rFonts w:ascii="Arial" w:eastAsia="Times New Roman" w:hAnsi="Arial" w:cs="Arial"/>
          <w:i/>
          <w:sz w:val="24"/>
          <w:szCs w:val="24"/>
        </w:rPr>
        <w:lastRenderedPageBreak/>
        <w:t>Cumhuriyet</w:t>
      </w:r>
      <w:proofErr w:type="spellEnd"/>
      <w:r w:rsidRPr="008B31C0">
        <w:rPr>
          <w:rFonts w:ascii="Arial" w:eastAsia="Times New Roman" w:hAnsi="Arial" w:cs="Arial"/>
          <w:sz w:val="24"/>
          <w:szCs w:val="24"/>
        </w:rPr>
        <w:t xml:space="preserve"> is very critical of AKP. Its criticism </w:t>
      </w:r>
      <w:proofErr w:type="gramStart"/>
      <w:r w:rsidRPr="008B31C0">
        <w:rPr>
          <w:rFonts w:ascii="Arial" w:eastAsia="Times New Roman" w:hAnsi="Arial" w:cs="Arial"/>
          <w:sz w:val="24"/>
          <w:szCs w:val="24"/>
        </w:rPr>
        <w:t>is cloaked</w:t>
      </w:r>
      <w:proofErr w:type="gramEnd"/>
      <w:r w:rsidRPr="008B31C0">
        <w:rPr>
          <w:rFonts w:ascii="Arial" w:eastAsia="Times New Roman" w:hAnsi="Arial" w:cs="Arial"/>
          <w:sz w:val="24"/>
          <w:szCs w:val="24"/>
        </w:rPr>
        <w:t xml:space="preserve"> in self-interest – again promoting </w:t>
      </w:r>
      <w:proofErr w:type="spellStart"/>
      <w:r w:rsidRPr="008B31C0">
        <w:rPr>
          <w:rFonts w:ascii="Arial" w:eastAsia="Times New Roman" w:hAnsi="Arial" w:cs="Arial"/>
          <w:sz w:val="24"/>
          <w:szCs w:val="24"/>
        </w:rPr>
        <w:t>Kemalism</w:t>
      </w:r>
      <w:proofErr w:type="spellEnd"/>
      <w:r w:rsidRPr="008B31C0">
        <w:rPr>
          <w:rFonts w:ascii="Arial" w:eastAsia="Times New Roman" w:hAnsi="Arial" w:cs="Arial"/>
          <w:sz w:val="24"/>
          <w:szCs w:val="24"/>
        </w:rPr>
        <w:t xml:space="preserve">. Though it </w:t>
      </w:r>
      <w:r>
        <w:rPr>
          <w:rFonts w:ascii="Arial" w:eastAsia="Times New Roman" w:hAnsi="Arial" w:cs="Arial"/>
          <w:sz w:val="24"/>
          <w:szCs w:val="24"/>
        </w:rPr>
        <w:t>criticises</w:t>
      </w:r>
      <w:r w:rsidRPr="008B31C0">
        <w:rPr>
          <w:rFonts w:ascii="Arial" w:eastAsia="Times New Roman" w:hAnsi="Arial" w:cs="Arial"/>
          <w:sz w:val="24"/>
          <w:szCs w:val="24"/>
        </w:rPr>
        <w:t xml:space="preserve">, its blatant political stance attracts only those who agree with </w:t>
      </w:r>
      <w:proofErr w:type="spellStart"/>
      <w:r w:rsidRPr="008B31C0">
        <w:rPr>
          <w:rFonts w:ascii="Arial" w:eastAsia="Times New Roman" w:hAnsi="Arial" w:cs="Arial"/>
          <w:sz w:val="24"/>
          <w:szCs w:val="24"/>
        </w:rPr>
        <w:t>Kemalism</w:t>
      </w:r>
      <w:proofErr w:type="spellEnd"/>
      <w:r w:rsidRPr="008B31C0">
        <w:rPr>
          <w:rFonts w:ascii="Arial" w:eastAsia="Times New Roman" w:hAnsi="Arial" w:cs="Arial"/>
          <w:sz w:val="24"/>
          <w:szCs w:val="24"/>
        </w:rPr>
        <w:t xml:space="preserve"> and discourages any dialogue between readers who may have different views.</w:t>
      </w:r>
    </w:p>
    <w:p w14:paraId="3201B6C3" w14:textId="77777777" w:rsidR="000B6B0B" w:rsidRPr="008B31C0" w:rsidRDefault="000B6B0B" w:rsidP="000B6B0B">
      <w:pPr>
        <w:spacing w:after="120" w:line="360" w:lineRule="auto"/>
        <w:ind w:firstLine="720"/>
        <w:rPr>
          <w:rFonts w:ascii="Arial" w:eastAsia="Times New Roman" w:hAnsi="Arial" w:cs="Arial"/>
          <w:sz w:val="24"/>
          <w:szCs w:val="24"/>
        </w:rPr>
      </w:pPr>
      <w:r w:rsidRPr="008B31C0">
        <w:rPr>
          <w:rFonts w:ascii="Arial" w:eastAsia="Times New Roman" w:hAnsi="Arial" w:cs="Arial"/>
          <w:sz w:val="24"/>
          <w:szCs w:val="24"/>
        </w:rPr>
        <w:t xml:space="preserve">Part of </w:t>
      </w:r>
      <w:proofErr w:type="spellStart"/>
      <w:r w:rsidRPr="00355878">
        <w:rPr>
          <w:rFonts w:ascii="Arial" w:eastAsia="Times New Roman" w:hAnsi="Arial" w:cs="Arial"/>
          <w:i/>
          <w:sz w:val="24"/>
          <w:szCs w:val="24"/>
        </w:rPr>
        <w:t>Cumhuriyet</w:t>
      </w:r>
      <w:r w:rsidRPr="008B31C0">
        <w:rPr>
          <w:rFonts w:ascii="Arial" w:eastAsia="Times New Roman" w:hAnsi="Arial" w:cs="Arial"/>
          <w:sz w:val="24"/>
          <w:szCs w:val="24"/>
        </w:rPr>
        <w:t>’s</w:t>
      </w:r>
      <w:proofErr w:type="spellEnd"/>
      <w:r w:rsidRPr="008B31C0">
        <w:rPr>
          <w:rFonts w:ascii="Arial" w:eastAsia="Times New Roman" w:hAnsi="Arial" w:cs="Arial"/>
          <w:sz w:val="24"/>
          <w:szCs w:val="24"/>
        </w:rPr>
        <w:t xml:space="preserve"> interpretation of </w:t>
      </w:r>
      <w:proofErr w:type="spellStart"/>
      <w:r w:rsidRPr="008B31C0">
        <w:rPr>
          <w:rFonts w:ascii="Arial" w:eastAsia="Times New Roman" w:hAnsi="Arial" w:cs="Arial"/>
          <w:sz w:val="24"/>
          <w:szCs w:val="24"/>
        </w:rPr>
        <w:t>Kemalism</w:t>
      </w:r>
      <w:proofErr w:type="spellEnd"/>
      <w:r w:rsidRPr="008B31C0">
        <w:rPr>
          <w:rFonts w:ascii="Arial" w:eastAsia="Times New Roman" w:hAnsi="Arial" w:cs="Arial"/>
          <w:sz w:val="24"/>
          <w:szCs w:val="24"/>
        </w:rPr>
        <w:t xml:space="preserve"> is the belief that a strong military is necessary to uphold secularism. </w:t>
      </w:r>
      <w:r w:rsidRPr="0009694F">
        <w:rPr>
          <w:rFonts w:ascii="Arial" w:eastAsia="Times New Roman" w:hAnsi="Arial" w:cs="Arial"/>
          <w:sz w:val="24"/>
          <w:szCs w:val="24"/>
        </w:rPr>
        <w:t xml:space="preserve">This notion stems from two historic facts. Firstly, </w:t>
      </w:r>
      <w:proofErr w:type="gramStart"/>
      <w:r w:rsidRPr="0009694F">
        <w:rPr>
          <w:rFonts w:ascii="Arial" w:eastAsia="Times New Roman" w:hAnsi="Arial" w:cs="Arial"/>
          <w:sz w:val="24"/>
          <w:szCs w:val="24"/>
        </w:rPr>
        <w:t>the Turkish Republic was established by Atatürk</w:t>
      </w:r>
      <w:r>
        <w:rPr>
          <w:rFonts w:ascii="Arial" w:eastAsia="Times New Roman" w:hAnsi="Arial" w:cs="Arial"/>
          <w:sz w:val="24"/>
          <w:szCs w:val="24"/>
        </w:rPr>
        <w:t xml:space="preserve">, who was </w:t>
      </w:r>
      <w:r w:rsidRPr="0009694F">
        <w:rPr>
          <w:rFonts w:ascii="Arial" w:eastAsia="Times New Roman" w:hAnsi="Arial" w:cs="Arial"/>
          <w:sz w:val="24"/>
          <w:szCs w:val="24"/>
        </w:rPr>
        <w:t>a military man</w:t>
      </w:r>
      <w:r>
        <w:rPr>
          <w:rFonts w:ascii="Arial" w:eastAsia="Times New Roman" w:hAnsi="Arial" w:cs="Arial"/>
          <w:sz w:val="24"/>
          <w:szCs w:val="24"/>
        </w:rPr>
        <w:t>,</w:t>
      </w:r>
      <w:r w:rsidRPr="0009694F">
        <w:rPr>
          <w:rFonts w:ascii="Arial" w:eastAsia="Times New Roman" w:hAnsi="Arial" w:cs="Arial"/>
          <w:sz w:val="24"/>
          <w:szCs w:val="24"/>
        </w:rPr>
        <w:t xml:space="preserve"> and his generals</w:t>
      </w:r>
      <w:proofErr w:type="gramEnd"/>
      <w:r w:rsidRPr="0009694F">
        <w:rPr>
          <w:rFonts w:ascii="Arial" w:eastAsia="Times New Roman" w:hAnsi="Arial" w:cs="Arial"/>
          <w:sz w:val="24"/>
          <w:szCs w:val="24"/>
        </w:rPr>
        <w:t>. A “militaristic aura” has been inherent in Turkish politics and society from its inception with Atatürk charging the military with protecting the nation from both internal and external threats</w:t>
      </w:r>
      <w:r>
        <w:rPr>
          <w:rFonts w:ascii="Arial" w:eastAsia="Times New Roman" w:hAnsi="Arial" w:cs="Arial"/>
          <w:sz w:val="24"/>
          <w:szCs w:val="24"/>
        </w:rPr>
        <w:t>,</w:t>
      </w:r>
      <w:r w:rsidRPr="0009694F">
        <w:rPr>
          <w:rFonts w:ascii="Arial" w:eastAsia="Times New Roman" w:hAnsi="Arial" w:cs="Arial"/>
          <w:sz w:val="24"/>
          <w:szCs w:val="24"/>
        </w:rPr>
        <w:t xml:space="preserve"> including politicised Islam. Secondly, the belief that a strong military is necessary is rooted in how in mainstream discourse the 1960 military coup </w:t>
      </w:r>
      <w:proofErr w:type="gramStart"/>
      <w:r w:rsidRPr="0009694F">
        <w:rPr>
          <w:rFonts w:ascii="Arial" w:eastAsia="Times New Roman" w:hAnsi="Arial" w:cs="Arial"/>
          <w:sz w:val="24"/>
          <w:szCs w:val="24"/>
        </w:rPr>
        <w:t>is represented</w:t>
      </w:r>
      <w:proofErr w:type="gramEnd"/>
      <w:r w:rsidRPr="0009694F">
        <w:rPr>
          <w:rFonts w:ascii="Arial" w:eastAsia="Times New Roman" w:hAnsi="Arial" w:cs="Arial"/>
          <w:sz w:val="24"/>
          <w:szCs w:val="24"/>
        </w:rPr>
        <w:t xml:space="preserve"> as society being “rescued” from a religiously oriented Democrat Party to protect secularism. </w:t>
      </w:r>
      <w:r w:rsidRPr="008B31C0">
        <w:rPr>
          <w:rFonts w:ascii="Arial" w:eastAsia="Times New Roman" w:hAnsi="Arial" w:cs="Arial"/>
          <w:sz w:val="24"/>
          <w:szCs w:val="24"/>
        </w:rPr>
        <w:t xml:space="preserve">The </w:t>
      </w:r>
      <w:proofErr w:type="gramStart"/>
      <w:r w:rsidRPr="008B31C0">
        <w:rPr>
          <w:rFonts w:ascii="Arial" w:eastAsia="Times New Roman" w:hAnsi="Arial" w:cs="Arial"/>
          <w:sz w:val="24"/>
          <w:szCs w:val="24"/>
        </w:rPr>
        <w:t>2016 attempted</w:t>
      </w:r>
      <w:proofErr w:type="gramEnd"/>
      <w:r w:rsidRPr="008B31C0">
        <w:rPr>
          <w:rFonts w:ascii="Arial" w:eastAsia="Times New Roman" w:hAnsi="Arial" w:cs="Arial"/>
          <w:sz w:val="24"/>
          <w:szCs w:val="24"/>
        </w:rPr>
        <w:t xml:space="preserve"> coup, for a </w:t>
      </w:r>
      <w:proofErr w:type="spellStart"/>
      <w:r w:rsidRPr="008B31C0">
        <w:rPr>
          <w:rFonts w:ascii="Arial" w:eastAsia="Times New Roman" w:hAnsi="Arial" w:cs="Arial"/>
          <w:sz w:val="24"/>
          <w:szCs w:val="24"/>
        </w:rPr>
        <w:t>Kemalist</w:t>
      </w:r>
      <w:proofErr w:type="spellEnd"/>
      <w:r w:rsidRPr="008B31C0">
        <w:rPr>
          <w:rFonts w:ascii="Arial" w:eastAsia="Times New Roman" w:hAnsi="Arial" w:cs="Arial"/>
          <w:sz w:val="24"/>
          <w:szCs w:val="24"/>
        </w:rPr>
        <w:t xml:space="preserve">, was a confusing affair, as members of the military with links to </w:t>
      </w:r>
      <w:proofErr w:type="spellStart"/>
      <w:r w:rsidRPr="008B31C0">
        <w:rPr>
          <w:rFonts w:ascii="Arial" w:eastAsia="Times New Roman" w:hAnsi="Arial" w:cs="Arial"/>
          <w:sz w:val="24"/>
          <w:szCs w:val="24"/>
        </w:rPr>
        <w:t>Gülen</w:t>
      </w:r>
      <w:proofErr w:type="spellEnd"/>
      <w:r w:rsidRPr="008B31C0">
        <w:rPr>
          <w:rFonts w:ascii="Arial" w:eastAsia="Times New Roman" w:hAnsi="Arial" w:cs="Arial"/>
          <w:sz w:val="24"/>
          <w:szCs w:val="24"/>
        </w:rPr>
        <w:t xml:space="preserve"> were represented as trying to steal Turkey’s democracy. What we find in </w:t>
      </w:r>
      <w:proofErr w:type="spellStart"/>
      <w:r w:rsidRPr="0009694F">
        <w:rPr>
          <w:rFonts w:ascii="Arial" w:eastAsia="Times New Roman" w:hAnsi="Arial" w:cs="Arial"/>
          <w:i/>
          <w:sz w:val="24"/>
          <w:szCs w:val="24"/>
        </w:rPr>
        <w:t>Cumhuriyet</w:t>
      </w:r>
      <w:proofErr w:type="spellEnd"/>
      <w:r w:rsidRPr="008B31C0">
        <w:rPr>
          <w:rFonts w:ascii="Arial" w:eastAsia="Times New Roman" w:hAnsi="Arial" w:cs="Arial"/>
          <w:sz w:val="24"/>
          <w:szCs w:val="24"/>
        </w:rPr>
        <w:t xml:space="preserve"> then is a </w:t>
      </w:r>
      <w:proofErr w:type="gramStart"/>
      <w:r w:rsidRPr="008B31C0">
        <w:rPr>
          <w:rFonts w:ascii="Arial" w:eastAsia="Times New Roman" w:hAnsi="Arial" w:cs="Arial"/>
          <w:sz w:val="24"/>
          <w:szCs w:val="24"/>
        </w:rPr>
        <w:t>discourse which</w:t>
      </w:r>
      <w:proofErr w:type="gramEnd"/>
      <w:r w:rsidRPr="008B31C0">
        <w:rPr>
          <w:rFonts w:ascii="Arial" w:eastAsia="Times New Roman" w:hAnsi="Arial" w:cs="Arial"/>
          <w:sz w:val="24"/>
          <w:szCs w:val="24"/>
        </w:rPr>
        <w:t xml:space="preserve"> sees the coup attempt as dark days for Turkey, where members of the military threatened the democracy it is seen as protecting. </w:t>
      </w:r>
    </w:p>
    <w:p w14:paraId="06CD1722" w14:textId="77777777" w:rsidR="000B6B0B" w:rsidRPr="008B31C0" w:rsidRDefault="000B6B0B" w:rsidP="000B6B0B">
      <w:pPr>
        <w:spacing w:after="120" w:line="360" w:lineRule="auto"/>
        <w:ind w:firstLine="720"/>
        <w:rPr>
          <w:rFonts w:ascii="Arial" w:eastAsia="Times New Roman" w:hAnsi="Arial" w:cs="Arial"/>
          <w:sz w:val="24"/>
          <w:szCs w:val="24"/>
        </w:rPr>
      </w:pPr>
      <w:r w:rsidRPr="00C15093">
        <w:rPr>
          <w:rFonts w:ascii="Arial" w:eastAsia="Times New Roman" w:hAnsi="Arial" w:cs="Arial"/>
          <w:sz w:val="24"/>
          <w:szCs w:val="24"/>
        </w:rPr>
        <w:t xml:space="preserve">This “dark days” discourse </w:t>
      </w:r>
      <w:proofErr w:type="gramStart"/>
      <w:r w:rsidRPr="00C15093">
        <w:rPr>
          <w:rFonts w:ascii="Arial" w:eastAsia="Times New Roman" w:hAnsi="Arial" w:cs="Arial"/>
          <w:sz w:val="24"/>
          <w:szCs w:val="24"/>
        </w:rPr>
        <w:t>can be seen</w:t>
      </w:r>
      <w:proofErr w:type="gramEnd"/>
      <w:r w:rsidRPr="00C15093">
        <w:rPr>
          <w:rFonts w:ascii="Arial" w:eastAsia="Times New Roman" w:hAnsi="Arial" w:cs="Arial"/>
          <w:sz w:val="24"/>
          <w:szCs w:val="24"/>
        </w:rPr>
        <w:t xml:space="preserve"> in the selection of photographs and in the language used in the stories across the sample. The 17 July </w:t>
      </w:r>
      <w:proofErr w:type="gramStart"/>
      <w:r w:rsidRPr="00C15093">
        <w:rPr>
          <w:rFonts w:ascii="Arial" w:eastAsia="Times New Roman" w:hAnsi="Arial" w:cs="Arial"/>
          <w:sz w:val="24"/>
          <w:szCs w:val="24"/>
        </w:rPr>
        <w:t>front page</w:t>
      </w:r>
      <w:proofErr w:type="gramEnd"/>
      <w:r w:rsidRPr="00C15093">
        <w:rPr>
          <w:rFonts w:ascii="Arial" w:eastAsia="Times New Roman" w:hAnsi="Arial" w:cs="Arial"/>
          <w:sz w:val="24"/>
          <w:szCs w:val="24"/>
        </w:rPr>
        <w:t xml:space="preserve"> story recounts events on the night of the coup and subsequent arrests. </w:t>
      </w:r>
      <w:r>
        <w:rPr>
          <w:rFonts w:ascii="Arial" w:eastAsia="Times New Roman" w:hAnsi="Arial" w:cs="Arial"/>
          <w:sz w:val="24"/>
          <w:szCs w:val="24"/>
        </w:rPr>
        <w:t>V</w:t>
      </w:r>
      <w:r w:rsidRPr="008B31C0">
        <w:rPr>
          <w:rFonts w:ascii="Arial" w:eastAsia="Times New Roman" w:hAnsi="Arial" w:cs="Arial"/>
          <w:sz w:val="24"/>
          <w:szCs w:val="24"/>
        </w:rPr>
        <w:t xml:space="preserve">iolence and chaos </w:t>
      </w:r>
      <w:proofErr w:type="gramStart"/>
      <w:r w:rsidRPr="008B31C0">
        <w:rPr>
          <w:rFonts w:ascii="Arial" w:eastAsia="Times New Roman" w:hAnsi="Arial" w:cs="Arial"/>
          <w:sz w:val="24"/>
          <w:szCs w:val="24"/>
        </w:rPr>
        <w:t>are represented</w:t>
      </w:r>
      <w:proofErr w:type="gramEnd"/>
      <w:r w:rsidRPr="008B31C0">
        <w:rPr>
          <w:rFonts w:ascii="Arial" w:eastAsia="Times New Roman" w:hAnsi="Arial" w:cs="Arial"/>
          <w:sz w:val="24"/>
          <w:szCs w:val="24"/>
        </w:rPr>
        <w:t xml:space="preserve"> </w:t>
      </w:r>
      <w:r>
        <w:rPr>
          <w:rFonts w:ascii="Arial" w:eastAsia="Times New Roman" w:hAnsi="Arial" w:cs="Arial"/>
          <w:sz w:val="24"/>
          <w:szCs w:val="24"/>
        </w:rPr>
        <w:t xml:space="preserve">in the story’s photograph </w:t>
      </w:r>
      <w:r w:rsidRPr="008B31C0">
        <w:rPr>
          <w:rFonts w:ascii="Arial" w:eastAsia="Times New Roman" w:hAnsi="Arial" w:cs="Arial"/>
          <w:sz w:val="24"/>
          <w:szCs w:val="24"/>
        </w:rPr>
        <w:t xml:space="preserve">(image three). Here, what is salient through brightness and foregrounding is a man holding a belt above his head and wearing a Turkish flag. Indicated by dress and the flag is secular nationalists protecting the nation by beating </w:t>
      </w:r>
      <w:proofErr w:type="gramStart"/>
      <w:r w:rsidRPr="008B31C0">
        <w:rPr>
          <w:rFonts w:ascii="Arial" w:eastAsia="Times New Roman" w:hAnsi="Arial" w:cs="Arial"/>
          <w:sz w:val="24"/>
          <w:szCs w:val="24"/>
        </w:rPr>
        <w:t>coup plotting</w:t>
      </w:r>
      <w:proofErr w:type="gramEnd"/>
      <w:r w:rsidRPr="008B31C0">
        <w:rPr>
          <w:rFonts w:ascii="Arial" w:eastAsia="Times New Roman" w:hAnsi="Arial" w:cs="Arial"/>
          <w:sz w:val="24"/>
          <w:szCs w:val="24"/>
        </w:rPr>
        <w:t xml:space="preserve"> soldiers</w:t>
      </w:r>
      <w:r>
        <w:rPr>
          <w:rFonts w:ascii="Arial" w:eastAsia="Times New Roman" w:hAnsi="Arial" w:cs="Arial"/>
          <w:sz w:val="24"/>
          <w:szCs w:val="24"/>
        </w:rPr>
        <w:t xml:space="preserve">. </w:t>
      </w:r>
      <w:r w:rsidRPr="008B31C0">
        <w:rPr>
          <w:rFonts w:ascii="Arial" w:eastAsia="Times New Roman" w:hAnsi="Arial" w:cs="Arial"/>
          <w:sz w:val="24"/>
          <w:szCs w:val="24"/>
        </w:rPr>
        <w:t xml:space="preserve">Another bare chested civilian leans forward and sneers, expressing hate, anger and danger. There is chaos, as everyone is looking in different directions acting differently, beating, looking, controlling, leaning forward, yelling and sneering. Adding to the chaos and menace of the night is the darkness, connoting evil, uncertainty and untruths. </w:t>
      </w:r>
    </w:p>
    <w:p w14:paraId="04FD20FD"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noProof/>
          <w:sz w:val="24"/>
          <w:szCs w:val="24"/>
          <w:lang w:val="en-US" w:eastAsia="en-US"/>
        </w:rPr>
        <w:lastRenderedPageBreak/>
        <w:drawing>
          <wp:inline distT="0" distB="0" distL="0" distR="0" wp14:anchorId="19C51A05" wp14:editId="3983FF5E">
            <wp:extent cx="5760720" cy="4307205"/>
            <wp:effectExtent l="0" t="0" r="0" b="0"/>
            <wp:docPr id="6" name="Picture 6" descr="C:\Users\Lyndon Way\papers\darbe\cumhuriy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ndon Way\papers\darbe\cumhuriyet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07205"/>
                    </a:xfrm>
                    <a:prstGeom prst="rect">
                      <a:avLst/>
                    </a:prstGeom>
                    <a:noFill/>
                    <a:ln>
                      <a:noFill/>
                    </a:ln>
                  </pic:spPr>
                </pic:pic>
              </a:graphicData>
            </a:graphic>
          </wp:inline>
        </w:drawing>
      </w:r>
    </w:p>
    <w:p w14:paraId="7DE72EC5"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sz w:val="24"/>
          <w:szCs w:val="24"/>
        </w:rPr>
        <w:t xml:space="preserve">Image </w:t>
      </w:r>
      <w:proofErr w:type="gramStart"/>
      <w:r w:rsidRPr="008B31C0">
        <w:rPr>
          <w:rFonts w:ascii="Arial" w:eastAsia="Times New Roman" w:hAnsi="Arial" w:cs="Arial"/>
          <w:sz w:val="24"/>
          <w:szCs w:val="24"/>
        </w:rPr>
        <w:t>three</w:t>
      </w:r>
      <w:proofErr w:type="gramEnd"/>
      <w:r w:rsidRPr="008B31C0">
        <w:rPr>
          <w:rFonts w:ascii="Arial" w:eastAsia="Times New Roman" w:hAnsi="Arial" w:cs="Arial"/>
          <w:sz w:val="24"/>
          <w:szCs w:val="24"/>
        </w:rPr>
        <w:t xml:space="preserve">: </w:t>
      </w:r>
      <w:proofErr w:type="spellStart"/>
      <w:r w:rsidRPr="008B31C0">
        <w:rPr>
          <w:rFonts w:ascii="Arial" w:eastAsia="Times New Roman" w:hAnsi="Arial" w:cs="Arial"/>
          <w:sz w:val="24"/>
          <w:szCs w:val="24"/>
        </w:rPr>
        <w:t>Cumhuriyet</w:t>
      </w:r>
      <w:proofErr w:type="spellEnd"/>
    </w:p>
    <w:p w14:paraId="28FA49DB" w14:textId="77777777" w:rsidR="000B6B0B" w:rsidRPr="008B31C0" w:rsidRDefault="000B6B0B" w:rsidP="000B6B0B">
      <w:pPr>
        <w:spacing w:after="120" w:line="360" w:lineRule="auto"/>
        <w:ind w:firstLine="720"/>
        <w:rPr>
          <w:rFonts w:ascii="Arial" w:eastAsia="Times New Roman" w:hAnsi="Arial" w:cs="Arial"/>
          <w:sz w:val="24"/>
          <w:szCs w:val="24"/>
        </w:rPr>
      </w:pPr>
      <w:r>
        <w:rPr>
          <w:rFonts w:ascii="Arial" w:eastAsia="Times New Roman" w:hAnsi="Arial" w:cs="Arial"/>
          <w:sz w:val="24"/>
          <w:szCs w:val="24"/>
        </w:rPr>
        <w:t>In this image, soldiers</w:t>
      </w:r>
      <w:r w:rsidRPr="008B31C0">
        <w:rPr>
          <w:rFonts w:ascii="Arial" w:eastAsia="Times New Roman" w:hAnsi="Arial" w:cs="Arial"/>
          <w:sz w:val="24"/>
          <w:szCs w:val="24"/>
        </w:rPr>
        <w:t xml:space="preserve"> </w:t>
      </w:r>
      <w:proofErr w:type="gramStart"/>
      <w:r w:rsidRPr="008B31C0">
        <w:rPr>
          <w:rFonts w:ascii="Arial" w:eastAsia="Times New Roman" w:hAnsi="Arial" w:cs="Arial"/>
          <w:sz w:val="24"/>
          <w:szCs w:val="24"/>
        </w:rPr>
        <w:t>are represented</w:t>
      </w:r>
      <w:proofErr w:type="gramEnd"/>
      <w:r w:rsidRPr="008B31C0">
        <w:rPr>
          <w:rFonts w:ascii="Arial" w:eastAsia="Times New Roman" w:hAnsi="Arial" w:cs="Arial"/>
          <w:sz w:val="24"/>
          <w:szCs w:val="24"/>
        </w:rPr>
        <w:t xml:space="preserve"> as a group and in an offer image, </w:t>
      </w:r>
      <w:r>
        <w:rPr>
          <w:rFonts w:ascii="Arial" w:eastAsia="Times New Roman" w:hAnsi="Arial" w:cs="Arial"/>
          <w:sz w:val="24"/>
          <w:szCs w:val="24"/>
        </w:rPr>
        <w:t xml:space="preserve">limiting </w:t>
      </w:r>
      <w:r w:rsidRPr="008B31C0">
        <w:rPr>
          <w:rFonts w:ascii="Arial" w:eastAsia="Times New Roman" w:hAnsi="Arial" w:cs="Arial"/>
          <w:sz w:val="24"/>
          <w:szCs w:val="24"/>
        </w:rPr>
        <w:t xml:space="preserve">symbolic interaction with the reader (Kress and van </w:t>
      </w:r>
      <w:proofErr w:type="spellStart"/>
      <w:r w:rsidRPr="008B31C0">
        <w:rPr>
          <w:rFonts w:ascii="Arial" w:eastAsia="Times New Roman" w:hAnsi="Arial" w:cs="Arial"/>
          <w:sz w:val="24"/>
          <w:szCs w:val="24"/>
        </w:rPr>
        <w:t>Leeuwen</w:t>
      </w:r>
      <w:proofErr w:type="spellEnd"/>
      <w:r>
        <w:rPr>
          <w:rFonts w:ascii="Arial" w:eastAsia="Times New Roman" w:hAnsi="Arial" w:cs="Arial"/>
          <w:sz w:val="24"/>
          <w:szCs w:val="24"/>
        </w:rPr>
        <w:t>,</w:t>
      </w:r>
      <w:r w:rsidRPr="008B31C0">
        <w:rPr>
          <w:rFonts w:ascii="Arial" w:eastAsia="Times New Roman" w:hAnsi="Arial" w:cs="Arial"/>
          <w:sz w:val="24"/>
          <w:szCs w:val="24"/>
        </w:rPr>
        <w:t xml:space="preserve"> 2001). Their arms and hands protect them from the blows inflicted by the aggressive actions of the civilians. This passive representation creates a sense of sympathy for their plight (van </w:t>
      </w:r>
      <w:proofErr w:type="spellStart"/>
      <w:r w:rsidRPr="008B31C0">
        <w:rPr>
          <w:rFonts w:ascii="Arial" w:eastAsia="Times New Roman" w:hAnsi="Arial" w:cs="Arial"/>
          <w:sz w:val="24"/>
          <w:szCs w:val="24"/>
        </w:rPr>
        <w:t>Leeuwen</w:t>
      </w:r>
      <w:proofErr w:type="spellEnd"/>
      <w:r>
        <w:rPr>
          <w:rFonts w:ascii="Arial" w:eastAsia="Times New Roman" w:hAnsi="Arial" w:cs="Arial"/>
          <w:sz w:val="24"/>
          <w:szCs w:val="24"/>
        </w:rPr>
        <w:t>,</w:t>
      </w:r>
      <w:r w:rsidRPr="008B31C0">
        <w:rPr>
          <w:rFonts w:ascii="Arial" w:eastAsia="Times New Roman" w:hAnsi="Arial" w:cs="Arial"/>
          <w:sz w:val="24"/>
          <w:szCs w:val="24"/>
        </w:rPr>
        <w:t xml:space="preserve"> 1996). The caption overlapping the photograph reads: </w:t>
      </w:r>
    </w:p>
    <w:p w14:paraId="24F02E00" w14:textId="77777777" w:rsidR="000B6B0B" w:rsidRPr="008B31C0" w:rsidRDefault="000B6B0B" w:rsidP="000B6B0B">
      <w:pPr>
        <w:spacing w:after="120" w:line="360" w:lineRule="auto"/>
        <w:ind w:left="567"/>
        <w:rPr>
          <w:rFonts w:ascii="Arial" w:eastAsia="Times New Roman" w:hAnsi="Arial" w:cs="Arial"/>
          <w:sz w:val="24"/>
          <w:szCs w:val="24"/>
        </w:rPr>
      </w:pPr>
      <w:r w:rsidRPr="008B31C0">
        <w:rPr>
          <w:rFonts w:ascii="Arial" w:eastAsia="Times New Roman" w:hAnsi="Arial" w:cs="Arial"/>
          <w:sz w:val="24"/>
          <w:szCs w:val="24"/>
        </w:rPr>
        <w:t xml:space="preserve">“On </w:t>
      </w:r>
      <w:proofErr w:type="spellStart"/>
      <w:r w:rsidRPr="008B31C0">
        <w:rPr>
          <w:rFonts w:ascii="Arial" w:eastAsia="Times New Roman" w:hAnsi="Arial" w:cs="Arial"/>
          <w:sz w:val="24"/>
          <w:szCs w:val="24"/>
        </w:rPr>
        <w:t>Boğaziçi</w:t>
      </w:r>
      <w:proofErr w:type="spellEnd"/>
      <w:r w:rsidRPr="008B31C0">
        <w:rPr>
          <w:rFonts w:ascii="Arial" w:eastAsia="Times New Roman" w:hAnsi="Arial" w:cs="Arial"/>
          <w:sz w:val="24"/>
          <w:szCs w:val="24"/>
        </w:rPr>
        <w:t xml:space="preserve"> </w:t>
      </w:r>
      <w:proofErr w:type="gramStart"/>
      <w:r w:rsidRPr="008B31C0">
        <w:rPr>
          <w:rFonts w:ascii="Arial" w:eastAsia="Times New Roman" w:hAnsi="Arial" w:cs="Arial"/>
          <w:sz w:val="24"/>
          <w:szCs w:val="24"/>
        </w:rPr>
        <w:t>bridge</w:t>
      </w:r>
      <w:proofErr w:type="gramEnd"/>
      <w:r w:rsidRPr="008B31C0">
        <w:rPr>
          <w:rFonts w:ascii="Arial" w:eastAsia="Times New Roman" w:hAnsi="Arial" w:cs="Arial"/>
          <w:sz w:val="24"/>
          <w:szCs w:val="24"/>
        </w:rPr>
        <w:t xml:space="preserve">, the soldiers who closed the bridge were forced to lay on the floor and beaten with a belt.” </w:t>
      </w:r>
    </w:p>
    <w:p w14:paraId="2D218EDE" w14:textId="77777777" w:rsidR="000B6B0B"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sz w:val="24"/>
          <w:szCs w:val="24"/>
        </w:rPr>
        <w:t xml:space="preserve">Van </w:t>
      </w:r>
      <w:proofErr w:type="spellStart"/>
      <w:r w:rsidRPr="008B31C0">
        <w:rPr>
          <w:rFonts w:ascii="Arial" w:eastAsia="Times New Roman" w:hAnsi="Arial" w:cs="Arial"/>
          <w:sz w:val="24"/>
          <w:szCs w:val="24"/>
        </w:rPr>
        <w:t>Dijk</w:t>
      </w:r>
      <w:proofErr w:type="spellEnd"/>
      <w:r w:rsidRPr="008B31C0">
        <w:rPr>
          <w:rFonts w:ascii="Arial" w:eastAsia="Times New Roman" w:hAnsi="Arial" w:cs="Arial"/>
          <w:sz w:val="24"/>
          <w:szCs w:val="24"/>
        </w:rPr>
        <w:t xml:space="preserve"> (1991) notes how “in group” representations of negative actions </w:t>
      </w:r>
      <w:proofErr w:type="gramStart"/>
      <w:r w:rsidRPr="008B31C0">
        <w:rPr>
          <w:rFonts w:ascii="Arial" w:eastAsia="Times New Roman" w:hAnsi="Arial" w:cs="Arial"/>
          <w:sz w:val="24"/>
          <w:szCs w:val="24"/>
        </w:rPr>
        <w:t>can be de-emphasised</w:t>
      </w:r>
      <w:proofErr w:type="gramEnd"/>
      <w:r w:rsidRPr="008B31C0">
        <w:rPr>
          <w:rFonts w:ascii="Arial" w:eastAsia="Times New Roman" w:hAnsi="Arial" w:cs="Arial"/>
          <w:sz w:val="24"/>
          <w:szCs w:val="24"/>
        </w:rPr>
        <w:t xml:space="preserve"> by being placed in secondary and prepositional phrases. This caption emphasises the humiliation soldiers endured, in the main phrase describing the actions of being “forced to lay” and “beaten”. In the secondary phrase, de-emphasised are soldiers “who closed the bridge”. This represented action is </w:t>
      </w:r>
      <w:proofErr w:type="gramStart"/>
      <w:r w:rsidRPr="008B31C0">
        <w:rPr>
          <w:rFonts w:ascii="Arial" w:eastAsia="Times New Roman" w:hAnsi="Arial" w:cs="Arial"/>
          <w:sz w:val="24"/>
          <w:szCs w:val="24"/>
        </w:rPr>
        <w:t>a far cry</w:t>
      </w:r>
      <w:proofErr w:type="gramEnd"/>
      <w:r w:rsidRPr="008B31C0">
        <w:rPr>
          <w:rFonts w:ascii="Arial" w:eastAsia="Times New Roman" w:hAnsi="Arial" w:cs="Arial"/>
          <w:sz w:val="24"/>
          <w:szCs w:val="24"/>
        </w:rPr>
        <w:t xml:space="preserve"> from “those who murdered innocent civilians and tried to take over the country”, a dominant discourse in the media since the coup attempt. </w:t>
      </w:r>
      <w:r w:rsidRPr="008B31C0">
        <w:rPr>
          <w:rFonts w:ascii="Arial" w:hAnsi="Arial" w:cs="Arial"/>
          <w:sz w:val="24"/>
          <w:szCs w:val="24"/>
        </w:rPr>
        <w:t xml:space="preserve">Excluded from the caption are those </w:t>
      </w:r>
      <w:r w:rsidRPr="008B31C0">
        <w:rPr>
          <w:rFonts w:ascii="Arial" w:eastAsia="Times New Roman" w:hAnsi="Arial" w:cs="Arial"/>
          <w:sz w:val="24"/>
          <w:szCs w:val="24"/>
        </w:rPr>
        <w:t xml:space="preserve">who did the beating and forcing, a </w:t>
      </w:r>
      <w:proofErr w:type="gramStart"/>
      <w:r w:rsidRPr="008B31C0">
        <w:rPr>
          <w:rFonts w:ascii="Arial" w:eastAsia="Times New Roman" w:hAnsi="Arial" w:cs="Arial"/>
          <w:sz w:val="24"/>
          <w:szCs w:val="24"/>
        </w:rPr>
        <w:t>decision which</w:t>
      </w:r>
      <w:proofErr w:type="gramEnd"/>
      <w:r w:rsidRPr="008B31C0">
        <w:rPr>
          <w:rFonts w:ascii="Arial" w:eastAsia="Times New Roman" w:hAnsi="Arial" w:cs="Arial"/>
          <w:sz w:val="24"/>
          <w:szCs w:val="24"/>
        </w:rPr>
        <w:t xml:space="preserve"> ideologically </w:t>
      </w:r>
      <w:r w:rsidRPr="008B31C0">
        <w:rPr>
          <w:rFonts w:ascii="Arial" w:eastAsia="Times New Roman" w:hAnsi="Arial" w:cs="Arial"/>
          <w:sz w:val="24"/>
          <w:szCs w:val="24"/>
        </w:rPr>
        <w:lastRenderedPageBreak/>
        <w:t xml:space="preserve">disempowers the protagonists more than if they were included and represented active, as is done in the photograph. </w:t>
      </w:r>
    </w:p>
    <w:p w14:paraId="7B729E75" w14:textId="77777777" w:rsidR="000B6B0B" w:rsidRPr="008B31C0" w:rsidRDefault="000B6B0B" w:rsidP="000B6B0B">
      <w:pPr>
        <w:spacing w:after="120" w:line="360" w:lineRule="auto"/>
        <w:ind w:firstLine="567"/>
        <w:rPr>
          <w:rFonts w:ascii="Arial" w:eastAsia="Times New Roman" w:hAnsi="Arial" w:cs="Arial"/>
          <w:sz w:val="24"/>
          <w:szCs w:val="24"/>
        </w:rPr>
      </w:pPr>
      <w:r w:rsidRPr="008B31C0">
        <w:rPr>
          <w:rFonts w:ascii="Arial" w:eastAsia="Times New Roman" w:hAnsi="Arial" w:cs="Arial"/>
          <w:sz w:val="24"/>
          <w:szCs w:val="24"/>
        </w:rPr>
        <w:t>In the main text of the story, again the negative actions of the coup plotters are de-emphasised. Consider:</w:t>
      </w:r>
    </w:p>
    <w:p w14:paraId="7735D71A" w14:textId="77777777" w:rsidR="000B6B0B" w:rsidRPr="008B31C0" w:rsidRDefault="000B6B0B" w:rsidP="000B6B0B">
      <w:pPr>
        <w:spacing w:after="120" w:line="360" w:lineRule="auto"/>
        <w:ind w:left="567"/>
        <w:rPr>
          <w:rFonts w:ascii="Arial" w:hAnsi="Arial" w:cs="Arial"/>
          <w:sz w:val="24"/>
          <w:szCs w:val="24"/>
        </w:rPr>
      </w:pPr>
      <w:r w:rsidRPr="008B31C0">
        <w:rPr>
          <w:rFonts w:ascii="Arial" w:eastAsia="Times New Roman" w:hAnsi="Arial" w:cs="Arial"/>
          <w:sz w:val="24"/>
          <w:szCs w:val="24"/>
        </w:rPr>
        <w:t>“</w:t>
      </w:r>
      <w:r w:rsidRPr="008B31C0">
        <w:rPr>
          <w:rFonts w:ascii="Arial" w:hAnsi="Arial" w:cs="Arial"/>
          <w:sz w:val="24"/>
          <w:szCs w:val="24"/>
        </w:rPr>
        <w:t xml:space="preserve">With the army blocking the </w:t>
      </w:r>
      <w:proofErr w:type="spellStart"/>
      <w:r w:rsidRPr="008B31C0">
        <w:rPr>
          <w:rFonts w:ascii="Arial" w:hAnsi="Arial" w:cs="Arial"/>
          <w:sz w:val="24"/>
          <w:szCs w:val="24"/>
        </w:rPr>
        <w:t>Bosphorus</w:t>
      </w:r>
      <w:proofErr w:type="spellEnd"/>
      <w:r w:rsidRPr="008B31C0">
        <w:rPr>
          <w:rFonts w:ascii="Arial" w:hAnsi="Arial" w:cs="Arial"/>
          <w:sz w:val="24"/>
          <w:szCs w:val="24"/>
        </w:rPr>
        <w:t xml:space="preserve"> Bridge and the F-16 jets flying low over Ankara, the rumours that the Turkish Armed Forces took action to seize control of power started disseminating with speed”. </w:t>
      </w:r>
    </w:p>
    <w:p w14:paraId="6789F029"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hAnsi="Arial" w:cs="Arial"/>
          <w:sz w:val="24"/>
          <w:szCs w:val="24"/>
        </w:rPr>
        <w:t xml:space="preserve">Here, soldiers’ actions are less-negative than they could be, the army “blocking” and “flying low”, not “bombing” and “killing”. Furthermore, it is only “rumours” of a military </w:t>
      </w:r>
      <w:proofErr w:type="gramStart"/>
      <w:r w:rsidRPr="008B31C0">
        <w:rPr>
          <w:rFonts w:ascii="Arial" w:hAnsi="Arial" w:cs="Arial"/>
          <w:sz w:val="24"/>
          <w:szCs w:val="24"/>
        </w:rPr>
        <w:t>coup which</w:t>
      </w:r>
      <w:proofErr w:type="gramEnd"/>
      <w:r w:rsidRPr="008B31C0">
        <w:rPr>
          <w:rFonts w:ascii="Arial" w:hAnsi="Arial" w:cs="Arial"/>
          <w:sz w:val="24"/>
          <w:szCs w:val="24"/>
        </w:rPr>
        <w:t xml:space="preserve"> is represented. </w:t>
      </w:r>
      <w:r>
        <w:rPr>
          <w:rFonts w:ascii="Arial" w:hAnsi="Arial" w:cs="Arial"/>
          <w:sz w:val="24"/>
          <w:szCs w:val="24"/>
        </w:rPr>
        <w:t xml:space="preserve">Here again, </w:t>
      </w:r>
      <w:r w:rsidRPr="008B31C0">
        <w:rPr>
          <w:rFonts w:ascii="Arial" w:eastAsia="Times New Roman" w:hAnsi="Arial" w:cs="Arial"/>
          <w:sz w:val="24"/>
          <w:szCs w:val="24"/>
        </w:rPr>
        <w:t xml:space="preserve">soldiers </w:t>
      </w:r>
      <w:r>
        <w:rPr>
          <w:rFonts w:ascii="Arial" w:eastAsia="Times New Roman" w:hAnsi="Arial" w:cs="Arial"/>
          <w:sz w:val="24"/>
          <w:szCs w:val="24"/>
        </w:rPr>
        <w:t xml:space="preserve">are </w:t>
      </w:r>
      <w:r w:rsidRPr="008B31C0">
        <w:rPr>
          <w:rFonts w:ascii="Arial" w:eastAsia="Times New Roman" w:hAnsi="Arial" w:cs="Arial"/>
          <w:sz w:val="24"/>
          <w:szCs w:val="24"/>
        </w:rPr>
        <w:t xml:space="preserve">not killers, but </w:t>
      </w:r>
      <w:r>
        <w:rPr>
          <w:rFonts w:ascii="Arial" w:eastAsia="Times New Roman" w:hAnsi="Arial" w:cs="Arial"/>
          <w:sz w:val="24"/>
          <w:szCs w:val="24"/>
        </w:rPr>
        <w:t xml:space="preserve">those who </w:t>
      </w:r>
      <w:r w:rsidRPr="008B31C0">
        <w:rPr>
          <w:rFonts w:ascii="Arial" w:eastAsia="Times New Roman" w:hAnsi="Arial" w:cs="Arial"/>
          <w:sz w:val="24"/>
          <w:szCs w:val="24"/>
        </w:rPr>
        <w:t xml:space="preserve">close bridges </w:t>
      </w:r>
      <w:r>
        <w:rPr>
          <w:rFonts w:ascii="Arial" w:eastAsia="Times New Roman" w:hAnsi="Arial" w:cs="Arial"/>
          <w:sz w:val="24"/>
          <w:szCs w:val="24"/>
        </w:rPr>
        <w:t xml:space="preserve">and </w:t>
      </w:r>
      <w:r w:rsidRPr="008B31C0">
        <w:rPr>
          <w:rFonts w:ascii="Arial" w:eastAsia="Times New Roman" w:hAnsi="Arial" w:cs="Arial"/>
          <w:sz w:val="24"/>
          <w:szCs w:val="24"/>
        </w:rPr>
        <w:t xml:space="preserve">are humiliated by being beaten with belts and yelled at, a representation in line with the “dark days” discourse where members of the military, usually seen as heroes, are </w:t>
      </w:r>
      <w:r>
        <w:rPr>
          <w:rFonts w:ascii="Arial" w:eastAsia="Times New Roman" w:hAnsi="Arial" w:cs="Arial"/>
          <w:sz w:val="24"/>
          <w:szCs w:val="24"/>
        </w:rPr>
        <w:t>represented negatively</w:t>
      </w:r>
      <w:r w:rsidRPr="008B31C0">
        <w:rPr>
          <w:rFonts w:ascii="Arial" w:eastAsia="Times New Roman" w:hAnsi="Arial" w:cs="Arial"/>
          <w:sz w:val="24"/>
          <w:szCs w:val="24"/>
        </w:rPr>
        <w:t xml:space="preserve">. </w:t>
      </w:r>
    </w:p>
    <w:p w14:paraId="31CF4E81" w14:textId="77777777" w:rsidR="000B6B0B" w:rsidRPr="008B31C0" w:rsidRDefault="000B6B0B" w:rsidP="000B6B0B">
      <w:pPr>
        <w:spacing w:after="120" w:line="360" w:lineRule="auto"/>
        <w:ind w:firstLine="720"/>
        <w:rPr>
          <w:rFonts w:ascii="Arial" w:hAnsi="Arial" w:cs="Arial"/>
          <w:sz w:val="24"/>
          <w:szCs w:val="24"/>
        </w:rPr>
      </w:pPr>
      <w:r w:rsidRPr="00C15093">
        <w:rPr>
          <w:rFonts w:ascii="Arial" w:eastAsia="Times New Roman" w:hAnsi="Arial" w:cs="Arial"/>
          <w:sz w:val="24"/>
          <w:szCs w:val="24"/>
        </w:rPr>
        <w:t xml:space="preserve">Sympathy for soldiers is a dominant discourse across the whole </w:t>
      </w:r>
      <w:proofErr w:type="spellStart"/>
      <w:r w:rsidRPr="00C15093">
        <w:rPr>
          <w:rFonts w:ascii="Arial" w:eastAsia="Times New Roman" w:hAnsi="Arial" w:cs="Arial"/>
          <w:i/>
          <w:sz w:val="24"/>
          <w:szCs w:val="24"/>
        </w:rPr>
        <w:t>Cumhuriyet</w:t>
      </w:r>
      <w:proofErr w:type="spellEnd"/>
      <w:r w:rsidRPr="00C15093">
        <w:rPr>
          <w:rFonts w:ascii="Arial" w:eastAsia="Times New Roman" w:hAnsi="Arial" w:cs="Arial"/>
          <w:sz w:val="24"/>
          <w:szCs w:val="24"/>
        </w:rPr>
        <w:t xml:space="preserve"> sample, even coup-supporting soldiers. There are nine personal </w:t>
      </w:r>
      <w:proofErr w:type="spellStart"/>
      <w:r w:rsidRPr="00C15093">
        <w:rPr>
          <w:rFonts w:ascii="Arial" w:eastAsia="Times New Roman" w:hAnsi="Arial" w:cs="Arial"/>
          <w:sz w:val="24"/>
          <w:szCs w:val="24"/>
        </w:rPr>
        <w:t>namings</w:t>
      </w:r>
      <w:proofErr w:type="spellEnd"/>
      <w:r w:rsidRPr="00C15093">
        <w:rPr>
          <w:rFonts w:ascii="Arial" w:eastAsia="Times New Roman" w:hAnsi="Arial" w:cs="Arial"/>
          <w:sz w:val="24"/>
          <w:szCs w:val="24"/>
        </w:rPr>
        <w:t xml:space="preserve"> of coup plotters, unseen in the other newspapers. Consider the 1</w:t>
      </w:r>
      <w:r w:rsidRPr="00C15093">
        <w:rPr>
          <w:rFonts w:ascii="Arial" w:hAnsi="Arial" w:cs="Arial"/>
          <w:sz w:val="24"/>
          <w:szCs w:val="24"/>
        </w:rPr>
        <w:t xml:space="preserve">9 July </w:t>
      </w:r>
      <w:proofErr w:type="gramStart"/>
      <w:r w:rsidRPr="00C15093">
        <w:rPr>
          <w:rFonts w:ascii="Arial" w:hAnsi="Arial" w:cs="Arial"/>
          <w:sz w:val="24"/>
          <w:szCs w:val="24"/>
        </w:rPr>
        <w:t>headline which</w:t>
      </w:r>
      <w:proofErr w:type="gramEnd"/>
      <w:r w:rsidRPr="00C15093">
        <w:rPr>
          <w:rFonts w:ascii="Arial" w:hAnsi="Arial" w:cs="Arial"/>
          <w:sz w:val="24"/>
          <w:szCs w:val="24"/>
        </w:rPr>
        <w:t xml:space="preserve"> reads: </w:t>
      </w:r>
      <w:r w:rsidRPr="008B31C0">
        <w:rPr>
          <w:rFonts w:ascii="Arial" w:hAnsi="Arial" w:cs="Arial"/>
          <w:sz w:val="24"/>
          <w:szCs w:val="24"/>
        </w:rPr>
        <w:t xml:space="preserve">“There is hatred in protests against the coup, torture in police stations, suspicious discharges from public service”. Assertions </w:t>
      </w:r>
      <w:proofErr w:type="gramStart"/>
      <w:r w:rsidRPr="008B31C0">
        <w:rPr>
          <w:rFonts w:ascii="Arial" w:hAnsi="Arial" w:cs="Arial"/>
          <w:sz w:val="24"/>
          <w:szCs w:val="24"/>
        </w:rPr>
        <w:t>are made</w:t>
      </w:r>
      <w:proofErr w:type="gramEnd"/>
      <w:r w:rsidRPr="008B31C0">
        <w:rPr>
          <w:rFonts w:ascii="Arial" w:hAnsi="Arial" w:cs="Arial"/>
          <w:sz w:val="24"/>
          <w:szCs w:val="24"/>
        </w:rPr>
        <w:t xml:space="preserve">, though little detail is provided. The hatred </w:t>
      </w:r>
      <w:proofErr w:type="gramStart"/>
      <w:r w:rsidRPr="008B31C0">
        <w:rPr>
          <w:rFonts w:ascii="Arial" w:hAnsi="Arial" w:cs="Arial"/>
          <w:sz w:val="24"/>
          <w:szCs w:val="24"/>
        </w:rPr>
        <w:t>is not made</w:t>
      </w:r>
      <w:proofErr w:type="gramEnd"/>
      <w:r w:rsidRPr="008B31C0">
        <w:rPr>
          <w:rFonts w:ascii="Arial" w:hAnsi="Arial" w:cs="Arial"/>
          <w:sz w:val="24"/>
          <w:szCs w:val="24"/>
        </w:rPr>
        <w:t xml:space="preserve"> clear as </w:t>
      </w:r>
      <w:r>
        <w:rPr>
          <w:rFonts w:ascii="Arial" w:hAnsi="Arial" w:cs="Arial"/>
          <w:sz w:val="24"/>
          <w:szCs w:val="24"/>
        </w:rPr>
        <w:t xml:space="preserve">to </w:t>
      </w:r>
      <w:r w:rsidRPr="008B31C0">
        <w:rPr>
          <w:rFonts w:ascii="Arial" w:hAnsi="Arial" w:cs="Arial"/>
          <w:sz w:val="24"/>
          <w:szCs w:val="24"/>
        </w:rPr>
        <w:t xml:space="preserve">who is being tortured by whom and how discharges </w:t>
      </w:r>
      <w:r>
        <w:rPr>
          <w:rFonts w:ascii="Arial" w:hAnsi="Arial" w:cs="Arial"/>
          <w:sz w:val="24"/>
          <w:szCs w:val="24"/>
        </w:rPr>
        <w:t xml:space="preserve">are </w:t>
      </w:r>
      <w:r w:rsidRPr="008B31C0">
        <w:rPr>
          <w:rFonts w:ascii="Arial" w:hAnsi="Arial" w:cs="Arial"/>
          <w:sz w:val="24"/>
          <w:szCs w:val="24"/>
        </w:rPr>
        <w:t xml:space="preserve">“suspicious”. In the main text, more detail </w:t>
      </w:r>
      <w:proofErr w:type="gramStart"/>
      <w:r w:rsidRPr="008B31C0">
        <w:rPr>
          <w:rFonts w:ascii="Arial" w:hAnsi="Arial" w:cs="Arial"/>
          <w:sz w:val="24"/>
          <w:szCs w:val="24"/>
        </w:rPr>
        <w:t>is given</w:t>
      </w:r>
      <w:proofErr w:type="gramEnd"/>
      <w:r w:rsidRPr="008B31C0">
        <w:rPr>
          <w:rFonts w:ascii="Arial" w:hAnsi="Arial" w:cs="Arial"/>
          <w:sz w:val="24"/>
          <w:szCs w:val="24"/>
        </w:rPr>
        <w:t xml:space="preserve"> to connote sympathy towards soldiers as we learn that there have been “lynching of soldiers in custody” and “torturous questionings” which are causing “concerns among human rights advocates”. Again, these actions are agentless which not only excludes representations of power to those performing the acts, but also makes such statements difficult to defend and verify. These statements create sympathy amongst </w:t>
      </w:r>
      <w:proofErr w:type="spellStart"/>
      <w:r w:rsidRPr="008B31C0">
        <w:rPr>
          <w:rFonts w:ascii="Arial" w:hAnsi="Arial" w:cs="Arial"/>
          <w:sz w:val="24"/>
          <w:szCs w:val="24"/>
        </w:rPr>
        <w:t>Kemalist</w:t>
      </w:r>
      <w:proofErr w:type="spellEnd"/>
      <w:r w:rsidRPr="008B31C0">
        <w:rPr>
          <w:rFonts w:ascii="Arial" w:hAnsi="Arial" w:cs="Arial"/>
          <w:sz w:val="24"/>
          <w:szCs w:val="24"/>
        </w:rPr>
        <w:t xml:space="preserve"> readers especially with the lexical choices of “lynching” and “torture” both seen as unjust actions by most </w:t>
      </w:r>
      <w:r>
        <w:rPr>
          <w:rFonts w:ascii="Arial" w:hAnsi="Arial" w:cs="Arial"/>
          <w:sz w:val="24"/>
          <w:szCs w:val="24"/>
        </w:rPr>
        <w:t>people</w:t>
      </w:r>
      <w:r w:rsidRPr="008B31C0">
        <w:rPr>
          <w:rFonts w:ascii="Arial" w:hAnsi="Arial" w:cs="Arial"/>
          <w:sz w:val="24"/>
          <w:szCs w:val="24"/>
        </w:rPr>
        <w:t xml:space="preserve">. </w:t>
      </w:r>
    </w:p>
    <w:p w14:paraId="79037D22" w14:textId="77777777" w:rsidR="000B6B0B" w:rsidRPr="008B31C0" w:rsidRDefault="000B6B0B" w:rsidP="000B6B0B">
      <w:pPr>
        <w:spacing w:after="120" w:line="360" w:lineRule="auto"/>
        <w:ind w:firstLine="720"/>
        <w:rPr>
          <w:rFonts w:ascii="Arial" w:hAnsi="Arial" w:cs="Arial"/>
          <w:sz w:val="24"/>
          <w:szCs w:val="24"/>
        </w:rPr>
      </w:pPr>
      <w:proofErr w:type="spellStart"/>
      <w:r w:rsidRPr="0009694F">
        <w:rPr>
          <w:rFonts w:ascii="Arial" w:hAnsi="Arial" w:cs="Arial"/>
          <w:i/>
          <w:sz w:val="24"/>
          <w:szCs w:val="24"/>
        </w:rPr>
        <w:t>Cumhuriyet</w:t>
      </w:r>
      <w:proofErr w:type="spellEnd"/>
      <w:r w:rsidRPr="008B31C0">
        <w:rPr>
          <w:rFonts w:ascii="Arial" w:hAnsi="Arial" w:cs="Arial"/>
          <w:sz w:val="24"/>
          <w:szCs w:val="24"/>
        </w:rPr>
        <w:t xml:space="preserve"> also includes issues excluded from the other newspapers</w:t>
      </w:r>
      <w:r>
        <w:rPr>
          <w:rFonts w:ascii="Arial" w:hAnsi="Arial" w:cs="Arial"/>
          <w:sz w:val="24"/>
          <w:szCs w:val="24"/>
        </w:rPr>
        <w:t xml:space="preserve">, such as the fate of </w:t>
      </w:r>
      <w:r w:rsidRPr="008B31C0">
        <w:rPr>
          <w:rFonts w:ascii="Arial" w:hAnsi="Arial" w:cs="Arial"/>
          <w:sz w:val="24"/>
          <w:szCs w:val="24"/>
        </w:rPr>
        <w:t xml:space="preserve">low ranking soldiers involved in the coup attempt. A </w:t>
      </w:r>
      <w:r>
        <w:rPr>
          <w:rFonts w:ascii="Arial" w:hAnsi="Arial" w:cs="Arial"/>
          <w:sz w:val="24"/>
          <w:szCs w:val="24"/>
        </w:rPr>
        <w:t>sub-</w:t>
      </w:r>
      <w:r w:rsidRPr="008B31C0">
        <w:rPr>
          <w:rFonts w:ascii="Arial" w:hAnsi="Arial" w:cs="Arial"/>
          <w:sz w:val="24"/>
          <w:szCs w:val="24"/>
        </w:rPr>
        <w:t xml:space="preserve">heading </w:t>
      </w:r>
      <w:r>
        <w:rPr>
          <w:rFonts w:ascii="Arial" w:hAnsi="Arial" w:cs="Arial"/>
          <w:sz w:val="24"/>
          <w:szCs w:val="24"/>
        </w:rPr>
        <w:t xml:space="preserve">from 19 July </w:t>
      </w:r>
      <w:proofErr w:type="gramStart"/>
      <w:r w:rsidRPr="008B31C0">
        <w:rPr>
          <w:rFonts w:ascii="Arial" w:hAnsi="Arial" w:cs="Arial"/>
          <w:sz w:val="24"/>
          <w:szCs w:val="24"/>
        </w:rPr>
        <w:t>asks</w:t>
      </w:r>
      <w:proofErr w:type="gramEnd"/>
      <w:r w:rsidRPr="008B31C0">
        <w:rPr>
          <w:rFonts w:ascii="Arial" w:hAnsi="Arial" w:cs="Arial"/>
          <w:sz w:val="24"/>
          <w:szCs w:val="24"/>
        </w:rPr>
        <w:t xml:space="preserve"> “What will become of privates who followed orders?” Here, it is presupposed that privates involved in the coup “followed orders”, a </w:t>
      </w:r>
      <w:proofErr w:type="gramStart"/>
      <w:r w:rsidRPr="008B31C0">
        <w:rPr>
          <w:rFonts w:ascii="Arial" w:hAnsi="Arial" w:cs="Arial"/>
          <w:sz w:val="24"/>
          <w:szCs w:val="24"/>
        </w:rPr>
        <w:t>presupposition which</w:t>
      </w:r>
      <w:proofErr w:type="gramEnd"/>
      <w:r w:rsidRPr="008B31C0">
        <w:rPr>
          <w:rFonts w:ascii="Arial" w:hAnsi="Arial" w:cs="Arial"/>
          <w:sz w:val="24"/>
          <w:szCs w:val="24"/>
        </w:rPr>
        <w:t xml:space="preserve"> suggests innocence and relin</w:t>
      </w:r>
      <w:r>
        <w:rPr>
          <w:rFonts w:ascii="Arial" w:hAnsi="Arial" w:cs="Arial"/>
          <w:sz w:val="24"/>
          <w:szCs w:val="24"/>
        </w:rPr>
        <w:t>q</w:t>
      </w:r>
      <w:r w:rsidRPr="008B31C0">
        <w:rPr>
          <w:rFonts w:ascii="Arial" w:hAnsi="Arial" w:cs="Arial"/>
          <w:sz w:val="24"/>
          <w:szCs w:val="24"/>
        </w:rPr>
        <w:t xml:space="preserve">uishes some soldiers of responsibility. The main </w:t>
      </w:r>
      <w:r w:rsidRPr="008B31C0">
        <w:rPr>
          <w:rFonts w:ascii="Arial" w:hAnsi="Arial" w:cs="Arial"/>
          <w:sz w:val="24"/>
          <w:szCs w:val="24"/>
        </w:rPr>
        <w:lastRenderedPageBreak/>
        <w:t xml:space="preserve">text includes “families’ curious wait continues”, </w:t>
      </w:r>
      <w:r>
        <w:rPr>
          <w:rFonts w:ascii="Arial" w:hAnsi="Arial" w:cs="Arial"/>
          <w:sz w:val="24"/>
          <w:szCs w:val="24"/>
        </w:rPr>
        <w:t>connoting</w:t>
      </w:r>
      <w:r w:rsidRPr="008B31C0">
        <w:rPr>
          <w:rFonts w:ascii="Arial" w:hAnsi="Arial" w:cs="Arial"/>
          <w:sz w:val="24"/>
          <w:szCs w:val="24"/>
        </w:rPr>
        <w:t xml:space="preserve"> sympathy by including families of coup plotting soldiers. Also included is “It is claimed that no action can be taken towards privates under custody for </w:t>
      </w:r>
      <w:r>
        <w:rPr>
          <w:rFonts w:ascii="Arial" w:hAnsi="Arial" w:cs="Arial"/>
          <w:sz w:val="24"/>
          <w:szCs w:val="24"/>
        </w:rPr>
        <w:t>‘</w:t>
      </w:r>
      <w:r w:rsidRPr="008B31C0">
        <w:rPr>
          <w:rFonts w:ascii="Arial" w:hAnsi="Arial" w:cs="Arial"/>
          <w:sz w:val="24"/>
          <w:szCs w:val="24"/>
        </w:rPr>
        <w:t>attempting a coup</w:t>
      </w:r>
      <w:r>
        <w:rPr>
          <w:rFonts w:ascii="Arial" w:hAnsi="Arial" w:cs="Arial"/>
          <w:sz w:val="24"/>
          <w:szCs w:val="24"/>
        </w:rPr>
        <w:t>’</w:t>
      </w:r>
      <w:r w:rsidRPr="008B31C0">
        <w:rPr>
          <w:rFonts w:ascii="Arial" w:hAnsi="Arial" w:cs="Arial"/>
          <w:sz w:val="24"/>
          <w:szCs w:val="24"/>
        </w:rPr>
        <w:t>, and that most of them should be let go.” Here, an unnamed source (</w:t>
      </w:r>
      <w:r>
        <w:rPr>
          <w:rFonts w:ascii="Arial" w:hAnsi="Arial" w:cs="Arial"/>
          <w:sz w:val="24"/>
          <w:szCs w:val="24"/>
        </w:rPr>
        <w:t>“</w:t>
      </w:r>
      <w:r w:rsidRPr="008B31C0">
        <w:rPr>
          <w:rFonts w:ascii="Arial" w:hAnsi="Arial" w:cs="Arial"/>
          <w:sz w:val="24"/>
          <w:szCs w:val="24"/>
        </w:rPr>
        <w:t xml:space="preserve">it is </w:t>
      </w:r>
      <w:proofErr w:type="gramStart"/>
      <w:r w:rsidRPr="008B31C0">
        <w:rPr>
          <w:rFonts w:ascii="Arial" w:hAnsi="Arial" w:cs="Arial"/>
          <w:sz w:val="24"/>
          <w:szCs w:val="24"/>
        </w:rPr>
        <w:t>claimed</w:t>
      </w:r>
      <w:proofErr w:type="gramEnd"/>
      <w:r>
        <w:rPr>
          <w:rFonts w:ascii="Arial" w:hAnsi="Arial" w:cs="Arial"/>
          <w:sz w:val="24"/>
          <w:szCs w:val="24"/>
        </w:rPr>
        <w:t>”</w:t>
      </w:r>
      <w:r w:rsidRPr="008B31C0">
        <w:rPr>
          <w:rFonts w:ascii="Arial" w:hAnsi="Arial" w:cs="Arial"/>
          <w:sz w:val="24"/>
          <w:szCs w:val="24"/>
        </w:rPr>
        <w:t xml:space="preserve">) suggests an action which shows sympathy towards soldiers. This works ideologically by describing a possible turn of </w:t>
      </w:r>
      <w:proofErr w:type="gramStart"/>
      <w:r w:rsidRPr="008B31C0">
        <w:rPr>
          <w:rFonts w:ascii="Arial" w:hAnsi="Arial" w:cs="Arial"/>
          <w:sz w:val="24"/>
          <w:szCs w:val="24"/>
        </w:rPr>
        <w:t>events which</w:t>
      </w:r>
      <w:proofErr w:type="gramEnd"/>
      <w:r w:rsidRPr="008B31C0">
        <w:rPr>
          <w:rFonts w:ascii="Arial" w:hAnsi="Arial" w:cs="Arial"/>
          <w:sz w:val="24"/>
          <w:szCs w:val="24"/>
        </w:rPr>
        <w:t xml:space="preserve"> suit</w:t>
      </w:r>
      <w:r>
        <w:rPr>
          <w:rFonts w:ascii="Arial" w:hAnsi="Arial" w:cs="Arial"/>
          <w:sz w:val="24"/>
          <w:szCs w:val="24"/>
        </w:rPr>
        <w:t>s</w:t>
      </w:r>
      <w:r w:rsidRPr="008B31C0">
        <w:rPr>
          <w:rFonts w:ascii="Arial" w:hAnsi="Arial" w:cs="Arial"/>
          <w:sz w:val="24"/>
          <w:szCs w:val="24"/>
        </w:rPr>
        <w:t xml:space="preserve"> the producer, in this case, sympath</w:t>
      </w:r>
      <w:r>
        <w:rPr>
          <w:rFonts w:ascii="Arial" w:hAnsi="Arial" w:cs="Arial"/>
          <w:sz w:val="24"/>
          <w:szCs w:val="24"/>
        </w:rPr>
        <w:t>y</w:t>
      </w:r>
      <w:r w:rsidRPr="008B31C0">
        <w:rPr>
          <w:rFonts w:ascii="Arial" w:hAnsi="Arial" w:cs="Arial"/>
          <w:sz w:val="24"/>
          <w:szCs w:val="24"/>
        </w:rPr>
        <w:t xml:space="preserve"> for soldiers and </w:t>
      </w:r>
      <w:proofErr w:type="spellStart"/>
      <w:r w:rsidRPr="008B31C0">
        <w:rPr>
          <w:rFonts w:ascii="Arial" w:hAnsi="Arial" w:cs="Arial"/>
          <w:sz w:val="24"/>
          <w:szCs w:val="24"/>
        </w:rPr>
        <w:t>Kemalism</w:t>
      </w:r>
      <w:proofErr w:type="spellEnd"/>
      <w:r w:rsidRPr="008B31C0">
        <w:rPr>
          <w:rFonts w:ascii="Arial" w:hAnsi="Arial" w:cs="Arial"/>
          <w:sz w:val="24"/>
          <w:szCs w:val="24"/>
        </w:rPr>
        <w:t>. By not revealing the source of this idea, the “claim” works ideologically without commi</w:t>
      </w:r>
      <w:r>
        <w:rPr>
          <w:rFonts w:ascii="Arial" w:hAnsi="Arial" w:cs="Arial"/>
          <w:sz w:val="24"/>
          <w:szCs w:val="24"/>
        </w:rPr>
        <w:t>t</w:t>
      </w:r>
      <w:r w:rsidRPr="008B31C0">
        <w:rPr>
          <w:rFonts w:ascii="Arial" w:hAnsi="Arial" w:cs="Arial"/>
          <w:sz w:val="24"/>
          <w:szCs w:val="24"/>
        </w:rPr>
        <w:t>ting the newspaper to such a stance (Caldas-</w:t>
      </w:r>
      <w:proofErr w:type="spellStart"/>
      <w:r w:rsidRPr="008B31C0">
        <w:rPr>
          <w:rFonts w:ascii="Arial" w:hAnsi="Arial" w:cs="Arial"/>
          <w:sz w:val="24"/>
          <w:szCs w:val="24"/>
        </w:rPr>
        <w:t>Coulthard</w:t>
      </w:r>
      <w:proofErr w:type="spellEnd"/>
      <w:r>
        <w:rPr>
          <w:rFonts w:ascii="Arial" w:hAnsi="Arial" w:cs="Arial"/>
          <w:sz w:val="24"/>
          <w:szCs w:val="24"/>
        </w:rPr>
        <w:t>,</w:t>
      </w:r>
      <w:r w:rsidRPr="008B31C0">
        <w:rPr>
          <w:rFonts w:ascii="Arial" w:hAnsi="Arial" w:cs="Arial"/>
          <w:sz w:val="24"/>
          <w:szCs w:val="24"/>
        </w:rPr>
        <w:t xml:space="preserve"> 1994). </w:t>
      </w:r>
    </w:p>
    <w:p w14:paraId="15E46C21" w14:textId="77777777" w:rsidR="000B6B0B" w:rsidRPr="008B31C0" w:rsidRDefault="000B6B0B" w:rsidP="000B6B0B">
      <w:pPr>
        <w:spacing w:after="120" w:line="360" w:lineRule="auto"/>
        <w:ind w:firstLine="720"/>
        <w:rPr>
          <w:rFonts w:ascii="Arial" w:hAnsi="Arial" w:cs="Arial"/>
          <w:sz w:val="24"/>
          <w:szCs w:val="24"/>
        </w:rPr>
      </w:pPr>
      <w:r w:rsidRPr="008B31C0">
        <w:rPr>
          <w:rFonts w:ascii="Arial" w:hAnsi="Arial" w:cs="Arial"/>
          <w:sz w:val="24"/>
          <w:szCs w:val="24"/>
        </w:rPr>
        <w:t xml:space="preserve">There is a clear distinction drawn in </w:t>
      </w:r>
      <w:proofErr w:type="spellStart"/>
      <w:r w:rsidRPr="00F94817">
        <w:rPr>
          <w:rFonts w:ascii="Arial" w:hAnsi="Arial" w:cs="Arial"/>
          <w:i/>
          <w:sz w:val="24"/>
          <w:szCs w:val="24"/>
        </w:rPr>
        <w:t>Cumhuriyet</w:t>
      </w:r>
      <w:proofErr w:type="spellEnd"/>
      <w:r w:rsidRPr="008B31C0">
        <w:rPr>
          <w:rFonts w:ascii="Arial" w:hAnsi="Arial" w:cs="Arial"/>
          <w:sz w:val="24"/>
          <w:szCs w:val="24"/>
        </w:rPr>
        <w:t xml:space="preserve"> between the powerful established military and the coup plotters, unlike the interchangeable </w:t>
      </w:r>
      <w:proofErr w:type="spellStart"/>
      <w:r w:rsidRPr="008B31C0">
        <w:rPr>
          <w:rFonts w:ascii="Arial" w:hAnsi="Arial" w:cs="Arial"/>
          <w:sz w:val="24"/>
          <w:szCs w:val="24"/>
        </w:rPr>
        <w:t>namings</w:t>
      </w:r>
      <w:proofErr w:type="spellEnd"/>
      <w:r w:rsidRPr="008B31C0">
        <w:rPr>
          <w:rFonts w:ascii="Arial" w:hAnsi="Arial" w:cs="Arial"/>
          <w:sz w:val="24"/>
          <w:szCs w:val="24"/>
        </w:rPr>
        <w:t xml:space="preserve"> seen in </w:t>
      </w:r>
      <w:proofErr w:type="spellStart"/>
      <w:r w:rsidRPr="00F94817">
        <w:rPr>
          <w:rFonts w:ascii="Arial" w:hAnsi="Arial" w:cs="Arial"/>
          <w:i/>
          <w:sz w:val="24"/>
          <w:szCs w:val="24"/>
        </w:rPr>
        <w:t>Sözcü</w:t>
      </w:r>
      <w:proofErr w:type="spellEnd"/>
      <w:r w:rsidRPr="008B31C0">
        <w:rPr>
          <w:rFonts w:ascii="Arial" w:hAnsi="Arial" w:cs="Arial"/>
          <w:sz w:val="24"/>
          <w:szCs w:val="24"/>
        </w:rPr>
        <w:t xml:space="preserve">. This draws on </w:t>
      </w:r>
      <w:proofErr w:type="spellStart"/>
      <w:r w:rsidRPr="008B31C0">
        <w:rPr>
          <w:rFonts w:ascii="Arial" w:hAnsi="Arial" w:cs="Arial"/>
          <w:sz w:val="24"/>
          <w:szCs w:val="24"/>
        </w:rPr>
        <w:t>Kemalist</w:t>
      </w:r>
      <w:proofErr w:type="spellEnd"/>
      <w:r w:rsidRPr="008B31C0">
        <w:rPr>
          <w:rFonts w:ascii="Arial" w:hAnsi="Arial" w:cs="Arial"/>
          <w:sz w:val="24"/>
          <w:szCs w:val="24"/>
        </w:rPr>
        <w:t xml:space="preserve"> discourses of a strong protective military. Consider:</w:t>
      </w:r>
    </w:p>
    <w:p w14:paraId="7714DB51" w14:textId="77777777" w:rsidR="000B6B0B" w:rsidRPr="008B31C0" w:rsidRDefault="000B6B0B" w:rsidP="000B6B0B">
      <w:pPr>
        <w:spacing w:after="120" w:line="360" w:lineRule="auto"/>
        <w:ind w:left="567"/>
        <w:rPr>
          <w:rFonts w:ascii="Arial" w:hAnsi="Arial" w:cs="Arial"/>
          <w:sz w:val="24"/>
          <w:szCs w:val="24"/>
        </w:rPr>
      </w:pPr>
      <w:r w:rsidRPr="008B31C0">
        <w:rPr>
          <w:rFonts w:ascii="Arial" w:hAnsi="Arial" w:cs="Arial"/>
          <w:sz w:val="24"/>
          <w:szCs w:val="24"/>
        </w:rPr>
        <w:t xml:space="preserve">“It became clear in the later hours of the evening that the coup was not attempted within the </w:t>
      </w:r>
      <w:r>
        <w:rPr>
          <w:rFonts w:ascii="Arial" w:hAnsi="Arial" w:cs="Arial"/>
          <w:sz w:val="24"/>
          <w:szCs w:val="24"/>
        </w:rPr>
        <w:t>‘</w:t>
      </w:r>
      <w:r w:rsidRPr="008B31C0">
        <w:rPr>
          <w:rFonts w:ascii="Arial" w:hAnsi="Arial" w:cs="Arial"/>
          <w:sz w:val="24"/>
          <w:szCs w:val="24"/>
        </w:rPr>
        <w:t>chain of command</w:t>
      </w:r>
      <w:r>
        <w:rPr>
          <w:rFonts w:ascii="Arial" w:hAnsi="Arial" w:cs="Arial"/>
          <w:sz w:val="24"/>
          <w:szCs w:val="24"/>
        </w:rPr>
        <w:t>’</w:t>
      </w:r>
      <w:r w:rsidRPr="008B31C0">
        <w:rPr>
          <w:rFonts w:ascii="Arial" w:hAnsi="Arial" w:cs="Arial"/>
          <w:sz w:val="24"/>
          <w:szCs w:val="24"/>
        </w:rPr>
        <w:t>. The Commander of the 1</w:t>
      </w:r>
      <w:r w:rsidRPr="008B31C0">
        <w:rPr>
          <w:rFonts w:ascii="Arial" w:hAnsi="Arial" w:cs="Arial"/>
          <w:sz w:val="24"/>
          <w:szCs w:val="24"/>
          <w:vertAlign w:val="superscript"/>
        </w:rPr>
        <w:t>st</w:t>
      </w:r>
      <w:r w:rsidRPr="008B31C0">
        <w:rPr>
          <w:rFonts w:ascii="Arial" w:hAnsi="Arial" w:cs="Arial"/>
          <w:sz w:val="24"/>
          <w:szCs w:val="24"/>
        </w:rPr>
        <w:t xml:space="preserve"> Army, The Commander of the Navy announced that the command echelon did not support the coup attempt.”</w:t>
      </w:r>
    </w:p>
    <w:p w14:paraId="762EAE81"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sz w:val="24"/>
          <w:szCs w:val="24"/>
        </w:rPr>
        <w:t xml:space="preserve">Here, and throughout the sample, the military </w:t>
      </w:r>
      <w:proofErr w:type="gramStart"/>
      <w:r w:rsidRPr="008B31C0">
        <w:rPr>
          <w:rFonts w:ascii="Arial" w:hAnsi="Arial" w:cs="Arial"/>
          <w:sz w:val="24"/>
          <w:szCs w:val="24"/>
        </w:rPr>
        <w:t>are named</w:t>
      </w:r>
      <w:proofErr w:type="gramEnd"/>
      <w:r w:rsidRPr="008B31C0">
        <w:rPr>
          <w:rFonts w:ascii="Arial" w:hAnsi="Arial" w:cs="Arial"/>
          <w:sz w:val="24"/>
          <w:szCs w:val="24"/>
        </w:rPr>
        <w:t xml:space="preserve"> formally and functionally, such as “The chain of command”, “The Commander of the 1</w:t>
      </w:r>
      <w:r w:rsidRPr="008B31C0">
        <w:rPr>
          <w:rFonts w:ascii="Arial" w:hAnsi="Arial" w:cs="Arial"/>
          <w:sz w:val="24"/>
          <w:szCs w:val="24"/>
          <w:vertAlign w:val="superscript"/>
        </w:rPr>
        <w:t>st</w:t>
      </w:r>
      <w:r w:rsidRPr="008B31C0">
        <w:rPr>
          <w:rFonts w:ascii="Arial" w:hAnsi="Arial" w:cs="Arial"/>
          <w:sz w:val="24"/>
          <w:szCs w:val="24"/>
        </w:rPr>
        <w:t xml:space="preserve"> Army, The Commander of the Navy” and elsewhere “Chief of General Staff General </w:t>
      </w:r>
      <w:proofErr w:type="spellStart"/>
      <w:r w:rsidRPr="008B31C0">
        <w:rPr>
          <w:rFonts w:ascii="Arial" w:hAnsi="Arial" w:cs="Arial"/>
          <w:sz w:val="24"/>
          <w:szCs w:val="24"/>
        </w:rPr>
        <w:t>Hulusi</w:t>
      </w:r>
      <w:proofErr w:type="spellEnd"/>
      <w:r w:rsidRPr="008B31C0">
        <w:rPr>
          <w:rFonts w:ascii="Arial" w:hAnsi="Arial" w:cs="Arial"/>
          <w:sz w:val="24"/>
          <w:szCs w:val="24"/>
        </w:rPr>
        <w:t xml:space="preserve"> </w:t>
      </w:r>
      <w:proofErr w:type="spellStart"/>
      <w:r w:rsidRPr="008B31C0">
        <w:rPr>
          <w:rFonts w:ascii="Arial" w:hAnsi="Arial" w:cs="Arial"/>
          <w:sz w:val="24"/>
          <w:szCs w:val="24"/>
        </w:rPr>
        <w:t>Akar</w:t>
      </w:r>
      <w:proofErr w:type="spellEnd"/>
      <w:r w:rsidRPr="008B31C0">
        <w:rPr>
          <w:rFonts w:ascii="Arial" w:hAnsi="Arial" w:cs="Arial"/>
          <w:sz w:val="24"/>
          <w:szCs w:val="24"/>
        </w:rPr>
        <w:t xml:space="preserve">” emphasising </w:t>
      </w:r>
      <w:r>
        <w:rPr>
          <w:rFonts w:ascii="Arial" w:hAnsi="Arial" w:cs="Arial"/>
          <w:sz w:val="24"/>
          <w:szCs w:val="24"/>
        </w:rPr>
        <w:t>p</w:t>
      </w:r>
      <w:r w:rsidRPr="008B31C0">
        <w:rPr>
          <w:rFonts w:ascii="Arial" w:hAnsi="Arial" w:cs="Arial"/>
          <w:sz w:val="24"/>
          <w:szCs w:val="24"/>
        </w:rPr>
        <w:t xml:space="preserve">ower and importance (van </w:t>
      </w:r>
      <w:proofErr w:type="spellStart"/>
      <w:r w:rsidRPr="008B31C0">
        <w:rPr>
          <w:rFonts w:ascii="Arial" w:hAnsi="Arial" w:cs="Arial"/>
          <w:sz w:val="24"/>
          <w:szCs w:val="24"/>
        </w:rPr>
        <w:t>Leeuwen</w:t>
      </w:r>
      <w:proofErr w:type="spellEnd"/>
      <w:r>
        <w:rPr>
          <w:rFonts w:ascii="Arial" w:hAnsi="Arial" w:cs="Arial"/>
          <w:sz w:val="24"/>
          <w:szCs w:val="24"/>
        </w:rPr>
        <w:t>,</w:t>
      </w:r>
      <w:r w:rsidRPr="008B31C0">
        <w:rPr>
          <w:rFonts w:ascii="Arial" w:hAnsi="Arial" w:cs="Arial"/>
          <w:sz w:val="24"/>
          <w:szCs w:val="24"/>
        </w:rPr>
        <w:t xml:space="preserve"> 1996). </w:t>
      </w:r>
      <w:r w:rsidRPr="008B31C0">
        <w:rPr>
          <w:rFonts w:ascii="Arial" w:eastAsia="Times New Roman" w:hAnsi="Arial" w:cs="Arial"/>
          <w:sz w:val="24"/>
          <w:szCs w:val="24"/>
        </w:rPr>
        <w:t xml:space="preserve">Almost all </w:t>
      </w:r>
      <w:proofErr w:type="spellStart"/>
      <w:r w:rsidRPr="008B31C0">
        <w:rPr>
          <w:rFonts w:ascii="Arial" w:eastAsia="Times New Roman" w:hAnsi="Arial" w:cs="Arial"/>
          <w:sz w:val="24"/>
          <w:szCs w:val="24"/>
        </w:rPr>
        <w:t>namings</w:t>
      </w:r>
      <w:proofErr w:type="spellEnd"/>
      <w:r w:rsidRPr="008B31C0">
        <w:rPr>
          <w:rFonts w:ascii="Arial" w:eastAsia="Times New Roman" w:hAnsi="Arial" w:cs="Arial"/>
          <w:sz w:val="24"/>
          <w:szCs w:val="24"/>
        </w:rPr>
        <w:t xml:space="preserve"> of non-coup soldiers are personal, connoting closeness. </w:t>
      </w:r>
      <w:r w:rsidRPr="008B31C0">
        <w:rPr>
          <w:rFonts w:ascii="Arial" w:hAnsi="Arial" w:cs="Arial"/>
          <w:sz w:val="24"/>
          <w:szCs w:val="24"/>
        </w:rPr>
        <w:t xml:space="preserve">They </w:t>
      </w:r>
      <w:proofErr w:type="gramStart"/>
      <w:r w:rsidRPr="008B31C0">
        <w:rPr>
          <w:rFonts w:ascii="Arial" w:hAnsi="Arial" w:cs="Arial"/>
          <w:sz w:val="24"/>
          <w:szCs w:val="24"/>
        </w:rPr>
        <w:t>are named distinct from “the coup” and represented active and positive, here</w:t>
      </w:r>
      <w:r>
        <w:rPr>
          <w:rFonts w:ascii="Arial" w:hAnsi="Arial" w:cs="Arial"/>
          <w:sz w:val="24"/>
          <w:szCs w:val="24"/>
        </w:rPr>
        <w:t>,</w:t>
      </w:r>
      <w:r w:rsidRPr="008B31C0">
        <w:rPr>
          <w:rFonts w:ascii="Arial" w:hAnsi="Arial" w:cs="Arial"/>
          <w:sz w:val="24"/>
          <w:szCs w:val="24"/>
        </w:rPr>
        <w:t xml:space="preserve"> by “did not support” the coup</w:t>
      </w:r>
      <w:proofErr w:type="gramEnd"/>
      <w:r w:rsidRPr="008B31C0">
        <w:rPr>
          <w:rFonts w:ascii="Arial" w:hAnsi="Arial" w:cs="Arial"/>
          <w:sz w:val="24"/>
          <w:szCs w:val="24"/>
        </w:rPr>
        <w:t>.</w:t>
      </w:r>
    </w:p>
    <w:p w14:paraId="77E98345" w14:textId="77777777" w:rsidR="000B6B0B" w:rsidRPr="008B31C0" w:rsidRDefault="000B6B0B" w:rsidP="000B6B0B">
      <w:pPr>
        <w:spacing w:after="120" w:line="360" w:lineRule="auto"/>
        <w:ind w:firstLine="720"/>
        <w:rPr>
          <w:rFonts w:ascii="Arial" w:hAnsi="Arial" w:cs="Arial"/>
          <w:sz w:val="24"/>
          <w:szCs w:val="24"/>
        </w:rPr>
      </w:pPr>
      <w:r w:rsidRPr="00C15093">
        <w:rPr>
          <w:rFonts w:ascii="Arial" w:eastAsia="Times New Roman" w:hAnsi="Arial" w:cs="Arial"/>
          <w:sz w:val="24"/>
          <w:szCs w:val="24"/>
        </w:rPr>
        <w:t xml:space="preserve">Nationalism also looms big in imagery and written text. On 19 July </w:t>
      </w:r>
      <w:proofErr w:type="gramStart"/>
      <w:r w:rsidRPr="00C15093">
        <w:rPr>
          <w:rFonts w:ascii="Arial" w:eastAsia="Times New Roman" w:hAnsi="Arial" w:cs="Arial"/>
          <w:sz w:val="24"/>
          <w:szCs w:val="24"/>
        </w:rPr>
        <w:t>the front cover is dominated by a picture of a group of men sitting and waving flags</w:t>
      </w:r>
      <w:proofErr w:type="gramEnd"/>
      <w:r w:rsidRPr="00C15093">
        <w:rPr>
          <w:rFonts w:ascii="Arial" w:eastAsia="Times New Roman" w:hAnsi="Arial" w:cs="Arial"/>
          <w:sz w:val="24"/>
          <w:szCs w:val="24"/>
        </w:rPr>
        <w:t xml:space="preserve">. Clothes and </w:t>
      </w:r>
      <w:proofErr w:type="gramStart"/>
      <w:r w:rsidRPr="00C15093">
        <w:rPr>
          <w:rFonts w:ascii="Arial" w:eastAsia="Times New Roman" w:hAnsi="Arial" w:cs="Arial"/>
          <w:sz w:val="24"/>
          <w:szCs w:val="24"/>
        </w:rPr>
        <w:t>clean shaven</w:t>
      </w:r>
      <w:proofErr w:type="gramEnd"/>
      <w:r w:rsidRPr="00C15093">
        <w:rPr>
          <w:rFonts w:ascii="Arial" w:eastAsia="Times New Roman" w:hAnsi="Arial" w:cs="Arial"/>
          <w:sz w:val="24"/>
          <w:szCs w:val="24"/>
        </w:rPr>
        <w:t xml:space="preserve"> faces suggest secularism. </w:t>
      </w:r>
      <w:r w:rsidRPr="00C15093">
        <w:rPr>
          <w:rFonts w:ascii="Arial" w:hAnsi="Arial" w:cs="Arial"/>
          <w:sz w:val="24"/>
          <w:szCs w:val="24"/>
        </w:rPr>
        <w:t xml:space="preserve">On 17 July, the headline </w:t>
      </w:r>
      <w:proofErr w:type="gramStart"/>
      <w:r w:rsidRPr="00C15093">
        <w:rPr>
          <w:rFonts w:ascii="Arial" w:hAnsi="Arial" w:cs="Arial"/>
          <w:sz w:val="24"/>
          <w:szCs w:val="24"/>
        </w:rPr>
        <w:t>reads:</w:t>
      </w:r>
      <w:proofErr w:type="gramEnd"/>
      <w:r w:rsidRPr="00C15093">
        <w:rPr>
          <w:rFonts w:ascii="Arial" w:hAnsi="Arial" w:cs="Arial"/>
          <w:sz w:val="24"/>
          <w:szCs w:val="24"/>
        </w:rPr>
        <w:t xml:space="preserve"> “The outcome of the chaos night: 161 people died, 1440 injured, 2839 people under custody, Turkey took a blow”. Here the headline defines the coup attempt as “the chaos night”, framing the trouble within the </w:t>
      </w:r>
      <w:proofErr w:type="gramStart"/>
      <w:r w:rsidRPr="00C15093">
        <w:rPr>
          <w:rFonts w:ascii="Arial" w:hAnsi="Arial" w:cs="Arial"/>
          <w:sz w:val="24"/>
          <w:szCs w:val="24"/>
        </w:rPr>
        <w:t>time frame</w:t>
      </w:r>
      <w:proofErr w:type="gramEnd"/>
      <w:r w:rsidRPr="00C15093">
        <w:rPr>
          <w:rFonts w:ascii="Arial" w:hAnsi="Arial" w:cs="Arial"/>
          <w:sz w:val="24"/>
          <w:szCs w:val="24"/>
        </w:rPr>
        <w:t xml:space="preserve"> </w:t>
      </w:r>
      <w:r w:rsidRPr="008B31C0">
        <w:rPr>
          <w:rFonts w:ascii="Arial" w:hAnsi="Arial" w:cs="Arial"/>
          <w:sz w:val="24"/>
          <w:szCs w:val="24"/>
        </w:rPr>
        <w:t xml:space="preserve">of a night. This presupposes that the chaos was </w:t>
      </w:r>
      <w:proofErr w:type="gramStart"/>
      <w:r w:rsidRPr="008B31C0">
        <w:rPr>
          <w:rFonts w:ascii="Arial" w:hAnsi="Arial" w:cs="Arial"/>
          <w:sz w:val="24"/>
          <w:szCs w:val="24"/>
        </w:rPr>
        <w:t>neither before nor after</w:t>
      </w:r>
      <w:proofErr w:type="gramEnd"/>
      <w:r w:rsidRPr="008B31C0">
        <w:rPr>
          <w:rFonts w:ascii="Arial" w:hAnsi="Arial" w:cs="Arial"/>
          <w:sz w:val="24"/>
          <w:szCs w:val="24"/>
        </w:rPr>
        <w:t xml:space="preserve">. On the one hand, this night saw many victims, emphasised using numbers in the hundreds and thousands. In fact, in the main text there is a more detailed numbered list of those injured, killed and arrested, legitimating a </w:t>
      </w:r>
      <w:proofErr w:type="gramStart"/>
      <w:r w:rsidRPr="008B31C0">
        <w:rPr>
          <w:rFonts w:ascii="Arial" w:hAnsi="Arial" w:cs="Arial"/>
          <w:sz w:val="24"/>
          <w:szCs w:val="24"/>
        </w:rPr>
        <w:t>discourse which</w:t>
      </w:r>
      <w:proofErr w:type="gramEnd"/>
      <w:r w:rsidRPr="008B31C0">
        <w:rPr>
          <w:rFonts w:ascii="Arial" w:hAnsi="Arial" w:cs="Arial"/>
          <w:sz w:val="24"/>
          <w:szCs w:val="24"/>
        </w:rPr>
        <w:t xml:space="preserve"> articulates the seriousness of the coup by leaning on a scientific objective discourse (van </w:t>
      </w:r>
      <w:proofErr w:type="spellStart"/>
      <w:r w:rsidRPr="008B31C0">
        <w:rPr>
          <w:rFonts w:ascii="Arial" w:hAnsi="Arial" w:cs="Arial"/>
          <w:sz w:val="24"/>
          <w:szCs w:val="24"/>
        </w:rPr>
        <w:t>Leeuwen</w:t>
      </w:r>
      <w:proofErr w:type="spellEnd"/>
      <w:r w:rsidRPr="008B31C0">
        <w:rPr>
          <w:rFonts w:ascii="Arial" w:hAnsi="Arial" w:cs="Arial"/>
          <w:sz w:val="24"/>
          <w:szCs w:val="24"/>
        </w:rPr>
        <w:t xml:space="preserve"> and </w:t>
      </w:r>
      <w:proofErr w:type="spellStart"/>
      <w:r w:rsidRPr="008B31C0">
        <w:rPr>
          <w:rFonts w:ascii="Arial" w:hAnsi="Arial" w:cs="Arial"/>
          <w:sz w:val="24"/>
          <w:szCs w:val="24"/>
        </w:rPr>
        <w:t>Wodak</w:t>
      </w:r>
      <w:proofErr w:type="spellEnd"/>
      <w:r>
        <w:rPr>
          <w:rFonts w:ascii="Arial" w:hAnsi="Arial" w:cs="Arial"/>
          <w:sz w:val="24"/>
          <w:szCs w:val="24"/>
        </w:rPr>
        <w:t>,</w:t>
      </w:r>
      <w:r w:rsidRPr="008B31C0">
        <w:rPr>
          <w:rFonts w:ascii="Arial" w:hAnsi="Arial" w:cs="Arial"/>
          <w:sz w:val="24"/>
          <w:szCs w:val="24"/>
        </w:rPr>
        <w:t xml:space="preserve"> 1999). </w:t>
      </w:r>
      <w:proofErr w:type="gramStart"/>
      <w:r w:rsidRPr="008B31C0">
        <w:rPr>
          <w:rFonts w:ascii="Arial" w:hAnsi="Arial" w:cs="Arial"/>
          <w:sz w:val="24"/>
          <w:szCs w:val="24"/>
        </w:rPr>
        <w:t>On the other hand, despite its severity, Turkey has survived and is strong.</w:t>
      </w:r>
      <w:proofErr w:type="gramEnd"/>
      <w:r w:rsidRPr="008B31C0">
        <w:rPr>
          <w:rFonts w:ascii="Arial" w:hAnsi="Arial" w:cs="Arial"/>
          <w:sz w:val="24"/>
          <w:szCs w:val="24"/>
        </w:rPr>
        <w:t xml:space="preserve"> The coup is named </w:t>
      </w:r>
      <w:r w:rsidRPr="008B31C0">
        <w:rPr>
          <w:rFonts w:ascii="Arial" w:hAnsi="Arial" w:cs="Arial"/>
          <w:sz w:val="24"/>
          <w:szCs w:val="24"/>
        </w:rPr>
        <w:lastRenderedPageBreak/>
        <w:t xml:space="preserve">metaphorically as “a blow”, something </w:t>
      </w:r>
      <w:proofErr w:type="gramStart"/>
      <w:r w:rsidRPr="008B31C0">
        <w:rPr>
          <w:rFonts w:ascii="Arial" w:hAnsi="Arial" w:cs="Arial"/>
          <w:sz w:val="24"/>
          <w:szCs w:val="24"/>
        </w:rPr>
        <w:t>which</w:t>
      </w:r>
      <w:proofErr w:type="gramEnd"/>
      <w:r w:rsidRPr="008B31C0">
        <w:rPr>
          <w:rFonts w:ascii="Arial" w:hAnsi="Arial" w:cs="Arial"/>
          <w:sz w:val="24"/>
          <w:szCs w:val="24"/>
        </w:rPr>
        <w:t xml:space="preserve"> one can survive, as opposed to a “knock</w:t>
      </w:r>
      <w:r>
        <w:rPr>
          <w:rFonts w:ascii="Arial" w:hAnsi="Arial" w:cs="Arial"/>
          <w:sz w:val="24"/>
          <w:szCs w:val="24"/>
        </w:rPr>
        <w:t>-</w:t>
      </w:r>
      <w:r w:rsidRPr="008B31C0">
        <w:rPr>
          <w:rFonts w:ascii="Arial" w:hAnsi="Arial" w:cs="Arial"/>
          <w:sz w:val="24"/>
          <w:szCs w:val="24"/>
        </w:rPr>
        <w:t xml:space="preserve">out punch”. </w:t>
      </w:r>
    </w:p>
    <w:p w14:paraId="545DEA5F" w14:textId="77777777" w:rsidR="000B6B0B" w:rsidRDefault="000B6B0B" w:rsidP="000B6B0B">
      <w:pPr>
        <w:spacing w:after="120" w:line="360" w:lineRule="auto"/>
        <w:ind w:firstLine="720"/>
        <w:rPr>
          <w:rFonts w:ascii="Arial" w:hAnsi="Arial" w:cs="Arial"/>
          <w:sz w:val="24"/>
          <w:szCs w:val="24"/>
        </w:rPr>
      </w:pPr>
      <w:proofErr w:type="spellStart"/>
      <w:r w:rsidRPr="00F94817">
        <w:rPr>
          <w:rFonts w:ascii="Arial" w:hAnsi="Arial" w:cs="Arial"/>
          <w:i/>
          <w:sz w:val="24"/>
          <w:szCs w:val="24"/>
        </w:rPr>
        <w:t>Cumhuriyet</w:t>
      </w:r>
      <w:proofErr w:type="spellEnd"/>
      <w:r w:rsidRPr="008B31C0">
        <w:rPr>
          <w:rFonts w:ascii="Arial" w:hAnsi="Arial" w:cs="Arial"/>
          <w:sz w:val="24"/>
          <w:szCs w:val="24"/>
        </w:rPr>
        <w:t xml:space="preserve"> criticises AKP unlike the other two newspapers when representing democracy. Democracy </w:t>
      </w:r>
      <w:proofErr w:type="gramStart"/>
      <w:r w:rsidRPr="008B31C0">
        <w:rPr>
          <w:rFonts w:ascii="Arial" w:hAnsi="Arial" w:cs="Arial"/>
          <w:sz w:val="24"/>
          <w:szCs w:val="24"/>
        </w:rPr>
        <w:t>is named</w:t>
      </w:r>
      <w:proofErr w:type="gramEnd"/>
      <w:r w:rsidRPr="008B31C0">
        <w:rPr>
          <w:rFonts w:ascii="Arial" w:hAnsi="Arial" w:cs="Arial"/>
          <w:sz w:val="24"/>
          <w:szCs w:val="24"/>
        </w:rPr>
        <w:t xml:space="preserve"> 30 times in the sample, far more than the other newspapers indicating its importance. Unlike the other papers, </w:t>
      </w:r>
      <w:r>
        <w:rPr>
          <w:rFonts w:ascii="Arial" w:hAnsi="Arial" w:cs="Arial"/>
          <w:sz w:val="24"/>
          <w:szCs w:val="24"/>
        </w:rPr>
        <w:t xml:space="preserve">which represent democracy saved by politicians, the people and the military, here </w:t>
      </w:r>
      <w:r w:rsidRPr="008B31C0">
        <w:rPr>
          <w:rFonts w:ascii="Arial" w:hAnsi="Arial" w:cs="Arial"/>
          <w:sz w:val="24"/>
          <w:szCs w:val="24"/>
        </w:rPr>
        <w:t xml:space="preserve">it is </w:t>
      </w:r>
      <w:r>
        <w:rPr>
          <w:rFonts w:ascii="Arial" w:hAnsi="Arial" w:cs="Arial"/>
          <w:sz w:val="24"/>
          <w:szCs w:val="24"/>
        </w:rPr>
        <w:t xml:space="preserve">only </w:t>
      </w:r>
      <w:r w:rsidRPr="008B31C0">
        <w:rPr>
          <w:rFonts w:ascii="Arial" w:hAnsi="Arial" w:cs="Arial"/>
          <w:sz w:val="24"/>
          <w:szCs w:val="24"/>
        </w:rPr>
        <w:t xml:space="preserve">“saved” </w:t>
      </w:r>
      <w:r>
        <w:rPr>
          <w:rFonts w:ascii="Arial" w:hAnsi="Arial" w:cs="Arial"/>
          <w:sz w:val="24"/>
          <w:szCs w:val="24"/>
        </w:rPr>
        <w:t xml:space="preserve">once and saved by </w:t>
      </w:r>
      <w:r w:rsidRPr="008B31C0">
        <w:rPr>
          <w:rFonts w:ascii="Arial" w:hAnsi="Arial" w:cs="Arial"/>
          <w:sz w:val="24"/>
          <w:szCs w:val="24"/>
        </w:rPr>
        <w:t>the “parliamentary democratic system</w:t>
      </w:r>
      <w:r>
        <w:rPr>
          <w:rFonts w:ascii="Arial" w:hAnsi="Arial" w:cs="Arial"/>
          <w:sz w:val="24"/>
          <w:szCs w:val="24"/>
        </w:rPr>
        <w:t>”</w:t>
      </w:r>
      <w:r w:rsidRPr="008B31C0">
        <w:rPr>
          <w:rFonts w:ascii="Arial" w:hAnsi="Arial" w:cs="Arial"/>
          <w:sz w:val="24"/>
          <w:szCs w:val="24"/>
        </w:rPr>
        <w:t xml:space="preserve">. Also, it is represented as under threat </w:t>
      </w:r>
      <w:r>
        <w:rPr>
          <w:rFonts w:ascii="Arial" w:hAnsi="Arial" w:cs="Arial"/>
          <w:sz w:val="24"/>
          <w:szCs w:val="24"/>
        </w:rPr>
        <w:t xml:space="preserve">14 times, including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eight times, AKP protesters four times and AKP twice. </w:t>
      </w:r>
      <w:r>
        <w:rPr>
          <w:rFonts w:ascii="Arial" w:hAnsi="Arial" w:cs="Arial"/>
          <w:sz w:val="24"/>
          <w:szCs w:val="24"/>
        </w:rPr>
        <w:t>This is starkly in contrast to AKP representations.</w:t>
      </w:r>
      <w:r w:rsidRPr="008B31C0">
        <w:rPr>
          <w:rFonts w:ascii="Arial" w:hAnsi="Arial" w:cs="Arial"/>
          <w:sz w:val="24"/>
          <w:szCs w:val="24"/>
        </w:rPr>
        <w:t xml:space="preserve"> </w:t>
      </w:r>
    </w:p>
    <w:p w14:paraId="31F5258A" w14:textId="77777777" w:rsidR="000B6B0B" w:rsidRPr="008B31C0" w:rsidRDefault="000B6B0B" w:rsidP="000B6B0B">
      <w:pPr>
        <w:spacing w:after="120" w:line="360" w:lineRule="auto"/>
        <w:ind w:firstLine="720"/>
        <w:rPr>
          <w:rFonts w:ascii="Arial" w:eastAsia="Times New Roman" w:hAnsi="Arial" w:cs="Arial"/>
          <w:sz w:val="24"/>
          <w:szCs w:val="24"/>
        </w:rPr>
      </w:pPr>
      <w:r w:rsidRPr="008B31C0">
        <w:rPr>
          <w:rFonts w:ascii="Arial" w:hAnsi="Arial" w:cs="Arial"/>
          <w:sz w:val="24"/>
          <w:szCs w:val="24"/>
        </w:rPr>
        <w:t xml:space="preserve">It </w:t>
      </w:r>
      <w:r w:rsidRPr="008B31C0">
        <w:rPr>
          <w:rFonts w:ascii="Arial" w:eastAsia="Times New Roman" w:hAnsi="Arial" w:cs="Arial"/>
          <w:sz w:val="24"/>
          <w:szCs w:val="24"/>
        </w:rPr>
        <w:t xml:space="preserve">also criticises the rise of religious conservatism under AKP, seen by many </w:t>
      </w:r>
      <w:proofErr w:type="spellStart"/>
      <w:r w:rsidRPr="008B31C0">
        <w:rPr>
          <w:rFonts w:ascii="Arial" w:eastAsia="Times New Roman" w:hAnsi="Arial" w:cs="Arial"/>
          <w:sz w:val="24"/>
          <w:szCs w:val="24"/>
        </w:rPr>
        <w:t>Kemalists</w:t>
      </w:r>
      <w:proofErr w:type="spellEnd"/>
      <w:r w:rsidRPr="008B31C0">
        <w:rPr>
          <w:rFonts w:ascii="Arial" w:eastAsia="Times New Roman" w:hAnsi="Arial" w:cs="Arial"/>
          <w:sz w:val="24"/>
          <w:szCs w:val="24"/>
        </w:rPr>
        <w:t xml:space="preserve"> as a threat to Turkey’s secular constitution. Consider:</w:t>
      </w:r>
    </w:p>
    <w:p w14:paraId="24ADEF9C" w14:textId="77777777" w:rsidR="000B6B0B" w:rsidRPr="008B31C0" w:rsidRDefault="000B6B0B" w:rsidP="000B6B0B">
      <w:pPr>
        <w:spacing w:after="120" w:line="360" w:lineRule="auto"/>
        <w:ind w:left="567"/>
        <w:rPr>
          <w:rFonts w:ascii="Arial" w:hAnsi="Arial" w:cs="Arial"/>
          <w:sz w:val="24"/>
          <w:szCs w:val="24"/>
        </w:rPr>
      </w:pPr>
      <w:r w:rsidRPr="008B31C0">
        <w:rPr>
          <w:rFonts w:ascii="Arial" w:hAnsi="Arial" w:cs="Arial"/>
          <w:sz w:val="24"/>
          <w:szCs w:val="24"/>
        </w:rPr>
        <w:t>“Following the coup attempt, democracy has been the least emphasi</w:t>
      </w:r>
      <w:r>
        <w:rPr>
          <w:rFonts w:ascii="Arial" w:hAnsi="Arial" w:cs="Arial"/>
          <w:sz w:val="24"/>
          <w:szCs w:val="24"/>
        </w:rPr>
        <w:t>s</w:t>
      </w:r>
      <w:r w:rsidRPr="008B31C0">
        <w:rPr>
          <w:rFonts w:ascii="Arial" w:hAnsi="Arial" w:cs="Arial"/>
          <w:sz w:val="24"/>
          <w:szCs w:val="24"/>
        </w:rPr>
        <w:t xml:space="preserve">ed concept in the protests on the streets, taking place as a response to the government’s calls. The squares dominated by the </w:t>
      </w:r>
      <w:proofErr w:type="spellStart"/>
      <w:r w:rsidRPr="008B31C0">
        <w:rPr>
          <w:rFonts w:ascii="Arial" w:hAnsi="Arial" w:cs="Arial"/>
          <w:sz w:val="24"/>
          <w:szCs w:val="24"/>
        </w:rPr>
        <w:t>dhkir’s</w:t>
      </w:r>
      <w:proofErr w:type="spellEnd"/>
      <w:r w:rsidRPr="008B31C0">
        <w:rPr>
          <w:rFonts w:ascii="Arial" w:hAnsi="Arial" w:cs="Arial"/>
          <w:sz w:val="24"/>
          <w:szCs w:val="24"/>
        </w:rPr>
        <w:t xml:space="preserve"> by towel-headed people, Ottoman flags, and religious slogans, have overshadowed the sharing of the happiness of salvation from the coup”. </w:t>
      </w:r>
    </w:p>
    <w:p w14:paraId="3FCDEA4C"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sz w:val="24"/>
          <w:szCs w:val="24"/>
        </w:rPr>
        <w:t xml:space="preserve">Here, democracy </w:t>
      </w:r>
      <w:proofErr w:type="gramStart"/>
      <w:r w:rsidRPr="008B31C0">
        <w:rPr>
          <w:rFonts w:ascii="Arial" w:hAnsi="Arial" w:cs="Arial"/>
          <w:sz w:val="24"/>
          <w:szCs w:val="24"/>
        </w:rPr>
        <w:t>is represented</w:t>
      </w:r>
      <w:proofErr w:type="gramEnd"/>
      <w:r w:rsidRPr="008B31C0">
        <w:rPr>
          <w:rFonts w:ascii="Arial" w:hAnsi="Arial" w:cs="Arial"/>
          <w:sz w:val="24"/>
          <w:szCs w:val="24"/>
        </w:rPr>
        <w:t xml:space="preserve"> as under threat while lexical choices emphasise religious conservatives who </w:t>
      </w:r>
      <w:r>
        <w:rPr>
          <w:rFonts w:ascii="Arial" w:hAnsi="Arial" w:cs="Arial"/>
          <w:sz w:val="24"/>
          <w:szCs w:val="24"/>
        </w:rPr>
        <w:t>“</w:t>
      </w:r>
      <w:r w:rsidRPr="008B31C0">
        <w:rPr>
          <w:rFonts w:ascii="Arial" w:hAnsi="Arial" w:cs="Arial"/>
          <w:sz w:val="24"/>
          <w:szCs w:val="24"/>
        </w:rPr>
        <w:t>dominate</w:t>
      </w:r>
      <w:r>
        <w:rPr>
          <w:rFonts w:ascii="Arial" w:hAnsi="Arial" w:cs="Arial"/>
          <w:sz w:val="24"/>
          <w:szCs w:val="24"/>
        </w:rPr>
        <w:t>”</w:t>
      </w:r>
      <w:r w:rsidRPr="008B31C0">
        <w:rPr>
          <w:rFonts w:ascii="Arial" w:hAnsi="Arial" w:cs="Arial"/>
          <w:sz w:val="24"/>
          <w:szCs w:val="24"/>
        </w:rPr>
        <w:t xml:space="preserve"> squares. Religious cultural references such as “the dhikr” (a religious performance), “towel-headed people”, and “religious slogans” represent those who protest against the coup, while “Ottoman flags” link these to </w:t>
      </w:r>
      <w:proofErr w:type="gramStart"/>
      <w:r w:rsidRPr="008B31C0">
        <w:rPr>
          <w:rFonts w:ascii="Arial" w:hAnsi="Arial" w:cs="Arial"/>
          <w:sz w:val="24"/>
          <w:szCs w:val="24"/>
        </w:rPr>
        <w:t>AKP,</w:t>
      </w:r>
      <w:proofErr w:type="gramEnd"/>
      <w:r w:rsidRPr="008B31C0">
        <w:rPr>
          <w:rFonts w:ascii="Arial" w:hAnsi="Arial" w:cs="Arial"/>
          <w:sz w:val="24"/>
          <w:szCs w:val="24"/>
        </w:rPr>
        <w:t xml:space="preserve"> it regularly leans on symbols from the Ottoman times. All the while, these actions are “taking place as a response to the government’s calls”, clearly identifying who is responsible for the threat to democracy. </w:t>
      </w:r>
    </w:p>
    <w:p w14:paraId="59A2290B" w14:textId="77777777" w:rsidR="000B6B0B" w:rsidRPr="008B31C0" w:rsidRDefault="000B6B0B" w:rsidP="000B6B0B">
      <w:pPr>
        <w:spacing w:after="120" w:line="360" w:lineRule="auto"/>
        <w:ind w:firstLine="720"/>
        <w:rPr>
          <w:rFonts w:ascii="Arial" w:hAnsi="Arial" w:cs="Arial"/>
          <w:sz w:val="24"/>
          <w:szCs w:val="24"/>
        </w:rPr>
      </w:pPr>
      <w:r w:rsidRPr="008B31C0">
        <w:rPr>
          <w:rFonts w:ascii="Arial" w:hAnsi="Arial" w:cs="Arial"/>
          <w:sz w:val="24"/>
          <w:szCs w:val="24"/>
        </w:rPr>
        <w:t xml:space="preserve">There is also criticism aimed at AKP </w:t>
      </w:r>
      <w:proofErr w:type="gramStart"/>
      <w:r w:rsidRPr="008B31C0">
        <w:rPr>
          <w:rFonts w:ascii="Arial" w:hAnsi="Arial" w:cs="Arial"/>
          <w:sz w:val="24"/>
          <w:szCs w:val="24"/>
        </w:rPr>
        <w:t>in regard to</w:t>
      </w:r>
      <w:proofErr w:type="gramEnd"/>
      <w:r w:rsidRPr="008B31C0">
        <w:rPr>
          <w:rFonts w:ascii="Arial" w:hAnsi="Arial" w:cs="Arial"/>
          <w:sz w:val="24"/>
          <w:szCs w:val="24"/>
        </w:rPr>
        <w:t xml:space="preserve"> its role in the coup. Though it </w:t>
      </w:r>
      <w:proofErr w:type="gramStart"/>
      <w:r w:rsidRPr="008B31C0">
        <w:rPr>
          <w:rFonts w:ascii="Arial" w:hAnsi="Arial" w:cs="Arial"/>
          <w:sz w:val="24"/>
          <w:szCs w:val="24"/>
        </w:rPr>
        <w:t>is not stated</w:t>
      </w:r>
      <w:proofErr w:type="gramEnd"/>
      <w:r w:rsidRPr="008B31C0">
        <w:rPr>
          <w:rFonts w:ascii="Arial" w:hAnsi="Arial" w:cs="Arial"/>
          <w:sz w:val="24"/>
          <w:szCs w:val="24"/>
        </w:rPr>
        <w:t xml:space="preserve"> that AKP was involved in the coup, </w:t>
      </w:r>
      <w:r>
        <w:rPr>
          <w:rFonts w:ascii="Arial" w:hAnsi="Arial" w:cs="Arial"/>
          <w:sz w:val="24"/>
          <w:szCs w:val="24"/>
        </w:rPr>
        <w:t>it</w:t>
      </w:r>
      <w:r w:rsidRPr="008B31C0">
        <w:rPr>
          <w:rFonts w:ascii="Arial" w:hAnsi="Arial" w:cs="Arial"/>
          <w:sz w:val="24"/>
          <w:szCs w:val="24"/>
        </w:rPr>
        <w:t xml:space="preserve"> is accused of a “deep infirmity in the state institutions” which resulted in failures</w:t>
      </w:r>
      <w:r>
        <w:rPr>
          <w:rFonts w:ascii="Arial" w:hAnsi="Arial" w:cs="Arial"/>
          <w:sz w:val="24"/>
          <w:szCs w:val="24"/>
        </w:rPr>
        <w:t>,</w:t>
      </w:r>
      <w:r w:rsidRPr="008B31C0">
        <w:rPr>
          <w:rFonts w:ascii="Arial" w:hAnsi="Arial" w:cs="Arial"/>
          <w:sz w:val="24"/>
          <w:szCs w:val="24"/>
        </w:rPr>
        <w:t xml:space="preserve"> such as General </w:t>
      </w:r>
      <w:proofErr w:type="spellStart"/>
      <w:r w:rsidRPr="008B31C0">
        <w:rPr>
          <w:rFonts w:ascii="Arial" w:hAnsi="Arial" w:cs="Arial"/>
          <w:sz w:val="24"/>
          <w:szCs w:val="24"/>
        </w:rPr>
        <w:t>Hulusi</w:t>
      </w:r>
      <w:proofErr w:type="spellEnd"/>
      <w:r w:rsidRPr="008B31C0">
        <w:rPr>
          <w:rFonts w:ascii="Arial" w:hAnsi="Arial" w:cs="Arial"/>
          <w:sz w:val="24"/>
          <w:szCs w:val="24"/>
        </w:rPr>
        <w:t xml:space="preserve"> </w:t>
      </w:r>
      <w:proofErr w:type="spellStart"/>
      <w:r w:rsidRPr="008B31C0">
        <w:rPr>
          <w:rFonts w:ascii="Arial" w:hAnsi="Arial" w:cs="Arial"/>
          <w:sz w:val="24"/>
          <w:szCs w:val="24"/>
        </w:rPr>
        <w:t>Akar</w:t>
      </w:r>
      <w:proofErr w:type="spellEnd"/>
      <w:r w:rsidRPr="008B31C0">
        <w:rPr>
          <w:rFonts w:ascii="Arial" w:hAnsi="Arial" w:cs="Arial"/>
          <w:sz w:val="24"/>
          <w:szCs w:val="24"/>
        </w:rPr>
        <w:t xml:space="preserve"> being taken hostage and “the Assembly and the ‘palace’ of the President [being] bombarded.” Furthermore, there is a suggestion that AKP knew about the coup before it happened in: </w:t>
      </w:r>
    </w:p>
    <w:p w14:paraId="3D0D771E" w14:textId="77777777" w:rsidR="000B6B0B" w:rsidRPr="008B31C0" w:rsidRDefault="000B6B0B" w:rsidP="000B6B0B">
      <w:pPr>
        <w:spacing w:after="120" w:line="360" w:lineRule="auto"/>
        <w:ind w:left="567"/>
        <w:rPr>
          <w:rFonts w:ascii="Arial" w:hAnsi="Arial" w:cs="Arial"/>
          <w:sz w:val="24"/>
          <w:szCs w:val="24"/>
        </w:rPr>
      </w:pPr>
      <w:r w:rsidRPr="008B31C0">
        <w:rPr>
          <w:rFonts w:ascii="Arial" w:hAnsi="Arial" w:cs="Arial"/>
          <w:sz w:val="24"/>
          <w:szCs w:val="24"/>
        </w:rPr>
        <w:t xml:space="preserve">“The government, claiming that it is targeting </w:t>
      </w:r>
      <w:proofErr w:type="spellStart"/>
      <w:r w:rsidRPr="008B31C0">
        <w:rPr>
          <w:rFonts w:ascii="Arial" w:hAnsi="Arial" w:cs="Arial"/>
          <w:sz w:val="24"/>
          <w:szCs w:val="24"/>
        </w:rPr>
        <w:t>Gülenist</w:t>
      </w:r>
      <w:proofErr w:type="spellEnd"/>
      <w:r w:rsidRPr="008B31C0">
        <w:rPr>
          <w:rFonts w:ascii="Arial" w:hAnsi="Arial" w:cs="Arial"/>
          <w:sz w:val="24"/>
          <w:szCs w:val="24"/>
        </w:rPr>
        <w:t xml:space="preserve"> followers, has started a great operation in the public service following the coup attempt. </w:t>
      </w:r>
      <w:proofErr w:type="gramStart"/>
      <w:r w:rsidRPr="008B31C0">
        <w:rPr>
          <w:rFonts w:ascii="Arial" w:hAnsi="Arial" w:cs="Arial"/>
          <w:sz w:val="24"/>
          <w:szCs w:val="24"/>
        </w:rPr>
        <w:t>A total of 13210</w:t>
      </w:r>
      <w:proofErr w:type="gramEnd"/>
      <w:r w:rsidRPr="008B31C0">
        <w:rPr>
          <w:rFonts w:ascii="Arial" w:hAnsi="Arial" w:cs="Arial"/>
          <w:sz w:val="24"/>
          <w:szCs w:val="24"/>
        </w:rPr>
        <w:t xml:space="preserve"> public servants have been relieved of duty. The fact that so many have been </w:t>
      </w:r>
      <w:r w:rsidRPr="008B31C0">
        <w:rPr>
          <w:rFonts w:ascii="Arial" w:hAnsi="Arial" w:cs="Arial"/>
          <w:sz w:val="24"/>
          <w:szCs w:val="24"/>
        </w:rPr>
        <w:lastRenderedPageBreak/>
        <w:t xml:space="preserve">discharged in such a short </w:t>
      </w:r>
      <w:proofErr w:type="gramStart"/>
      <w:r w:rsidRPr="008B31C0">
        <w:rPr>
          <w:rFonts w:ascii="Arial" w:hAnsi="Arial" w:cs="Arial"/>
          <w:sz w:val="24"/>
          <w:szCs w:val="24"/>
        </w:rPr>
        <w:t>time,</w:t>
      </w:r>
      <w:proofErr w:type="gramEnd"/>
      <w:r w:rsidRPr="008B31C0">
        <w:rPr>
          <w:rFonts w:ascii="Arial" w:hAnsi="Arial" w:cs="Arial"/>
          <w:sz w:val="24"/>
          <w:szCs w:val="24"/>
        </w:rPr>
        <w:t xml:space="preserve"> has brought to mind that the lists may have been prepared beforehand.”</w:t>
      </w:r>
    </w:p>
    <w:p w14:paraId="489F97DC"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sz w:val="24"/>
          <w:szCs w:val="24"/>
        </w:rPr>
        <w:t xml:space="preserve">Here, the purge of </w:t>
      </w:r>
      <w:proofErr w:type="spellStart"/>
      <w:r w:rsidRPr="008B31C0">
        <w:rPr>
          <w:rFonts w:ascii="Arial" w:hAnsi="Arial" w:cs="Arial"/>
          <w:sz w:val="24"/>
          <w:szCs w:val="24"/>
        </w:rPr>
        <w:t>Gülen</w:t>
      </w:r>
      <w:proofErr w:type="spellEnd"/>
      <w:r w:rsidRPr="008B31C0">
        <w:rPr>
          <w:rFonts w:ascii="Arial" w:hAnsi="Arial" w:cs="Arial"/>
          <w:sz w:val="24"/>
          <w:szCs w:val="24"/>
        </w:rPr>
        <w:t xml:space="preserve"> followers from public office </w:t>
      </w:r>
      <w:proofErr w:type="gramStart"/>
      <w:r w:rsidRPr="008B31C0">
        <w:rPr>
          <w:rFonts w:ascii="Arial" w:hAnsi="Arial" w:cs="Arial"/>
          <w:sz w:val="24"/>
          <w:szCs w:val="24"/>
        </w:rPr>
        <w:t>is not questioned</w:t>
      </w:r>
      <w:proofErr w:type="gramEnd"/>
      <w:r w:rsidRPr="008B31C0">
        <w:rPr>
          <w:rFonts w:ascii="Arial" w:hAnsi="Arial" w:cs="Arial"/>
          <w:sz w:val="24"/>
          <w:szCs w:val="24"/>
        </w:rPr>
        <w:t xml:space="preserve"> in terms of being fair. In line with government actions, the first sentence presupposes that indeed it is </w:t>
      </w:r>
      <w:proofErr w:type="spellStart"/>
      <w:r w:rsidRPr="008B31C0">
        <w:rPr>
          <w:rFonts w:ascii="Arial" w:hAnsi="Arial" w:cs="Arial"/>
          <w:sz w:val="24"/>
          <w:szCs w:val="24"/>
        </w:rPr>
        <w:t>Gülen</w:t>
      </w:r>
      <w:proofErr w:type="spellEnd"/>
      <w:r w:rsidRPr="008B31C0">
        <w:rPr>
          <w:rFonts w:ascii="Arial" w:hAnsi="Arial" w:cs="Arial"/>
          <w:sz w:val="24"/>
          <w:szCs w:val="24"/>
        </w:rPr>
        <w:t xml:space="preserve"> followers who </w:t>
      </w:r>
      <w:proofErr w:type="gramStart"/>
      <w:r w:rsidRPr="008B31C0">
        <w:rPr>
          <w:rFonts w:ascii="Arial" w:hAnsi="Arial" w:cs="Arial"/>
          <w:sz w:val="24"/>
          <w:szCs w:val="24"/>
        </w:rPr>
        <w:t>are dismissed</w:t>
      </w:r>
      <w:proofErr w:type="gramEnd"/>
      <w:r w:rsidRPr="008B31C0">
        <w:rPr>
          <w:rFonts w:ascii="Arial" w:hAnsi="Arial" w:cs="Arial"/>
          <w:sz w:val="24"/>
          <w:szCs w:val="24"/>
        </w:rPr>
        <w:t xml:space="preserve">, and not all opposition, which seems to be the case. Also in the last </w:t>
      </w:r>
      <w:proofErr w:type="gramStart"/>
      <w:r w:rsidRPr="008B31C0">
        <w:rPr>
          <w:rFonts w:ascii="Arial" w:hAnsi="Arial" w:cs="Arial"/>
          <w:sz w:val="24"/>
          <w:szCs w:val="24"/>
        </w:rPr>
        <w:t>sentence</w:t>
      </w:r>
      <w:proofErr w:type="gramEnd"/>
      <w:r w:rsidRPr="008B31C0">
        <w:rPr>
          <w:rFonts w:ascii="Arial" w:hAnsi="Arial" w:cs="Arial"/>
          <w:sz w:val="24"/>
          <w:szCs w:val="24"/>
        </w:rPr>
        <w:t xml:space="preserve"> again we see criticism aimed at the government and its actions, though not direct. </w:t>
      </w:r>
      <w:proofErr w:type="gramStart"/>
      <w:r w:rsidRPr="008B31C0">
        <w:rPr>
          <w:rFonts w:ascii="Arial" w:hAnsi="Arial" w:cs="Arial"/>
          <w:sz w:val="24"/>
          <w:szCs w:val="24"/>
        </w:rPr>
        <w:t>Instead</w:t>
      </w:r>
      <w:proofErr w:type="gramEnd"/>
      <w:r w:rsidRPr="008B31C0">
        <w:rPr>
          <w:rFonts w:ascii="Arial" w:hAnsi="Arial" w:cs="Arial"/>
          <w:sz w:val="24"/>
          <w:szCs w:val="24"/>
        </w:rPr>
        <w:t xml:space="preserve"> suspicions over the speed of people being dismissed “has brought to mind” there being previous knowledge of the coup. </w:t>
      </w:r>
      <w:proofErr w:type="gramStart"/>
      <w:r w:rsidRPr="008B31C0">
        <w:rPr>
          <w:rFonts w:ascii="Arial" w:hAnsi="Arial" w:cs="Arial"/>
          <w:sz w:val="24"/>
          <w:szCs w:val="24"/>
        </w:rPr>
        <w:t>But</w:t>
      </w:r>
      <w:proofErr w:type="gramEnd"/>
      <w:r w:rsidRPr="008B31C0">
        <w:rPr>
          <w:rFonts w:ascii="Arial" w:hAnsi="Arial" w:cs="Arial"/>
          <w:sz w:val="24"/>
          <w:szCs w:val="24"/>
        </w:rPr>
        <w:t xml:space="preserve"> what is excluded is who is suspicious. </w:t>
      </w:r>
      <w:proofErr w:type="gramStart"/>
      <w:r w:rsidRPr="008B31C0">
        <w:rPr>
          <w:rFonts w:ascii="Arial" w:hAnsi="Arial" w:cs="Arial"/>
          <w:sz w:val="24"/>
          <w:szCs w:val="24"/>
        </w:rPr>
        <w:t xml:space="preserve">By </w:t>
      </w:r>
      <w:proofErr w:type="spellStart"/>
      <w:r w:rsidRPr="00F94817">
        <w:rPr>
          <w:rFonts w:ascii="Arial" w:hAnsi="Arial" w:cs="Arial"/>
          <w:i/>
          <w:sz w:val="24"/>
          <w:szCs w:val="24"/>
        </w:rPr>
        <w:t>Cumhuriyet</w:t>
      </w:r>
      <w:proofErr w:type="spellEnd"/>
      <w:r w:rsidRPr="008B31C0">
        <w:rPr>
          <w:rFonts w:ascii="Arial" w:hAnsi="Arial" w:cs="Arial"/>
          <w:sz w:val="24"/>
          <w:szCs w:val="24"/>
        </w:rPr>
        <w:t xml:space="preserve"> using unnamed sources (again), anti-government ideas and oppositional suspicions and claims can be</w:t>
      </w:r>
      <w:proofErr w:type="gramEnd"/>
      <w:r w:rsidRPr="008B31C0">
        <w:rPr>
          <w:rFonts w:ascii="Arial" w:hAnsi="Arial" w:cs="Arial"/>
          <w:sz w:val="24"/>
          <w:szCs w:val="24"/>
        </w:rPr>
        <w:t xml:space="preserve"> suggested without the newspaper making any commitments it may have to back up with facts. This same strategy </w:t>
      </w:r>
      <w:proofErr w:type="gramStart"/>
      <w:r w:rsidRPr="008B31C0">
        <w:rPr>
          <w:rFonts w:ascii="Arial" w:hAnsi="Arial" w:cs="Arial"/>
          <w:sz w:val="24"/>
          <w:szCs w:val="24"/>
        </w:rPr>
        <w:t>can be seen</w:t>
      </w:r>
      <w:proofErr w:type="gramEnd"/>
      <w:r w:rsidRPr="008B31C0">
        <w:rPr>
          <w:rFonts w:ascii="Arial" w:hAnsi="Arial" w:cs="Arial"/>
          <w:sz w:val="24"/>
          <w:szCs w:val="24"/>
        </w:rPr>
        <w:t xml:space="preserve"> in: </w:t>
      </w:r>
    </w:p>
    <w:p w14:paraId="2D91A438"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sz w:val="24"/>
          <w:szCs w:val="24"/>
        </w:rPr>
        <w:t xml:space="preserve">“Expectations that there will be an escalation in the tendencies towards disregarding the principles of the constitutional state, extreme authoritarianism and </w:t>
      </w:r>
      <w:proofErr w:type="spellStart"/>
      <w:r w:rsidRPr="008B31C0">
        <w:rPr>
          <w:rFonts w:ascii="Arial" w:hAnsi="Arial" w:cs="Arial"/>
          <w:sz w:val="24"/>
          <w:szCs w:val="24"/>
        </w:rPr>
        <w:t>majoritarianism</w:t>
      </w:r>
      <w:proofErr w:type="spellEnd"/>
      <w:r w:rsidRPr="008B31C0">
        <w:rPr>
          <w:rFonts w:ascii="Arial" w:hAnsi="Arial" w:cs="Arial"/>
          <w:sz w:val="24"/>
          <w:szCs w:val="24"/>
        </w:rPr>
        <w:t xml:space="preserve"> - all personified in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 have created serious concerns in both the national and international press following the repelling of the military coup.”</w:t>
      </w:r>
    </w:p>
    <w:p w14:paraId="4755D541"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sz w:val="24"/>
          <w:szCs w:val="24"/>
        </w:rPr>
        <w:t xml:space="preserve">Here,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w:t>
      </w:r>
      <w:proofErr w:type="gramStart"/>
      <w:r w:rsidRPr="008B31C0">
        <w:rPr>
          <w:rFonts w:ascii="Arial" w:hAnsi="Arial" w:cs="Arial"/>
          <w:sz w:val="24"/>
          <w:szCs w:val="24"/>
        </w:rPr>
        <w:t xml:space="preserve">is named and critiqued clearly for disregarding the constitution, extreme authoritarianism and </w:t>
      </w:r>
      <w:proofErr w:type="spellStart"/>
      <w:r w:rsidRPr="008B31C0">
        <w:rPr>
          <w:rFonts w:ascii="Arial" w:hAnsi="Arial" w:cs="Arial"/>
          <w:sz w:val="24"/>
          <w:szCs w:val="24"/>
        </w:rPr>
        <w:t>majoritarianism</w:t>
      </w:r>
      <w:proofErr w:type="spellEnd"/>
      <w:proofErr w:type="gramEnd"/>
      <w:r w:rsidRPr="008B31C0">
        <w:rPr>
          <w:rFonts w:ascii="Arial" w:hAnsi="Arial" w:cs="Arial"/>
          <w:sz w:val="24"/>
          <w:szCs w:val="24"/>
        </w:rPr>
        <w:t xml:space="preserve">. However, opposition is couched in lexical </w:t>
      </w:r>
      <w:proofErr w:type="gramStart"/>
      <w:r w:rsidRPr="008B31C0">
        <w:rPr>
          <w:rFonts w:ascii="Arial" w:hAnsi="Arial" w:cs="Arial"/>
          <w:sz w:val="24"/>
          <w:szCs w:val="24"/>
        </w:rPr>
        <w:t>choices which</w:t>
      </w:r>
      <w:proofErr w:type="gramEnd"/>
      <w:r w:rsidRPr="008B31C0">
        <w:rPr>
          <w:rFonts w:ascii="Arial" w:hAnsi="Arial" w:cs="Arial"/>
          <w:sz w:val="24"/>
          <w:szCs w:val="24"/>
        </w:rPr>
        <w:t xml:space="preserve"> add a high degree of modality such as “expectations” of an “escalation” of “tendencies” attributed to nobody. Furthermore, these future possibilities are creating “serious concern” to “the national and international press”. </w:t>
      </w:r>
      <w:proofErr w:type="gramStart"/>
      <w:r w:rsidRPr="008B31C0">
        <w:rPr>
          <w:rFonts w:ascii="Arial" w:hAnsi="Arial" w:cs="Arial"/>
          <w:sz w:val="24"/>
          <w:szCs w:val="24"/>
        </w:rPr>
        <w:t>Again</w:t>
      </w:r>
      <w:proofErr w:type="gramEnd"/>
      <w:r w:rsidRPr="008B31C0">
        <w:rPr>
          <w:rFonts w:ascii="Arial" w:hAnsi="Arial" w:cs="Arial"/>
          <w:sz w:val="24"/>
          <w:szCs w:val="24"/>
        </w:rPr>
        <w:t xml:space="preserve"> these are not specifically named. This strategy </w:t>
      </w:r>
      <w:proofErr w:type="gramStart"/>
      <w:r w:rsidRPr="008B31C0">
        <w:rPr>
          <w:rFonts w:ascii="Arial" w:hAnsi="Arial" w:cs="Arial"/>
          <w:sz w:val="24"/>
          <w:szCs w:val="24"/>
        </w:rPr>
        <w:t>is again used</w:t>
      </w:r>
      <w:proofErr w:type="gramEnd"/>
      <w:r w:rsidRPr="008B31C0">
        <w:rPr>
          <w:rFonts w:ascii="Arial" w:hAnsi="Arial" w:cs="Arial"/>
          <w:sz w:val="24"/>
          <w:szCs w:val="24"/>
        </w:rPr>
        <w:t xml:space="preserve"> to voice opposition to AKP without committing the newspaper to such positions, possibly done to avoid being a target of the purge. All the same, claims written as such advance the perspective of </w:t>
      </w:r>
      <w:proofErr w:type="spellStart"/>
      <w:r w:rsidRPr="008B31C0">
        <w:rPr>
          <w:rFonts w:ascii="Arial" w:hAnsi="Arial" w:cs="Arial"/>
          <w:sz w:val="24"/>
          <w:szCs w:val="24"/>
        </w:rPr>
        <w:t>Kemalists</w:t>
      </w:r>
      <w:proofErr w:type="spellEnd"/>
      <w:r w:rsidRPr="008B31C0">
        <w:rPr>
          <w:rFonts w:ascii="Arial" w:hAnsi="Arial" w:cs="Arial"/>
          <w:sz w:val="24"/>
          <w:szCs w:val="24"/>
        </w:rPr>
        <w:t xml:space="preserve"> whilst making </w:t>
      </w:r>
      <w:proofErr w:type="gramStart"/>
      <w:r w:rsidRPr="008B31C0">
        <w:rPr>
          <w:rFonts w:ascii="Arial" w:hAnsi="Arial" w:cs="Arial"/>
          <w:sz w:val="24"/>
          <w:szCs w:val="24"/>
        </w:rPr>
        <w:t>claims which</w:t>
      </w:r>
      <w:proofErr w:type="gramEnd"/>
      <w:r w:rsidRPr="008B31C0">
        <w:rPr>
          <w:rFonts w:ascii="Arial" w:hAnsi="Arial" w:cs="Arial"/>
          <w:sz w:val="24"/>
          <w:szCs w:val="24"/>
        </w:rPr>
        <w:t xml:space="preserve"> are far less credible than if sources are named.</w:t>
      </w:r>
    </w:p>
    <w:p w14:paraId="42E30172"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b/>
          <w:sz w:val="24"/>
          <w:szCs w:val="24"/>
        </w:rPr>
        <w:t>Conclusion</w:t>
      </w:r>
    </w:p>
    <w:p w14:paraId="19BB3C4C" w14:textId="77777777" w:rsidR="000B6B0B" w:rsidRPr="008B31C0" w:rsidRDefault="000B6B0B" w:rsidP="000B6B0B">
      <w:pPr>
        <w:spacing w:after="120" w:line="360" w:lineRule="auto"/>
        <w:rPr>
          <w:rFonts w:ascii="Arial" w:hAnsi="Arial" w:cs="Arial"/>
          <w:sz w:val="24"/>
          <w:szCs w:val="24"/>
        </w:rPr>
      </w:pPr>
      <w:r w:rsidRPr="008B31C0">
        <w:rPr>
          <w:rFonts w:ascii="Arial" w:hAnsi="Arial" w:cs="Arial"/>
          <w:sz w:val="24"/>
          <w:szCs w:val="24"/>
        </w:rPr>
        <w:t xml:space="preserve">Our analysis reveals how each of these newspapers are not overtly government-friendly. Each, in different ways, allows for voices other than the </w:t>
      </w:r>
      <w:proofErr w:type="gramStart"/>
      <w:r w:rsidRPr="008B31C0">
        <w:rPr>
          <w:rFonts w:ascii="Arial" w:hAnsi="Arial" w:cs="Arial"/>
          <w:sz w:val="24"/>
          <w:szCs w:val="24"/>
        </w:rPr>
        <w:t>government’s</w:t>
      </w:r>
      <w:proofErr w:type="gramEnd"/>
      <w:r w:rsidRPr="008B31C0">
        <w:rPr>
          <w:rFonts w:ascii="Arial" w:hAnsi="Arial" w:cs="Arial"/>
          <w:sz w:val="24"/>
          <w:szCs w:val="24"/>
        </w:rPr>
        <w:t xml:space="preserve"> to be heard. In </w:t>
      </w:r>
      <w:proofErr w:type="gramStart"/>
      <w:r w:rsidRPr="008B31C0">
        <w:rPr>
          <w:rFonts w:ascii="Arial" w:hAnsi="Arial" w:cs="Arial"/>
          <w:sz w:val="24"/>
          <w:szCs w:val="24"/>
        </w:rPr>
        <w:t>Turkey</w:t>
      </w:r>
      <w:proofErr w:type="gramEnd"/>
      <w:r w:rsidRPr="008B31C0">
        <w:rPr>
          <w:rFonts w:ascii="Arial" w:hAnsi="Arial" w:cs="Arial"/>
          <w:sz w:val="24"/>
          <w:szCs w:val="24"/>
        </w:rPr>
        <w:t xml:space="preserve"> this is becoming </w:t>
      </w:r>
      <w:r>
        <w:rPr>
          <w:rFonts w:ascii="Arial" w:hAnsi="Arial" w:cs="Arial"/>
          <w:sz w:val="24"/>
          <w:szCs w:val="24"/>
        </w:rPr>
        <w:t>increasingly</w:t>
      </w:r>
      <w:r w:rsidRPr="008B31C0">
        <w:rPr>
          <w:rFonts w:ascii="Arial" w:hAnsi="Arial" w:cs="Arial"/>
          <w:sz w:val="24"/>
          <w:szCs w:val="24"/>
        </w:rPr>
        <w:t xml:space="preserve"> rare. In </w:t>
      </w:r>
      <w:proofErr w:type="spellStart"/>
      <w:r w:rsidRPr="00F94817">
        <w:rPr>
          <w:rFonts w:ascii="Arial" w:hAnsi="Arial" w:cs="Arial"/>
          <w:i/>
          <w:sz w:val="24"/>
          <w:szCs w:val="24"/>
        </w:rPr>
        <w:t>Cumhuriyet</w:t>
      </w:r>
      <w:proofErr w:type="spellEnd"/>
      <w:r w:rsidRPr="008B31C0">
        <w:rPr>
          <w:rFonts w:ascii="Arial" w:hAnsi="Arial" w:cs="Arial"/>
          <w:sz w:val="24"/>
          <w:szCs w:val="24"/>
        </w:rPr>
        <w:t xml:space="preserve"> and </w:t>
      </w:r>
      <w:proofErr w:type="spellStart"/>
      <w:r w:rsidRPr="00F94817">
        <w:rPr>
          <w:rFonts w:ascii="Arial" w:hAnsi="Arial" w:cs="Arial"/>
          <w:i/>
          <w:sz w:val="24"/>
          <w:szCs w:val="24"/>
        </w:rPr>
        <w:t>Sözcü</w:t>
      </w:r>
      <w:proofErr w:type="spellEnd"/>
      <w:r w:rsidRPr="008B31C0">
        <w:rPr>
          <w:rFonts w:ascii="Arial" w:hAnsi="Arial" w:cs="Arial"/>
          <w:sz w:val="24"/>
          <w:szCs w:val="24"/>
        </w:rPr>
        <w:t xml:space="preserve">, we find opposition from </w:t>
      </w:r>
      <w:proofErr w:type="spellStart"/>
      <w:r w:rsidRPr="008B31C0">
        <w:rPr>
          <w:rFonts w:ascii="Arial" w:hAnsi="Arial" w:cs="Arial"/>
          <w:sz w:val="24"/>
          <w:szCs w:val="24"/>
        </w:rPr>
        <w:t>Kemalist</w:t>
      </w:r>
      <w:proofErr w:type="spellEnd"/>
      <w:r w:rsidRPr="008B31C0">
        <w:rPr>
          <w:rFonts w:ascii="Arial" w:hAnsi="Arial" w:cs="Arial"/>
          <w:sz w:val="24"/>
          <w:szCs w:val="24"/>
        </w:rPr>
        <w:t xml:space="preserve"> perspectives and </w:t>
      </w:r>
      <w:proofErr w:type="spellStart"/>
      <w:r w:rsidRPr="00F94817">
        <w:rPr>
          <w:rFonts w:ascii="Arial" w:hAnsi="Arial" w:cs="Arial"/>
          <w:i/>
          <w:sz w:val="24"/>
          <w:szCs w:val="24"/>
        </w:rPr>
        <w:t>Hürriyet</w:t>
      </w:r>
      <w:proofErr w:type="spellEnd"/>
      <w:r w:rsidRPr="008B31C0">
        <w:rPr>
          <w:rFonts w:ascii="Arial" w:hAnsi="Arial" w:cs="Arial"/>
          <w:sz w:val="24"/>
          <w:szCs w:val="24"/>
        </w:rPr>
        <w:t xml:space="preserve"> allows </w:t>
      </w:r>
      <w:proofErr w:type="gramStart"/>
      <w:r w:rsidRPr="008B31C0">
        <w:rPr>
          <w:rFonts w:ascii="Arial" w:hAnsi="Arial" w:cs="Arial"/>
          <w:sz w:val="24"/>
          <w:szCs w:val="24"/>
        </w:rPr>
        <w:t>for some</w:t>
      </w:r>
      <w:proofErr w:type="gramEnd"/>
      <w:r w:rsidRPr="008B31C0">
        <w:rPr>
          <w:rFonts w:ascii="Arial" w:hAnsi="Arial" w:cs="Arial"/>
          <w:sz w:val="24"/>
          <w:szCs w:val="24"/>
        </w:rPr>
        <w:t xml:space="preserve"> oppositional voices to be heard. However, our deep analysis also reveals how for the most part, </w:t>
      </w:r>
      <w:proofErr w:type="gramStart"/>
      <w:r w:rsidRPr="008B31C0">
        <w:rPr>
          <w:rFonts w:ascii="Arial" w:hAnsi="Arial" w:cs="Arial"/>
          <w:sz w:val="24"/>
          <w:szCs w:val="24"/>
        </w:rPr>
        <w:lastRenderedPageBreak/>
        <w:t>these</w:t>
      </w:r>
      <w:proofErr w:type="gramEnd"/>
      <w:r w:rsidRPr="008B31C0">
        <w:rPr>
          <w:rFonts w:ascii="Arial" w:hAnsi="Arial" w:cs="Arial"/>
          <w:sz w:val="24"/>
          <w:szCs w:val="24"/>
        </w:rPr>
        <w:t xml:space="preserve"> newspapers articulate discourses in line with the government, discourse</w:t>
      </w:r>
      <w:r>
        <w:rPr>
          <w:rFonts w:ascii="Arial" w:hAnsi="Arial" w:cs="Arial"/>
          <w:sz w:val="24"/>
          <w:szCs w:val="24"/>
        </w:rPr>
        <w:t>s</w:t>
      </w:r>
      <w:r w:rsidRPr="008B31C0">
        <w:rPr>
          <w:rFonts w:ascii="Arial" w:hAnsi="Arial" w:cs="Arial"/>
          <w:sz w:val="24"/>
          <w:szCs w:val="24"/>
        </w:rPr>
        <w:t xml:space="preserve"> which we feel ought to be questioned. </w:t>
      </w:r>
    </w:p>
    <w:p w14:paraId="3F04E6D5" w14:textId="77777777" w:rsidR="000B6B0B" w:rsidRPr="00C15093" w:rsidRDefault="000B6B0B" w:rsidP="000B6B0B">
      <w:pPr>
        <w:spacing w:after="120" w:line="360" w:lineRule="auto"/>
        <w:ind w:firstLine="720"/>
        <w:rPr>
          <w:rFonts w:ascii="Arial" w:hAnsi="Arial" w:cs="Arial"/>
          <w:sz w:val="24"/>
          <w:szCs w:val="24"/>
        </w:rPr>
      </w:pPr>
      <w:proofErr w:type="spellStart"/>
      <w:r w:rsidRPr="00F94817">
        <w:rPr>
          <w:rFonts w:ascii="Arial" w:hAnsi="Arial" w:cs="Arial"/>
          <w:i/>
          <w:sz w:val="24"/>
          <w:szCs w:val="24"/>
        </w:rPr>
        <w:t>Hürriyet</w:t>
      </w:r>
      <w:proofErr w:type="spellEnd"/>
      <w:r w:rsidRPr="008B31C0">
        <w:rPr>
          <w:rFonts w:ascii="Arial" w:hAnsi="Arial" w:cs="Arial"/>
          <w:sz w:val="24"/>
          <w:szCs w:val="24"/>
        </w:rPr>
        <w:t xml:space="preserve"> does little in terms of questioning the state. It offers sympathy and support in terms of empowerment to AKP. It expresses its belief in democracy before and after the coup attempt. Agreement with AKP is seen in representations which </w:t>
      </w:r>
      <w:r w:rsidRPr="00C15093">
        <w:rPr>
          <w:rFonts w:ascii="Arial" w:hAnsi="Arial" w:cs="Arial"/>
          <w:sz w:val="24"/>
          <w:szCs w:val="24"/>
        </w:rPr>
        <w:t xml:space="preserve">see politicians and “the people” responsible for the failure of the coup. It is only through </w:t>
      </w:r>
      <w:proofErr w:type="spellStart"/>
      <w:r w:rsidRPr="00C15093">
        <w:rPr>
          <w:rFonts w:ascii="Arial" w:hAnsi="Arial" w:cs="Arial"/>
          <w:sz w:val="24"/>
          <w:szCs w:val="24"/>
        </w:rPr>
        <w:t>namings</w:t>
      </w:r>
      <w:proofErr w:type="spellEnd"/>
      <w:r w:rsidRPr="00C15093">
        <w:rPr>
          <w:rFonts w:ascii="Arial" w:hAnsi="Arial" w:cs="Arial"/>
          <w:sz w:val="24"/>
          <w:szCs w:val="24"/>
        </w:rPr>
        <w:t xml:space="preserve"> of coup plotters we see a difference with AKP in who is responsible for the coup. As such, though not blatantly in praise of the government, </w:t>
      </w:r>
      <w:proofErr w:type="spellStart"/>
      <w:r w:rsidRPr="00C15093">
        <w:rPr>
          <w:rFonts w:ascii="Arial" w:hAnsi="Arial" w:cs="Arial"/>
          <w:i/>
          <w:sz w:val="24"/>
          <w:szCs w:val="24"/>
        </w:rPr>
        <w:t>Hürriyet</w:t>
      </w:r>
      <w:proofErr w:type="spellEnd"/>
      <w:r w:rsidRPr="00C15093">
        <w:rPr>
          <w:rFonts w:ascii="Arial" w:hAnsi="Arial" w:cs="Arial"/>
          <w:sz w:val="24"/>
          <w:szCs w:val="24"/>
        </w:rPr>
        <w:t xml:space="preserve"> for the most part supports the government line, ensuring a coexistence beneficial to both parties. </w:t>
      </w:r>
    </w:p>
    <w:p w14:paraId="3A184E33" w14:textId="77777777" w:rsidR="000B6B0B" w:rsidRPr="00C15093" w:rsidRDefault="000B6B0B" w:rsidP="000B6B0B">
      <w:pPr>
        <w:spacing w:after="120" w:line="360" w:lineRule="auto"/>
        <w:rPr>
          <w:rFonts w:ascii="Arial" w:hAnsi="Arial" w:cs="Arial"/>
          <w:sz w:val="24"/>
          <w:szCs w:val="24"/>
        </w:rPr>
      </w:pPr>
      <w:r w:rsidRPr="00C15093">
        <w:rPr>
          <w:rFonts w:ascii="Arial" w:hAnsi="Arial" w:cs="Arial"/>
          <w:sz w:val="24"/>
          <w:szCs w:val="24"/>
        </w:rPr>
        <w:tab/>
        <w:t xml:space="preserve">Despite its “loud” </w:t>
      </w:r>
      <w:proofErr w:type="spellStart"/>
      <w:r w:rsidRPr="00C15093">
        <w:rPr>
          <w:rFonts w:ascii="Arial" w:hAnsi="Arial" w:cs="Arial"/>
          <w:sz w:val="24"/>
          <w:szCs w:val="24"/>
        </w:rPr>
        <w:t>Kemalist</w:t>
      </w:r>
      <w:proofErr w:type="spellEnd"/>
      <w:r w:rsidRPr="00C15093">
        <w:rPr>
          <w:rFonts w:ascii="Arial" w:hAnsi="Arial" w:cs="Arial"/>
          <w:sz w:val="24"/>
          <w:szCs w:val="24"/>
        </w:rPr>
        <w:t xml:space="preserve"> stance, </w:t>
      </w:r>
      <w:proofErr w:type="spellStart"/>
      <w:r w:rsidRPr="00C15093">
        <w:rPr>
          <w:rFonts w:ascii="Arial" w:hAnsi="Arial" w:cs="Arial"/>
          <w:i/>
          <w:sz w:val="24"/>
          <w:szCs w:val="24"/>
        </w:rPr>
        <w:t>Sözcü</w:t>
      </w:r>
      <w:proofErr w:type="spellEnd"/>
      <w:r w:rsidRPr="00C15093">
        <w:rPr>
          <w:rFonts w:ascii="Arial" w:hAnsi="Arial" w:cs="Arial"/>
          <w:sz w:val="24"/>
          <w:szCs w:val="24"/>
        </w:rPr>
        <w:t xml:space="preserve"> also articulates many of the same discourses as the </w:t>
      </w:r>
      <w:proofErr w:type="gramStart"/>
      <w:r w:rsidRPr="00C15093">
        <w:rPr>
          <w:rFonts w:ascii="Arial" w:hAnsi="Arial" w:cs="Arial"/>
          <w:sz w:val="24"/>
          <w:szCs w:val="24"/>
        </w:rPr>
        <w:t>government which we feel</w:t>
      </w:r>
      <w:proofErr w:type="gramEnd"/>
      <w:r w:rsidRPr="00C15093">
        <w:rPr>
          <w:rFonts w:ascii="Arial" w:hAnsi="Arial" w:cs="Arial"/>
          <w:sz w:val="24"/>
          <w:szCs w:val="24"/>
        </w:rPr>
        <w:t xml:space="preserve"> ought to be questioned. Presuppositions play a role in articulating government-friendly discourses such as there is democracy in Turkey before and after the coup, the “people” are responsible for its failure and </w:t>
      </w:r>
      <w:proofErr w:type="spellStart"/>
      <w:r w:rsidRPr="00C15093">
        <w:rPr>
          <w:rFonts w:ascii="Arial" w:hAnsi="Arial" w:cs="Arial"/>
          <w:sz w:val="24"/>
          <w:szCs w:val="24"/>
        </w:rPr>
        <w:t>Gülenists</w:t>
      </w:r>
      <w:proofErr w:type="spellEnd"/>
      <w:r w:rsidRPr="00C15093">
        <w:rPr>
          <w:rFonts w:ascii="Arial" w:hAnsi="Arial" w:cs="Arial"/>
          <w:sz w:val="24"/>
          <w:szCs w:val="24"/>
        </w:rPr>
        <w:t xml:space="preserve"> are responsible for the coup. Written as such, AKP maintains its dominant ideological stance while </w:t>
      </w:r>
      <w:proofErr w:type="spellStart"/>
      <w:r w:rsidRPr="00C15093">
        <w:rPr>
          <w:rFonts w:ascii="Arial" w:hAnsi="Arial" w:cs="Arial"/>
          <w:i/>
          <w:sz w:val="24"/>
          <w:szCs w:val="24"/>
        </w:rPr>
        <w:t>Sözcü</w:t>
      </w:r>
      <w:proofErr w:type="spellEnd"/>
      <w:r w:rsidRPr="00C15093">
        <w:rPr>
          <w:rFonts w:ascii="Arial" w:hAnsi="Arial" w:cs="Arial"/>
          <w:i/>
          <w:sz w:val="24"/>
          <w:szCs w:val="24"/>
        </w:rPr>
        <w:t xml:space="preserve"> </w:t>
      </w:r>
      <w:r w:rsidRPr="00C15093">
        <w:rPr>
          <w:rFonts w:ascii="Arial" w:hAnsi="Arial" w:cs="Arial"/>
          <w:sz w:val="24"/>
          <w:szCs w:val="24"/>
        </w:rPr>
        <w:t xml:space="preserve">satisfies its </w:t>
      </w:r>
      <w:proofErr w:type="spellStart"/>
      <w:r w:rsidRPr="00C15093">
        <w:rPr>
          <w:rFonts w:ascii="Arial" w:hAnsi="Arial" w:cs="Arial"/>
          <w:sz w:val="24"/>
          <w:szCs w:val="24"/>
        </w:rPr>
        <w:t>Kemalist</w:t>
      </w:r>
      <w:proofErr w:type="spellEnd"/>
      <w:r w:rsidRPr="00C15093">
        <w:rPr>
          <w:rFonts w:ascii="Arial" w:hAnsi="Arial" w:cs="Arial"/>
          <w:sz w:val="24"/>
          <w:szCs w:val="24"/>
        </w:rPr>
        <w:t xml:space="preserve"> readers and backers. </w:t>
      </w:r>
    </w:p>
    <w:p w14:paraId="517CC5AE" w14:textId="77777777" w:rsidR="000B6B0B" w:rsidRPr="00C15093" w:rsidRDefault="000B6B0B" w:rsidP="000B6B0B">
      <w:pPr>
        <w:spacing w:after="120" w:line="360" w:lineRule="auto"/>
        <w:ind w:firstLine="720"/>
        <w:rPr>
          <w:rFonts w:ascii="Arial" w:hAnsi="Arial" w:cs="Arial"/>
          <w:sz w:val="24"/>
          <w:szCs w:val="24"/>
        </w:rPr>
      </w:pPr>
      <w:r w:rsidRPr="00C15093">
        <w:rPr>
          <w:rFonts w:ascii="Arial" w:hAnsi="Arial" w:cs="Arial"/>
          <w:sz w:val="24"/>
          <w:szCs w:val="24"/>
        </w:rPr>
        <w:t xml:space="preserve">In </w:t>
      </w:r>
      <w:proofErr w:type="spellStart"/>
      <w:proofErr w:type="gramStart"/>
      <w:r w:rsidRPr="00C15093">
        <w:rPr>
          <w:rFonts w:ascii="Arial" w:hAnsi="Arial" w:cs="Arial"/>
          <w:i/>
          <w:sz w:val="24"/>
          <w:szCs w:val="24"/>
        </w:rPr>
        <w:t>Cumhuriyet</w:t>
      </w:r>
      <w:proofErr w:type="spellEnd"/>
      <w:proofErr w:type="gramEnd"/>
      <w:r w:rsidRPr="00C15093">
        <w:rPr>
          <w:rFonts w:ascii="Arial" w:hAnsi="Arial" w:cs="Arial"/>
          <w:sz w:val="24"/>
          <w:szCs w:val="24"/>
        </w:rPr>
        <w:t xml:space="preserve"> we find many government discourses questioned, such as who is responsible for the coup and its failure and the claim that there is democracy in Turkey. These qualities in its coverage are commendable. However, we find support for AKP actions, such as the mass arrests directly following the </w:t>
      </w:r>
      <w:proofErr w:type="gramStart"/>
      <w:r w:rsidRPr="00C15093">
        <w:rPr>
          <w:rFonts w:ascii="Arial" w:hAnsi="Arial" w:cs="Arial"/>
          <w:sz w:val="24"/>
          <w:szCs w:val="24"/>
        </w:rPr>
        <w:t>coup which</w:t>
      </w:r>
      <w:proofErr w:type="gramEnd"/>
      <w:r w:rsidRPr="00C15093">
        <w:rPr>
          <w:rFonts w:ascii="Arial" w:hAnsi="Arial" w:cs="Arial"/>
          <w:sz w:val="24"/>
          <w:szCs w:val="24"/>
        </w:rPr>
        <w:t xml:space="preserve"> have been widely criticised. Furthermore, its criticisms fail in two respects. Firstly, they lean heavily on </w:t>
      </w:r>
      <w:proofErr w:type="spellStart"/>
      <w:r w:rsidRPr="00C15093">
        <w:rPr>
          <w:rFonts w:ascii="Arial" w:hAnsi="Arial" w:cs="Arial"/>
          <w:sz w:val="24"/>
          <w:szCs w:val="24"/>
        </w:rPr>
        <w:t>Kemalism</w:t>
      </w:r>
      <w:proofErr w:type="spellEnd"/>
      <w:r w:rsidRPr="00C15093">
        <w:rPr>
          <w:rFonts w:ascii="Arial" w:hAnsi="Arial" w:cs="Arial"/>
          <w:sz w:val="24"/>
          <w:szCs w:val="24"/>
        </w:rPr>
        <w:t xml:space="preserve">. Though these appeal to </w:t>
      </w:r>
      <w:proofErr w:type="spellStart"/>
      <w:r w:rsidRPr="00C15093">
        <w:rPr>
          <w:rFonts w:ascii="Arial" w:hAnsi="Arial" w:cs="Arial"/>
          <w:sz w:val="24"/>
          <w:szCs w:val="24"/>
        </w:rPr>
        <w:t>Kemalists</w:t>
      </w:r>
      <w:proofErr w:type="spellEnd"/>
      <w:r w:rsidRPr="00C15093">
        <w:rPr>
          <w:rFonts w:ascii="Arial" w:hAnsi="Arial" w:cs="Arial"/>
          <w:sz w:val="24"/>
          <w:szCs w:val="24"/>
        </w:rPr>
        <w:t xml:space="preserve">, </w:t>
      </w:r>
      <w:proofErr w:type="gramStart"/>
      <w:r w:rsidRPr="00C15093">
        <w:rPr>
          <w:rFonts w:ascii="Arial" w:hAnsi="Arial" w:cs="Arial"/>
          <w:sz w:val="24"/>
          <w:szCs w:val="24"/>
        </w:rPr>
        <w:t>they are easily dismissed by readers who are less inclined to such an interpretation</w:t>
      </w:r>
      <w:proofErr w:type="gramEnd"/>
      <w:r w:rsidRPr="00C15093">
        <w:rPr>
          <w:rFonts w:ascii="Arial" w:hAnsi="Arial" w:cs="Arial"/>
          <w:sz w:val="24"/>
          <w:szCs w:val="24"/>
        </w:rPr>
        <w:t xml:space="preserve">. Secondly, criticism is abstract, lacking clear facts and ideas. What the reader gets then is a highly dogmatic and abstract interpretation of events using unnamed sources. This not only becomes attractive only to ardent followers of </w:t>
      </w:r>
      <w:proofErr w:type="spellStart"/>
      <w:r w:rsidRPr="00C15093">
        <w:rPr>
          <w:rFonts w:ascii="Arial" w:hAnsi="Arial" w:cs="Arial"/>
          <w:sz w:val="24"/>
          <w:szCs w:val="24"/>
        </w:rPr>
        <w:t>Kemalism</w:t>
      </w:r>
      <w:proofErr w:type="spellEnd"/>
      <w:r w:rsidRPr="00C15093">
        <w:rPr>
          <w:rFonts w:ascii="Arial" w:hAnsi="Arial" w:cs="Arial"/>
          <w:sz w:val="24"/>
          <w:szCs w:val="24"/>
        </w:rPr>
        <w:t xml:space="preserve">, but also muddies the waters in terms of questioning AKP actions. </w:t>
      </w:r>
    </w:p>
    <w:p w14:paraId="3AB8852B" w14:textId="77777777" w:rsidR="000B6B0B" w:rsidRPr="00476DF9" w:rsidRDefault="000B6B0B" w:rsidP="000B6B0B">
      <w:pPr>
        <w:spacing w:after="120" w:line="360" w:lineRule="auto"/>
        <w:ind w:firstLine="720"/>
        <w:rPr>
          <w:rFonts w:ascii="Arial" w:hAnsi="Arial" w:cs="Arial"/>
          <w:color w:val="FF0000"/>
          <w:sz w:val="24"/>
          <w:szCs w:val="24"/>
        </w:rPr>
      </w:pPr>
      <w:r w:rsidRPr="00C15093">
        <w:rPr>
          <w:rFonts w:ascii="Arial" w:hAnsi="Arial" w:cs="Arial"/>
          <w:sz w:val="24"/>
          <w:szCs w:val="24"/>
        </w:rPr>
        <w:t xml:space="preserve">In Turkey, newspapers have never been free to voice opposition without </w:t>
      </w:r>
      <w:proofErr w:type="gramStart"/>
      <w:r w:rsidRPr="00C15093">
        <w:rPr>
          <w:rFonts w:ascii="Arial" w:hAnsi="Arial" w:cs="Arial"/>
          <w:sz w:val="24"/>
          <w:szCs w:val="24"/>
        </w:rPr>
        <w:t>repercussions,</w:t>
      </w:r>
      <w:proofErr w:type="gramEnd"/>
      <w:r w:rsidRPr="00C15093">
        <w:rPr>
          <w:rFonts w:ascii="Arial" w:hAnsi="Arial" w:cs="Arial"/>
          <w:sz w:val="24"/>
          <w:szCs w:val="24"/>
        </w:rPr>
        <w:t xml:space="preserve"> however this has been magnified in an unprecedented way since AKP came to power (Jenkins 2012). Turkey’s </w:t>
      </w:r>
      <w:proofErr w:type="spellStart"/>
      <w:r w:rsidRPr="00C15093">
        <w:rPr>
          <w:rFonts w:ascii="Arial" w:hAnsi="Arial" w:cs="Arial"/>
          <w:sz w:val="24"/>
          <w:szCs w:val="24"/>
        </w:rPr>
        <w:t>mediascape</w:t>
      </w:r>
      <w:proofErr w:type="spellEnd"/>
      <w:r w:rsidRPr="00C15093">
        <w:rPr>
          <w:rFonts w:ascii="Arial" w:hAnsi="Arial" w:cs="Arial"/>
          <w:sz w:val="24"/>
          <w:szCs w:val="24"/>
        </w:rPr>
        <w:t xml:space="preserve"> is not characteristic of a multitude of voices offering Turks a chance to make informed decisions about political events, as </w:t>
      </w:r>
      <w:proofErr w:type="spellStart"/>
      <w:r w:rsidRPr="00C15093">
        <w:rPr>
          <w:rFonts w:ascii="Arial" w:hAnsi="Arial" w:cs="Arial"/>
          <w:sz w:val="24"/>
          <w:szCs w:val="24"/>
        </w:rPr>
        <w:t>Habermas</w:t>
      </w:r>
      <w:proofErr w:type="spellEnd"/>
      <w:r w:rsidRPr="00C15093">
        <w:rPr>
          <w:rFonts w:ascii="Arial" w:hAnsi="Arial" w:cs="Arial"/>
          <w:sz w:val="24"/>
          <w:szCs w:val="24"/>
        </w:rPr>
        <w:t xml:space="preserve"> (1991) envisioned. Instead, we have most </w:t>
      </w:r>
      <w:proofErr w:type="gramStart"/>
      <w:r w:rsidRPr="00C15093">
        <w:rPr>
          <w:rFonts w:ascii="Arial" w:hAnsi="Arial" w:cs="Arial"/>
          <w:sz w:val="24"/>
          <w:szCs w:val="24"/>
        </w:rPr>
        <w:t>media which supports government policies and actions</w:t>
      </w:r>
      <w:proofErr w:type="gramEnd"/>
      <w:r w:rsidRPr="00C15093">
        <w:rPr>
          <w:rFonts w:ascii="Arial" w:hAnsi="Arial" w:cs="Arial"/>
          <w:sz w:val="24"/>
          <w:szCs w:val="24"/>
        </w:rPr>
        <w:t xml:space="preserve"> and oppositional papers which </w:t>
      </w:r>
      <w:proofErr w:type="spellStart"/>
      <w:r w:rsidRPr="00C15093">
        <w:rPr>
          <w:rFonts w:ascii="Arial" w:hAnsi="Arial" w:cs="Arial"/>
          <w:sz w:val="24"/>
          <w:szCs w:val="24"/>
        </w:rPr>
        <w:lastRenderedPageBreak/>
        <w:t>recontextualise</w:t>
      </w:r>
      <w:proofErr w:type="spellEnd"/>
      <w:r w:rsidRPr="00C15093">
        <w:rPr>
          <w:rFonts w:ascii="Arial" w:hAnsi="Arial" w:cs="Arial"/>
          <w:sz w:val="24"/>
          <w:szCs w:val="24"/>
        </w:rPr>
        <w:t xml:space="preserve"> events from their political perspectives, whilst all insufficiently question claims and actions by the government. In short, with the exception of superficial criticism based on self-interest, most media in Turkey sing from the same hymn sheet, further deteriorating an already fragile democracy. </w:t>
      </w:r>
    </w:p>
    <w:p w14:paraId="53D99E1C" w14:textId="77777777" w:rsidR="000B6B0B" w:rsidRPr="008B31C0" w:rsidRDefault="000B6B0B" w:rsidP="000B6B0B">
      <w:pPr>
        <w:spacing w:after="120" w:line="360" w:lineRule="auto"/>
        <w:rPr>
          <w:rFonts w:ascii="Arial" w:hAnsi="Arial" w:cs="Arial"/>
          <w:sz w:val="24"/>
          <w:szCs w:val="24"/>
        </w:rPr>
      </w:pPr>
    </w:p>
    <w:p w14:paraId="5E9369B1" w14:textId="77777777" w:rsidR="000B6B0B" w:rsidRPr="008B31C0" w:rsidRDefault="000B6B0B" w:rsidP="000B6B0B">
      <w:pPr>
        <w:spacing w:after="120" w:line="360" w:lineRule="auto"/>
        <w:rPr>
          <w:rFonts w:ascii="Arial" w:eastAsia="Times New Roman" w:hAnsi="Arial" w:cs="Arial"/>
          <w:sz w:val="24"/>
          <w:szCs w:val="24"/>
        </w:rPr>
      </w:pPr>
      <w:r w:rsidRPr="008B31C0">
        <w:rPr>
          <w:rFonts w:ascii="Arial" w:eastAsia="Times New Roman" w:hAnsi="Arial" w:cs="Arial"/>
          <w:sz w:val="24"/>
          <w:szCs w:val="24"/>
        </w:rPr>
        <w:t>References</w:t>
      </w:r>
    </w:p>
    <w:p w14:paraId="584A9D1E" w14:textId="77777777" w:rsidR="000B6B0B" w:rsidRDefault="000B6B0B" w:rsidP="000B6B0B">
      <w:pPr>
        <w:autoSpaceDE w:val="0"/>
        <w:autoSpaceDN w:val="0"/>
        <w:adjustRightInd w:val="0"/>
        <w:spacing w:after="120" w:line="360" w:lineRule="auto"/>
        <w:ind w:left="720" w:hanging="720"/>
        <w:rPr>
          <w:rFonts w:ascii="Arial" w:hAnsi="Arial" w:cs="Arial"/>
          <w:color w:val="000000"/>
          <w:sz w:val="24"/>
          <w:szCs w:val="24"/>
        </w:rPr>
      </w:pPr>
      <w:proofErr w:type="spellStart"/>
      <w:r w:rsidRPr="008B31C0">
        <w:rPr>
          <w:rFonts w:ascii="Arial" w:hAnsi="Arial" w:cs="Arial"/>
          <w:color w:val="000000"/>
          <w:sz w:val="24"/>
          <w:szCs w:val="24"/>
        </w:rPr>
        <w:t>Abousnnouga</w:t>
      </w:r>
      <w:proofErr w:type="spellEnd"/>
      <w:r w:rsidRPr="008B31C0">
        <w:rPr>
          <w:rFonts w:ascii="Arial" w:hAnsi="Arial" w:cs="Arial"/>
          <w:color w:val="000000"/>
          <w:sz w:val="24"/>
          <w:szCs w:val="24"/>
        </w:rPr>
        <w:t>, Gill, and David Machin (</w:t>
      </w:r>
      <w:r w:rsidRPr="008B31C0">
        <w:rPr>
          <w:rFonts w:ascii="Arial" w:hAnsi="Arial" w:cs="Arial"/>
          <w:sz w:val="24"/>
          <w:szCs w:val="24"/>
        </w:rPr>
        <w:t>2010)</w:t>
      </w:r>
      <w:r>
        <w:rPr>
          <w:rFonts w:ascii="Arial" w:hAnsi="Arial" w:cs="Arial"/>
          <w:sz w:val="24"/>
          <w:szCs w:val="24"/>
        </w:rPr>
        <w:t>.</w:t>
      </w:r>
      <w:r>
        <w:rPr>
          <w:rFonts w:ascii="Arial" w:hAnsi="Arial" w:cs="Arial"/>
          <w:color w:val="000000"/>
          <w:sz w:val="24"/>
          <w:szCs w:val="24"/>
        </w:rPr>
        <w:t xml:space="preserve"> </w:t>
      </w:r>
      <w:r w:rsidRPr="008B31C0">
        <w:rPr>
          <w:rFonts w:ascii="Arial" w:hAnsi="Arial" w:cs="Arial"/>
          <w:color w:val="000000"/>
          <w:sz w:val="24"/>
          <w:szCs w:val="24"/>
        </w:rPr>
        <w:t xml:space="preserve">Analysing the Language of War Monuments. </w:t>
      </w:r>
      <w:r w:rsidRPr="007D4ACD">
        <w:rPr>
          <w:rFonts w:ascii="Arial" w:hAnsi="Arial" w:cs="Arial"/>
          <w:i/>
          <w:color w:val="000000"/>
          <w:sz w:val="24"/>
          <w:szCs w:val="24"/>
        </w:rPr>
        <w:t>Visual Communication</w:t>
      </w:r>
      <w:r>
        <w:rPr>
          <w:rFonts w:ascii="Arial" w:hAnsi="Arial" w:cs="Arial"/>
          <w:color w:val="000000"/>
          <w:sz w:val="24"/>
          <w:szCs w:val="24"/>
        </w:rPr>
        <w:t>,</w:t>
      </w:r>
      <w:r w:rsidRPr="008B31C0">
        <w:rPr>
          <w:rFonts w:ascii="Arial" w:hAnsi="Arial" w:cs="Arial"/>
          <w:color w:val="000000"/>
          <w:sz w:val="24"/>
          <w:szCs w:val="24"/>
        </w:rPr>
        <w:t xml:space="preserve"> 9 (2)</w:t>
      </w:r>
      <w:r>
        <w:rPr>
          <w:rFonts w:ascii="Arial" w:hAnsi="Arial" w:cs="Arial"/>
          <w:color w:val="000000"/>
          <w:sz w:val="24"/>
          <w:szCs w:val="24"/>
        </w:rPr>
        <w:t>,</w:t>
      </w:r>
      <w:r w:rsidRPr="008B31C0">
        <w:rPr>
          <w:rFonts w:ascii="Arial" w:hAnsi="Arial" w:cs="Arial"/>
          <w:color w:val="000000"/>
          <w:sz w:val="24"/>
          <w:szCs w:val="24"/>
        </w:rPr>
        <w:t xml:space="preserve"> 131–149.</w:t>
      </w:r>
    </w:p>
    <w:p w14:paraId="417A5E5E" w14:textId="77777777" w:rsidR="000B6B0B" w:rsidRPr="00BF0A86" w:rsidRDefault="000B6B0B" w:rsidP="000B6B0B">
      <w:pPr>
        <w:autoSpaceDE w:val="0"/>
        <w:autoSpaceDN w:val="0"/>
        <w:adjustRightInd w:val="0"/>
        <w:spacing w:after="120" w:line="360" w:lineRule="auto"/>
        <w:ind w:left="720" w:hanging="720"/>
        <w:rPr>
          <w:rFonts w:ascii="Arial" w:hAnsi="Arial" w:cs="Arial"/>
          <w:sz w:val="24"/>
          <w:szCs w:val="24"/>
        </w:rPr>
      </w:pPr>
      <w:r>
        <w:rPr>
          <w:rFonts w:ascii="Arial" w:hAnsi="Arial" w:cs="Arial"/>
          <w:sz w:val="24"/>
          <w:szCs w:val="24"/>
        </w:rPr>
        <w:t>Amnesty International</w:t>
      </w:r>
      <w:r w:rsidRPr="00BF0A86">
        <w:rPr>
          <w:rFonts w:ascii="Arial" w:hAnsi="Arial" w:cs="Arial"/>
          <w:sz w:val="24"/>
          <w:szCs w:val="24"/>
        </w:rPr>
        <w:t xml:space="preserve"> (2017)</w:t>
      </w:r>
      <w:r>
        <w:rPr>
          <w:rFonts w:ascii="Arial" w:hAnsi="Arial" w:cs="Arial"/>
          <w:sz w:val="24"/>
          <w:szCs w:val="24"/>
        </w:rPr>
        <w:t>.</w:t>
      </w:r>
      <w:r w:rsidRPr="00BF0A86">
        <w:rPr>
          <w:rFonts w:ascii="Arial" w:hAnsi="Arial" w:cs="Arial"/>
          <w:sz w:val="24"/>
          <w:szCs w:val="24"/>
        </w:rPr>
        <w:t xml:space="preserve"> </w:t>
      </w:r>
      <w:r w:rsidRPr="007D4ACD">
        <w:rPr>
          <w:rFonts w:ascii="Arial" w:hAnsi="Arial" w:cs="Arial"/>
          <w:sz w:val="24"/>
          <w:szCs w:val="24"/>
        </w:rPr>
        <w:t>Journalism is Not a Crime: Crackdown on Media Freedom in Turkey</w:t>
      </w:r>
      <w:r w:rsidRPr="00BF0A86">
        <w:rPr>
          <w:rFonts w:ascii="Arial" w:hAnsi="Arial" w:cs="Arial"/>
          <w:sz w:val="24"/>
          <w:szCs w:val="24"/>
        </w:rPr>
        <w:t xml:space="preserve">. </w:t>
      </w:r>
      <w:r w:rsidRPr="007D4ACD">
        <w:rPr>
          <w:rFonts w:ascii="Arial" w:hAnsi="Arial" w:cs="Arial"/>
          <w:i/>
          <w:sz w:val="24"/>
          <w:szCs w:val="24"/>
          <w:lang w:val="en-US"/>
        </w:rPr>
        <w:t>Index: EUR 44/6055/2017</w:t>
      </w:r>
      <w:r w:rsidRPr="00BF0A86">
        <w:rPr>
          <w:rFonts w:ascii="Arial" w:hAnsi="Arial" w:cs="Arial"/>
          <w:sz w:val="24"/>
          <w:szCs w:val="24"/>
          <w:lang w:val="en-US"/>
        </w:rPr>
        <w:t>.</w:t>
      </w:r>
    </w:p>
    <w:p w14:paraId="0E830728" w14:textId="77777777" w:rsidR="000B6B0B" w:rsidRPr="00F94817" w:rsidRDefault="000B6B0B" w:rsidP="000B6B0B">
      <w:pPr>
        <w:autoSpaceDE w:val="0"/>
        <w:autoSpaceDN w:val="0"/>
        <w:adjustRightInd w:val="0"/>
        <w:spacing w:after="120" w:line="360" w:lineRule="auto"/>
        <w:ind w:left="720" w:hanging="720"/>
        <w:rPr>
          <w:rFonts w:ascii="Arial" w:eastAsia="Times New Roman" w:hAnsi="Arial" w:cs="Arial"/>
          <w:sz w:val="24"/>
          <w:szCs w:val="24"/>
          <w:lang w:eastAsia="en-GB"/>
        </w:rPr>
      </w:pPr>
      <w:proofErr w:type="spellStart"/>
      <w:r w:rsidRPr="00F94817">
        <w:rPr>
          <w:rFonts w:ascii="Arial" w:eastAsia="Times New Roman" w:hAnsi="Arial" w:cs="Arial"/>
          <w:sz w:val="24"/>
          <w:szCs w:val="24"/>
          <w:lang w:eastAsia="en-GB"/>
        </w:rPr>
        <w:t>Balci</w:t>
      </w:r>
      <w:proofErr w:type="spellEnd"/>
      <w:r w:rsidRPr="00F94817">
        <w:rPr>
          <w:rFonts w:ascii="Arial" w:eastAsia="Times New Roman" w:hAnsi="Arial" w:cs="Arial"/>
          <w:sz w:val="24"/>
          <w:szCs w:val="24"/>
          <w:lang w:eastAsia="en-GB"/>
        </w:rPr>
        <w:t xml:space="preserve"> A. and Jacoby T. (2012)</w:t>
      </w:r>
      <w:r>
        <w:rPr>
          <w:rFonts w:ascii="Arial" w:eastAsia="Times New Roman" w:hAnsi="Arial" w:cs="Arial"/>
          <w:sz w:val="24"/>
          <w:szCs w:val="24"/>
          <w:lang w:eastAsia="en-GB"/>
        </w:rPr>
        <w:t>.</w:t>
      </w:r>
      <w:r w:rsidRPr="00F94817">
        <w:rPr>
          <w:rFonts w:ascii="Arial" w:eastAsia="Times New Roman" w:hAnsi="Arial" w:cs="Arial"/>
          <w:sz w:val="24"/>
          <w:szCs w:val="24"/>
          <w:lang w:eastAsia="en-GB"/>
        </w:rPr>
        <w:t xml:space="preserve"> Introduction: Debating the </w:t>
      </w:r>
      <w:proofErr w:type="spellStart"/>
      <w:r w:rsidRPr="00F94817">
        <w:rPr>
          <w:rFonts w:ascii="Arial" w:eastAsia="Times New Roman" w:hAnsi="Arial" w:cs="Arial"/>
          <w:sz w:val="24"/>
          <w:szCs w:val="24"/>
          <w:lang w:eastAsia="en-GB"/>
        </w:rPr>
        <w:t>Ergenekon</w:t>
      </w:r>
      <w:proofErr w:type="spellEnd"/>
      <w:r w:rsidRPr="00F94817">
        <w:rPr>
          <w:rFonts w:ascii="Arial" w:eastAsia="Times New Roman" w:hAnsi="Arial" w:cs="Arial"/>
          <w:sz w:val="24"/>
          <w:szCs w:val="24"/>
          <w:lang w:eastAsia="en-GB"/>
        </w:rPr>
        <w:t xml:space="preserve"> Counter-Terrorism Investigation in Turkey</w:t>
      </w:r>
      <w:r>
        <w:rPr>
          <w:rFonts w:ascii="Arial" w:eastAsia="Times New Roman" w:hAnsi="Arial" w:cs="Arial"/>
          <w:sz w:val="24"/>
          <w:szCs w:val="24"/>
          <w:lang w:eastAsia="en-GB"/>
        </w:rPr>
        <w:t>.</w:t>
      </w:r>
      <w:r w:rsidRPr="00F94817">
        <w:rPr>
          <w:rFonts w:ascii="Arial" w:eastAsia="Times New Roman" w:hAnsi="Arial" w:cs="Arial"/>
          <w:sz w:val="24"/>
          <w:szCs w:val="24"/>
          <w:lang w:eastAsia="en-GB"/>
        </w:rPr>
        <w:t> </w:t>
      </w:r>
      <w:r w:rsidRPr="00F94817">
        <w:rPr>
          <w:rFonts w:ascii="Arial" w:eastAsia="Times New Roman" w:hAnsi="Arial" w:cs="Arial"/>
          <w:i/>
          <w:iCs/>
          <w:sz w:val="24"/>
          <w:szCs w:val="24"/>
          <w:lang w:eastAsia="en-GB"/>
        </w:rPr>
        <w:t>Middle East Critique</w:t>
      </w:r>
      <w:r>
        <w:rPr>
          <w:rFonts w:ascii="Arial" w:eastAsia="Times New Roman" w:hAnsi="Arial" w:cs="Arial"/>
          <w:i/>
          <w:iCs/>
          <w:sz w:val="24"/>
          <w:szCs w:val="24"/>
          <w:lang w:eastAsia="en-GB"/>
        </w:rPr>
        <w:t>,</w:t>
      </w:r>
      <w:r w:rsidRPr="00F94817">
        <w:rPr>
          <w:rFonts w:ascii="Arial" w:eastAsia="Times New Roman" w:hAnsi="Arial" w:cs="Arial"/>
          <w:sz w:val="24"/>
          <w:szCs w:val="24"/>
          <w:lang w:eastAsia="en-GB"/>
        </w:rPr>
        <w:t> 21</w:t>
      </w:r>
      <w:r>
        <w:rPr>
          <w:rFonts w:ascii="Arial" w:eastAsia="Times New Roman" w:hAnsi="Arial" w:cs="Arial"/>
          <w:sz w:val="24"/>
          <w:szCs w:val="24"/>
          <w:lang w:eastAsia="en-GB"/>
        </w:rPr>
        <w:t>(</w:t>
      </w:r>
      <w:r w:rsidRPr="00F94817">
        <w:rPr>
          <w:rFonts w:ascii="Arial" w:eastAsia="Times New Roman" w:hAnsi="Arial" w:cs="Arial"/>
          <w:sz w:val="24"/>
          <w:szCs w:val="24"/>
          <w:lang w:eastAsia="en-GB"/>
        </w:rPr>
        <w:t>2</w:t>
      </w:r>
      <w:r>
        <w:rPr>
          <w:rFonts w:ascii="Arial" w:eastAsia="Times New Roman" w:hAnsi="Arial" w:cs="Arial"/>
          <w:sz w:val="24"/>
          <w:szCs w:val="24"/>
          <w:lang w:eastAsia="en-GB"/>
        </w:rPr>
        <w:t>)</w:t>
      </w:r>
      <w:r w:rsidRPr="00F94817">
        <w:rPr>
          <w:rFonts w:ascii="Arial" w:eastAsia="Times New Roman" w:hAnsi="Arial" w:cs="Arial"/>
          <w:sz w:val="24"/>
          <w:szCs w:val="24"/>
          <w:lang w:eastAsia="en-GB"/>
        </w:rPr>
        <w:t xml:space="preserve">, </w:t>
      </w:r>
      <w:r>
        <w:rPr>
          <w:rFonts w:ascii="Arial" w:eastAsia="Times New Roman" w:hAnsi="Arial" w:cs="Arial"/>
          <w:sz w:val="24"/>
          <w:szCs w:val="24"/>
          <w:lang w:eastAsia="en-GB"/>
        </w:rPr>
        <w:t>1</w:t>
      </w:r>
      <w:r w:rsidRPr="00F94817">
        <w:rPr>
          <w:rFonts w:ascii="Arial" w:eastAsia="Times New Roman" w:hAnsi="Arial" w:cs="Arial"/>
          <w:sz w:val="24"/>
          <w:szCs w:val="24"/>
          <w:lang w:eastAsia="en-GB"/>
        </w:rPr>
        <w:t>37–40.</w:t>
      </w:r>
    </w:p>
    <w:p w14:paraId="53B63630" w14:textId="77777777" w:rsidR="000B6B0B" w:rsidRPr="00F94817" w:rsidRDefault="000B6B0B" w:rsidP="000B6B0B">
      <w:pPr>
        <w:spacing w:after="0" w:line="360" w:lineRule="auto"/>
        <w:ind w:left="720" w:hanging="720"/>
        <w:rPr>
          <w:rFonts w:ascii="Arial" w:eastAsia="Times New Roman" w:hAnsi="Arial" w:cs="Arial"/>
          <w:sz w:val="24"/>
          <w:szCs w:val="24"/>
          <w:lang w:eastAsia="en-GB"/>
        </w:rPr>
      </w:pPr>
      <w:proofErr w:type="spellStart"/>
      <w:r w:rsidRPr="00F94817">
        <w:rPr>
          <w:rFonts w:ascii="Arial" w:eastAsia="Times New Roman" w:hAnsi="Arial" w:cs="Arial"/>
          <w:sz w:val="24"/>
          <w:szCs w:val="24"/>
          <w:lang w:eastAsia="en-GB"/>
        </w:rPr>
        <w:t>Bekdil</w:t>
      </w:r>
      <w:proofErr w:type="spellEnd"/>
      <w:r w:rsidRPr="00F94817">
        <w:rPr>
          <w:rFonts w:ascii="Arial" w:eastAsia="Times New Roman" w:hAnsi="Arial" w:cs="Arial"/>
          <w:sz w:val="24"/>
          <w:szCs w:val="24"/>
          <w:lang w:eastAsia="en-GB"/>
        </w:rPr>
        <w:t>, B. (2015)</w:t>
      </w:r>
      <w:r>
        <w:rPr>
          <w:rFonts w:ascii="Arial" w:eastAsia="Times New Roman" w:hAnsi="Arial" w:cs="Arial"/>
          <w:sz w:val="24"/>
          <w:szCs w:val="24"/>
          <w:lang w:eastAsia="en-GB"/>
        </w:rPr>
        <w:t xml:space="preserve">. </w:t>
      </w:r>
      <w:r w:rsidRPr="00F94817">
        <w:rPr>
          <w:rFonts w:ascii="Arial" w:eastAsia="Times New Roman" w:hAnsi="Arial" w:cs="Arial"/>
          <w:sz w:val="24"/>
          <w:szCs w:val="24"/>
          <w:lang w:eastAsia="en-GB"/>
        </w:rPr>
        <w:t xml:space="preserve">Erdogan’s Continuing Crackdown on </w:t>
      </w:r>
      <w:proofErr w:type="spellStart"/>
      <w:r w:rsidRPr="00F94817">
        <w:rPr>
          <w:rFonts w:ascii="Arial" w:eastAsia="Times New Roman" w:hAnsi="Arial" w:cs="Arial"/>
          <w:sz w:val="24"/>
          <w:szCs w:val="24"/>
          <w:lang w:eastAsia="en-GB"/>
        </w:rPr>
        <w:t>Gulen</w:t>
      </w:r>
      <w:proofErr w:type="spellEnd"/>
      <w:r w:rsidRPr="00F94817">
        <w:rPr>
          <w:rFonts w:ascii="Arial" w:eastAsia="Times New Roman" w:hAnsi="Arial" w:cs="Arial"/>
          <w:sz w:val="24"/>
          <w:szCs w:val="24"/>
          <w:lang w:eastAsia="en-GB"/>
        </w:rPr>
        <w:t xml:space="preserve"> is a Message to All</w:t>
      </w:r>
      <w:r>
        <w:rPr>
          <w:rFonts w:ascii="Arial" w:eastAsia="Times New Roman" w:hAnsi="Arial" w:cs="Arial"/>
          <w:sz w:val="24"/>
          <w:szCs w:val="24"/>
          <w:lang w:eastAsia="en-GB"/>
        </w:rPr>
        <w:t xml:space="preserve">. </w:t>
      </w:r>
      <w:r w:rsidRPr="00F94817">
        <w:rPr>
          <w:rFonts w:ascii="Arial" w:eastAsia="Times New Roman" w:hAnsi="Arial" w:cs="Arial"/>
          <w:i/>
          <w:iCs/>
          <w:sz w:val="24"/>
          <w:szCs w:val="24"/>
          <w:lang w:eastAsia="en-GB"/>
        </w:rPr>
        <w:t>Middle East Forum</w:t>
      </w:r>
      <w:r w:rsidRPr="00F94817">
        <w:rPr>
          <w:rFonts w:ascii="Arial" w:eastAsia="Times New Roman" w:hAnsi="Arial" w:cs="Arial"/>
          <w:sz w:val="24"/>
          <w:szCs w:val="24"/>
          <w:lang w:eastAsia="en-GB"/>
        </w:rPr>
        <w:t>, 5 February 2015.</w:t>
      </w:r>
    </w:p>
    <w:p w14:paraId="1049B32C" w14:textId="77777777" w:rsidR="000B6B0B" w:rsidRPr="00703876" w:rsidRDefault="000B6B0B" w:rsidP="000B6B0B">
      <w:pPr>
        <w:spacing w:after="0" w:line="240" w:lineRule="auto"/>
        <w:rPr>
          <w:rFonts w:ascii="Arial" w:eastAsia="Times New Roman" w:hAnsi="Arial" w:cs="Arial"/>
          <w:sz w:val="24"/>
          <w:szCs w:val="24"/>
          <w:lang w:eastAsia="en-GB"/>
        </w:rPr>
      </w:pPr>
    </w:p>
    <w:p w14:paraId="766B4964" w14:textId="77777777" w:rsidR="000B6B0B" w:rsidRPr="008B31C0" w:rsidRDefault="000B6B0B" w:rsidP="000B6B0B">
      <w:pPr>
        <w:pStyle w:val="Normal1"/>
        <w:spacing w:line="360" w:lineRule="auto"/>
        <w:ind w:left="720" w:hanging="720"/>
        <w:rPr>
          <w:rFonts w:ascii="Arial" w:hAnsi="Arial" w:cs="Arial"/>
          <w:sz w:val="24"/>
          <w:szCs w:val="24"/>
          <w:lang w:val="en-GB"/>
        </w:rPr>
      </w:pPr>
      <w:proofErr w:type="spellStart"/>
      <w:r w:rsidRPr="008B31C0">
        <w:rPr>
          <w:rFonts w:ascii="Arial" w:hAnsi="Arial" w:cs="Arial"/>
          <w:sz w:val="24"/>
          <w:szCs w:val="24"/>
          <w:lang w:val="en-GB"/>
        </w:rPr>
        <w:t>Billig</w:t>
      </w:r>
      <w:proofErr w:type="spellEnd"/>
      <w:r w:rsidRPr="008B31C0">
        <w:rPr>
          <w:rFonts w:ascii="Arial" w:hAnsi="Arial" w:cs="Arial"/>
          <w:sz w:val="24"/>
          <w:szCs w:val="24"/>
          <w:lang w:val="en-GB"/>
        </w:rPr>
        <w:t>, M. (1995)</w:t>
      </w:r>
      <w:r>
        <w:rPr>
          <w:rFonts w:ascii="Arial" w:hAnsi="Arial" w:cs="Arial"/>
          <w:sz w:val="24"/>
          <w:szCs w:val="24"/>
          <w:lang w:val="en-GB"/>
        </w:rPr>
        <w:t xml:space="preserve">. </w:t>
      </w:r>
      <w:r w:rsidRPr="008B31C0">
        <w:rPr>
          <w:rFonts w:ascii="Arial" w:hAnsi="Arial" w:cs="Arial"/>
          <w:i/>
          <w:sz w:val="24"/>
          <w:szCs w:val="24"/>
          <w:lang w:val="en-GB"/>
        </w:rPr>
        <w:t>Banal Nationalism</w:t>
      </w:r>
      <w:r w:rsidRPr="008B31C0">
        <w:rPr>
          <w:rFonts w:ascii="Arial" w:hAnsi="Arial" w:cs="Arial"/>
          <w:sz w:val="24"/>
          <w:szCs w:val="24"/>
          <w:lang w:val="en-GB"/>
        </w:rPr>
        <w:t>, London</w:t>
      </w:r>
      <w:r>
        <w:rPr>
          <w:rFonts w:ascii="Arial" w:hAnsi="Arial" w:cs="Arial"/>
          <w:sz w:val="24"/>
          <w:szCs w:val="24"/>
          <w:lang w:val="en-GB"/>
        </w:rPr>
        <w:t>:</w:t>
      </w:r>
      <w:r w:rsidRPr="008B31C0">
        <w:rPr>
          <w:rFonts w:ascii="Arial" w:hAnsi="Arial" w:cs="Arial"/>
          <w:sz w:val="24"/>
          <w:szCs w:val="24"/>
          <w:lang w:val="en-GB"/>
        </w:rPr>
        <w:t xml:space="preserve"> Sage Publications.</w:t>
      </w:r>
    </w:p>
    <w:p w14:paraId="0CEB7A31" w14:textId="77777777" w:rsidR="000B6B0B" w:rsidRDefault="000B6B0B" w:rsidP="000B6B0B">
      <w:pPr>
        <w:autoSpaceDE w:val="0"/>
        <w:autoSpaceDN w:val="0"/>
        <w:adjustRightInd w:val="0"/>
        <w:spacing w:after="120" w:line="360" w:lineRule="auto"/>
        <w:ind w:left="720" w:hanging="720"/>
        <w:rPr>
          <w:rFonts w:ascii="Arial" w:hAnsi="Arial" w:cs="Arial"/>
          <w:sz w:val="24"/>
          <w:szCs w:val="24"/>
        </w:rPr>
      </w:pPr>
      <w:r w:rsidRPr="008B31C0">
        <w:rPr>
          <w:rFonts w:ascii="Arial" w:hAnsi="Arial" w:cs="Arial"/>
          <w:sz w:val="24"/>
          <w:szCs w:val="24"/>
        </w:rPr>
        <w:t>Caldas-</w:t>
      </w:r>
      <w:proofErr w:type="spellStart"/>
      <w:r w:rsidRPr="008B31C0">
        <w:rPr>
          <w:rFonts w:ascii="Arial" w:hAnsi="Arial" w:cs="Arial"/>
          <w:sz w:val="24"/>
          <w:szCs w:val="24"/>
        </w:rPr>
        <w:t>Coulthard</w:t>
      </w:r>
      <w:proofErr w:type="spellEnd"/>
      <w:r w:rsidRPr="008B31C0">
        <w:rPr>
          <w:rFonts w:ascii="Arial" w:hAnsi="Arial" w:cs="Arial"/>
          <w:sz w:val="24"/>
          <w:szCs w:val="24"/>
        </w:rPr>
        <w:t xml:space="preserve"> CR (1994)</w:t>
      </w:r>
      <w:r>
        <w:rPr>
          <w:rFonts w:ascii="Arial" w:hAnsi="Arial" w:cs="Arial"/>
          <w:sz w:val="24"/>
          <w:szCs w:val="24"/>
        </w:rPr>
        <w:t>.</w:t>
      </w:r>
      <w:r w:rsidRPr="008B31C0">
        <w:rPr>
          <w:rFonts w:ascii="Arial" w:hAnsi="Arial" w:cs="Arial"/>
          <w:sz w:val="24"/>
          <w:szCs w:val="24"/>
        </w:rPr>
        <w:t xml:space="preserve"> On </w:t>
      </w:r>
      <w:proofErr w:type="gramStart"/>
      <w:r w:rsidRPr="008B31C0">
        <w:rPr>
          <w:rFonts w:ascii="Arial" w:hAnsi="Arial" w:cs="Arial"/>
          <w:sz w:val="24"/>
          <w:szCs w:val="24"/>
        </w:rPr>
        <w:t>reporting:</w:t>
      </w:r>
      <w:proofErr w:type="gramEnd"/>
      <w:r w:rsidRPr="008B31C0">
        <w:rPr>
          <w:rFonts w:ascii="Arial" w:hAnsi="Arial" w:cs="Arial"/>
          <w:sz w:val="24"/>
          <w:szCs w:val="24"/>
        </w:rPr>
        <w:t xml:space="preserve"> The representation of speech in factual and factional narratives. In Caldas-</w:t>
      </w:r>
      <w:proofErr w:type="spellStart"/>
      <w:r w:rsidRPr="008B31C0">
        <w:rPr>
          <w:rFonts w:ascii="Arial" w:hAnsi="Arial" w:cs="Arial"/>
          <w:sz w:val="24"/>
          <w:szCs w:val="24"/>
        </w:rPr>
        <w:t>Coulthard</w:t>
      </w:r>
      <w:proofErr w:type="spellEnd"/>
      <w:r w:rsidRPr="008B31C0">
        <w:rPr>
          <w:rFonts w:ascii="Arial" w:hAnsi="Arial" w:cs="Arial"/>
          <w:sz w:val="24"/>
          <w:szCs w:val="24"/>
        </w:rPr>
        <w:t xml:space="preserve"> M (ed.) </w:t>
      </w:r>
      <w:r w:rsidRPr="008B31C0">
        <w:rPr>
          <w:rFonts w:ascii="Arial" w:hAnsi="Arial" w:cs="Arial"/>
          <w:i/>
          <w:iCs/>
          <w:sz w:val="24"/>
          <w:szCs w:val="24"/>
        </w:rPr>
        <w:t>Advances in Written Text Analysis</w:t>
      </w:r>
      <w:r>
        <w:rPr>
          <w:rFonts w:ascii="Arial" w:hAnsi="Arial" w:cs="Arial"/>
          <w:sz w:val="24"/>
          <w:szCs w:val="24"/>
        </w:rPr>
        <w:t xml:space="preserve"> (</w:t>
      </w:r>
      <w:r w:rsidRPr="008B31C0">
        <w:rPr>
          <w:rFonts w:ascii="Arial" w:hAnsi="Arial" w:cs="Arial"/>
          <w:sz w:val="24"/>
          <w:szCs w:val="24"/>
        </w:rPr>
        <w:t>pp. 295–309</w:t>
      </w:r>
      <w:r>
        <w:rPr>
          <w:rFonts w:ascii="Arial" w:hAnsi="Arial" w:cs="Arial"/>
          <w:sz w:val="24"/>
          <w:szCs w:val="24"/>
        </w:rPr>
        <w:t>).</w:t>
      </w:r>
      <w:r w:rsidRPr="008B31C0">
        <w:rPr>
          <w:rFonts w:ascii="Arial" w:hAnsi="Arial" w:cs="Arial"/>
          <w:sz w:val="24"/>
          <w:szCs w:val="24"/>
        </w:rPr>
        <w:t xml:space="preserve"> London: Routledge.</w:t>
      </w:r>
    </w:p>
    <w:p w14:paraId="40BB5CD4" w14:textId="77777777" w:rsidR="000B6B0B" w:rsidRPr="00BF0A86" w:rsidRDefault="000B6B0B" w:rsidP="000B6B0B">
      <w:pPr>
        <w:autoSpaceDE w:val="0"/>
        <w:autoSpaceDN w:val="0"/>
        <w:adjustRightInd w:val="0"/>
        <w:spacing w:after="120" w:line="360" w:lineRule="auto"/>
        <w:ind w:left="720" w:hanging="720"/>
        <w:rPr>
          <w:rFonts w:ascii="Arial" w:hAnsi="Arial" w:cs="Arial"/>
          <w:sz w:val="24"/>
          <w:szCs w:val="24"/>
        </w:rPr>
      </w:pPr>
      <w:proofErr w:type="spellStart"/>
      <w:r w:rsidRPr="00BF0A86">
        <w:rPr>
          <w:rFonts w:ascii="Arial" w:hAnsi="Arial" w:cs="Arial"/>
          <w:sz w:val="24"/>
          <w:szCs w:val="24"/>
        </w:rPr>
        <w:t>Canyaş</w:t>
      </w:r>
      <w:proofErr w:type="spellEnd"/>
      <w:r w:rsidRPr="00BF0A86">
        <w:rPr>
          <w:rFonts w:ascii="Arial" w:hAnsi="Arial" w:cs="Arial"/>
          <w:sz w:val="24"/>
          <w:szCs w:val="24"/>
        </w:rPr>
        <w:t xml:space="preserve">, F.B. and </w:t>
      </w:r>
      <w:proofErr w:type="spellStart"/>
      <w:r w:rsidRPr="00BF0A86">
        <w:rPr>
          <w:rFonts w:ascii="Arial" w:hAnsi="Arial" w:cs="Arial"/>
          <w:sz w:val="24"/>
          <w:szCs w:val="24"/>
        </w:rPr>
        <w:t>Canyaş</w:t>
      </w:r>
      <w:proofErr w:type="spellEnd"/>
      <w:r w:rsidRPr="00BF0A86">
        <w:rPr>
          <w:rFonts w:ascii="Arial" w:hAnsi="Arial" w:cs="Arial"/>
          <w:sz w:val="24"/>
          <w:szCs w:val="24"/>
        </w:rPr>
        <w:t>, O. (2016)</w:t>
      </w:r>
      <w:r>
        <w:rPr>
          <w:rFonts w:ascii="Arial" w:hAnsi="Arial" w:cs="Arial"/>
          <w:sz w:val="24"/>
          <w:szCs w:val="24"/>
        </w:rPr>
        <w:t xml:space="preserve">. </w:t>
      </w:r>
      <w:r w:rsidRPr="00BF0A86">
        <w:rPr>
          <w:rFonts w:ascii="Arial" w:hAnsi="Arial" w:cs="Arial"/>
          <w:sz w:val="24"/>
          <w:szCs w:val="24"/>
        </w:rPr>
        <w:t xml:space="preserve">The interplay between formal and informal institutions in Turkey: the case of </w:t>
      </w:r>
      <w:r w:rsidRPr="00E574E7">
        <w:rPr>
          <w:rFonts w:ascii="Arial" w:hAnsi="Arial" w:cs="Arial"/>
          <w:sz w:val="24"/>
          <w:szCs w:val="24"/>
        </w:rPr>
        <w:t xml:space="preserve">the </w:t>
      </w:r>
      <w:proofErr w:type="spellStart"/>
      <w:r w:rsidRPr="00E574E7">
        <w:rPr>
          <w:rFonts w:ascii="Arial" w:hAnsi="Arial" w:cs="Arial"/>
          <w:sz w:val="24"/>
          <w:szCs w:val="24"/>
        </w:rPr>
        <w:t>Fethullah</w:t>
      </w:r>
      <w:proofErr w:type="spellEnd"/>
      <w:r w:rsidRPr="00E574E7">
        <w:rPr>
          <w:rFonts w:ascii="Arial" w:hAnsi="Arial" w:cs="Arial"/>
          <w:sz w:val="24"/>
          <w:szCs w:val="24"/>
        </w:rPr>
        <w:t xml:space="preserve"> </w:t>
      </w:r>
      <w:proofErr w:type="spellStart"/>
      <w:r w:rsidRPr="00E574E7">
        <w:rPr>
          <w:rFonts w:ascii="Arial" w:hAnsi="Arial" w:cs="Arial"/>
          <w:sz w:val="24"/>
          <w:szCs w:val="24"/>
        </w:rPr>
        <w:t>Gülen</w:t>
      </w:r>
      <w:proofErr w:type="spellEnd"/>
      <w:r w:rsidRPr="00E574E7">
        <w:rPr>
          <w:rFonts w:ascii="Arial" w:hAnsi="Arial" w:cs="Arial"/>
          <w:sz w:val="24"/>
          <w:szCs w:val="24"/>
        </w:rPr>
        <w:t xml:space="preserve"> community</w:t>
      </w:r>
      <w:r>
        <w:rPr>
          <w:rFonts w:ascii="Arial" w:hAnsi="Arial" w:cs="Arial"/>
          <w:sz w:val="24"/>
          <w:szCs w:val="24"/>
        </w:rPr>
        <w:t xml:space="preserve">. </w:t>
      </w:r>
      <w:r w:rsidRPr="00BF0A86">
        <w:rPr>
          <w:rFonts w:ascii="Arial" w:hAnsi="Arial" w:cs="Arial"/>
          <w:i/>
          <w:sz w:val="24"/>
          <w:szCs w:val="24"/>
        </w:rPr>
        <w:t>Middle Eastern Studies</w:t>
      </w:r>
      <w:r w:rsidRPr="00BF0A86">
        <w:rPr>
          <w:rFonts w:ascii="Arial" w:hAnsi="Arial" w:cs="Arial"/>
          <w:sz w:val="24"/>
          <w:szCs w:val="24"/>
        </w:rPr>
        <w:t>, 52</w:t>
      </w:r>
      <w:r>
        <w:rPr>
          <w:rFonts w:ascii="Arial" w:hAnsi="Arial" w:cs="Arial"/>
          <w:sz w:val="24"/>
          <w:szCs w:val="24"/>
        </w:rPr>
        <w:t>(</w:t>
      </w:r>
      <w:r w:rsidRPr="00BF0A86">
        <w:rPr>
          <w:rFonts w:ascii="Arial" w:hAnsi="Arial" w:cs="Arial"/>
          <w:sz w:val="24"/>
          <w:szCs w:val="24"/>
        </w:rPr>
        <w:t>2</w:t>
      </w:r>
      <w:r>
        <w:rPr>
          <w:rFonts w:ascii="Arial" w:hAnsi="Arial" w:cs="Arial"/>
          <w:sz w:val="24"/>
          <w:szCs w:val="24"/>
        </w:rPr>
        <w:t xml:space="preserve">), </w:t>
      </w:r>
      <w:r w:rsidRPr="00BF0A86">
        <w:rPr>
          <w:rFonts w:ascii="Arial" w:hAnsi="Arial" w:cs="Arial"/>
          <w:sz w:val="24"/>
          <w:szCs w:val="24"/>
        </w:rPr>
        <w:t>280-294</w:t>
      </w:r>
      <w:r>
        <w:rPr>
          <w:rFonts w:ascii="Arial" w:hAnsi="Arial" w:cs="Arial"/>
          <w:sz w:val="24"/>
          <w:szCs w:val="24"/>
        </w:rPr>
        <w:t>.</w:t>
      </w:r>
    </w:p>
    <w:p w14:paraId="6EE4FF3D" w14:textId="77777777" w:rsidR="000B6B0B" w:rsidRDefault="000B6B0B" w:rsidP="000B6B0B">
      <w:pPr>
        <w:autoSpaceDE w:val="0"/>
        <w:autoSpaceDN w:val="0"/>
        <w:adjustRightInd w:val="0"/>
        <w:spacing w:after="120" w:line="360" w:lineRule="auto"/>
        <w:ind w:left="720" w:hanging="720"/>
        <w:rPr>
          <w:rFonts w:ascii="Arial" w:hAnsi="Arial" w:cs="Arial"/>
          <w:sz w:val="24"/>
          <w:szCs w:val="24"/>
        </w:rPr>
      </w:pPr>
      <w:proofErr w:type="spellStart"/>
      <w:r w:rsidRPr="008B31C0">
        <w:rPr>
          <w:rFonts w:ascii="Arial" w:hAnsi="Arial" w:cs="Arial"/>
          <w:sz w:val="24"/>
          <w:szCs w:val="24"/>
        </w:rPr>
        <w:t>Çetingüleç</w:t>
      </w:r>
      <w:proofErr w:type="spellEnd"/>
      <w:r w:rsidRPr="008B31C0">
        <w:rPr>
          <w:rFonts w:ascii="Arial" w:hAnsi="Arial" w:cs="Arial"/>
          <w:sz w:val="24"/>
          <w:szCs w:val="24"/>
        </w:rPr>
        <w:t xml:space="preserve"> T (2014)</w:t>
      </w:r>
      <w:r>
        <w:rPr>
          <w:rFonts w:ascii="Arial" w:hAnsi="Arial" w:cs="Arial"/>
          <w:sz w:val="24"/>
          <w:szCs w:val="24"/>
        </w:rPr>
        <w:t>.</w:t>
      </w:r>
      <w:r w:rsidRPr="008B31C0">
        <w:rPr>
          <w:rFonts w:ascii="Arial" w:hAnsi="Arial" w:cs="Arial"/>
          <w:sz w:val="24"/>
          <w:szCs w:val="24"/>
        </w:rPr>
        <w:t xml:space="preserve">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w:t>
      </w:r>
      <w:proofErr w:type="spellStart"/>
      <w:r w:rsidRPr="008B31C0">
        <w:rPr>
          <w:rFonts w:ascii="Arial" w:hAnsi="Arial" w:cs="Arial"/>
          <w:sz w:val="24"/>
          <w:szCs w:val="24"/>
        </w:rPr>
        <w:t>karşıtı</w:t>
      </w:r>
      <w:proofErr w:type="spellEnd"/>
      <w:r w:rsidRPr="008B31C0">
        <w:rPr>
          <w:rFonts w:ascii="Arial" w:hAnsi="Arial" w:cs="Arial"/>
          <w:sz w:val="24"/>
          <w:szCs w:val="24"/>
        </w:rPr>
        <w:t xml:space="preserve"> </w:t>
      </w:r>
      <w:proofErr w:type="spellStart"/>
      <w:r w:rsidRPr="008B31C0">
        <w:rPr>
          <w:rFonts w:ascii="Arial" w:hAnsi="Arial" w:cs="Arial"/>
          <w:sz w:val="24"/>
          <w:szCs w:val="24"/>
        </w:rPr>
        <w:t>yazarlar</w:t>
      </w:r>
      <w:proofErr w:type="spellEnd"/>
      <w:r w:rsidRPr="008B31C0">
        <w:rPr>
          <w:rFonts w:ascii="Arial" w:hAnsi="Arial" w:cs="Arial"/>
          <w:sz w:val="24"/>
          <w:szCs w:val="24"/>
        </w:rPr>
        <w:t xml:space="preserve"> </w:t>
      </w:r>
      <w:proofErr w:type="spellStart"/>
      <w:r w:rsidRPr="008B31C0">
        <w:rPr>
          <w:rFonts w:ascii="Arial" w:hAnsi="Arial" w:cs="Arial"/>
          <w:sz w:val="24"/>
          <w:szCs w:val="24"/>
        </w:rPr>
        <w:t>Sözcü’de</w:t>
      </w:r>
      <w:proofErr w:type="spellEnd"/>
      <w:r w:rsidRPr="008B31C0">
        <w:rPr>
          <w:rFonts w:ascii="Arial" w:hAnsi="Arial" w:cs="Arial"/>
          <w:sz w:val="24"/>
          <w:szCs w:val="24"/>
        </w:rPr>
        <w:t xml:space="preserve"> </w:t>
      </w:r>
      <w:proofErr w:type="spellStart"/>
      <w:r w:rsidRPr="008B31C0">
        <w:rPr>
          <w:rFonts w:ascii="Arial" w:hAnsi="Arial" w:cs="Arial"/>
          <w:sz w:val="24"/>
          <w:szCs w:val="24"/>
        </w:rPr>
        <w:t>tiraj</w:t>
      </w:r>
      <w:proofErr w:type="spellEnd"/>
      <w:r w:rsidRPr="008B31C0">
        <w:rPr>
          <w:rFonts w:ascii="Arial" w:hAnsi="Arial" w:cs="Arial"/>
          <w:sz w:val="24"/>
          <w:szCs w:val="24"/>
        </w:rPr>
        <w:t xml:space="preserve"> </w:t>
      </w:r>
      <w:proofErr w:type="spellStart"/>
      <w:r w:rsidRPr="008B31C0">
        <w:rPr>
          <w:rFonts w:ascii="Arial" w:hAnsi="Arial" w:cs="Arial"/>
          <w:sz w:val="24"/>
          <w:szCs w:val="24"/>
        </w:rPr>
        <w:t>patlatıyor</w:t>
      </w:r>
      <w:proofErr w:type="spellEnd"/>
      <w:r w:rsidRPr="008B31C0">
        <w:rPr>
          <w:rFonts w:ascii="Arial" w:hAnsi="Arial" w:cs="Arial"/>
          <w:sz w:val="24"/>
          <w:szCs w:val="24"/>
        </w:rPr>
        <w:t xml:space="preserve"> [Anti-</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columnists boost </w:t>
      </w:r>
      <w:proofErr w:type="spellStart"/>
      <w:r w:rsidRPr="008B31C0">
        <w:rPr>
          <w:rFonts w:ascii="Arial" w:hAnsi="Arial" w:cs="Arial"/>
          <w:sz w:val="24"/>
          <w:szCs w:val="24"/>
        </w:rPr>
        <w:t>Sozcu’s</w:t>
      </w:r>
      <w:proofErr w:type="spellEnd"/>
      <w:r w:rsidRPr="008B31C0">
        <w:rPr>
          <w:rFonts w:ascii="Arial" w:hAnsi="Arial" w:cs="Arial"/>
          <w:sz w:val="24"/>
          <w:szCs w:val="24"/>
        </w:rPr>
        <w:t xml:space="preserve"> circulation]. </w:t>
      </w:r>
      <w:r w:rsidRPr="008B31C0">
        <w:rPr>
          <w:rFonts w:ascii="Arial" w:hAnsi="Arial" w:cs="Arial"/>
          <w:i/>
          <w:iCs/>
          <w:sz w:val="24"/>
          <w:szCs w:val="24"/>
        </w:rPr>
        <w:t>Al Monitor</w:t>
      </w:r>
      <w:r w:rsidRPr="008B31C0">
        <w:rPr>
          <w:rFonts w:ascii="Arial" w:hAnsi="Arial" w:cs="Arial"/>
          <w:sz w:val="24"/>
          <w:szCs w:val="24"/>
        </w:rPr>
        <w:t xml:space="preserve">. </w:t>
      </w:r>
      <w:r>
        <w:rPr>
          <w:rFonts w:ascii="Arial" w:hAnsi="Arial" w:cs="Arial"/>
          <w:sz w:val="24"/>
          <w:szCs w:val="24"/>
        </w:rPr>
        <w:t>Retrieved from:</w:t>
      </w:r>
      <w:r w:rsidRPr="008B31C0">
        <w:rPr>
          <w:rFonts w:ascii="Arial" w:hAnsi="Arial" w:cs="Arial"/>
          <w:sz w:val="24"/>
          <w:szCs w:val="24"/>
        </w:rPr>
        <w:t xml:space="preserve"> http://www.al-monitor.com/pulse/tr/originals/2014/09/turkey-opposition-paper-sozcu-circulation-boost.html# </w:t>
      </w:r>
    </w:p>
    <w:p w14:paraId="6220B946" w14:textId="77777777" w:rsidR="000B6B0B" w:rsidRPr="00811ECC" w:rsidRDefault="000B6B0B" w:rsidP="000B6B0B">
      <w:pPr>
        <w:autoSpaceDE w:val="0"/>
        <w:autoSpaceDN w:val="0"/>
        <w:adjustRightInd w:val="0"/>
        <w:spacing w:after="120" w:line="360" w:lineRule="auto"/>
        <w:ind w:left="720" w:hanging="720"/>
        <w:rPr>
          <w:rFonts w:ascii="Arial" w:hAnsi="Arial" w:cs="Arial"/>
          <w:sz w:val="24"/>
          <w:szCs w:val="24"/>
        </w:rPr>
      </w:pPr>
      <w:proofErr w:type="spellStart"/>
      <w:r w:rsidRPr="00811ECC">
        <w:rPr>
          <w:rFonts w:ascii="Arial" w:hAnsi="Arial" w:cs="Arial"/>
          <w:sz w:val="24"/>
          <w:szCs w:val="24"/>
        </w:rPr>
        <w:t>Dearden</w:t>
      </w:r>
      <w:proofErr w:type="spellEnd"/>
      <w:r w:rsidRPr="00811ECC">
        <w:rPr>
          <w:rFonts w:ascii="Arial" w:hAnsi="Arial" w:cs="Arial"/>
          <w:sz w:val="24"/>
          <w:szCs w:val="24"/>
        </w:rPr>
        <w:t xml:space="preserve"> L (2017)</w:t>
      </w:r>
      <w:r>
        <w:rPr>
          <w:rFonts w:ascii="Arial" w:hAnsi="Arial" w:cs="Arial"/>
          <w:sz w:val="24"/>
          <w:szCs w:val="24"/>
        </w:rPr>
        <w:t>.</w:t>
      </w:r>
      <w:r w:rsidRPr="00811ECC">
        <w:rPr>
          <w:rFonts w:ascii="Arial" w:hAnsi="Arial" w:cs="Arial"/>
          <w:sz w:val="24"/>
          <w:szCs w:val="24"/>
        </w:rPr>
        <w:t xml:space="preserve"> </w:t>
      </w:r>
      <w:r w:rsidRPr="00811ECC">
        <w:rPr>
          <w:rFonts w:ascii="Arial" w:hAnsi="Arial" w:cs="Arial"/>
          <w:color w:val="281E1E"/>
          <w:sz w:val="24"/>
          <w:szCs w:val="24"/>
        </w:rPr>
        <w:t xml:space="preserve">German official accuses Turkey of 'unacceptable' spying against </w:t>
      </w:r>
      <w:proofErr w:type="spellStart"/>
      <w:r w:rsidRPr="00811ECC">
        <w:rPr>
          <w:rFonts w:ascii="Arial" w:hAnsi="Arial" w:cs="Arial"/>
          <w:color w:val="281E1E"/>
          <w:sz w:val="24"/>
          <w:szCs w:val="24"/>
        </w:rPr>
        <w:t>Gulen</w:t>
      </w:r>
      <w:proofErr w:type="spellEnd"/>
      <w:r w:rsidRPr="00811ECC">
        <w:rPr>
          <w:rFonts w:ascii="Arial" w:hAnsi="Arial" w:cs="Arial"/>
          <w:color w:val="281E1E"/>
          <w:sz w:val="24"/>
          <w:szCs w:val="24"/>
        </w:rPr>
        <w:t xml:space="preserve"> supporters</w:t>
      </w:r>
      <w:r>
        <w:rPr>
          <w:rFonts w:ascii="Arial" w:hAnsi="Arial" w:cs="Arial"/>
          <w:color w:val="281E1E"/>
          <w:sz w:val="24"/>
          <w:szCs w:val="24"/>
        </w:rPr>
        <w:t xml:space="preserve">. </w:t>
      </w:r>
      <w:r w:rsidRPr="00E574E7">
        <w:rPr>
          <w:rFonts w:ascii="Arial" w:hAnsi="Arial" w:cs="Arial"/>
          <w:i/>
          <w:color w:val="281E1E"/>
          <w:sz w:val="24"/>
          <w:szCs w:val="24"/>
        </w:rPr>
        <w:t>The Independent</w:t>
      </w:r>
      <w:r>
        <w:rPr>
          <w:rFonts w:ascii="Arial" w:hAnsi="Arial" w:cs="Arial"/>
          <w:color w:val="281E1E"/>
          <w:sz w:val="24"/>
          <w:szCs w:val="24"/>
        </w:rPr>
        <w:t xml:space="preserve">. Retrieved from: </w:t>
      </w:r>
      <w:hyperlink r:id="rId10" w:history="1">
        <w:r w:rsidRPr="002F08BF">
          <w:rPr>
            <w:rStyle w:val="Hyperlink"/>
            <w:rFonts w:ascii="Arial" w:hAnsi="Arial" w:cs="Arial"/>
            <w:sz w:val="24"/>
            <w:szCs w:val="24"/>
          </w:rPr>
          <w:t>http://www.independent.co.uk/news/world/europe/germany-turkey-unacceptable-spying-merkel-erdogan-fethullah-gulen-coup-plot-july-hizmet-movement-a7653471.html</w:t>
        </w:r>
      </w:hyperlink>
      <w:r>
        <w:rPr>
          <w:rFonts w:ascii="Arial" w:hAnsi="Arial" w:cs="Arial"/>
          <w:sz w:val="24"/>
          <w:szCs w:val="24"/>
        </w:rPr>
        <w:t xml:space="preserve"> </w:t>
      </w:r>
    </w:p>
    <w:p w14:paraId="1C70A4D9" w14:textId="77777777" w:rsidR="000B6B0B" w:rsidRPr="00F94817" w:rsidRDefault="000B6B0B" w:rsidP="000B6B0B">
      <w:pPr>
        <w:autoSpaceDE w:val="0"/>
        <w:autoSpaceDN w:val="0"/>
        <w:adjustRightInd w:val="0"/>
        <w:spacing w:after="120" w:line="360" w:lineRule="auto"/>
        <w:ind w:left="720" w:hanging="720"/>
        <w:rPr>
          <w:rFonts w:ascii="Arial" w:hAnsi="Arial" w:cs="Arial"/>
          <w:sz w:val="24"/>
          <w:szCs w:val="24"/>
        </w:rPr>
      </w:pPr>
      <w:proofErr w:type="spellStart"/>
      <w:r w:rsidRPr="00F94817">
        <w:rPr>
          <w:rFonts w:ascii="Arial" w:hAnsi="Arial" w:cs="Arial"/>
          <w:sz w:val="24"/>
          <w:szCs w:val="24"/>
        </w:rPr>
        <w:lastRenderedPageBreak/>
        <w:t>Esen</w:t>
      </w:r>
      <w:proofErr w:type="gramStart"/>
      <w:r w:rsidRPr="00F94817">
        <w:rPr>
          <w:rFonts w:ascii="Arial" w:hAnsi="Arial" w:cs="Arial"/>
          <w:sz w:val="24"/>
          <w:szCs w:val="24"/>
        </w:rPr>
        <w:t>,B</w:t>
      </w:r>
      <w:proofErr w:type="spellEnd"/>
      <w:proofErr w:type="gramEnd"/>
      <w:r w:rsidRPr="00F94817">
        <w:rPr>
          <w:rFonts w:ascii="Arial" w:hAnsi="Arial" w:cs="Arial"/>
          <w:sz w:val="24"/>
          <w:szCs w:val="24"/>
        </w:rPr>
        <w:t xml:space="preserve">.  </w:t>
      </w:r>
      <w:proofErr w:type="gramStart"/>
      <w:r w:rsidRPr="00F94817">
        <w:rPr>
          <w:rFonts w:ascii="Arial" w:hAnsi="Arial" w:cs="Arial"/>
          <w:sz w:val="24"/>
          <w:szCs w:val="24"/>
        </w:rPr>
        <w:t>and</w:t>
      </w:r>
      <w:proofErr w:type="gramEnd"/>
      <w:r w:rsidRPr="00F94817">
        <w:rPr>
          <w:rFonts w:ascii="Arial" w:hAnsi="Arial" w:cs="Arial"/>
          <w:sz w:val="24"/>
          <w:szCs w:val="24"/>
        </w:rPr>
        <w:t xml:space="preserve"> </w:t>
      </w:r>
      <w:proofErr w:type="spellStart"/>
      <w:r w:rsidRPr="00F94817">
        <w:rPr>
          <w:rFonts w:ascii="Arial" w:hAnsi="Arial" w:cs="Arial"/>
          <w:sz w:val="24"/>
          <w:szCs w:val="24"/>
        </w:rPr>
        <w:t>Gümüşçü</w:t>
      </w:r>
      <w:proofErr w:type="spellEnd"/>
      <w:r w:rsidRPr="00F94817">
        <w:rPr>
          <w:rFonts w:ascii="Arial" w:hAnsi="Arial" w:cs="Arial"/>
          <w:sz w:val="24"/>
          <w:szCs w:val="24"/>
        </w:rPr>
        <w:t>, S. (2016)</w:t>
      </w:r>
      <w:r>
        <w:rPr>
          <w:rFonts w:ascii="Arial" w:hAnsi="Arial" w:cs="Arial"/>
          <w:sz w:val="24"/>
          <w:szCs w:val="24"/>
        </w:rPr>
        <w:t>.</w:t>
      </w:r>
      <w:r w:rsidRPr="00F94817">
        <w:rPr>
          <w:rFonts w:ascii="Arial" w:hAnsi="Arial" w:cs="Arial"/>
          <w:sz w:val="24"/>
          <w:szCs w:val="24"/>
        </w:rPr>
        <w:t xml:space="preserve"> Rising competitive authoritarianism in Turkey</w:t>
      </w:r>
      <w:r>
        <w:rPr>
          <w:rFonts w:ascii="Arial" w:hAnsi="Arial" w:cs="Arial"/>
          <w:sz w:val="24"/>
          <w:szCs w:val="24"/>
        </w:rPr>
        <w:t xml:space="preserve">. </w:t>
      </w:r>
      <w:r w:rsidRPr="00F94817">
        <w:rPr>
          <w:rFonts w:ascii="Arial" w:hAnsi="Arial" w:cs="Arial"/>
          <w:i/>
          <w:sz w:val="24"/>
          <w:szCs w:val="24"/>
        </w:rPr>
        <w:t>Third World Quarterly</w:t>
      </w:r>
      <w:r w:rsidRPr="00F94817">
        <w:rPr>
          <w:rFonts w:ascii="Arial" w:hAnsi="Arial" w:cs="Arial"/>
          <w:sz w:val="24"/>
          <w:szCs w:val="24"/>
        </w:rPr>
        <w:t>, 37(9).</w:t>
      </w:r>
    </w:p>
    <w:p w14:paraId="2870DA52" w14:textId="77777777" w:rsidR="000B6B0B" w:rsidRPr="008B31C0" w:rsidRDefault="000B6B0B" w:rsidP="000B6B0B">
      <w:pPr>
        <w:pStyle w:val="Normal1"/>
        <w:spacing w:line="360" w:lineRule="auto"/>
        <w:ind w:left="720" w:hanging="720"/>
        <w:rPr>
          <w:rFonts w:ascii="Arial" w:hAnsi="Arial" w:cs="Arial"/>
          <w:bCs/>
          <w:sz w:val="24"/>
          <w:szCs w:val="24"/>
          <w:lang w:val="en-GB"/>
        </w:rPr>
      </w:pPr>
      <w:proofErr w:type="spellStart"/>
      <w:r w:rsidRPr="008B31C0">
        <w:rPr>
          <w:rFonts w:ascii="Arial" w:hAnsi="Arial" w:cs="Arial"/>
          <w:sz w:val="24"/>
          <w:szCs w:val="24"/>
          <w:lang w:val="en-GB"/>
        </w:rPr>
        <w:t>Fairclough</w:t>
      </w:r>
      <w:proofErr w:type="spellEnd"/>
      <w:r w:rsidRPr="008B31C0">
        <w:rPr>
          <w:rFonts w:ascii="Arial" w:hAnsi="Arial" w:cs="Arial"/>
          <w:sz w:val="24"/>
          <w:szCs w:val="24"/>
          <w:lang w:val="en-GB"/>
        </w:rPr>
        <w:t>, N. (1995)</w:t>
      </w:r>
      <w:r>
        <w:rPr>
          <w:rFonts w:ascii="Arial" w:hAnsi="Arial" w:cs="Arial"/>
          <w:sz w:val="24"/>
          <w:szCs w:val="24"/>
          <w:lang w:val="en-GB"/>
        </w:rPr>
        <w:t>.</w:t>
      </w:r>
      <w:r w:rsidRPr="008B31C0">
        <w:rPr>
          <w:rFonts w:ascii="Arial" w:hAnsi="Arial" w:cs="Arial"/>
          <w:sz w:val="24"/>
          <w:szCs w:val="24"/>
          <w:lang w:val="en-GB"/>
        </w:rPr>
        <w:t xml:space="preserve"> </w:t>
      </w:r>
      <w:r w:rsidRPr="008B31C0">
        <w:rPr>
          <w:rFonts w:ascii="Arial" w:hAnsi="Arial" w:cs="Arial"/>
          <w:i/>
          <w:sz w:val="24"/>
          <w:szCs w:val="24"/>
          <w:lang w:val="en-GB"/>
        </w:rPr>
        <w:t>Critical discourse analysis: the critical study of language</w:t>
      </w:r>
      <w:r w:rsidRPr="008B31C0">
        <w:rPr>
          <w:rFonts w:ascii="Arial" w:hAnsi="Arial" w:cs="Arial"/>
          <w:sz w:val="24"/>
          <w:szCs w:val="24"/>
          <w:lang w:val="en-GB"/>
        </w:rPr>
        <w:t>, London</w:t>
      </w:r>
      <w:r>
        <w:rPr>
          <w:rFonts w:ascii="Arial" w:hAnsi="Arial" w:cs="Arial"/>
          <w:sz w:val="24"/>
          <w:szCs w:val="24"/>
          <w:lang w:val="en-GB"/>
        </w:rPr>
        <w:t>:</w:t>
      </w:r>
      <w:r w:rsidRPr="008B31C0">
        <w:rPr>
          <w:rFonts w:ascii="Arial" w:hAnsi="Arial" w:cs="Arial"/>
          <w:sz w:val="24"/>
          <w:szCs w:val="24"/>
          <w:lang w:val="en-GB"/>
        </w:rPr>
        <w:t xml:space="preserve"> Longman.</w:t>
      </w:r>
    </w:p>
    <w:p w14:paraId="0C744C31" w14:textId="77777777" w:rsidR="000B6B0B" w:rsidRPr="00F94817" w:rsidRDefault="000B6B0B" w:rsidP="000B6B0B">
      <w:pPr>
        <w:spacing w:after="0" w:line="240" w:lineRule="auto"/>
        <w:ind w:left="720" w:hanging="720"/>
        <w:rPr>
          <w:rFonts w:ascii="Arial" w:eastAsia="Times New Roman" w:hAnsi="Arial" w:cs="Arial"/>
          <w:sz w:val="24"/>
          <w:szCs w:val="24"/>
          <w:lang w:eastAsia="en-GB"/>
        </w:rPr>
      </w:pPr>
      <w:proofErr w:type="spellStart"/>
      <w:r w:rsidRPr="00F94817">
        <w:rPr>
          <w:rFonts w:ascii="Arial" w:eastAsia="Times New Roman" w:hAnsi="Arial" w:cs="Arial"/>
          <w:sz w:val="24"/>
          <w:szCs w:val="24"/>
          <w:lang w:eastAsia="en-GB"/>
        </w:rPr>
        <w:t>Gürsel</w:t>
      </w:r>
      <w:proofErr w:type="spellEnd"/>
      <w:r w:rsidRPr="00F94817">
        <w:rPr>
          <w:rFonts w:ascii="Arial" w:eastAsia="Times New Roman" w:hAnsi="Arial" w:cs="Arial"/>
          <w:sz w:val="24"/>
          <w:szCs w:val="24"/>
          <w:lang w:eastAsia="en-GB"/>
        </w:rPr>
        <w:t>, K. (2016)</w:t>
      </w:r>
      <w:r>
        <w:rPr>
          <w:rFonts w:ascii="Arial" w:eastAsia="Times New Roman" w:hAnsi="Arial" w:cs="Arial"/>
          <w:sz w:val="24"/>
          <w:szCs w:val="24"/>
          <w:lang w:eastAsia="en-GB"/>
        </w:rPr>
        <w:t xml:space="preserve">. </w:t>
      </w:r>
      <w:r w:rsidRPr="00F94817">
        <w:rPr>
          <w:rFonts w:ascii="Arial" w:eastAsia="Times New Roman" w:hAnsi="Arial" w:cs="Arial"/>
          <w:sz w:val="24"/>
          <w:szCs w:val="24"/>
          <w:lang w:eastAsia="en-GB"/>
        </w:rPr>
        <w:t xml:space="preserve">Turkey’s Failed Coup Reveals “Army </w:t>
      </w:r>
      <w:proofErr w:type="gramStart"/>
      <w:r w:rsidRPr="00F94817">
        <w:rPr>
          <w:rFonts w:ascii="Arial" w:eastAsia="Times New Roman" w:hAnsi="Arial" w:cs="Arial"/>
          <w:sz w:val="24"/>
          <w:szCs w:val="24"/>
          <w:lang w:eastAsia="en-GB"/>
        </w:rPr>
        <w:t>Within</w:t>
      </w:r>
      <w:proofErr w:type="gramEnd"/>
      <w:r w:rsidRPr="00F94817">
        <w:rPr>
          <w:rFonts w:ascii="Arial" w:eastAsia="Times New Roman" w:hAnsi="Arial" w:cs="Arial"/>
          <w:sz w:val="24"/>
          <w:szCs w:val="24"/>
          <w:lang w:eastAsia="en-GB"/>
        </w:rPr>
        <w:t xml:space="preserve"> an Army”</w:t>
      </w:r>
      <w:r>
        <w:rPr>
          <w:rFonts w:ascii="Arial" w:eastAsia="Times New Roman" w:hAnsi="Arial" w:cs="Arial"/>
          <w:sz w:val="24"/>
          <w:szCs w:val="24"/>
          <w:lang w:eastAsia="en-GB"/>
        </w:rPr>
        <w:t xml:space="preserve">. </w:t>
      </w:r>
      <w:r w:rsidRPr="00F94817">
        <w:rPr>
          <w:rFonts w:ascii="Arial" w:eastAsia="Times New Roman" w:hAnsi="Arial" w:cs="Arial"/>
          <w:i/>
          <w:iCs/>
          <w:sz w:val="24"/>
          <w:szCs w:val="24"/>
          <w:lang w:eastAsia="en-GB"/>
        </w:rPr>
        <w:t>Al Monitor</w:t>
      </w:r>
      <w:r w:rsidRPr="00F94817">
        <w:rPr>
          <w:rFonts w:ascii="Arial" w:eastAsia="Times New Roman" w:hAnsi="Arial" w:cs="Arial"/>
          <w:sz w:val="24"/>
          <w:szCs w:val="24"/>
          <w:lang w:eastAsia="en-GB"/>
        </w:rPr>
        <w:t>, 22 July 2016.</w:t>
      </w:r>
    </w:p>
    <w:p w14:paraId="649BA374" w14:textId="77777777" w:rsidR="000B6B0B" w:rsidRPr="00F94817" w:rsidRDefault="000B6B0B" w:rsidP="000B6B0B">
      <w:pPr>
        <w:spacing w:after="0" w:line="240" w:lineRule="auto"/>
        <w:ind w:left="720" w:hanging="720"/>
        <w:rPr>
          <w:rFonts w:ascii="Arial" w:eastAsia="Times New Roman" w:hAnsi="Arial" w:cs="Arial"/>
          <w:sz w:val="24"/>
          <w:szCs w:val="24"/>
          <w:lang w:eastAsia="en-GB"/>
        </w:rPr>
      </w:pPr>
    </w:p>
    <w:p w14:paraId="41DA8710" w14:textId="77777777" w:rsidR="000B6B0B" w:rsidRPr="008B31C0" w:rsidRDefault="000B6B0B" w:rsidP="000B6B0B">
      <w:pPr>
        <w:pStyle w:val="Normal1"/>
        <w:spacing w:line="360" w:lineRule="auto"/>
        <w:ind w:left="720" w:hanging="720"/>
        <w:rPr>
          <w:rFonts w:ascii="Arial" w:hAnsi="Arial" w:cs="Arial"/>
          <w:sz w:val="24"/>
          <w:szCs w:val="24"/>
          <w:lang w:val="en-GB"/>
        </w:rPr>
      </w:pPr>
      <w:proofErr w:type="spellStart"/>
      <w:r w:rsidRPr="008B31C0">
        <w:rPr>
          <w:rFonts w:ascii="Arial" w:hAnsi="Arial" w:cs="Arial"/>
          <w:sz w:val="24"/>
          <w:szCs w:val="24"/>
          <w:lang w:val="en-GB"/>
        </w:rPr>
        <w:t>Habermas</w:t>
      </w:r>
      <w:proofErr w:type="spellEnd"/>
      <w:r w:rsidRPr="008B31C0">
        <w:rPr>
          <w:rFonts w:ascii="Arial" w:hAnsi="Arial" w:cs="Arial"/>
          <w:sz w:val="24"/>
          <w:szCs w:val="24"/>
          <w:lang w:val="en-GB"/>
        </w:rPr>
        <w:t>, J. (1991)</w:t>
      </w:r>
      <w:r>
        <w:rPr>
          <w:rFonts w:ascii="Arial" w:hAnsi="Arial" w:cs="Arial"/>
          <w:sz w:val="24"/>
          <w:szCs w:val="24"/>
          <w:lang w:val="en-GB"/>
        </w:rPr>
        <w:t>.</w:t>
      </w:r>
      <w:r w:rsidRPr="008B31C0">
        <w:rPr>
          <w:rFonts w:ascii="Arial" w:hAnsi="Arial" w:cs="Arial"/>
          <w:sz w:val="24"/>
          <w:szCs w:val="24"/>
          <w:lang w:val="en-GB"/>
        </w:rPr>
        <w:t xml:space="preserve"> </w:t>
      </w:r>
      <w:r w:rsidRPr="008B31C0">
        <w:rPr>
          <w:rFonts w:ascii="Arial" w:hAnsi="Arial" w:cs="Arial"/>
          <w:i/>
          <w:sz w:val="24"/>
          <w:szCs w:val="24"/>
          <w:lang w:val="en-GB"/>
        </w:rPr>
        <w:t>The structural Transformation of the public sphere. : An Inquiry into a category of Bourgeois society</w:t>
      </w:r>
      <w:r w:rsidRPr="008B31C0">
        <w:rPr>
          <w:rFonts w:ascii="Arial" w:hAnsi="Arial" w:cs="Arial"/>
          <w:sz w:val="24"/>
          <w:szCs w:val="24"/>
          <w:lang w:val="en-GB"/>
        </w:rPr>
        <w:t xml:space="preserve">, Cambridge Massachusetts: The MIT Press. </w:t>
      </w:r>
    </w:p>
    <w:p w14:paraId="777C3631" w14:textId="77777777" w:rsidR="000B6B0B" w:rsidRPr="008B31C0" w:rsidRDefault="000B6B0B" w:rsidP="000B6B0B">
      <w:pPr>
        <w:pStyle w:val="Normal1"/>
        <w:spacing w:line="360" w:lineRule="auto"/>
        <w:ind w:left="720" w:hanging="720"/>
        <w:rPr>
          <w:rFonts w:ascii="Arial" w:hAnsi="Arial" w:cs="Arial"/>
          <w:sz w:val="24"/>
          <w:szCs w:val="24"/>
          <w:lang w:val="en-GB"/>
        </w:rPr>
      </w:pPr>
      <w:proofErr w:type="spellStart"/>
      <w:r w:rsidRPr="008B31C0">
        <w:rPr>
          <w:rFonts w:ascii="Arial" w:hAnsi="Arial" w:cs="Arial"/>
          <w:sz w:val="24"/>
          <w:szCs w:val="24"/>
          <w:lang w:val="en-GB"/>
        </w:rPr>
        <w:t>Hallin</w:t>
      </w:r>
      <w:proofErr w:type="spellEnd"/>
      <w:r w:rsidRPr="008B31C0">
        <w:rPr>
          <w:rFonts w:ascii="Arial" w:hAnsi="Arial" w:cs="Arial"/>
          <w:sz w:val="24"/>
          <w:szCs w:val="24"/>
          <w:lang w:val="en-GB"/>
        </w:rPr>
        <w:t xml:space="preserve">, D. </w:t>
      </w:r>
      <w:proofErr w:type="gramStart"/>
      <w:r w:rsidRPr="008B31C0">
        <w:rPr>
          <w:rFonts w:ascii="Arial" w:hAnsi="Arial" w:cs="Arial"/>
          <w:sz w:val="24"/>
          <w:szCs w:val="24"/>
          <w:lang w:val="en-GB"/>
        </w:rPr>
        <w:t>And</w:t>
      </w:r>
      <w:proofErr w:type="gramEnd"/>
      <w:r w:rsidRPr="008B31C0">
        <w:rPr>
          <w:rFonts w:ascii="Arial" w:hAnsi="Arial" w:cs="Arial"/>
          <w:sz w:val="24"/>
          <w:szCs w:val="24"/>
          <w:lang w:val="en-GB"/>
        </w:rPr>
        <w:t xml:space="preserve"> Mancini, P. (2004)</w:t>
      </w:r>
      <w:r>
        <w:rPr>
          <w:rFonts w:ascii="Arial" w:hAnsi="Arial" w:cs="Arial"/>
          <w:sz w:val="24"/>
          <w:szCs w:val="24"/>
          <w:lang w:val="en-GB"/>
        </w:rPr>
        <w:t xml:space="preserve">. </w:t>
      </w:r>
      <w:r w:rsidRPr="008B31C0">
        <w:rPr>
          <w:rFonts w:ascii="Arial" w:hAnsi="Arial" w:cs="Arial"/>
          <w:i/>
          <w:sz w:val="24"/>
          <w:szCs w:val="24"/>
          <w:lang w:val="en-GB"/>
        </w:rPr>
        <w:t>Comparing media systems: three models of media and politics</w:t>
      </w:r>
      <w:r w:rsidRPr="008B31C0">
        <w:rPr>
          <w:rFonts w:ascii="Arial" w:hAnsi="Arial" w:cs="Arial"/>
          <w:sz w:val="24"/>
          <w:szCs w:val="24"/>
          <w:lang w:val="en-GB"/>
        </w:rPr>
        <w:t>, Cambridge</w:t>
      </w:r>
      <w:r>
        <w:rPr>
          <w:rFonts w:ascii="Arial" w:hAnsi="Arial" w:cs="Arial"/>
          <w:sz w:val="24"/>
          <w:szCs w:val="24"/>
          <w:lang w:val="en-GB"/>
        </w:rPr>
        <w:t>:</w:t>
      </w:r>
      <w:r w:rsidRPr="008B31C0">
        <w:rPr>
          <w:rFonts w:ascii="Arial" w:hAnsi="Arial" w:cs="Arial"/>
          <w:sz w:val="24"/>
          <w:szCs w:val="24"/>
          <w:lang w:val="en-GB"/>
        </w:rPr>
        <w:t xml:space="preserve"> Cambridge University Press.</w:t>
      </w:r>
    </w:p>
    <w:p w14:paraId="7337FDA5" w14:textId="77777777" w:rsidR="000B6B0B" w:rsidRPr="008B31C0" w:rsidRDefault="000B6B0B" w:rsidP="000B6B0B">
      <w:pPr>
        <w:autoSpaceDE w:val="0"/>
        <w:autoSpaceDN w:val="0"/>
        <w:adjustRightInd w:val="0"/>
        <w:spacing w:after="120" w:line="360" w:lineRule="auto"/>
        <w:ind w:left="720" w:hanging="720"/>
        <w:rPr>
          <w:rFonts w:ascii="Arial" w:hAnsi="Arial" w:cs="Arial"/>
          <w:sz w:val="24"/>
          <w:szCs w:val="24"/>
        </w:rPr>
      </w:pPr>
      <w:r w:rsidRPr="00BF0A86">
        <w:rPr>
          <w:rFonts w:ascii="Arial" w:hAnsi="Arial" w:cs="Arial"/>
          <w:sz w:val="24"/>
          <w:szCs w:val="24"/>
        </w:rPr>
        <w:t>Human Rights Watch (2017)</w:t>
      </w:r>
      <w:r>
        <w:rPr>
          <w:rFonts w:ascii="Arial" w:hAnsi="Arial" w:cs="Arial"/>
          <w:sz w:val="24"/>
          <w:szCs w:val="24"/>
        </w:rPr>
        <w:t>.</w:t>
      </w:r>
      <w:r w:rsidRPr="00BF0A86">
        <w:rPr>
          <w:rFonts w:ascii="Arial" w:hAnsi="Arial" w:cs="Arial"/>
          <w:sz w:val="24"/>
          <w:szCs w:val="24"/>
        </w:rPr>
        <w:t xml:space="preserve"> </w:t>
      </w:r>
      <w:r w:rsidRPr="00E574E7">
        <w:rPr>
          <w:rFonts w:ascii="Arial" w:hAnsi="Arial" w:cs="Arial"/>
          <w:i/>
          <w:sz w:val="24"/>
          <w:szCs w:val="24"/>
        </w:rPr>
        <w:t>Human Rights Watch 2017 World Report</w:t>
      </w:r>
      <w:r w:rsidRPr="00BF0A86">
        <w:rPr>
          <w:rFonts w:ascii="Arial" w:hAnsi="Arial" w:cs="Arial"/>
          <w:sz w:val="24"/>
          <w:szCs w:val="24"/>
        </w:rPr>
        <w:t xml:space="preserve">. </w:t>
      </w:r>
      <w:r>
        <w:rPr>
          <w:rFonts w:ascii="Arial" w:hAnsi="Arial" w:cs="Arial"/>
          <w:sz w:val="24"/>
          <w:szCs w:val="24"/>
        </w:rPr>
        <w:t xml:space="preserve">Retrieved from: </w:t>
      </w:r>
      <w:hyperlink r:id="rId11" w:history="1">
        <w:r w:rsidRPr="000263B0">
          <w:rPr>
            <w:rStyle w:val="Hyperlink"/>
            <w:rFonts w:ascii="Arial" w:hAnsi="Arial" w:cs="Arial"/>
            <w:sz w:val="24"/>
            <w:szCs w:val="24"/>
          </w:rPr>
          <w:t>https://www.hrw.org/world-report/2017/country-chapters/turkey</w:t>
        </w:r>
      </w:hyperlink>
      <w:r>
        <w:rPr>
          <w:rFonts w:ascii="Arial" w:hAnsi="Arial" w:cs="Arial"/>
          <w:sz w:val="24"/>
          <w:szCs w:val="24"/>
        </w:rPr>
        <w:t xml:space="preserve"> </w:t>
      </w:r>
    </w:p>
    <w:p w14:paraId="460A88EB" w14:textId="77777777" w:rsidR="000B6B0B" w:rsidRPr="008B31C0" w:rsidRDefault="000B6B0B" w:rsidP="000B6B0B">
      <w:pPr>
        <w:autoSpaceDE w:val="0"/>
        <w:autoSpaceDN w:val="0"/>
        <w:adjustRightInd w:val="0"/>
        <w:spacing w:after="120" w:line="360" w:lineRule="auto"/>
        <w:ind w:left="720" w:hanging="720"/>
        <w:rPr>
          <w:rFonts w:ascii="Arial" w:hAnsi="Arial" w:cs="Arial"/>
          <w:sz w:val="24"/>
          <w:szCs w:val="24"/>
        </w:rPr>
      </w:pPr>
      <w:r w:rsidRPr="008B31C0">
        <w:rPr>
          <w:rFonts w:ascii="Arial" w:hAnsi="Arial" w:cs="Arial"/>
          <w:sz w:val="24"/>
          <w:szCs w:val="24"/>
        </w:rPr>
        <w:t>Jenkins</w:t>
      </w:r>
      <w:r>
        <w:rPr>
          <w:rFonts w:ascii="Arial" w:hAnsi="Arial" w:cs="Arial"/>
          <w:sz w:val="24"/>
          <w:szCs w:val="24"/>
        </w:rPr>
        <w:t>,</w:t>
      </w:r>
      <w:r w:rsidRPr="008B31C0">
        <w:rPr>
          <w:rFonts w:ascii="Arial" w:hAnsi="Arial" w:cs="Arial"/>
          <w:sz w:val="24"/>
          <w:szCs w:val="24"/>
        </w:rPr>
        <w:t xml:space="preserve"> G (2012)</w:t>
      </w:r>
      <w:r>
        <w:rPr>
          <w:rFonts w:ascii="Arial" w:hAnsi="Arial" w:cs="Arial"/>
          <w:sz w:val="24"/>
          <w:szCs w:val="24"/>
        </w:rPr>
        <w:t>.</w:t>
      </w:r>
      <w:r w:rsidRPr="008B31C0">
        <w:rPr>
          <w:rFonts w:ascii="Arial" w:hAnsi="Arial" w:cs="Arial"/>
          <w:sz w:val="24"/>
          <w:szCs w:val="24"/>
        </w:rPr>
        <w:t xml:space="preserve"> </w:t>
      </w:r>
      <w:r w:rsidRPr="00E574E7">
        <w:rPr>
          <w:rFonts w:ascii="Arial" w:hAnsi="Arial" w:cs="Arial"/>
          <w:iCs/>
          <w:sz w:val="24"/>
          <w:szCs w:val="24"/>
        </w:rPr>
        <w:t>A House Divided against Itself: The Deteriorating State of Media Freedom in Turkey</w:t>
      </w:r>
      <w:r w:rsidRPr="008B31C0">
        <w:rPr>
          <w:rFonts w:ascii="Arial" w:hAnsi="Arial" w:cs="Arial"/>
          <w:sz w:val="24"/>
          <w:szCs w:val="24"/>
        </w:rPr>
        <w:t xml:space="preserve">. </w:t>
      </w:r>
      <w:r w:rsidRPr="00E574E7">
        <w:rPr>
          <w:rFonts w:ascii="Arial" w:hAnsi="Arial" w:cs="Arial"/>
          <w:i/>
          <w:sz w:val="24"/>
          <w:szCs w:val="24"/>
        </w:rPr>
        <w:t>Central Asia-Caucasus Institute Silk Road Studies Program</w:t>
      </w:r>
      <w:r w:rsidRPr="008B31C0">
        <w:rPr>
          <w:rFonts w:ascii="Arial" w:hAnsi="Arial" w:cs="Arial"/>
          <w:sz w:val="24"/>
          <w:szCs w:val="24"/>
        </w:rPr>
        <w:t xml:space="preserve">. </w:t>
      </w:r>
      <w:r>
        <w:rPr>
          <w:rFonts w:ascii="Arial" w:hAnsi="Arial" w:cs="Arial"/>
          <w:sz w:val="24"/>
          <w:szCs w:val="24"/>
        </w:rPr>
        <w:t>Retrieved from</w:t>
      </w:r>
      <w:r w:rsidRPr="008B31C0">
        <w:rPr>
          <w:rFonts w:ascii="Arial" w:hAnsi="Arial" w:cs="Arial"/>
          <w:sz w:val="24"/>
          <w:szCs w:val="24"/>
        </w:rPr>
        <w:t xml:space="preserve">: </w:t>
      </w:r>
      <w:hyperlink r:id="rId12" w:history="1">
        <w:r w:rsidRPr="008B31C0">
          <w:rPr>
            <w:rStyle w:val="Hyperlink"/>
            <w:rFonts w:ascii="Arial" w:hAnsi="Arial" w:cs="Arial"/>
            <w:sz w:val="24"/>
            <w:szCs w:val="24"/>
          </w:rPr>
          <w:t>http://www.genocidewatch.org/images/Turkey_12_Feb_6_A_house_divided_against_itself_.pdf</w:t>
        </w:r>
      </w:hyperlink>
      <w:r w:rsidRPr="008B31C0">
        <w:rPr>
          <w:rFonts w:ascii="Arial" w:hAnsi="Arial" w:cs="Arial"/>
          <w:sz w:val="24"/>
          <w:szCs w:val="24"/>
        </w:rPr>
        <w:t xml:space="preserve"> </w:t>
      </w:r>
    </w:p>
    <w:p w14:paraId="1D338174" w14:textId="77777777" w:rsidR="000B6B0B" w:rsidRPr="008B31C0" w:rsidRDefault="000B6B0B" w:rsidP="000B6B0B">
      <w:pPr>
        <w:pStyle w:val="Pa1"/>
        <w:spacing w:after="120" w:line="360" w:lineRule="auto"/>
        <w:ind w:left="720" w:hanging="720"/>
        <w:rPr>
          <w:rStyle w:val="A0"/>
          <w:sz w:val="24"/>
          <w:szCs w:val="24"/>
          <w:lang w:val="en-GB"/>
        </w:rPr>
      </w:pPr>
      <w:proofErr w:type="spellStart"/>
      <w:r w:rsidRPr="008B31C0">
        <w:rPr>
          <w:color w:val="000000"/>
          <w:lang w:val="en-GB"/>
        </w:rPr>
        <w:t>Kocabaşoğlu</w:t>
      </w:r>
      <w:proofErr w:type="spellEnd"/>
      <w:r w:rsidRPr="008B31C0">
        <w:rPr>
          <w:color w:val="000000"/>
          <w:lang w:val="en-GB"/>
        </w:rPr>
        <w:t>, U.</w:t>
      </w:r>
      <w:r>
        <w:rPr>
          <w:color w:val="000000"/>
          <w:lang w:val="en-GB"/>
        </w:rPr>
        <w:t xml:space="preserve"> (1993). </w:t>
      </w:r>
      <w:r w:rsidRPr="008B31C0">
        <w:rPr>
          <w:i/>
          <w:color w:val="000000"/>
          <w:lang w:val="en-GB"/>
        </w:rPr>
        <w:t>The Press Reform, 1919–1938</w:t>
      </w:r>
      <w:r w:rsidRPr="008B31C0">
        <w:rPr>
          <w:color w:val="000000"/>
          <w:lang w:val="en-GB"/>
        </w:rPr>
        <w:t>. Unpublished manuscript.</w:t>
      </w:r>
    </w:p>
    <w:p w14:paraId="5BFA1010" w14:textId="77777777" w:rsidR="000B6B0B" w:rsidRPr="008B31C0" w:rsidRDefault="000B6B0B" w:rsidP="000B6B0B">
      <w:pPr>
        <w:pStyle w:val="Pa1"/>
        <w:spacing w:after="120" w:line="360" w:lineRule="auto"/>
        <w:ind w:left="720" w:hanging="720"/>
        <w:jc w:val="both"/>
        <w:rPr>
          <w:rStyle w:val="A0"/>
          <w:sz w:val="24"/>
          <w:szCs w:val="24"/>
        </w:rPr>
      </w:pPr>
      <w:r w:rsidRPr="008B31C0">
        <w:rPr>
          <w:rStyle w:val="A0"/>
          <w:sz w:val="24"/>
          <w:szCs w:val="24"/>
          <w:lang w:val="en-GB"/>
        </w:rPr>
        <w:t xml:space="preserve">Mango, A. </w:t>
      </w:r>
      <w:r>
        <w:rPr>
          <w:rStyle w:val="A0"/>
          <w:sz w:val="24"/>
          <w:szCs w:val="24"/>
          <w:lang w:val="en-GB"/>
        </w:rPr>
        <w:t>(</w:t>
      </w:r>
      <w:r w:rsidRPr="008B31C0">
        <w:rPr>
          <w:rStyle w:val="A0"/>
          <w:sz w:val="24"/>
          <w:szCs w:val="24"/>
          <w:lang w:val="en-GB"/>
        </w:rPr>
        <w:t>1999</w:t>
      </w:r>
      <w:r>
        <w:rPr>
          <w:rStyle w:val="A0"/>
          <w:sz w:val="24"/>
          <w:szCs w:val="24"/>
          <w:lang w:val="en-GB"/>
        </w:rPr>
        <w:t>)</w:t>
      </w:r>
      <w:r w:rsidRPr="008B31C0">
        <w:rPr>
          <w:rStyle w:val="A0"/>
          <w:sz w:val="24"/>
          <w:szCs w:val="24"/>
          <w:lang w:val="en-GB"/>
        </w:rPr>
        <w:t xml:space="preserve">. </w:t>
      </w:r>
      <w:r w:rsidRPr="008B31C0">
        <w:rPr>
          <w:rStyle w:val="A0"/>
          <w:i/>
          <w:iCs/>
          <w:sz w:val="24"/>
          <w:szCs w:val="24"/>
          <w:lang w:val="en-GB"/>
        </w:rPr>
        <w:t>Atatürk: the biography of the founder of modern Turkey</w:t>
      </w:r>
      <w:r w:rsidRPr="008B31C0">
        <w:rPr>
          <w:rStyle w:val="A0"/>
          <w:sz w:val="24"/>
          <w:szCs w:val="24"/>
          <w:lang w:val="en-GB"/>
        </w:rPr>
        <w:t xml:space="preserve">. London: John </w:t>
      </w:r>
      <w:r w:rsidRPr="008B31C0">
        <w:rPr>
          <w:rStyle w:val="A0"/>
          <w:sz w:val="24"/>
          <w:szCs w:val="24"/>
        </w:rPr>
        <w:t>Murray.</w:t>
      </w:r>
    </w:p>
    <w:p w14:paraId="2347163F" w14:textId="77777777" w:rsidR="000B6B0B" w:rsidRPr="008B31C0" w:rsidRDefault="000B6B0B" w:rsidP="000B6B0B">
      <w:pPr>
        <w:autoSpaceDE w:val="0"/>
        <w:autoSpaceDN w:val="0"/>
        <w:adjustRightInd w:val="0"/>
        <w:spacing w:after="120" w:line="360" w:lineRule="auto"/>
        <w:ind w:left="720" w:hanging="720"/>
        <w:rPr>
          <w:rFonts w:ascii="Arial" w:hAnsi="Arial" w:cs="Arial"/>
          <w:color w:val="000000"/>
          <w:sz w:val="24"/>
          <w:szCs w:val="24"/>
        </w:rPr>
      </w:pPr>
      <w:r w:rsidRPr="008B31C0">
        <w:rPr>
          <w:rFonts w:ascii="Arial" w:hAnsi="Arial" w:cs="Arial"/>
          <w:color w:val="000000"/>
          <w:sz w:val="24"/>
          <w:szCs w:val="24"/>
        </w:rPr>
        <w:t xml:space="preserve">Kress, G, and van </w:t>
      </w:r>
      <w:proofErr w:type="spellStart"/>
      <w:r w:rsidRPr="008B31C0">
        <w:rPr>
          <w:rFonts w:ascii="Arial" w:hAnsi="Arial" w:cs="Arial"/>
          <w:color w:val="000000"/>
          <w:sz w:val="24"/>
          <w:szCs w:val="24"/>
        </w:rPr>
        <w:t>Leeuwen</w:t>
      </w:r>
      <w:proofErr w:type="spellEnd"/>
      <w:r>
        <w:rPr>
          <w:rFonts w:ascii="Arial" w:hAnsi="Arial" w:cs="Arial"/>
          <w:color w:val="000000"/>
          <w:sz w:val="24"/>
          <w:szCs w:val="24"/>
        </w:rPr>
        <w:t>, T (</w:t>
      </w:r>
      <w:r w:rsidRPr="008B31C0">
        <w:rPr>
          <w:rFonts w:ascii="Arial" w:hAnsi="Arial" w:cs="Arial"/>
          <w:sz w:val="24"/>
          <w:szCs w:val="24"/>
        </w:rPr>
        <w:t>2001</w:t>
      </w:r>
      <w:r>
        <w:rPr>
          <w:rFonts w:ascii="Arial" w:hAnsi="Arial" w:cs="Arial"/>
          <w:sz w:val="24"/>
          <w:szCs w:val="24"/>
        </w:rPr>
        <w:t>)</w:t>
      </w:r>
      <w:r w:rsidRPr="008B31C0">
        <w:rPr>
          <w:rFonts w:ascii="Arial" w:hAnsi="Arial" w:cs="Arial"/>
          <w:color w:val="000000"/>
          <w:sz w:val="24"/>
          <w:szCs w:val="24"/>
        </w:rPr>
        <w:t xml:space="preserve">. </w:t>
      </w:r>
      <w:r w:rsidRPr="008B31C0">
        <w:rPr>
          <w:rFonts w:ascii="Arial" w:hAnsi="Arial" w:cs="Arial"/>
          <w:i/>
          <w:color w:val="000000"/>
          <w:sz w:val="24"/>
          <w:szCs w:val="24"/>
        </w:rPr>
        <w:t>Multimodal Discourse: The Modes and Media of Contemporary Communication</w:t>
      </w:r>
      <w:r w:rsidRPr="008B31C0">
        <w:rPr>
          <w:rFonts w:ascii="Arial" w:hAnsi="Arial" w:cs="Arial"/>
          <w:color w:val="000000"/>
          <w:sz w:val="24"/>
          <w:szCs w:val="24"/>
        </w:rPr>
        <w:t>. London: Hodder Education.</w:t>
      </w:r>
    </w:p>
    <w:p w14:paraId="792D3FF5" w14:textId="77777777" w:rsidR="000B6B0B" w:rsidRPr="008B31C0" w:rsidRDefault="000B6B0B" w:rsidP="000B6B0B">
      <w:pPr>
        <w:autoSpaceDE w:val="0"/>
        <w:autoSpaceDN w:val="0"/>
        <w:adjustRightInd w:val="0"/>
        <w:spacing w:after="120" w:line="360" w:lineRule="auto"/>
        <w:ind w:left="720" w:hanging="720"/>
        <w:rPr>
          <w:rFonts w:ascii="Arial" w:eastAsia="Times New Roman" w:hAnsi="Arial" w:cs="Arial"/>
          <w:sz w:val="24"/>
          <w:szCs w:val="24"/>
        </w:rPr>
      </w:pPr>
      <w:proofErr w:type="spellStart"/>
      <w:r w:rsidRPr="008B31C0">
        <w:rPr>
          <w:rFonts w:ascii="Arial" w:hAnsi="Arial" w:cs="Arial"/>
          <w:sz w:val="24"/>
          <w:szCs w:val="24"/>
        </w:rPr>
        <w:t>Özg</w:t>
      </w:r>
      <w:r>
        <w:rPr>
          <w:rFonts w:ascii="Arial" w:hAnsi="Arial" w:cs="Arial"/>
          <w:sz w:val="24"/>
          <w:szCs w:val="24"/>
        </w:rPr>
        <w:t>ü</w:t>
      </w:r>
      <w:r w:rsidRPr="008B31C0">
        <w:rPr>
          <w:rFonts w:ascii="Arial" w:hAnsi="Arial" w:cs="Arial"/>
          <w:sz w:val="24"/>
          <w:szCs w:val="24"/>
        </w:rPr>
        <w:t>neş</w:t>
      </w:r>
      <w:proofErr w:type="spellEnd"/>
      <w:r w:rsidRPr="008B31C0">
        <w:rPr>
          <w:rFonts w:ascii="Arial" w:hAnsi="Arial" w:cs="Arial"/>
          <w:sz w:val="24"/>
          <w:szCs w:val="24"/>
        </w:rPr>
        <w:t xml:space="preserve"> N and Terzis G (2000)</w:t>
      </w:r>
      <w:r>
        <w:rPr>
          <w:rFonts w:ascii="Arial" w:hAnsi="Arial" w:cs="Arial"/>
          <w:sz w:val="24"/>
          <w:szCs w:val="24"/>
        </w:rPr>
        <w:t>.</w:t>
      </w:r>
      <w:r w:rsidRPr="008B31C0">
        <w:rPr>
          <w:rFonts w:ascii="Arial" w:hAnsi="Arial" w:cs="Arial"/>
          <w:sz w:val="24"/>
          <w:szCs w:val="24"/>
        </w:rPr>
        <w:t xml:space="preserve"> Constraints and remedies for journalists reporting national conflict:</w:t>
      </w:r>
      <w:r>
        <w:rPr>
          <w:rFonts w:ascii="Arial" w:hAnsi="Arial" w:cs="Arial"/>
          <w:sz w:val="24"/>
          <w:szCs w:val="24"/>
        </w:rPr>
        <w:t xml:space="preserve"> </w:t>
      </w:r>
      <w:r w:rsidRPr="008B31C0">
        <w:rPr>
          <w:rFonts w:ascii="Arial" w:hAnsi="Arial" w:cs="Arial"/>
          <w:sz w:val="24"/>
          <w:szCs w:val="24"/>
        </w:rPr>
        <w:t xml:space="preserve">The case of Greece and Turkey. </w:t>
      </w:r>
      <w:r w:rsidRPr="008B31C0">
        <w:rPr>
          <w:rFonts w:ascii="Arial" w:hAnsi="Arial" w:cs="Arial"/>
          <w:i/>
          <w:iCs/>
          <w:sz w:val="24"/>
          <w:szCs w:val="24"/>
        </w:rPr>
        <w:t xml:space="preserve">Journalism Studies </w:t>
      </w:r>
      <w:r w:rsidRPr="008B31C0">
        <w:rPr>
          <w:rFonts w:ascii="Arial" w:hAnsi="Arial" w:cs="Arial"/>
          <w:sz w:val="24"/>
          <w:szCs w:val="24"/>
        </w:rPr>
        <w:t>1(3): 405–426.</w:t>
      </w:r>
    </w:p>
    <w:p w14:paraId="57FB885F" w14:textId="77777777" w:rsidR="000B6B0B" w:rsidRDefault="000B6B0B" w:rsidP="000B6B0B">
      <w:pPr>
        <w:pStyle w:val="Normal1"/>
        <w:spacing w:line="360" w:lineRule="auto"/>
        <w:ind w:left="720" w:hanging="720"/>
        <w:rPr>
          <w:rFonts w:ascii="Arial" w:hAnsi="Arial" w:cs="Arial"/>
          <w:sz w:val="24"/>
          <w:szCs w:val="24"/>
          <w:lang w:val="en-GB"/>
        </w:rPr>
      </w:pPr>
      <w:r w:rsidRPr="008B31C0">
        <w:rPr>
          <w:rFonts w:ascii="Arial" w:hAnsi="Arial" w:cs="Arial"/>
          <w:sz w:val="24"/>
          <w:szCs w:val="24"/>
          <w:lang w:val="en-GB"/>
        </w:rPr>
        <w:t>Richardson, J.E. (2007)</w:t>
      </w:r>
      <w:r>
        <w:rPr>
          <w:rFonts w:ascii="Arial" w:hAnsi="Arial" w:cs="Arial"/>
          <w:sz w:val="24"/>
          <w:szCs w:val="24"/>
          <w:lang w:val="en-GB"/>
        </w:rPr>
        <w:t xml:space="preserve">. </w:t>
      </w:r>
      <w:r w:rsidRPr="008B31C0">
        <w:rPr>
          <w:rFonts w:ascii="Arial" w:hAnsi="Arial" w:cs="Arial"/>
          <w:i/>
          <w:sz w:val="24"/>
          <w:szCs w:val="24"/>
          <w:lang w:val="en-GB"/>
        </w:rPr>
        <w:t>Analysing Newspapers: An approach from Critical Discourse Analysis</w:t>
      </w:r>
      <w:r w:rsidRPr="008B31C0">
        <w:rPr>
          <w:rFonts w:ascii="Arial" w:hAnsi="Arial" w:cs="Arial"/>
          <w:sz w:val="24"/>
          <w:szCs w:val="24"/>
          <w:lang w:val="en-GB"/>
        </w:rPr>
        <w:t>, London: Palgrave Macmillan.</w:t>
      </w:r>
    </w:p>
    <w:p w14:paraId="67AB93C7" w14:textId="77777777" w:rsidR="000B6B0B" w:rsidRPr="008B31C0" w:rsidRDefault="000B6B0B" w:rsidP="000B6B0B">
      <w:pPr>
        <w:pStyle w:val="Normal1"/>
        <w:spacing w:line="360" w:lineRule="auto"/>
        <w:ind w:left="720" w:hanging="720"/>
        <w:rPr>
          <w:rFonts w:ascii="Arial" w:hAnsi="Arial" w:cs="Arial"/>
          <w:sz w:val="24"/>
          <w:szCs w:val="24"/>
          <w:lang w:val="en-GB"/>
        </w:rPr>
      </w:pPr>
      <w:r w:rsidRPr="00243091">
        <w:rPr>
          <w:rFonts w:ascii="Arial" w:hAnsi="Arial" w:cs="Arial"/>
          <w:sz w:val="24"/>
          <w:szCs w:val="24"/>
          <w:lang w:val="en-US"/>
        </w:rPr>
        <w:lastRenderedPageBreak/>
        <w:t>Saran C. (2014)</w:t>
      </w:r>
      <w:r>
        <w:rPr>
          <w:rFonts w:ascii="Arial" w:hAnsi="Arial" w:cs="Arial"/>
          <w:sz w:val="24"/>
          <w:szCs w:val="24"/>
          <w:lang w:val="en-US"/>
        </w:rPr>
        <w:t xml:space="preserve">. </w:t>
      </w:r>
      <w:r w:rsidRPr="00243091">
        <w:rPr>
          <w:rFonts w:ascii="Arial" w:hAnsi="Arial" w:cs="Arial"/>
          <w:sz w:val="24"/>
          <w:szCs w:val="24"/>
          <w:lang w:val="en-US"/>
        </w:rPr>
        <w:t xml:space="preserve">Media Ownership in Turkey: The Changes in Media Ownership during AKP Period. </w:t>
      </w:r>
      <w:r w:rsidRPr="00243091">
        <w:rPr>
          <w:rFonts w:ascii="Arial" w:hAnsi="Arial" w:cs="Arial"/>
          <w:i/>
          <w:sz w:val="24"/>
          <w:szCs w:val="24"/>
          <w:lang w:val="en-US"/>
        </w:rPr>
        <w:t>International Communication Science &amp; Media Studies Congress Proceeding Book.</w:t>
      </w:r>
    </w:p>
    <w:p w14:paraId="3C512F61" w14:textId="77777777" w:rsidR="000B6B0B" w:rsidRDefault="000B6B0B" w:rsidP="000B6B0B">
      <w:pPr>
        <w:autoSpaceDE w:val="0"/>
        <w:autoSpaceDN w:val="0"/>
        <w:adjustRightInd w:val="0"/>
        <w:spacing w:after="120" w:line="360" w:lineRule="auto"/>
        <w:ind w:left="720" w:hanging="720"/>
        <w:rPr>
          <w:rFonts w:ascii="Arial" w:hAnsi="Arial" w:cs="Arial"/>
          <w:sz w:val="24"/>
          <w:szCs w:val="24"/>
        </w:rPr>
      </w:pPr>
      <w:proofErr w:type="spellStart"/>
      <w:r w:rsidRPr="008B31C0">
        <w:rPr>
          <w:rFonts w:ascii="Arial" w:hAnsi="Arial" w:cs="Arial"/>
          <w:sz w:val="24"/>
          <w:szCs w:val="24"/>
        </w:rPr>
        <w:t>Sümer</w:t>
      </w:r>
      <w:proofErr w:type="spellEnd"/>
      <w:r w:rsidRPr="008B31C0">
        <w:rPr>
          <w:rFonts w:ascii="Arial" w:hAnsi="Arial" w:cs="Arial"/>
          <w:sz w:val="24"/>
          <w:szCs w:val="24"/>
        </w:rPr>
        <w:t xml:space="preserve"> Ç and </w:t>
      </w:r>
      <w:proofErr w:type="spellStart"/>
      <w:r w:rsidRPr="008B31C0">
        <w:rPr>
          <w:rFonts w:ascii="Arial" w:hAnsi="Arial" w:cs="Arial"/>
          <w:sz w:val="24"/>
          <w:szCs w:val="24"/>
        </w:rPr>
        <w:t>Yaşlı</w:t>
      </w:r>
      <w:proofErr w:type="spellEnd"/>
      <w:r w:rsidRPr="008B31C0">
        <w:rPr>
          <w:rFonts w:ascii="Arial" w:hAnsi="Arial" w:cs="Arial"/>
          <w:sz w:val="24"/>
          <w:szCs w:val="24"/>
        </w:rPr>
        <w:t xml:space="preserve"> F (2010)</w:t>
      </w:r>
      <w:r>
        <w:rPr>
          <w:rFonts w:ascii="Arial" w:hAnsi="Arial" w:cs="Arial"/>
          <w:sz w:val="24"/>
          <w:szCs w:val="24"/>
        </w:rPr>
        <w:t>.</w:t>
      </w:r>
      <w:r w:rsidRPr="008B31C0">
        <w:rPr>
          <w:rFonts w:ascii="Arial" w:hAnsi="Arial" w:cs="Arial"/>
          <w:sz w:val="24"/>
          <w:szCs w:val="24"/>
        </w:rPr>
        <w:t xml:space="preserve"> </w:t>
      </w:r>
      <w:proofErr w:type="spellStart"/>
      <w:r w:rsidRPr="008B31C0">
        <w:rPr>
          <w:rFonts w:ascii="Arial" w:hAnsi="Arial" w:cs="Arial"/>
          <w:i/>
          <w:iCs/>
          <w:sz w:val="24"/>
          <w:szCs w:val="24"/>
        </w:rPr>
        <w:t>Hegemonyadan</w:t>
      </w:r>
      <w:proofErr w:type="spellEnd"/>
      <w:r w:rsidRPr="008B31C0">
        <w:rPr>
          <w:rFonts w:ascii="Arial" w:hAnsi="Arial" w:cs="Arial"/>
          <w:i/>
          <w:iCs/>
          <w:sz w:val="24"/>
          <w:szCs w:val="24"/>
        </w:rPr>
        <w:t xml:space="preserve"> </w:t>
      </w:r>
      <w:proofErr w:type="spellStart"/>
      <w:r w:rsidRPr="008B31C0">
        <w:rPr>
          <w:rFonts w:ascii="Arial" w:hAnsi="Arial" w:cs="Arial"/>
          <w:i/>
          <w:iCs/>
          <w:sz w:val="24"/>
          <w:szCs w:val="24"/>
        </w:rPr>
        <w:t>Diktoryaya</w:t>
      </w:r>
      <w:proofErr w:type="spellEnd"/>
      <w:r w:rsidRPr="008B31C0">
        <w:rPr>
          <w:rFonts w:ascii="Arial" w:hAnsi="Arial" w:cs="Arial"/>
          <w:i/>
          <w:iCs/>
          <w:sz w:val="24"/>
          <w:szCs w:val="24"/>
        </w:rPr>
        <w:t xml:space="preserve"> AKP </w:t>
      </w:r>
      <w:proofErr w:type="spellStart"/>
      <w:r w:rsidRPr="008B31C0">
        <w:rPr>
          <w:rFonts w:ascii="Arial" w:hAnsi="Arial" w:cs="Arial"/>
          <w:i/>
          <w:iCs/>
          <w:sz w:val="24"/>
          <w:szCs w:val="24"/>
        </w:rPr>
        <w:t>ve</w:t>
      </w:r>
      <w:proofErr w:type="spellEnd"/>
      <w:r w:rsidRPr="008B31C0">
        <w:rPr>
          <w:rFonts w:ascii="Arial" w:hAnsi="Arial" w:cs="Arial"/>
          <w:i/>
          <w:iCs/>
          <w:sz w:val="24"/>
          <w:szCs w:val="24"/>
        </w:rPr>
        <w:t xml:space="preserve"> Liberal-</w:t>
      </w:r>
      <w:proofErr w:type="spellStart"/>
      <w:r w:rsidRPr="008B31C0">
        <w:rPr>
          <w:rFonts w:ascii="Arial" w:hAnsi="Arial" w:cs="Arial"/>
          <w:i/>
          <w:iCs/>
          <w:sz w:val="24"/>
          <w:szCs w:val="24"/>
        </w:rPr>
        <w:t>Muhafazakar</w:t>
      </w:r>
      <w:proofErr w:type="spellEnd"/>
      <w:r w:rsidRPr="008B31C0">
        <w:rPr>
          <w:rFonts w:ascii="Arial" w:hAnsi="Arial" w:cs="Arial"/>
          <w:i/>
          <w:iCs/>
          <w:sz w:val="24"/>
          <w:szCs w:val="24"/>
        </w:rPr>
        <w:t xml:space="preserve"> </w:t>
      </w:r>
      <w:proofErr w:type="spellStart"/>
      <w:r w:rsidRPr="008B31C0">
        <w:rPr>
          <w:rFonts w:ascii="Arial" w:hAnsi="Arial" w:cs="Arial"/>
          <w:i/>
          <w:iCs/>
          <w:sz w:val="24"/>
          <w:szCs w:val="24"/>
        </w:rPr>
        <w:t>İttifak</w:t>
      </w:r>
      <w:proofErr w:type="spellEnd"/>
      <w:r w:rsidRPr="008B31C0">
        <w:rPr>
          <w:rFonts w:ascii="Arial" w:hAnsi="Arial" w:cs="Arial"/>
          <w:i/>
          <w:iCs/>
          <w:sz w:val="24"/>
          <w:szCs w:val="24"/>
        </w:rPr>
        <w:t xml:space="preserve"> [From Hegemony to Dictatorship: an alliance between Liberal Conservatives and AKP]</w:t>
      </w:r>
      <w:r w:rsidRPr="008B31C0">
        <w:rPr>
          <w:rFonts w:ascii="Arial" w:hAnsi="Arial" w:cs="Arial"/>
          <w:sz w:val="24"/>
          <w:szCs w:val="24"/>
        </w:rPr>
        <w:t xml:space="preserve">. Ankara: Tan </w:t>
      </w:r>
      <w:proofErr w:type="spellStart"/>
      <w:r w:rsidRPr="008B31C0">
        <w:rPr>
          <w:rFonts w:ascii="Arial" w:hAnsi="Arial" w:cs="Arial"/>
          <w:sz w:val="24"/>
          <w:szCs w:val="24"/>
        </w:rPr>
        <w:t>Kitapevi</w:t>
      </w:r>
      <w:proofErr w:type="spellEnd"/>
      <w:r w:rsidRPr="008B31C0">
        <w:rPr>
          <w:rFonts w:ascii="Arial" w:hAnsi="Arial" w:cs="Arial"/>
          <w:sz w:val="24"/>
          <w:szCs w:val="24"/>
        </w:rPr>
        <w:t xml:space="preserve"> </w:t>
      </w:r>
      <w:proofErr w:type="spellStart"/>
      <w:r w:rsidRPr="008B31C0">
        <w:rPr>
          <w:rFonts w:ascii="Arial" w:hAnsi="Arial" w:cs="Arial"/>
          <w:sz w:val="24"/>
          <w:szCs w:val="24"/>
        </w:rPr>
        <w:t>Yayınları</w:t>
      </w:r>
      <w:proofErr w:type="spellEnd"/>
      <w:r w:rsidRPr="008B31C0">
        <w:rPr>
          <w:rFonts w:ascii="Arial" w:hAnsi="Arial" w:cs="Arial"/>
          <w:sz w:val="24"/>
          <w:szCs w:val="24"/>
        </w:rPr>
        <w:t>.</w:t>
      </w:r>
    </w:p>
    <w:p w14:paraId="11938045" w14:textId="77777777" w:rsidR="000B6B0B" w:rsidRPr="00E62832" w:rsidRDefault="000B6B0B" w:rsidP="000B6B0B">
      <w:pPr>
        <w:spacing w:line="360" w:lineRule="auto"/>
        <w:ind w:left="720" w:hanging="720"/>
        <w:rPr>
          <w:rFonts w:ascii="Arial" w:eastAsia="Times New Roman" w:hAnsi="Arial" w:cs="Arial"/>
          <w:sz w:val="24"/>
          <w:szCs w:val="24"/>
          <w:lang w:val="en-US"/>
        </w:rPr>
      </w:pPr>
      <w:proofErr w:type="spellStart"/>
      <w:r w:rsidRPr="00E62832">
        <w:rPr>
          <w:rFonts w:ascii="Arial" w:eastAsia="Times New Roman" w:hAnsi="Arial" w:cs="Arial"/>
          <w:sz w:val="24"/>
          <w:szCs w:val="24"/>
          <w:lang w:val="en-US"/>
        </w:rPr>
        <w:t>Tunç</w:t>
      </w:r>
      <w:proofErr w:type="spellEnd"/>
      <w:r w:rsidRPr="00E62832">
        <w:rPr>
          <w:rFonts w:ascii="Arial" w:eastAsia="Times New Roman" w:hAnsi="Arial" w:cs="Arial"/>
          <w:sz w:val="24"/>
          <w:szCs w:val="24"/>
          <w:lang w:val="en-US"/>
        </w:rPr>
        <w:t xml:space="preserve">, </w:t>
      </w:r>
      <w:proofErr w:type="spellStart"/>
      <w:r w:rsidRPr="00E62832">
        <w:rPr>
          <w:rFonts w:ascii="Arial" w:eastAsia="Times New Roman" w:hAnsi="Arial" w:cs="Arial"/>
          <w:sz w:val="24"/>
          <w:szCs w:val="24"/>
          <w:lang w:val="en-US"/>
        </w:rPr>
        <w:t>Aslı</w:t>
      </w:r>
      <w:proofErr w:type="spellEnd"/>
      <w:r w:rsidRPr="00E62832">
        <w:rPr>
          <w:rFonts w:ascii="Arial" w:eastAsia="Times New Roman" w:hAnsi="Arial" w:cs="Arial"/>
          <w:sz w:val="24"/>
          <w:szCs w:val="24"/>
          <w:lang w:val="en-US"/>
        </w:rPr>
        <w:t xml:space="preserve">. (2015). Media Integrity Report: Media Ownership and Financing in Turkey. </w:t>
      </w:r>
      <w:r w:rsidRPr="00E62832">
        <w:rPr>
          <w:rFonts w:ascii="Arial" w:eastAsia="Times New Roman" w:hAnsi="Arial" w:cs="Arial"/>
          <w:i/>
          <w:sz w:val="24"/>
          <w:szCs w:val="24"/>
          <w:lang w:val="en-US"/>
        </w:rPr>
        <w:t>South East European Media Observatory</w:t>
      </w:r>
      <w:r w:rsidRPr="00E62832">
        <w:rPr>
          <w:rFonts w:ascii="Arial" w:eastAsia="Times New Roman" w:hAnsi="Arial" w:cs="Arial"/>
          <w:sz w:val="24"/>
          <w:szCs w:val="24"/>
          <w:lang w:val="en-US"/>
        </w:rPr>
        <w:t xml:space="preserve">. </w:t>
      </w:r>
      <w:r>
        <w:rPr>
          <w:rFonts w:ascii="Arial" w:eastAsia="Times New Roman" w:hAnsi="Arial" w:cs="Arial"/>
          <w:sz w:val="24"/>
          <w:szCs w:val="24"/>
          <w:lang w:val="en-US"/>
        </w:rPr>
        <w:t>Retrieved from:</w:t>
      </w:r>
      <w:r w:rsidRPr="00E62832">
        <w:rPr>
          <w:rFonts w:ascii="Arial" w:eastAsia="Times New Roman" w:hAnsi="Arial" w:cs="Arial"/>
          <w:sz w:val="24"/>
          <w:szCs w:val="24"/>
          <w:lang w:val="en-US"/>
        </w:rPr>
        <w:t xml:space="preserve"> </w:t>
      </w:r>
      <w:hyperlink r:id="rId13" w:history="1">
        <w:r w:rsidRPr="00E62832">
          <w:rPr>
            <w:rStyle w:val="Hyperlink"/>
            <w:rFonts w:ascii="Arial" w:eastAsia="Times New Roman" w:hAnsi="Arial" w:cs="Arial"/>
            <w:sz w:val="24"/>
            <w:szCs w:val="24"/>
            <w:lang w:val="en-US"/>
          </w:rPr>
          <w:t>http://mediaobservatory.net/radar/media-integrity-report-media-ownership-and-financing-turkey</w:t>
        </w:r>
      </w:hyperlink>
    </w:p>
    <w:p w14:paraId="62AC9D59" w14:textId="77777777" w:rsidR="000B6B0B" w:rsidRPr="008B31C0" w:rsidRDefault="000B6B0B" w:rsidP="000B6B0B">
      <w:pPr>
        <w:autoSpaceDE w:val="0"/>
        <w:autoSpaceDN w:val="0"/>
        <w:adjustRightInd w:val="0"/>
        <w:spacing w:after="120" w:line="360" w:lineRule="auto"/>
        <w:ind w:left="720" w:hanging="720"/>
        <w:rPr>
          <w:rFonts w:ascii="Arial" w:eastAsia="Times New Roman" w:hAnsi="Arial" w:cs="Arial"/>
          <w:sz w:val="24"/>
          <w:szCs w:val="24"/>
        </w:rPr>
      </w:pPr>
      <w:r w:rsidRPr="008B31C0">
        <w:rPr>
          <w:rFonts w:ascii="Arial" w:hAnsi="Arial" w:cs="Arial"/>
          <w:sz w:val="24"/>
          <w:szCs w:val="24"/>
        </w:rPr>
        <w:t xml:space="preserve">Ulu, </w:t>
      </w:r>
      <w:proofErr w:type="spellStart"/>
      <w:r w:rsidRPr="008B31C0">
        <w:rPr>
          <w:rFonts w:ascii="Arial" w:hAnsi="Arial" w:cs="Arial"/>
          <w:sz w:val="24"/>
          <w:szCs w:val="24"/>
        </w:rPr>
        <w:t>Gökmen</w:t>
      </w:r>
      <w:proofErr w:type="spellEnd"/>
      <w:r w:rsidRPr="008B31C0">
        <w:rPr>
          <w:rFonts w:ascii="Arial" w:hAnsi="Arial" w:cs="Arial"/>
          <w:sz w:val="24"/>
          <w:szCs w:val="24"/>
        </w:rPr>
        <w:t xml:space="preserve"> (2016)</w:t>
      </w:r>
      <w:r>
        <w:rPr>
          <w:rFonts w:ascii="Arial" w:hAnsi="Arial" w:cs="Arial"/>
          <w:sz w:val="24"/>
          <w:szCs w:val="24"/>
        </w:rPr>
        <w:t>.</w:t>
      </w:r>
      <w:r w:rsidRPr="008B31C0">
        <w:rPr>
          <w:rFonts w:ascii="Arial" w:hAnsi="Arial" w:cs="Arial"/>
          <w:sz w:val="24"/>
          <w:szCs w:val="24"/>
        </w:rPr>
        <w:t xml:space="preserve"> </w:t>
      </w:r>
      <w:proofErr w:type="spellStart"/>
      <w:r w:rsidRPr="008B31C0">
        <w:rPr>
          <w:rFonts w:ascii="Arial" w:hAnsi="Arial" w:cs="Arial"/>
          <w:sz w:val="24"/>
          <w:szCs w:val="24"/>
        </w:rPr>
        <w:t>Sözcü</w:t>
      </w:r>
      <w:proofErr w:type="spellEnd"/>
      <w:r w:rsidRPr="008B31C0">
        <w:rPr>
          <w:rFonts w:ascii="Arial" w:hAnsi="Arial" w:cs="Arial"/>
          <w:sz w:val="24"/>
          <w:szCs w:val="24"/>
        </w:rPr>
        <w:t xml:space="preserve"> found </w:t>
      </w:r>
      <w:proofErr w:type="spellStart"/>
      <w:r w:rsidRPr="008B31C0">
        <w:rPr>
          <w:rFonts w:ascii="Arial" w:hAnsi="Arial" w:cs="Arial"/>
          <w:sz w:val="24"/>
          <w:szCs w:val="24"/>
        </w:rPr>
        <w:t>Erdoğan</w:t>
      </w:r>
      <w:proofErr w:type="spellEnd"/>
      <w:r w:rsidRPr="008B31C0">
        <w:rPr>
          <w:rFonts w:ascii="Arial" w:hAnsi="Arial" w:cs="Arial"/>
          <w:sz w:val="24"/>
          <w:szCs w:val="24"/>
        </w:rPr>
        <w:t xml:space="preserve">. </w:t>
      </w:r>
      <w:proofErr w:type="spellStart"/>
      <w:r w:rsidRPr="008B31C0">
        <w:rPr>
          <w:rFonts w:ascii="Arial" w:hAnsi="Arial" w:cs="Arial"/>
          <w:i/>
          <w:sz w:val="24"/>
          <w:szCs w:val="24"/>
        </w:rPr>
        <w:t>Sözcü</w:t>
      </w:r>
      <w:proofErr w:type="spellEnd"/>
      <w:r w:rsidRPr="008B31C0">
        <w:rPr>
          <w:rFonts w:ascii="Arial" w:hAnsi="Arial" w:cs="Arial"/>
          <w:sz w:val="24"/>
          <w:szCs w:val="24"/>
        </w:rPr>
        <w:t xml:space="preserve">. </w:t>
      </w:r>
      <w:r>
        <w:rPr>
          <w:rFonts w:ascii="Arial" w:hAnsi="Arial" w:cs="Arial"/>
          <w:sz w:val="24"/>
          <w:szCs w:val="24"/>
        </w:rPr>
        <w:t>Retrieved from</w:t>
      </w:r>
      <w:r w:rsidRPr="008B31C0">
        <w:rPr>
          <w:rFonts w:ascii="Arial" w:hAnsi="Arial" w:cs="Arial"/>
          <w:sz w:val="24"/>
          <w:szCs w:val="24"/>
        </w:rPr>
        <w:t xml:space="preserve">: </w:t>
      </w:r>
      <w:hyperlink r:id="rId14" w:history="1">
        <w:r w:rsidRPr="008B31C0">
          <w:rPr>
            <w:rStyle w:val="Hyperlink"/>
            <w:rFonts w:ascii="Arial" w:hAnsi="Arial" w:cs="Arial"/>
            <w:sz w:val="24"/>
            <w:szCs w:val="24"/>
          </w:rPr>
          <w:t>http://www.sozcu.com.tr/2016/gundem/erdogani-sozcu-buldu-1315631/</w:t>
        </w:r>
      </w:hyperlink>
      <w:r w:rsidRPr="008B31C0">
        <w:rPr>
          <w:rFonts w:ascii="Arial" w:hAnsi="Arial" w:cs="Arial"/>
          <w:sz w:val="24"/>
          <w:szCs w:val="24"/>
        </w:rPr>
        <w:t xml:space="preserve"> </w:t>
      </w:r>
    </w:p>
    <w:p w14:paraId="131D47B6" w14:textId="77777777" w:rsidR="000B6B0B" w:rsidRPr="008B31C0" w:rsidRDefault="000B6B0B" w:rsidP="000B6B0B">
      <w:pPr>
        <w:spacing w:after="120" w:line="360" w:lineRule="auto"/>
        <w:ind w:left="720" w:hanging="720"/>
        <w:rPr>
          <w:rFonts w:ascii="Arial" w:hAnsi="Arial" w:cs="Arial"/>
          <w:sz w:val="24"/>
          <w:szCs w:val="24"/>
        </w:rPr>
      </w:pPr>
      <w:r w:rsidRPr="008B31C0">
        <w:rPr>
          <w:rFonts w:ascii="Arial" w:hAnsi="Arial" w:cs="Arial"/>
          <w:sz w:val="24"/>
          <w:szCs w:val="24"/>
        </w:rPr>
        <w:t xml:space="preserve">Van </w:t>
      </w:r>
      <w:proofErr w:type="spellStart"/>
      <w:r w:rsidRPr="008B31C0">
        <w:rPr>
          <w:rFonts w:ascii="Arial" w:hAnsi="Arial" w:cs="Arial"/>
          <w:sz w:val="24"/>
          <w:szCs w:val="24"/>
        </w:rPr>
        <w:t>Dijk</w:t>
      </w:r>
      <w:proofErr w:type="spellEnd"/>
      <w:r w:rsidRPr="008B31C0">
        <w:rPr>
          <w:rFonts w:ascii="Arial" w:hAnsi="Arial" w:cs="Arial"/>
          <w:sz w:val="24"/>
          <w:szCs w:val="24"/>
        </w:rPr>
        <w:t xml:space="preserve"> TA (1993)</w:t>
      </w:r>
      <w:r>
        <w:rPr>
          <w:rFonts w:ascii="Arial" w:hAnsi="Arial" w:cs="Arial"/>
          <w:sz w:val="24"/>
          <w:szCs w:val="24"/>
        </w:rPr>
        <w:t>.</w:t>
      </w:r>
      <w:r w:rsidRPr="008B31C0">
        <w:rPr>
          <w:rFonts w:ascii="Arial" w:hAnsi="Arial" w:cs="Arial"/>
          <w:sz w:val="24"/>
          <w:szCs w:val="24"/>
        </w:rPr>
        <w:t xml:space="preserve"> Principles of critical discourse analysis. </w:t>
      </w:r>
      <w:r w:rsidRPr="008B31C0">
        <w:rPr>
          <w:rFonts w:ascii="Arial" w:hAnsi="Arial" w:cs="Arial"/>
          <w:i/>
          <w:iCs/>
          <w:sz w:val="24"/>
          <w:szCs w:val="24"/>
        </w:rPr>
        <w:t xml:space="preserve">Discourse &amp; Society </w:t>
      </w:r>
      <w:r w:rsidRPr="008B31C0">
        <w:rPr>
          <w:rFonts w:ascii="Arial" w:hAnsi="Arial" w:cs="Arial"/>
          <w:sz w:val="24"/>
          <w:szCs w:val="24"/>
        </w:rPr>
        <w:t>4(2): 249–283.</w:t>
      </w:r>
    </w:p>
    <w:p w14:paraId="6554C591" w14:textId="77777777" w:rsidR="000B6B0B" w:rsidRPr="008B31C0" w:rsidRDefault="000B6B0B" w:rsidP="000B6B0B">
      <w:pPr>
        <w:spacing w:after="120" w:line="360" w:lineRule="auto"/>
        <w:ind w:left="720" w:hanging="720"/>
        <w:rPr>
          <w:rFonts w:ascii="Arial" w:hAnsi="Arial" w:cs="Arial"/>
          <w:sz w:val="24"/>
          <w:szCs w:val="24"/>
        </w:rPr>
      </w:pPr>
      <w:r w:rsidRPr="008B31C0">
        <w:rPr>
          <w:rFonts w:ascii="Arial" w:hAnsi="Arial" w:cs="Arial"/>
          <w:sz w:val="24"/>
          <w:szCs w:val="24"/>
        </w:rPr>
        <w:t xml:space="preserve">Van </w:t>
      </w:r>
      <w:proofErr w:type="spellStart"/>
      <w:r w:rsidRPr="008B31C0">
        <w:rPr>
          <w:rFonts w:ascii="Arial" w:hAnsi="Arial" w:cs="Arial"/>
          <w:sz w:val="24"/>
          <w:szCs w:val="24"/>
        </w:rPr>
        <w:t>Dijk</w:t>
      </w:r>
      <w:proofErr w:type="spellEnd"/>
      <w:r w:rsidRPr="008B31C0">
        <w:rPr>
          <w:rFonts w:ascii="Arial" w:hAnsi="Arial" w:cs="Arial"/>
          <w:sz w:val="24"/>
          <w:szCs w:val="24"/>
        </w:rPr>
        <w:t xml:space="preserve"> TA (1991)</w:t>
      </w:r>
      <w:r>
        <w:rPr>
          <w:rFonts w:ascii="Arial" w:hAnsi="Arial" w:cs="Arial"/>
          <w:sz w:val="24"/>
          <w:szCs w:val="24"/>
        </w:rPr>
        <w:t>.</w:t>
      </w:r>
      <w:r w:rsidRPr="008B31C0">
        <w:rPr>
          <w:rFonts w:ascii="Arial" w:hAnsi="Arial" w:cs="Arial"/>
          <w:sz w:val="24"/>
          <w:szCs w:val="24"/>
        </w:rPr>
        <w:t xml:space="preserve"> </w:t>
      </w:r>
      <w:r w:rsidRPr="008B31C0">
        <w:rPr>
          <w:rFonts w:ascii="Arial" w:hAnsi="Arial" w:cs="Arial"/>
          <w:i/>
          <w:iCs/>
          <w:sz w:val="24"/>
          <w:szCs w:val="24"/>
        </w:rPr>
        <w:t>Racism and the Press</w:t>
      </w:r>
      <w:r w:rsidRPr="008B31C0">
        <w:rPr>
          <w:rFonts w:ascii="Arial" w:hAnsi="Arial" w:cs="Arial"/>
          <w:sz w:val="24"/>
          <w:szCs w:val="24"/>
        </w:rPr>
        <w:t>. London: Routledge.</w:t>
      </w:r>
    </w:p>
    <w:p w14:paraId="002C2B37" w14:textId="77777777" w:rsidR="000B6B0B" w:rsidRPr="008B31C0" w:rsidRDefault="000B6B0B" w:rsidP="000B6B0B">
      <w:pPr>
        <w:pStyle w:val="Normal1"/>
        <w:spacing w:line="360" w:lineRule="auto"/>
        <w:ind w:left="720" w:hanging="720"/>
        <w:rPr>
          <w:rFonts w:ascii="Arial" w:hAnsi="Arial" w:cs="Arial"/>
          <w:sz w:val="24"/>
          <w:szCs w:val="24"/>
          <w:lang w:val="en-GB"/>
        </w:rPr>
      </w:pPr>
      <w:proofErr w:type="gramStart"/>
      <w:r w:rsidRPr="008B31C0">
        <w:rPr>
          <w:rFonts w:ascii="Arial" w:hAnsi="Arial" w:cs="Arial"/>
          <w:sz w:val="24"/>
          <w:szCs w:val="24"/>
          <w:lang w:val="en-GB"/>
        </w:rPr>
        <w:t>van</w:t>
      </w:r>
      <w:proofErr w:type="gramEnd"/>
      <w:r w:rsidRPr="008B31C0">
        <w:rPr>
          <w:rFonts w:ascii="Arial" w:hAnsi="Arial" w:cs="Arial"/>
          <w:sz w:val="24"/>
          <w:szCs w:val="24"/>
          <w:lang w:val="en-GB"/>
        </w:rPr>
        <w:t xml:space="preserve"> </w:t>
      </w:r>
      <w:proofErr w:type="spellStart"/>
      <w:r w:rsidRPr="008B31C0">
        <w:rPr>
          <w:rFonts w:ascii="Arial" w:hAnsi="Arial" w:cs="Arial"/>
          <w:sz w:val="24"/>
          <w:szCs w:val="24"/>
          <w:lang w:val="en-GB"/>
        </w:rPr>
        <w:t>Leeuwen</w:t>
      </w:r>
      <w:proofErr w:type="spellEnd"/>
      <w:r w:rsidRPr="008B31C0">
        <w:rPr>
          <w:rFonts w:ascii="Arial" w:hAnsi="Arial" w:cs="Arial"/>
          <w:sz w:val="24"/>
          <w:szCs w:val="24"/>
          <w:lang w:val="en-GB"/>
        </w:rPr>
        <w:t>, T. (1996)</w:t>
      </w:r>
      <w:r>
        <w:rPr>
          <w:rFonts w:ascii="Arial" w:hAnsi="Arial" w:cs="Arial"/>
          <w:sz w:val="24"/>
          <w:szCs w:val="24"/>
          <w:lang w:val="en-GB"/>
        </w:rPr>
        <w:t>.</w:t>
      </w:r>
      <w:r w:rsidRPr="008B31C0">
        <w:rPr>
          <w:rFonts w:ascii="Arial" w:hAnsi="Arial" w:cs="Arial"/>
          <w:sz w:val="24"/>
          <w:szCs w:val="24"/>
          <w:lang w:val="en-GB"/>
        </w:rPr>
        <w:t xml:space="preserve"> The representation of social actors</w:t>
      </w:r>
      <w:r>
        <w:rPr>
          <w:rFonts w:ascii="Arial" w:hAnsi="Arial" w:cs="Arial"/>
          <w:sz w:val="24"/>
          <w:szCs w:val="24"/>
          <w:lang w:val="en-GB"/>
        </w:rPr>
        <w:t>. I</w:t>
      </w:r>
      <w:r w:rsidRPr="008B31C0">
        <w:rPr>
          <w:rFonts w:ascii="Arial" w:hAnsi="Arial" w:cs="Arial"/>
          <w:sz w:val="24"/>
          <w:szCs w:val="24"/>
          <w:lang w:val="en-GB"/>
        </w:rPr>
        <w:t>n C.R. Caldas-</w:t>
      </w:r>
      <w:proofErr w:type="spellStart"/>
      <w:r w:rsidRPr="008B31C0">
        <w:rPr>
          <w:rFonts w:ascii="Arial" w:hAnsi="Arial" w:cs="Arial"/>
          <w:sz w:val="24"/>
          <w:szCs w:val="24"/>
          <w:lang w:val="en-GB"/>
        </w:rPr>
        <w:t>Coulthard</w:t>
      </w:r>
      <w:proofErr w:type="spellEnd"/>
      <w:r w:rsidRPr="008B31C0">
        <w:rPr>
          <w:rFonts w:ascii="Arial" w:hAnsi="Arial" w:cs="Arial"/>
          <w:sz w:val="24"/>
          <w:szCs w:val="24"/>
          <w:lang w:val="en-GB"/>
        </w:rPr>
        <w:t xml:space="preserve"> and M. </w:t>
      </w:r>
      <w:proofErr w:type="spellStart"/>
      <w:r w:rsidRPr="008B31C0">
        <w:rPr>
          <w:rFonts w:ascii="Arial" w:hAnsi="Arial" w:cs="Arial"/>
          <w:sz w:val="24"/>
          <w:szCs w:val="24"/>
          <w:lang w:val="en-GB"/>
        </w:rPr>
        <w:t>Coulthard</w:t>
      </w:r>
      <w:proofErr w:type="spellEnd"/>
      <w:r w:rsidRPr="008B31C0">
        <w:rPr>
          <w:rFonts w:ascii="Arial" w:hAnsi="Arial" w:cs="Arial"/>
          <w:sz w:val="24"/>
          <w:szCs w:val="24"/>
          <w:lang w:val="en-GB"/>
        </w:rPr>
        <w:t xml:space="preserve"> (</w:t>
      </w:r>
      <w:proofErr w:type="spellStart"/>
      <w:proofErr w:type="gramStart"/>
      <w:r w:rsidRPr="008B31C0">
        <w:rPr>
          <w:rFonts w:ascii="Arial" w:hAnsi="Arial" w:cs="Arial"/>
          <w:sz w:val="24"/>
          <w:szCs w:val="24"/>
          <w:lang w:val="en-GB"/>
        </w:rPr>
        <w:t>eds</w:t>
      </w:r>
      <w:proofErr w:type="spellEnd"/>
      <w:proofErr w:type="gramEnd"/>
      <w:r w:rsidRPr="008B31C0">
        <w:rPr>
          <w:rFonts w:ascii="Arial" w:hAnsi="Arial" w:cs="Arial"/>
          <w:sz w:val="24"/>
          <w:szCs w:val="24"/>
          <w:lang w:val="en-GB"/>
        </w:rPr>
        <w:t xml:space="preserve">). </w:t>
      </w:r>
      <w:r w:rsidRPr="008B31C0">
        <w:rPr>
          <w:rFonts w:ascii="Arial" w:hAnsi="Arial" w:cs="Arial"/>
          <w:i/>
          <w:sz w:val="24"/>
          <w:szCs w:val="24"/>
          <w:lang w:val="en-GB"/>
        </w:rPr>
        <w:t>Texts and Practices – Readings in Critical Discourse Analysis</w:t>
      </w:r>
      <w:r>
        <w:rPr>
          <w:rFonts w:ascii="Arial" w:hAnsi="Arial" w:cs="Arial"/>
          <w:i/>
          <w:sz w:val="24"/>
          <w:szCs w:val="24"/>
          <w:lang w:val="en-GB"/>
        </w:rPr>
        <w:t xml:space="preserve"> </w:t>
      </w:r>
      <w:r>
        <w:rPr>
          <w:rFonts w:ascii="Arial" w:hAnsi="Arial" w:cs="Arial"/>
          <w:sz w:val="24"/>
          <w:szCs w:val="24"/>
          <w:lang w:val="en-GB"/>
        </w:rPr>
        <w:t>(</w:t>
      </w:r>
      <w:r w:rsidRPr="008B31C0">
        <w:rPr>
          <w:rFonts w:ascii="Arial" w:hAnsi="Arial" w:cs="Arial"/>
          <w:sz w:val="24"/>
          <w:szCs w:val="24"/>
          <w:lang w:val="en-GB"/>
        </w:rPr>
        <w:t>32-70</w:t>
      </w:r>
      <w:r>
        <w:rPr>
          <w:rFonts w:ascii="Arial" w:hAnsi="Arial" w:cs="Arial"/>
          <w:sz w:val="24"/>
          <w:szCs w:val="24"/>
          <w:lang w:val="en-GB"/>
        </w:rPr>
        <w:t xml:space="preserve">). </w:t>
      </w:r>
      <w:proofErr w:type="spellStart"/>
      <w:r>
        <w:rPr>
          <w:rFonts w:ascii="Arial" w:hAnsi="Arial" w:cs="Arial"/>
          <w:sz w:val="24"/>
          <w:szCs w:val="24"/>
          <w:lang w:val="en-GB"/>
        </w:rPr>
        <w:t>London</w:t>
      </w:r>
      <w:proofErr w:type="gramStart"/>
      <w:r>
        <w:rPr>
          <w:rFonts w:ascii="Arial" w:hAnsi="Arial" w:cs="Arial"/>
          <w:sz w:val="24"/>
          <w:szCs w:val="24"/>
          <w:lang w:val="en-GB"/>
        </w:rPr>
        <w:t>:Routledge</w:t>
      </w:r>
      <w:proofErr w:type="spellEnd"/>
      <w:proofErr w:type="gramEnd"/>
      <w:r w:rsidRPr="008B31C0">
        <w:rPr>
          <w:rFonts w:ascii="Arial" w:hAnsi="Arial" w:cs="Arial"/>
          <w:sz w:val="24"/>
          <w:szCs w:val="24"/>
          <w:lang w:val="en-GB"/>
        </w:rPr>
        <w:t>.</w:t>
      </w:r>
    </w:p>
    <w:p w14:paraId="398280CC" w14:textId="77777777" w:rsidR="000B6B0B" w:rsidRPr="008B31C0" w:rsidRDefault="000B6B0B" w:rsidP="000B6B0B">
      <w:pPr>
        <w:autoSpaceDE w:val="0"/>
        <w:autoSpaceDN w:val="0"/>
        <w:adjustRightInd w:val="0"/>
        <w:spacing w:after="120" w:line="360" w:lineRule="auto"/>
        <w:ind w:left="720" w:hanging="720"/>
        <w:rPr>
          <w:rFonts w:ascii="Arial" w:hAnsi="Arial" w:cs="Arial"/>
          <w:color w:val="000000"/>
          <w:sz w:val="24"/>
          <w:szCs w:val="24"/>
        </w:rPr>
      </w:pPr>
      <w:proofErr w:type="gramStart"/>
      <w:r>
        <w:rPr>
          <w:rFonts w:ascii="Arial" w:hAnsi="Arial"/>
          <w:sz w:val="24"/>
        </w:rPr>
        <w:t>van</w:t>
      </w:r>
      <w:proofErr w:type="gramEnd"/>
      <w:r>
        <w:rPr>
          <w:rFonts w:ascii="Arial" w:hAnsi="Arial"/>
          <w:sz w:val="24"/>
        </w:rPr>
        <w:t xml:space="preserve"> </w:t>
      </w:r>
      <w:proofErr w:type="spellStart"/>
      <w:r>
        <w:rPr>
          <w:rFonts w:ascii="Arial" w:hAnsi="Arial"/>
          <w:sz w:val="24"/>
        </w:rPr>
        <w:t>Leeuwen</w:t>
      </w:r>
      <w:proofErr w:type="spellEnd"/>
      <w:r>
        <w:rPr>
          <w:rFonts w:ascii="Arial" w:hAnsi="Arial"/>
          <w:sz w:val="24"/>
        </w:rPr>
        <w:t>, T</w:t>
      </w:r>
      <w:r w:rsidRPr="004F772E">
        <w:rPr>
          <w:rFonts w:ascii="Arial" w:hAnsi="Arial"/>
          <w:sz w:val="24"/>
        </w:rPr>
        <w:t xml:space="preserve"> (2005)</w:t>
      </w:r>
      <w:r>
        <w:rPr>
          <w:rFonts w:ascii="Arial" w:hAnsi="Arial"/>
          <w:sz w:val="24"/>
        </w:rPr>
        <w:t>.</w:t>
      </w:r>
      <w:r w:rsidRPr="004F772E">
        <w:rPr>
          <w:rFonts w:ascii="Arial" w:hAnsi="Arial"/>
          <w:sz w:val="24"/>
        </w:rPr>
        <w:t xml:space="preserve"> </w:t>
      </w:r>
      <w:r w:rsidRPr="001257E2">
        <w:rPr>
          <w:rFonts w:ascii="Arial" w:hAnsi="Arial"/>
          <w:sz w:val="24"/>
        </w:rPr>
        <w:t xml:space="preserve">Three models of </w:t>
      </w:r>
      <w:proofErr w:type="spellStart"/>
      <w:r w:rsidRPr="001257E2">
        <w:rPr>
          <w:rFonts w:ascii="Arial" w:hAnsi="Arial"/>
          <w:sz w:val="24"/>
        </w:rPr>
        <w:t>interdisciplinarity</w:t>
      </w:r>
      <w:proofErr w:type="spellEnd"/>
      <w:r>
        <w:rPr>
          <w:rFonts w:ascii="Arial" w:hAnsi="Arial"/>
          <w:sz w:val="24"/>
        </w:rPr>
        <w:t>.</w:t>
      </w:r>
      <w:r w:rsidRPr="004F772E">
        <w:rPr>
          <w:rFonts w:ascii="Arial" w:hAnsi="Arial"/>
          <w:sz w:val="24"/>
        </w:rPr>
        <w:t xml:space="preserve"> </w:t>
      </w:r>
      <w:r>
        <w:rPr>
          <w:rFonts w:ascii="Arial" w:hAnsi="Arial"/>
          <w:sz w:val="24"/>
        </w:rPr>
        <w:t xml:space="preserve">In </w:t>
      </w:r>
      <w:r w:rsidRPr="004F772E">
        <w:rPr>
          <w:rFonts w:ascii="Arial" w:hAnsi="Arial"/>
          <w:sz w:val="24"/>
        </w:rPr>
        <w:t xml:space="preserve">R. </w:t>
      </w:r>
      <w:proofErr w:type="spellStart"/>
      <w:r w:rsidRPr="004F772E">
        <w:rPr>
          <w:rFonts w:ascii="Arial" w:hAnsi="Arial"/>
          <w:sz w:val="24"/>
        </w:rPr>
        <w:t>Wodak</w:t>
      </w:r>
      <w:proofErr w:type="spellEnd"/>
      <w:r w:rsidRPr="004F772E">
        <w:rPr>
          <w:rFonts w:ascii="Arial" w:hAnsi="Arial"/>
          <w:sz w:val="24"/>
        </w:rPr>
        <w:t xml:space="preserve"> and P. Chilton</w:t>
      </w:r>
      <w:r>
        <w:rPr>
          <w:rFonts w:ascii="Arial" w:hAnsi="Arial"/>
          <w:sz w:val="24"/>
        </w:rPr>
        <w:t xml:space="preserve"> (</w:t>
      </w:r>
      <w:proofErr w:type="spellStart"/>
      <w:proofErr w:type="gramStart"/>
      <w:r>
        <w:rPr>
          <w:rFonts w:ascii="Arial" w:hAnsi="Arial"/>
          <w:sz w:val="24"/>
        </w:rPr>
        <w:t>eds</w:t>
      </w:r>
      <w:proofErr w:type="spellEnd"/>
      <w:proofErr w:type="gramEnd"/>
      <w:r>
        <w:rPr>
          <w:rFonts w:ascii="Arial" w:hAnsi="Arial"/>
          <w:sz w:val="24"/>
        </w:rPr>
        <w:t>).</w:t>
      </w:r>
      <w:r w:rsidRPr="00E9123D">
        <w:rPr>
          <w:rFonts w:ascii="Arial" w:hAnsi="Arial"/>
          <w:i/>
          <w:sz w:val="24"/>
        </w:rPr>
        <w:t xml:space="preserve"> A New Agenda in (Critical) Discourse Analysis: Theory, Methodology and </w:t>
      </w:r>
      <w:proofErr w:type="spellStart"/>
      <w:r w:rsidRPr="00E9123D">
        <w:rPr>
          <w:rFonts w:ascii="Arial" w:hAnsi="Arial"/>
          <w:i/>
          <w:sz w:val="24"/>
        </w:rPr>
        <w:t>Interdisciplinarity</w:t>
      </w:r>
      <w:proofErr w:type="spellEnd"/>
      <w:r w:rsidRPr="004F772E">
        <w:rPr>
          <w:rFonts w:ascii="Arial" w:hAnsi="Arial"/>
          <w:sz w:val="24"/>
        </w:rPr>
        <w:t xml:space="preserve"> (3-18)</w:t>
      </w:r>
      <w:r>
        <w:rPr>
          <w:rFonts w:ascii="Arial" w:hAnsi="Arial"/>
          <w:sz w:val="24"/>
        </w:rPr>
        <w:t>.</w:t>
      </w:r>
      <w:r w:rsidRPr="004F772E">
        <w:rPr>
          <w:rFonts w:ascii="Arial" w:hAnsi="Arial"/>
          <w:sz w:val="24"/>
        </w:rPr>
        <w:t xml:space="preserve"> Amsterdam</w:t>
      </w:r>
      <w:r>
        <w:rPr>
          <w:rFonts w:ascii="Arial" w:hAnsi="Arial"/>
          <w:sz w:val="24"/>
        </w:rPr>
        <w:t>:</w:t>
      </w:r>
      <w:r w:rsidRPr="004F772E">
        <w:rPr>
          <w:rFonts w:ascii="Arial" w:hAnsi="Arial"/>
          <w:sz w:val="24"/>
        </w:rPr>
        <w:t xml:space="preserve"> John </w:t>
      </w:r>
      <w:proofErr w:type="spellStart"/>
      <w:r w:rsidRPr="004F772E">
        <w:rPr>
          <w:rFonts w:ascii="Arial" w:hAnsi="Arial"/>
          <w:sz w:val="24"/>
        </w:rPr>
        <w:t>Benjamins</w:t>
      </w:r>
      <w:proofErr w:type="spellEnd"/>
      <w:r w:rsidRPr="004F772E">
        <w:rPr>
          <w:rFonts w:ascii="Arial" w:hAnsi="Arial"/>
          <w:sz w:val="24"/>
        </w:rPr>
        <w:t>.</w:t>
      </w:r>
    </w:p>
    <w:p w14:paraId="5E93E534" w14:textId="77777777" w:rsidR="000B6B0B" w:rsidRDefault="000B6B0B" w:rsidP="000B6B0B">
      <w:pPr>
        <w:autoSpaceDE w:val="0"/>
        <w:autoSpaceDN w:val="0"/>
        <w:adjustRightInd w:val="0"/>
        <w:spacing w:after="120" w:line="360" w:lineRule="auto"/>
        <w:ind w:left="720" w:hanging="720"/>
        <w:rPr>
          <w:rFonts w:ascii="Arial" w:hAnsi="Arial" w:cs="Arial"/>
          <w:color w:val="000000"/>
          <w:sz w:val="24"/>
          <w:szCs w:val="24"/>
        </w:rPr>
      </w:pPr>
      <w:proofErr w:type="gramStart"/>
      <w:r w:rsidRPr="008B31C0">
        <w:rPr>
          <w:rFonts w:ascii="Arial" w:hAnsi="Arial" w:cs="Arial"/>
          <w:color w:val="000000"/>
          <w:sz w:val="24"/>
          <w:szCs w:val="24"/>
        </w:rPr>
        <w:t>van</w:t>
      </w:r>
      <w:proofErr w:type="gramEnd"/>
      <w:r w:rsidRPr="008B31C0">
        <w:rPr>
          <w:rFonts w:ascii="Arial" w:hAnsi="Arial" w:cs="Arial"/>
          <w:color w:val="000000"/>
          <w:sz w:val="24"/>
          <w:szCs w:val="24"/>
        </w:rPr>
        <w:t xml:space="preserve"> </w:t>
      </w:r>
      <w:proofErr w:type="spellStart"/>
      <w:r w:rsidRPr="008B31C0">
        <w:rPr>
          <w:rFonts w:ascii="Arial" w:hAnsi="Arial" w:cs="Arial"/>
          <w:color w:val="000000"/>
          <w:sz w:val="24"/>
          <w:szCs w:val="24"/>
        </w:rPr>
        <w:t>Leeuwen</w:t>
      </w:r>
      <w:proofErr w:type="spellEnd"/>
      <w:r w:rsidRPr="008B31C0">
        <w:rPr>
          <w:rFonts w:ascii="Arial" w:hAnsi="Arial" w:cs="Arial"/>
          <w:color w:val="000000"/>
          <w:sz w:val="24"/>
          <w:szCs w:val="24"/>
        </w:rPr>
        <w:t xml:space="preserve">, T and </w:t>
      </w:r>
      <w:proofErr w:type="spellStart"/>
      <w:r w:rsidRPr="008B31C0">
        <w:rPr>
          <w:rFonts w:ascii="Arial" w:hAnsi="Arial" w:cs="Arial"/>
          <w:color w:val="000000"/>
          <w:sz w:val="24"/>
          <w:szCs w:val="24"/>
        </w:rPr>
        <w:t>Wodak</w:t>
      </w:r>
      <w:proofErr w:type="spellEnd"/>
      <w:r>
        <w:rPr>
          <w:rFonts w:ascii="Arial" w:hAnsi="Arial" w:cs="Arial"/>
          <w:color w:val="000000"/>
          <w:sz w:val="24"/>
          <w:szCs w:val="24"/>
        </w:rPr>
        <w:t>, R (</w:t>
      </w:r>
      <w:r w:rsidRPr="008B31C0">
        <w:rPr>
          <w:rFonts w:ascii="Arial" w:hAnsi="Arial" w:cs="Arial"/>
          <w:sz w:val="24"/>
          <w:szCs w:val="24"/>
        </w:rPr>
        <w:t>1999</w:t>
      </w:r>
      <w:r>
        <w:rPr>
          <w:rFonts w:ascii="Arial" w:hAnsi="Arial" w:cs="Arial"/>
          <w:sz w:val="24"/>
          <w:szCs w:val="24"/>
        </w:rPr>
        <w:t>)</w:t>
      </w:r>
      <w:r w:rsidRPr="008B31C0">
        <w:rPr>
          <w:rFonts w:ascii="Arial" w:hAnsi="Arial" w:cs="Arial"/>
          <w:color w:val="000000"/>
          <w:sz w:val="24"/>
          <w:szCs w:val="24"/>
        </w:rPr>
        <w:t xml:space="preserve">. Legitimizing Immigration Control: A Discourse-Historical Analysis. </w:t>
      </w:r>
      <w:r w:rsidRPr="008B31C0">
        <w:rPr>
          <w:rFonts w:ascii="Arial" w:hAnsi="Arial" w:cs="Arial"/>
          <w:i/>
          <w:color w:val="000000"/>
          <w:sz w:val="24"/>
          <w:szCs w:val="24"/>
        </w:rPr>
        <w:t>Discourse Studies</w:t>
      </w:r>
      <w:r w:rsidRPr="008B31C0">
        <w:rPr>
          <w:rFonts w:ascii="Arial" w:hAnsi="Arial" w:cs="Arial"/>
          <w:color w:val="000000"/>
          <w:sz w:val="24"/>
          <w:szCs w:val="24"/>
        </w:rPr>
        <w:t xml:space="preserve"> 1 (1): 83–118.</w:t>
      </w:r>
    </w:p>
    <w:p w14:paraId="6ACCF4F9" w14:textId="77777777" w:rsidR="000B6B0B" w:rsidRPr="008B31C0" w:rsidRDefault="000B6B0B" w:rsidP="000B6B0B">
      <w:pPr>
        <w:autoSpaceDE w:val="0"/>
        <w:autoSpaceDN w:val="0"/>
        <w:adjustRightInd w:val="0"/>
        <w:spacing w:after="120" w:line="360" w:lineRule="auto"/>
        <w:ind w:left="720" w:hanging="720"/>
        <w:rPr>
          <w:rFonts w:ascii="Arial" w:hAnsi="Arial" w:cs="Arial"/>
          <w:sz w:val="24"/>
          <w:szCs w:val="24"/>
          <w:shd w:val="clear" w:color="auto" w:fill="FFFFFF"/>
        </w:rPr>
      </w:pPr>
      <w:r w:rsidRPr="008B31C0">
        <w:rPr>
          <w:rFonts w:ascii="Arial" w:hAnsi="Arial" w:cs="Arial"/>
          <w:sz w:val="24"/>
          <w:szCs w:val="24"/>
        </w:rPr>
        <w:t>Way, L. and E. Kaya (2015)</w:t>
      </w:r>
      <w:r>
        <w:rPr>
          <w:rFonts w:ascii="Arial" w:hAnsi="Arial" w:cs="Arial"/>
          <w:sz w:val="24"/>
          <w:szCs w:val="24"/>
        </w:rPr>
        <w:t xml:space="preserve">. </w:t>
      </w:r>
      <w:r w:rsidRPr="008B31C0">
        <w:rPr>
          <w:rFonts w:ascii="Arial" w:hAnsi="Arial" w:cs="Arial"/>
          <w:sz w:val="24"/>
          <w:szCs w:val="24"/>
        </w:rPr>
        <w:t xml:space="preserve">Turkish Newspapers’ role in winning votes and exasperating Turkish-Kurdish relations: The </w:t>
      </w:r>
      <w:proofErr w:type="spellStart"/>
      <w:r w:rsidRPr="008B31C0">
        <w:rPr>
          <w:rFonts w:ascii="Arial" w:hAnsi="Arial" w:cs="Arial"/>
          <w:sz w:val="24"/>
          <w:szCs w:val="24"/>
        </w:rPr>
        <w:t>A</w:t>
      </w:r>
      <w:r w:rsidRPr="008B31C0">
        <w:rPr>
          <w:rFonts w:ascii="Arial" w:eastAsia="Calibri" w:hAnsi="Arial" w:cs="Arial"/>
          <w:sz w:val="24"/>
          <w:szCs w:val="24"/>
        </w:rPr>
        <w:t>ğ</w:t>
      </w:r>
      <w:r w:rsidRPr="008B31C0">
        <w:rPr>
          <w:rFonts w:ascii="Arial" w:hAnsi="Arial" w:cs="Arial"/>
          <w:sz w:val="24"/>
          <w:szCs w:val="24"/>
        </w:rPr>
        <w:t>rı</w:t>
      </w:r>
      <w:proofErr w:type="spellEnd"/>
      <w:r w:rsidRPr="008B31C0">
        <w:rPr>
          <w:rFonts w:ascii="Arial" w:hAnsi="Arial" w:cs="Arial"/>
          <w:sz w:val="24"/>
          <w:szCs w:val="24"/>
        </w:rPr>
        <w:t xml:space="preserve"> shootings</w:t>
      </w:r>
      <w:r>
        <w:rPr>
          <w:rFonts w:ascii="Arial" w:hAnsi="Arial" w:cs="Arial"/>
          <w:sz w:val="24"/>
          <w:szCs w:val="24"/>
        </w:rPr>
        <w:t xml:space="preserve">. </w:t>
      </w:r>
      <w:r w:rsidRPr="008B31C0">
        <w:rPr>
          <w:rFonts w:ascii="Arial" w:hAnsi="Arial" w:cs="Arial"/>
          <w:i/>
          <w:iCs/>
          <w:sz w:val="24"/>
          <w:szCs w:val="24"/>
          <w:shd w:val="clear" w:color="auto" w:fill="FFFFFF"/>
        </w:rPr>
        <w:t>Discourse and Communication</w:t>
      </w:r>
      <w:r>
        <w:rPr>
          <w:rFonts w:ascii="Arial" w:hAnsi="Arial" w:cs="Arial"/>
          <w:i/>
          <w:iCs/>
          <w:sz w:val="24"/>
          <w:szCs w:val="24"/>
          <w:shd w:val="clear" w:color="auto" w:fill="FFFFFF"/>
        </w:rPr>
        <w:t>,</w:t>
      </w:r>
      <w:r w:rsidRPr="008B31C0">
        <w:rPr>
          <w:rStyle w:val="apple-converted-space"/>
          <w:rFonts w:ascii="Arial" w:hAnsi="Arial" w:cs="Arial"/>
          <w:sz w:val="24"/>
          <w:szCs w:val="24"/>
          <w:shd w:val="clear" w:color="auto" w:fill="FFFFFF"/>
        </w:rPr>
        <w:t> </w:t>
      </w:r>
      <w:r w:rsidRPr="008B31C0">
        <w:rPr>
          <w:rFonts w:ascii="Arial" w:hAnsi="Arial" w:cs="Arial"/>
          <w:sz w:val="24"/>
          <w:szCs w:val="24"/>
          <w:shd w:val="clear" w:color="auto" w:fill="FFFFFF"/>
        </w:rPr>
        <w:t>10(1): 82-100.</w:t>
      </w:r>
    </w:p>
    <w:p w14:paraId="53DEE2AD" w14:textId="77777777" w:rsidR="000B6B0B" w:rsidRDefault="000B6B0B" w:rsidP="000B6B0B">
      <w:pPr>
        <w:autoSpaceDE w:val="0"/>
        <w:autoSpaceDN w:val="0"/>
        <w:adjustRightInd w:val="0"/>
        <w:spacing w:after="120" w:line="360" w:lineRule="auto"/>
        <w:ind w:left="720" w:hanging="720"/>
        <w:rPr>
          <w:rStyle w:val="apple-converted-space"/>
          <w:rFonts w:ascii="Arial" w:hAnsi="Arial" w:cs="Arial"/>
          <w:sz w:val="24"/>
          <w:szCs w:val="24"/>
          <w:shd w:val="clear" w:color="auto" w:fill="FFFFFF"/>
        </w:rPr>
      </w:pPr>
      <w:r w:rsidRPr="008B31C0">
        <w:rPr>
          <w:rFonts w:ascii="Arial" w:hAnsi="Arial" w:cs="Arial"/>
          <w:sz w:val="24"/>
          <w:szCs w:val="24"/>
        </w:rPr>
        <w:t>Way, L. and A. Akan (2017) Coverage of bombings for political advantage: Turkish on-line news reporting of the 2016 Ankara Attacks</w:t>
      </w:r>
      <w:r>
        <w:rPr>
          <w:rFonts w:ascii="Arial" w:hAnsi="Arial" w:cs="Arial"/>
          <w:sz w:val="24"/>
          <w:szCs w:val="24"/>
        </w:rPr>
        <w:t xml:space="preserve">. </w:t>
      </w:r>
      <w:r w:rsidRPr="008B31C0">
        <w:rPr>
          <w:rFonts w:ascii="Arial" w:hAnsi="Arial" w:cs="Arial"/>
          <w:i/>
          <w:sz w:val="24"/>
          <w:szCs w:val="24"/>
        </w:rPr>
        <w:t>Social Semiotics</w:t>
      </w:r>
      <w:r w:rsidRPr="008B31C0">
        <w:rPr>
          <w:rFonts w:ascii="Arial" w:hAnsi="Arial" w:cs="Arial"/>
          <w:sz w:val="24"/>
          <w:szCs w:val="24"/>
        </w:rPr>
        <w:t xml:space="preserve"> </w:t>
      </w:r>
      <w:r w:rsidRPr="008B31C0">
        <w:rPr>
          <w:rStyle w:val="apple-converted-space"/>
          <w:rFonts w:ascii="Arial" w:hAnsi="Arial" w:cs="Arial"/>
          <w:sz w:val="24"/>
          <w:szCs w:val="24"/>
          <w:shd w:val="clear" w:color="auto" w:fill="FFFFFF"/>
        </w:rPr>
        <w:t>27(5)</w:t>
      </w:r>
      <w:r>
        <w:rPr>
          <w:rStyle w:val="apple-converted-space"/>
          <w:rFonts w:ascii="Arial" w:hAnsi="Arial" w:cs="Arial"/>
          <w:sz w:val="24"/>
          <w:szCs w:val="24"/>
          <w:shd w:val="clear" w:color="auto" w:fill="FFFFFF"/>
        </w:rPr>
        <w:t>: 545-566.</w:t>
      </w:r>
    </w:p>
    <w:p w14:paraId="28AAE82E" w14:textId="77777777" w:rsidR="000B6B0B" w:rsidRPr="00E62832" w:rsidRDefault="000B6B0B" w:rsidP="000B6B0B">
      <w:pPr>
        <w:autoSpaceDE w:val="0"/>
        <w:autoSpaceDN w:val="0"/>
        <w:adjustRightInd w:val="0"/>
        <w:spacing w:after="120" w:line="360" w:lineRule="auto"/>
        <w:ind w:left="720" w:hanging="720"/>
        <w:rPr>
          <w:rFonts w:ascii="Arial" w:hAnsi="Arial" w:cs="Arial"/>
          <w:sz w:val="24"/>
          <w:szCs w:val="24"/>
        </w:rPr>
      </w:pPr>
      <w:proofErr w:type="spellStart"/>
      <w:r w:rsidRPr="00243091">
        <w:rPr>
          <w:rFonts w:ascii="Arial" w:hAnsi="Arial" w:cs="Arial"/>
          <w:sz w:val="24"/>
          <w:szCs w:val="24"/>
          <w:lang w:val="en-US"/>
        </w:rPr>
        <w:lastRenderedPageBreak/>
        <w:t>Yesil</w:t>
      </w:r>
      <w:proofErr w:type="spellEnd"/>
      <w:r w:rsidRPr="00243091">
        <w:rPr>
          <w:rFonts w:ascii="Arial" w:hAnsi="Arial" w:cs="Arial"/>
          <w:sz w:val="24"/>
          <w:szCs w:val="24"/>
          <w:lang w:val="en-US"/>
        </w:rPr>
        <w:t>, B. (2014), Press Censorship in Turkey: Networks of State Power, Commercia</w:t>
      </w:r>
      <w:r>
        <w:rPr>
          <w:rFonts w:ascii="Arial" w:hAnsi="Arial" w:cs="Arial"/>
          <w:sz w:val="24"/>
          <w:szCs w:val="24"/>
          <w:lang w:val="en-US"/>
        </w:rPr>
        <w:t xml:space="preserve">l </w:t>
      </w:r>
      <w:r w:rsidRPr="00243091">
        <w:rPr>
          <w:rFonts w:ascii="Arial" w:hAnsi="Arial" w:cs="Arial"/>
          <w:sz w:val="24"/>
          <w:szCs w:val="24"/>
          <w:lang w:val="en-US"/>
        </w:rPr>
        <w:t>Pressures, and Self-Censorship. Communication, Culture &amp; Critique, 7: 154–17</w:t>
      </w:r>
      <w:r>
        <w:rPr>
          <w:rFonts w:ascii="Arial" w:hAnsi="Arial" w:cs="Arial"/>
          <w:sz w:val="24"/>
          <w:szCs w:val="24"/>
          <w:lang w:val="en-US"/>
        </w:rPr>
        <w:t xml:space="preserve">1. </w:t>
      </w:r>
    </w:p>
    <w:p w14:paraId="3F9A04AD" w14:textId="77777777" w:rsidR="000B6B0B" w:rsidRPr="008B31C0" w:rsidRDefault="000B6B0B" w:rsidP="000B6B0B">
      <w:pPr>
        <w:rPr>
          <w:rFonts w:ascii="Arial" w:hAnsi="Arial" w:cs="Arial"/>
          <w:sz w:val="24"/>
          <w:szCs w:val="24"/>
        </w:rPr>
      </w:pPr>
    </w:p>
    <w:p w14:paraId="12B24421" w14:textId="77777777" w:rsidR="000B6B0B" w:rsidRPr="008B31C0" w:rsidRDefault="000B6B0B" w:rsidP="000B6B0B">
      <w:pPr>
        <w:rPr>
          <w:rFonts w:ascii="Arial" w:hAnsi="Arial" w:cs="Arial"/>
          <w:sz w:val="24"/>
          <w:szCs w:val="24"/>
        </w:rPr>
      </w:pPr>
      <w:r w:rsidRPr="008B31C0">
        <w:rPr>
          <w:rFonts w:ascii="Arial" w:hAnsi="Arial" w:cs="Arial"/>
          <w:sz w:val="24"/>
          <w:szCs w:val="24"/>
        </w:rPr>
        <w:br w:type="page"/>
      </w:r>
    </w:p>
    <w:p w14:paraId="5BEC7350" w14:textId="77777777" w:rsidR="000B6B0B" w:rsidRPr="008B31C0" w:rsidRDefault="000B6B0B" w:rsidP="000B6B0B">
      <w:pPr>
        <w:rPr>
          <w:rFonts w:ascii="Arial" w:hAnsi="Arial" w:cs="Arial"/>
          <w:sz w:val="24"/>
          <w:szCs w:val="24"/>
        </w:rPr>
      </w:pPr>
      <w:r w:rsidRPr="008B31C0">
        <w:rPr>
          <w:rFonts w:ascii="Arial" w:hAnsi="Arial" w:cs="Arial"/>
          <w:sz w:val="24"/>
          <w:szCs w:val="24"/>
        </w:rPr>
        <w:lastRenderedPageBreak/>
        <w:t>Appendix 1: Sample</w:t>
      </w:r>
      <w:r>
        <w:rPr>
          <w:rFonts w:ascii="Arial" w:hAnsi="Arial" w:cs="Arial"/>
          <w:sz w:val="24"/>
          <w:szCs w:val="24"/>
        </w:rPr>
        <w:t xml:space="preserve"> for MCDS analysis</w:t>
      </w:r>
    </w:p>
    <w:tbl>
      <w:tblPr>
        <w:tblStyle w:val="TableGrid"/>
        <w:tblW w:w="10235" w:type="dxa"/>
        <w:tblLook w:val="04A0" w:firstRow="1" w:lastRow="0" w:firstColumn="1" w:lastColumn="0" w:noHBand="0" w:noVBand="1"/>
      </w:tblPr>
      <w:tblGrid>
        <w:gridCol w:w="3411"/>
        <w:gridCol w:w="3412"/>
        <w:gridCol w:w="3412"/>
      </w:tblGrid>
      <w:tr w:rsidR="000B6B0B" w:rsidRPr="008B31C0" w14:paraId="456A7827" w14:textId="77777777" w:rsidTr="00D30EDE">
        <w:trPr>
          <w:trHeight w:val="425"/>
        </w:trPr>
        <w:tc>
          <w:tcPr>
            <w:tcW w:w="3411" w:type="dxa"/>
            <w:tcBorders>
              <w:top w:val="single" w:sz="4" w:space="0" w:color="auto"/>
              <w:left w:val="single" w:sz="4" w:space="0" w:color="auto"/>
              <w:bottom w:val="single" w:sz="4" w:space="0" w:color="auto"/>
              <w:right w:val="single" w:sz="4" w:space="0" w:color="auto"/>
            </w:tcBorders>
            <w:hideMark/>
          </w:tcPr>
          <w:p w14:paraId="1910AF4A"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Newspaper and Date</w:t>
            </w:r>
          </w:p>
        </w:tc>
        <w:tc>
          <w:tcPr>
            <w:tcW w:w="3412" w:type="dxa"/>
            <w:tcBorders>
              <w:top w:val="single" w:sz="4" w:space="0" w:color="auto"/>
              <w:left w:val="single" w:sz="4" w:space="0" w:color="auto"/>
              <w:bottom w:val="single" w:sz="4" w:space="0" w:color="auto"/>
              <w:right w:val="single" w:sz="4" w:space="0" w:color="auto"/>
            </w:tcBorders>
            <w:hideMark/>
          </w:tcPr>
          <w:p w14:paraId="30215A96"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Title translation</w:t>
            </w:r>
          </w:p>
        </w:tc>
        <w:tc>
          <w:tcPr>
            <w:tcW w:w="3412" w:type="dxa"/>
            <w:tcBorders>
              <w:top w:val="single" w:sz="4" w:space="0" w:color="auto"/>
              <w:left w:val="single" w:sz="4" w:space="0" w:color="auto"/>
              <w:bottom w:val="single" w:sz="4" w:space="0" w:color="auto"/>
              <w:right w:val="single" w:sz="4" w:space="0" w:color="auto"/>
            </w:tcBorders>
            <w:hideMark/>
          </w:tcPr>
          <w:p w14:paraId="0A9D08E2"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Original Title</w:t>
            </w:r>
          </w:p>
        </w:tc>
      </w:tr>
      <w:tr w:rsidR="000B6B0B" w:rsidRPr="008B31C0" w14:paraId="29383BCD" w14:textId="77777777" w:rsidTr="00D30EDE">
        <w:trPr>
          <w:trHeight w:val="559"/>
        </w:trPr>
        <w:tc>
          <w:tcPr>
            <w:tcW w:w="3411" w:type="dxa"/>
            <w:tcBorders>
              <w:top w:val="single" w:sz="4" w:space="0" w:color="auto"/>
              <w:left w:val="single" w:sz="4" w:space="0" w:color="auto"/>
              <w:bottom w:val="single" w:sz="4" w:space="0" w:color="auto"/>
              <w:right w:val="single" w:sz="4" w:space="0" w:color="auto"/>
            </w:tcBorders>
          </w:tcPr>
          <w:p w14:paraId="209056E6"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Hürriyet</w:t>
            </w:r>
            <w:proofErr w:type="spellEnd"/>
            <w:r w:rsidRPr="008B31C0">
              <w:rPr>
                <w:rFonts w:ascii="Arial" w:hAnsi="Arial" w:cs="Arial"/>
                <w:sz w:val="24"/>
                <w:szCs w:val="24"/>
                <w:lang w:val="en-GB"/>
              </w:rPr>
              <w:t xml:space="preserve">- 17.07.2016 </w:t>
            </w:r>
          </w:p>
          <w:p w14:paraId="5C626A27" w14:textId="77777777" w:rsidR="000B6B0B" w:rsidRPr="008B31C0" w:rsidRDefault="000B6B0B" w:rsidP="00D30EDE">
            <w:pPr>
              <w:rPr>
                <w:rFonts w:ascii="Arial" w:hAnsi="Arial" w:cs="Arial"/>
                <w:sz w:val="24"/>
                <w:szCs w:val="24"/>
                <w:lang w:val="en-GB"/>
              </w:rPr>
            </w:pPr>
          </w:p>
        </w:tc>
        <w:tc>
          <w:tcPr>
            <w:tcW w:w="3412" w:type="dxa"/>
            <w:tcBorders>
              <w:top w:val="single" w:sz="4" w:space="0" w:color="auto"/>
              <w:left w:val="single" w:sz="4" w:space="0" w:color="auto"/>
              <w:bottom w:val="single" w:sz="4" w:space="0" w:color="auto"/>
              <w:right w:val="single" w:sz="4" w:space="0" w:color="auto"/>
            </w:tcBorders>
            <w:hideMark/>
          </w:tcPr>
          <w:p w14:paraId="468F47A3"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 xml:space="preserve">The victory of democracy </w:t>
            </w:r>
          </w:p>
        </w:tc>
        <w:tc>
          <w:tcPr>
            <w:tcW w:w="3412" w:type="dxa"/>
            <w:tcBorders>
              <w:top w:val="single" w:sz="4" w:space="0" w:color="auto"/>
              <w:left w:val="single" w:sz="4" w:space="0" w:color="auto"/>
              <w:bottom w:val="single" w:sz="4" w:space="0" w:color="auto"/>
              <w:right w:val="single" w:sz="4" w:space="0" w:color="auto"/>
            </w:tcBorders>
            <w:hideMark/>
          </w:tcPr>
          <w:p w14:paraId="01BC2085"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Demokrasinin</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zaferi</w:t>
            </w:r>
            <w:proofErr w:type="spellEnd"/>
            <w:r w:rsidRPr="008B31C0">
              <w:rPr>
                <w:rFonts w:ascii="Arial" w:hAnsi="Arial" w:cs="Arial"/>
                <w:sz w:val="24"/>
                <w:szCs w:val="24"/>
                <w:lang w:val="en-GB"/>
              </w:rPr>
              <w:t xml:space="preserve"> </w:t>
            </w:r>
          </w:p>
        </w:tc>
      </w:tr>
      <w:tr w:rsidR="000B6B0B" w:rsidRPr="008B31C0" w14:paraId="3CC86158" w14:textId="77777777" w:rsidTr="00D30EDE">
        <w:trPr>
          <w:trHeight w:val="462"/>
        </w:trPr>
        <w:tc>
          <w:tcPr>
            <w:tcW w:w="3411" w:type="dxa"/>
            <w:tcBorders>
              <w:top w:val="single" w:sz="4" w:space="0" w:color="auto"/>
              <w:left w:val="single" w:sz="4" w:space="0" w:color="auto"/>
              <w:bottom w:val="single" w:sz="4" w:space="0" w:color="auto"/>
              <w:right w:val="single" w:sz="4" w:space="0" w:color="auto"/>
            </w:tcBorders>
            <w:hideMark/>
          </w:tcPr>
          <w:p w14:paraId="6D5AE4C4"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Hürriyet</w:t>
            </w:r>
            <w:proofErr w:type="spellEnd"/>
            <w:r w:rsidRPr="008B31C0">
              <w:rPr>
                <w:rFonts w:ascii="Arial" w:hAnsi="Arial" w:cs="Arial"/>
                <w:sz w:val="24"/>
                <w:szCs w:val="24"/>
                <w:lang w:val="en-GB"/>
              </w:rPr>
              <w:t xml:space="preserve"> – 18.07.2016</w:t>
            </w:r>
          </w:p>
        </w:tc>
        <w:tc>
          <w:tcPr>
            <w:tcW w:w="3412" w:type="dxa"/>
            <w:tcBorders>
              <w:top w:val="single" w:sz="4" w:space="0" w:color="auto"/>
              <w:left w:val="single" w:sz="4" w:space="0" w:color="auto"/>
              <w:bottom w:val="single" w:sz="4" w:space="0" w:color="auto"/>
              <w:right w:val="single" w:sz="4" w:space="0" w:color="auto"/>
            </w:tcBorders>
            <w:hideMark/>
          </w:tcPr>
          <w:p w14:paraId="53071402"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Markets will function normally</w:t>
            </w:r>
          </w:p>
        </w:tc>
        <w:tc>
          <w:tcPr>
            <w:tcW w:w="3412" w:type="dxa"/>
            <w:tcBorders>
              <w:top w:val="single" w:sz="4" w:space="0" w:color="auto"/>
              <w:left w:val="single" w:sz="4" w:space="0" w:color="auto"/>
              <w:bottom w:val="single" w:sz="4" w:space="0" w:color="auto"/>
              <w:right w:val="single" w:sz="4" w:space="0" w:color="auto"/>
            </w:tcBorders>
            <w:hideMark/>
          </w:tcPr>
          <w:p w14:paraId="519784A4"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Piyasalar</w:t>
            </w:r>
            <w:proofErr w:type="spellEnd"/>
            <w:r w:rsidRPr="008B31C0">
              <w:rPr>
                <w:rFonts w:ascii="Arial" w:hAnsi="Arial" w:cs="Arial"/>
                <w:sz w:val="24"/>
                <w:szCs w:val="24"/>
                <w:lang w:val="en-GB"/>
              </w:rPr>
              <w:t xml:space="preserve"> normal </w:t>
            </w:r>
            <w:proofErr w:type="spellStart"/>
            <w:r w:rsidRPr="008B31C0">
              <w:rPr>
                <w:rFonts w:ascii="Arial" w:hAnsi="Arial" w:cs="Arial"/>
                <w:sz w:val="24"/>
                <w:szCs w:val="24"/>
                <w:lang w:val="en-GB"/>
              </w:rPr>
              <w:t>işleyecek</w:t>
            </w:r>
            <w:proofErr w:type="spellEnd"/>
          </w:p>
        </w:tc>
      </w:tr>
      <w:tr w:rsidR="000B6B0B" w:rsidRPr="008B31C0" w14:paraId="63BC7628" w14:textId="77777777" w:rsidTr="00D30EDE">
        <w:trPr>
          <w:trHeight w:val="437"/>
        </w:trPr>
        <w:tc>
          <w:tcPr>
            <w:tcW w:w="3411" w:type="dxa"/>
            <w:tcBorders>
              <w:top w:val="single" w:sz="4" w:space="0" w:color="auto"/>
              <w:left w:val="single" w:sz="4" w:space="0" w:color="auto"/>
              <w:bottom w:val="single" w:sz="4" w:space="0" w:color="auto"/>
              <w:right w:val="single" w:sz="4" w:space="0" w:color="auto"/>
            </w:tcBorders>
          </w:tcPr>
          <w:p w14:paraId="6E4B37AB"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Hürriyet</w:t>
            </w:r>
            <w:proofErr w:type="spellEnd"/>
            <w:r w:rsidRPr="008B31C0">
              <w:rPr>
                <w:rFonts w:ascii="Arial" w:hAnsi="Arial" w:cs="Arial"/>
                <w:sz w:val="24"/>
                <w:szCs w:val="24"/>
                <w:lang w:val="en-GB"/>
              </w:rPr>
              <w:t xml:space="preserve"> – 19.07.2016</w:t>
            </w:r>
          </w:p>
          <w:p w14:paraId="56A39EFE" w14:textId="77777777" w:rsidR="000B6B0B" w:rsidRPr="008B31C0" w:rsidRDefault="000B6B0B" w:rsidP="00D30EDE">
            <w:pPr>
              <w:rPr>
                <w:rFonts w:ascii="Arial" w:hAnsi="Arial" w:cs="Arial"/>
                <w:sz w:val="24"/>
                <w:szCs w:val="24"/>
                <w:lang w:val="en-GB"/>
              </w:rPr>
            </w:pPr>
          </w:p>
        </w:tc>
        <w:tc>
          <w:tcPr>
            <w:tcW w:w="3412" w:type="dxa"/>
            <w:tcBorders>
              <w:top w:val="single" w:sz="4" w:space="0" w:color="auto"/>
              <w:left w:val="single" w:sz="4" w:space="0" w:color="auto"/>
              <w:bottom w:val="single" w:sz="4" w:space="0" w:color="auto"/>
              <w:right w:val="single" w:sz="4" w:space="0" w:color="auto"/>
            </w:tcBorders>
            <w:hideMark/>
          </w:tcPr>
          <w:p w14:paraId="5E176A7C"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w:t>
            </w:r>
            <w:r w:rsidRPr="008B31C0">
              <w:rPr>
                <w:rFonts w:ascii="Arial" w:eastAsia="Times New Roman" w:hAnsi="Arial" w:cs="Arial"/>
                <w:sz w:val="24"/>
                <w:szCs w:val="24"/>
                <w:lang w:val="en-GB"/>
              </w:rPr>
              <w:t>If I had stayed 15 minutes, they would have killed me</w:t>
            </w:r>
            <w:r w:rsidRPr="008B31C0">
              <w:rPr>
                <w:rFonts w:ascii="Arial" w:hAnsi="Arial" w:cs="Arial"/>
                <w:sz w:val="24"/>
                <w:szCs w:val="24"/>
                <w:lang w:val="en-GB"/>
              </w:rPr>
              <w:t xml:space="preserve">” </w:t>
            </w:r>
          </w:p>
        </w:tc>
        <w:tc>
          <w:tcPr>
            <w:tcW w:w="3412" w:type="dxa"/>
            <w:tcBorders>
              <w:top w:val="single" w:sz="4" w:space="0" w:color="auto"/>
              <w:left w:val="single" w:sz="4" w:space="0" w:color="auto"/>
              <w:bottom w:val="single" w:sz="4" w:space="0" w:color="auto"/>
              <w:right w:val="single" w:sz="4" w:space="0" w:color="auto"/>
            </w:tcBorders>
            <w:hideMark/>
          </w:tcPr>
          <w:p w14:paraId="435D0CAF"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 xml:space="preserve">“15 </w:t>
            </w:r>
            <w:proofErr w:type="spellStart"/>
            <w:r w:rsidRPr="008B31C0">
              <w:rPr>
                <w:rFonts w:ascii="Arial" w:hAnsi="Arial" w:cs="Arial"/>
                <w:sz w:val="24"/>
                <w:szCs w:val="24"/>
                <w:lang w:val="en-GB"/>
              </w:rPr>
              <w:t>dakika</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kalsam</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ölecektim</w:t>
            </w:r>
            <w:proofErr w:type="spellEnd"/>
            <w:r w:rsidRPr="008B31C0">
              <w:rPr>
                <w:rFonts w:ascii="Arial" w:hAnsi="Arial" w:cs="Arial"/>
                <w:sz w:val="24"/>
                <w:szCs w:val="24"/>
                <w:lang w:val="en-GB"/>
              </w:rPr>
              <w:t xml:space="preserve">” </w:t>
            </w:r>
          </w:p>
        </w:tc>
      </w:tr>
      <w:tr w:rsidR="000B6B0B" w:rsidRPr="008B31C0" w14:paraId="2CA077CB" w14:textId="77777777" w:rsidTr="00D30EDE">
        <w:trPr>
          <w:trHeight w:val="462"/>
        </w:trPr>
        <w:tc>
          <w:tcPr>
            <w:tcW w:w="3411" w:type="dxa"/>
            <w:tcBorders>
              <w:top w:val="single" w:sz="4" w:space="0" w:color="auto"/>
              <w:left w:val="single" w:sz="4" w:space="0" w:color="auto"/>
              <w:bottom w:val="single" w:sz="4" w:space="0" w:color="auto"/>
              <w:right w:val="single" w:sz="4" w:space="0" w:color="auto"/>
            </w:tcBorders>
          </w:tcPr>
          <w:p w14:paraId="500DBB8A"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Hürriyet</w:t>
            </w:r>
            <w:proofErr w:type="spellEnd"/>
            <w:r w:rsidRPr="008B31C0">
              <w:rPr>
                <w:rFonts w:ascii="Arial" w:hAnsi="Arial" w:cs="Arial"/>
                <w:sz w:val="24"/>
                <w:szCs w:val="24"/>
                <w:lang w:val="en-GB"/>
              </w:rPr>
              <w:t>- 20.07.2016</w:t>
            </w:r>
          </w:p>
          <w:p w14:paraId="39E08343" w14:textId="77777777" w:rsidR="000B6B0B" w:rsidRPr="008B31C0" w:rsidRDefault="000B6B0B" w:rsidP="00D30EDE">
            <w:pPr>
              <w:rPr>
                <w:rFonts w:ascii="Arial" w:hAnsi="Arial" w:cs="Arial"/>
                <w:sz w:val="24"/>
                <w:szCs w:val="24"/>
                <w:lang w:val="en-GB"/>
              </w:rPr>
            </w:pPr>
          </w:p>
        </w:tc>
        <w:tc>
          <w:tcPr>
            <w:tcW w:w="3412" w:type="dxa"/>
            <w:tcBorders>
              <w:top w:val="single" w:sz="4" w:space="0" w:color="auto"/>
              <w:left w:val="single" w:sz="4" w:space="0" w:color="auto"/>
              <w:bottom w:val="single" w:sz="4" w:space="0" w:color="auto"/>
              <w:right w:val="single" w:sz="4" w:space="0" w:color="auto"/>
            </w:tcBorders>
            <w:hideMark/>
          </w:tcPr>
          <w:p w14:paraId="75186AEB"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Fire on the prime minister’s convoy</w:t>
            </w:r>
          </w:p>
        </w:tc>
        <w:tc>
          <w:tcPr>
            <w:tcW w:w="3412" w:type="dxa"/>
            <w:tcBorders>
              <w:top w:val="single" w:sz="4" w:space="0" w:color="auto"/>
              <w:left w:val="single" w:sz="4" w:space="0" w:color="auto"/>
              <w:bottom w:val="single" w:sz="4" w:space="0" w:color="auto"/>
              <w:right w:val="single" w:sz="4" w:space="0" w:color="auto"/>
            </w:tcBorders>
            <w:hideMark/>
          </w:tcPr>
          <w:p w14:paraId="44CAA172"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Başbakan’ın</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konvoyuna</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ateş</w:t>
            </w:r>
            <w:proofErr w:type="spellEnd"/>
          </w:p>
        </w:tc>
      </w:tr>
      <w:tr w:rsidR="000B6B0B" w:rsidRPr="008B31C0" w14:paraId="583C6597" w14:textId="77777777" w:rsidTr="00D30EDE">
        <w:trPr>
          <w:trHeight w:val="462"/>
        </w:trPr>
        <w:tc>
          <w:tcPr>
            <w:tcW w:w="3411" w:type="dxa"/>
            <w:tcBorders>
              <w:top w:val="single" w:sz="4" w:space="0" w:color="auto"/>
              <w:left w:val="single" w:sz="4" w:space="0" w:color="auto"/>
              <w:bottom w:val="single" w:sz="4" w:space="0" w:color="auto"/>
              <w:right w:val="single" w:sz="4" w:space="0" w:color="auto"/>
            </w:tcBorders>
            <w:hideMark/>
          </w:tcPr>
          <w:p w14:paraId="2320775F"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Sözcü</w:t>
            </w:r>
            <w:proofErr w:type="spellEnd"/>
            <w:r w:rsidRPr="008B31C0">
              <w:rPr>
                <w:rFonts w:ascii="Arial" w:hAnsi="Arial" w:cs="Arial"/>
                <w:sz w:val="24"/>
                <w:szCs w:val="24"/>
                <w:lang w:val="en-GB"/>
              </w:rPr>
              <w:t xml:space="preserve"> – 17.07.2016</w:t>
            </w:r>
          </w:p>
        </w:tc>
        <w:tc>
          <w:tcPr>
            <w:tcW w:w="3412" w:type="dxa"/>
            <w:tcBorders>
              <w:top w:val="single" w:sz="4" w:space="0" w:color="auto"/>
              <w:left w:val="single" w:sz="4" w:space="0" w:color="auto"/>
              <w:bottom w:val="single" w:sz="4" w:space="0" w:color="auto"/>
              <w:right w:val="single" w:sz="4" w:space="0" w:color="auto"/>
            </w:tcBorders>
            <w:hideMark/>
          </w:tcPr>
          <w:p w14:paraId="2F903C13"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We are for democracy</w:t>
            </w:r>
          </w:p>
        </w:tc>
        <w:tc>
          <w:tcPr>
            <w:tcW w:w="3412" w:type="dxa"/>
            <w:tcBorders>
              <w:top w:val="single" w:sz="4" w:space="0" w:color="auto"/>
              <w:left w:val="single" w:sz="4" w:space="0" w:color="auto"/>
              <w:bottom w:val="single" w:sz="4" w:space="0" w:color="auto"/>
              <w:right w:val="single" w:sz="4" w:space="0" w:color="auto"/>
            </w:tcBorders>
            <w:hideMark/>
          </w:tcPr>
          <w:p w14:paraId="4B5D6018"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Demokrasiden</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yanayız</w:t>
            </w:r>
            <w:proofErr w:type="spellEnd"/>
          </w:p>
        </w:tc>
      </w:tr>
      <w:tr w:rsidR="000B6B0B" w:rsidRPr="008B31C0" w14:paraId="2039C33A" w14:textId="77777777" w:rsidTr="00D30EDE">
        <w:trPr>
          <w:trHeight w:val="1027"/>
        </w:trPr>
        <w:tc>
          <w:tcPr>
            <w:tcW w:w="3411" w:type="dxa"/>
            <w:tcBorders>
              <w:top w:val="single" w:sz="4" w:space="0" w:color="auto"/>
              <w:left w:val="single" w:sz="4" w:space="0" w:color="auto"/>
              <w:bottom w:val="single" w:sz="4" w:space="0" w:color="auto"/>
              <w:right w:val="single" w:sz="4" w:space="0" w:color="auto"/>
            </w:tcBorders>
            <w:hideMark/>
          </w:tcPr>
          <w:p w14:paraId="201228C6"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Sözcü</w:t>
            </w:r>
            <w:proofErr w:type="spellEnd"/>
            <w:r w:rsidRPr="008B31C0">
              <w:rPr>
                <w:rFonts w:ascii="Arial" w:hAnsi="Arial" w:cs="Arial"/>
                <w:sz w:val="24"/>
                <w:szCs w:val="24"/>
                <w:lang w:val="en-GB"/>
              </w:rPr>
              <w:t xml:space="preserve"> – 17.07.2016</w:t>
            </w:r>
          </w:p>
        </w:tc>
        <w:tc>
          <w:tcPr>
            <w:tcW w:w="3412" w:type="dxa"/>
            <w:tcBorders>
              <w:top w:val="single" w:sz="4" w:space="0" w:color="auto"/>
              <w:left w:val="single" w:sz="4" w:space="0" w:color="auto"/>
              <w:bottom w:val="single" w:sz="4" w:space="0" w:color="auto"/>
              <w:right w:val="single" w:sz="4" w:space="0" w:color="auto"/>
            </w:tcBorders>
            <w:hideMark/>
          </w:tcPr>
          <w:p w14:paraId="73B30260"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As stated by the founder of the Republic, Great Leader Atatürk…</w:t>
            </w:r>
          </w:p>
          <w:p w14:paraId="356F23E6"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SOVEREIGNTY  RESTS UNCONDITIONALLY AND WITHOUT ANY RESERVATION WITH THE NATION</w:t>
            </w:r>
          </w:p>
        </w:tc>
        <w:tc>
          <w:tcPr>
            <w:tcW w:w="3412" w:type="dxa"/>
            <w:tcBorders>
              <w:top w:val="single" w:sz="4" w:space="0" w:color="auto"/>
              <w:left w:val="single" w:sz="4" w:space="0" w:color="auto"/>
              <w:bottom w:val="single" w:sz="4" w:space="0" w:color="auto"/>
              <w:right w:val="single" w:sz="4" w:space="0" w:color="auto"/>
            </w:tcBorders>
            <w:hideMark/>
          </w:tcPr>
          <w:p w14:paraId="03C0EE53"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Cumhuriyet’in</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kurucusu</w:t>
            </w:r>
            <w:proofErr w:type="spellEnd"/>
            <w:r w:rsidRPr="008B31C0">
              <w:rPr>
                <w:rFonts w:ascii="Arial" w:hAnsi="Arial" w:cs="Arial"/>
                <w:sz w:val="24"/>
                <w:szCs w:val="24"/>
                <w:lang w:val="en-GB"/>
              </w:rPr>
              <w:t xml:space="preserve"> Ulu </w:t>
            </w:r>
            <w:proofErr w:type="spellStart"/>
            <w:r w:rsidRPr="008B31C0">
              <w:rPr>
                <w:rFonts w:ascii="Arial" w:hAnsi="Arial" w:cs="Arial"/>
                <w:sz w:val="24"/>
                <w:szCs w:val="24"/>
                <w:lang w:val="en-GB"/>
              </w:rPr>
              <w:t>Önder</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Atatürk’ün</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dediği</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gibi</w:t>
            </w:r>
            <w:proofErr w:type="spellEnd"/>
            <w:r w:rsidRPr="008B31C0">
              <w:rPr>
                <w:rFonts w:ascii="Arial" w:hAnsi="Arial" w:cs="Arial"/>
                <w:sz w:val="24"/>
                <w:szCs w:val="24"/>
                <w:lang w:val="en-GB"/>
              </w:rPr>
              <w:t>…</w:t>
            </w:r>
          </w:p>
          <w:p w14:paraId="1B83895F"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EGEMENLİK KAYITSIZ ŞARTSIZ MİLLETİNDİR</w:t>
            </w:r>
          </w:p>
        </w:tc>
      </w:tr>
      <w:tr w:rsidR="000B6B0B" w:rsidRPr="008B31C0" w14:paraId="68C2B45B" w14:textId="77777777" w:rsidTr="00D30EDE">
        <w:trPr>
          <w:trHeight w:val="462"/>
        </w:trPr>
        <w:tc>
          <w:tcPr>
            <w:tcW w:w="3411" w:type="dxa"/>
            <w:tcBorders>
              <w:top w:val="single" w:sz="4" w:space="0" w:color="auto"/>
              <w:left w:val="single" w:sz="4" w:space="0" w:color="auto"/>
              <w:bottom w:val="single" w:sz="4" w:space="0" w:color="auto"/>
              <w:right w:val="single" w:sz="4" w:space="0" w:color="auto"/>
            </w:tcBorders>
            <w:hideMark/>
          </w:tcPr>
          <w:p w14:paraId="63034702"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Sözcü</w:t>
            </w:r>
            <w:proofErr w:type="spellEnd"/>
            <w:r w:rsidRPr="008B31C0">
              <w:rPr>
                <w:rFonts w:ascii="Arial" w:hAnsi="Arial" w:cs="Arial"/>
                <w:sz w:val="24"/>
                <w:szCs w:val="24"/>
                <w:lang w:val="en-GB"/>
              </w:rPr>
              <w:t xml:space="preserve"> – 18.07.2016</w:t>
            </w:r>
          </w:p>
        </w:tc>
        <w:tc>
          <w:tcPr>
            <w:tcW w:w="3412" w:type="dxa"/>
            <w:tcBorders>
              <w:top w:val="single" w:sz="4" w:space="0" w:color="auto"/>
              <w:left w:val="single" w:sz="4" w:space="0" w:color="auto"/>
              <w:bottom w:val="single" w:sz="4" w:space="0" w:color="auto"/>
              <w:right w:val="single" w:sz="4" w:space="0" w:color="auto"/>
            </w:tcBorders>
            <w:hideMark/>
          </w:tcPr>
          <w:p w14:paraId="0FC807BF"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WHILE THE AIDE-DE-CAMP OF GENERAL HULUSI PUT A GUN ON HIS HEAD, THE GENERAL’S ASSISTANT STRANGLED HIM WITH A BELT.</w:t>
            </w:r>
          </w:p>
        </w:tc>
        <w:tc>
          <w:tcPr>
            <w:tcW w:w="3412" w:type="dxa"/>
            <w:tcBorders>
              <w:top w:val="single" w:sz="4" w:space="0" w:color="auto"/>
              <w:left w:val="single" w:sz="4" w:space="0" w:color="auto"/>
              <w:bottom w:val="single" w:sz="4" w:space="0" w:color="auto"/>
              <w:right w:val="single" w:sz="4" w:space="0" w:color="auto"/>
            </w:tcBorders>
            <w:hideMark/>
          </w:tcPr>
          <w:p w14:paraId="07DDF312"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EMİR SUBAYI, HULUSİ PAŞANIN BAŞINA SİLAH DAYADI, YAVERİ İSE KEMERLE BOĞAZINI SIKTI</w:t>
            </w:r>
          </w:p>
        </w:tc>
      </w:tr>
      <w:tr w:rsidR="000B6B0B" w:rsidRPr="008B31C0" w14:paraId="06F29D21" w14:textId="77777777" w:rsidTr="00D30EDE">
        <w:trPr>
          <w:trHeight w:val="437"/>
        </w:trPr>
        <w:tc>
          <w:tcPr>
            <w:tcW w:w="3411" w:type="dxa"/>
            <w:tcBorders>
              <w:top w:val="single" w:sz="4" w:space="0" w:color="auto"/>
              <w:left w:val="single" w:sz="4" w:space="0" w:color="auto"/>
              <w:bottom w:val="single" w:sz="4" w:space="0" w:color="auto"/>
              <w:right w:val="single" w:sz="4" w:space="0" w:color="auto"/>
            </w:tcBorders>
            <w:hideMark/>
          </w:tcPr>
          <w:p w14:paraId="108DF774"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Sözcü</w:t>
            </w:r>
            <w:proofErr w:type="spellEnd"/>
            <w:r w:rsidRPr="008B31C0">
              <w:rPr>
                <w:rFonts w:ascii="Arial" w:hAnsi="Arial" w:cs="Arial"/>
                <w:sz w:val="24"/>
                <w:szCs w:val="24"/>
                <w:lang w:val="en-GB"/>
              </w:rPr>
              <w:t xml:space="preserve"> – 20.07.2016</w:t>
            </w:r>
          </w:p>
        </w:tc>
        <w:tc>
          <w:tcPr>
            <w:tcW w:w="3412" w:type="dxa"/>
            <w:tcBorders>
              <w:top w:val="single" w:sz="4" w:space="0" w:color="auto"/>
              <w:left w:val="single" w:sz="4" w:space="0" w:color="auto"/>
              <w:bottom w:val="single" w:sz="4" w:space="0" w:color="auto"/>
              <w:right w:val="single" w:sz="4" w:space="0" w:color="auto"/>
            </w:tcBorders>
            <w:hideMark/>
          </w:tcPr>
          <w:p w14:paraId="315AE24D"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 xml:space="preserve">10 YEARS AGO, WHEN YOU WERE CALLING FETHULLAH, “HODJAEFENDİ”, WE WERE CALLING HIM “FETO”! </w:t>
            </w:r>
          </w:p>
        </w:tc>
        <w:tc>
          <w:tcPr>
            <w:tcW w:w="3412" w:type="dxa"/>
            <w:tcBorders>
              <w:top w:val="single" w:sz="4" w:space="0" w:color="auto"/>
              <w:left w:val="single" w:sz="4" w:space="0" w:color="auto"/>
              <w:bottom w:val="single" w:sz="4" w:space="0" w:color="auto"/>
              <w:right w:val="single" w:sz="4" w:space="0" w:color="auto"/>
            </w:tcBorders>
            <w:hideMark/>
          </w:tcPr>
          <w:p w14:paraId="06A8708E"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10 YIL ÖNCE SİZ FETHULLAH’A “HOCAEFENDİ” DERKEN BİZ, “FETO” DİYORDUK!</w:t>
            </w:r>
          </w:p>
        </w:tc>
      </w:tr>
      <w:tr w:rsidR="000B6B0B" w:rsidRPr="008B31C0" w14:paraId="420EE317" w14:textId="77777777" w:rsidTr="00D30EDE">
        <w:trPr>
          <w:trHeight w:val="462"/>
        </w:trPr>
        <w:tc>
          <w:tcPr>
            <w:tcW w:w="3411" w:type="dxa"/>
            <w:tcBorders>
              <w:top w:val="single" w:sz="4" w:space="0" w:color="auto"/>
              <w:left w:val="single" w:sz="4" w:space="0" w:color="auto"/>
              <w:bottom w:val="single" w:sz="4" w:space="0" w:color="auto"/>
              <w:right w:val="single" w:sz="4" w:space="0" w:color="auto"/>
            </w:tcBorders>
            <w:hideMark/>
          </w:tcPr>
          <w:p w14:paraId="2482AE8A"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Cumhuriyet</w:t>
            </w:r>
            <w:proofErr w:type="spellEnd"/>
            <w:r w:rsidRPr="008B31C0">
              <w:rPr>
                <w:rFonts w:ascii="Arial" w:hAnsi="Arial" w:cs="Arial"/>
                <w:sz w:val="24"/>
                <w:szCs w:val="24"/>
                <w:lang w:val="en-GB"/>
              </w:rPr>
              <w:t xml:space="preserve"> – 16.07.2016</w:t>
            </w:r>
          </w:p>
        </w:tc>
        <w:tc>
          <w:tcPr>
            <w:tcW w:w="3412" w:type="dxa"/>
            <w:tcBorders>
              <w:top w:val="single" w:sz="4" w:space="0" w:color="auto"/>
              <w:left w:val="single" w:sz="4" w:space="0" w:color="auto"/>
              <w:bottom w:val="single" w:sz="4" w:space="0" w:color="auto"/>
              <w:right w:val="single" w:sz="4" w:space="0" w:color="auto"/>
            </w:tcBorders>
          </w:tcPr>
          <w:p w14:paraId="446EBCC6"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Against any coup- military or civic…</w:t>
            </w:r>
          </w:p>
          <w:p w14:paraId="674CCD32"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DEMOCRACY IS THE SOLUTION</w:t>
            </w:r>
          </w:p>
          <w:p w14:paraId="0868EC21" w14:textId="77777777" w:rsidR="000B6B0B" w:rsidRPr="008B31C0" w:rsidRDefault="000B6B0B" w:rsidP="00D30EDE">
            <w:pPr>
              <w:rPr>
                <w:rFonts w:ascii="Arial" w:hAnsi="Arial" w:cs="Arial"/>
                <w:sz w:val="24"/>
                <w:szCs w:val="24"/>
                <w:lang w:val="en-GB"/>
              </w:rPr>
            </w:pPr>
          </w:p>
        </w:tc>
        <w:tc>
          <w:tcPr>
            <w:tcW w:w="3412" w:type="dxa"/>
            <w:tcBorders>
              <w:top w:val="single" w:sz="4" w:space="0" w:color="auto"/>
              <w:left w:val="single" w:sz="4" w:space="0" w:color="auto"/>
              <w:bottom w:val="single" w:sz="4" w:space="0" w:color="auto"/>
              <w:right w:val="single" w:sz="4" w:space="0" w:color="auto"/>
            </w:tcBorders>
          </w:tcPr>
          <w:p w14:paraId="3C377638"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Askeri</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ya</w:t>
            </w:r>
            <w:proofErr w:type="spellEnd"/>
            <w:r w:rsidRPr="008B31C0">
              <w:rPr>
                <w:rFonts w:ascii="Arial" w:hAnsi="Arial" w:cs="Arial"/>
                <w:sz w:val="24"/>
                <w:szCs w:val="24"/>
                <w:lang w:val="en-GB"/>
              </w:rPr>
              <w:t xml:space="preserve"> da </w:t>
            </w:r>
            <w:proofErr w:type="spellStart"/>
            <w:r w:rsidRPr="008B31C0">
              <w:rPr>
                <w:rFonts w:ascii="Arial" w:hAnsi="Arial" w:cs="Arial"/>
                <w:sz w:val="24"/>
                <w:szCs w:val="24"/>
                <w:lang w:val="en-GB"/>
              </w:rPr>
              <w:t>sivil</w:t>
            </w:r>
            <w:proofErr w:type="spellEnd"/>
            <w:r w:rsidRPr="008B31C0">
              <w:rPr>
                <w:rFonts w:ascii="Arial" w:hAnsi="Arial" w:cs="Arial"/>
                <w:sz w:val="24"/>
                <w:szCs w:val="24"/>
                <w:lang w:val="en-GB"/>
              </w:rPr>
              <w:t xml:space="preserve"> her </w:t>
            </w:r>
            <w:proofErr w:type="spellStart"/>
            <w:r w:rsidRPr="008B31C0">
              <w:rPr>
                <w:rFonts w:ascii="Arial" w:hAnsi="Arial" w:cs="Arial"/>
                <w:sz w:val="24"/>
                <w:szCs w:val="24"/>
                <w:lang w:val="en-GB"/>
              </w:rPr>
              <w:t>darbeye</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karşı</w:t>
            </w:r>
            <w:proofErr w:type="spellEnd"/>
            <w:r w:rsidRPr="008B31C0">
              <w:rPr>
                <w:rFonts w:ascii="Arial" w:hAnsi="Arial" w:cs="Arial"/>
                <w:sz w:val="24"/>
                <w:szCs w:val="24"/>
                <w:lang w:val="en-GB"/>
              </w:rPr>
              <w:t>…</w:t>
            </w:r>
          </w:p>
          <w:p w14:paraId="36BF2014"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ÇÖZÜM DEMOKRASİ</w:t>
            </w:r>
          </w:p>
          <w:p w14:paraId="5D3E8205" w14:textId="77777777" w:rsidR="000B6B0B" w:rsidRPr="008B31C0" w:rsidRDefault="000B6B0B" w:rsidP="00D30EDE">
            <w:pPr>
              <w:rPr>
                <w:rFonts w:ascii="Arial" w:hAnsi="Arial" w:cs="Arial"/>
                <w:sz w:val="24"/>
                <w:szCs w:val="24"/>
                <w:lang w:val="en-GB"/>
              </w:rPr>
            </w:pPr>
          </w:p>
        </w:tc>
      </w:tr>
      <w:tr w:rsidR="000B6B0B" w:rsidRPr="008B31C0" w14:paraId="640500DE" w14:textId="77777777" w:rsidTr="00D30EDE">
        <w:trPr>
          <w:trHeight w:val="420"/>
        </w:trPr>
        <w:tc>
          <w:tcPr>
            <w:tcW w:w="3411" w:type="dxa"/>
            <w:tcBorders>
              <w:top w:val="single" w:sz="4" w:space="0" w:color="auto"/>
              <w:left w:val="single" w:sz="4" w:space="0" w:color="auto"/>
              <w:bottom w:val="single" w:sz="4" w:space="0" w:color="auto"/>
              <w:right w:val="single" w:sz="4" w:space="0" w:color="auto"/>
            </w:tcBorders>
            <w:hideMark/>
          </w:tcPr>
          <w:p w14:paraId="502ACB10"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Cumhuriyet</w:t>
            </w:r>
            <w:proofErr w:type="spellEnd"/>
            <w:r w:rsidRPr="008B31C0">
              <w:rPr>
                <w:rFonts w:ascii="Arial" w:hAnsi="Arial" w:cs="Arial"/>
                <w:sz w:val="24"/>
                <w:szCs w:val="24"/>
                <w:lang w:val="en-GB"/>
              </w:rPr>
              <w:t xml:space="preserve"> – 17.07.2016 </w:t>
            </w:r>
          </w:p>
        </w:tc>
        <w:tc>
          <w:tcPr>
            <w:tcW w:w="3412" w:type="dxa"/>
            <w:tcBorders>
              <w:top w:val="single" w:sz="4" w:space="0" w:color="auto"/>
              <w:left w:val="single" w:sz="4" w:space="0" w:color="auto"/>
              <w:bottom w:val="single" w:sz="4" w:space="0" w:color="auto"/>
              <w:right w:val="single" w:sz="4" w:space="0" w:color="auto"/>
            </w:tcBorders>
            <w:hideMark/>
          </w:tcPr>
          <w:p w14:paraId="14BCF942"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 xml:space="preserve">TURKEY TOOK A BLOW </w:t>
            </w:r>
          </w:p>
        </w:tc>
        <w:tc>
          <w:tcPr>
            <w:tcW w:w="3412" w:type="dxa"/>
            <w:tcBorders>
              <w:top w:val="single" w:sz="4" w:space="0" w:color="auto"/>
              <w:left w:val="single" w:sz="4" w:space="0" w:color="auto"/>
              <w:bottom w:val="single" w:sz="4" w:space="0" w:color="auto"/>
              <w:right w:val="single" w:sz="4" w:space="0" w:color="auto"/>
            </w:tcBorders>
            <w:hideMark/>
          </w:tcPr>
          <w:p w14:paraId="30B327A7"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 xml:space="preserve">TÜRKİYE DARBE ALDI </w:t>
            </w:r>
          </w:p>
        </w:tc>
      </w:tr>
      <w:tr w:rsidR="000B6B0B" w:rsidRPr="008B31C0" w14:paraId="041C8B70" w14:textId="77777777" w:rsidTr="00D30EDE">
        <w:trPr>
          <w:trHeight w:val="961"/>
        </w:trPr>
        <w:tc>
          <w:tcPr>
            <w:tcW w:w="3411" w:type="dxa"/>
            <w:tcBorders>
              <w:top w:val="single" w:sz="4" w:space="0" w:color="auto"/>
              <w:left w:val="single" w:sz="4" w:space="0" w:color="auto"/>
              <w:bottom w:val="single" w:sz="4" w:space="0" w:color="auto"/>
              <w:right w:val="single" w:sz="4" w:space="0" w:color="auto"/>
            </w:tcBorders>
            <w:hideMark/>
          </w:tcPr>
          <w:p w14:paraId="2EFF1E44"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Cumhuriyet</w:t>
            </w:r>
            <w:proofErr w:type="spellEnd"/>
            <w:r w:rsidRPr="008B31C0">
              <w:rPr>
                <w:rFonts w:ascii="Arial" w:hAnsi="Arial" w:cs="Arial"/>
                <w:sz w:val="24"/>
                <w:szCs w:val="24"/>
                <w:lang w:val="en-GB"/>
              </w:rPr>
              <w:t xml:space="preserve"> – 19.07.2016</w:t>
            </w:r>
          </w:p>
        </w:tc>
        <w:tc>
          <w:tcPr>
            <w:tcW w:w="3412" w:type="dxa"/>
            <w:tcBorders>
              <w:top w:val="single" w:sz="4" w:space="0" w:color="auto"/>
              <w:left w:val="single" w:sz="4" w:space="0" w:color="auto"/>
              <w:bottom w:val="single" w:sz="4" w:space="0" w:color="auto"/>
              <w:right w:val="single" w:sz="4" w:space="0" w:color="auto"/>
            </w:tcBorders>
            <w:hideMark/>
          </w:tcPr>
          <w:p w14:paraId="0C38D379"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 xml:space="preserve"> There is no one in the squares talking about democracy</w:t>
            </w:r>
          </w:p>
        </w:tc>
        <w:tc>
          <w:tcPr>
            <w:tcW w:w="3412" w:type="dxa"/>
            <w:tcBorders>
              <w:top w:val="single" w:sz="4" w:space="0" w:color="auto"/>
              <w:left w:val="single" w:sz="4" w:space="0" w:color="auto"/>
              <w:bottom w:val="single" w:sz="4" w:space="0" w:color="auto"/>
              <w:right w:val="single" w:sz="4" w:space="0" w:color="auto"/>
            </w:tcBorders>
            <w:hideMark/>
          </w:tcPr>
          <w:p w14:paraId="7B158858"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 xml:space="preserve"> </w:t>
            </w:r>
            <w:proofErr w:type="spellStart"/>
            <w:r w:rsidRPr="008B31C0">
              <w:rPr>
                <w:rFonts w:ascii="Arial" w:hAnsi="Arial" w:cs="Arial"/>
                <w:sz w:val="24"/>
                <w:szCs w:val="24"/>
                <w:lang w:val="en-GB"/>
              </w:rPr>
              <w:t>Meydanlarda</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demokrasiden</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söz</w:t>
            </w:r>
            <w:proofErr w:type="spellEnd"/>
            <w:r w:rsidRPr="008B31C0">
              <w:rPr>
                <w:rFonts w:ascii="Arial" w:hAnsi="Arial" w:cs="Arial"/>
                <w:sz w:val="24"/>
                <w:szCs w:val="24"/>
                <w:lang w:val="en-GB"/>
              </w:rPr>
              <w:t xml:space="preserve"> </w:t>
            </w:r>
            <w:proofErr w:type="spellStart"/>
            <w:r w:rsidRPr="008B31C0">
              <w:rPr>
                <w:rFonts w:ascii="Arial" w:hAnsi="Arial" w:cs="Arial"/>
                <w:sz w:val="24"/>
                <w:szCs w:val="24"/>
                <w:lang w:val="en-GB"/>
              </w:rPr>
              <w:t>eden</w:t>
            </w:r>
            <w:proofErr w:type="spellEnd"/>
            <w:r w:rsidRPr="008B31C0">
              <w:rPr>
                <w:rFonts w:ascii="Arial" w:hAnsi="Arial" w:cs="Arial"/>
                <w:sz w:val="24"/>
                <w:szCs w:val="24"/>
                <w:lang w:val="en-GB"/>
              </w:rPr>
              <w:t xml:space="preserve"> yok</w:t>
            </w:r>
          </w:p>
        </w:tc>
      </w:tr>
      <w:tr w:rsidR="000B6B0B" w:rsidRPr="008B31C0" w14:paraId="54E38A18" w14:textId="77777777" w:rsidTr="00D30EDE">
        <w:trPr>
          <w:trHeight w:val="476"/>
        </w:trPr>
        <w:tc>
          <w:tcPr>
            <w:tcW w:w="3411" w:type="dxa"/>
            <w:tcBorders>
              <w:top w:val="single" w:sz="4" w:space="0" w:color="auto"/>
              <w:left w:val="single" w:sz="4" w:space="0" w:color="auto"/>
              <w:bottom w:val="single" w:sz="4" w:space="0" w:color="auto"/>
              <w:right w:val="single" w:sz="4" w:space="0" w:color="auto"/>
            </w:tcBorders>
            <w:hideMark/>
          </w:tcPr>
          <w:p w14:paraId="561DF7B7" w14:textId="77777777" w:rsidR="000B6B0B" w:rsidRPr="008B31C0" w:rsidRDefault="000B6B0B" w:rsidP="00D30EDE">
            <w:pPr>
              <w:rPr>
                <w:rFonts w:ascii="Arial" w:hAnsi="Arial" w:cs="Arial"/>
                <w:sz w:val="24"/>
                <w:szCs w:val="24"/>
                <w:lang w:val="en-GB"/>
              </w:rPr>
            </w:pPr>
            <w:proofErr w:type="spellStart"/>
            <w:r w:rsidRPr="008B31C0">
              <w:rPr>
                <w:rFonts w:ascii="Arial" w:hAnsi="Arial" w:cs="Arial"/>
                <w:sz w:val="24"/>
                <w:szCs w:val="24"/>
                <w:lang w:val="en-GB"/>
              </w:rPr>
              <w:t>Cumhuriyet</w:t>
            </w:r>
            <w:proofErr w:type="spellEnd"/>
            <w:r w:rsidRPr="008B31C0">
              <w:rPr>
                <w:rFonts w:ascii="Arial" w:hAnsi="Arial" w:cs="Arial"/>
                <w:sz w:val="24"/>
                <w:szCs w:val="24"/>
                <w:lang w:val="en-GB"/>
              </w:rPr>
              <w:t xml:space="preserve"> – 19.07.2016</w:t>
            </w:r>
          </w:p>
        </w:tc>
        <w:tc>
          <w:tcPr>
            <w:tcW w:w="3412" w:type="dxa"/>
            <w:tcBorders>
              <w:top w:val="single" w:sz="4" w:space="0" w:color="auto"/>
              <w:left w:val="single" w:sz="4" w:space="0" w:color="auto"/>
              <w:bottom w:val="single" w:sz="4" w:space="0" w:color="auto"/>
              <w:right w:val="single" w:sz="4" w:space="0" w:color="auto"/>
            </w:tcBorders>
            <w:hideMark/>
          </w:tcPr>
          <w:p w14:paraId="56B511E1"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THE WITCHHUNT HAS STARTED</w:t>
            </w:r>
          </w:p>
        </w:tc>
        <w:tc>
          <w:tcPr>
            <w:tcW w:w="3412" w:type="dxa"/>
            <w:tcBorders>
              <w:top w:val="single" w:sz="4" w:space="0" w:color="auto"/>
              <w:left w:val="single" w:sz="4" w:space="0" w:color="auto"/>
              <w:bottom w:val="single" w:sz="4" w:space="0" w:color="auto"/>
              <w:right w:val="single" w:sz="4" w:space="0" w:color="auto"/>
            </w:tcBorders>
            <w:hideMark/>
          </w:tcPr>
          <w:p w14:paraId="7B7BBBE0" w14:textId="77777777" w:rsidR="000B6B0B" w:rsidRPr="008B31C0" w:rsidRDefault="000B6B0B" w:rsidP="00D30EDE">
            <w:pPr>
              <w:rPr>
                <w:rFonts w:ascii="Arial" w:hAnsi="Arial" w:cs="Arial"/>
                <w:sz w:val="24"/>
                <w:szCs w:val="24"/>
                <w:lang w:val="en-GB"/>
              </w:rPr>
            </w:pPr>
            <w:r w:rsidRPr="008B31C0">
              <w:rPr>
                <w:rFonts w:ascii="Arial" w:hAnsi="Arial" w:cs="Arial"/>
                <w:sz w:val="24"/>
                <w:szCs w:val="24"/>
                <w:lang w:val="en-GB"/>
              </w:rPr>
              <w:t>CADI AVI BAŞLADI</w:t>
            </w:r>
          </w:p>
        </w:tc>
      </w:tr>
    </w:tbl>
    <w:p w14:paraId="38358F2A" w14:textId="77777777" w:rsidR="000B6B0B" w:rsidRPr="008B31C0" w:rsidRDefault="000B6B0B" w:rsidP="000B6B0B">
      <w:pPr>
        <w:rPr>
          <w:lang w:eastAsia="en-US"/>
        </w:rPr>
      </w:pPr>
    </w:p>
    <w:p w14:paraId="5E9F68A8" w14:textId="77777777" w:rsidR="00A56017" w:rsidRPr="000B6B0B" w:rsidRDefault="00A56017" w:rsidP="000B6B0B"/>
    <w:sectPr w:rsidR="00A56017" w:rsidRPr="000B6B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7A64F" w14:textId="77777777" w:rsidR="00FE4671" w:rsidRDefault="00FE4671" w:rsidP="00F70CD0">
      <w:pPr>
        <w:spacing w:after="0" w:line="240" w:lineRule="auto"/>
      </w:pPr>
      <w:r>
        <w:separator/>
      </w:r>
    </w:p>
  </w:endnote>
  <w:endnote w:type="continuationSeparator" w:id="0">
    <w:p w14:paraId="2EBA55E6" w14:textId="77777777" w:rsidR="00FE4671" w:rsidRDefault="00FE4671" w:rsidP="00F7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1FB4" w14:textId="77777777" w:rsidR="00FE4671" w:rsidRDefault="00FE4671" w:rsidP="00F70CD0">
      <w:pPr>
        <w:spacing w:after="0" w:line="240" w:lineRule="auto"/>
      </w:pPr>
      <w:r>
        <w:separator/>
      </w:r>
    </w:p>
  </w:footnote>
  <w:footnote w:type="continuationSeparator" w:id="0">
    <w:p w14:paraId="7D8AF7DC" w14:textId="77777777" w:rsidR="00FE4671" w:rsidRDefault="00FE4671" w:rsidP="00F70CD0">
      <w:pPr>
        <w:spacing w:after="0" w:line="240" w:lineRule="auto"/>
      </w:pPr>
      <w:r>
        <w:continuationSeparator/>
      </w:r>
    </w:p>
  </w:footnote>
  <w:footnote w:id="1">
    <w:p w14:paraId="5058E5B6" w14:textId="77777777" w:rsidR="000B6B0B" w:rsidRPr="00F70CD0" w:rsidRDefault="000B6B0B" w:rsidP="000B6B0B">
      <w:pPr>
        <w:pStyle w:val="FootnoteText"/>
        <w:rPr>
          <w:lang w:val="tr-TR"/>
        </w:rPr>
      </w:pPr>
      <w:r>
        <w:rPr>
          <w:rStyle w:val="FootnoteReference"/>
        </w:rPr>
        <w:footnoteRef/>
      </w:r>
      <w:r>
        <w:t xml:space="preserve"> </w:t>
      </w:r>
      <w:r>
        <w:rPr>
          <w:lang w:val="tr-TR"/>
        </w:rPr>
        <w:t>The Authors use the abreviation for Fethullah Gülen Movement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69"/>
    <w:rsid w:val="00000C27"/>
    <w:rsid w:val="0001062A"/>
    <w:rsid w:val="00013796"/>
    <w:rsid w:val="00013F5B"/>
    <w:rsid w:val="00017BF2"/>
    <w:rsid w:val="00021D4E"/>
    <w:rsid w:val="00022244"/>
    <w:rsid w:val="000261DE"/>
    <w:rsid w:val="000263B0"/>
    <w:rsid w:val="00036E29"/>
    <w:rsid w:val="00040E2B"/>
    <w:rsid w:val="00042983"/>
    <w:rsid w:val="00044EA3"/>
    <w:rsid w:val="00054CB4"/>
    <w:rsid w:val="00054EF7"/>
    <w:rsid w:val="000609E3"/>
    <w:rsid w:val="00070E36"/>
    <w:rsid w:val="00087930"/>
    <w:rsid w:val="000914AB"/>
    <w:rsid w:val="00093ED5"/>
    <w:rsid w:val="00094749"/>
    <w:rsid w:val="0009694F"/>
    <w:rsid w:val="000A3835"/>
    <w:rsid w:val="000B151D"/>
    <w:rsid w:val="000B24F8"/>
    <w:rsid w:val="000B6B0B"/>
    <w:rsid w:val="000C4874"/>
    <w:rsid w:val="000C7922"/>
    <w:rsid w:val="000D113C"/>
    <w:rsid w:val="000D15F0"/>
    <w:rsid w:val="000E1924"/>
    <w:rsid w:val="000E2D60"/>
    <w:rsid w:val="000F1A22"/>
    <w:rsid w:val="000F4F5F"/>
    <w:rsid w:val="000F551C"/>
    <w:rsid w:val="000F5BEA"/>
    <w:rsid w:val="000F7CF7"/>
    <w:rsid w:val="001107CD"/>
    <w:rsid w:val="001116DF"/>
    <w:rsid w:val="0012283F"/>
    <w:rsid w:val="001257E2"/>
    <w:rsid w:val="00126AF6"/>
    <w:rsid w:val="00152EE4"/>
    <w:rsid w:val="0015577C"/>
    <w:rsid w:val="00156368"/>
    <w:rsid w:val="00161F79"/>
    <w:rsid w:val="00184BAF"/>
    <w:rsid w:val="0019125D"/>
    <w:rsid w:val="001914BD"/>
    <w:rsid w:val="00191981"/>
    <w:rsid w:val="001B0CFD"/>
    <w:rsid w:val="001B0EB6"/>
    <w:rsid w:val="001B2FF0"/>
    <w:rsid w:val="001C2A18"/>
    <w:rsid w:val="001D62DC"/>
    <w:rsid w:val="001E7414"/>
    <w:rsid w:val="001F2FB2"/>
    <w:rsid w:val="001F45E9"/>
    <w:rsid w:val="0021140D"/>
    <w:rsid w:val="00214017"/>
    <w:rsid w:val="00214410"/>
    <w:rsid w:val="00232031"/>
    <w:rsid w:val="00232EF0"/>
    <w:rsid w:val="00234B95"/>
    <w:rsid w:val="00236A96"/>
    <w:rsid w:val="00243091"/>
    <w:rsid w:val="0025098A"/>
    <w:rsid w:val="00252D87"/>
    <w:rsid w:val="00272E55"/>
    <w:rsid w:val="00280962"/>
    <w:rsid w:val="002822DC"/>
    <w:rsid w:val="00287924"/>
    <w:rsid w:val="00287E7E"/>
    <w:rsid w:val="00291E7B"/>
    <w:rsid w:val="002960D7"/>
    <w:rsid w:val="002A75E6"/>
    <w:rsid w:val="002B04EE"/>
    <w:rsid w:val="002B5F44"/>
    <w:rsid w:val="002C11B2"/>
    <w:rsid w:val="002C5111"/>
    <w:rsid w:val="002D3EAF"/>
    <w:rsid w:val="002F5826"/>
    <w:rsid w:val="0030136F"/>
    <w:rsid w:val="00305F19"/>
    <w:rsid w:val="00310654"/>
    <w:rsid w:val="00310DC8"/>
    <w:rsid w:val="00313F7F"/>
    <w:rsid w:val="003155D2"/>
    <w:rsid w:val="00323552"/>
    <w:rsid w:val="003240E8"/>
    <w:rsid w:val="00324B96"/>
    <w:rsid w:val="00327A0F"/>
    <w:rsid w:val="0033342C"/>
    <w:rsid w:val="00342644"/>
    <w:rsid w:val="00346BD2"/>
    <w:rsid w:val="003545B5"/>
    <w:rsid w:val="00355878"/>
    <w:rsid w:val="00357E3A"/>
    <w:rsid w:val="0036096F"/>
    <w:rsid w:val="00371706"/>
    <w:rsid w:val="00383A09"/>
    <w:rsid w:val="003A7D74"/>
    <w:rsid w:val="003B026B"/>
    <w:rsid w:val="003B2DCA"/>
    <w:rsid w:val="003B5458"/>
    <w:rsid w:val="003C79E4"/>
    <w:rsid w:val="003D20BB"/>
    <w:rsid w:val="003D3558"/>
    <w:rsid w:val="003D369F"/>
    <w:rsid w:val="003D3FFB"/>
    <w:rsid w:val="003E5F4D"/>
    <w:rsid w:val="003E61CD"/>
    <w:rsid w:val="003F1E24"/>
    <w:rsid w:val="003F66BD"/>
    <w:rsid w:val="00401464"/>
    <w:rsid w:val="004056DC"/>
    <w:rsid w:val="00407649"/>
    <w:rsid w:val="00420A94"/>
    <w:rsid w:val="00427837"/>
    <w:rsid w:val="0043322B"/>
    <w:rsid w:val="004353B9"/>
    <w:rsid w:val="00453276"/>
    <w:rsid w:val="00454DF8"/>
    <w:rsid w:val="00460AFF"/>
    <w:rsid w:val="004665B4"/>
    <w:rsid w:val="00466876"/>
    <w:rsid w:val="00470F60"/>
    <w:rsid w:val="00476DF9"/>
    <w:rsid w:val="00483F03"/>
    <w:rsid w:val="004847D9"/>
    <w:rsid w:val="004947E0"/>
    <w:rsid w:val="004A473F"/>
    <w:rsid w:val="004A77C3"/>
    <w:rsid w:val="004B2AFC"/>
    <w:rsid w:val="004B6584"/>
    <w:rsid w:val="004B6F32"/>
    <w:rsid w:val="004C2C96"/>
    <w:rsid w:val="004C5CD0"/>
    <w:rsid w:val="004D069E"/>
    <w:rsid w:val="004D15B6"/>
    <w:rsid w:val="004D7D06"/>
    <w:rsid w:val="004F2B7B"/>
    <w:rsid w:val="005013A6"/>
    <w:rsid w:val="00504DBF"/>
    <w:rsid w:val="00507BFB"/>
    <w:rsid w:val="00516D2B"/>
    <w:rsid w:val="005247FE"/>
    <w:rsid w:val="005440E5"/>
    <w:rsid w:val="00544D81"/>
    <w:rsid w:val="005468F5"/>
    <w:rsid w:val="00552C82"/>
    <w:rsid w:val="0055530C"/>
    <w:rsid w:val="00556FA0"/>
    <w:rsid w:val="00560373"/>
    <w:rsid w:val="00561787"/>
    <w:rsid w:val="00566E96"/>
    <w:rsid w:val="00581D2E"/>
    <w:rsid w:val="00585763"/>
    <w:rsid w:val="0058664B"/>
    <w:rsid w:val="00586BFF"/>
    <w:rsid w:val="0058789F"/>
    <w:rsid w:val="005904F1"/>
    <w:rsid w:val="00591F5C"/>
    <w:rsid w:val="00593B07"/>
    <w:rsid w:val="00595106"/>
    <w:rsid w:val="005A0A98"/>
    <w:rsid w:val="005A104A"/>
    <w:rsid w:val="005A218D"/>
    <w:rsid w:val="005A4B40"/>
    <w:rsid w:val="005B07BA"/>
    <w:rsid w:val="005C2F0B"/>
    <w:rsid w:val="005D4313"/>
    <w:rsid w:val="005D5A2E"/>
    <w:rsid w:val="005D6DDD"/>
    <w:rsid w:val="005E16AA"/>
    <w:rsid w:val="005F1E7D"/>
    <w:rsid w:val="005F3214"/>
    <w:rsid w:val="005F7149"/>
    <w:rsid w:val="0061042F"/>
    <w:rsid w:val="0061412E"/>
    <w:rsid w:val="00617C9C"/>
    <w:rsid w:val="006205A7"/>
    <w:rsid w:val="006223C9"/>
    <w:rsid w:val="00637B1C"/>
    <w:rsid w:val="00642491"/>
    <w:rsid w:val="00645EDA"/>
    <w:rsid w:val="00653AB3"/>
    <w:rsid w:val="00654775"/>
    <w:rsid w:val="0065618F"/>
    <w:rsid w:val="00676071"/>
    <w:rsid w:val="00691A3F"/>
    <w:rsid w:val="006A2FEB"/>
    <w:rsid w:val="006A4AC4"/>
    <w:rsid w:val="006B0C80"/>
    <w:rsid w:val="006B281B"/>
    <w:rsid w:val="006B6351"/>
    <w:rsid w:val="006C1883"/>
    <w:rsid w:val="006D3958"/>
    <w:rsid w:val="006E1752"/>
    <w:rsid w:val="006E4723"/>
    <w:rsid w:val="006F158D"/>
    <w:rsid w:val="006F7C43"/>
    <w:rsid w:val="00703876"/>
    <w:rsid w:val="0070574E"/>
    <w:rsid w:val="00705910"/>
    <w:rsid w:val="00706AA6"/>
    <w:rsid w:val="00707B3E"/>
    <w:rsid w:val="007114EC"/>
    <w:rsid w:val="00716BD5"/>
    <w:rsid w:val="00726CE9"/>
    <w:rsid w:val="00731261"/>
    <w:rsid w:val="00735B08"/>
    <w:rsid w:val="007421FD"/>
    <w:rsid w:val="007436E6"/>
    <w:rsid w:val="00745DDE"/>
    <w:rsid w:val="007554E3"/>
    <w:rsid w:val="00756B70"/>
    <w:rsid w:val="00765179"/>
    <w:rsid w:val="00771644"/>
    <w:rsid w:val="00772D3E"/>
    <w:rsid w:val="007862BB"/>
    <w:rsid w:val="00796B35"/>
    <w:rsid w:val="007A063B"/>
    <w:rsid w:val="007A072A"/>
    <w:rsid w:val="007A11E3"/>
    <w:rsid w:val="007A7E6B"/>
    <w:rsid w:val="007B5FC0"/>
    <w:rsid w:val="007B711A"/>
    <w:rsid w:val="007C4619"/>
    <w:rsid w:val="007D2ADE"/>
    <w:rsid w:val="007D4ACD"/>
    <w:rsid w:val="007D4DEC"/>
    <w:rsid w:val="007D7714"/>
    <w:rsid w:val="007E3070"/>
    <w:rsid w:val="007F0294"/>
    <w:rsid w:val="007F21CC"/>
    <w:rsid w:val="007F3ED1"/>
    <w:rsid w:val="007F7112"/>
    <w:rsid w:val="007F74F4"/>
    <w:rsid w:val="008046A3"/>
    <w:rsid w:val="00811ECC"/>
    <w:rsid w:val="00813686"/>
    <w:rsid w:val="00814AC4"/>
    <w:rsid w:val="008173AF"/>
    <w:rsid w:val="008278BF"/>
    <w:rsid w:val="00832F17"/>
    <w:rsid w:val="0083757A"/>
    <w:rsid w:val="00840FA7"/>
    <w:rsid w:val="0084530E"/>
    <w:rsid w:val="00851762"/>
    <w:rsid w:val="00865C8B"/>
    <w:rsid w:val="00866E3D"/>
    <w:rsid w:val="00881E5D"/>
    <w:rsid w:val="00884F15"/>
    <w:rsid w:val="00887469"/>
    <w:rsid w:val="008A2239"/>
    <w:rsid w:val="008A278B"/>
    <w:rsid w:val="008A3429"/>
    <w:rsid w:val="008A7779"/>
    <w:rsid w:val="008B31C0"/>
    <w:rsid w:val="008B464E"/>
    <w:rsid w:val="008D3728"/>
    <w:rsid w:val="008D70B6"/>
    <w:rsid w:val="008E2E87"/>
    <w:rsid w:val="008E41F3"/>
    <w:rsid w:val="008E56B8"/>
    <w:rsid w:val="008E6121"/>
    <w:rsid w:val="008E77AC"/>
    <w:rsid w:val="008F0D0A"/>
    <w:rsid w:val="008F553D"/>
    <w:rsid w:val="008F78B0"/>
    <w:rsid w:val="0090056D"/>
    <w:rsid w:val="00900863"/>
    <w:rsid w:val="00907703"/>
    <w:rsid w:val="00915C08"/>
    <w:rsid w:val="009176FD"/>
    <w:rsid w:val="009346CA"/>
    <w:rsid w:val="00934F86"/>
    <w:rsid w:val="00937BB7"/>
    <w:rsid w:val="00941D43"/>
    <w:rsid w:val="009444B2"/>
    <w:rsid w:val="00961BC9"/>
    <w:rsid w:val="00965EE7"/>
    <w:rsid w:val="009710B3"/>
    <w:rsid w:val="00974123"/>
    <w:rsid w:val="00975AB1"/>
    <w:rsid w:val="00977461"/>
    <w:rsid w:val="00984EED"/>
    <w:rsid w:val="00990398"/>
    <w:rsid w:val="009978BA"/>
    <w:rsid w:val="009A7D8A"/>
    <w:rsid w:val="009B1BE7"/>
    <w:rsid w:val="009B5406"/>
    <w:rsid w:val="009B7F7B"/>
    <w:rsid w:val="009C4C01"/>
    <w:rsid w:val="009D4A48"/>
    <w:rsid w:val="009D7F66"/>
    <w:rsid w:val="009E20D2"/>
    <w:rsid w:val="009E375D"/>
    <w:rsid w:val="009F7822"/>
    <w:rsid w:val="00A035B1"/>
    <w:rsid w:val="00A047AD"/>
    <w:rsid w:val="00A25BCF"/>
    <w:rsid w:val="00A4569C"/>
    <w:rsid w:val="00A45C55"/>
    <w:rsid w:val="00A462A8"/>
    <w:rsid w:val="00A506C7"/>
    <w:rsid w:val="00A5420E"/>
    <w:rsid w:val="00A54E44"/>
    <w:rsid w:val="00A5560E"/>
    <w:rsid w:val="00A56017"/>
    <w:rsid w:val="00A5738F"/>
    <w:rsid w:val="00A75833"/>
    <w:rsid w:val="00A82226"/>
    <w:rsid w:val="00A82381"/>
    <w:rsid w:val="00A87375"/>
    <w:rsid w:val="00A94FA9"/>
    <w:rsid w:val="00A96003"/>
    <w:rsid w:val="00AA0D5A"/>
    <w:rsid w:val="00AA25F7"/>
    <w:rsid w:val="00AA7F6A"/>
    <w:rsid w:val="00AC4AD3"/>
    <w:rsid w:val="00AC6FFD"/>
    <w:rsid w:val="00AD00D1"/>
    <w:rsid w:val="00AD42C3"/>
    <w:rsid w:val="00AD4556"/>
    <w:rsid w:val="00AD6A0A"/>
    <w:rsid w:val="00AD742E"/>
    <w:rsid w:val="00AE0855"/>
    <w:rsid w:val="00AE5563"/>
    <w:rsid w:val="00AE700E"/>
    <w:rsid w:val="00AF0B09"/>
    <w:rsid w:val="00AF25FF"/>
    <w:rsid w:val="00AF3ED7"/>
    <w:rsid w:val="00AF432F"/>
    <w:rsid w:val="00AF47DC"/>
    <w:rsid w:val="00B03810"/>
    <w:rsid w:val="00B03F1E"/>
    <w:rsid w:val="00B0645F"/>
    <w:rsid w:val="00B064C4"/>
    <w:rsid w:val="00B12E09"/>
    <w:rsid w:val="00B15E22"/>
    <w:rsid w:val="00B20722"/>
    <w:rsid w:val="00B21707"/>
    <w:rsid w:val="00B222BC"/>
    <w:rsid w:val="00B30401"/>
    <w:rsid w:val="00B40ED2"/>
    <w:rsid w:val="00B43151"/>
    <w:rsid w:val="00B43879"/>
    <w:rsid w:val="00B52DD8"/>
    <w:rsid w:val="00B54FDC"/>
    <w:rsid w:val="00B63777"/>
    <w:rsid w:val="00B63FF9"/>
    <w:rsid w:val="00B71B67"/>
    <w:rsid w:val="00B76457"/>
    <w:rsid w:val="00B8074C"/>
    <w:rsid w:val="00B80996"/>
    <w:rsid w:val="00B81A72"/>
    <w:rsid w:val="00B861C4"/>
    <w:rsid w:val="00B91D93"/>
    <w:rsid w:val="00BA31E3"/>
    <w:rsid w:val="00BA58B1"/>
    <w:rsid w:val="00BC59B2"/>
    <w:rsid w:val="00BC63A2"/>
    <w:rsid w:val="00BC7573"/>
    <w:rsid w:val="00BD41DA"/>
    <w:rsid w:val="00BD65EB"/>
    <w:rsid w:val="00BE4023"/>
    <w:rsid w:val="00BE43BA"/>
    <w:rsid w:val="00BE6CBC"/>
    <w:rsid w:val="00BF0A86"/>
    <w:rsid w:val="00BF53D4"/>
    <w:rsid w:val="00BF5AC1"/>
    <w:rsid w:val="00C01507"/>
    <w:rsid w:val="00C050B8"/>
    <w:rsid w:val="00C15093"/>
    <w:rsid w:val="00C16802"/>
    <w:rsid w:val="00C30725"/>
    <w:rsid w:val="00C3115B"/>
    <w:rsid w:val="00C36522"/>
    <w:rsid w:val="00C62F28"/>
    <w:rsid w:val="00C718DA"/>
    <w:rsid w:val="00C759C3"/>
    <w:rsid w:val="00C75BDC"/>
    <w:rsid w:val="00C84CBB"/>
    <w:rsid w:val="00C95D57"/>
    <w:rsid w:val="00CA28F1"/>
    <w:rsid w:val="00CA631B"/>
    <w:rsid w:val="00CA68B8"/>
    <w:rsid w:val="00CB02E4"/>
    <w:rsid w:val="00CB51C0"/>
    <w:rsid w:val="00CB51D4"/>
    <w:rsid w:val="00CC31C8"/>
    <w:rsid w:val="00CC57EE"/>
    <w:rsid w:val="00CD75A2"/>
    <w:rsid w:val="00CE05E5"/>
    <w:rsid w:val="00CE0F6E"/>
    <w:rsid w:val="00CE1F63"/>
    <w:rsid w:val="00CE3341"/>
    <w:rsid w:val="00CF0AC6"/>
    <w:rsid w:val="00D015BB"/>
    <w:rsid w:val="00D01778"/>
    <w:rsid w:val="00D13EBD"/>
    <w:rsid w:val="00D23508"/>
    <w:rsid w:val="00D23739"/>
    <w:rsid w:val="00D2458E"/>
    <w:rsid w:val="00D248EF"/>
    <w:rsid w:val="00D25FBF"/>
    <w:rsid w:val="00D30B7F"/>
    <w:rsid w:val="00D32F9D"/>
    <w:rsid w:val="00D33F16"/>
    <w:rsid w:val="00D347CB"/>
    <w:rsid w:val="00D44869"/>
    <w:rsid w:val="00D51F6B"/>
    <w:rsid w:val="00D53D97"/>
    <w:rsid w:val="00D63A00"/>
    <w:rsid w:val="00D677AB"/>
    <w:rsid w:val="00D70E3D"/>
    <w:rsid w:val="00D72A76"/>
    <w:rsid w:val="00D77502"/>
    <w:rsid w:val="00D80C55"/>
    <w:rsid w:val="00D813B4"/>
    <w:rsid w:val="00D816C1"/>
    <w:rsid w:val="00D849F1"/>
    <w:rsid w:val="00D87A9C"/>
    <w:rsid w:val="00D92773"/>
    <w:rsid w:val="00D95948"/>
    <w:rsid w:val="00D97705"/>
    <w:rsid w:val="00DA35E8"/>
    <w:rsid w:val="00DA4B85"/>
    <w:rsid w:val="00DA5C6F"/>
    <w:rsid w:val="00DA636F"/>
    <w:rsid w:val="00DA7431"/>
    <w:rsid w:val="00DB2735"/>
    <w:rsid w:val="00DB6BC4"/>
    <w:rsid w:val="00DC5BFC"/>
    <w:rsid w:val="00DC6EE7"/>
    <w:rsid w:val="00DD7C21"/>
    <w:rsid w:val="00DE7283"/>
    <w:rsid w:val="00DF0958"/>
    <w:rsid w:val="00DF4527"/>
    <w:rsid w:val="00E05D95"/>
    <w:rsid w:val="00E10691"/>
    <w:rsid w:val="00E13986"/>
    <w:rsid w:val="00E17B63"/>
    <w:rsid w:val="00E24B96"/>
    <w:rsid w:val="00E27214"/>
    <w:rsid w:val="00E274EC"/>
    <w:rsid w:val="00E33433"/>
    <w:rsid w:val="00E37807"/>
    <w:rsid w:val="00E42868"/>
    <w:rsid w:val="00E44B7D"/>
    <w:rsid w:val="00E47DC3"/>
    <w:rsid w:val="00E53275"/>
    <w:rsid w:val="00E54C6D"/>
    <w:rsid w:val="00E574E7"/>
    <w:rsid w:val="00E62832"/>
    <w:rsid w:val="00E64307"/>
    <w:rsid w:val="00E7384F"/>
    <w:rsid w:val="00E81284"/>
    <w:rsid w:val="00E9123D"/>
    <w:rsid w:val="00E93FD0"/>
    <w:rsid w:val="00EA2D31"/>
    <w:rsid w:val="00EA3C48"/>
    <w:rsid w:val="00EA419E"/>
    <w:rsid w:val="00EB082B"/>
    <w:rsid w:val="00EB3DCC"/>
    <w:rsid w:val="00EC2A01"/>
    <w:rsid w:val="00EC39E8"/>
    <w:rsid w:val="00ED5238"/>
    <w:rsid w:val="00EE3D7E"/>
    <w:rsid w:val="00EE5098"/>
    <w:rsid w:val="00EF0A58"/>
    <w:rsid w:val="00F1359C"/>
    <w:rsid w:val="00F21DEC"/>
    <w:rsid w:val="00F26A63"/>
    <w:rsid w:val="00F35EB1"/>
    <w:rsid w:val="00F37CC3"/>
    <w:rsid w:val="00F40BA0"/>
    <w:rsid w:val="00F453A5"/>
    <w:rsid w:val="00F558AB"/>
    <w:rsid w:val="00F67A3E"/>
    <w:rsid w:val="00F70CD0"/>
    <w:rsid w:val="00F75E53"/>
    <w:rsid w:val="00F923DC"/>
    <w:rsid w:val="00F933AE"/>
    <w:rsid w:val="00F94817"/>
    <w:rsid w:val="00F9566D"/>
    <w:rsid w:val="00FA3042"/>
    <w:rsid w:val="00FD3B4F"/>
    <w:rsid w:val="00FE3C8A"/>
    <w:rsid w:val="00FE4671"/>
    <w:rsid w:val="00FE4B41"/>
    <w:rsid w:val="00FE5721"/>
    <w:rsid w:val="00FF0B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01C9"/>
  <w15:docId w15:val="{B9BBC97F-9B4A-4BE6-B832-DEA243DD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1E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0136F"/>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AB1"/>
    <w:rPr>
      <w:rFonts w:ascii="Tahoma" w:hAnsi="Tahoma" w:cs="Tahoma"/>
      <w:sz w:val="16"/>
      <w:szCs w:val="16"/>
    </w:rPr>
  </w:style>
  <w:style w:type="paragraph" w:customStyle="1" w:styleId="Pa1">
    <w:name w:val="Pa1"/>
    <w:basedOn w:val="Normal"/>
    <w:next w:val="Normal"/>
    <w:uiPriority w:val="99"/>
    <w:rsid w:val="009C4C01"/>
    <w:pPr>
      <w:autoSpaceDE w:val="0"/>
      <w:autoSpaceDN w:val="0"/>
      <w:adjustRightInd w:val="0"/>
      <w:spacing w:after="0" w:line="241" w:lineRule="atLeast"/>
    </w:pPr>
    <w:rPr>
      <w:rFonts w:ascii="Arial" w:hAnsi="Arial" w:cs="Arial"/>
      <w:sz w:val="24"/>
      <w:szCs w:val="24"/>
      <w:lang w:val="tr-TR"/>
    </w:rPr>
  </w:style>
  <w:style w:type="character" w:customStyle="1" w:styleId="A0">
    <w:name w:val="A0"/>
    <w:uiPriority w:val="99"/>
    <w:rsid w:val="009C4C01"/>
    <w:rPr>
      <w:color w:val="000000"/>
      <w:sz w:val="20"/>
      <w:szCs w:val="20"/>
    </w:rPr>
  </w:style>
  <w:style w:type="paragraph" w:customStyle="1" w:styleId="Normal1">
    <w:name w:val="Normal1"/>
    <w:basedOn w:val="Normal"/>
    <w:link w:val="normalChar"/>
    <w:rsid w:val="002822DC"/>
    <w:pPr>
      <w:spacing w:after="120" w:line="360" w:lineRule="atLeast"/>
    </w:pPr>
    <w:rPr>
      <w:rFonts w:ascii="Times New Roman" w:eastAsia="Times New Roman" w:hAnsi="Times New Roman" w:cs="Times New Roman"/>
      <w:sz w:val="26"/>
      <w:szCs w:val="26"/>
      <w:lang w:val="tr-TR" w:eastAsia="tr-TR"/>
    </w:rPr>
  </w:style>
  <w:style w:type="character" w:customStyle="1" w:styleId="normalChar">
    <w:name w:val="normal Char"/>
    <w:basedOn w:val="DefaultParagraphFont"/>
    <w:link w:val="Normal1"/>
    <w:rsid w:val="002822DC"/>
    <w:rPr>
      <w:rFonts w:ascii="Times New Roman" w:eastAsia="Times New Roman" w:hAnsi="Times New Roman" w:cs="Times New Roman"/>
      <w:sz w:val="26"/>
      <w:szCs w:val="26"/>
      <w:lang w:val="tr-TR" w:eastAsia="tr-TR"/>
    </w:rPr>
  </w:style>
  <w:style w:type="character" w:customStyle="1" w:styleId="apple-converted-space">
    <w:name w:val="apple-converted-space"/>
    <w:basedOn w:val="DefaultParagraphFont"/>
    <w:rsid w:val="00561787"/>
  </w:style>
  <w:style w:type="character" w:styleId="Hyperlink">
    <w:name w:val="Hyperlink"/>
    <w:basedOn w:val="DefaultParagraphFont"/>
    <w:uiPriority w:val="99"/>
    <w:unhideWhenUsed/>
    <w:rsid w:val="0083757A"/>
    <w:rPr>
      <w:color w:val="0000FF" w:themeColor="hyperlink"/>
      <w:u w:val="single"/>
    </w:rPr>
  </w:style>
  <w:style w:type="table" w:styleId="TableGrid">
    <w:name w:val="Table Grid"/>
    <w:basedOn w:val="TableNormal"/>
    <w:uiPriority w:val="59"/>
    <w:rsid w:val="00094749"/>
    <w:pPr>
      <w:spacing w:after="0" w:line="240" w:lineRule="auto"/>
    </w:pPr>
    <w:rPr>
      <w:rFonts w:eastAsiaTheme="minorHAns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47D9"/>
    <w:pPr>
      <w:spacing w:after="0" w:line="240" w:lineRule="auto"/>
    </w:pPr>
    <w:rPr>
      <w:rFonts w:eastAsiaTheme="minorHAns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6017"/>
    <w:pPr>
      <w:spacing w:after="0" w:line="240" w:lineRule="auto"/>
    </w:pPr>
    <w:rPr>
      <w:rFonts w:eastAsiaTheme="minorHAns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0136F"/>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30136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mw-headline">
    <w:name w:val="mw-headline"/>
    <w:basedOn w:val="DefaultParagraphFont"/>
    <w:rsid w:val="0030136F"/>
  </w:style>
  <w:style w:type="character" w:customStyle="1" w:styleId="mw-editsection">
    <w:name w:val="mw-editsection"/>
    <w:basedOn w:val="DefaultParagraphFont"/>
    <w:rsid w:val="0030136F"/>
  </w:style>
  <w:style w:type="character" w:customStyle="1" w:styleId="mw-editsection-bracket">
    <w:name w:val="mw-editsection-bracket"/>
    <w:basedOn w:val="DefaultParagraphFont"/>
    <w:rsid w:val="0030136F"/>
  </w:style>
  <w:style w:type="character" w:styleId="Emphasis">
    <w:name w:val="Emphasis"/>
    <w:basedOn w:val="DefaultParagraphFont"/>
    <w:uiPriority w:val="20"/>
    <w:qFormat/>
    <w:rsid w:val="00D87A9C"/>
    <w:rPr>
      <w:i/>
      <w:iCs/>
    </w:rPr>
  </w:style>
  <w:style w:type="character" w:customStyle="1" w:styleId="Heading1Char">
    <w:name w:val="Heading 1 Char"/>
    <w:basedOn w:val="DefaultParagraphFont"/>
    <w:link w:val="Heading1"/>
    <w:uiPriority w:val="9"/>
    <w:rsid w:val="00811EC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F70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CD0"/>
    <w:rPr>
      <w:sz w:val="20"/>
      <w:szCs w:val="20"/>
    </w:rPr>
  </w:style>
  <w:style w:type="character" w:styleId="FootnoteReference">
    <w:name w:val="footnote reference"/>
    <w:basedOn w:val="DefaultParagraphFont"/>
    <w:uiPriority w:val="99"/>
    <w:semiHidden/>
    <w:unhideWhenUsed/>
    <w:rsid w:val="00F70CD0"/>
    <w:rPr>
      <w:vertAlign w:val="superscript"/>
    </w:rPr>
  </w:style>
  <w:style w:type="character" w:styleId="CommentReference">
    <w:name w:val="annotation reference"/>
    <w:basedOn w:val="DefaultParagraphFont"/>
    <w:uiPriority w:val="99"/>
    <w:semiHidden/>
    <w:unhideWhenUsed/>
    <w:rsid w:val="000B6B0B"/>
    <w:rPr>
      <w:sz w:val="18"/>
      <w:szCs w:val="18"/>
    </w:rPr>
  </w:style>
  <w:style w:type="paragraph" w:styleId="CommentText">
    <w:name w:val="annotation text"/>
    <w:basedOn w:val="Normal"/>
    <w:link w:val="CommentTextChar"/>
    <w:uiPriority w:val="99"/>
    <w:semiHidden/>
    <w:unhideWhenUsed/>
    <w:rsid w:val="000B6B0B"/>
    <w:pPr>
      <w:spacing w:line="240" w:lineRule="auto"/>
    </w:pPr>
    <w:rPr>
      <w:sz w:val="24"/>
      <w:szCs w:val="24"/>
    </w:rPr>
  </w:style>
  <w:style w:type="character" w:customStyle="1" w:styleId="CommentTextChar">
    <w:name w:val="Comment Text Char"/>
    <w:basedOn w:val="DefaultParagraphFont"/>
    <w:link w:val="CommentText"/>
    <w:uiPriority w:val="99"/>
    <w:semiHidden/>
    <w:rsid w:val="000B6B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27162">
      <w:bodyDiv w:val="1"/>
      <w:marLeft w:val="0"/>
      <w:marRight w:val="0"/>
      <w:marTop w:val="0"/>
      <w:marBottom w:val="0"/>
      <w:divBdr>
        <w:top w:val="none" w:sz="0" w:space="0" w:color="auto"/>
        <w:left w:val="none" w:sz="0" w:space="0" w:color="auto"/>
        <w:bottom w:val="none" w:sz="0" w:space="0" w:color="auto"/>
        <w:right w:val="none" w:sz="0" w:space="0" w:color="auto"/>
      </w:divBdr>
    </w:div>
    <w:div w:id="320544961">
      <w:bodyDiv w:val="1"/>
      <w:marLeft w:val="0"/>
      <w:marRight w:val="0"/>
      <w:marTop w:val="0"/>
      <w:marBottom w:val="0"/>
      <w:divBdr>
        <w:top w:val="none" w:sz="0" w:space="0" w:color="auto"/>
        <w:left w:val="none" w:sz="0" w:space="0" w:color="auto"/>
        <w:bottom w:val="none" w:sz="0" w:space="0" w:color="auto"/>
        <w:right w:val="none" w:sz="0" w:space="0" w:color="auto"/>
      </w:divBdr>
    </w:div>
    <w:div w:id="1010642041">
      <w:bodyDiv w:val="1"/>
      <w:marLeft w:val="0"/>
      <w:marRight w:val="0"/>
      <w:marTop w:val="0"/>
      <w:marBottom w:val="0"/>
      <w:divBdr>
        <w:top w:val="none" w:sz="0" w:space="0" w:color="auto"/>
        <w:left w:val="none" w:sz="0" w:space="0" w:color="auto"/>
        <w:bottom w:val="none" w:sz="0" w:space="0" w:color="auto"/>
        <w:right w:val="none" w:sz="0" w:space="0" w:color="auto"/>
      </w:divBdr>
      <w:divsChild>
        <w:div w:id="1428110245">
          <w:marLeft w:val="0"/>
          <w:marRight w:val="0"/>
          <w:marTop w:val="0"/>
          <w:marBottom w:val="120"/>
          <w:divBdr>
            <w:top w:val="none" w:sz="0" w:space="0" w:color="auto"/>
            <w:left w:val="none" w:sz="0" w:space="0" w:color="auto"/>
            <w:bottom w:val="none" w:sz="0" w:space="0" w:color="auto"/>
            <w:right w:val="none" w:sz="0" w:space="0" w:color="auto"/>
          </w:divBdr>
        </w:div>
      </w:divsChild>
    </w:div>
    <w:div w:id="1289891259">
      <w:bodyDiv w:val="1"/>
      <w:marLeft w:val="0"/>
      <w:marRight w:val="0"/>
      <w:marTop w:val="0"/>
      <w:marBottom w:val="0"/>
      <w:divBdr>
        <w:top w:val="none" w:sz="0" w:space="0" w:color="auto"/>
        <w:left w:val="none" w:sz="0" w:space="0" w:color="auto"/>
        <w:bottom w:val="none" w:sz="0" w:space="0" w:color="auto"/>
        <w:right w:val="none" w:sz="0" w:space="0" w:color="auto"/>
      </w:divBdr>
    </w:div>
    <w:div w:id="1355381847">
      <w:bodyDiv w:val="1"/>
      <w:marLeft w:val="0"/>
      <w:marRight w:val="0"/>
      <w:marTop w:val="0"/>
      <w:marBottom w:val="0"/>
      <w:divBdr>
        <w:top w:val="none" w:sz="0" w:space="0" w:color="auto"/>
        <w:left w:val="none" w:sz="0" w:space="0" w:color="auto"/>
        <w:bottom w:val="none" w:sz="0" w:space="0" w:color="auto"/>
        <w:right w:val="none" w:sz="0" w:space="0" w:color="auto"/>
      </w:divBdr>
    </w:div>
    <w:div w:id="1601251901">
      <w:bodyDiv w:val="1"/>
      <w:marLeft w:val="0"/>
      <w:marRight w:val="0"/>
      <w:marTop w:val="0"/>
      <w:marBottom w:val="0"/>
      <w:divBdr>
        <w:top w:val="none" w:sz="0" w:space="0" w:color="auto"/>
        <w:left w:val="none" w:sz="0" w:space="0" w:color="auto"/>
        <w:bottom w:val="none" w:sz="0" w:space="0" w:color="auto"/>
        <w:right w:val="none" w:sz="0" w:space="0" w:color="auto"/>
      </w:divBdr>
    </w:div>
    <w:div w:id="1984579017">
      <w:bodyDiv w:val="1"/>
      <w:marLeft w:val="0"/>
      <w:marRight w:val="0"/>
      <w:marTop w:val="0"/>
      <w:marBottom w:val="0"/>
      <w:divBdr>
        <w:top w:val="none" w:sz="0" w:space="0" w:color="auto"/>
        <w:left w:val="none" w:sz="0" w:space="0" w:color="auto"/>
        <w:bottom w:val="none" w:sz="0" w:space="0" w:color="auto"/>
        <w:right w:val="none" w:sz="0" w:space="0" w:color="auto"/>
      </w:divBdr>
      <w:divsChild>
        <w:div w:id="1005322582">
          <w:marLeft w:val="0"/>
          <w:marRight w:val="0"/>
          <w:marTop w:val="0"/>
          <w:marBottom w:val="0"/>
          <w:divBdr>
            <w:top w:val="none" w:sz="0" w:space="0" w:color="auto"/>
            <w:left w:val="none" w:sz="0" w:space="0" w:color="auto"/>
            <w:bottom w:val="none" w:sz="0" w:space="0" w:color="auto"/>
            <w:right w:val="none" w:sz="0" w:space="0" w:color="auto"/>
          </w:divBdr>
        </w:div>
        <w:div w:id="1341467621">
          <w:marLeft w:val="0"/>
          <w:marRight w:val="0"/>
          <w:marTop w:val="0"/>
          <w:marBottom w:val="0"/>
          <w:divBdr>
            <w:top w:val="none" w:sz="0" w:space="0" w:color="auto"/>
            <w:left w:val="none" w:sz="0" w:space="0" w:color="auto"/>
            <w:bottom w:val="none" w:sz="0" w:space="0" w:color="auto"/>
            <w:right w:val="none" w:sz="0" w:space="0" w:color="auto"/>
          </w:divBdr>
        </w:div>
      </w:divsChild>
    </w:div>
    <w:div w:id="21286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ediaobservatory.net/radar/media-integrity-report-media-ownership-and-financing-turke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enocidewatch.org/images/Turkey_12_Feb_6_A_house_divided_against_itself_.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rw.org/world-report/2017/country-chapters/turke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dependent.co.uk/news/world/europe/germany-turkey-unacceptable-spying-merkel-erdogan-fethullah-gulen-coup-plot-july-hizmet-movement-a7653471.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ozcu.com.tr/2016/gundem/erdogani-sozcu-buldu-1315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0359-4390-431D-9E0B-0C260E6D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8805</Words>
  <Characters>50195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Way</dc:creator>
  <cp:lastModifiedBy>Author</cp:lastModifiedBy>
  <cp:revision>2</cp:revision>
  <dcterms:created xsi:type="dcterms:W3CDTF">2018-10-03T09:36:00Z</dcterms:created>
  <dcterms:modified xsi:type="dcterms:W3CDTF">2018-10-03T09:36:00Z</dcterms:modified>
</cp:coreProperties>
</file>