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39F23C" w14:textId="080ED605" w:rsidR="00AB5D6C" w:rsidRDefault="00AB5D6C" w:rsidP="007C2592">
      <w:pPr>
        <w:spacing w:line="480" w:lineRule="auto"/>
        <w:jc w:val="center"/>
        <w:rPr>
          <w:rFonts w:ascii="Times New Roman" w:hAnsi="Times New Roman"/>
          <w:sz w:val="24"/>
          <w:szCs w:val="24"/>
        </w:rPr>
      </w:pPr>
      <w:r w:rsidRPr="00AB5D6C">
        <w:rPr>
          <w:rFonts w:ascii="Times New Roman" w:hAnsi="Times New Roman"/>
          <w:sz w:val="24"/>
          <w:szCs w:val="24"/>
        </w:rPr>
        <w:t>Investigating route learning, metacognition, and beacon-based strategies using virtual environments</w:t>
      </w:r>
    </w:p>
    <w:p w14:paraId="3C3538B6" w14:textId="1210308D" w:rsidR="00AB5D6C" w:rsidRDefault="00AB5D6C" w:rsidP="00AB5D6C">
      <w:pPr>
        <w:spacing w:line="480" w:lineRule="auto"/>
        <w:rPr>
          <w:rFonts w:ascii="Times New Roman" w:hAnsi="Times New Roman"/>
          <w:sz w:val="24"/>
          <w:szCs w:val="24"/>
        </w:rPr>
      </w:pPr>
      <w:r>
        <w:rPr>
          <w:rFonts w:ascii="Times New Roman" w:hAnsi="Times New Roman"/>
          <w:sz w:val="24"/>
          <w:szCs w:val="24"/>
        </w:rPr>
        <w:t>NB: Previous title was “Using virtual environments to investigate wayfinding in adults”</w:t>
      </w:r>
    </w:p>
    <w:p w14:paraId="423BFA85" w14:textId="723E2C64" w:rsidR="007C2592" w:rsidRPr="00FF168D" w:rsidRDefault="00B07E75" w:rsidP="007C2592">
      <w:pPr>
        <w:spacing w:line="480" w:lineRule="auto"/>
        <w:jc w:val="center"/>
        <w:rPr>
          <w:rFonts w:ascii="Times New Roman" w:hAnsi="Times New Roman"/>
          <w:sz w:val="24"/>
          <w:szCs w:val="24"/>
        </w:rPr>
      </w:pPr>
      <w:r>
        <w:rPr>
          <w:rFonts w:ascii="Times New Roman" w:hAnsi="Times New Roman"/>
          <w:sz w:val="24"/>
          <w:szCs w:val="24"/>
        </w:rPr>
        <w:t>Accepted in European Journal of Applied Psychology, September 2020</w:t>
      </w:r>
    </w:p>
    <w:p w14:paraId="38CEAD0F" w14:textId="77777777" w:rsidR="007C2592" w:rsidRPr="00FF168D" w:rsidRDefault="007C2592" w:rsidP="007C2592">
      <w:pPr>
        <w:spacing w:line="480" w:lineRule="auto"/>
        <w:jc w:val="both"/>
        <w:rPr>
          <w:rFonts w:ascii="Times New Roman" w:hAnsi="Times New Roman"/>
          <w:b/>
          <w:sz w:val="24"/>
          <w:szCs w:val="24"/>
        </w:rPr>
      </w:pPr>
    </w:p>
    <w:p w14:paraId="567C1111" w14:textId="77777777" w:rsidR="00C6475B" w:rsidRPr="00FF168D" w:rsidRDefault="00C6475B" w:rsidP="002D6F44">
      <w:pPr>
        <w:spacing w:line="480" w:lineRule="auto"/>
        <w:rPr>
          <w:rFonts w:ascii="Times New Roman" w:hAnsi="Times New Roman"/>
          <w:b/>
          <w:sz w:val="24"/>
          <w:szCs w:val="24"/>
        </w:rPr>
      </w:pPr>
    </w:p>
    <w:p w14:paraId="683E4C6F" w14:textId="77777777" w:rsidR="00C6475B" w:rsidRPr="00FF168D" w:rsidRDefault="00C6475B" w:rsidP="002D6F44">
      <w:pPr>
        <w:spacing w:line="480" w:lineRule="auto"/>
        <w:rPr>
          <w:rFonts w:ascii="Times New Roman" w:hAnsi="Times New Roman"/>
          <w:b/>
          <w:sz w:val="24"/>
          <w:szCs w:val="24"/>
        </w:rPr>
      </w:pPr>
    </w:p>
    <w:p w14:paraId="61BDC357" w14:textId="77777777" w:rsidR="00C6475B" w:rsidRPr="00FF168D" w:rsidRDefault="00C6475B" w:rsidP="002D6F44">
      <w:pPr>
        <w:spacing w:line="480" w:lineRule="auto"/>
        <w:rPr>
          <w:rFonts w:ascii="Times New Roman" w:hAnsi="Times New Roman"/>
          <w:b/>
          <w:sz w:val="24"/>
          <w:szCs w:val="24"/>
        </w:rPr>
      </w:pPr>
    </w:p>
    <w:p w14:paraId="215A2000" w14:textId="77777777" w:rsidR="00C6475B" w:rsidRPr="00FF168D" w:rsidRDefault="00C6475B" w:rsidP="002D6F44">
      <w:pPr>
        <w:spacing w:line="480" w:lineRule="auto"/>
        <w:rPr>
          <w:rFonts w:ascii="Times New Roman" w:hAnsi="Times New Roman"/>
          <w:b/>
          <w:sz w:val="24"/>
          <w:szCs w:val="24"/>
        </w:rPr>
      </w:pPr>
    </w:p>
    <w:p w14:paraId="6B8BB729" w14:textId="77777777" w:rsidR="00C6475B" w:rsidRPr="00FF168D" w:rsidRDefault="00C6475B" w:rsidP="002D6F44">
      <w:pPr>
        <w:spacing w:line="480" w:lineRule="auto"/>
        <w:rPr>
          <w:rFonts w:ascii="Times New Roman" w:hAnsi="Times New Roman"/>
          <w:b/>
          <w:sz w:val="24"/>
          <w:szCs w:val="24"/>
        </w:rPr>
      </w:pPr>
    </w:p>
    <w:p w14:paraId="674DFC77" w14:textId="77777777" w:rsidR="00C6475B" w:rsidRPr="00FF168D" w:rsidRDefault="00C6475B" w:rsidP="002D6F44">
      <w:pPr>
        <w:spacing w:line="480" w:lineRule="auto"/>
        <w:rPr>
          <w:rFonts w:ascii="Times New Roman" w:hAnsi="Times New Roman"/>
          <w:b/>
          <w:sz w:val="24"/>
          <w:szCs w:val="24"/>
        </w:rPr>
      </w:pPr>
    </w:p>
    <w:p w14:paraId="3B471BBB" w14:textId="77777777" w:rsidR="00C6475B" w:rsidRPr="00FF168D" w:rsidRDefault="00C6475B" w:rsidP="002D6F44">
      <w:pPr>
        <w:spacing w:line="480" w:lineRule="auto"/>
        <w:rPr>
          <w:rFonts w:ascii="Times New Roman" w:hAnsi="Times New Roman"/>
          <w:b/>
          <w:sz w:val="24"/>
          <w:szCs w:val="24"/>
        </w:rPr>
      </w:pPr>
    </w:p>
    <w:p w14:paraId="3853D9F0" w14:textId="77777777" w:rsidR="00C6475B" w:rsidRPr="00FF168D" w:rsidRDefault="00C6475B" w:rsidP="002D6F44">
      <w:pPr>
        <w:spacing w:line="480" w:lineRule="auto"/>
        <w:rPr>
          <w:rFonts w:ascii="Times New Roman" w:hAnsi="Times New Roman"/>
          <w:b/>
          <w:sz w:val="24"/>
          <w:szCs w:val="24"/>
        </w:rPr>
      </w:pPr>
    </w:p>
    <w:p w14:paraId="444CFB88" w14:textId="77777777" w:rsidR="00C6475B" w:rsidRPr="00FF168D" w:rsidRDefault="00C6475B" w:rsidP="002D6F44">
      <w:pPr>
        <w:spacing w:line="480" w:lineRule="auto"/>
        <w:rPr>
          <w:rFonts w:ascii="Times New Roman" w:hAnsi="Times New Roman"/>
          <w:b/>
          <w:sz w:val="24"/>
          <w:szCs w:val="24"/>
        </w:rPr>
      </w:pPr>
    </w:p>
    <w:p w14:paraId="206B5BE5" w14:textId="77777777" w:rsidR="00C6475B" w:rsidRPr="00FF168D" w:rsidRDefault="00C6475B" w:rsidP="002D6F44">
      <w:pPr>
        <w:spacing w:line="480" w:lineRule="auto"/>
        <w:rPr>
          <w:rFonts w:ascii="Times New Roman" w:hAnsi="Times New Roman"/>
          <w:b/>
          <w:sz w:val="24"/>
          <w:szCs w:val="24"/>
        </w:rPr>
      </w:pPr>
    </w:p>
    <w:p w14:paraId="15D8846B" w14:textId="77777777" w:rsidR="00C6475B" w:rsidRPr="00FF168D" w:rsidRDefault="00C6475B" w:rsidP="002D6F44">
      <w:pPr>
        <w:spacing w:line="480" w:lineRule="auto"/>
        <w:rPr>
          <w:rFonts w:ascii="Times New Roman" w:hAnsi="Times New Roman"/>
          <w:b/>
          <w:sz w:val="24"/>
          <w:szCs w:val="24"/>
        </w:rPr>
      </w:pPr>
    </w:p>
    <w:p w14:paraId="37AC1810" w14:textId="77777777" w:rsidR="00C6475B" w:rsidRPr="00FF168D" w:rsidRDefault="00C6475B" w:rsidP="002D6F44">
      <w:pPr>
        <w:spacing w:line="480" w:lineRule="auto"/>
        <w:rPr>
          <w:rFonts w:ascii="Times New Roman" w:hAnsi="Times New Roman"/>
          <w:b/>
          <w:sz w:val="24"/>
          <w:szCs w:val="24"/>
        </w:rPr>
      </w:pPr>
    </w:p>
    <w:p w14:paraId="5BBE976C" w14:textId="77777777" w:rsidR="00C6475B" w:rsidRPr="00FF168D" w:rsidRDefault="00C6475B" w:rsidP="002D6F44">
      <w:pPr>
        <w:spacing w:line="480" w:lineRule="auto"/>
        <w:rPr>
          <w:rFonts w:ascii="Times New Roman" w:hAnsi="Times New Roman"/>
          <w:b/>
          <w:sz w:val="24"/>
          <w:szCs w:val="24"/>
        </w:rPr>
      </w:pPr>
    </w:p>
    <w:p w14:paraId="2AD5214B" w14:textId="77777777" w:rsidR="00C6475B" w:rsidRPr="00FF168D" w:rsidRDefault="00C6475B" w:rsidP="002D6F44">
      <w:pPr>
        <w:spacing w:line="480" w:lineRule="auto"/>
        <w:rPr>
          <w:rFonts w:ascii="Times New Roman" w:hAnsi="Times New Roman"/>
          <w:b/>
          <w:sz w:val="24"/>
          <w:szCs w:val="24"/>
        </w:rPr>
      </w:pPr>
    </w:p>
    <w:p w14:paraId="1B95F3B7" w14:textId="77777777" w:rsidR="00C6475B" w:rsidRPr="00FF168D" w:rsidRDefault="00C6475B" w:rsidP="002D6F44">
      <w:pPr>
        <w:spacing w:line="480" w:lineRule="auto"/>
        <w:rPr>
          <w:rFonts w:ascii="Times New Roman" w:hAnsi="Times New Roman"/>
          <w:b/>
          <w:sz w:val="24"/>
          <w:szCs w:val="24"/>
        </w:rPr>
      </w:pPr>
    </w:p>
    <w:p w14:paraId="1ABA9190" w14:textId="77777777" w:rsidR="00C6475B" w:rsidRPr="00FF168D" w:rsidRDefault="00C6475B" w:rsidP="002D6F44">
      <w:pPr>
        <w:spacing w:line="480" w:lineRule="auto"/>
        <w:rPr>
          <w:rFonts w:ascii="Times New Roman" w:hAnsi="Times New Roman"/>
          <w:b/>
          <w:sz w:val="24"/>
          <w:szCs w:val="24"/>
        </w:rPr>
      </w:pPr>
    </w:p>
    <w:p w14:paraId="769A9094" w14:textId="77777777" w:rsidR="00C6475B" w:rsidRPr="00FF168D" w:rsidRDefault="00C6475B" w:rsidP="002D6F44">
      <w:pPr>
        <w:spacing w:line="480" w:lineRule="auto"/>
        <w:rPr>
          <w:rFonts w:ascii="Times New Roman" w:hAnsi="Times New Roman"/>
          <w:b/>
          <w:sz w:val="24"/>
          <w:szCs w:val="24"/>
        </w:rPr>
      </w:pPr>
    </w:p>
    <w:p w14:paraId="4B7A66FF" w14:textId="026EFADD" w:rsidR="0068248A" w:rsidRPr="00FF168D" w:rsidRDefault="0068248A" w:rsidP="002D6F44">
      <w:pPr>
        <w:spacing w:line="480" w:lineRule="auto"/>
        <w:rPr>
          <w:rFonts w:ascii="Times New Roman" w:hAnsi="Times New Roman"/>
          <w:b/>
          <w:sz w:val="24"/>
          <w:szCs w:val="24"/>
        </w:rPr>
      </w:pPr>
      <w:r w:rsidRPr="00FF168D">
        <w:rPr>
          <w:rFonts w:ascii="Times New Roman" w:hAnsi="Times New Roman"/>
          <w:b/>
          <w:sz w:val="24"/>
          <w:szCs w:val="24"/>
        </w:rPr>
        <w:t>Abstract</w:t>
      </w:r>
    </w:p>
    <w:p w14:paraId="2179623F" w14:textId="77777777" w:rsidR="00E65532" w:rsidRPr="00FF168D" w:rsidRDefault="00E65532" w:rsidP="00D0030C">
      <w:pPr>
        <w:spacing w:line="480" w:lineRule="auto"/>
        <w:jc w:val="both"/>
        <w:rPr>
          <w:rFonts w:ascii="Times New Roman" w:hAnsi="Times New Roman"/>
          <w:sz w:val="24"/>
          <w:szCs w:val="24"/>
        </w:rPr>
      </w:pPr>
      <w:r w:rsidRPr="00FF168D">
        <w:rPr>
          <w:rFonts w:ascii="Times New Roman" w:hAnsi="Times New Roman"/>
          <w:sz w:val="24"/>
          <w:szCs w:val="24"/>
        </w:rPr>
        <w:t>Introduction</w:t>
      </w:r>
    </w:p>
    <w:p w14:paraId="41F746FF" w14:textId="77777777" w:rsidR="00E65532" w:rsidRPr="00FF168D" w:rsidRDefault="0084151B" w:rsidP="00D0030C">
      <w:pPr>
        <w:spacing w:line="480" w:lineRule="auto"/>
        <w:jc w:val="both"/>
        <w:rPr>
          <w:rFonts w:ascii="Times New Roman" w:hAnsi="Times New Roman"/>
          <w:sz w:val="24"/>
          <w:szCs w:val="24"/>
        </w:rPr>
      </w:pPr>
      <w:r w:rsidRPr="00FF168D">
        <w:rPr>
          <w:rFonts w:ascii="Times New Roman" w:hAnsi="Times New Roman"/>
          <w:sz w:val="24"/>
          <w:szCs w:val="24"/>
        </w:rPr>
        <w:t>Dominant t</w:t>
      </w:r>
      <w:r w:rsidR="00D0030C" w:rsidRPr="00FF168D">
        <w:rPr>
          <w:rFonts w:ascii="Times New Roman" w:hAnsi="Times New Roman"/>
          <w:sz w:val="24"/>
          <w:szCs w:val="24"/>
        </w:rPr>
        <w:t xml:space="preserve">heories of wayfinding </w:t>
      </w:r>
      <w:r w:rsidRPr="00FF168D">
        <w:rPr>
          <w:rFonts w:ascii="Times New Roman" w:hAnsi="Times New Roman"/>
          <w:sz w:val="24"/>
          <w:szCs w:val="24"/>
        </w:rPr>
        <w:t>may have underestimated the ease with which adults can learn a route, even with minimal exposure to that route.</w:t>
      </w:r>
      <w:r w:rsidR="00D0030C" w:rsidRPr="00FF168D">
        <w:rPr>
          <w:rFonts w:ascii="Times New Roman" w:hAnsi="Times New Roman"/>
          <w:sz w:val="24"/>
          <w:szCs w:val="24"/>
        </w:rPr>
        <w:t xml:space="preserve"> </w:t>
      </w:r>
    </w:p>
    <w:p w14:paraId="3393EA1C" w14:textId="77777777" w:rsidR="00E65532" w:rsidRPr="00FF168D" w:rsidRDefault="00E65532" w:rsidP="00D0030C">
      <w:pPr>
        <w:spacing w:line="480" w:lineRule="auto"/>
        <w:jc w:val="both"/>
        <w:rPr>
          <w:rFonts w:ascii="Times New Roman" w:hAnsi="Times New Roman"/>
          <w:sz w:val="24"/>
          <w:szCs w:val="24"/>
        </w:rPr>
      </w:pPr>
      <w:r w:rsidRPr="00FF168D">
        <w:rPr>
          <w:rFonts w:ascii="Times New Roman" w:hAnsi="Times New Roman"/>
          <w:sz w:val="24"/>
          <w:szCs w:val="24"/>
        </w:rPr>
        <w:t>Objectives</w:t>
      </w:r>
    </w:p>
    <w:p w14:paraId="3EDD526E" w14:textId="3B4DFD40" w:rsidR="00E65532" w:rsidRPr="00FF168D" w:rsidRDefault="0084151B" w:rsidP="00D0030C">
      <w:pPr>
        <w:spacing w:line="480" w:lineRule="auto"/>
        <w:jc w:val="both"/>
        <w:rPr>
          <w:rFonts w:ascii="Times New Roman" w:hAnsi="Times New Roman" w:cs="Times New Roman"/>
          <w:sz w:val="24"/>
          <w:szCs w:val="24"/>
        </w:rPr>
      </w:pPr>
      <w:r w:rsidRPr="00FF168D">
        <w:rPr>
          <w:rFonts w:ascii="Times New Roman" w:hAnsi="Times New Roman" w:cs="Times New Roman"/>
          <w:sz w:val="24"/>
          <w:szCs w:val="24"/>
        </w:rPr>
        <w:t xml:space="preserve">In this paper we present </w:t>
      </w:r>
      <w:r w:rsidR="00EF65F5" w:rsidRPr="00FF168D">
        <w:rPr>
          <w:rFonts w:ascii="Times New Roman" w:hAnsi="Times New Roman" w:cs="Times New Roman"/>
          <w:sz w:val="24"/>
          <w:szCs w:val="24"/>
        </w:rPr>
        <w:t>three</w:t>
      </w:r>
      <w:r w:rsidRPr="00FF168D">
        <w:rPr>
          <w:rFonts w:ascii="Times New Roman" w:hAnsi="Times New Roman" w:cs="Times New Roman"/>
          <w:sz w:val="24"/>
          <w:szCs w:val="24"/>
        </w:rPr>
        <w:t xml:space="preserve"> different experiments</w:t>
      </w:r>
      <w:r w:rsidR="004B3A20" w:rsidRPr="00FF168D">
        <w:rPr>
          <w:rFonts w:ascii="Times New Roman" w:hAnsi="Times New Roman" w:cs="Times New Roman"/>
          <w:sz w:val="24"/>
          <w:szCs w:val="24"/>
        </w:rPr>
        <w:t xml:space="preserve"> </w:t>
      </w:r>
      <w:bookmarkStart w:id="0" w:name="_Hlk39585127"/>
      <w:r w:rsidRPr="00FF168D">
        <w:rPr>
          <w:rFonts w:ascii="Times New Roman" w:hAnsi="Times New Roman" w:cs="Times New Roman"/>
          <w:sz w:val="24"/>
          <w:szCs w:val="24"/>
        </w:rPr>
        <w:t xml:space="preserve">to provide a comprehensive picture of whether adults can learn complex routes consisting of a number of </w:t>
      </w:r>
      <w:r w:rsidR="00B830BD" w:rsidRPr="00FF168D">
        <w:rPr>
          <w:rFonts w:ascii="Times New Roman" w:hAnsi="Times New Roman" w:cs="Times New Roman"/>
          <w:sz w:val="24"/>
          <w:szCs w:val="24"/>
        </w:rPr>
        <w:t>choicepoints</w:t>
      </w:r>
      <w:r w:rsidRPr="00FF168D">
        <w:rPr>
          <w:rFonts w:ascii="Times New Roman" w:hAnsi="Times New Roman" w:cs="Times New Roman"/>
          <w:sz w:val="24"/>
          <w:szCs w:val="24"/>
        </w:rPr>
        <w:t>, and if so, what strategies they might be employing to do so.</w:t>
      </w:r>
      <w:r w:rsidR="00DD614D" w:rsidRPr="00FF168D">
        <w:rPr>
          <w:rFonts w:ascii="Times New Roman" w:hAnsi="Times New Roman" w:cs="Times New Roman"/>
          <w:sz w:val="24"/>
          <w:szCs w:val="24"/>
        </w:rPr>
        <w:t xml:space="preserve"> </w:t>
      </w:r>
    </w:p>
    <w:bookmarkEnd w:id="0"/>
    <w:p w14:paraId="4A3A42F1" w14:textId="760D70C1" w:rsidR="00E65532" w:rsidRPr="00FF168D" w:rsidRDefault="00E65532" w:rsidP="00D0030C">
      <w:pPr>
        <w:spacing w:line="480" w:lineRule="auto"/>
        <w:jc w:val="both"/>
        <w:rPr>
          <w:rFonts w:ascii="Times New Roman" w:hAnsi="Times New Roman" w:cs="Times New Roman"/>
          <w:sz w:val="24"/>
          <w:szCs w:val="24"/>
        </w:rPr>
      </w:pPr>
      <w:r w:rsidRPr="00FF168D">
        <w:rPr>
          <w:rFonts w:ascii="Times New Roman" w:hAnsi="Times New Roman" w:cs="Times New Roman"/>
          <w:sz w:val="24"/>
          <w:szCs w:val="24"/>
        </w:rPr>
        <w:t>Method and results</w:t>
      </w:r>
    </w:p>
    <w:p w14:paraId="4B79FECE" w14:textId="4A75F169" w:rsidR="00E65532" w:rsidRPr="00FF168D" w:rsidRDefault="00F925AC" w:rsidP="00D0030C">
      <w:pPr>
        <w:spacing w:line="480" w:lineRule="auto"/>
        <w:jc w:val="both"/>
        <w:rPr>
          <w:rFonts w:ascii="Times New Roman" w:hAnsi="Times New Roman"/>
          <w:sz w:val="24"/>
          <w:szCs w:val="24"/>
        </w:rPr>
      </w:pPr>
      <w:r w:rsidRPr="00FF168D">
        <w:rPr>
          <w:rFonts w:ascii="Times New Roman" w:hAnsi="Times New Roman" w:cs="Times New Roman"/>
          <w:sz w:val="24"/>
          <w:szCs w:val="24"/>
        </w:rPr>
        <w:t>W</w:t>
      </w:r>
      <w:r w:rsidRPr="00FF168D">
        <w:rPr>
          <w:rFonts w:ascii="Times New Roman" w:hAnsi="Times New Roman"/>
          <w:sz w:val="24"/>
          <w:szCs w:val="24"/>
        </w:rPr>
        <w:t>e found that adults could learn a 15-</w:t>
      </w:r>
      <w:r w:rsidR="00B830BD" w:rsidRPr="00FF168D">
        <w:rPr>
          <w:rFonts w:ascii="Times New Roman" w:hAnsi="Times New Roman"/>
          <w:sz w:val="24"/>
          <w:szCs w:val="24"/>
        </w:rPr>
        <w:t xml:space="preserve">junction </w:t>
      </w:r>
      <w:r w:rsidRPr="00FF168D">
        <w:rPr>
          <w:rFonts w:ascii="Times New Roman" w:hAnsi="Times New Roman"/>
          <w:sz w:val="24"/>
          <w:szCs w:val="24"/>
        </w:rPr>
        <w:t xml:space="preserve">route after only a single experience of the route (Experiment 1) </w:t>
      </w:r>
      <w:r w:rsidR="009E4A6C" w:rsidRPr="00FF168D">
        <w:rPr>
          <w:rFonts w:ascii="Times New Roman" w:hAnsi="Times New Roman"/>
          <w:sz w:val="24"/>
          <w:szCs w:val="24"/>
        </w:rPr>
        <w:t>but that they</w:t>
      </w:r>
      <w:r w:rsidRPr="00FF168D">
        <w:rPr>
          <w:rFonts w:ascii="Times New Roman" w:hAnsi="Times New Roman"/>
          <w:sz w:val="24"/>
          <w:szCs w:val="24"/>
        </w:rPr>
        <w:t xml:space="preserve"> underestimated how good they would be at learning the 15-</w:t>
      </w:r>
      <w:r w:rsidR="00B830BD" w:rsidRPr="00FF168D">
        <w:rPr>
          <w:rFonts w:ascii="Times New Roman" w:hAnsi="Times New Roman"/>
          <w:sz w:val="24"/>
          <w:szCs w:val="24"/>
        </w:rPr>
        <w:t xml:space="preserve">junction </w:t>
      </w:r>
      <w:r w:rsidRPr="00FF168D">
        <w:rPr>
          <w:rFonts w:ascii="Times New Roman" w:hAnsi="Times New Roman"/>
          <w:sz w:val="24"/>
          <w:szCs w:val="24"/>
        </w:rPr>
        <w:t>route (Experiment 2). I</w:t>
      </w:r>
      <w:r w:rsidR="0084151B" w:rsidRPr="00FF168D">
        <w:rPr>
          <w:rFonts w:ascii="Times New Roman" w:hAnsi="Times New Roman"/>
          <w:sz w:val="24"/>
          <w:szCs w:val="24"/>
        </w:rPr>
        <w:t>n Experiment</w:t>
      </w:r>
      <w:r w:rsidR="007E118B" w:rsidRPr="00FF168D">
        <w:rPr>
          <w:rFonts w:ascii="Times New Roman" w:hAnsi="Times New Roman"/>
          <w:sz w:val="24"/>
          <w:szCs w:val="24"/>
        </w:rPr>
        <w:t xml:space="preserve"> 3</w:t>
      </w:r>
      <w:r w:rsidR="0084151B" w:rsidRPr="00FF168D">
        <w:rPr>
          <w:rFonts w:ascii="Times New Roman" w:hAnsi="Times New Roman"/>
          <w:sz w:val="24"/>
          <w:szCs w:val="24"/>
        </w:rPr>
        <w:t xml:space="preserve">, we found that </w:t>
      </w:r>
      <w:r w:rsidR="00DD614D" w:rsidRPr="00FF168D">
        <w:rPr>
          <w:rFonts w:ascii="Times New Roman" w:hAnsi="Times New Roman"/>
          <w:sz w:val="24"/>
          <w:szCs w:val="24"/>
        </w:rPr>
        <w:t xml:space="preserve">when learning a route made up of ‘T’ shaped junctions, </w:t>
      </w:r>
      <w:r w:rsidR="0084151B" w:rsidRPr="00FF168D">
        <w:rPr>
          <w:rFonts w:ascii="Times New Roman" w:hAnsi="Times New Roman"/>
          <w:sz w:val="24"/>
          <w:szCs w:val="24"/>
        </w:rPr>
        <w:t>participants</w:t>
      </w:r>
      <w:r w:rsidR="00D0030C" w:rsidRPr="00FF168D">
        <w:rPr>
          <w:rFonts w:ascii="Times New Roman" w:hAnsi="Times New Roman"/>
          <w:sz w:val="24"/>
          <w:szCs w:val="24"/>
        </w:rPr>
        <w:t xml:space="preserve"> </w:t>
      </w:r>
      <w:r w:rsidR="00DD614D" w:rsidRPr="00FF168D">
        <w:rPr>
          <w:rFonts w:ascii="Times New Roman" w:hAnsi="Times New Roman"/>
          <w:sz w:val="24"/>
          <w:szCs w:val="24"/>
        </w:rPr>
        <w:t>relied on a</w:t>
      </w:r>
      <w:r w:rsidR="00D0030C" w:rsidRPr="00FF168D">
        <w:rPr>
          <w:rFonts w:ascii="Times New Roman" w:hAnsi="Times New Roman"/>
          <w:sz w:val="24"/>
          <w:szCs w:val="24"/>
        </w:rPr>
        <w:t xml:space="preserve"> </w:t>
      </w:r>
      <w:r w:rsidR="00DD614D" w:rsidRPr="00FF168D">
        <w:rPr>
          <w:rFonts w:ascii="Times New Roman" w:hAnsi="Times New Roman"/>
          <w:i/>
          <w:sz w:val="24"/>
          <w:szCs w:val="24"/>
        </w:rPr>
        <w:t>‘</w:t>
      </w:r>
      <w:r w:rsidR="00F61AE8" w:rsidRPr="00FF168D">
        <w:rPr>
          <w:rFonts w:ascii="Times New Roman" w:hAnsi="Times New Roman"/>
          <w:i/>
          <w:sz w:val="24"/>
          <w:szCs w:val="24"/>
        </w:rPr>
        <w:t>beacon</w:t>
      </w:r>
      <w:r w:rsidR="00DD614D" w:rsidRPr="00FF168D">
        <w:rPr>
          <w:rFonts w:ascii="Times New Roman" w:hAnsi="Times New Roman"/>
          <w:i/>
          <w:sz w:val="24"/>
          <w:szCs w:val="24"/>
        </w:rPr>
        <w:t xml:space="preserve">’ </w:t>
      </w:r>
      <w:r w:rsidR="00DD614D" w:rsidRPr="00FF168D">
        <w:rPr>
          <w:rFonts w:ascii="Times New Roman" w:hAnsi="Times New Roman"/>
          <w:sz w:val="24"/>
          <w:szCs w:val="24"/>
        </w:rPr>
        <w:t>strategy</w:t>
      </w:r>
      <w:r w:rsidR="00F61AE8" w:rsidRPr="00FF168D">
        <w:rPr>
          <w:rFonts w:ascii="Times New Roman" w:hAnsi="Times New Roman"/>
          <w:sz w:val="24"/>
          <w:szCs w:val="24"/>
        </w:rPr>
        <w:t xml:space="preserve"> based on visual matching</w:t>
      </w:r>
      <w:r w:rsidR="00DD614D" w:rsidRPr="00FF168D">
        <w:rPr>
          <w:rFonts w:ascii="Times New Roman" w:hAnsi="Times New Roman"/>
          <w:sz w:val="24"/>
          <w:szCs w:val="24"/>
        </w:rPr>
        <w:t xml:space="preserve">. </w:t>
      </w:r>
    </w:p>
    <w:p w14:paraId="062E8E26" w14:textId="77777777" w:rsidR="00E65532" w:rsidRPr="00FF168D" w:rsidRDefault="00E65532" w:rsidP="00D0030C">
      <w:pPr>
        <w:spacing w:line="480" w:lineRule="auto"/>
        <w:jc w:val="both"/>
        <w:rPr>
          <w:rFonts w:ascii="Times New Roman" w:hAnsi="Times New Roman"/>
          <w:sz w:val="24"/>
          <w:szCs w:val="24"/>
        </w:rPr>
      </w:pPr>
      <w:r w:rsidRPr="00FF168D">
        <w:rPr>
          <w:rFonts w:ascii="Times New Roman" w:hAnsi="Times New Roman"/>
          <w:sz w:val="24"/>
          <w:szCs w:val="24"/>
        </w:rPr>
        <w:t>Conclusions</w:t>
      </w:r>
    </w:p>
    <w:p w14:paraId="480B7A6E" w14:textId="39F9616F" w:rsidR="00D0030C" w:rsidRPr="00FF168D" w:rsidRDefault="0084151B" w:rsidP="00D0030C">
      <w:pPr>
        <w:spacing w:line="480" w:lineRule="auto"/>
        <w:jc w:val="both"/>
        <w:rPr>
          <w:rFonts w:ascii="Times New Roman" w:hAnsi="Times New Roman"/>
          <w:sz w:val="24"/>
          <w:szCs w:val="24"/>
        </w:rPr>
      </w:pPr>
      <w:r w:rsidRPr="00FF168D">
        <w:rPr>
          <w:rFonts w:ascii="Times New Roman" w:hAnsi="Times New Roman"/>
          <w:sz w:val="24"/>
          <w:szCs w:val="24"/>
        </w:rPr>
        <w:t>Collectively, these findings suggest that adults can learn</w:t>
      </w:r>
      <w:r w:rsidR="006A1878" w:rsidRPr="00FF168D">
        <w:rPr>
          <w:rFonts w:ascii="Times New Roman" w:hAnsi="Times New Roman"/>
          <w:sz w:val="24"/>
          <w:szCs w:val="24"/>
        </w:rPr>
        <w:t xml:space="preserve"> complex</w:t>
      </w:r>
      <w:r w:rsidRPr="00FF168D">
        <w:rPr>
          <w:rFonts w:ascii="Times New Roman" w:hAnsi="Times New Roman"/>
          <w:sz w:val="24"/>
          <w:szCs w:val="24"/>
        </w:rPr>
        <w:t xml:space="preserve"> routes, even with as many as 15</w:t>
      </w:r>
      <w:r w:rsidR="00E15418" w:rsidRPr="00FF168D">
        <w:rPr>
          <w:rFonts w:ascii="Times New Roman" w:hAnsi="Times New Roman"/>
          <w:sz w:val="24"/>
          <w:szCs w:val="24"/>
        </w:rPr>
        <w:t xml:space="preserve"> </w:t>
      </w:r>
      <w:r w:rsidR="00B830BD" w:rsidRPr="00FF168D">
        <w:rPr>
          <w:rFonts w:ascii="Times New Roman" w:hAnsi="Times New Roman"/>
          <w:sz w:val="24"/>
          <w:szCs w:val="24"/>
        </w:rPr>
        <w:t>choicepoints</w:t>
      </w:r>
      <w:r w:rsidRPr="00FF168D">
        <w:rPr>
          <w:rFonts w:ascii="Times New Roman" w:hAnsi="Times New Roman"/>
          <w:sz w:val="24"/>
          <w:szCs w:val="24"/>
        </w:rPr>
        <w:t xml:space="preserve">, very quickly and without the need for repeated </w:t>
      </w:r>
      <w:r w:rsidR="006A1878" w:rsidRPr="00FF168D">
        <w:rPr>
          <w:rFonts w:ascii="Times New Roman" w:hAnsi="Times New Roman"/>
          <w:sz w:val="24"/>
          <w:szCs w:val="24"/>
        </w:rPr>
        <w:t>exposure.</w:t>
      </w:r>
      <w:r w:rsidRPr="00FF168D">
        <w:rPr>
          <w:rFonts w:ascii="Times New Roman" w:hAnsi="Times New Roman"/>
          <w:sz w:val="24"/>
          <w:szCs w:val="24"/>
        </w:rPr>
        <w:t xml:space="preserve"> </w:t>
      </w:r>
      <w:r w:rsidR="006A1878" w:rsidRPr="00FF168D">
        <w:rPr>
          <w:rFonts w:ascii="Times New Roman" w:hAnsi="Times New Roman"/>
          <w:sz w:val="24"/>
          <w:szCs w:val="24"/>
        </w:rPr>
        <w:t>These findings have implications</w:t>
      </w:r>
      <w:r w:rsidRPr="00FF168D">
        <w:rPr>
          <w:rFonts w:ascii="Times New Roman" w:hAnsi="Times New Roman"/>
          <w:sz w:val="24"/>
          <w:szCs w:val="24"/>
        </w:rPr>
        <w:t xml:space="preserve"> for theories of </w:t>
      </w:r>
      <w:r w:rsidR="006A1878" w:rsidRPr="00FF168D">
        <w:rPr>
          <w:rFonts w:ascii="Times New Roman" w:hAnsi="Times New Roman"/>
          <w:sz w:val="24"/>
          <w:szCs w:val="24"/>
        </w:rPr>
        <w:t>wayfinding and call into question</w:t>
      </w:r>
      <w:r w:rsidRPr="00FF168D">
        <w:rPr>
          <w:rFonts w:ascii="Times New Roman" w:hAnsi="Times New Roman"/>
          <w:sz w:val="24"/>
          <w:szCs w:val="24"/>
        </w:rPr>
        <w:t xml:space="preserve"> the need for </w:t>
      </w:r>
      <w:r w:rsidR="00CE2CEC" w:rsidRPr="00FF168D">
        <w:rPr>
          <w:rFonts w:ascii="Times New Roman" w:hAnsi="Times New Roman"/>
          <w:sz w:val="24"/>
          <w:szCs w:val="24"/>
        </w:rPr>
        <w:t>repeated exposure</w:t>
      </w:r>
      <w:r w:rsidR="006A1878" w:rsidRPr="00FF168D">
        <w:rPr>
          <w:rFonts w:ascii="Times New Roman" w:hAnsi="Times New Roman"/>
          <w:sz w:val="24"/>
          <w:szCs w:val="24"/>
        </w:rPr>
        <w:t>.</w:t>
      </w:r>
    </w:p>
    <w:p w14:paraId="37F4DE93" w14:textId="77777777" w:rsidR="00D0030C" w:rsidRPr="00FF168D" w:rsidRDefault="00D0030C" w:rsidP="0068248A">
      <w:pPr>
        <w:spacing w:line="480" w:lineRule="auto"/>
        <w:jc w:val="center"/>
        <w:rPr>
          <w:rFonts w:ascii="Times New Roman" w:hAnsi="Times New Roman"/>
          <w:b/>
          <w:sz w:val="24"/>
          <w:szCs w:val="24"/>
        </w:rPr>
      </w:pPr>
    </w:p>
    <w:p w14:paraId="4B23839D" w14:textId="2C7CF7BA" w:rsidR="0068248A" w:rsidRPr="00FF168D" w:rsidRDefault="0068248A" w:rsidP="002011A9">
      <w:pPr>
        <w:spacing w:line="480" w:lineRule="auto"/>
        <w:rPr>
          <w:rFonts w:ascii="Times New Roman" w:hAnsi="Times New Roman"/>
          <w:b/>
          <w:sz w:val="24"/>
          <w:szCs w:val="24"/>
        </w:rPr>
      </w:pPr>
    </w:p>
    <w:p w14:paraId="51385E4E" w14:textId="7A86B7F7" w:rsidR="0068248A" w:rsidRPr="00FF168D" w:rsidRDefault="0068248A" w:rsidP="002011A9">
      <w:pPr>
        <w:spacing w:line="480" w:lineRule="auto"/>
        <w:rPr>
          <w:rFonts w:ascii="Times New Roman" w:hAnsi="Times New Roman"/>
          <w:b/>
          <w:sz w:val="24"/>
          <w:szCs w:val="24"/>
        </w:rPr>
      </w:pPr>
    </w:p>
    <w:p w14:paraId="1D4C7292" w14:textId="18D41DFD" w:rsidR="0068248A" w:rsidRPr="00FF168D" w:rsidRDefault="0068248A" w:rsidP="002011A9">
      <w:pPr>
        <w:spacing w:line="480" w:lineRule="auto"/>
        <w:rPr>
          <w:rFonts w:ascii="Times New Roman" w:hAnsi="Times New Roman"/>
          <w:b/>
          <w:sz w:val="24"/>
          <w:szCs w:val="24"/>
        </w:rPr>
      </w:pPr>
    </w:p>
    <w:p w14:paraId="1C8F2950" w14:textId="3B309098" w:rsidR="0068248A" w:rsidRPr="00FF168D" w:rsidRDefault="0068248A" w:rsidP="002011A9">
      <w:pPr>
        <w:spacing w:line="480" w:lineRule="auto"/>
        <w:rPr>
          <w:rFonts w:ascii="Times New Roman" w:hAnsi="Times New Roman"/>
          <w:b/>
          <w:sz w:val="24"/>
          <w:szCs w:val="24"/>
        </w:rPr>
      </w:pPr>
    </w:p>
    <w:p w14:paraId="3F5B58A6" w14:textId="33E96CFB" w:rsidR="007C2592" w:rsidRPr="00FF168D" w:rsidRDefault="00E65532" w:rsidP="002011A9">
      <w:pPr>
        <w:spacing w:line="480" w:lineRule="auto"/>
        <w:rPr>
          <w:rFonts w:ascii="Times New Roman" w:hAnsi="Times New Roman"/>
          <w:b/>
          <w:sz w:val="24"/>
          <w:szCs w:val="24"/>
        </w:rPr>
      </w:pPr>
      <w:r w:rsidRPr="00FF168D">
        <w:rPr>
          <w:rFonts w:ascii="Times New Roman" w:hAnsi="Times New Roman"/>
          <w:b/>
          <w:sz w:val="24"/>
          <w:szCs w:val="24"/>
        </w:rPr>
        <w:t>Ke</w:t>
      </w:r>
      <w:r w:rsidR="007C2592" w:rsidRPr="00FF168D">
        <w:rPr>
          <w:rFonts w:ascii="Times New Roman" w:hAnsi="Times New Roman"/>
          <w:b/>
          <w:sz w:val="24"/>
          <w:szCs w:val="24"/>
        </w:rPr>
        <w:t>ywords</w:t>
      </w:r>
    </w:p>
    <w:p w14:paraId="6661A4FD" w14:textId="50A04816" w:rsidR="007C2592" w:rsidRPr="00FF168D" w:rsidRDefault="00715743" w:rsidP="002011A9">
      <w:pPr>
        <w:spacing w:line="480" w:lineRule="auto"/>
        <w:rPr>
          <w:rFonts w:ascii="Times New Roman" w:hAnsi="Times New Roman"/>
          <w:bCs/>
          <w:sz w:val="24"/>
          <w:szCs w:val="24"/>
        </w:rPr>
      </w:pPr>
      <w:r w:rsidRPr="00FF168D">
        <w:rPr>
          <w:rFonts w:ascii="Times New Roman" w:hAnsi="Times New Roman"/>
          <w:bCs/>
          <w:sz w:val="24"/>
          <w:szCs w:val="24"/>
        </w:rPr>
        <w:t>w</w:t>
      </w:r>
      <w:r w:rsidR="007C2592" w:rsidRPr="00FF168D">
        <w:rPr>
          <w:rFonts w:ascii="Times New Roman" w:hAnsi="Times New Roman"/>
          <w:bCs/>
          <w:sz w:val="24"/>
          <w:szCs w:val="24"/>
        </w:rPr>
        <w:t>ayfinding; virtual environments; landmarks; route-learning; strategies; visual matching</w:t>
      </w:r>
    </w:p>
    <w:p w14:paraId="2FFA6642" w14:textId="3431CBE4" w:rsidR="00A82032" w:rsidRPr="00FF168D" w:rsidRDefault="00A82032" w:rsidP="002011A9">
      <w:pPr>
        <w:spacing w:line="480" w:lineRule="auto"/>
        <w:rPr>
          <w:rFonts w:ascii="Times New Roman" w:hAnsi="Times New Roman"/>
          <w:bCs/>
          <w:sz w:val="24"/>
          <w:szCs w:val="24"/>
        </w:rPr>
      </w:pPr>
    </w:p>
    <w:p w14:paraId="7567C277" w14:textId="289C4ADD" w:rsidR="00A82032" w:rsidRPr="00FF168D" w:rsidRDefault="00A82032" w:rsidP="002011A9">
      <w:pPr>
        <w:spacing w:line="480" w:lineRule="auto"/>
        <w:rPr>
          <w:rFonts w:ascii="Times New Roman" w:hAnsi="Times New Roman"/>
          <w:bCs/>
          <w:sz w:val="24"/>
          <w:szCs w:val="24"/>
        </w:rPr>
      </w:pPr>
    </w:p>
    <w:p w14:paraId="0EF0CF0A" w14:textId="47436270" w:rsidR="00A82032" w:rsidRPr="00FF168D" w:rsidRDefault="00A82032" w:rsidP="002011A9">
      <w:pPr>
        <w:spacing w:line="480" w:lineRule="auto"/>
        <w:rPr>
          <w:rFonts w:ascii="Times New Roman" w:hAnsi="Times New Roman"/>
          <w:bCs/>
          <w:sz w:val="24"/>
          <w:szCs w:val="24"/>
        </w:rPr>
      </w:pPr>
    </w:p>
    <w:p w14:paraId="7F24382D" w14:textId="2B8C2038" w:rsidR="00A82032" w:rsidRPr="00FF168D" w:rsidRDefault="00A82032" w:rsidP="002011A9">
      <w:pPr>
        <w:spacing w:line="480" w:lineRule="auto"/>
        <w:rPr>
          <w:rFonts w:ascii="Times New Roman" w:hAnsi="Times New Roman"/>
          <w:bCs/>
          <w:sz w:val="24"/>
          <w:szCs w:val="24"/>
        </w:rPr>
      </w:pPr>
    </w:p>
    <w:p w14:paraId="39BCC036" w14:textId="1926B67B" w:rsidR="00A82032" w:rsidRPr="00FF168D" w:rsidRDefault="00A82032" w:rsidP="002011A9">
      <w:pPr>
        <w:spacing w:line="480" w:lineRule="auto"/>
        <w:rPr>
          <w:rFonts w:ascii="Times New Roman" w:hAnsi="Times New Roman"/>
          <w:bCs/>
          <w:sz w:val="24"/>
          <w:szCs w:val="24"/>
        </w:rPr>
      </w:pPr>
    </w:p>
    <w:p w14:paraId="7D333E82" w14:textId="31F1F96A" w:rsidR="00A82032" w:rsidRPr="00FF168D" w:rsidRDefault="00A82032" w:rsidP="002011A9">
      <w:pPr>
        <w:spacing w:line="480" w:lineRule="auto"/>
        <w:rPr>
          <w:rFonts w:ascii="Times New Roman" w:hAnsi="Times New Roman"/>
          <w:bCs/>
          <w:sz w:val="24"/>
          <w:szCs w:val="24"/>
        </w:rPr>
      </w:pPr>
    </w:p>
    <w:p w14:paraId="2AFA1879" w14:textId="57899FF0" w:rsidR="00A82032" w:rsidRPr="00FF168D" w:rsidRDefault="00A82032" w:rsidP="002011A9">
      <w:pPr>
        <w:spacing w:line="480" w:lineRule="auto"/>
        <w:rPr>
          <w:rFonts w:ascii="Times New Roman" w:hAnsi="Times New Roman"/>
          <w:bCs/>
          <w:sz w:val="24"/>
          <w:szCs w:val="24"/>
        </w:rPr>
      </w:pPr>
    </w:p>
    <w:p w14:paraId="55C9AD0D" w14:textId="3500B705" w:rsidR="00A82032" w:rsidRPr="00FF168D" w:rsidRDefault="00A82032" w:rsidP="002011A9">
      <w:pPr>
        <w:spacing w:line="480" w:lineRule="auto"/>
        <w:rPr>
          <w:rFonts w:ascii="Times New Roman" w:hAnsi="Times New Roman"/>
          <w:bCs/>
          <w:sz w:val="24"/>
          <w:szCs w:val="24"/>
        </w:rPr>
      </w:pPr>
    </w:p>
    <w:p w14:paraId="777A18D9" w14:textId="22183B77" w:rsidR="00A82032" w:rsidRPr="00FF168D" w:rsidRDefault="00A82032" w:rsidP="002011A9">
      <w:pPr>
        <w:spacing w:line="480" w:lineRule="auto"/>
        <w:rPr>
          <w:rFonts w:ascii="Times New Roman" w:hAnsi="Times New Roman"/>
          <w:bCs/>
          <w:sz w:val="24"/>
          <w:szCs w:val="24"/>
        </w:rPr>
      </w:pPr>
    </w:p>
    <w:p w14:paraId="16ADF6CF" w14:textId="2AE22DFB" w:rsidR="00A82032" w:rsidRPr="00FF168D" w:rsidRDefault="00A82032" w:rsidP="002011A9">
      <w:pPr>
        <w:spacing w:line="480" w:lineRule="auto"/>
        <w:rPr>
          <w:rFonts w:ascii="Times New Roman" w:hAnsi="Times New Roman"/>
          <w:bCs/>
          <w:sz w:val="24"/>
          <w:szCs w:val="24"/>
        </w:rPr>
      </w:pPr>
    </w:p>
    <w:p w14:paraId="420AB44D" w14:textId="2FB3B7B4" w:rsidR="00A82032" w:rsidRPr="00FF168D" w:rsidRDefault="00A82032" w:rsidP="002011A9">
      <w:pPr>
        <w:spacing w:line="480" w:lineRule="auto"/>
        <w:rPr>
          <w:rFonts w:ascii="Times New Roman" w:hAnsi="Times New Roman"/>
          <w:bCs/>
          <w:sz w:val="24"/>
          <w:szCs w:val="24"/>
        </w:rPr>
      </w:pPr>
    </w:p>
    <w:p w14:paraId="1C9B440B" w14:textId="0B8E10B3" w:rsidR="00A82032" w:rsidRPr="00FF168D" w:rsidRDefault="00A82032" w:rsidP="002011A9">
      <w:pPr>
        <w:spacing w:line="480" w:lineRule="auto"/>
        <w:rPr>
          <w:rFonts w:ascii="Times New Roman" w:hAnsi="Times New Roman"/>
          <w:bCs/>
          <w:sz w:val="24"/>
          <w:szCs w:val="24"/>
        </w:rPr>
      </w:pPr>
    </w:p>
    <w:p w14:paraId="64234711" w14:textId="386A3F2D" w:rsidR="00A82032" w:rsidRPr="00FF168D" w:rsidRDefault="00A82032" w:rsidP="002011A9">
      <w:pPr>
        <w:spacing w:line="480" w:lineRule="auto"/>
        <w:rPr>
          <w:rFonts w:ascii="Times New Roman" w:hAnsi="Times New Roman"/>
          <w:bCs/>
          <w:sz w:val="24"/>
          <w:szCs w:val="24"/>
        </w:rPr>
      </w:pPr>
    </w:p>
    <w:p w14:paraId="5F067FAE" w14:textId="175D2A5A" w:rsidR="00A82032" w:rsidRPr="00FF168D" w:rsidRDefault="00A82032" w:rsidP="002011A9">
      <w:pPr>
        <w:spacing w:line="480" w:lineRule="auto"/>
        <w:rPr>
          <w:rFonts w:ascii="Times New Roman" w:hAnsi="Times New Roman"/>
          <w:bCs/>
          <w:sz w:val="24"/>
          <w:szCs w:val="24"/>
        </w:rPr>
      </w:pPr>
    </w:p>
    <w:p w14:paraId="6C2E8700" w14:textId="4FFDEFB4" w:rsidR="00A82032" w:rsidRPr="00FF168D" w:rsidRDefault="00A82032" w:rsidP="002011A9">
      <w:pPr>
        <w:spacing w:line="480" w:lineRule="auto"/>
        <w:rPr>
          <w:rFonts w:ascii="Times New Roman" w:hAnsi="Times New Roman"/>
          <w:bCs/>
          <w:sz w:val="24"/>
          <w:szCs w:val="24"/>
        </w:rPr>
      </w:pPr>
    </w:p>
    <w:p w14:paraId="5BE1AB06" w14:textId="7B6AEED3" w:rsidR="00A82032" w:rsidRPr="00FF168D" w:rsidRDefault="00A82032" w:rsidP="002011A9">
      <w:pPr>
        <w:spacing w:line="480" w:lineRule="auto"/>
        <w:rPr>
          <w:rFonts w:ascii="Times New Roman" w:hAnsi="Times New Roman"/>
          <w:bCs/>
          <w:sz w:val="24"/>
          <w:szCs w:val="24"/>
        </w:rPr>
      </w:pPr>
    </w:p>
    <w:p w14:paraId="50591933" w14:textId="05289FCF" w:rsidR="00A82032" w:rsidRPr="00FF168D" w:rsidRDefault="00A82032" w:rsidP="002011A9">
      <w:pPr>
        <w:spacing w:line="480" w:lineRule="auto"/>
        <w:rPr>
          <w:rFonts w:ascii="Times New Roman" w:hAnsi="Times New Roman"/>
          <w:bCs/>
          <w:sz w:val="24"/>
          <w:szCs w:val="24"/>
        </w:rPr>
      </w:pPr>
    </w:p>
    <w:p w14:paraId="0287795B" w14:textId="22475188" w:rsidR="00A82032" w:rsidRPr="00FF168D" w:rsidRDefault="00A82032" w:rsidP="002011A9">
      <w:pPr>
        <w:spacing w:line="480" w:lineRule="auto"/>
        <w:rPr>
          <w:rFonts w:ascii="Times New Roman" w:hAnsi="Times New Roman"/>
          <w:bCs/>
          <w:sz w:val="24"/>
          <w:szCs w:val="24"/>
        </w:rPr>
      </w:pPr>
    </w:p>
    <w:p w14:paraId="3840F4AE" w14:textId="736331D0" w:rsidR="00A82032" w:rsidRPr="00FF168D" w:rsidRDefault="00A82032" w:rsidP="00A82032">
      <w:pPr>
        <w:spacing w:line="480" w:lineRule="auto"/>
        <w:jc w:val="both"/>
        <w:rPr>
          <w:rFonts w:ascii="Times New Roman" w:hAnsi="Times New Roman" w:cs="Times New Roman"/>
          <w:sz w:val="24"/>
          <w:szCs w:val="24"/>
          <w:lang w:val="fr-FR"/>
        </w:rPr>
      </w:pPr>
      <w:r w:rsidRPr="00FF168D">
        <w:rPr>
          <w:rFonts w:ascii="Times New Roman" w:hAnsi="Times New Roman" w:cs="Times New Roman"/>
          <w:sz w:val="24"/>
          <w:szCs w:val="24"/>
          <w:lang w:val="fr-FR"/>
        </w:rPr>
        <w:t>Une évaluation des capacités de navigation spatiale chez l’adulte à l’aide d’environnements virtuels</w:t>
      </w:r>
    </w:p>
    <w:p w14:paraId="3F7ADF11" w14:textId="67CC553B" w:rsidR="00A82032" w:rsidRPr="00FF168D" w:rsidRDefault="00A82032" w:rsidP="00A82032">
      <w:pPr>
        <w:spacing w:line="480" w:lineRule="auto"/>
        <w:jc w:val="both"/>
        <w:rPr>
          <w:rFonts w:ascii="Times New Roman" w:hAnsi="Times New Roman" w:cs="Times New Roman"/>
          <w:sz w:val="24"/>
          <w:szCs w:val="24"/>
          <w:lang w:val="fr-FR"/>
        </w:rPr>
      </w:pPr>
    </w:p>
    <w:p w14:paraId="24EEB245" w14:textId="7439C1E0" w:rsidR="00A82032" w:rsidRPr="00FF168D" w:rsidRDefault="00A82032" w:rsidP="00A82032">
      <w:pPr>
        <w:spacing w:line="480" w:lineRule="auto"/>
        <w:jc w:val="both"/>
        <w:rPr>
          <w:rFonts w:ascii="Times New Roman" w:hAnsi="Times New Roman" w:cs="Times New Roman"/>
          <w:sz w:val="24"/>
          <w:szCs w:val="24"/>
          <w:lang w:val="fr-FR"/>
        </w:rPr>
      </w:pPr>
    </w:p>
    <w:p w14:paraId="66CFB325" w14:textId="49188D8C" w:rsidR="00A82032" w:rsidRPr="00FF168D" w:rsidRDefault="00A82032" w:rsidP="00A82032">
      <w:pPr>
        <w:spacing w:line="480" w:lineRule="auto"/>
        <w:jc w:val="both"/>
        <w:rPr>
          <w:rFonts w:ascii="Times New Roman" w:hAnsi="Times New Roman" w:cs="Times New Roman"/>
          <w:sz w:val="24"/>
          <w:szCs w:val="24"/>
          <w:lang w:val="fr-FR"/>
        </w:rPr>
      </w:pPr>
    </w:p>
    <w:p w14:paraId="4DFB1E68" w14:textId="35CA60DC" w:rsidR="00A82032" w:rsidRPr="00FF168D" w:rsidRDefault="00A82032" w:rsidP="00A82032">
      <w:pPr>
        <w:spacing w:line="480" w:lineRule="auto"/>
        <w:jc w:val="both"/>
        <w:rPr>
          <w:rFonts w:ascii="Times New Roman" w:hAnsi="Times New Roman" w:cs="Times New Roman"/>
          <w:sz w:val="24"/>
          <w:szCs w:val="24"/>
          <w:lang w:val="fr-FR"/>
        </w:rPr>
      </w:pPr>
    </w:p>
    <w:p w14:paraId="2FF2B309" w14:textId="0CCB3551" w:rsidR="00A82032" w:rsidRPr="00FF168D" w:rsidRDefault="00A82032" w:rsidP="00A82032">
      <w:pPr>
        <w:spacing w:line="480" w:lineRule="auto"/>
        <w:jc w:val="both"/>
        <w:rPr>
          <w:rFonts w:ascii="Times New Roman" w:hAnsi="Times New Roman" w:cs="Times New Roman"/>
          <w:sz w:val="24"/>
          <w:szCs w:val="24"/>
          <w:lang w:val="fr-FR"/>
        </w:rPr>
      </w:pPr>
    </w:p>
    <w:p w14:paraId="6AC91E1E" w14:textId="40955FDB" w:rsidR="00A82032" w:rsidRPr="00FF168D" w:rsidRDefault="00A82032" w:rsidP="00A82032">
      <w:pPr>
        <w:spacing w:line="480" w:lineRule="auto"/>
        <w:jc w:val="both"/>
        <w:rPr>
          <w:rFonts w:ascii="Times New Roman" w:hAnsi="Times New Roman" w:cs="Times New Roman"/>
          <w:sz w:val="24"/>
          <w:szCs w:val="24"/>
          <w:lang w:val="fr-FR"/>
        </w:rPr>
      </w:pPr>
    </w:p>
    <w:p w14:paraId="3D8B313F" w14:textId="1FED0BD0" w:rsidR="00A82032" w:rsidRPr="00FF168D" w:rsidRDefault="00A82032" w:rsidP="00A82032">
      <w:pPr>
        <w:spacing w:line="480" w:lineRule="auto"/>
        <w:jc w:val="both"/>
        <w:rPr>
          <w:rFonts w:ascii="Times New Roman" w:hAnsi="Times New Roman" w:cs="Times New Roman"/>
          <w:sz w:val="24"/>
          <w:szCs w:val="24"/>
          <w:lang w:val="fr-FR"/>
        </w:rPr>
      </w:pPr>
    </w:p>
    <w:p w14:paraId="63EB00CE" w14:textId="498ABB4C" w:rsidR="00A82032" w:rsidRPr="00FF168D" w:rsidRDefault="00A82032" w:rsidP="00A82032">
      <w:pPr>
        <w:spacing w:line="480" w:lineRule="auto"/>
        <w:jc w:val="both"/>
        <w:rPr>
          <w:rFonts w:ascii="Times New Roman" w:hAnsi="Times New Roman" w:cs="Times New Roman"/>
          <w:sz w:val="24"/>
          <w:szCs w:val="24"/>
          <w:lang w:val="fr-FR"/>
        </w:rPr>
      </w:pPr>
    </w:p>
    <w:p w14:paraId="6A4031FE" w14:textId="3BCABFE1" w:rsidR="00A82032" w:rsidRPr="00FF168D" w:rsidRDefault="00A82032" w:rsidP="00A82032">
      <w:pPr>
        <w:spacing w:line="480" w:lineRule="auto"/>
        <w:jc w:val="both"/>
        <w:rPr>
          <w:rFonts w:ascii="Times New Roman" w:hAnsi="Times New Roman" w:cs="Times New Roman"/>
          <w:sz w:val="24"/>
          <w:szCs w:val="24"/>
          <w:lang w:val="fr-FR"/>
        </w:rPr>
      </w:pPr>
    </w:p>
    <w:p w14:paraId="6C2FF613" w14:textId="070020DB" w:rsidR="00A82032" w:rsidRPr="00FF168D" w:rsidRDefault="00A82032" w:rsidP="00A82032">
      <w:pPr>
        <w:spacing w:line="480" w:lineRule="auto"/>
        <w:jc w:val="both"/>
        <w:rPr>
          <w:rFonts w:ascii="Times New Roman" w:hAnsi="Times New Roman" w:cs="Times New Roman"/>
          <w:sz w:val="24"/>
          <w:szCs w:val="24"/>
          <w:lang w:val="fr-FR"/>
        </w:rPr>
      </w:pPr>
    </w:p>
    <w:p w14:paraId="2AF91F0B" w14:textId="3228A64A" w:rsidR="00A82032" w:rsidRPr="00FF168D" w:rsidRDefault="00A82032" w:rsidP="00A82032">
      <w:pPr>
        <w:spacing w:line="480" w:lineRule="auto"/>
        <w:jc w:val="both"/>
        <w:rPr>
          <w:rFonts w:ascii="Times New Roman" w:hAnsi="Times New Roman" w:cs="Times New Roman"/>
          <w:sz w:val="24"/>
          <w:szCs w:val="24"/>
          <w:lang w:val="fr-FR"/>
        </w:rPr>
      </w:pPr>
    </w:p>
    <w:p w14:paraId="5C802EB0" w14:textId="3C8BEC8E" w:rsidR="00A82032" w:rsidRPr="00FF168D" w:rsidRDefault="00A82032" w:rsidP="00A82032">
      <w:pPr>
        <w:spacing w:line="480" w:lineRule="auto"/>
        <w:jc w:val="both"/>
        <w:rPr>
          <w:rFonts w:ascii="Times New Roman" w:hAnsi="Times New Roman" w:cs="Times New Roman"/>
          <w:sz w:val="24"/>
          <w:szCs w:val="24"/>
          <w:lang w:val="fr-FR"/>
        </w:rPr>
      </w:pPr>
    </w:p>
    <w:p w14:paraId="5EFEDC86" w14:textId="725EF1D2" w:rsidR="00A82032" w:rsidRPr="00FF168D" w:rsidRDefault="00A82032" w:rsidP="00A82032">
      <w:pPr>
        <w:spacing w:line="480" w:lineRule="auto"/>
        <w:jc w:val="both"/>
        <w:rPr>
          <w:rFonts w:ascii="Times New Roman" w:hAnsi="Times New Roman" w:cs="Times New Roman"/>
          <w:sz w:val="24"/>
          <w:szCs w:val="24"/>
          <w:lang w:val="fr-FR"/>
        </w:rPr>
      </w:pPr>
    </w:p>
    <w:p w14:paraId="3F6FE9C5" w14:textId="4367F45F" w:rsidR="00A82032" w:rsidRPr="00FF168D" w:rsidRDefault="00A82032" w:rsidP="00A82032">
      <w:pPr>
        <w:spacing w:line="480" w:lineRule="auto"/>
        <w:jc w:val="both"/>
        <w:rPr>
          <w:rFonts w:ascii="Times New Roman" w:hAnsi="Times New Roman" w:cs="Times New Roman"/>
          <w:sz w:val="24"/>
          <w:szCs w:val="24"/>
          <w:lang w:val="fr-FR"/>
        </w:rPr>
      </w:pPr>
    </w:p>
    <w:p w14:paraId="0616B722" w14:textId="307C45EE" w:rsidR="00A82032" w:rsidRPr="00FF168D" w:rsidRDefault="00A82032" w:rsidP="00A82032">
      <w:pPr>
        <w:spacing w:line="480" w:lineRule="auto"/>
        <w:jc w:val="both"/>
        <w:rPr>
          <w:rFonts w:ascii="Times New Roman" w:hAnsi="Times New Roman" w:cs="Times New Roman"/>
          <w:sz w:val="24"/>
          <w:szCs w:val="24"/>
          <w:lang w:val="fr-FR"/>
        </w:rPr>
      </w:pPr>
    </w:p>
    <w:p w14:paraId="2A93863E" w14:textId="7891B6A3" w:rsidR="00A82032" w:rsidRPr="00FF168D" w:rsidRDefault="00A82032" w:rsidP="00A82032">
      <w:pPr>
        <w:spacing w:line="480" w:lineRule="auto"/>
        <w:jc w:val="both"/>
        <w:rPr>
          <w:rFonts w:ascii="Times New Roman" w:hAnsi="Times New Roman" w:cs="Times New Roman"/>
          <w:sz w:val="24"/>
          <w:szCs w:val="24"/>
          <w:lang w:val="fr-FR"/>
        </w:rPr>
      </w:pPr>
    </w:p>
    <w:p w14:paraId="09187B50" w14:textId="0B3F555A" w:rsidR="00A82032" w:rsidRPr="00FF168D" w:rsidRDefault="00A82032" w:rsidP="00A82032">
      <w:pPr>
        <w:spacing w:line="480" w:lineRule="auto"/>
        <w:jc w:val="both"/>
        <w:rPr>
          <w:rFonts w:ascii="Times New Roman" w:hAnsi="Times New Roman" w:cs="Times New Roman"/>
          <w:sz w:val="24"/>
          <w:szCs w:val="24"/>
          <w:lang w:val="fr-FR"/>
        </w:rPr>
      </w:pPr>
    </w:p>
    <w:p w14:paraId="17BA1465" w14:textId="58AD3118" w:rsidR="00A82032" w:rsidRPr="00FF168D" w:rsidRDefault="00A82032" w:rsidP="00A82032">
      <w:pPr>
        <w:spacing w:line="480" w:lineRule="auto"/>
        <w:jc w:val="both"/>
        <w:rPr>
          <w:rFonts w:ascii="Times New Roman" w:hAnsi="Times New Roman" w:cs="Times New Roman"/>
          <w:sz w:val="24"/>
          <w:szCs w:val="24"/>
          <w:lang w:val="fr-FR"/>
        </w:rPr>
      </w:pPr>
    </w:p>
    <w:p w14:paraId="50D10C69" w14:textId="77777777" w:rsidR="00A82032" w:rsidRPr="00FF168D" w:rsidRDefault="00A82032" w:rsidP="00A82032">
      <w:pPr>
        <w:spacing w:line="480" w:lineRule="auto"/>
        <w:jc w:val="both"/>
        <w:rPr>
          <w:rFonts w:ascii="Times New Roman" w:hAnsi="Times New Roman" w:cs="Times New Roman"/>
          <w:b/>
          <w:bCs/>
          <w:sz w:val="24"/>
          <w:szCs w:val="24"/>
          <w:lang w:val="fr-FR"/>
        </w:rPr>
      </w:pPr>
      <w:r w:rsidRPr="00FF168D">
        <w:rPr>
          <w:rFonts w:ascii="Times New Roman" w:hAnsi="Times New Roman" w:cs="Times New Roman"/>
          <w:b/>
          <w:bCs/>
          <w:sz w:val="24"/>
          <w:szCs w:val="24"/>
          <w:lang w:val="fr-FR"/>
        </w:rPr>
        <w:t>Abstract</w:t>
      </w:r>
    </w:p>
    <w:p w14:paraId="58FB37B2" w14:textId="7ED6078F" w:rsidR="00A82032" w:rsidRPr="00FF168D" w:rsidRDefault="00A82032" w:rsidP="00A82032">
      <w:pPr>
        <w:spacing w:line="480" w:lineRule="auto"/>
        <w:jc w:val="both"/>
        <w:rPr>
          <w:rFonts w:ascii="Times New Roman" w:hAnsi="Times New Roman" w:cs="Times New Roman"/>
          <w:sz w:val="24"/>
          <w:szCs w:val="24"/>
          <w:lang w:val="fr-FR"/>
        </w:rPr>
      </w:pPr>
      <w:r w:rsidRPr="00FF168D">
        <w:rPr>
          <w:rFonts w:ascii="Times New Roman" w:hAnsi="Times New Roman" w:cs="Times New Roman"/>
          <w:sz w:val="24"/>
          <w:szCs w:val="24"/>
          <w:lang w:val="fr-FR"/>
        </w:rPr>
        <w:t>Introduction</w:t>
      </w:r>
    </w:p>
    <w:p w14:paraId="38948015" w14:textId="77777777" w:rsidR="00A82032" w:rsidRPr="00FF168D" w:rsidRDefault="00A82032" w:rsidP="00A82032">
      <w:pPr>
        <w:spacing w:line="480" w:lineRule="auto"/>
        <w:jc w:val="both"/>
        <w:rPr>
          <w:rFonts w:ascii="Times New Roman" w:hAnsi="Times New Roman" w:cs="Times New Roman"/>
          <w:sz w:val="24"/>
          <w:szCs w:val="24"/>
          <w:lang w:val="fr-FR"/>
        </w:rPr>
      </w:pPr>
      <w:r w:rsidRPr="00FF168D">
        <w:rPr>
          <w:rFonts w:ascii="Times New Roman" w:hAnsi="Times New Roman" w:cs="Times New Roman"/>
          <w:sz w:val="24"/>
          <w:szCs w:val="24"/>
          <w:lang w:val="fr-FR"/>
        </w:rPr>
        <w:t>Les théories de la navigation spatiale pourraient avoir sous estimé la facilité avec laquelle les adultes peuvent apprendre un itinéraire, même à partir d’une exposition minimale à celui-ci.</w:t>
      </w:r>
    </w:p>
    <w:p w14:paraId="5B0F9C3C" w14:textId="77777777" w:rsidR="00A82032" w:rsidRPr="00FF168D" w:rsidRDefault="00A82032" w:rsidP="00A82032">
      <w:pPr>
        <w:spacing w:line="480" w:lineRule="auto"/>
        <w:jc w:val="both"/>
        <w:rPr>
          <w:rFonts w:ascii="Times New Roman" w:hAnsi="Times New Roman" w:cs="Times New Roman"/>
          <w:sz w:val="24"/>
          <w:szCs w:val="24"/>
          <w:lang w:val="fr-FR"/>
        </w:rPr>
      </w:pPr>
      <w:r w:rsidRPr="00FF168D">
        <w:rPr>
          <w:rFonts w:ascii="Times New Roman" w:hAnsi="Times New Roman" w:cs="Times New Roman"/>
          <w:sz w:val="24"/>
          <w:szCs w:val="24"/>
          <w:lang w:val="fr-FR"/>
        </w:rPr>
        <w:t xml:space="preserve">Objectifs </w:t>
      </w:r>
    </w:p>
    <w:p w14:paraId="00E99745" w14:textId="77777777" w:rsidR="00A82032" w:rsidRPr="00FF168D" w:rsidRDefault="00A82032" w:rsidP="00A82032">
      <w:pPr>
        <w:spacing w:line="480" w:lineRule="auto"/>
        <w:jc w:val="both"/>
        <w:rPr>
          <w:rFonts w:ascii="Times New Roman" w:hAnsi="Times New Roman" w:cs="Times New Roman"/>
          <w:sz w:val="24"/>
          <w:szCs w:val="24"/>
          <w:lang w:val="fr-FR"/>
        </w:rPr>
      </w:pPr>
      <w:r w:rsidRPr="00FF168D">
        <w:rPr>
          <w:rFonts w:ascii="Times New Roman" w:hAnsi="Times New Roman" w:cs="Times New Roman"/>
          <w:sz w:val="24"/>
          <w:szCs w:val="24"/>
          <w:lang w:val="fr-FR"/>
        </w:rPr>
        <w:t xml:space="preserve">Trois expériences ont été réalisées pour montrer que l’adulte peut apprendre rapidement un itinéraire composé de nombreux changements de direction et pour identifier la stratégie utilisée dans ce cas. </w:t>
      </w:r>
    </w:p>
    <w:p w14:paraId="35099E36" w14:textId="77777777" w:rsidR="00A82032" w:rsidRPr="00FF168D" w:rsidRDefault="00A82032" w:rsidP="00A82032">
      <w:pPr>
        <w:spacing w:line="480" w:lineRule="auto"/>
        <w:jc w:val="both"/>
        <w:rPr>
          <w:rFonts w:ascii="Times New Roman" w:hAnsi="Times New Roman" w:cs="Times New Roman"/>
          <w:sz w:val="24"/>
          <w:szCs w:val="24"/>
        </w:rPr>
      </w:pPr>
      <w:r w:rsidRPr="00FF168D">
        <w:rPr>
          <w:rFonts w:ascii="Times New Roman" w:hAnsi="Times New Roman" w:cs="Times New Roman"/>
          <w:sz w:val="24"/>
          <w:szCs w:val="24"/>
        </w:rPr>
        <w:t>Méthode et résultats</w:t>
      </w:r>
    </w:p>
    <w:p w14:paraId="09552996" w14:textId="3E5B3DCB" w:rsidR="00993E4D" w:rsidRPr="00FF168D" w:rsidRDefault="00A82032" w:rsidP="00993E4D">
      <w:pPr>
        <w:spacing w:line="480" w:lineRule="auto"/>
        <w:jc w:val="both"/>
        <w:rPr>
          <w:rFonts w:ascii="Times New Roman" w:hAnsi="Times New Roman" w:cs="Times New Roman"/>
          <w:sz w:val="24"/>
          <w:szCs w:val="24"/>
          <w:lang w:val="fr-FR"/>
        </w:rPr>
      </w:pPr>
      <w:r w:rsidRPr="00FF168D">
        <w:rPr>
          <w:rFonts w:ascii="Times New Roman" w:hAnsi="Times New Roman" w:cs="Times New Roman"/>
          <w:sz w:val="24"/>
          <w:szCs w:val="24"/>
          <w:lang w:val="fr-FR"/>
        </w:rPr>
        <w:t xml:space="preserve">Les participants ont appris un itinéraire composé de 15 changements de direction après une seule exposition à celui-ci (expérience 1). Ils sous estimaient cependant leur performance lorsqu’on leur demandait de prédire le nombre d’essais nécessaire à l’apprentissage (expérience 2). Dans l’expérience 3, les participants ont appris un itinéraire composé d’intersections en « T ». Leur comportement d’exploration visuelle suggérait l’utilisation d’une stratégie </w:t>
      </w:r>
      <w:r w:rsidR="00993E4D" w:rsidRPr="00FF168D">
        <w:rPr>
          <w:rFonts w:ascii="Times New Roman" w:hAnsi="Times New Roman" w:cs="Times New Roman"/>
          <w:sz w:val="24"/>
          <w:szCs w:val="24"/>
          <w:lang w:val="fr-FR"/>
        </w:rPr>
        <w:t>d’une stratégie de suivi de balise qui est basée sur la reconnaissance visuelle.</w:t>
      </w:r>
    </w:p>
    <w:p w14:paraId="45E17EA6" w14:textId="77777777" w:rsidR="00A82032" w:rsidRPr="00FF168D" w:rsidRDefault="00A82032" w:rsidP="00A82032">
      <w:pPr>
        <w:spacing w:line="480" w:lineRule="auto"/>
        <w:jc w:val="both"/>
        <w:rPr>
          <w:rFonts w:ascii="Times New Roman" w:hAnsi="Times New Roman" w:cs="Times New Roman"/>
          <w:sz w:val="24"/>
          <w:szCs w:val="24"/>
          <w:lang w:val="fr-FR"/>
        </w:rPr>
      </w:pPr>
      <w:r w:rsidRPr="00FF168D">
        <w:rPr>
          <w:rFonts w:ascii="Times New Roman" w:hAnsi="Times New Roman" w:cs="Times New Roman"/>
          <w:sz w:val="24"/>
          <w:szCs w:val="24"/>
          <w:lang w:val="fr-FR"/>
        </w:rPr>
        <w:t xml:space="preserve">Conclusion </w:t>
      </w:r>
    </w:p>
    <w:p w14:paraId="76C482B0" w14:textId="66BF5226" w:rsidR="00A82032" w:rsidRPr="00FF168D" w:rsidRDefault="00A82032" w:rsidP="00A82032">
      <w:pPr>
        <w:spacing w:line="480" w:lineRule="auto"/>
        <w:jc w:val="both"/>
        <w:rPr>
          <w:rFonts w:ascii="Times New Roman" w:hAnsi="Times New Roman" w:cs="Times New Roman"/>
          <w:sz w:val="24"/>
          <w:szCs w:val="24"/>
          <w:lang w:val="fr-FR"/>
        </w:rPr>
      </w:pPr>
      <w:r w:rsidRPr="00FF168D">
        <w:rPr>
          <w:rFonts w:ascii="Times New Roman" w:hAnsi="Times New Roman" w:cs="Times New Roman"/>
          <w:sz w:val="24"/>
          <w:szCs w:val="24"/>
          <w:lang w:val="fr-FR"/>
        </w:rPr>
        <w:t xml:space="preserve">Dans l’ensemble, nos résultats suggèrent que l’adulte peut apprendre rapidement un itinéraire complexe constitué de 15 intersections. </w:t>
      </w:r>
      <w:r w:rsidR="00993E4D" w:rsidRPr="00FF168D">
        <w:rPr>
          <w:rFonts w:ascii="Times New Roman" w:hAnsi="Times New Roman" w:cs="Times New Roman"/>
          <w:sz w:val="24"/>
          <w:szCs w:val="24"/>
          <w:lang w:val="fr-FR"/>
        </w:rPr>
        <w:t xml:space="preserve">Ils ont des implications pour les théories de la navigation spatiale et remettent en question la nécessité </w:t>
      </w:r>
      <w:r w:rsidR="00186382" w:rsidRPr="00FF168D">
        <w:rPr>
          <w:rFonts w:ascii="Times New Roman" w:hAnsi="Times New Roman" w:cs="Times New Roman"/>
          <w:sz w:val="24"/>
          <w:szCs w:val="24"/>
          <w:lang w:val="fr-FR"/>
        </w:rPr>
        <w:t xml:space="preserve">d’avoir une </w:t>
      </w:r>
      <w:r w:rsidR="00993E4D" w:rsidRPr="00FF168D">
        <w:rPr>
          <w:rFonts w:ascii="Times New Roman" w:hAnsi="Times New Roman" w:cs="Times New Roman"/>
          <w:sz w:val="24"/>
          <w:szCs w:val="24"/>
          <w:lang w:val="fr-FR"/>
        </w:rPr>
        <w:t xml:space="preserve">expérience répétée </w:t>
      </w:r>
      <w:r w:rsidR="00186382" w:rsidRPr="00FF168D">
        <w:rPr>
          <w:rFonts w:ascii="Times New Roman" w:hAnsi="Times New Roman" w:cs="Times New Roman"/>
          <w:sz w:val="24"/>
          <w:szCs w:val="24"/>
          <w:lang w:val="fr-FR"/>
        </w:rPr>
        <w:t xml:space="preserve">d’un itinéraire </w:t>
      </w:r>
      <w:r w:rsidR="00993E4D" w:rsidRPr="00FF168D">
        <w:rPr>
          <w:rFonts w:ascii="Times New Roman" w:hAnsi="Times New Roman" w:cs="Times New Roman"/>
          <w:sz w:val="24"/>
          <w:szCs w:val="24"/>
          <w:lang w:val="fr-FR"/>
        </w:rPr>
        <w:t>pour l’appren</w:t>
      </w:r>
      <w:r w:rsidR="00186382" w:rsidRPr="00FF168D">
        <w:rPr>
          <w:rFonts w:ascii="Times New Roman" w:hAnsi="Times New Roman" w:cs="Times New Roman"/>
          <w:sz w:val="24"/>
          <w:szCs w:val="24"/>
          <w:lang w:val="fr-FR"/>
        </w:rPr>
        <w:t>dre</w:t>
      </w:r>
      <w:r w:rsidR="00993E4D" w:rsidRPr="00FF168D">
        <w:rPr>
          <w:rFonts w:ascii="Times New Roman" w:hAnsi="Times New Roman" w:cs="Times New Roman"/>
          <w:sz w:val="24"/>
          <w:szCs w:val="24"/>
          <w:lang w:val="fr-FR"/>
        </w:rPr>
        <w:t xml:space="preserve">.    </w:t>
      </w:r>
      <w:r w:rsidRPr="00FF168D">
        <w:rPr>
          <w:rFonts w:ascii="Times New Roman" w:hAnsi="Times New Roman" w:cs="Times New Roman"/>
          <w:sz w:val="24"/>
          <w:szCs w:val="24"/>
          <w:lang w:val="fr-FR"/>
        </w:rPr>
        <w:t xml:space="preserve">   </w:t>
      </w:r>
    </w:p>
    <w:p w14:paraId="6BD698B7" w14:textId="77777777" w:rsidR="00A82032" w:rsidRPr="00FF168D" w:rsidRDefault="00A82032" w:rsidP="00A82032">
      <w:pPr>
        <w:rPr>
          <w:lang w:val="fr-FR"/>
        </w:rPr>
      </w:pPr>
    </w:p>
    <w:p w14:paraId="6DFBCFBC" w14:textId="77777777" w:rsidR="00A82032" w:rsidRPr="00FF168D" w:rsidRDefault="00A82032" w:rsidP="00A82032">
      <w:pPr>
        <w:spacing w:line="480" w:lineRule="auto"/>
        <w:rPr>
          <w:rFonts w:ascii="Times New Roman" w:hAnsi="Times New Roman"/>
          <w:b/>
          <w:sz w:val="24"/>
          <w:szCs w:val="24"/>
          <w:lang w:val="fr-FR"/>
        </w:rPr>
      </w:pPr>
    </w:p>
    <w:p w14:paraId="44545ACD" w14:textId="77777777" w:rsidR="00A82032" w:rsidRPr="00FF168D" w:rsidRDefault="00A82032" w:rsidP="00A82032">
      <w:pPr>
        <w:spacing w:line="480" w:lineRule="auto"/>
        <w:rPr>
          <w:rFonts w:ascii="Times New Roman" w:hAnsi="Times New Roman"/>
          <w:b/>
          <w:sz w:val="24"/>
          <w:szCs w:val="24"/>
          <w:lang w:val="fr-FR"/>
        </w:rPr>
      </w:pPr>
    </w:p>
    <w:p w14:paraId="3CC5952D" w14:textId="7B097C7E" w:rsidR="00A82032" w:rsidRPr="00FF168D" w:rsidRDefault="00A82032" w:rsidP="00A82032">
      <w:pPr>
        <w:spacing w:line="480" w:lineRule="auto"/>
        <w:rPr>
          <w:rFonts w:ascii="Times New Roman" w:hAnsi="Times New Roman"/>
          <w:b/>
          <w:sz w:val="24"/>
          <w:szCs w:val="24"/>
          <w:lang w:val="fr-FR"/>
        </w:rPr>
      </w:pPr>
      <w:r w:rsidRPr="00FF168D">
        <w:rPr>
          <w:rFonts w:ascii="Times New Roman" w:hAnsi="Times New Roman"/>
          <w:b/>
          <w:sz w:val="24"/>
          <w:szCs w:val="24"/>
          <w:lang w:val="fr-FR"/>
        </w:rPr>
        <w:t>Mots clés</w:t>
      </w:r>
    </w:p>
    <w:p w14:paraId="250F8E1A" w14:textId="3B440D78" w:rsidR="00A82032" w:rsidRPr="00FF168D" w:rsidRDefault="00A82032" w:rsidP="00A82032">
      <w:pPr>
        <w:spacing w:line="480" w:lineRule="auto"/>
        <w:rPr>
          <w:rFonts w:ascii="Times New Roman" w:hAnsi="Times New Roman"/>
          <w:bCs/>
          <w:sz w:val="24"/>
          <w:szCs w:val="24"/>
          <w:lang w:val="fr-FR"/>
        </w:rPr>
      </w:pPr>
      <w:r w:rsidRPr="00FF168D">
        <w:rPr>
          <w:rFonts w:ascii="Times New Roman" w:hAnsi="Times New Roman"/>
          <w:bCs/>
          <w:sz w:val="24"/>
          <w:szCs w:val="24"/>
          <w:lang w:val="fr-FR"/>
        </w:rPr>
        <w:t>Navigation spatiale; Apprentissage d’itinéraire; Environnements virtuels</w:t>
      </w:r>
    </w:p>
    <w:p w14:paraId="679C1AD3" w14:textId="77777777" w:rsidR="000765B3" w:rsidRPr="00FF168D" w:rsidRDefault="000765B3" w:rsidP="000765B3">
      <w:pPr>
        <w:spacing w:line="480" w:lineRule="auto"/>
        <w:jc w:val="both"/>
        <w:rPr>
          <w:rFonts w:ascii="Times New Roman" w:eastAsia="Times New Roman" w:hAnsi="Times New Roman" w:cs="Times New Roman"/>
          <w:b/>
          <w:bCs/>
          <w:sz w:val="24"/>
          <w:szCs w:val="24"/>
          <w:lang w:val="fr-FR" w:eastAsia="en-GB"/>
        </w:rPr>
      </w:pPr>
    </w:p>
    <w:p w14:paraId="17DD2BAB" w14:textId="77777777" w:rsidR="000765B3" w:rsidRPr="00FF168D" w:rsidRDefault="000765B3" w:rsidP="000765B3">
      <w:pPr>
        <w:spacing w:line="480" w:lineRule="auto"/>
        <w:jc w:val="both"/>
        <w:rPr>
          <w:rFonts w:ascii="Times New Roman" w:eastAsia="Times New Roman" w:hAnsi="Times New Roman" w:cs="Times New Roman"/>
          <w:b/>
          <w:bCs/>
          <w:sz w:val="24"/>
          <w:szCs w:val="24"/>
          <w:lang w:val="fr-FR" w:eastAsia="en-GB"/>
        </w:rPr>
      </w:pPr>
    </w:p>
    <w:p w14:paraId="4265EDA7" w14:textId="77777777" w:rsidR="000765B3" w:rsidRPr="00FF168D" w:rsidRDefault="000765B3" w:rsidP="000765B3">
      <w:pPr>
        <w:spacing w:line="480" w:lineRule="auto"/>
        <w:jc w:val="both"/>
        <w:rPr>
          <w:rFonts w:ascii="Times New Roman" w:eastAsia="Times New Roman" w:hAnsi="Times New Roman" w:cs="Times New Roman"/>
          <w:b/>
          <w:bCs/>
          <w:sz w:val="24"/>
          <w:szCs w:val="24"/>
          <w:lang w:val="fr-FR" w:eastAsia="en-GB"/>
        </w:rPr>
      </w:pPr>
    </w:p>
    <w:p w14:paraId="4A11D9B2" w14:textId="77777777" w:rsidR="000765B3" w:rsidRPr="00FF168D" w:rsidRDefault="000765B3" w:rsidP="000765B3">
      <w:pPr>
        <w:spacing w:line="480" w:lineRule="auto"/>
        <w:jc w:val="both"/>
        <w:rPr>
          <w:rFonts w:ascii="Times New Roman" w:eastAsia="Times New Roman" w:hAnsi="Times New Roman" w:cs="Times New Roman"/>
          <w:b/>
          <w:bCs/>
          <w:sz w:val="24"/>
          <w:szCs w:val="24"/>
          <w:lang w:val="fr-FR" w:eastAsia="en-GB"/>
        </w:rPr>
      </w:pPr>
    </w:p>
    <w:p w14:paraId="112E05D5" w14:textId="77777777" w:rsidR="000765B3" w:rsidRPr="00FF168D" w:rsidRDefault="000765B3" w:rsidP="000765B3">
      <w:pPr>
        <w:spacing w:line="480" w:lineRule="auto"/>
        <w:jc w:val="both"/>
        <w:rPr>
          <w:rFonts w:ascii="Times New Roman" w:eastAsia="Times New Roman" w:hAnsi="Times New Roman" w:cs="Times New Roman"/>
          <w:b/>
          <w:bCs/>
          <w:sz w:val="24"/>
          <w:szCs w:val="24"/>
          <w:lang w:val="fr-FR" w:eastAsia="en-GB"/>
        </w:rPr>
      </w:pPr>
    </w:p>
    <w:p w14:paraId="4EAC5392" w14:textId="77777777" w:rsidR="000765B3" w:rsidRPr="00FF168D" w:rsidRDefault="000765B3" w:rsidP="000765B3">
      <w:pPr>
        <w:spacing w:line="480" w:lineRule="auto"/>
        <w:jc w:val="both"/>
        <w:rPr>
          <w:rFonts w:ascii="Times New Roman" w:eastAsia="Times New Roman" w:hAnsi="Times New Roman" w:cs="Times New Roman"/>
          <w:b/>
          <w:bCs/>
          <w:sz w:val="24"/>
          <w:szCs w:val="24"/>
          <w:lang w:val="fr-FR" w:eastAsia="en-GB"/>
        </w:rPr>
      </w:pPr>
    </w:p>
    <w:p w14:paraId="0B217939" w14:textId="77777777" w:rsidR="000765B3" w:rsidRPr="00FF168D" w:rsidRDefault="000765B3" w:rsidP="000765B3">
      <w:pPr>
        <w:spacing w:line="480" w:lineRule="auto"/>
        <w:jc w:val="both"/>
        <w:rPr>
          <w:rFonts w:ascii="Times New Roman" w:eastAsia="Times New Roman" w:hAnsi="Times New Roman" w:cs="Times New Roman"/>
          <w:b/>
          <w:bCs/>
          <w:sz w:val="24"/>
          <w:szCs w:val="24"/>
          <w:lang w:val="fr-FR" w:eastAsia="en-GB"/>
        </w:rPr>
      </w:pPr>
    </w:p>
    <w:p w14:paraId="53CA61AD" w14:textId="77777777" w:rsidR="000765B3" w:rsidRPr="00FF168D" w:rsidRDefault="000765B3" w:rsidP="000765B3">
      <w:pPr>
        <w:spacing w:line="480" w:lineRule="auto"/>
        <w:jc w:val="both"/>
        <w:rPr>
          <w:rFonts w:ascii="Times New Roman" w:eastAsia="Times New Roman" w:hAnsi="Times New Roman" w:cs="Times New Roman"/>
          <w:b/>
          <w:bCs/>
          <w:sz w:val="24"/>
          <w:szCs w:val="24"/>
          <w:lang w:val="fr-FR" w:eastAsia="en-GB"/>
        </w:rPr>
      </w:pPr>
    </w:p>
    <w:p w14:paraId="4DB0F6C3" w14:textId="77777777" w:rsidR="000765B3" w:rsidRPr="00FF168D" w:rsidRDefault="000765B3" w:rsidP="000765B3">
      <w:pPr>
        <w:spacing w:line="480" w:lineRule="auto"/>
        <w:jc w:val="both"/>
        <w:rPr>
          <w:rFonts w:ascii="Times New Roman" w:eastAsia="Times New Roman" w:hAnsi="Times New Roman" w:cs="Times New Roman"/>
          <w:b/>
          <w:bCs/>
          <w:sz w:val="24"/>
          <w:szCs w:val="24"/>
          <w:lang w:val="fr-FR" w:eastAsia="en-GB"/>
        </w:rPr>
      </w:pPr>
    </w:p>
    <w:p w14:paraId="689C0A04" w14:textId="77777777" w:rsidR="000765B3" w:rsidRPr="00FF168D" w:rsidRDefault="000765B3" w:rsidP="000765B3">
      <w:pPr>
        <w:spacing w:line="480" w:lineRule="auto"/>
        <w:jc w:val="both"/>
        <w:rPr>
          <w:rFonts w:ascii="Times New Roman" w:eastAsia="Times New Roman" w:hAnsi="Times New Roman" w:cs="Times New Roman"/>
          <w:b/>
          <w:bCs/>
          <w:sz w:val="24"/>
          <w:szCs w:val="24"/>
          <w:lang w:val="fr-FR" w:eastAsia="en-GB"/>
        </w:rPr>
      </w:pPr>
    </w:p>
    <w:p w14:paraId="3F7EB008" w14:textId="77777777" w:rsidR="000765B3" w:rsidRPr="00FF168D" w:rsidRDefault="000765B3" w:rsidP="000765B3">
      <w:pPr>
        <w:spacing w:line="480" w:lineRule="auto"/>
        <w:jc w:val="both"/>
        <w:rPr>
          <w:rFonts w:ascii="Times New Roman" w:eastAsia="Times New Roman" w:hAnsi="Times New Roman" w:cs="Times New Roman"/>
          <w:b/>
          <w:bCs/>
          <w:sz w:val="24"/>
          <w:szCs w:val="24"/>
          <w:lang w:val="fr-FR" w:eastAsia="en-GB"/>
        </w:rPr>
      </w:pPr>
    </w:p>
    <w:p w14:paraId="3701023C" w14:textId="77777777" w:rsidR="000765B3" w:rsidRPr="00FF168D" w:rsidRDefault="000765B3" w:rsidP="000765B3">
      <w:pPr>
        <w:spacing w:line="480" w:lineRule="auto"/>
        <w:jc w:val="both"/>
        <w:rPr>
          <w:rFonts w:ascii="Times New Roman" w:eastAsia="Times New Roman" w:hAnsi="Times New Roman" w:cs="Times New Roman"/>
          <w:b/>
          <w:bCs/>
          <w:sz w:val="24"/>
          <w:szCs w:val="24"/>
          <w:lang w:val="fr-FR" w:eastAsia="en-GB"/>
        </w:rPr>
      </w:pPr>
    </w:p>
    <w:p w14:paraId="182C9AF7" w14:textId="77777777" w:rsidR="000765B3" w:rsidRPr="00FF168D" w:rsidRDefault="000765B3" w:rsidP="000765B3">
      <w:pPr>
        <w:spacing w:line="480" w:lineRule="auto"/>
        <w:jc w:val="both"/>
        <w:rPr>
          <w:rFonts w:ascii="Times New Roman" w:eastAsia="Times New Roman" w:hAnsi="Times New Roman" w:cs="Times New Roman"/>
          <w:b/>
          <w:bCs/>
          <w:sz w:val="24"/>
          <w:szCs w:val="24"/>
          <w:lang w:val="fr-FR" w:eastAsia="en-GB"/>
        </w:rPr>
      </w:pPr>
    </w:p>
    <w:p w14:paraId="2C8961FA" w14:textId="77777777" w:rsidR="000765B3" w:rsidRPr="00FF168D" w:rsidRDefault="000765B3" w:rsidP="000765B3">
      <w:pPr>
        <w:spacing w:line="480" w:lineRule="auto"/>
        <w:jc w:val="both"/>
        <w:rPr>
          <w:rFonts w:ascii="Times New Roman" w:eastAsia="Times New Roman" w:hAnsi="Times New Roman" w:cs="Times New Roman"/>
          <w:b/>
          <w:bCs/>
          <w:sz w:val="24"/>
          <w:szCs w:val="24"/>
          <w:lang w:val="fr-FR" w:eastAsia="en-GB"/>
        </w:rPr>
      </w:pPr>
    </w:p>
    <w:p w14:paraId="380C71F7" w14:textId="77777777" w:rsidR="000765B3" w:rsidRPr="00FF168D" w:rsidRDefault="000765B3" w:rsidP="000765B3">
      <w:pPr>
        <w:spacing w:line="480" w:lineRule="auto"/>
        <w:jc w:val="both"/>
        <w:rPr>
          <w:rFonts w:ascii="Times New Roman" w:eastAsia="Times New Roman" w:hAnsi="Times New Roman" w:cs="Times New Roman"/>
          <w:b/>
          <w:bCs/>
          <w:sz w:val="24"/>
          <w:szCs w:val="24"/>
          <w:lang w:val="fr-FR" w:eastAsia="en-GB"/>
        </w:rPr>
      </w:pPr>
    </w:p>
    <w:p w14:paraId="643F8933" w14:textId="77777777" w:rsidR="000765B3" w:rsidRPr="00FF168D" w:rsidRDefault="000765B3" w:rsidP="000765B3">
      <w:pPr>
        <w:spacing w:line="480" w:lineRule="auto"/>
        <w:jc w:val="both"/>
        <w:rPr>
          <w:rFonts w:ascii="Times New Roman" w:eastAsia="Times New Roman" w:hAnsi="Times New Roman" w:cs="Times New Roman"/>
          <w:b/>
          <w:bCs/>
          <w:sz w:val="24"/>
          <w:szCs w:val="24"/>
          <w:lang w:val="fr-FR" w:eastAsia="en-GB"/>
        </w:rPr>
      </w:pPr>
    </w:p>
    <w:p w14:paraId="53BDC27F" w14:textId="77777777" w:rsidR="000765B3" w:rsidRPr="00FF168D" w:rsidRDefault="000765B3" w:rsidP="000765B3">
      <w:pPr>
        <w:spacing w:line="480" w:lineRule="auto"/>
        <w:jc w:val="both"/>
        <w:rPr>
          <w:rFonts w:ascii="Times New Roman" w:eastAsia="Times New Roman" w:hAnsi="Times New Roman" w:cs="Times New Roman"/>
          <w:b/>
          <w:bCs/>
          <w:sz w:val="24"/>
          <w:szCs w:val="24"/>
          <w:lang w:val="fr-FR" w:eastAsia="en-GB"/>
        </w:rPr>
      </w:pPr>
    </w:p>
    <w:p w14:paraId="4A1078B6" w14:textId="77777777" w:rsidR="000765B3" w:rsidRPr="00FF168D" w:rsidRDefault="000765B3" w:rsidP="000765B3">
      <w:pPr>
        <w:spacing w:line="480" w:lineRule="auto"/>
        <w:jc w:val="both"/>
        <w:rPr>
          <w:rFonts w:ascii="Times New Roman" w:eastAsia="Times New Roman" w:hAnsi="Times New Roman" w:cs="Times New Roman"/>
          <w:b/>
          <w:bCs/>
          <w:sz w:val="24"/>
          <w:szCs w:val="24"/>
          <w:lang w:val="fr-FR" w:eastAsia="en-GB"/>
        </w:rPr>
      </w:pPr>
    </w:p>
    <w:p w14:paraId="6CE0B13F" w14:textId="74F3C823" w:rsidR="000765B3" w:rsidRPr="00FF168D" w:rsidRDefault="000765B3" w:rsidP="000765B3">
      <w:pPr>
        <w:spacing w:line="480" w:lineRule="auto"/>
        <w:jc w:val="both"/>
        <w:rPr>
          <w:rFonts w:ascii="Times New Roman" w:eastAsia="Times New Roman" w:hAnsi="Times New Roman" w:cs="Times New Roman"/>
          <w:b/>
          <w:bCs/>
          <w:sz w:val="24"/>
          <w:szCs w:val="24"/>
          <w:lang w:eastAsia="en-GB"/>
        </w:rPr>
      </w:pPr>
      <w:r w:rsidRPr="00FF168D">
        <w:rPr>
          <w:rFonts w:ascii="Times New Roman" w:eastAsia="Times New Roman" w:hAnsi="Times New Roman" w:cs="Times New Roman"/>
          <w:b/>
          <w:bCs/>
          <w:sz w:val="24"/>
          <w:szCs w:val="24"/>
          <w:lang w:eastAsia="en-GB"/>
        </w:rPr>
        <w:t>Funding</w:t>
      </w:r>
    </w:p>
    <w:p w14:paraId="02FCA990" w14:textId="221DEE93" w:rsidR="000765B3" w:rsidRPr="00FF168D" w:rsidRDefault="000765B3" w:rsidP="000765B3">
      <w:pPr>
        <w:spacing w:line="480" w:lineRule="auto"/>
        <w:jc w:val="both"/>
        <w:rPr>
          <w:rFonts w:ascii="Times New Roman" w:hAnsi="Times New Roman" w:cs="Times New Roman"/>
          <w:sz w:val="24"/>
          <w:szCs w:val="24"/>
        </w:rPr>
      </w:pPr>
      <w:r w:rsidRPr="00FF168D">
        <w:rPr>
          <w:rFonts w:ascii="Times New Roman" w:hAnsi="Times New Roman" w:cs="Times New Roman"/>
          <w:sz w:val="24"/>
          <w:szCs w:val="24"/>
        </w:rPr>
        <w:t>This research was funded by the Economic and Social Research Council (</w:t>
      </w:r>
      <w:r w:rsidR="00C6475B" w:rsidRPr="00FF168D">
        <w:rPr>
          <w:rFonts w:ascii="Times New Roman" w:hAnsi="Times New Roman" w:cs="Times New Roman"/>
          <w:sz w:val="24"/>
          <w:szCs w:val="24"/>
          <w:shd w:val="clear" w:color="auto" w:fill="FFFFFF"/>
        </w:rPr>
        <w:t>anonymised).</w:t>
      </w:r>
    </w:p>
    <w:p w14:paraId="4B9FF5D7" w14:textId="012C9364" w:rsidR="000765B3" w:rsidRPr="00FF168D" w:rsidRDefault="000765B3" w:rsidP="002011A9">
      <w:pPr>
        <w:spacing w:line="480" w:lineRule="auto"/>
        <w:rPr>
          <w:rFonts w:ascii="Times New Roman" w:hAnsi="Times New Roman"/>
          <w:bCs/>
          <w:sz w:val="24"/>
          <w:szCs w:val="24"/>
        </w:rPr>
      </w:pPr>
    </w:p>
    <w:p w14:paraId="261F05DF" w14:textId="77777777" w:rsidR="000765B3" w:rsidRPr="00FF168D" w:rsidRDefault="000765B3" w:rsidP="002011A9">
      <w:pPr>
        <w:spacing w:line="480" w:lineRule="auto"/>
        <w:rPr>
          <w:rFonts w:ascii="Times New Roman" w:hAnsi="Times New Roman"/>
          <w:bCs/>
          <w:sz w:val="24"/>
          <w:szCs w:val="24"/>
        </w:rPr>
      </w:pPr>
    </w:p>
    <w:p w14:paraId="5E8B4565" w14:textId="77777777" w:rsidR="007C2592" w:rsidRPr="00FF168D" w:rsidRDefault="007C2592" w:rsidP="002011A9">
      <w:pPr>
        <w:spacing w:line="480" w:lineRule="auto"/>
        <w:rPr>
          <w:rFonts w:ascii="Times New Roman" w:hAnsi="Times New Roman"/>
          <w:b/>
          <w:sz w:val="24"/>
          <w:szCs w:val="24"/>
        </w:rPr>
      </w:pPr>
    </w:p>
    <w:p w14:paraId="2542BD77" w14:textId="77777777" w:rsidR="007C2592" w:rsidRPr="00FF168D" w:rsidRDefault="007C2592" w:rsidP="002011A9">
      <w:pPr>
        <w:spacing w:line="480" w:lineRule="auto"/>
        <w:rPr>
          <w:rFonts w:ascii="Times New Roman" w:hAnsi="Times New Roman"/>
          <w:b/>
          <w:sz w:val="24"/>
          <w:szCs w:val="24"/>
        </w:rPr>
      </w:pPr>
    </w:p>
    <w:p w14:paraId="0C41262C" w14:textId="77777777" w:rsidR="007C2592" w:rsidRPr="00FF168D" w:rsidRDefault="007C2592" w:rsidP="002011A9">
      <w:pPr>
        <w:spacing w:line="480" w:lineRule="auto"/>
        <w:rPr>
          <w:rFonts w:ascii="Times New Roman" w:hAnsi="Times New Roman"/>
          <w:b/>
          <w:sz w:val="24"/>
          <w:szCs w:val="24"/>
        </w:rPr>
      </w:pPr>
    </w:p>
    <w:p w14:paraId="61F5E456" w14:textId="77777777" w:rsidR="007C2592" w:rsidRPr="00FF168D" w:rsidRDefault="007C2592" w:rsidP="002011A9">
      <w:pPr>
        <w:spacing w:line="480" w:lineRule="auto"/>
        <w:rPr>
          <w:rFonts w:ascii="Times New Roman" w:hAnsi="Times New Roman"/>
          <w:b/>
          <w:sz w:val="24"/>
          <w:szCs w:val="24"/>
        </w:rPr>
      </w:pPr>
    </w:p>
    <w:p w14:paraId="58E395DF" w14:textId="77777777" w:rsidR="007C2592" w:rsidRPr="00FF168D" w:rsidRDefault="007C2592" w:rsidP="002011A9">
      <w:pPr>
        <w:spacing w:line="480" w:lineRule="auto"/>
        <w:rPr>
          <w:rFonts w:ascii="Times New Roman" w:hAnsi="Times New Roman"/>
          <w:b/>
          <w:sz w:val="24"/>
          <w:szCs w:val="24"/>
        </w:rPr>
      </w:pPr>
    </w:p>
    <w:p w14:paraId="5634F1CD" w14:textId="77777777" w:rsidR="007C2592" w:rsidRPr="00FF168D" w:rsidRDefault="007C2592" w:rsidP="002011A9">
      <w:pPr>
        <w:spacing w:line="480" w:lineRule="auto"/>
        <w:rPr>
          <w:rFonts w:ascii="Times New Roman" w:hAnsi="Times New Roman"/>
          <w:b/>
          <w:sz w:val="24"/>
          <w:szCs w:val="24"/>
        </w:rPr>
      </w:pPr>
    </w:p>
    <w:p w14:paraId="09FC84DD" w14:textId="77777777" w:rsidR="007C2592" w:rsidRPr="00FF168D" w:rsidRDefault="007C2592" w:rsidP="002011A9">
      <w:pPr>
        <w:spacing w:line="480" w:lineRule="auto"/>
        <w:rPr>
          <w:rFonts w:ascii="Times New Roman" w:hAnsi="Times New Roman"/>
          <w:b/>
          <w:sz w:val="24"/>
          <w:szCs w:val="24"/>
        </w:rPr>
      </w:pPr>
    </w:p>
    <w:p w14:paraId="06E60E87" w14:textId="77777777" w:rsidR="007C2592" w:rsidRPr="00FF168D" w:rsidRDefault="007C2592" w:rsidP="002011A9">
      <w:pPr>
        <w:spacing w:line="480" w:lineRule="auto"/>
        <w:rPr>
          <w:rFonts w:ascii="Times New Roman" w:hAnsi="Times New Roman"/>
          <w:b/>
          <w:sz w:val="24"/>
          <w:szCs w:val="24"/>
        </w:rPr>
      </w:pPr>
    </w:p>
    <w:p w14:paraId="0D1D629B" w14:textId="77777777" w:rsidR="007C2592" w:rsidRPr="00FF168D" w:rsidRDefault="007C2592" w:rsidP="002011A9">
      <w:pPr>
        <w:spacing w:line="480" w:lineRule="auto"/>
        <w:rPr>
          <w:rFonts w:ascii="Times New Roman" w:hAnsi="Times New Roman"/>
          <w:b/>
          <w:sz w:val="24"/>
          <w:szCs w:val="24"/>
        </w:rPr>
      </w:pPr>
    </w:p>
    <w:p w14:paraId="688CD348" w14:textId="77777777" w:rsidR="007C2592" w:rsidRPr="00FF168D" w:rsidRDefault="007C2592" w:rsidP="002011A9">
      <w:pPr>
        <w:spacing w:line="480" w:lineRule="auto"/>
        <w:rPr>
          <w:rFonts w:ascii="Times New Roman" w:hAnsi="Times New Roman"/>
          <w:b/>
          <w:sz w:val="24"/>
          <w:szCs w:val="24"/>
        </w:rPr>
      </w:pPr>
    </w:p>
    <w:p w14:paraId="761C47B4" w14:textId="77777777" w:rsidR="007C2592" w:rsidRPr="00FF168D" w:rsidRDefault="007C2592" w:rsidP="002011A9">
      <w:pPr>
        <w:spacing w:line="480" w:lineRule="auto"/>
        <w:rPr>
          <w:rFonts w:ascii="Times New Roman" w:hAnsi="Times New Roman"/>
          <w:b/>
          <w:sz w:val="24"/>
          <w:szCs w:val="24"/>
        </w:rPr>
      </w:pPr>
    </w:p>
    <w:p w14:paraId="7B5522F3" w14:textId="77777777" w:rsidR="007C2592" w:rsidRPr="00FF168D" w:rsidRDefault="007C2592" w:rsidP="002011A9">
      <w:pPr>
        <w:spacing w:line="480" w:lineRule="auto"/>
        <w:rPr>
          <w:rFonts w:ascii="Times New Roman" w:hAnsi="Times New Roman"/>
          <w:b/>
          <w:sz w:val="24"/>
          <w:szCs w:val="24"/>
        </w:rPr>
      </w:pPr>
    </w:p>
    <w:p w14:paraId="5C7BF9FD" w14:textId="77777777" w:rsidR="007C2592" w:rsidRPr="00FF168D" w:rsidRDefault="007C2592" w:rsidP="002011A9">
      <w:pPr>
        <w:spacing w:line="480" w:lineRule="auto"/>
        <w:rPr>
          <w:rFonts w:ascii="Times New Roman" w:hAnsi="Times New Roman"/>
          <w:b/>
          <w:sz w:val="24"/>
          <w:szCs w:val="24"/>
        </w:rPr>
      </w:pPr>
    </w:p>
    <w:p w14:paraId="7224FEFF" w14:textId="77777777" w:rsidR="007C2592" w:rsidRPr="00FF168D" w:rsidRDefault="007C2592" w:rsidP="002011A9">
      <w:pPr>
        <w:spacing w:line="480" w:lineRule="auto"/>
        <w:rPr>
          <w:rFonts w:ascii="Times New Roman" w:hAnsi="Times New Roman"/>
          <w:b/>
          <w:sz w:val="24"/>
          <w:szCs w:val="24"/>
        </w:rPr>
      </w:pPr>
    </w:p>
    <w:p w14:paraId="039A211B" w14:textId="77777777" w:rsidR="007C2592" w:rsidRPr="00FF168D" w:rsidRDefault="007C2592" w:rsidP="002011A9">
      <w:pPr>
        <w:spacing w:line="480" w:lineRule="auto"/>
        <w:rPr>
          <w:rFonts w:ascii="Times New Roman" w:hAnsi="Times New Roman"/>
          <w:b/>
          <w:sz w:val="24"/>
          <w:szCs w:val="24"/>
        </w:rPr>
      </w:pPr>
    </w:p>
    <w:p w14:paraId="29C2AFE0" w14:textId="77777777" w:rsidR="007C2592" w:rsidRPr="00FF168D" w:rsidRDefault="007C2592" w:rsidP="002011A9">
      <w:pPr>
        <w:spacing w:line="480" w:lineRule="auto"/>
        <w:rPr>
          <w:rFonts w:ascii="Times New Roman" w:hAnsi="Times New Roman"/>
          <w:b/>
          <w:sz w:val="24"/>
          <w:szCs w:val="24"/>
        </w:rPr>
      </w:pPr>
    </w:p>
    <w:p w14:paraId="234DBE41" w14:textId="0D6CB484" w:rsidR="003E2C86" w:rsidRPr="00FF168D" w:rsidRDefault="001774E3" w:rsidP="002011A9">
      <w:pPr>
        <w:spacing w:line="480" w:lineRule="auto"/>
        <w:rPr>
          <w:rFonts w:ascii="Times New Roman" w:hAnsi="Times New Roman"/>
          <w:b/>
          <w:sz w:val="24"/>
          <w:szCs w:val="24"/>
        </w:rPr>
      </w:pPr>
      <w:r w:rsidRPr="00FF168D">
        <w:rPr>
          <w:rFonts w:ascii="Times New Roman" w:hAnsi="Times New Roman"/>
          <w:b/>
          <w:sz w:val="24"/>
          <w:szCs w:val="24"/>
        </w:rPr>
        <w:t>Introduction</w:t>
      </w:r>
    </w:p>
    <w:p w14:paraId="060EEBE2" w14:textId="72E04180" w:rsidR="00BC4465" w:rsidRPr="00FF168D" w:rsidRDefault="00B81FF6" w:rsidP="00DE6CBC">
      <w:pPr>
        <w:autoSpaceDE w:val="0"/>
        <w:autoSpaceDN w:val="0"/>
        <w:adjustRightInd w:val="0"/>
        <w:spacing w:after="0" w:line="480" w:lineRule="auto"/>
        <w:jc w:val="both"/>
        <w:rPr>
          <w:rFonts w:ascii="Times New Roman" w:hAnsi="Times New Roman"/>
          <w:sz w:val="24"/>
          <w:szCs w:val="24"/>
        </w:rPr>
      </w:pPr>
      <w:r w:rsidRPr="00FF168D">
        <w:rPr>
          <w:rFonts w:ascii="Times New Roman" w:hAnsi="Times New Roman" w:cs="Times New Roman"/>
          <w:sz w:val="24"/>
          <w:szCs w:val="24"/>
        </w:rPr>
        <w:t xml:space="preserve">Researchers have long been interested </w:t>
      </w:r>
      <w:r w:rsidR="00FB459C" w:rsidRPr="00FF168D">
        <w:rPr>
          <w:rFonts w:ascii="Times New Roman" w:hAnsi="Times New Roman" w:cs="Times New Roman"/>
          <w:sz w:val="24"/>
          <w:szCs w:val="24"/>
        </w:rPr>
        <w:t>in our ability</w:t>
      </w:r>
      <w:r w:rsidRPr="00FF168D">
        <w:rPr>
          <w:rFonts w:ascii="Times New Roman" w:hAnsi="Times New Roman" w:cs="Times New Roman"/>
          <w:sz w:val="24"/>
          <w:szCs w:val="24"/>
        </w:rPr>
        <w:t xml:space="preserve"> to learn and recall a route through an environment</w:t>
      </w:r>
      <w:r w:rsidR="0097013A" w:rsidRPr="00FF168D">
        <w:rPr>
          <w:rFonts w:ascii="Times New Roman" w:hAnsi="Times New Roman" w:cs="Times New Roman"/>
          <w:sz w:val="24"/>
          <w:szCs w:val="24"/>
        </w:rPr>
        <w:t>; a skill commonly referred to as wayfinding or route learning</w:t>
      </w:r>
      <w:r w:rsidRPr="00FF168D">
        <w:rPr>
          <w:rFonts w:ascii="Times New Roman" w:hAnsi="Times New Roman" w:cs="Times New Roman"/>
          <w:sz w:val="24"/>
          <w:szCs w:val="24"/>
        </w:rPr>
        <w:t xml:space="preserve">. </w:t>
      </w:r>
      <w:r w:rsidR="00385307" w:rsidRPr="00FF168D">
        <w:rPr>
          <w:rFonts w:ascii="Times New Roman" w:hAnsi="Times New Roman" w:cs="Times New Roman"/>
          <w:sz w:val="24"/>
          <w:szCs w:val="24"/>
        </w:rPr>
        <w:t>Adults</w:t>
      </w:r>
      <w:r w:rsidR="002011A9" w:rsidRPr="00FF168D">
        <w:rPr>
          <w:rFonts w:ascii="Times New Roman" w:hAnsi="Times New Roman"/>
          <w:sz w:val="24"/>
          <w:szCs w:val="24"/>
        </w:rPr>
        <w:t xml:space="preserve"> are </w:t>
      </w:r>
      <w:r w:rsidR="00385307" w:rsidRPr="00FF168D">
        <w:rPr>
          <w:rFonts w:ascii="Times New Roman" w:hAnsi="Times New Roman"/>
          <w:sz w:val="24"/>
          <w:szCs w:val="24"/>
        </w:rPr>
        <w:t>particularly</w:t>
      </w:r>
      <w:r w:rsidR="002011A9" w:rsidRPr="00FF168D">
        <w:rPr>
          <w:rFonts w:ascii="Times New Roman" w:hAnsi="Times New Roman"/>
          <w:sz w:val="24"/>
          <w:szCs w:val="24"/>
        </w:rPr>
        <w:t xml:space="preserve"> good at learning routes and can </w:t>
      </w:r>
      <w:r w:rsidR="006A1878" w:rsidRPr="00FF168D">
        <w:rPr>
          <w:rFonts w:ascii="Times New Roman" w:hAnsi="Times New Roman"/>
          <w:sz w:val="24"/>
          <w:szCs w:val="24"/>
        </w:rPr>
        <w:t>learn routes, even after only experiencing them once</w:t>
      </w:r>
      <w:r w:rsidR="002011A9" w:rsidRPr="00FF168D">
        <w:rPr>
          <w:rFonts w:ascii="Times New Roman" w:hAnsi="Times New Roman"/>
          <w:sz w:val="24"/>
          <w:szCs w:val="24"/>
        </w:rPr>
        <w:t xml:space="preserve"> (Gärling, Böök, Lindberg &amp; Nilsson, 1981; Montello, 1998)</w:t>
      </w:r>
      <w:r w:rsidR="00FB459C" w:rsidRPr="00FF168D">
        <w:rPr>
          <w:rFonts w:ascii="Times New Roman" w:hAnsi="Times New Roman"/>
          <w:sz w:val="24"/>
          <w:szCs w:val="24"/>
        </w:rPr>
        <w:t>. This</w:t>
      </w:r>
      <w:r w:rsidR="002011A9" w:rsidRPr="00FF168D">
        <w:rPr>
          <w:rFonts w:ascii="Times New Roman" w:hAnsi="Times New Roman"/>
          <w:sz w:val="24"/>
          <w:szCs w:val="24"/>
        </w:rPr>
        <w:t xml:space="preserve"> is the case even when the routes include </w:t>
      </w:r>
      <w:r w:rsidR="006A1878" w:rsidRPr="00FF168D">
        <w:rPr>
          <w:rFonts w:ascii="Times New Roman" w:hAnsi="Times New Roman"/>
          <w:sz w:val="24"/>
          <w:szCs w:val="24"/>
        </w:rPr>
        <w:t xml:space="preserve">numerous </w:t>
      </w:r>
      <w:r w:rsidR="002011A9" w:rsidRPr="00FF168D">
        <w:rPr>
          <w:rFonts w:ascii="Times New Roman" w:hAnsi="Times New Roman"/>
          <w:sz w:val="24"/>
          <w:szCs w:val="24"/>
        </w:rPr>
        <w:t>choicepoints</w:t>
      </w:r>
      <w:r w:rsidR="005604CC" w:rsidRPr="00FF168D">
        <w:rPr>
          <w:rStyle w:val="FootnoteReference"/>
          <w:rFonts w:ascii="Times New Roman" w:hAnsi="Times New Roman"/>
          <w:sz w:val="24"/>
          <w:szCs w:val="24"/>
        </w:rPr>
        <w:footnoteReference w:id="1"/>
      </w:r>
      <w:r w:rsidR="002011A9" w:rsidRPr="00FF168D">
        <w:rPr>
          <w:rFonts w:ascii="Times New Roman" w:hAnsi="Times New Roman"/>
          <w:sz w:val="24"/>
          <w:szCs w:val="24"/>
        </w:rPr>
        <w:t xml:space="preserve"> (Farran, Blades, Boucher, &amp; Tranter, 2010; Karimpur &amp; Hamburger, 2016; Lingwood,</w:t>
      </w:r>
      <w:r w:rsidR="00385307" w:rsidRPr="00FF168D">
        <w:rPr>
          <w:rFonts w:ascii="Times New Roman" w:hAnsi="Times New Roman"/>
          <w:sz w:val="24"/>
          <w:szCs w:val="24"/>
        </w:rPr>
        <w:t xml:space="preserve"> Farran, Courbois, Blades, &amp; Matthews,</w:t>
      </w:r>
      <w:r w:rsidR="002011A9" w:rsidRPr="00FF168D">
        <w:rPr>
          <w:rFonts w:ascii="Times New Roman" w:hAnsi="Times New Roman"/>
          <w:sz w:val="24"/>
          <w:szCs w:val="24"/>
        </w:rPr>
        <w:t xml:space="preserve"> 2018). </w:t>
      </w:r>
      <w:r w:rsidR="0097013A" w:rsidRPr="00FF168D">
        <w:rPr>
          <w:rFonts w:ascii="Times New Roman" w:hAnsi="Times New Roman"/>
          <w:sz w:val="24"/>
          <w:szCs w:val="24"/>
        </w:rPr>
        <w:t xml:space="preserve">Therefore, most adults can find their way to various places in their everyday lives, yet little is known about how adults </w:t>
      </w:r>
      <w:r w:rsidR="003E3EA1" w:rsidRPr="00FF168D">
        <w:rPr>
          <w:rFonts w:ascii="Times New Roman" w:hAnsi="Times New Roman"/>
          <w:sz w:val="24"/>
          <w:szCs w:val="24"/>
        </w:rPr>
        <w:t>initially</w:t>
      </w:r>
      <w:r w:rsidR="0097013A" w:rsidRPr="00FF168D">
        <w:rPr>
          <w:rFonts w:ascii="Times New Roman" w:hAnsi="Times New Roman"/>
          <w:sz w:val="24"/>
          <w:szCs w:val="24"/>
        </w:rPr>
        <w:t xml:space="preserve"> learn these routes (Kitchin &amp; Blades, 2002; Waller &amp; Lippa, 2007).</w:t>
      </w:r>
    </w:p>
    <w:p w14:paraId="5DBACF52" w14:textId="450D7528" w:rsidR="00E211FC" w:rsidRPr="00FF168D" w:rsidRDefault="00385307" w:rsidP="00DE6CBC">
      <w:pPr>
        <w:autoSpaceDE w:val="0"/>
        <w:autoSpaceDN w:val="0"/>
        <w:adjustRightInd w:val="0"/>
        <w:spacing w:before="240" w:after="0" w:line="480" w:lineRule="auto"/>
        <w:jc w:val="both"/>
        <w:rPr>
          <w:rFonts w:ascii="Times New Roman" w:hAnsi="Times New Roman" w:cs="Times New Roman"/>
          <w:sz w:val="24"/>
          <w:szCs w:val="24"/>
        </w:rPr>
      </w:pPr>
      <w:r w:rsidRPr="00FF168D">
        <w:rPr>
          <w:rFonts w:ascii="Times New Roman" w:hAnsi="Times New Roman" w:cs="Times New Roman"/>
          <w:sz w:val="24"/>
          <w:szCs w:val="24"/>
        </w:rPr>
        <w:t xml:space="preserve">It is not clear why </w:t>
      </w:r>
      <w:r w:rsidR="009257F5" w:rsidRPr="00FF168D">
        <w:rPr>
          <w:rFonts w:ascii="Times New Roman" w:hAnsi="Times New Roman" w:cs="Times New Roman"/>
          <w:sz w:val="24"/>
          <w:szCs w:val="24"/>
        </w:rPr>
        <w:t>adults are so proficient at wayfinding</w:t>
      </w:r>
      <w:r w:rsidR="0097013A" w:rsidRPr="00FF168D">
        <w:rPr>
          <w:rFonts w:ascii="Times New Roman" w:hAnsi="Times New Roman" w:cs="Times New Roman"/>
          <w:sz w:val="24"/>
          <w:szCs w:val="24"/>
        </w:rPr>
        <w:t xml:space="preserve">. </w:t>
      </w:r>
      <w:r w:rsidRPr="00FF168D">
        <w:rPr>
          <w:rFonts w:ascii="Times New Roman" w:hAnsi="Times New Roman" w:cs="Times New Roman"/>
          <w:sz w:val="24"/>
          <w:szCs w:val="24"/>
        </w:rPr>
        <w:t>P</w:t>
      </w:r>
      <w:r w:rsidR="009257F5" w:rsidRPr="00FF168D">
        <w:rPr>
          <w:rFonts w:ascii="Times New Roman" w:hAnsi="Times New Roman" w:cs="Times New Roman"/>
          <w:sz w:val="24"/>
          <w:szCs w:val="24"/>
        </w:rPr>
        <w:t xml:space="preserve">revious </w:t>
      </w:r>
      <w:r w:rsidRPr="00FF168D">
        <w:rPr>
          <w:rFonts w:ascii="Times New Roman" w:hAnsi="Times New Roman" w:cs="Times New Roman"/>
          <w:sz w:val="24"/>
          <w:szCs w:val="24"/>
        </w:rPr>
        <w:t>studies o</w:t>
      </w:r>
      <w:r w:rsidR="001D6E57" w:rsidRPr="00FF168D">
        <w:rPr>
          <w:rFonts w:ascii="Times New Roman" w:hAnsi="Times New Roman" w:cs="Times New Roman"/>
          <w:sz w:val="24"/>
          <w:szCs w:val="24"/>
        </w:rPr>
        <w:t>f</w:t>
      </w:r>
      <w:r w:rsidR="009257F5" w:rsidRPr="00FF168D">
        <w:rPr>
          <w:rFonts w:ascii="Times New Roman" w:hAnsi="Times New Roman" w:cs="Times New Roman"/>
          <w:sz w:val="24"/>
          <w:szCs w:val="24"/>
        </w:rPr>
        <w:t xml:space="preserve"> adults’ wayfinding capabilities </w:t>
      </w:r>
      <w:r w:rsidRPr="00FF168D">
        <w:rPr>
          <w:rFonts w:ascii="Times New Roman" w:hAnsi="Times New Roman" w:cs="Times New Roman"/>
          <w:sz w:val="24"/>
          <w:szCs w:val="24"/>
        </w:rPr>
        <w:t>have often underreported</w:t>
      </w:r>
      <w:r w:rsidR="00FB459C" w:rsidRPr="00FF168D">
        <w:rPr>
          <w:rFonts w:ascii="Times New Roman" w:hAnsi="Times New Roman" w:cs="Times New Roman"/>
          <w:sz w:val="24"/>
          <w:szCs w:val="24"/>
        </w:rPr>
        <w:t xml:space="preserve"> </w:t>
      </w:r>
      <w:r w:rsidRPr="00FF168D">
        <w:rPr>
          <w:rFonts w:ascii="Times New Roman" w:hAnsi="Times New Roman" w:cs="Times New Roman"/>
          <w:sz w:val="24"/>
          <w:szCs w:val="24"/>
        </w:rPr>
        <w:t>the methodological details of those studies. For example, d</w:t>
      </w:r>
      <w:r w:rsidR="00FB459C" w:rsidRPr="00FF168D">
        <w:rPr>
          <w:rFonts w:ascii="Times New Roman" w:hAnsi="Times New Roman" w:cs="Times New Roman"/>
          <w:sz w:val="24"/>
          <w:szCs w:val="24"/>
        </w:rPr>
        <w:t xml:space="preserve">etails concerning number of </w:t>
      </w:r>
      <w:r w:rsidR="005604CC" w:rsidRPr="00FF168D">
        <w:rPr>
          <w:rFonts w:ascii="Times New Roman" w:hAnsi="Times New Roman" w:cs="Times New Roman"/>
          <w:sz w:val="24"/>
          <w:szCs w:val="24"/>
        </w:rPr>
        <w:t xml:space="preserve">turns or choicepoints </w:t>
      </w:r>
      <w:r w:rsidR="00FB459C" w:rsidRPr="00FF168D">
        <w:rPr>
          <w:rFonts w:ascii="Times New Roman" w:hAnsi="Times New Roman" w:cs="Times New Roman"/>
          <w:sz w:val="24"/>
          <w:szCs w:val="24"/>
        </w:rPr>
        <w:t xml:space="preserve">used, number and types of landmarks, and number of intersections </w:t>
      </w:r>
      <w:r w:rsidRPr="00FF168D">
        <w:rPr>
          <w:rFonts w:ascii="Times New Roman" w:hAnsi="Times New Roman" w:cs="Times New Roman"/>
          <w:sz w:val="24"/>
          <w:szCs w:val="24"/>
        </w:rPr>
        <w:t>are commonly unreported</w:t>
      </w:r>
      <w:r w:rsidR="00FB459C" w:rsidRPr="00FF168D">
        <w:rPr>
          <w:rFonts w:ascii="Times New Roman" w:hAnsi="Times New Roman" w:cs="Times New Roman"/>
          <w:sz w:val="24"/>
          <w:szCs w:val="24"/>
        </w:rPr>
        <w:t xml:space="preserve"> (e.g., Baldwin &amp; Reegan, 2009; Galea &amp; Kimura, 1993; Head &amp; Isom, 2010; Heft, 1979; Heth et al., 2002; Jansen et al., 2010; Kato &amp; Takeuchi, 2003; Meneghetti et al., 2012). Therefore, </w:t>
      </w:r>
      <w:r w:rsidR="001D6E57" w:rsidRPr="00FF168D">
        <w:rPr>
          <w:rFonts w:ascii="Times New Roman" w:hAnsi="Times New Roman" w:cs="Times New Roman"/>
          <w:sz w:val="24"/>
          <w:szCs w:val="24"/>
        </w:rPr>
        <w:t>the impact of</w:t>
      </w:r>
      <w:r w:rsidR="00FB459C" w:rsidRPr="00FF168D">
        <w:rPr>
          <w:rFonts w:ascii="Times New Roman" w:hAnsi="Times New Roman" w:cs="Times New Roman"/>
          <w:sz w:val="24"/>
          <w:szCs w:val="24"/>
        </w:rPr>
        <w:t xml:space="preserve"> these factors </w:t>
      </w:r>
      <w:r w:rsidR="001D6E57" w:rsidRPr="00FF168D">
        <w:rPr>
          <w:rFonts w:ascii="Times New Roman" w:hAnsi="Times New Roman" w:cs="Times New Roman"/>
          <w:sz w:val="24"/>
          <w:szCs w:val="24"/>
        </w:rPr>
        <w:t>on</w:t>
      </w:r>
      <w:r w:rsidR="00FB459C" w:rsidRPr="00FF168D">
        <w:rPr>
          <w:rFonts w:ascii="Times New Roman" w:hAnsi="Times New Roman" w:cs="Times New Roman"/>
          <w:sz w:val="24"/>
          <w:szCs w:val="24"/>
        </w:rPr>
        <w:t xml:space="preserve"> how adults learn routes</w:t>
      </w:r>
      <w:r w:rsidR="001D6E57" w:rsidRPr="00FF168D">
        <w:rPr>
          <w:rFonts w:ascii="Times New Roman" w:hAnsi="Times New Roman" w:cs="Times New Roman"/>
          <w:sz w:val="24"/>
          <w:szCs w:val="24"/>
        </w:rPr>
        <w:t xml:space="preserve"> is currently unknown</w:t>
      </w:r>
      <w:r w:rsidR="00FB459C" w:rsidRPr="00FF168D">
        <w:rPr>
          <w:rFonts w:ascii="Times New Roman" w:hAnsi="Times New Roman" w:cs="Times New Roman"/>
          <w:sz w:val="24"/>
          <w:szCs w:val="24"/>
        </w:rPr>
        <w:t xml:space="preserve"> (Golledge, 1987; Jansen-Osmann, 2007).</w:t>
      </w:r>
      <w:r w:rsidR="00136F00" w:rsidRPr="00FF168D">
        <w:rPr>
          <w:rFonts w:ascii="Times New Roman" w:hAnsi="Times New Roman" w:cs="Times New Roman"/>
          <w:sz w:val="24"/>
          <w:szCs w:val="24"/>
        </w:rPr>
        <w:t xml:space="preserve"> </w:t>
      </w:r>
      <w:r w:rsidRPr="00FF168D">
        <w:rPr>
          <w:rFonts w:ascii="Times New Roman" w:hAnsi="Times New Roman" w:cs="Times New Roman"/>
          <w:sz w:val="24"/>
          <w:szCs w:val="24"/>
        </w:rPr>
        <w:t>Additionally</w:t>
      </w:r>
      <w:r w:rsidR="00FB459C" w:rsidRPr="00FF168D">
        <w:rPr>
          <w:rFonts w:ascii="Times New Roman" w:hAnsi="Times New Roman" w:cs="Times New Roman"/>
          <w:sz w:val="24"/>
          <w:szCs w:val="24"/>
        </w:rPr>
        <w:t xml:space="preserve">, some studies </w:t>
      </w:r>
      <w:r w:rsidR="00136F00" w:rsidRPr="00FF168D">
        <w:rPr>
          <w:rFonts w:ascii="Times New Roman" w:hAnsi="Times New Roman" w:cs="Times New Roman"/>
          <w:sz w:val="24"/>
          <w:szCs w:val="24"/>
        </w:rPr>
        <w:t xml:space="preserve">have </w:t>
      </w:r>
      <w:r w:rsidRPr="00FF168D">
        <w:rPr>
          <w:rFonts w:ascii="Times New Roman" w:hAnsi="Times New Roman" w:cs="Times New Roman"/>
          <w:sz w:val="24"/>
          <w:szCs w:val="24"/>
        </w:rPr>
        <w:t>focused</w:t>
      </w:r>
      <w:r w:rsidR="00B719E9" w:rsidRPr="00FF168D">
        <w:rPr>
          <w:rFonts w:ascii="Times New Roman" w:hAnsi="Times New Roman" w:cs="Times New Roman"/>
          <w:sz w:val="24"/>
          <w:szCs w:val="24"/>
        </w:rPr>
        <w:t xml:space="preserve"> on</w:t>
      </w:r>
      <w:r w:rsidR="00FB459C" w:rsidRPr="00FF168D">
        <w:rPr>
          <w:rFonts w:ascii="Times New Roman" w:hAnsi="Times New Roman" w:cs="Times New Roman"/>
          <w:sz w:val="24"/>
          <w:szCs w:val="24"/>
        </w:rPr>
        <w:t xml:space="preserve"> </w:t>
      </w:r>
      <w:r w:rsidR="00B719E9" w:rsidRPr="00FF168D">
        <w:rPr>
          <w:rFonts w:ascii="Times New Roman" w:hAnsi="Times New Roman" w:cs="Times New Roman"/>
          <w:sz w:val="24"/>
          <w:szCs w:val="24"/>
        </w:rPr>
        <w:t>wayfinding in</w:t>
      </w:r>
      <w:r w:rsidR="00FB459C" w:rsidRPr="00FF168D">
        <w:rPr>
          <w:rFonts w:ascii="Times New Roman" w:hAnsi="Times New Roman" w:cs="Times New Roman"/>
          <w:sz w:val="24"/>
          <w:szCs w:val="24"/>
        </w:rPr>
        <w:t xml:space="preserve"> </w:t>
      </w:r>
      <w:r w:rsidR="00B719E9" w:rsidRPr="00FF168D">
        <w:rPr>
          <w:rFonts w:ascii="Times New Roman" w:hAnsi="Times New Roman" w:cs="Times New Roman"/>
          <w:sz w:val="24"/>
          <w:szCs w:val="24"/>
        </w:rPr>
        <w:t>environment</w:t>
      </w:r>
      <w:r w:rsidR="00FB459C" w:rsidRPr="00FF168D">
        <w:rPr>
          <w:rFonts w:ascii="Times New Roman" w:hAnsi="Times New Roman" w:cs="Times New Roman"/>
          <w:sz w:val="24"/>
          <w:szCs w:val="24"/>
        </w:rPr>
        <w:t xml:space="preserve">s </w:t>
      </w:r>
      <w:r w:rsidR="001D6E57" w:rsidRPr="00FF168D">
        <w:rPr>
          <w:rFonts w:ascii="Times New Roman" w:hAnsi="Times New Roman" w:cs="Times New Roman"/>
          <w:sz w:val="24"/>
          <w:szCs w:val="24"/>
        </w:rPr>
        <w:t xml:space="preserve">that </w:t>
      </w:r>
      <w:r w:rsidR="00B719E9" w:rsidRPr="00FF168D">
        <w:rPr>
          <w:rFonts w:ascii="Times New Roman" w:hAnsi="Times New Roman" w:cs="Times New Roman"/>
          <w:sz w:val="24"/>
          <w:szCs w:val="24"/>
        </w:rPr>
        <w:t>participants were</w:t>
      </w:r>
      <w:r w:rsidR="00FB459C" w:rsidRPr="00FF168D">
        <w:rPr>
          <w:rFonts w:ascii="Times New Roman" w:hAnsi="Times New Roman" w:cs="Times New Roman"/>
          <w:sz w:val="24"/>
          <w:szCs w:val="24"/>
        </w:rPr>
        <w:t xml:space="preserve"> </w:t>
      </w:r>
      <w:r w:rsidR="00B719E9" w:rsidRPr="00FF168D">
        <w:rPr>
          <w:rFonts w:ascii="Times New Roman" w:hAnsi="Times New Roman" w:cs="Times New Roman"/>
          <w:sz w:val="24"/>
          <w:szCs w:val="24"/>
        </w:rPr>
        <w:t xml:space="preserve">already </w:t>
      </w:r>
      <w:r w:rsidR="00FB459C" w:rsidRPr="00FF168D">
        <w:rPr>
          <w:rFonts w:ascii="Times New Roman" w:hAnsi="Times New Roman" w:cs="Times New Roman"/>
          <w:sz w:val="24"/>
          <w:szCs w:val="24"/>
        </w:rPr>
        <w:t>familiar with</w:t>
      </w:r>
      <w:r w:rsidR="00B719E9" w:rsidRPr="00FF168D">
        <w:rPr>
          <w:rFonts w:ascii="Times New Roman" w:hAnsi="Times New Roman" w:cs="Times New Roman"/>
          <w:sz w:val="24"/>
          <w:szCs w:val="24"/>
        </w:rPr>
        <w:t xml:space="preserve"> </w:t>
      </w:r>
      <w:r w:rsidR="00FB459C" w:rsidRPr="00FF168D">
        <w:rPr>
          <w:rFonts w:ascii="Times New Roman" w:hAnsi="Times New Roman" w:cs="Times New Roman"/>
          <w:sz w:val="24"/>
          <w:szCs w:val="24"/>
        </w:rPr>
        <w:t>(e.g. Cornell et al., 2001; Cousins et al., 1983</w:t>
      </w:r>
      <w:r w:rsidR="00601286" w:rsidRPr="00FF168D">
        <w:rPr>
          <w:rFonts w:ascii="Times New Roman" w:hAnsi="Times New Roman" w:cs="Times New Roman"/>
          <w:sz w:val="24"/>
          <w:szCs w:val="24"/>
        </w:rPr>
        <w:t xml:space="preserve">) </w:t>
      </w:r>
      <w:r w:rsidR="00661646" w:rsidRPr="00FF168D">
        <w:rPr>
          <w:rFonts w:ascii="Times New Roman" w:hAnsi="Times New Roman" w:cs="Times New Roman"/>
          <w:sz w:val="24"/>
          <w:szCs w:val="24"/>
        </w:rPr>
        <w:t>and so</w:t>
      </w:r>
      <w:r w:rsidR="0029338F" w:rsidRPr="00FF168D">
        <w:rPr>
          <w:rFonts w:ascii="Times New Roman" w:hAnsi="Times New Roman" w:cs="Times New Roman"/>
          <w:sz w:val="24"/>
          <w:szCs w:val="24"/>
        </w:rPr>
        <w:t xml:space="preserve"> participant</w:t>
      </w:r>
      <w:r w:rsidR="00661646" w:rsidRPr="00FF168D">
        <w:rPr>
          <w:rFonts w:ascii="Times New Roman" w:hAnsi="Times New Roman" w:cs="Times New Roman"/>
          <w:sz w:val="24"/>
          <w:szCs w:val="24"/>
        </w:rPr>
        <w:t>s may have already</w:t>
      </w:r>
      <w:r w:rsidR="0029338F" w:rsidRPr="00FF168D">
        <w:rPr>
          <w:rFonts w:ascii="Times New Roman" w:hAnsi="Times New Roman" w:cs="Times New Roman"/>
          <w:sz w:val="24"/>
          <w:szCs w:val="24"/>
        </w:rPr>
        <w:t xml:space="preserve"> </w:t>
      </w:r>
      <w:r w:rsidR="00661646" w:rsidRPr="00FF168D">
        <w:rPr>
          <w:rFonts w:ascii="Times New Roman" w:hAnsi="Times New Roman" w:cs="Times New Roman"/>
          <w:sz w:val="24"/>
          <w:szCs w:val="24"/>
        </w:rPr>
        <w:t xml:space="preserve">known </w:t>
      </w:r>
      <w:r w:rsidR="00661646" w:rsidRPr="00FF168D">
        <w:rPr>
          <w:rFonts w:ascii="Times New Roman" w:hAnsi="Times New Roman" w:cs="Times New Roman"/>
          <w:sz w:val="24"/>
          <w:szCs w:val="24"/>
        </w:rPr>
        <w:lastRenderedPageBreak/>
        <w:t>the routes they were being asked to retrace.</w:t>
      </w:r>
      <w:r w:rsidR="0029338F" w:rsidRPr="00FF168D">
        <w:rPr>
          <w:rFonts w:ascii="Times New Roman" w:hAnsi="Times New Roman" w:cs="Times New Roman"/>
          <w:sz w:val="24"/>
          <w:szCs w:val="24"/>
        </w:rPr>
        <w:t xml:space="preserve"> Other studies</w:t>
      </w:r>
      <w:r w:rsidRPr="00FF168D">
        <w:rPr>
          <w:rFonts w:ascii="Times New Roman" w:hAnsi="Times New Roman" w:cs="Times New Roman"/>
          <w:sz w:val="24"/>
          <w:szCs w:val="24"/>
        </w:rPr>
        <w:t xml:space="preserve"> have asked adults to </w:t>
      </w:r>
      <w:r w:rsidR="00B719E9" w:rsidRPr="00FF168D">
        <w:rPr>
          <w:rFonts w:ascii="Times New Roman" w:hAnsi="Times New Roman" w:cs="Times New Roman"/>
          <w:sz w:val="24"/>
          <w:szCs w:val="24"/>
        </w:rPr>
        <w:t xml:space="preserve">explore an environment </w:t>
      </w:r>
      <w:r w:rsidR="00FB459C" w:rsidRPr="00FF168D">
        <w:rPr>
          <w:rFonts w:ascii="Times New Roman" w:hAnsi="Times New Roman" w:cs="Times New Roman"/>
          <w:sz w:val="24"/>
          <w:szCs w:val="24"/>
        </w:rPr>
        <w:t xml:space="preserve">rather than learn a particular route </w:t>
      </w:r>
      <w:r w:rsidR="00B719E9" w:rsidRPr="00FF168D">
        <w:rPr>
          <w:rFonts w:ascii="Times New Roman" w:hAnsi="Times New Roman" w:cs="Times New Roman"/>
          <w:sz w:val="24"/>
          <w:szCs w:val="24"/>
        </w:rPr>
        <w:t>(</w:t>
      </w:r>
      <w:r w:rsidR="00FB459C" w:rsidRPr="00FF168D">
        <w:rPr>
          <w:rFonts w:ascii="Times New Roman" w:hAnsi="Times New Roman" w:cs="Times New Roman"/>
          <w:sz w:val="24"/>
          <w:szCs w:val="24"/>
        </w:rPr>
        <w:t>see Jansen-Osmann</w:t>
      </w:r>
      <w:r w:rsidR="00B719E9" w:rsidRPr="00FF168D">
        <w:rPr>
          <w:rFonts w:ascii="Times New Roman" w:hAnsi="Times New Roman" w:cs="Times New Roman"/>
          <w:sz w:val="24"/>
          <w:szCs w:val="24"/>
        </w:rPr>
        <w:t xml:space="preserve">, 2002; Jansen-Osmann &amp; Wiedenbauer, 2004). </w:t>
      </w:r>
      <w:r w:rsidR="00662DE7" w:rsidRPr="00FF168D">
        <w:rPr>
          <w:rFonts w:ascii="Times New Roman" w:hAnsi="Times New Roman" w:cs="Times New Roman"/>
          <w:sz w:val="24"/>
          <w:szCs w:val="24"/>
        </w:rPr>
        <w:t xml:space="preserve">Although </w:t>
      </w:r>
      <w:r w:rsidR="00FB459C" w:rsidRPr="00FF168D">
        <w:rPr>
          <w:rFonts w:ascii="Times New Roman" w:hAnsi="Times New Roman" w:cs="Times New Roman"/>
          <w:sz w:val="24"/>
          <w:szCs w:val="24"/>
        </w:rPr>
        <w:t>these studies have their place in the</w:t>
      </w:r>
      <w:r w:rsidRPr="00FF168D">
        <w:rPr>
          <w:rFonts w:ascii="Times New Roman" w:hAnsi="Times New Roman" w:cs="Times New Roman"/>
          <w:sz w:val="24"/>
          <w:szCs w:val="24"/>
        </w:rPr>
        <w:t xml:space="preserve"> wider</w:t>
      </w:r>
      <w:r w:rsidR="00FB459C" w:rsidRPr="00FF168D">
        <w:rPr>
          <w:rFonts w:ascii="Times New Roman" w:hAnsi="Times New Roman" w:cs="Times New Roman"/>
          <w:sz w:val="24"/>
          <w:szCs w:val="24"/>
        </w:rPr>
        <w:t xml:space="preserve"> literature, </w:t>
      </w:r>
      <w:r w:rsidRPr="00FF168D">
        <w:rPr>
          <w:rFonts w:ascii="Times New Roman" w:hAnsi="Times New Roman" w:cs="Times New Roman"/>
          <w:sz w:val="24"/>
          <w:szCs w:val="24"/>
        </w:rPr>
        <w:t>they are not</w:t>
      </w:r>
      <w:r w:rsidR="004B3A20" w:rsidRPr="00FF168D">
        <w:rPr>
          <w:rFonts w:ascii="Times New Roman" w:hAnsi="Times New Roman" w:cs="Times New Roman"/>
          <w:sz w:val="24"/>
          <w:szCs w:val="24"/>
        </w:rPr>
        <w:t xml:space="preserve"> </w:t>
      </w:r>
      <w:r w:rsidR="00FB459C" w:rsidRPr="00FF168D">
        <w:rPr>
          <w:rFonts w:ascii="Times New Roman" w:hAnsi="Times New Roman" w:cs="Times New Roman"/>
          <w:sz w:val="24"/>
          <w:szCs w:val="24"/>
        </w:rPr>
        <w:t>informative about route learning</w:t>
      </w:r>
      <w:r w:rsidR="00B719E9" w:rsidRPr="00FF168D">
        <w:rPr>
          <w:rFonts w:ascii="Times New Roman" w:hAnsi="Times New Roman" w:cs="Times New Roman"/>
          <w:sz w:val="24"/>
          <w:szCs w:val="24"/>
        </w:rPr>
        <w:t xml:space="preserve"> per se. </w:t>
      </w:r>
    </w:p>
    <w:p w14:paraId="1EB2AD95" w14:textId="4D4AD556" w:rsidR="006E501A" w:rsidRPr="00FF168D" w:rsidRDefault="00FB459C" w:rsidP="00E211FC">
      <w:pPr>
        <w:autoSpaceDE w:val="0"/>
        <w:autoSpaceDN w:val="0"/>
        <w:adjustRightInd w:val="0"/>
        <w:spacing w:before="240" w:after="0" w:line="480" w:lineRule="auto"/>
        <w:jc w:val="both"/>
        <w:rPr>
          <w:rFonts w:ascii="Times New Roman" w:hAnsi="Times New Roman" w:cs="Times New Roman"/>
          <w:sz w:val="24"/>
          <w:szCs w:val="24"/>
        </w:rPr>
      </w:pPr>
      <w:r w:rsidRPr="00FF168D">
        <w:rPr>
          <w:rFonts w:ascii="Times New Roman" w:hAnsi="Times New Roman" w:cs="Times New Roman"/>
          <w:sz w:val="24"/>
          <w:szCs w:val="24"/>
        </w:rPr>
        <w:t>For the reasons above, we still do</w:t>
      </w:r>
      <w:r w:rsidR="00662DE7" w:rsidRPr="00FF168D">
        <w:rPr>
          <w:rFonts w:ascii="Times New Roman" w:hAnsi="Times New Roman" w:cs="Times New Roman"/>
          <w:sz w:val="24"/>
          <w:szCs w:val="24"/>
        </w:rPr>
        <w:t xml:space="preserve"> no</w:t>
      </w:r>
      <w:r w:rsidR="000E1FC1" w:rsidRPr="00FF168D">
        <w:rPr>
          <w:rFonts w:ascii="Times New Roman" w:hAnsi="Times New Roman" w:cs="Times New Roman"/>
          <w:sz w:val="24"/>
          <w:szCs w:val="24"/>
        </w:rPr>
        <w:t>t</w:t>
      </w:r>
      <w:r w:rsidRPr="00FF168D">
        <w:rPr>
          <w:rFonts w:ascii="Times New Roman" w:hAnsi="Times New Roman" w:cs="Times New Roman"/>
          <w:sz w:val="24"/>
          <w:szCs w:val="24"/>
        </w:rPr>
        <w:t xml:space="preserve"> fully know how adults learn routes so effectively.</w:t>
      </w:r>
      <w:r w:rsidR="00B719E9" w:rsidRPr="00FF168D">
        <w:rPr>
          <w:rFonts w:ascii="Times New Roman" w:hAnsi="Times New Roman" w:cs="Times New Roman"/>
          <w:sz w:val="24"/>
          <w:szCs w:val="24"/>
        </w:rPr>
        <w:t xml:space="preserve"> </w:t>
      </w:r>
      <w:r w:rsidR="00E211FC" w:rsidRPr="00FF168D">
        <w:rPr>
          <w:rFonts w:ascii="Times New Roman" w:hAnsi="Times New Roman" w:cs="Times New Roman"/>
          <w:sz w:val="24"/>
          <w:szCs w:val="24"/>
        </w:rPr>
        <w:t xml:space="preserve"> </w:t>
      </w:r>
      <w:r w:rsidR="00A05731" w:rsidRPr="00FF168D">
        <w:rPr>
          <w:rFonts w:ascii="Times New Roman" w:hAnsi="Times New Roman" w:cs="Times New Roman"/>
          <w:sz w:val="24"/>
          <w:szCs w:val="24"/>
        </w:rPr>
        <w:t xml:space="preserve">It has been assumed that adults have a good understanding of their own spatial capabilities (Mark &amp; Frank, 1990). In fact, </w:t>
      </w:r>
      <w:r w:rsidR="00A05731" w:rsidRPr="00FF168D">
        <w:rPr>
          <w:rFonts w:ascii="Times New Roman" w:hAnsi="Times New Roman"/>
          <w:sz w:val="24"/>
          <w:szCs w:val="24"/>
        </w:rPr>
        <w:t>l</w:t>
      </w:r>
      <w:r w:rsidR="00E87857" w:rsidRPr="00FF168D">
        <w:rPr>
          <w:rFonts w:ascii="Times New Roman" w:hAnsi="Times New Roman"/>
          <w:sz w:val="24"/>
          <w:szCs w:val="24"/>
        </w:rPr>
        <w:t xml:space="preserve">ittle is also known about how people monitor their </w:t>
      </w:r>
      <w:r w:rsidR="00081090" w:rsidRPr="00FF168D">
        <w:rPr>
          <w:rFonts w:ascii="Times New Roman" w:hAnsi="Times New Roman"/>
          <w:sz w:val="24"/>
          <w:szCs w:val="24"/>
        </w:rPr>
        <w:t xml:space="preserve">own </w:t>
      </w:r>
      <w:r w:rsidR="00E87857" w:rsidRPr="00FF168D">
        <w:rPr>
          <w:rFonts w:ascii="Times New Roman" w:hAnsi="Times New Roman"/>
          <w:sz w:val="24"/>
          <w:szCs w:val="24"/>
        </w:rPr>
        <w:t>spatial knowledge and judgments (Stevens &amp; Carlson, 2016)</w:t>
      </w:r>
      <w:r w:rsidR="006363F9" w:rsidRPr="00FF168D">
        <w:rPr>
          <w:rFonts w:ascii="Times New Roman" w:hAnsi="Times New Roman"/>
          <w:sz w:val="24"/>
          <w:szCs w:val="24"/>
        </w:rPr>
        <w:t xml:space="preserve">. This </w:t>
      </w:r>
      <w:r w:rsidR="006363F9" w:rsidRPr="00FF168D">
        <w:rPr>
          <w:rFonts w:ascii="Times New Roman" w:hAnsi="Times New Roman" w:cs="Times New Roman"/>
          <w:sz w:val="24"/>
          <w:szCs w:val="24"/>
        </w:rPr>
        <w:t>m</w:t>
      </w:r>
      <w:r w:rsidR="006E501A" w:rsidRPr="00FF168D">
        <w:rPr>
          <w:rFonts w:ascii="Times New Roman" w:hAnsi="Times New Roman" w:cs="Times New Roman"/>
          <w:sz w:val="24"/>
          <w:szCs w:val="24"/>
        </w:rPr>
        <w:t xml:space="preserve">etacognitive knowledge </w:t>
      </w:r>
      <w:r w:rsidR="006363F9" w:rsidRPr="00FF168D">
        <w:rPr>
          <w:rFonts w:ascii="Times New Roman" w:hAnsi="Times New Roman" w:cs="Times New Roman"/>
          <w:sz w:val="24"/>
          <w:szCs w:val="24"/>
        </w:rPr>
        <w:t xml:space="preserve">is </w:t>
      </w:r>
      <w:r w:rsidR="006E501A" w:rsidRPr="00FF168D">
        <w:rPr>
          <w:rFonts w:ascii="Times New Roman" w:hAnsi="Times New Roman" w:cs="Times New Roman"/>
          <w:sz w:val="24"/>
          <w:szCs w:val="24"/>
        </w:rPr>
        <w:t>an important component of learning, and it can encourage us to adopt or abandon particular strategies when performing tasks (Sternberg, 1997).</w:t>
      </w:r>
      <w:r w:rsidR="00A05731" w:rsidRPr="00FF168D">
        <w:rPr>
          <w:rFonts w:ascii="Times New Roman" w:hAnsi="Times New Roman" w:cs="Times New Roman"/>
          <w:sz w:val="24"/>
          <w:szCs w:val="24"/>
        </w:rPr>
        <w:t xml:space="preserve"> Those that</w:t>
      </w:r>
      <w:r w:rsidR="0006748C" w:rsidRPr="00FF168D">
        <w:rPr>
          <w:rFonts w:ascii="Times New Roman" w:hAnsi="Times New Roman" w:cs="Times New Roman"/>
          <w:sz w:val="24"/>
          <w:szCs w:val="24"/>
        </w:rPr>
        <w:t xml:space="preserve"> have investigated </w:t>
      </w:r>
      <w:r w:rsidR="00E211FC" w:rsidRPr="00FF168D">
        <w:rPr>
          <w:rFonts w:ascii="Times New Roman" w:hAnsi="Times New Roman" w:cs="Times New Roman"/>
          <w:sz w:val="24"/>
          <w:szCs w:val="24"/>
        </w:rPr>
        <w:t xml:space="preserve">spatial </w:t>
      </w:r>
      <w:r w:rsidR="0006748C" w:rsidRPr="00FF168D">
        <w:rPr>
          <w:rFonts w:ascii="Times New Roman" w:hAnsi="Times New Roman" w:cs="Times New Roman"/>
          <w:sz w:val="24"/>
          <w:szCs w:val="24"/>
        </w:rPr>
        <w:t xml:space="preserve">metacognition using global measures (Liberman, 2004) </w:t>
      </w:r>
      <w:r w:rsidR="00A05731" w:rsidRPr="00FF168D">
        <w:rPr>
          <w:rFonts w:ascii="Times New Roman" w:hAnsi="Times New Roman" w:cs="Times New Roman"/>
          <w:sz w:val="24"/>
          <w:szCs w:val="24"/>
        </w:rPr>
        <w:t>have relied on asking</w:t>
      </w:r>
      <w:r w:rsidR="0006748C" w:rsidRPr="00FF168D">
        <w:rPr>
          <w:rFonts w:ascii="Times New Roman" w:hAnsi="Times New Roman" w:cs="Times New Roman"/>
          <w:sz w:val="24"/>
          <w:szCs w:val="24"/>
        </w:rPr>
        <w:t xml:space="preserve"> participants to rate their </w:t>
      </w:r>
      <w:r w:rsidR="0006748C" w:rsidRPr="00FF168D">
        <w:rPr>
          <w:rFonts w:ascii="Times New Roman" w:hAnsi="Times New Roman" w:cs="Times New Roman"/>
          <w:i/>
          <w:iCs/>
          <w:sz w:val="24"/>
          <w:szCs w:val="24"/>
        </w:rPr>
        <w:t xml:space="preserve">overall </w:t>
      </w:r>
      <w:r w:rsidR="0006748C" w:rsidRPr="00FF168D">
        <w:rPr>
          <w:rFonts w:ascii="Times New Roman" w:hAnsi="Times New Roman" w:cs="Times New Roman"/>
          <w:sz w:val="24"/>
          <w:szCs w:val="24"/>
        </w:rPr>
        <w:t xml:space="preserve">abilities, confidence, or comfort during a </w:t>
      </w:r>
      <w:r w:rsidR="00E87857" w:rsidRPr="00FF168D">
        <w:rPr>
          <w:rFonts w:ascii="Times New Roman" w:hAnsi="Times New Roman" w:cs="Times New Roman"/>
          <w:sz w:val="24"/>
          <w:szCs w:val="24"/>
        </w:rPr>
        <w:t>spatial</w:t>
      </w:r>
      <w:r w:rsidR="0006748C" w:rsidRPr="00FF168D">
        <w:rPr>
          <w:rFonts w:ascii="Times New Roman" w:hAnsi="Times New Roman" w:cs="Times New Roman"/>
          <w:sz w:val="24"/>
          <w:szCs w:val="24"/>
        </w:rPr>
        <w:t xml:space="preserve"> task (e.g., Kato &amp; Takeuchi, 2003; Kozlowski &amp; Bryant, 1977). </w:t>
      </w:r>
      <w:r w:rsidR="00A05731" w:rsidRPr="00FF168D">
        <w:rPr>
          <w:rFonts w:ascii="Times New Roman" w:hAnsi="Times New Roman" w:cs="Times New Roman"/>
          <w:sz w:val="24"/>
          <w:szCs w:val="24"/>
        </w:rPr>
        <w:t xml:space="preserve">Only by using </w:t>
      </w:r>
      <w:r w:rsidR="0006748C" w:rsidRPr="00FF168D">
        <w:rPr>
          <w:rFonts w:ascii="Times New Roman" w:hAnsi="Times New Roman" w:cs="Times New Roman"/>
          <w:sz w:val="24"/>
          <w:szCs w:val="24"/>
        </w:rPr>
        <w:t xml:space="preserve">more fine-grained measures, </w:t>
      </w:r>
      <w:r w:rsidR="00A05731" w:rsidRPr="00FF168D">
        <w:rPr>
          <w:rFonts w:ascii="Times New Roman" w:hAnsi="Times New Roman" w:cs="Times New Roman"/>
          <w:sz w:val="24"/>
          <w:szCs w:val="24"/>
        </w:rPr>
        <w:t>can we</w:t>
      </w:r>
      <w:r w:rsidR="0006748C" w:rsidRPr="00FF168D">
        <w:rPr>
          <w:rFonts w:ascii="Times New Roman" w:hAnsi="Times New Roman" w:cs="Times New Roman"/>
          <w:sz w:val="24"/>
          <w:szCs w:val="24"/>
        </w:rPr>
        <w:t xml:space="preserve"> assess</w:t>
      </w:r>
      <w:r w:rsidR="001C2CF0" w:rsidRPr="00FF168D">
        <w:rPr>
          <w:rFonts w:ascii="Times New Roman" w:hAnsi="Times New Roman" w:cs="Times New Roman"/>
          <w:sz w:val="24"/>
          <w:szCs w:val="24"/>
        </w:rPr>
        <w:t xml:space="preserve"> </w:t>
      </w:r>
      <w:r w:rsidR="00246003" w:rsidRPr="00FF168D">
        <w:rPr>
          <w:rFonts w:ascii="Times New Roman" w:hAnsi="Times New Roman" w:cs="Times New Roman"/>
          <w:sz w:val="24"/>
          <w:szCs w:val="24"/>
        </w:rPr>
        <w:t>whether</w:t>
      </w:r>
      <w:r w:rsidR="001C2CF0" w:rsidRPr="00FF168D">
        <w:rPr>
          <w:rFonts w:ascii="Times New Roman" w:hAnsi="Times New Roman" w:cs="Times New Roman"/>
          <w:sz w:val="24"/>
          <w:szCs w:val="24"/>
        </w:rPr>
        <w:t xml:space="preserve"> adults would be accurate in estimated their own ability to learn a </w:t>
      </w:r>
      <w:r w:rsidR="001C2CF0" w:rsidRPr="00FF168D">
        <w:rPr>
          <w:rFonts w:ascii="Times New Roman" w:hAnsi="Times New Roman" w:cs="Times New Roman"/>
          <w:i/>
          <w:iCs/>
          <w:sz w:val="24"/>
          <w:szCs w:val="24"/>
        </w:rPr>
        <w:t>specific</w:t>
      </w:r>
      <w:r w:rsidR="001C2CF0" w:rsidRPr="00FF168D">
        <w:rPr>
          <w:rFonts w:ascii="Times New Roman" w:hAnsi="Times New Roman" w:cs="Times New Roman"/>
          <w:sz w:val="24"/>
          <w:szCs w:val="24"/>
        </w:rPr>
        <w:t xml:space="preserve"> route (Lemieux, Collin &amp; Watier, 2019).</w:t>
      </w:r>
    </w:p>
    <w:p w14:paraId="2AF1695E" w14:textId="6D68914F" w:rsidR="00BF0DE0" w:rsidRPr="00FF168D" w:rsidRDefault="00BF0DE0" w:rsidP="00376FC0">
      <w:pPr>
        <w:spacing w:before="240" w:line="480" w:lineRule="auto"/>
        <w:jc w:val="both"/>
        <w:rPr>
          <w:rFonts w:ascii="Times New Roman" w:hAnsi="Times New Roman"/>
          <w:sz w:val="24"/>
          <w:szCs w:val="24"/>
        </w:rPr>
      </w:pPr>
      <w:r w:rsidRPr="00FF168D">
        <w:rPr>
          <w:rFonts w:ascii="Times New Roman" w:hAnsi="Times New Roman" w:cs="Times New Roman"/>
          <w:sz w:val="24"/>
          <w:szCs w:val="24"/>
        </w:rPr>
        <w:t xml:space="preserve">Our knowledge </w:t>
      </w:r>
      <w:r w:rsidR="00613275" w:rsidRPr="00FF168D">
        <w:rPr>
          <w:rFonts w:ascii="Times New Roman" w:hAnsi="Times New Roman" w:cs="Times New Roman"/>
          <w:sz w:val="24"/>
          <w:szCs w:val="24"/>
        </w:rPr>
        <w:t xml:space="preserve">of adults’ wayfinding abilities </w:t>
      </w:r>
      <w:r w:rsidR="00B0156E" w:rsidRPr="00FF168D">
        <w:rPr>
          <w:rFonts w:ascii="Times New Roman" w:hAnsi="Times New Roman" w:cs="Times New Roman"/>
          <w:sz w:val="24"/>
          <w:szCs w:val="24"/>
        </w:rPr>
        <w:t>is</w:t>
      </w:r>
      <w:r w:rsidRPr="00FF168D">
        <w:rPr>
          <w:rFonts w:ascii="Times New Roman" w:hAnsi="Times New Roman" w:cs="Times New Roman"/>
          <w:sz w:val="24"/>
          <w:szCs w:val="24"/>
        </w:rPr>
        <w:t xml:space="preserve"> further limited when we turn to dominant theories of route learning. Previous theories of wayfinding do not adequately explain how adults can learn complex routes, with minimum exposure to them. </w:t>
      </w:r>
      <w:r w:rsidRPr="00FF168D">
        <w:rPr>
          <w:rFonts w:ascii="Times New Roman" w:hAnsi="Times New Roman"/>
          <w:sz w:val="24"/>
          <w:szCs w:val="24"/>
        </w:rPr>
        <w:t xml:space="preserve">Stage theories of wayfinding proposed that adults learn routes gradually over time in a systematic manner, first learning individual landmarks along a route before associating those landmarks with particular decisions (e.g., left or right turns) and finally combining landmarks and turns into </w:t>
      </w:r>
      <w:r w:rsidR="00661646" w:rsidRPr="00FF168D">
        <w:rPr>
          <w:rFonts w:ascii="Times New Roman" w:hAnsi="Times New Roman"/>
          <w:sz w:val="24"/>
          <w:szCs w:val="24"/>
        </w:rPr>
        <w:t xml:space="preserve">a </w:t>
      </w:r>
      <w:r w:rsidRPr="00FF168D">
        <w:rPr>
          <w:rFonts w:ascii="Times New Roman" w:hAnsi="Times New Roman"/>
          <w:sz w:val="24"/>
          <w:szCs w:val="24"/>
        </w:rPr>
        <w:t xml:space="preserve">learned route (Hart &amp; Moore, 1973; Siegel &amp; White, 1975). Alternative frameworks (e.g. Montello, 1998; Ishikawa &amp; Montello, 2006) adopt a more </w:t>
      </w:r>
      <w:r w:rsidR="003E3EA1" w:rsidRPr="00FF168D">
        <w:rPr>
          <w:rFonts w:ascii="Times New Roman" w:hAnsi="Times New Roman"/>
          <w:sz w:val="24"/>
          <w:szCs w:val="24"/>
        </w:rPr>
        <w:t>‘</w:t>
      </w:r>
      <w:r w:rsidRPr="00FF168D">
        <w:rPr>
          <w:rFonts w:ascii="Times New Roman" w:hAnsi="Times New Roman"/>
          <w:sz w:val="24"/>
          <w:szCs w:val="24"/>
        </w:rPr>
        <w:t>individual differences</w:t>
      </w:r>
      <w:r w:rsidR="003E3EA1" w:rsidRPr="00FF168D">
        <w:rPr>
          <w:rFonts w:ascii="Times New Roman" w:hAnsi="Times New Roman"/>
          <w:sz w:val="24"/>
          <w:szCs w:val="24"/>
        </w:rPr>
        <w:t>’</w:t>
      </w:r>
      <w:r w:rsidRPr="00FF168D">
        <w:rPr>
          <w:rFonts w:ascii="Times New Roman" w:hAnsi="Times New Roman"/>
          <w:sz w:val="24"/>
          <w:szCs w:val="24"/>
        </w:rPr>
        <w:t xml:space="preserve"> approach and suggest that landmark, route and survey knowledge can develop at any time, and in any order. For example, </w:t>
      </w:r>
      <w:r w:rsidRPr="00FF168D">
        <w:rPr>
          <w:rFonts w:ascii="Times New Roman" w:hAnsi="Times New Roman"/>
          <w:sz w:val="24"/>
          <w:szCs w:val="24"/>
        </w:rPr>
        <w:lastRenderedPageBreak/>
        <w:t xml:space="preserve">Ishikawa and Montello (2006) tested 24 students’ environmental knowledge of two unfamiliar routes over a 10-week period. At various time points, participants were given a series of distance and direction estimation tasks, map sketching tasks and a sense of direction questionnaires. A collection of these measures showed that spatial knowledge was not attained in a stage-like manner as suggested by stage theories of wayfinding. Rather, landmark, route and survey knowledge were acquired at different times and rates across participants. </w:t>
      </w:r>
    </w:p>
    <w:p w14:paraId="1FC2E0AE" w14:textId="49212AFF" w:rsidR="00BF0DE0" w:rsidRPr="00FF168D" w:rsidRDefault="00BF0DE0" w:rsidP="0096727C">
      <w:pPr>
        <w:spacing w:line="480" w:lineRule="auto"/>
        <w:jc w:val="both"/>
        <w:rPr>
          <w:rFonts w:ascii="Times New Roman" w:hAnsi="Times New Roman"/>
          <w:sz w:val="24"/>
          <w:szCs w:val="24"/>
        </w:rPr>
      </w:pPr>
      <w:r w:rsidRPr="00FF168D">
        <w:rPr>
          <w:rFonts w:ascii="Times New Roman" w:hAnsi="Times New Roman"/>
          <w:sz w:val="24"/>
          <w:szCs w:val="24"/>
        </w:rPr>
        <w:t xml:space="preserve">Regardless of how these frameworks describe adults’ ability to gain knowledge of an environment, it is evident that neither framework discusses </w:t>
      </w:r>
      <w:r w:rsidRPr="00FF168D">
        <w:rPr>
          <w:rFonts w:ascii="Times New Roman" w:hAnsi="Times New Roman"/>
          <w:i/>
          <w:sz w:val="24"/>
          <w:szCs w:val="24"/>
        </w:rPr>
        <w:t>how</w:t>
      </w:r>
      <w:r w:rsidRPr="00FF168D">
        <w:rPr>
          <w:rFonts w:ascii="Times New Roman" w:hAnsi="Times New Roman"/>
          <w:sz w:val="24"/>
          <w:szCs w:val="24"/>
        </w:rPr>
        <w:t xml:space="preserve"> this knowledge comes about. For example, there is no discussion of strategies that adults may use to learn routes </w:t>
      </w:r>
      <w:r w:rsidR="00E211FC" w:rsidRPr="00FF168D">
        <w:rPr>
          <w:rFonts w:ascii="Times New Roman" w:hAnsi="Times New Roman"/>
          <w:sz w:val="24"/>
          <w:szCs w:val="24"/>
        </w:rPr>
        <w:t>nor is there any discussion about</w:t>
      </w:r>
      <w:r w:rsidRPr="00FF168D">
        <w:rPr>
          <w:rFonts w:ascii="Times New Roman" w:hAnsi="Times New Roman"/>
          <w:sz w:val="24"/>
          <w:szCs w:val="24"/>
        </w:rPr>
        <w:t xml:space="preserve"> how environmental features other than landmarks might affect route learning. </w:t>
      </w:r>
      <w:r w:rsidR="00661646" w:rsidRPr="00FF168D">
        <w:rPr>
          <w:rFonts w:ascii="Times New Roman" w:hAnsi="Times New Roman"/>
          <w:sz w:val="24"/>
          <w:szCs w:val="24"/>
        </w:rPr>
        <w:t>Given that</w:t>
      </w:r>
      <w:r w:rsidRPr="00FF168D">
        <w:rPr>
          <w:rFonts w:ascii="Times New Roman" w:hAnsi="Times New Roman"/>
          <w:sz w:val="24"/>
          <w:szCs w:val="24"/>
        </w:rPr>
        <w:t xml:space="preserve"> adults</w:t>
      </w:r>
      <w:r w:rsidR="00661646" w:rsidRPr="00FF168D">
        <w:rPr>
          <w:rFonts w:ascii="Times New Roman" w:hAnsi="Times New Roman"/>
          <w:sz w:val="24"/>
          <w:szCs w:val="24"/>
        </w:rPr>
        <w:t xml:space="preserve"> can</w:t>
      </w:r>
      <w:r w:rsidRPr="00FF168D">
        <w:rPr>
          <w:rFonts w:ascii="Times New Roman" w:hAnsi="Times New Roman"/>
          <w:sz w:val="24"/>
          <w:szCs w:val="24"/>
        </w:rPr>
        <w:t xml:space="preserve"> learn routes</w:t>
      </w:r>
      <w:r w:rsidR="00661646" w:rsidRPr="00FF168D">
        <w:rPr>
          <w:rFonts w:ascii="Times New Roman" w:hAnsi="Times New Roman"/>
          <w:sz w:val="24"/>
          <w:szCs w:val="24"/>
        </w:rPr>
        <w:t xml:space="preserve"> so effectively, this suggests they may have </w:t>
      </w:r>
      <w:r w:rsidRPr="00FF168D">
        <w:rPr>
          <w:rFonts w:ascii="Times New Roman" w:hAnsi="Times New Roman"/>
          <w:sz w:val="24"/>
          <w:szCs w:val="24"/>
        </w:rPr>
        <w:t xml:space="preserve">developed strategies for </w:t>
      </w:r>
      <w:r w:rsidR="00661646" w:rsidRPr="00FF168D">
        <w:rPr>
          <w:rFonts w:ascii="Times New Roman" w:hAnsi="Times New Roman"/>
          <w:sz w:val="24"/>
          <w:szCs w:val="24"/>
        </w:rPr>
        <w:t xml:space="preserve">learning </w:t>
      </w:r>
      <w:r w:rsidRPr="00FF168D">
        <w:rPr>
          <w:rFonts w:ascii="Times New Roman" w:hAnsi="Times New Roman"/>
          <w:sz w:val="24"/>
          <w:szCs w:val="24"/>
        </w:rPr>
        <w:t>routes (Montello, 2017), which will be discussed</w:t>
      </w:r>
      <w:r w:rsidR="00AC3B23" w:rsidRPr="00FF168D">
        <w:rPr>
          <w:rFonts w:ascii="Times New Roman" w:hAnsi="Times New Roman"/>
          <w:sz w:val="24"/>
          <w:szCs w:val="24"/>
        </w:rPr>
        <w:t xml:space="preserve"> below</w:t>
      </w:r>
      <w:r w:rsidRPr="00FF168D">
        <w:rPr>
          <w:rFonts w:ascii="Times New Roman" w:hAnsi="Times New Roman"/>
          <w:sz w:val="24"/>
          <w:szCs w:val="24"/>
        </w:rPr>
        <w:t>.</w:t>
      </w:r>
    </w:p>
    <w:p w14:paraId="082111F2" w14:textId="0E6643F7" w:rsidR="0096727C" w:rsidRPr="00FF168D" w:rsidRDefault="00932A41" w:rsidP="0096727C">
      <w:pPr>
        <w:autoSpaceDE w:val="0"/>
        <w:autoSpaceDN w:val="0"/>
        <w:adjustRightInd w:val="0"/>
        <w:spacing w:after="0" w:line="480" w:lineRule="auto"/>
        <w:jc w:val="both"/>
        <w:rPr>
          <w:rFonts w:ascii="Times New Roman" w:hAnsi="Times New Roman" w:cs="Times New Roman"/>
          <w:sz w:val="24"/>
          <w:szCs w:val="24"/>
        </w:rPr>
      </w:pPr>
      <w:r w:rsidRPr="00FF168D">
        <w:rPr>
          <w:rFonts w:ascii="Times New Roman" w:hAnsi="Times New Roman" w:cs="Times New Roman"/>
          <w:sz w:val="24"/>
          <w:szCs w:val="24"/>
        </w:rPr>
        <w:t>Landmarks are considered to be important for successful performance</w:t>
      </w:r>
      <w:r w:rsidR="0051303F" w:rsidRPr="00FF168D">
        <w:rPr>
          <w:rFonts w:ascii="Times New Roman" w:hAnsi="Times New Roman" w:cs="Times New Roman"/>
          <w:sz w:val="24"/>
          <w:szCs w:val="24"/>
        </w:rPr>
        <w:t xml:space="preserve"> on wayfinding tasks</w:t>
      </w:r>
      <w:r w:rsidR="002F31C9" w:rsidRPr="00FF168D">
        <w:rPr>
          <w:rFonts w:ascii="Times New Roman" w:hAnsi="Times New Roman" w:cs="Times New Roman"/>
          <w:sz w:val="24"/>
          <w:szCs w:val="24"/>
        </w:rPr>
        <w:t xml:space="preserve"> as supported by</w:t>
      </w:r>
      <w:r w:rsidR="0027351A" w:rsidRPr="00FF168D">
        <w:rPr>
          <w:rFonts w:ascii="Times New Roman" w:hAnsi="Times New Roman" w:cs="Times New Roman"/>
          <w:sz w:val="24"/>
          <w:szCs w:val="24"/>
        </w:rPr>
        <w:t xml:space="preserve"> both behavioural data (Jansen-Osmann, 2002</w:t>
      </w:r>
      <w:r w:rsidR="005A7C51" w:rsidRPr="00FF168D">
        <w:rPr>
          <w:rFonts w:ascii="Times New Roman" w:hAnsi="Times New Roman" w:cs="Times New Roman"/>
          <w:sz w:val="24"/>
          <w:szCs w:val="24"/>
        </w:rPr>
        <w:t>; Karimpur &amp; Hamburger, 2016</w:t>
      </w:r>
      <w:r w:rsidR="0027351A" w:rsidRPr="00FF168D">
        <w:rPr>
          <w:rFonts w:ascii="Times New Roman" w:hAnsi="Times New Roman" w:cs="Times New Roman"/>
          <w:sz w:val="24"/>
          <w:szCs w:val="24"/>
        </w:rPr>
        <w:t>) and</w:t>
      </w:r>
      <w:r w:rsidR="002F31C9" w:rsidRPr="00FF168D">
        <w:rPr>
          <w:rFonts w:ascii="Times New Roman" w:hAnsi="Times New Roman" w:cs="Times New Roman"/>
          <w:sz w:val="24"/>
          <w:szCs w:val="24"/>
        </w:rPr>
        <w:t xml:space="preserve"> brain imaging </w:t>
      </w:r>
      <w:r w:rsidR="00AC3B23" w:rsidRPr="00FF168D">
        <w:rPr>
          <w:rFonts w:ascii="Times New Roman" w:hAnsi="Times New Roman" w:cs="Times New Roman"/>
          <w:sz w:val="24"/>
          <w:szCs w:val="24"/>
        </w:rPr>
        <w:t>data (</w:t>
      </w:r>
      <w:r w:rsidR="002F31C9" w:rsidRPr="00FF168D">
        <w:rPr>
          <w:rFonts w:ascii="Times New Roman" w:hAnsi="Times New Roman" w:cs="Times New Roman"/>
          <w:sz w:val="24"/>
          <w:szCs w:val="24"/>
        </w:rPr>
        <w:t>Wegman &amp; Janzen, 2011)</w:t>
      </w:r>
      <w:r w:rsidR="0051303F" w:rsidRPr="00FF168D">
        <w:rPr>
          <w:rFonts w:ascii="Times New Roman" w:hAnsi="Times New Roman" w:cs="Times New Roman"/>
          <w:sz w:val="24"/>
          <w:szCs w:val="24"/>
        </w:rPr>
        <w:t xml:space="preserve">. </w:t>
      </w:r>
      <w:r w:rsidR="00661646" w:rsidRPr="00FF168D">
        <w:rPr>
          <w:rFonts w:ascii="Times New Roman" w:hAnsi="Times New Roman" w:cs="Times New Roman"/>
          <w:sz w:val="24"/>
          <w:szCs w:val="24"/>
        </w:rPr>
        <w:t>For example,</w:t>
      </w:r>
      <w:r w:rsidR="0068248A" w:rsidRPr="00FF168D">
        <w:rPr>
          <w:rFonts w:ascii="Times New Roman" w:hAnsi="Times New Roman" w:cs="Times New Roman"/>
          <w:sz w:val="24"/>
          <w:szCs w:val="24"/>
        </w:rPr>
        <w:t xml:space="preserve"> </w:t>
      </w:r>
      <w:r w:rsidR="00AC3B23" w:rsidRPr="00FF168D">
        <w:rPr>
          <w:rFonts w:ascii="Times New Roman" w:hAnsi="Times New Roman" w:cs="Times New Roman"/>
          <w:sz w:val="24"/>
          <w:szCs w:val="24"/>
        </w:rPr>
        <w:t xml:space="preserve">adults show increased </w:t>
      </w:r>
      <w:r w:rsidR="00661646" w:rsidRPr="00FF168D">
        <w:rPr>
          <w:rFonts w:ascii="Times New Roman" w:hAnsi="Times New Roman" w:cs="Times New Roman"/>
          <w:sz w:val="24"/>
          <w:szCs w:val="24"/>
        </w:rPr>
        <w:t xml:space="preserve">brain </w:t>
      </w:r>
      <w:r w:rsidR="00AC3B23" w:rsidRPr="00FF168D">
        <w:rPr>
          <w:rFonts w:ascii="Times New Roman" w:hAnsi="Times New Roman" w:cs="Times New Roman"/>
          <w:sz w:val="24"/>
          <w:szCs w:val="24"/>
        </w:rPr>
        <w:t>activity in the parahippocampal gyrus when attending to landmarks at critical choicepoints (Janzen, Wagensveld, &amp; van Turennout, 2007)</w:t>
      </w:r>
      <w:r w:rsidR="003F19B2" w:rsidRPr="00FF168D">
        <w:rPr>
          <w:rFonts w:ascii="Times New Roman" w:hAnsi="Times New Roman" w:cs="Times New Roman"/>
          <w:sz w:val="24"/>
          <w:szCs w:val="24"/>
        </w:rPr>
        <w:t xml:space="preserve"> and are quicker to respond to landmarks which </w:t>
      </w:r>
      <w:r w:rsidR="0068248A" w:rsidRPr="00FF168D">
        <w:rPr>
          <w:rFonts w:ascii="Times New Roman" w:hAnsi="Times New Roman" w:cs="Times New Roman"/>
          <w:sz w:val="24"/>
          <w:szCs w:val="24"/>
        </w:rPr>
        <w:t>appear</w:t>
      </w:r>
      <w:r w:rsidR="003F19B2" w:rsidRPr="00FF168D">
        <w:rPr>
          <w:rFonts w:ascii="Times New Roman" w:hAnsi="Times New Roman" w:cs="Times New Roman"/>
          <w:sz w:val="24"/>
          <w:szCs w:val="24"/>
        </w:rPr>
        <w:t xml:space="preserve"> only once (unique landmarks) than landmarks that occur more than once (non-unique landmarks; Wiener, De Condappa, &amp; Hölscher, 2011). Furthermore, </w:t>
      </w:r>
      <w:r w:rsidR="002F31C9" w:rsidRPr="00FF168D">
        <w:rPr>
          <w:rFonts w:ascii="Times New Roman" w:hAnsi="Times New Roman" w:cs="Times New Roman"/>
          <w:sz w:val="24"/>
          <w:szCs w:val="24"/>
        </w:rPr>
        <w:t>l</w:t>
      </w:r>
      <w:r w:rsidR="009257F5" w:rsidRPr="00FF168D">
        <w:rPr>
          <w:rFonts w:ascii="Times New Roman" w:hAnsi="Times New Roman" w:cs="Times New Roman"/>
          <w:sz w:val="24"/>
          <w:szCs w:val="24"/>
        </w:rPr>
        <w:t xml:space="preserve">andmarks placed at critical choicepoints </w:t>
      </w:r>
      <w:r w:rsidR="002F31C9" w:rsidRPr="00FF168D">
        <w:rPr>
          <w:rFonts w:ascii="Times New Roman" w:hAnsi="Times New Roman" w:cs="Times New Roman"/>
          <w:sz w:val="24"/>
          <w:szCs w:val="24"/>
        </w:rPr>
        <w:t xml:space="preserve">are more likely to be remembered than those at non-critical choicepoints (Aginsky et al., 1997; </w:t>
      </w:r>
      <w:r w:rsidR="001150A9" w:rsidRPr="00FF168D">
        <w:rPr>
          <w:rFonts w:ascii="Times New Roman" w:hAnsi="Times New Roman" w:cs="Times New Roman"/>
          <w:sz w:val="24"/>
          <w:szCs w:val="24"/>
        </w:rPr>
        <w:t xml:space="preserve">Farran, </w:t>
      </w:r>
      <w:r w:rsidR="001150A9" w:rsidRPr="00FF168D">
        <w:rPr>
          <w:rFonts w:ascii="Times New Roman" w:hAnsi="Times New Roman"/>
          <w:sz w:val="24"/>
          <w:szCs w:val="24"/>
        </w:rPr>
        <w:t>Courbois, van Herwegen, &amp; Blades, 2012;</w:t>
      </w:r>
      <w:r w:rsidR="001150A9" w:rsidRPr="00FF168D">
        <w:rPr>
          <w:rFonts w:ascii="Times New Roman" w:hAnsi="Times New Roman" w:cs="Times New Roman"/>
          <w:sz w:val="24"/>
          <w:szCs w:val="24"/>
        </w:rPr>
        <w:t xml:space="preserve"> </w:t>
      </w:r>
      <w:r w:rsidR="002F31C9" w:rsidRPr="00FF168D">
        <w:rPr>
          <w:rFonts w:ascii="Times New Roman" w:hAnsi="Times New Roman" w:cs="Times New Roman"/>
          <w:sz w:val="24"/>
          <w:szCs w:val="24"/>
        </w:rPr>
        <w:t xml:space="preserve">Janzen, 2006). </w:t>
      </w:r>
    </w:p>
    <w:p w14:paraId="184311E5" w14:textId="4CBEAB88" w:rsidR="007B61F1" w:rsidRPr="00FF168D" w:rsidRDefault="00014463" w:rsidP="007B61F1">
      <w:pPr>
        <w:autoSpaceDE w:val="0"/>
        <w:autoSpaceDN w:val="0"/>
        <w:adjustRightInd w:val="0"/>
        <w:spacing w:before="240" w:after="0" w:line="480" w:lineRule="auto"/>
        <w:jc w:val="both"/>
        <w:rPr>
          <w:rFonts w:ascii="Times New Roman" w:hAnsi="Times New Roman" w:cs="Times New Roman"/>
          <w:sz w:val="24"/>
          <w:szCs w:val="24"/>
        </w:rPr>
      </w:pPr>
      <w:r w:rsidRPr="00FF168D">
        <w:rPr>
          <w:rFonts w:ascii="Times New Roman" w:hAnsi="Times New Roman" w:cs="Times New Roman"/>
          <w:sz w:val="24"/>
          <w:szCs w:val="24"/>
        </w:rPr>
        <w:t xml:space="preserve">Landmarks are also crucial for </w:t>
      </w:r>
      <w:r w:rsidR="0096727C" w:rsidRPr="00FF168D">
        <w:rPr>
          <w:rFonts w:ascii="Times New Roman" w:hAnsi="Times New Roman" w:cs="Times New Roman"/>
          <w:sz w:val="24"/>
          <w:szCs w:val="24"/>
        </w:rPr>
        <w:t xml:space="preserve">determining </w:t>
      </w:r>
      <w:r w:rsidRPr="00FF168D">
        <w:rPr>
          <w:rFonts w:ascii="Times New Roman" w:hAnsi="Times New Roman" w:cs="Times New Roman"/>
          <w:sz w:val="24"/>
          <w:szCs w:val="24"/>
        </w:rPr>
        <w:t xml:space="preserve">one’s position along a route, or for </w:t>
      </w:r>
      <w:r w:rsidR="0096727C" w:rsidRPr="00FF168D">
        <w:rPr>
          <w:rFonts w:ascii="Times New Roman" w:hAnsi="Times New Roman" w:cs="Times New Roman"/>
          <w:sz w:val="24"/>
          <w:szCs w:val="24"/>
        </w:rPr>
        <w:t>determining</w:t>
      </w:r>
      <w:r w:rsidRPr="00FF168D">
        <w:rPr>
          <w:rFonts w:ascii="Times New Roman" w:hAnsi="Times New Roman" w:cs="Times New Roman"/>
          <w:sz w:val="24"/>
          <w:szCs w:val="24"/>
        </w:rPr>
        <w:t xml:space="preserve"> which direction to move </w:t>
      </w:r>
      <w:r w:rsidR="004A65DF" w:rsidRPr="00FF168D">
        <w:rPr>
          <w:rFonts w:ascii="Times New Roman" w:hAnsi="Times New Roman" w:cs="Times New Roman"/>
          <w:sz w:val="24"/>
          <w:szCs w:val="24"/>
        </w:rPr>
        <w:t xml:space="preserve">in </w:t>
      </w:r>
      <w:r w:rsidRPr="00FF168D">
        <w:rPr>
          <w:rFonts w:ascii="Times New Roman" w:hAnsi="Times New Roman" w:cs="Times New Roman"/>
          <w:sz w:val="24"/>
          <w:szCs w:val="24"/>
        </w:rPr>
        <w:t>at a particular decision point (</w:t>
      </w:r>
      <w:r w:rsidR="0096727C" w:rsidRPr="00FF168D">
        <w:rPr>
          <w:rFonts w:ascii="Times New Roman" w:hAnsi="Times New Roman" w:cs="Times New Roman"/>
          <w:sz w:val="24"/>
          <w:szCs w:val="24"/>
        </w:rPr>
        <w:t xml:space="preserve">Wang et al. 2014). </w:t>
      </w:r>
      <w:r w:rsidR="00C120CD" w:rsidRPr="00FF168D">
        <w:rPr>
          <w:rFonts w:ascii="Times New Roman" w:hAnsi="Times New Roman" w:cs="Times New Roman"/>
          <w:sz w:val="24"/>
          <w:szCs w:val="24"/>
        </w:rPr>
        <w:t>The</w:t>
      </w:r>
      <w:r w:rsidR="00371106" w:rsidRPr="00FF168D">
        <w:rPr>
          <w:rFonts w:ascii="Times New Roman" w:hAnsi="Times New Roman" w:cs="Times New Roman"/>
          <w:sz w:val="24"/>
          <w:szCs w:val="24"/>
        </w:rPr>
        <w:t xml:space="preserve"> </w:t>
      </w:r>
      <w:r w:rsidR="00F7355B" w:rsidRPr="00FF168D">
        <w:rPr>
          <w:rFonts w:ascii="Times New Roman" w:hAnsi="Times New Roman" w:cs="Times New Roman"/>
          <w:sz w:val="24"/>
          <w:szCs w:val="24"/>
        </w:rPr>
        <w:t xml:space="preserve">two </w:t>
      </w:r>
      <w:r w:rsidR="00371106" w:rsidRPr="00FF168D">
        <w:rPr>
          <w:rFonts w:ascii="Times New Roman" w:hAnsi="Times New Roman" w:cs="Times New Roman"/>
          <w:sz w:val="24"/>
          <w:szCs w:val="24"/>
        </w:rPr>
        <w:t xml:space="preserve">most commonly discussed strategies in the literature </w:t>
      </w:r>
      <w:r w:rsidR="00F7355B" w:rsidRPr="00FF168D">
        <w:rPr>
          <w:rFonts w:ascii="Times New Roman" w:hAnsi="Times New Roman" w:cs="Times New Roman"/>
          <w:sz w:val="24"/>
          <w:szCs w:val="24"/>
        </w:rPr>
        <w:t>are</w:t>
      </w:r>
      <w:r w:rsidR="00371106" w:rsidRPr="00FF168D">
        <w:rPr>
          <w:rFonts w:ascii="Times New Roman" w:hAnsi="Times New Roman" w:cs="Times New Roman"/>
          <w:sz w:val="24"/>
          <w:szCs w:val="24"/>
        </w:rPr>
        <w:t xml:space="preserve"> </w:t>
      </w:r>
      <w:r w:rsidR="00C5214A" w:rsidRPr="00FF168D">
        <w:rPr>
          <w:rFonts w:ascii="Times New Roman" w:hAnsi="Times New Roman" w:cs="Times New Roman"/>
          <w:sz w:val="24"/>
          <w:szCs w:val="24"/>
        </w:rPr>
        <w:t>a</w:t>
      </w:r>
      <w:r w:rsidR="00371106" w:rsidRPr="00FF168D">
        <w:rPr>
          <w:rFonts w:ascii="Times New Roman" w:hAnsi="Times New Roman" w:cs="Times New Roman"/>
          <w:sz w:val="24"/>
          <w:szCs w:val="24"/>
        </w:rPr>
        <w:t xml:space="preserve">n egocentric </w:t>
      </w:r>
      <w:r w:rsidR="00C5214A" w:rsidRPr="00FF168D">
        <w:rPr>
          <w:rFonts w:ascii="Times New Roman" w:hAnsi="Times New Roman" w:cs="Times New Roman"/>
          <w:sz w:val="24"/>
          <w:szCs w:val="24"/>
        </w:rPr>
        <w:t xml:space="preserve">strategy, </w:t>
      </w:r>
      <w:r w:rsidR="00F7355B" w:rsidRPr="00FF168D">
        <w:rPr>
          <w:rFonts w:ascii="Times New Roman" w:hAnsi="Times New Roman" w:cs="Times New Roman"/>
          <w:sz w:val="24"/>
          <w:szCs w:val="24"/>
        </w:rPr>
        <w:t xml:space="preserve">and an associative </w:t>
      </w:r>
      <w:r w:rsidR="00F7355B" w:rsidRPr="00FF168D">
        <w:rPr>
          <w:rFonts w:ascii="Times New Roman" w:hAnsi="Times New Roman" w:cs="Times New Roman"/>
          <w:sz w:val="24"/>
          <w:szCs w:val="24"/>
        </w:rPr>
        <w:lastRenderedPageBreak/>
        <w:t>strategy</w:t>
      </w:r>
      <w:r w:rsidR="00452F8D" w:rsidRPr="00FF168D">
        <w:rPr>
          <w:rFonts w:ascii="Times New Roman" w:hAnsi="Times New Roman" w:cs="Times New Roman"/>
          <w:sz w:val="24"/>
          <w:szCs w:val="24"/>
        </w:rPr>
        <w:t xml:space="preserve"> (O’Keefe &amp; Nadel, </w:t>
      </w:r>
      <w:r w:rsidR="00B873DB" w:rsidRPr="00FF168D">
        <w:rPr>
          <w:rFonts w:ascii="Times New Roman" w:hAnsi="Times New Roman" w:cs="Times New Roman"/>
          <w:sz w:val="24"/>
          <w:szCs w:val="24"/>
        </w:rPr>
        <w:t>1978; Tolman, 1948)</w:t>
      </w:r>
      <w:r w:rsidR="00F7355B" w:rsidRPr="00FF168D">
        <w:rPr>
          <w:rFonts w:ascii="Times New Roman" w:hAnsi="Times New Roman" w:cs="Times New Roman"/>
          <w:sz w:val="24"/>
          <w:szCs w:val="24"/>
        </w:rPr>
        <w:t xml:space="preserve">. Using an egocentric strategy, </w:t>
      </w:r>
      <w:r w:rsidR="00661646" w:rsidRPr="00FF168D">
        <w:rPr>
          <w:rFonts w:ascii="Times New Roman" w:hAnsi="Times New Roman" w:cs="Times New Roman"/>
          <w:sz w:val="24"/>
          <w:szCs w:val="24"/>
        </w:rPr>
        <w:t>one learns a route as a series</w:t>
      </w:r>
      <w:r w:rsidR="00C5214A" w:rsidRPr="00FF168D">
        <w:rPr>
          <w:rFonts w:ascii="Times New Roman" w:hAnsi="Times New Roman" w:cs="Times New Roman"/>
          <w:sz w:val="24"/>
          <w:szCs w:val="24"/>
        </w:rPr>
        <w:t xml:space="preserve"> of </w:t>
      </w:r>
      <w:r w:rsidR="00661646" w:rsidRPr="00FF168D">
        <w:rPr>
          <w:rFonts w:ascii="Times New Roman" w:hAnsi="Times New Roman" w:cs="Times New Roman"/>
          <w:sz w:val="24"/>
          <w:szCs w:val="24"/>
        </w:rPr>
        <w:t xml:space="preserve">turns </w:t>
      </w:r>
      <w:r w:rsidR="00C5214A" w:rsidRPr="00FF168D">
        <w:rPr>
          <w:rFonts w:ascii="Times New Roman" w:hAnsi="Times New Roman" w:cs="Times New Roman"/>
          <w:sz w:val="24"/>
          <w:szCs w:val="24"/>
        </w:rPr>
        <w:t>(e.g., turn left, then left again and then turn right)</w:t>
      </w:r>
      <w:r w:rsidR="00F7355B" w:rsidRPr="00FF168D">
        <w:rPr>
          <w:rFonts w:ascii="Times New Roman" w:hAnsi="Times New Roman" w:cs="Times New Roman"/>
          <w:sz w:val="24"/>
          <w:szCs w:val="24"/>
        </w:rPr>
        <w:t>. T</w:t>
      </w:r>
      <w:r w:rsidR="00B168DA" w:rsidRPr="00FF168D">
        <w:rPr>
          <w:rFonts w:ascii="Times New Roman" w:hAnsi="Times New Roman" w:cs="Times New Roman"/>
          <w:sz w:val="24"/>
          <w:szCs w:val="24"/>
        </w:rPr>
        <w:t xml:space="preserve">he sequence must be followed in the exact manner </w:t>
      </w:r>
      <w:r w:rsidR="0096727C" w:rsidRPr="00FF168D">
        <w:rPr>
          <w:rFonts w:ascii="Times New Roman" w:hAnsi="Times New Roman" w:cs="Times New Roman"/>
          <w:sz w:val="24"/>
          <w:szCs w:val="24"/>
        </w:rPr>
        <w:t xml:space="preserve">however, </w:t>
      </w:r>
      <w:r w:rsidR="00B168DA" w:rsidRPr="00FF168D">
        <w:rPr>
          <w:rFonts w:ascii="Times New Roman" w:hAnsi="Times New Roman" w:cs="Times New Roman"/>
          <w:sz w:val="24"/>
          <w:szCs w:val="24"/>
        </w:rPr>
        <w:t>to avoid an accumulation of errors (Bruyn</w:t>
      </w:r>
      <w:r w:rsidR="00F925AC" w:rsidRPr="00FF168D">
        <w:rPr>
          <w:rFonts w:ascii="Times New Roman" w:hAnsi="Times New Roman" w:cs="Times New Roman"/>
          <w:sz w:val="24"/>
          <w:szCs w:val="24"/>
        </w:rPr>
        <w:t>é</w:t>
      </w:r>
      <w:r w:rsidR="00B168DA" w:rsidRPr="00FF168D">
        <w:rPr>
          <w:rFonts w:ascii="Times New Roman" w:hAnsi="Times New Roman" w:cs="Times New Roman"/>
          <w:sz w:val="24"/>
          <w:szCs w:val="24"/>
        </w:rPr>
        <w:t xml:space="preserve"> et al., 2017).</w:t>
      </w:r>
      <w:r w:rsidR="00F819C8" w:rsidRPr="00FF168D">
        <w:rPr>
          <w:rFonts w:ascii="Times New Roman" w:hAnsi="Times New Roman" w:cs="Times New Roman"/>
          <w:sz w:val="24"/>
          <w:szCs w:val="24"/>
        </w:rPr>
        <w:t xml:space="preserve"> </w:t>
      </w:r>
      <w:r w:rsidR="00B168DA" w:rsidRPr="00FF168D">
        <w:rPr>
          <w:rFonts w:ascii="Times New Roman" w:hAnsi="Times New Roman" w:cs="Times New Roman"/>
          <w:sz w:val="24"/>
          <w:szCs w:val="24"/>
        </w:rPr>
        <w:t xml:space="preserve">A </w:t>
      </w:r>
      <w:r w:rsidR="0096727C" w:rsidRPr="00FF168D">
        <w:rPr>
          <w:rFonts w:ascii="Times New Roman" w:hAnsi="Times New Roman" w:cs="Times New Roman"/>
          <w:sz w:val="24"/>
          <w:szCs w:val="24"/>
        </w:rPr>
        <w:t xml:space="preserve">more </w:t>
      </w:r>
      <w:r w:rsidR="00F819C8" w:rsidRPr="00FF168D">
        <w:rPr>
          <w:rFonts w:ascii="Times New Roman" w:hAnsi="Times New Roman" w:cs="Times New Roman"/>
          <w:sz w:val="24"/>
          <w:szCs w:val="24"/>
        </w:rPr>
        <w:t>flexibl</w:t>
      </w:r>
      <w:r w:rsidR="0096727C" w:rsidRPr="00FF168D">
        <w:rPr>
          <w:rFonts w:ascii="Times New Roman" w:hAnsi="Times New Roman" w:cs="Times New Roman"/>
          <w:sz w:val="24"/>
          <w:szCs w:val="24"/>
        </w:rPr>
        <w:t>e</w:t>
      </w:r>
      <w:r w:rsidR="00B168DA" w:rsidRPr="00FF168D">
        <w:rPr>
          <w:rFonts w:ascii="Times New Roman" w:hAnsi="Times New Roman" w:cs="Times New Roman"/>
          <w:sz w:val="24"/>
          <w:szCs w:val="24"/>
        </w:rPr>
        <w:t xml:space="preserve"> </w:t>
      </w:r>
      <w:r w:rsidR="0096727C" w:rsidRPr="00FF168D">
        <w:rPr>
          <w:rFonts w:ascii="Times New Roman" w:hAnsi="Times New Roman" w:cs="Times New Roman"/>
          <w:sz w:val="24"/>
          <w:szCs w:val="24"/>
        </w:rPr>
        <w:t>alternative</w:t>
      </w:r>
      <w:r w:rsidR="00B168DA" w:rsidRPr="00FF168D">
        <w:rPr>
          <w:rFonts w:ascii="Times New Roman" w:hAnsi="Times New Roman" w:cs="Times New Roman"/>
          <w:sz w:val="24"/>
          <w:szCs w:val="24"/>
        </w:rPr>
        <w:t xml:space="preserve"> would be a</w:t>
      </w:r>
      <w:r w:rsidR="00E10CAE" w:rsidRPr="00FF168D">
        <w:rPr>
          <w:rFonts w:ascii="Times New Roman" w:hAnsi="Times New Roman" w:cs="Times New Roman"/>
          <w:sz w:val="24"/>
          <w:szCs w:val="24"/>
        </w:rPr>
        <w:t xml:space="preserve">n associative based strategy </w:t>
      </w:r>
      <w:r w:rsidR="00661646" w:rsidRPr="00FF168D">
        <w:rPr>
          <w:rFonts w:ascii="Times New Roman" w:hAnsi="Times New Roman" w:cs="Times New Roman"/>
          <w:sz w:val="24"/>
          <w:szCs w:val="24"/>
        </w:rPr>
        <w:t>whereby the</w:t>
      </w:r>
      <w:r w:rsidR="00E10CAE" w:rsidRPr="00FF168D">
        <w:rPr>
          <w:rFonts w:ascii="Times New Roman" w:hAnsi="Times New Roman" w:cs="Times New Roman"/>
          <w:sz w:val="24"/>
          <w:szCs w:val="24"/>
        </w:rPr>
        <w:t xml:space="preserve"> individual learns </w:t>
      </w:r>
      <w:r w:rsidR="00661646" w:rsidRPr="00FF168D">
        <w:rPr>
          <w:rFonts w:ascii="Times New Roman" w:hAnsi="Times New Roman" w:cs="Times New Roman"/>
          <w:sz w:val="24"/>
          <w:szCs w:val="24"/>
        </w:rPr>
        <w:t xml:space="preserve">an association between a </w:t>
      </w:r>
      <w:r w:rsidR="00E10CAE" w:rsidRPr="00FF168D">
        <w:rPr>
          <w:rFonts w:ascii="Times New Roman" w:hAnsi="Times New Roman" w:cs="Times New Roman"/>
          <w:sz w:val="24"/>
          <w:szCs w:val="24"/>
        </w:rPr>
        <w:t>landmark</w:t>
      </w:r>
      <w:r w:rsidR="00661646" w:rsidRPr="00FF168D">
        <w:rPr>
          <w:rFonts w:ascii="Times New Roman" w:hAnsi="Times New Roman" w:cs="Times New Roman"/>
          <w:sz w:val="24"/>
          <w:szCs w:val="24"/>
        </w:rPr>
        <w:t xml:space="preserve"> and </w:t>
      </w:r>
      <w:r w:rsidR="00E10CAE" w:rsidRPr="00FF168D">
        <w:rPr>
          <w:rFonts w:ascii="Times New Roman" w:hAnsi="Times New Roman" w:cs="Times New Roman"/>
          <w:sz w:val="24"/>
          <w:szCs w:val="24"/>
        </w:rPr>
        <w:t xml:space="preserve">a turn (e.g., turn left at the </w:t>
      </w:r>
      <w:r w:rsidR="00661646" w:rsidRPr="00FF168D">
        <w:rPr>
          <w:rFonts w:ascii="Times New Roman" w:hAnsi="Times New Roman" w:cs="Times New Roman"/>
          <w:sz w:val="24"/>
          <w:szCs w:val="24"/>
        </w:rPr>
        <w:t>corner</w:t>
      </w:r>
      <w:r w:rsidR="00E10CAE" w:rsidRPr="00FF168D">
        <w:rPr>
          <w:rFonts w:ascii="Times New Roman" w:hAnsi="Times New Roman" w:cs="Times New Roman"/>
          <w:sz w:val="24"/>
          <w:szCs w:val="24"/>
        </w:rPr>
        <w:t xml:space="preserve"> shop)</w:t>
      </w:r>
      <w:r w:rsidR="00371106" w:rsidRPr="00FF168D">
        <w:rPr>
          <w:rFonts w:ascii="Times New Roman" w:hAnsi="Times New Roman" w:cs="Times New Roman"/>
          <w:sz w:val="24"/>
          <w:szCs w:val="24"/>
        </w:rPr>
        <w:t>.</w:t>
      </w:r>
      <w:r w:rsidR="00F36CD1" w:rsidRPr="00FF168D">
        <w:rPr>
          <w:rFonts w:ascii="Times New Roman" w:hAnsi="Times New Roman" w:cs="Times New Roman"/>
          <w:sz w:val="24"/>
          <w:szCs w:val="24"/>
        </w:rPr>
        <w:t xml:space="preserve"> However, like an egocentric strategy, an </w:t>
      </w:r>
      <w:r w:rsidR="00343DAB" w:rsidRPr="00FF168D">
        <w:rPr>
          <w:rFonts w:ascii="Times New Roman" w:hAnsi="Times New Roman" w:cs="Times New Roman"/>
          <w:sz w:val="24"/>
          <w:szCs w:val="24"/>
        </w:rPr>
        <w:t>a</w:t>
      </w:r>
      <w:r w:rsidR="00F925AC" w:rsidRPr="00FF168D">
        <w:rPr>
          <w:rFonts w:ascii="Times New Roman" w:hAnsi="Times New Roman" w:cs="Times New Roman"/>
          <w:sz w:val="24"/>
          <w:szCs w:val="24"/>
        </w:rPr>
        <w:t>ssociative</w:t>
      </w:r>
      <w:r w:rsidR="00F36CD1" w:rsidRPr="00FF168D">
        <w:rPr>
          <w:rFonts w:ascii="Times New Roman" w:hAnsi="Times New Roman" w:cs="Times New Roman"/>
          <w:sz w:val="24"/>
          <w:szCs w:val="24"/>
        </w:rPr>
        <w:t xml:space="preserve"> strategy also requires explicit coding of directions. </w:t>
      </w:r>
      <w:r w:rsidR="004269C3" w:rsidRPr="00FF168D">
        <w:rPr>
          <w:rFonts w:ascii="Times New Roman" w:hAnsi="Times New Roman" w:cs="Times New Roman"/>
          <w:sz w:val="24"/>
          <w:szCs w:val="24"/>
        </w:rPr>
        <w:t>Therefore, using either strategy with numerous turns</w:t>
      </w:r>
      <w:r w:rsidR="005604CC" w:rsidRPr="00FF168D">
        <w:rPr>
          <w:rFonts w:ascii="Times New Roman" w:hAnsi="Times New Roman" w:cs="Times New Roman"/>
          <w:sz w:val="24"/>
          <w:szCs w:val="24"/>
        </w:rPr>
        <w:t xml:space="preserve"> or choicepoints</w:t>
      </w:r>
      <w:r w:rsidR="004269C3" w:rsidRPr="00FF168D">
        <w:rPr>
          <w:rFonts w:ascii="Times New Roman" w:hAnsi="Times New Roman" w:cs="Times New Roman"/>
          <w:sz w:val="24"/>
          <w:szCs w:val="24"/>
        </w:rPr>
        <w:t xml:space="preserve"> would be cognitively</w:t>
      </w:r>
      <w:r w:rsidR="00E10CAE" w:rsidRPr="00FF168D">
        <w:rPr>
          <w:rFonts w:ascii="Times New Roman" w:hAnsi="Times New Roman" w:cs="Times New Roman"/>
          <w:sz w:val="24"/>
          <w:szCs w:val="24"/>
        </w:rPr>
        <w:t xml:space="preserve"> taxing (</w:t>
      </w:r>
      <w:r w:rsidR="00B168DA" w:rsidRPr="00FF168D">
        <w:rPr>
          <w:rFonts w:ascii="Times New Roman" w:hAnsi="Times New Roman" w:cs="Times New Roman"/>
          <w:sz w:val="24"/>
          <w:szCs w:val="24"/>
        </w:rPr>
        <w:t xml:space="preserve">Golledge, 1987; </w:t>
      </w:r>
      <w:r w:rsidR="00E10CAE" w:rsidRPr="00FF168D">
        <w:rPr>
          <w:rFonts w:ascii="Times New Roman" w:hAnsi="Times New Roman" w:cs="Times New Roman"/>
          <w:sz w:val="24"/>
          <w:szCs w:val="24"/>
        </w:rPr>
        <w:t>Hayashi, Fujii, &amp; Inui, 1990;</w:t>
      </w:r>
      <w:r w:rsidR="00B168DA" w:rsidRPr="00FF168D">
        <w:rPr>
          <w:rFonts w:ascii="Times New Roman" w:hAnsi="Times New Roman" w:cs="Times New Roman"/>
          <w:sz w:val="24"/>
          <w:szCs w:val="24"/>
        </w:rPr>
        <w:t xml:space="preserve"> Lingwood et al., 2018; </w:t>
      </w:r>
      <w:r w:rsidR="00E10CAE" w:rsidRPr="00FF168D">
        <w:rPr>
          <w:rFonts w:ascii="Times New Roman" w:hAnsi="Times New Roman" w:cs="Times New Roman"/>
          <w:sz w:val="24"/>
          <w:szCs w:val="24"/>
        </w:rPr>
        <w:t xml:space="preserve">Sameer &amp; Bhushan, 2017). </w:t>
      </w:r>
      <w:r w:rsidR="00E2213D" w:rsidRPr="00FF168D">
        <w:rPr>
          <w:rFonts w:ascii="Times New Roman" w:hAnsi="Times New Roman" w:cs="Times New Roman"/>
          <w:sz w:val="24"/>
          <w:szCs w:val="24"/>
        </w:rPr>
        <w:t>Indeed</w:t>
      </w:r>
      <w:r w:rsidR="00B77C81" w:rsidRPr="00FF168D">
        <w:rPr>
          <w:rFonts w:ascii="Times New Roman" w:hAnsi="Times New Roman" w:cs="Times New Roman"/>
          <w:sz w:val="24"/>
          <w:szCs w:val="24"/>
        </w:rPr>
        <w:t>,</w:t>
      </w:r>
      <w:r w:rsidR="00E2213D" w:rsidRPr="00FF168D">
        <w:rPr>
          <w:rFonts w:ascii="Times New Roman" w:hAnsi="Times New Roman" w:cs="Times New Roman"/>
          <w:sz w:val="24"/>
          <w:szCs w:val="24"/>
        </w:rPr>
        <w:t xml:space="preserve"> there</w:t>
      </w:r>
      <w:r w:rsidR="00E10CAE" w:rsidRPr="00FF168D">
        <w:rPr>
          <w:rFonts w:ascii="Times New Roman" w:hAnsi="Times New Roman" w:cs="Times New Roman"/>
          <w:sz w:val="24"/>
          <w:szCs w:val="24"/>
        </w:rPr>
        <w:t xml:space="preserve"> is evidence to suggest that associative strategies are </w:t>
      </w:r>
      <w:r w:rsidR="00E2213D" w:rsidRPr="00FF168D">
        <w:rPr>
          <w:rFonts w:ascii="Times New Roman" w:hAnsi="Times New Roman" w:cs="Times New Roman"/>
          <w:sz w:val="24"/>
          <w:szCs w:val="24"/>
        </w:rPr>
        <w:t xml:space="preserve">only </w:t>
      </w:r>
      <w:r w:rsidR="00E10CAE" w:rsidRPr="00FF168D">
        <w:rPr>
          <w:rFonts w:ascii="Times New Roman" w:hAnsi="Times New Roman" w:cs="Times New Roman"/>
          <w:sz w:val="24"/>
          <w:szCs w:val="24"/>
        </w:rPr>
        <w:t xml:space="preserve">used after </w:t>
      </w:r>
      <w:r w:rsidR="00E65CB9" w:rsidRPr="00FF168D">
        <w:rPr>
          <w:rFonts w:ascii="Times New Roman" w:hAnsi="Times New Roman" w:cs="Times New Roman"/>
          <w:sz w:val="24"/>
          <w:szCs w:val="24"/>
        </w:rPr>
        <w:t>multiple</w:t>
      </w:r>
      <w:r w:rsidR="00E10CAE" w:rsidRPr="00FF168D">
        <w:rPr>
          <w:rFonts w:ascii="Times New Roman" w:hAnsi="Times New Roman" w:cs="Times New Roman"/>
          <w:sz w:val="24"/>
          <w:szCs w:val="24"/>
        </w:rPr>
        <w:t xml:space="preserve"> exposures to a route (de Condappa </w:t>
      </w:r>
      <w:r w:rsidR="00343DAB" w:rsidRPr="00FF168D">
        <w:rPr>
          <w:rFonts w:ascii="Times New Roman" w:hAnsi="Times New Roman" w:cs="Times New Roman"/>
          <w:sz w:val="24"/>
          <w:szCs w:val="24"/>
        </w:rPr>
        <w:t xml:space="preserve">&amp; </w:t>
      </w:r>
      <w:r w:rsidR="00E10CAE" w:rsidRPr="00FF168D">
        <w:rPr>
          <w:rFonts w:ascii="Times New Roman" w:hAnsi="Times New Roman" w:cs="Times New Roman"/>
          <w:sz w:val="24"/>
          <w:szCs w:val="24"/>
        </w:rPr>
        <w:t xml:space="preserve">Wiener, 2016; Wang et al., 2014). </w:t>
      </w:r>
    </w:p>
    <w:p w14:paraId="76B5FF6D" w14:textId="1997A142" w:rsidR="00F7355B" w:rsidRPr="00FF168D" w:rsidRDefault="00B77C81" w:rsidP="00D0041E">
      <w:pPr>
        <w:autoSpaceDE w:val="0"/>
        <w:autoSpaceDN w:val="0"/>
        <w:adjustRightInd w:val="0"/>
        <w:spacing w:before="240" w:line="480" w:lineRule="auto"/>
        <w:jc w:val="both"/>
        <w:rPr>
          <w:rFonts w:ascii="Times New Roman" w:hAnsi="Times New Roman" w:cs="Times New Roman"/>
          <w:sz w:val="24"/>
          <w:szCs w:val="24"/>
        </w:rPr>
      </w:pPr>
      <w:r w:rsidRPr="00FF168D">
        <w:rPr>
          <w:rFonts w:ascii="Times New Roman" w:hAnsi="Times New Roman" w:cs="Times New Roman"/>
          <w:sz w:val="24"/>
          <w:szCs w:val="24"/>
        </w:rPr>
        <w:t xml:space="preserve">A </w:t>
      </w:r>
      <w:r w:rsidR="00F7355B" w:rsidRPr="00FF168D">
        <w:rPr>
          <w:rFonts w:ascii="Times New Roman" w:hAnsi="Times New Roman" w:cs="Times New Roman"/>
          <w:sz w:val="24"/>
          <w:szCs w:val="24"/>
        </w:rPr>
        <w:t xml:space="preserve">third </w:t>
      </w:r>
      <w:r w:rsidRPr="00FF168D">
        <w:rPr>
          <w:rFonts w:ascii="Times New Roman" w:hAnsi="Times New Roman" w:cs="Times New Roman"/>
          <w:sz w:val="24"/>
          <w:szCs w:val="24"/>
        </w:rPr>
        <w:t xml:space="preserve">alternative strategy </w:t>
      </w:r>
      <w:r w:rsidR="004269C3" w:rsidRPr="00FF168D">
        <w:rPr>
          <w:rFonts w:ascii="Times New Roman" w:hAnsi="Times New Roman" w:cs="Times New Roman"/>
          <w:sz w:val="24"/>
          <w:szCs w:val="24"/>
        </w:rPr>
        <w:t>is</w:t>
      </w:r>
      <w:r w:rsidRPr="00FF168D">
        <w:rPr>
          <w:rFonts w:ascii="Times New Roman" w:hAnsi="Times New Roman" w:cs="Times New Roman"/>
          <w:sz w:val="24"/>
          <w:szCs w:val="24"/>
        </w:rPr>
        <w:t xml:space="preserve"> to </w:t>
      </w:r>
      <w:r w:rsidR="00D0041E" w:rsidRPr="00FF168D">
        <w:rPr>
          <w:rFonts w:ascii="Times New Roman" w:hAnsi="Times New Roman" w:cs="Times New Roman"/>
          <w:sz w:val="24"/>
          <w:szCs w:val="24"/>
        </w:rPr>
        <w:t>scan the scene for</w:t>
      </w:r>
      <w:r w:rsidR="00C120CD" w:rsidRPr="00FF168D">
        <w:rPr>
          <w:rFonts w:ascii="Times New Roman" w:hAnsi="Times New Roman" w:cs="Times New Roman"/>
          <w:sz w:val="24"/>
          <w:szCs w:val="24"/>
        </w:rPr>
        <w:t>,</w:t>
      </w:r>
      <w:r w:rsidR="00D0041E" w:rsidRPr="00FF168D">
        <w:rPr>
          <w:rFonts w:ascii="Times New Roman" w:hAnsi="Times New Roman" w:cs="Times New Roman"/>
          <w:sz w:val="24"/>
          <w:szCs w:val="24"/>
        </w:rPr>
        <w:t xml:space="preserve"> </w:t>
      </w:r>
      <w:r w:rsidRPr="00FF168D">
        <w:rPr>
          <w:rFonts w:ascii="Times New Roman" w:hAnsi="Times New Roman" w:cs="Times New Roman"/>
          <w:sz w:val="24"/>
          <w:szCs w:val="24"/>
        </w:rPr>
        <w:t>and walk towards</w:t>
      </w:r>
      <w:r w:rsidR="00D0041E" w:rsidRPr="00FF168D">
        <w:rPr>
          <w:rFonts w:ascii="Times New Roman" w:hAnsi="Times New Roman" w:cs="Times New Roman"/>
          <w:sz w:val="24"/>
          <w:szCs w:val="24"/>
        </w:rPr>
        <w:t>,</w:t>
      </w:r>
      <w:r w:rsidRPr="00FF168D">
        <w:rPr>
          <w:rFonts w:ascii="Times New Roman" w:hAnsi="Times New Roman" w:cs="Times New Roman"/>
          <w:sz w:val="24"/>
          <w:szCs w:val="24"/>
        </w:rPr>
        <w:t xml:space="preserve"> a known landmark (a ‘beacon’).</w:t>
      </w:r>
      <w:r w:rsidR="00E2213D" w:rsidRPr="00FF168D">
        <w:rPr>
          <w:rFonts w:ascii="Times New Roman" w:hAnsi="Times New Roman" w:cs="Times New Roman"/>
          <w:sz w:val="24"/>
          <w:szCs w:val="24"/>
        </w:rPr>
        <w:t xml:space="preserve"> </w:t>
      </w:r>
      <w:r w:rsidR="00E211FC" w:rsidRPr="00FF168D">
        <w:rPr>
          <w:rFonts w:ascii="Times New Roman" w:hAnsi="Times New Roman" w:cs="Times New Roman"/>
          <w:sz w:val="24"/>
          <w:szCs w:val="24"/>
        </w:rPr>
        <w:t>By adopting this strategy,</w:t>
      </w:r>
      <w:r w:rsidR="00D0041E" w:rsidRPr="00FF168D">
        <w:rPr>
          <w:rFonts w:ascii="Times New Roman" w:hAnsi="Times New Roman" w:cs="Times New Roman"/>
          <w:sz w:val="24"/>
          <w:szCs w:val="24"/>
        </w:rPr>
        <w:t xml:space="preserve"> the traveller must recognize which landmarks</w:t>
      </w:r>
      <w:r w:rsidR="007554EF" w:rsidRPr="00FF168D">
        <w:rPr>
          <w:rFonts w:ascii="Times New Roman" w:hAnsi="Times New Roman" w:cs="Times New Roman"/>
          <w:sz w:val="24"/>
          <w:szCs w:val="24"/>
        </w:rPr>
        <w:t xml:space="preserve"> do and do not</w:t>
      </w:r>
      <w:r w:rsidR="00D0041E" w:rsidRPr="00FF168D">
        <w:rPr>
          <w:rFonts w:ascii="Times New Roman" w:hAnsi="Times New Roman" w:cs="Times New Roman"/>
          <w:sz w:val="24"/>
          <w:szCs w:val="24"/>
        </w:rPr>
        <w:t xml:space="preserve"> lead to a goal. Unlike route learning based on associative cues, </w:t>
      </w:r>
      <w:r w:rsidR="001F51B5" w:rsidRPr="00FF168D">
        <w:rPr>
          <w:rFonts w:ascii="Times New Roman" w:hAnsi="Times New Roman" w:cs="Times New Roman"/>
          <w:sz w:val="24"/>
          <w:szCs w:val="24"/>
        </w:rPr>
        <w:t xml:space="preserve">a </w:t>
      </w:r>
      <w:r w:rsidR="00D0041E" w:rsidRPr="00FF168D">
        <w:rPr>
          <w:rFonts w:ascii="Times New Roman" w:hAnsi="Times New Roman" w:cs="Times New Roman"/>
          <w:sz w:val="24"/>
          <w:szCs w:val="24"/>
        </w:rPr>
        <w:t xml:space="preserve">beacon-based </w:t>
      </w:r>
      <w:r w:rsidR="001F51B5" w:rsidRPr="00FF168D">
        <w:rPr>
          <w:rFonts w:ascii="Times New Roman" w:hAnsi="Times New Roman" w:cs="Times New Roman"/>
          <w:sz w:val="24"/>
          <w:szCs w:val="24"/>
        </w:rPr>
        <w:t>strategy</w:t>
      </w:r>
      <w:r w:rsidR="00D0041E" w:rsidRPr="00FF168D">
        <w:rPr>
          <w:rFonts w:ascii="Times New Roman" w:hAnsi="Times New Roman" w:cs="Times New Roman"/>
          <w:sz w:val="24"/>
          <w:szCs w:val="24"/>
        </w:rPr>
        <w:t xml:space="preserve"> is not based on learning directional information</w:t>
      </w:r>
      <w:r w:rsidR="00C120CD" w:rsidRPr="00FF168D">
        <w:rPr>
          <w:rFonts w:ascii="Times New Roman" w:hAnsi="Times New Roman" w:cs="Times New Roman"/>
          <w:sz w:val="24"/>
          <w:szCs w:val="24"/>
        </w:rPr>
        <w:t xml:space="preserve"> (Waller &amp; Lippa, 2007)</w:t>
      </w:r>
      <w:r w:rsidR="00D0041E" w:rsidRPr="00FF168D">
        <w:rPr>
          <w:rFonts w:ascii="Times New Roman" w:hAnsi="Times New Roman" w:cs="Times New Roman"/>
          <w:sz w:val="24"/>
          <w:szCs w:val="24"/>
        </w:rPr>
        <w:t xml:space="preserve">. </w:t>
      </w:r>
      <w:r w:rsidR="00E2213D" w:rsidRPr="00FF168D">
        <w:rPr>
          <w:rFonts w:ascii="Times New Roman" w:hAnsi="Times New Roman" w:cs="Times New Roman"/>
          <w:sz w:val="24"/>
          <w:szCs w:val="24"/>
        </w:rPr>
        <w:t>In a series of experiments</w:t>
      </w:r>
      <w:r w:rsidR="00E65CB9" w:rsidRPr="00FF168D">
        <w:rPr>
          <w:rFonts w:ascii="Times New Roman" w:hAnsi="Times New Roman" w:cs="Times New Roman"/>
          <w:sz w:val="24"/>
          <w:szCs w:val="24"/>
        </w:rPr>
        <w:t>,</w:t>
      </w:r>
      <w:r w:rsidR="00E2213D" w:rsidRPr="00FF168D">
        <w:rPr>
          <w:rFonts w:ascii="Times New Roman" w:hAnsi="Times New Roman" w:cs="Times New Roman"/>
          <w:sz w:val="24"/>
          <w:szCs w:val="24"/>
        </w:rPr>
        <w:t xml:space="preserve"> Waller and Lippa (2007) </w:t>
      </w:r>
      <w:r w:rsidR="00E65CB9" w:rsidRPr="00FF168D">
        <w:rPr>
          <w:rFonts w:ascii="Times New Roman" w:hAnsi="Times New Roman" w:cs="Times New Roman"/>
          <w:sz w:val="24"/>
          <w:szCs w:val="24"/>
        </w:rPr>
        <w:t xml:space="preserve">asked </w:t>
      </w:r>
      <w:r w:rsidR="00E2213D" w:rsidRPr="00FF168D">
        <w:rPr>
          <w:rFonts w:ascii="Times New Roman" w:hAnsi="Times New Roman" w:cs="Times New Roman"/>
          <w:sz w:val="24"/>
          <w:szCs w:val="24"/>
        </w:rPr>
        <w:t xml:space="preserve">participants to use either an associative landmark or a beacon landmark. In the associative cue condition one landmark was located between two doors. In the beacon condition two different landmarks were placed adjacent to each door. Participants </w:t>
      </w:r>
      <w:r w:rsidR="00E65CB9" w:rsidRPr="00FF168D">
        <w:rPr>
          <w:rFonts w:ascii="Times New Roman" w:hAnsi="Times New Roman" w:cs="Times New Roman"/>
          <w:sz w:val="24"/>
          <w:szCs w:val="24"/>
        </w:rPr>
        <w:t xml:space="preserve">who were </w:t>
      </w:r>
      <w:r w:rsidR="00E2213D" w:rsidRPr="00FF168D">
        <w:rPr>
          <w:rFonts w:ascii="Times New Roman" w:hAnsi="Times New Roman" w:cs="Times New Roman"/>
          <w:sz w:val="24"/>
          <w:szCs w:val="24"/>
        </w:rPr>
        <w:t xml:space="preserve">required to use landmarks as beacons made fewer errors than participants who used landmarks as associative cues across both between and within participants designs. Furthermore, these experiments showed that landmarks that served as beacons were better remembered by participants than landmarks </w:t>
      </w:r>
      <w:r w:rsidR="00E65CB9" w:rsidRPr="00FF168D">
        <w:rPr>
          <w:rFonts w:ascii="Times New Roman" w:hAnsi="Times New Roman" w:cs="Times New Roman"/>
          <w:sz w:val="24"/>
          <w:szCs w:val="24"/>
        </w:rPr>
        <w:t xml:space="preserve">that </w:t>
      </w:r>
      <w:r w:rsidR="00E2213D" w:rsidRPr="00FF168D">
        <w:rPr>
          <w:rFonts w:ascii="Times New Roman" w:hAnsi="Times New Roman" w:cs="Times New Roman"/>
          <w:sz w:val="24"/>
          <w:szCs w:val="24"/>
        </w:rPr>
        <w:t>served as associative cues.</w:t>
      </w:r>
      <w:r w:rsidR="00F7355B" w:rsidRPr="00FF168D">
        <w:rPr>
          <w:rFonts w:ascii="Times New Roman" w:hAnsi="Times New Roman" w:cs="Times New Roman"/>
          <w:sz w:val="24"/>
          <w:szCs w:val="24"/>
        </w:rPr>
        <w:t xml:space="preserve"> </w:t>
      </w:r>
      <w:r w:rsidR="00B25F75" w:rsidRPr="00FF168D">
        <w:rPr>
          <w:rFonts w:ascii="Times New Roman" w:hAnsi="Times New Roman" w:cs="Times New Roman"/>
          <w:sz w:val="24"/>
          <w:szCs w:val="24"/>
        </w:rPr>
        <w:t xml:space="preserve">Beacon-based strategies can therefore be </w:t>
      </w:r>
      <w:r w:rsidR="0096727C" w:rsidRPr="00FF168D">
        <w:rPr>
          <w:rFonts w:ascii="Times New Roman" w:hAnsi="Times New Roman" w:cs="Times New Roman"/>
          <w:sz w:val="24"/>
          <w:szCs w:val="24"/>
        </w:rPr>
        <w:t xml:space="preserve">seen as </w:t>
      </w:r>
      <w:r w:rsidR="00B25F75" w:rsidRPr="00FF168D">
        <w:rPr>
          <w:rFonts w:ascii="Times New Roman" w:hAnsi="Times New Roman" w:cs="Times New Roman"/>
          <w:sz w:val="24"/>
          <w:szCs w:val="24"/>
        </w:rPr>
        <w:t xml:space="preserve">superior to associative strategies in </w:t>
      </w:r>
      <w:r w:rsidRPr="00FF168D">
        <w:rPr>
          <w:rFonts w:ascii="Times New Roman" w:hAnsi="Times New Roman" w:cs="Times New Roman"/>
          <w:sz w:val="24"/>
          <w:szCs w:val="24"/>
        </w:rPr>
        <w:t xml:space="preserve">certain </w:t>
      </w:r>
      <w:r w:rsidR="00B25F75" w:rsidRPr="00FF168D">
        <w:rPr>
          <w:rFonts w:ascii="Times New Roman" w:hAnsi="Times New Roman" w:cs="Times New Roman"/>
          <w:sz w:val="24"/>
          <w:szCs w:val="24"/>
        </w:rPr>
        <w:t xml:space="preserve">environments (Wiener et al., 2013), challenging the dominant view that </w:t>
      </w:r>
      <w:r w:rsidR="00E2213D" w:rsidRPr="00FF168D">
        <w:rPr>
          <w:rFonts w:ascii="Times New Roman" w:hAnsi="Times New Roman" w:cs="Times New Roman"/>
          <w:sz w:val="24"/>
          <w:szCs w:val="24"/>
        </w:rPr>
        <w:t xml:space="preserve">landmarks serve solely as associative cues </w:t>
      </w:r>
      <w:r w:rsidR="00E65CB9" w:rsidRPr="00FF168D">
        <w:rPr>
          <w:rFonts w:ascii="Times New Roman" w:hAnsi="Times New Roman" w:cs="Times New Roman"/>
          <w:sz w:val="24"/>
          <w:szCs w:val="24"/>
        </w:rPr>
        <w:t>to</w:t>
      </w:r>
      <w:r w:rsidR="00E2213D" w:rsidRPr="00FF168D">
        <w:rPr>
          <w:rFonts w:ascii="Times New Roman" w:hAnsi="Times New Roman" w:cs="Times New Roman"/>
          <w:sz w:val="24"/>
          <w:szCs w:val="24"/>
        </w:rPr>
        <w:t xml:space="preserve"> route learning (O’Keefe &amp; </w:t>
      </w:r>
      <w:r w:rsidR="00C96C89" w:rsidRPr="00FF168D">
        <w:rPr>
          <w:rFonts w:ascii="Times New Roman" w:hAnsi="Times New Roman" w:cs="Times New Roman"/>
          <w:sz w:val="24"/>
          <w:szCs w:val="24"/>
        </w:rPr>
        <w:t xml:space="preserve"> </w:t>
      </w:r>
      <w:r w:rsidR="00E2213D" w:rsidRPr="00FF168D">
        <w:rPr>
          <w:rFonts w:ascii="Times New Roman" w:hAnsi="Times New Roman" w:cs="Times New Roman"/>
          <w:sz w:val="24"/>
          <w:szCs w:val="24"/>
        </w:rPr>
        <w:t>Nadel, 1978; Siegel &amp; White, 1975).</w:t>
      </w:r>
      <w:r w:rsidR="00B25F75" w:rsidRPr="00FF168D">
        <w:rPr>
          <w:rFonts w:ascii="Times New Roman" w:hAnsi="Times New Roman" w:cs="Times New Roman"/>
          <w:sz w:val="24"/>
          <w:szCs w:val="24"/>
        </w:rPr>
        <w:t xml:space="preserve"> </w:t>
      </w:r>
    </w:p>
    <w:p w14:paraId="45EFA431" w14:textId="510EF0A5" w:rsidR="00F7355B" w:rsidRPr="00FF168D" w:rsidRDefault="00F61AE8" w:rsidP="00F7355B">
      <w:pPr>
        <w:autoSpaceDE w:val="0"/>
        <w:autoSpaceDN w:val="0"/>
        <w:adjustRightInd w:val="0"/>
        <w:spacing w:before="240" w:line="480" w:lineRule="auto"/>
        <w:jc w:val="both"/>
        <w:rPr>
          <w:rFonts w:ascii="Times New Roman" w:hAnsi="Times New Roman" w:cs="Times New Roman"/>
          <w:sz w:val="24"/>
          <w:szCs w:val="24"/>
        </w:rPr>
      </w:pPr>
      <w:r w:rsidRPr="00FF168D">
        <w:rPr>
          <w:rFonts w:ascii="Times New Roman" w:hAnsi="Times New Roman" w:cs="Times New Roman"/>
          <w:sz w:val="24"/>
          <w:szCs w:val="24"/>
        </w:rPr>
        <w:lastRenderedPageBreak/>
        <w:t>One beacon-based strategy</w:t>
      </w:r>
      <w:r w:rsidR="00DF1869" w:rsidRPr="00FF168D">
        <w:rPr>
          <w:rFonts w:ascii="Times New Roman" w:hAnsi="Times New Roman" w:cs="Times New Roman"/>
          <w:sz w:val="24"/>
          <w:szCs w:val="24"/>
        </w:rPr>
        <w:t xml:space="preserve"> is</w:t>
      </w:r>
      <w:r w:rsidR="00C96C89" w:rsidRPr="00FF168D">
        <w:rPr>
          <w:rFonts w:ascii="Times New Roman" w:hAnsi="Times New Roman" w:cs="Times New Roman"/>
          <w:sz w:val="24"/>
          <w:szCs w:val="24"/>
        </w:rPr>
        <w:t xml:space="preserve"> </w:t>
      </w:r>
      <w:r w:rsidR="00ED328E" w:rsidRPr="00FF168D">
        <w:rPr>
          <w:rFonts w:ascii="Times New Roman" w:hAnsi="Times New Roman" w:cs="Times New Roman"/>
          <w:sz w:val="24"/>
          <w:szCs w:val="24"/>
        </w:rPr>
        <w:t>‘visual matching’</w:t>
      </w:r>
      <w:r w:rsidR="00343DAB" w:rsidRPr="00FF168D">
        <w:rPr>
          <w:rFonts w:ascii="Times New Roman" w:hAnsi="Times New Roman" w:cs="Times New Roman"/>
          <w:sz w:val="24"/>
          <w:szCs w:val="24"/>
        </w:rPr>
        <w:t xml:space="preserve"> </w:t>
      </w:r>
      <w:r w:rsidR="007A15CD" w:rsidRPr="00FF168D">
        <w:rPr>
          <w:rFonts w:ascii="Times New Roman" w:hAnsi="Times New Roman" w:cs="Times New Roman"/>
          <w:sz w:val="24"/>
          <w:szCs w:val="24"/>
        </w:rPr>
        <w:t xml:space="preserve">(e.g. Broadbent et al., 2014) </w:t>
      </w:r>
      <w:r w:rsidR="00343DAB" w:rsidRPr="00FF168D">
        <w:rPr>
          <w:rFonts w:ascii="Times New Roman" w:hAnsi="Times New Roman" w:cs="Times New Roman"/>
          <w:sz w:val="24"/>
          <w:szCs w:val="24"/>
        </w:rPr>
        <w:t>or</w:t>
      </w:r>
      <w:r w:rsidR="0096727C" w:rsidRPr="00FF168D">
        <w:rPr>
          <w:rFonts w:ascii="Times New Roman" w:hAnsi="Times New Roman" w:cs="Times New Roman"/>
          <w:sz w:val="24"/>
          <w:szCs w:val="24"/>
        </w:rPr>
        <w:t xml:space="preserve"> sometimes referred to as</w:t>
      </w:r>
      <w:r w:rsidR="00343DAB" w:rsidRPr="00FF168D">
        <w:rPr>
          <w:rFonts w:ascii="Times New Roman" w:hAnsi="Times New Roman" w:cs="Times New Roman"/>
          <w:sz w:val="24"/>
          <w:szCs w:val="24"/>
        </w:rPr>
        <w:t xml:space="preserve"> ‘place recognition’</w:t>
      </w:r>
      <w:r w:rsidR="00CE2CEC" w:rsidRPr="00FF168D">
        <w:rPr>
          <w:rFonts w:ascii="Times New Roman" w:hAnsi="Times New Roman" w:cs="Times New Roman"/>
          <w:sz w:val="24"/>
          <w:szCs w:val="24"/>
        </w:rPr>
        <w:t xml:space="preserve"> (Cornell et al., 1994)</w:t>
      </w:r>
      <w:r w:rsidR="00DF1869" w:rsidRPr="00FF168D">
        <w:rPr>
          <w:rFonts w:ascii="Times New Roman" w:hAnsi="Times New Roman" w:cs="Times New Roman"/>
          <w:sz w:val="24"/>
          <w:szCs w:val="24"/>
        </w:rPr>
        <w:t xml:space="preserve">. Using a </w:t>
      </w:r>
      <w:r w:rsidR="00ED328E" w:rsidRPr="00FF168D">
        <w:rPr>
          <w:rFonts w:ascii="Times New Roman" w:hAnsi="Times New Roman" w:cs="Times New Roman"/>
          <w:sz w:val="24"/>
          <w:szCs w:val="24"/>
        </w:rPr>
        <w:t>‘visual matching’</w:t>
      </w:r>
      <w:r w:rsidR="00DF1869" w:rsidRPr="00FF168D">
        <w:rPr>
          <w:rFonts w:ascii="Times New Roman" w:hAnsi="Times New Roman" w:cs="Times New Roman"/>
          <w:sz w:val="24"/>
          <w:szCs w:val="24"/>
        </w:rPr>
        <w:t xml:space="preserve"> </w:t>
      </w:r>
      <w:r w:rsidR="00603609" w:rsidRPr="00FF168D">
        <w:rPr>
          <w:rFonts w:ascii="Times New Roman" w:hAnsi="Times New Roman" w:cs="Times New Roman"/>
          <w:sz w:val="24"/>
          <w:szCs w:val="24"/>
        </w:rPr>
        <w:t>strategy</w:t>
      </w:r>
      <w:r w:rsidR="00DF1869" w:rsidRPr="00FF168D">
        <w:rPr>
          <w:rFonts w:ascii="Times New Roman" w:hAnsi="Times New Roman" w:cs="Times New Roman"/>
          <w:sz w:val="24"/>
          <w:szCs w:val="24"/>
        </w:rPr>
        <w:t xml:space="preserve">, the </w:t>
      </w:r>
      <w:r w:rsidR="00C120CD" w:rsidRPr="00FF168D">
        <w:rPr>
          <w:rFonts w:ascii="Times New Roman" w:hAnsi="Times New Roman" w:cs="Times New Roman"/>
          <w:sz w:val="24"/>
          <w:szCs w:val="24"/>
        </w:rPr>
        <w:t>traveller</w:t>
      </w:r>
      <w:r w:rsidR="00DF1869" w:rsidRPr="00FF168D">
        <w:rPr>
          <w:rFonts w:ascii="Times New Roman" w:hAnsi="Times New Roman" w:cs="Times New Roman"/>
          <w:sz w:val="24"/>
          <w:szCs w:val="24"/>
        </w:rPr>
        <w:t xml:space="preserve"> looks down each path and </w:t>
      </w:r>
      <w:r w:rsidR="00417EB3" w:rsidRPr="00FF168D">
        <w:rPr>
          <w:rFonts w:ascii="Times New Roman" w:hAnsi="Times New Roman" w:cs="Times New Roman"/>
          <w:sz w:val="24"/>
          <w:szCs w:val="24"/>
        </w:rPr>
        <w:t>decide</w:t>
      </w:r>
      <w:r w:rsidR="00E65CB9" w:rsidRPr="00FF168D">
        <w:rPr>
          <w:rFonts w:ascii="Times New Roman" w:hAnsi="Times New Roman" w:cs="Times New Roman"/>
          <w:sz w:val="24"/>
          <w:szCs w:val="24"/>
        </w:rPr>
        <w:t>s</w:t>
      </w:r>
      <w:r w:rsidR="00417EB3" w:rsidRPr="00FF168D">
        <w:rPr>
          <w:rFonts w:ascii="Times New Roman" w:hAnsi="Times New Roman" w:cs="Times New Roman"/>
          <w:sz w:val="24"/>
          <w:szCs w:val="24"/>
        </w:rPr>
        <w:t xml:space="preserve"> to approach the landmark if they recognise it as being on the correct route (Wang et al., 2014)</w:t>
      </w:r>
      <w:r w:rsidR="00603609" w:rsidRPr="00FF168D">
        <w:rPr>
          <w:rFonts w:ascii="Times New Roman" w:hAnsi="Times New Roman" w:cs="Times New Roman"/>
          <w:sz w:val="24"/>
          <w:szCs w:val="24"/>
        </w:rPr>
        <w:t>.</w:t>
      </w:r>
      <w:r w:rsidR="00DF1869" w:rsidRPr="00FF168D">
        <w:rPr>
          <w:rFonts w:ascii="Times New Roman" w:hAnsi="Times New Roman" w:cs="Times New Roman"/>
          <w:sz w:val="24"/>
          <w:szCs w:val="24"/>
        </w:rPr>
        <w:t xml:space="preserve"> This </w:t>
      </w:r>
      <w:r w:rsidR="00417EB3" w:rsidRPr="00FF168D">
        <w:rPr>
          <w:rFonts w:ascii="Times New Roman" w:hAnsi="Times New Roman" w:cs="Times New Roman"/>
          <w:sz w:val="24"/>
          <w:szCs w:val="24"/>
        </w:rPr>
        <w:t>strategy</w:t>
      </w:r>
      <w:r w:rsidR="0096727C" w:rsidRPr="00FF168D">
        <w:rPr>
          <w:rFonts w:ascii="Times New Roman" w:hAnsi="Times New Roman" w:cs="Times New Roman"/>
          <w:sz w:val="24"/>
          <w:szCs w:val="24"/>
        </w:rPr>
        <w:t xml:space="preserve"> has</w:t>
      </w:r>
      <w:r w:rsidR="00417EB3" w:rsidRPr="00FF168D">
        <w:rPr>
          <w:rFonts w:ascii="Times New Roman" w:hAnsi="Times New Roman" w:cs="Times New Roman"/>
          <w:sz w:val="24"/>
          <w:szCs w:val="24"/>
        </w:rPr>
        <w:t xml:space="preserve"> also </w:t>
      </w:r>
      <w:r w:rsidR="0096727C" w:rsidRPr="00FF168D">
        <w:rPr>
          <w:rFonts w:ascii="Times New Roman" w:hAnsi="Times New Roman" w:cs="Times New Roman"/>
          <w:sz w:val="24"/>
          <w:szCs w:val="24"/>
        </w:rPr>
        <w:t xml:space="preserve">been </w:t>
      </w:r>
      <w:r w:rsidR="00417EB3" w:rsidRPr="00FF168D">
        <w:rPr>
          <w:rFonts w:ascii="Times New Roman" w:hAnsi="Times New Roman" w:cs="Times New Roman"/>
          <w:sz w:val="24"/>
          <w:szCs w:val="24"/>
        </w:rPr>
        <w:t>discussed by Cornell et al. (1994) who</w:t>
      </w:r>
      <w:r w:rsidR="00DF1869" w:rsidRPr="00FF168D">
        <w:rPr>
          <w:rFonts w:ascii="Times New Roman" w:hAnsi="Times New Roman" w:cs="Times New Roman"/>
          <w:sz w:val="24"/>
          <w:szCs w:val="24"/>
        </w:rPr>
        <w:t xml:space="preserve"> </w:t>
      </w:r>
      <w:r w:rsidR="00417EB3" w:rsidRPr="00FF168D">
        <w:rPr>
          <w:rFonts w:ascii="Times New Roman" w:hAnsi="Times New Roman" w:cs="Times New Roman"/>
          <w:sz w:val="24"/>
          <w:szCs w:val="24"/>
        </w:rPr>
        <w:t xml:space="preserve">more broadly </w:t>
      </w:r>
      <w:r w:rsidR="00DF1869" w:rsidRPr="00FF168D">
        <w:rPr>
          <w:rFonts w:ascii="Times New Roman" w:hAnsi="Times New Roman" w:cs="Times New Roman"/>
          <w:sz w:val="24"/>
          <w:szCs w:val="24"/>
        </w:rPr>
        <w:t xml:space="preserve">argued that an individual can retrace a route by walking down paths that contain </w:t>
      </w:r>
      <w:r w:rsidR="00417EB3" w:rsidRPr="00FF168D">
        <w:rPr>
          <w:rFonts w:ascii="Times New Roman" w:hAnsi="Times New Roman" w:cs="Times New Roman"/>
          <w:sz w:val="24"/>
          <w:szCs w:val="24"/>
        </w:rPr>
        <w:t xml:space="preserve">any </w:t>
      </w:r>
      <w:r w:rsidR="00DF1869" w:rsidRPr="00FF168D">
        <w:rPr>
          <w:rFonts w:ascii="Times New Roman" w:hAnsi="Times New Roman" w:cs="Times New Roman"/>
          <w:sz w:val="24"/>
          <w:szCs w:val="24"/>
        </w:rPr>
        <w:t xml:space="preserve">features </w:t>
      </w:r>
      <w:r w:rsidR="00417EB3" w:rsidRPr="00FF168D">
        <w:rPr>
          <w:rFonts w:ascii="Times New Roman" w:hAnsi="Times New Roman" w:cs="Times New Roman"/>
          <w:sz w:val="24"/>
          <w:szCs w:val="24"/>
        </w:rPr>
        <w:t>(</w:t>
      </w:r>
      <w:r w:rsidR="00DF1869" w:rsidRPr="00FF168D">
        <w:rPr>
          <w:rFonts w:ascii="Times New Roman" w:hAnsi="Times New Roman" w:cs="Times New Roman"/>
          <w:sz w:val="24"/>
          <w:szCs w:val="24"/>
        </w:rPr>
        <w:t>such as landmarks</w:t>
      </w:r>
      <w:r w:rsidR="00417EB3" w:rsidRPr="00FF168D">
        <w:rPr>
          <w:rFonts w:ascii="Times New Roman" w:hAnsi="Times New Roman" w:cs="Times New Roman"/>
          <w:sz w:val="24"/>
          <w:szCs w:val="24"/>
        </w:rPr>
        <w:t>)</w:t>
      </w:r>
      <w:r w:rsidR="00DF1869" w:rsidRPr="00FF168D">
        <w:rPr>
          <w:rFonts w:ascii="Times New Roman" w:hAnsi="Times New Roman" w:cs="Times New Roman"/>
          <w:sz w:val="24"/>
          <w:szCs w:val="24"/>
        </w:rPr>
        <w:t xml:space="preserve"> that are familiar to them.</w:t>
      </w:r>
      <w:r w:rsidR="00417EB3" w:rsidRPr="00FF168D">
        <w:rPr>
          <w:rFonts w:ascii="Times New Roman" w:hAnsi="Times New Roman" w:cs="Times New Roman"/>
          <w:sz w:val="24"/>
          <w:szCs w:val="24"/>
        </w:rPr>
        <w:t xml:space="preserve"> </w:t>
      </w:r>
      <w:r w:rsidR="00343DAB" w:rsidRPr="00FF168D">
        <w:rPr>
          <w:rFonts w:ascii="Times New Roman" w:hAnsi="Times New Roman" w:cs="Times New Roman"/>
          <w:sz w:val="24"/>
          <w:szCs w:val="24"/>
        </w:rPr>
        <w:t xml:space="preserve">A </w:t>
      </w:r>
      <w:r w:rsidR="00E211FC" w:rsidRPr="00FF168D">
        <w:rPr>
          <w:rFonts w:ascii="Times New Roman" w:hAnsi="Times New Roman" w:cs="Times New Roman"/>
          <w:sz w:val="24"/>
          <w:szCs w:val="24"/>
        </w:rPr>
        <w:t xml:space="preserve">traveller can use a </w:t>
      </w:r>
      <w:r w:rsidR="00ED328E" w:rsidRPr="00FF168D">
        <w:rPr>
          <w:rFonts w:ascii="Times New Roman" w:hAnsi="Times New Roman" w:cs="Times New Roman"/>
          <w:sz w:val="24"/>
          <w:szCs w:val="24"/>
        </w:rPr>
        <w:t>‘visual matching’</w:t>
      </w:r>
      <w:r w:rsidR="00343DAB" w:rsidRPr="00FF168D">
        <w:rPr>
          <w:rFonts w:ascii="Times New Roman" w:hAnsi="Times New Roman" w:cs="Times New Roman"/>
          <w:sz w:val="24"/>
          <w:szCs w:val="24"/>
        </w:rPr>
        <w:t xml:space="preserve"> / ‘place recognition’</w:t>
      </w:r>
      <w:r w:rsidR="0096727C" w:rsidRPr="00FF168D">
        <w:rPr>
          <w:rFonts w:ascii="Times New Roman" w:hAnsi="Times New Roman" w:cs="Times New Roman"/>
          <w:sz w:val="24"/>
          <w:szCs w:val="24"/>
        </w:rPr>
        <w:t xml:space="preserve"> </w:t>
      </w:r>
      <w:r w:rsidR="00DF1869" w:rsidRPr="00FF168D">
        <w:rPr>
          <w:rFonts w:ascii="Times New Roman" w:hAnsi="Times New Roman" w:cs="Times New Roman"/>
          <w:sz w:val="24"/>
          <w:szCs w:val="24"/>
        </w:rPr>
        <w:t xml:space="preserve">strategy </w:t>
      </w:r>
      <w:r w:rsidR="00E211FC" w:rsidRPr="00FF168D">
        <w:rPr>
          <w:rFonts w:ascii="Times New Roman" w:hAnsi="Times New Roman" w:cs="Times New Roman"/>
          <w:sz w:val="24"/>
          <w:szCs w:val="24"/>
        </w:rPr>
        <w:t>to</w:t>
      </w:r>
      <w:r w:rsidR="003866B3" w:rsidRPr="00FF168D">
        <w:rPr>
          <w:rFonts w:ascii="Times New Roman" w:hAnsi="Times New Roman" w:cs="Times New Roman"/>
          <w:sz w:val="24"/>
          <w:szCs w:val="24"/>
        </w:rPr>
        <w:t xml:space="preserve"> </w:t>
      </w:r>
      <w:r w:rsidR="00DF1869" w:rsidRPr="00FF168D">
        <w:rPr>
          <w:rFonts w:ascii="Times New Roman" w:hAnsi="Times New Roman" w:cs="Times New Roman"/>
          <w:sz w:val="24"/>
          <w:szCs w:val="24"/>
        </w:rPr>
        <w:t>decid</w:t>
      </w:r>
      <w:r w:rsidR="0021041B" w:rsidRPr="00FF168D">
        <w:rPr>
          <w:rFonts w:ascii="Times New Roman" w:hAnsi="Times New Roman" w:cs="Times New Roman"/>
          <w:sz w:val="24"/>
          <w:szCs w:val="24"/>
        </w:rPr>
        <w:t>e</w:t>
      </w:r>
      <w:r w:rsidR="00DF1869" w:rsidRPr="00FF168D">
        <w:rPr>
          <w:rFonts w:ascii="Times New Roman" w:hAnsi="Times New Roman" w:cs="Times New Roman"/>
          <w:sz w:val="24"/>
          <w:szCs w:val="24"/>
        </w:rPr>
        <w:t xml:space="preserve"> if they recognise the visual array as being part of the route. </w:t>
      </w:r>
      <w:r w:rsidR="00417EB3" w:rsidRPr="00FF168D">
        <w:rPr>
          <w:rFonts w:ascii="Times New Roman" w:hAnsi="Times New Roman" w:cs="Times New Roman"/>
          <w:sz w:val="24"/>
          <w:szCs w:val="24"/>
        </w:rPr>
        <w:t>According</w:t>
      </w:r>
      <w:r w:rsidR="00DF1869" w:rsidRPr="00FF168D">
        <w:rPr>
          <w:rFonts w:ascii="Times New Roman" w:hAnsi="Times New Roman" w:cs="Times New Roman"/>
          <w:sz w:val="24"/>
          <w:szCs w:val="24"/>
        </w:rPr>
        <w:t xml:space="preserve"> to Wang et al. t</w:t>
      </w:r>
      <w:r w:rsidR="00343DAB" w:rsidRPr="00FF168D">
        <w:rPr>
          <w:rFonts w:ascii="Times New Roman" w:hAnsi="Times New Roman" w:cs="Times New Roman"/>
          <w:sz w:val="24"/>
          <w:szCs w:val="24"/>
        </w:rPr>
        <w:t>h</w:t>
      </w:r>
      <w:r w:rsidR="00DF1869" w:rsidRPr="00FF168D">
        <w:rPr>
          <w:rFonts w:ascii="Times New Roman" w:hAnsi="Times New Roman" w:cs="Times New Roman"/>
          <w:sz w:val="24"/>
          <w:szCs w:val="24"/>
        </w:rPr>
        <w:t xml:space="preserve">is </w:t>
      </w:r>
      <w:r w:rsidR="00ED328E" w:rsidRPr="00FF168D">
        <w:rPr>
          <w:rFonts w:ascii="Times New Roman" w:hAnsi="Times New Roman" w:cs="Times New Roman"/>
          <w:sz w:val="24"/>
          <w:szCs w:val="24"/>
        </w:rPr>
        <w:t>‘visual matching’</w:t>
      </w:r>
      <w:r w:rsidR="00DF1869" w:rsidRPr="00FF168D">
        <w:rPr>
          <w:rFonts w:ascii="Times New Roman" w:hAnsi="Times New Roman" w:cs="Times New Roman"/>
          <w:sz w:val="24"/>
          <w:szCs w:val="24"/>
        </w:rPr>
        <w:t xml:space="preserve"> strategy is the most effective in an unfamiliar environment</w:t>
      </w:r>
      <w:r w:rsidR="0096727C" w:rsidRPr="00FF168D">
        <w:rPr>
          <w:rFonts w:ascii="Times New Roman" w:hAnsi="Times New Roman" w:cs="Times New Roman"/>
          <w:sz w:val="24"/>
          <w:szCs w:val="24"/>
        </w:rPr>
        <w:t xml:space="preserve"> and </w:t>
      </w:r>
      <w:r w:rsidR="0021041B" w:rsidRPr="00FF168D">
        <w:rPr>
          <w:rFonts w:ascii="Times New Roman" w:hAnsi="Times New Roman" w:cs="Times New Roman"/>
          <w:sz w:val="24"/>
          <w:szCs w:val="24"/>
        </w:rPr>
        <w:t xml:space="preserve">crucially </w:t>
      </w:r>
      <w:r w:rsidR="0096727C" w:rsidRPr="00FF168D">
        <w:rPr>
          <w:rFonts w:ascii="Times New Roman" w:hAnsi="Times New Roman" w:cs="Times New Roman"/>
          <w:sz w:val="24"/>
          <w:szCs w:val="24"/>
        </w:rPr>
        <w:t>p</w:t>
      </w:r>
      <w:r w:rsidR="00343DAB" w:rsidRPr="00FF168D">
        <w:rPr>
          <w:rFonts w:ascii="Times New Roman" w:hAnsi="Times New Roman" w:cs="Times New Roman"/>
          <w:sz w:val="24"/>
          <w:szCs w:val="24"/>
        </w:rPr>
        <w:t xml:space="preserve">articipants </w:t>
      </w:r>
      <w:r w:rsidR="004269C3" w:rsidRPr="00FF168D">
        <w:rPr>
          <w:rFonts w:ascii="Times New Roman" w:hAnsi="Times New Roman" w:cs="Times New Roman"/>
          <w:sz w:val="24"/>
          <w:szCs w:val="24"/>
        </w:rPr>
        <w:t>are not reliant on</w:t>
      </w:r>
      <w:r w:rsidR="00343DAB" w:rsidRPr="00FF168D">
        <w:rPr>
          <w:rFonts w:ascii="Times New Roman" w:hAnsi="Times New Roman" w:cs="Times New Roman"/>
          <w:sz w:val="24"/>
          <w:szCs w:val="24"/>
        </w:rPr>
        <w:t xml:space="preserve"> explicit memories of the turns</w:t>
      </w:r>
      <w:r w:rsidR="005604CC" w:rsidRPr="00FF168D">
        <w:rPr>
          <w:rFonts w:ascii="Times New Roman" w:hAnsi="Times New Roman" w:cs="Times New Roman"/>
          <w:sz w:val="24"/>
          <w:szCs w:val="24"/>
        </w:rPr>
        <w:t xml:space="preserve"> or choicepoints</w:t>
      </w:r>
      <w:r w:rsidR="00343DAB" w:rsidRPr="00FF168D">
        <w:rPr>
          <w:rFonts w:ascii="Times New Roman" w:hAnsi="Times New Roman" w:cs="Times New Roman"/>
          <w:sz w:val="24"/>
          <w:szCs w:val="24"/>
        </w:rPr>
        <w:t xml:space="preserve"> of the environment (</w:t>
      </w:r>
      <w:r w:rsidR="00F7355B" w:rsidRPr="00FF168D">
        <w:rPr>
          <w:rFonts w:ascii="Times New Roman" w:hAnsi="Times New Roman" w:cs="Times New Roman"/>
          <w:sz w:val="24"/>
          <w:szCs w:val="24"/>
        </w:rPr>
        <w:t xml:space="preserve">see also </w:t>
      </w:r>
      <w:r w:rsidR="00343DAB" w:rsidRPr="00FF168D">
        <w:rPr>
          <w:rFonts w:ascii="Times New Roman" w:hAnsi="Times New Roman" w:cs="Times New Roman"/>
          <w:sz w:val="24"/>
          <w:szCs w:val="24"/>
        </w:rPr>
        <w:t xml:space="preserve">Cornell et al., 1994). </w:t>
      </w:r>
    </w:p>
    <w:p w14:paraId="30C36C67" w14:textId="1ED12F35" w:rsidR="00E2627D" w:rsidRPr="00FF168D" w:rsidRDefault="00ED328E" w:rsidP="00F7355B">
      <w:pPr>
        <w:autoSpaceDE w:val="0"/>
        <w:autoSpaceDN w:val="0"/>
        <w:adjustRightInd w:val="0"/>
        <w:spacing w:before="240" w:line="480" w:lineRule="auto"/>
        <w:jc w:val="both"/>
        <w:rPr>
          <w:rFonts w:ascii="Times New Roman" w:hAnsi="Times New Roman" w:cs="Times New Roman"/>
          <w:sz w:val="24"/>
          <w:szCs w:val="24"/>
        </w:rPr>
      </w:pPr>
      <w:r w:rsidRPr="00FF168D">
        <w:rPr>
          <w:rFonts w:ascii="Times New Roman" w:hAnsi="Times New Roman" w:cs="Times New Roman"/>
          <w:sz w:val="24"/>
          <w:szCs w:val="24"/>
        </w:rPr>
        <w:t>‘</w:t>
      </w:r>
      <w:r w:rsidR="001E5668" w:rsidRPr="00FF168D">
        <w:rPr>
          <w:rFonts w:ascii="Times New Roman" w:hAnsi="Times New Roman" w:cs="Times New Roman"/>
          <w:sz w:val="24"/>
          <w:szCs w:val="24"/>
        </w:rPr>
        <w:t>V</w:t>
      </w:r>
      <w:r w:rsidRPr="00FF168D">
        <w:rPr>
          <w:rFonts w:ascii="Times New Roman" w:hAnsi="Times New Roman" w:cs="Times New Roman"/>
          <w:sz w:val="24"/>
          <w:szCs w:val="24"/>
        </w:rPr>
        <w:t>isual matching’</w:t>
      </w:r>
      <w:r w:rsidR="001150A9" w:rsidRPr="00FF168D">
        <w:rPr>
          <w:rFonts w:ascii="Times New Roman" w:hAnsi="Times New Roman" w:cs="Times New Roman"/>
          <w:sz w:val="24"/>
          <w:szCs w:val="24"/>
        </w:rPr>
        <w:t xml:space="preserve"> may also be an effective strategy, particularly for atypical populations. </w:t>
      </w:r>
      <w:r w:rsidR="00343DAB" w:rsidRPr="00FF168D">
        <w:rPr>
          <w:rFonts w:ascii="Times New Roman" w:hAnsi="Times New Roman" w:cs="Times New Roman"/>
          <w:sz w:val="24"/>
          <w:szCs w:val="24"/>
        </w:rPr>
        <w:t xml:space="preserve">Purser et al. (2015) suggest that </w:t>
      </w:r>
      <w:r w:rsidR="00157C26" w:rsidRPr="00FF168D">
        <w:rPr>
          <w:rFonts w:ascii="Times New Roman" w:hAnsi="Times New Roman" w:cs="Times New Roman"/>
          <w:sz w:val="24"/>
          <w:szCs w:val="24"/>
        </w:rPr>
        <w:t xml:space="preserve">when learning a route in a VE, </w:t>
      </w:r>
      <w:r w:rsidR="00343DAB" w:rsidRPr="00FF168D">
        <w:rPr>
          <w:rFonts w:ascii="Times New Roman" w:hAnsi="Times New Roman" w:cs="Times New Roman"/>
          <w:sz w:val="24"/>
          <w:szCs w:val="24"/>
        </w:rPr>
        <w:t>Williams Syndrome</w:t>
      </w:r>
      <w:r w:rsidR="00E65CB9" w:rsidRPr="00FF168D">
        <w:rPr>
          <w:rFonts w:ascii="Times New Roman" w:hAnsi="Times New Roman" w:cs="Times New Roman"/>
          <w:sz w:val="24"/>
          <w:szCs w:val="24"/>
        </w:rPr>
        <w:t xml:space="preserve"> (WS</w:t>
      </w:r>
      <w:r w:rsidR="00343DAB" w:rsidRPr="00FF168D">
        <w:rPr>
          <w:rFonts w:ascii="Times New Roman" w:hAnsi="Times New Roman" w:cs="Times New Roman"/>
          <w:sz w:val="24"/>
          <w:szCs w:val="24"/>
        </w:rPr>
        <w:t>) participants</w:t>
      </w:r>
      <w:r w:rsidR="0096727C" w:rsidRPr="00FF168D">
        <w:rPr>
          <w:rFonts w:ascii="Times New Roman" w:hAnsi="Times New Roman" w:cs="Times New Roman"/>
          <w:sz w:val="24"/>
          <w:szCs w:val="24"/>
        </w:rPr>
        <w:t xml:space="preserve"> </w:t>
      </w:r>
      <w:r w:rsidR="00157C26" w:rsidRPr="00FF168D">
        <w:rPr>
          <w:rFonts w:ascii="Times New Roman" w:hAnsi="Times New Roman" w:cs="Times New Roman"/>
          <w:sz w:val="24"/>
          <w:szCs w:val="24"/>
        </w:rPr>
        <w:t xml:space="preserve">adopted a </w:t>
      </w:r>
      <w:r w:rsidRPr="00FF168D">
        <w:rPr>
          <w:rFonts w:ascii="Times New Roman" w:hAnsi="Times New Roman" w:cs="Times New Roman"/>
          <w:sz w:val="24"/>
          <w:szCs w:val="24"/>
        </w:rPr>
        <w:t>‘visual matching’</w:t>
      </w:r>
      <w:r w:rsidR="00157C26" w:rsidRPr="00FF168D">
        <w:rPr>
          <w:rFonts w:ascii="Times New Roman" w:hAnsi="Times New Roman" w:cs="Times New Roman"/>
          <w:sz w:val="24"/>
          <w:szCs w:val="24"/>
        </w:rPr>
        <w:t xml:space="preserve"> strategy and </w:t>
      </w:r>
      <w:r w:rsidR="00343DAB" w:rsidRPr="00FF168D">
        <w:rPr>
          <w:rFonts w:ascii="Times New Roman" w:hAnsi="Times New Roman" w:cs="Times New Roman"/>
          <w:sz w:val="24"/>
          <w:szCs w:val="24"/>
        </w:rPr>
        <w:t xml:space="preserve">looked down junctions first before deciding which way to go. </w:t>
      </w:r>
      <w:r w:rsidR="00173D89" w:rsidRPr="00FF168D">
        <w:rPr>
          <w:rFonts w:ascii="Times New Roman" w:hAnsi="Times New Roman" w:cs="Times New Roman"/>
          <w:sz w:val="24"/>
          <w:szCs w:val="24"/>
        </w:rPr>
        <w:t xml:space="preserve">Indeed, WS participants outperformed a </w:t>
      </w:r>
      <w:r w:rsidR="002710D2" w:rsidRPr="00FF168D">
        <w:rPr>
          <w:rFonts w:ascii="Times New Roman" w:hAnsi="Times New Roman" w:cs="Times New Roman"/>
          <w:sz w:val="24"/>
          <w:szCs w:val="24"/>
        </w:rPr>
        <w:t xml:space="preserve">non-verbal </w:t>
      </w:r>
      <w:r w:rsidR="00173D89" w:rsidRPr="00FF168D">
        <w:rPr>
          <w:rFonts w:ascii="Times New Roman" w:hAnsi="Times New Roman" w:cs="Times New Roman"/>
          <w:sz w:val="24"/>
          <w:szCs w:val="24"/>
        </w:rPr>
        <w:t>matched subset of typically developin</w:t>
      </w:r>
      <w:r w:rsidR="00D0263C" w:rsidRPr="00FF168D">
        <w:rPr>
          <w:rFonts w:ascii="Times New Roman" w:hAnsi="Times New Roman" w:cs="Times New Roman"/>
          <w:sz w:val="24"/>
          <w:szCs w:val="24"/>
        </w:rPr>
        <w:t>g</w:t>
      </w:r>
      <w:r w:rsidR="002710D2" w:rsidRPr="00FF168D">
        <w:rPr>
          <w:rFonts w:ascii="Times New Roman" w:hAnsi="Times New Roman" w:cs="Times New Roman"/>
          <w:sz w:val="24"/>
          <w:szCs w:val="24"/>
        </w:rPr>
        <w:t xml:space="preserve"> (TD</w:t>
      </w:r>
      <w:r w:rsidR="00173D89" w:rsidRPr="00FF168D">
        <w:rPr>
          <w:rFonts w:ascii="Times New Roman" w:hAnsi="Times New Roman" w:cs="Times New Roman"/>
          <w:sz w:val="24"/>
          <w:szCs w:val="24"/>
        </w:rPr>
        <w:t>) children on more complex routes.</w:t>
      </w:r>
      <w:r w:rsidR="0096727C" w:rsidRPr="00FF168D">
        <w:rPr>
          <w:rFonts w:ascii="Times New Roman" w:hAnsi="Times New Roman" w:cs="Times New Roman"/>
          <w:sz w:val="24"/>
          <w:szCs w:val="24"/>
        </w:rPr>
        <w:t xml:space="preserve"> </w:t>
      </w:r>
      <w:r w:rsidRPr="00FF168D">
        <w:rPr>
          <w:rFonts w:ascii="Times New Roman" w:hAnsi="Times New Roman" w:cs="Times New Roman"/>
          <w:sz w:val="24"/>
          <w:szCs w:val="24"/>
        </w:rPr>
        <w:t>‘</w:t>
      </w:r>
      <w:r w:rsidR="002710D2" w:rsidRPr="00FF168D">
        <w:rPr>
          <w:rFonts w:ascii="Times New Roman" w:hAnsi="Times New Roman" w:cs="Times New Roman"/>
          <w:sz w:val="24"/>
          <w:szCs w:val="24"/>
        </w:rPr>
        <w:t>V</w:t>
      </w:r>
      <w:r w:rsidRPr="00FF168D">
        <w:rPr>
          <w:rFonts w:ascii="Times New Roman" w:hAnsi="Times New Roman" w:cs="Times New Roman"/>
          <w:sz w:val="24"/>
          <w:szCs w:val="24"/>
        </w:rPr>
        <w:t>isual matching’</w:t>
      </w:r>
      <w:r w:rsidR="00157C26" w:rsidRPr="00FF168D">
        <w:rPr>
          <w:rFonts w:ascii="Times New Roman" w:hAnsi="Times New Roman" w:cs="Times New Roman"/>
          <w:sz w:val="24"/>
          <w:szCs w:val="24"/>
        </w:rPr>
        <w:t xml:space="preserve"> may not be an optimal strategy in some environments</w:t>
      </w:r>
      <w:r w:rsidR="00173D89" w:rsidRPr="00FF168D">
        <w:rPr>
          <w:rFonts w:ascii="Times New Roman" w:hAnsi="Times New Roman" w:cs="Times New Roman"/>
          <w:sz w:val="24"/>
          <w:szCs w:val="24"/>
        </w:rPr>
        <w:t>, however,</w:t>
      </w:r>
      <w:r w:rsidR="00157C26" w:rsidRPr="00FF168D">
        <w:rPr>
          <w:rFonts w:ascii="Times New Roman" w:hAnsi="Times New Roman" w:cs="Times New Roman"/>
          <w:sz w:val="24"/>
          <w:szCs w:val="24"/>
        </w:rPr>
        <w:t xml:space="preserve"> and </w:t>
      </w:r>
      <w:r w:rsidR="00DF1869" w:rsidRPr="00FF168D">
        <w:rPr>
          <w:rFonts w:ascii="Times New Roman" w:hAnsi="Times New Roman" w:cs="Times New Roman"/>
          <w:sz w:val="24"/>
          <w:szCs w:val="24"/>
        </w:rPr>
        <w:t>Broadbent et al. (2014) argue</w:t>
      </w:r>
      <w:r w:rsidR="000E1FC1" w:rsidRPr="00FF168D">
        <w:rPr>
          <w:rFonts w:ascii="Times New Roman" w:hAnsi="Times New Roman" w:cs="Times New Roman"/>
          <w:sz w:val="24"/>
          <w:szCs w:val="24"/>
        </w:rPr>
        <w:t>d</w:t>
      </w:r>
      <w:r w:rsidR="00DF1869" w:rsidRPr="00FF168D">
        <w:rPr>
          <w:rFonts w:ascii="Times New Roman" w:hAnsi="Times New Roman" w:cs="Times New Roman"/>
          <w:sz w:val="24"/>
          <w:szCs w:val="24"/>
        </w:rPr>
        <w:t xml:space="preserve"> that a view-matching strategy is time-consuming and inefficient</w:t>
      </w:r>
      <w:r w:rsidR="009C01FF" w:rsidRPr="00FF168D">
        <w:rPr>
          <w:rFonts w:ascii="Times New Roman" w:hAnsi="Times New Roman" w:cs="Times New Roman"/>
          <w:sz w:val="24"/>
          <w:szCs w:val="24"/>
        </w:rPr>
        <w:t xml:space="preserve"> when needing to understand the configuration of the environment</w:t>
      </w:r>
      <w:r w:rsidR="00DF1869" w:rsidRPr="00FF168D">
        <w:rPr>
          <w:rFonts w:ascii="Times New Roman" w:hAnsi="Times New Roman" w:cs="Times New Roman"/>
          <w:sz w:val="24"/>
          <w:szCs w:val="24"/>
        </w:rPr>
        <w:t xml:space="preserve"> </w:t>
      </w:r>
      <w:r w:rsidR="00157C26" w:rsidRPr="00FF168D">
        <w:rPr>
          <w:rFonts w:ascii="Times New Roman" w:hAnsi="Times New Roman" w:cs="Times New Roman"/>
          <w:sz w:val="24"/>
          <w:szCs w:val="24"/>
        </w:rPr>
        <w:t>or when</w:t>
      </w:r>
      <w:r w:rsidR="00DF1869" w:rsidRPr="00FF168D">
        <w:rPr>
          <w:rFonts w:ascii="Times New Roman" w:hAnsi="Times New Roman" w:cs="Times New Roman"/>
          <w:sz w:val="24"/>
          <w:szCs w:val="24"/>
        </w:rPr>
        <w:t xml:space="preserve"> landmarks are non-unique.</w:t>
      </w:r>
      <w:r w:rsidR="00C15B0B" w:rsidRPr="00FF168D">
        <w:rPr>
          <w:rFonts w:ascii="Times New Roman" w:hAnsi="Times New Roman" w:cs="Times New Roman"/>
          <w:sz w:val="24"/>
          <w:szCs w:val="24"/>
        </w:rPr>
        <w:t xml:space="preserve"> </w:t>
      </w:r>
    </w:p>
    <w:p w14:paraId="77E8A71C" w14:textId="4D57B4E0" w:rsidR="0097013A" w:rsidRPr="00FF168D" w:rsidRDefault="00173D89" w:rsidP="00603609">
      <w:pPr>
        <w:autoSpaceDE w:val="0"/>
        <w:autoSpaceDN w:val="0"/>
        <w:adjustRightInd w:val="0"/>
        <w:spacing w:before="240" w:after="0" w:line="480" w:lineRule="auto"/>
        <w:jc w:val="both"/>
        <w:rPr>
          <w:rFonts w:ascii="Times New Roman" w:hAnsi="Times New Roman" w:cs="Times New Roman"/>
          <w:sz w:val="24"/>
          <w:szCs w:val="24"/>
        </w:rPr>
      </w:pPr>
      <w:r w:rsidRPr="00FF168D">
        <w:rPr>
          <w:rFonts w:ascii="Times New Roman" w:hAnsi="Times New Roman" w:cs="Times New Roman"/>
          <w:sz w:val="24"/>
          <w:szCs w:val="24"/>
        </w:rPr>
        <w:t xml:space="preserve">In this paper we present </w:t>
      </w:r>
      <w:r w:rsidR="000E2066" w:rsidRPr="00FF168D">
        <w:rPr>
          <w:rFonts w:ascii="Times New Roman" w:hAnsi="Times New Roman" w:cs="Times New Roman"/>
          <w:sz w:val="24"/>
          <w:szCs w:val="24"/>
        </w:rPr>
        <w:t>three</w:t>
      </w:r>
      <w:r w:rsidR="0059587E" w:rsidRPr="00FF168D">
        <w:rPr>
          <w:rFonts w:ascii="Times New Roman" w:hAnsi="Times New Roman" w:cs="Times New Roman"/>
          <w:sz w:val="24"/>
          <w:szCs w:val="24"/>
        </w:rPr>
        <w:t xml:space="preserve"> experiments</w:t>
      </w:r>
      <w:r w:rsidRPr="00FF168D">
        <w:rPr>
          <w:rFonts w:ascii="Times New Roman" w:hAnsi="Times New Roman" w:cs="Times New Roman"/>
          <w:sz w:val="24"/>
          <w:szCs w:val="24"/>
        </w:rPr>
        <w:t xml:space="preserve"> </w:t>
      </w:r>
      <w:r w:rsidR="004269C3" w:rsidRPr="00FF168D">
        <w:rPr>
          <w:rFonts w:ascii="Times New Roman" w:hAnsi="Times New Roman" w:cs="Times New Roman"/>
          <w:sz w:val="24"/>
          <w:szCs w:val="24"/>
        </w:rPr>
        <w:t>with the aim of providing</w:t>
      </w:r>
      <w:r w:rsidRPr="00FF168D">
        <w:rPr>
          <w:rFonts w:ascii="Times New Roman" w:hAnsi="Times New Roman" w:cs="Times New Roman"/>
          <w:sz w:val="24"/>
          <w:szCs w:val="24"/>
        </w:rPr>
        <w:t xml:space="preserve"> a comprehensive picture of whether adults can learn complex routes consisting of </w:t>
      </w:r>
      <w:r w:rsidR="002F6542" w:rsidRPr="00FF168D">
        <w:rPr>
          <w:rFonts w:ascii="Times New Roman" w:hAnsi="Times New Roman" w:cs="Times New Roman"/>
          <w:sz w:val="24"/>
          <w:szCs w:val="24"/>
        </w:rPr>
        <w:t>multiple</w:t>
      </w:r>
      <w:r w:rsidRPr="00FF168D">
        <w:rPr>
          <w:rFonts w:ascii="Times New Roman" w:hAnsi="Times New Roman" w:cs="Times New Roman"/>
          <w:sz w:val="24"/>
          <w:szCs w:val="24"/>
        </w:rPr>
        <w:t xml:space="preserve"> </w:t>
      </w:r>
      <w:r w:rsidR="00166CC4" w:rsidRPr="00FF168D">
        <w:rPr>
          <w:rFonts w:ascii="Times New Roman" w:hAnsi="Times New Roman" w:cs="Times New Roman"/>
          <w:sz w:val="24"/>
          <w:szCs w:val="24"/>
        </w:rPr>
        <w:t>turns</w:t>
      </w:r>
      <w:r w:rsidR="0021041B" w:rsidRPr="00FF168D">
        <w:rPr>
          <w:rFonts w:ascii="Times New Roman" w:hAnsi="Times New Roman" w:cs="Times New Roman"/>
          <w:sz w:val="24"/>
          <w:szCs w:val="24"/>
        </w:rPr>
        <w:t xml:space="preserve"> or choicepoints</w:t>
      </w:r>
      <w:r w:rsidRPr="00FF168D">
        <w:rPr>
          <w:rFonts w:ascii="Times New Roman" w:hAnsi="Times New Roman" w:cs="Times New Roman"/>
          <w:sz w:val="24"/>
          <w:szCs w:val="24"/>
        </w:rPr>
        <w:t xml:space="preserve">, and if so, what strategies they might be employing to do so. </w:t>
      </w:r>
      <w:r w:rsidR="000E1FC1" w:rsidRPr="00FF168D">
        <w:rPr>
          <w:rFonts w:ascii="Times New Roman" w:hAnsi="Times New Roman" w:cs="Times New Roman"/>
          <w:sz w:val="24"/>
          <w:szCs w:val="24"/>
        </w:rPr>
        <w:t>To</w:t>
      </w:r>
      <w:r w:rsidR="00613275" w:rsidRPr="00FF168D">
        <w:rPr>
          <w:rFonts w:ascii="Times New Roman" w:hAnsi="Times New Roman" w:cs="Times New Roman"/>
          <w:sz w:val="24"/>
          <w:szCs w:val="24"/>
        </w:rPr>
        <w:t xml:space="preserve"> create</w:t>
      </w:r>
      <w:r w:rsidR="00613275" w:rsidRPr="00FF168D">
        <w:rPr>
          <w:rFonts w:ascii="Times New Roman" w:hAnsi="Times New Roman" w:cs="Times New Roman"/>
          <w:i/>
          <w:sz w:val="24"/>
          <w:szCs w:val="24"/>
        </w:rPr>
        <w:t xml:space="preserve"> </w:t>
      </w:r>
      <w:r w:rsidR="00613275" w:rsidRPr="00FF168D">
        <w:rPr>
          <w:rFonts w:ascii="Times New Roman" w:hAnsi="Times New Roman" w:cs="Times New Roman"/>
          <w:sz w:val="24"/>
          <w:szCs w:val="24"/>
        </w:rPr>
        <w:t>and manipulate a diverse range of environments (Jansen-Osmann &amp; Wiedenbauer, 2004; Lingwood et al., 2015b), we used virtual environments (VEs) in the current study.</w:t>
      </w:r>
      <w:r w:rsidR="00613275" w:rsidRPr="00FF168D">
        <w:rPr>
          <w:rFonts w:ascii="Times New Roman" w:hAnsi="Times New Roman" w:cs="Times New Roman"/>
          <w:i/>
          <w:sz w:val="24"/>
          <w:szCs w:val="24"/>
        </w:rPr>
        <w:t xml:space="preserve"> </w:t>
      </w:r>
      <w:r w:rsidR="000E47A2" w:rsidRPr="00FF168D">
        <w:rPr>
          <w:rFonts w:ascii="Times New Roman" w:hAnsi="Times New Roman" w:cs="Times New Roman"/>
          <w:sz w:val="24"/>
          <w:szCs w:val="24"/>
        </w:rPr>
        <w:t xml:space="preserve">VEs </w:t>
      </w:r>
      <w:r w:rsidR="003F19B2" w:rsidRPr="00FF168D">
        <w:rPr>
          <w:rFonts w:ascii="Times New Roman" w:hAnsi="Times New Roman" w:cs="Times New Roman"/>
          <w:sz w:val="24"/>
          <w:szCs w:val="24"/>
        </w:rPr>
        <w:t xml:space="preserve">depict visual and spatial information from a three-dimensional first-person perspective (Jansen-Osmann, 2002), and successful route </w:t>
      </w:r>
      <w:r w:rsidR="003F19B2" w:rsidRPr="00FF168D">
        <w:rPr>
          <w:rFonts w:ascii="Times New Roman" w:hAnsi="Times New Roman" w:cs="Times New Roman"/>
          <w:sz w:val="24"/>
          <w:szCs w:val="24"/>
        </w:rPr>
        <w:lastRenderedPageBreak/>
        <w:t xml:space="preserve">learning in VEs </w:t>
      </w:r>
      <w:r w:rsidR="00AE7F6F" w:rsidRPr="00FF168D">
        <w:rPr>
          <w:rFonts w:ascii="Times New Roman" w:hAnsi="Times New Roman" w:cs="Times New Roman"/>
          <w:sz w:val="24"/>
          <w:szCs w:val="24"/>
        </w:rPr>
        <w:t xml:space="preserve">has been shown to </w:t>
      </w:r>
      <w:r w:rsidR="003F19B2" w:rsidRPr="00FF168D">
        <w:rPr>
          <w:rFonts w:ascii="Times New Roman" w:hAnsi="Times New Roman" w:cs="Times New Roman"/>
          <w:sz w:val="24"/>
          <w:szCs w:val="24"/>
        </w:rPr>
        <w:t>transfer to real environments (Ruddle, Payne, &amp; Jones, 1997). VEs a</w:t>
      </w:r>
      <w:r w:rsidR="00DE6CBC" w:rsidRPr="00FF168D">
        <w:rPr>
          <w:rFonts w:ascii="Times New Roman" w:hAnsi="Times New Roman" w:cs="Times New Roman"/>
          <w:sz w:val="24"/>
          <w:szCs w:val="24"/>
        </w:rPr>
        <w:t xml:space="preserve">re a valid </w:t>
      </w:r>
      <w:r w:rsidR="000E47A2" w:rsidRPr="00FF168D">
        <w:rPr>
          <w:rFonts w:ascii="Times New Roman" w:hAnsi="Times New Roman" w:cs="Times New Roman"/>
          <w:sz w:val="24"/>
          <w:szCs w:val="24"/>
        </w:rPr>
        <w:t xml:space="preserve">alternative to real and simulated environments (Bullens et al., 2010a) and have been shown to tap into the same cognitive processes (Richardson et al., 1999). </w:t>
      </w:r>
    </w:p>
    <w:p w14:paraId="452EDF7A" w14:textId="32402217" w:rsidR="003F19B2" w:rsidRPr="00FF168D" w:rsidRDefault="003F19B2" w:rsidP="00603609">
      <w:pPr>
        <w:autoSpaceDE w:val="0"/>
        <w:autoSpaceDN w:val="0"/>
        <w:adjustRightInd w:val="0"/>
        <w:spacing w:after="0" w:line="240" w:lineRule="auto"/>
        <w:jc w:val="both"/>
        <w:rPr>
          <w:rFonts w:ascii="Times New Roman" w:hAnsi="Times New Roman" w:cs="Times New Roman"/>
          <w:sz w:val="24"/>
          <w:szCs w:val="24"/>
        </w:rPr>
      </w:pPr>
    </w:p>
    <w:p w14:paraId="7D85918D" w14:textId="654206FC" w:rsidR="00FE7A50" w:rsidRPr="00FF168D" w:rsidRDefault="00DE6CBC" w:rsidP="00E2627D">
      <w:pPr>
        <w:spacing w:line="480" w:lineRule="auto"/>
        <w:jc w:val="both"/>
        <w:rPr>
          <w:rFonts w:ascii="Times New Roman" w:hAnsi="Times New Roman"/>
          <w:sz w:val="24"/>
          <w:szCs w:val="24"/>
        </w:rPr>
      </w:pPr>
      <w:r w:rsidRPr="00FF168D">
        <w:rPr>
          <w:rFonts w:ascii="Times New Roman" w:hAnsi="Times New Roman" w:cs="Times New Roman"/>
          <w:sz w:val="24"/>
          <w:szCs w:val="24"/>
        </w:rPr>
        <w:t xml:space="preserve">In </w:t>
      </w:r>
      <w:r w:rsidR="00CE7238" w:rsidRPr="00FF168D">
        <w:rPr>
          <w:rFonts w:ascii="Times New Roman" w:hAnsi="Times New Roman" w:cs="Times New Roman"/>
          <w:sz w:val="24"/>
          <w:szCs w:val="24"/>
        </w:rPr>
        <w:t>E</w:t>
      </w:r>
      <w:r w:rsidRPr="00FF168D">
        <w:rPr>
          <w:rFonts w:ascii="Times New Roman" w:hAnsi="Times New Roman" w:cs="Times New Roman"/>
          <w:sz w:val="24"/>
          <w:szCs w:val="24"/>
        </w:rPr>
        <w:t>xperiment</w:t>
      </w:r>
      <w:r w:rsidR="00CE7238" w:rsidRPr="00FF168D">
        <w:rPr>
          <w:rFonts w:ascii="Times New Roman" w:hAnsi="Times New Roman" w:cs="Times New Roman"/>
          <w:sz w:val="24"/>
          <w:szCs w:val="24"/>
        </w:rPr>
        <w:t xml:space="preserve"> 1</w:t>
      </w:r>
      <w:r w:rsidRPr="00FF168D">
        <w:rPr>
          <w:rFonts w:ascii="Times New Roman" w:hAnsi="Times New Roman" w:cs="Times New Roman"/>
          <w:sz w:val="24"/>
          <w:szCs w:val="24"/>
        </w:rPr>
        <w:t xml:space="preserve"> we assessed the ability of adults to retrace a route with 15 decision points in a VE. Participants were </w:t>
      </w:r>
      <w:r w:rsidR="00D56952" w:rsidRPr="00FF168D">
        <w:rPr>
          <w:rFonts w:ascii="Times New Roman" w:hAnsi="Times New Roman" w:cs="Times New Roman"/>
          <w:sz w:val="24"/>
          <w:szCs w:val="24"/>
        </w:rPr>
        <w:t>shown the route from start to finish, once,</w:t>
      </w:r>
      <w:r w:rsidRPr="00FF168D">
        <w:rPr>
          <w:rFonts w:ascii="Times New Roman" w:hAnsi="Times New Roman" w:cs="Times New Roman"/>
          <w:sz w:val="24"/>
          <w:szCs w:val="24"/>
        </w:rPr>
        <w:t xml:space="preserve"> and then were asked to retrace the route, from the start. </w:t>
      </w:r>
      <w:r w:rsidR="00D56952" w:rsidRPr="00FF168D">
        <w:rPr>
          <w:rFonts w:ascii="Times New Roman" w:hAnsi="Times New Roman" w:cs="Times New Roman"/>
          <w:sz w:val="24"/>
          <w:szCs w:val="24"/>
        </w:rPr>
        <w:t>We were interested in</w:t>
      </w:r>
      <w:r w:rsidRPr="00FF168D">
        <w:rPr>
          <w:rFonts w:ascii="Times New Roman" w:hAnsi="Times New Roman" w:cs="Times New Roman"/>
          <w:sz w:val="24"/>
          <w:szCs w:val="24"/>
        </w:rPr>
        <w:t xml:space="preserve"> whether the participants could </w:t>
      </w:r>
      <w:r w:rsidR="00D56952" w:rsidRPr="00FF168D">
        <w:rPr>
          <w:rFonts w:ascii="Times New Roman" w:hAnsi="Times New Roman" w:cs="Times New Roman"/>
          <w:sz w:val="24"/>
          <w:szCs w:val="24"/>
        </w:rPr>
        <w:t>successfully retrace</w:t>
      </w:r>
      <w:r w:rsidRPr="00FF168D">
        <w:rPr>
          <w:rFonts w:ascii="Times New Roman" w:hAnsi="Times New Roman" w:cs="Times New Roman"/>
          <w:sz w:val="24"/>
          <w:szCs w:val="24"/>
        </w:rPr>
        <w:t xml:space="preserve"> </w:t>
      </w:r>
      <w:r w:rsidR="00D56952" w:rsidRPr="00FF168D">
        <w:rPr>
          <w:rFonts w:ascii="Times New Roman" w:hAnsi="Times New Roman" w:cs="Times New Roman"/>
          <w:sz w:val="24"/>
          <w:szCs w:val="24"/>
        </w:rPr>
        <w:t xml:space="preserve">the </w:t>
      </w:r>
      <w:r w:rsidRPr="00FF168D">
        <w:rPr>
          <w:rFonts w:ascii="Times New Roman" w:hAnsi="Times New Roman" w:cs="Times New Roman"/>
          <w:sz w:val="24"/>
          <w:szCs w:val="24"/>
        </w:rPr>
        <w:t>route after a single experience</w:t>
      </w:r>
      <w:r w:rsidR="00D56952" w:rsidRPr="00FF168D">
        <w:rPr>
          <w:rFonts w:ascii="Times New Roman" w:hAnsi="Times New Roman" w:cs="Times New Roman"/>
          <w:sz w:val="24"/>
          <w:szCs w:val="24"/>
        </w:rPr>
        <w:t xml:space="preserve">. </w:t>
      </w:r>
      <w:r w:rsidR="005A1B3F" w:rsidRPr="00FF168D">
        <w:rPr>
          <w:rFonts w:ascii="Times New Roman" w:hAnsi="Times New Roman"/>
          <w:sz w:val="24"/>
          <w:szCs w:val="24"/>
        </w:rPr>
        <w:t xml:space="preserve">Golledge (1992) </w:t>
      </w:r>
      <w:r w:rsidR="00940784" w:rsidRPr="00FF168D">
        <w:rPr>
          <w:rFonts w:ascii="Times New Roman" w:hAnsi="Times New Roman"/>
          <w:sz w:val="24"/>
          <w:szCs w:val="24"/>
        </w:rPr>
        <w:t>report</w:t>
      </w:r>
      <w:r w:rsidR="00EA4AA1" w:rsidRPr="00FF168D">
        <w:rPr>
          <w:rFonts w:ascii="Times New Roman" w:hAnsi="Times New Roman"/>
          <w:sz w:val="24"/>
          <w:szCs w:val="24"/>
        </w:rPr>
        <w:t>ed</w:t>
      </w:r>
      <w:r w:rsidR="005A1B3F" w:rsidRPr="00FF168D">
        <w:rPr>
          <w:rFonts w:ascii="Times New Roman" w:hAnsi="Times New Roman"/>
          <w:sz w:val="24"/>
          <w:szCs w:val="24"/>
        </w:rPr>
        <w:t>, with reference to Miller’s (1956) working memory capacity study, that a nine</w:t>
      </w:r>
      <w:r w:rsidR="009C255B" w:rsidRPr="00FF168D">
        <w:rPr>
          <w:rFonts w:ascii="Times New Roman" w:hAnsi="Times New Roman"/>
          <w:sz w:val="24"/>
          <w:szCs w:val="24"/>
        </w:rPr>
        <w:t>-</w:t>
      </w:r>
      <w:r w:rsidR="005A1B3F" w:rsidRPr="00FF168D">
        <w:rPr>
          <w:rFonts w:ascii="Times New Roman" w:hAnsi="Times New Roman"/>
          <w:sz w:val="24"/>
          <w:szCs w:val="24"/>
        </w:rPr>
        <w:t xml:space="preserve">turn route is the “upper asymptote of route segments that can be learnt with relative efficiency and low error” (p. 208). </w:t>
      </w:r>
      <w:r w:rsidR="00C5214A" w:rsidRPr="00FF168D">
        <w:rPr>
          <w:rFonts w:ascii="Times New Roman" w:hAnsi="Times New Roman"/>
          <w:sz w:val="24"/>
          <w:szCs w:val="24"/>
        </w:rPr>
        <w:t>This suggests</w:t>
      </w:r>
      <w:r w:rsidR="005A1B3F" w:rsidRPr="00FF168D">
        <w:rPr>
          <w:rFonts w:ascii="Times New Roman" w:hAnsi="Times New Roman"/>
          <w:sz w:val="24"/>
          <w:szCs w:val="24"/>
        </w:rPr>
        <w:t xml:space="preserve"> </w:t>
      </w:r>
      <w:r w:rsidR="00CE7238" w:rsidRPr="00FF168D">
        <w:rPr>
          <w:rFonts w:ascii="Times New Roman" w:hAnsi="Times New Roman"/>
          <w:sz w:val="24"/>
          <w:szCs w:val="24"/>
        </w:rPr>
        <w:t xml:space="preserve">that </w:t>
      </w:r>
      <w:r w:rsidR="005A1B3F" w:rsidRPr="00FF168D">
        <w:rPr>
          <w:rFonts w:ascii="Times New Roman" w:hAnsi="Times New Roman"/>
          <w:sz w:val="24"/>
          <w:szCs w:val="24"/>
        </w:rPr>
        <w:t xml:space="preserve">people </w:t>
      </w:r>
      <w:r w:rsidR="00CE7238" w:rsidRPr="00FF168D">
        <w:rPr>
          <w:rFonts w:ascii="Times New Roman" w:hAnsi="Times New Roman"/>
          <w:sz w:val="24"/>
          <w:szCs w:val="24"/>
        </w:rPr>
        <w:t>sh</w:t>
      </w:r>
      <w:r w:rsidR="005A1B3F" w:rsidRPr="00FF168D">
        <w:rPr>
          <w:rFonts w:ascii="Times New Roman" w:hAnsi="Times New Roman"/>
          <w:sz w:val="24"/>
          <w:szCs w:val="24"/>
        </w:rPr>
        <w:t>ould have difficulty recalling a long route without errors</w:t>
      </w:r>
      <w:r w:rsidR="00C5214A" w:rsidRPr="00FF168D">
        <w:rPr>
          <w:rFonts w:ascii="Times New Roman" w:hAnsi="Times New Roman"/>
          <w:sz w:val="24"/>
          <w:szCs w:val="24"/>
        </w:rPr>
        <w:t xml:space="preserve"> </w:t>
      </w:r>
      <w:r w:rsidR="005A1B3F" w:rsidRPr="00FF168D">
        <w:rPr>
          <w:rFonts w:ascii="Times New Roman" w:hAnsi="Times New Roman"/>
          <w:sz w:val="24"/>
          <w:szCs w:val="24"/>
        </w:rPr>
        <w:t xml:space="preserve">and implies that people will need to make an effort to encode long routes. </w:t>
      </w:r>
      <w:r w:rsidR="00B850AB" w:rsidRPr="00FF168D">
        <w:rPr>
          <w:rFonts w:ascii="Times New Roman" w:hAnsi="Times New Roman"/>
          <w:sz w:val="24"/>
          <w:szCs w:val="24"/>
        </w:rPr>
        <w:t xml:space="preserve">However, more recently, </w:t>
      </w:r>
      <w:r w:rsidR="00DF342B" w:rsidRPr="00FF168D">
        <w:rPr>
          <w:rFonts w:ascii="Times New Roman" w:hAnsi="Times New Roman"/>
          <w:sz w:val="24"/>
          <w:szCs w:val="24"/>
        </w:rPr>
        <w:t>Lingwood et al. (2018) showed that even after a single experience of a route, three-quarters of the adult participants in their sample could successfully retrace a 12</w:t>
      </w:r>
      <w:r w:rsidR="00CE7238" w:rsidRPr="00FF168D">
        <w:rPr>
          <w:rFonts w:ascii="Times New Roman" w:hAnsi="Times New Roman"/>
          <w:sz w:val="24"/>
          <w:szCs w:val="24"/>
        </w:rPr>
        <w:t>-</w:t>
      </w:r>
      <w:r w:rsidR="0021041B" w:rsidRPr="00FF168D">
        <w:rPr>
          <w:rFonts w:ascii="Times New Roman" w:hAnsi="Times New Roman"/>
          <w:sz w:val="24"/>
          <w:szCs w:val="24"/>
        </w:rPr>
        <w:t xml:space="preserve">choicepoint </w:t>
      </w:r>
      <w:r w:rsidR="00DF342B" w:rsidRPr="00FF168D">
        <w:rPr>
          <w:rFonts w:ascii="Times New Roman" w:hAnsi="Times New Roman"/>
          <w:sz w:val="24"/>
          <w:szCs w:val="24"/>
        </w:rPr>
        <w:t xml:space="preserve">route in a VE, without making any errors. </w:t>
      </w:r>
      <w:r w:rsidR="00B850AB" w:rsidRPr="00FF168D">
        <w:rPr>
          <w:rFonts w:ascii="Times New Roman" w:hAnsi="Times New Roman"/>
          <w:sz w:val="24"/>
          <w:szCs w:val="24"/>
        </w:rPr>
        <w:t xml:space="preserve">The </w:t>
      </w:r>
      <w:r w:rsidR="00DF342B" w:rsidRPr="00FF168D">
        <w:rPr>
          <w:rFonts w:ascii="Times New Roman" w:hAnsi="Times New Roman"/>
          <w:sz w:val="24"/>
          <w:szCs w:val="24"/>
        </w:rPr>
        <w:t xml:space="preserve">second </w:t>
      </w:r>
      <w:r w:rsidR="005940A5" w:rsidRPr="00FF168D">
        <w:rPr>
          <w:rFonts w:ascii="Times New Roman" w:hAnsi="Times New Roman"/>
          <w:sz w:val="24"/>
          <w:szCs w:val="24"/>
        </w:rPr>
        <w:t>aim</w:t>
      </w:r>
      <w:r w:rsidR="00B850AB" w:rsidRPr="00FF168D">
        <w:rPr>
          <w:rFonts w:ascii="Times New Roman" w:hAnsi="Times New Roman"/>
          <w:sz w:val="24"/>
          <w:szCs w:val="24"/>
        </w:rPr>
        <w:t xml:space="preserve"> </w:t>
      </w:r>
      <w:r w:rsidR="005940A5" w:rsidRPr="00FF168D">
        <w:rPr>
          <w:rFonts w:ascii="Times New Roman" w:hAnsi="Times New Roman"/>
          <w:sz w:val="24"/>
          <w:szCs w:val="24"/>
        </w:rPr>
        <w:t xml:space="preserve">of </w:t>
      </w:r>
      <w:r w:rsidR="00CE7238" w:rsidRPr="00FF168D">
        <w:rPr>
          <w:rFonts w:ascii="Times New Roman" w:hAnsi="Times New Roman"/>
          <w:sz w:val="24"/>
          <w:szCs w:val="24"/>
        </w:rPr>
        <w:t>E</w:t>
      </w:r>
      <w:r w:rsidR="00B850AB" w:rsidRPr="00FF168D">
        <w:rPr>
          <w:rFonts w:ascii="Times New Roman" w:hAnsi="Times New Roman"/>
          <w:sz w:val="24"/>
          <w:szCs w:val="24"/>
        </w:rPr>
        <w:t>xperiment 1 was</w:t>
      </w:r>
      <w:r w:rsidR="00CE253A" w:rsidRPr="00FF168D">
        <w:rPr>
          <w:rFonts w:ascii="Times New Roman" w:hAnsi="Times New Roman"/>
          <w:sz w:val="24"/>
          <w:szCs w:val="24"/>
        </w:rPr>
        <w:t xml:space="preserve"> </w:t>
      </w:r>
      <w:r w:rsidR="00B850AB" w:rsidRPr="00FF168D">
        <w:rPr>
          <w:rFonts w:ascii="Times New Roman" w:hAnsi="Times New Roman"/>
          <w:sz w:val="24"/>
          <w:szCs w:val="24"/>
        </w:rPr>
        <w:t>therefore to replicate Lingwood et al</w:t>
      </w:r>
      <w:r w:rsidR="00CE7238" w:rsidRPr="00FF168D">
        <w:rPr>
          <w:rFonts w:ascii="Times New Roman" w:hAnsi="Times New Roman"/>
          <w:sz w:val="24"/>
          <w:szCs w:val="24"/>
        </w:rPr>
        <w:t>. (2018)</w:t>
      </w:r>
      <w:r w:rsidR="00DF342B" w:rsidRPr="00FF168D">
        <w:rPr>
          <w:rFonts w:ascii="Times New Roman" w:hAnsi="Times New Roman"/>
          <w:sz w:val="24"/>
          <w:szCs w:val="24"/>
        </w:rPr>
        <w:t xml:space="preserve"> using the same method.</w:t>
      </w:r>
      <w:r w:rsidR="00F33829" w:rsidRPr="00FF168D">
        <w:rPr>
          <w:rFonts w:ascii="Times New Roman" w:hAnsi="Times New Roman"/>
          <w:sz w:val="24"/>
          <w:szCs w:val="24"/>
        </w:rPr>
        <w:t xml:space="preserve"> </w:t>
      </w:r>
      <w:r w:rsidR="000422B3" w:rsidRPr="00FF168D">
        <w:rPr>
          <w:rFonts w:ascii="Times New Roman" w:hAnsi="Times New Roman"/>
          <w:sz w:val="24"/>
          <w:szCs w:val="24"/>
        </w:rPr>
        <w:t>Therefore</w:t>
      </w:r>
      <w:r w:rsidR="003E565B" w:rsidRPr="00FF168D">
        <w:rPr>
          <w:rFonts w:ascii="Times New Roman" w:hAnsi="Times New Roman"/>
          <w:sz w:val="24"/>
          <w:szCs w:val="24"/>
        </w:rPr>
        <w:t xml:space="preserve">, for Experiment 1, our research question was whether adults could retrace the route after a single experience of it, and if so, how many errors would they make in the process. </w:t>
      </w:r>
      <w:r w:rsidR="000955B9" w:rsidRPr="00FF168D">
        <w:rPr>
          <w:rFonts w:ascii="Times New Roman" w:hAnsi="Times New Roman"/>
          <w:sz w:val="24"/>
          <w:szCs w:val="24"/>
        </w:rPr>
        <w:t>Based on the findings from Lingwood et al., i</w:t>
      </w:r>
      <w:r w:rsidR="003E565B" w:rsidRPr="00FF168D">
        <w:rPr>
          <w:rFonts w:ascii="Times New Roman" w:hAnsi="Times New Roman"/>
          <w:sz w:val="24"/>
          <w:szCs w:val="24"/>
        </w:rPr>
        <w:t xml:space="preserve">t was predicted that </w:t>
      </w:r>
      <w:r w:rsidR="000422B3" w:rsidRPr="00FF168D">
        <w:rPr>
          <w:rFonts w:ascii="Times New Roman" w:hAnsi="Times New Roman"/>
          <w:sz w:val="24"/>
          <w:szCs w:val="24"/>
        </w:rPr>
        <w:t>adults would be able to successfully retrace the 15-</w:t>
      </w:r>
      <w:r w:rsidR="0021041B" w:rsidRPr="00FF168D">
        <w:rPr>
          <w:rFonts w:ascii="Times New Roman" w:hAnsi="Times New Roman"/>
          <w:sz w:val="24"/>
          <w:szCs w:val="24"/>
        </w:rPr>
        <w:t>choicepoint</w:t>
      </w:r>
      <w:r w:rsidR="000422B3" w:rsidRPr="00FF168D">
        <w:rPr>
          <w:rFonts w:ascii="Times New Roman" w:hAnsi="Times New Roman"/>
          <w:sz w:val="24"/>
          <w:szCs w:val="24"/>
        </w:rPr>
        <w:t xml:space="preserve"> maze in Experiment 1, without making many errors.</w:t>
      </w:r>
    </w:p>
    <w:p w14:paraId="4C1AA93C" w14:textId="3CE59A89" w:rsidR="00FE7A50" w:rsidRPr="00FF168D" w:rsidRDefault="00FE7A50" w:rsidP="00E2627D">
      <w:pPr>
        <w:spacing w:line="480" w:lineRule="auto"/>
        <w:jc w:val="both"/>
        <w:rPr>
          <w:rFonts w:ascii="Times New Roman" w:hAnsi="Times New Roman"/>
          <w:sz w:val="24"/>
          <w:szCs w:val="24"/>
        </w:rPr>
      </w:pPr>
      <w:r w:rsidRPr="00FF168D">
        <w:rPr>
          <w:rFonts w:ascii="Times New Roman" w:hAnsi="Times New Roman"/>
          <w:sz w:val="24"/>
          <w:szCs w:val="24"/>
        </w:rPr>
        <w:t>In Experiment 2 we showed a different group of adults the same 15-</w:t>
      </w:r>
      <w:r w:rsidR="0021041B" w:rsidRPr="00FF168D">
        <w:rPr>
          <w:rFonts w:ascii="Times New Roman" w:hAnsi="Times New Roman"/>
          <w:sz w:val="24"/>
          <w:szCs w:val="24"/>
        </w:rPr>
        <w:t>choicepoint</w:t>
      </w:r>
      <w:r w:rsidRPr="00FF168D">
        <w:rPr>
          <w:rFonts w:ascii="Times New Roman" w:hAnsi="Times New Roman"/>
          <w:sz w:val="24"/>
          <w:szCs w:val="24"/>
        </w:rPr>
        <w:t xml:space="preserve"> maze from Experiment 1 and asked them how many mistakes they estimated they would make and how many trials they would require to learn the route if they were to </w:t>
      </w:r>
      <w:r w:rsidR="006F4A70" w:rsidRPr="00FF168D">
        <w:rPr>
          <w:rFonts w:ascii="Times New Roman" w:hAnsi="Times New Roman"/>
          <w:sz w:val="24"/>
          <w:szCs w:val="24"/>
        </w:rPr>
        <w:t>retrace</w:t>
      </w:r>
      <w:r w:rsidRPr="00FF168D">
        <w:rPr>
          <w:rFonts w:ascii="Times New Roman" w:hAnsi="Times New Roman"/>
          <w:sz w:val="24"/>
          <w:szCs w:val="24"/>
        </w:rPr>
        <w:t xml:space="preserve"> the route themselves. </w:t>
      </w:r>
      <w:r w:rsidR="006F4A70" w:rsidRPr="00FF168D">
        <w:rPr>
          <w:rFonts w:ascii="Times New Roman" w:hAnsi="Times New Roman"/>
          <w:sz w:val="24"/>
          <w:szCs w:val="24"/>
        </w:rPr>
        <w:t>Our research question was to</w:t>
      </w:r>
      <w:r w:rsidR="007559D4" w:rsidRPr="00FF168D">
        <w:rPr>
          <w:rFonts w:ascii="Times New Roman" w:hAnsi="Times New Roman"/>
          <w:sz w:val="24"/>
          <w:szCs w:val="24"/>
        </w:rPr>
        <w:t xml:space="preserve"> </w:t>
      </w:r>
      <w:r w:rsidR="00046183" w:rsidRPr="00FF168D">
        <w:rPr>
          <w:rFonts w:ascii="Times New Roman" w:hAnsi="Times New Roman"/>
          <w:sz w:val="24"/>
          <w:szCs w:val="24"/>
        </w:rPr>
        <w:t xml:space="preserve">find out about their metacognitive abilities, specifically </w:t>
      </w:r>
      <w:r w:rsidR="007559D4" w:rsidRPr="00FF168D">
        <w:rPr>
          <w:rFonts w:ascii="Times New Roman" w:hAnsi="Times New Roman"/>
          <w:sz w:val="24"/>
          <w:szCs w:val="24"/>
        </w:rPr>
        <w:t>whether</w:t>
      </w:r>
      <w:r w:rsidR="00601286" w:rsidRPr="00FF168D">
        <w:rPr>
          <w:rFonts w:ascii="Times New Roman" w:hAnsi="Times New Roman"/>
          <w:sz w:val="24"/>
          <w:szCs w:val="24"/>
        </w:rPr>
        <w:t xml:space="preserve"> typical</w:t>
      </w:r>
      <w:r w:rsidR="007559D4" w:rsidRPr="00FF168D">
        <w:rPr>
          <w:rFonts w:ascii="Times New Roman" w:hAnsi="Times New Roman"/>
          <w:sz w:val="24"/>
          <w:szCs w:val="24"/>
        </w:rPr>
        <w:t xml:space="preserve"> </w:t>
      </w:r>
      <w:r w:rsidR="00741250" w:rsidRPr="00FF168D">
        <w:rPr>
          <w:rFonts w:ascii="Times New Roman" w:hAnsi="Times New Roman"/>
          <w:sz w:val="24"/>
          <w:szCs w:val="24"/>
        </w:rPr>
        <w:t>wayfinding</w:t>
      </w:r>
      <w:r w:rsidRPr="00FF168D">
        <w:rPr>
          <w:rFonts w:ascii="Times New Roman" w:hAnsi="Times New Roman"/>
          <w:sz w:val="24"/>
          <w:szCs w:val="24"/>
        </w:rPr>
        <w:t xml:space="preserve"> performance</w:t>
      </w:r>
      <w:r w:rsidR="00541DCE" w:rsidRPr="00FF168D">
        <w:rPr>
          <w:rFonts w:ascii="Times New Roman" w:hAnsi="Times New Roman"/>
          <w:sz w:val="24"/>
          <w:szCs w:val="24"/>
        </w:rPr>
        <w:t xml:space="preserve"> (from Experiment 1)</w:t>
      </w:r>
      <w:r w:rsidRPr="00FF168D">
        <w:rPr>
          <w:rFonts w:ascii="Times New Roman" w:hAnsi="Times New Roman"/>
          <w:sz w:val="24"/>
          <w:szCs w:val="24"/>
        </w:rPr>
        <w:t xml:space="preserve"> </w:t>
      </w:r>
      <w:r w:rsidR="007559D4" w:rsidRPr="00FF168D">
        <w:rPr>
          <w:rFonts w:ascii="Times New Roman" w:hAnsi="Times New Roman"/>
          <w:sz w:val="24"/>
          <w:szCs w:val="24"/>
        </w:rPr>
        <w:t xml:space="preserve">and </w:t>
      </w:r>
      <w:r w:rsidRPr="00FF168D">
        <w:rPr>
          <w:rFonts w:ascii="Times New Roman" w:hAnsi="Times New Roman"/>
          <w:sz w:val="24"/>
          <w:szCs w:val="24"/>
        </w:rPr>
        <w:t xml:space="preserve">expectations </w:t>
      </w:r>
      <w:r w:rsidR="00541DCE" w:rsidRPr="00FF168D">
        <w:rPr>
          <w:rFonts w:ascii="Times New Roman" w:hAnsi="Times New Roman"/>
          <w:sz w:val="24"/>
          <w:szCs w:val="24"/>
        </w:rPr>
        <w:t xml:space="preserve">(from Experiment 2) </w:t>
      </w:r>
      <w:r w:rsidR="007559D4" w:rsidRPr="00FF168D">
        <w:rPr>
          <w:rFonts w:ascii="Times New Roman" w:hAnsi="Times New Roman"/>
          <w:sz w:val="24"/>
          <w:szCs w:val="24"/>
        </w:rPr>
        <w:lastRenderedPageBreak/>
        <w:t>we</w:t>
      </w:r>
      <w:r w:rsidRPr="00FF168D">
        <w:rPr>
          <w:rFonts w:ascii="Times New Roman" w:hAnsi="Times New Roman"/>
          <w:sz w:val="24"/>
          <w:szCs w:val="24"/>
        </w:rPr>
        <w:t>re aligned</w:t>
      </w:r>
      <w:r w:rsidR="00601286" w:rsidRPr="00FF168D">
        <w:rPr>
          <w:rFonts w:ascii="Times New Roman" w:hAnsi="Times New Roman"/>
          <w:sz w:val="24"/>
          <w:szCs w:val="24"/>
        </w:rPr>
        <w:t xml:space="preserve"> with one another</w:t>
      </w:r>
      <w:r w:rsidRPr="00FF168D">
        <w:rPr>
          <w:rFonts w:ascii="Times New Roman" w:hAnsi="Times New Roman"/>
          <w:sz w:val="24"/>
          <w:szCs w:val="24"/>
        </w:rPr>
        <w:t xml:space="preserve">. To our knowledge, wayfinding </w:t>
      </w:r>
      <w:r w:rsidR="007559D4" w:rsidRPr="00FF168D">
        <w:rPr>
          <w:rFonts w:ascii="Times New Roman" w:hAnsi="Times New Roman"/>
          <w:sz w:val="24"/>
          <w:szCs w:val="24"/>
        </w:rPr>
        <w:t xml:space="preserve">expectations </w:t>
      </w:r>
      <w:r w:rsidRPr="00FF168D">
        <w:rPr>
          <w:rFonts w:ascii="Times New Roman" w:hAnsi="Times New Roman"/>
          <w:sz w:val="24"/>
          <w:szCs w:val="24"/>
        </w:rPr>
        <w:t>had not been investigated in this way before</w:t>
      </w:r>
      <w:r w:rsidR="006F4A70" w:rsidRPr="00FF168D">
        <w:rPr>
          <w:rFonts w:ascii="Times New Roman" w:hAnsi="Times New Roman"/>
          <w:sz w:val="24"/>
          <w:szCs w:val="24"/>
        </w:rPr>
        <w:t xml:space="preserve">. </w:t>
      </w:r>
      <w:r w:rsidRPr="00FF168D">
        <w:rPr>
          <w:rFonts w:ascii="Times New Roman" w:hAnsi="Times New Roman"/>
          <w:sz w:val="24"/>
          <w:szCs w:val="24"/>
        </w:rPr>
        <w:t xml:space="preserve">In Experiment 3, </w:t>
      </w:r>
      <w:r w:rsidR="006F4A70" w:rsidRPr="00FF168D">
        <w:rPr>
          <w:rFonts w:ascii="Times New Roman" w:hAnsi="Times New Roman"/>
          <w:sz w:val="24"/>
          <w:szCs w:val="24"/>
        </w:rPr>
        <w:t>our research question was to explore</w:t>
      </w:r>
      <w:r w:rsidR="00FD04C6" w:rsidRPr="00FF168D">
        <w:rPr>
          <w:rFonts w:ascii="Times New Roman" w:hAnsi="Times New Roman" w:cs="Times New Roman"/>
          <w:sz w:val="24"/>
          <w:szCs w:val="24"/>
        </w:rPr>
        <w:t xml:space="preserve"> </w:t>
      </w:r>
      <w:r w:rsidR="00541DCE" w:rsidRPr="00FF168D">
        <w:rPr>
          <w:rFonts w:ascii="Times New Roman" w:hAnsi="Times New Roman" w:cs="Times New Roman"/>
          <w:sz w:val="24"/>
          <w:szCs w:val="24"/>
        </w:rPr>
        <w:t>the</w:t>
      </w:r>
      <w:r w:rsidR="00FD04C6" w:rsidRPr="00FF168D">
        <w:rPr>
          <w:rFonts w:ascii="Times New Roman" w:hAnsi="Times New Roman" w:cs="Times New Roman"/>
          <w:sz w:val="24"/>
          <w:szCs w:val="24"/>
        </w:rPr>
        <w:t xml:space="preserve"> strategies participants may be using to retrace </w:t>
      </w:r>
      <w:r w:rsidR="007559D4" w:rsidRPr="00FF168D">
        <w:rPr>
          <w:rFonts w:ascii="Times New Roman" w:hAnsi="Times New Roman" w:cs="Times New Roman"/>
          <w:sz w:val="24"/>
          <w:szCs w:val="24"/>
        </w:rPr>
        <w:t>novel routes</w:t>
      </w:r>
      <w:r w:rsidR="00FD04C6" w:rsidRPr="00FF168D">
        <w:rPr>
          <w:rFonts w:ascii="Times New Roman" w:hAnsi="Times New Roman" w:cs="Times New Roman"/>
          <w:sz w:val="24"/>
          <w:szCs w:val="24"/>
        </w:rPr>
        <w:t>.</w:t>
      </w:r>
    </w:p>
    <w:p w14:paraId="153CC7C7" w14:textId="6D9FD4FD" w:rsidR="0053507A" w:rsidRPr="00FF168D" w:rsidRDefault="0053507A" w:rsidP="0053507A">
      <w:pPr>
        <w:spacing w:line="480" w:lineRule="auto"/>
        <w:rPr>
          <w:rFonts w:ascii="Times New Roman" w:hAnsi="Times New Roman"/>
          <w:b/>
          <w:sz w:val="24"/>
          <w:szCs w:val="24"/>
        </w:rPr>
      </w:pPr>
      <w:r w:rsidRPr="00FF168D">
        <w:rPr>
          <w:rFonts w:ascii="Times New Roman" w:hAnsi="Times New Roman"/>
          <w:b/>
          <w:sz w:val="24"/>
          <w:szCs w:val="24"/>
        </w:rPr>
        <w:t>Experiment 1</w:t>
      </w:r>
    </w:p>
    <w:p w14:paraId="57C8EC7E" w14:textId="77777777" w:rsidR="0053507A" w:rsidRPr="00FF168D" w:rsidRDefault="0053507A" w:rsidP="0053507A">
      <w:pPr>
        <w:spacing w:line="480" w:lineRule="auto"/>
        <w:rPr>
          <w:rFonts w:ascii="Times New Roman" w:hAnsi="Times New Roman"/>
          <w:sz w:val="24"/>
          <w:szCs w:val="24"/>
        </w:rPr>
      </w:pPr>
      <w:r w:rsidRPr="00FF168D">
        <w:rPr>
          <w:rFonts w:ascii="Times New Roman" w:hAnsi="Times New Roman"/>
          <w:b/>
          <w:sz w:val="24"/>
          <w:szCs w:val="24"/>
        </w:rPr>
        <w:t>Methodology</w:t>
      </w:r>
    </w:p>
    <w:p w14:paraId="52257763" w14:textId="77777777" w:rsidR="0053507A" w:rsidRPr="00FF168D" w:rsidRDefault="0053507A" w:rsidP="0053507A">
      <w:pPr>
        <w:spacing w:line="480" w:lineRule="auto"/>
        <w:jc w:val="both"/>
        <w:rPr>
          <w:rFonts w:ascii="Times New Roman" w:hAnsi="Times New Roman"/>
          <w:i/>
          <w:sz w:val="24"/>
          <w:szCs w:val="24"/>
        </w:rPr>
      </w:pPr>
      <w:r w:rsidRPr="00FF168D">
        <w:rPr>
          <w:rFonts w:ascii="Times New Roman" w:hAnsi="Times New Roman"/>
          <w:i/>
          <w:sz w:val="24"/>
          <w:szCs w:val="24"/>
        </w:rPr>
        <w:t>Participants</w:t>
      </w:r>
    </w:p>
    <w:p w14:paraId="0261F419" w14:textId="45B30ABC" w:rsidR="0053507A" w:rsidRPr="00FF168D" w:rsidRDefault="0053507A" w:rsidP="00C120CD">
      <w:pPr>
        <w:spacing w:line="480" w:lineRule="auto"/>
        <w:jc w:val="both"/>
        <w:rPr>
          <w:rFonts w:ascii="Times New Roman" w:hAnsi="Times New Roman"/>
          <w:sz w:val="24"/>
          <w:szCs w:val="24"/>
        </w:rPr>
      </w:pPr>
      <w:r w:rsidRPr="00FF168D">
        <w:rPr>
          <w:rFonts w:ascii="Times New Roman" w:hAnsi="Times New Roman"/>
          <w:sz w:val="24"/>
          <w:szCs w:val="24"/>
        </w:rPr>
        <w:t>Twenty adults, mainly postgraduate Psychology students (</w:t>
      </w:r>
      <w:r w:rsidRPr="00FF168D">
        <w:rPr>
          <w:rFonts w:ascii="Times New Roman" w:hAnsi="Times New Roman"/>
          <w:i/>
          <w:sz w:val="24"/>
          <w:szCs w:val="24"/>
        </w:rPr>
        <w:t>M</w:t>
      </w:r>
      <w:r w:rsidRPr="00FF168D">
        <w:rPr>
          <w:rFonts w:ascii="Times New Roman" w:hAnsi="Times New Roman"/>
          <w:sz w:val="24"/>
          <w:szCs w:val="24"/>
        </w:rPr>
        <w:t xml:space="preserve"> = 26;5, SD = 3;9, range = 22;7 to 37;8) were sampled at the University of Anonymised. Half were male and half were female. Ethical approval was granted by the University of Anonymised Department of Psychology ethics committee.</w:t>
      </w:r>
    </w:p>
    <w:p w14:paraId="02DE227A" w14:textId="77777777" w:rsidR="0053507A" w:rsidRPr="00FF168D" w:rsidRDefault="0053507A" w:rsidP="00F925AC">
      <w:pPr>
        <w:spacing w:line="480" w:lineRule="auto"/>
        <w:jc w:val="both"/>
        <w:rPr>
          <w:rFonts w:ascii="Times New Roman" w:hAnsi="Times New Roman"/>
          <w:sz w:val="24"/>
          <w:szCs w:val="24"/>
        </w:rPr>
      </w:pPr>
      <w:r w:rsidRPr="00FF168D">
        <w:rPr>
          <w:rFonts w:ascii="Times New Roman" w:hAnsi="Times New Roman"/>
          <w:i/>
          <w:sz w:val="24"/>
          <w:szCs w:val="24"/>
        </w:rPr>
        <w:t>Apparatus and materials</w:t>
      </w:r>
    </w:p>
    <w:p w14:paraId="0088C532" w14:textId="49693664" w:rsidR="00C120CD" w:rsidRPr="00FF168D" w:rsidRDefault="0053507A" w:rsidP="00C120CD">
      <w:pPr>
        <w:autoSpaceDE w:val="0"/>
        <w:autoSpaceDN w:val="0"/>
        <w:adjustRightInd w:val="0"/>
        <w:spacing w:after="0" w:line="480" w:lineRule="auto"/>
        <w:jc w:val="both"/>
        <w:rPr>
          <w:rFonts w:ascii="Times New Roman" w:hAnsi="Times New Roman" w:cs="Times New Roman"/>
          <w:sz w:val="24"/>
          <w:szCs w:val="24"/>
        </w:rPr>
      </w:pPr>
      <w:r w:rsidRPr="00FF168D">
        <w:rPr>
          <w:rFonts w:ascii="Times New Roman" w:hAnsi="Times New Roman" w:cs="Times New Roman"/>
          <w:sz w:val="24"/>
          <w:szCs w:val="24"/>
        </w:rPr>
        <w:t xml:space="preserve">VE mazes were created using </w:t>
      </w:r>
      <w:r w:rsidR="00CE7238" w:rsidRPr="00FF168D">
        <w:rPr>
          <w:rFonts w:ascii="Times New Roman" w:hAnsi="Times New Roman" w:cs="Times New Roman"/>
          <w:sz w:val="24"/>
          <w:szCs w:val="24"/>
        </w:rPr>
        <w:t>Vizard Development Edition software (www.worldviz.com)</w:t>
      </w:r>
      <w:r w:rsidRPr="00FF168D">
        <w:rPr>
          <w:rFonts w:ascii="Times New Roman" w:hAnsi="Times New Roman" w:cs="Times New Roman"/>
          <w:sz w:val="24"/>
          <w:szCs w:val="24"/>
        </w:rPr>
        <w:t>. VEs were presented to adults on a 17-inch laptop and participants walked through the maze using the keyboard arrow keys.</w:t>
      </w:r>
      <w:r w:rsidR="0059587E" w:rsidRPr="00FF168D">
        <w:rPr>
          <w:rFonts w:ascii="Times New Roman" w:hAnsi="Times New Roman" w:cs="Times New Roman"/>
          <w:sz w:val="24"/>
          <w:szCs w:val="24"/>
        </w:rPr>
        <w:t xml:space="preserve"> </w:t>
      </w:r>
      <w:r w:rsidR="0059587E" w:rsidRPr="00FF168D">
        <w:rPr>
          <w:rFonts w:ascii="Times New Roman" w:hAnsi="Times New Roman"/>
          <w:sz w:val="24"/>
          <w:szCs w:val="24"/>
        </w:rPr>
        <w:t>Walking speed was consistent across all participants.</w:t>
      </w:r>
    </w:p>
    <w:p w14:paraId="7C2C6334" w14:textId="77777777" w:rsidR="00C120CD" w:rsidRPr="00FF168D" w:rsidRDefault="0053507A" w:rsidP="00C120CD">
      <w:pPr>
        <w:autoSpaceDE w:val="0"/>
        <w:autoSpaceDN w:val="0"/>
        <w:adjustRightInd w:val="0"/>
        <w:spacing w:before="240" w:after="0" w:line="480" w:lineRule="auto"/>
        <w:jc w:val="both"/>
        <w:rPr>
          <w:rFonts w:ascii="Times New Roman" w:hAnsi="Times New Roman" w:cs="Times New Roman"/>
          <w:sz w:val="24"/>
          <w:szCs w:val="24"/>
        </w:rPr>
      </w:pPr>
      <w:r w:rsidRPr="00FF168D">
        <w:rPr>
          <w:rFonts w:ascii="Times New Roman" w:hAnsi="Times New Roman"/>
          <w:sz w:val="24"/>
          <w:szCs w:val="24"/>
        </w:rPr>
        <w:t>A practice maze was used to familiarise the adults with walking in a VE. This maze was a similar layout to the test maze but it did not contain any landmarks.</w:t>
      </w:r>
    </w:p>
    <w:p w14:paraId="41D87EED" w14:textId="50FC5A98" w:rsidR="0053507A" w:rsidRPr="00FF168D" w:rsidRDefault="0053507A" w:rsidP="00C120CD">
      <w:pPr>
        <w:autoSpaceDE w:val="0"/>
        <w:autoSpaceDN w:val="0"/>
        <w:adjustRightInd w:val="0"/>
        <w:spacing w:before="240" w:after="0" w:line="480" w:lineRule="auto"/>
        <w:jc w:val="both"/>
        <w:rPr>
          <w:rFonts w:ascii="Times New Roman" w:hAnsi="Times New Roman" w:cs="Times New Roman"/>
          <w:sz w:val="24"/>
          <w:szCs w:val="24"/>
        </w:rPr>
      </w:pPr>
      <w:r w:rsidRPr="00FF168D">
        <w:rPr>
          <w:rFonts w:ascii="Times New Roman" w:hAnsi="Times New Roman"/>
          <w:sz w:val="24"/>
          <w:szCs w:val="24"/>
        </w:rPr>
        <w:t xml:space="preserve">There was one brick wall test maze with 15 junctions (see </w:t>
      </w:r>
      <w:r w:rsidR="00CE7238" w:rsidRPr="00FF168D">
        <w:rPr>
          <w:rFonts w:ascii="Times New Roman" w:hAnsi="Times New Roman"/>
          <w:sz w:val="24"/>
          <w:szCs w:val="24"/>
        </w:rPr>
        <w:t>F</w:t>
      </w:r>
      <w:r w:rsidRPr="00FF168D">
        <w:rPr>
          <w:rFonts w:ascii="Times New Roman" w:hAnsi="Times New Roman"/>
          <w:sz w:val="24"/>
          <w:szCs w:val="24"/>
        </w:rPr>
        <w:t xml:space="preserve">igure 1). Each junction had two possible directions and the 15 junctions included five right, five left, and five straight ahead correct choices. </w:t>
      </w:r>
      <w:r w:rsidR="00A52ED3" w:rsidRPr="00FF168D">
        <w:rPr>
          <w:rFonts w:ascii="Times New Roman" w:hAnsi="Times New Roman"/>
          <w:sz w:val="24"/>
          <w:szCs w:val="24"/>
        </w:rPr>
        <w:t xml:space="preserve">Maze </w:t>
      </w:r>
      <w:r w:rsidR="00374B2C" w:rsidRPr="00FF168D">
        <w:rPr>
          <w:rFonts w:ascii="Times New Roman" w:hAnsi="Times New Roman"/>
          <w:sz w:val="24"/>
          <w:szCs w:val="24"/>
        </w:rPr>
        <w:t>designs</w:t>
      </w:r>
      <w:r w:rsidR="00A52ED3" w:rsidRPr="00FF168D">
        <w:rPr>
          <w:rFonts w:ascii="Times New Roman" w:hAnsi="Times New Roman"/>
          <w:sz w:val="24"/>
          <w:szCs w:val="24"/>
        </w:rPr>
        <w:t xml:space="preserve"> were </w:t>
      </w:r>
      <w:r w:rsidR="00374B2C" w:rsidRPr="00FF168D">
        <w:rPr>
          <w:rFonts w:ascii="Times New Roman" w:hAnsi="Times New Roman"/>
          <w:sz w:val="24"/>
          <w:szCs w:val="24"/>
        </w:rPr>
        <w:t>based on previous mazes used in other published papers (see Lingwood et al., 2015a; 2015b, 2018).</w:t>
      </w:r>
    </w:p>
    <w:p w14:paraId="298A11F5" w14:textId="77777777" w:rsidR="0053507A" w:rsidRPr="00FF168D" w:rsidRDefault="0053507A" w:rsidP="0053507A">
      <w:pPr>
        <w:spacing w:line="480" w:lineRule="auto"/>
        <w:ind w:firstLine="720"/>
        <w:jc w:val="both"/>
        <w:rPr>
          <w:rFonts w:ascii="Times New Roman" w:hAnsi="Times New Roman"/>
        </w:rPr>
      </w:pPr>
      <w:r w:rsidRPr="00FF168D">
        <w:rPr>
          <w:rFonts w:ascii="Times New Roman" w:hAnsi="Times New Roman"/>
          <w:noProof/>
          <w:lang w:val="en-US"/>
        </w:rPr>
        <w:lastRenderedPageBreak/>
        <w:drawing>
          <wp:inline distT="0" distB="0" distL="0" distR="0" wp14:anchorId="3C2E35DF" wp14:editId="53D57FEE">
            <wp:extent cx="5969000" cy="5018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9000" cy="5018405"/>
                    </a:xfrm>
                    <a:prstGeom prst="rect">
                      <a:avLst/>
                    </a:prstGeom>
                    <a:noFill/>
                    <a:ln>
                      <a:noFill/>
                    </a:ln>
                  </pic:spPr>
                </pic:pic>
              </a:graphicData>
            </a:graphic>
          </wp:inline>
        </w:drawing>
      </w:r>
    </w:p>
    <w:p w14:paraId="30DF9EE6" w14:textId="4F666152" w:rsidR="0053507A" w:rsidRPr="00FF168D" w:rsidRDefault="0053507A" w:rsidP="0053507A">
      <w:pPr>
        <w:spacing w:line="480" w:lineRule="auto"/>
        <w:jc w:val="both"/>
        <w:rPr>
          <w:rFonts w:ascii="Times New Roman" w:hAnsi="Times New Roman"/>
          <w:i/>
          <w:sz w:val="24"/>
          <w:szCs w:val="24"/>
        </w:rPr>
      </w:pPr>
      <w:r w:rsidRPr="00FF168D">
        <w:rPr>
          <w:rFonts w:ascii="Times New Roman" w:hAnsi="Times New Roman"/>
          <w:i/>
          <w:sz w:val="24"/>
          <w:szCs w:val="24"/>
        </w:rPr>
        <w:t>Figure 1: 15</w:t>
      </w:r>
      <w:r w:rsidR="00E15418" w:rsidRPr="00FF168D">
        <w:rPr>
          <w:rFonts w:ascii="Times New Roman" w:hAnsi="Times New Roman"/>
          <w:i/>
          <w:sz w:val="24"/>
          <w:szCs w:val="24"/>
        </w:rPr>
        <w:t>-</w:t>
      </w:r>
      <w:r w:rsidR="007E4A81" w:rsidRPr="00FF168D">
        <w:rPr>
          <w:rFonts w:ascii="Times New Roman" w:hAnsi="Times New Roman"/>
          <w:i/>
          <w:sz w:val="24"/>
          <w:szCs w:val="24"/>
        </w:rPr>
        <w:t xml:space="preserve">choicepoint </w:t>
      </w:r>
      <w:r w:rsidRPr="00FF168D">
        <w:rPr>
          <w:rFonts w:ascii="Times New Roman" w:hAnsi="Times New Roman"/>
          <w:i/>
          <w:sz w:val="24"/>
          <w:szCs w:val="24"/>
        </w:rPr>
        <w:t>two choice point maze used in Experiment 1 with each X depicting a different landmark</w:t>
      </w:r>
    </w:p>
    <w:p w14:paraId="0DDFAE8E" w14:textId="77777777" w:rsidR="0053507A" w:rsidRPr="00FF168D" w:rsidRDefault="0053507A" w:rsidP="00C120CD">
      <w:pPr>
        <w:spacing w:line="480" w:lineRule="auto"/>
        <w:jc w:val="both"/>
        <w:rPr>
          <w:rFonts w:ascii="Times New Roman" w:hAnsi="Times New Roman"/>
          <w:sz w:val="24"/>
          <w:szCs w:val="24"/>
        </w:rPr>
      </w:pPr>
      <w:r w:rsidRPr="00FF168D">
        <w:rPr>
          <w:rFonts w:ascii="Times New Roman" w:hAnsi="Times New Roman"/>
          <w:sz w:val="24"/>
          <w:szCs w:val="24"/>
        </w:rPr>
        <w:t>The brick wall test maze contained 30 landmarks. The landmarks were chosen from a variety of categories: toys (ball, slide, robot, dice); vehicles (bus, car, bike, helicopter); furniture (bench); animals (cow, horse, bird, chicken); vegetation (tree, pineapple, apple, plant, pineapple, berries); road-side objects (traffic, street lamp); and other (teapot, clock, hat, candle, sunglasses, ring, crown, lightbulb, torch, trumpet, wheelbarrow). Landmarks (15 of each) were placed at path junctions and dead-end junctions.</w:t>
      </w:r>
    </w:p>
    <w:p w14:paraId="59383E9F" w14:textId="77777777" w:rsidR="0053507A" w:rsidRPr="00FF168D" w:rsidRDefault="0053507A" w:rsidP="0053507A">
      <w:pPr>
        <w:spacing w:line="480" w:lineRule="auto"/>
        <w:jc w:val="both"/>
        <w:rPr>
          <w:rFonts w:ascii="Times New Roman" w:hAnsi="Times New Roman"/>
          <w:i/>
          <w:sz w:val="24"/>
          <w:szCs w:val="24"/>
        </w:rPr>
      </w:pPr>
      <w:r w:rsidRPr="00FF168D">
        <w:rPr>
          <w:rFonts w:ascii="Times New Roman" w:hAnsi="Times New Roman"/>
          <w:i/>
          <w:sz w:val="24"/>
          <w:szCs w:val="24"/>
        </w:rPr>
        <w:t>Procedure</w:t>
      </w:r>
    </w:p>
    <w:p w14:paraId="5DC74D13" w14:textId="69D4AC36" w:rsidR="0053507A" w:rsidRPr="00FF168D" w:rsidRDefault="0053507A" w:rsidP="00C120CD">
      <w:pPr>
        <w:spacing w:line="480" w:lineRule="auto"/>
        <w:jc w:val="both"/>
        <w:rPr>
          <w:rFonts w:ascii="Times New Roman" w:hAnsi="Times New Roman"/>
          <w:sz w:val="24"/>
          <w:szCs w:val="24"/>
        </w:rPr>
      </w:pPr>
      <w:r w:rsidRPr="00FF168D">
        <w:rPr>
          <w:rFonts w:ascii="Times New Roman" w:hAnsi="Times New Roman"/>
          <w:sz w:val="24"/>
          <w:szCs w:val="24"/>
        </w:rPr>
        <w:lastRenderedPageBreak/>
        <w:t>The adults were tested individually and completed the experiment in a quiet room in the Psychology department at the University of Anonymised. Informed consent was obtained prior to data collection.</w:t>
      </w:r>
    </w:p>
    <w:p w14:paraId="41E4C0A6" w14:textId="044A3D70" w:rsidR="0053507A" w:rsidRPr="00FF168D" w:rsidRDefault="0053507A" w:rsidP="00C120CD">
      <w:pPr>
        <w:spacing w:line="480" w:lineRule="auto"/>
        <w:jc w:val="both"/>
        <w:rPr>
          <w:rFonts w:ascii="Times New Roman" w:hAnsi="Times New Roman"/>
          <w:sz w:val="24"/>
          <w:szCs w:val="24"/>
        </w:rPr>
      </w:pPr>
      <w:r w:rsidRPr="00FF168D">
        <w:rPr>
          <w:rFonts w:ascii="Times New Roman" w:hAnsi="Times New Roman"/>
          <w:sz w:val="24"/>
          <w:szCs w:val="24"/>
        </w:rPr>
        <w:t xml:space="preserve">The experimenter introduced the task by saying, ‘This computer has got some mazes on it that we are going to use. First, we’re going to practice using the computer to walk around a maze. I’ll go first and show you how, and then you can have a turn.’ The experimenter then </w:t>
      </w:r>
      <w:r w:rsidR="00D56952" w:rsidRPr="00FF168D">
        <w:rPr>
          <w:rFonts w:ascii="Times New Roman" w:hAnsi="Times New Roman"/>
          <w:sz w:val="24"/>
          <w:szCs w:val="24"/>
        </w:rPr>
        <w:t>showed the participant how</w:t>
      </w:r>
      <w:r w:rsidRPr="00FF168D">
        <w:rPr>
          <w:rFonts w:ascii="Times New Roman" w:hAnsi="Times New Roman"/>
          <w:sz w:val="24"/>
          <w:szCs w:val="24"/>
        </w:rPr>
        <w:t xml:space="preserve"> to</w:t>
      </w:r>
      <w:r w:rsidR="00D56952" w:rsidRPr="00FF168D">
        <w:rPr>
          <w:rFonts w:ascii="Times New Roman" w:hAnsi="Times New Roman"/>
          <w:sz w:val="24"/>
          <w:szCs w:val="24"/>
        </w:rPr>
        <w:t xml:space="preserve"> use the arrow keys on the keyboard to effectively move through the maze</w:t>
      </w:r>
      <w:r w:rsidRPr="00FF168D">
        <w:rPr>
          <w:rFonts w:ascii="Times New Roman" w:hAnsi="Times New Roman"/>
          <w:sz w:val="24"/>
          <w:szCs w:val="24"/>
        </w:rPr>
        <w:t xml:space="preserve">. Participants were then </w:t>
      </w:r>
      <w:r w:rsidR="00D56952" w:rsidRPr="00FF168D">
        <w:rPr>
          <w:rFonts w:ascii="Times New Roman" w:hAnsi="Times New Roman"/>
          <w:sz w:val="24"/>
          <w:szCs w:val="24"/>
        </w:rPr>
        <w:t>allowed to freely explore the practice maze</w:t>
      </w:r>
      <w:r w:rsidR="008D7045" w:rsidRPr="00FF168D">
        <w:rPr>
          <w:rFonts w:ascii="Times New Roman" w:hAnsi="Times New Roman"/>
          <w:sz w:val="24"/>
          <w:szCs w:val="24"/>
        </w:rPr>
        <w:t>. The goal was to ascertain that</w:t>
      </w:r>
      <w:r w:rsidRPr="00FF168D">
        <w:rPr>
          <w:rFonts w:ascii="Times New Roman" w:hAnsi="Times New Roman"/>
          <w:sz w:val="24"/>
          <w:szCs w:val="24"/>
        </w:rPr>
        <w:t xml:space="preserve"> they were confident in using the arrow keys to navigate,</w:t>
      </w:r>
      <w:r w:rsidR="008D7045" w:rsidRPr="00FF168D">
        <w:rPr>
          <w:rFonts w:ascii="Times New Roman" w:hAnsi="Times New Roman"/>
          <w:sz w:val="24"/>
          <w:szCs w:val="24"/>
        </w:rPr>
        <w:t xml:space="preserve"> rather than to learn a route</w:t>
      </w:r>
      <w:r w:rsidR="00D56952" w:rsidRPr="00FF168D">
        <w:rPr>
          <w:rFonts w:ascii="Times New Roman" w:hAnsi="Times New Roman"/>
          <w:sz w:val="24"/>
          <w:szCs w:val="24"/>
        </w:rPr>
        <w:t>. T</w:t>
      </w:r>
      <w:r w:rsidRPr="00FF168D">
        <w:rPr>
          <w:rFonts w:ascii="Times New Roman" w:hAnsi="Times New Roman"/>
          <w:sz w:val="24"/>
          <w:szCs w:val="24"/>
        </w:rPr>
        <w:t xml:space="preserve">he experimenter </w:t>
      </w:r>
      <w:r w:rsidR="00D56952" w:rsidRPr="00FF168D">
        <w:rPr>
          <w:rFonts w:ascii="Times New Roman" w:hAnsi="Times New Roman"/>
          <w:sz w:val="24"/>
          <w:szCs w:val="24"/>
        </w:rPr>
        <w:t xml:space="preserve">then </w:t>
      </w:r>
      <w:r w:rsidRPr="00FF168D">
        <w:rPr>
          <w:rFonts w:ascii="Times New Roman" w:hAnsi="Times New Roman"/>
          <w:sz w:val="24"/>
          <w:szCs w:val="24"/>
        </w:rPr>
        <w:t>ended th</w:t>
      </w:r>
      <w:r w:rsidR="00D56952" w:rsidRPr="00FF168D">
        <w:rPr>
          <w:rFonts w:ascii="Times New Roman" w:hAnsi="Times New Roman"/>
          <w:sz w:val="24"/>
          <w:szCs w:val="24"/>
        </w:rPr>
        <w:t>is</w:t>
      </w:r>
      <w:r w:rsidRPr="00FF168D">
        <w:rPr>
          <w:rFonts w:ascii="Times New Roman" w:hAnsi="Times New Roman"/>
          <w:sz w:val="24"/>
          <w:szCs w:val="24"/>
        </w:rPr>
        <w:t xml:space="preserve"> practice phase by saying, ‘Well done, I think you’ve had enough practice now, do you? Let’s have a go at another maze now.’ </w:t>
      </w:r>
    </w:p>
    <w:p w14:paraId="7FBF659C" w14:textId="293A189D" w:rsidR="0053507A" w:rsidRPr="00FF168D" w:rsidRDefault="0053507A" w:rsidP="00C120CD">
      <w:pPr>
        <w:spacing w:line="480" w:lineRule="auto"/>
        <w:jc w:val="both"/>
        <w:rPr>
          <w:rFonts w:ascii="Times New Roman" w:hAnsi="Times New Roman"/>
          <w:sz w:val="24"/>
          <w:szCs w:val="24"/>
        </w:rPr>
      </w:pPr>
      <w:r w:rsidRPr="00FF168D">
        <w:rPr>
          <w:rFonts w:ascii="Times New Roman" w:hAnsi="Times New Roman"/>
          <w:sz w:val="24"/>
          <w:szCs w:val="24"/>
        </w:rPr>
        <w:t xml:space="preserve">All participants were </w:t>
      </w:r>
      <w:r w:rsidR="00D56952" w:rsidRPr="00FF168D">
        <w:rPr>
          <w:rFonts w:ascii="Times New Roman" w:hAnsi="Times New Roman"/>
          <w:sz w:val="24"/>
          <w:szCs w:val="24"/>
        </w:rPr>
        <w:t>told the same</w:t>
      </w:r>
      <w:r w:rsidRPr="00FF168D">
        <w:rPr>
          <w:rFonts w:ascii="Times New Roman" w:hAnsi="Times New Roman"/>
          <w:sz w:val="24"/>
          <w:szCs w:val="24"/>
        </w:rPr>
        <w:t xml:space="preserve"> instructions for the test phase: ‘Now I’m going to show you the way through a new maze. Somewhere in this maze there is a little grey duck to find.  I’ll show you the way to the grey duck once, and then you can have a go.’ The experimenter then demonstrated the correct route from the start to the end of the maze</w:t>
      </w:r>
      <w:r w:rsidR="00F925AC" w:rsidRPr="00FF168D">
        <w:rPr>
          <w:rFonts w:ascii="Times New Roman" w:hAnsi="Times New Roman"/>
          <w:sz w:val="24"/>
          <w:szCs w:val="24"/>
        </w:rPr>
        <w:t xml:space="preserve"> and used </w:t>
      </w:r>
      <w:r w:rsidRPr="00FF168D">
        <w:rPr>
          <w:rFonts w:ascii="Times New Roman" w:hAnsi="Times New Roman"/>
          <w:sz w:val="24"/>
          <w:szCs w:val="24"/>
        </w:rPr>
        <w:t>generic terms such as ‘You go past here, then you turn this way, and then you turn this way’. The experimenter did not use any directional language, such as ‘Turn right’. At the end of the demonstration, the experimenter exclaimed, ‘We’ve found the duck!’, and the screen went blank.</w:t>
      </w:r>
      <w:r w:rsidR="0059587E" w:rsidRPr="00FF168D">
        <w:rPr>
          <w:rFonts w:ascii="Times New Roman" w:hAnsi="Times New Roman"/>
          <w:sz w:val="24"/>
          <w:szCs w:val="24"/>
        </w:rPr>
        <w:t xml:space="preserve"> </w:t>
      </w:r>
    </w:p>
    <w:p w14:paraId="6CAA128C" w14:textId="2221C656" w:rsidR="0053507A" w:rsidRPr="00FF168D" w:rsidRDefault="0053507A" w:rsidP="00C120CD">
      <w:pPr>
        <w:spacing w:line="480" w:lineRule="auto"/>
        <w:jc w:val="both"/>
        <w:rPr>
          <w:rFonts w:ascii="Times New Roman" w:hAnsi="Times New Roman"/>
          <w:sz w:val="24"/>
          <w:szCs w:val="24"/>
        </w:rPr>
      </w:pPr>
      <w:r w:rsidRPr="00FF168D">
        <w:rPr>
          <w:rFonts w:ascii="Times New Roman" w:hAnsi="Times New Roman"/>
          <w:sz w:val="24"/>
          <w:szCs w:val="24"/>
        </w:rPr>
        <w:t xml:space="preserve">The participant was then asked to retrace the route they had been shown from the beginning of the maze and </w:t>
      </w:r>
      <w:r w:rsidR="008D7045" w:rsidRPr="00FF168D">
        <w:rPr>
          <w:rFonts w:ascii="Times New Roman" w:hAnsi="Times New Roman"/>
          <w:sz w:val="24"/>
          <w:szCs w:val="24"/>
        </w:rPr>
        <w:t xml:space="preserve">to </w:t>
      </w:r>
      <w:r w:rsidRPr="00FF168D">
        <w:rPr>
          <w:rFonts w:ascii="Times New Roman" w:hAnsi="Times New Roman"/>
          <w:sz w:val="24"/>
          <w:szCs w:val="24"/>
        </w:rPr>
        <w:t xml:space="preserve">use the arrow keys to walk through the maze. The experimenter sat </w:t>
      </w:r>
      <w:r w:rsidR="00D56952" w:rsidRPr="00FF168D">
        <w:rPr>
          <w:rFonts w:ascii="Times New Roman" w:hAnsi="Times New Roman"/>
          <w:sz w:val="24"/>
          <w:szCs w:val="24"/>
        </w:rPr>
        <w:t>adjacent to</w:t>
      </w:r>
      <w:r w:rsidRPr="00FF168D">
        <w:rPr>
          <w:rFonts w:ascii="Times New Roman" w:hAnsi="Times New Roman"/>
          <w:sz w:val="24"/>
          <w:szCs w:val="24"/>
        </w:rPr>
        <w:t xml:space="preserve"> the participant and </w:t>
      </w:r>
      <w:r w:rsidR="00D56952" w:rsidRPr="00FF168D">
        <w:rPr>
          <w:rFonts w:ascii="Times New Roman" w:hAnsi="Times New Roman"/>
          <w:sz w:val="24"/>
          <w:szCs w:val="24"/>
        </w:rPr>
        <w:t>marked</w:t>
      </w:r>
      <w:r w:rsidR="008D7045" w:rsidRPr="00FF168D">
        <w:rPr>
          <w:rFonts w:ascii="Times New Roman" w:hAnsi="Times New Roman"/>
          <w:sz w:val="24"/>
          <w:szCs w:val="24"/>
        </w:rPr>
        <w:t xml:space="preserve"> </w:t>
      </w:r>
      <w:r w:rsidRPr="00FF168D">
        <w:rPr>
          <w:rFonts w:ascii="Times New Roman" w:hAnsi="Times New Roman"/>
          <w:sz w:val="24"/>
          <w:szCs w:val="24"/>
        </w:rPr>
        <w:t>the</w:t>
      </w:r>
      <w:r w:rsidR="00D56952" w:rsidRPr="00FF168D">
        <w:rPr>
          <w:rFonts w:ascii="Times New Roman" w:hAnsi="Times New Roman"/>
          <w:sz w:val="24"/>
          <w:szCs w:val="24"/>
        </w:rPr>
        <w:t xml:space="preserve"> route the</w:t>
      </w:r>
      <w:r w:rsidRPr="00FF168D">
        <w:rPr>
          <w:rFonts w:ascii="Times New Roman" w:hAnsi="Times New Roman"/>
          <w:sz w:val="24"/>
          <w:szCs w:val="24"/>
        </w:rPr>
        <w:t xml:space="preserve"> participant took on a </w:t>
      </w:r>
      <w:r w:rsidR="00D56952" w:rsidRPr="00FF168D">
        <w:rPr>
          <w:rFonts w:ascii="Times New Roman" w:hAnsi="Times New Roman"/>
          <w:sz w:val="24"/>
          <w:szCs w:val="24"/>
        </w:rPr>
        <w:t xml:space="preserve">hard </w:t>
      </w:r>
      <w:r w:rsidRPr="00FF168D">
        <w:rPr>
          <w:rFonts w:ascii="Times New Roman" w:hAnsi="Times New Roman"/>
          <w:sz w:val="24"/>
          <w:szCs w:val="24"/>
        </w:rPr>
        <w:t xml:space="preserve">copy of the maze, out of the participant’s sight. </w:t>
      </w:r>
    </w:p>
    <w:p w14:paraId="53966EE2" w14:textId="46A3C50A" w:rsidR="0053507A" w:rsidRPr="00FF168D" w:rsidRDefault="0053507A" w:rsidP="00C120CD">
      <w:pPr>
        <w:spacing w:line="480" w:lineRule="auto"/>
        <w:jc w:val="both"/>
        <w:rPr>
          <w:rFonts w:ascii="Times New Roman" w:hAnsi="Times New Roman"/>
          <w:sz w:val="24"/>
          <w:szCs w:val="24"/>
        </w:rPr>
      </w:pPr>
      <w:r w:rsidRPr="00FF168D">
        <w:rPr>
          <w:rFonts w:ascii="Times New Roman" w:hAnsi="Times New Roman"/>
          <w:sz w:val="24"/>
          <w:szCs w:val="24"/>
        </w:rPr>
        <w:lastRenderedPageBreak/>
        <w:t xml:space="preserve">When the participant reached the end of the maze, </w:t>
      </w:r>
      <w:r w:rsidR="00D56952" w:rsidRPr="00FF168D">
        <w:rPr>
          <w:rFonts w:ascii="Times New Roman" w:hAnsi="Times New Roman"/>
          <w:sz w:val="24"/>
          <w:szCs w:val="24"/>
        </w:rPr>
        <w:t>they were then asked to retrace the route again from the beginning</w:t>
      </w:r>
      <w:r w:rsidRPr="00FF168D">
        <w:rPr>
          <w:rFonts w:ascii="Times New Roman" w:hAnsi="Times New Roman"/>
          <w:sz w:val="24"/>
          <w:szCs w:val="24"/>
        </w:rPr>
        <w:t xml:space="preserve">. This procedure was repeated until the participant had walked the route to a criterion of two consecutive completions without error. </w:t>
      </w:r>
    </w:p>
    <w:p w14:paraId="4D28AED7" w14:textId="77777777" w:rsidR="0053507A" w:rsidRPr="00FF168D" w:rsidRDefault="0053507A" w:rsidP="0053507A">
      <w:pPr>
        <w:spacing w:line="480" w:lineRule="auto"/>
        <w:rPr>
          <w:rFonts w:ascii="Times New Roman" w:hAnsi="Times New Roman"/>
          <w:b/>
          <w:sz w:val="24"/>
          <w:szCs w:val="24"/>
        </w:rPr>
      </w:pPr>
      <w:r w:rsidRPr="00FF168D">
        <w:rPr>
          <w:rFonts w:ascii="Times New Roman" w:hAnsi="Times New Roman"/>
          <w:b/>
          <w:sz w:val="24"/>
          <w:szCs w:val="24"/>
        </w:rPr>
        <w:t>Results</w:t>
      </w:r>
    </w:p>
    <w:p w14:paraId="2CC846AC" w14:textId="671040A2" w:rsidR="0053507A" w:rsidRPr="00FF168D" w:rsidRDefault="008961E1" w:rsidP="00C120CD">
      <w:pPr>
        <w:spacing w:line="480" w:lineRule="auto"/>
        <w:jc w:val="both"/>
        <w:rPr>
          <w:rFonts w:ascii="Times New Roman" w:hAnsi="Times New Roman"/>
          <w:sz w:val="24"/>
          <w:szCs w:val="24"/>
        </w:rPr>
      </w:pPr>
      <w:r w:rsidRPr="00FF168D">
        <w:rPr>
          <w:rFonts w:ascii="Times New Roman" w:hAnsi="Times New Roman"/>
          <w:sz w:val="24"/>
          <w:szCs w:val="24"/>
        </w:rPr>
        <w:t>To successfully learn the route, participants were required to demonstrate tw</w:t>
      </w:r>
      <w:r w:rsidR="0053507A" w:rsidRPr="00FF168D">
        <w:rPr>
          <w:rFonts w:ascii="Times New Roman" w:hAnsi="Times New Roman"/>
          <w:sz w:val="24"/>
          <w:szCs w:val="24"/>
        </w:rPr>
        <w:t xml:space="preserve">o consecutive completions of the route without error. </w:t>
      </w:r>
      <w:r w:rsidRPr="00FF168D">
        <w:rPr>
          <w:rFonts w:ascii="Times New Roman" w:hAnsi="Times New Roman"/>
          <w:sz w:val="24"/>
          <w:szCs w:val="24"/>
        </w:rPr>
        <w:t>Participants had to achieve this</w:t>
      </w:r>
      <w:r w:rsidR="0053507A" w:rsidRPr="00FF168D">
        <w:rPr>
          <w:rFonts w:ascii="Times New Roman" w:hAnsi="Times New Roman"/>
          <w:sz w:val="24"/>
          <w:szCs w:val="24"/>
        </w:rPr>
        <w:t xml:space="preserve"> without walking down any incorrect paths on two consecutive learning trials. Walking down an incorrect path</w:t>
      </w:r>
      <w:r w:rsidR="00F925AC" w:rsidRPr="00FF168D">
        <w:rPr>
          <w:rFonts w:ascii="Times New Roman" w:hAnsi="Times New Roman"/>
          <w:sz w:val="24"/>
          <w:szCs w:val="24"/>
        </w:rPr>
        <w:t xml:space="preserve"> beyond half-way </w:t>
      </w:r>
      <w:r w:rsidR="0053507A" w:rsidRPr="00FF168D">
        <w:rPr>
          <w:rFonts w:ascii="Times New Roman" w:hAnsi="Times New Roman"/>
          <w:sz w:val="24"/>
          <w:szCs w:val="24"/>
        </w:rPr>
        <w:t>was classed as an error</w:t>
      </w:r>
      <w:r w:rsidRPr="00FF168D">
        <w:rPr>
          <w:rFonts w:ascii="Times New Roman" w:hAnsi="Times New Roman"/>
          <w:sz w:val="24"/>
          <w:szCs w:val="24"/>
        </w:rPr>
        <w:t>, whereas l</w:t>
      </w:r>
      <w:r w:rsidR="0053507A" w:rsidRPr="00FF168D">
        <w:rPr>
          <w:rFonts w:ascii="Times New Roman" w:hAnsi="Times New Roman"/>
          <w:sz w:val="24"/>
          <w:szCs w:val="24"/>
        </w:rPr>
        <w:t xml:space="preserve">ooking down an incorrect path was not classed as an error. </w:t>
      </w:r>
      <w:r w:rsidRPr="00FF168D">
        <w:rPr>
          <w:rFonts w:ascii="Times New Roman" w:hAnsi="Times New Roman"/>
          <w:sz w:val="24"/>
          <w:szCs w:val="24"/>
        </w:rPr>
        <w:t>Th</w:t>
      </w:r>
      <w:r w:rsidR="0053507A" w:rsidRPr="00FF168D">
        <w:rPr>
          <w:rFonts w:ascii="Times New Roman" w:hAnsi="Times New Roman"/>
          <w:sz w:val="24"/>
          <w:szCs w:val="24"/>
        </w:rPr>
        <w:t>e final two</w:t>
      </w:r>
      <w:r w:rsidRPr="00FF168D">
        <w:rPr>
          <w:rFonts w:ascii="Times New Roman" w:hAnsi="Times New Roman"/>
          <w:sz w:val="24"/>
          <w:szCs w:val="24"/>
        </w:rPr>
        <w:t xml:space="preserve"> </w:t>
      </w:r>
      <w:r w:rsidR="0053507A" w:rsidRPr="00FF168D">
        <w:rPr>
          <w:rFonts w:ascii="Times New Roman" w:hAnsi="Times New Roman"/>
          <w:sz w:val="24"/>
          <w:szCs w:val="24"/>
        </w:rPr>
        <w:t>trials</w:t>
      </w:r>
      <w:r w:rsidRPr="00FF168D">
        <w:rPr>
          <w:rFonts w:ascii="Times New Roman" w:hAnsi="Times New Roman"/>
          <w:sz w:val="24"/>
          <w:szCs w:val="24"/>
        </w:rPr>
        <w:t xml:space="preserve"> whereby participants made no mistakes were excluded from the total number of learning trials to reach criterion</w:t>
      </w:r>
      <w:r w:rsidR="0053507A" w:rsidRPr="00FF168D">
        <w:rPr>
          <w:rFonts w:ascii="Times New Roman" w:hAnsi="Times New Roman"/>
          <w:sz w:val="24"/>
          <w:szCs w:val="24"/>
        </w:rPr>
        <w:t xml:space="preserve">. For example, if a participant made an error on trial 1, but then walked the route without error on trials 2 and 3, they would be scored as having required 1 trial to reach criterion. A lower score indicated better performance. </w:t>
      </w:r>
    </w:p>
    <w:p w14:paraId="1A4C02C9" w14:textId="69A012C0" w:rsidR="0053507A" w:rsidRPr="00FF168D" w:rsidRDefault="0053507A" w:rsidP="00C120CD">
      <w:pPr>
        <w:spacing w:line="480" w:lineRule="auto"/>
        <w:jc w:val="both"/>
        <w:rPr>
          <w:rFonts w:ascii="Times New Roman" w:hAnsi="Times New Roman"/>
          <w:sz w:val="24"/>
          <w:szCs w:val="24"/>
        </w:rPr>
      </w:pPr>
      <w:r w:rsidRPr="00FF168D">
        <w:rPr>
          <w:rFonts w:ascii="Times New Roman" w:hAnsi="Times New Roman"/>
          <w:sz w:val="24"/>
          <w:szCs w:val="24"/>
        </w:rPr>
        <w:t xml:space="preserve">Participants received a mark of 1 for every error they made during a trial. On each trial a proportional error score was calculated as the number of errors divided by the number of decisions made. For example, </w:t>
      </w:r>
      <w:r w:rsidR="00F925AC" w:rsidRPr="00FF168D">
        <w:rPr>
          <w:rFonts w:ascii="Times New Roman" w:hAnsi="Times New Roman"/>
          <w:sz w:val="24"/>
          <w:szCs w:val="24"/>
        </w:rPr>
        <w:t>if a</w:t>
      </w:r>
      <w:r w:rsidRPr="00FF168D">
        <w:rPr>
          <w:rFonts w:ascii="Times New Roman" w:hAnsi="Times New Roman"/>
          <w:sz w:val="24"/>
          <w:szCs w:val="24"/>
        </w:rPr>
        <w:t xml:space="preserve"> participant made 5 errors out of a total of 13 decisions, </w:t>
      </w:r>
      <w:r w:rsidR="00F925AC" w:rsidRPr="00FF168D">
        <w:rPr>
          <w:rFonts w:ascii="Times New Roman" w:hAnsi="Times New Roman"/>
          <w:sz w:val="24"/>
          <w:szCs w:val="24"/>
        </w:rPr>
        <w:t>this they would receive a</w:t>
      </w:r>
      <w:r w:rsidRPr="00FF168D">
        <w:rPr>
          <w:rFonts w:ascii="Times New Roman" w:hAnsi="Times New Roman"/>
          <w:sz w:val="24"/>
          <w:szCs w:val="24"/>
        </w:rPr>
        <w:t xml:space="preserve"> proportional error score of 0.38. This scoring captured participants’ wayfinding behaviour every time </w:t>
      </w:r>
      <w:r w:rsidR="00511E60" w:rsidRPr="00FF168D">
        <w:rPr>
          <w:rFonts w:ascii="Times New Roman" w:hAnsi="Times New Roman"/>
          <w:sz w:val="24"/>
          <w:szCs w:val="24"/>
        </w:rPr>
        <w:t>a decision at an intersection was made</w:t>
      </w:r>
      <w:r w:rsidRPr="00FF168D">
        <w:rPr>
          <w:rFonts w:ascii="Times New Roman" w:hAnsi="Times New Roman"/>
          <w:sz w:val="24"/>
          <w:szCs w:val="24"/>
        </w:rPr>
        <w:t xml:space="preserve">. This scoring method </w:t>
      </w:r>
      <w:r w:rsidR="00511E60" w:rsidRPr="00FF168D">
        <w:rPr>
          <w:rFonts w:ascii="Times New Roman" w:hAnsi="Times New Roman"/>
          <w:sz w:val="24"/>
          <w:szCs w:val="24"/>
        </w:rPr>
        <w:t xml:space="preserve">also </w:t>
      </w:r>
      <w:r w:rsidRPr="00FF168D">
        <w:rPr>
          <w:rFonts w:ascii="Times New Roman" w:hAnsi="Times New Roman"/>
          <w:sz w:val="24"/>
          <w:szCs w:val="24"/>
        </w:rPr>
        <w:t xml:space="preserve">accounted for occasions when participants doubled back and returned to the same junction more than once within a trial. </w:t>
      </w:r>
      <w:r w:rsidR="00511E60" w:rsidRPr="00FF168D">
        <w:rPr>
          <w:rFonts w:ascii="Times New Roman" w:hAnsi="Times New Roman"/>
          <w:sz w:val="24"/>
          <w:szCs w:val="24"/>
        </w:rPr>
        <w:t xml:space="preserve">On the rare occasion that </w:t>
      </w:r>
      <w:r w:rsidRPr="00FF168D">
        <w:rPr>
          <w:rFonts w:ascii="Times New Roman" w:hAnsi="Times New Roman"/>
          <w:sz w:val="24"/>
          <w:szCs w:val="24"/>
        </w:rPr>
        <w:t xml:space="preserve">participants did not reach </w:t>
      </w:r>
      <w:r w:rsidR="00511E60" w:rsidRPr="00FF168D">
        <w:rPr>
          <w:rFonts w:ascii="Times New Roman" w:hAnsi="Times New Roman"/>
          <w:sz w:val="24"/>
          <w:szCs w:val="24"/>
        </w:rPr>
        <w:t xml:space="preserve">a </w:t>
      </w:r>
      <w:r w:rsidRPr="00FF168D">
        <w:rPr>
          <w:rFonts w:ascii="Times New Roman" w:hAnsi="Times New Roman"/>
          <w:sz w:val="24"/>
          <w:szCs w:val="24"/>
        </w:rPr>
        <w:t>junction</w:t>
      </w:r>
      <w:r w:rsidR="00511E60" w:rsidRPr="00FF168D">
        <w:rPr>
          <w:rFonts w:ascii="Times New Roman" w:hAnsi="Times New Roman"/>
          <w:sz w:val="24"/>
          <w:szCs w:val="24"/>
        </w:rPr>
        <w:t>, for example, if they got lost</w:t>
      </w:r>
      <w:r w:rsidRPr="00FF168D">
        <w:rPr>
          <w:rFonts w:ascii="Times New Roman" w:hAnsi="Times New Roman"/>
          <w:sz w:val="24"/>
          <w:szCs w:val="24"/>
        </w:rPr>
        <w:t xml:space="preserve">, </w:t>
      </w:r>
      <w:r w:rsidR="00511E60" w:rsidRPr="00FF168D">
        <w:rPr>
          <w:rFonts w:ascii="Times New Roman" w:hAnsi="Times New Roman"/>
          <w:sz w:val="24"/>
          <w:szCs w:val="24"/>
        </w:rPr>
        <w:t>these</w:t>
      </w:r>
      <w:r w:rsidRPr="00FF168D">
        <w:rPr>
          <w:rFonts w:ascii="Times New Roman" w:hAnsi="Times New Roman"/>
          <w:sz w:val="24"/>
          <w:szCs w:val="24"/>
        </w:rPr>
        <w:t xml:space="preserve"> junctions not reached were also scored as errors. A mean proportional error score was calculated for each participant across learning trials. </w:t>
      </w:r>
    </w:p>
    <w:p w14:paraId="7113ABBD" w14:textId="77777777" w:rsidR="0053507A" w:rsidRPr="00FF168D" w:rsidRDefault="0053507A" w:rsidP="0053507A">
      <w:pPr>
        <w:spacing w:line="480" w:lineRule="auto"/>
        <w:jc w:val="both"/>
        <w:rPr>
          <w:rFonts w:ascii="Times New Roman" w:hAnsi="Times New Roman"/>
          <w:sz w:val="24"/>
          <w:szCs w:val="24"/>
        </w:rPr>
      </w:pPr>
    </w:p>
    <w:p w14:paraId="1AB05FE2" w14:textId="6586BEDD" w:rsidR="0053507A" w:rsidRPr="00FF168D" w:rsidRDefault="0053507A" w:rsidP="0053507A">
      <w:pPr>
        <w:spacing w:line="480" w:lineRule="auto"/>
        <w:ind w:firstLine="720"/>
        <w:jc w:val="both"/>
        <w:rPr>
          <w:rFonts w:ascii="Times New Roman" w:hAnsi="Times New Roman"/>
          <w:sz w:val="24"/>
          <w:szCs w:val="24"/>
        </w:rPr>
      </w:pPr>
    </w:p>
    <w:p w14:paraId="7150B681" w14:textId="29714192" w:rsidR="0053507A" w:rsidRPr="00FF168D" w:rsidRDefault="0053507A" w:rsidP="00C120CD">
      <w:pPr>
        <w:spacing w:line="480" w:lineRule="auto"/>
        <w:jc w:val="both"/>
        <w:rPr>
          <w:rFonts w:ascii="Times New Roman" w:hAnsi="Times New Roman"/>
          <w:i/>
          <w:sz w:val="24"/>
          <w:szCs w:val="24"/>
        </w:rPr>
      </w:pPr>
      <w:r w:rsidRPr="00FF168D">
        <w:rPr>
          <w:rFonts w:ascii="Times New Roman" w:hAnsi="Times New Roman"/>
          <w:sz w:val="24"/>
          <w:szCs w:val="24"/>
        </w:rPr>
        <w:lastRenderedPageBreak/>
        <w:t>The</w:t>
      </w:r>
      <w:r w:rsidR="00511E60" w:rsidRPr="00FF168D">
        <w:rPr>
          <w:rFonts w:ascii="Times New Roman" w:hAnsi="Times New Roman"/>
          <w:sz w:val="24"/>
          <w:szCs w:val="24"/>
        </w:rPr>
        <w:t>refore, this</w:t>
      </w:r>
      <w:r w:rsidRPr="00FF168D">
        <w:rPr>
          <w:rFonts w:ascii="Times New Roman" w:hAnsi="Times New Roman"/>
          <w:sz w:val="24"/>
          <w:szCs w:val="24"/>
        </w:rPr>
        <w:t xml:space="preserve"> proportional error score captured all of a participant’s behaviour on </w:t>
      </w:r>
      <w:r w:rsidR="00511E60" w:rsidRPr="00FF168D">
        <w:rPr>
          <w:rFonts w:ascii="Times New Roman" w:hAnsi="Times New Roman"/>
          <w:sz w:val="24"/>
          <w:szCs w:val="24"/>
        </w:rPr>
        <w:t>all</w:t>
      </w:r>
      <w:r w:rsidRPr="00FF168D">
        <w:rPr>
          <w:rFonts w:ascii="Times New Roman" w:hAnsi="Times New Roman"/>
          <w:sz w:val="24"/>
          <w:szCs w:val="24"/>
        </w:rPr>
        <w:t xml:space="preserve"> trial</w:t>
      </w:r>
      <w:r w:rsidR="00511E60" w:rsidRPr="00FF168D">
        <w:rPr>
          <w:rFonts w:ascii="Times New Roman" w:hAnsi="Times New Roman"/>
          <w:sz w:val="24"/>
          <w:szCs w:val="24"/>
        </w:rPr>
        <w:t>s</w:t>
      </w:r>
      <w:r w:rsidRPr="00FF168D">
        <w:rPr>
          <w:rFonts w:ascii="Times New Roman" w:hAnsi="Times New Roman"/>
          <w:sz w:val="24"/>
          <w:szCs w:val="24"/>
        </w:rPr>
        <w:t>. Therefore, we report only the proportional error scores.</w:t>
      </w:r>
      <w:r w:rsidR="001B3D2D" w:rsidRPr="00FF168D">
        <w:rPr>
          <w:rFonts w:ascii="Times New Roman" w:hAnsi="Times New Roman"/>
          <w:sz w:val="24"/>
          <w:szCs w:val="24"/>
        </w:rPr>
        <w:t xml:space="preserve"> This scoring system was based on other previous papers (see Lingwood et al., 2015a; 2015b, 2018)</w:t>
      </w:r>
    </w:p>
    <w:p w14:paraId="4076564B" w14:textId="1E3FD960" w:rsidR="0053507A" w:rsidRPr="00FF168D" w:rsidRDefault="00F33946" w:rsidP="00C120CD">
      <w:pPr>
        <w:spacing w:line="480" w:lineRule="auto"/>
        <w:jc w:val="both"/>
        <w:rPr>
          <w:rFonts w:ascii="Times New Roman" w:hAnsi="Times New Roman"/>
          <w:sz w:val="24"/>
          <w:szCs w:val="24"/>
        </w:rPr>
      </w:pPr>
      <w:r w:rsidRPr="00FF168D">
        <w:rPr>
          <w:rFonts w:ascii="Times New Roman" w:hAnsi="Times New Roman"/>
          <w:sz w:val="24"/>
          <w:szCs w:val="24"/>
        </w:rPr>
        <w:t xml:space="preserve">To answer our research question, we examined whether participants could learn the route, and if so, how many errors they made in the process. </w:t>
      </w:r>
      <w:r w:rsidR="0053507A" w:rsidRPr="00FF168D">
        <w:rPr>
          <w:rFonts w:ascii="Times New Roman" w:hAnsi="Times New Roman"/>
          <w:sz w:val="24"/>
          <w:szCs w:val="24"/>
        </w:rPr>
        <w:t>All participants were able to successfully reach the learning criterion. Participants made very few errors when learning the maze (</w:t>
      </w:r>
      <w:r w:rsidR="0053507A" w:rsidRPr="00FF168D">
        <w:rPr>
          <w:rFonts w:ascii="Times New Roman" w:hAnsi="Times New Roman"/>
          <w:i/>
          <w:sz w:val="24"/>
          <w:szCs w:val="24"/>
        </w:rPr>
        <w:t>M</w:t>
      </w:r>
      <w:r w:rsidR="0053507A" w:rsidRPr="00FF168D">
        <w:rPr>
          <w:rFonts w:ascii="Times New Roman" w:hAnsi="Times New Roman"/>
          <w:sz w:val="24"/>
          <w:szCs w:val="24"/>
        </w:rPr>
        <w:t xml:space="preserve"> = 0.25, SD = 0.79). As a proportional error score this was very low (</w:t>
      </w:r>
      <w:r w:rsidR="0053507A" w:rsidRPr="00FF168D">
        <w:rPr>
          <w:rFonts w:ascii="Times New Roman" w:hAnsi="Times New Roman"/>
          <w:i/>
          <w:sz w:val="24"/>
          <w:szCs w:val="24"/>
        </w:rPr>
        <w:t>M</w:t>
      </w:r>
      <w:r w:rsidR="0053507A" w:rsidRPr="00FF168D">
        <w:rPr>
          <w:rFonts w:ascii="Times New Roman" w:hAnsi="Times New Roman"/>
          <w:sz w:val="24"/>
          <w:szCs w:val="24"/>
        </w:rPr>
        <w:t xml:space="preserve"> = 0.01, SD = 0.02). Participants required very few trials to reach the learning criterion (</w:t>
      </w:r>
      <w:r w:rsidR="0053507A" w:rsidRPr="00FF168D">
        <w:rPr>
          <w:rFonts w:ascii="Times New Roman" w:hAnsi="Times New Roman"/>
          <w:i/>
          <w:sz w:val="24"/>
          <w:szCs w:val="24"/>
        </w:rPr>
        <w:t>M</w:t>
      </w:r>
      <w:r w:rsidR="0053507A" w:rsidRPr="00FF168D">
        <w:rPr>
          <w:rFonts w:ascii="Times New Roman" w:hAnsi="Times New Roman"/>
          <w:sz w:val="24"/>
          <w:szCs w:val="24"/>
        </w:rPr>
        <w:t xml:space="preserve"> = 0.15, SD = 0.49). </w:t>
      </w:r>
    </w:p>
    <w:p w14:paraId="6DD63B28" w14:textId="77777777" w:rsidR="00C120CD" w:rsidRPr="00FF168D" w:rsidRDefault="0053507A" w:rsidP="00C120CD">
      <w:pPr>
        <w:spacing w:line="480" w:lineRule="auto"/>
        <w:jc w:val="both"/>
        <w:rPr>
          <w:rFonts w:ascii="Times New Roman" w:hAnsi="Times New Roman"/>
          <w:sz w:val="24"/>
          <w:szCs w:val="24"/>
        </w:rPr>
      </w:pPr>
      <w:r w:rsidRPr="00FF168D">
        <w:rPr>
          <w:rFonts w:ascii="Times New Roman" w:hAnsi="Times New Roman"/>
          <w:sz w:val="24"/>
          <w:szCs w:val="24"/>
        </w:rPr>
        <w:t>Participants were very good at retracing the route</w:t>
      </w:r>
      <w:r w:rsidR="00F925AC" w:rsidRPr="00FF168D">
        <w:rPr>
          <w:rFonts w:ascii="Times New Roman" w:hAnsi="Times New Roman"/>
          <w:sz w:val="24"/>
          <w:szCs w:val="24"/>
        </w:rPr>
        <w:t xml:space="preserve">, making </w:t>
      </w:r>
      <w:r w:rsidRPr="00FF168D">
        <w:rPr>
          <w:rFonts w:ascii="Times New Roman" w:hAnsi="Times New Roman"/>
          <w:sz w:val="24"/>
          <w:szCs w:val="24"/>
        </w:rPr>
        <w:t xml:space="preserve">almost no errors. The probability of being able to </w:t>
      </w:r>
      <w:r w:rsidR="00F925AC" w:rsidRPr="00FF168D">
        <w:rPr>
          <w:rFonts w:ascii="Times New Roman" w:hAnsi="Times New Roman"/>
          <w:sz w:val="24"/>
          <w:szCs w:val="24"/>
        </w:rPr>
        <w:t>complete the route accurately by chance</w:t>
      </w:r>
      <w:r w:rsidRPr="00FF168D">
        <w:rPr>
          <w:rFonts w:ascii="Times New Roman" w:hAnsi="Times New Roman"/>
          <w:sz w:val="24"/>
          <w:szCs w:val="24"/>
        </w:rPr>
        <w:t xml:space="preserve"> was </w:t>
      </w:r>
      <w:r w:rsidRPr="00FF168D">
        <w:rPr>
          <w:rFonts w:ascii="Times New Roman" w:hAnsi="Times New Roman"/>
          <w:sz w:val="24"/>
          <w:szCs w:val="24"/>
          <w:shd w:val="clear" w:color="auto" w:fill="FFFFFF"/>
        </w:rPr>
        <w:t>0.00003051757/1 (0.5</w:t>
      </w:r>
      <w:r w:rsidRPr="00FF168D">
        <w:rPr>
          <w:rFonts w:ascii="Times New Roman" w:hAnsi="Times New Roman"/>
          <w:sz w:val="20"/>
          <w:szCs w:val="24"/>
          <w:shd w:val="clear" w:color="auto" w:fill="FFFFFF"/>
          <w:vertAlign w:val="superscript"/>
        </w:rPr>
        <w:t>15</w:t>
      </w:r>
      <w:r w:rsidRPr="00FF168D">
        <w:rPr>
          <w:rFonts w:ascii="Times New Roman" w:hAnsi="Times New Roman"/>
          <w:sz w:val="24"/>
          <w:szCs w:val="24"/>
          <w:shd w:val="clear" w:color="auto" w:fill="FFFFFF"/>
        </w:rPr>
        <w:t>)</w:t>
      </w:r>
      <w:r w:rsidRPr="00FF168D">
        <w:rPr>
          <w:rFonts w:ascii="Times New Roman" w:hAnsi="Times New Roman"/>
          <w:sz w:val="24"/>
          <w:szCs w:val="24"/>
        </w:rPr>
        <w:t xml:space="preserve"> yet 18 out of 20 participants were able to learn the maze without making a single error. </w:t>
      </w:r>
    </w:p>
    <w:p w14:paraId="2788BE70" w14:textId="46CAD18F" w:rsidR="0053507A" w:rsidRPr="00FF168D" w:rsidRDefault="0053507A" w:rsidP="00C120CD">
      <w:pPr>
        <w:spacing w:line="480" w:lineRule="auto"/>
        <w:jc w:val="both"/>
        <w:rPr>
          <w:rFonts w:ascii="Times New Roman" w:hAnsi="Times New Roman"/>
          <w:sz w:val="24"/>
          <w:szCs w:val="24"/>
        </w:rPr>
      </w:pPr>
      <w:r w:rsidRPr="00FF168D">
        <w:rPr>
          <w:rFonts w:ascii="Times New Roman" w:hAnsi="Times New Roman"/>
          <w:b/>
          <w:sz w:val="24"/>
          <w:szCs w:val="24"/>
        </w:rPr>
        <w:t>Discussion</w:t>
      </w:r>
    </w:p>
    <w:p w14:paraId="58F6D8A5" w14:textId="3682BC07" w:rsidR="005056A0" w:rsidRPr="00FF168D" w:rsidRDefault="005056A0" w:rsidP="00C120CD">
      <w:pPr>
        <w:spacing w:before="240" w:line="480" w:lineRule="auto"/>
        <w:jc w:val="both"/>
        <w:rPr>
          <w:rFonts w:ascii="Times New Roman" w:hAnsi="Times New Roman"/>
          <w:sz w:val="24"/>
          <w:szCs w:val="24"/>
        </w:rPr>
      </w:pPr>
      <w:r w:rsidRPr="00FF168D">
        <w:rPr>
          <w:rFonts w:ascii="Times New Roman" w:hAnsi="Times New Roman"/>
          <w:sz w:val="24"/>
          <w:szCs w:val="24"/>
        </w:rPr>
        <w:t>Experiment 1 demonstrated that adults could learn and remember a 15</w:t>
      </w:r>
      <w:r w:rsidR="00D507F3" w:rsidRPr="00FF168D">
        <w:rPr>
          <w:rFonts w:ascii="Times New Roman" w:hAnsi="Times New Roman"/>
          <w:sz w:val="24"/>
          <w:szCs w:val="24"/>
        </w:rPr>
        <w:t>-</w:t>
      </w:r>
      <w:r w:rsidR="00C203B3" w:rsidRPr="00FF168D">
        <w:rPr>
          <w:rFonts w:ascii="Times New Roman" w:hAnsi="Times New Roman"/>
          <w:sz w:val="24"/>
          <w:szCs w:val="24"/>
        </w:rPr>
        <w:t>choicepoint</w:t>
      </w:r>
      <w:r w:rsidRPr="00FF168D">
        <w:rPr>
          <w:rFonts w:ascii="Times New Roman" w:hAnsi="Times New Roman"/>
          <w:sz w:val="24"/>
          <w:szCs w:val="24"/>
        </w:rPr>
        <w:t xml:space="preserve"> route in a VE, having viewed the route just once and participants did so without making many errors and without requiring many additional trials to reach learning criterion. </w:t>
      </w:r>
      <w:r w:rsidR="009610DE" w:rsidRPr="00FF168D">
        <w:rPr>
          <w:rFonts w:ascii="Times New Roman" w:hAnsi="Times New Roman"/>
          <w:sz w:val="24"/>
          <w:szCs w:val="24"/>
        </w:rPr>
        <w:t xml:space="preserve">To successfully learn the route, the adults had to learn and remember 15 different </w:t>
      </w:r>
      <w:r w:rsidR="00777B3A" w:rsidRPr="00FF168D">
        <w:rPr>
          <w:rFonts w:ascii="Times New Roman" w:hAnsi="Times New Roman"/>
          <w:sz w:val="24"/>
          <w:szCs w:val="24"/>
        </w:rPr>
        <w:t xml:space="preserve">choicepoint decisions </w:t>
      </w:r>
      <w:r w:rsidR="009610DE" w:rsidRPr="00FF168D">
        <w:rPr>
          <w:rFonts w:ascii="Times New Roman" w:hAnsi="Times New Roman"/>
          <w:sz w:val="24"/>
          <w:szCs w:val="24"/>
        </w:rPr>
        <w:t xml:space="preserve">and yet most participants (90%) made no errors at all when retracing the route. </w:t>
      </w:r>
      <w:r w:rsidRPr="00FF168D">
        <w:rPr>
          <w:rFonts w:ascii="Times New Roman" w:hAnsi="Times New Roman"/>
          <w:sz w:val="24"/>
          <w:szCs w:val="24"/>
        </w:rPr>
        <w:t xml:space="preserve">This replicates the findings from Lingwood et al. (2018) who </w:t>
      </w:r>
      <w:r w:rsidR="00226A82" w:rsidRPr="00FF168D">
        <w:rPr>
          <w:rFonts w:ascii="Times New Roman" w:hAnsi="Times New Roman"/>
          <w:sz w:val="24"/>
          <w:szCs w:val="24"/>
        </w:rPr>
        <w:t xml:space="preserve">previously </w:t>
      </w:r>
      <w:r w:rsidRPr="00FF168D">
        <w:rPr>
          <w:rFonts w:ascii="Times New Roman" w:hAnsi="Times New Roman"/>
          <w:sz w:val="24"/>
          <w:szCs w:val="24"/>
        </w:rPr>
        <w:t>showed that adults (</w:t>
      </w:r>
      <w:r w:rsidRPr="00FF168D">
        <w:rPr>
          <w:rFonts w:ascii="Times New Roman" w:hAnsi="Times New Roman"/>
          <w:i/>
          <w:sz w:val="24"/>
          <w:szCs w:val="24"/>
        </w:rPr>
        <w:t>N</w:t>
      </w:r>
      <w:r w:rsidRPr="00FF168D">
        <w:rPr>
          <w:rFonts w:ascii="Times New Roman" w:hAnsi="Times New Roman"/>
          <w:sz w:val="24"/>
          <w:szCs w:val="24"/>
        </w:rPr>
        <w:t xml:space="preserve"> = 20) also made very few errors when walking through a 12</w:t>
      </w:r>
      <w:r w:rsidR="00D507F3" w:rsidRPr="00FF168D">
        <w:rPr>
          <w:rFonts w:ascii="Times New Roman" w:hAnsi="Times New Roman"/>
          <w:sz w:val="24"/>
          <w:szCs w:val="24"/>
        </w:rPr>
        <w:t>-</w:t>
      </w:r>
      <w:r w:rsidR="00C203B3" w:rsidRPr="00FF168D">
        <w:rPr>
          <w:rFonts w:ascii="Times New Roman" w:hAnsi="Times New Roman"/>
          <w:sz w:val="24"/>
          <w:szCs w:val="24"/>
        </w:rPr>
        <w:t xml:space="preserve">choicepoint </w:t>
      </w:r>
      <w:r w:rsidRPr="00FF168D">
        <w:rPr>
          <w:rFonts w:ascii="Times New Roman" w:hAnsi="Times New Roman"/>
          <w:sz w:val="24"/>
          <w:szCs w:val="24"/>
        </w:rPr>
        <w:t xml:space="preserve">maze. </w:t>
      </w:r>
      <w:r w:rsidR="009610DE" w:rsidRPr="00FF168D">
        <w:rPr>
          <w:rFonts w:ascii="Times New Roman" w:hAnsi="Times New Roman"/>
          <w:sz w:val="24"/>
          <w:szCs w:val="24"/>
        </w:rPr>
        <w:t>In Lingwood et al.</w:t>
      </w:r>
      <w:r w:rsidR="00D507F3" w:rsidRPr="00FF168D">
        <w:rPr>
          <w:rFonts w:ascii="Times New Roman" w:hAnsi="Times New Roman"/>
          <w:sz w:val="24"/>
          <w:szCs w:val="24"/>
        </w:rPr>
        <w:t xml:space="preserve"> (2018)</w:t>
      </w:r>
      <w:r w:rsidR="009610DE" w:rsidRPr="00FF168D">
        <w:rPr>
          <w:rFonts w:ascii="Times New Roman" w:hAnsi="Times New Roman"/>
          <w:sz w:val="24"/>
          <w:szCs w:val="24"/>
        </w:rPr>
        <w:t xml:space="preserve"> most participants (75%) also made no errors at all when retracing the route. Combined, t</w:t>
      </w:r>
      <w:r w:rsidRPr="00FF168D">
        <w:rPr>
          <w:rFonts w:ascii="Times New Roman" w:hAnsi="Times New Roman"/>
          <w:sz w:val="24"/>
          <w:szCs w:val="24"/>
        </w:rPr>
        <w:t>hese</w:t>
      </w:r>
      <w:r w:rsidR="009610DE" w:rsidRPr="00FF168D">
        <w:rPr>
          <w:rFonts w:ascii="Times New Roman" w:hAnsi="Times New Roman"/>
          <w:sz w:val="24"/>
          <w:szCs w:val="24"/>
        </w:rPr>
        <w:t xml:space="preserve"> two studies</w:t>
      </w:r>
      <w:r w:rsidRPr="00FF168D">
        <w:rPr>
          <w:rFonts w:ascii="Times New Roman" w:hAnsi="Times New Roman"/>
          <w:sz w:val="24"/>
          <w:szCs w:val="24"/>
        </w:rPr>
        <w:t xml:space="preserve"> show that adults are capable of learning routes with more than nine </w:t>
      </w:r>
      <w:r w:rsidR="00E126D8" w:rsidRPr="00FF168D">
        <w:rPr>
          <w:rFonts w:ascii="Times New Roman" w:hAnsi="Times New Roman"/>
          <w:sz w:val="24"/>
          <w:szCs w:val="24"/>
        </w:rPr>
        <w:t>choicepoints</w:t>
      </w:r>
      <w:r w:rsidRPr="00FF168D">
        <w:rPr>
          <w:rFonts w:ascii="Times New Roman" w:hAnsi="Times New Roman"/>
          <w:sz w:val="24"/>
          <w:szCs w:val="24"/>
        </w:rPr>
        <w:t xml:space="preserve"> without making many mistakes at all. The</w:t>
      </w:r>
      <w:r w:rsidR="00D507F3" w:rsidRPr="00FF168D">
        <w:rPr>
          <w:rFonts w:ascii="Times New Roman" w:hAnsi="Times New Roman"/>
          <w:sz w:val="24"/>
          <w:szCs w:val="24"/>
        </w:rPr>
        <w:t>se two studies</w:t>
      </w:r>
      <w:r w:rsidRPr="00FF168D">
        <w:rPr>
          <w:rFonts w:ascii="Times New Roman" w:hAnsi="Times New Roman"/>
          <w:sz w:val="24"/>
          <w:szCs w:val="24"/>
        </w:rPr>
        <w:t xml:space="preserve"> also show that most adults </w:t>
      </w:r>
      <w:r w:rsidR="00A247DE" w:rsidRPr="00FF168D">
        <w:rPr>
          <w:rFonts w:ascii="Times New Roman" w:hAnsi="Times New Roman"/>
          <w:sz w:val="24"/>
          <w:szCs w:val="24"/>
        </w:rPr>
        <w:t>can learn</w:t>
      </w:r>
      <w:r w:rsidRPr="00FF168D">
        <w:rPr>
          <w:rFonts w:ascii="Times New Roman" w:hAnsi="Times New Roman"/>
          <w:sz w:val="24"/>
          <w:szCs w:val="24"/>
        </w:rPr>
        <w:t xml:space="preserve"> a route immediately having seen it only once</w:t>
      </w:r>
      <w:r w:rsidR="00C104FB" w:rsidRPr="00FF168D">
        <w:rPr>
          <w:rFonts w:ascii="Times New Roman" w:hAnsi="Times New Roman"/>
          <w:sz w:val="24"/>
          <w:szCs w:val="24"/>
        </w:rPr>
        <w:t>.</w:t>
      </w:r>
      <w:r w:rsidR="008872C8" w:rsidRPr="00FF168D">
        <w:rPr>
          <w:rFonts w:ascii="Times New Roman" w:hAnsi="Times New Roman"/>
          <w:sz w:val="24"/>
          <w:szCs w:val="24"/>
        </w:rPr>
        <w:t xml:space="preserve"> </w:t>
      </w:r>
      <w:r w:rsidR="00B873DB" w:rsidRPr="00FF168D">
        <w:rPr>
          <w:rFonts w:ascii="Times New Roman" w:hAnsi="Times New Roman"/>
          <w:sz w:val="24"/>
          <w:szCs w:val="24"/>
        </w:rPr>
        <w:t>According to Wang et al. (2014) adults are capable of learning landmark knowledge for guidance (beacon</w:t>
      </w:r>
      <w:r w:rsidR="00742A2F" w:rsidRPr="00FF168D">
        <w:rPr>
          <w:rFonts w:ascii="Times New Roman" w:hAnsi="Times New Roman"/>
          <w:sz w:val="24"/>
          <w:szCs w:val="24"/>
        </w:rPr>
        <w:t>-based route knowledge</w:t>
      </w:r>
      <w:r w:rsidR="00B873DB" w:rsidRPr="00FF168D">
        <w:rPr>
          <w:rFonts w:ascii="Times New Roman" w:hAnsi="Times New Roman"/>
          <w:sz w:val="24"/>
          <w:szCs w:val="24"/>
        </w:rPr>
        <w:t xml:space="preserve">) but </w:t>
      </w:r>
      <w:r w:rsidR="00742A2F" w:rsidRPr="00FF168D">
        <w:rPr>
          <w:rFonts w:ascii="Times New Roman" w:hAnsi="Times New Roman"/>
          <w:sz w:val="24"/>
          <w:szCs w:val="24"/>
        </w:rPr>
        <w:t xml:space="preserve">are </w:t>
      </w:r>
      <w:r w:rsidR="00B873DB" w:rsidRPr="00FF168D">
        <w:rPr>
          <w:rFonts w:ascii="Times New Roman" w:hAnsi="Times New Roman"/>
          <w:sz w:val="24"/>
          <w:szCs w:val="24"/>
        </w:rPr>
        <w:t xml:space="preserve">not </w:t>
      </w:r>
      <w:r w:rsidR="00742A2F" w:rsidRPr="00FF168D">
        <w:rPr>
          <w:rFonts w:ascii="Times New Roman" w:hAnsi="Times New Roman"/>
          <w:sz w:val="24"/>
          <w:szCs w:val="24"/>
        </w:rPr>
        <w:t xml:space="preserve">able </w:t>
      </w:r>
      <w:r w:rsidR="00742A2F" w:rsidRPr="00FF168D">
        <w:rPr>
          <w:rFonts w:ascii="Times New Roman" w:hAnsi="Times New Roman"/>
          <w:sz w:val="24"/>
          <w:szCs w:val="24"/>
        </w:rPr>
        <w:lastRenderedPageBreak/>
        <w:t>to use an associative strategy</w:t>
      </w:r>
      <w:r w:rsidR="00B873DB" w:rsidRPr="00FF168D">
        <w:rPr>
          <w:rFonts w:ascii="Times New Roman" w:hAnsi="Times New Roman"/>
          <w:sz w:val="24"/>
          <w:szCs w:val="24"/>
        </w:rPr>
        <w:t xml:space="preserve"> after </w:t>
      </w:r>
      <w:r w:rsidR="00742A2F" w:rsidRPr="00FF168D">
        <w:rPr>
          <w:rFonts w:ascii="Times New Roman" w:hAnsi="Times New Roman"/>
          <w:sz w:val="24"/>
          <w:szCs w:val="24"/>
        </w:rPr>
        <w:t xml:space="preserve">just one </w:t>
      </w:r>
      <w:r w:rsidR="00DD51D5" w:rsidRPr="00FF168D">
        <w:rPr>
          <w:rFonts w:ascii="Times New Roman" w:hAnsi="Times New Roman"/>
          <w:sz w:val="24"/>
          <w:szCs w:val="24"/>
        </w:rPr>
        <w:t>experienc</w:t>
      </w:r>
      <w:r w:rsidR="00742A2F" w:rsidRPr="00FF168D">
        <w:rPr>
          <w:rFonts w:ascii="Times New Roman" w:hAnsi="Times New Roman"/>
          <w:sz w:val="24"/>
          <w:szCs w:val="24"/>
        </w:rPr>
        <w:t>e of</w:t>
      </w:r>
      <w:r w:rsidR="00DD51D5" w:rsidRPr="00FF168D">
        <w:rPr>
          <w:rFonts w:ascii="Times New Roman" w:hAnsi="Times New Roman"/>
          <w:sz w:val="24"/>
          <w:szCs w:val="24"/>
        </w:rPr>
        <w:t xml:space="preserve"> </w:t>
      </w:r>
      <w:r w:rsidR="00B873DB" w:rsidRPr="00FF168D">
        <w:rPr>
          <w:rFonts w:ascii="Times New Roman" w:hAnsi="Times New Roman"/>
          <w:sz w:val="24"/>
          <w:szCs w:val="24"/>
        </w:rPr>
        <w:t xml:space="preserve">a route. </w:t>
      </w:r>
      <w:r w:rsidR="00742A2F" w:rsidRPr="00FF168D">
        <w:rPr>
          <w:rFonts w:ascii="Times New Roman" w:hAnsi="Times New Roman"/>
          <w:sz w:val="24"/>
          <w:szCs w:val="24"/>
        </w:rPr>
        <w:t>This suggests that t</w:t>
      </w:r>
      <w:r w:rsidR="00B873DB" w:rsidRPr="00FF168D">
        <w:rPr>
          <w:rFonts w:ascii="Times New Roman" w:hAnsi="Times New Roman"/>
          <w:sz w:val="24"/>
          <w:szCs w:val="24"/>
        </w:rPr>
        <w:t xml:space="preserve">he very good performance of adults in </w:t>
      </w:r>
      <w:r w:rsidR="00DD51D5" w:rsidRPr="00FF168D">
        <w:rPr>
          <w:rFonts w:ascii="Times New Roman" w:hAnsi="Times New Roman"/>
          <w:sz w:val="24"/>
          <w:szCs w:val="24"/>
        </w:rPr>
        <w:t>E</w:t>
      </w:r>
      <w:r w:rsidR="00B873DB" w:rsidRPr="00FF168D">
        <w:rPr>
          <w:rFonts w:ascii="Times New Roman" w:hAnsi="Times New Roman"/>
          <w:sz w:val="24"/>
          <w:szCs w:val="24"/>
        </w:rPr>
        <w:t>xperiment 1 could be explained by a beacon</w:t>
      </w:r>
      <w:r w:rsidR="003866B3" w:rsidRPr="00FF168D">
        <w:rPr>
          <w:rFonts w:ascii="Times New Roman" w:hAnsi="Times New Roman"/>
          <w:sz w:val="24"/>
          <w:szCs w:val="24"/>
        </w:rPr>
        <w:t xml:space="preserve">-based </w:t>
      </w:r>
      <w:r w:rsidR="00DF375C" w:rsidRPr="00FF168D">
        <w:rPr>
          <w:rFonts w:ascii="Times New Roman" w:hAnsi="Times New Roman"/>
          <w:sz w:val="24"/>
          <w:szCs w:val="24"/>
        </w:rPr>
        <w:t>‘</w:t>
      </w:r>
      <w:r w:rsidR="00B873DB" w:rsidRPr="00FF168D">
        <w:rPr>
          <w:rFonts w:ascii="Times New Roman" w:hAnsi="Times New Roman"/>
          <w:sz w:val="24"/>
          <w:szCs w:val="24"/>
        </w:rPr>
        <w:t>visual matching</w:t>
      </w:r>
      <w:r w:rsidR="00DF375C" w:rsidRPr="00FF168D">
        <w:rPr>
          <w:rFonts w:ascii="Times New Roman" w:hAnsi="Times New Roman"/>
          <w:sz w:val="24"/>
          <w:szCs w:val="24"/>
        </w:rPr>
        <w:t>’</w:t>
      </w:r>
      <w:r w:rsidR="00B873DB" w:rsidRPr="00FF168D">
        <w:rPr>
          <w:rFonts w:ascii="Times New Roman" w:hAnsi="Times New Roman"/>
          <w:sz w:val="24"/>
          <w:szCs w:val="24"/>
        </w:rPr>
        <w:t xml:space="preserve"> strategy.</w:t>
      </w:r>
      <w:r w:rsidR="00EF65F5" w:rsidRPr="00FF168D">
        <w:rPr>
          <w:rFonts w:ascii="Times New Roman" w:hAnsi="Times New Roman"/>
          <w:sz w:val="24"/>
          <w:szCs w:val="24"/>
        </w:rPr>
        <w:t xml:space="preserve"> This is something we will explore further in Experiment 3.</w:t>
      </w:r>
    </w:p>
    <w:p w14:paraId="067B11BA" w14:textId="4D9A03DE" w:rsidR="009C01FF" w:rsidRPr="00FF168D" w:rsidRDefault="005056A0" w:rsidP="009C01FF">
      <w:pPr>
        <w:autoSpaceDE w:val="0"/>
        <w:autoSpaceDN w:val="0"/>
        <w:adjustRightInd w:val="0"/>
        <w:spacing w:after="0" w:line="480" w:lineRule="auto"/>
        <w:jc w:val="both"/>
        <w:rPr>
          <w:rFonts w:ascii="SPSTimes-Roman" w:hAnsi="SPSTimes-Roman" w:cs="SPSTimes-Roman"/>
          <w:sz w:val="20"/>
          <w:szCs w:val="20"/>
        </w:rPr>
      </w:pPr>
      <w:r w:rsidRPr="00FF168D">
        <w:rPr>
          <w:rFonts w:ascii="Times New Roman" w:hAnsi="Times New Roman"/>
          <w:sz w:val="24"/>
          <w:szCs w:val="24"/>
        </w:rPr>
        <w:t>Stage theories of wayfinding (e.g., Siegel &amp; White, 1975) would not have predicted this pattern of findings because in Experiment 1 adults did not learn the route as a series of qualitative changes</w:t>
      </w:r>
      <w:r w:rsidR="002B65A7" w:rsidRPr="00FF168D">
        <w:rPr>
          <w:rFonts w:ascii="Times New Roman" w:hAnsi="Times New Roman"/>
          <w:sz w:val="24"/>
          <w:szCs w:val="24"/>
        </w:rPr>
        <w:t xml:space="preserve"> in their wayfinding strategy</w:t>
      </w:r>
      <w:r w:rsidRPr="00FF168D">
        <w:rPr>
          <w:rFonts w:ascii="Times New Roman" w:hAnsi="Times New Roman"/>
          <w:sz w:val="24"/>
          <w:szCs w:val="24"/>
        </w:rPr>
        <w:t xml:space="preserve"> (from landmark to route knowledge), nor did they require repeated exposure of the route. Rather, for most adults’ ‘route’ knowledge was obtained immediately</w:t>
      </w:r>
      <w:r w:rsidR="002B65A7" w:rsidRPr="00FF168D">
        <w:rPr>
          <w:rFonts w:ascii="Times New Roman" w:hAnsi="Times New Roman"/>
          <w:sz w:val="24"/>
          <w:szCs w:val="24"/>
        </w:rPr>
        <w:t>,</w:t>
      </w:r>
      <w:r w:rsidRPr="00FF168D">
        <w:rPr>
          <w:rFonts w:ascii="Times New Roman" w:hAnsi="Times New Roman"/>
          <w:sz w:val="24"/>
          <w:szCs w:val="24"/>
        </w:rPr>
        <w:t xml:space="preserve"> suggesting that adults can learn routes in a more continuous manner (Montello, 1998)</w:t>
      </w:r>
      <w:r w:rsidR="00A972CD" w:rsidRPr="00FF168D">
        <w:rPr>
          <w:rFonts w:ascii="Times New Roman" w:hAnsi="Times New Roman"/>
          <w:sz w:val="24"/>
          <w:szCs w:val="24"/>
        </w:rPr>
        <w:t xml:space="preserve">. </w:t>
      </w:r>
      <w:r w:rsidRPr="00FF168D">
        <w:rPr>
          <w:rFonts w:ascii="Times New Roman" w:hAnsi="Times New Roman"/>
          <w:sz w:val="24"/>
          <w:szCs w:val="24"/>
        </w:rPr>
        <w:t>The findings from Experiment 1 also contradict</w:t>
      </w:r>
      <w:r w:rsidR="009610DE" w:rsidRPr="00FF168D">
        <w:rPr>
          <w:rFonts w:ascii="Times New Roman" w:hAnsi="Times New Roman"/>
          <w:sz w:val="24"/>
          <w:szCs w:val="24"/>
        </w:rPr>
        <w:t xml:space="preserve"> </w:t>
      </w:r>
      <w:r w:rsidRPr="00FF168D">
        <w:rPr>
          <w:rFonts w:ascii="Times New Roman" w:hAnsi="Times New Roman"/>
          <w:sz w:val="24"/>
          <w:szCs w:val="24"/>
        </w:rPr>
        <w:t xml:space="preserve">Montello’s (1998) framework of how adults learn routes. Montello argued that adults can acquire landmark, route and survey knowledge at any time, but that this knowledge improves with increased exposure to a route. For example, Ishikawa and Montello (2006) found that there were large individual differences in the rate at which adults learnt two overlapping routes across a period of 10 weeks. Although some acquired ‘survey’ knowledge almost immediately, others were not able to demonstrate evidence of ‘route’ knowledge after 10 weeks. However, our data from Experiment </w:t>
      </w:r>
      <w:r w:rsidR="009610DE" w:rsidRPr="00FF168D">
        <w:rPr>
          <w:rFonts w:ascii="Times New Roman" w:hAnsi="Times New Roman"/>
          <w:sz w:val="24"/>
          <w:szCs w:val="24"/>
        </w:rPr>
        <w:t>1</w:t>
      </w:r>
      <w:r w:rsidRPr="00FF168D">
        <w:rPr>
          <w:rFonts w:ascii="Times New Roman" w:hAnsi="Times New Roman"/>
          <w:sz w:val="24"/>
          <w:szCs w:val="24"/>
        </w:rPr>
        <w:t xml:space="preserve"> (and </w:t>
      </w:r>
      <w:r w:rsidR="009610DE" w:rsidRPr="00FF168D">
        <w:rPr>
          <w:rFonts w:ascii="Times New Roman" w:hAnsi="Times New Roman"/>
          <w:sz w:val="24"/>
          <w:szCs w:val="24"/>
        </w:rPr>
        <w:t>Lingwood et al., 2018</w:t>
      </w:r>
      <w:r w:rsidRPr="00FF168D">
        <w:rPr>
          <w:rFonts w:ascii="Times New Roman" w:hAnsi="Times New Roman"/>
          <w:sz w:val="24"/>
          <w:szCs w:val="24"/>
        </w:rPr>
        <w:t>) showed that adults did not require much exposure to develop ‘route’ knowledge.</w:t>
      </w:r>
      <w:r w:rsidR="00B873DB" w:rsidRPr="00FF168D">
        <w:rPr>
          <w:rFonts w:ascii="Times New Roman" w:hAnsi="Times New Roman"/>
          <w:sz w:val="24"/>
          <w:szCs w:val="24"/>
        </w:rPr>
        <w:t xml:space="preserve"> There are a number of </w:t>
      </w:r>
      <w:r w:rsidR="002E1DEF" w:rsidRPr="00FF168D">
        <w:rPr>
          <w:rFonts w:ascii="Times New Roman" w:hAnsi="Times New Roman"/>
          <w:sz w:val="24"/>
          <w:szCs w:val="24"/>
        </w:rPr>
        <w:t>differences</w:t>
      </w:r>
      <w:r w:rsidR="00B873DB" w:rsidRPr="00FF168D">
        <w:rPr>
          <w:rFonts w:ascii="Times New Roman" w:hAnsi="Times New Roman"/>
          <w:sz w:val="24"/>
          <w:szCs w:val="24"/>
        </w:rPr>
        <w:t xml:space="preserve"> in task design between the current study and Ishikawa and Montello. </w:t>
      </w:r>
      <w:r w:rsidR="00B873DB" w:rsidRPr="00FF168D">
        <w:rPr>
          <w:rFonts w:ascii="Times New Roman" w:hAnsi="Times New Roman" w:cs="Times New Roman"/>
          <w:sz w:val="24"/>
          <w:szCs w:val="24"/>
        </w:rPr>
        <w:t xml:space="preserve">In the Ishikawa and Montello study, </w:t>
      </w:r>
      <w:r w:rsidR="006D0692" w:rsidRPr="00FF168D">
        <w:rPr>
          <w:rFonts w:ascii="Times New Roman" w:hAnsi="Times New Roman" w:cs="Times New Roman"/>
          <w:sz w:val="24"/>
          <w:szCs w:val="24"/>
        </w:rPr>
        <w:t>they used a real environment in an area “</w:t>
      </w:r>
      <w:r w:rsidR="00B873DB" w:rsidRPr="00FF168D">
        <w:rPr>
          <w:rFonts w:ascii="Times New Roman" w:hAnsi="Times New Roman" w:cs="Times New Roman"/>
          <w:sz w:val="24"/>
          <w:szCs w:val="24"/>
        </w:rPr>
        <w:t xml:space="preserve">full of hills and winding </w:t>
      </w:r>
      <w:r w:rsidR="006D0692" w:rsidRPr="00FF168D">
        <w:rPr>
          <w:rFonts w:ascii="Times New Roman" w:hAnsi="Times New Roman" w:cs="Times New Roman"/>
          <w:sz w:val="24"/>
          <w:szCs w:val="24"/>
        </w:rPr>
        <w:t>roads</w:t>
      </w:r>
      <w:r w:rsidR="00EF65F5" w:rsidRPr="00FF168D">
        <w:rPr>
          <w:rFonts w:ascii="Times New Roman" w:hAnsi="Times New Roman" w:cs="Times New Roman"/>
          <w:sz w:val="24"/>
          <w:szCs w:val="24"/>
        </w:rPr>
        <w:t>…there are</w:t>
      </w:r>
      <w:r w:rsidR="00B873DB" w:rsidRPr="00FF168D">
        <w:rPr>
          <w:rFonts w:ascii="Times New Roman" w:hAnsi="Times New Roman" w:cs="Times New Roman"/>
          <w:sz w:val="24"/>
          <w:szCs w:val="24"/>
        </w:rPr>
        <w:t xml:space="preserve"> few</w:t>
      </w:r>
      <w:r w:rsidR="006D0692" w:rsidRPr="00FF168D">
        <w:rPr>
          <w:rFonts w:ascii="Times New Roman" w:hAnsi="Times New Roman" w:cs="Times New Roman"/>
          <w:sz w:val="24"/>
          <w:szCs w:val="24"/>
        </w:rPr>
        <w:t xml:space="preserve"> </w:t>
      </w:r>
      <w:r w:rsidR="00B873DB" w:rsidRPr="00FF168D">
        <w:rPr>
          <w:rFonts w:ascii="Times New Roman" w:hAnsi="Times New Roman" w:cs="Times New Roman"/>
          <w:sz w:val="24"/>
          <w:szCs w:val="24"/>
        </w:rPr>
        <w:t>distant landmarks that may be used consistently as orientation clues. Its road signs are</w:t>
      </w:r>
      <w:r w:rsidR="006D0692" w:rsidRPr="00FF168D">
        <w:rPr>
          <w:rFonts w:ascii="Times New Roman" w:hAnsi="Times New Roman" w:cs="Times New Roman"/>
          <w:sz w:val="24"/>
          <w:szCs w:val="24"/>
        </w:rPr>
        <w:t xml:space="preserve"> </w:t>
      </w:r>
      <w:r w:rsidR="00B873DB" w:rsidRPr="00FF168D">
        <w:rPr>
          <w:rFonts w:ascii="Times New Roman" w:hAnsi="Times New Roman" w:cs="Times New Roman"/>
          <w:sz w:val="24"/>
          <w:szCs w:val="24"/>
        </w:rPr>
        <w:t xml:space="preserve">small, inconspicuous, and few in number. Hence, accurate orientation on the </w:t>
      </w:r>
      <w:r w:rsidR="006D0692" w:rsidRPr="00FF168D">
        <w:rPr>
          <w:rFonts w:ascii="Times New Roman" w:hAnsi="Times New Roman" w:cs="Times New Roman"/>
          <w:sz w:val="24"/>
          <w:szCs w:val="24"/>
        </w:rPr>
        <w:t>first</w:t>
      </w:r>
      <w:r w:rsidR="00B873DB" w:rsidRPr="00FF168D">
        <w:rPr>
          <w:rFonts w:ascii="Times New Roman" w:hAnsi="Times New Roman" w:cs="Times New Roman"/>
          <w:sz w:val="24"/>
          <w:szCs w:val="24"/>
        </w:rPr>
        <w:t xml:space="preserve"> visit to</w:t>
      </w:r>
      <w:r w:rsidR="006D0692" w:rsidRPr="00FF168D">
        <w:rPr>
          <w:rFonts w:ascii="Times New Roman" w:hAnsi="Times New Roman" w:cs="Times New Roman"/>
          <w:sz w:val="24"/>
          <w:szCs w:val="24"/>
        </w:rPr>
        <w:t xml:space="preserve"> </w:t>
      </w:r>
      <w:r w:rsidR="00B873DB" w:rsidRPr="00FF168D">
        <w:rPr>
          <w:rFonts w:ascii="Times New Roman" w:hAnsi="Times New Roman" w:cs="Times New Roman"/>
          <w:sz w:val="24"/>
          <w:szCs w:val="24"/>
        </w:rPr>
        <w:t>the area, if not after</w:t>
      </w:r>
      <w:r w:rsidR="006D0692" w:rsidRPr="00FF168D">
        <w:rPr>
          <w:rFonts w:ascii="Times New Roman" w:hAnsi="Times New Roman" w:cs="Times New Roman"/>
          <w:sz w:val="24"/>
          <w:szCs w:val="24"/>
        </w:rPr>
        <w:t xml:space="preserve"> </w:t>
      </w:r>
      <w:r w:rsidR="00B873DB" w:rsidRPr="00FF168D">
        <w:rPr>
          <w:rFonts w:ascii="Times New Roman" w:hAnsi="Times New Roman" w:cs="Times New Roman"/>
          <w:sz w:val="24"/>
          <w:szCs w:val="24"/>
        </w:rPr>
        <w:t>several visits, is quite challenging</w:t>
      </w:r>
      <w:r w:rsidR="006D0692" w:rsidRPr="00FF168D">
        <w:rPr>
          <w:rFonts w:ascii="Times New Roman" w:hAnsi="Times New Roman" w:cs="Times New Roman"/>
          <w:sz w:val="24"/>
          <w:szCs w:val="24"/>
        </w:rPr>
        <w:t>”</w:t>
      </w:r>
      <w:r w:rsidR="009C01FF" w:rsidRPr="00FF168D">
        <w:rPr>
          <w:rFonts w:ascii="Times New Roman" w:hAnsi="Times New Roman" w:cs="Times New Roman"/>
          <w:sz w:val="24"/>
          <w:szCs w:val="24"/>
        </w:rPr>
        <w:t xml:space="preserve"> (</w:t>
      </w:r>
      <w:r w:rsidR="006D0692" w:rsidRPr="00FF168D">
        <w:rPr>
          <w:rFonts w:ascii="Times New Roman" w:hAnsi="Times New Roman" w:cs="Times New Roman"/>
          <w:sz w:val="24"/>
          <w:szCs w:val="24"/>
        </w:rPr>
        <w:t>p</w:t>
      </w:r>
      <w:r w:rsidR="009C01FF" w:rsidRPr="00FF168D">
        <w:rPr>
          <w:rFonts w:ascii="Times New Roman" w:hAnsi="Times New Roman" w:cs="Times New Roman"/>
          <w:sz w:val="24"/>
          <w:szCs w:val="24"/>
        </w:rPr>
        <w:t>. 1</w:t>
      </w:r>
      <w:r w:rsidR="006D0692" w:rsidRPr="00FF168D">
        <w:rPr>
          <w:rFonts w:ascii="Times New Roman" w:hAnsi="Times New Roman" w:cs="Times New Roman"/>
          <w:sz w:val="24"/>
          <w:szCs w:val="24"/>
        </w:rPr>
        <w:t>00</w:t>
      </w:r>
      <w:r w:rsidR="009C01FF" w:rsidRPr="00FF168D">
        <w:rPr>
          <w:rFonts w:ascii="Times New Roman" w:hAnsi="Times New Roman" w:cs="Times New Roman"/>
          <w:sz w:val="24"/>
          <w:szCs w:val="24"/>
        </w:rPr>
        <w:t>)</w:t>
      </w:r>
      <w:r w:rsidR="006D0692" w:rsidRPr="00FF168D">
        <w:rPr>
          <w:rFonts w:ascii="Times New Roman" w:hAnsi="Times New Roman" w:cs="Times New Roman"/>
          <w:sz w:val="24"/>
          <w:szCs w:val="24"/>
        </w:rPr>
        <w:t>.</w:t>
      </w:r>
      <w:r w:rsidR="006D0692" w:rsidRPr="00FF168D">
        <w:rPr>
          <w:rFonts w:ascii="SPSTimes-Roman" w:hAnsi="SPSTimes-Roman" w:cs="SPSTimes-Roman"/>
          <w:sz w:val="20"/>
          <w:szCs w:val="20"/>
        </w:rPr>
        <w:t xml:space="preserve"> </w:t>
      </w:r>
    </w:p>
    <w:p w14:paraId="46A17EB4" w14:textId="2605B222" w:rsidR="005056A0" w:rsidRPr="00FF168D" w:rsidRDefault="005056A0" w:rsidP="009C01FF">
      <w:pPr>
        <w:autoSpaceDE w:val="0"/>
        <w:autoSpaceDN w:val="0"/>
        <w:adjustRightInd w:val="0"/>
        <w:spacing w:before="240" w:after="0" w:line="480" w:lineRule="auto"/>
        <w:jc w:val="both"/>
        <w:rPr>
          <w:rFonts w:ascii="SPSTimes-Roman" w:hAnsi="SPSTimes-Roman" w:cs="SPSTimes-Roman"/>
          <w:sz w:val="20"/>
          <w:szCs w:val="20"/>
        </w:rPr>
      </w:pPr>
      <w:r w:rsidRPr="00FF168D">
        <w:rPr>
          <w:rFonts w:ascii="Times New Roman" w:hAnsi="Times New Roman"/>
          <w:sz w:val="24"/>
          <w:szCs w:val="24"/>
        </w:rPr>
        <w:t>Given how well adults learnt the 15</w:t>
      </w:r>
      <w:r w:rsidR="003D2F60" w:rsidRPr="00FF168D">
        <w:rPr>
          <w:rFonts w:ascii="Times New Roman" w:hAnsi="Times New Roman"/>
          <w:sz w:val="24"/>
          <w:szCs w:val="24"/>
        </w:rPr>
        <w:t>-</w:t>
      </w:r>
      <w:r w:rsidR="00E126D8" w:rsidRPr="00FF168D">
        <w:rPr>
          <w:rFonts w:ascii="Times New Roman" w:hAnsi="Times New Roman"/>
          <w:sz w:val="24"/>
          <w:szCs w:val="24"/>
        </w:rPr>
        <w:t xml:space="preserve">choicepoint </w:t>
      </w:r>
      <w:r w:rsidRPr="00FF168D">
        <w:rPr>
          <w:rFonts w:ascii="Times New Roman" w:hAnsi="Times New Roman"/>
          <w:sz w:val="24"/>
          <w:szCs w:val="24"/>
        </w:rPr>
        <w:t>maze in Experiment 1 we</w:t>
      </w:r>
      <w:r w:rsidR="00A972CD" w:rsidRPr="00FF168D">
        <w:rPr>
          <w:rFonts w:ascii="Times New Roman" w:hAnsi="Times New Roman"/>
          <w:sz w:val="24"/>
          <w:szCs w:val="24"/>
        </w:rPr>
        <w:t xml:space="preserve"> were interested in</w:t>
      </w:r>
      <w:r w:rsidRPr="00FF168D">
        <w:rPr>
          <w:rFonts w:ascii="Times New Roman" w:hAnsi="Times New Roman"/>
          <w:sz w:val="24"/>
          <w:szCs w:val="24"/>
        </w:rPr>
        <w:t xml:space="preserve"> how adults estimated their own </w:t>
      </w:r>
      <w:r w:rsidR="002765B2" w:rsidRPr="00FF168D">
        <w:rPr>
          <w:rFonts w:ascii="Times New Roman" w:hAnsi="Times New Roman"/>
          <w:sz w:val="24"/>
          <w:szCs w:val="24"/>
        </w:rPr>
        <w:t>metacognitive route learning abilities</w:t>
      </w:r>
      <w:r w:rsidRPr="00FF168D">
        <w:rPr>
          <w:rFonts w:ascii="Times New Roman" w:hAnsi="Times New Roman"/>
          <w:sz w:val="24"/>
          <w:szCs w:val="24"/>
        </w:rPr>
        <w:t xml:space="preserve"> </w:t>
      </w:r>
      <w:r w:rsidR="00000161" w:rsidRPr="00FF168D">
        <w:rPr>
          <w:rFonts w:ascii="Times New Roman" w:hAnsi="Times New Roman"/>
          <w:sz w:val="24"/>
          <w:szCs w:val="24"/>
        </w:rPr>
        <w:t>for this</w:t>
      </w:r>
      <w:r w:rsidRPr="00FF168D">
        <w:rPr>
          <w:rFonts w:ascii="Times New Roman" w:hAnsi="Times New Roman"/>
          <w:sz w:val="24"/>
          <w:szCs w:val="24"/>
        </w:rPr>
        <w:t xml:space="preserve"> maze.</w:t>
      </w:r>
      <w:r w:rsidR="002E1DEF" w:rsidRPr="00FF168D">
        <w:rPr>
          <w:rFonts w:ascii="Times New Roman" w:hAnsi="Times New Roman"/>
          <w:sz w:val="24"/>
          <w:szCs w:val="24"/>
        </w:rPr>
        <w:t xml:space="preserve"> </w:t>
      </w:r>
      <w:r w:rsidRPr="00FF168D">
        <w:rPr>
          <w:rFonts w:ascii="Times New Roman" w:hAnsi="Times New Roman"/>
          <w:sz w:val="24"/>
          <w:szCs w:val="24"/>
        </w:rPr>
        <w:t xml:space="preserve">Previous researchers who have investigated route learning estimations have focused on </w:t>
      </w:r>
      <w:r w:rsidR="003866B3" w:rsidRPr="00FF168D">
        <w:rPr>
          <w:rFonts w:ascii="Times New Roman" w:hAnsi="Times New Roman"/>
          <w:sz w:val="24"/>
          <w:szCs w:val="24"/>
        </w:rPr>
        <w:t xml:space="preserve">asking </w:t>
      </w:r>
      <w:r w:rsidRPr="00FF168D">
        <w:rPr>
          <w:rFonts w:ascii="Times New Roman" w:hAnsi="Times New Roman"/>
          <w:sz w:val="24"/>
          <w:szCs w:val="24"/>
        </w:rPr>
        <w:lastRenderedPageBreak/>
        <w:t xml:space="preserve">participants to estimate distances (Cousins et al., 1983; Matthews, 1981; Jansen-Osmann &amp; Berendt, 2002, 2005) or asking participants to point to landmarks (Cornell et al., 2001; Cousins et al., 1983; Golledge et al., 1992; Hund &amp; Nazarczuk, 2009). Some researchers have used </w:t>
      </w:r>
      <w:r w:rsidR="00A972CD" w:rsidRPr="00FF168D">
        <w:rPr>
          <w:rFonts w:ascii="Times New Roman" w:hAnsi="Times New Roman"/>
          <w:sz w:val="24"/>
          <w:szCs w:val="24"/>
        </w:rPr>
        <w:t>sense of direction (</w:t>
      </w:r>
      <w:r w:rsidRPr="00FF168D">
        <w:rPr>
          <w:rFonts w:ascii="Times New Roman" w:hAnsi="Times New Roman"/>
          <w:sz w:val="24"/>
          <w:szCs w:val="24"/>
        </w:rPr>
        <w:t>SOD</w:t>
      </w:r>
      <w:r w:rsidR="00A972CD" w:rsidRPr="00FF168D">
        <w:rPr>
          <w:rFonts w:ascii="Times New Roman" w:hAnsi="Times New Roman"/>
          <w:sz w:val="24"/>
          <w:szCs w:val="24"/>
        </w:rPr>
        <w:t>)</w:t>
      </w:r>
      <w:r w:rsidRPr="00FF168D">
        <w:rPr>
          <w:rFonts w:ascii="Times New Roman" w:hAnsi="Times New Roman"/>
          <w:sz w:val="24"/>
          <w:szCs w:val="24"/>
        </w:rPr>
        <w:t xml:space="preserve"> scales to explore how participants rated their own wayfinding abilities (e.g., Kato &amp; Takeuchi, 2003; Kozlowski &amp; Bryant, 1977), whilst others have classified participants with good or poor SOD depending on how they performed on route learning tasks (e.g., Baldwin &amp; Reagan, 2009; Ishikawa, 2013; Nori et al., 2009).</w:t>
      </w:r>
      <w:r w:rsidR="002765B2" w:rsidRPr="00FF168D">
        <w:rPr>
          <w:rFonts w:ascii="Times New Roman" w:hAnsi="Times New Roman"/>
          <w:sz w:val="24"/>
          <w:szCs w:val="24"/>
        </w:rPr>
        <w:t xml:space="preserve"> However,</w:t>
      </w:r>
      <w:r w:rsidR="00000161" w:rsidRPr="00FF168D">
        <w:rPr>
          <w:rFonts w:ascii="Times New Roman" w:hAnsi="Times New Roman"/>
          <w:sz w:val="24"/>
          <w:szCs w:val="24"/>
        </w:rPr>
        <w:t xml:space="preserve"> less research </w:t>
      </w:r>
      <w:r w:rsidR="002765B2" w:rsidRPr="00FF168D">
        <w:rPr>
          <w:rFonts w:ascii="Times New Roman" w:hAnsi="Times New Roman"/>
          <w:sz w:val="24"/>
          <w:szCs w:val="24"/>
        </w:rPr>
        <w:t>ha</w:t>
      </w:r>
      <w:r w:rsidR="00000161" w:rsidRPr="00FF168D">
        <w:rPr>
          <w:rFonts w:ascii="Times New Roman" w:hAnsi="Times New Roman"/>
          <w:sz w:val="24"/>
          <w:szCs w:val="24"/>
        </w:rPr>
        <w:t>s</w:t>
      </w:r>
      <w:r w:rsidR="002765B2" w:rsidRPr="00FF168D">
        <w:rPr>
          <w:rFonts w:ascii="Times New Roman" w:hAnsi="Times New Roman"/>
          <w:sz w:val="24"/>
          <w:szCs w:val="24"/>
        </w:rPr>
        <w:t xml:space="preserve"> </w:t>
      </w:r>
      <w:r w:rsidR="00000161" w:rsidRPr="00FF168D">
        <w:rPr>
          <w:rFonts w:ascii="Times New Roman" w:hAnsi="Times New Roman"/>
          <w:sz w:val="24"/>
          <w:szCs w:val="24"/>
        </w:rPr>
        <w:t xml:space="preserve">been conducted on </w:t>
      </w:r>
      <w:r w:rsidR="002765B2" w:rsidRPr="00FF168D">
        <w:rPr>
          <w:rFonts w:ascii="Times New Roman" w:hAnsi="Times New Roman"/>
          <w:sz w:val="24"/>
          <w:szCs w:val="24"/>
        </w:rPr>
        <w:t xml:space="preserve">metacognition with respect to </w:t>
      </w:r>
      <w:r w:rsidR="00000161" w:rsidRPr="00FF168D">
        <w:rPr>
          <w:rFonts w:ascii="Times New Roman" w:hAnsi="Times New Roman"/>
          <w:sz w:val="24"/>
          <w:szCs w:val="24"/>
        </w:rPr>
        <w:t>route learning</w:t>
      </w:r>
      <w:r w:rsidR="002765B2" w:rsidRPr="00FF168D">
        <w:rPr>
          <w:rFonts w:ascii="Times New Roman" w:hAnsi="Times New Roman"/>
          <w:sz w:val="24"/>
          <w:szCs w:val="24"/>
        </w:rPr>
        <w:t>.</w:t>
      </w:r>
    </w:p>
    <w:p w14:paraId="150FC2D2" w14:textId="38620A1A" w:rsidR="005056A0" w:rsidRPr="00FF168D" w:rsidRDefault="005056A0" w:rsidP="003866B3">
      <w:pPr>
        <w:spacing w:before="240" w:line="480" w:lineRule="auto"/>
        <w:jc w:val="both"/>
        <w:rPr>
          <w:rFonts w:ascii="Times New Roman" w:hAnsi="Times New Roman"/>
          <w:sz w:val="24"/>
          <w:szCs w:val="24"/>
        </w:rPr>
      </w:pPr>
      <w:r w:rsidRPr="00FF168D">
        <w:rPr>
          <w:rFonts w:ascii="Times New Roman" w:hAnsi="Times New Roman"/>
          <w:sz w:val="24"/>
          <w:szCs w:val="24"/>
        </w:rPr>
        <w:t xml:space="preserve">In Experiment </w:t>
      </w:r>
      <w:r w:rsidR="009610DE" w:rsidRPr="00FF168D">
        <w:rPr>
          <w:rFonts w:ascii="Times New Roman" w:hAnsi="Times New Roman"/>
          <w:sz w:val="24"/>
          <w:szCs w:val="24"/>
        </w:rPr>
        <w:t>2</w:t>
      </w:r>
      <w:r w:rsidRPr="00FF168D">
        <w:rPr>
          <w:rFonts w:ascii="Times New Roman" w:hAnsi="Times New Roman"/>
          <w:sz w:val="24"/>
          <w:szCs w:val="24"/>
        </w:rPr>
        <w:t xml:space="preserve"> we showed</w:t>
      </w:r>
      <w:r w:rsidR="00494A4C" w:rsidRPr="00FF168D">
        <w:rPr>
          <w:rFonts w:ascii="Times New Roman" w:hAnsi="Times New Roman"/>
          <w:sz w:val="24"/>
          <w:szCs w:val="24"/>
        </w:rPr>
        <w:t xml:space="preserve"> </w:t>
      </w:r>
      <w:r w:rsidRPr="00FF168D">
        <w:rPr>
          <w:rFonts w:ascii="Times New Roman" w:hAnsi="Times New Roman"/>
          <w:sz w:val="24"/>
          <w:szCs w:val="24"/>
        </w:rPr>
        <w:t>the 15</w:t>
      </w:r>
      <w:r w:rsidR="00E15418" w:rsidRPr="00FF168D">
        <w:rPr>
          <w:rFonts w:ascii="Times New Roman" w:hAnsi="Times New Roman"/>
          <w:sz w:val="24"/>
          <w:szCs w:val="24"/>
        </w:rPr>
        <w:t>-</w:t>
      </w:r>
      <w:r w:rsidR="00E126D8" w:rsidRPr="00FF168D">
        <w:rPr>
          <w:rFonts w:ascii="Times New Roman" w:hAnsi="Times New Roman"/>
          <w:sz w:val="24"/>
          <w:szCs w:val="24"/>
        </w:rPr>
        <w:t xml:space="preserve">choicepoint </w:t>
      </w:r>
      <w:r w:rsidRPr="00FF168D">
        <w:rPr>
          <w:rFonts w:ascii="Times New Roman" w:hAnsi="Times New Roman"/>
          <w:sz w:val="24"/>
          <w:szCs w:val="24"/>
        </w:rPr>
        <w:t xml:space="preserve">maze from Experiment </w:t>
      </w:r>
      <w:r w:rsidR="00774BB6" w:rsidRPr="00FF168D">
        <w:rPr>
          <w:rFonts w:ascii="Times New Roman" w:hAnsi="Times New Roman"/>
          <w:sz w:val="24"/>
          <w:szCs w:val="24"/>
        </w:rPr>
        <w:t>1</w:t>
      </w:r>
      <w:r w:rsidRPr="00FF168D">
        <w:rPr>
          <w:rFonts w:ascii="Times New Roman" w:hAnsi="Times New Roman"/>
          <w:sz w:val="24"/>
          <w:szCs w:val="24"/>
        </w:rPr>
        <w:t xml:space="preserve"> and asked them how many mistakes they estimated they would make and how many trials they would require to learn the route if they were to walk the maze themselves</w:t>
      </w:r>
      <w:r w:rsidR="009610DE" w:rsidRPr="00FF168D">
        <w:rPr>
          <w:rFonts w:ascii="Times New Roman" w:hAnsi="Times New Roman"/>
          <w:sz w:val="24"/>
          <w:szCs w:val="24"/>
        </w:rPr>
        <w:t xml:space="preserve">. </w:t>
      </w:r>
      <w:r w:rsidRPr="00FF168D">
        <w:rPr>
          <w:rFonts w:ascii="Times New Roman" w:hAnsi="Times New Roman"/>
          <w:sz w:val="24"/>
          <w:szCs w:val="24"/>
        </w:rPr>
        <w:t xml:space="preserve">We wanted to find out whether route learning estimations would correlate with actual route learning performance (based on the performance from a different group of adults who participated in Experiment </w:t>
      </w:r>
      <w:r w:rsidR="009610DE" w:rsidRPr="00FF168D">
        <w:rPr>
          <w:rFonts w:ascii="Times New Roman" w:hAnsi="Times New Roman"/>
          <w:sz w:val="24"/>
          <w:szCs w:val="24"/>
        </w:rPr>
        <w:t>1</w:t>
      </w:r>
      <w:r w:rsidRPr="00FF168D">
        <w:rPr>
          <w:rFonts w:ascii="Times New Roman" w:hAnsi="Times New Roman"/>
          <w:sz w:val="24"/>
          <w:szCs w:val="24"/>
        </w:rPr>
        <w:t xml:space="preserve">). </w:t>
      </w:r>
    </w:p>
    <w:p w14:paraId="18B1B221" w14:textId="7C4C2B1B" w:rsidR="005056A0" w:rsidRPr="00FF168D" w:rsidRDefault="005056A0" w:rsidP="00C120CD">
      <w:pPr>
        <w:spacing w:line="480" w:lineRule="auto"/>
        <w:jc w:val="both"/>
        <w:rPr>
          <w:rFonts w:ascii="Times New Roman" w:hAnsi="Times New Roman"/>
          <w:sz w:val="24"/>
          <w:szCs w:val="24"/>
        </w:rPr>
      </w:pPr>
      <w:r w:rsidRPr="00FF168D">
        <w:rPr>
          <w:rFonts w:ascii="Times New Roman" w:hAnsi="Times New Roman"/>
          <w:sz w:val="24"/>
          <w:szCs w:val="24"/>
        </w:rPr>
        <w:t xml:space="preserve">In Experiment </w:t>
      </w:r>
      <w:r w:rsidR="009610DE" w:rsidRPr="00FF168D">
        <w:rPr>
          <w:rFonts w:ascii="Times New Roman" w:hAnsi="Times New Roman"/>
          <w:sz w:val="24"/>
          <w:szCs w:val="24"/>
        </w:rPr>
        <w:t>2</w:t>
      </w:r>
      <w:r w:rsidRPr="00FF168D">
        <w:rPr>
          <w:rFonts w:ascii="Times New Roman" w:hAnsi="Times New Roman"/>
          <w:sz w:val="24"/>
          <w:szCs w:val="24"/>
        </w:rPr>
        <w:t xml:space="preserve"> the VE was presented on a large 84-inch screen to several participants at once. All participants therefore made route learning estimations based on the same route</w:t>
      </w:r>
      <w:r w:rsidR="00774BB6" w:rsidRPr="00FF168D">
        <w:rPr>
          <w:rFonts w:ascii="Times New Roman" w:hAnsi="Times New Roman"/>
          <w:sz w:val="24"/>
          <w:szCs w:val="24"/>
        </w:rPr>
        <w:t>, immediately after experiencing it</w:t>
      </w:r>
      <w:r w:rsidRPr="00FF168D">
        <w:rPr>
          <w:rFonts w:ascii="Times New Roman" w:hAnsi="Times New Roman"/>
          <w:sz w:val="24"/>
          <w:szCs w:val="24"/>
        </w:rPr>
        <w:t>. This contrasts with previous studies that have relied on participants to give SOD assessments based on</w:t>
      </w:r>
      <w:r w:rsidR="001F3CAF" w:rsidRPr="00FF168D">
        <w:rPr>
          <w:rFonts w:ascii="Times New Roman" w:hAnsi="Times New Roman"/>
          <w:sz w:val="24"/>
          <w:szCs w:val="24"/>
        </w:rPr>
        <w:t xml:space="preserve"> </w:t>
      </w:r>
      <w:r w:rsidR="00A247DE" w:rsidRPr="00FF168D">
        <w:rPr>
          <w:rFonts w:ascii="Times New Roman" w:hAnsi="Times New Roman"/>
          <w:sz w:val="24"/>
          <w:szCs w:val="24"/>
        </w:rPr>
        <w:t>long-term</w:t>
      </w:r>
      <w:r w:rsidRPr="00FF168D">
        <w:rPr>
          <w:rFonts w:ascii="Times New Roman" w:hAnsi="Times New Roman"/>
          <w:sz w:val="24"/>
          <w:szCs w:val="24"/>
        </w:rPr>
        <w:t xml:space="preserve"> recall (Kato &amp; Takeuchi, 2003; Kozlowski &amp; Bryant, 1977; Heth et al., 2002), which Heth et al. </w:t>
      </w:r>
      <w:r w:rsidR="00774BB6" w:rsidRPr="00FF168D">
        <w:rPr>
          <w:rFonts w:ascii="Times New Roman" w:hAnsi="Times New Roman"/>
          <w:sz w:val="24"/>
          <w:szCs w:val="24"/>
        </w:rPr>
        <w:t xml:space="preserve">(2002) </w:t>
      </w:r>
      <w:r w:rsidRPr="00FF168D">
        <w:rPr>
          <w:rFonts w:ascii="Times New Roman" w:hAnsi="Times New Roman"/>
          <w:sz w:val="24"/>
          <w:szCs w:val="24"/>
        </w:rPr>
        <w:t xml:space="preserve">argued may bias results. </w:t>
      </w:r>
    </w:p>
    <w:p w14:paraId="47B6B201" w14:textId="72ABC332" w:rsidR="005056A0" w:rsidRPr="00FF168D" w:rsidRDefault="005056A0" w:rsidP="00C120CD">
      <w:pPr>
        <w:spacing w:line="480" w:lineRule="auto"/>
        <w:jc w:val="both"/>
        <w:rPr>
          <w:rFonts w:ascii="Times New Roman" w:hAnsi="Times New Roman"/>
          <w:sz w:val="24"/>
          <w:szCs w:val="24"/>
        </w:rPr>
      </w:pPr>
      <w:r w:rsidRPr="00FF168D">
        <w:rPr>
          <w:rFonts w:ascii="Times New Roman" w:hAnsi="Times New Roman"/>
          <w:sz w:val="24"/>
          <w:szCs w:val="24"/>
        </w:rPr>
        <w:t xml:space="preserve">For Experiment </w:t>
      </w:r>
      <w:r w:rsidR="009610DE" w:rsidRPr="00FF168D">
        <w:rPr>
          <w:rFonts w:ascii="Times New Roman" w:hAnsi="Times New Roman"/>
          <w:sz w:val="24"/>
          <w:szCs w:val="24"/>
        </w:rPr>
        <w:t>2</w:t>
      </w:r>
      <w:r w:rsidRPr="00FF168D">
        <w:rPr>
          <w:rFonts w:ascii="Times New Roman" w:hAnsi="Times New Roman"/>
          <w:sz w:val="24"/>
          <w:szCs w:val="24"/>
        </w:rPr>
        <w:t xml:space="preserve"> we explored route learning estimations in relation to similar measures used in Experiment </w:t>
      </w:r>
      <w:r w:rsidR="009610DE" w:rsidRPr="00FF168D">
        <w:rPr>
          <w:rFonts w:ascii="Times New Roman" w:hAnsi="Times New Roman"/>
          <w:sz w:val="24"/>
          <w:szCs w:val="24"/>
        </w:rPr>
        <w:t>1</w:t>
      </w:r>
      <w:r w:rsidRPr="00FF168D">
        <w:rPr>
          <w:rFonts w:ascii="Times New Roman" w:hAnsi="Times New Roman"/>
          <w:sz w:val="24"/>
          <w:szCs w:val="24"/>
        </w:rPr>
        <w:t xml:space="preserve">: number of errors made and number of trials to reach learning criterion. </w:t>
      </w:r>
      <w:r w:rsidR="003B2ED0" w:rsidRPr="00FF168D">
        <w:rPr>
          <w:rFonts w:ascii="Times New Roman" w:hAnsi="Times New Roman"/>
          <w:sz w:val="24"/>
          <w:szCs w:val="24"/>
        </w:rPr>
        <w:t>W</w:t>
      </w:r>
      <w:r w:rsidRPr="00FF168D">
        <w:rPr>
          <w:rFonts w:ascii="Times New Roman" w:hAnsi="Times New Roman"/>
          <w:sz w:val="24"/>
          <w:szCs w:val="24"/>
        </w:rPr>
        <w:t xml:space="preserve">e </w:t>
      </w:r>
      <w:r w:rsidR="003B2ED0" w:rsidRPr="00FF168D">
        <w:rPr>
          <w:rFonts w:ascii="Times New Roman" w:hAnsi="Times New Roman"/>
          <w:sz w:val="24"/>
          <w:szCs w:val="24"/>
        </w:rPr>
        <w:t xml:space="preserve">also </w:t>
      </w:r>
      <w:r w:rsidRPr="00FF168D">
        <w:rPr>
          <w:rFonts w:ascii="Times New Roman" w:hAnsi="Times New Roman"/>
          <w:sz w:val="24"/>
          <w:szCs w:val="24"/>
        </w:rPr>
        <w:t>investigate</w:t>
      </w:r>
      <w:r w:rsidR="003B2ED0" w:rsidRPr="00FF168D">
        <w:rPr>
          <w:rFonts w:ascii="Times New Roman" w:hAnsi="Times New Roman"/>
          <w:sz w:val="24"/>
          <w:szCs w:val="24"/>
        </w:rPr>
        <w:t>d</w:t>
      </w:r>
      <w:r w:rsidRPr="00FF168D">
        <w:rPr>
          <w:rFonts w:ascii="Times New Roman" w:hAnsi="Times New Roman"/>
          <w:sz w:val="24"/>
          <w:szCs w:val="24"/>
        </w:rPr>
        <w:t xml:space="preserve"> whether sex </w:t>
      </w:r>
      <w:r w:rsidR="003B2ED0" w:rsidRPr="00FF168D">
        <w:rPr>
          <w:rFonts w:ascii="Times New Roman" w:hAnsi="Times New Roman"/>
          <w:sz w:val="24"/>
          <w:szCs w:val="24"/>
        </w:rPr>
        <w:t>and</w:t>
      </w:r>
      <w:r w:rsidRPr="00FF168D">
        <w:rPr>
          <w:rFonts w:ascii="Times New Roman" w:hAnsi="Times New Roman"/>
          <w:sz w:val="24"/>
          <w:szCs w:val="24"/>
        </w:rPr>
        <w:t xml:space="preserve"> experience with maps or computers</w:t>
      </w:r>
      <w:r w:rsidR="003B2ED0" w:rsidRPr="00FF168D">
        <w:rPr>
          <w:rFonts w:ascii="Times New Roman" w:hAnsi="Times New Roman"/>
          <w:sz w:val="24"/>
          <w:szCs w:val="24"/>
        </w:rPr>
        <w:t xml:space="preserve"> influenced estimations of route learning</w:t>
      </w:r>
      <w:r w:rsidRPr="00FF168D">
        <w:rPr>
          <w:rFonts w:ascii="Times New Roman" w:hAnsi="Times New Roman"/>
          <w:sz w:val="24"/>
          <w:szCs w:val="24"/>
        </w:rPr>
        <w:t xml:space="preserve">. </w:t>
      </w:r>
      <w:r w:rsidR="00AC7CF7" w:rsidRPr="00FF168D">
        <w:rPr>
          <w:rFonts w:ascii="Times New Roman" w:hAnsi="Times New Roman"/>
          <w:sz w:val="24"/>
          <w:szCs w:val="24"/>
        </w:rPr>
        <w:t xml:space="preserve">Although </w:t>
      </w:r>
      <w:r w:rsidRPr="00FF168D">
        <w:rPr>
          <w:rFonts w:ascii="Times New Roman" w:hAnsi="Times New Roman"/>
          <w:sz w:val="24"/>
          <w:szCs w:val="24"/>
        </w:rPr>
        <w:t xml:space="preserve">there is no evidence that any sex differences exist between men and women in relation to actual route learning performance (Coluccia &amp; Louse, 2004; Lawton, 2010), women have been shown to be less confident in their route learning abilities in </w:t>
      </w:r>
      <w:r w:rsidRPr="00FF168D">
        <w:rPr>
          <w:rFonts w:ascii="Times New Roman" w:hAnsi="Times New Roman"/>
          <w:sz w:val="24"/>
          <w:szCs w:val="24"/>
        </w:rPr>
        <w:lastRenderedPageBreak/>
        <w:t>comparison with men</w:t>
      </w:r>
      <w:r w:rsidR="009610DE" w:rsidRPr="00FF168D">
        <w:rPr>
          <w:rStyle w:val="FootnoteReference"/>
          <w:rFonts w:ascii="Times New Roman" w:hAnsi="Times New Roman"/>
          <w:sz w:val="24"/>
          <w:szCs w:val="24"/>
        </w:rPr>
        <w:footnoteReference w:id="2"/>
      </w:r>
      <w:r w:rsidRPr="00FF168D">
        <w:rPr>
          <w:rFonts w:ascii="Times New Roman" w:hAnsi="Times New Roman"/>
          <w:sz w:val="24"/>
          <w:szCs w:val="24"/>
        </w:rPr>
        <w:t xml:space="preserve"> (Lawton, 2010). </w:t>
      </w:r>
      <w:r w:rsidR="003B2ED0" w:rsidRPr="00FF168D">
        <w:rPr>
          <w:rFonts w:ascii="Times New Roman" w:hAnsi="Times New Roman"/>
          <w:sz w:val="24"/>
          <w:szCs w:val="24"/>
        </w:rPr>
        <w:t>Furthermore, w</w:t>
      </w:r>
      <w:r w:rsidRPr="00FF168D">
        <w:rPr>
          <w:rFonts w:ascii="Times New Roman" w:hAnsi="Times New Roman"/>
          <w:sz w:val="24"/>
          <w:szCs w:val="24"/>
        </w:rPr>
        <w:t>ayfinding</w:t>
      </w:r>
      <w:r w:rsidR="00F33946" w:rsidRPr="00FF168D">
        <w:rPr>
          <w:rFonts w:ascii="Times New Roman" w:hAnsi="Times New Roman"/>
          <w:sz w:val="24"/>
          <w:szCs w:val="24"/>
        </w:rPr>
        <w:t xml:space="preserve"> performance</w:t>
      </w:r>
      <w:r w:rsidRPr="00FF168D">
        <w:rPr>
          <w:rFonts w:ascii="Times New Roman" w:hAnsi="Times New Roman"/>
          <w:sz w:val="24"/>
          <w:szCs w:val="24"/>
        </w:rPr>
        <w:t xml:space="preserve"> correlate</w:t>
      </w:r>
      <w:r w:rsidR="003B2ED0" w:rsidRPr="00FF168D">
        <w:rPr>
          <w:rFonts w:ascii="Times New Roman" w:hAnsi="Times New Roman"/>
          <w:sz w:val="24"/>
          <w:szCs w:val="24"/>
        </w:rPr>
        <w:t>s</w:t>
      </w:r>
      <w:r w:rsidRPr="00FF168D">
        <w:rPr>
          <w:rFonts w:ascii="Times New Roman" w:hAnsi="Times New Roman"/>
          <w:sz w:val="24"/>
          <w:szCs w:val="24"/>
        </w:rPr>
        <w:t xml:space="preserve"> with other variables such as previous experience related to wayfinding (Malinoswki &amp; Gillespie, 2001; Newcombe et al., 1983). </w:t>
      </w:r>
      <w:r w:rsidR="003B2ED0" w:rsidRPr="00FF168D">
        <w:rPr>
          <w:rFonts w:ascii="Times New Roman" w:hAnsi="Times New Roman"/>
          <w:sz w:val="24"/>
          <w:szCs w:val="24"/>
        </w:rPr>
        <w:t>Thus, w</w:t>
      </w:r>
      <w:r w:rsidRPr="00FF168D">
        <w:rPr>
          <w:rFonts w:ascii="Times New Roman" w:hAnsi="Times New Roman"/>
          <w:sz w:val="24"/>
          <w:szCs w:val="24"/>
        </w:rPr>
        <w:t>hil</w:t>
      </w:r>
      <w:r w:rsidR="00AC7CF7" w:rsidRPr="00FF168D">
        <w:rPr>
          <w:rFonts w:ascii="Times New Roman" w:hAnsi="Times New Roman"/>
          <w:sz w:val="24"/>
          <w:szCs w:val="24"/>
        </w:rPr>
        <w:t>e</w:t>
      </w:r>
      <w:r w:rsidRPr="00FF168D">
        <w:rPr>
          <w:rFonts w:ascii="Times New Roman" w:hAnsi="Times New Roman"/>
          <w:sz w:val="24"/>
          <w:szCs w:val="24"/>
        </w:rPr>
        <w:t xml:space="preserve"> we purposely selected a sample of students who were not geographers, cartographers or orienteers we investigate</w:t>
      </w:r>
      <w:r w:rsidR="003B2ED0" w:rsidRPr="00FF168D">
        <w:rPr>
          <w:rFonts w:ascii="Times New Roman" w:hAnsi="Times New Roman"/>
          <w:sz w:val="24"/>
          <w:szCs w:val="24"/>
        </w:rPr>
        <w:t>d</w:t>
      </w:r>
      <w:r w:rsidRPr="00FF168D">
        <w:rPr>
          <w:rFonts w:ascii="Times New Roman" w:hAnsi="Times New Roman"/>
          <w:sz w:val="24"/>
          <w:szCs w:val="24"/>
        </w:rPr>
        <w:t xml:space="preserve"> whether map or computer experience </w:t>
      </w:r>
      <w:r w:rsidR="0059587E" w:rsidRPr="00FF168D">
        <w:rPr>
          <w:rFonts w:ascii="Times New Roman" w:hAnsi="Times New Roman"/>
          <w:sz w:val="24"/>
          <w:szCs w:val="24"/>
        </w:rPr>
        <w:t>a</w:t>
      </w:r>
      <w:r w:rsidRPr="00FF168D">
        <w:rPr>
          <w:rFonts w:ascii="Times New Roman" w:hAnsi="Times New Roman"/>
          <w:sz w:val="24"/>
          <w:szCs w:val="24"/>
        </w:rPr>
        <w:t xml:space="preserve">ffected participants’ estimations too. </w:t>
      </w:r>
    </w:p>
    <w:p w14:paraId="51343B4E" w14:textId="2CF98857" w:rsidR="006F4A70" w:rsidRPr="00FF168D" w:rsidRDefault="006F4A70" w:rsidP="00372E01">
      <w:pPr>
        <w:spacing w:line="480" w:lineRule="auto"/>
        <w:jc w:val="both"/>
        <w:rPr>
          <w:rFonts w:ascii="Times New Roman" w:hAnsi="Times New Roman"/>
          <w:sz w:val="24"/>
          <w:szCs w:val="24"/>
        </w:rPr>
      </w:pPr>
      <w:r w:rsidRPr="00FF168D">
        <w:rPr>
          <w:rFonts w:ascii="Times New Roman" w:hAnsi="Times New Roman"/>
          <w:sz w:val="24"/>
          <w:szCs w:val="24"/>
        </w:rPr>
        <w:t xml:space="preserve">Given the lack of research on </w:t>
      </w:r>
      <w:r w:rsidR="00C51661" w:rsidRPr="00FF168D">
        <w:rPr>
          <w:rFonts w:ascii="Times New Roman" w:hAnsi="Times New Roman"/>
          <w:sz w:val="24"/>
          <w:szCs w:val="24"/>
        </w:rPr>
        <w:t xml:space="preserve">how people monitor their spatial knowledge and judgments during route learning tasks, we did not have a directional hypothesis concerning whether or not performance (from Experiment 1) would </w:t>
      </w:r>
      <w:r w:rsidR="00976E47" w:rsidRPr="00FF168D">
        <w:rPr>
          <w:rFonts w:ascii="Times New Roman" w:hAnsi="Times New Roman"/>
          <w:sz w:val="24"/>
          <w:szCs w:val="24"/>
        </w:rPr>
        <w:t>relate to</w:t>
      </w:r>
      <w:r w:rsidR="00C51661" w:rsidRPr="00FF168D">
        <w:rPr>
          <w:rFonts w:ascii="Times New Roman" w:hAnsi="Times New Roman"/>
          <w:sz w:val="24"/>
          <w:szCs w:val="24"/>
        </w:rPr>
        <w:t xml:space="preserve"> estimated performance (from Experiment 2). </w:t>
      </w:r>
      <w:r w:rsidR="00372E01" w:rsidRPr="00FF168D">
        <w:rPr>
          <w:rFonts w:ascii="Times New Roman" w:hAnsi="Times New Roman"/>
          <w:sz w:val="24"/>
          <w:szCs w:val="24"/>
        </w:rPr>
        <w:t xml:space="preserve">Similarly, it was unclear from previous research whether map or computer experience would necessarily correlate with wayfinding judgements. </w:t>
      </w:r>
      <w:r w:rsidR="00C51661" w:rsidRPr="00FF168D">
        <w:rPr>
          <w:rFonts w:ascii="Times New Roman" w:hAnsi="Times New Roman"/>
          <w:sz w:val="24"/>
          <w:szCs w:val="24"/>
        </w:rPr>
        <w:t xml:space="preserve">However, </w:t>
      </w:r>
      <w:r w:rsidR="00AF0713" w:rsidRPr="00FF168D">
        <w:rPr>
          <w:rFonts w:ascii="Times New Roman" w:hAnsi="Times New Roman"/>
          <w:sz w:val="24"/>
          <w:szCs w:val="24"/>
        </w:rPr>
        <w:t xml:space="preserve">based on the </w:t>
      </w:r>
      <w:r w:rsidR="00F4370B" w:rsidRPr="00FF168D">
        <w:rPr>
          <w:rFonts w:ascii="Times New Roman" w:hAnsi="Times New Roman"/>
          <w:sz w:val="24"/>
          <w:szCs w:val="24"/>
        </w:rPr>
        <w:t xml:space="preserve">literature (see Coluccia &amp; Louse, 2004; Lawton, 1994, 2010; Lawton &amp; Kallai, 2002), </w:t>
      </w:r>
      <w:r w:rsidR="00C51661" w:rsidRPr="00FF168D">
        <w:rPr>
          <w:rFonts w:ascii="Times New Roman" w:hAnsi="Times New Roman"/>
          <w:sz w:val="24"/>
          <w:szCs w:val="24"/>
        </w:rPr>
        <w:t>we did expect women to be less confident in their route learning abilities in comparison with men.</w:t>
      </w:r>
      <w:r w:rsidR="00F33946" w:rsidRPr="00FF168D">
        <w:rPr>
          <w:rFonts w:ascii="Times New Roman" w:hAnsi="Times New Roman"/>
          <w:sz w:val="24"/>
          <w:szCs w:val="24"/>
        </w:rPr>
        <w:t xml:space="preserve"> </w:t>
      </w:r>
    </w:p>
    <w:p w14:paraId="2D0CB3CA" w14:textId="07379F39" w:rsidR="0053507A" w:rsidRPr="00FF168D" w:rsidRDefault="0053507A" w:rsidP="0053507A">
      <w:pPr>
        <w:rPr>
          <w:rFonts w:ascii="Times New Roman" w:hAnsi="Times New Roman"/>
          <w:b/>
          <w:sz w:val="24"/>
          <w:szCs w:val="24"/>
        </w:rPr>
      </w:pPr>
      <w:r w:rsidRPr="00FF168D">
        <w:rPr>
          <w:rFonts w:ascii="Times New Roman" w:hAnsi="Times New Roman"/>
          <w:b/>
          <w:sz w:val="24"/>
          <w:szCs w:val="24"/>
        </w:rPr>
        <w:t>Experiment 2</w:t>
      </w:r>
    </w:p>
    <w:p w14:paraId="164D1180" w14:textId="77777777" w:rsidR="0053507A" w:rsidRPr="00FF168D" w:rsidRDefault="0053507A" w:rsidP="009610DE">
      <w:pPr>
        <w:spacing w:before="240"/>
        <w:rPr>
          <w:rFonts w:ascii="Times New Roman" w:hAnsi="Times New Roman"/>
          <w:b/>
          <w:sz w:val="24"/>
          <w:szCs w:val="24"/>
        </w:rPr>
      </w:pPr>
      <w:r w:rsidRPr="00FF168D">
        <w:rPr>
          <w:rFonts w:ascii="Times New Roman" w:hAnsi="Times New Roman"/>
          <w:b/>
          <w:sz w:val="24"/>
          <w:szCs w:val="24"/>
        </w:rPr>
        <w:t>Methodology</w:t>
      </w:r>
    </w:p>
    <w:p w14:paraId="25A52143" w14:textId="77777777" w:rsidR="0053507A" w:rsidRPr="00FF168D" w:rsidRDefault="0053507A" w:rsidP="0053507A">
      <w:pPr>
        <w:spacing w:line="480" w:lineRule="auto"/>
        <w:jc w:val="both"/>
        <w:rPr>
          <w:rFonts w:ascii="Times New Roman" w:hAnsi="Times New Roman"/>
          <w:i/>
          <w:sz w:val="24"/>
          <w:szCs w:val="24"/>
        </w:rPr>
      </w:pPr>
      <w:r w:rsidRPr="00FF168D">
        <w:rPr>
          <w:rFonts w:ascii="Times New Roman" w:hAnsi="Times New Roman"/>
          <w:i/>
          <w:sz w:val="24"/>
          <w:szCs w:val="24"/>
        </w:rPr>
        <w:t>Participants</w:t>
      </w:r>
    </w:p>
    <w:p w14:paraId="4AF9BEF0" w14:textId="4050B39D" w:rsidR="0053507A" w:rsidRPr="00FF168D" w:rsidRDefault="0053507A" w:rsidP="00C120CD">
      <w:pPr>
        <w:spacing w:line="480" w:lineRule="auto"/>
        <w:jc w:val="both"/>
        <w:rPr>
          <w:rFonts w:ascii="Times New Roman" w:hAnsi="Times New Roman"/>
          <w:sz w:val="24"/>
          <w:szCs w:val="24"/>
        </w:rPr>
      </w:pPr>
      <w:r w:rsidRPr="00FF168D">
        <w:rPr>
          <w:rFonts w:ascii="Times New Roman" w:hAnsi="Times New Roman"/>
          <w:sz w:val="24"/>
          <w:szCs w:val="24"/>
        </w:rPr>
        <w:t xml:space="preserve">There were 72 adults </w:t>
      </w:r>
      <w:r w:rsidR="000277CD" w:rsidRPr="00FF168D">
        <w:rPr>
          <w:rFonts w:ascii="Times New Roman" w:hAnsi="Times New Roman"/>
          <w:sz w:val="24"/>
          <w:szCs w:val="24"/>
        </w:rPr>
        <w:t xml:space="preserve">(51 males, 21 females) </w:t>
      </w:r>
      <w:r w:rsidRPr="00FF168D">
        <w:rPr>
          <w:rFonts w:ascii="Times New Roman" w:hAnsi="Times New Roman"/>
          <w:sz w:val="24"/>
          <w:szCs w:val="24"/>
        </w:rPr>
        <w:t>with a mean age of 18 years 10 months, SD = 0.5 (range 18 years 3 months and 20 years 1 month) who were undergraduate students at University of Anonymised. Most of these students studied modern languages and as far as we were aware, none of these students were geographers, cartographers or orienteers. Ethical approval was granted by the University of Anonymised Department of Psychology ethics committee.</w:t>
      </w:r>
    </w:p>
    <w:p w14:paraId="6A1ECE7C" w14:textId="53C46821" w:rsidR="0053507A" w:rsidRPr="00FF168D" w:rsidRDefault="00C104FB" w:rsidP="0053507A">
      <w:pPr>
        <w:spacing w:line="480" w:lineRule="auto"/>
        <w:jc w:val="both"/>
        <w:rPr>
          <w:rFonts w:ascii="Times New Roman" w:hAnsi="Times New Roman"/>
          <w:sz w:val="24"/>
          <w:szCs w:val="24"/>
        </w:rPr>
      </w:pPr>
      <w:r w:rsidRPr="00FF168D">
        <w:rPr>
          <w:rFonts w:ascii="Times New Roman" w:hAnsi="Times New Roman"/>
          <w:i/>
          <w:sz w:val="24"/>
          <w:szCs w:val="24"/>
        </w:rPr>
        <w:t>Design and procedure</w:t>
      </w:r>
    </w:p>
    <w:p w14:paraId="3AE447F5" w14:textId="11377C90" w:rsidR="0053507A" w:rsidRPr="00FF168D" w:rsidRDefault="0053507A" w:rsidP="00C120CD">
      <w:pPr>
        <w:spacing w:line="480" w:lineRule="auto"/>
        <w:jc w:val="both"/>
        <w:rPr>
          <w:rFonts w:ascii="Times New Roman" w:hAnsi="Times New Roman"/>
          <w:sz w:val="24"/>
          <w:szCs w:val="24"/>
        </w:rPr>
      </w:pPr>
      <w:r w:rsidRPr="00FF168D">
        <w:rPr>
          <w:rFonts w:ascii="Times New Roman" w:hAnsi="Times New Roman"/>
          <w:sz w:val="24"/>
          <w:szCs w:val="24"/>
        </w:rPr>
        <w:lastRenderedPageBreak/>
        <w:t>The 15</w:t>
      </w:r>
      <w:r w:rsidR="00EC3510" w:rsidRPr="00FF168D">
        <w:rPr>
          <w:rFonts w:ascii="Times New Roman" w:hAnsi="Times New Roman"/>
          <w:sz w:val="24"/>
          <w:szCs w:val="24"/>
        </w:rPr>
        <w:t>-</w:t>
      </w:r>
      <w:r w:rsidR="00E126D8" w:rsidRPr="00FF168D">
        <w:rPr>
          <w:rFonts w:ascii="Times New Roman" w:hAnsi="Times New Roman"/>
          <w:sz w:val="24"/>
          <w:szCs w:val="24"/>
        </w:rPr>
        <w:t xml:space="preserve">choicepoint </w:t>
      </w:r>
      <w:r w:rsidRPr="00FF168D">
        <w:rPr>
          <w:rFonts w:ascii="Times New Roman" w:hAnsi="Times New Roman"/>
          <w:sz w:val="24"/>
          <w:szCs w:val="24"/>
        </w:rPr>
        <w:t xml:space="preserve">test maze from Experiment 1 was used (see </w:t>
      </w:r>
      <w:r w:rsidR="003B2ED0" w:rsidRPr="00FF168D">
        <w:rPr>
          <w:rFonts w:ascii="Times New Roman" w:hAnsi="Times New Roman"/>
          <w:sz w:val="24"/>
          <w:szCs w:val="24"/>
        </w:rPr>
        <w:t>F</w:t>
      </w:r>
      <w:r w:rsidRPr="00FF168D">
        <w:rPr>
          <w:rFonts w:ascii="Times New Roman" w:hAnsi="Times New Roman"/>
          <w:sz w:val="24"/>
          <w:szCs w:val="24"/>
        </w:rPr>
        <w:t>igure 1).</w:t>
      </w:r>
    </w:p>
    <w:p w14:paraId="291A570D" w14:textId="6EE7B638" w:rsidR="0053507A" w:rsidRPr="00FF168D" w:rsidRDefault="0053507A" w:rsidP="00C104FB">
      <w:pPr>
        <w:spacing w:line="480" w:lineRule="auto"/>
        <w:jc w:val="both"/>
        <w:rPr>
          <w:rFonts w:ascii="Times New Roman" w:hAnsi="Times New Roman"/>
          <w:sz w:val="24"/>
          <w:szCs w:val="24"/>
        </w:rPr>
      </w:pPr>
      <w:r w:rsidRPr="00FF168D">
        <w:rPr>
          <w:rFonts w:ascii="Times New Roman" w:hAnsi="Times New Roman"/>
          <w:sz w:val="24"/>
          <w:szCs w:val="24"/>
        </w:rPr>
        <w:t>Adults filled out a route learning questionnaire</w:t>
      </w:r>
      <w:r w:rsidR="000E2066" w:rsidRPr="00FF168D">
        <w:rPr>
          <w:rFonts w:ascii="Times New Roman" w:hAnsi="Times New Roman"/>
          <w:sz w:val="24"/>
          <w:szCs w:val="24"/>
        </w:rPr>
        <w:t xml:space="preserve">. </w:t>
      </w:r>
      <w:r w:rsidRPr="00FF168D">
        <w:rPr>
          <w:rFonts w:ascii="Times New Roman" w:hAnsi="Times New Roman"/>
          <w:sz w:val="24"/>
          <w:szCs w:val="24"/>
        </w:rPr>
        <w:t>These questions concerned age, sex, map experience, computer experience, as well as route learning estimations regarding (i) number of mistakes participants would make if they were to retrace the route, and (ii) number of individual trials participants would need to learn the route without making any mistakes.</w:t>
      </w:r>
    </w:p>
    <w:p w14:paraId="415AE081" w14:textId="18B26A32" w:rsidR="0053507A" w:rsidRPr="00FF168D" w:rsidRDefault="0053507A" w:rsidP="00C120CD">
      <w:pPr>
        <w:spacing w:line="480" w:lineRule="auto"/>
        <w:jc w:val="both"/>
        <w:rPr>
          <w:rFonts w:ascii="Times New Roman" w:hAnsi="Times New Roman"/>
          <w:sz w:val="24"/>
          <w:szCs w:val="24"/>
        </w:rPr>
      </w:pPr>
      <w:r w:rsidRPr="00FF168D">
        <w:rPr>
          <w:rFonts w:ascii="Times New Roman" w:hAnsi="Times New Roman"/>
          <w:sz w:val="24"/>
          <w:szCs w:val="24"/>
        </w:rPr>
        <w:t>Ex</w:t>
      </w:r>
      <w:r w:rsidR="00C104FB" w:rsidRPr="00FF168D">
        <w:rPr>
          <w:rFonts w:ascii="Times New Roman" w:hAnsi="Times New Roman"/>
          <w:sz w:val="24"/>
          <w:szCs w:val="24"/>
        </w:rPr>
        <w:t>per</w:t>
      </w:r>
      <w:r w:rsidRPr="00FF168D">
        <w:rPr>
          <w:rFonts w:ascii="Times New Roman" w:hAnsi="Times New Roman"/>
          <w:sz w:val="24"/>
          <w:szCs w:val="24"/>
        </w:rPr>
        <w:t xml:space="preserve">iment 2 was conducted in the Psychology lecture theatre. The experimenter said: “I am from the Psychology department and would like to conduct a short study with you. You do not have to take part if you do not wish to. I am going to walk you through a computer maze on the big screen. The maze has 15 </w:t>
      </w:r>
      <w:r w:rsidR="00E126D8" w:rsidRPr="00FF168D">
        <w:rPr>
          <w:rFonts w:ascii="Times New Roman" w:hAnsi="Times New Roman"/>
          <w:sz w:val="24"/>
          <w:szCs w:val="24"/>
        </w:rPr>
        <w:t>choicepoints</w:t>
      </w:r>
      <w:r w:rsidRPr="00FF168D">
        <w:rPr>
          <w:rFonts w:ascii="Times New Roman" w:hAnsi="Times New Roman"/>
          <w:sz w:val="24"/>
          <w:szCs w:val="24"/>
        </w:rPr>
        <w:t>. After the maze has finished I want you to turn over the piece of paper in front of you and fill out the short questionnaire without conferring with anybody around you”.</w:t>
      </w:r>
    </w:p>
    <w:p w14:paraId="56638A35" w14:textId="0FA0B764" w:rsidR="0053507A" w:rsidRPr="00FF168D" w:rsidRDefault="0053507A" w:rsidP="00C120CD">
      <w:pPr>
        <w:spacing w:line="480" w:lineRule="auto"/>
        <w:jc w:val="both"/>
        <w:rPr>
          <w:rFonts w:ascii="Times New Roman" w:hAnsi="Times New Roman"/>
          <w:sz w:val="24"/>
          <w:szCs w:val="24"/>
        </w:rPr>
      </w:pPr>
      <w:r w:rsidRPr="00FF168D">
        <w:rPr>
          <w:rFonts w:ascii="Times New Roman" w:hAnsi="Times New Roman"/>
          <w:sz w:val="24"/>
          <w:szCs w:val="24"/>
        </w:rPr>
        <w:t xml:space="preserve">The experimenter then ‘walked’ through the 15 </w:t>
      </w:r>
      <w:r w:rsidR="00E126D8" w:rsidRPr="00FF168D">
        <w:rPr>
          <w:rFonts w:ascii="Times New Roman" w:hAnsi="Times New Roman"/>
          <w:sz w:val="24"/>
          <w:szCs w:val="24"/>
        </w:rPr>
        <w:t>choicepoint</w:t>
      </w:r>
      <w:r w:rsidRPr="00FF168D">
        <w:rPr>
          <w:rFonts w:ascii="Times New Roman" w:hAnsi="Times New Roman"/>
          <w:sz w:val="24"/>
          <w:szCs w:val="24"/>
        </w:rPr>
        <w:t xml:space="preserve"> route on the lecture theatre screen, this took around 60 seconds to walk from start to finish. Participants then filled out the route learning questionnaire. </w:t>
      </w:r>
    </w:p>
    <w:p w14:paraId="43B9E8D2" w14:textId="77777777" w:rsidR="0053507A" w:rsidRPr="00FF168D" w:rsidRDefault="0053507A" w:rsidP="0053507A">
      <w:pPr>
        <w:spacing w:line="480" w:lineRule="auto"/>
        <w:rPr>
          <w:rFonts w:ascii="Times New Roman" w:hAnsi="Times New Roman"/>
          <w:b/>
          <w:sz w:val="24"/>
          <w:szCs w:val="24"/>
        </w:rPr>
      </w:pPr>
      <w:r w:rsidRPr="00FF168D">
        <w:rPr>
          <w:rFonts w:ascii="Times New Roman" w:hAnsi="Times New Roman"/>
          <w:b/>
          <w:sz w:val="24"/>
          <w:szCs w:val="24"/>
        </w:rPr>
        <w:t xml:space="preserve">Results                                                                                                                                  </w:t>
      </w:r>
    </w:p>
    <w:p w14:paraId="5C957870" w14:textId="5D1B039B" w:rsidR="00372E01" w:rsidRPr="00FF168D" w:rsidRDefault="00AF0713" w:rsidP="00372E01">
      <w:pPr>
        <w:spacing w:line="480" w:lineRule="auto"/>
        <w:rPr>
          <w:rFonts w:ascii="Times New Roman" w:hAnsi="Times New Roman"/>
          <w:sz w:val="24"/>
          <w:szCs w:val="24"/>
        </w:rPr>
      </w:pPr>
      <w:r w:rsidRPr="00FF168D">
        <w:rPr>
          <w:rFonts w:ascii="Times New Roman" w:hAnsi="Times New Roman"/>
          <w:sz w:val="24"/>
          <w:szCs w:val="24"/>
        </w:rPr>
        <w:t>To</w:t>
      </w:r>
      <w:r w:rsidR="00372E01" w:rsidRPr="00FF168D">
        <w:rPr>
          <w:rFonts w:ascii="Times New Roman" w:hAnsi="Times New Roman"/>
          <w:sz w:val="24"/>
          <w:szCs w:val="24"/>
        </w:rPr>
        <w:t xml:space="preserve"> answer our research question, we firstly </w:t>
      </w:r>
      <w:r w:rsidR="00E126D8" w:rsidRPr="00FF168D">
        <w:rPr>
          <w:rFonts w:ascii="Times New Roman" w:hAnsi="Times New Roman"/>
          <w:sz w:val="24"/>
          <w:szCs w:val="24"/>
        </w:rPr>
        <w:t>investigated</w:t>
      </w:r>
      <w:r w:rsidR="00372E01" w:rsidRPr="00FF168D">
        <w:rPr>
          <w:rFonts w:ascii="Times New Roman" w:hAnsi="Times New Roman"/>
          <w:sz w:val="24"/>
          <w:szCs w:val="24"/>
        </w:rPr>
        <w:t xml:space="preserve"> route learning estimations</w:t>
      </w:r>
      <w:r w:rsidR="00D1735A" w:rsidRPr="00FF168D">
        <w:rPr>
          <w:rFonts w:ascii="Times New Roman" w:hAnsi="Times New Roman"/>
          <w:sz w:val="24"/>
          <w:szCs w:val="24"/>
        </w:rPr>
        <w:t xml:space="preserve"> using the same dependent variables as used in Experiment 1</w:t>
      </w:r>
      <w:r w:rsidR="00372E01" w:rsidRPr="00FF168D">
        <w:rPr>
          <w:rFonts w:ascii="Times New Roman" w:hAnsi="Times New Roman"/>
          <w:sz w:val="24"/>
          <w:szCs w:val="24"/>
        </w:rPr>
        <w:t xml:space="preserve">, and how they </w:t>
      </w:r>
      <w:r w:rsidR="00A247DE" w:rsidRPr="00FF168D">
        <w:rPr>
          <w:rFonts w:ascii="Times New Roman" w:hAnsi="Times New Roman"/>
          <w:sz w:val="24"/>
          <w:szCs w:val="24"/>
        </w:rPr>
        <w:t>relate</w:t>
      </w:r>
      <w:r w:rsidR="00372E01" w:rsidRPr="00FF168D">
        <w:rPr>
          <w:rFonts w:ascii="Times New Roman" w:hAnsi="Times New Roman"/>
          <w:sz w:val="24"/>
          <w:szCs w:val="24"/>
        </w:rPr>
        <w:t xml:space="preserve"> with route learning performance from Experiment 1. </w:t>
      </w:r>
    </w:p>
    <w:p w14:paraId="4E25AAC3" w14:textId="67501A69" w:rsidR="0053507A" w:rsidRPr="00FF168D" w:rsidRDefault="0053507A" w:rsidP="00C120CD">
      <w:pPr>
        <w:spacing w:line="480" w:lineRule="auto"/>
        <w:rPr>
          <w:rFonts w:ascii="Times New Roman" w:hAnsi="Times New Roman"/>
          <w:sz w:val="24"/>
          <w:szCs w:val="24"/>
        </w:rPr>
      </w:pPr>
      <w:r w:rsidRPr="00FF168D">
        <w:rPr>
          <w:rFonts w:ascii="Times New Roman" w:hAnsi="Times New Roman"/>
          <w:sz w:val="24"/>
          <w:szCs w:val="24"/>
        </w:rPr>
        <w:t>Participants’ estimations of the number of errors they would make ranged from 0 to 23 (</w:t>
      </w:r>
      <w:r w:rsidRPr="00FF168D">
        <w:rPr>
          <w:rFonts w:ascii="Times New Roman" w:hAnsi="Times New Roman"/>
          <w:i/>
          <w:sz w:val="24"/>
          <w:szCs w:val="24"/>
        </w:rPr>
        <w:t>M</w:t>
      </w:r>
      <w:r w:rsidRPr="00FF168D">
        <w:rPr>
          <w:rFonts w:ascii="Times New Roman" w:hAnsi="Times New Roman"/>
          <w:sz w:val="24"/>
          <w:szCs w:val="24"/>
        </w:rPr>
        <w:t xml:space="preserve"> = 5.56, SD = 3.25). As shown in the </w:t>
      </w:r>
      <w:r w:rsidR="00AD3181" w:rsidRPr="00FF168D">
        <w:rPr>
          <w:rFonts w:ascii="Times New Roman" w:hAnsi="Times New Roman"/>
          <w:sz w:val="24"/>
          <w:szCs w:val="24"/>
        </w:rPr>
        <w:t>F</w:t>
      </w:r>
      <w:r w:rsidRPr="00FF168D">
        <w:rPr>
          <w:rFonts w:ascii="Times New Roman" w:hAnsi="Times New Roman"/>
          <w:sz w:val="24"/>
          <w:szCs w:val="24"/>
        </w:rPr>
        <w:t xml:space="preserve">igure </w:t>
      </w:r>
      <w:r w:rsidR="000E2066" w:rsidRPr="00FF168D">
        <w:rPr>
          <w:rFonts w:ascii="Times New Roman" w:hAnsi="Times New Roman"/>
          <w:sz w:val="24"/>
          <w:szCs w:val="24"/>
        </w:rPr>
        <w:t>2</w:t>
      </w:r>
      <w:r w:rsidRPr="00FF168D">
        <w:rPr>
          <w:rFonts w:ascii="Times New Roman" w:hAnsi="Times New Roman"/>
          <w:sz w:val="24"/>
          <w:szCs w:val="24"/>
        </w:rPr>
        <w:t>, the mode was 5 errors. This estimate was given by 23.6% of participants.</w:t>
      </w:r>
    </w:p>
    <w:p w14:paraId="1723F952" w14:textId="30507E26" w:rsidR="00D678C2" w:rsidRPr="00FF168D" w:rsidRDefault="00D678C2" w:rsidP="00C120CD">
      <w:pPr>
        <w:spacing w:line="480" w:lineRule="auto"/>
        <w:rPr>
          <w:rFonts w:ascii="Times New Roman" w:hAnsi="Times New Roman"/>
          <w:sz w:val="24"/>
          <w:szCs w:val="24"/>
        </w:rPr>
      </w:pPr>
    </w:p>
    <w:p w14:paraId="415C42F1" w14:textId="7CB80409" w:rsidR="00D678C2" w:rsidRPr="00FF168D" w:rsidRDefault="00D678C2" w:rsidP="00D678C2">
      <w:pPr>
        <w:spacing w:line="480" w:lineRule="auto"/>
        <w:jc w:val="both"/>
        <w:rPr>
          <w:rFonts w:ascii="Times New Roman" w:hAnsi="Times New Roman"/>
          <w:i/>
          <w:sz w:val="24"/>
          <w:szCs w:val="24"/>
        </w:rPr>
      </w:pPr>
      <w:r w:rsidRPr="00FF168D">
        <w:rPr>
          <w:rFonts w:ascii="Times New Roman" w:hAnsi="Times New Roman"/>
          <w:i/>
          <w:sz w:val="24"/>
          <w:szCs w:val="24"/>
        </w:rPr>
        <w:lastRenderedPageBreak/>
        <w:t xml:space="preserve">Figure </w:t>
      </w:r>
      <w:r w:rsidR="009F3761" w:rsidRPr="00FF168D">
        <w:rPr>
          <w:rFonts w:ascii="Times New Roman" w:hAnsi="Times New Roman"/>
          <w:i/>
          <w:sz w:val="24"/>
          <w:szCs w:val="24"/>
        </w:rPr>
        <w:t>2</w:t>
      </w:r>
      <w:r w:rsidRPr="00FF168D">
        <w:rPr>
          <w:rFonts w:ascii="Times New Roman" w:hAnsi="Times New Roman"/>
          <w:i/>
          <w:sz w:val="24"/>
          <w:szCs w:val="24"/>
        </w:rPr>
        <w:t xml:space="preserve">: Estimated number of errors </w:t>
      </w:r>
      <w:r w:rsidR="00524ECF" w:rsidRPr="00FF168D">
        <w:rPr>
          <w:rFonts w:ascii="Times New Roman" w:hAnsi="Times New Roman"/>
          <w:i/>
          <w:sz w:val="24"/>
          <w:szCs w:val="24"/>
        </w:rPr>
        <w:t>participants predicted they would make when retracing the route.</w:t>
      </w:r>
    </w:p>
    <w:p w14:paraId="1B04382C" w14:textId="21771422" w:rsidR="00D678C2" w:rsidRPr="00FF168D" w:rsidRDefault="00D678C2" w:rsidP="00C120CD">
      <w:pPr>
        <w:spacing w:line="480" w:lineRule="auto"/>
        <w:rPr>
          <w:rFonts w:ascii="Times New Roman" w:hAnsi="Times New Roman"/>
          <w:sz w:val="24"/>
          <w:szCs w:val="24"/>
        </w:rPr>
      </w:pPr>
    </w:p>
    <w:p w14:paraId="704C23C1" w14:textId="7B0C0264" w:rsidR="00D678C2" w:rsidRPr="00FF168D" w:rsidRDefault="00494A4C" w:rsidP="00C120CD">
      <w:pPr>
        <w:spacing w:line="480" w:lineRule="auto"/>
        <w:rPr>
          <w:rFonts w:ascii="Times New Roman" w:hAnsi="Times New Roman"/>
          <w:sz w:val="24"/>
          <w:szCs w:val="24"/>
        </w:rPr>
      </w:pPr>
      <w:r w:rsidRPr="00FF168D">
        <w:rPr>
          <w:noProof/>
          <w:lang w:val="en-US"/>
        </w:rPr>
        <w:drawing>
          <wp:anchor distT="0" distB="0" distL="114300" distR="114300" simplePos="0" relativeHeight="251665408" behindDoc="1" locked="0" layoutInCell="1" allowOverlap="1" wp14:anchorId="3CD9C66A" wp14:editId="5676ED47">
            <wp:simplePos x="0" y="0"/>
            <wp:positionH relativeFrom="margin">
              <wp:posOffset>76973</wp:posOffset>
            </wp:positionH>
            <wp:positionV relativeFrom="paragraph">
              <wp:posOffset>55549</wp:posOffset>
            </wp:positionV>
            <wp:extent cx="5724525" cy="2743200"/>
            <wp:effectExtent l="0" t="0" r="9525" b="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1FB76F0A" w14:textId="7034A58D" w:rsidR="00D678C2" w:rsidRPr="00FF168D" w:rsidRDefault="00AB0580" w:rsidP="00C120CD">
      <w:pPr>
        <w:spacing w:line="480" w:lineRule="auto"/>
        <w:rPr>
          <w:rFonts w:ascii="Times New Roman" w:hAnsi="Times New Roman"/>
          <w:sz w:val="24"/>
          <w:szCs w:val="24"/>
        </w:rPr>
      </w:pPr>
      <w:r w:rsidRPr="00FF168D">
        <w:rPr>
          <w:rFonts w:ascii="Times New Roman" w:hAnsi="Times New Roman"/>
          <w:noProof/>
          <w:sz w:val="24"/>
          <w:szCs w:val="24"/>
          <w:lang w:val="en-US"/>
        </w:rPr>
        <mc:AlternateContent>
          <mc:Choice Requires="wps">
            <w:drawing>
              <wp:anchor distT="45720" distB="45720" distL="114300" distR="114300" simplePos="0" relativeHeight="251669504" behindDoc="0" locked="0" layoutInCell="1" allowOverlap="1" wp14:anchorId="13969731" wp14:editId="0322A3FE">
                <wp:simplePos x="0" y="0"/>
                <wp:positionH relativeFrom="margin">
                  <wp:posOffset>-642620</wp:posOffset>
                </wp:positionH>
                <wp:positionV relativeFrom="paragraph">
                  <wp:posOffset>383540</wp:posOffset>
                </wp:positionV>
                <wp:extent cx="1742440" cy="3238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42440" cy="323850"/>
                        </a:xfrm>
                        <a:prstGeom prst="rect">
                          <a:avLst/>
                        </a:prstGeom>
                        <a:noFill/>
                        <a:ln w="9525">
                          <a:noFill/>
                          <a:miter lim="800000"/>
                          <a:headEnd/>
                          <a:tailEnd/>
                        </a:ln>
                      </wps:spPr>
                      <wps:txbx>
                        <w:txbxContent>
                          <w:p w14:paraId="5AA96CB2" w14:textId="7FA85A88" w:rsidR="00127069" w:rsidRPr="00F4370B" w:rsidRDefault="00127069" w:rsidP="00956642">
                            <w:pPr>
                              <w:rPr>
                                <w:rFonts w:ascii="Times New Roman" w:hAnsi="Times New Roman" w:cs="Times New Roman"/>
                                <w:sz w:val="20"/>
                                <w:szCs w:val="20"/>
                              </w:rPr>
                            </w:pPr>
                            <w:r w:rsidRPr="00F4370B">
                              <w:rPr>
                                <w:rFonts w:ascii="Times New Roman" w:hAnsi="Times New Roman" w:cs="Times New Roman"/>
                                <w:sz w:val="20"/>
                                <w:szCs w:val="20"/>
                              </w:rPr>
                              <w:t>Frequency</w:t>
                            </w:r>
                            <w:r w:rsidR="00F4370B" w:rsidRPr="00F4370B">
                              <w:rPr>
                                <w:rFonts w:ascii="Times New Roman" w:hAnsi="Times New Roman" w:cs="Times New Roman"/>
                                <w:sz w:val="20"/>
                                <w:szCs w:val="20"/>
                              </w:rPr>
                              <w:t xml:space="preserve"> of errors</w:t>
                            </w:r>
                          </w:p>
                          <w:p w14:paraId="30BBDB28" w14:textId="77777777" w:rsidR="00127069" w:rsidRDefault="00127069" w:rsidP="009566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969731" id="_x0000_t202" coordsize="21600,21600" o:spt="202" path="m,l,21600r21600,l21600,xe">
                <v:stroke joinstyle="miter"/>
                <v:path gradientshapeok="t" o:connecttype="rect"/>
              </v:shapetype>
              <v:shape id="Text Box 2" o:spid="_x0000_s1026" type="#_x0000_t202" style="position:absolute;margin-left:-50.6pt;margin-top:30.2pt;width:137.2pt;height:25.5pt;rotation:-90;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" filled="f" stroked="f">
                <v:textbox>
                  <w:txbxContent>
                    <w:p w14:paraId="5AA96CB2" w14:textId="7FA85A88" w:rsidR="00127069" w:rsidRPr="00F4370B" w:rsidRDefault="00127069" w:rsidP="00956642">
                      <w:pPr>
                        <w:rPr>
                          <w:rFonts w:ascii="Times New Roman" w:hAnsi="Times New Roman" w:cs="Times New Roman"/>
                          <w:sz w:val="20"/>
                          <w:szCs w:val="20"/>
                        </w:rPr>
                      </w:pPr>
                      <w:r w:rsidRPr="00F4370B">
                        <w:rPr>
                          <w:rFonts w:ascii="Times New Roman" w:hAnsi="Times New Roman" w:cs="Times New Roman"/>
                          <w:sz w:val="20"/>
                          <w:szCs w:val="20"/>
                        </w:rPr>
                        <w:t>Frequency</w:t>
                      </w:r>
                      <w:r w:rsidR="00F4370B" w:rsidRPr="00F4370B">
                        <w:rPr>
                          <w:rFonts w:ascii="Times New Roman" w:hAnsi="Times New Roman" w:cs="Times New Roman"/>
                          <w:sz w:val="20"/>
                          <w:szCs w:val="20"/>
                        </w:rPr>
                        <w:t xml:space="preserve"> of errors</w:t>
                      </w:r>
                    </w:p>
                    <w:p w14:paraId="30BBDB28" w14:textId="77777777" w:rsidR="00127069" w:rsidRDefault="00127069" w:rsidP="00956642"/>
                  </w:txbxContent>
                </v:textbox>
                <w10:wrap type="square" anchorx="margin"/>
              </v:shape>
            </w:pict>
          </mc:Fallback>
        </mc:AlternateContent>
      </w:r>
    </w:p>
    <w:p w14:paraId="1A324C03" w14:textId="5C818769" w:rsidR="00D678C2" w:rsidRPr="00FF168D" w:rsidRDefault="00D678C2" w:rsidP="00C120CD">
      <w:pPr>
        <w:spacing w:line="480" w:lineRule="auto"/>
        <w:rPr>
          <w:rFonts w:ascii="Times New Roman" w:hAnsi="Times New Roman"/>
          <w:sz w:val="24"/>
          <w:szCs w:val="24"/>
        </w:rPr>
      </w:pPr>
    </w:p>
    <w:p w14:paraId="7BAC42AD" w14:textId="1EA0E536" w:rsidR="00D678C2" w:rsidRPr="00FF168D" w:rsidRDefault="00D678C2" w:rsidP="00C120CD">
      <w:pPr>
        <w:spacing w:line="480" w:lineRule="auto"/>
        <w:rPr>
          <w:rFonts w:ascii="Times New Roman" w:hAnsi="Times New Roman"/>
          <w:sz w:val="24"/>
          <w:szCs w:val="24"/>
        </w:rPr>
      </w:pPr>
    </w:p>
    <w:p w14:paraId="072D9226" w14:textId="1E82E1CF" w:rsidR="00D678C2" w:rsidRPr="00FF168D" w:rsidRDefault="00FA2C45" w:rsidP="00FA2C45">
      <w:pPr>
        <w:tabs>
          <w:tab w:val="left" w:pos="945"/>
        </w:tabs>
        <w:spacing w:line="480" w:lineRule="auto"/>
        <w:rPr>
          <w:rFonts w:ascii="Times New Roman" w:hAnsi="Times New Roman"/>
          <w:b/>
          <w:sz w:val="24"/>
          <w:szCs w:val="24"/>
        </w:rPr>
      </w:pPr>
      <w:r w:rsidRPr="00FF168D">
        <w:rPr>
          <w:rFonts w:ascii="Times New Roman" w:hAnsi="Times New Roman"/>
          <w:b/>
          <w:sz w:val="24"/>
          <w:szCs w:val="24"/>
        </w:rPr>
        <w:tab/>
      </w:r>
    </w:p>
    <w:p w14:paraId="1614D8F4" w14:textId="162DEDE4" w:rsidR="0053507A" w:rsidRPr="00FF168D" w:rsidRDefault="0053507A" w:rsidP="00494A4C">
      <w:pPr>
        <w:autoSpaceDE w:val="0"/>
        <w:autoSpaceDN w:val="0"/>
        <w:adjustRightInd w:val="0"/>
        <w:spacing w:after="0" w:line="240" w:lineRule="auto"/>
        <w:jc w:val="center"/>
        <w:rPr>
          <w:rFonts w:ascii="Times New Roman" w:hAnsi="Times New Roman"/>
          <w:sz w:val="24"/>
          <w:szCs w:val="24"/>
          <w:lang w:eastAsia="en-GB"/>
        </w:rPr>
      </w:pPr>
    </w:p>
    <w:p w14:paraId="38D3C183" w14:textId="28A3C5A3" w:rsidR="0053507A" w:rsidRPr="00FF168D" w:rsidRDefault="00494A4C" w:rsidP="0053507A">
      <w:pPr>
        <w:autoSpaceDE w:val="0"/>
        <w:autoSpaceDN w:val="0"/>
        <w:adjustRightInd w:val="0"/>
        <w:spacing w:after="0" w:line="240" w:lineRule="auto"/>
        <w:rPr>
          <w:rFonts w:ascii="Times New Roman" w:hAnsi="Times New Roman"/>
          <w:sz w:val="24"/>
          <w:szCs w:val="24"/>
          <w:lang w:eastAsia="en-GB"/>
        </w:rPr>
      </w:pPr>
      <w:r w:rsidRPr="00FF168D">
        <w:rPr>
          <w:rFonts w:ascii="Times New Roman" w:hAnsi="Times New Roman"/>
          <w:noProof/>
          <w:sz w:val="24"/>
          <w:szCs w:val="24"/>
          <w:lang w:val="en-US"/>
        </w:rPr>
        <mc:AlternateContent>
          <mc:Choice Requires="wps">
            <w:drawing>
              <wp:anchor distT="45720" distB="45720" distL="114300" distR="114300" simplePos="0" relativeHeight="251667456" behindDoc="0" locked="0" layoutInCell="1" allowOverlap="1" wp14:anchorId="752F386B" wp14:editId="286A3163">
                <wp:simplePos x="0" y="0"/>
                <wp:positionH relativeFrom="margin">
                  <wp:posOffset>2195636</wp:posOffset>
                </wp:positionH>
                <wp:positionV relativeFrom="paragraph">
                  <wp:posOffset>8172</wp:posOffset>
                </wp:positionV>
                <wp:extent cx="2360930" cy="32385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noFill/>
                        <a:ln w="9525">
                          <a:noFill/>
                          <a:miter lim="800000"/>
                          <a:headEnd/>
                          <a:tailEnd/>
                        </a:ln>
                      </wps:spPr>
                      <wps:txbx>
                        <w:txbxContent>
                          <w:p w14:paraId="4177BC3F" w14:textId="5889A8A1" w:rsidR="00127069" w:rsidRPr="00F4370B" w:rsidRDefault="00127069" w:rsidP="00956642">
                            <w:pPr>
                              <w:rPr>
                                <w:rFonts w:ascii="Times New Roman" w:hAnsi="Times New Roman" w:cs="Times New Roman"/>
                                <w:sz w:val="20"/>
                                <w:szCs w:val="20"/>
                              </w:rPr>
                            </w:pPr>
                            <w:r w:rsidRPr="00F4370B">
                              <w:rPr>
                                <w:rFonts w:ascii="Times New Roman" w:hAnsi="Times New Roman" w:cs="Times New Roman"/>
                                <w:sz w:val="20"/>
                                <w:szCs w:val="20"/>
                              </w:rPr>
                              <w:t>Estimated number of errors</w:t>
                            </w:r>
                          </w:p>
                          <w:p w14:paraId="297DA6B0" w14:textId="77777777" w:rsidR="00127069" w:rsidRDefault="00127069" w:rsidP="0095664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52F386B" id="_x0000_s1027" type="#_x0000_t202" style="position:absolute;margin-left:172.9pt;margin-top:.65pt;width:185.9pt;height:25.5pt;z-index:25166745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" filled="f" stroked="f">
                <v:textbox>
                  <w:txbxContent>
                    <w:p w14:paraId="4177BC3F" w14:textId="5889A8A1" w:rsidR="00127069" w:rsidRPr="00F4370B" w:rsidRDefault="00127069" w:rsidP="00956642">
                      <w:pPr>
                        <w:rPr>
                          <w:rFonts w:ascii="Times New Roman" w:hAnsi="Times New Roman" w:cs="Times New Roman"/>
                          <w:sz w:val="20"/>
                          <w:szCs w:val="20"/>
                        </w:rPr>
                      </w:pPr>
                      <w:r w:rsidRPr="00F4370B">
                        <w:rPr>
                          <w:rFonts w:ascii="Times New Roman" w:hAnsi="Times New Roman" w:cs="Times New Roman"/>
                          <w:sz w:val="20"/>
                          <w:szCs w:val="20"/>
                        </w:rPr>
                        <w:t>Estimated number of errors</w:t>
                      </w:r>
                    </w:p>
                    <w:p w14:paraId="297DA6B0" w14:textId="77777777" w:rsidR="00127069" w:rsidRDefault="00127069" w:rsidP="00956642"/>
                  </w:txbxContent>
                </v:textbox>
                <w10:wrap type="square" anchorx="margin"/>
              </v:shape>
            </w:pict>
          </mc:Fallback>
        </mc:AlternateContent>
      </w:r>
    </w:p>
    <w:p w14:paraId="7667906A" w14:textId="13593E5D" w:rsidR="00956642" w:rsidRPr="00FF168D" w:rsidRDefault="00956642" w:rsidP="0053507A">
      <w:pPr>
        <w:spacing w:line="480" w:lineRule="auto"/>
        <w:jc w:val="both"/>
        <w:rPr>
          <w:rFonts w:ascii="Times New Roman" w:hAnsi="Times New Roman"/>
          <w:i/>
          <w:sz w:val="24"/>
          <w:szCs w:val="24"/>
        </w:rPr>
      </w:pPr>
    </w:p>
    <w:p w14:paraId="49FCB4A5" w14:textId="16EBA27D" w:rsidR="00956642" w:rsidRPr="00FF168D" w:rsidRDefault="00956642" w:rsidP="0053507A">
      <w:pPr>
        <w:spacing w:line="480" w:lineRule="auto"/>
        <w:jc w:val="both"/>
        <w:rPr>
          <w:rFonts w:ascii="Times New Roman" w:hAnsi="Times New Roman"/>
          <w:i/>
          <w:sz w:val="24"/>
          <w:szCs w:val="24"/>
        </w:rPr>
      </w:pPr>
    </w:p>
    <w:p w14:paraId="492E7280" w14:textId="15630A51" w:rsidR="00D678C2" w:rsidRPr="00FF168D" w:rsidRDefault="0053507A" w:rsidP="00494A4C">
      <w:pPr>
        <w:tabs>
          <w:tab w:val="left" w:pos="3810"/>
          <w:tab w:val="left" w:pos="6570"/>
        </w:tabs>
        <w:spacing w:line="480" w:lineRule="auto"/>
        <w:jc w:val="both"/>
        <w:rPr>
          <w:rFonts w:ascii="Times New Roman" w:hAnsi="Times New Roman"/>
          <w:i/>
          <w:sz w:val="24"/>
          <w:szCs w:val="24"/>
        </w:rPr>
      </w:pPr>
      <w:r w:rsidRPr="00FF168D">
        <w:rPr>
          <w:rFonts w:ascii="Times New Roman" w:hAnsi="Times New Roman"/>
          <w:sz w:val="24"/>
          <w:szCs w:val="24"/>
        </w:rPr>
        <w:t>Participants estimated that they would require several trials to learn the maze (</w:t>
      </w:r>
      <w:r w:rsidRPr="00FF168D">
        <w:rPr>
          <w:rFonts w:ascii="Times New Roman" w:hAnsi="Times New Roman"/>
          <w:i/>
          <w:sz w:val="24"/>
          <w:szCs w:val="24"/>
        </w:rPr>
        <w:t>M</w:t>
      </w:r>
      <w:r w:rsidRPr="00FF168D">
        <w:rPr>
          <w:rFonts w:ascii="Times New Roman" w:hAnsi="Times New Roman"/>
          <w:sz w:val="24"/>
          <w:szCs w:val="24"/>
        </w:rPr>
        <w:t xml:space="preserve"> = 5.13, SD = 3.24), ranging from 1 to 20. As shown in </w:t>
      </w:r>
      <w:r w:rsidR="00DC1CA0" w:rsidRPr="00FF168D">
        <w:rPr>
          <w:rFonts w:ascii="Times New Roman" w:hAnsi="Times New Roman"/>
          <w:sz w:val="24"/>
          <w:szCs w:val="24"/>
        </w:rPr>
        <w:t>F</w:t>
      </w:r>
      <w:r w:rsidRPr="00FF168D">
        <w:rPr>
          <w:rFonts w:ascii="Times New Roman" w:hAnsi="Times New Roman"/>
          <w:sz w:val="24"/>
          <w:szCs w:val="24"/>
        </w:rPr>
        <w:t xml:space="preserve">igure </w:t>
      </w:r>
      <w:r w:rsidR="000E2066" w:rsidRPr="00FF168D">
        <w:rPr>
          <w:rFonts w:ascii="Times New Roman" w:hAnsi="Times New Roman"/>
          <w:sz w:val="24"/>
          <w:szCs w:val="24"/>
        </w:rPr>
        <w:t>3</w:t>
      </w:r>
      <w:r w:rsidRPr="00FF168D">
        <w:rPr>
          <w:rFonts w:ascii="Times New Roman" w:hAnsi="Times New Roman"/>
          <w:sz w:val="24"/>
          <w:szCs w:val="24"/>
        </w:rPr>
        <w:t>, the mode was 3 trials. This was given by 26.4% of participants.</w:t>
      </w:r>
      <w:r w:rsidR="00D678C2" w:rsidRPr="00FF168D">
        <w:rPr>
          <w:rFonts w:ascii="Times New Roman" w:hAnsi="Times New Roman"/>
          <w:i/>
          <w:sz w:val="24"/>
          <w:szCs w:val="24"/>
        </w:rPr>
        <w:t xml:space="preserve"> </w:t>
      </w:r>
    </w:p>
    <w:p w14:paraId="169293BA" w14:textId="45DB8B21" w:rsidR="00D678C2" w:rsidRPr="00FF168D" w:rsidRDefault="00D678C2" w:rsidP="00D678C2">
      <w:pPr>
        <w:spacing w:line="480" w:lineRule="auto"/>
        <w:jc w:val="both"/>
        <w:rPr>
          <w:rFonts w:ascii="Times New Roman" w:hAnsi="Times New Roman"/>
          <w:i/>
          <w:sz w:val="24"/>
          <w:szCs w:val="24"/>
        </w:rPr>
      </w:pPr>
      <w:r w:rsidRPr="00FF168D">
        <w:rPr>
          <w:rFonts w:ascii="Times New Roman" w:hAnsi="Times New Roman"/>
          <w:i/>
          <w:sz w:val="24"/>
          <w:szCs w:val="24"/>
        </w:rPr>
        <w:t>Figure 3: Estimated number of trials</w:t>
      </w:r>
      <w:r w:rsidR="00524ECF" w:rsidRPr="00FF168D">
        <w:rPr>
          <w:rFonts w:ascii="Times New Roman" w:hAnsi="Times New Roman"/>
          <w:i/>
          <w:sz w:val="24"/>
          <w:szCs w:val="24"/>
        </w:rPr>
        <w:t xml:space="preserve"> required to reach learning criterion.</w:t>
      </w:r>
    </w:p>
    <w:p w14:paraId="12755685" w14:textId="3A84E483" w:rsidR="00F4370B" w:rsidRPr="00FF168D" w:rsidRDefault="00F4370B" w:rsidP="00D678C2">
      <w:pPr>
        <w:spacing w:line="480" w:lineRule="auto"/>
        <w:jc w:val="both"/>
        <w:rPr>
          <w:rFonts w:ascii="Times New Roman" w:hAnsi="Times New Roman"/>
          <w:i/>
          <w:sz w:val="24"/>
          <w:szCs w:val="24"/>
        </w:rPr>
      </w:pPr>
    </w:p>
    <w:p w14:paraId="173F5846" w14:textId="742A315F" w:rsidR="00F4370B" w:rsidRPr="00FF168D" w:rsidRDefault="00F4370B" w:rsidP="00D678C2">
      <w:pPr>
        <w:spacing w:line="480" w:lineRule="auto"/>
        <w:jc w:val="both"/>
        <w:rPr>
          <w:rFonts w:ascii="Times New Roman" w:hAnsi="Times New Roman"/>
          <w:i/>
          <w:sz w:val="24"/>
          <w:szCs w:val="24"/>
        </w:rPr>
      </w:pPr>
    </w:p>
    <w:p w14:paraId="11B4EF58" w14:textId="654EB0BF" w:rsidR="00F4370B" w:rsidRPr="00FF168D" w:rsidRDefault="00F4370B" w:rsidP="00D678C2">
      <w:pPr>
        <w:spacing w:line="480" w:lineRule="auto"/>
        <w:jc w:val="both"/>
        <w:rPr>
          <w:rFonts w:ascii="Times New Roman" w:hAnsi="Times New Roman"/>
          <w:i/>
          <w:sz w:val="24"/>
          <w:szCs w:val="24"/>
        </w:rPr>
      </w:pPr>
    </w:p>
    <w:p w14:paraId="16DF8EEB" w14:textId="197A86B2" w:rsidR="00F4370B" w:rsidRPr="00FF168D" w:rsidRDefault="00F4370B" w:rsidP="00D678C2">
      <w:pPr>
        <w:spacing w:line="480" w:lineRule="auto"/>
        <w:jc w:val="both"/>
        <w:rPr>
          <w:rFonts w:ascii="Times New Roman" w:hAnsi="Times New Roman"/>
          <w:i/>
          <w:sz w:val="24"/>
          <w:szCs w:val="24"/>
        </w:rPr>
      </w:pPr>
    </w:p>
    <w:p w14:paraId="0C8E0C6B" w14:textId="407F2FBA" w:rsidR="00F4370B" w:rsidRPr="00FF168D" w:rsidRDefault="00F4370B" w:rsidP="00D678C2">
      <w:pPr>
        <w:spacing w:line="480" w:lineRule="auto"/>
        <w:jc w:val="both"/>
        <w:rPr>
          <w:rFonts w:ascii="Times New Roman" w:hAnsi="Times New Roman"/>
          <w:i/>
          <w:sz w:val="24"/>
          <w:szCs w:val="24"/>
        </w:rPr>
      </w:pPr>
    </w:p>
    <w:p w14:paraId="6A56B7A7" w14:textId="1BD06DA4" w:rsidR="00F4370B" w:rsidRPr="00FF168D" w:rsidRDefault="00F4370B" w:rsidP="00D678C2">
      <w:pPr>
        <w:spacing w:line="480" w:lineRule="auto"/>
        <w:jc w:val="both"/>
        <w:rPr>
          <w:rFonts w:ascii="Times New Roman" w:hAnsi="Times New Roman"/>
          <w:i/>
          <w:sz w:val="24"/>
          <w:szCs w:val="24"/>
        </w:rPr>
      </w:pPr>
    </w:p>
    <w:p w14:paraId="260AFC9A" w14:textId="77777777" w:rsidR="00F4370B" w:rsidRPr="00FF168D" w:rsidRDefault="00F4370B" w:rsidP="00D678C2">
      <w:pPr>
        <w:spacing w:line="480" w:lineRule="auto"/>
        <w:jc w:val="both"/>
        <w:rPr>
          <w:rFonts w:ascii="Times New Roman" w:hAnsi="Times New Roman"/>
          <w:i/>
          <w:sz w:val="24"/>
          <w:szCs w:val="24"/>
        </w:rPr>
      </w:pPr>
    </w:p>
    <w:p w14:paraId="3F77E6C9" w14:textId="149F4414" w:rsidR="0053507A" w:rsidRPr="00FF168D" w:rsidRDefault="009F3761" w:rsidP="00C120CD">
      <w:pPr>
        <w:spacing w:line="480" w:lineRule="auto"/>
        <w:jc w:val="both"/>
        <w:rPr>
          <w:rFonts w:ascii="Times New Roman" w:hAnsi="Times New Roman"/>
          <w:sz w:val="24"/>
          <w:szCs w:val="24"/>
        </w:rPr>
      </w:pPr>
      <w:r w:rsidRPr="00FF168D">
        <w:rPr>
          <w:noProof/>
          <w:lang w:val="en-US"/>
        </w:rPr>
        <w:drawing>
          <wp:anchor distT="0" distB="0" distL="114300" distR="114300" simplePos="0" relativeHeight="251662336" behindDoc="1" locked="0" layoutInCell="1" allowOverlap="1" wp14:anchorId="12F1028A" wp14:editId="5814BF76">
            <wp:simplePos x="0" y="0"/>
            <wp:positionH relativeFrom="margin">
              <wp:align>right</wp:align>
            </wp:positionH>
            <wp:positionV relativeFrom="paragraph">
              <wp:posOffset>378460</wp:posOffset>
            </wp:positionV>
            <wp:extent cx="5875020" cy="2895600"/>
            <wp:effectExtent l="0" t="0" r="11430" b="0"/>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75DD87C1" w14:textId="75C5EEDF" w:rsidR="0053507A" w:rsidRPr="00FF168D" w:rsidRDefault="0053507A" w:rsidP="0053507A">
      <w:pPr>
        <w:spacing w:line="480" w:lineRule="auto"/>
        <w:jc w:val="both"/>
        <w:rPr>
          <w:rFonts w:ascii="Times New Roman" w:hAnsi="Times New Roman"/>
          <w:b/>
          <w:sz w:val="24"/>
          <w:szCs w:val="24"/>
        </w:rPr>
      </w:pPr>
    </w:p>
    <w:p w14:paraId="4EADF60B" w14:textId="19F91C7E" w:rsidR="0053507A" w:rsidRPr="00FF168D" w:rsidRDefault="00FA2C45" w:rsidP="0053507A">
      <w:pPr>
        <w:spacing w:line="480" w:lineRule="auto"/>
        <w:jc w:val="both"/>
        <w:rPr>
          <w:rFonts w:ascii="Times New Roman" w:hAnsi="Times New Roman"/>
          <w:sz w:val="24"/>
          <w:szCs w:val="24"/>
        </w:rPr>
      </w:pPr>
      <w:r w:rsidRPr="00FF168D">
        <w:rPr>
          <w:rFonts w:ascii="Times New Roman" w:hAnsi="Times New Roman"/>
          <w:noProof/>
          <w:sz w:val="24"/>
          <w:szCs w:val="24"/>
          <w:lang w:val="en-US"/>
        </w:rPr>
        <mc:AlternateContent>
          <mc:Choice Requires="wps">
            <w:drawing>
              <wp:anchor distT="45720" distB="45720" distL="114300" distR="114300" simplePos="0" relativeHeight="251671552" behindDoc="0" locked="0" layoutInCell="1" allowOverlap="1" wp14:anchorId="0E0607D0" wp14:editId="40E69573">
                <wp:simplePos x="0" y="0"/>
                <wp:positionH relativeFrom="leftMargin">
                  <wp:posOffset>-316230</wp:posOffset>
                </wp:positionH>
                <wp:positionV relativeFrom="paragraph">
                  <wp:posOffset>395605</wp:posOffset>
                </wp:positionV>
                <wp:extent cx="2485390" cy="323850"/>
                <wp:effectExtent l="0" t="0" r="508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85390" cy="323850"/>
                        </a:xfrm>
                        <a:prstGeom prst="rect">
                          <a:avLst/>
                        </a:prstGeom>
                        <a:noFill/>
                        <a:ln w="9525">
                          <a:noFill/>
                          <a:miter lim="800000"/>
                          <a:headEnd/>
                          <a:tailEnd/>
                        </a:ln>
                      </wps:spPr>
                      <wps:txbx>
                        <w:txbxContent>
                          <w:p w14:paraId="141A09E3" w14:textId="048F5A27" w:rsidR="00127069" w:rsidRPr="00F4370B" w:rsidRDefault="00127069" w:rsidP="00956642">
                            <w:pPr>
                              <w:rPr>
                                <w:rFonts w:ascii="Times New Roman" w:hAnsi="Times New Roman" w:cs="Times New Roman"/>
                                <w:sz w:val="20"/>
                                <w:szCs w:val="20"/>
                              </w:rPr>
                            </w:pPr>
                            <w:r w:rsidRPr="00F4370B">
                              <w:rPr>
                                <w:rFonts w:ascii="Times New Roman" w:hAnsi="Times New Roman" w:cs="Times New Roman"/>
                                <w:sz w:val="20"/>
                                <w:szCs w:val="20"/>
                              </w:rPr>
                              <w:t>Frequency</w:t>
                            </w:r>
                            <w:r w:rsidR="00F4370B" w:rsidRPr="00F4370B">
                              <w:rPr>
                                <w:rFonts w:ascii="Times New Roman" w:hAnsi="Times New Roman" w:cs="Times New Roman"/>
                                <w:sz w:val="20"/>
                                <w:szCs w:val="20"/>
                              </w:rPr>
                              <w:t xml:space="preserve"> of required learning trials</w:t>
                            </w:r>
                          </w:p>
                          <w:p w14:paraId="45FA0FF9" w14:textId="77777777" w:rsidR="00127069" w:rsidRDefault="00127069" w:rsidP="009566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607D0" id="_x0000_s1028" type="#_x0000_t202" style="position:absolute;left:0;text-align:left;margin-left:-24.9pt;margin-top:31.15pt;width:195.7pt;height:25.5pt;rotation:-90;z-index:2516715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" filled="f" stroked="f">
                <v:textbox>
                  <w:txbxContent>
                    <w:p w14:paraId="141A09E3" w14:textId="048F5A27" w:rsidR="00127069" w:rsidRPr="00F4370B" w:rsidRDefault="00127069" w:rsidP="00956642">
                      <w:pPr>
                        <w:rPr>
                          <w:rFonts w:ascii="Times New Roman" w:hAnsi="Times New Roman" w:cs="Times New Roman"/>
                          <w:sz w:val="20"/>
                          <w:szCs w:val="20"/>
                        </w:rPr>
                      </w:pPr>
                      <w:r w:rsidRPr="00F4370B">
                        <w:rPr>
                          <w:rFonts w:ascii="Times New Roman" w:hAnsi="Times New Roman" w:cs="Times New Roman"/>
                          <w:sz w:val="20"/>
                          <w:szCs w:val="20"/>
                        </w:rPr>
                        <w:t>Frequency</w:t>
                      </w:r>
                      <w:r w:rsidR="00F4370B" w:rsidRPr="00F4370B">
                        <w:rPr>
                          <w:rFonts w:ascii="Times New Roman" w:hAnsi="Times New Roman" w:cs="Times New Roman"/>
                          <w:sz w:val="20"/>
                          <w:szCs w:val="20"/>
                        </w:rPr>
                        <w:t xml:space="preserve"> of required learning trials</w:t>
                      </w:r>
                    </w:p>
                    <w:p w14:paraId="45FA0FF9" w14:textId="77777777" w:rsidR="00127069" w:rsidRDefault="00127069" w:rsidP="00956642"/>
                  </w:txbxContent>
                </v:textbox>
                <w10:wrap type="square" anchorx="margin"/>
              </v:shape>
            </w:pict>
          </mc:Fallback>
        </mc:AlternateContent>
      </w:r>
    </w:p>
    <w:p w14:paraId="02C4D273" w14:textId="68838E5B" w:rsidR="0053507A" w:rsidRPr="00FF168D" w:rsidRDefault="0053507A" w:rsidP="0053507A">
      <w:pPr>
        <w:autoSpaceDE w:val="0"/>
        <w:autoSpaceDN w:val="0"/>
        <w:adjustRightInd w:val="0"/>
        <w:spacing w:after="0" w:line="240" w:lineRule="auto"/>
        <w:rPr>
          <w:rFonts w:ascii="Times New Roman" w:hAnsi="Times New Roman"/>
          <w:sz w:val="20"/>
          <w:szCs w:val="20"/>
          <w:lang w:eastAsia="en-GB"/>
        </w:rPr>
      </w:pPr>
    </w:p>
    <w:p w14:paraId="53CA4012" w14:textId="1065545B" w:rsidR="0053507A" w:rsidRPr="00FF168D" w:rsidRDefault="0053507A" w:rsidP="0053507A">
      <w:pPr>
        <w:autoSpaceDE w:val="0"/>
        <w:autoSpaceDN w:val="0"/>
        <w:adjustRightInd w:val="0"/>
        <w:spacing w:after="0" w:line="240" w:lineRule="auto"/>
        <w:rPr>
          <w:rFonts w:ascii="Times New Roman" w:hAnsi="Times New Roman"/>
          <w:sz w:val="24"/>
          <w:szCs w:val="24"/>
          <w:lang w:eastAsia="en-GB"/>
        </w:rPr>
      </w:pPr>
    </w:p>
    <w:p w14:paraId="68D3A042" w14:textId="6DEB65FB" w:rsidR="00956642" w:rsidRPr="00FF168D" w:rsidRDefault="00956642" w:rsidP="0053507A">
      <w:pPr>
        <w:spacing w:line="480" w:lineRule="auto"/>
        <w:jc w:val="both"/>
        <w:rPr>
          <w:rFonts w:ascii="Times New Roman" w:hAnsi="Times New Roman"/>
          <w:i/>
          <w:sz w:val="24"/>
          <w:szCs w:val="24"/>
        </w:rPr>
      </w:pPr>
    </w:p>
    <w:p w14:paraId="1DE46191" w14:textId="02B84222" w:rsidR="00956642" w:rsidRPr="00FF168D" w:rsidRDefault="00956642" w:rsidP="00F4370B">
      <w:pPr>
        <w:tabs>
          <w:tab w:val="left" w:pos="1770"/>
          <w:tab w:val="left" w:pos="5715"/>
        </w:tabs>
        <w:spacing w:line="480" w:lineRule="auto"/>
        <w:jc w:val="both"/>
        <w:rPr>
          <w:rFonts w:ascii="Times New Roman" w:hAnsi="Times New Roman"/>
          <w:i/>
          <w:sz w:val="24"/>
          <w:szCs w:val="24"/>
        </w:rPr>
      </w:pPr>
      <w:r w:rsidRPr="00FF168D">
        <w:rPr>
          <w:rFonts w:ascii="Times New Roman" w:hAnsi="Times New Roman"/>
          <w:i/>
          <w:sz w:val="24"/>
          <w:szCs w:val="24"/>
        </w:rPr>
        <w:tab/>
      </w:r>
      <w:r w:rsidR="00F4370B" w:rsidRPr="00FF168D">
        <w:rPr>
          <w:rFonts w:ascii="Times New Roman" w:hAnsi="Times New Roman"/>
          <w:i/>
          <w:sz w:val="24"/>
          <w:szCs w:val="24"/>
        </w:rPr>
        <w:tab/>
      </w:r>
    </w:p>
    <w:p w14:paraId="4CBA58EC" w14:textId="72AA029F" w:rsidR="00956642" w:rsidRPr="00FF168D" w:rsidRDefault="00F4370B" w:rsidP="0053507A">
      <w:pPr>
        <w:spacing w:line="480" w:lineRule="auto"/>
        <w:jc w:val="both"/>
        <w:rPr>
          <w:rFonts w:ascii="Times New Roman" w:hAnsi="Times New Roman"/>
          <w:i/>
          <w:sz w:val="24"/>
          <w:szCs w:val="24"/>
        </w:rPr>
      </w:pPr>
      <w:r w:rsidRPr="00FF168D">
        <w:rPr>
          <w:rFonts w:ascii="Times New Roman" w:hAnsi="Times New Roman"/>
          <w:noProof/>
          <w:sz w:val="24"/>
          <w:szCs w:val="24"/>
          <w:lang w:val="en-US"/>
        </w:rPr>
        <mc:AlternateContent>
          <mc:Choice Requires="wps">
            <w:drawing>
              <wp:anchor distT="45720" distB="45720" distL="114300" distR="114300" simplePos="0" relativeHeight="251659264" behindDoc="0" locked="0" layoutInCell="1" allowOverlap="1" wp14:anchorId="0581F77E" wp14:editId="62FA02D7">
                <wp:simplePos x="0" y="0"/>
                <wp:positionH relativeFrom="margin">
                  <wp:posOffset>1881505</wp:posOffset>
                </wp:positionH>
                <wp:positionV relativeFrom="paragraph">
                  <wp:posOffset>17145</wp:posOffset>
                </wp:positionV>
                <wp:extent cx="2360930" cy="323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noFill/>
                        <a:ln w="9525">
                          <a:noFill/>
                          <a:miter lim="800000"/>
                          <a:headEnd/>
                          <a:tailEnd/>
                        </a:ln>
                      </wps:spPr>
                      <wps:txbx>
                        <w:txbxContent>
                          <w:p w14:paraId="38D65732" w14:textId="5769E488" w:rsidR="00127069" w:rsidRPr="00F4370B" w:rsidRDefault="00127069">
                            <w:pPr>
                              <w:rPr>
                                <w:rFonts w:ascii="Times New Roman" w:hAnsi="Times New Roman" w:cs="Times New Roman"/>
                                <w:sz w:val="20"/>
                                <w:szCs w:val="20"/>
                              </w:rPr>
                            </w:pPr>
                            <w:r w:rsidRPr="00F4370B">
                              <w:rPr>
                                <w:rFonts w:ascii="Times New Roman" w:hAnsi="Times New Roman" w:cs="Times New Roman"/>
                                <w:sz w:val="20"/>
                                <w:szCs w:val="20"/>
                              </w:rPr>
                              <w:t>Estimated number of trials</w:t>
                            </w:r>
                          </w:p>
                          <w:p w14:paraId="3A35E2EE" w14:textId="77777777" w:rsidR="00127069" w:rsidRDefault="0012706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581F77E" id="_x0000_s1029" type="#_x0000_t202" style="position:absolute;left:0;text-align:left;margin-left:148.15pt;margin-top:1.35pt;width:185.9pt;height:25.5pt;z-index:25165926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" filled="f" stroked="f">
                <v:textbox>
                  <w:txbxContent>
                    <w:p w14:paraId="38D65732" w14:textId="5769E488" w:rsidR="00127069" w:rsidRPr="00F4370B" w:rsidRDefault="00127069">
                      <w:pPr>
                        <w:rPr>
                          <w:rFonts w:ascii="Times New Roman" w:hAnsi="Times New Roman" w:cs="Times New Roman"/>
                          <w:sz w:val="20"/>
                          <w:szCs w:val="20"/>
                        </w:rPr>
                      </w:pPr>
                      <w:r w:rsidRPr="00F4370B">
                        <w:rPr>
                          <w:rFonts w:ascii="Times New Roman" w:hAnsi="Times New Roman" w:cs="Times New Roman"/>
                          <w:sz w:val="20"/>
                          <w:szCs w:val="20"/>
                        </w:rPr>
                        <w:t>Estimated number of trials</w:t>
                      </w:r>
                    </w:p>
                    <w:p w14:paraId="3A35E2EE" w14:textId="77777777" w:rsidR="00127069" w:rsidRDefault="00127069"/>
                  </w:txbxContent>
                </v:textbox>
                <w10:wrap type="square" anchorx="margin"/>
              </v:shape>
            </w:pict>
          </mc:Fallback>
        </mc:AlternateContent>
      </w:r>
    </w:p>
    <w:p w14:paraId="75132ED2" w14:textId="77777777" w:rsidR="00494A4C" w:rsidRPr="00FF168D" w:rsidRDefault="00494A4C" w:rsidP="00C120CD">
      <w:pPr>
        <w:spacing w:line="480" w:lineRule="auto"/>
        <w:jc w:val="both"/>
        <w:rPr>
          <w:rFonts w:ascii="Times New Roman" w:hAnsi="Times New Roman"/>
          <w:sz w:val="24"/>
          <w:szCs w:val="24"/>
        </w:rPr>
      </w:pPr>
    </w:p>
    <w:p w14:paraId="62011C9E" w14:textId="19E158AA" w:rsidR="0053507A" w:rsidRPr="00FF168D" w:rsidRDefault="0053507A" w:rsidP="00C120CD">
      <w:pPr>
        <w:spacing w:line="480" w:lineRule="auto"/>
        <w:jc w:val="both"/>
        <w:rPr>
          <w:rFonts w:ascii="Times New Roman" w:hAnsi="Times New Roman"/>
          <w:sz w:val="24"/>
          <w:szCs w:val="24"/>
        </w:rPr>
      </w:pPr>
      <w:r w:rsidRPr="00FF168D">
        <w:rPr>
          <w:rFonts w:ascii="Times New Roman" w:hAnsi="Times New Roman"/>
          <w:sz w:val="24"/>
          <w:szCs w:val="24"/>
        </w:rPr>
        <w:t xml:space="preserve">There was a positive correlation between estimated number of </w:t>
      </w:r>
      <w:r w:rsidR="00DC1CA0" w:rsidRPr="00FF168D">
        <w:rPr>
          <w:rFonts w:ascii="Times New Roman" w:hAnsi="Times New Roman"/>
          <w:sz w:val="24"/>
          <w:szCs w:val="24"/>
        </w:rPr>
        <w:t>errors</w:t>
      </w:r>
      <w:r w:rsidRPr="00FF168D">
        <w:rPr>
          <w:rFonts w:ascii="Times New Roman" w:hAnsi="Times New Roman"/>
          <w:sz w:val="24"/>
          <w:szCs w:val="24"/>
        </w:rPr>
        <w:t xml:space="preserve"> and estimated number of trials (r = 0.33, </w:t>
      </w:r>
      <w:r w:rsidRPr="00FF168D">
        <w:rPr>
          <w:rFonts w:ascii="Times New Roman" w:hAnsi="Times New Roman"/>
          <w:i/>
          <w:sz w:val="24"/>
          <w:szCs w:val="24"/>
        </w:rPr>
        <w:t>n</w:t>
      </w:r>
      <w:r w:rsidRPr="00FF168D">
        <w:rPr>
          <w:rFonts w:ascii="Times New Roman" w:hAnsi="Times New Roman"/>
          <w:sz w:val="24"/>
          <w:szCs w:val="24"/>
        </w:rPr>
        <w:t xml:space="preserve"> = 72, </w:t>
      </w:r>
      <w:r w:rsidRPr="00FF168D">
        <w:rPr>
          <w:rFonts w:ascii="Times New Roman" w:hAnsi="Times New Roman"/>
          <w:i/>
          <w:sz w:val="24"/>
          <w:szCs w:val="24"/>
        </w:rPr>
        <w:t>p</w:t>
      </w:r>
      <w:r w:rsidRPr="00FF168D">
        <w:rPr>
          <w:rFonts w:ascii="Times New Roman" w:hAnsi="Times New Roman"/>
          <w:sz w:val="24"/>
          <w:szCs w:val="24"/>
        </w:rPr>
        <w:t xml:space="preserve"> &lt; .01). </w:t>
      </w:r>
    </w:p>
    <w:p w14:paraId="5FB3BEC6" w14:textId="1C3ACCDF" w:rsidR="0053507A" w:rsidRPr="00FF168D" w:rsidRDefault="0053507A" w:rsidP="00C120CD">
      <w:pPr>
        <w:spacing w:line="480" w:lineRule="auto"/>
        <w:jc w:val="both"/>
        <w:rPr>
          <w:rFonts w:ascii="Times New Roman" w:hAnsi="Times New Roman"/>
          <w:sz w:val="24"/>
          <w:szCs w:val="24"/>
        </w:rPr>
      </w:pPr>
      <w:r w:rsidRPr="00FF168D">
        <w:rPr>
          <w:rFonts w:ascii="Times New Roman" w:hAnsi="Times New Roman"/>
          <w:sz w:val="24"/>
          <w:szCs w:val="24"/>
        </w:rPr>
        <w:t>We compared estimations with the route learning data from Experiment 1 where actual route learning performance was very good and participants made very few errors (</w:t>
      </w:r>
      <w:r w:rsidRPr="00FF168D">
        <w:rPr>
          <w:rFonts w:ascii="Times New Roman" w:hAnsi="Times New Roman"/>
          <w:i/>
          <w:sz w:val="24"/>
          <w:szCs w:val="24"/>
        </w:rPr>
        <w:t>M</w:t>
      </w:r>
      <w:r w:rsidRPr="00FF168D">
        <w:rPr>
          <w:rFonts w:ascii="Times New Roman" w:hAnsi="Times New Roman"/>
          <w:sz w:val="24"/>
          <w:szCs w:val="24"/>
        </w:rPr>
        <w:t xml:space="preserve"> = 0.25, SD = 0.79) and required very few trials to reach learning criterion (</w:t>
      </w:r>
      <w:r w:rsidRPr="00FF168D">
        <w:rPr>
          <w:rFonts w:ascii="Times New Roman" w:hAnsi="Times New Roman"/>
          <w:i/>
          <w:sz w:val="24"/>
          <w:szCs w:val="24"/>
        </w:rPr>
        <w:t>M</w:t>
      </w:r>
      <w:r w:rsidRPr="00FF168D">
        <w:rPr>
          <w:rFonts w:ascii="Times New Roman" w:hAnsi="Times New Roman"/>
          <w:sz w:val="24"/>
          <w:szCs w:val="24"/>
        </w:rPr>
        <w:t xml:space="preserve"> = 0.15, SD = 0.49). In Experiment 2, adults predicted they would make several </w:t>
      </w:r>
      <w:r w:rsidR="00DC1CA0" w:rsidRPr="00FF168D">
        <w:rPr>
          <w:rFonts w:ascii="Times New Roman" w:hAnsi="Times New Roman"/>
          <w:sz w:val="24"/>
          <w:szCs w:val="24"/>
        </w:rPr>
        <w:t>errors</w:t>
      </w:r>
      <w:r w:rsidRPr="00FF168D">
        <w:rPr>
          <w:rFonts w:ascii="Times New Roman" w:hAnsi="Times New Roman"/>
          <w:sz w:val="24"/>
          <w:szCs w:val="24"/>
        </w:rPr>
        <w:t xml:space="preserve"> (</w:t>
      </w:r>
      <w:r w:rsidRPr="00FF168D">
        <w:rPr>
          <w:rFonts w:ascii="Times New Roman" w:hAnsi="Times New Roman"/>
          <w:i/>
          <w:sz w:val="24"/>
          <w:szCs w:val="24"/>
        </w:rPr>
        <w:t>M</w:t>
      </w:r>
      <w:r w:rsidRPr="00FF168D">
        <w:rPr>
          <w:rFonts w:ascii="Times New Roman" w:hAnsi="Times New Roman"/>
          <w:sz w:val="24"/>
          <w:szCs w:val="24"/>
        </w:rPr>
        <w:t xml:space="preserve"> = 5.56, SD = 3.25) and require several additional trials to learn the maze (</w:t>
      </w:r>
      <w:r w:rsidRPr="00FF168D">
        <w:rPr>
          <w:rFonts w:ascii="Times New Roman" w:hAnsi="Times New Roman"/>
          <w:i/>
          <w:sz w:val="24"/>
          <w:szCs w:val="24"/>
        </w:rPr>
        <w:t>M</w:t>
      </w:r>
      <w:r w:rsidRPr="00FF168D">
        <w:rPr>
          <w:rFonts w:ascii="Times New Roman" w:hAnsi="Times New Roman"/>
          <w:sz w:val="24"/>
          <w:szCs w:val="24"/>
        </w:rPr>
        <w:t xml:space="preserve"> = 5.13, SD = 3.24). Independent sample</w:t>
      </w:r>
      <w:r w:rsidR="00F92B7E" w:rsidRPr="00FF168D">
        <w:rPr>
          <w:rFonts w:ascii="Times New Roman" w:hAnsi="Times New Roman"/>
          <w:sz w:val="24"/>
          <w:szCs w:val="24"/>
        </w:rPr>
        <w:t>s</w:t>
      </w:r>
      <w:r w:rsidRPr="00FF168D">
        <w:rPr>
          <w:rFonts w:ascii="Times New Roman" w:hAnsi="Times New Roman"/>
          <w:sz w:val="24"/>
          <w:szCs w:val="24"/>
        </w:rPr>
        <w:t xml:space="preserve"> t-tests showed that there were significant differences between route learning performance (Experiment 1) and route learning estimations (Experiment 2) for number of trials to reach criterion (t (79.88) = -12.46, , </w:t>
      </w:r>
      <w:r w:rsidRPr="00FF168D">
        <w:rPr>
          <w:rFonts w:ascii="Times New Roman" w:hAnsi="Times New Roman"/>
          <w:i/>
          <w:sz w:val="24"/>
          <w:szCs w:val="24"/>
        </w:rPr>
        <w:t xml:space="preserve">p </w:t>
      </w:r>
      <w:r w:rsidRPr="00FF168D">
        <w:rPr>
          <w:rFonts w:ascii="Times New Roman" w:hAnsi="Times New Roman"/>
          <w:sz w:val="24"/>
          <w:szCs w:val="24"/>
        </w:rPr>
        <w:t>&lt; .001, 95% CI [-5.80, -4.20]</w:t>
      </w:r>
      <w:r w:rsidR="00082603" w:rsidRPr="00FF168D">
        <w:rPr>
          <w:rFonts w:ascii="Times New Roman" w:hAnsi="Times New Roman"/>
          <w:sz w:val="24"/>
          <w:szCs w:val="24"/>
        </w:rPr>
        <w:t>, d = 2.15</w:t>
      </w:r>
      <w:r w:rsidRPr="00FF168D">
        <w:rPr>
          <w:rFonts w:ascii="Times New Roman" w:hAnsi="Times New Roman"/>
          <w:sz w:val="24"/>
          <w:szCs w:val="24"/>
        </w:rPr>
        <w:t xml:space="preserve">), and for number of errors made (t (86.94) = -12.46, </w:t>
      </w:r>
      <w:r w:rsidRPr="00FF168D">
        <w:rPr>
          <w:rFonts w:ascii="Times New Roman" w:hAnsi="Times New Roman"/>
          <w:i/>
          <w:sz w:val="24"/>
          <w:szCs w:val="24"/>
        </w:rPr>
        <w:t>p</w:t>
      </w:r>
      <w:r w:rsidRPr="00FF168D">
        <w:rPr>
          <w:rFonts w:ascii="Times New Roman" w:hAnsi="Times New Roman"/>
          <w:sz w:val="24"/>
          <w:szCs w:val="24"/>
        </w:rPr>
        <w:t xml:space="preserve"> &lt;.001, 95% CI [-6.15, -4.46]</w:t>
      </w:r>
      <w:r w:rsidR="00082603" w:rsidRPr="00FF168D">
        <w:rPr>
          <w:rFonts w:ascii="Times New Roman" w:hAnsi="Times New Roman"/>
          <w:sz w:val="24"/>
          <w:szCs w:val="24"/>
        </w:rPr>
        <w:t>, d = 2.25</w:t>
      </w:r>
      <w:r w:rsidRPr="00FF168D">
        <w:rPr>
          <w:rFonts w:ascii="Times New Roman" w:hAnsi="Times New Roman"/>
          <w:sz w:val="24"/>
          <w:szCs w:val="24"/>
        </w:rPr>
        <w:t>).</w:t>
      </w:r>
    </w:p>
    <w:p w14:paraId="0DAAA8EB" w14:textId="5C0DC618" w:rsidR="0053507A" w:rsidRPr="00FF168D" w:rsidRDefault="00372E01" w:rsidP="00524ECF">
      <w:pPr>
        <w:spacing w:line="480" w:lineRule="auto"/>
        <w:jc w:val="both"/>
        <w:rPr>
          <w:rFonts w:ascii="Times New Roman" w:hAnsi="Times New Roman"/>
          <w:sz w:val="24"/>
          <w:szCs w:val="24"/>
        </w:rPr>
      </w:pPr>
      <w:r w:rsidRPr="00FF168D">
        <w:rPr>
          <w:rFonts w:ascii="Times New Roman" w:hAnsi="Times New Roman"/>
          <w:sz w:val="24"/>
          <w:szCs w:val="24"/>
        </w:rPr>
        <w:t xml:space="preserve">We then investigated whether sex and experience with maps or computers influenced estimations of route learning. </w:t>
      </w:r>
      <w:r w:rsidR="0053507A" w:rsidRPr="00FF168D">
        <w:rPr>
          <w:rFonts w:ascii="Times New Roman" w:hAnsi="Times New Roman"/>
          <w:sz w:val="24"/>
          <w:szCs w:val="24"/>
        </w:rPr>
        <w:t xml:space="preserve">There were no sex differences for estimated number of mistakes </w:t>
      </w:r>
      <w:r w:rsidR="0053507A" w:rsidRPr="00FF168D">
        <w:rPr>
          <w:rFonts w:ascii="Times New Roman" w:hAnsi="Times New Roman"/>
          <w:sz w:val="24"/>
          <w:szCs w:val="24"/>
        </w:rPr>
        <w:lastRenderedPageBreak/>
        <w:t>between males (</w:t>
      </w:r>
      <w:r w:rsidR="0053507A" w:rsidRPr="00FF168D">
        <w:rPr>
          <w:rFonts w:ascii="Times New Roman" w:hAnsi="Times New Roman"/>
          <w:i/>
          <w:sz w:val="24"/>
          <w:szCs w:val="24"/>
        </w:rPr>
        <w:t>M</w:t>
      </w:r>
      <w:r w:rsidR="0053507A" w:rsidRPr="00FF168D">
        <w:rPr>
          <w:rFonts w:ascii="Times New Roman" w:hAnsi="Times New Roman"/>
          <w:sz w:val="24"/>
          <w:szCs w:val="24"/>
        </w:rPr>
        <w:t xml:space="preserve"> = 6.38, SD = 4.58) and females (</w:t>
      </w:r>
      <w:r w:rsidR="0053507A" w:rsidRPr="00FF168D">
        <w:rPr>
          <w:rFonts w:ascii="Times New Roman" w:hAnsi="Times New Roman"/>
          <w:i/>
          <w:sz w:val="24"/>
          <w:szCs w:val="24"/>
        </w:rPr>
        <w:t>M</w:t>
      </w:r>
      <w:r w:rsidR="0053507A" w:rsidRPr="00FF168D">
        <w:rPr>
          <w:rFonts w:ascii="Times New Roman" w:hAnsi="Times New Roman"/>
          <w:sz w:val="24"/>
          <w:szCs w:val="24"/>
        </w:rPr>
        <w:t xml:space="preserve"> = 5.20, SD = 2.45) (t = 1.40, df = 68, </w:t>
      </w:r>
      <w:r w:rsidR="0053507A" w:rsidRPr="00FF168D">
        <w:rPr>
          <w:rFonts w:ascii="Times New Roman" w:hAnsi="Times New Roman"/>
          <w:i/>
          <w:sz w:val="24"/>
          <w:szCs w:val="24"/>
        </w:rPr>
        <w:t>p</w:t>
      </w:r>
      <w:r w:rsidR="0053507A" w:rsidRPr="00FF168D">
        <w:rPr>
          <w:rFonts w:ascii="Times New Roman" w:hAnsi="Times New Roman"/>
          <w:sz w:val="24"/>
          <w:szCs w:val="24"/>
        </w:rPr>
        <w:t xml:space="preserve"> = 0.17). </w:t>
      </w:r>
      <w:r w:rsidR="000E2066" w:rsidRPr="00FF168D">
        <w:rPr>
          <w:rFonts w:ascii="Times New Roman" w:hAnsi="Times New Roman"/>
          <w:sz w:val="24"/>
          <w:szCs w:val="24"/>
        </w:rPr>
        <w:t>Similarly,</w:t>
      </w:r>
      <w:r w:rsidR="0053507A" w:rsidRPr="00FF168D">
        <w:rPr>
          <w:rFonts w:ascii="Times New Roman" w:hAnsi="Times New Roman"/>
          <w:sz w:val="24"/>
          <w:szCs w:val="24"/>
        </w:rPr>
        <w:t xml:space="preserve"> there were no sex differences for estimated number of trials to reach learning criterion between males (</w:t>
      </w:r>
      <w:r w:rsidR="0053507A" w:rsidRPr="00FF168D">
        <w:rPr>
          <w:rFonts w:ascii="Times New Roman" w:hAnsi="Times New Roman"/>
          <w:i/>
          <w:sz w:val="24"/>
          <w:szCs w:val="24"/>
        </w:rPr>
        <w:t>M</w:t>
      </w:r>
      <w:r w:rsidR="0053507A" w:rsidRPr="00FF168D">
        <w:rPr>
          <w:rFonts w:ascii="Times New Roman" w:hAnsi="Times New Roman"/>
          <w:sz w:val="24"/>
          <w:szCs w:val="24"/>
        </w:rPr>
        <w:t xml:space="preserve"> = 5.38, SD = 3.28) and females (</w:t>
      </w:r>
      <w:r w:rsidR="0053507A" w:rsidRPr="00FF168D">
        <w:rPr>
          <w:rFonts w:ascii="Times New Roman" w:hAnsi="Times New Roman"/>
          <w:i/>
          <w:sz w:val="24"/>
          <w:szCs w:val="24"/>
        </w:rPr>
        <w:t>M</w:t>
      </w:r>
      <w:r w:rsidR="0053507A" w:rsidRPr="00FF168D">
        <w:rPr>
          <w:rFonts w:ascii="Times New Roman" w:hAnsi="Times New Roman"/>
          <w:sz w:val="24"/>
          <w:szCs w:val="24"/>
        </w:rPr>
        <w:t xml:space="preserve"> = 5.02, SD = 3.25) (t = 0.43, df = 69, </w:t>
      </w:r>
      <w:r w:rsidR="0053507A" w:rsidRPr="00FF168D">
        <w:rPr>
          <w:rFonts w:ascii="Times New Roman" w:hAnsi="Times New Roman"/>
          <w:i/>
          <w:sz w:val="24"/>
          <w:szCs w:val="24"/>
        </w:rPr>
        <w:t>p</w:t>
      </w:r>
      <w:r w:rsidR="0053507A" w:rsidRPr="00FF168D">
        <w:rPr>
          <w:rFonts w:ascii="Times New Roman" w:hAnsi="Times New Roman"/>
          <w:sz w:val="24"/>
          <w:szCs w:val="24"/>
        </w:rPr>
        <w:t xml:space="preserve"> = 0.67). </w:t>
      </w:r>
    </w:p>
    <w:p w14:paraId="671F03EE" w14:textId="77777777" w:rsidR="0053507A" w:rsidRPr="00FF168D" w:rsidRDefault="0053507A" w:rsidP="00C120CD">
      <w:pPr>
        <w:spacing w:line="480" w:lineRule="auto"/>
        <w:jc w:val="both"/>
        <w:rPr>
          <w:rFonts w:ascii="Times New Roman" w:hAnsi="Times New Roman"/>
          <w:sz w:val="24"/>
          <w:szCs w:val="24"/>
        </w:rPr>
      </w:pPr>
      <w:r w:rsidRPr="00FF168D">
        <w:rPr>
          <w:rFonts w:ascii="Times New Roman" w:hAnsi="Times New Roman"/>
          <w:sz w:val="24"/>
          <w:szCs w:val="24"/>
        </w:rPr>
        <w:t xml:space="preserve">There was no correlation between estimated number of mistakes and participants’ self-reported experience with computers (r = -0.11, </w:t>
      </w:r>
      <w:r w:rsidRPr="00FF168D">
        <w:rPr>
          <w:rFonts w:ascii="Times New Roman" w:hAnsi="Times New Roman"/>
          <w:i/>
          <w:sz w:val="24"/>
          <w:szCs w:val="24"/>
        </w:rPr>
        <w:t>n</w:t>
      </w:r>
      <w:r w:rsidRPr="00FF168D">
        <w:rPr>
          <w:rFonts w:ascii="Times New Roman" w:hAnsi="Times New Roman"/>
          <w:sz w:val="24"/>
          <w:szCs w:val="24"/>
        </w:rPr>
        <w:t xml:space="preserve"> = 72, </w:t>
      </w:r>
      <w:r w:rsidRPr="00FF168D">
        <w:rPr>
          <w:rFonts w:ascii="Times New Roman" w:hAnsi="Times New Roman"/>
          <w:i/>
          <w:sz w:val="24"/>
          <w:szCs w:val="24"/>
        </w:rPr>
        <w:t>p</w:t>
      </w:r>
      <w:r w:rsidRPr="00FF168D">
        <w:rPr>
          <w:rFonts w:ascii="Times New Roman" w:hAnsi="Times New Roman"/>
          <w:sz w:val="24"/>
          <w:szCs w:val="24"/>
        </w:rPr>
        <w:t xml:space="preserve"> = 0.36), or maps (r = -0.15, </w:t>
      </w:r>
      <w:r w:rsidRPr="00FF168D">
        <w:rPr>
          <w:rFonts w:ascii="Times New Roman" w:hAnsi="Times New Roman"/>
          <w:i/>
          <w:sz w:val="24"/>
          <w:szCs w:val="24"/>
        </w:rPr>
        <w:t>n</w:t>
      </w:r>
      <w:r w:rsidRPr="00FF168D">
        <w:rPr>
          <w:rFonts w:ascii="Times New Roman" w:hAnsi="Times New Roman"/>
          <w:sz w:val="24"/>
          <w:szCs w:val="24"/>
        </w:rPr>
        <w:t xml:space="preserve"> = 72, </w:t>
      </w:r>
      <w:r w:rsidRPr="00FF168D">
        <w:rPr>
          <w:rFonts w:ascii="Times New Roman" w:hAnsi="Times New Roman"/>
          <w:i/>
          <w:sz w:val="24"/>
          <w:szCs w:val="24"/>
        </w:rPr>
        <w:t>p</w:t>
      </w:r>
      <w:r w:rsidRPr="00FF168D">
        <w:rPr>
          <w:rFonts w:ascii="Times New Roman" w:hAnsi="Times New Roman"/>
          <w:sz w:val="24"/>
          <w:szCs w:val="24"/>
        </w:rPr>
        <w:t xml:space="preserve"> = 0.22) and no correlation between estimated number of trials to reach learning criterion and participants’ experience with computers (r = -0.04, </w:t>
      </w:r>
      <w:r w:rsidRPr="00FF168D">
        <w:rPr>
          <w:rFonts w:ascii="Times New Roman" w:hAnsi="Times New Roman"/>
          <w:i/>
          <w:sz w:val="24"/>
          <w:szCs w:val="24"/>
        </w:rPr>
        <w:t>n</w:t>
      </w:r>
      <w:r w:rsidRPr="00FF168D">
        <w:rPr>
          <w:rFonts w:ascii="Times New Roman" w:hAnsi="Times New Roman"/>
          <w:sz w:val="24"/>
          <w:szCs w:val="24"/>
        </w:rPr>
        <w:t xml:space="preserve"> = 72, </w:t>
      </w:r>
      <w:r w:rsidRPr="00FF168D">
        <w:rPr>
          <w:rFonts w:ascii="Times New Roman" w:hAnsi="Times New Roman"/>
          <w:i/>
          <w:sz w:val="24"/>
          <w:szCs w:val="24"/>
        </w:rPr>
        <w:t>p</w:t>
      </w:r>
      <w:r w:rsidRPr="00FF168D">
        <w:rPr>
          <w:rFonts w:ascii="Times New Roman" w:hAnsi="Times New Roman"/>
          <w:sz w:val="24"/>
          <w:szCs w:val="24"/>
        </w:rPr>
        <w:t xml:space="preserve"> = 0.76), or maps (r = -0.20, </w:t>
      </w:r>
      <w:r w:rsidRPr="00FF168D">
        <w:rPr>
          <w:rFonts w:ascii="Times New Roman" w:hAnsi="Times New Roman"/>
          <w:i/>
          <w:sz w:val="24"/>
          <w:szCs w:val="24"/>
        </w:rPr>
        <w:t>n</w:t>
      </w:r>
      <w:r w:rsidRPr="00FF168D">
        <w:rPr>
          <w:rFonts w:ascii="Times New Roman" w:hAnsi="Times New Roman"/>
          <w:sz w:val="24"/>
          <w:szCs w:val="24"/>
        </w:rPr>
        <w:t xml:space="preserve"> = 72, </w:t>
      </w:r>
      <w:r w:rsidRPr="00FF168D">
        <w:rPr>
          <w:rFonts w:ascii="Times New Roman" w:hAnsi="Times New Roman"/>
          <w:i/>
          <w:sz w:val="24"/>
          <w:szCs w:val="24"/>
        </w:rPr>
        <w:t>p</w:t>
      </w:r>
      <w:r w:rsidRPr="00FF168D">
        <w:rPr>
          <w:rFonts w:ascii="Times New Roman" w:hAnsi="Times New Roman"/>
          <w:sz w:val="24"/>
          <w:szCs w:val="24"/>
        </w:rPr>
        <w:t xml:space="preserve"> = 0.10).</w:t>
      </w:r>
    </w:p>
    <w:p w14:paraId="2BE6A305" w14:textId="0F799263" w:rsidR="0053507A" w:rsidRPr="00FF168D" w:rsidRDefault="0053507A" w:rsidP="0053507A">
      <w:pPr>
        <w:spacing w:line="480" w:lineRule="auto"/>
        <w:jc w:val="both"/>
        <w:rPr>
          <w:rFonts w:ascii="Times New Roman" w:hAnsi="Times New Roman"/>
          <w:b/>
          <w:sz w:val="24"/>
          <w:szCs w:val="24"/>
        </w:rPr>
      </w:pPr>
      <w:r w:rsidRPr="00FF168D">
        <w:rPr>
          <w:rFonts w:ascii="Times New Roman" w:hAnsi="Times New Roman"/>
          <w:b/>
          <w:sz w:val="24"/>
          <w:szCs w:val="24"/>
        </w:rPr>
        <w:t>Discussion</w:t>
      </w:r>
    </w:p>
    <w:p w14:paraId="3338463D" w14:textId="3A7FC528" w:rsidR="00F237AE" w:rsidRPr="00FF168D" w:rsidRDefault="00F237AE" w:rsidP="00C120CD">
      <w:pPr>
        <w:spacing w:line="480" w:lineRule="auto"/>
        <w:jc w:val="both"/>
        <w:rPr>
          <w:rFonts w:ascii="Times New Roman" w:hAnsi="Times New Roman"/>
          <w:sz w:val="24"/>
          <w:szCs w:val="24"/>
        </w:rPr>
      </w:pPr>
      <w:r w:rsidRPr="00FF168D">
        <w:rPr>
          <w:rFonts w:ascii="Times New Roman" w:hAnsi="Times New Roman"/>
          <w:sz w:val="24"/>
          <w:szCs w:val="24"/>
        </w:rPr>
        <w:t>Experiment 2 showed that participants severely underestimated how good they would be at learning and remembering a 15</w:t>
      </w:r>
      <w:r w:rsidR="00D57FD0" w:rsidRPr="00FF168D">
        <w:rPr>
          <w:rFonts w:ascii="Times New Roman" w:hAnsi="Times New Roman"/>
          <w:sz w:val="24"/>
          <w:szCs w:val="24"/>
        </w:rPr>
        <w:t>-</w:t>
      </w:r>
      <w:r w:rsidR="007E4A81" w:rsidRPr="00FF168D">
        <w:rPr>
          <w:rFonts w:ascii="Times New Roman" w:hAnsi="Times New Roman"/>
          <w:sz w:val="24"/>
          <w:szCs w:val="24"/>
        </w:rPr>
        <w:t xml:space="preserve">choicepoint </w:t>
      </w:r>
      <w:r w:rsidRPr="00FF168D">
        <w:rPr>
          <w:rFonts w:ascii="Times New Roman" w:hAnsi="Times New Roman"/>
          <w:sz w:val="24"/>
          <w:szCs w:val="24"/>
        </w:rPr>
        <w:t>route in a VE, estimating that they would make several mistakes and require a number of trials in order to successfully learn and remember the route. This differs considerably from the findings from Experiment 1 which showed that participants made very few errors and required very few trials to reach learning criterion.</w:t>
      </w:r>
      <w:r w:rsidR="00C120CD" w:rsidRPr="00FF168D">
        <w:rPr>
          <w:rFonts w:ascii="Times New Roman" w:hAnsi="Times New Roman"/>
          <w:sz w:val="24"/>
          <w:szCs w:val="24"/>
        </w:rPr>
        <w:t xml:space="preserve"> </w:t>
      </w:r>
      <w:r w:rsidR="00E279FA" w:rsidRPr="00FF168D">
        <w:rPr>
          <w:rFonts w:ascii="Times New Roman" w:hAnsi="Times New Roman"/>
          <w:sz w:val="24"/>
          <w:szCs w:val="24"/>
        </w:rPr>
        <w:t>This is consistent with a previous study in which s</w:t>
      </w:r>
      <w:r w:rsidRPr="00FF168D">
        <w:rPr>
          <w:rFonts w:ascii="Times New Roman" w:hAnsi="Times New Roman"/>
          <w:sz w:val="24"/>
          <w:szCs w:val="24"/>
        </w:rPr>
        <w:t>elf-ratings of SOD prior to performing a route learning task</w:t>
      </w:r>
      <w:r w:rsidR="003866B3" w:rsidRPr="00FF168D">
        <w:rPr>
          <w:rFonts w:ascii="Times New Roman" w:hAnsi="Times New Roman"/>
          <w:sz w:val="24"/>
          <w:szCs w:val="24"/>
        </w:rPr>
        <w:t xml:space="preserve"> </w:t>
      </w:r>
      <w:r w:rsidR="00E279FA" w:rsidRPr="00FF168D">
        <w:rPr>
          <w:rFonts w:ascii="Times New Roman" w:hAnsi="Times New Roman"/>
          <w:sz w:val="24"/>
          <w:szCs w:val="24"/>
        </w:rPr>
        <w:t>also did</w:t>
      </w:r>
      <w:r w:rsidRPr="00FF168D">
        <w:rPr>
          <w:rFonts w:ascii="Times New Roman" w:hAnsi="Times New Roman"/>
          <w:sz w:val="24"/>
          <w:szCs w:val="24"/>
        </w:rPr>
        <w:t xml:space="preserve"> not correlate with route learning performance (Heth et al., 2002). </w:t>
      </w:r>
      <w:r w:rsidR="00CE725C" w:rsidRPr="00FF168D">
        <w:rPr>
          <w:rFonts w:ascii="Times New Roman" w:hAnsi="Times New Roman"/>
          <w:sz w:val="24"/>
          <w:szCs w:val="24"/>
        </w:rPr>
        <w:t>However, we acknowledge that different participants took part in Experiment 1 and 2</w:t>
      </w:r>
      <w:r w:rsidR="001E12BE" w:rsidRPr="00FF168D">
        <w:rPr>
          <w:rFonts w:ascii="Times New Roman" w:hAnsi="Times New Roman"/>
          <w:sz w:val="24"/>
          <w:szCs w:val="24"/>
        </w:rPr>
        <w:t xml:space="preserve">. </w:t>
      </w:r>
      <w:r w:rsidR="001254F1" w:rsidRPr="00FF168D">
        <w:rPr>
          <w:rFonts w:ascii="Times New Roman" w:hAnsi="Times New Roman"/>
          <w:sz w:val="24"/>
          <w:szCs w:val="24"/>
        </w:rPr>
        <w:t>Although we have no reason to believe that the participants</w:t>
      </w:r>
      <w:r w:rsidR="00F4370B" w:rsidRPr="00FF168D">
        <w:rPr>
          <w:rFonts w:ascii="Times New Roman" w:hAnsi="Times New Roman"/>
          <w:sz w:val="24"/>
          <w:szCs w:val="24"/>
        </w:rPr>
        <w:t xml:space="preserve"> in each experiment</w:t>
      </w:r>
      <w:r w:rsidR="001254F1" w:rsidRPr="00FF168D">
        <w:rPr>
          <w:rFonts w:ascii="Times New Roman" w:hAnsi="Times New Roman"/>
          <w:sz w:val="24"/>
          <w:szCs w:val="24"/>
        </w:rPr>
        <w:t xml:space="preserve"> had </w:t>
      </w:r>
      <w:r w:rsidR="00F4370B" w:rsidRPr="00FF168D">
        <w:rPr>
          <w:rFonts w:ascii="Times New Roman" w:hAnsi="Times New Roman"/>
          <w:sz w:val="24"/>
          <w:szCs w:val="24"/>
        </w:rPr>
        <w:t xml:space="preserve">notably </w:t>
      </w:r>
      <w:r w:rsidR="001254F1" w:rsidRPr="00FF168D">
        <w:rPr>
          <w:rFonts w:ascii="Times New Roman" w:hAnsi="Times New Roman"/>
          <w:sz w:val="24"/>
          <w:szCs w:val="24"/>
        </w:rPr>
        <w:t>different characteristics from one another</w:t>
      </w:r>
      <w:r w:rsidR="00F4370B" w:rsidRPr="00FF168D">
        <w:rPr>
          <w:rFonts w:ascii="Times New Roman" w:hAnsi="Times New Roman"/>
          <w:sz w:val="24"/>
          <w:szCs w:val="24"/>
        </w:rPr>
        <w:t xml:space="preserve"> that would aid or hinder route learning performance or expectations, </w:t>
      </w:r>
      <w:r w:rsidR="001254F1" w:rsidRPr="00FF168D">
        <w:rPr>
          <w:rFonts w:ascii="Times New Roman" w:hAnsi="Times New Roman"/>
          <w:sz w:val="24"/>
          <w:szCs w:val="24"/>
        </w:rPr>
        <w:t xml:space="preserve">we cannot rule this out. </w:t>
      </w:r>
    </w:p>
    <w:p w14:paraId="310B7FA6" w14:textId="2C13020E" w:rsidR="00F237AE" w:rsidRPr="00FF168D" w:rsidRDefault="00F237AE" w:rsidP="00C120CD">
      <w:pPr>
        <w:spacing w:line="480" w:lineRule="auto"/>
        <w:jc w:val="both"/>
        <w:rPr>
          <w:rFonts w:ascii="Times New Roman" w:hAnsi="Times New Roman"/>
          <w:sz w:val="24"/>
          <w:szCs w:val="24"/>
        </w:rPr>
      </w:pPr>
      <w:r w:rsidRPr="00FF168D">
        <w:rPr>
          <w:rFonts w:ascii="Times New Roman" w:hAnsi="Times New Roman"/>
          <w:sz w:val="24"/>
          <w:szCs w:val="24"/>
        </w:rPr>
        <w:t xml:space="preserve">In Experiment 2 we found no evidence of any differences between </w:t>
      </w:r>
      <w:r w:rsidR="004F75FC" w:rsidRPr="00FF168D">
        <w:rPr>
          <w:rFonts w:ascii="Times New Roman" w:hAnsi="Times New Roman"/>
          <w:sz w:val="24"/>
          <w:szCs w:val="24"/>
        </w:rPr>
        <w:t>males and females</w:t>
      </w:r>
      <w:r w:rsidRPr="00FF168D">
        <w:rPr>
          <w:rFonts w:ascii="Times New Roman" w:hAnsi="Times New Roman"/>
          <w:sz w:val="24"/>
          <w:szCs w:val="24"/>
        </w:rPr>
        <w:t xml:space="preserve"> in relation to their route learning estimations which contradicts some of the literature on this (see Coluccia &amp; Louse, 2004; Lawton, 1994, 2010; Lawton &amp; Kallai, 2002). However, in </w:t>
      </w:r>
      <w:r w:rsidRPr="00FF168D">
        <w:rPr>
          <w:rFonts w:ascii="Times New Roman" w:hAnsi="Times New Roman"/>
          <w:sz w:val="24"/>
          <w:szCs w:val="24"/>
        </w:rPr>
        <w:lastRenderedPageBreak/>
        <w:t xml:space="preserve">Experiment 2, less than one third of participants were male and so the sex ratio was skewed in favour of females. </w:t>
      </w:r>
      <w:r w:rsidR="00C434B0" w:rsidRPr="00FF168D">
        <w:rPr>
          <w:rFonts w:ascii="Times New Roman" w:hAnsi="Times New Roman"/>
          <w:sz w:val="24"/>
          <w:szCs w:val="24"/>
        </w:rPr>
        <w:t xml:space="preserve">We also </w:t>
      </w:r>
      <w:r w:rsidRPr="00FF168D">
        <w:rPr>
          <w:rFonts w:ascii="Times New Roman" w:hAnsi="Times New Roman"/>
          <w:sz w:val="24"/>
          <w:szCs w:val="24"/>
        </w:rPr>
        <w:t xml:space="preserve">found no evidence to suggest that experience with maps or experience with computers </w:t>
      </w:r>
      <w:r w:rsidR="0059587E" w:rsidRPr="00FF168D">
        <w:rPr>
          <w:rFonts w:ascii="Times New Roman" w:hAnsi="Times New Roman"/>
          <w:sz w:val="24"/>
          <w:szCs w:val="24"/>
        </w:rPr>
        <w:t>a</w:t>
      </w:r>
      <w:r w:rsidRPr="00FF168D">
        <w:rPr>
          <w:rFonts w:ascii="Times New Roman" w:hAnsi="Times New Roman"/>
          <w:sz w:val="24"/>
          <w:szCs w:val="24"/>
        </w:rPr>
        <w:t xml:space="preserve">ffected route learning estimations. Whilst computer experience is not normally correlated with route learning (Jansen-Osmann, 2002), experience with maps has been shown to be correlated with successful wayfinding performance (Malinowski &amp; Gillespie, 2001). However, in our questionnaire these were yes/no self-reported measures which may have been unlikely to have </w:t>
      </w:r>
      <w:r w:rsidR="0059587E" w:rsidRPr="00FF168D">
        <w:rPr>
          <w:rFonts w:ascii="Times New Roman" w:hAnsi="Times New Roman"/>
          <w:sz w:val="24"/>
          <w:szCs w:val="24"/>
        </w:rPr>
        <w:t>a</w:t>
      </w:r>
      <w:r w:rsidRPr="00FF168D">
        <w:rPr>
          <w:rFonts w:ascii="Times New Roman" w:hAnsi="Times New Roman"/>
          <w:sz w:val="24"/>
          <w:szCs w:val="24"/>
        </w:rPr>
        <w:t>ffected estimations</w:t>
      </w:r>
      <w:r w:rsidR="004F75FC" w:rsidRPr="00FF168D">
        <w:rPr>
          <w:rFonts w:ascii="Times New Roman" w:hAnsi="Times New Roman"/>
          <w:sz w:val="24"/>
          <w:szCs w:val="24"/>
        </w:rPr>
        <w:t xml:space="preserve"> due to their subjectivity</w:t>
      </w:r>
      <w:r w:rsidRPr="00FF168D">
        <w:rPr>
          <w:rFonts w:ascii="Times New Roman" w:hAnsi="Times New Roman"/>
          <w:sz w:val="24"/>
          <w:szCs w:val="24"/>
        </w:rPr>
        <w:t xml:space="preserve">. Additionally, we purposefully chose a selection of students who as far as we were aware were not geographers or orienteers. Therefore, we were not surprised to find that </w:t>
      </w:r>
      <w:r w:rsidR="004F75FC" w:rsidRPr="00FF168D">
        <w:rPr>
          <w:rFonts w:ascii="Times New Roman" w:hAnsi="Times New Roman"/>
          <w:sz w:val="24"/>
          <w:szCs w:val="24"/>
        </w:rPr>
        <w:t xml:space="preserve">neither </w:t>
      </w:r>
      <w:r w:rsidRPr="00FF168D">
        <w:rPr>
          <w:rFonts w:ascii="Times New Roman" w:hAnsi="Times New Roman"/>
          <w:sz w:val="24"/>
          <w:szCs w:val="24"/>
        </w:rPr>
        <w:t xml:space="preserve">map nor computer experience </w:t>
      </w:r>
      <w:r w:rsidR="00A247DE" w:rsidRPr="00FF168D">
        <w:rPr>
          <w:rFonts w:ascii="Times New Roman" w:hAnsi="Times New Roman"/>
          <w:sz w:val="24"/>
          <w:szCs w:val="24"/>
        </w:rPr>
        <w:t>influenced</w:t>
      </w:r>
      <w:r w:rsidRPr="00FF168D">
        <w:rPr>
          <w:rFonts w:ascii="Times New Roman" w:hAnsi="Times New Roman"/>
          <w:sz w:val="24"/>
          <w:szCs w:val="24"/>
        </w:rPr>
        <w:t xml:space="preserve"> estimations.</w:t>
      </w:r>
    </w:p>
    <w:p w14:paraId="24C30B46" w14:textId="7901E0BD" w:rsidR="00EA1CA5" w:rsidRPr="00FF168D" w:rsidRDefault="002E1DEF" w:rsidP="005011F6">
      <w:pPr>
        <w:spacing w:line="480" w:lineRule="auto"/>
        <w:jc w:val="both"/>
        <w:rPr>
          <w:rFonts w:ascii="Times New Roman" w:hAnsi="Times New Roman"/>
          <w:sz w:val="24"/>
          <w:szCs w:val="24"/>
        </w:rPr>
      </w:pPr>
      <w:r w:rsidRPr="00FF168D">
        <w:rPr>
          <w:rFonts w:ascii="Times New Roman" w:hAnsi="Times New Roman"/>
          <w:sz w:val="24"/>
          <w:szCs w:val="24"/>
        </w:rPr>
        <w:t>How do we account for the</w:t>
      </w:r>
      <w:r w:rsidR="0098258F" w:rsidRPr="00FF168D">
        <w:rPr>
          <w:rFonts w:ascii="Times New Roman" w:hAnsi="Times New Roman"/>
          <w:sz w:val="24"/>
          <w:szCs w:val="24"/>
        </w:rPr>
        <w:t>se</w:t>
      </w:r>
      <w:r w:rsidRPr="00FF168D">
        <w:rPr>
          <w:rFonts w:ascii="Times New Roman" w:hAnsi="Times New Roman"/>
          <w:sz w:val="24"/>
          <w:szCs w:val="24"/>
        </w:rPr>
        <w:t xml:space="preserve"> </w:t>
      </w:r>
      <w:r w:rsidR="0098258F" w:rsidRPr="00FF168D">
        <w:rPr>
          <w:rFonts w:ascii="Times New Roman" w:hAnsi="Times New Roman"/>
          <w:sz w:val="24"/>
          <w:szCs w:val="24"/>
        </w:rPr>
        <w:t>differences</w:t>
      </w:r>
      <w:r w:rsidRPr="00FF168D">
        <w:rPr>
          <w:rFonts w:ascii="Times New Roman" w:hAnsi="Times New Roman"/>
          <w:sz w:val="24"/>
          <w:szCs w:val="24"/>
        </w:rPr>
        <w:t xml:space="preserve"> between wayfinding performance and expectations? </w:t>
      </w:r>
      <w:r w:rsidR="00F237AE" w:rsidRPr="00FF168D">
        <w:rPr>
          <w:rFonts w:ascii="Times New Roman" w:hAnsi="Times New Roman"/>
          <w:sz w:val="24"/>
          <w:szCs w:val="24"/>
        </w:rPr>
        <w:t>Unlike Experiment 1, in Experiment 2 adults were not walking the route themselves</w:t>
      </w:r>
      <w:r w:rsidR="004F75FC" w:rsidRPr="00FF168D">
        <w:rPr>
          <w:rFonts w:ascii="Times New Roman" w:hAnsi="Times New Roman"/>
          <w:sz w:val="24"/>
          <w:szCs w:val="24"/>
        </w:rPr>
        <w:t>. On account of the passive nature of their experience of the route,</w:t>
      </w:r>
      <w:r w:rsidR="00F237AE" w:rsidRPr="00FF168D">
        <w:rPr>
          <w:rFonts w:ascii="Times New Roman" w:hAnsi="Times New Roman"/>
          <w:sz w:val="24"/>
          <w:szCs w:val="24"/>
        </w:rPr>
        <w:t xml:space="preserve"> they were not able to </w:t>
      </w:r>
      <w:r w:rsidR="004F75FC" w:rsidRPr="00FF168D">
        <w:rPr>
          <w:rFonts w:ascii="Times New Roman" w:hAnsi="Times New Roman"/>
          <w:sz w:val="24"/>
          <w:szCs w:val="24"/>
        </w:rPr>
        <w:t>employ</w:t>
      </w:r>
      <w:r w:rsidR="00F237AE" w:rsidRPr="00FF168D">
        <w:rPr>
          <w:rFonts w:ascii="Times New Roman" w:hAnsi="Times New Roman"/>
          <w:sz w:val="24"/>
          <w:szCs w:val="24"/>
        </w:rPr>
        <w:t xml:space="preserve"> any real route learning strategies (see Farrell et al., 2003). Conversely, in Experiment 1, adults navigated through the maze themselves and may have adopted their own navigational strategy to help them </w:t>
      </w:r>
      <w:r w:rsidR="004F75FC" w:rsidRPr="00FF168D">
        <w:rPr>
          <w:rFonts w:ascii="Times New Roman" w:hAnsi="Times New Roman"/>
          <w:sz w:val="24"/>
          <w:szCs w:val="24"/>
        </w:rPr>
        <w:t xml:space="preserve">to </w:t>
      </w:r>
      <w:r w:rsidR="00F237AE" w:rsidRPr="00FF168D">
        <w:rPr>
          <w:rFonts w:ascii="Times New Roman" w:hAnsi="Times New Roman"/>
          <w:sz w:val="24"/>
          <w:szCs w:val="24"/>
        </w:rPr>
        <w:t xml:space="preserve">successfully retrace the route. </w:t>
      </w:r>
      <w:r w:rsidR="00EA1CA5" w:rsidRPr="00FF168D">
        <w:rPr>
          <w:rFonts w:ascii="Times New Roman" w:hAnsi="Times New Roman"/>
          <w:sz w:val="24"/>
          <w:szCs w:val="24"/>
        </w:rPr>
        <w:t xml:space="preserve">Previous researchers have shown that teaching route learning strategies can often improve wayfinding. For example, looking back strategies (Cornell et al., 1989), route/survey strategies (Carlson et al., 2010) thinking aloud strategies (Kato &amp; Takeuchi, 2003) and verbal labelling strategies (Darvizeh &amp; Spencer, 1984; Farran et al., 2010) have been shown to improve route learning performance. Given how impressive route learning performance was in Experiment 1 we wanted to investigate whether adults were using a strategy to successfully find their way through this reasonably long maze. </w:t>
      </w:r>
    </w:p>
    <w:p w14:paraId="60DBA12B" w14:textId="0DE38913" w:rsidR="001464D7" w:rsidRPr="00FF168D" w:rsidRDefault="002543C6" w:rsidP="005011F6">
      <w:pPr>
        <w:autoSpaceDE w:val="0"/>
        <w:autoSpaceDN w:val="0"/>
        <w:adjustRightInd w:val="0"/>
        <w:spacing w:after="0" w:line="480" w:lineRule="auto"/>
        <w:jc w:val="both"/>
        <w:rPr>
          <w:rFonts w:ascii="Times New Roman" w:hAnsi="Times New Roman" w:cs="Times New Roman"/>
          <w:sz w:val="24"/>
          <w:szCs w:val="24"/>
        </w:rPr>
      </w:pPr>
      <w:r w:rsidRPr="00FF168D">
        <w:rPr>
          <w:rFonts w:ascii="Times New Roman" w:hAnsi="Times New Roman" w:cs="Times New Roman"/>
          <w:sz w:val="24"/>
          <w:szCs w:val="24"/>
        </w:rPr>
        <w:t xml:space="preserve">As discussed </w:t>
      </w:r>
      <w:r w:rsidR="00E279FA" w:rsidRPr="00FF168D">
        <w:rPr>
          <w:rFonts w:ascii="Times New Roman" w:hAnsi="Times New Roman" w:cs="Times New Roman"/>
          <w:sz w:val="24"/>
          <w:szCs w:val="24"/>
        </w:rPr>
        <w:t>earlier</w:t>
      </w:r>
      <w:r w:rsidRPr="00FF168D">
        <w:rPr>
          <w:rFonts w:ascii="Times New Roman" w:hAnsi="Times New Roman" w:cs="Times New Roman"/>
          <w:sz w:val="24"/>
          <w:szCs w:val="24"/>
        </w:rPr>
        <w:t xml:space="preserve">, </w:t>
      </w:r>
      <w:r w:rsidR="009A301D" w:rsidRPr="00FF168D">
        <w:rPr>
          <w:rFonts w:ascii="Times New Roman" w:hAnsi="Times New Roman" w:cs="Times New Roman"/>
          <w:sz w:val="24"/>
          <w:szCs w:val="24"/>
        </w:rPr>
        <w:t xml:space="preserve">employing an </w:t>
      </w:r>
      <w:r w:rsidRPr="00FF168D">
        <w:rPr>
          <w:rFonts w:ascii="Times New Roman" w:hAnsi="Times New Roman" w:cs="Times New Roman"/>
          <w:sz w:val="24"/>
          <w:szCs w:val="24"/>
        </w:rPr>
        <w:t xml:space="preserve">egocentric </w:t>
      </w:r>
      <w:r w:rsidR="009A301D" w:rsidRPr="00FF168D">
        <w:rPr>
          <w:rFonts w:ascii="Times New Roman" w:hAnsi="Times New Roman" w:cs="Times New Roman"/>
          <w:sz w:val="24"/>
          <w:szCs w:val="24"/>
        </w:rPr>
        <w:t>or an</w:t>
      </w:r>
      <w:r w:rsidRPr="00FF168D">
        <w:rPr>
          <w:rFonts w:ascii="Times New Roman" w:hAnsi="Times New Roman" w:cs="Times New Roman"/>
          <w:sz w:val="24"/>
          <w:szCs w:val="24"/>
        </w:rPr>
        <w:t xml:space="preserve"> associative strateg</w:t>
      </w:r>
      <w:r w:rsidR="009A301D" w:rsidRPr="00FF168D">
        <w:rPr>
          <w:rFonts w:ascii="Times New Roman" w:hAnsi="Times New Roman" w:cs="Times New Roman"/>
          <w:sz w:val="24"/>
          <w:szCs w:val="24"/>
        </w:rPr>
        <w:t>y</w:t>
      </w:r>
      <w:r w:rsidRPr="00FF168D">
        <w:rPr>
          <w:rFonts w:ascii="Times New Roman" w:hAnsi="Times New Roman" w:cs="Times New Roman"/>
          <w:sz w:val="24"/>
          <w:szCs w:val="24"/>
        </w:rPr>
        <w:t xml:space="preserve"> with numerous </w:t>
      </w:r>
      <w:r w:rsidR="007E4A81" w:rsidRPr="00FF168D">
        <w:rPr>
          <w:rFonts w:ascii="Times New Roman" w:hAnsi="Times New Roman" w:cs="Times New Roman"/>
          <w:sz w:val="24"/>
          <w:szCs w:val="24"/>
        </w:rPr>
        <w:t xml:space="preserve">choicepoints </w:t>
      </w:r>
      <w:r w:rsidRPr="00FF168D">
        <w:rPr>
          <w:rFonts w:ascii="Times New Roman" w:hAnsi="Times New Roman" w:cs="Times New Roman"/>
          <w:sz w:val="24"/>
          <w:szCs w:val="24"/>
        </w:rPr>
        <w:t>would be cognitively taxing</w:t>
      </w:r>
      <w:r w:rsidR="001179D2" w:rsidRPr="00FF168D">
        <w:rPr>
          <w:rFonts w:ascii="Times New Roman" w:hAnsi="Times New Roman" w:cs="Times New Roman"/>
          <w:sz w:val="24"/>
          <w:szCs w:val="24"/>
        </w:rPr>
        <w:t xml:space="preserve"> for participants in </w:t>
      </w:r>
      <w:r w:rsidR="008239D0" w:rsidRPr="00FF168D">
        <w:rPr>
          <w:rFonts w:ascii="Times New Roman" w:hAnsi="Times New Roman" w:cs="Times New Roman"/>
          <w:sz w:val="24"/>
          <w:szCs w:val="24"/>
        </w:rPr>
        <w:t>E</w:t>
      </w:r>
      <w:r w:rsidR="001179D2" w:rsidRPr="00FF168D">
        <w:rPr>
          <w:rFonts w:ascii="Times New Roman" w:hAnsi="Times New Roman" w:cs="Times New Roman"/>
          <w:sz w:val="24"/>
          <w:szCs w:val="24"/>
        </w:rPr>
        <w:t>xperiment 1</w:t>
      </w:r>
      <w:r w:rsidRPr="00FF168D">
        <w:rPr>
          <w:rFonts w:ascii="Times New Roman" w:hAnsi="Times New Roman" w:cs="Times New Roman"/>
          <w:sz w:val="24"/>
          <w:szCs w:val="24"/>
        </w:rPr>
        <w:t xml:space="preserve"> (Golledge, 1987; Hayashi, Fujii, &amp; Inui, 1990; Lingwood et al., 2018; Sameer &amp; Bhushan, 2017)</w:t>
      </w:r>
      <w:r w:rsidR="001179D2" w:rsidRPr="00FF168D">
        <w:rPr>
          <w:rFonts w:ascii="Times New Roman" w:hAnsi="Times New Roman" w:cs="Times New Roman"/>
          <w:sz w:val="24"/>
          <w:szCs w:val="24"/>
        </w:rPr>
        <w:t>.</w:t>
      </w:r>
      <w:r w:rsidRPr="00FF168D">
        <w:rPr>
          <w:rFonts w:ascii="Times New Roman" w:hAnsi="Times New Roman" w:cs="Times New Roman"/>
          <w:sz w:val="24"/>
          <w:szCs w:val="24"/>
        </w:rPr>
        <w:t xml:space="preserve"> A</w:t>
      </w:r>
      <w:r w:rsidR="001179D2" w:rsidRPr="00FF168D">
        <w:rPr>
          <w:rFonts w:ascii="Times New Roman" w:hAnsi="Times New Roman" w:cs="Times New Roman"/>
          <w:sz w:val="24"/>
          <w:szCs w:val="24"/>
        </w:rPr>
        <w:t xml:space="preserve">n </w:t>
      </w:r>
      <w:r w:rsidRPr="00FF168D">
        <w:rPr>
          <w:rFonts w:ascii="Times New Roman" w:hAnsi="Times New Roman" w:cs="Times New Roman"/>
          <w:sz w:val="24"/>
          <w:szCs w:val="24"/>
        </w:rPr>
        <w:t xml:space="preserve">alternative </w:t>
      </w:r>
      <w:r w:rsidRPr="00FF168D">
        <w:rPr>
          <w:rFonts w:ascii="Times New Roman" w:hAnsi="Times New Roman" w:cs="Times New Roman"/>
          <w:sz w:val="24"/>
          <w:szCs w:val="24"/>
        </w:rPr>
        <w:lastRenderedPageBreak/>
        <w:t xml:space="preserve">strategy would be to </w:t>
      </w:r>
      <w:r w:rsidR="000B2EF0" w:rsidRPr="00FF168D">
        <w:rPr>
          <w:rFonts w:ascii="Times New Roman" w:hAnsi="Times New Roman" w:cs="Times New Roman"/>
          <w:sz w:val="24"/>
          <w:szCs w:val="24"/>
        </w:rPr>
        <w:t xml:space="preserve">scan the scene </w:t>
      </w:r>
      <w:r w:rsidRPr="00FF168D">
        <w:rPr>
          <w:rFonts w:ascii="Times New Roman" w:hAnsi="Times New Roman" w:cs="Times New Roman"/>
          <w:sz w:val="24"/>
          <w:szCs w:val="24"/>
        </w:rPr>
        <w:t>and walk towards a known landmark (a ‘beacon’)</w:t>
      </w:r>
      <w:r w:rsidR="00D0410F" w:rsidRPr="00FF168D">
        <w:rPr>
          <w:rFonts w:ascii="Times New Roman" w:hAnsi="Times New Roman" w:cs="Times New Roman"/>
          <w:sz w:val="24"/>
          <w:szCs w:val="24"/>
        </w:rPr>
        <w:t xml:space="preserve"> and use that landmark as a ‘goal’ to navigate towards</w:t>
      </w:r>
      <w:r w:rsidRPr="00FF168D">
        <w:rPr>
          <w:rFonts w:ascii="Times New Roman" w:hAnsi="Times New Roman" w:cs="Times New Roman"/>
          <w:sz w:val="24"/>
          <w:szCs w:val="24"/>
        </w:rPr>
        <w:t xml:space="preserve">. </w:t>
      </w:r>
      <w:r w:rsidR="00F4370B" w:rsidRPr="00FF168D">
        <w:rPr>
          <w:rFonts w:ascii="Times New Roman" w:hAnsi="Times New Roman" w:cs="Times New Roman"/>
          <w:sz w:val="24"/>
          <w:szCs w:val="24"/>
        </w:rPr>
        <w:t xml:space="preserve">A </w:t>
      </w:r>
      <w:r w:rsidR="008239D0" w:rsidRPr="00FF168D">
        <w:rPr>
          <w:rFonts w:ascii="Times New Roman" w:hAnsi="Times New Roman" w:cs="Times New Roman"/>
          <w:sz w:val="24"/>
          <w:szCs w:val="24"/>
        </w:rPr>
        <w:t>‘</w:t>
      </w:r>
      <w:r w:rsidR="00F4370B" w:rsidRPr="00FF168D">
        <w:rPr>
          <w:rFonts w:ascii="Times New Roman" w:hAnsi="Times New Roman" w:cs="Times New Roman"/>
          <w:sz w:val="24"/>
          <w:szCs w:val="24"/>
        </w:rPr>
        <w:t>v</w:t>
      </w:r>
      <w:r w:rsidR="008239D0" w:rsidRPr="00FF168D">
        <w:rPr>
          <w:rFonts w:ascii="Times New Roman" w:hAnsi="Times New Roman" w:cs="Times New Roman"/>
          <w:sz w:val="24"/>
          <w:szCs w:val="24"/>
        </w:rPr>
        <w:t xml:space="preserve">isual matching’ </w:t>
      </w:r>
      <w:r w:rsidR="00F86215" w:rsidRPr="00FF168D">
        <w:rPr>
          <w:rFonts w:ascii="Times New Roman" w:hAnsi="Times New Roman" w:cs="Times New Roman"/>
          <w:sz w:val="24"/>
          <w:szCs w:val="24"/>
        </w:rPr>
        <w:t xml:space="preserve">strategy </w:t>
      </w:r>
      <w:r w:rsidR="00F4370B" w:rsidRPr="00FF168D">
        <w:rPr>
          <w:rFonts w:ascii="Times New Roman" w:hAnsi="Times New Roman" w:cs="Times New Roman"/>
          <w:sz w:val="24"/>
          <w:szCs w:val="24"/>
        </w:rPr>
        <w:t>is an example of a beacon</w:t>
      </w:r>
      <w:r w:rsidR="00164C5C" w:rsidRPr="00FF168D">
        <w:rPr>
          <w:rFonts w:ascii="Times New Roman" w:hAnsi="Times New Roman" w:cs="Times New Roman"/>
          <w:sz w:val="24"/>
          <w:szCs w:val="24"/>
        </w:rPr>
        <w:t>-</w:t>
      </w:r>
      <w:r w:rsidR="00F4370B" w:rsidRPr="00FF168D">
        <w:rPr>
          <w:rFonts w:ascii="Times New Roman" w:hAnsi="Times New Roman" w:cs="Times New Roman"/>
          <w:sz w:val="24"/>
          <w:szCs w:val="24"/>
        </w:rPr>
        <w:t xml:space="preserve">based strategy that could have been employed </w:t>
      </w:r>
      <w:r w:rsidR="008239D0" w:rsidRPr="00FF168D">
        <w:rPr>
          <w:rFonts w:ascii="Times New Roman" w:hAnsi="Times New Roman" w:cs="Times New Roman"/>
          <w:sz w:val="24"/>
          <w:szCs w:val="24"/>
        </w:rPr>
        <w:t xml:space="preserve">to </w:t>
      </w:r>
      <w:r w:rsidR="006E5F8A" w:rsidRPr="00FF168D">
        <w:rPr>
          <w:rFonts w:ascii="Times New Roman" w:hAnsi="Times New Roman" w:cs="Times New Roman"/>
          <w:sz w:val="24"/>
          <w:szCs w:val="24"/>
        </w:rPr>
        <w:t>assess</w:t>
      </w:r>
      <w:r w:rsidR="008239D0" w:rsidRPr="00FF168D">
        <w:rPr>
          <w:rFonts w:ascii="Times New Roman" w:hAnsi="Times New Roman" w:cs="Times New Roman"/>
          <w:sz w:val="24"/>
          <w:szCs w:val="24"/>
        </w:rPr>
        <w:t xml:space="preserve"> if the</w:t>
      </w:r>
      <w:r w:rsidR="00F4370B" w:rsidRPr="00FF168D">
        <w:rPr>
          <w:rFonts w:ascii="Times New Roman" w:hAnsi="Times New Roman" w:cs="Times New Roman"/>
          <w:sz w:val="24"/>
          <w:szCs w:val="24"/>
        </w:rPr>
        <w:t xml:space="preserve"> traveller</w:t>
      </w:r>
      <w:r w:rsidR="008239D0" w:rsidRPr="00FF168D">
        <w:rPr>
          <w:rFonts w:ascii="Times New Roman" w:hAnsi="Times New Roman" w:cs="Times New Roman"/>
          <w:sz w:val="24"/>
          <w:szCs w:val="24"/>
        </w:rPr>
        <w:t xml:space="preserve"> recognise</w:t>
      </w:r>
      <w:r w:rsidR="00F4370B" w:rsidRPr="00FF168D">
        <w:rPr>
          <w:rFonts w:ascii="Times New Roman" w:hAnsi="Times New Roman" w:cs="Times New Roman"/>
          <w:sz w:val="24"/>
          <w:szCs w:val="24"/>
        </w:rPr>
        <w:t>d</w:t>
      </w:r>
      <w:r w:rsidR="008239D0" w:rsidRPr="00FF168D">
        <w:rPr>
          <w:rFonts w:ascii="Times New Roman" w:hAnsi="Times New Roman" w:cs="Times New Roman"/>
          <w:sz w:val="24"/>
          <w:szCs w:val="24"/>
        </w:rPr>
        <w:t xml:space="preserve"> another landmark before deciding</w:t>
      </w:r>
      <w:r w:rsidR="008239D0" w:rsidRPr="00FF168D">
        <w:rPr>
          <w:rFonts w:ascii="Times New Roman" w:hAnsi="Times New Roman"/>
          <w:sz w:val="24"/>
          <w:szCs w:val="24"/>
        </w:rPr>
        <w:t xml:space="preserve"> which path to take. In this sense, </w:t>
      </w:r>
      <w:r w:rsidR="001464D7" w:rsidRPr="00FF168D">
        <w:rPr>
          <w:rFonts w:ascii="Times New Roman" w:hAnsi="Times New Roman" w:cs="Times New Roman"/>
          <w:sz w:val="24"/>
          <w:szCs w:val="24"/>
        </w:rPr>
        <w:t xml:space="preserve">participants may have </w:t>
      </w:r>
      <w:r w:rsidR="008239D0" w:rsidRPr="00FF168D">
        <w:rPr>
          <w:rFonts w:ascii="Times New Roman" w:hAnsi="Times New Roman" w:cs="Times New Roman"/>
          <w:sz w:val="24"/>
          <w:szCs w:val="24"/>
        </w:rPr>
        <w:t>decid</w:t>
      </w:r>
      <w:r w:rsidR="001464D7" w:rsidRPr="00FF168D">
        <w:rPr>
          <w:rFonts w:ascii="Times New Roman" w:hAnsi="Times New Roman" w:cs="Times New Roman"/>
          <w:sz w:val="24"/>
          <w:szCs w:val="24"/>
        </w:rPr>
        <w:t>ed</w:t>
      </w:r>
      <w:r w:rsidR="008239D0" w:rsidRPr="00FF168D">
        <w:rPr>
          <w:rFonts w:ascii="Times New Roman" w:hAnsi="Times New Roman" w:cs="Times New Roman"/>
          <w:sz w:val="24"/>
          <w:szCs w:val="24"/>
        </w:rPr>
        <w:t xml:space="preserve"> if they recognise</w:t>
      </w:r>
      <w:r w:rsidR="005E0329" w:rsidRPr="00FF168D">
        <w:rPr>
          <w:rFonts w:ascii="Times New Roman" w:hAnsi="Times New Roman" w:cs="Times New Roman"/>
          <w:sz w:val="24"/>
          <w:szCs w:val="24"/>
        </w:rPr>
        <w:t>d</w:t>
      </w:r>
      <w:r w:rsidR="008239D0" w:rsidRPr="00FF168D">
        <w:rPr>
          <w:rFonts w:ascii="Times New Roman" w:hAnsi="Times New Roman" w:cs="Times New Roman"/>
          <w:sz w:val="24"/>
          <w:szCs w:val="24"/>
        </w:rPr>
        <w:t xml:space="preserve"> the visual array as being part of the route. According to Wang et al. this </w:t>
      </w:r>
      <w:r w:rsidR="0085568B" w:rsidRPr="00FF168D">
        <w:rPr>
          <w:rFonts w:ascii="Times New Roman" w:hAnsi="Times New Roman" w:cs="Times New Roman"/>
          <w:sz w:val="24"/>
          <w:szCs w:val="24"/>
        </w:rPr>
        <w:t xml:space="preserve">‘guidance’ or </w:t>
      </w:r>
      <w:r w:rsidR="008239D0" w:rsidRPr="00FF168D">
        <w:rPr>
          <w:rFonts w:ascii="Times New Roman" w:hAnsi="Times New Roman" w:cs="Times New Roman"/>
          <w:sz w:val="24"/>
          <w:szCs w:val="24"/>
        </w:rPr>
        <w:t xml:space="preserve">‘visual matching’ strategy is the most effective in an unfamiliar environment and participants </w:t>
      </w:r>
      <w:r w:rsidR="00A40CA7" w:rsidRPr="00FF168D">
        <w:rPr>
          <w:rFonts w:ascii="Times New Roman" w:hAnsi="Times New Roman" w:cs="Times New Roman"/>
          <w:sz w:val="24"/>
          <w:szCs w:val="24"/>
        </w:rPr>
        <w:t>are not reliant on</w:t>
      </w:r>
      <w:r w:rsidR="008239D0" w:rsidRPr="00FF168D">
        <w:rPr>
          <w:rFonts w:ascii="Times New Roman" w:hAnsi="Times New Roman" w:cs="Times New Roman"/>
          <w:sz w:val="24"/>
          <w:szCs w:val="24"/>
        </w:rPr>
        <w:t xml:space="preserve"> explicit memories of the turns </w:t>
      </w:r>
      <w:r w:rsidR="005604CC" w:rsidRPr="00FF168D">
        <w:rPr>
          <w:rFonts w:ascii="Times New Roman" w:hAnsi="Times New Roman" w:cs="Times New Roman"/>
          <w:sz w:val="24"/>
          <w:szCs w:val="24"/>
        </w:rPr>
        <w:t xml:space="preserve">or choicepoints </w:t>
      </w:r>
      <w:r w:rsidR="008239D0" w:rsidRPr="00FF168D">
        <w:rPr>
          <w:rFonts w:ascii="Times New Roman" w:hAnsi="Times New Roman" w:cs="Times New Roman"/>
          <w:sz w:val="24"/>
          <w:szCs w:val="24"/>
        </w:rPr>
        <w:t>of the environment (see also Cornell et al., 1994).</w:t>
      </w:r>
    </w:p>
    <w:p w14:paraId="0886CD00" w14:textId="1B4D26EF" w:rsidR="002E3658" w:rsidRPr="00FF168D" w:rsidRDefault="008239D0" w:rsidP="005011F6">
      <w:pPr>
        <w:pStyle w:val="PlainText"/>
        <w:spacing w:before="240" w:line="480" w:lineRule="auto"/>
        <w:jc w:val="both"/>
        <w:rPr>
          <w:rFonts w:ascii="Times New Roman" w:hAnsi="Times New Roman" w:cs="Times New Roman"/>
          <w:sz w:val="24"/>
          <w:szCs w:val="24"/>
        </w:rPr>
      </w:pPr>
      <w:r w:rsidRPr="00FF168D">
        <w:rPr>
          <w:rFonts w:ascii="Times New Roman" w:hAnsi="Times New Roman" w:cs="Times New Roman"/>
          <w:sz w:val="24"/>
          <w:szCs w:val="24"/>
        </w:rPr>
        <w:t xml:space="preserve">To our knowledge no studies have explored whether adults use a </w:t>
      </w:r>
      <w:r w:rsidR="00164C5C" w:rsidRPr="00FF168D">
        <w:rPr>
          <w:rFonts w:ascii="Times New Roman" w:hAnsi="Times New Roman" w:cs="Times New Roman"/>
          <w:sz w:val="24"/>
          <w:szCs w:val="24"/>
        </w:rPr>
        <w:t xml:space="preserve">beacon-based </w:t>
      </w:r>
      <w:r w:rsidRPr="00FF168D">
        <w:rPr>
          <w:rFonts w:ascii="Times New Roman" w:hAnsi="Times New Roman" w:cs="Times New Roman"/>
          <w:sz w:val="24"/>
          <w:szCs w:val="24"/>
        </w:rPr>
        <w:t xml:space="preserve">‘visual matching’ strategy when learning a novel route. Furthermore, </w:t>
      </w:r>
      <w:r w:rsidR="00A40CA7" w:rsidRPr="00FF168D">
        <w:rPr>
          <w:rFonts w:ascii="Times New Roman" w:hAnsi="Times New Roman" w:cs="Times New Roman"/>
          <w:sz w:val="24"/>
          <w:szCs w:val="24"/>
        </w:rPr>
        <w:t>‘visual matching’</w:t>
      </w:r>
      <w:r w:rsidRPr="00FF168D">
        <w:rPr>
          <w:rFonts w:ascii="Times New Roman" w:hAnsi="Times New Roman" w:cs="Times New Roman"/>
          <w:sz w:val="24"/>
          <w:szCs w:val="24"/>
        </w:rPr>
        <w:t xml:space="preserve"> </w:t>
      </w:r>
      <w:r w:rsidR="00A40CA7" w:rsidRPr="00FF168D">
        <w:rPr>
          <w:rFonts w:ascii="Times New Roman" w:hAnsi="Times New Roman" w:cs="Times New Roman"/>
          <w:sz w:val="24"/>
          <w:szCs w:val="24"/>
        </w:rPr>
        <w:t>is not</w:t>
      </w:r>
      <w:r w:rsidRPr="00FF168D">
        <w:rPr>
          <w:rFonts w:ascii="Times New Roman" w:hAnsi="Times New Roman" w:cs="Times New Roman"/>
          <w:sz w:val="24"/>
          <w:szCs w:val="24"/>
        </w:rPr>
        <w:t xml:space="preserve"> discussed in any theories of route learning (Montello, 1998; Siegel &amp; White, 1975). </w:t>
      </w:r>
      <w:r w:rsidR="001464D7" w:rsidRPr="00FF168D">
        <w:rPr>
          <w:rFonts w:ascii="Times New Roman" w:hAnsi="Times New Roman" w:cs="Times New Roman"/>
          <w:sz w:val="24"/>
          <w:szCs w:val="24"/>
        </w:rPr>
        <w:t xml:space="preserve">The aim of </w:t>
      </w:r>
      <w:r w:rsidR="00E95462" w:rsidRPr="00FF168D">
        <w:rPr>
          <w:rFonts w:ascii="Times New Roman" w:hAnsi="Times New Roman" w:cs="Times New Roman"/>
          <w:sz w:val="24"/>
          <w:szCs w:val="24"/>
        </w:rPr>
        <w:t>E</w:t>
      </w:r>
      <w:r w:rsidR="001464D7" w:rsidRPr="00FF168D">
        <w:rPr>
          <w:rFonts w:ascii="Times New Roman" w:hAnsi="Times New Roman" w:cs="Times New Roman"/>
          <w:sz w:val="24"/>
          <w:szCs w:val="24"/>
        </w:rPr>
        <w:t xml:space="preserve">xperiment 3 was to explore whether </w:t>
      </w:r>
      <w:r w:rsidR="005E0329" w:rsidRPr="00FF168D">
        <w:rPr>
          <w:rFonts w:ascii="Times New Roman" w:hAnsi="Times New Roman" w:cs="Times New Roman"/>
          <w:sz w:val="24"/>
          <w:szCs w:val="24"/>
        </w:rPr>
        <w:t>participants</w:t>
      </w:r>
      <w:r w:rsidR="001464D7" w:rsidRPr="00FF168D">
        <w:rPr>
          <w:rFonts w:ascii="Times New Roman" w:hAnsi="Times New Roman" w:cs="Times New Roman"/>
          <w:sz w:val="24"/>
          <w:szCs w:val="24"/>
        </w:rPr>
        <w:t xml:space="preserve"> would use a ‘visual matching’ strategy</w:t>
      </w:r>
      <w:r w:rsidR="005E0329" w:rsidRPr="00FF168D">
        <w:rPr>
          <w:rFonts w:ascii="Times New Roman" w:hAnsi="Times New Roman" w:cs="Times New Roman"/>
          <w:sz w:val="24"/>
          <w:szCs w:val="24"/>
        </w:rPr>
        <w:t xml:space="preserve"> in an environment made up of ‘T’ junctions (see figure 4). If participants rely on an associative strategy, they do not need to look down a junction to see if they recognise another landmark before deciding which path to take because the landmark is associated </w:t>
      </w:r>
      <w:r w:rsidR="00E95462" w:rsidRPr="00FF168D">
        <w:rPr>
          <w:rFonts w:ascii="Times New Roman" w:hAnsi="Times New Roman" w:cs="Times New Roman"/>
          <w:sz w:val="24"/>
          <w:szCs w:val="24"/>
        </w:rPr>
        <w:t xml:space="preserve">with </w:t>
      </w:r>
      <w:r w:rsidR="005E0329" w:rsidRPr="00FF168D">
        <w:rPr>
          <w:rFonts w:ascii="Times New Roman" w:hAnsi="Times New Roman" w:cs="Times New Roman"/>
          <w:sz w:val="24"/>
          <w:szCs w:val="24"/>
        </w:rPr>
        <w:t xml:space="preserve">a motor response (turn left or right). Conversely, if they are relying on a ‘visual matching’ strategy they </w:t>
      </w:r>
      <w:r w:rsidR="00A0576F" w:rsidRPr="00FF168D">
        <w:rPr>
          <w:rFonts w:ascii="Times New Roman" w:hAnsi="Times New Roman" w:cs="Times New Roman"/>
          <w:sz w:val="24"/>
          <w:szCs w:val="24"/>
        </w:rPr>
        <w:t>must</w:t>
      </w:r>
      <w:r w:rsidR="005E0329" w:rsidRPr="00FF168D">
        <w:rPr>
          <w:rFonts w:ascii="Times New Roman" w:hAnsi="Times New Roman" w:cs="Times New Roman"/>
          <w:sz w:val="24"/>
          <w:szCs w:val="24"/>
        </w:rPr>
        <w:t xml:space="preserve"> look for known landmarks or visual scenes.</w:t>
      </w:r>
      <w:r w:rsidR="00FA67FC" w:rsidRPr="00FF168D">
        <w:rPr>
          <w:rFonts w:ascii="Times New Roman" w:hAnsi="Times New Roman" w:cs="Times New Roman"/>
          <w:sz w:val="24"/>
          <w:szCs w:val="24"/>
        </w:rPr>
        <w:t xml:space="preserve"> It was predicted that participants would use a ‘visual matching’ strategy in an environment made up of ‘T’ junctions. </w:t>
      </w:r>
    </w:p>
    <w:p w14:paraId="0610F2E6" w14:textId="77777777" w:rsidR="00B2659E" w:rsidRPr="00FF168D" w:rsidRDefault="00B2659E" w:rsidP="00B2659E">
      <w:pPr>
        <w:ind w:left="720"/>
        <w:jc w:val="center"/>
        <w:rPr>
          <w:rFonts w:ascii="Times New Roman" w:hAnsi="Times New Roman"/>
          <w:sz w:val="24"/>
          <w:szCs w:val="24"/>
        </w:rPr>
      </w:pPr>
      <w:r w:rsidRPr="00FF168D">
        <w:rPr>
          <w:rFonts w:ascii="Times New Roman" w:hAnsi="Times New Roman"/>
          <w:noProof/>
          <w:sz w:val="24"/>
          <w:szCs w:val="24"/>
          <w:lang w:val="en-US"/>
        </w:rPr>
        <w:lastRenderedPageBreak/>
        <w:drawing>
          <wp:inline distT="0" distB="0" distL="0" distR="0" wp14:anchorId="4D2C2C5D" wp14:editId="32AEBF68">
            <wp:extent cx="4953000" cy="3676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0" cy="3676650"/>
                    </a:xfrm>
                    <a:prstGeom prst="rect">
                      <a:avLst/>
                    </a:prstGeom>
                    <a:noFill/>
                    <a:ln>
                      <a:noFill/>
                    </a:ln>
                  </pic:spPr>
                </pic:pic>
              </a:graphicData>
            </a:graphic>
          </wp:inline>
        </w:drawing>
      </w:r>
    </w:p>
    <w:p w14:paraId="53430539" w14:textId="3066F284" w:rsidR="00B2659E" w:rsidRPr="00FF168D" w:rsidRDefault="00B2659E" w:rsidP="00B2659E">
      <w:pPr>
        <w:rPr>
          <w:rFonts w:ascii="Times New Roman" w:hAnsi="Times New Roman"/>
          <w:i/>
          <w:sz w:val="24"/>
          <w:szCs w:val="24"/>
        </w:rPr>
      </w:pPr>
      <w:r w:rsidRPr="00FF168D">
        <w:rPr>
          <w:rFonts w:ascii="Times New Roman" w:hAnsi="Times New Roman"/>
          <w:i/>
          <w:sz w:val="24"/>
          <w:szCs w:val="24"/>
        </w:rPr>
        <w:t>Figure 4: First-person view of a ‘T’ shaped junction</w:t>
      </w:r>
    </w:p>
    <w:p w14:paraId="7D5E2064" w14:textId="1F0D9E68" w:rsidR="002E3658" w:rsidRPr="00FF168D" w:rsidRDefault="002E3658" w:rsidP="001179D2">
      <w:pPr>
        <w:pStyle w:val="NormalWeb"/>
        <w:spacing w:line="480" w:lineRule="auto"/>
        <w:jc w:val="both"/>
        <w:rPr>
          <w:rFonts w:ascii="Times New Roman" w:hAnsi="Times New Roman" w:cs="Times New Roman"/>
          <w:b/>
          <w:sz w:val="24"/>
          <w:szCs w:val="24"/>
        </w:rPr>
      </w:pPr>
    </w:p>
    <w:p w14:paraId="15D67F2E" w14:textId="121ACAF8" w:rsidR="00FC0AA6" w:rsidRPr="00FF168D" w:rsidRDefault="00FC0AA6" w:rsidP="001179D2">
      <w:pPr>
        <w:spacing w:line="480" w:lineRule="auto"/>
        <w:jc w:val="both"/>
        <w:rPr>
          <w:rFonts w:ascii="Times New Roman" w:hAnsi="Times New Roman" w:cs="Times New Roman"/>
          <w:b/>
          <w:sz w:val="24"/>
          <w:szCs w:val="24"/>
        </w:rPr>
      </w:pPr>
      <w:r w:rsidRPr="00FF168D">
        <w:rPr>
          <w:rFonts w:ascii="Times New Roman" w:hAnsi="Times New Roman" w:cs="Times New Roman"/>
          <w:b/>
          <w:sz w:val="24"/>
          <w:szCs w:val="24"/>
        </w:rPr>
        <w:t xml:space="preserve">Experiment </w:t>
      </w:r>
      <w:r w:rsidR="003E01C4" w:rsidRPr="00FF168D">
        <w:rPr>
          <w:rFonts w:ascii="Times New Roman" w:hAnsi="Times New Roman" w:cs="Times New Roman"/>
          <w:b/>
          <w:sz w:val="24"/>
          <w:szCs w:val="24"/>
        </w:rPr>
        <w:t>3</w:t>
      </w:r>
    </w:p>
    <w:p w14:paraId="72B7821C" w14:textId="50137759" w:rsidR="0053507A" w:rsidRPr="00FF168D" w:rsidRDefault="0053507A" w:rsidP="0053507A">
      <w:pPr>
        <w:spacing w:line="480" w:lineRule="auto"/>
        <w:rPr>
          <w:rFonts w:ascii="Times New Roman" w:hAnsi="Times New Roman"/>
          <w:sz w:val="24"/>
          <w:szCs w:val="24"/>
        </w:rPr>
      </w:pPr>
      <w:r w:rsidRPr="00FF168D">
        <w:rPr>
          <w:rFonts w:ascii="Times New Roman" w:hAnsi="Times New Roman"/>
          <w:b/>
          <w:sz w:val="24"/>
          <w:szCs w:val="24"/>
        </w:rPr>
        <w:t>Methodology</w:t>
      </w:r>
    </w:p>
    <w:p w14:paraId="050768C8" w14:textId="77777777" w:rsidR="0053507A" w:rsidRPr="00FF168D" w:rsidRDefault="0053507A" w:rsidP="0053507A">
      <w:pPr>
        <w:spacing w:line="480" w:lineRule="auto"/>
        <w:jc w:val="both"/>
        <w:rPr>
          <w:rFonts w:ascii="Times New Roman" w:hAnsi="Times New Roman"/>
          <w:i/>
          <w:sz w:val="24"/>
          <w:szCs w:val="24"/>
        </w:rPr>
      </w:pPr>
      <w:r w:rsidRPr="00FF168D">
        <w:rPr>
          <w:rFonts w:ascii="Times New Roman" w:hAnsi="Times New Roman"/>
          <w:i/>
          <w:sz w:val="24"/>
          <w:szCs w:val="24"/>
        </w:rPr>
        <w:t>Participants</w:t>
      </w:r>
    </w:p>
    <w:p w14:paraId="084B76D5" w14:textId="6C859DCF" w:rsidR="0053507A" w:rsidRPr="00FF168D" w:rsidRDefault="0053507A" w:rsidP="00A711DF">
      <w:pPr>
        <w:spacing w:line="480" w:lineRule="auto"/>
        <w:jc w:val="both"/>
        <w:rPr>
          <w:rFonts w:ascii="Times New Roman" w:hAnsi="Times New Roman"/>
          <w:sz w:val="24"/>
          <w:szCs w:val="24"/>
        </w:rPr>
      </w:pPr>
      <w:r w:rsidRPr="00FF168D">
        <w:rPr>
          <w:rFonts w:ascii="Times New Roman" w:hAnsi="Times New Roman"/>
          <w:sz w:val="24"/>
          <w:szCs w:val="24"/>
        </w:rPr>
        <w:t>Forty adults were sampled at the University of Anonymised (</w:t>
      </w:r>
      <w:r w:rsidRPr="00FF168D">
        <w:rPr>
          <w:rFonts w:ascii="Times New Roman" w:hAnsi="Times New Roman"/>
          <w:i/>
          <w:sz w:val="24"/>
          <w:szCs w:val="24"/>
        </w:rPr>
        <w:t>M</w:t>
      </w:r>
      <w:r w:rsidRPr="00FF168D">
        <w:rPr>
          <w:rFonts w:ascii="Times New Roman" w:hAnsi="Times New Roman"/>
          <w:sz w:val="24"/>
          <w:szCs w:val="24"/>
        </w:rPr>
        <w:t xml:space="preserve"> = 20;5 SD = 3;8), ranging between the ages of 18;0 and 38;5 years. Twenty-two were female and 18 were male. Ethical approval was granted by the University of </w:t>
      </w:r>
      <w:r w:rsidR="009A737E" w:rsidRPr="00FF168D">
        <w:rPr>
          <w:rFonts w:ascii="Times New Roman" w:hAnsi="Times New Roman"/>
          <w:sz w:val="24"/>
          <w:szCs w:val="24"/>
        </w:rPr>
        <w:t>Anonymised</w:t>
      </w:r>
      <w:r w:rsidRPr="00FF168D">
        <w:rPr>
          <w:rFonts w:ascii="Times New Roman" w:hAnsi="Times New Roman"/>
          <w:sz w:val="24"/>
          <w:szCs w:val="24"/>
        </w:rPr>
        <w:t xml:space="preserve"> department of Psychology ethics committee.</w:t>
      </w:r>
    </w:p>
    <w:p w14:paraId="521A895E" w14:textId="77777777" w:rsidR="0053507A" w:rsidRPr="00FF168D" w:rsidRDefault="0053507A" w:rsidP="0053507A">
      <w:pPr>
        <w:spacing w:line="480" w:lineRule="auto"/>
        <w:jc w:val="both"/>
        <w:rPr>
          <w:rFonts w:ascii="Times New Roman" w:hAnsi="Times New Roman"/>
          <w:sz w:val="24"/>
          <w:szCs w:val="24"/>
        </w:rPr>
      </w:pPr>
      <w:r w:rsidRPr="00FF168D">
        <w:rPr>
          <w:rFonts w:ascii="Times New Roman" w:hAnsi="Times New Roman"/>
          <w:i/>
          <w:sz w:val="24"/>
          <w:szCs w:val="24"/>
        </w:rPr>
        <w:t>Apparatus and materials</w:t>
      </w:r>
    </w:p>
    <w:p w14:paraId="5F14B9A2" w14:textId="41277185" w:rsidR="0053507A" w:rsidRPr="00FF168D" w:rsidRDefault="008239D0" w:rsidP="0053507A">
      <w:pPr>
        <w:spacing w:line="480" w:lineRule="auto"/>
        <w:jc w:val="both"/>
        <w:rPr>
          <w:rFonts w:ascii="Times New Roman" w:hAnsi="Times New Roman"/>
          <w:i/>
          <w:sz w:val="24"/>
          <w:szCs w:val="24"/>
        </w:rPr>
      </w:pPr>
      <w:r w:rsidRPr="00FF168D">
        <w:rPr>
          <w:rFonts w:ascii="Times New Roman" w:hAnsi="Times New Roman"/>
          <w:sz w:val="24"/>
          <w:szCs w:val="24"/>
        </w:rPr>
        <w:t>Similarly,</w:t>
      </w:r>
      <w:r w:rsidR="0053507A" w:rsidRPr="00FF168D">
        <w:rPr>
          <w:rFonts w:ascii="Times New Roman" w:hAnsi="Times New Roman"/>
          <w:sz w:val="24"/>
          <w:szCs w:val="24"/>
        </w:rPr>
        <w:t xml:space="preserve"> to Experiment</w:t>
      </w:r>
      <w:r w:rsidR="000E2066" w:rsidRPr="00FF168D">
        <w:rPr>
          <w:rFonts w:ascii="Times New Roman" w:hAnsi="Times New Roman"/>
          <w:sz w:val="24"/>
          <w:szCs w:val="24"/>
        </w:rPr>
        <w:t xml:space="preserve"> 1</w:t>
      </w:r>
      <w:r w:rsidR="0053507A" w:rsidRPr="00FF168D">
        <w:rPr>
          <w:rFonts w:ascii="Times New Roman" w:hAnsi="Times New Roman"/>
          <w:sz w:val="24"/>
          <w:szCs w:val="24"/>
        </w:rPr>
        <w:t xml:space="preserve"> adults were familiarised with a practice maze</w:t>
      </w:r>
      <w:r w:rsidR="000E2066" w:rsidRPr="00FF168D">
        <w:rPr>
          <w:rFonts w:ascii="Times New Roman" w:hAnsi="Times New Roman"/>
          <w:sz w:val="24"/>
          <w:szCs w:val="24"/>
        </w:rPr>
        <w:t>.</w:t>
      </w:r>
    </w:p>
    <w:p w14:paraId="305A7869" w14:textId="2215A837" w:rsidR="0053507A" w:rsidRPr="00FF168D" w:rsidRDefault="000E2066" w:rsidP="00A711DF">
      <w:pPr>
        <w:spacing w:line="480" w:lineRule="auto"/>
        <w:jc w:val="both"/>
        <w:rPr>
          <w:rFonts w:ascii="Times New Roman" w:hAnsi="Times New Roman"/>
          <w:sz w:val="24"/>
          <w:szCs w:val="24"/>
        </w:rPr>
      </w:pPr>
      <w:r w:rsidRPr="00FF168D">
        <w:rPr>
          <w:rFonts w:ascii="Times New Roman" w:hAnsi="Times New Roman"/>
          <w:sz w:val="24"/>
          <w:szCs w:val="24"/>
        </w:rPr>
        <w:t xml:space="preserve">The </w:t>
      </w:r>
      <w:r w:rsidR="0053507A" w:rsidRPr="00FF168D">
        <w:rPr>
          <w:rFonts w:ascii="Times New Roman" w:hAnsi="Times New Roman"/>
          <w:sz w:val="24"/>
          <w:szCs w:val="24"/>
        </w:rPr>
        <w:t>brick wall test maze</w:t>
      </w:r>
      <w:r w:rsidRPr="00FF168D">
        <w:rPr>
          <w:rFonts w:ascii="Times New Roman" w:hAnsi="Times New Roman"/>
          <w:sz w:val="24"/>
          <w:szCs w:val="24"/>
        </w:rPr>
        <w:t xml:space="preserve"> was</w:t>
      </w:r>
      <w:r w:rsidR="0053507A" w:rsidRPr="00FF168D">
        <w:rPr>
          <w:rFonts w:ascii="Times New Roman" w:hAnsi="Times New Roman"/>
          <w:sz w:val="24"/>
          <w:szCs w:val="24"/>
        </w:rPr>
        <w:t xml:space="preserve"> made up of 12 ‘</w:t>
      </w:r>
      <w:r w:rsidRPr="00FF168D">
        <w:rPr>
          <w:rFonts w:ascii="Times New Roman" w:hAnsi="Times New Roman"/>
          <w:sz w:val="24"/>
          <w:szCs w:val="24"/>
        </w:rPr>
        <w:t>T</w:t>
      </w:r>
      <w:r w:rsidR="0053507A" w:rsidRPr="00FF168D">
        <w:rPr>
          <w:rFonts w:ascii="Times New Roman" w:hAnsi="Times New Roman"/>
          <w:sz w:val="24"/>
          <w:szCs w:val="24"/>
        </w:rPr>
        <w:t xml:space="preserve">’ shaped junctions (see </w:t>
      </w:r>
      <w:r w:rsidR="00D14592" w:rsidRPr="00FF168D">
        <w:rPr>
          <w:rFonts w:ascii="Times New Roman" w:hAnsi="Times New Roman"/>
          <w:sz w:val="24"/>
          <w:szCs w:val="24"/>
        </w:rPr>
        <w:t>F</w:t>
      </w:r>
      <w:r w:rsidR="0053507A" w:rsidRPr="00FF168D">
        <w:rPr>
          <w:rFonts w:ascii="Times New Roman" w:hAnsi="Times New Roman"/>
          <w:sz w:val="24"/>
          <w:szCs w:val="24"/>
        </w:rPr>
        <w:t xml:space="preserve">igure </w:t>
      </w:r>
      <w:r w:rsidR="009A0FBC" w:rsidRPr="00FF168D">
        <w:rPr>
          <w:rFonts w:ascii="Times New Roman" w:hAnsi="Times New Roman"/>
          <w:sz w:val="24"/>
          <w:szCs w:val="24"/>
        </w:rPr>
        <w:t>5</w:t>
      </w:r>
      <w:r w:rsidR="0053507A" w:rsidRPr="00FF168D">
        <w:rPr>
          <w:rFonts w:ascii="Times New Roman" w:hAnsi="Times New Roman"/>
          <w:sz w:val="24"/>
          <w:szCs w:val="24"/>
        </w:rPr>
        <w:t xml:space="preserve">). Each junction had two possible directions (a correct path and an incorrect path). The incorrect path always </w:t>
      </w:r>
      <w:r w:rsidR="0053507A" w:rsidRPr="00FF168D">
        <w:rPr>
          <w:rFonts w:ascii="Times New Roman" w:hAnsi="Times New Roman"/>
          <w:sz w:val="24"/>
          <w:szCs w:val="24"/>
        </w:rPr>
        <w:lastRenderedPageBreak/>
        <w:t>ended in a cul-de-sac. Throughout the 12 ‘</w:t>
      </w:r>
      <w:r w:rsidRPr="00FF168D">
        <w:rPr>
          <w:rFonts w:ascii="Times New Roman" w:hAnsi="Times New Roman"/>
          <w:sz w:val="24"/>
          <w:szCs w:val="24"/>
        </w:rPr>
        <w:t>T</w:t>
      </w:r>
      <w:r w:rsidR="0053507A" w:rsidRPr="00FF168D">
        <w:rPr>
          <w:rFonts w:ascii="Times New Roman" w:hAnsi="Times New Roman"/>
          <w:sz w:val="24"/>
          <w:szCs w:val="24"/>
        </w:rPr>
        <w:t xml:space="preserve">’ shaped junctions, there were </w:t>
      </w:r>
      <w:r w:rsidR="00E15418" w:rsidRPr="00FF168D">
        <w:rPr>
          <w:rFonts w:ascii="Times New Roman" w:hAnsi="Times New Roman"/>
          <w:sz w:val="24"/>
          <w:szCs w:val="24"/>
        </w:rPr>
        <w:t xml:space="preserve">seven </w:t>
      </w:r>
      <w:r w:rsidR="0053507A" w:rsidRPr="00FF168D">
        <w:rPr>
          <w:rFonts w:ascii="Times New Roman" w:hAnsi="Times New Roman"/>
          <w:sz w:val="24"/>
          <w:szCs w:val="24"/>
        </w:rPr>
        <w:t>right</w:t>
      </w:r>
      <w:r w:rsidR="00E15418" w:rsidRPr="00FF168D">
        <w:rPr>
          <w:rFonts w:ascii="Times New Roman" w:hAnsi="Times New Roman"/>
          <w:sz w:val="24"/>
          <w:szCs w:val="24"/>
        </w:rPr>
        <w:t xml:space="preserve"> correct choices and five left </w:t>
      </w:r>
      <w:r w:rsidR="0053507A" w:rsidRPr="00FF168D">
        <w:rPr>
          <w:rFonts w:ascii="Times New Roman" w:hAnsi="Times New Roman"/>
          <w:sz w:val="24"/>
          <w:szCs w:val="24"/>
        </w:rPr>
        <w:t>correct choices. All path choices were one of two lengths: short length paths and long length paths. This was because when more than 10 ‘T’ junctions were created, the Vizard software programme would not allow us to keep all the length lines a consistent length without the junctions colliding with one another. This would then create a shortcut in the maze. Nonetheless each pair of correct and incorrect paths were equal with one another ensuring that adults could not use path length as a cue.</w:t>
      </w:r>
    </w:p>
    <w:p w14:paraId="19CA200D" w14:textId="77777777" w:rsidR="0053507A" w:rsidRPr="00FF168D" w:rsidRDefault="0053507A" w:rsidP="0053507A">
      <w:pPr>
        <w:spacing w:line="480" w:lineRule="auto"/>
        <w:jc w:val="both"/>
        <w:rPr>
          <w:rFonts w:ascii="Times New Roman" w:hAnsi="Times New Roman"/>
          <w:sz w:val="24"/>
          <w:szCs w:val="24"/>
        </w:rPr>
      </w:pPr>
    </w:p>
    <w:p w14:paraId="7A3C4645" w14:textId="77777777" w:rsidR="0053507A" w:rsidRPr="00FF168D" w:rsidRDefault="0053507A" w:rsidP="0053507A">
      <w:pPr>
        <w:spacing w:line="480" w:lineRule="auto"/>
        <w:ind w:firstLine="720"/>
        <w:jc w:val="both"/>
        <w:rPr>
          <w:rFonts w:ascii="Times New Roman" w:hAnsi="Times New Roman"/>
          <w:sz w:val="24"/>
          <w:szCs w:val="24"/>
        </w:rPr>
      </w:pPr>
      <w:r w:rsidRPr="00FF168D">
        <w:rPr>
          <w:rFonts w:ascii="Times New Roman" w:hAnsi="Times New Roman"/>
          <w:noProof/>
          <w:sz w:val="24"/>
          <w:szCs w:val="24"/>
          <w:lang w:val="en-US"/>
        </w:rPr>
        <w:drawing>
          <wp:inline distT="0" distB="0" distL="0" distR="0" wp14:anchorId="265A0D36" wp14:editId="67B9A5A9">
            <wp:extent cx="5361940" cy="4060190"/>
            <wp:effectExtent l="0" t="0" r="0" b="0"/>
            <wp:docPr id="8" name="Picture 8" descr="new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ew 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1940" cy="4060190"/>
                    </a:xfrm>
                    <a:prstGeom prst="rect">
                      <a:avLst/>
                    </a:prstGeom>
                    <a:noFill/>
                    <a:ln>
                      <a:noFill/>
                    </a:ln>
                  </pic:spPr>
                </pic:pic>
              </a:graphicData>
            </a:graphic>
          </wp:inline>
        </w:drawing>
      </w:r>
    </w:p>
    <w:p w14:paraId="7560C411" w14:textId="2865CE33" w:rsidR="0053507A" w:rsidRPr="00FF168D" w:rsidRDefault="0053507A" w:rsidP="0053507A">
      <w:pPr>
        <w:spacing w:line="480" w:lineRule="auto"/>
        <w:rPr>
          <w:rFonts w:ascii="Times New Roman" w:hAnsi="Times New Roman"/>
          <w:i/>
          <w:sz w:val="24"/>
          <w:szCs w:val="24"/>
        </w:rPr>
      </w:pPr>
      <w:r w:rsidRPr="00FF168D">
        <w:rPr>
          <w:rFonts w:ascii="Times New Roman" w:hAnsi="Times New Roman"/>
          <w:i/>
          <w:sz w:val="24"/>
          <w:szCs w:val="24"/>
        </w:rPr>
        <w:t xml:space="preserve">Figure </w:t>
      </w:r>
      <w:r w:rsidR="009A0FBC" w:rsidRPr="00FF168D">
        <w:rPr>
          <w:rFonts w:ascii="Times New Roman" w:hAnsi="Times New Roman"/>
          <w:i/>
          <w:sz w:val="24"/>
          <w:szCs w:val="24"/>
        </w:rPr>
        <w:t>5</w:t>
      </w:r>
      <w:r w:rsidRPr="00FF168D">
        <w:rPr>
          <w:rFonts w:ascii="Times New Roman" w:hAnsi="Times New Roman"/>
          <w:i/>
          <w:sz w:val="24"/>
          <w:szCs w:val="24"/>
        </w:rPr>
        <w:t xml:space="preserve">: Experiment </w:t>
      </w:r>
      <w:r w:rsidR="000E2066" w:rsidRPr="00FF168D">
        <w:rPr>
          <w:rFonts w:ascii="Times New Roman" w:hAnsi="Times New Roman"/>
          <w:i/>
          <w:sz w:val="24"/>
          <w:szCs w:val="24"/>
        </w:rPr>
        <w:t>3,</w:t>
      </w:r>
      <w:r w:rsidRPr="00FF168D">
        <w:rPr>
          <w:rFonts w:ascii="Times New Roman" w:hAnsi="Times New Roman"/>
          <w:i/>
          <w:sz w:val="24"/>
          <w:szCs w:val="24"/>
        </w:rPr>
        <w:t xml:space="preserve"> 12</w:t>
      </w:r>
      <w:r w:rsidR="00E15418" w:rsidRPr="00FF168D">
        <w:rPr>
          <w:rFonts w:ascii="Times New Roman" w:hAnsi="Times New Roman"/>
          <w:i/>
          <w:sz w:val="24"/>
          <w:szCs w:val="24"/>
        </w:rPr>
        <w:t>-</w:t>
      </w:r>
      <w:r w:rsidRPr="00FF168D">
        <w:rPr>
          <w:rFonts w:ascii="Times New Roman" w:hAnsi="Times New Roman"/>
          <w:i/>
          <w:sz w:val="24"/>
          <w:szCs w:val="24"/>
        </w:rPr>
        <w:t>turn ‘T’ junction maze layout with each X depicting a different landmark</w:t>
      </w:r>
    </w:p>
    <w:p w14:paraId="1C4EBBE3" w14:textId="77777777" w:rsidR="0053507A" w:rsidRPr="00FF168D" w:rsidRDefault="0053507A" w:rsidP="0053507A">
      <w:pPr>
        <w:spacing w:line="480" w:lineRule="auto"/>
        <w:ind w:firstLine="720"/>
        <w:jc w:val="both"/>
        <w:rPr>
          <w:rFonts w:ascii="Times New Roman" w:hAnsi="Times New Roman"/>
          <w:sz w:val="24"/>
          <w:szCs w:val="24"/>
        </w:rPr>
      </w:pPr>
    </w:p>
    <w:p w14:paraId="138AA2BF" w14:textId="7B850105" w:rsidR="0053507A" w:rsidRPr="00FF168D" w:rsidRDefault="000E2066" w:rsidP="00A711DF">
      <w:pPr>
        <w:spacing w:line="480" w:lineRule="auto"/>
        <w:jc w:val="both"/>
        <w:rPr>
          <w:rFonts w:ascii="Times New Roman" w:hAnsi="Times New Roman"/>
          <w:sz w:val="24"/>
          <w:szCs w:val="24"/>
        </w:rPr>
      </w:pPr>
      <w:r w:rsidRPr="00FF168D">
        <w:rPr>
          <w:rFonts w:ascii="Times New Roman" w:hAnsi="Times New Roman"/>
          <w:sz w:val="24"/>
          <w:szCs w:val="24"/>
        </w:rPr>
        <w:t>The maze</w:t>
      </w:r>
      <w:r w:rsidR="0053507A" w:rsidRPr="00FF168D">
        <w:rPr>
          <w:rFonts w:ascii="Times New Roman" w:hAnsi="Times New Roman"/>
          <w:sz w:val="24"/>
          <w:szCs w:val="24"/>
        </w:rPr>
        <w:t xml:space="preserve"> contained 24 landmarks and the landmarks were chosen from a variety of categories.</w:t>
      </w:r>
    </w:p>
    <w:p w14:paraId="48924477" w14:textId="77777777" w:rsidR="0053507A" w:rsidRPr="00FF168D" w:rsidRDefault="0053507A" w:rsidP="0053507A">
      <w:pPr>
        <w:spacing w:line="480" w:lineRule="auto"/>
        <w:jc w:val="both"/>
        <w:rPr>
          <w:rFonts w:ascii="Times New Roman" w:hAnsi="Times New Roman"/>
          <w:i/>
          <w:sz w:val="24"/>
          <w:szCs w:val="24"/>
        </w:rPr>
      </w:pPr>
      <w:r w:rsidRPr="00FF168D">
        <w:rPr>
          <w:rFonts w:ascii="Times New Roman" w:hAnsi="Times New Roman"/>
          <w:i/>
          <w:sz w:val="24"/>
          <w:szCs w:val="24"/>
        </w:rPr>
        <w:lastRenderedPageBreak/>
        <w:t>Procedure</w:t>
      </w:r>
    </w:p>
    <w:p w14:paraId="2E596339" w14:textId="7993B1E6" w:rsidR="0053507A" w:rsidRPr="00FF168D" w:rsidRDefault="0053507A" w:rsidP="00A711DF">
      <w:pPr>
        <w:spacing w:line="480" w:lineRule="auto"/>
        <w:jc w:val="both"/>
        <w:rPr>
          <w:rFonts w:ascii="Times New Roman" w:hAnsi="Times New Roman"/>
          <w:sz w:val="24"/>
          <w:szCs w:val="24"/>
        </w:rPr>
      </w:pPr>
      <w:r w:rsidRPr="00FF168D">
        <w:rPr>
          <w:rFonts w:ascii="Times New Roman" w:hAnsi="Times New Roman"/>
          <w:sz w:val="24"/>
          <w:szCs w:val="24"/>
        </w:rPr>
        <w:t xml:space="preserve">The procedure was identical to the procedure in Experiment 1. Adults were walked through </w:t>
      </w:r>
      <w:r w:rsidR="000E2066" w:rsidRPr="00FF168D">
        <w:rPr>
          <w:rFonts w:ascii="Times New Roman" w:hAnsi="Times New Roman"/>
          <w:sz w:val="24"/>
          <w:szCs w:val="24"/>
        </w:rPr>
        <w:t xml:space="preserve">the route </w:t>
      </w:r>
      <w:r w:rsidRPr="00FF168D">
        <w:rPr>
          <w:rFonts w:ascii="Times New Roman" w:hAnsi="Times New Roman"/>
          <w:sz w:val="24"/>
          <w:szCs w:val="24"/>
        </w:rPr>
        <w:t>and were asked to retrace this route themselves.</w:t>
      </w:r>
    </w:p>
    <w:p w14:paraId="36403AF4" w14:textId="77777777" w:rsidR="0053507A" w:rsidRPr="00FF168D" w:rsidRDefault="0053507A" w:rsidP="0053507A">
      <w:pPr>
        <w:spacing w:line="480" w:lineRule="auto"/>
        <w:jc w:val="both"/>
        <w:rPr>
          <w:rFonts w:ascii="Times New Roman" w:hAnsi="Times New Roman"/>
          <w:i/>
          <w:sz w:val="24"/>
          <w:szCs w:val="24"/>
        </w:rPr>
      </w:pPr>
      <w:r w:rsidRPr="00FF168D">
        <w:rPr>
          <w:rFonts w:ascii="Times New Roman" w:hAnsi="Times New Roman"/>
          <w:i/>
          <w:sz w:val="24"/>
          <w:szCs w:val="24"/>
        </w:rPr>
        <w:t>Design</w:t>
      </w:r>
    </w:p>
    <w:p w14:paraId="592273C9" w14:textId="7C06A9EB" w:rsidR="0053507A" w:rsidRPr="00FF168D" w:rsidRDefault="0053507A" w:rsidP="00470129">
      <w:pPr>
        <w:spacing w:line="480" w:lineRule="auto"/>
        <w:jc w:val="both"/>
        <w:rPr>
          <w:rFonts w:ascii="Times New Roman" w:hAnsi="Times New Roman"/>
          <w:b/>
          <w:bCs/>
          <w:sz w:val="24"/>
          <w:szCs w:val="24"/>
        </w:rPr>
      </w:pPr>
      <w:r w:rsidRPr="00FF168D">
        <w:rPr>
          <w:rFonts w:ascii="Times New Roman" w:hAnsi="Times New Roman"/>
          <w:sz w:val="24"/>
          <w:szCs w:val="24"/>
        </w:rPr>
        <w:t>Similarly to Experiment</w:t>
      </w:r>
      <w:r w:rsidR="000E2066" w:rsidRPr="00FF168D">
        <w:rPr>
          <w:rFonts w:ascii="Times New Roman" w:hAnsi="Times New Roman"/>
          <w:sz w:val="24"/>
          <w:szCs w:val="24"/>
        </w:rPr>
        <w:t xml:space="preserve"> 1 </w:t>
      </w:r>
      <w:r w:rsidRPr="00FF168D">
        <w:rPr>
          <w:rFonts w:ascii="Times New Roman" w:hAnsi="Times New Roman"/>
          <w:sz w:val="24"/>
          <w:szCs w:val="24"/>
        </w:rPr>
        <w:t>we measured number of trials to reach learning criterion</w:t>
      </w:r>
      <w:r w:rsidR="0049190F" w:rsidRPr="00FF168D">
        <w:rPr>
          <w:rFonts w:ascii="Times New Roman" w:hAnsi="Times New Roman"/>
          <w:sz w:val="24"/>
          <w:szCs w:val="24"/>
        </w:rPr>
        <w:t xml:space="preserve"> and the</w:t>
      </w:r>
      <w:r w:rsidRPr="00FF168D">
        <w:rPr>
          <w:rFonts w:ascii="Times New Roman" w:hAnsi="Times New Roman"/>
          <w:sz w:val="24"/>
          <w:szCs w:val="24"/>
        </w:rPr>
        <w:t xml:space="preserve"> number of errors</w:t>
      </w:r>
      <w:r w:rsidR="0049190F" w:rsidRPr="00FF168D">
        <w:rPr>
          <w:rFonts w:ascii="Times New Roman" w:hAnsi="Times New Roman"/>
          <w:sz w:val="24"/>
          <w:szCs w:val="24"/>
        </w:rPr>
        <w:t>. We also measured the</w:t>
      </w:r>
      <w:r w:rsidR="00D2444E" w:rsidRPr="00FF168D">
        <w:rPr>
          <w:rFonts w:ascii="Times New Roman" w:hAnsi="Times New Roman"/>
          <w:sz w:val="24"/>
          <w:szCs w:val="24"/>
        </w:rPr>
        <w:t xml:space="preserve"> </w:t>
      </w:r>
      <w:r w:rsidRPr="00FF168D">
        <w:rPr>
          <w:rFonts w:ascii="Times New Roman" w:hAnsi="Times New Roman"/>
          <w:sz w:val="24"/>
          <w:szCs w:val="24"/>
        </w:rPr>
        <w:t xml:space="preserve">number of </w:t>
      </w:r>
      <w:r w:rsidR="00ED328E" w:rsidRPr="00FF168D">
        <w:rPr>
          <w:rFonts w:ascii="Times New Roman" w:hAnsi="Times New Roman"/>
          <w:sz w:val="24"/>
          <w:szCs w:val="24"/>
        </w:rPr>
        <w:t>‘visual matching’</w:t>
      </w:r>
      <w:r w:rsidRPr="00FF168D">
        <w:rPr>
          <w:rFonts w:ascii="Times New Roman" w:hAnsi="Times New Roman"/>
          <w:sz w:val="24"/>
          <w:szCs w:val="24"/>
        </w:rPr>
        <w:t xml:space="preserve"> behaviours during the learning phase.</w:t>
      </w:r>
      <w:r w:rsidR="0049190F" w:rsidRPr="00FF168D">
        <w:rPr>
          <w:rFonts w:ascii="Times New Roman" w:hAnsi="Times New Roman"/>
          <w:sz w:val="24"/>
          <w:szCs w:val="24"/>
        </w:rPr>
        <w:t xml:space="preserve"> </w:t>
      </w:r>
      <w:r w:rsidR="00470129" w:rsidRPr="00FF168D">
        <w:rPr>
          <w:rFonts w:ascii="Times New Roman" w:hAnsi="Times New Roman"/>
          <w:sz w:val="24"/>
          <w:szCs w:val="24"/>
        </w:rPr>
        <w:t>Every time participants used the arrow keys to turn left or right to look down a junction, this was coded as a ‘visual matching’ behaviour.</w:t>
      </w:r>
    </w:p>
    <w:p w14:paraId="19C0DB5C" w14:textId="77777777" w:rsidR="0053507A" w:rsidRPr="00FF168D" w:rsidRDefault="0053507A" w:rsidP="0053507A">
      <w:pPr>
        <w:spacing w:line="480" w:lineRule="auto"/>
        <w:rPr>
          <w:rFonts w:ascii="Times New Roman" w:hAnsi="Times New Roman"/>
          <w:b/>
          <w:sz w:val="24"/>
          <w:szCs w:val="24"/>
        </w:rPr>
      </w:pPr>
      <w:r w:rsidRPr="00FF168D">
        <w:rPr>
          <w:rFonts w:ascii="Times New Roman" w:hAnsi="Times New Roman"/>
          <w:b/>
          <w:sz w:val="24"/>
          <w:szCs w:val="24"/>
        </w:rPr>
        <w:t>Results</w:t>
      </w:r>
    </w:p>
    <w:p w14:paraId="198FD551" w14:textId="789E4C03" w:rsidR="0053507A" w:rsidRPr="00FF168D" w:rsidRDefault="00E7713F" w:rsidP="00A711DF">
      <w:pPr>
        <w:spacing w:line="480" w:lineRule="auto"/>
        <w:jc w:val="both"/>
        <w:rPr>
          <w:rFonts w:ascii="Times New Roman" w:hAnsi="Times New Roman"/>
          <w:sz w:val="24"/>
          <w:szCs w:val="24"/>
        </w:rPr>
      </w:pPr>
      <w:r w:rsidRPr="00FF168D">
        <w:rPr>
          <w:rFonts w:ascii="Times New Roman" w:hAnsi="Times New Roman" w:cs="Times New Roman"/>
          <w:sz w:val="24"/>
          <w:szCs w:val="24"/>
        </w:rPr>
        <w:t xml:space="preserve">In order to answer our research question, we </w:t>
      </w:r>
      <w:r w:rsidR="00F86215" w:rsidRPr="00FF168D">
        <w:rPr>
          <w:rFonts w:ascii="Times New Roman" w:hAnsi="Times New Roman" w:cs="Times New Roman"/>
          <w:sz w:val="24"/>
          <w:szCs w:val="24"/>
        </w:rPr>
        <w:t>measured</w:t>
      </w:r>
      <w:r w:rsidRPr="00FF168D">
        <w:rPr>
          <w:rFonts w:ascii="Times New Roman" w:hAnsi="Times New Roman" w:cs="Times New Roman"/>
          <w:sz w:val="24"/>
          <w:szCs w:val="24"/>
        </w:rPr>
        <w:t xml:space="preserve"> the number of errors adults made and crucially, whether or not they </w:t>
      </w:r>
      <w:r w:rsidR="00164C5C" w:rsidRPr="00FF168D">
        <w:rPr>
          <w:rFonts w:ascii="Times New Roman" w:hAnsi="Times New Roman" w:cs="Times New Roman"/>
          <w:sz w:val="24"/>
          <w:szCs w:val="24"/>
        </w:rPr>
        <w:t>displayed ‘visual matching’ behaviours</w:t>
      </w:r>
      <w:r w:rsidRPr="00FF168D">
        <w:rPr>
          <w:rFonts w:ascii="Times New Roman" w:hAnsi="Times New Roman" w:cs="Times New Roman"/>
          <w:sz w:val="24"/>
          <w:szCs w:val="24"/>
        </w:rPr>
        <w:t xml:space="preserve"> during the learning phase. </w:t>
      </w:r>
      <w:r w:rsidR="0053507A" w:rsidRPr="00FF168D">
        <w:rPr>
          <w:rFonts w:ascii="Times New Roman" w:hAnsi="Times New Roman"/>
          <w:sz w:val="24"/>
          <w:szCs w:val="24"/>
        </w:rPr>
        <w:t>Adults made few errors (</w:t>
      </w:r>
      <w:r w:rsidR="0053507A" w:rsidRPr="00FF168D">
        <w:rPr>
          <w:rFonts w:ascii="Times New Roman" w:hAnsi="Times New Roman"/>
          <w:i/>
          <w:sz w:val="24"/>
          <w:szCs w:val="24"/>
        </w:rPr>
        <w:t xml:space="preserve">M </w:t>
      </w:r>
      <w:r w:rsidR="0053507A" w:rsidRPr="00FF168D">
        <w:rPr>
          <w:rFonts w:ascii="Times New Roman" w:hAnsi="Times New Roman"/>
          <w:sz w:val="24"/>
          <w:szCs w:val="24"/>
        </w:rPr>
        <w:t>= 0.95, SD = 2.46</w:t>
      </w:r>
      <w:r w:rsidR="00DF7919" w:rsidRPr="00FF168D">
        <w:rPr>
          <w:rFonts w:ascii="Times New Roman" w:hAnsi="Times New Roman"/>
          <w:sz w:val="24"/>
          <w:szCs w:val="24"/>
        </w:rPr>
        <w:t>, range = 0.00 to 11.00</w:t>
      </w:r>
      <w:r w:rsidR="0053507A" w:rsidRPr="00FF168D">
        <w:rPr>
          <w:rFonts w:ascii="Times New Roman" w:hAnsi="Times New Roman"/>
          <w:sz w:val="24"/>
          <w:szCs w:val="24"/>
        </w:rPr>
        <w:t>)</w:t>
      </w:r>
      <w:r w:rsidR="00FC0AA6" w:rsidRPr="00FF168D">
        <w:rPr>
          <w:rFonts w:ascii="Times New Roman" w:hAnsi="Times New Roman"/>
          <w:sz w:val="24"/>
          <w:szCs w:val="24"/>
        </w:rPr>
        <w:t xml:space="preserve"> and as a</w:t>
      </w:r>
      <w:r w:rsidR="0053507A" w:rsidRPr="00FF168D">
        <w:rPr>
          <w:rFonts w:ascii="Times New Roman" w:hAnsi="Times New Roman"/>
          <w:sz w:val="24"/>
          <w:szCs w:val="24"/>
        </w:rPr>
        <w:t xml:space="preserve"> proportional </w:t>
      </w:r>
      <w:r w:rsidR="00E95462" w:rsidRPr="00FF168D">
        <w:rPr>
          <w:rFonts w:ascii="Times New Roman" w:hAnsi="Times New Roman"/>
          <w:sz w:val="24"/>
          <w:szCs w:val="24"/>
        </w:rPr>
        <w:t xml:space="preserve">error </w:t>
      </w:r>
      <w:r w:rsidR="0053507A" w:rsidRPr="00FF168D">
        <w:rPr>
          <w:rFonts w:ascii="Times New Roman" w:hAnsi="Times New Roman"/>
          <w:sz w:val="24"/>
          <w:szCs w:val="24"/>
        </w:rPr>
        <w:t>score this was very small (</w:t>
      </w:r>
      <w:r w:rsidR="0053507A" w:rsidRPr="00FF168D">
        <w:rPr>
          <w:rFonts w:ascii="Times New Roman" w:hAnsi="Times New Roman"/>
          <w:i/>
          <w:sz w:val="24"/>
          <w:szCs w:val="24"/>
        </w:rPr>
        <w:t>M</w:t>
      </w:r>
      <w:r w:rsidR="0053507A" w:rsidRPr="00FF168D">
        <w:rPr>
          <w:rFonts w:ascii="Times New Roman" w:hAnsi="Times New Roman"/>
          <w:sz w:val="24"/>
          <w:szCs w:val="24"/>
        </w:rPr>
        <w:t xml:space="preserve"> = 0.02, SD = 0.03).</w:t>
      </w:r>
      <w:r w:rsidR="00B8068A" w:rsidRPr="00FF168D">
        <w:rPr>
          <w:rFonts w:ascii="Times New Roman" w:hAnsi="Times New Roman"/>
          <w:sz w:val="24"/>
          <w:szCs w:val="24"/>
        </w:rPr>
        <w:t xml:space="preserve"> </w:t>
      </w:r>
      <w:r w:rsidR="0053507A" w:rsidRPr="00FF168D">
        <w:rPr>
          <w:rFonts w:ascii="Times New Roman" w:hAnsi="Times New Roman"/>
          <w:sz w:val="24"/>
          <w:szCs w:val="24"/>
        </w:rPr>
        <w:t>Adults required very few trials to reach the learning criterion (</w:t>
      </w:r>
      <w:r w:rsidR="0053507A" w:rsidRPr="00FF168D">
        <w:rPr>
          <w:rFonts w:ascii="Times New Roman" w:hAnsi="Times New Roman"/>
          <w:i/>
          <w:sz w:val="24"/>
          <w:szCs w:val="24"/>
        </w:rPr>
        <w:t>M</w:t>
      </w:r>
      <w:r w:rsidR="0053507A" w:rsidRPr="00FF168D">
        <w:rPr>
          <w:rFonts w:ascii="Times New Roman" w:hAnsi="Times New Roman"/>
          <w:sz w:val="24"/>
          <w:szCs w:val="24"/>
        </w:rPr>
        <w:t xml:space="preserve"> = 0.60, SD = 0.60)</w:t>
      </w:r>
      <w:r w:rsidR="00DF7919" w:rsidRPr="00FF168D">
        <w:rPr>
          <w:rFonts w:ascii="Times New Roman" w:hAnsi="Times New Roman"/>
          <w:sz w:val="24"/>
          <w:szCs w:val="24"/>
        </w:rPr>
        <w:t>, range = 0.00 to 3.00)</w:t>
      </w:r>
      <w:r w:rsidR="00FC0AA6" w:rsidRPr="00FF168D">
        <w:rPr>
          <w:rFonts w:ascii="Times New Roman" w:hAnsi="Times New Roman"/>
          <w:sz w:val="24"/>
          <w:szCs w:val="24"/>
        </w:rPr>
        <w:t xml:space="preserve"> but they frequently</w:t>
      </w:r>
      <w:r w:rsidR="00164C5C" w:rsidRPr="00FF168D">
        <w:rPr>
          <w:rFonts w:ascii="Times New Roman" w:hAnsi="Times New Roman"/>
          <w:sz w:val="24"/>
          <w:szCs w:val="24"/>
        </w:rPr>
        <w:t xml:space="preserve"> displayed ‘visual matching</w:t>
      </w:r>
      <w:r w:rsidR="00F86215" w:rsidRPr="00FF168D">
        <w:rPr>
          <w:rFonts w:ascii="Times New Roman" w:hAnsi="Times New Roman"/>
          <w:sz w:val="24"/>
          <w:szCs w:val="24"/>
        </w:rPr>
        <w:t>’</w:t>
      </w:r>
      <w:r w:rsidR="00164C5C" w:rsidRPr="00FF168D">
        <w:rPr>
          <w:rFonts w:ascii="Times New Roman" w:hAnsi="Times New Roman"/>
          <w:sz w:val="24"/>
          <w:szCs w:val="24"/>
        </w:rPr>
        <w:t xml:space="preserve"> behaviours, and</w:t>
      </w:r>
      <w:r w:rsidR="00FC0AA6" w:rsidRPr="00FF168D">
        <w:rPr>
          <w:rFonts w:ascii="Times New Roman" w:hAnsi="Times New Roman"/>
          <w:sz w:val="24"/>
          <w:szCs w:val="24"/>
        </w:rPr>
        <w:t xml:space="preserve"> looked down </w:t>
      </w:r>
      <w:r w:rsidR="0053507A" w:rsidRPr="00FF168D">
        <w:rPr>
          <w:rFonts w:ascii="Times New Roman" w:hAnsi="Times New Roman"/>
          <w:sz w:val="24"/>
          <w:szCs w:val="24"/>
        </w:rPr>
        <w:t>junctions during the learning phase</w:t>
      </w:r>
      <w:r w:rsidR="001150A9" w:rsidRPr="00FF168D">
        <w:rPr>
          <w:rFonts w:ascii="Times New Roman" w:hAnsi="Times New Roman"/>
          <w:sz w:val="24"/>
          <w:szCs w:val="24"/>
        </w:rPr>
        <w:t xml:space="preserve"> </w:t>
      </w:r>
      <w:r w:rsidR="0053507A" w:rsidRPr="00FF168D">
        <w:rPr>
          <w:rFonts w:ascii="Times New Roman" w:hAnsi="Times New Roman"/>
          <w:sz w:val="24"/>
          <w:szCs w:val="24"/>
        </w:rPr>
        <w:t>(</w:t>
      </w:r>
      <w:r w:rsidR="0053507A" w:rsidRPr="00FF168D">
        <w:rPr>
          <w:rFonts w:ascii="Times New Roman" w:hAnsi="Times New Roman"/>
          <w:i/>
          <w:sz w:val="24"/>
          <w:szCs w:val="24"/>
        </w:rPr>
        <w:t>M</w:t>
      </w:r>
      <w:r w:rsidR="00DF7919" w:rsidRPr="00FF168D">
        <w:rPr>
          <w:rFonts w:ascii="Times New Roman" w:hAnsi="Times New Roman"/>
          <w:sz w:val="24"/>
          <w:szCs w:val="24"/>
        </w:rPr>
        <w:t xml:space="preserve"> = 11.30, SD = 8.34, range = </w:t>
      </w:r>
      <w:r w:rsidR="00B8068A" w:rsidRPr="00FF168D">
        <w:rPr>
          <w:rFonts w:ascii="Times New Roman" w:hAnsi="Times New Roman"/>
          <w:sz w:val="24"/>
          <w:szCs w:val="24"/>
        </w:rPr>
        <w:t>3.00 to 35.00</w:t>
      </w:r>
      <w:r w:rsidR="00DF7919" w:rsidRPr="00FF168D">
        <w:rPr>
          <w:rFonts w:ascii="Times New Roman" w:hAnsi="Times New Roman"/>
          <w:sz w:val="24"/>
          <w:szCs w:val="24"/>
        </w:rPr>
        <w:t>).</w:t>
      </w:r>
      <w:r w:rsidR="00B8068A" w:rsidRPr="00FF168D">
        <w:rPr>
          <w:rFonts w:ascii="Times New Roman" w:hAnsi="Times New Roman"/>
          <w:sz w:val="24"/>
          <w:szCs w:val="24"/>
        </w:rPr>
        <w:t xml:space="preserve"> </w:t>
      </w:r>
    </w:p>
    <w:p w14:paraId="3DF735BB" w14:textId="2A33C143" w:rsidR="0053507A" w:rsidRPr="00FF168D" w:rsidRDefault="0053507A" w:rsidP="0053507A">
      <w:pPr>
        <w:spacing w:line="480" w:lineRule="auto"/>
        <w:jc w:val="both"/>
        <w:rPr>
          <w:rFonts w:ascii="Times New Roman" w:hAnsi="Times New Roman"/>
          <w:b/>
          <w:sz w:val="24"/>
          <w:szCs w:val="24"/>
        </w:rPr>
      </w:pPr>
      <w:r w:rsidRPr="00FF168D">
        <w:rPr>
          <w:rFonts w:ascii="Times New Roman" w:hAnsi="Times New Roman"/>
          <w:b/>
          <w:sz w:val="24"/>
          <w:szCs w:val="24"/>
        </w:rPr>
        <w:t>Discussion</w:t>
      </w:r>
    </w:p>
    <w:p w14:paraId="2AB0492F" w14:textId="50C3B45A" w:rsidR="00372D77" w:rsidRPr="00FF168D" w:rsidRDefault="00372D77" w:rsidP="00A711DF">
      <w:pPr>
        <w:spacing w:line="480" w:lineRule="auto"/>
        <w:jc w:val="both"/>
        <w:rPr>
          <w:rFonts w:ascii="Times New Roman" w:hAnsi="Times New Roman"/>
          <w:sz w:val="24"/>
          <w:szCs w:val="24"/>
        </w:rPr>
      </w:pPr>
      <w:r w:rsidRPr="00FF168D">
        <w:rPr>
          <w:rFonts w:ascii="Times New Roman" w:hAnsi="Times New Roman"/>
          <w:sz w:val="24"/>
          <w:szCs w:val="24"/>
        </w:rPr>
        <w:t xml:space="preserve">The findings from Experiment </w:t>
      </w:r>
      <w:r w:rsidR="000E2066" w:rsidRPr="00FF168D">
        <w:rPr>
          <w:rFonts w:ascii="Times New Roman" w:hAnsi="Times New Roman"/>
          <w:sz w:val="24"/>
          <w:szCs w:val="24"/>
        </w:rPr>
        <w:t>3</w:t>
      </w:r>
      <w:r w:rsidRPr="00FF168D">
        <w:rPr>
          <w:rFonts w:ascii="Times New Roman" w:hAnsi="Times New Roman"/>
          <w:sz w:val="24"/>
          <w:szCs w:val="24"/>
        </w:rPr>
        <w:t xml:space="preserve"> showed that adults successfully learnt and remembered a 12</w:t>
      </w:r>
      <w:r w:rsidR="0072550B" w:rsidRPr="00FF168D">
        <w:rPr>
          <w:rFonts w:ascii="Times New Roman" w:hAnsi="Times New Roman"/>
          <w:sz w:val="24"/>
          <w:szCs w:val="24"/>
        </w:rPr>
        <w:t>-</w:t>
      </w:r>
      <w:r w:rsidRPr="00FF168D">
        <w:rPr>
          <w:rFonts w:ascii="Times New Roman" w:hAnsi="Times New Roman"/>
          <w:sz w:val="24"/>
          <w:szCs w:val="24"/>
        </w:rPr>
        <w:t xml:space="preserve">turn route made up of ‘T’ junctions, making few errors and requiring few trials to reach criterion. Previous researchers would not have predicted that adults would be able to learn a route of this length (Golledge, 1992; Hayashi et al., 1990) nor would they have predicted that adults would do so by committing so few errors and learning the route so quickly (Siegel &amp; </w:t>
      </w:r>
      <w:r w:rsidRPr="00FF168D">
        <w:rPr>
          <w:rFonts w:ascii="Times New Roman" w:hAnsi="Times New Roman"/>
          <w:sz w:val="24"/>
          <w:szCs w:val="24"/>
        </w:rPr>
        <w:lastRenderedPageBreak/>
        <w:t>White, 1975). Yet, th</w:t>
      </w:r>
      <w:r w:rsidR="002F0414" w:rsidRPr="00FF168D">
        <w:rPr>
          <w:rFonts w:ascii="Times New Roman" w:hAnsi="Times New Roman"/>
          <w:sz w:val="24"/>
          <w:szCs w:val="24"/>
        </w:rPr>
        <w:t xml:space="preserve">e findings </w:t>
      </w:r>
      <w:r w:rsidRPr="00FF168D">
        <w:rPr>
          <w:rFonts w:ascii="Times New Roman" w:hAnsi="Times New Roman"/>
          <w:sz w:val="24"/>
          <w:szCs w:val="24"/>
        </w:rPr>
        <w:t xml:space="preserve">show that adults </w:t>
      </w:r>
      <w:r w:rsidR="00164C5C" w:rsidRPr="00FF168D">
        <w:rPr>
          <w:rFonts w:ascii="Times New Roman" w:hAnsi="Times New Roman"/>
          <w:sz w:val="24"/>
          <w:szCs w:val="24"/>
        </w:rPr>
        <w:t>could learn</w:t>
      </w:r>
      <w:r w:rsidRPr="00FF168D">
        <w:rPr>
          <w:rFonts w:ascii="Times New Roman" w:hAnsi="Times New Roman"/>
          <w:sz w:val="24"/>
          <w:szCs w:val="24"/>
        </w:rPr>
        <w:t xml:space="preserve"> a route very quickly having viewed that route just once. </w:t>
      </w:r>
    </w:p>
    <w:p w14:paraId="3A8D742F" w14:textId="07BA0127" w:rsidR="00DF7919" w:rsidRPr="00FF168D" w:rsidRDefault="00372D77" w:rsidP="00A711DF">
      <w:pPr>
        <w:spacing w:line="480" w:lineRule="auto"/>
        <w:jc w:val="both"/>
        <w:rPr>
          <w:rFonts w:ascii="Times New Roman" w:hAnsi="Times New Roman"/>
          <w:sz w:val="24"/>
          <w:szCs w:val="24"/>
        </w:rPr>
      </w:pPr>
      <w:r w:rsidRPr="00FF168D">
        <w:rPr>
          <w:rFonts w:ascii="Times New Roman" w:hAnsi="Times New Roman"/>
          <w:sz w:val="24"/>
          <w:szCs w:val="24"/>
        </w:rPr>
        <w:t xml:space="preserve">One of the aims of Experiment </w:t>
      </w:r>
      <w:r w:rsidR="000E2066" w:rsidRPr="00FF168D">
        <w:rPr>
          <w:rFonts w:ascii="Times New Roman" w:hAnsi="Times New Roman"/>
          <w:sz w:val="24"/>
          <w:szCs w:val="24"/>
        </w:rPr>
        <w:t>3</w:t>
      </w:r>
      <w:r w:rsidRPr="00FF168D">
        <w:rPr>
          <w:rFonts w:ascii="Times New Roman" w:hAnsi="Times New Roman"/>
          <w:sz w:val="24"/>
          <w:szCs w:val="24"/>
        </w:rPr>
        <w:t xml:space="preserve"> was to investigate whether adults were using a</w:t>
      </w:r>
      <w:r w:rsidR="00F61AE8" w:rsidRPr="00FF168D">
        <w:rPr>
          <w:rFonts w:ascii="Times New Roman" w:hAnsi="Times New Roman"/>
          <w:sz w:val="24"/>
          <w:szCs w:val="24"/>
        </w:rPr>
        <w:t xml:space="preserve"> beacon-based</w:t>
      </w:r>
      <w:r w:rsidRPr="00FF168D">
        <w:rPr>
          <w:rFonts w:ascii="Times New Roman" w:hAnsi="Times New Roman"/>
          <w:sz w:val="24"/>
          <w:szCs w:val="24"/>
        </w:rPr>
        <w:t xml:space="preserve"> </w:t>
      </w:r>
      <w:r w:rsidR="00ED328E" w:rsidRPr="00FF168D">
        <w:rPr>
          <w:rFonts w:ascii="Times New Roman" w:hAnsi="Times New Roman"/>
          <w:sz w:val="24"/>
          <w:szCs w:val="24"/>
        </w:rPr>
        <w:t>‘visual matching’</w:t>
      </w:r>
      <w:r w:rsidRPr="00FF168D">
        <w:rPr>
          <w:rFonts w:ascii="Times New Roman" w:hAnsi="Times New Roman"/>
          <w:sz w:val="24"/>
          <w:szCs w:val="24"/>
        </w:rPr>
        <w:t xml:space="preserve"> strategy when retracing the 12</w:t>
      </w:r>
      <w:r w:rsidR="00E15418" w:rsidRPr="00FF168D">
        <w:rPr>
          <w:rFonts w:ascii="Times New Roman" w:hAnsi="Times New Roman"/>
          <w:sz w:val="24"/>
          <w:szCs w:val="24"/>
        </w:rPr>
        <w:t>-</w:t>
      </w:r>
      <w:r w:rsidRPr="00FF168D">
        <w:rPr>
          <w:rFonts w:ascii="Times New Roman" w:hAnsi="Times New Roman"/>
          <w:sz w:val="24"/>
          <w:szCs w:val="24"/>
        </w:rPr>
        <w:t xml:space="preserve">turn maze. In line with our predictions we found that adults </w:t>
      </w:r>
      <w:r w:rsidR="00CC2790" w:rsidRPr="00FF168D">
        <w:rPr>
          <w:rFonts w:ascii="Times New Roman" w:hAnsi="Times New Roman"/>
          <w:sz w:val="24"/>
          <w:szCs w:val="24"/>
        </w:rPr>
        <w:t>often used</w:t>
      </w:r>
      <w:r w:rsidRPr="00FF168D">
        <w:rPr>
          <w:rFonts w:ascii="Times New Roman" w:hAnsi="Times New Roman"/>
          <w:sz w:val="24"/>
          <w:szCs w:val="24"/>
        </w:rPr>
        <w:t xml:space="preserve"> </w:t>
      </w:r>
      <w:r w:rsidR="0098258F" w:rsidRPr="00FF168D">
        <w:rPr>
          <w:rFonts w:ascii="Times New Roman" w:hAnsi="Times New Roman"/>
          <w:sz w:val="24"/>
          <w:szCs w:val="24"/>
        </w:rPr>
        <w:t xml:space="preserve">a </w:t>
      </w:r>
      <w:r w:rsidR="00ED328E" w:rsidRPr="00FF168D">
        <w:rPr>
          <w:rFonts w:ascii="Times New Roman" w:hAnsi="Times New Roman"/>
          <w:sz w:val="24"/>
          <w:szCs w:val="24"/>
        </w:rPr>
        <w:t>‘visual matching’</w:t>
      </w:r>
      <w:r w:rsidRPr="00FF168D">
        <w:rPr>
          <w:rFonts w:ascii="Times New Roman" w:hAnsi="Times New Roman"/>
          <w:sz w:val="24"/>
          <w:szCs w:val="24"/>
        </w:rPr>
        <w:t xml:space="preserve"> strategy when retracing the ‘T’ junction maze</w:t>
      </w:r>
      <w:r w:rsidR="00FC0AA6" w:rsidRPr="00FF168D">
        <w:rPr>
          <w:rFonts w:ascii="Times New Roman" w:hAnsi="Times New Roman"/>
          <w:sz w:val="24"/>
          <w:szCs w:val="24"/>
        </w:rPr>
        <w:t xml:space="preserve">. For example </w:t>
      </w:r>
      <w:r w:rsidRPr="00FF168D">
        <w:rPr>
          <w:rFonts w:ascii="Times New Roman" w:hAnsi="Times New Roman"/>
          <w:sz w:val="24"/>
          <w:szCs w:val="24"/>
        </w:rPr>
        <w:t>when approaching a ‘T’ junction the available paths were not immediately visible to adults. In other words</w:t>
      </w:r>
      <w:r w:rsidR="008121B8" w:rsidRPr="00FF168D">
        <w:rPr>
          <w:rFonts w:ascii="Times New Roman" w:hAnsi="Times New Roman"/>
          <w:sz w:val="24"/>
          <w:szCs w:val="24"/>
        </w:rPr>
        <w:t>,</w:t>
      </w:r>
      <w:r w:rsidRPr="00FF168D">
        <w:rPr>
          <w:rFonts w:ascii="Times New Roman" w:hAnsi="Times New Roman"/>
          <w:sz w:val="24"/>
          <w:szCs w:val="24"/>
        </w:rPr>
        <w:t xml:space="preserve"> to view other paths adults would need to turn in the maze. We found that adults frequently turned to look down paths to </w:t>
      </w:r>
      <w:r w:rsidR="00127069" w:rsidRPr="00FF168D">
        <w:rPr>
          <w:rFonts w:ascii="Times New Roman" w:hAnsi="Times New Roman"/>
          <w:sz w:val="24"/>
          <w:szCs w:val="24"/>
        </w:rPr>
        <w:t xml:space="preserve">consider </w:t>
      </w:r>
      <w:r w:rsidRPr="00FF168D">
        <w:rPr>
          <w:rFonts w:ascii="Times New Roman" w:hAnsi="Times New Roman"/>
          <w:sz w:val="24"/>
          <w:szCs w:val="24"/>
        </w:rPr>
        <w:t xml:space="preserve">which landmarks they recognised from when they were initially shown the route by the experimenter. </w:t>
      </w:r>
      <w:r w:rsidR="00CC2790" w:rsidRPr="00FF168D">
        <w:rPr>
          <w:rFonts w:ascii="Times New Roman" w:hAnsi="Times New Roman"/>
          <w:sz w:val="24"/>
          <w:szCs w:val="24"/>
        </w:rPr>
        <w:t>In these instances, i</w:t>
      </w:r>
      <w:r w:rsidRPr="00FF168D">
        <w:rPr>
          <w:rFonts w:ascii="Times New Roman" w:hAnsi="Times New Roman"/>
          <w:sz w:val="24"/>
          <w:szCs w:val="24"/>
        </w:rPr>
        <w:t xml:space="preserve">f the landmark they saw was familiar to them they chose to walk down this path. If the landmark was not familiar to </w:t>
      </w:r>
      <w:r w:rsidR="00164C5C" w:rsidRPr="00FF168D">
        <w:rPr>
          <w:rFonts w:ascii="Times New Roman" w:hAnsi="Times New Roman"/>
          <w:sz w:val="24"/>
          <w:szCs w:val="24"/>
        </w:rPr>
        <w:t>them,</w:t>
      </w:r>
      <w:r w:rsidRPr="00FF168D">
        <w:rPr>
          <w:rFonts w:ascii="Times New Roman" w:hAnsi="Times New Roman"/>
          <w:sz w:val="24"/>
          <w:szCs w:val="24"/>
        </w:rPr>
        <w:t xml:space="preserve"> they chose to walk down the alternative path. </w:t>
      </w:r>
    </w:p>
    <w:p w14:paraId="6895CC3D" w14:textId="6BD70074" w:rsidR="00DF7919" w:rsidRPr="00FF168D" w:rsidRDefault="0042778F" w:rsidP="00A711DF">
      <w:pPr>
        <w:spacing w:line="480" w:lineRule="auto"/>
        <w:jc w:val="both"/>
        <w:rPr>
          <w:rFonts w:ascii="Times New Roman" w:hAnsi="Times New Roman"/>
          <w:sz w:val="24"/>
          <w:szCs w:val="24"/>
        </w:rPr>
      </w:pPr>
      <w:r w:rsidRPr="00FF168D">
        <w:rPr>
          <w:rFonts w:ascii="Times New Roman" w:hAnsi="Times New Roman"/>
          <w:sz w:val="24"/>
          <w:szCs w:val="24"/>
        </w:rPr>
        <w:t>There was considerable variation amongst our participants, however</w:t>
      </w:r>
      <w:r w:rsidR="00DF7919" w:rsidRPr="00FF168D">
        <w:rPr>
          <w:rFonts w:ascii="Times New Roman" w:hAnsi="Times New Roman"/>
          <w:sz w:val="24"/>
          <w:szCs w:val="24"/>
        </w:rPr>
        <w:t>, suggesting that not all participants us</w:t>
      </w:r>
      <w:r w:rsidR="00127069" w:rsidRPr="00FF168D">
        <w:rPr>
          <w:rFonts w:ascii="Times New Roman" w:hAnsi="Times New Roman"/>
          <w:sz w:val="24"/>
          <w:szCs w:val="24"/>
        </w:rPr>
        <w:t>ed</w:t>
      </w:r>
      <w:r w:rsidR="00DF7919" w:rsidRPr="00FF168D">
        <w:rPr>
          <w:rFonts w:ascii="Times New Roman" w:hAnsi="Times New Roman"/>
          <w:sz w:val="24"/>
          <w:szCs w:val="24"/>
        </w:rPr>
        <w:t xml:space="preserve"> a visual matching strategy at every junction. Across all trials, errors ranged from 0 to 11</w:t>
      </w:r>
      <w:r w:rsidR="00F86215" w:rsidRPr="00FF168D">
        <w:rPr>
          <w:rFonts w:ascii="Times New Roman" w:hAnsi="Times New Roman"/>
          <w:sz w:val="24"/>
          <w:szCs w:val="24"/>
        </w:rPr>
        <w:t xml:space="preserve"> out of a maximum of 12</w:t>
      </w:r>
      <w:r w:rsidR="00DF7919" w:rsidRPr="00FF168D">
        <w:rPr>
          <w:rFonts w:ascii="Times New Roman" w:hAnsi="Times New Roman"/>
          <w:sz w:val="24"/>
          <w:szCs w:val="24"/>
        </w:rPr>
        <w:t xml:space="preserve">, the number of additional learning trials required ranged from 0 to 3, and participants used a </w:t>
      </w:r>
      <w:r w:rsidR="00DF375C" w:rsidRPr="00FF168D">
        <w:rPr>
          <w:rFonts w:ascii="Times New Roman" w:hAnsi="Times New Roman"/>
          <w:sz w:val="24"/>
          <w:szCs w:val="24"/>
        </w:rPr>
        <w:t>‘</w:t>
      </w:r>
      <w:r w:rsidR="00DF7919" w:rsidRPr="00FF168D">
        <w:rPr>
          <w:rFonts w:ascii="Times New Roman" w:hAnsi="Times New Roman"/>
          <w:sz w:val="24"/>
          <w:szCs w:val="24"/>
        </w:rPr>
        <w:t>visual matching</w:t>
      </w:r>
      <w:r w:rsidR="00DF375C" w:rsidRPr="00FF168D">
        <w:rPr>
          <w:rFonts w:ascii="Times New Roman" w:hAnsi="Times New Roman"/>
          <w:sz w:val="24"/>
          <w:szCs w:val="24"/>
        </w:rPr>
        <w:t>’</w:t>
      </w:r>
      <w:r w:rsidR="00DF7919" w:rsidRPr="00FF168D">
        <w:rPr>
          <w:rFonts w:ascii="Times New Roman" w:hAnsi="Times New Roman"/>
          <w:sz w:val="24"/>
          <w:szCs w:val="24"/>
        </w:rPr>
        <w:t xml:space="preserve"> strategy between 3 and 35 times. Therefore</w:t>
      </w:r>
      <w:r w:rsidR="00470129" w:rsidRPr="00FF168D">
        <w:rPr>
          <w:rFonts w:ascii="Times New Roman" w:hAnsi="Times New Roman"/>
          <w:sz w:val="24"/>
          <w:szCs w:val="24"/>
        </w:rPr>
        <w:t>,</w:t>
      </w:r>
      <w:r w:rsidR="00DF7919" w:rsidRPr="00FF168D">
        <w:rPr>
          <w:rFonts w:ascii="Times New Roman" w:hAnsi="Times New Roman"/>
          <w:sz w:val="24"/>
          <w:szCs w:val="24"/>
        </w:rPr>
        <w:t xml:space="preserve"> mean and standard deviation statistics do not necessarily reflect the individual differences in wayfinding within our sample. </w:t>
      </w:r>
    </w:p>
    <w:p w14:paraId="29A6EDCB" w14:textId="6D84D34D" w:rsidR="00303E71" w:rsidRPr="00FF168D" w:rsidRDefault="00CC2790" w:rsidP="00303E71">
      <w:pPr>
        <w:spacing w:line="480" w:lineRule="auto"/>
        <w:jc w:val="both"/>
        <w:rPr>
          <w:rFonts w:ascii="Times New Roman" w:hAnsi="Times New Roman"/>
          <w:b/>
          <w:sz w:val="24"/>
          <w:szCs w:val="24"/>
        </w:rPr>
      </w:pPr>
      <w:r w:rsidRPr="00FF168D">
        <w:rPr>
          <w:rFonts w:ascii="Times New Roman" w:hAnsi="Times New Roman"/>
          <w:b/>
          <w:sz w:val="24"/>
          <w:szCs w:val="24"/>
        </w:rPr>
        <w:t>General discussion</w:t>
      </w:r>
    </w:p>
    <w:p w14:paraId="03FD535A" w14:textId="5D7BE75A" w:rsidR="00303E71" w:rsidRPr="00FF168D" w:rsidRDefault="00303E71" w:rsidP="00303E71">
      <w:pPr>
        <w:spacing w:line="480" w:lineRule="auto"/>
        <w:jc w:val="both"/>
        <w:rPr>
          <w:rFonts w:ascii="Times New Roman" w:hAnsi="Times New Roman"/>
          <w:b/>
          <w:sz w:val="24"/>
          <w:szCs w:val="24"/>
        </w:rPr>
      </w:pPr>
      <w:r w:rsidRPr="00FF168D">
        <w:rPr>
          <w:rFonts w:ascii="Times New Roman" w:hAnsi="Times New Roman"/>
          <w:sz w:val="24"/>
          <w:szCs w:val="24"/>
        </w:rPr>
        <w:t>Adults are highly competent at wayfinding</w:t>
      </w:r>
      <w:r w:rsidR="004F723B" w:rsidRPr="00FF168D">
        <w:rPr>
          <w:rFonts w:ascii="Times New Roman" w:hAnsi="Times New Roman"/>
          <w:sz w:val="24"/>
          <w:szCs w:val="24"/>
        </w:rPr>
        <w:t>, yet</w:t>
      </w:r>
      <w:r w:rsidRPr="00FF168D">
        <w:rPr>
          <w:rFonts w:ascii="Times New Roman" w:hAnsi="Times New Roman"/>
          <w:sz w:val="24"/>
          <w:szCs w:val="24"/>
        </w:rPr>
        <w:t xml:space="preserve"> little is known about how adults become so good at wayfinding (Waller &amp; Lippa, 2007), particularly in large unfamiliar environments (Kitchin &amp; Blades, 2002). Using VE routes that </w:t>
      </w:r>
      <w:r w:rsidR="00127069" w:rsidRPr="00FF168D">
        <w:rPr>
          <w:rFonts w:ascii="Times New Roman" w:hAnsi="Times New Roman"/>
          <w:sz w:val="24"/>
          <w:szCs w:val="24"/>
        </w:rPr>
        <w:t>included</w:t>
      </w:r>
      <w:r w:rsidRPr="00FF168D">
        <w:rPr>
          <w:rFonts w:ascii="Times New Roman" w:hAnsi="Times New Roman"/>
          <w:sz w:val="24"/>
          <w:szCs w:val="24"/>
        </w:rPr>
        <w:t xml:space="preserve"> </w:t>
      </w:r>
      <w:r w:rsidR="00127069" w:rsidRPr="00FF168D">
        <w:rPr>
          <w:rFonts w:ascii="Times New Roman" w:hAnsi="Times New Roman"/>
          <w:sz w:val="24"/>
          <w:szCs w:val="24"/>
        </w:rPr>
        <w:t>up to</w:t>
      </w:r>
      <w:r w:rsidRPr="00FF168D">
        <w:rPr>
          <w:rFonts w:ascii="Times New Roman" w:hAnsi="Times New Roman"/>
          <w:sz w:val="24"/>
          <w:szCs w:val="24"/>
        </w:rPr>
        <w:t xml:space="preserve"> 15 </w:t>
      </w:r>
      <w:r w:rsidR="007E4A81" w:rsidRPr="00FF168D">
        <w:rPr>
          <w:rFonts w:ascii="Times New Roman" w:hAnsi="Times New Roman"/>
          <w:sz w:val="24"/>
          <w:szCs w:val="24"/>
        </w:rPr>
        <w:t>choicepoints</w:t>
      </w:r>
      <w:r w:rsidRPr="00FF168D">
        <w:rPr>
          <w:rFonts w:ascii="Times New Roman" w:hAnsi="Times New Roman"/>
          <w:sz w:val="24"/>
          <w:szCs w:val="24"/>
        </w:rPr>
        <w:t>, we found that adults were very good at retracing mazes of this length having been ‘walked’ through the maze only once by the experimenter. In these experiments</w:t>
      </w:r>
      <w:r w:rsidR="004F723B" w:rsidRPr="00FF168D">
        <w:rPr>
          <w:rFonts w:ascii="Times New Roman" w:hAnsi="Times New Roman"/>
          <w:sz w:val="24"/>
          <w:szCs w:val="24"/>
        </w:rPr>
        <w:t xml:space="preserve"> the majority of</w:t>
      </w:r>
      <w:r w:rsidRPr="00FF168D">
        <w:rPr>
          <w:rFonts w:ascii="Times New Roman" w:hAnsi="Times New Roman"/>
          <w:sz w:val="24"/>
          <w:szCs w:val="24"/>
        </w:rPr>
        <w:t xml:space="preserve"> adults retraced a route perfectly. On the few occasions that adults were not immediately correct they made few errors </w:t>
      </w:r>
      <w:r w:rsidRPr="00FF168D">
        <w:rPr>
          <w:rFonts w:ascii="Times New Roman" w:hAnsi="Times New Roman"/>
          <w:sz w:val="24"/>
          <w:szCs w:val="24"/>
        </w:rPr>
        <w:lastRenderedPageBreak/>
        <w:t xml:space="preserve">and required few additional trials to reach learning criterion. This finding was consistent across all of our experiments and these findings challenged the idea that adults learnt routes in a series of stages after having experienced that route lots of times (e.g., Hart &amp; Moore, 1973; Siegel &amp; White, 1975). </w:t>
      </w:r>
    </w:p>
    <w:p w14:paraId="28735111" w14:textId="756761AD" w:rsidR="00303E71" w:rsidRPr="00FF168D" w:rsidRDefault="00303E71" w:rsidP="00303E71">
      <w:pPr>
        <w:spacing w:line="480" w:lineRule="auto"/>
        <w:jc w:val="both"/>
        <w:rPr>
          <w:rFonts w:ascii="Times New Roman" w:hAnsi="Times New Roman"/>
          <w:sz w:val="24"/>
          <w:szCs w:val="24"/>
        </w:rPr>
      </w:pPr>
      <w:r w:rsidRPr="00FF168D">
        <w:rPr>
          <w:rFonts w:ascii="Times New Roman" w:hAnsi="Times New Roman"/>
          <w:sz w:val="24"/>
          <w:szCs w:val="24"/>
        </w:rPr>
        <w:t xml:space="preserve">Previous researchers have shown that adults can memorise </w:t>
      </w:r>
      <w:r w:rsidRPr="00FF168D">
        <w:rPr>
          <w:rFonts w:ascii="Times New Roman" w:hAnsi="Times New Roman"/>
          <w:i/>
          <w:sz w:val="24"/>
          <w:szCs w:val="24"/>
        </w:rPr>
        <w:t>some</w:t>
      </w:r>
      <w:r w:rsidRPr="00FF168D">
        <w:rPr>
          <w:rFonts w:ascii="Times New Roman" w:hAnsi="Times New Roman"/>
          <w:sz w:val="24"/>
          <w:szCs w:val="24"/>
        </w:rPr>
        <w:t xml:space="preserve"> of the landmarks along a route immediately having seen them only once (Gärling et al., 1981; Ishikawa &amp; Montello, 2006). However, with the exception of Lingwood et al. (2018), until now no studies have shown that most adults can retrace long routes</w:t>
      </w:r>
      <w:r w:rsidR="00127069" w:rsidRPr="00FF168D">
        <w:rPr>
          <w:rFonts w:ascii="Times New Roman" w:hAnsi="Times New Roman"/>
          <w:sz w:val="24"/>
          <w:szCs w:val="24"/>
        </w:rPr>
        <w:t xml:space="preserve">, with </w:t>
      </w:r>
      <w:r w:rsidR="003866B3" w:rsidRPr="00FF168D">
        <w:rPr>
          <w:rFonts w:ascii="Times New Roman" w:hAnsi="Times New Roman"/>
          <w:sz w:val="24"/>
          <w:szCs w:val="24"/>
        </w:rPr>
        <w:t xml:space="preserve">up to </w:t>
      </w:r>
      <w:r w:rsidR="00127069" w:rsidRPr="00FF168D">
        <w:rPr>
          <w:rFonts w:ascii="Times New Roman" w:hAnsi="Times New Roman"/>
          <w:sz w:val="24"/>
          <w:szCs w:val="24"/>
        </w:rPr>
        <w:t xml:space="preserve">15 </w:t>
      </w:r>
      <w:r w:rsidR="007E4A81" w:rsidRPr="00FF168D">
        <w:rPr>
          <w:rFonts w:ascii="Times New Roman" w:hAnsi="Times New Roman"/>
          <w:sz w:val="24"/>
          <w:szCs w:val="24"/>
        </w:rPr>
        <w:t>choicepoints</w:t>
      </w:r>
      <w:r w:rsidR="00127069" w:rsidRPr="00FF168D">
        <w:rPr>
          <w:rFonts w:ascii="Times New Roman" w:hAnsi="Times New Roman"/>
          <w:sz w:val="24"/>
          <w:szCs w:val="24"/>
        </w:rPr>
        <w:t>,</w:t>
      </w:r>
      <w:r w:rsidRPr="00FF168D">
        <w:rPr>
          <w:rFonts w:ascii="Times New Roman" w:hAnsi="Times New Roman"/>
          <w:sz w:val="24"/>
          <w:szCs w:val="24"/>
        </w:rPr>
        <w:t xml:space="preserve"> perfectly having viewed them only once. </w:t>
      </w:r>
    </w:p>
    <w:p w14:paraId="03C17587" w14:textId="42E13A88" w:rsidR="0090091C" w:rsidRPr="00FF168D" w:rsidRDefault="00303E71" w:rsidP="00303E71">
      <w:pPr>
        <w:spacing w:line="480" w:lineRule="auto"/>
        <w:jc w:val="both"/>
        <w:rPr>
          <w:rFonts w:ascii="Times New Roman" w:hAnsi="Times New Roman"/>
          <w:sz w:val="24"/>
          <w:szCs w:val="24"/>
        </w:rPr>
      </w:pPr>
      <w:r w:rsidRPr="00FF168D">
        <w:rPr>
          <w:rFonts w:ascii="Times New Roman" w:hAnsi="Times New Roman"/>
          <w:sz w:val="24"/>
          <w:szCs w:val="24"/>
        </w:rPr>
        <w:t xml:space="preserve">In Experiment 2 adults were passively ‘walked’ through a 15 </w:t>
      </w:r>
      <w:r w:rsidR="00CE2CEC" w:rsidRPr="00FF168D">
        <w:rPr>
          <w:rFonts w:ascii="Times New Roman" w:hAnsi="Times New Roman"/>
          <w:sz w:val="24"/>
          <w:szCs w:val="24"/>
        </w:rPr>
        <w:t xml:space="preserve">choicepoint </w:t>
      </w:r>
      <w:r w:rsidRPr="00FF168D">
        <w:rPr>
          <w:rFonts w:ascii="Times New Roman" w:hAnsi="Times New Roman"/>
          <w:sz w:val="24"/>
          <w:szCs w:val="24"/>
        </w:rPr>
        <w:t>maze by the experimenter before being asked to estimate how well they would perform if they were to retrace the route themselves. Adults were inaccurate at estimating how good they would be at learning a 15</w:t>
      </w:r>
      <w:r w:rsidR="00CB29AD" w:rsidRPr="00FF168D">
        <w:rPr>
          <w:rFonts w:ascii="Times New Roman" w:hAnsi="Times New Roman"/>
          <w:sz w:val="24"/>
          <w:szCs w:val="24"/>
        </w:rPr>
        <w:t>-</w:t>
      </w:r>
      <w:r w:rsidR="0044578B" w:rsidRPr="00FF168D">
        <w:rPr>
          <w:rFonts w:ascii="Times New Roman" w:hAnsi="Times New Roman"/>
          <w:sz w:val="24"/>
          <w:szCs w:val="24"/>
        </w:rPr>
        <w:t xml:space="preserve">choicepoint </w:t>
      </w:r>
      <w:r w:rsidRPr="00FF168D">
        <w:rPr>
          <w:rFonts w:ascii="Times New Roman" w:hAnsi="Times New Roman"/>
          <w:sz w:val="24"/>
          <w:szCs w:val="24"/>
        </w:rPr>
        <w:t>maze despite the fact that in Experiment 1 most adults learnt a 15</w:t>
      </w:r>
      <w:r w:rsidR="00CB29AD" w:rsidRPr="00FF168D">
        <w:rPr>
          <w:rFonts w:ascii="Times New Roman" w:hAnsi="Times New Roman"/>
          <w:sz w:val="24"/>
          <w:szCs w:val="24"/>
        </w:rPr>
        <w:t>-</w:t>
      </w:r>
      <w:r w:rsidR="0044578B" w:rsidRPr="00FF168D">
        <w:rPr>
          <w:rFonts w:ascii="Times New Roman" w:hAnsi="Times New Roman"/>
          <w:sz w:val="24"/>
          <w:szCs w:val="24"/>
        </w:rPr>
        <w:t>choicepoint</w:t>
      </w:r>
      <w:r w:rsidRPr="00FF168D">
        <w:rPr>
          <w:rFonts w:ascii="Times New Roman" w:hAnsi="Times New Roman"/>
          <w:sz w:val="24"/>
          <w:szCs w:val="24"/>
        </w:rPr>
        <w:t xml:space="preserve"> maze after a single experience. In Experiment</w:t>
      </w:r>
      <w:r w:rsidR="00FC0AA6" w:rsidRPr="00FF168D">
        <w:rPr>
          <w:rFonts w:ascii="Times New Roman" w:hAnsi="Times New Roman"/>
          <w:sz w:val="24"/>
          <w:szCs w:val="24"/>
        </w:rPr>
        <w:t xml:space="preserve"> </w:t>
      </w:r>
      <w:r w:rsidR="000E2066" w:rsidRPr="00FF168D">
        <w:rPr>
          <w:rFonts w:ascii="Times New Roman" w:hAnsi="Times New Roman"/>
          <w:sz w:val="24"/>
          <w:szCs w:val="24"/>
        </w:rPr>
        <w:t>3</w:t>
      </w:r>
      <w:r w:rsidRPr="00FF168D">
        <w:rPr>
          <w:rFonts w:ascii="Times New Roman" w:hAnsi="Times New Roman"/>
          <w:sz w:val="24"/>
          <w:szCs w:val="24"/>
        </w:rPr>
        <w:t xml:space="preserve"> we found that adults learnt a novel route straight away despite only viewing it once and so we considered how adults </w:t>
      </w:r>
      <w:r w:rsidR="000646B8" w:rsidRPr="00FF168D">
        <w:rPr>
          <w:rFonts w:ascii="Times New Roman" w:hAnsi="Times New Roman"/>
          <w:sz w:val="24"/>
          <w:szCs w:val="24"/>
        </w:rPr>
        <w:t>completed</w:t>
      </w:r>
      <w:r w:rsidRPr="00FF168D">
        <w:rPr>
          <w:rFonts w:ascii="Times New Roman" w:hAnsi="Times New Roman"/>
          <w:sz w:val="24"/>
          <w:szCs w:val="24"/>
        </w:rPr>
        <w:t xml:space="preserve"> the task. Drawing on Cornell et al</w:t>
      </w:r>
      <w:r w:rsidR="005E7A16" w:rsidRPr="00FF168D">
        <w:rPr>
          <w:rFonts w:ascii="Times New Roman" w:hAnsi="Times New Roman"/>
          <w:sz w:val="24"/>
          <w:szCs w:val="24"/>
        </w:rPr>
        <w:t>.</w:t>
      </w:r>
      <w:r w:rsidRPr="00FF168D">
        <w:rPr>
          <w:rFonts w:ascii="Times New Roman" w:hAnsi="Times New Roman"/>
          <w:sz w:val="24"/>
          <w:szCs w:val="24"/>
        </w:rPr>
        <w:t xml:space="preserve">’s (1994) ‘place recognition’ model of wayfinding, we noted that adults often used a </w:t>
      </w:r>
      <w:r w:rsidR="00ED328E" w:rsidRPr="00FF168D">
        <w:rPr>
          <w:rFonts w:ascii="Times New Roman" w:hAnsi="Times New Roman"/>
          <w:sz w:val="24"/>
          <w:szCs w:val="24"/>
        </w:rPr>
        <w:t>‘visual matching’</w:t>
      </w:r>
      <w:r w:rsidRPr="00FF168D">
        <w:rPr>
          <w:rFonts w:ascii="Times New Roman" w:hAnsi="Times New Roman"/>
          <w:sz w:val="24"/>
          <w:szCs w:val="24"/>
        </w:rPr>
        <w:t xml:space="preserve"> strategy when approaching a junction by looking down the available paths at each intersection before choosing a path to walk down. </w:t>
      </w:r>
    </w:p>
    <w:p w14:paraId="5900C6F8" w14:textId="79DB61A8" w:rsidR="00303E71" w:rsidRPr="00FF168D" w:rsidRDefault="00303E71" w:rsidP="00303E71">
      <w:pPr>
        <w:spacing w:line="480" w:lineRule="auto"/>
        <w:jc w:val="both"/>
        <w:rPr>
          <w:rFonts w:ascii="Times New Roman" w:hAnsi="Times New Roman"/>
          <w:sz w:val="24"/>
          <w:szCs w:val="24"/>
        </w:rPr>
      </w:pPr>
      <w:r w:rsidRPr="00FF168D">
        <w:rPr>
          <w:rFonts w:ascii="Times New Roman" w:hAnsi="Times New Roman"/>
          <w:sz w:val="24"/>
          <w:szCs w:val="24"/>
        </w:rPr>
        <w:t>Wayfinding strategies are not discussed in any theories of wayfinding (e.g., Hart &amp; Moore, 1973; Montello, 1988; Siegel &amp; White, 1975) but we argue that strategies are a key component of wayfinding that should be considered (Jansen-Osmann, 2007). When learning a new route</w:t>
      </w:r>
      <w:r w:rsidR="00A0576F" w:rsidRPr="00FF168D">
        <w:rPr>
          <w:rFonts w:ascii="Times New Roman" w:hAnsi="Times New Roman"/>
          <w:sz w:val="24"/>
          <w:szCs w:val="24"/>
        </w:rPr>
        <w:t>,</w:t>
      </w:r>
      <w:r w:rsidRPr="00FF168D">
        <w:rPr>
          <w:rFonts w:ascii="Times New Roman" w:hAnsi="Times New Roman"/>
          <w:sz w:val="24"/>
          <w:szCs w:val="24"/>
        </w:rPr>
        <w:t xml:space="preserve"> adults may benefit from attending to landmarks that are near junctions associated with a decision point. If an adult is unsure which way to turn at a particular junction, then </w:t>
      </w:r>
      <w:r w:rsidR="00CB29AD" w:rsidRPr="00FF168D">
        <w:rPr>
          <w:rFonts w:ascii="Times New Roman" w:hAnsi="Times New Roman"/>
          <w:sz w:val="24"/>
          <w:szCs w:val="24"/>
        </w:rPr>
        <w:t xml:space="preserve">he/she </w:t>
      </w:r>
      <w:r w:rsidRPr="00FF168D">
        <w:rPr>
          <w:rFonts w:ascii="Times New Roman" w:hAnsi="Times New Roman"/>
          <w:sz w:val="24"/>
          <w:szCs w:val="24"/>
        </w:rPr>
        <w:t xml:space="preserve">should look down each available path in order to scan the scene for familiar landmarks. </w:t>
      </w:r>
    </w:p>
    <w:p w14:paraId="6179D516" w14:textId="77777777" w:rsidR="008B368D" w:rsidRPr="00FF168D" w:rsidRDefault="008B368D" w:rsidP="008C5C82">
      <w:pPr>
        <w:pStyle w:val="PlainText"/>
        <w:spacing w:line="480" w:lineRule="auto"/>
        <w:jc w:val="both"/>
        <w:rPr>
          <w:rFonts w:ascii="Times New Roman" w:hAnsi="Times New Roman"/>
          <w:i/>
          <w:iCs/>
          <w:sz w:val="24"/>
          <w:szCs w:val="24"/>
        </w:rPr>
      </w:pPr>
      <w:r w:rsidRPr="00FF168D">
        <w:rPr>
          <w:rFonts w:ascii="Times New Roman" w:hAnsi="Times New Roman"/>
          <w:i/>
          <w:iCs/>
          <w:sz w:val="24"/>
          <w:szCs w:val="24"/>
        </w:rPr>
        <w:lastRenderedPageBreak/>
        <w:t>Limitations</w:t>
      </w:r>
    </w:p>
    <w:p w14:paraId="47F9BEA9" w14:textId="19F09C1D" w:rsidR="006F0E2D" w:rsidRPr="00FF168D" w:rsidRDefault="00C34824" w:rsidP="008B368D">
      <w:pPr>
        <w:pStyle w:val="PlainText"/>
        <w:spacing w:before="240" w:line="480" w:lineRule="auto"/>
        <w:jc w:val="both"/>
        <w:rPr>
          <w:rFonts w:ascii="Times New Roman" w:hAnsi="Times New Roman"/>
          <w:i/>
          <w:iCs/>
          <w:sz w:val="24"/>
          <w:szCs w:val="24"/>
        </w:rPr>
      </w:pPr>
      <w:r w:rsidRPr="00FF168D">
        <w:rPr>
          <w:rFonts w:ascii="Times New Roman" w:hAnsi="Times New Roman"/>
          <w:sz w:val="24"/>
          <w:szCs w:val="24"/>
        </w:rPr>
        <w:t>This</w:t>
      </w:r>
      <w:r w:rsidR="00303E71" w:rsidRPr="00FF168D">
        <w:rPr>
          <w:rFonts w:ascii="Times New Roman" w:hAnsi="Times New Roman"/>
          <w:sz w:val="24"/>
          <w:szCs w:val="24"/>
        </w:rPr>
        <w:t xml:space="preserve"> paper explored how adults developed wayfinding abilities using desktop VEs. VEs allowed us to study wayfinding in a more controlled manner compared to studying wayfinding in the real world where it is almost impossible to manipulate the characteristics of an environment (Jansen-Osmann, 2007). Furthermore the use of VEs allowed us to investigate route learning over repeated trials without participants suffering from physical fatigue commonly associated with real environments (Broadbent et al., 2014; Jansen-Osmann, 2007).</w:t>
      </w:r>
    </w:p>
    <w:p w14:paraId="4CB65796" w14:textId="558F54BD" w:rsidR="008C5C82" w:rsidRPr="00FF168D" w:rsidRDefault="007A05BC" w:rsidP="006F0E2D">
      <w:pPr>
        <w:pStyle w:val="PlainText"/>
        <w:spacing w:before="240" w:line="480" w:lineRule="auto"/>
        <w:jc w:val="both"/>
        <w:rPr>
          <w:rFonts w:ascii="Times New Roman" w:hAnsi="Times New Roman"/>
          <w:sz w:val="24"/>
          <w:szCs w:val="24"/>
        </w:rPr>
      </w:pPr>
      <w:r w:rsidRPr="00FF168D">
        <w:rPr>
          <w:rFonts w:ascii="Times New Roman" w:hAnsi="Times New Roman" w:cs="Times New Roman"/>
          <w:sz w:val="24"/>
          <w:szCs w:val="24"/>
        </w:rPr>
        <w:t xml:space="preserve">Notwithstanding this, we recognise that </w:t>
      </w:r>
      <w:r w:rsidR="005E7A16" w:rsidRPr="00FF168D">
        <w:rPr>
          <w:rFonts w:ascii="Times New Roman" w:hAnsi="Times New Roman" w:cs="Times New Roman"/>
          <w:sz w:val="24"/>
          <w:szCs w:val="24"/>
        </w:rPr>
        <w:t xml:space="preserve">there </w:t>
      </w:r>
      <w:r w:rsidRPr="00FF168D">
        <w:rPr>
          <w:rFonts w:ascii="Times New Roman" w:hAnsi="Times New Roman" w:cs="Times New Roman"/>
          <w:sz w:val="24"/>
          <w:szCs w:val="24"/>
        </w:rPr>
        <w:t>are several proprioceptive</w:t>
      </w:r>
      <w:r w:rsidR="002C1C13" w:rsidRPr="00FF168D">
        <w:rPr>
          <w:rFonts w:ascii="Times New Roman" w:hAnsi="Times New Roman" w:cs="Times New Roman"/>
          <w:sz w:val="24"/>
          <w:szCs w:val="24"/>
        </w:rPr>
        <w:t xml:space="preserve"> and </w:t>
      </w:r>
      <w:r w:rsidRPr="00FF168D">
        <w:rPr>
          <w:rFonts w:ascii="Times New Roman" w:hAnsi="Times New Roman" w:cs="Times New Roman"/>
          <w:sz w:val="24"/>
          <w:szCs w:val="24"/>
        </w:rPr>
        <w:t xml:space="preserve">vestibular </w:t>
      </w:r>
      <w:r w:rsidR="008C5C82" w:rsidRPr="00FF168D">
        <w:rPr>
          <w:rFonts w:ascii="Times New Roman" w:hAnsi="Times New Roman" w:cs="Times New Roman"/>
          <w:sz w:val="24"/>
          <w:szCs w:val="24"/>
        </w:rPr>
        <w:t>elements</w:t>
      </w:r>
      <w:r w:rsidRPr="00FF168D">
        <w:rPr>
          <w:rFonts w:ascii="Times New Roman" w:hAnsi="Times New Roman" w:cs="Times New Roman"/>
          <w:sz w:val="24"/>
          <w:szCs w:val="24"/>
        </w:rPr>
        <w:t xml:space="preserve"> </w:t>
      </w:r>
      <w:r w:rsidR="002C1C13" w:rsidRPr="00FF168D">
        <w:rPr>
          <w:rFonts w:ascii="Times New Roman" w:hAnsi="Times New Roman" w:cs="Times New Roman"/>
          <w:sz w:val="24"/>
          <w:szCs w:val="24"/>
        </w:rPr>
        <w:t>that</w:t>
      </w:r>
      <w:r w:rsidR="008C5C82" w:rsidRPr="00FF168D">
        <w:rPr>
          <w:rFonts w:ascii="Times New Roman" w:hAnsi="Times New Roman" w:cs="Times New Roman"/>
          <w:sz w:val="24"/>
          <w:szCs w:val="24"/>
        </w:rPr>
        <w:t xml:space="preserve"> our participants did not experi</w:t>
      </w:r>
      <w:r w:rsidR="005E7A16" w:rsidRPr="00FF168D">
        <w:rPr>
          <w:rFonts w:ascii="Times New Roman" w:hAnsi="Times New Roman" w:cs="Times New Roman"/>
          <w:sz w:val="24"/>
          <w:szCs w:val="24"/>
        </w:rPr>
        <w:t>ence</w:t>
      </w:r>
      <w:r w:rsidR="008C5C82" w:rsidRPr="00FF168D">
        <w:rPr>
          <w:rFonts w:ascii="Times New Roman" w:hAnsi="Times New Roman" w:cs="Times New Roman"/>
          <w:sz w:val="24"/>
          <w:szCs w:val="24"/>
        </w:rPr>
        <w:t>, which may be</w:t>
      </w:r>
      <w:r w:rsidR="002C1C13" w:rsidRPr="00FF168D">
        <w:rPr>
          <w:rFonts w:ascii="Times New Roman" w:hAnsi="Times New Roman" w:cs="Times New Roman"/>
          <w:sz w:val="24"/>
          <w:szCs w:val="24"/>
        </w:rPr>
        <w:t xml:space="preserve"> </w:t>
      </w:r>
      <w:r w:rsidRPr="00FF168D">
        <w:rPr>
          <w:rFonts w:ascii="Times New Roman" w:hAnsi="Times New Roman" w:cs="Times New Roman"/>
          <w:sz w:val="24"/>
          <w:szCs w:val="24"/>
        </w:rPr>
        <w:t>important for route learning</w:t>
      </w:r>
      <w:r w:rsidR="002C1C13" w:rsidRPr="00FF168D">
        <w:rPr>
          <w:rFonts w:ascii="Times New Roman" w:hAnsi="Times New Roman" w:cs="Times New Roman"/>
          <w:sz w:val="24"/>
          <w:szCs w:val="24"/>
        </w:rPr>
        <w:t xml:space="preserve"> (</w:t>
      </w:r>
      <w:r w:rsidR="005F6768" w:rsidRPr="00FF168D">
        <w:rPr>
          <w:rFonts w:ascii="Times New Roman" w:hAnsi="Times New Roman" w:cs="Times New Roman"/>
          <w:sz w:val="24"/>
          <w:szCs w:val="24"/>
        </w:rPr>
        <w:t>Lokka &amp; Çöltekin, 2019</w:t>
      </w:r>
      <w:r w:rsidR="002C1C13" w:rsidRPr="00FF168D">
        <w:rPr>
          <w:rFonts w:ascii="Times New Roman" w:hAnsi="Times New Roman" w:cs="Times New Roman"/>
          <w:sz w:val="24"/>
          <w:szCs w:val="24"/>
        </w:rPr>
        <w:t>)</w:t>
      </w:r>
      <w:r w:rsidRPr="00FF168D">
        <w:rPr>
          <w:rFonts w:ascii="Times New Roman" w:hAnsi="Times New Roman" w:cs="Times New Roman"/>
          <w:sz w:val="24"/>
          <w:szCs w:val="24"/>
        </w:rPr>
        <w:t xml:space="preserve">. </w:t>
      </w:r>
      <w:r w:rsidR="002C1C13" w:rsidRPr="00FF168D">
        <w:rPr>
          <w:rFonts w:ascii="Times New Roman" w:hAnsi="Times New Roman" w:cs="Times New Roman"/>
          <w:sz w:val="24"/>
          <w:szCs w:val="24"/>
        </w:rPr>
        <w:t xml:space="preserve">Additionally, in the current </w:t>
      </w:r>
      <w:r w:rsidR="008C5C82" w:rsidRPr="00FF168D">
        <w:rPr>
          <w:rFonts w:ascii="Times New Roman" w:hAnsi="Times New Roman" w:cs="Times New Roman"/>
          <w:sz w:val="24"/>
          <w:szCs w:val="24"/>
        </w:rPr>
        <w:t>paper, p</w:t>
      </w:r>
      <w:r w:rsidRPr="00FF168D">
        <w:rPr>
          <w:rFonts w:ascii="Times New Roman" w:hAnsi="Times New Roman" w:cs="Times New Roman"/>
          <w:sz w:val="24"/>
          <w:szCs w:val="24"/>
        </w:rPr>
        <w:t xml:space="preserve">articipants did not freely navigate </w:t>
      </w:r>
      <w:r w:rsidR="002C1C13" w:rsidRPr="00FF168D">
        <w:rPr>
          <w:rFonts w:ascii="Times New Roman" w:hAnsi="Times New Roman" w:cs="Times New Roman"/>
          <w:sz w:val="24"/>
          <w:szCs w:val="24"/>
        </w:rPr>
        <w:t>the virtual environments,</w:t>
      </w:r>
      <w:r w:rsidR="008C5C82" w:rsidRPr="00FF168D">
        <w:rPr>
          <w:rFonts w:ascii="Times New Roman" w:hAnsi="Times New Roman" w:cs="Times New Roman"/>
          <w:sz w:val="24"/>
          <w:szCs w:val="24"/>
        </w:rPr>
        <w:t xml:space="preserve"> as they may do when learning a route in the real word</w:t>
      </w:r>
      <w:r w:rsidR="008B368D" w:rsidRPr="00FF168D">
        <w:rPr>
          <w:rFonts w:ascii="Times New Roman" w:hAnsi="Times New Roman" w:cs="Times New Roman"/>
          <w:sz w:val="24"/>
          <w:szCs w:val="24"/>
        </w:rPr>
        <w:t>. Instead</w:t>
      </w:r>
      <w:r w:rsidR="008C5C82" w:rsidRPr="00FF168D">
        <w:rPr>
          <w:rFonts w:ascii="Times New Roman" w:hAnsi="Times New Roman" w:cs="Times New Roman"/>
          <w:sz w:val="24"/>
          <w:szCs w:val="24"/>
        </w:rPr>
        <w:t>,</w:t>
      </w:r>
      <w:r w:rsidRPr="00FF168D">
        <w:rPr>
          <w:rFonts w:ascii="Times New Roman" w:hAnsi="Times New Roman" w:cs="Times New Roman"/>
          <w:sz w:val="24"/>
          <w:szCs w:val="24"/>
        </w:rPr>
        <w:t xml:space="preserve"> </w:t>
      </w:r>
      <w:r w:rsidR="002C1C13" w:rsidRPr="00FF168D">
        <w:rPr>
          <w:rFonts w:ascii="Times New Roman" w:hAnsi="Times New Roman" w:cs="Times New Roman"/>
          <w:sz w:val="24"/>
          <w:szCs w:val="24"/>
        </w:rPr>
        <w:t xml:space="preserve">they were asked to </w:t>
      </w:r>
      <w:r w:rsidRPr="00FF168D">
        <w:rPr>
          <w:rFonts w:ascii="Times New Roman" w:hAnsi="Times New Roman" w:cs="Times New Roman"/>
          <w:sz w:val="24"/>
          <w:szCs w:val="24"/>
        </w:rPr>
        <w:t>ma</w:t>
      </w:r>
      <w:r w:rsidR="002C1C13" w:rsidRPr="00FF168D">
        <w:rPr>
          <w:rFonts w:ascii="Times New Roman" w:hAnsi="Times New Roman" w:cs="Times New Roman"/>
          <w:sz w:val="24"/>
          <w:szCs w:val="24"/>
        </w:rPr>
        <w:t>k</w:t>
      </w:r>
      <w:r w:rsidRPr="00FF168D">
        <w:rPr>
          <w:rFonts w:ascii="Times New Roman" w:hAnsi="Times New Roman" w:cs="Times New Roman"/>
          <w:sz w:val="24"/>
          <w:szCs w:val="24"/>
        </w:rPr>
        <w:t xml:space="preserve">e </w:t>
      </w:r>
      <w:r w:rsidR="002C1C13" w:rsidRPr="00FF168D">
        <w:rPr>
          <w:rFonts w:ascii="Times New Roman" w:hAnsi="Times New Roman" w:cs="Times New Roman"/>
          <w:sz w:val="24"/>
          <w:szCs w:val="24"/>
        </w:rPr>
        <w:t>a series of decisions</w:t>
      </w:r>
      <w:r w:rsidRPr="00FF168D">
        <w:rPr>
          <w:rFonts w:ascii="Times New Roman" w:hAnsi="Times New Roman" w:cs="Times New Roman"/>
          <w:sz w:val="24"/>
          <w:szCs w:val="24"/>
        </w:rPr>
        <w:t xml:space="preserve"> at intersection</w:t>
      </w:r>
      <w:r w:rsidR="002C1C13" w:rsidRPr="00FF168D">
        <w:rPr>
          <w:rFonts w:ascii="Times New Roman" w:hAnsi="Times New Roman" w:cs="Times New Roman"/>
          <w:sz w:val="24"/>
          <w:szCs w:val="24"/>
        </w:rPr>
        <w:t xml:space="preserve">s. Therefore, whilst there are many advantages of using desktop VEs to study route learning, we acknowledge that there are some aspects of </w:t>
      </w:r>
      <w:r w:rsidR="008C5C82" w:rsidRPr="00FF168D">
        <w:rPr>
          <w:rFonts w:ascii="Times New Roman" w:hAnsi="Times New Roman" w:cs="Times New Roman"/>
          <w:sz w:val="24"/>
          <w:szCs w:val="24"/>
        </w:rPr>
        <w:t xml:space="preserve">our experimental design </w:t>
      </w:r>
      <w:r w:rsidR="002C1C13" w:rsidRPr="00FF168D">
        <w:rPr>
          <w:rFonts w:ascii="Times New Roman" w:hAnsi="Times New Roman" w:cs="Times New Roman"/>
          <w:sz w:val="24"/>
          <w:szCs w:val="24"/>
        </w:rPr>
        <w:t>that</w:t>
      </w:r>
      <w:r w:rsidR="008C5C82" w:rsidRPr="00FF168D">
        <w:rPr>
          <w:rFonts w:ascii="Times New Roman" w:hAnsi="Times New Roman" w:cs="Times New Roman"/>
          <w:sz w:val="24"/>
          <w:szCs w:val="24"/>
        </w:rPr>
        <w:t xml:space="preserve"> did not</w:t>
      </w:r>
      <w:r w:rsidR="002C1C13" w:rsidRPr="00FF168D">
        <w:rPr>
          <w:rFonts w:ascii="Times New Roman" w:hAnsi="Times New Roman" w:cs="Times New Roman"/>
          <w:sz w:val="24"/>
          <w:szCs w:val="24"/>
        </w:rPr>
        <w:t xml:space="preserve"> emulate route learning in the real world. </w:t>
      </w:r>
    </w:p>
    <w:p w14:paraId="7A6FE328" w14:textId="77777777" w:rsidR="008C5C82" w:rsidRPr="00FF168D" w:rsidRDefault="008C5C82" w:rsidP="008C5C82">
      <w:pPr>
        <w:pStyle w:val="PlainText"/>
        <w:jc w:val="both"/>
        <w:rPr>
          <w:rFonts w:ascii="Times New Roman" w:hAnsi="Times New Roman" w:cs="Times New Roman"/>
          <w:sz w:val="24"/>
          <w:szCs w:val="24"/>
        </w:rPr>
      </w:pPr>
    </w:p>
    <w:p w14:paraId="61F16D27" w14:textId="76B2AE9F" w:rsidR="00946BE0" w:rsidRPr="00FF168D" w:rsidRDefault="00303E71" w:rsidP="008B368D">
      <w:pPr>
        <w:pStyle w:val="PlainText"/>
        <w:spacing w:line="480" w:lineRule="auto"/>
        <w:jc w:val="both"/>
        <w:rPr>
          <w:rFonts w:ascii="Times New Roman" w:hAnsi="Times New Roman"/>
          <w:sz w:val="24"/>
          <w:szCs w:val="24"/>
        </w:rPr>
      </w:pPr>
      <w:r w:rsidRPr="00FF168D">
        <w:rPr>
          <w:rFonts w:ascii="Times New Roman" w:hAnsi="Times New Roman"/>
          <w:sz w:val="24"/>
          <w:szCs w:val="24"/>
        </w:rPr>
        <w:t>The introduction of VEs ha</w:t>
      </w:r>
      <w:r w:rsidR="00CB29AD" w:rsidRPr="00FF168D">
        <w:rPr>
          <w:rFonts w:ascii="Times New Roman" w:hAnsi="Times New Roman"/>
          <w:sz w:val="24"/>
          <w:szCs w:val="24"/>
        </w:rPr>
        <w:t>s</w:t>
      </w:r>
      <w:r w:rsidRPr="00FF168D">
        <w:rPr>
          <w:rFonts w:ascii="Times New Roman" w:hAnsi="Times New Roman"/>
          <w:sz w:val="24"/>
          <w:szCs w:val="24"/>
        </w:rPr>
        <w:t xml:space="preserve"> allowed researchers to study wayfinding in a whole new manner because they have provided researchers with the opportunity to manipulate variables that cannot be manipulated in a real environment (Blades, 1997; Jansen-Osmann, 2007). The VEs used in this </w:t>
      </w:r>
      <w:r w:rsidR="0093040F" w:rsidRPr="00FF168D">
        <w:rPr>
          <w:rFonts w:ascii="Times New Roman" w:hAnsi="Times New Roman"/>
          <w:sz w:val="24"/>
          <w:szCs w:val="24"/>
        </w:rPr>
        <w:t xml:space="preserve">manuscript </w:t>
      </w:r>
      <w:r w:rsidRPr="00FF168D">
        <w:rPr>
          <w:rFonts w:ascii="Times New Roman" w:hAnsi="Times New Roman"/>
          <w:sz w:val="24"/>
          <w:szCs w:val="24"/>
        </w:rPr>
        <w:t xml:space="preserve">were purposefully sparse. We did not want to introduce too many confounding variables (e.g., size, type and position of landmarks) given that the basic principles of how adults learn routes were yet to be established (Waller &amp; Lippa, 2007). These findings are based on the layout of just one environment. </w:t>
      </w:r>
      <w:r w:rsidR="008B368D" w:rsidRPr="00FF168D">
        <w:rPr>
          <w:rFonts w:ascii="Times New Roman" w:hAnsi="Times New Roman"/>
          <w:sz w:val="24"/>
          <w:szCs w:val="24"/>
        </w:rPr>
        <w:t>Additionally, i</w:t>
      </w:r>
      <w:r w:rsidR="008961E1" w:rsidRPr="00FF168D">
        <w:rPr>
          <w:rFonts w:ascii="Times New Roman" w:hAnsi="Times New Roman"/>
          <w:sz w:val="24"/>
          <w:szCs w:val="24"/>
        </w:rPr>
        <w:t>n the VEs we used in the current paper,</w:t>
      </w:r>
      <w:r w:rsidR="006C7B90" w:rsidRPr="00FF168D">
        <w:rPr>
          <w:rFonts w:ascii="Times New Roman" w:hAnsi="Times New Roman"/>
          <w:sz w:val="24"/>
          <w:szCs w:val="24"/>
        </w:rPr>
        <w:t xml:space="preserve"> junctions were made up of two intersections and each junction was visually uncluttered. These types of junctions may be easy to recall in comparison with more visually complex </w:t>
      </w:r>
      <w:r w:rsidR="006C7B90" w:rsidRPr="00FF168D">
        <w:rPr>
          <w:rFonts w:ascii="Times New Roman" w:hAnsi="Times New Roman"/>
          <w:sz w:val="24"/>
          <w:szCs w:val="24"/>
        </w:rPr>
        <w:lastRenderedPageBreak/>
        <w:t>junctions</w:t>
      </w:r>
      <w:r w:rsidR="008961E1" w:rsidRPr="00FF168D">
        <w:rPr>
          <w:rFonts w:ascii="Times New Roman" w:hAnsi="Times New Roman"/>
          <w:sz w:val="24"/>
          <w:szCs w:val="24"/>
        </w:rPr>
        <w:t xml:space="preserve"> (Asher et al., 2013; Clarke et al., 2013; Klippel et al., 2013; Montello, 2005) </w:t>
      </w:r>
      <w:r w:rsidR="002F0414" w:rsidRPr="00FF168D">
        <w:rPr>
          <w:rFonts w:ascii="Times New Roman" w:hAnsi="Times New Roman"/>
          <w:sz w:val="24"/>
          <w:szCs w:val="24"/>
        </w:rPr>
        <w:t xml:space="preserve">Nevertheless, </w:t>
      </w:r>
      <w:r w:rsidR="00946BE0" w:rsidRPr="00FF168D">
        <w:rPr>
          <w:rFonts w:ascii="Times New Roman" w:hAnsi="Times New Roman"/>
          <w:sz w:val="24"/>
          <w:szCs w:val="24"/>
        </w:rPr>
        <w:t>several</w:t>
      </w:r>
      <w:r w:rsidR="002F0414" w:rsidRPr="00FF168D">
        <w:rPr>
          <w:rFonts w:ascii="Times New Roman" w:hAnsi="Times New Roman"/>
          <w:sz w:val="24"/>
          <w:szCs w:val="24"/>
        </w:rPr>
        <w:t xml:space="preserve"> studies have shown that the use of landmarks does not differ across sparse and rich environments (Farran et al., 2012; Farran et al., 2015). </w:t>
      </w:r>
      <w:r w:rsidRPr="00FF168D">
        <w:rPr>
          <w:rFonts w:ascii="Times New Roman" w:hAnsi="Times New Roman"/>
          <w:sz w:val="24"/>
          <w:szCs w:val="24"/>
        </w:rPr>
        <w:t xml:space="preserve">Therefore, future studies could also investigate how the number or saliency of landmarks might influence the number of </w:t>
      </w:r>
      <w:r w:rsidR="00ED328E" w:rsidRPr="00FF168D">
        <w:rPr>
          <w:rFonts w:ascii="Times New Roman" w:hAnsi="Times New Roman"/>
          <w:sz w:val="24"/>
          <w:szCs w:val="24"/>
        </w:rPr>
        <w:t>‘visual matching’</w:t>
      </w:r>
      <w:r w:rsidRPr="00FF168D">
        <w:rPr>
          <w:rFonts w:ascii="Times New Roman" w:hAnsi="Times New Roman"/>
          <w:sz w:val="24"/>
          <w:szCs w:val="24"/>
        </w:rPr>
        <w:t xml:space="preserve"> behaviours when retracing a route.</w:t>
      </w:r>
    </w:p>
    <w:p w14:paraId="7218567C" w14:textId="62768C19" w:rsidR="006A68D1" w:rsidRPr="00FF168D" w:rsidRDefault="008B368D" w:rsidP="006A68D1">
      <w:pPr>
        <w:pStyle w:val="PlainText"/>
        <w:spacing w:before="240" w:line="480" w:lineRule="auto"/>
        <w:jc w:val="both"/>
        <w:rPr>
          <w:rFonts w:ascii="Times New Roman" w:hAnsi="Times New Roman" w:cs="Times New Roman"/>
          <w:sz w:val="24"/>
          <w:szCs w:val="24"/>
        </w:rPr>
      </w:pPr>
      <w:r w:rsidRPr="00FF168D">
        <w:rPr>
          <w:rFonts w:ascii="Times New Roman" w:hAnsi="Times New Roman"/>
          <w:sz w:val="24"/>
          <w:szCs w:val="24"/>
        </w:rPr>
        <w:t>In addition</w:t>
      </w:r>
      <w:r w:rsidR="0044667B" w:rsidRPr="00FF168D">
        <w:rPr>
          <w:rFonts w:ascii="Times New Roman" w:hAnsi="Times New Roman"/>
          <w:sz w:val="24"/>
          <w:szCs w:val="24"/>
        </w:rPr>
        <w:t xml:space="preserve">, for the </w:t>
      </w:r>
      <w:r w:rsidR="006A68D1" w:rsidRPr="00FF168D">
        <w:rPr>
          <w:rFonts w:ascii="Times New Roman" w:hAnsi="Times New Roman"/>
          <w:sz w:val="24"/>
          <w:szCs w:val="24"/>
        </w:rPr>
        <w:t>maze</w:t>
      </w:r>
      <w:r w:rsidR="0044667B" w:rsidRPr="00FF168D">
        <w:rPr>
          <w:rFonts w:ascii="Times New Roman" w:hAnsi="Times New Roman"/>
          <w:sz w:val="24"/>
          <w:szCs w:val="24"/>
        </w:rPr>
        <w:t xml:space="preserve"> that was used in Experiment 1, </w:t>
      </w:r>
      <w:r w:rsidR="0044667B" w:rsidRPr="00FF168D">
        <w:rPr>
          <w:rFonts w:ascii="Times New Roman" w:hAnsi="Times New Roman" w:cs="Times New Roman"/>
          <w:sz w:val="24"/>
          <w:szCs w:val="24"/>
        </w:rPr>
        <w:t xml:space="preserve">only two of the junctions involved a T-junction on approach (i.e., turn left OR turn right, versus continue straight or turn one way). Therefore, theoretically, on some turns, </w:t>
      </w:r>
      <w:r w:rsidR="005E7A16" w:rsidRPr="00FF168D">
        <w:rPr>
          <w:rFonts w:ascii="Times New Roman" w:hAnsi="Times New Roman" w:cs="Times New Roman"/>
          <w:sz w:val="24"/>
          <w:szCs w:val="24"/>
        </w:rPr>
        <w:t xml:space="preserve">because all of the incorrect paths ended with T-junction cul-de-sacs, </w:t>
      </w:r>
      <w:r w:rsidR="0044667B" w:rsidRPr="00FF168D">
        <w:rPr>
          <w:rFonts w:ascii="Times New Roman" w:hAnsi="Times New Roman" w:cs="Times New Roman"/>
          <w:sz w:val="24"/>
          <w:szCs w:val="24"/>
        </w:rPr>
        <w:t xml:space="preserve">participants could use the strategy to "always take the turn before a T-junction." However, </w:t>
      </w:r>
      <w:r w:rsidR="005E7A16" w:rsidRPr="00FF168D">
        <w:rPr>
          <w:rFonts w:ascii="Times New Roman" w:hAnsi="Times New Roman" w:cs="Times New Roman"/>
          <w:sz w:val="24"/>
          <w:szCs w:val="24"/>
        </w:rPr>
        <w:t xml:space="preserve">counter to this, </w:t>
      </w:r>
      <w:r w:rsidR="0044667B" w:rsidRPr="00FF168D">
        <w:rPr>
          <w:rFonts w:ascii="Times New Roman" w:hAnsi="Times New Roman" w:cs="Times New Roman"/>
          <w:sz w:val="24"/>
          <w:szCs w:val="24"/>
        </w:rPr>
        <w:t xml:space="preserve">it is unlikely that someone would </w:t>
      </w:r>
      <w:r w:rsidR="005E7A16" w:rsidRPr="00FF168D">
        <w:rPr>
          <w:rFonts w:ascii="Times New Roman" w:hAnsi="Times New Roman" w:cs="Times New Roman"/>
          <w:sz w:val="24"/>
          <w:szCs w:val="24"/>
        </w:rPr>
        <w:t>discover</w:t>
      </w:r>
      <w:r w:rsidR="0044667B" w:rsidRPr="00FF168D">
        <w:rPr>
          <w:rFonts w:ascii="Times New Roman" w:hAnsi="Times New Roman" w:cs="Times New Roman"/>
          <w:sz w:val="24"/>
          <w:szCs w:val="24"/>
        </w:rPr>
        <w:t xml:space="preserve"> that strategy for two reasons. First, all participants are only shown the route once, and second, participants </w:t>
      </w:r>
      <w:r w:rsidR="001D7343" w:rsidRPr="00FF168D">
        <w:rPr>
          <w:rFonts w:ascii="Times New Roman" w:hAnsi="Times New Roman" w:cs="Times New Roman"/>
          <w:sz w:val="24"/>
          <w:szCs w:val="24"/>
        </w:rPr>
        <w:t xml:space="preserve">are only shown the correct route, </w:t>
      </w:r>
      <w:r w:rsidR="0044667B" w:rsidRPr="00FF168D">
        <w:rPr>
          <w:rFonts w:ascii="Times New Roman" w:hAnsi="Times New Roman" w:cs="Times New Roman"/>
          <w:sz w:val="24"/>
          <w:szCs w:val="24"/>
        </w:rPr>
        <w:t>from a first-person perspective</w:t>
      </w:r>
      <w:r w:rsidR="001D7343" w:rsidRPr="00FF168D">
        <w:rPr>
          <w:rFonts w:ascii="Times New Roman" w:hAnsi="Times New Roman" w:cs="Times New Roman"/>
          <w:sz w:val="24"/>
          <w:szCs w:val="24"/>
        </w:rPr>
        <w:t xml:space="preserve"> and so would not have had the opportunity to see the ends of most of the incorrect paths</w:t>
      </w:r>
      <w:r w:rsidR="0044667B" w:rsidRPr="00FF168D">
        <w:rPr>
          <w:rFonts w:ascii="Times New Roman" w:hAnsi="Times New Roman" w:cs="Times New Roman"/>
          <w:sz w:val="24"/>
          <w:szCs w:val="24"/>
        </w:rPr>
        <w:t xml:space="preserve">. Whether or not participants would </w:t>
      </w:r>
      <w:r w:rsidR="005E7A16" w:rsidRPr="00FF168D">
        <w:rPr>
          <w:rFonts w:ascii="Times New Roman" w:hAnsi="Times New Roman" w:cs="Times New Roman"/>
          <w:sz w:val="24"/>
          <w:szCs w:val="24"/>
        </w:rPr>
        <w:t>discover</w:t>
      </w:r>
      <w:r w:rsidR="0044667B" w:rsidRPr="00FF168D">
        <w:rPr>
          <w:rFonts w:ascii="Times New Roman" w:hAnsi="Times New Roman" w:cs="Times New Roman"/>
          <w:sz w:val="24"/>
          <w:szCs w:val="24"/>
        </w:rPr>
        <w:t xml:space="preserve"> this strategy if</w:t>
      </w:r>
      <w:r w:rsidR="006A68D1" w:rsidRPr="00FF168D">
        <w:rPr>
          <w:rFonts w:ascii="Times New Roman" w:hAnsi="Times New Roman" w:cs="Times New Roman"/>
          <w:sz w:val="24"/>
          <w:szCs w:val="24"/>
        </w:rPr>
        <w:t xml:space="preserve"> they saw the </w:t>
      </w:r>
      <w:r w:rsidR="006F0E2D" w:rsidRPr="00FF168D">
        <w:rPr>
          <w:rFonts w:ascii="Times New Roman" w:hAnsi="Times New Roman" w:cs="Times New Roman"/>
          <w:sz w:val="24"/>
          <w:szCs w:val="24"/>
        </w:rPr>
        <w:t>birds eye</w:t>
      </w:r>
      <w:r w:rsidR="006A68D1" w:rsidRPr="00FF168D">
        <w:rPr>
          <w:rFonts w:ascii="Times New Roman" w:hAnsi="Times New Roman" w:cs="Times New Roman"/>
          <w:sz w:val="24"/>
          <w:szCs w:val="24"/>
        </w:rPr>
        <w:t xml:space="preserve"> view of the maze prior to retracing the route, would be an interesting avenue for future research.</w:t>
      </w:r>
      <w:r w:rsidRPr="00FF168D">
        <w:rPr>
          <w:rFonts w:ascii="Times New Roman" w:hAnsi="Times New Roman" w:cs="Times New Roman"/>
          <w:sz w:val="24"/>
          <w:szCs w:val="24"/>
        </w:rPr>
        <w:t xml:space="preserve"> Furthermore, </w:t>
      </w:r>
      <w:r w:rsidR="00F33829" w:rsidRPr="00FF168D">
        <w:rPr>
          <w:rFonts w:ascii="Times New Roman" w:hAnsi="Times New Roman"/>
          <w:sz w:val="24"/>
          <w:szCs w:val="24"/>
        </w:rPr>
        <w:t xml:space="preserve">in Experiment 3, we did not </w:t>
      </w:r>
      <w:r w:rsidR="000277CD" w:rsidRPr="00FF168D">
        <w:rPr>
          <w:rFonts w:ascii="Times New Roman" w:hAnsi="Times New Roman"/>
          <w:sz w:val="24"/>
          <w:szCs w:val="24"/>
        </w:rPr>
        <w:t xml:space="preserve">restrict </w:t>
      </w:r>
      <w:r w:rsidR="00F33829" w:rsidRPr="00FF168D">
        <w:rPr>
          <w:rFonts w:ascii="Times New Roman" w:hAnsi="Times New Roman"/>
          <w:sz w:val="24"/>
          <w:szCs w:val="24"/>
        </w:rPr>
        <w:t xml:space="preserve">participants </w:t>
      </w:r>
      <w:r w:rsidR="000277CD" w:rsidRPr="00FF168D">
        <w:rPr>
          <w:rFonts w:ascii="Times New Roman" w:hAnsi="Times New Roman"/>
          <w:sz w:val="24"/>
          <w:szCs w:val="24"/>
        </w:rPr>
        <w:t xml:space="preserve">in using a particular strategy when retracing the route. However, by doing so, this may </w:t>
      </w:r>
      <w:r w:rsidR="0098258F" w:rsidRPr="00FF168D">
        <w:rPr>
          <w:rFonts w:ascii="Times New Roman" w:hAnsi="Times New Roman"/>
          <w:sz w:val="24"/>
          <w:szCs w:val="24"/>
        </w:rPr>
        <w:t xml:space="preserve">have </w:t>
      </w:r>
      <w:r w:rsidR="000277CD" w:rsidRPr="00FF168D">
        <w:rPr>
          <w:rFonts w:ascii="Times New Roman" w:hAnsi="Times New Roman"/>
          <w:sz w:val="24"/>
          <w:szCs w:val="24"/>
        </w:rPr>
        <w:t>be</w:t>
      </w:r>
      <w:r w:rsidR="0098258F" w:rsidRPr="00FF168D">
        <w:rPr>
          <w:rFonts w:ascii="Times New Roman" w:hAnsi="Times New Roman"/>
          <w:sz w:val="24"/>
          <w:szCs w:val="24"/>
        </w:rPr>
        <w:t>en</w:t>
      </w:r>
      <w:r w:rsidR="000277CD" w:rsidRPr="00FF168D">
        <w:rPr>
          <w:rFonts w:ascii="Times New Roman" w:hAnsi="Times New Roman"/>
          <w:sz w:val="24"/>
          <w:szCs w:val="24"/>
        </w:rPr>
        <w:t xml:space="preserve"> a more stringent method to investigate strategy use.</w:t>
      </w:r>
      <w:r w:rsidR="00F33829" w:rsidRPr="00FF168D">
        <w:rPr>
          <w:rFonts w:ascii="Times New Roman" w:hAnsi="Times New Roman"/>
          <w:sz w:val="24"/>
          <w:szCs w:val="24"/>
        </w:rPr>
        <w:t xml:space="preserve"> An interesting future study could </w:t>
      </w:r>
      <w:r w:rsidR="000277CD" w:rsidRPr="00FF168D">
        <w:rPr>
          <w:rFonts w:ascii="Times New Roman" w:hAnsi="Times New Roman"/>
          <w:sz w:val="24"/>
          <w:szCs w:val="24"/>
        </w:rPr>
        <w:t xml:space="preserve">do this by enforcing either (i) a ‘visual matching’ strategy by asking participants to look </w:t>
      </w:r>
      <w:r w:rsidR="0098258F" w:rsidRPr="00FF168D">
        <w:rPr>
          <w:rFonts w:ascii="Times New Roman" w:hAnsi="Times New Roman"/>
          <w:sz w:val="24"/>
          <w:szCs w:val="24"/>
        </w:rPr>
        <w:t xml:space="preserve">down </w:t>
      </w:r>
      <w:r w:rsidR="000277CD" w:rsidRPr="00FF168D">
        <w:rPr>
          <w:rFonts w:ascii="Times New Roman" w:hAnsi="Times New Roman"/>
          <w:sz w:val="24"/>
          <w:szCs w:val="24"/>
        </w:rPr>
        <w:t>all available paths at each junction</w:t>
      </w:r>
      <w:r w:rsidR="0098258F" w:rsidRPr="00FF168D">
        <w:rPr>
          <w:rFonts w:ascii="Times New Roman" w:hAnsi="Times New Roman"/>
          <w:sz w:val="24"/>
          <w:szCs w:val="24"/>
        </w:rPr>
        <w:t xml:space="preserve"> before making their decision</w:t>
      </w:r>
      <w:r w:rsidR="000277CD" w:rsidRPr="00FF168D">
        <w:rPr>
          <w:rFonts w:ascii="Times New Roman" w:hAnsi="Times New Roman"/>
          <w:sz w:val="24"/>
          <w:szCs w:val="24"/>
        </w:rPr>
        <w:t>, or (ii) an associative cue strategy by preventing participants from looking down any available paths at each junction</w:t>
      </w:r>
      <w:r w:rsidR="0098258F" w:rsidRPr="00FF168D">
        <w:rPr>
          <w:rFonts w:ascii="Times New Roman" w:hAnsi="Times New Roman"/>
          <w:sz w:val="24"/>
          <w:szCs w:val="24"/>
        </w:rPr>
        <w:t xml:space="preserve"> before making their decision.</w:t>
      </w:r>
    </w:p>
    <w:p w14:paraId="6D8637F3" w14:textId="77777777" w:rsidR="008B368D" w:rsidRPr="00FF168D" w:rsidRDefault="008B368D" w:rsidP="006A68D1">
      <w:pPr>
        <w:pStyle w:val="PlainText"/>
        <w:spacing w:before="240" w:line="480" w:lineRule="auto"/>
        <w:jc w:val="both"/>
        <w:rPr>
          <w:rFonts w:ascii="Times New Roman" w:hAnsi="Times New Roman"/>
          <w:i/>
          <w:iCs/>
          <w:sz w:val="24"/>
          <w:szCs w:val="24"/>
        </w:rPr>
      </w:pPr>
      <w:r w:rsidRPr="00FF168D">
        <w:rPr>
          <w:rFonts w:ascii="Times New Roman" w:hAnsi="Times New Roman"/>
          <w:i/>
          <w:iCs/>
          <w:sz w:val="24"/>
          <w:szCs w:val="24"/>
        </w:rPr>
        <w:t>Conclusions</w:t>
      </w:r>
    </w:p>
    <w:p w14:paraId="504B5216" w14:textId="3C499281" w:rsidR="000842E8" w:rsidRPr="00FF168D" w:rsidRDefault="00C34824" w:rsidP="006A68D1">
      <w:pPr>
        <w:pStyle w:val="PlainText"/>
        <w:spacing w:before="240" w:line="480" w:lineRule="auto"/>
        <w:jc w:val="both"/>
        <w:rPr>
          <w:rFonts w:ascii="Times New Roman" w:hAnsi="Times New Roman"/>
          <w:i/>
          <w:iCs/>
          <w:sz w:val="24"/>
          <w:szCs w:val="24"/>
        </w:rPr>
      </w:pPr>
      <w:r w:rsidRPr="00FF168D">
        <w:rPr>
          <w:rFonts w:ascii="Times New Roman" w:hAnsi="Times New Roman"/>
          <w:sz w:val="24"/>
          <w:szCs w:val="24"/>
        </w:rPr>
        <w:t>To summarise, these experiments showed that a</w:t>
      </w:r>
      <w:r w:rsidR="00303E71" w:rsidRPr="00FF168D">
        <w:rPr>
          <w:rFonts w:ascii="Times New Roman" w:hAnsi="Times New Roman"/>
          <w:sz w:val="24"/>
          <w:szCs w:val="24"/>
        </w:rPr>
        <w:t xml:space="preserve">dults were able to retrace a route sometimes immediately even if they </w:t>
      </w:r>
      <w:r w:rsidR="009322EF" w:rsidRPr="00FF168D">
        <w:rPr>
          <w:rFonts w:ascii="Times New Roman" w:hAnsi="Times New Roman"/>
          <w:sz w:val="24"/>
          <w:szCs w:val="24"/>
        </w:rPr>
        <w:t xml:space="preserve">had </w:t>
      </w:r>
      <w:r w:rsidR="00303E71" w:rsidRPr="00FF168D">
        <w:rPr>
          <w:rFonts w:ascii="Times New Roman" w:hAnsi="Times New Roman"/>
          <w:sz w:val="24"/>
          <w:szCs w:val="24"/>
        </w:rPr>
        <w:t xml:space="preserve">very limited experience of the route. </w:t>
      </w:r>
      <w:r w:rsidR="006C7B90" w:rsidRPr="00FF168D">
        <w:rPr>
          <w:rFonts w:ascii="Times New Roman" w:hAnsi="Times New Roman"/>
          <w:sz w:val="24"/>
          <w:szCs w:val="24"/>
        </w:rPr>
        <w:t>They o</w:t>
      </w:r>
      <w:r w:rsidR="00303E71" w:rsidRPr="00FF168D">
        <w:rPr>
          <w:rFonts w:ascii="Times New Roman" w:hAnsi="Times New Roman"/>
          <w:sz w:val="24"/>
          <w:szCs w:val="24"/>
        </w:rPr>
        <w:t xml:space="preserve">ften used a </w:t>
      </w:r>
      <w:r w:rsidR="00F61AE8" w:rsidRPr="00FF168D">
        <w:rPr>
          <w:rFonts w:ascii="Times New Roman" w:hAnsi="Times New Roman"/>
          <w:sz w:val="24"/>
          <w:szCs w:val="24"/>
        </w:rPr>
        <w:t>beacon-</w:t>
      </w:r>
      <w:r w:rsidR="00F61AE8" w:rsidRPr="00FF168D">
        <w:rPr>
          <w:rFonts w:ascii="Times New Roman" w:hAnsi="Times New Roman"/>
          <w:sz w:val="24"/>
          <w:szCs w:val="24"/>
        </w:rPr>
        <w:lastRenderedPageBreak/>
        <w:t xml:space="preserve">based </w:t>
      </w:r>
      <w:r w:rsidR="00ED328E" w:rsidRPr="00FF168D">
        <w:rPr>
          <w:rFonts w:ascii="Times New Roman" w:hAnsi="Times New Roman"/>
          <w:sz w:val="24"/>
          <w:szCs w:val="24"/>
        </w:rPr>
        <w:t>‘visual matching’</w:t>
      </w:r>
      <w:r w:rsidR="0051107B" w:rsidRPr="00FF168D">
        <w:rPr>
          <w:rFonts w:ascii="Times New Roman" w:hAnsi="Times New Roman"/>
          <w:i/>
          <w:sz w:val="24"/>
          <w:szCs w:val="24"/>
        </w:rPr>
        <w:t xml:space="preserve"> </w:t>
      </w:r>
      <w:r w:rsidR="00303E71" w:rsidRPr="00FF168D">
        <w:rPr>
          <w:rFonts w:ascii="Times New Roman" w:hAnsi="Times New Roman"/>
          <w:sz w:val="24"/>
          <w:szCs w:val="24"/>
        </w:rPr>
        <w:t>strateg</w:t>
      </w:r>
      <w:r w:rsidR="00C120CD" w:rsidRPr="00FF168D">
        <w:rPr>
          <w:rFonts w:ascii="Times New Roman" w:hAnsi="Times New Roman"/>
          <w:sz w:val="24"/>
          <w:szCs w:val="24"/>
        </w:rPr>
        <w:t>y</w:t>
      </w:r>
      <w:r w:rsidR="00303E71" w:rsidRPr="00FF168D">
        <w:rPr>
          <w:rFonts w:ascii="Times New Roman" w:hAnsi="Times New Roman"/>
          <w:sz w:val="24"/>
          <w:szCs w:val="24"/>
        </w:rPr>
        <w:t xml:space="preserve"> when retracing a maze</w:t>
      </w:r>
      <w:r w:rsidR="001F3335" w:rsidRPr="00FF168D">
        <w:rPr>
          <w:rFonts w:ascii="Times New Roman" w:hAnsi="Times New Roman"/>
          <w:sz w:val="24"/>
          <w:szCs w:val="24"/>
        </w:rPr>
        <w:t xml:space="preserve"> made up of ‘T’ junctions</w:t>
      </w:r>
      <w:r w:rsidR="00C120CD" w:rsidRPr="00FF168D">
        <w:rPr>
          <w:rFonts w:ascii="Times New Roman" w:hAnsi="Times New Roman"/>
          <w:sz w:val="24"/>
          <w:szCs w:val="24"/>
        </w:rPr>
        <w:t xml:space="preserve">. </w:t>
      </w:r>
      <w:r w:rsidR="009322EF" w:rsidRPr="00FF168D">
        <w:rPr>
          <w:rFonts w:ascii="Times New Roman" w:hAnsi="Times New Roman"/>
          <w:sz w:val="24"/>
          <w:szCs w:val="24"/>
        </w:rPr>
        <w:t>These</w:t>
      </w:r>
      <w:r w:rsidR="00303E71" w:rsidRPr="00FF168D">
        <w:rPr>
          <w:rFonts w:ascii="Times New Roman" w:hAnsi="Times New Roman"/>
          <w:sz w:val="24"/>
          <w:szCs w:val="24"/>
        </w:rPr>
        <w:t xml:space="preserve"> findings suggest that adults may not learn routes in the manner </w:t>
      </w:r>
      <w:r w:rsidR="009322EF" w:rsidRPr="00FF168D">
        <w:rPr>
          <w:rFonts w:ascii="Times New Roman" w:hAnsi="Times New Roman"/>
          <w:sz w:val="24"/>
          <w:szCs w:val="24"/>
        </w:rPr>
        <w:t xml:space="preserve">proposed by </w:t>
      </w:r>
      <w:r w:rsidR="00303E71" w:rsidRPr="00FF168D">
        <w:rPr>
          <w:rFonts w:ascii="Times New Roman" w:hAnsi="Times New Roman"/>
          <w:sz w:val="24"/>
          <w:szCs w:val="24"/>
        </w:rPr>
        <w:t xml:space="preserve">current theories of wayfinding. </w:t>
      </w:r>
    </w:p>
    <w:p w14:paraId="25A0CFFE" w14:textId="77777777" w:rsidR="00A0576F" w:rsidRPr="00FF168D" w:rsidRDefault="00A0576F" w:rsidP="00D15D37">
      <w:pPr>
        <w:spacing w:line="480" w:lineRule="auto"/>
        <w:jc w:val="both"/>
        <w:rPr>
          <w:rFonts w:ascii="Times New Roman" w:hAnsi="Times New Roman"/>
          <w:b/>
          <w:sz w:val="24"/>
          <w:szCs w:val="24"/>
        </w:rPr>
      </w:pPr>
    </w:p>
    <w:p w14:paraId="3FB53AF8" w14:textId="77777777" w:rsidR="00A0576F" w:rsidRPr="00FF168D" w:rsidRDefault="00A0576F" w:rsidP="00D15D37">
      <w:pPr>
        <w:spacing w:line="480" w:lineRule="auto"/>
        <w:jc w:val="both"/>
        <w:rPr>
          <w:rFonts w:ascii="Times New Roman" w:hAnsi="Times New Roman"/>
          <w:b/>
          <w:sz w:val="24"/>
          <w:szCs w:val="24"/>
        </w:rPr>
      </w:pPr>
    </w:p>
    <w:p w14:paraId="7CA8A8FF" w14:textId="77777777" w:rsidR="00A0576F" w:rsidRPr="00FF168D" w:rsidRDefault="00A0576F" w:rsidP="00D15D37">
      <w:pPr>
        <w:spacing w:line="480" w:lineRule="auto"/>
        <w:jc w:val="both"/>
        <w:rPr>
          <w:rFonts w:ascii="Times New Roman" w:hAnsi="Times New Roman"/>
          <w:b/>
          <w:sz w:val="24"/>
          <w:szCs w:val="24"/>
        </w:rPr>
      </w:pPr>
    </w:p>
    <w:p w14:paraId="540E868A" w14:textId="77777777" w:rsidR="00A0576F" w:rsidRPr="00FF168D" w:rsidRDefault="00A0576F" w:rsidP="00D15D37">
      <w:pPr>
        <w:spacing w:line="480" w:lineRule="auto"/>
        <w:jc w:val="both"/>
        <w:rPr>
          <w:rFonts w:ascii="Times New Roman" w:hAnsi="Times New Roman"/>
          <w:b/>
          <w:sz w:val="24"/>
          <w:szCs w:val="24"/>
        </w:rPr>
      </w:pPr>
    </w:p>
    <w:p w14:paraId="25434629" w14:textId="77777777" w:rsidR="00A0576F" w:rsidRPr="00FF168D" w:rsidRDefault="00A0576F" w:rsidP="00D15D37">
      <w:pPr>
        <w:spacing w:line="480" w:lineRule="auto"/>
        <w:jc w:val="both"/>
        <w:rPr>
          <w:rFonts w:ascii="Times New Roman" w:hAnsi="Times New Roman"/>
          <w:b/>
          <w:sz w:val="24"/>
          <w:szCs w:val="24"/>
        </w:rPr>
      </w:pPr>
    </w:p>
    <w:p w14:paraId="68D5FEE2" w14:textId="77777777" w:rsidR="00A0576F" w:rsidRPr="00FF168D" w:rsidRDefault="00A0576F" w:rsidP="00D15D37">
      <w:pPr>
        <w:spacing w:line="480" w:lineRule="auto"/>
        <w:jc w:val="both"/>
        <w:rPr>
          <w:rFonts w:ascii="Times New Roman" w:hAnsi="Times New Roman"/>
          <w:b/>
          <w:sz w:val="24"/>
          <w:szCs w:val="24"/>
        </w:rPr>
      </w:pPr>
    </w:p>
    <w:p w14:paraId="39455391" w14:textId="77777777" w:rsidR="00A0576F" w:rsidRPr="00FF168D" w:rsidRDefault="00A0576F" w:rsidP="00D15D37">
      <w:pPr>
        <w:spacing w:line="480" w:lineRule="auto"/>
        <w:jc w:val="both"/>
        <w:rPr>
          <w:rFonts w:ascii="Times New Roman" w:hAnsi="Times New Roman"/>
          <w:b/>
          <w:sz w:val="24"/>
          <w:szCs w:val="24"/>
        </w:rPr>
      </w:pPr>
    </w:p>
    <w:p w14:paraId="2C15805A" w14:textId="77777777" w:rsidR="00A0576F" w:rsidRPr="00FF168D" w:rsidRDefault="00A0576F" w:rsidP="00D15D37">
      <w:pPr>
        <w:spacing w:line="480" w:lineRule="auto"/>
        <w:jc w:val="both"/>
        <w:rPr>
          <w:rFonts w:ascii="Times New Roman" w:hAnsi="Times New Roman"/>
          <w:b/>
          <w:sz w:val="24"/>
          <w:szCs w:val="24"/>
        </w:rPr>
      </w:pPr>
    </w:p>
    <w:p w14:paraId="53BF1228" w14:textId="77777777" w:rsidR="00A0576F" w:rsidRPr="00FF168D" w:rsidRDefault="00A0576F" w:rsidP="00D15D37">
      <w:pPr>
        <w:spacing w:line="480" w:lineRule="auto"/>
        <w:jc w:val="both"/>
        <w:rPr>
          <w:rFonts w:ascii="Times New Roman" w:hAnsi="Times New Roman"/>
          <w:b/>
          <w:sz w:val="24"/>
          <w:szCs w:val="24"/>
        </w:rPr>
      </w:pPr>
    </w:p>
    <w:p w14:paraId="7AEE3837" w14:textId="77777777" w:rsidR="00A0576F" w:rsidRPr="00FF168D" w:rsidRDefault="00A0576F" w:rsidP="00D15D37">
      <w:pPr>
        <w:spacing w:line="480" w:lineRule="auto"/>
        <w:jc w:val="both"/>
        <w:rPr>
          <w:rFonts w:ascii="Times New Roman" w:hAnsi="Times New Roman"/>
          <w:b/>
          <w:sz w:val="24"/>
          <w:szCs w:val="24"/>
        </w:rPr>
      </w:pPr>
    </w:p>
    <w:p w14:paraId="47278663" w14:textId="77777777" w:rsidR="00A0576F" w:rsidRPr="00FF168D" w:rsidRDefault="00A0576F" w:rsidP="00D15D37">
      <w:pPr>
        <w:spacing w:line="480" w:lineRule="auto"/>
        <w:jc w:val="both"/>
        <w:rPr>
          <w:rFonts w:ascii="Times New Roman" w:hAnsi="Times New Roman"/>
          <w:b/>
          <w:sz w:val="24"/>
          <w:szCs w:val="24"/>
        </w:rPr>
      </w:pPr>
    </w:p>
    <w:p w14:paraId="174CCC73" w14:textId="77777777" w:rsidR="00A0576F" w:rsidRPr="00FF168D" w:rsidRDefault="00A0576F" w:rsidP="00D15D37">
      <w:pPr>
        <w:spacing w:line="480" w:lineRule="auto"/>
        <w:jc w:val="both"/>
        <w:rPr>
          <w:rFonts w:ascii="Times New Roman" w:hAnsi="Times New Roman"/>
          <w:b/>
          <w:sz w:val="24"/>
          <w:szCs w:val="24"/>
        </w:rPr>
      </w:pPr>
    </w:p>
    <w:p w14:paraId="1924A51B" w14:textId="77777777" w:rsidR="00A0576F" w:rsidRPr="00FF168D" w:rsidRDefault="00A0576F" w:rsidP="00D15D37">
      <w:pPr>
        <w:spacing w:line="480" w:lineRule="auto"/>
        <w:jc w:val="both"/>
        <w:rPr>
          <w:rFonts w:ascii="Times New Roman" w:hAnsi="Times New Roman"/>
          <w:b/>
          <w:sz w:val="24"/>
          <w:szCs w:val="24"/>
        </w:rPr>
      </w:pPr>
    </w:p>
    <w:p w14:paraId="55345A23" w14:textId="77777777" w:rsidR="00A0576F" w:rsidRPr="00FF168D" w:rsidRDefault="00A0576F" w:rsidP="00D15D37">
      <w:pPr>
        <w:spacing w:line="480" w:lineRule="auto"/>
        <w:jc w:val="both"/>
        <w:rPr>
          <w:rFonts w:ascii="Times New Roman" w:hAnsi="Times New Roman"/>
          <w:b/>
          <w:sz w:val="24"/>
          <w:szCs w:val="24"/>
        </w:rPr>
      </w:pPr>
    </w:p>
    <w:p w14:paraId="52DCFABD" w14:textId="77777777" w:rsidR="00A0576F" w:rsidRPr="00FF168D" w:rsidRDefault="00A0576F" w:rsidP="00D15D37">
      <w:pPr>
        <w:spacing w:line="480" w:lineRule="auto"/>
        <w:jc w:val="both"/>
        <w:rPr>
          <w:rFonts w:ascii="Times New Roman" w:hAnsi="Times New Roman"/>
          <w:b/>
          <w:sz w:val="24"/>
          <w:szCs w:val="24"/>
        </w:rPr>
      </w:pPr>
    </w:p>
    <w:p w14:paraId="52E5612F" w14:textId="77777777" w:rsidR="00A0576F" w:rsidRPr="00FF168D" w:rsidRDefault="00A0576F" w:rsidP="00D15D37">
      <w:pPr>
        <w:spacing w:line="480" w:lineRule="auto"/>
        <w:jc w:val="both"/>
        <w:rPr>
          <w:rFonts w:ascii="Times New Roman" w:hAnsi="Times New Roman"/>
          <w:b/>
          <w:sz w:val="24"/>
          <w:szCs w:val="24"/>
        </w:rPr>
      </w:pPr>
    </w:p>
    <w:p w14:paraId="347EE518" w14:textId="77777777" w:rsidR="00A0576F" w:rsidRPr="00FF168D" w:rsidRDefault="00A0576F" w:rsidP="00D15D37">
      <w:pPr>
        <w:spacing w:line="480" w:lineRule="auto"/>
        <w:jc w:val="both"/>
        <w:rPr>
          <w:rFonts w:ascii="Times New Roman" w:hAnsi="Times New Roman"/>
          <w:b/>
          <w:sz w:val="24"/>
          <w:szCs w:val="24"/>
        </w:rPr>
      </w:pPr>
    </w:p>
    <w:p w14:paraId="23EB8D92" w14:textId="44CE2C1B" w:rsidR="00D15D37" w:rsidRPr="00FF168D" w:rsidRDefault="00D15D37" w:rsidP="00D15D37">
      <w:pPr>
        <w:spacing w:line="480" w:lineRule="auto"/>
        <w:jc w:val="both"/>
        <w:rPr>
          <w:rFonts w:ascii="Times New Roman" w:hAnsi="Times New Roman"/>
          <w:b/>
          <w:sz w:val="24"/>
          <w:szCs w:val="24"/>
        </w:rPr>
      </w:pPr>
      <w:r w:rsidRPr="00FF168D">
        <w:rPr>
          <w:rFonts w:ascii="Times New Roman" w:hAnsi="Times New Roman"/>
          <w:b/>
          <w:sz w:val="24"/>
          <w:szCs w:val="24"/>
        </w:rPr>
        <w:lastRenderedPageBreak/>
        <w:t>References</w:t>
      </w:r>
    </w:p>
    <w:p w14:paraId="1EA2DB14" w14:textId="77658ACB" w:rsidR="00D15D37" w:rsidRPr="00FF168D" w:rsidRDefault="00D15D37" w:rsidP="00D15D37">
      <w:pPr>
        <w:spacing w:line="480" w:lineRule="auto"/>
        <w:jc w:val="both"/>
        <w:rPr>
          <w:rFonts w:ascii="Times New Roman" w:hAnsi="Times New Roman" w:cs="Times New Roman"/>
          <w:sz w:val="24"/>
          <w:szCs w:val="24"/>
        </w:rPr>
      </w:pPr>
      <w:r w:rsidRPr="00FF168D">
        <w:rPr>
          <w:rFonts w:ascii="Times New Roman" w:hAnsi="Times New Roman" w:cs="Times New Roman"/>
          <w:sz w:val="24"/>
          <w:szCs w:val="24"/>
        </w:rPr>
        <w:t xml:space="preserve">Aginsky, V., Harris, C., Rensink, R., &amp; Beusmans, J. (1997). Two strategies for learning a route in a driving simulator. </w:t>
      </w:r>
      <w:r w:rsidRPr="00FF168D">
        <w:rPr>
          <w:rFonts w:ascii="Times New Roman" w:hAnsi="Times New Roman" w:cs="Times New Roman"/>
          <w:i/>
          <w:sz w:val="24"/>
          <w:szCs w:val="24"/>
        </w:rPr>
        <w:t>Journal of Environmental Psychology, 17,</w:t>
      </w:r>
      <w:r w:rsidRPr="00FF168D">
        <w:rPr>
          <w:rFonts w:ascii="Times New Roman" w:hAnsi="Times New Roman" w:cs="Times New Roman"/>
          <w:sz w:val="24"/>
          <w:szCs w:val="24"/>
        </w:rPr>
        <w:t xml:space="preserve"> 317–331. </w:t>
      </w:r>
      <w:r w:rsidR="00CF7B59">
        <w:rPr>
          <w:rFonts w:ascii="Times New Roman" w:hAnsi="Times New Roman" w:cs="Times New Roman"/>
          <w:sz w:val="24"/>
          <w:szCs w:val="24"/>
        </w:rPr>
        <w:t xml:space="preserve">doi: </w:t>
      </w:r>
      <w:r w:rsidR="00CF7B59" w:rsidRPr="00CF7B59">
        <w:rPr>
          <w:rFonts w:ascii="Times New Roman" w:hAnsi="Times New Roman" w:cs="Times New Roman"/>
          <w:sz w:val="24"/>
          <w:szCs w:val="24"/>
        </w:rPr>
        <w:t>10.1006/jevp.1997.0070</w:t>
      </w:r>
    </w:p>
    <w:p w14:paraId="68BB5B37" w14:textId="09751D34"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Asher, M. F., Tolhurst, D. J., Troscianko, T., &amp; Gilchrist, I. D. (2013). Regional effects of clutter on human target detection performance</w:t>
      </w:r>
      <w:r w:rsidR="00CF7B59">
        <w:rPr>
          <w:rFonts w:ascii="Times New Roman" w:hAnsi="Times New Roman"/>
          <w:sz w:val="24"/>
          <w:szCs w:val="24"/>
        </w:rPr>
        <w:t>.</w:t>
      </w:r>
      <w:r w:rsidRPr="00FF168D">
        <w:rPr>
          <w:rFonts w:ascii="Times New Roman" w:hAnsi="Times New Roman"/>
          <w:sz w:val="24"/>
          <w:szCs w:val="24"/>
        </w:rPr>
        <w:t xml:space="preserve"> </w:t>
      </w:r>
      <w:r w:rsidRPr="00FF168D">
        <w:rPr>
          <w:rFonts w:ascii="Times New Roman" w:hAnsi="Times New Roman"/>
          <w:i/>
          <w:sz w:val="24"/>
          <w:szCs w:val="24"/>
        </w:rPr>
        <w:t>Journal of Vision, 13,</w:t>
      </w:r>
      <w:r w:rsidRPr="00FF168D">
        <w:rPr>
          <w:rFonts w:ascii="Times New Roman" w:hAnsi="Times New Roman"/>
          <w:sz w:val="24"/>
          <w:szCs w:val="24"/>
        </w:rPr>
        <w:t xml:space="preserve"> 1-15.</w:t>
      </w:r>
      <w:r w:rsidR="00CF7B59">
        <w:rPr>
          <w:rFonts w:ascii="Times New Roman" w:hAnsi="Times New Roman"/>
          <w:sz w:val="24"/>
          <w:szCs w:val="24"/>
        </w:rPr>
        <w:t xml:space="preserve"> doi: </w:t>
      </w:r>
      <w:r w:rsidR="00CF7B59" w:rsidRPr="00CF7B59">
        <w:rPr>
          <w:rFonts w:ascii="Times New Roman" w:hAnsi="Times New Roman"/>
          <w:sz w:val="24"/>
          <w:szCs w:val="24"/>
        </w:rPr>
        <w:t>10.1167/13.5.25</w:t>
      </w:r>
    </w:p>
    <w:p w14:paraId="76A73BB9" w14:textId="33CF4CC6"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Baldwin, C. L., &amp; Reegan, I. (2009). Individual differences in route-learning strategy and associated working memory resources. </w:t>
      </w:r>
      <w:r w:rsidRPr="00FF168D">
        <w:rPr>
          <w:rFonts w:ascii="Times New Roman" w:hAnsi="Times New Roman"/>
          <w:i/>
          <w:sz w:val="24"/>
          <w:szCs w:val="24"/>
        </w:rPr>
        <w:t>Human Factors, 51,</w:t>
      </w:r>
      <w:r w:rsidRPr="00FF168D">
        <w:rPr>
          <w:rFonts w:ascii="Times New Roman" w:hAnsi="Times New Roman"/>
          <w:sz w:val="24"/>
          <w:szCs w:val="24"/>
        </w:rPr>
        <w:t xml:space="preserve"> 368-377.</w:t>
      </w:r>
      <w:r w:rsidR="00CF7B59">
        <w:rPr>
          <w:rFonts w:ascii="Times New Roman" w:hAnsi="Times New Roman"/>
          <w:sz w:val="24"/>
          <w:szCs w:val="24"/>
        </w:rPr>
        <w:t xml:space="preserve"> doi: </w:t>
      </w:r>
      <w:r w:rsidR="00CF7B59" w:rsidRPr="00CF7B59">
        <w:rPr>
          <w:rFonts w:ascii="Times New Roman" w:hAnsi="Times New Roman"/>
          <w:sz w:val="24"/>
          <w:szCs w:val="24"/>
        </w:rPr>
        <w:t>10.1177/0018720809338187</w:t>
      </w:r>
    </w:p>
    <w:p w14:paraId="08AB13E2" w14:textId="026D4E6E" w:rsidR="00D15D37" w:rsidRPr="00FF168D" w:rsidRDefault="00D15D37" w:rsidP="00D15D37">
      <w:pPr>
        <w:spacing w:line="480" w:lineRule="auto"/>
        <w:jc w:val="both"/>
        <w:rPr>
          <w:rFonts w:ascii="Times New Roman" w:hAnsi="Times New Roman" w:cs="Times New Roman"/>
          <w:sz w:val="24"/>
          <w:szCs w:val="24"/>
        </w:rPr>
      </w:pPr>
      <w:r w:rsidRPr="00FF168D">
        <w:rPr>
          <w:rFonts w:ascii="Times New Roman" w:hAnsi="Times New Roman" w:cs="Times New Roman"/>
          <w:sz w:val="24"/>
          <w:szCs w:val="24"/>
        </w:rPr>
        <w:t xml:space="preserve">Bhushan, B., &amp; Sameer, A. (2017). Effect of landmark type on route memory in unfamiliar homogenous environment, </w:t>
      </w:r>
      <w:r w:rsidRPr="00FF168D">
        <w:rPr>
          <w:rFonts w:ascii="Times New Roman" w:hAnsi="Times New Roman" w:cs="Times New Roman"/>
          <w:i/>
          <w:sz w:val="24"/>
          <w:szCs w:val="24"/>
        </w:rPr>
        <w:t>Psychological Studies, 62,</w:t>
      </w:r>
      <w:r w:rsidRPr="00FF168D">
        <w:rPr>
          <w:rFonts w:ascii="Times New Roman" w:hAnsi="Times New Roman" w:cs="Times New Roman"/>
          <w:sz w:val="24"/>
          <w:szCs w:val="24"/>
        </w:rPr>
        <w:t xml:space="preserve"> 152–159</w:t>
      </w:r>
      <w:r w:rsidR="00CF7B59">
        <w:rPr>
          <w:rFonts w:ascii="Times New Roman" w:hAnsi="Times New Roman" w:cs="Times New Roman"/>
          <w:sz w:val="24"/>
          <w:szCs w:val="24"/>
        </w:rPr>
        <w:t xml:space="preserve">. doi: </w:t>
      </w:r>
      <w:r w:rsidR="00CF7B59" w:rsidRPr="00CF7B59">
        <w:rPr>
          <w:rFonts w:ascii="Times New Roman" w:hAnsi="Times New Roman" w:cs="Times New Roman"/>
          <w:sz w:val="24"/>
          <w:szCs w:val="24"/>
        </w:rPr>
        <w:t>10.1007/s12646-017-0407-9</w:t>
      </w:r>
    </w:p>
    <w:p w14:paraId="26267954" w14:textId="5ED071A5"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Blades, M. (1989). Children’s ability to learn about the environment from direct experience and from spatial representations. </w:t>
      </w:r>
      <w:r w:rsidRPr="00FF168D">
        <w:rPr>
          <w:rFonts w:ascii="Times New Roman" w:hAnsi="Times New Roman"/>
          <w:i/>
          <w:sz w:val="24"/>
          <w:szCs w:val="24"/>
        </w:rPr>
        <w:t>Children’s Environments Quarterly, 6,</w:t>
      </w:r>
      <w:r w:rsidRPr="00FF168D">
        <w:rPr>
          <w:rFonts w:ascii="Times New Roman" w:hAnsi="Times New Roman"/>
          <w:sz w:val="24"/>
          <w:szCs w:val="24"/>
        </w:rPr>
        <w:t xml:space="preserve"> 4-14.</w:t>
      </w:r>
      <w:r w:rsidR="00A6204A">
        <w:rPr>
          <w:rFonts w:ascii="Times New Roman" w:hAnsi="Times New Roman"/>
          <w:sz w:val="24"/>
          <w:szCs w:val="24"/>
        </w:rPr>
        <w:t xml:space="preserve"> doi: </w:t>
      </w:r>
      <w:r w:rsidR="00A6204A" w:rsidRPr="00A6204A">
        <w:rPr>
          <w:rFonts w:ascii="Times New Roman" w:hAnsi="Times New Roman"/>
          <w:sz w:val="24"/>
          <w:szCs w:val="24"/>
        </w:rPr>
        <w:t>10.2307/41514534</w:t>
      </w:r>
    </w:p>
    <w:p w14:paraId="2D095625" w14:textId="77777777"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Blades, M. (1991). Wayfinding theory and research: The need for a new approach. In D. M. Mark &amp; A. V. Frank (Eds.), </w:t>
      </w:r>
      <w:r w:rsidRPr="00FF168D">
        <w:rPr>
          <w:rFonts w:ascii="Times New Roman" w:hAnsi="Times New Roman"/>
          <w:i/>
          <w:sz w:val="24"/>
          <w:szCs w:val="24"/>
        </w:rPr>
        <w:t>Cognitive and linguistic aspects of geographic space</w:t>
      </w:r>
      <w:r w:rsidRPr="00FF168D">
        <w:rPr>
          <w:rFonts w:ascii="Times New Roman" w:hAnsi="Times New Roman"/>
          <w:sz w:val="24"/>
          <w:szCs w:val="24"/>
        </w:rPr>
        <w:t xml:space="preserve"> (pp. 137-165). Dordrecht: Kluwer.</w:t>
      </w:r>
    </w:p>
    <w:p w14:paraId="5A3A9FFB" w14:textId="77777777"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Blades, M. (1997). Research paradigms and methodologies for investigating children’s wayfinding.  In R. Gillett (Ed.), </w:t>
      </w:r>
      <w:r w:rsidRPr="00FF168D">
        <w:rPr>
          <w:rFonts w:ascii="Times New Roman" w:hAnsi="Times New Roman"/>
          <w:i/>
          <w:sz w:val="24"/>
          <w:szCs w:val="24"/>
        </w:rPr>
        <w:t>Handbook of spatial research paradigms and methodologies</w:t>
      </w:r>
      <w:r w:rsidRPr="00FF168D">
        <w:rPr>
          <w:rFonts w:ascii="Times New Roman" w:hAnsi="Times New Roman"/>
          <w:sz w:val="24"/>
          <w:szCs w:val="24"/>
        </w:rPr>
        <w:t xml:space="preserve"> (pp. 103-129). Hove: Psychology Press Limited.</w:t>
      </w:r>
    </w:p>
    <w:p w14:paraId="16185885" w14:textId="7EB221AB"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lastRenderedPageBreak/>
        <w:t xml:space="preserve">Broadbent, H. J., Farran, E. K., &amp; Tolmie, A. (2014). Egocentric and allocentric navigation strategies in Williams syndrome and typical development. </w:t>
      </w:r>
      <w:r w:rsidRPr="00FF168D">
        <w:rPr>
          <w:rFonts w:ascii="Times New Roman" w:hAnsi="Times New Roman"/>
          <w:i/>
          <w:sz w:val="24"/>
          <w:szCs w:val="24"/>
        </w:rPr>
        <w:t>Developmental Science, 17,</w:t>
      </w:r>
      <w:r w:rsidRPr="00FF168D">
        <w:rPr>
          <w:rFonts w:ascii="Times New Roman" w:hAnsi="Times New Roman"/>
          <w:sz w:val="24"/>
          <w:szCs w:val="24"/>
        </w:rPr>
        <w:t xml:space="preserve"> 920-934. </w:t>
      </w:r>
      <w:r w:rsidR="00364525">
        <w:rPr>
          <w:rFonts w:ascii="Times New Roman" w:hAnsi="Times New Roman"/>
          <w:sz w:val="24"/>
          <w:szCs w:val="24"/>
        </w:rPr>
        <w:t xml:space="preserve">doi: </w:t>
      </w:r>
      <w:r w:rsidR="00364525" w:rsidRPr="00364525">
        <w:rPr>
          <w:rFonts w:ascii="Times New Roman" w:hAnsi="Times New Roman"/>
          <w:sz w:val="24"/>
          <w:szCs w:val="24"/>
        </w:rPr>
        <w:t>10.1111/desc.12176</w:t>
      </w:r>
    </w:p>
    <w:p w14:paraId="3F08B537" w14:textId="77777777" w:rsidR="00D15D37" w:rsidRPr="00FF168D" w:rsidRDefault="00D15D37" w:rsidP="00D15D37">
      <w:pPr>
        <w:spacing w:line="480" w:lineRule="auto"/>
        <w:jc w:val="both"/>
        <w:rPr>
          <w:rFonts w:ascii="Times New Roman" w:hAnsi="Times New Roman" w:cs="Times New Roman"/>
          <w:sz w:val="24"/>
          <w:szCs w:val="24"/>
        </w:rPr>
      </w:pPr>
      <w:r w:rsidRPr="00FF168D">
        <w:rPr>
          <w:rFonts w:ascii="Times New Roman" w:hAnsi="Times New Roman" w:cs="Times New Roman"/>
          <w:sz w:val="24"/>
          <w:szCs w:val="24"/>
        </w:rPr>
        <w:t xml:space="preserve">Brunyé, T. T., Matthew, D., Woodd, L. A., Houck &amp; Taylor, H. A. (2017). The path more travelled: Time pressure increases reliance on familiar route-based strategies during navigation. </w:t>
      </w:r>
      <w:r w:rsidRPr="00FF168D">
        <w:rPr>
          <w:rFonts w:ascii="Times New Roman" w:hAnsi="Times New Roman" w:cs="Times New Roman"/>
          <w:i/>
          <w:sz w:val="24"/>
          <w:szCs w:val="24"/>
        </w:rPr>
        <w:t>The Quarterly Journal of Experimental Psychology, 70,</w:t>
      </w:r>
      <w:r w:rsidRPr="00FF168D">
        <w:rPr>
          <w:rFonts w:ascii="Times New Roman" w:hAnsi="Times New Roman" w:cs="Times New Roman"/>
          <w:sz w:val="24"/>
          <w:szCs w:val="24"/>
        </w:rPr>
        <w:t xml:space="preserve"> 1439-1452. </w:t>
      </w:r>
    </w:p>
    <w:p w14:paraId="4C1CE316" w14:textId="79B2F0D8"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Bullens, J., Iglói, K., Berthoz, A., Postma, A., &amp; Rondi-Reig, L. (2010). Developmental time course of the acquisition of sequential egocentric and allocentric navigation strategies. </w:t>
      </w:r>
      <w:r w:rsidRPr="00FF168D">
        <w:rPr>
          <w:rFonts w:ascii="Times New Roman" w:hAnsi="Times New Roman"/>
          <w:i/>
          <w:sz w:val="24"/>
          <w:szCs w:val="24"/>
        </w:rPr>
        <w:t>Journal of Experimental Child Psychology, 107,</w:t>
      </w:r>
      <w:r w:rsidRPr="00FF168D">
        <w:rPr>
          <w:rFonts w:ascii="Times New Roman" w:hAnsi="Times New Roman"/>
          <w:sz w:val="24"/>
          <w:szCs w:val="24"/>
        </w:rPr>
        <w:t xml:space="preserve"> 337-350.</w:t>
      </w:r>
      <w:r w:rsidR="00857602">
        <w:rPr>
          <w:rFonts w:ascii="Times New Roman" w:hAnsi="Times New Roman"/>
          <w:sz w:val="24"/>
          <w:szCs w:val="24"/>
        </w:rPr>
        <w:t xml:space="preserve"> doi: </w:t>
      </w:r>
      <w:r w:rsidR="00857602" w:rsidRPr="00857602">
        <w:rPr>
          <w:rFonts w:ascii="Times New Roman" w:hAnsi="Times New Roman"/>
          <w:sz w:val="24"/>
          <w:szCs w:val="24"/>
        </w:rPr>
        <w:t>10.1016/j.jecp.2010.05.010</w:t>
      </w:r>
    </w:p>
    <w:p w14:paraId="0B40903F" w14:textId="31C3C0DB"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Carlson, L. A., Hölscher, C., Shipley, T. F., &amp; Dalton, R. C. (2010). Getting lost in buildings. </w:t>
      </w:r>
      <w:r w:rsidRPr="00FF168D">
        <w:rPr>
          <w:rFonts w:ascii="Times New Roman" w:hAnsi="Times New Roman"/>
          <w:i/>
          <w:sz w:val="24"/>
          <w:szCs w:val="24"/>
        </w:rPr>
        <w:t xml:space="preserve">Current Directions in Psychological Science, 19, </w:t>
      </w:r>
      <w:r w:rsidRPr="00FF168D">
        <w:rPr>
          <w:rFonts w:ascii="Times New Roman" w:hAnsi="Times New Roman"/>
          <w:sz w:val="24"/>
          <w:szCs w:val="24"/>
        </w:rPr>
        <w:t>284-289.</w:t>
      </w:r>
      <w:r w:rsidR="00857602">
        <w:rPr>
          <w:rFonts w:ascii="Times New Roman" w:hAnsi="Times New Roman"/>
          <w:sz w:val="24"/>
          <w:szCs w:val="24"/>
        </w:rPr>
        <w:t xml:space="preserve"> doi: </w:t>
      </w:r>
      <w:r w:rsidR="00857602" w:rsidRPr="00857602">
        <w:rPr>
          <w:rFonts w:ascii="Times New Roman" w:hAnsi="Times New Roman"/>
          <w:sz w:val="24"/>
          <w:szCs w:val="24"/>
        </w:rPr>
        <w:t>10.1177/0963721410383243</w:t>
      </w:r>
    </w:p>
    <w:p w14:paraId="46EA7EC7" w14:textId="053F710B"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Clarke, A. D., Elsner, M., &amp; Rohde, H. (2013). Where’s wally: The influence of visual salience on referring expression generation. </w:t>
      </w:r>
      <w:r w:rsidRPr="00FF168D">
        <w:rPr>
          <w:rFonts w:ascii="Times New Roman" w:hAnsi="Times New Roman"/>
          <w:i/>
          <w:sz w:val="24"/>
          <w:szCs w:val="24"/>
        </w:rPr>
        <w:t>Frontiers in Psychology, 4,</w:t>
      </w:r>
      <w:r w:rsidRPr="00FF168D">
        <w:rPr>
          <w:rFonts w:ascii="Times New Roman" w:hAnsi="Times New Roman"/>
          <w:sz w:val="24"/>
          <w:szCs w:val="24"/>
        </w:rPr>
        <w:t xml:space="preserve"> 1-10.</w:t>
      </w:r>
      <w:r w:rsidR="00857602">
        <w:rPr>
          <w:rFonts w:ascii="Times New Roman" w:hAnsi="Times New Roman"/>
          <w:sz w:val="24"/>
          <w:szCs w:val="24"/>
        </w:rPr>
        <w:t xml:space="preserve"> doi: </w:t>
      </w:r>
      <w:r w:rsidR="00857602" w:rsidRPr="00857602">
        <w:rPr>
          <w:rFonts w:ascii="Times New Roman" w:hAnsi="Times New Roman"/>
          <w:sz w:val="24"/>
          <w:szCs w:val="24"/>
        </w:rPr>
        <w:t>10.3389/fpsyg.2013.00329</w:t>
      </w:r>
    </w:p>
    <w:p w14:paraId="2D0E737B" w14:textId="4F18297E"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Coluccia, E., &amp; Louse, G. (2004). Gender differences in spatial orientation: A review.</w:t>
      </w:r>
      <w:r w:rsidRPr="00FF168D">
        <w:rPr>
          <w:rFonts w:ascii="Times New Roman" w:hAnsi="Times New Roman"/>
          <w:i/>
          <w:sz w:val="24"/>
          <w:szCs w:val="24"/>
        </w:rPr>
        <w:t xml:space="preserve"> Journal of Environmental Psychology, 24,</w:t>
      </w:r>
      <w:r w:rsidRPr="00FF168D">
        <w:rPr>
          <w:rFonts w:ascii="Times New Roman" w:hAnsi="Times New Roman"/>
          <w:sz w:val="24"/>
          <w:szCs w:val="24"/>
        </w:rPr>
        <w:t xml:space="preserve"> 329-340.</w:t>
      </w:r>
      <w:r w:rsidR="00857602">
        <w:rPr>
          <w:rFonts w:ascii="Times New Roman" w:hAnsi="Times New Roman"/>
          <w:sz w:val="24"/>
          <w:szCs w:val="24"/>
        </w:rPr>
        <w:t xml:space="preserve"> doi: </w:t>
      </w:r>
      <w:r w:rsidR="00857602" w:rsidRPr="00857602">
        <w:rPr>
          <w:rFonts w:ascii="Times New Roman" w:hAnsi="Times New Roman"/>
          <w:sz w:val="24"/>
          <w:szCs w:val="24"/>
        </w:rPr>
        <w:t>10.1016/j.jenvp.2004.08.006</w:t>
      </w:r>
    </w:p>
    <w:p w14:paraId="1E7111B3" w14:textId="77777777"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Cornell, E. H., &amp; Hill, K. A. (2006). The problem of lost children. In C. Spender &amp; M. Blades (Eds.), </w:t>
      </w:r>
      <w:r w:rsidRPr="00FF168D">
        <w:rPr>
          <w:rFonts w:ascii="Times New Roman" w:hAnsi="Times New Roman"/>
          <w:i/>
          <w:sz w:val="24"/>
          <w:szCs w:val="24"/>
        </w:rPr>
        <w:t xml:space="preserve">Children and their environments: Learning, using, and designing spaces </w:t>
      </w:r>
      <w:r w:rsidRPr="00FF168D">
        <w:rPr>
          <w:rFonts w:ascii="Times New Roman" w:hAnsi="Times New Roman"/>
          <w:sz w:val="24"/>
          <w:szCs w:val="24"/>
        </w:rPr>
        <w:t>(pp. 26-41).</w:t>
      </w:r>
      <w:r w:rsidRPr="00FF168D">
        <w:rPr>
          <w:rFonts w:ascii="Times New Roman" w:hAnsi="Times New Roman"/>
          <w:i/>
          <w:sz w:val="24"/>
          <w:szCs w:val="24"/>
        </w:rPr>
        <w:t xml:space="preserve"> </w:t>
      </w:r>
      <w:r w:rsidRPr="00FF168D">
        <w:rPr>
          <w:rFonts w:ascii="Times New Roman" w:hAnsi="Times New Roman"/>
          <w:sz w:val="24"/>
          <w:szCs w:val="24"/>
        </w:rPr>
        <w:t>Cambridge, UK: Cambridge University Press.</w:t>
      </w:r>
    </w:p>
    <w:p w14:paraId="72C0B599" w14:textId="6B4F3369"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Cornell, E. H., Heth, C. D., &amp; Alberts, D. M. (1994). Place recognition and way finding by children and adults.  </w:t>
      </w:r>
      <w:r w:rsidRPr="00FF168D">
        <w:rPr>
          <w:rFonts w:ascii="Times New Roman" w:hAnsi="Times New Roman"/>
          <w:i/>
          <w:sz w:val="24"/>
          <w:szCs w:val="24"/>
        </w:rPr>
        <w:t>Memory and Cognition, 22,</w:t>
      </w:r>
      <w:r w:rsidRPr="00FF168D">
        <w:rPr>
          <w:rFonts w:ascii="Times New Roman" w:hAnsi="Times New Roman"/>
          <w:sz w:val="24"/>
          <w:szCs w:val="24"/>
        </w:rPr>
        <w:t xml:space="preserve"> 633-643.</w:t>
      </w:r>
      <w:r w:rsidR="005E765E">
        <w:rPr>
          <w:rFonts w:ascii="Times New Roman" w:hAnsi="Times New Roman"/>
          <w:sz w:val="24"/>
          <w:szCs w:val="24"/>
        </w:rPr>
        <w:t xml:space="preserve"> doi: </w:t>
      </w:r>
      <w:r w:rsidR="005E765E" w:rsidRPr="005E765E">
        <w:rPr>
          <w:rFonts w:ascii="Times New Roman" w:hAnsi="Times New Roman"/>
          <w:sz w:val="24"/>
          <w:szCs w:val="24"/>
        </w:rPr>
        <w:t>10.3758/BF03209249</w:t>
      </w:r>
    </w:p>
    <w:p w14:paraId="6603A9E9" w14:textId="153A83F6"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lastRenderedPageBreak/>
        <w:t xml:space="preserve">Cornell, E. H., Hadley, D. C., Sterling, T. M., Chan, M. A., &amp; Boechler, P. (2001).  Adventure as a stimulus for cognitive development.  </w:t>
      </w:r>
      <w:r w:rsidRPr="00FF168D">
        <w:rPr>
          <w:rFonts w:ascii="Times New Roman" w:hAnsi="Times New Roman"/>
          <w:i/>
          <w:sz w:val="24"/>
          <w:szCs w:val="24"/>
        </w:rPr>
        <w:t xml:space="preserve">Journal of Environmental Psychology, 21, </w:t>
      </w:r>
      <w:r w:rsidRPr="00FF168D">
        <w:rPr>
          <w:rFonts w:ascii="Times New Roman" w:hAnsi="Times New Roman"/>
          <w:sz w:val="24"/>
          <w:szCs w:val="24"/>
        </w:rPr>
        <w:t>219-231.</w:t>
      </w:r>
      <w:r w:rsidR="005E765E" w:rsidRPr="005E765E">
        <w:t xml:space="preserve"> </w:t>
      </w:r>
      <w:r w:rsidR="005E765E" w:rsidRPr="005E765E">
        <w:rPr>
          <w:rFonts w:ascii="Times New Roman" w:hAnsi="Times New Roman" w:cs="Times New Roman"/>
          <w:sz w:val="24"/>
          <w:szCs w:val="24"/>
        </w:rPr>
        <w:t>doi: 10.1006/jevp.2001.0207</w:t>
      </w:r>
    </w:p>
    <w:p w14:paraId="359A4F40" w14:textId="2004AA9F"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Cornell, E. H., Heth, C. D., &amp; Broda, L. S. (1989). Children’s wayfinding: Response to instructions to use environmental landmarks. </w:t>
      </w:r>
      <w:r w:rsidRPr="00FF168D">
        <w:rPr>
          <w:rFonts w:ascii="Times New Roman" w:hAnsi="Times New Roman"/>
          <w:i/>
          <w:sz w:val="24"/>
          <w:szCs w:val="24"/>
        </w:rPr>
        <w:t>Developmental Psychology, 5,</w:t>
      </w:r>
      <w:r w:rsidRPr="00FF168D">
        <w:rPr>
          <w:rFonts w:ascii="Times New Roman" w:hAnsi="Times New Roman"/>
          <w:sz w:val="24"/>
          <w:szCs w:val="24"/>
        </w:rPr>
        <w:t xml:space="preserve"> 755-764.</w:t>
      </w:r>
      <w:r w:rsidR="00FB6119">
        <w:rPr>
          <w:rFonts w:ascii="Times New Roman" w:hAnsi="Times New Roman"/>
          <w:sz w:val="24"/>
          <w:szCs w:val="24"/>
        </w:rPr>
        <w:t xml:space="preserve"> doi: </w:t>
      </w:r>
      <w:r w:rsidR="00FB6119" w:rsidRPr="00FB6119">
        <w:rPr>
          <w:rFonts w:ascii="Times New Roman" w:hAnsi="Times New Roman"/>
          <w:sz w:val="24"/>
          <w:szCs w:val="24"/>
        </w:rPr>
        <w:t>10.1037/0012-1649.25.5.755</w:t>
      </w:r>
    </w:p>
    <w:p w14:paraId="36A42421" w14:textId="1849D8AB"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Cousins, J. H., Siegel, A. W., &amp; Maxwell, S. E. (1983). Wayfinding and cognitive mapping in large-scale environments: A test of a developmental model. </w:t>
      </w:r>
      <w:r w:rsidRPr="00FF168D">
        <w:rPr>
          <w:rFonts w:ascii="Times New Roman" w:hAnsi="Times New Roman"/>
          <w:i/>
          <w:sz w:val="24"/>
          <w:szCs w:val="24"/>
        </w:rPr>
        <w:t>Journal of Experimental Child Psychology, 35,</w:t>
      </w:r>
      <w:r w:rsidRPr="00FF168D">
        <w:rPr>
          <w:rFonts w:ascii="Times New Roman" w:hAnsi="Times New Roman"/>
          <w:sz w:val="24"/>
          <w:szCs w:val="24"/>
        </w:rPr>
        <w:t xml:space="preserve"> 1-20.</w:t>
      </w:r>
      <w:r w:rsidR="0064371F">
        <w:rPr>
          <w:rFonts w:ascii="Times New Roman" w:hAnsi="Times New Roman"/>
          <w:sz w:val="24"/>
          <w:szCs w:val="24"/>
        </w:rPr>
        <w:t xml:space="preserve"> doi: </w:t>
      </w:r>
      <w:r w:rsidR="0064371F" w:rsidRPr="0064371F">
        <w:rPr>
          <w:rFonts w:ascii="Times New Roman" w:hAnsi="Times New Roman"/>
          <w:sz w:val="24"/>
          <w:szCs w:val="24"/>
        </w:rPr>
        <w:t>10.1016/0022-0965(83)90066-8.</w:t>
      </w:r>
    </w:p>
    <w:p w14:paraId="520AD14A" w14:textId="77777777"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Darvizeh, Z., &amp; Spencer, C. (1984). How do young children learn novel routes? The importance of landmarks in the child’s retracing of routes through the large-scale environment. </w:t>
      </w:r>
      <w:r w:rsidRPr="00FF168D">
        <w:rPr>
          <w:rFonts w:ascii="Times New Roman" w:hAnsi="Times New Roman"/>
          <w:i/>
          <w:sz w:val="24"/>
          <w:szCs w:val="24"/>
        </w:rPr>
        <w:t>Environmental Education and Information, 3,</w:t>
      </w:r>
      <w:r w:rsidRPr="00FF168D">
        <w:rPr>
          <w:rFonts w:ascii="Times New Roman" w:hAnsi="Times New Roman"/>
          <w:sz w:val="24"/>
          <w:szCs w:val="24"/>
        </w:rPr>
        <w:t xml:space="preserve"> 97-105.</w:t>
      </w:r>
    </w:p>
    <w:p w14:paraId="040BF2C8" w14:textId="3AAC7003" w:rsidR="00D15D37" w:rsidRPr="00FF168D" w:rsidRDefault="00D15D37" w:rsidP="00D15D37">
      <w:pPr>
        <w:spacing w:line="480" w:lineRule="auto"/>
        <w:jc w:val="both"/>
        <w:rPr>
          <w:rFonts w:ascii="Times New Roman" w:hAnsi="Times New Roman" w:cs="Times New Roman"/>
          <w:sz w:val="24"/>
          <w:szCs w:val="24"/>
        </w:rPr>
      </w:pPr>
      <w:r w:rsidRPr="00FF168D">
        <w:rPr>
          <w:rFonts w:ascii="Times New Roman" w:hAnsi="Times New Roman" w:cs="Times New Roman"/>
          <w:sz w:val="24"/>
          <w:szCs w:val="24"/>
        </w:rPr>
        <w:t xml:space="preserve">de Condappa, O., &amp; Wiener, J. M. (2016). Human place and response learning: navigation strategy selection, pupil size and gaze behaviour. </w:t>
      </w:r>
      <w:r w:rsidRPr="00FF168D">
        <w:rPr>
          <w:rFonts w:ascii="Times New Roman" w:hAnsi="Times New Roman" w:cs="Times New Roman"/>
          <w:i/>
          <w:sz w:val="24"/>
          <w:szCs w:val="24"/>
        </w:rPr>
        <w:t>Psychological Research, 80,</w:t>
      </w:r>
      <w:r w:rsidRPr="00FF168D">
        <w:rPr>
          <w:rFonts w:ascii="Times New Roman" w:hAnsi="Times New Roman" w:cs="Times New Roman"/>
          <w:sz w:val="24"/>
          <w:szCs w:val="24"/>
        </w:rPr>
        <w:t xml:space="preserve"> 82–93. </w:t>
      </w:r>
      <w:r w:rsidR="0064371F">
        <w:rPr>
          <w:rFonts w:ascii="Times New Roman" w:hAnsi="Times New Roman" w:cs="Times New Roman"/>
          <w:sz w:val="24"/>
          <w:szCs w:val="24"/>
        </w:rPr>
        <w:t xml:space="preserve">doi: </w:t>
      </w:r>
      <w:r w:rsidR="0064371F" w:rsidRPr="0064371F">
        <w:rPr>
          <w:rFonts w:ascii="Times New Roman" w:hAnsi="Times New Roman" w:cs="Times New Roman"/>
          <w:sz w:val="24"/>
          <w:szCs w:val="24"/>
        </w:rPr>
        <w:t>10.1007/s00426-014-0642-9</w:t>
      </w:r>
    </w:p>
    <w:p w14:paraId="596D8F89" w14:textId="1F307457"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Farran, E. K., Blades, M., Boucher, J., &amp; Tranter, L. J.  (2010). How do individuals with Williams syndrome learn a route in a real-world environment? </w:t>
      </w:r>
      <w:r w:rsidRPr="00FF168D">
        <w:rPr>
          <w:rFonts w:ascii="Times New Roman" w:hAnsi="Times New Roman"/>
          <w:i/>
          <w:sz w:val="24"/>
          <w:szCs w:val="24"/>
        </w:rPr>
        <w:t>Developmental Science, 13,</w:t>
      </w:r>
      <w:r w:rsidRPr="00FF168D">
        <w:rPr>
          <w:rFonts w:ascii="Times New Roman" w:hAnsi="Times New Roman"/>
          <w:sz w:val="24"/>
          <w:szCs w:val="24"/>
        </w:rPr>
        <w:t xml:space="preserve"> 454-468.</w:t>
      </w:r>
      <w:r w:rsidR="0064371F">
        <w:rPr>
          <w:rFonts w:ascii="Times New Roman" w:hAnsi="Times New Roman"/>
          <w:sz w:val="24"/>
          <w:szCs w:val="24"/>
        </w:rPr>
        <w:t xml:space="preserve"> doi: </w:t>
      </w:r>
      <w:r w:rsidR="0064371F" w:rsidRPr="0064371F">
        <w:rPr>
          <w:rFonts w:ascii="Times New Roman" w:hAnsi="Times New Roman"/>
          <w:sz w:val="24"/>
          <w:szCs w:val="24"/>
        </w:rPr>
        <w:t>10.1111/j.1467-7687.2009.00894.x</w:t>
      </w:r>
    </w:p>
    <w:p w14:paraId="7E033041" w14:textId="56B55CE5" w:rsidR="001150A9" w:rsidRPr="00FF168D" w:rsidRDefault="001150A9" w:rsidP="00D15D37">
      <w:pPr>
        <w:spacing w:line="480" w:lineRule="auto"/>
        <w:jc w:val="both"/>
        <w:rPr>
          <w:rFonts w:ascii="Times New Roman" w:hAnsi="Times New Roman"/>
          <w:sz w:val="24"/>
          <w:szCs w:val="24"/>
        </w:rPr>
      </w:pPr>
      <w:r w:rsidRPr="00FF168D">
        <w:rPr>
          <w:rFonts w:ascii="Times New Roman" w:hAnsi="Times New Roman"/>
          <w:sz w:val="24"/>
          <w:szCs w:val="24"/>
        </w:rPr>
        <w:t>Farran, E., Courbois, Y., van Herwegen, J., &amp; Blades, M. (2012). How useful are</w:t>
      </w:r>
      <w:r w:rsidRPr="00FF168D">
        <w:rPr>
          <w:rFonts w:ascii="Times New Roman" w:hAnsi="Times New Roman"/>
          <w:sz w:val="24"/>
          <w:szCs w:val="24"/>
        </w:rPr>
        <w:tab/>
        <w:t xml:space="preserve">landmarks when learning a route in a virtual environment? Evidence from typical development and Williams syndrome. </w:t>
      </w:r>
      <w:r w:rsidRPr="00FF168D">
        <w:rPr>
          <w:rFonts w:ascii="Times New Roman" w:hAnsi="Times New Roman"/>
          <w:i/>
          <w:sz w:val="24"/>
          <w:szCs w:val="24"/>
        </w:rPr>
        <w:t>Journal of Experimental Child</w:t>
      </w:r>
      <w:r w:rsidRPr="00FF168D">
        <w:rPr>
          <w:rFonts w:ascii="Times New Roman" w:hAnsi="Times New Roman"/>
          <w:i/>
          <w:sz w:val="24"/>
          <w:szCs w:val="24"/>
        </w:rPr>
        <w:tab/>
        <w:t xml:space="preserve">Psychology, 111, </w:t>
      </w:r>
      <w:r w:rsidRPr="00FF168D">
        <w:rPr>
          <w:rFonts w:ascii="Times New Roman" w:hAnsi="Times New Roman"/>
          <w:sz w:val="24"/>
          <w:szCs w:val="24"/>
        </w:rPr>
        <w:t>571-586.</w:t>
      </w:r>
      <w:r w:rsidR="00B0209C">
        <w:rPr>
          <w:rFonts w:ascii="Times New Roman" w:hAnsi="Times New Roman"/>
          <w:sz w:val="24"/>
          <w:szCs w:val="24"/>
        </w:rPr>
        <w:t xml:space="preserve"> doi: </w:t>
      </w:r>
      <w:r w:rsidR="00B0209C" w:rsidRPr="00B0209C">
        <w:rPr>
          <w:rFonts w:ascii="Times New Roman" w:hAnsi="Times New Roman"/>
          <w:sz w:val="24"/>
          <w:szCs w:val="24"/>
        </w:rPr>
        <w:t>10.1016/j.jecp.2011.10.009</w:t>
      </w:r>
    </w:p>
    <w:p w14:paraId="5B287367" w14:textId="5EFC72AD"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lastRenderedPageBreak/>
        <w:t xml:space="preserve">Farrell, M. J., Arnold, P., Pettifer, S., Adams, J., Graham, T., &amp; MacManamon, M. (2003). Transfer of route learning from virtual to real environments. </w:t>
      </w:r>
      <w:r w:rsidRPr="00FF168D">
        <w:rPr>
          <w:rFonts w:ascii="Times New Roman" w:hAnsi="Times New Roman"/>
          <w:i/>
          <w:sz w:val="24"/>
          <w:szCs w:val="24"/>
        </w:rPr>
        <w:t xml:space="preserve">Journal of Applied Experimental Psychology, 9, </w:t>
      </w:r>
      <w:r w:rsidRPr="00FF168D">
        <w:rPr>
          <w:rFonts w:ascii="Times New Roman" w:hAnsi="Times New Roman"/>
          <w:sz w:val="24"/>
          <w:szCs w:val="24"/>
        </w:rPr>
        <w:t>219-227.</w:t>
      </w:r>
      <w:r w:rsidR="00167D54">
        <w:rPr>
          <w:rFonts w:ascii="Times New Roman" w:hAnsi="Times New Roman"/>
          <w:sz w:val="24"/>
          <w:szCs w:val="24"/>
        </w:rPr>
        <w:t xml:space="preserve"> doi: </w:t>
      </w:r>
      <w:r w:rsidR="00167D54" w:rsidRPr="00167D54">
        <w:rPr>
          <w:rFonts w:ascii="Times New Roman" w:hAnsi="Times New Roman"/>
          <w:sz w:val="24"/>
          <w:szCs w:val="24"/>
        </w:rPr>
        <w:t>10.1037/1076-898X.9.4.219</w:t>
      </w:r>
    </w:p>
    <w:p w14:paraId="39E02131" w14:textId="27161FBC"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lang w:val="fr-FR"/>
        </w:rPr>
        <w:t xml:space="preserve">Galea, L. A. M., &amp; Kimura, D. (1993). </w:t>
      </w:r>
      <w:r w:rsidRPr="00FF168D">
        <w:rPr>
          <w:rFonts w:ascii="Times New Roman" w:hAnsi="Times New Roman"/>
          <w:sz w:val="24"/>
          <w:szCs w:val="24"/>
        </w:rPr>
        <w:t xml:space="preserve">Sex differences in route-learning. </w:t>
      </w:r>
      <w:r w:rsidRPr="00FF168D">
        <w:rPr>
          <w:rFonts w:ascii="Times New Roman" w:hAnsi="Times New Roman"/>
          <w:i/>
          <w:sz w:val="24"/>
          <w:szCs w:val="24"/>
        </w:rPr>
        <w:t xml:space="preserve">Personality and Individual Differences, 14, </w:t>
      </w:r>
      <w:r w:rsidRPr="00FF168D">
        <w:rPr>
          <w:rFonts w:ascii="Times New Roman" w:hAnsi="Times New Roman"/>
          <w:sz w:val="24"/>
          <w:szCs w:val="24"/>
        </w:rPr>
        <w:t>53-65.</w:t>
      </w:r>
      <w:r w:rsidR="004D7C9F">
        <w:rPr>
          <w:rFonts w:ascii="Times New Roman" w:hAnsi="Times New Roman"/>
          <w:sz w:val="24"/>
          <w:szCs w:val="24"/>
        </w:rPr>
        <w:t xml:space="preserve"> doi: </w:t>
      </w:r>
      <w:r w:rsidR="004D7C9F" w:rsidRPr="004D7C9F">
        <w:rPr>
          <w:rFonts w:ascii="Times New Roman" w:hAnsi="Times New Roman"/>
          <w:sz w:val="24"/>
          <w:szCs w:val="24"/>
        </w:rPr>
        <w:t>10.1016/0191-8869(93)90174-2</w:t>
      </w:r>
    </w:p>
    <w:p w14:paraId="6666286B" w14:textId="43F95A53"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Gärling, T., Böök, A., Lindberg, E., &amp; Nilsson, T. (1981). Memory for the spatial layout of the everyday physical environment: Factors affecting rate of acquisition. </w:t>
      </w:r>
      <w:r w:rsidRPr="00FF168D">
        <w:rPr>
          <w:rFonts w:ascii="Times New Roman" w:hAnsi="Times New Roman"/>
          <w:i/>
          <w:sz w:val="24"/>
          <w:szCs w:val="24"/>
        </w:rPr>
        <w:t>Journal of Environmental Psychology, 1</w:t>
      </w:r>
      <w:r w:rsidRPr="00FF168D">
        <w:rPr>
          <w:rFonts w:ascii="Times New Roman" w:hAnsi="Times New Roman"/>
          <w:sz w:val="24"/>
          <w:szCs w:val="24"/>
        </w:rPr>
        <w:t>, 263-277.</w:t>
      </w:r>
      <w:r w:rsidR="004D7C9F">
        <w:rPr>
          <w:rFonts w:ascii="Times New Roman" w:hAnsi="Times New Roman"/>
          <w:sz w:val="24"/>
          <w:szCs w:val="24"/>
        </w:rPr>
        <w:t xml:space="preserve"> doi: </w:t>
      </w:r>
      <w:r w:rsidR="004D7C9F" w:rsidRPr="004D7C9F">
        <w:rPr>
          <w:rFonts w:ascii="Times New Roman" w:hAnsi="Times New Roman"/>
          <w:sz w:val="24"/>
          <w:szCs w:val="24"/>
        </w:rPr>
        <w:t>10.1016/S0272-4944(81)80025-4</w:t>
      </w:r>
    </w:p>
    <w:p w14:paraId="782985FB" w14:textId="77777777"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Golledge, R. (1987). Environmental cognition. In D. Stokols &amp; I. Altman (Eds.), </w:t>
      </w:r>
      <w:r w:rsidRPr="00FF168D">
        <w:rPr>
          <w:rFonts w:ascii="Times New Roman" w:hAnsi="Times New Roman"/>
          <w:i/>
          <w:sz w:val="24"/>
          <w:szCs w:val="24"/>
        </w:rPr>
        <w:t xml:space="preserve">Handbook of Environmental Psychology </w:t>
      </w:r>
      <w:r w:rsidRPr="00FF168D">
        <w:rPr>
          <w:rFonts w:ascii="Times New Roman" w:hAnsi="Times New Roman"/>
          <w:sz w:val="24"/>
          <w:szCs w:val="24"/>
        </w:rPr>
        <w:t>(pp. 131-174). New York: John Wiley &amp; Sons.</w:t>
      </w:r>
    </w:p>
    <w:p w14:paraId="6C05EAB6" w14:textId="4D80C04D"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Golledge, R. (1992). Place recognition and wayfinding: Making sense of space. </w:t>
      </w:r>
      <w:r w:rsidRPr="00FF168D">
        <w:rPr>
          <w:rFonts w:ascii="Times New Roman" w:hAnsi="Times New Roman"/>
          <w:i/>
          <w:sz w:val="24"/>
          <w:szCs w:val="24"/>
        </w:rPr>
        <w:t>Geoforum, 23,</w:t>
      </w:r>
      <w:r w:rsidRPr="00FF168D">
        <w:rPr>
          <w:rFonts w:ascii="Times New Roman" w:hAnsi="Times New Roman"/>
          <w:sz w:val="24"/>
          <w:szCs w:val="24"/>
        </w:rPr>
        <w:t xml:space="preserve"> 199-214.</w:t>
      </w:r>
      <w:r w:rsidR="004D7C9F">
        <w:rPr>
          <w:rFonts w:ascii="Times New Roman" w:hAnsi="Times New Roman"/>
          <w:sz w:val="24"/>
          <w:szCs w:val="24"/>
        </w:rPr>
        <w:t xml:space="preserve"> doi: </w:t>
      </w:r>
      <w:r w:rsidR="004D7C9F" w:rsidRPr="004D7C9F">
        <w:rPr>
          <w:rFonts w:ascii="Times New Roman" w:hAnsi="Times New Roman"/>
          <w:sz w:val="24"/>
          <w:szCs w:val="24"/>
        </w:rPr>
        <w:t>10.1016/0016-7185(92)90017-X</w:t>
      </w:r>
    </w:p>
    <w:p w14:paraId="3A0A4420" w14:textId="4CF6ABE2"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Golledge, R. G., Gale, N., Pellegrino, J. W., &amp; Doherty, S. (1992). Spatial knowledge acquisition by children: Route learning and relational distances. </w:t>
      </w:r>
      <w:r w:rsidRPr="00FF168D">
        <w:rPr>
          <w:rFonts w:ascii="Times New Roman" w:hAnsi="Times New Roman"/>
          <w:i/>
          <w:sz w:val="24"/>
          <w:szCs w:val="24"/>
        </w:rPr>
        <w:t>Annals of the Association of American Geographers, 82,</w:t>
      </w:r>
      <w:r w:rsidRPr="00FF168D">
        <w:rPr>
          <w:rFonts w:ascii="Times New Roman" w:hAnsi="Times New Roman"/>
          <w:sz w:val="24"/>
          <w:szCs w:val="24"/>
        </w:rPr>
        <w:t xml:space="preserve"> 223-244. </w:t>
      </w:r>
      <w:r w:rsidR="004D7C9F">
        <w:rPr>
          <w:rFonts w:ascii="Times New Roman" w:hAnsi="Times New Roman"/>
          <w:sz w:val="24"/>
          <w:szCs w:val="24"/>
        </w:rPr>
        <w:t xml:space="preserve">doi: </w:t>
      </w:r>
      <w:r w:rsidR="004D7C9F" w:rsidRPr="004D7C9F">
        <w:rPr>
          <w:rFonts w:ascii="Times New Roman" w:hAnsi="Times New Roman"/>
          <w:sz w:val="24"/>
          <w:szCs w:val="24"/>
        </w:rPr>
        <w:t>10.1111/j.1467-8306.1992.tb01906.x</w:t>
      </w:r>
    </w:p>
    <w:p w14:paraId="36E44AC7" w14:textId="77777777"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Hart, R. A. &amp; Moore, G. (1973). The development of spatial cognition: A review. In R. M Downs. &amp; D. Stea (Eds.), </w:t>
      </w:r>
      <w:r w:rsidRPr="00FF168D">
        <w:rPr>
          <w:rFonts w:ascii="Times New Roman" w:hAnsi="Times New Roman"/>
          <w:i/>
          <w:sz w:val="24"/>
          <w:szCs w:val="24"/>
        </w:rPr>
        <w:t>Image and environment</w:t>
      </w:r>
      <w:r w:rsidRPr="00FF168D">
        <w:rPr>
          <w:rFonts w:ascii="Times New Roman" w:hAnsi="Times New Roman"/>
          <w:sz w:val="24"/>
          <w:szCs w:val="24"/>
        </w:rPr>
        <w:t xml:space="preserve"> (pp. 246-288). Chicago: Aldine.</w:t>
      </w:r>
    </w:p>
    <w:p w14:paraId="6F15953F" w14:textId="77777777"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Hayashi, T., Fujii, H., &amp; Inui, T. (1990). </w:t>
      </w:r>
      <w:r w:rsidRPr="00FF168D">
        <w:rPr>
          <w:rFonts w:ascii="Times New Roman" w:hAnsi="Times New Roman"/>
          <w:i/>
          <w:sz w:val="24"/>
          <w:szCs w:val="24"/>
        </w:rPr>
        <w:t>Modelling the cognitive map formation process based on psychological experiments using a computer graphics system.</w:t>
      </w:r>
      <w:r w:rsidRPr="00FF168D">
        <w:rPr>
          <w:rFonts w:ascii="Times New Roman" w:hAnsi="Times New Roman"/>
          <w:sz w:val="24"/>
          <w:szCs w:val="24"/>
        </w:rPr>
        <w:t xml:space="preserve"> Paper presented at IEEE SMC conference, Los Angeles, CA.</w:t>
      </w:r>
    </w:p>
    <w:p w14:paraId="2A0B93BD" w14:textId="3588D2DA"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Head, D., &amp; Isom, M. (2010). Age effects on wayfinding and route learning skills. </w:t>
      </w:r>
      <w:r w:rsidRPr="00FF168D">
        <w:rPr>
          <w:rFonts w:ascii="Times New Roman" w:hAnsi="Times New Roman"/>
          <w:i/>
          <w:sz w:val="24"/>
          <w:szCs w:val="24"/>
        </w:rPr>
        <w:t xml:space="preserve">Behavioural Brain Research, 209, </w:t>
      </w:r>
      <w:r w:rsidRPr="00FF168D">
        <w:rPr>
          <w:rFonts w:ascii="Times New Roman" w:hAnsi="Times New Roman"/>
          <w:sz w:val="24"/>
          <w:szCs w:val="24"/>
        </w:rPr>
        <w:t>49-58.</w:t>
      </w:r>
      <w:r w:rsidR="007868D5">
        <w:rPr>
          <w:rFonts w:ascii="Times New Roman" w:hAnsi="Times New Roman"/>
          <w:sz w:val="24"/>
          <w:szCs w:val="24"/>
        </w:rPr>
        <w:t xml:space="preserve"> doi: </w:t>
      </w:r>
      <w:r w:rsidR="007868D5" w:rsidRPr="007868D5">
        <w:rPr>
          <w:rFonts w:ascii="Times New Roman" w:hAnsi="Times New Roman"/>
          <w:sz w:val="24"/>
          <w:szCs w:val="24"/>
        </w:rPr>
        <w:t>10.1016/j.bbr.2010.01.012</w:t>
      </w:r>
    </w:p>
    <w:p w14:paraId="192F8B42" w14:textId="650715E6"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lastRenderedPageBreak/>
        <w:t xml:space="preserve">Heft, H. (1979). The role of environmental features in route-learning: Two exploratory studies of way-finding. </w:t>
      </w:r>
      <w:r w:rsidRPr="00FF168D">
        <w:rPr>
          <w:rFonts w:ascii="Times New Roman" w:hAnsi="Times New Roman"/>
          <w:i/>
          <w:sz w:val="24"/>
          <w:szCs w:val="24"/>
        </w:rPr>
        <w:t>Environmental Psychology and Nonverbal Behavior, 3,</w:t>
      </w:r>
      <w:r w:rsidRPr="00FF168D">
        <w:rPr>
          <w:rFonts w:ascii="Times New Roman" w:hAnsi="Times New Roman"/>
          <w:sz w:val="24"/>
          <w:szCs w:val="24"/>
        </w:rPr>
        <w:t xml:space="preserve"> 172-185.</w:t>
      </w:r>
      <w:r w:rsidR="00FA749F">
        <w:rPr>
          <w:rFonts w:ascii="Times New Roman" w:hAnsi="Times New Roman"/>
          <w:sz w:val="24"/>
          <w:szCs w:val="24"/>
        </w:rPr>
        <w:t xml:space="preserve"> doi: </w:t>
      </w:r>
      <w:r w:rsidR="00FA749F" w:rsidRPr="00FA749F">
        <w:rPr>
          <w:rFonts w:ascii="Times New Roman" w:hAnsi="Times New Roman"/>
          <w:sz w:val="24"/>
          <w:szCs w:val="24"/>
        </w:rPr>
        <w:t>10.1007/BF01142591</w:t>
      </w:r>
    </w:p>
    <w:p w14:paraId="4FFE3566" w14:textId="311C14DF"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Heth, C. D., Cornell, E. H., &amp; Flood, T. L. (2002). Self-ratings of direction and route reversal performance. </w:t>
      </w:r>
      <w:r w:rsidRPr="00FF168D">
        <w:rPr>
          <w:rFonts w:ascii="Times New Roman" w:hAnsi="Times New Roman"/>
          <w:i/>
          <w:sz w:val="24"/>
          <w:szCs w:val="24"/>
        </w:rPr>
        <w:t>Applied Cognitive Psychology, 16,</w:t>
      </w:r>
      <w:r w:rsidRPr="00FF168D">
        <w:rPr>
          <w:rFonts w:ascii="Times New Roman" w:hAnsi="Times New Roman"/>
          <w:sz w:val="24"/>
          <w:szCs w:val="24"/>
        </w:rPr>
        <w:t xml:space="preserve"> 309-324.</w:t>
      </w:r>
      <w:r w:rsidR="00FA749F">
        <w:rPr>
          <w:rFonts w:ascii="Times New Roman" w:hAnsi="Times New Roman"/>
          <w:sz w:val="24"/>
          <w:szCs w:val="24"/>
        </w:rPr>
        <w:t xml:space="preserve"> doi: </w:t>
      </w:r>
      <w:r w:rsidR="00FA749F" w:rsidRPr="00FA749F">
        <w:rPr>
          <w:rFonts w:ascii="Times New Roman" w:hAnsi="Times New Roman"/>
          <w:sz w:val="24"/>
          <w:szCs w:val="24"/>
        </w:rPr>
        <w:t>10.1002/acp.795</w:t>
      </w:r>
    </w:p>
    <w:p w14:paraId="66535C66" w14:textId="5D0B7D02"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Hund, A. M., &amp; Nazarczuk, S. N. (2009). The effects of sense of direction and training experience on wayfinding efficiency. </w:t>
      </w:r>
      <w:r w:rsidRPr="00FF168D">
        <w:rPr>
          <w:rFonts w:ascii="Times New Roman" w:hAnsi="Times New Roman"/>
          <w:i/>
          <w:sz w:val="24"/>
          <w:szCs w:val="24"/>
        </w:rPr>
        <w:t>Journal of Environmental Psychology, 29,</w:t>
      </w:r>
      <w:r w:rsidRPr="00FF168D">
        <w:rPr>
          <w:rFonts w:ascii="Times New Roman" w:hAnsi="Times New Roman"/>
          <w:sz w:val="24"/>
          <w:szCs w:val="24"/>
        </w:rPr>
        <w:t xml:space="preserve"> 151-159.</w:t>
      </w:r>
      <w:r w:rsidR="00FA749F">
        <w:rPr>
          <w:rFonts w:ascii="Times New Roman" w:hAnsi="Times New Roman"/>
          <w:sz w:val="24"/>
          <w:szCs w:val="24"/>
        </w:rPr>
        <w:t xml:space="preserve"> doi: </w:t>
      </w:r>
      <w:r w:rsidR="00FA749F" w:rsidRPr="00FA749F">
        <w:rPr>
          <w:rFonts w:ascii="Times New Roman" w:hAnsi="Times New Roman"/>
          <w:sz w:val="24"/>
          <w:szCs w:val="24"/>
        </w:rPr>
        <w:t>10.1016/j.jenvp.2008.05.009</w:t>
      </w:r>
    </w:p>
    <w:p w14:paraId="270CA6CC" w14:textId="4182E990"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Ishikawa, T. (2013). Retention of memory for large-scale spaces. </w:t>
      </w:r>
      <w:r w:rsidRPr="00FF168D">
        <w:rPr>
          <w:rFonts w:ascii="Times New Roman" w:hAnsi="Times New Roman"/>
          <w:i/>
          <w:sz w:val="24"/>
          <w:szCs w:val="24"/>
        </w:rPr>
        <w:t>Memory, 21,</w:t>
      </w:r>
      <w:r w:rsidRPr="00FF168D">
        <w:rPr>
          <w:rFonts w:ascii="Times New Roman" w:hAnsi="Times New Roman"/>
          <w:sz w:val="24"/>
          <w:szCs w:val="24"/>
        </w:rPr>
        <w:t xml:space="preserve"> 807-817.</w:t>
      </w:r>
      <w:r w:rsidR="00FA749F">
        <w:rPr>
          <w:rFonts w:ascii="Times New Roman" w:hAnsi="Times New Roman"/>
          <w:sz w:val="24"/>
          <w:szCs w:val="24"/>
        </w:rPr>
        <w:t xml:space="preserve"> doi: </w:t>
      </w:r>
      <w:r w:rsidR="00FA749F" w:rsidRPr="00FA749F">
        <w:rPr>
          <w:rFonts w:ascii="Times New Roman" w:hAnsi="Times New Roman"/>
          <w:sz w:val="24"/>
          <w:szCs w:val="24"/>
        </w:rPr>
        <w:t>10.1080/09658211.2012.758289</w:t>
      </w:r>
    </w:p>
    <w:p w14:paraId="2B67AF9C" w14:textId="741FAFA7"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Ishikawa, T., &amp; Montello, D. R. (2006). Spatial knowledge acquisition from direct experience in the environment: Individual differences in the development of metric knowledge and the integration of separately learned places. </w:t>
      </w:r>
      <w:r w:rsidRPr="00FF168D">
        <w:rPr>
          <w:rFonts w:ascii="Times New Roman" w:hAnsi="Times New Roman"/>
          <w:i/>
          <w:sz w:val="24"/>
          <w:szCs w:val="24"/>
        </w:rPr>
        <w:t>Cognitive Psychology, 52,</w:t>
      </w:r>
      <w:r w:rsidRPr="00FF168D">
        <w:rPr>
          <w:rFonts w:ascii="Times New Roman" w:hAnsi="Times New Roman"/>
          <w:sz w:val="24"/>
          <w:szCs w:val="24"/>
        </w:rPr>
        <w:t xml:space="preserve"> 93-129.</w:t>
      </w:r>
      <w:r w:rsidR="00FA749F">
        <w:rPr>
          <w:rFonts w:ascii="Times New Roman" w:hAnsi="Times New Roman"/>
          <w:sz w:val="24"/>
          <w:szCs w:val="24"/>
        </w:rPr>
        <w:t xml:space="preserve"> doi: </w:t>
      </w:r>
      <w:r w:rsidR="00FA749F" w:rsidRPr="00FA749F">
        <w:rPr>
          <w:rFonts w:ascii="Times New Roman" w:hAnsi="Times New Roman"/>
          <w:sz w:val="24"/>
          <w:szCs w:val="24"/>
        </w:rPr>
        <w:t>10.1016/j.cogpsych.2005.08.003</w:t>
      </w:r>
    </w:p>
    <w:p w14:paraId="43C8C2CC" w14:textId="33BF6E51"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Jansen-Osmann, P. (2002). Using desktop virtual environments to investigate the role of landmarks. </w:t>
      </w:r>
      <w:r w:rsidRPr="00FF168D">
        <w:rPr>
          <w:rFonts w:ascii="Times New Roman" w:hAnsi="Times New Roman"/>
          <w:i/>
          <w:sz w:val="24"/>
          <w:szCs w:val="24"/>
        </w:rPr>
        <w:t>Computers in Human Behavior, 18,</w:t>
      </w:r>
      <w:r w:rsidRPr="00FF168D">
        <w:rPr>
          <w:rFonts w:ascii="Times New Roman" w:hAnsi="Times New Roman"/>
          <w:sz w:val="24"/>
          <w:szCs w:val="24"/>
        </w:rPr>
        <w:t xml:space="preserve"> 427-436.</w:t>
      </w:r>
      <w:r w:rsidR="00D367ED">
        <w:rPr>
          <w:rFonts w:ascii="Times New Roman" w:hAnsi="Times New Roman"/>
          <w:sz w:val="24"/>
          <w:szCs w:val="24"/>
        </w:rPr>
        <w:t xml:space="preserve"> doi: </w:t>
      </w:r>
      <w:r w:rsidR="00D367ED" w:rsidRPr="00D367ED">
        <w:rPr>
          <w:rFonts w:ascii="Times New Roman" w:hAnsi="Times New Roman"/>
          <w:sz w:val="24"/>
          <w:szCs w:val="24"/>
        </w:rPr>
        <w:t>10.1016/S0747-5632(01)00055-3</w:t>
      </w:r>
    </w:p>
    <w:p w14:paraId="07E5DEC2" w14:textId="7681E622"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Jansen-Osmann, P. (2007). Use of virtual environments to investigate development of spatial behavior and spatial knowledge of school-age children. </w:t>
      </w:r>
      <w:r w:rsidRPr="00FF168D">
        <w:rPr>
          <w:rFonts w:ascii="Times New Roman" w:hAnsi="Times New Roman"/>
          <w:i/>
          <w:sz w:val="24"/>
          <w:szCs w:val="24"/>
        </w:rPr>
        <w:t>Psychological Reports, 100,</w:t>
      </w:r>
      <w:r w:rsidRPr="00FF168D">
        <w:rPr>
          <w:rFonts w:ascii="Times New Roman" w:hAnsi="Times New Roman"/>
          <w:sz w:val="24"/>
          <w:szCs w:val="24"/>
        </w:rPr>
        <w:t xml:space="preserve"> 675-690.</w:t>
      </w:r>
      <w:r w:rsidR="00D367ED">
        <w:rPr>
          <w:rFonts w:ascii="Times New Roman" w:hAnsi="Times New Roman"/>
          <w:sz w:val="24"/>
          <w:szCs w:val="24"/>
        </w:rPr>
        <w:t xml:space="preserve"> doi: </w:t>
      </w:r>
      <w:r w:rsidR="00D367ED" w:rsidRPr="00D367ED">
        <w:rPr>
          <w:rFonts w:ascii="Times New Roman" w:hAnsi="Times New Roman"/>
          <w:sz w:val="24"/>
          <w:szCs w:val="24"/>
        </w:rPr>
        <w:t>10.2466/pr0.100.2.675-690</w:t>
      </w:r>
    </w:p>
    <w:p w14:paraId="189F795E" w14:textId="3F7EB61F"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Jansen, P., Schmelter, A., &amp; Heil, M. (2010). Spatial knowledge acquisition in younger and elderly adults: A study in a virtual environment. </w:t>
      </w:r>
      <w:r w:rsidRPr="00FF168D">
        <w:rPr>
          <w:rFonts w:ascii="Times New Roman" w:hAnsi="Times New Roman"/>
          <w:i/>
          <w:sz w:val="24"/>
          <w:szCs w:val="24"/>
        </w:rPr>
        <w:t>Experimental Psychology, 57,</w:t>
      </w:r>
      <w:r w:rsidRPr="00FF168D">
        <w:rPr>
          <w:rFonts w:ascii="Times New Roman" w:hAnsi="Times New Roman"/>
          <w:sz w:val="24"/>
          <w:szCs w:val="24"/>
        </w:rPr>
        <w:t xml:space="preserve"> 54-60.</w:t>
      </w:r>
      <w:r w:rsidR="00D367ED">
        <w:rPr>
          <w:rFonts w:ascii="Times New Roman" w:hAnsi="Times New Roman"/>
          <w:sz w:val="24"/>
          <w:szCs w:val="24"/>
        </w:rPr>
        <w:t xml:space="preserve"> doi: </w:t>
      </w:r>
      <w:r w:rsidR="00D367ED" w:rsidRPr="00D367ED">
        <w:rPr>
          <w:rFonts w:ascii="Times New Roman" w:hAnsi="Times New Roman"/>
          <w:sz w:val="24"/>
          <w:szCs w:val="24"/>
        </w:rPr>
        <w:t>10.1027/1618-3169/a000007</w:t>
      </w:r>
    </w:p>
    <w:p w14:paraId="38FFCA2A" w14:textId="05EFC6A2"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lastRenderedPageBreak/>
        <w:t xml:space="preserve">Jansen-Osmann, P., &amp; Wiedenbauer, G. (2004). The representation of landmarks and route in children and adults: A study in a virtual environment. </w:t>
      </w:r>
      <w:r w:rsidRPr="00FF168D">
        <w:rPr>
          <w:rFonts w:ascii="Times New Roman" w:hAnsi="Times New Roman"/>
          <w:i/>
          <w:sz w:val="24"/>
          <w:szCs w:val="24"/>
        </w:rPr>
        <w:t>Journal of Environmental Psychology, 24,</w:t>
      </w:r>
      <w:r w:rsidRPr="00FF168D">
        <w:rPr>
          <w:rFonts w:ascii="Times New Roman" w:hAnsi="Times New Roman"/>
          <w:sz w:val="24"/>
          <w:szCs w:val="24"/>
        </w:rPr>
        <w:t xml:space="preserve"> 347-357.</w:t>
      </w:r>
      <w:r w:rsidR="00BE18FF">
        <w:rPr>
          <w:rFonts w:ascii="Times New Roman" w:hAnsi="Times New Roman"/>
          <w:sz w:val="24"/>
          <w:szCs w:val="24"/>
        </w:rPr>
        <w:t xml:space="preserve"> doi: </w:t>
      </w:r>
      <w:r w:rsidR="00BE18FF" w:rsidRPr="00BE18FF">
        <w:rPr>
          <w:rFonts w:ascii="Times New Roman" w:hAnsi="Times New Roman"/>
          <w:sz w:val="24"/>
          <w:szCs w:val="24"/>
        </w:rPr>
        <w:t>10.1016/j.jenvp.2004.08.003</w:t>
      </w:r>
    </w:p>
    <w:p w14:paraId="47FB7DE1" w14:textId="6F5C7979" w:rsidR="00D15D37" w:rsidRPr="00FF168D" w:rsidRDefault="00D15D37" w:rsidP="00D15D37">
      <w:pPr>
        <w:spacing w:line="480" w:lineRule="auto"/>
        <w:jc w:val="both"/>
        <w:rPr>
          <w:rFonts w:ascii="Times New Roman" w:hAnsi="Times New Roman" w:cs="Times New Roman"/>
          <w:sz w:val="24"/>
          <w:szCs w:val="24"/>
        </w:rPr>
      </w:pPr>
      <w:r w:rsidRPr="00FF168D">
        <w:rPr>
          <w:rFonts w:ascii="Times New Roman" w:hAnsi="Times New Roman" w:cs="Times New Roman"/>
          <w:sz w:val="24"/>
          <w:szCs w:val="24"/>
        </w:rPr>
        <w:t xml:space="preserve">Janzen, G., (2006). Memory for object location and route direction in virtual large-scale space. </w:t>
      </w:r>
      <w:r w:rsidRPr="00FF168D">
        <w:rPr>
          <w:rFonts w:ascii="Times New Roman" w:hAnsi="Times New Roman" w:cs="Times New Roman"/>
          <w:i/>
          <w:sz w:val="24"/>
          <w:szCs w:val="24"/>
        </w:rPr>
        <w:t>Quarterly Journal of Experimental Psychology, 59,</w:t>
      </w:r>
      <w:r w:rsidRPr="00FF168D">
        <w:rPr>
          <w:rFonts w:ascii="Times New Roman" w:hAnsi="Times New Roman" w:cs="Times New Roman"/>
          <w:sz w:val="24"/>
          <w:szCs w:val="24"/>
        </w:rPr>
        <w:t xml:space="preserve"> 493–508.</w:t>
      </w:r>
      <w:r w:rsidR="00BE18FF">
        <w:rPr>
          <w:rFonts w:ascii="Times New Roman" w:hAnsi="Times New Roman" w:cs="Times New Roman"/>
          <w:sz w:val="24"/>
          <w:szCs w:val="24"/>
        </w:rPr>
        <w:t xml:space="preserve"> doi: </w:t>
      </w:r>
      <w:r w:rsidR="00BE18FF" w:rsidRPr="00BE18FF">
        <w:rPr>
          <w:rFonts w:ascii="Times New Roman" w:hAnsi="Times New Roman" w:cs="Times New Roman"/>
          <w:sz w:val="24"/>
          <w:szCs w:val="24"/>
        </w:rPr>
        <w:t>10.1080/02724980443000746</w:t>
      </w:r>
    </w:p>
    <w:p w14:paraId="16190BAA" w14:textId="005146A7" w:rsidR="00D15D37" w:rsidRPr="00FF168D" w:rsidRDefault="00D15D37" w:rsidP="00D15D37">
      <w:pPr>
        <w:spacing w:line="480" w:lineRule="auto"/>
        <w:jc w:val="both"/>
        <w:rPr>
          <w:rFonts w:ascii="Times New Roman" w:hAnsi="Times New Roman" w:cs="Times New Roman"/>
          <w:sz w:val="24"/>
          <w:szCs w:val="24"/>
        </w:rPr>
      </w:pPr>
      <w:r w:rsidRPr="00FF168D">
        <w:rPr>
          <w:rFonts w:ascii="Times New Roman" w:hAnsi="Times New Roman" w:cs="Times New Roman"/>
          <w:sz w:val="24"/>
          <w:szCs w:val="24"/>
        </w:rPr>
        <w:t xml:space="preserve">Janzen, G., Wagensveld, B., &amp; van Turennout, M. (2007). Neural representation of navigational relevance is rapidly induced and long lasting. </w:t>
      </w:r>
      <w:r w:rsidRPr="00FF168D">
        <w:rPr>
          <w:rFonts w:ascii="Times New Roman" w:hAnsi="Times New Roman" w:cs="Times New Roman"/>
          <w:i/>
          <w:sz w:val="24"/>
          <w:szCs w:val="24"/>
        </w:rPr>
        <w:t>Cerebral Cortex, 17</w:t>
      </w:r>
      <w:r w:rsidRPr="00FF168D">
        <w:rPr>
          <w:rFonts w:ascii="Times New Roman" w:hAnsi="Times New Roman" w:cs="Times New Roman"/>
          <w:sz w:val="24"/>
          <w:szCs w:val="24"/>
        </w:rPr>
        <w:t>, 975–981.</w:t>
      </w:r>
      <w:r w:rsidR="00BE18FF">
        <w:rPr>
          <w:rFonts w:ascii="Times New Roman" w:hAnsi="Times New Roman" w:cs="Times New Roman"/>
          <w:sz w:val="24"/>
          <w:szCs w:val="24"/>
        </w:rPr>
        <w:t xml:space="preserve"> doi: </w:t>
      </w:r>
      <w:r w:rsidR="00BE18FF" w:rsidRPr="00BE18FF">
        <w:rPr>
          <w:rFonts w:ascii="Times New Roman" w:hAnsi="Times New Roman" w:cs="Times New Roman"/>
          <w:sz w:val="24"/>
          <w:szCs w:val="24"/>
        </w:rPr>
        <w:t>10.1093/cercor/bhl008</w:t>
      </w:r>
    </w:p>
    <w:p w14:paraId="59E133F3" w14:textId="7A5E8904"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Karimpur, H., &amp; Hamburger, K. (2016). Multimodal integration of spatial information: The influence of object-related factors and self-reported strategies. </w:t>
      </w:r>
      <w:r w:rsidRPr="00FF168D">
        <w:rPr>
          <w:rFonts w:ascii="Times New Roman" w:hAnsi="Times New Roman"/>
          <w:i/>
          <w:sz w:val="24"/>
          <w:szCs w:val="24"/>
        </w:rPr>
        <w:t>Frontiers in Psychology, 7</w:t>
      </w:r>
      <w:r w:rsidRPr="00FF168D">
        <w:rPr>
          <w:rFonts w:ascii="Times New Roman" w:hAnsi="Times New Roman"/>
          <w:sz w:val="24"/>
          <w:szCs w:val="24"/>
        </w:rPr>
        <w:t xml:space="preserve">, 1-12. </w:t>
      </w:r>
      <w:r w:rsidR="00317E95">
        <w:rPr>
          <w:rFonts w:ascii="Times New Roman" w:hAnsi="Times New Roman"/>
          <w:sz w:val="24"/>
          <w:szCs w:val="24"/>
        </w:rPr>
        <w:t xml:space="preserve">doi: </w:t>
      </w:r>
      <w:r w:rsidR="00317E95" w:rsidRPr="00317E95">
        <w:rPr>
          <w:rFonts w:ascii="Times New Roman" w:hAnsi="Times New Roman"/>
          <w:sz w:val="24"/>
          <w:szCs w:val="24"/>
        </w:rPr>
        <w:t>10.3389/fpsyg.2016.01443</w:t>
      </w:r>
    </w:p>
    <w:p w14:paraId="2F92DE26" w14:textId="391CE37C" w:rsidR="00D15D37" w:rsidRPr="00FF168D" w:rsidRDefault="00D15D37" w:rsidP="00D15D37">
      <w:pPr>
        <w:spacing w:line="480" w:lineRule="auto"/>
        <w:jc w:val="both"/>
        <w:rPr>
          <w:rFonts w:ascii="Times New Roman" w:hAnsi="Times New Roman" w:cs="Times New Roman"/>
          <w:sz w:val="24"/>
          <w:szCs w:val="24"/>
        </w:rPr>
      </w:pPr>
      <w:r w:rsidRPr="00FF168D">
        <w:rPr>
          <w:rFonts w:ascii="Times New Roman" w:hAnsi="Times New Roman"/>
          <w:sz w:val="24"/>
          <w:szCs w:val="24"/>
        </w:rPr>
        <w:t xml:space="preserve">Kato, Y., &amp; Takeuchi, Y. (2003). Individual differences in wayfinding strategies. </w:t>
      </w:r>
      <w:r w:rsidRPr="00FF168D">
        <w:rPr>
          <w:rFonts w:ascii="Times New Roman" w:hAnsi="Times New Roman"/>
          <w:i/>
          <w:sz w:val="24"/>
          <w:szCs w:val="24"/>
        </w:rPr>
        <w:t>Journal of Environmental Psychology, 23, 171</w:t>
      </w:r>
      <w:r w:rsidRPr="00FF168D">
        <w:rPr>
          <w:rFonts w:ascii="Times New Roman" w:hAnsi="Times New Roman"/>
          <w:sz w:val="24"/>
          <w:szCs w:val="24"/>
        </w:rPr>
        <w:t>-188.</w:t>
      </w:r>
      <w:r w:rsidR="00317E95">
        <w:rPr>
          <w:rFonts w:ascii="Times New Roman" w:hAnsi="Times New Roman"/>
          <w:sz w:val="24"/>
          <w:szCs w:val="24"/>
        </w:rPr>
        <w:t xml:space="preserve"> doi: </w:t>
      </w:r>
      <w:r w:rsidR="00317E95" w:rsidRPr="00317E95">
        <w:rPr>
          <w:rFonts w:ascii="Times New Roman" w:hAnsi="Times New Roman"/>
          <w:sz w:val="24"/>
          <w:szCs w:val="24"/>
        </w:rPr>
        <w:t>10.1016/S0272-4944(03)00011-2</w:t>
      </w:r>
    </w:p>
    <w:p w14:paraId="30612EB9" w14:textId="77777777"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Kitchin, R., &amp; Blades, M. (2002). </w:t>
      </w:r>
      <w:r w:rsidRPr="00FF168D">
        <w:rPr>
          <w:rFonts w:ascii="Times New Roman" w:hAnsi="Times New Roman"/>
          <w:i/>
          <w:sz w:val="24"/>
          <w:szCs w:val="24"/>
        </w:rPr>
        <w:t xml:space="preserve">The cognition of geographic space. </w:t>
      </w:r>
      <w:r w:rsidRPr="00FF168D">
        <w:rPr>
          <w:rFonts w:ascii="Times New Roman" w:hAnsi="Times New Roman"/>
          <w:sz w:val="24"/>
          <w:szCs w:val="24"/>
        </w:rPr>
        <w:t>London/New York: I. B. Tauris Publishers.</w:t>
      </w:r>
    </w:p>
    <w:p w14:paraId="1B4A3DA9" w14:textId="25608787"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Kettunen, P., Irvankoski, K., Krause, C. M., &amp; Sarjakoski, L. T. (2013). Landmarks in nature to support wayfinding: The effects of seasons and experimental methods. </w:t>
      </w:r>
      <w:r w:rsidRPr="00FF168D">
        <w:rPr>
          <w:rFonts w:ascii="Times New Roman" w:hAnsi="Times New Roman"/>
          <w:i/>
          <w:sz w:val="24"/>
          <w:szCs w:val="24"/>
        </w:rPr>
        <w:t>Cognitive Processing, 14,</w:t>
      </w:r>
      <w:r w:rsidRPr="00FF168D">
        <w:rPr>
          <w:rFonts w:ascii="Times New Roman" w:hAnsi="Times New Roman"/>
          <w:sz w:val="24"/>
          <w:szCs w:val="24"/>
        </w:rPr>
        <w:t xml:space="preserve"> 245-253.</w:t>
      </w:r>
      <w:r w:rsidR="00AF316C">
        <w:rPr>
          <w:rFonts w:ascii="Times New Roman" w:hAnsi="Times New Roman"/>
          <w:sz w:val="24"/>
          <w:szCs w:val="24"/>
        </w:rPr>
        <w:t xml:space="preserve"> doi: </w:t>
      </w:r>
      <w:r w:rsidR="00AF316C" w:rsidRPr="00AF316C">
        <w:rPr>
          <w:rFonts w:ascii="Times New Roman" w:hAnsi="Times New Roman"/>
          <w:sz w:val="24"/>
          <w:szCs w:val="24"/>
        </w:rPr>
        <w:t>10.1007/s10339-013-0538-4</w:t>
      </w:r>
    </w:p>
    <w:p w14:paraId="0A2C36B1" w14:textId="77777777"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Klippel, A., Tenbrink, T., &amp; Montello, D. R. (2013). The role of structure and function in the conceptualization of directions. In E. van Der Zee, &amp; M. Vulchanova, (Eds.), </w:t>
      </w:r>
      <w:r w:rsidRPr="00FF168D">
        <w:rPr>
          <w:rFonts w:ascii="Times New Roman" w:hAnsi="Times New Roman"/>
          <w:i/>
          <w:sz w:val="24"/>
          <w:szCs w:val="24"/>
        </w:rPr>
        <w:t xml:space="preserve">Motion encoding in language and space </w:t>
      </w:r>
      <w:r w:rsidRPr="00FF168D">
        <w:rPr>
          <w:rFonts w:ascii="Times New Roman" w:hAnsi="Times New Roman"/>
          <w:sz w:val="24"/>
          <w:szCs w:val="24"/>
        </w:rPr>
        <w:t>(pp. 102-119). Oxford: Oxford University Press.</w:t>
      </w:r>
    </w:p>
    <w:p w14:paraId="5D3AE3EA" w14:textId="3720C5E6"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lastRenderedPageBreak/>
        <w:t xml:space="preserve">Kozlowski, L. T. &amp; Bryant, K. J. (1977). Sense of direction, spatial orientation, and cognitive maps. </w:t>
      </w:r>
      <w:r w:rsidRPr="00FF168D">
        <w:rPr>
          <w:rFonts w:ascii="Times New Roman" w:hAnsi="Times New Roman"/>
          <w:i/>
          <w:sz w:val="24"/>
          <w:szCs w:val="24"/>
        </w:rPr>
        <w:t>Journal of Experimental Psychology: Human Perception and Performance, 3,</w:t>
      </w:r>
      <w:r w:rsidRPr="00FF168D">
        <w:rPr>
          <w:rFonts w:ascii="Times New Roman" w:hAnsi="Times New Roman"/>
          <w:sz w:val="24"/>
          <w:szCs w:val="24"/>
        </w:rPr>
        <w:t xml:space="preserve"> 590-598.</w:t>
      </w:r>
      <w:r w:rsidR="00DC0DB5">
        <w:rPr>
          <w:rFonts w:ascii="Times New Roman" w:hAnsi="Times New Roman"/>
          <w:sz w:val="24"/>
          <w:szCs w:val="24"/>
        </w:rPr>
        <w:t xml:space="preserve"> doi: </w:t>
      </w:r>
      <w:r w:rsidR="00DC0DB5" w:rsidRPr="00DC0DB5">
        <w:rPr>
          <w:rFonts w:ascii="Times New Roman" w:hAnsi="Times New Roman"/>
          <w:sz w:val="24"/>
          <w:szCs w:val="24"/>
        </w:rPr>
        <w:t>10.1037/0096-1523.3.4.590</w:t>
      </w:r>
    </w:p>
    <w:p w14:paraId="37466A04" w14:textId="14A25256"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Lawton, C. A. (1994). Gender differences in way-finding strategies: Relationship to spatial ability and spatial anxiety. </w:t>
      </w:r>
      <w:r w:rsidRPr="00FF168D">
        <w:rPr>
          <w:rFonts w:ascii="Times New Roman" w:hAnsi="Times New Roman"/>
          <w:i/>
          <w:sz w:val="24"/>
          <w:szCs w:val="24"/>
        </w:rPr>
        <w:t>Sex Roles, 30,</w:t>
      </w:r>
      <w:r w:rsidRPr="00FF168D">
        <w:rPr>
          <w:rFonts w:ascii="Times New Roman" w:hAnsi="Times New Roman"/>
          <w:sz w:val="24"/>
          <w:szCs w:val="24"/>
        </w:rPr>
        <w:t xml:space="preserve"> 765-779.</w:t>
      </w:r>
      <w:r w:rsidR="00A7688D">
        <w:rPr>
          <w:rFonts w:ascii="Times New Roman" w:hAnsi="Times New Roman"/>
          <w:sz w:val="24"/>
          <w:szCs w:val="24"/>
        </w:rPr>
        <w:t xml:space="preserve"> doi: </w:t>
      </w:r>
      <w:r w:rsidR="00A7688D" w:rsidRPr="00A7688D">
        <w:rPr>
          <w:rFonts w:ascii="Times New Roman" w:hAnsi="Times New Roman"/>
          <w:sz w:val="24"/>
          <w:szCs w:val="24"/>
        </w:rPr>
        <w:t>10.1023/A:1021668724970</w:t>
      </w:r>
    </w:p>
    <w:p w14:paraId="235DE569" w14:textId="77777777"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Lawton, C. A. (2010). Gender, spatial abilities, and wayfinding. In J. C. Chrisler, &amp; D. R. McCreary (Eds.), </w:t>
      </w:r>
      <w:r w:rsidRPr="00FF168D">
        <w:rPr>
          <w:rFonts w:ascii="Times New Roman" w:hAnsi="Times New Roman"/>
          <w:i/>
          <w:sz w:val="24"/>
          <w:szCs w:val="24"/>
        </w:rPr>
        <w:t>Handbook of gender research in psychology</w:t>
      </w:r>
      <w:r w:rsidRPr="00FF168D">
        <w:rPr>
          <w:rFonts w:ascii="Times New Roman" w:hAnsi="Times New Roman"/>
          <w:sz w:val="24"/>
          <w:szCs w:val="24"/>
        </w:rPr>
        <w:t xml:space="preserve"> (pp. 317-341). Springer, New York.</w:t>
      </w:r>
    </w:p>
    <w:p w14:paraId="6436AB55" w14:textId="7011B777"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Lawton, C. A., &amp; Kallai, J. (2002). Gender differences in wayfinding strategies and anxiety about wayfinding: A cross-cultural comparison. </w:t>
      </w:r>
      <w:r w:rsidRPr="00FF168D">
        <w:rPr>
          <w:rFonts w:ascii="Times New Roman" w:hAnsi="Times New Roman"/>
          <w:i/>
          <w:sz w:val="24"/>
          <w:szCs w:val="24"/>
        </w:rPr>
        <w:t>Sex Roles: A Journal of Research, 49,</w:t>
      </w:r>
      <w:r w:rsidRPr="00FF168D">
        <w:rPr>
          <w:rFonts w:ascii="Times New Roman" w:hAnsi="Times New Roman"/>
          <w:sz w:val="24"/>
          <w:szCs w:val="24"/>
        </w:rPr>
        <w:t xml:space="preserve"> 389-401.</w:t>
      </w:r>
      <w:r w:rsidR="00A7688D">
        <w:rPr>
          <w:rFonts w:ascii="Times New Roman" w:hAnsi="Times New Roman"/>
          <w:sz w:val="24"/>
          <w:szCs w:val="24"/>
        </w:rPr>
        <w:t xml:space="preserve"> doi: </w:t>
      </w:r>
      <w:r w:rsidR="00A7688D" w:rsidRPr="00A7688D">
        <w:rPr>
          <w:rFonts w:ascii="Times New Roman" w:hAnsi="Times New Roman"/>
          <w:sz w:val="24"/>
          <w:szCs w:val="24"/>
        </w:rPr>
        <w:t>10.1023/A:1021668724970</w:t>
      </w:r>
    </w:p>
    <w:p w14:paraId="3FDF37A7" w14:textId="29CD9B30" w:rsidR="00D16C3E" w:rsidRPr="00FF168D" w:rsidRDefault="00D16C3E" w:rsidP="00D16C3E">
      <w:pPr>
        <w:spacing w:line="480" w:lineRule="auto"/>
        <w:jc w:val="both"/>
        <w:rPr>
          <w:rFonts w:ascii="Times New Roman" w:hAnsi="Times New Roman"/>
          <w:sz w:val="24"/>
          <w:szCs w:val="24"/>
        </w:rPr>
      </w:pPr>
      <w:r w:rsidRPr="00FF168D">
        <w:rPr>
          <w:rFonts w:ascii="Times New Roman" w:hAnsi="Times New Roman"/>
          <w:sz w:val="24"/>
          <w:szCs w:val="24"/>
        </w:rPr>
        <w:t xml:space="preserve">Lemieux, C. L., Collin, C. A., &amp; Watier, N. N. (2019) Gender differences in metacognitive judgments and performance on a goal-directed wayfinding task. </w:t>
      </w:r>
      <w:r w:rsidRPr="00FF168D">
        <w:rPr>
          <w:rFonts w:ascii="Times New Roman" w:hAnsi="Times New Roman"/>
          <w:i/>
          <w:iCs/>
          <w:sz w:val="24"/>
          <w:szCs w:val="24"/>
        </w:rPr>
        <w:t>Journal of Cognitive Psychology, 31,</w:t>
      </w:r>
      <w:r w:rsidRPr="00FF168D">
        <w:rPr>
          <w:rFonts w:ascii="Times New Roman" w:hAnsi="Times New Roman"/>
          <w:sz w:val="24"/>
          <w:szCs w:val="24"/>
        </w:rPr>
        <w:t xml:space="preserve"> 453-466. doi: 10.1080/20445911.2019.1625905</w:t>
      </w:r>
    </w:p>
    <w:p w14:paraId="1F1B188B" w14:textId="6CCF4310" w:rsidR="00246003" w:rsidRPr="00FF168D" w:rsidRDefault="00246003" w:rsidP="00246003">
      <w:pPr>
        <w:spacing w:line="480" w:lineRule="auto"/>
        <w:jc w:val="both"/>
        <w:rPr>
          <w:rFonts w:ascii="Times New Roman" w:hAnsi="Times New Roman"/>
          <w:sz w:val="24"/>
          <w:szCs w:val="24"/>
        </w:rPr>
      </w:pPr>
      <w:r w:rsidRPr="00FF168D">
        <w:rPr>
          <w:rFonts w:ascii="Times New Roman" w:hAnsi="Times New Roman"/>
          <w:sz w:val="24"/>
          <w:szCs w:val="24"/>
        </w:rPr>
        <w:t xml:space="preserve">Liberman, V. (2004). Local and global judgments of confidence. </w:t>
      </w:r>
      <w:r w:rsidRPr="00FF168D">
        <w:rPr>
          <w:rFonts w:ascii="Times New Roman" w:hAnsi="Times New Roman"/>
          <w:i/>
          <w:iCs/>
          <w:sz w:val="24"/>
          <w:szCs w:val="24"/>
        </w:rPr>
        <w:t xml:space="preserve">Journal of Experimental Psychology: Learning, Memory, and Cognition, 30, </w:t>
      </w:r>
      <w:r w:rsidRPr="00FF168D">
        <w:rPr>
          <w:rFonts w:ascii="Times New Roman" w:hAnsi="Times New Roman"/>
          <w:sz w:val="24"/>
          <w:szCs w:val="24"/>
        </w:rPr>
        <w:t>729–732. doi: 10.1037/0278-7393.30.3.729</w:t>
      </w:r>
    </w:p>
    <w:p w14:paraId="2057D2F1" w14:textId="35D3F9EF" w:rsidR="00D15D37" w:rsidRPr="00FF168D" w:rsidRDefault="00D15D37" w:rsidP="00246003">
      <w:pPr>
        <w:spacing w:line="480" w:lineRule="auto"/>
        <w:jc w:val="both"/>
        <w:rPr>
          <w:rFonts w:ascii="Times New Roman" w:hAnsi="Times New Roman"/>
          <w:sz w:val="24"/>
          <w:szCs w:val="24"/>
        </w:rPr>
      </w:pPr>
      <w:r w:rsidRPr="00FF168D">
        <w:rPr>
          <w:rFonts w:ascii="Times New Roman" w:hAnsi="Times New Roman"/>
          <w:sz w:val="24"/>
          <w:szCs w:val="24"/>
        </w:rPr>
        <w:t xml:space="preserve">Lingwood, J., Blades, M., Farran, E. K., Courbois, Y., &amp; Matthews, D. (2018). Using virtual environments to investigate wayfinding in 8- to 12-year olds. </w:t>
      </w:r>
      <w:r w:rsidRPr="00FF168D">
        <w:rPr>
          <w:rFonts w:ascii="Times New Roman" w:hAnsi="Times New Roman"/>
          <w:i/>
          <w:sz w:val="24"/>
          <w:szCs w:val="24"/>
        </w:rPr>
        <w:t xml:space="preserve">Journal of Experimental Child Psychology, 166, </w:t>
      </w:r>
      <w:r w:rsidRPr="00FF168D">
        <w:rPr>
          <w:rFonts w:ascii="Times New Roman" w:hAnsi="Times New Roman"/>
          <w:sz w:val="24"/>
          <w:szCs w:val="24"/>
        </w:rPr>
        <w:t xml:space="preserve">178-189. </w:t>
      </w:r>
      <w:r w:rsidR="00820B93">
        <w:rPr>
          <w:rFonts w:ascii="Times New Roman" w:hAnsi="Times New Roman"/>
          <w:sz w:val="24"/>
          <w:szCs w:val="24"/>
        </w:rPr>
        <w:t xml:space="preserve">doi: </w:t>
      </w:r>
      <w:r w:rsidR="00820B93" w:rsidRPr="00820B93">
        <w:rPr>
          <w:rFonts w:ascii="Times New Roman" w:hAnsi="Times New Roman"/>
          <w:sz w:val="24"/>
          <w:szCs w:val="24"/>
        </w:rPr>
        <w:t>10.1016/j.jecp.2017.08.012</w:t>
      </w:r>
    </w:p>
    <w:p w14:paraId="64443314" w14:textId="2F1F91C7"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Lingwood, J., Blades, M., Farran, E. K., Courbois, Y., &amp; Matthews, D. (2015). Encouraging 5 year olds to attend to landmarks: A way to improve children's wayfinding strategies in a virtual environment. </w:t>
      </w:r>
      <w:r w:rsidRPr="00FF168D">
        <w:rPr>
          <w:rFonts w:ascii="Times New Roman" w:hAnsi="Times New Roman"/>
          <w:i/>
          <w:sz w:val="24"/>
          <w:szCs w:val="24"/>
        </w:rPr>
        <w:t>Frontiers in Psychology, 6,</w:t>
      </w:r>
      <w:r w:rsidRPr="00FF168D">
        <w:rPr>
          <w:rFonts w:ascii="Times New Roman" w:hAnsi="Times New Roman"/>
          <w:sz w:val="24"/>
          <w:szCs w:val="24"/>
        </w:rPr>
        <w:t xml:space="preserve"> 1-9. </w:t>
      </w:r>
      <w:r w:rsidR="00820B93">
        <w:rPr>
          <w:rFonts w:ascii="Times New Roman" w:hAnsi="Times New Roman"/>
          <w:sz w:val="24"/>
          <w:szCs w:val="24"/>
        </w:rPr>
        <w:t xml:space="preserve">doi: </w:t>
      </w:r>
      <w:r w:rsidR="00820B93" w:rsidRPr="00820B93">
        <w:rPr>
          <w:rFonts w:ascii="Times New Roman" w:hAnsi="Times New Roman"/>
          <w:sz w:val="24"/>
          <w:szCs w:val="24"/>
        </w:rPr>
        <w:t>10.3389/fpsyg.2015.00174</w:t>
      </w:r>
    </w:p>
    <w:p w14:paraId="276863B4" w14:textId="7E1FDB12"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lastRenderedPageBreak/>
        <w:t xml:space="preserve">Lingwood, J., Blades, M., Farran, E. K., Courbois, Y., &amp; Matthews, D. (2015). The development of wayfinding abilities in children: Learning routes with and without landmarks. </w:t>
      </w:r>
      <w:r w:rsidRPr="00FF168D">
        <w:rPr>
          <w:rFonts w:ascii="Times New Roman" w:hAnsi="Times New Roman"/>
          <w:i/>
          <w:sz w:val="24"/>
          <w:szCs w:val="24"/>
        </w:rPr>
        <w:t>Journal of Environmental Psychology, 41</w:t>
      </w:r>
      <w:r w:rsidRPr="00FF168D">
        <w:rPr>
          <w:rFonts w:ascii="Times New Roman" w:hAnsi="Times New Roman"/>
          <w:sz w:val="24"/>
          <w:szCs w:val="24"/>
        </w:rPr>
        <w:t xml:space="preserve">, 74-80. </w:t>
      </w:r>
      <w:r w:rsidR="00820B93">
        <w:rPr>
          <w:rFonts w:ascii="Times New Roman" w:hAnsi="Times New Roman"/>
          <w:sz w:val="24"/>
          <w:szCs w:val="24"/>
        </w:rPr>
        <w:t xml:space="preserve">doi: </w:t>
      </w:r>
      <w:r w:rsidR="00820B93" w:rsidRPr="00820B93">
        <w:rPr>
          <w:rFonts w:ascii="Times New Roman" w:hAnsi="Times New Roman"/>
          <w:sz w:val="24"/>
          <w:szCs w:val="24"/>
        </w:rPr>
        <w:t>10.1016/j.jenvp.2014.11.008</w:t>
      </w:r>
    </w:p>
    <w:p w14:paraId="5E66D219" w14:textId="105709B6" w:rsidR="00946BE0" w:rsidRPr="00FF168D" w:rsidRDefault="00946BE0" w:rsidP="00D15D37">
      <w:pPr>
        <w:spacing w:line="480" w:lineRule="auto"/>
        <w:jc w:val="both"/>
        <w:rPr>
          <w:rFonts w:ascii="Times New Roman" w:hAnsi="Times New Roman" w:cs="Times New Roman"/>
          <w:sz w:val="24"/>
          <w:szCs w:val="24"/>
        </w:rPr>
      </w:pPr>
      <w:r w:rsidRPr="00FF168D">
        <w:rPr>
          <w:rFonts w:ascii="Times New Roman" w:hAnsi="Times New Roman" w:cs="Times New Roman"/>
          <w:sz w:val="24"/>
          <w:szCs w:val="24"/>
        </w:rPr>
        <w:t>Lokka, I. E., &amp; Çöltekin, A. (2019). Toward optimizing the design of virtual environments for route learning: empirically assessing the effects of changing levels of realism on memory,</w:t>
      </w:r>
      <w:r w:rsidRPr="00FF168D">
        <w:rPr>
          <w:rFonts w:ascii="Times New Roman" w:hAnsi="Times New Roman" w:cs="Times New Roman"/>
          <w:i/>
          <w:iCs/>
          <w:sz w:val="24"/>
          <w:szCs w:val="24"/>
        </w:rPr>
        <w:t xml:space="preserve"> International Journal of Digital Earth, 12,</w:t>
      </w:r>
      <w:r w:rsidRPr="00FF168D">
        <w:rPr>
          <w:rFonts w:ascii="Times New Roman" w:hAnsi="Times New Roman" w:cs="Times New Roman"/>
          <w:sz w:val="24"/>
          <w:szCs w:val="24"/>
        </w:rPr>
        <w:t xml:space="preserve"> 137-155. doi: 10.1080/17538947.2017.1349842 </w:t>
      </w:r>
    </w:p>
    <w:p w14:paraId="6AC5B745" w14:textId="4FDAD7D0"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lang w:val="fr-FR"/>
        </w:rPr>
        <w:t xml:space="preserve">Malinowski, J. C., &amp; Gillespie, W. T. (2001). </w:t>
      </w:r>
      <w:r w:rsidRPr="00FF168D">
        <w:rPr>
          <w:rFonts w:ascii="Times New Roman" w:hAnsi="Times New Roman"/>
          <w:sz w:val="24"/>
          <w:szCs w:val="24"/>
        </w:rPr>
        <w:t xml:space="preserve">Individual differences in performance on a large-scale, real-world wayfinding task. </w:t>
      </w:r>
      <w:r w:rsidRPr="00FF168D">
        <w:rPr>
          <w:rFonts w:ascii="Times New Roman" w:hAnsi="Times New Roman"/>
          <w:i/>
          <w:sz w:val="24"/>
          <w:szCs w:val="24"/>
        </w:rPr>
        <w:t xml:space="preserve">Journal of Environmental Psychology, 21, </w:t>
      </w:r>
      <w:r w:rsidRPr="00FF168D">
        <w:rPr>
          <w:rFonts w:ascii="Times New Roman" w:hAnsi="Times New Roman"/>
          <w:sz w:val="24"/>
          <w:szCs w:val="24"/>
        </w:rPr>
        <w:t>73-82.</w:t>
      </w:r>
      <w:r w:rsidR="00495FB5">
        <w:rPr>
          <w:rFonts w:ascii="Times New Roman" w:hAnsi="Times New Roman"/>
          <w:sz w:val="24"/>
          <w:szCs w:val="24"/>
        </w:rPr>
        <w:t xml:space="preserve"> doi: </w:t>
      </w:r>
      <w:r w:rsidR="00495FB5" w:rsidRPr="00495FB5">
        <w:rPr>
          <w:rFonts w:ascii="Times New Roman" w:hAnsi="Times New Roman"/>
          <w:sz w:val="24"/>
          <w:szCs w:val="24"/>
        </w:rPr>
        <w:t>10.1006/jevp.2000.0183</w:t>
      </w:r>
    </w:p>
    <w:p w14:paraId="2A67AF2A" w14:textId="64F2194B" w:rsidR="008E3D36" w:rsidRPr="00FF168D" w:rsidRDefault="008E3D36"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Mark, D. M., Frank, A. U. </w:t>
      </w:r>
      <w:r w:rsidR="0042037E" w:rsidRPr="00FF168D">
        <w:rPr>
          <w:rFonts w:ascii="Times New Roman" w:hAnsi="Times New Roman"/>
          <w:sz w:val="24"/>
          <w:szCs w:val="24"/>
        </w:rPr>
        <w:t xml:space="preserve">(1991). </w:t>
      </w:r>
      <w:r w:rsidRPr="00FF168D">
        <w:rPr>
          <w:rFonts w:ascii="Times New Roman" w:hAnsi="Times New Roman"/>
          <w:i/>
          <w:iCs/>
          <w:sz w:val="24"/>
          <w:szCs w:val="24"/>
        </w:rPr>
        <w:t>Cognitive and Linguistic Aspects of Geographic Space</w:t>
      </w:r>
      <w:r w:rsidRPr="00FF168D">
        <w:rPr>
          <w:rFonts w:ascii="Times New Roman" w:hAnsi="Times New Roman"/>
          <w:sz w:val="24"/>
          <w:szCs w:val="24"/>
        </w:rPr>
        <w:t>, Kluwer,</w:t>
      </w:r>
      <w:r w:rsidR="0042037E" w:rsidRPr="00FF168D">
        <w:rPr>
          <w:rFonts w:ascii="Times New Roman" w:hAnsi="Times New Roman"/>
          <w:sz w:val="24"/>
          <w:szCs w:val="24"/>
        </w:rPr>
        <w:t xml:space="preserve"> </w:t>
      </w:r>
      <w:r w:rsidRPr="00FF168D">
        <w:rPr>
          <w:rFonts w:ascii="Times New Roman" w:hAnsi="Times New Roman"/>
          <w:sz w:val="24"/>
          <w:szCs w:val="24"/>
        </w:rPr>
        <w:t>Dordrecht, The Netherlands</w:t>
      </w:r>
      <w:r w:rsidR="0042037E" w:rsidRPr="00FF168D">
        <w:rPr>
          <w:rFonts w:ascii="Times New Roman" w:hAnsi="Times New Roman"/>
          <w:sz w:val="24"/>
          <w:szCs w:val="24"/>
        </w:rPr>
        <w:t>.</w:t>
      </w:r>
    </w:p>
    <w:p w14:paraId="3E14CBD3" w14:textId="4D155E01"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Matthews, M. H. (1981). Children’s perception of urban distance.  </w:t>
      </w:r>
      <w:r w:rsidRPr="00FF168D">
        <w:rPr>
          <w:rFonts w:ascii="Times New Roman" w:hAnsi="Times New Roman"/>
          <w:i/>
          <w:sz w:val="24"/>
          <w:szCs w:val="24"/>
        </w:rPr>
        <w:t>Area, 13,</w:t>
      </w:r>
      <w:r w:rsidRPr="00FF168D">
        <w:rPr>
          <w:rFonts w:ascii="Times New Roman" w:hAnsi="Times New Roman"/>
          <w:sz w:val="24"/>
          <w:szCs w:val="24"/>
        </w:rPr>
        <w:t xml:space="preserve"> 333-343.</w:t>
      </w:r>
      <w:r w:rsidR="00693266">
        <w:rPr>
          <w:rFonts w:ascii="Times New Roman" w:hAnsi="Times New Roman"/>
          <w:sz w:val="24"/>
          <w:szCs w:val="24"/>
        </w:rPr>
        <w:t xml:space="preserve"> doi: </w:t>
      </w:r>
      <w:r w:rsidR="00693266" w:rsidRPr="00693266">
        <w:rPr>
          <w:rFonts w:ascii="Times New Roman" w:hAnsi="Times New Roman"/>
          <w:sz w:val="24"/>
          <w:szCs w:val="24"/>
        </w:rPr>
        <w:t>10.2307/20001757</w:t>
      </w:r>
    </w:p>
    <w:p w14:paraId="3EDC3DF0" w14:textId="33102831"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Meneghetti, C., Borella, E., Gyselick, V., &amp; De Beni, R. (2012). Age-differences in environment route learning: The role of input and recall-test modalities in young and older adults. </w:t>
      </w:r>
      <w:r w:rsidRPr="00FF168D">
        <w:rPr>
          <w:rFonts w:ascii="Times New Roman" w:hAnsi="Times New Roman"/>
          <w:i/>
          <w:sz w:val="24"/>
          <w:szCs w:val="24"/>
        </w:rPr>
        <w:t>Learning and Individual Differences, 22,</w:t>
      </w:r>
      <w:r w:rsidRPr="00FF168D">
        <w:rPr>
          <w:rFonts w:ascii="Times New Roman" w:hAnsi="Times New Roman"/>
          <w:sz w:val="24"/>
          <w:szCs w:val="24"/>
        </w:rPr>
        <w:t xml:space="preserve"> 884-890.</w:t>
      </w:r>
      <w:r w:rsidR="003A076A">
        <w:rPr>
          <w:rFonts w:ascii="Times New Roman" w:hAnsi="Times New Roman"/>
          <w:sz w:val="24"/>
          <w:szCs w:val="24"/>
        </w:rPr>
        <w:t xml:space="preserve"> doi: </w:t>
      </w:r>
      <w:r w:rsidR="003A076A" w:rsidRPr="003A076A">
        <w:rPr>
          <w:rFonts w:ascii="Times New Roman" w:hAnsi="Times New Roman"/>
          <w:sz w:val="24"/>
          <w:szCs w:val="24"/>
        </w:rPr>
        <w:t>10.1016/j.lindif.2012.04.006</w:t>
      </w:r>
    </w:p>
    <w:p w14:paraId="2240E353" w14:textId="1D11ED25"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Miller, G. A. (1956). The magical number seven, plus or minus two: Some limits on our capacity for processing information. </w:t>
      </w:r>
      <w:r w:rsidRPr="00FF168D">
        <w:rPr>
          <w:rFonts w:ascii="Times New Roman" w:hAnsi="Times New Roman"/>
          <w:i/>
          <w:sz w:val="24"/>
          <w:szCs w:val="24"/>
        </w:rPr>
        <w:t>Psychological Review, 63,</w:t>
      </w:r>
      <w:r w:rsidRPr="00FF168D">
        <w:rPr>
          <w:rFonts w:ascii="Times New Roman" w:hAnsi="Times New Roman"/>
          <w:sz w:val="24"/>
          <w:szCs w:val="24"/>
        </w:rPr>
        <w:t xml:space="preserve"> 81–97.</w:t>
      </w:r>
      <w:r w:rsidR="003A076A">
        <w:rPr>
          <w:rFonts w:ascii="Times New Roman" w:hAnsi="Times New Roman"/>
          <w:sz w:val="24"/>
          <w:szCs w:val="24"/>
        </w:rPr>
        <w:t xml:space="preserve"> doi: </w:t>
      </w:r>
      <w:r w:rsidR="003A076A" w:rsidRPr="003A076A">
        <w:rPr>
          <w:rFonts w:ascii="Times New Roman" w:hAnsi="Times New Roman"/>
          <w:sz w:val="24"/>
          <w:szCs w:val="24"/>
        </w:rPr>
        <w:t>10.1037/h0043158</w:t>
      </w:r>
    </w:p>
    <w:p w14:paraId="2E5DB767" w14:textId="31C13B59"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Miller, J., &amp; Carlson, L. (2011). Selecting landmarks in novel environments. </w:t>
      </w:r>
      <w:r w:rsidRPr="00FF168D">
        <w:rPr>
          <w:rFonts w:ascii="Times New Roman" w:hAnsi="Times New Roman"/>
          <w:i/>
          <w:sz w:val="24"/>
          <w:szCs w:val="24"/>
        </w:rPr>
        <w:t xml:space="preserve">Psychonomic Bulletin &amp; Review, 18, </w:t>
      </w:r>
      <w:r w:rsidRPr="00FF168D">
        <w:rPr>
          <w:rFonts w:ascii="Times New Roman" w:hAnsi="Times New Roman"/>
          <w:sz w:val="24"/>
          <w:szCs w:val="24"/>
        </w:rPr>
        <w:t>184-191.</w:t>
      </w:r>
      <w:r w:rsidR="0052160F">
        <w:rPr>
          <w:rFonts w:ascii="Times New Roman" w:hAnsi="Times New Roman"/>
          <w:sz w:val="24"/>
          <w:szCs w:val="24"/>
        </w:rPr>
        <w:t xml:space="preserve"> doi: </w:t>
      </w:r>
      <w:r w:rsidR="0052160F" w:rsidRPr="0052160F">
        <w:rPr>
          <w:rFonts w:ascii="Times New Roman" w:hAnsi="Times New Roman"/>
          <w:sz w:val="24"/>
          <w:szCs w:val="24"/>
        </w:rPr>
        <w:t>10.3758/s13423-010-0038-9</w:t>
      </w:r>
    </w:p>
    <w:p w14:paraId="5C51B27F" w14:textId="77777777"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Montello, D. R. (1998). A new framework for understanding the acquisition of spatial knowledge in large-scale environments. In M. J. Egenhofer &amp; R. G. Golledge (Eds.), </w:t>
      </w:r>
      <w:r w:rsidRPr="00FF168D">
        <w:rPr>
          <w:rFonts w:ascii="Times New Roman" w:hAnsi="Times New Roman"/>
          <w:i/>
          <w:sz w:val="24"/>
          <w:szCs w:val="24"/>
        </w:rPr>
        <w:t xml:space="preserve">Spatial </w:t>
      </w:r>
      <w:r w:rsidRPr="00FF168D">
        <w:rPr>
          <w:rFonts w:ascii="Times New Roman" w:hAnsi="Times New Roman"/>
          <w:i/>
          <w:sz w:val="24"/>
          <w:szCs w:val="24"/>
        </w:rPr>
        <w:lastRenderedPageBreak/>
        <w:t xml:space="preserve">and temporal reasoning in geographic information systems </w:t>
      </w:r>
      <w:r w:rsidRPr="00FF168D">
        <w:rPr>
          <w:rFonts w:ascii="Times New Roman" w:hAnsi="Times New Roman"/>
          <w:sz w:val="24"/>
          <w:szCs w:val="24"/>
        </w:rPr>
        <w:t xml:space="preserve">(pp. 143-154). New York: Oxford University Press. </w:t>
      </w:r>
    </w:p>
    <w:p w14:paraId="4539A84C" w14:textId="77777777"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Montello, D. R. (2017). Cognition and spatial behaviour. In D. Richardson, N. Castree, M. F. Goodchild, A. Kobayashi, W. Liu, &amp; R. A. Marston (Eds.), </w:t>
      </w:r>
      <w:r w:rsidRPr="00693266">
        <w:rPr>
          <w:rFonts w:ascii="Times New Roman" w:hAnsi="Times New Roman"/>
          <w:i/>
          <w:iCs/>
          <w:sz w:val="24"/>
          <w:szCs w:val="24"/>
        </w:rPr>
        <w:t>The international encyclopedia of geography: People, the earth, environment, and technology</w:t>
      </w:r>
      <w:r w:rsidRPr="00FF168D">
        <w:rPr>
          <w:rFonts w:ascii="Times New Roman" w:hAnsi="Times New Roman"/>
          <w:sz w:val="24"/>
          <w:szCs w:val="24"/>
        </w:rPr>
        <w:t>. Oxford, UK: Wiley-Blackwell.</w:t>
      </w:r>
    </w:p>
    <w:p w14:paraId="4FFA569B" w14:textId="77777777"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Montello, D. R. (2005). Navigation. In P. Shah &amp; A. Miyake (Eds.), </w:t>
      </w:r>
      <w:r w:rsidRPr="00693266">
        <w:rPr>
          <w:rFonts w:ascii="Times New Roman" w:hAnsi="Times New Roman"/>
          <w:i/>
          <w:iCs/>
          <w:sz w:val="24"/>
          <w:szCs w:val="24"/>
        </w:rPr>
        <w:t xml:space="preserve">The Cambridge Handbook of visuospatial thinking </w:t>
      </w:r>
      <w:r w:rsidRPr="00FF168D">
        <w:rPr>
          <w:rFonts w:ascii="Times New Roman" w:hAnsi="Times New Roman"/>
          <w:sz w:val="24"/>
          <w:szCs w:val="24"/>
        </w:rPr>
        <w:t>(pp. 257–294). Cambridge, UK: Cambridge University Press.</w:t>
      </w:r>
    </w:p>
    <w:p w14:paraId="51D960D5" w14:textId="3787F9C1"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Murdoch, B. B. (1962). The serial position effect of free recall. </w:t>
      </w:r>
      <w:r w:rsidRPr="00FF168D">
        <w:rPr>
          <w:rFonts w:ascii="Times New Roman" w:hAnsi="Times New Roman"/>
          <w:i/>
          <w:sz w:val="24"/>
          <w:szCs w:val="24"/>
        </w:rPr>
        <w:t xml:space="preserve">Journal of Experimental Psychology, 64, </w:t>
      </w:r>
      <w:r w:rsidRPr="00FF168D">
        <w:rPr>
          <w:rFonts w:ascii="Times New Roman" w:hAnsi="Times New Roman"/>
          <w:sz w:val="24"/>
          <w:szCs w:val="24"/>
        </w:rPr>
        <w:t>482-488.</w:t>
      </w:r>
      <w:r w:rsidR="00551539">
        <w:rPr>
          <w:rFonts w:ascii="Times New Roman" w:hAnsi="Times New Roman"/>
          <w:sz w:val="24"/>
          <w:szCs w:val="24"/>
        </w:rPr>
        <w:t xml:space="preserve"> doi: </w:t>
      </w:r>
      <w:r w:rsidR="00551539" w:rsidRPr="00551539">
        <w:rPr>
          <w:rFonts w:ascii="Times New Roman" w:hAnsi="Times New Roman"/>
          <w:sz w:val="24"/>
          <w:szCs w:val="24"/>
        </w:rPr>
        <w:t>10.1037/h0045106</w:t>
      </w:r>
    </w:p>
    <w:p w14:paraId="1B64B422" w14:textId="0F0BE9FD"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Nori, R., Grandicelli, S., &amp; Giusberti, F. (2009). Individual differences in visuo-spatial working memory and real-world wayfinding. </w:t>
      </w:r>
      <w:r w:rsidRPr="00FF168D">
        <w:rPr>
          <w:rFonts w:ascii="Times New Roman" w:hAnsi="Times New Roman"/>
          <w:i/>
          <w:sz w:val="24"/>
          <w:szCs w:val="24"/>
        </w:rPr>
        <w:t>Swiss Journal of Psychology, 68,</w:t>
      </w:r>
      <w:r w:rsidRPr="00FF168D">
        <w:rPr>
          <w:rFonts w:ascii="Times New Roman" w:hAnsi="Times New Roman"/>
          <w:sz w:val="24"/>
          <w:szCs w:val="24"/>
        </w:rPr>
        <w:t xml:space="preserve"> 7-16.</w:t>
      </w:r>
      <w:r w:rsidR="00551539">
        <w:rPr>
          <w:rFonts w:ascii="Times New Roman" w:hAnsi="Times New Roman"/>
          <w:sz w:val="24"/>
          <w:szCs w:val="24"/>
        </w:rPr>
        <w:t xml:space="preserve"> doi: </w:t>
      </w:r>
      <w:r w:rsidR="00551539" w:rsidRPr="00551539">
        <w:rPr>
          <w:rFonts w:ascii="Times New Roman" w:hAnsi="Times New Roman"/>
          <w:sz w:val="24"/>
          <w:szCs w:val="24"/>
        </w:rPr>
        <w:t>10.1024/1421-0185.68.1.7</w:t>
      </w:r>
      <w:r w:rsidRPr="00FF168D">
        <w:rPr>
          <w:rFonts w:ascii="Times New Roman" w:hAnsi="Times New Roman"/>
          <w:sz w:val="24"/>
          <w:szCs w:val="24"/>
        </w:rPr>
        <w:tab/>
      </w:r>
    </w:p>
    <w:p w14:paraId="015F2D49" w14:textId="08DCE118"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Newcombe, N., Bandura, M. M., &amp; Taylor, D. (1983). Sex differences in spatial ability and spatial activities. </w:t>
      </w:r>
      <w:r w:rsidRPr="00FF168D">
        <w:rPr>
          <w:rFonts w:ascii="Times New Roman" w:hAnsi="Times New Roman"/>
          <w:i/>
          <w:sz w:val="24"/>
          <w:szCs w:val="24"/>
        </w:rPr>
        <w:t>Sex Roles, 9,</w:t>
      </w:r>
      <w:r w:rsidRPr="00FF168D">
        <w:rPr>
          <w:rFonts w:ascii="Times New Roman" w:hAnsi="Times New Roman"/>
          <w:sz w:val="24"/>
          <w:szCs w:val="24"/>
        </w:rPr>
        <w:t xml:space="preserve"> 377-386.</w:t>
      </w:r>
      <w:r w:rsidR="00551539">
        <w:rPr>
          <w:rFonts w:ascii="Times New Roman" w:hAnsi="Times New Roman"/>
          <w:sz w:val="24"/>
          <w:szCs w:val="24"/>
        </w:rPr>
        <w:t xml:space="preserve"> doi: </w:t>
      </w:r>
      <w:r w:rsidR="00551539" w:rsidRPr="00551539">
        <w:rPr>
          <w:rFonts w:ascii="Times New Roman" w:hAnsi="Times New Roman"/>
          <w:sz w:val="24"/>
          <w:szCs w:val="24"/>
        </w:rPr>
        <w:t>10.1007/BF00289672</w:t>
      </w:r>
    </w:p>
    <w:p w14:paraId="3B58EE16" w14:textId="77777777"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O’Keefe, J., &amp; Nadel, L. (1978). </w:t>
      </w:r>
      <w:r w:rsidRPr="00FF168D">
        <w:rPr>
          <w:rFonts w:ascii="Times New Roman" w:hAnsi="Times New Roman"/>
          <w:i/>
          <w:sz w:val="24"/>
          <w:szCs w:val="24"/>
        </w:rPr>
        <w:t>The hippocampus as a cognitive map.</w:t>
      </w:r>
      <w:r w:rsidRPr="00FF168D">
        <w:rPr>
          <w:rFonts w:ascii="Times New Roman" w:hAnsi="Times New Roman"/>
          <w:sz w:val="24"/>
          <w:szCs w:val="24"/>
        </w:rPr>
        <w:t xml:space="preserve"> Oxford University Press.</w:t>
      </w:r>
    </w:p>
    <w:p w14:paraId="5DB28E0B" w14:textId="0D9BCB31" w:rsidR="00D15D37" w:rsidRPr="00FF168D" w:rsidRDefault="00D15D37" w:rsidP="00D15D37">
      <w:pPr>
        <w:autoSpaceDE w:val="0"/>
        <w:autoSpaceDN w:val="0"/>
        <w:adjustRightInd w:val="0"/>
        <w:spacing w:before="240" w:after="0" w:line="480" w:lineRule="auto"/>
        <w:jc w:val="both"/>
        <w:rPr>
          <w:rFonts w:ascii="Times New Roman" w:hAnsi="Times New Roman" w:cs="Times New Roman"/>
          <w:sz w:val="24"/>
          <w:szCs w:val="24"/>
        </w:rPr>
      </w:pPr>
      <w:r w:rsidRPr="00FF168D">
        <w:rPr>
          <w:rFonts w:ascii="Times New Roman" w:hAnsi="Times New Roman" w:cs="Times New Roman"/>
          <w:sz w:val="24"/>
          <w:szCs w:val="24"/>
          <w:lang w:val="fr-FR"/>
        </w:rPr>
        <w:t xml:space="preserve">Purser, H. R. M., Farran, E. K., Courbois, Y.,  Lemahieu, A., Sockeel, P., Mellier, D., &amp; Blades, M. (2015). </w:t>
      </w:r>
      <w:r w:rsidRPr="00FF168D">
        <w:rPr>
          <w:rFonts w:ascii="Times New Roman" w:hAnsi="Times New Roman" w:cs="Times New Roman"/>
          <w:sz w:val="24"/>
          <w:szCs w:val="24"/>
        </w:rPr>
        <w:t xml:space="preserve">The development of route learning in Down syndrome, Williams syndrome and typical development: investigations with virtual environments. </w:t>
      </w:r>
      <w:r w:rsidRPr="00FF168D">
        <w:rPr>
          <w:rFonts w:ascii="Times New Roman" w:hAnsi="Times New Roman" w:cs="Times New Roman"/>
          <w:i/>
          <w:sz w:val="24"/>
          <w:szCs w:val="24"/>
        </w:rPr>
        <w:t>Developmental Science, 18,</w:t>
      </w:r>
      <w:r w:rsidRPr="00FF168D">
        <w:rPr>
          <w:rFonts w:ascii="Times New Roman" w:hAnsi="Times New Roman" w:cs="Times New Roman"/>
          <w:sz w:val="24"/>
          <w:szCs w:val="24"/>
        </w:rPr>
        <w:t xml:space="preserve"> 599-613. </w:t>
      </w:r>
      <w:r w:rsidR="0066386E">
        <w:rPr>
          <w:rFonts w:ascii="Times New Roman" w:hAnsi="Times New Roman" w:cs="Times New Roman"/>
          <w:sz w:val="24"/>
          <w:szCs w:val="24"/>
        </w:rPr>
        <w:t xml:space="preserve">doi: </w:t>
      </w:r>
      <w:r w:rsidR="0066386E" w:rsidRPr="0066386E">
        <w:rPr>
          <w:rFonts w:ascii="Times New Roman" w:hAnsi="Times New Roman" w:cs="Times New Roman"/>
          <w:sz w:val="24"/>
          <w:szCs w:val="24"/>
        </w:rPr>
        <w:t>10.1111/desc.12236</w:t>
      </w:r>
    </w:p>
    <w:p w14:paraId="26002F50" w14:textId="0F683E1F" w:rsidR="00D15D37" w:rsidRPr="00FF168D" w:rsidRDefault="00D15D37" w:rsidP="00D15D37">
      <w:pPr>
        <w:autoSpaceDE w:val="0"/>
        <w:autoSpaceDN w:val="0"/>
        <w:adjustRightInd w:val="0"/>
        <w:spacing w:before="240" w:after="0" w:line="480" w:lineRule="auto"/>
        <w:jc w:val="both"/>
        <w:rPr>
          <w:rFonts w:ascii="Times New Roman" w:hAnsi="Times New Roman" w:cs="Times New Roman"/>
          <w:sz w:val="24"/>
          <w:szCs w:val="24"/>
        </w:rPr>
      </w:pPr>
      <w:r w:rsidRPr="00FF168D">
        <w:rPr>
          <w:rFonts w:ascii="Times New Roman" w:hAnsi="Times New Roman"/>
          <w:sz w:val="24"/>
          <w:szCs w:val="24"/>
        </w:rPr>
        <w:t xml:space="preserve">Richardson, A. R., Montello, D. R., &amp; Hegarty, M. (1999). Spatial knowledge acquisition from maps, and from navigation in real and virtual environments. </w:t>
      </w:r>
      <w:r w:rsidRPr="00FF168D">
        <w:rPr>
          <w:rFonts w:ascii="Times New Roman" w:hAnsi="Times New Roman"/>
          <w:i/>
          <w:sz w:val="24"/>
          <w:szCs w:val="24"/>
        </w:rPr>
        <w:t>Memory and Cognition, 27,</w:t>
      </w:r>
      <w:r w:rsidRPr="00FF168D">
        <w:rPr>
          <w:rFonts w:ascii="Times New Roman" w:hAnsi="Times New Roman"/>
          <w:sz w:val="24"/>
          <w:szCs w:val="24"/>
        </w:rPr>
        <w:t xml:space="preserve"> 741-750.</w:t>
      </w:r>
      <w:r w:rsidR="0066386E">
        <w:rPr>
          <w:rFonts w:ascii="Times New Roman" w:hAnsi="Times New Roman"/>
          <w:sz w:val="24"/>
          <w:szCs w:val="24"/>
        </w:rPr>
        <w:t xml:space="preserve"> doi: </w:t>
      </w:r>
      <w:r w:rsidR="0066386E" w:rsidRPr="0066386E">
        <w:rPr>
          <w:rFonts w:ascii="Times New Roman" w:hAnsi="Times New Roman"/>
          <w:sz w:val="24"/>
          <w:szCs w:val="24"/>
        </w:rPr>
        <w:t>10.3758/BF03211566</w:t>
      </w:r>
    </w:p>
    <w:p w14:paraId="7023D871" w14:textId="50833989" w:rsidR="00D15D37" w:rsidRPr="00FF168D" w:rsidRDefault="00D15D37" w:rsidP="00D15D37">
      <w:pPr>
        <w:spacing w:before="240" w:line="480" w:lineRule="auto"/>
        <w:jc w:val="both"/>
        <w:rPr>
          <w:rFonts w:ascii="Times New Roman" w:hAnsi="Times New Roman"/>
          <w:sz w:val="24"/>
          <w:szCs w:val="24"/>
        </w:rPr>
      </w:pPr>
      <w:r w:rsidRPr="00FF168D">
        <w:rPr>
          <w:rFonts w:ascii="Times New Roman" w:hAnsi="Times New Roman"/>
          <w:sz w:val="24"/>
          <w:szCs w:val="24"/>
        </w:rPr>
        <w:lastRenderedPageBreak/>
        <w:t xml:space="preserve">Ruddle, R. A., Payne, S. J., &amp; Jones, D. M. (1997). Navigating buildings in ‘desk-top’ virtual environments: Experimental investigations using extended navigational experience. </w:t>
      </w:r>
      <w:r w:rsidRPr="00FF168D">
        <w:rPr>
          <w:rFonts w:ascii="Times New Roman" w:hAnsi="Times New Roman"/>
          <w:i/>
          <w:sz w:val="24"/>
          <w:szCs w:val="24"/>
        </w:rPr>
        <w:t>Journal of Experimental Psychology: Applied, 3,</w:t>
      </w:r>
      <w:r w:rsidRPr="00FF168D">
        <w:rPr>
          <w:rFonts w:ascii="Times New Roman" w:hAnsi="Times New Roman"/>
          <w:sz w:val="24"/>
          <w:szCs w:val="24"/>
        </w:rPr>
        <w:t xml:space="preserve"> 143-159.</w:t>
      </w:r>
      <w:r w:rsidR="00A14EC9">
        <w:rPr>
          <w:rFonts w:ascii="Times New Roman" w:hAnsi="Times New Roman"/>
          <w:sz w:val="24"/>
          <w:szCs w:val="24"/>
        </w:rPr>
        <w:t xml:space="preserve"> doi: </w:t>
      </w:r>
      <w:r w:rsidR="00A14EC9" w:rsidRPr="00A14EC9">
        <w:rPr>
          <w:rFonts w:ascii="Times New Roman" w:hAnsi="Times New Roman"/>
          <w:sz w:val="24"/>
          <w:szCs w:val="24"/>
        </w:rPr>
        <w:t>10.1037/1076-898X.3.2.143</w:t>
      </w:r>
    </w:p>
    <w:p w14:paraId="2A3352B9" w14:textId="77777777"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Siegel, A. W., &amp; White, S. H.  (1975). The development of spatial representations of large-scale environments. In H. Reese (Ed.), </w:t>
      </w:r>
      <w:r w:rsidRPr="00FF168D">
        <w:rPr>
          <w:rFonts w:ascii="Times New Roman" w:hAnsi="Times New Roman"/>
          <w:i/>
          <w:sz w:val="24"/>
          <w:szCs w:val="24"/>
        </w:rPr>
        <w:t>Advances in child development and behavior</w:t>
      </w:r>
      <w:r w:rsidRPr="00FF168D">
        <w:rPr>
          <w:rFonts w:ascii="Times New Roman" w:hAnsi="Times New Roman"/>
          <w:sz w:val="24"/>
          <w:szCs w:val="24"/>
        </w:rPr>
        <w:t xml:space="preserve"> (pp. 9-55). New York: Oxford University Press.</w:t>
      </w:r>
    </w:p>
    <w:p w14:paraId="1518E25C" w14:textId="77777777" w:rsidR="00246003" w:rsidRPr="00A14EC9"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Sorrows</w:t>
      </w:r>
      <w:r w:rsidRPr="00A14EC9">
        <w:rPr>
          <w:rFonts w:ascii="Times New Roman" w:hAnsi="Times New Roman"/>
          <w:sz w:val="24"/>
          <w:szCs w:val="24"/>
        </w:rPr>
        <w:t xml:space="preserve">, M. E., &amp; Hirtle, S. C. (1999). The nature of landmarks for real and electronic spaces. In: C. Freksa, &amp; D. Mark (Eds.,) </w:t>
      </w:r>
      <w:r w:rsidRPr="00A14EC9">
        <w:rPr>
          <w:rFonts w:ascii="Times New Roman" w:hAnsi="Times New Roman"/>
          <w:i/>
          <w:sz w:val="24"/>
          <w:szCs w:val="24"/>
        </w:rPr>
        <w:t>Spatial information theory. Cognitive and computational foundations of geographic information science</w:t>
      </w:r>
      <w:r w:rsidRPr="00A14EC9">
        <w:rPr>
          <w:rFonts w:ascii="Times New Roman" w:hAnsi="Times New Roman"/>
          <w:sz w:val="24"/>
          <w:szCs w:val="24"/>
        </w:rPr>
        <w:t xml:space="preserve"> (pp. 37–50). Springer, Berlin.</w:t>
      </w:r>
    </w:p>
    <w:p w14:paraId="71564614" w14:textId="77777777" w:rsidR="00246003" w:rsidRPr="00A14EC9" w:rsidRDefault="00246003" w:rsidP="00D15D37">
      <w:pPr>
        <w:spacing w:line="480" w:lineRule="auto"/>
        <w:jc w:val="both"/>
        <w:rPr>
          <w:rFonts w:ascii="Times New Roman" w:hAnsi="Times New Roman" w:cs="Times New Roman"/>
          <w:sz w:val="24"/>
          <w:szCs w:val="24"/>
        </w:rPr>
      </w:pPr>
      <w:r w:rsidRPr="00A14EC9">
        <w:rPr>
          <w:rFonts w:ascii="Times New Roman" w:hAnsi="Times New Roman" w:cs="Times New Roman"/>
          <w:sz w:val="24"/>
          <w:szCs w:val="24"/>
        </w:rPr>
        <w:t xml:space="preserve">Sternberg, R. J. (1997). </w:t>
      </w:r>
      <w:r w:rsidRPr="00A14EC9">
        <w:rPr>
          <w:rFonts w:ascii="Times New Roman" w:hAnsi="Times New Roman" w:cs="Times New Roman"/>
          <w:i/>
          <w:iCs/>
          <w:sz w:val="24"/>
          <w:szCs w:val="24"/>
        </w:rPr>
        <w:t>Thinking Styles</w:t>
      </w:r>
      <w:r w:rsidRPr="00A14EC9">
        <w:rPr>
          <w:rFonts w:ascii="Times New Roman" w:hAnsi="Times New Roman" w:cs="Times New Roman"/>
          <w:sz w:val="24"/>
          <w:szCs w:val="24"/>
        </w:rPr>
        <w:t xml:space="preserve">. Cambridge, MA, USA: University Press. </w:t>
      </w:r>
    </w:p>
    <w:p w14:paraId="5EB61303" w14:textId="49F62604" w:rsidR="008E3D36" w:rsidRPr="00A14EC9" w:rsidRDefault="008E3D36" w:rsidP="008E3D36">
      <w:pPr>
        <w:spacing w:line="480" w:lineRule="auto"/>
        <w:rPr>
          <w:rFonts w:ascii="Times New Roman" w:hAnsi="Times New Roman"/>
          <w:sz w:val="24"/>
          <w:szCs w:val="24"/>
        </w:rPr>
      </w:pPr>
      <w:r w:rsidRPr="00A14EC9">
        <w:rPr>
          <w:rFonts w:ascii="Times New Roman" w:hAnsi="Times New Roman"/>
          <w:sz w:val="24"/>
          <w:szCs w:val="24"/>
        </w:rPr>
        <w:t>Stevens, C. A., Carlson, R. A. (2016). Are you sure the library is that way?  Metacognitive monitoring of spatial judgments.</w:t>
      </w:r>
      <w:r w:rsidRPr="00A14EC9">
        <w:rPr>
          <w:sz w:val="24"/>
          <w:szCs w:val="24"/>
        </w:rPr>
        <w:t xml:space="preserve"> </w:t>
      </w:r>
      <w:r w:rsidRPr="00A14EC9">
        <w:rPr>
          <w:rFonts w:ascii="Times New Roman" w:hAnsi="Times New Roman"/>
          <w:i/>
          <w:iCs/>
          <w:sz w:val="24"/>
          <w:szCs w:val="24"/>
        </w:rPr>
        <w:t>Journal of Experimental Psychology: Learning, Memory, and Cognition, 42,</w:t>
      </w:r>
      <w:r w:rsidRPr="00A14EC9">
        <w:rPr>
          <w:rFonts w:ascii="Times New Roman" w:hAnsi="Times New Roman"/>
          <w:sz w:val="24"/>
          <w:szCs w:val="24"/>
        </w:rPr>
        <w:t xml:space="preserve"> 1034–1049. doi: 10.1037/xlm0000229</w:t>
      </w:r>
    </w:p>
    <w:p w14:paraId="3D508494" w14:textId="6FC4F0C9" w:rsidR="00B873DB" w:rsidRPr="00FF168D" w:rsidRDefault="00B873DB"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Tolman, E. C. (1948). Cognitive maps in rats and men. </w:t>
      </w:r>
      <w:r w:rsidRPr="00FF168D">
        <w:rPr>
          <w:rFonts w:ascii="Times New Roman" w:hAnsi="Times New Roman"/>
          <w:i/>
          <w:sz w:val="24"/>
          <w:szCs w:val="24"/>
        </w:rPr>
        <w:t>Psychological Review, 55,</w:t>
      </w:r>
      <w:r w:rsidRPr="00FF168D">
        <w:rPr>
          <w:rFonts w:ascii="Times New Roman" w:hAnsi="Times New Roman"/>
          <w:sz w:val="24"/>
          <w:szCs w:val="24"/>
        </w:rPr>
        <w:t xml:space="preserve"> 189-208.</w:t>
      </w:r>
    </w:p>
    <w:p w14:paraId="02E63AB0" w14:textId="2EC182A5" w:rsidR="00CE2CEC" w:rsidRPr="00FF168D" w:rsidRDefault="00CE2CEC" w:rsidP="00CE2CEC">
      <w:pPr>
        <w:spacing w:line="480" w:lineRule="auto"/>
        <w:jc w:val="both"/>
        <w:rPr>
          <w:rFonts w:ascii="Times New Roman" w:hAnsi="Times New Roman" w:cs="Times New Roman"/>
          <w:sz w:val="24"/>
          <w:szCs w:val="24"/>
        </w:rPr>
      </w:pPr>
      <w:r w:rsidRPr="00FF168D">
        <w:rPr>
          <w:rFonts w:ascii="Times New Roman" w:hAnsi="Times New Roman" w:cs="Times New Roman"/>
          <w:sz w:val="24"/>
          <w:szCs w:val="24"/>
        </w:rPr>
        <w:t>Wang, L., Mou, W., &amp; Sun, X. (2014)</w:t>
      </w:r>
      <w:r w:rsidR="00A14EC9">
        <w:rPr>
          <w:rFonts w:ascii="Times New Roman" w:hAnsi="Times New Roman" w:cs="Times New Roman"/>
          <w:sz w:val="24"/>
          <w:szCs w:val="24"/>
        </w:rPr>
        <w:t>.</w:t>
      </w:r>
      <w:r w:rsidRPr="00FF168D">
        <w:rPr>
          <w:rFonts w:ascii="Times New Roman" w:hAnsi="Times New Roman" w:cs="Times New Roman"/>
          <w:sz w:val="24"/>
          <w:szCs w:val="24"/>
        </w:rPr>
        <w:t xml:space="preserve"> Development of landmark knowledge at decision points. </w:t>
      </w:r>
      <w:r w:rsidRPr="00FF168D">
        <w:rPr>
          <w:rFonts w:ascii="Times New Roman" w:hAnsi="Times New Roman" w:cs="Times New Roman"/>
          <w:i/>
          <w:sz w:val="24"/>
          <w:szCs w:val="24"/>
        </w:rPr>
        <w:t>Spatial Cognition &amp; Computation, 14,</w:t>
      </w:r>
      <w:r w:rsidRPr="00FF168D">
        <w:rPr>
          <w:rFonts w:ascii="Times New Roman" w:hAnsi="Times New Roman" w:cs="Times New Roman"/>
          <w:sz w:val="24"/>
          <w:szCs w:val="24"/>
        </w:rPr>
        <w:t xml:space="preserve"> 1-17.</w:t>
      </w:r>
      <w:r w:rsidR="00A14EC9">
        <w:rPr>
          <w:rFonts w:ascii="Times New Roman" w:hAnsi="Times New Roman" w:cs="Times New Roman"/>
          <w:sz w:val="24"/>
          <w:szCs w:val="24"/>
        </w:rPr>
        <w:t xml:space="preserve"> doi: </w:t>
      </w:r>
      <w:r w:rsidR="00A14EC9" w:rsidRPr="00A14EC9">
        <w:rPr>
          <w:rFonts w:ascii="Times New Roman" w:hAnsi="Times New Roman" w:cs="Times New Roman"/>
          <w:sz w:val="24"/>
          <w:szCs w:val="24"/>
        </w:rPr>
        <w:t>10.1080/13875868.2013.784768</w:t>
      </w:r>
    </w:p>
    <w:p w14:paraId="329025BD" w14:textId="25756F7B" w:rsidR="00D15D37" w:rsidRPr="00FF168D" w:rsidRDefault="00D15D37" w:rsidP="00D15D37">
      <w:pPr>
        <w:spacing w:line="480" w:lineRule="auto"/>
        <w:jc w:val="both"/>
        <w:rPr>
          <w:rFonts w:ascii="Times New Roman" w:hAnsi="Times New Roman"/>
          <w:sz w:val="24"/>
          <w:szCs w:val="24"/>
        </w:rPr>
      </w:pPr>
      <w:r w:rsidRPr="00FF168D">
        <w:rPr>
          <w:rFonts w:ascii="Times New Roman" w:hAnsi="Times New Roman"/>
          <w:sz w:val="24"/>
          <w:szCs w:val="24"/>
        </w:rPr>
        <w:t xml:space="preserve">Waller, D., &amp; Lippa, Y. (2007). Landmarks as beacons and associative cues. </w:t>
      </w:r>
      <w:r w:rsidRPr="00FF168D">
        <w:rPr>
          <w:rFonts w:ascii="Times New Roman" w:hAnsi="Times New Roman"/>
          <w:i/>
          <w:sz w:val="24"/>
          <w:szCs w:val="24"/>
        </w:rPr>
        <w:t>Memory, 35,</w:t>
      </w:r>
      <w:r w:rsidRPr="00FF168D">
        <w:rPr>
          <w:rFonts w:ascii="Times New Roman" w:hAnsi="Times New Roman"/>
          <w:sz w:val="24"/>
          <w:szCs w:val="24"/>
        </w:rPr>
        <w:t xml:space="preserve"> 910-924.</w:t>
      </w:r>
      <w:r w:rsidR="00A14EC9">
        <w:rPr>
          <w:rFonts w:ascii="Times New Roman" w:hAnsi="Times New Roman"/>
          <w:sz w:val="24"/>
          <w:szCs w:val="24"/>
        </w:rPr>
        <w:t xml:space="preserve"> doi: </w:t>
      </w:r>
      <w:r w:rsidR="00A14EC9" w:rsidRPr="00A14EC9">
        <w:rPr>
          <w:rFonts w:ascii="Times New Roman" w:hAnsi="Times New Roman"/>
          <w:sz w:val="24"/>
          <w:szCs w:val="24"/>
        </w:rPr>
        <w:t>10.3758/bf03193465</w:t>
      </w:r>
    </w:p>
    <w:p w14:paraId="5F049A33" w14:textId="5B372902" w:rsidR="00D15D37" w:rsidRPr="00FF168D" w:rsidRDefault="00D15D37" w:rsidP="00D15D37">
      <w:pPr>
        <w:autoSpaceDE w:val="0"/>
        <w:autoSpaceDN w:val="0"/>
        <w:adjustRightInd w:val="0"/>
        <w:spacing w:after="0" w:line="480" w:lineRule="auto"/>
        <w:jc w:val="both"/>
        <w:rPr>
          <w:rFonts w:ascii="Times New Roman" w:hAnsi="Times New Roman" w:cs="Times New Roman"/>
          <w:sz w:val="24"/>
          <w:szCs w:val="24"/>
        </w:rPr>
      </w:pPr>
      <w:r w:rsidRPr="00FF168D">
        <w:rPr>
          <w:rFonts w:ascii="Times New Roman" w:hAnsi="Times New Roman" w:cs="Times New Roman"/>
          <w:sz w:val="24"/>
          <w:szCs w:val="24"/>
        </w:rPr>
        <w:t>Wegman, J., &amp; Janzen, G. (2011). Neural encoding of objects relevant for navigation and resting state correlations with navigational ability</w:t>
      </w:r>
      <w:r w:rsidRPr="00FF168D">
        <w:rPr>
          <w:rFonts w:ascii="Times New Roman" w:hAnsi="Times New Roman" w:cs="Times New Roman"/>
          <w:i/>
          <w:sz w:val="24"/>
          <w:szCs w:val="24"/>
        </w:rPr>
        <w:t>. Journal of Cognitive Neuroscience, 23,</w:t>
      </w:r>
      <w:r w:rsidRPr="00FF168D">
        <w:rPr>
          <w:rFonts w:ascii="Times New Roman" w:hAnsi="Times New Roman" w:cs="Times New Roman"/>
          <w:sz w:val="24"/>
          <w:szCs w:val="24"/>
        </w:rPr>
        <w:t xml:space="preserve"> 3841–3854.</w:t>
      </w:r>
      <w:r w:rsidR="00A14EC9">
        <w:rPr>
          <w:rFonts w:ascii="Times New Roman" w:hAnsi="Times New Roman" w:cs="Times New Roman"/>
          <w:sz w:val="24"/>
          <w:szCs w:val="24"/>
        </w:rPr>
        <w:t xml:space="preserve"> doi: </w:t>
      </w:r>
      <w:r w:rsidR="00A14EC9" w:rsidRPr="00A14EC9">
        <w:rPr>
          <w:rFonts w:ascii="Times New Roman" w:hAnsi="Times New Roman" w:cs="Times New Roman"/>
          <w:sz w:val="24"/>
          <w:szCs w:val="24"/>
        </w:rPr>
        <w:t>10.1162/jocn_a_00081</w:t>
      </w:r>
    </w:p>
    <w:p w14:paraId="4E9C8EDD" w14:textId="77283C9B" w:rsidR="00D15D37" w:rsidRPr="00FF168D" w:rsidRDefault="00D15D37" w:rsidP="00D15D37">
      <w:pPr>
        <w:spacing w:line="480" w:lineRule="auto"/>
        <w:jc w:val="both"/>
        <w:rPr>
          <w:rFonts w:ascii="Times New Roman" w:hAnsi="Times New Roman" w:cs="Times New Roman"/>
          <w:sz w:val="24"/>
          <w:szCs w:val="24"/>
        </w:rPr>
      </w:pPr>
      <w:r w:rsidRPr="00FF168D">
        <w:rPr>
          <w:rFonts w:ascii="Times New Roman" w:hAnsi="Times New Roman" w:cs="Times New Roman"/>
          <w:sz w:val="24"/>
          <w:szCs w:val="24"/>
        </w:rPr>
        <w:lastRenderedPageBreak/>
        <w:t xml:space="preserve">Wiener, J. M., de Condappa, O., Harris, M. A., &amp; Wolbers, T. (2013) Maladaptive bias for extrahippocampal navigation strategies in aging humans. </w:t>
      </w:r>
      <w:r w:rsidRPr="00FF168D">
        <w:rPr>
          <w:rFonts w:ascii="Times New Roman" w:hAnsi="Times New Roman" w:cs="Times New Roman"/>
          <w:i/>
          <w:sz w:val="24"/>
          <w:szCs w:val="24"/>
        </w:rPr>
        <w:t>The Journal of Neuroscience</w:t>
      </w:r>
      <w:r w:rsidRPr="00FF168D">
        <w:rPr>
          <w:rFonts w:ascii="Times New Roman" w:hAnsi="Times New Roman" w:cs="Times New Roman"/>
          <w:sz w:val="24"/>
          <w:szCs w:val="24"/>
        </w:rPr>
        <w:t xml:space="preserve">, 33, 6012– 6017. </w:t>
      </w:r>
      <w:r w:rsidR="00A14EC9">
        <w:rPr>
          <w:rFonts w:ascii="Times New Roman" w:hAnsi="Times New Roman" w:cs="Times New Roman"/>
          <w:sz w:val="24"/>
          <w:szCs w:val="24"/>
        </w:rPr>
        <w:t xml:space="preserve">doi: </w:t>
      </w:r>
      <w:r w:rsidR="00A14EC9" w:rsidRPr="00A14EC9">
        <w:rPr>
          <w:rFonts w:ascii="Times New Roman" w:hAnsi="Times New Roman" w:cs="Times New Roman"/>
          <w:sz w:val="24"/>
          <w:szCs w:val="24"/>
        </w:rPr>
        <w:t>10.1523/JNEUROSCI.0717-12.2013</w:t>
      </w:r>
    </w:p>
    <w:p w14:paraId="6721832F" w14:textId="3FD36184" w:rsidR="00D15D37" w:rsidRPr="00FF168D" w:rsidRDefault="00D15D37" w:rsidP="00D15D37">
      <w:pPr>
        <w:spacing w:before="240" w:line="480" w:lineRule="auto"/>
        <w:jc w:val="both"/>
        <w:rPr>
          <w:rFonts w:ascii="Times New Roman" w:hAnsi="Times New Roman"/>
          <w:sz w:val="24"/>
          <w:szCs w:val="24"/>
        </w:rPr>
      </w:pPr>
      <w:r w:rsidRPr="00FF168D">
        <w:rPr>
          <w:rFonts w:ascii="Times New Roman" w:hAnsi="Times New Roman"/>
          <w:sz w:val="24"/>
          <w:szCs w:val="24"/>
        </w:rPr>
        <w:t>Wiener, J., de Condappa, O., &amp; Hölscher, C. (2011). Do you have to look where you go? Gaze behaviour during spatial decision making. In L. Carlson, C. Hoelscher, &amp; T.</w:t>
      </w:r>
      <w:r w:rsidR="009322EF" w:rsidRPr="00FF168D">
        <w:rPr>
          <w:rFonts w:ascii="Times New Roman" w:hAnsi="Times New Roman"/>
          <w:sz w:val="24"/>
          <w:szCs w:val="24"/>
        </w:rPr>
        <w:t xml:space="preserve"> </w:t>
      </w:r>
      <w:r w:rsidRPr="00FF168D">
        <w:rPr>
          <w:rFonts w:ascii="Times New Roman" w:hAnsi="Times New Roman"/>
          <w:sz w:val="24"/>
          <w:szCs w:val="24"/>
        </w:rPr>
        <w:t xml:space="preserve">F. Shipley (Eds.), </w:t>
      </w:r>
      <w:r w:rsidRPr="00FF168D">
        <w:rPr>
          <w:rFonts w:ascii="Times New Roman" w:hAnsi="Times New Roman"/>
          <w:i/>
          <w:sz w:val="24"/>
          <w:szCs w:val="24"/>
        </w:rPr>
        <w:t>Proceedings of the 33rd Annual Conference of the Cognitive Science Society</w:t>
      </w:r>
      <w:r w:rsidRPr="00FF168D">
        <w:rPr>
          <w:rFonts w:ascii="Times New Roman" w:hAnsi="Times New Roman"/>
          <w:sz w:val="24"/>
          <w:szCs w:val="24"/>
        </w:rPr>
        <w:t xml:space="preserve"> (pp. 1583-1588). Austin, TX: Cognitive Science Society. </w:t>
      </w:r>
    </w:p>
    <w:p w14:paraId="62B7230B" w14:textId="77777777" w:rsidR="00CE2CEC" w:rsidRPr="00FF168D" w:rsidRDefault="00CE2CEC">
      <w:pPr>
        <w:spacing w:line="480" w:lineRule="auto"/>
        <w:jc w:val="both"/>
        <w:rPr>
          <w:rFonts w:ascii="Times New Roman" w:hAnsi="Times New Roman" w:cs="Times New Roman"/>
          <w:sz w:val="24"/>
          <w:szCs w:val="24"/>
        </w:rPr>
      </w:pPr>
    </w:p>
    <w:sectPr w:rsidR="00CE2CEC" w:rsidRPr="00FF168D">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4A7AD0" w14:textId="77777777" w:rsidR="002144E6" w:rsidRDefault="002144E6" w:rsidP="00CA324A">
      <w:pPr>
        <w:spacing w:after="0" w:line="240" w:lineRule="auto"/>
      </w:pPr>
      <w:r>
        <w:separator/>
      </w:r>
    </w:p>
  </w:endnote>
  <w:endnote w:type="continuationSeparator" w:id="0">
    <w:p w14:paraId="7D1B5148" w14:textId="77777777" w:rsidR="002144E6" w:rsidRDefault="002144E6" w:rsidP="00CA3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PSTimes-Roman">
    <w:altName w:val="Calibri"/>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2479622"/>
      <w:docPartObj>
        <w:docPartGallery w:val="Page Numbers (Bottom of Page)"/>
        <w:docPartUnique/>
      </w:docPartObj>
    </w:sdtPr>
    <w:sdtEndPr>
      <w:rPr>
        <w:rFonts w:ascii="Times New Roman" w:hAnsi="Times New Roman" w:cs="Times New Roman"/>
        <w:noProof/>
        <w:sz w:val="24"/>
        <w:szCs w:val="24"/>
      </w:rPr>
    </w:sdtEndPr>
    <w:sdtContent>
      <w:p w14:paraId="05EEBED6" w14:textId="601FA3DE" w:rsidR="00127069" w:rsidRPr="00D0410F" w:rsidRDefault="00127069">
        <w:pPr>
          <w:pStyle w:val="Footer"/>
          <w:jc w:val="right"/>
          <w:rPr>
            <w:rFonts w:ascii="Times New Roman" w:hAnsi="Times New Roman" w:cs="Times New Roman"/>
            <w:sz w:val="24"/>
            <w:szCs w:val="24"/>
          </w:rPr>
        </w:pPr>
        <w:r w:rsidRPr="00D0410F">
          <w:rPr>
            <w:rFonts w:ascii="Times New Roman" w:hAnsi="Times New Roman" w:cs="Times New Roman"/>
            <w:sz w:val="24"/>
            <w:szCs w:val="24"/>
          </w:rPr>
          <w:fldChar w:fldCharType="begin"/>
        </w:r>
        <w:r w:rsidRPr="00D0410F">
          <w:rPr>
            <w:rFonts w:ascii="Times New Roman" w:hAnsi="Times New Roman" w:cs="Times New Roman"/>
            <w:sz w:val="24"/>
            <w:szCs w:val="24"/>
          </w:rPr>
          <w:instrText xml:space="preserve"> PAGE   \* MERGEFORMAT </w:instrText>
        </w:r>
        <w:r w:rsidRPr="00D0410F">
          <w:rPr>
            <w:rFonts w:ascii="Times New Roman" w:hAnsi="Times New Roman" w:cs="Times New Roman"/>
            <w:sz w:val="24"/>
            <w:szCs w:val="24"/>
          </w:rPr>
          <w:fldChar w:fldCharType="separate"/>
        </w:r>
        <w:r w:rsidR="009322EF">
          <w:rPr>
            <w:rFonts w:ascii="Times New Roman" w:hAnsi="Times New Roman" w:cs="Times New Roman"/>
            <w:noProof/>
            <w:sz w:val="24"/>
            <w:szCs w:val="24"/>
          </w:rPr>
          <w:t>38</w:t>
        </w:r>
        <w:r w:rsidRPr="00D0410F">
          <w:rPr>
            <w:rFonts w:ascii="Times New Roman" w:hAnsi="Times New Roman" w:cs="Times New Roman"/>
            <w:noProof/>
            <w:sz w:val="24"/>
            <w:szCs w:val="24"/>
          </w:rPr>
          <w:fldChar w:fldCharType="end"/>
        </w:r>
      </w:p>
    </w:sdtContent>
  </w:sdt>
  <w:p w14:paraId="5C1D8C84" w14:textId="77777777" w:rsidR="00127069" w:rsidRDefault="001270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DE86DF" w14:textId="77777777" w:rsidR="002144E6" w:rsidRDefault="002144E6" w:rsidP="00CA324A">
      <w:pPr>
        <w:spacing w:after="0" w:line="240" w:lineRule="auto"/>
      </w:pPr>
      <w:r>
        <w:separator/>
      </w:r>
    </w:p>
  </w:footnote>
  <w:footnote w:type="continuationSeparator" w:id="0">
    <w:p w14:paraId="3F295650" w14:textId="77777777" w:rsidR="002144E6" w:rsidRDefault="002144E6" w:rsidP="00CA324A">
      <w:pPr>
        <w:spacing w:after="0" w:line="240" w:lineRule="auto"/>
      </w:pPr>
      <w:r>
        <w:continuationSeparator/>
      </w:r>
    </w:p>
  </w:footnote>
  <w:footnote w:id="1">
    <w:p w14:paraId="203DBA65" w14:textId="66E42A9A" w:rsidR="005604CC" w:rsidRDefault="005604CC">
      <w:pPr>
        <w:pStyle w:val="FootnoteText"/>
      </w:pPr>
      <w:r w:rsidRPr="00FF168D">
        <w:rPr>
          <w:rStyle w:val="FootnoteReference"/>
        </w:rPr>
        <w:footnoteRef/>
      </w:r>
      <w:r w:rsidRPr="00FF168D">
        <w:t xml:space="preserve"> </w:t>
      </w:r>
      <w:r w:rsidRPr="00FF168D">
        <w:rPr>
          <w:rFonts w:ascii="Times New Roman" w:hAnsi="Times New Roman" w:cs="Times New Roman"/>
          <w:sz w:val="24"/>
          <w:szCs w:val="24"/>
        </w:rPr>
        <w:t>We define choicepoints as straight ahead, left or right turns.</w:t>
      </w:r>
    </w:p>
  </w:footnote>
  <w:footnote w:id="2">
    <w:p w14:paraId="096A6BB7" w14:textId="43F41353" w:rsidR="00127069" w:rsidRDefault="00127069" w:rsidP="00DE1675">
      <w:pPr>
        <w:pStyle w:val="FootnoteText"/>
        <w:jc w:val="both"/>
      </w:pPr>
      <w:r>
        <w:rPr>
          <w:rStyle w:val="FootnoteReference"/>
        </w:rPr>
        <w:footnoteRef/>
      </w:r>
      <w:r>
        <w:t xml:space="preserve"> </w:t>
      </w:r>
      <w:r>
        <w:rPr>
          <w:rFonts w:ascii="Times New Roman" w:hAnsi="Times New Roman"/>
          <w:sz w:val="24"/>
          <w:szCs w:val="24"/>
        </w:rPr>
        <w:t>Relatedly</w:t>
      </w:r>
      <w:r w:rsidRPr="008D4E61">
        <w:rPr>
          <w:rFonts w:ascii="Times New Roman" w:hAnsi="Times New Roman"/>
          <w:sz w:val="24"/>
          <w:szCs w:val="24"/>
        </w:rPr>
        <w:t xml:space="preserve">, </w:t>
      </w:r>
      <w:r>
        <w:rPr>
          <w:rFonts w:ascii="Times New Roman" w:hAnsi="Times New Roman"/>
          <w:sz w:val="24"/>
          <w:szCs w:val="24"/>
        </w:rPr>
        <w:t>at an outreach event</w:t>
      </w:r>
      <w:r w:rsidRPr="008D4E61">
        <w:rPr>
          <w:rFonts w:ascii="Times New Roman" w:hAnsi="Times New Roman"/>
          <w:sz w:val="24"/>
          <w:szCs w:val="24"/>
        </w:rPr>
        <w:t xml:space="preserve"> </w:t>
      </w:r>
      <w:r>
        <w:rPr>
          <w:rFonts w:ascii="Times New Roman" w:hAnsi="Times New Roman"/>
          <w:sz w:val="24"/>
          <w:szCs w:val="24"/>
        </w:rPr>
        <w:t>hosted at the Science Museum in Anonymised, we tested a</w:t>
      </w:r>
      <w:r w:rsidRPr="008D4E61">
        <w:rPr>
          <w:rFonts w:ascii="Times New Roman" w:hAnsi="Times New Roman"/>
          <w:sz w:val="24"/>
          <w:szCs w:val="24"/>
        </w:rPr>
        <w:t xml:space="preserve"> large sample of adults (</w:t>
      </w:r>
      <w:r w:rsidRPr="008D4E61">
        <w:rPr>
          <w:rFonts w:ascii="Times New Roman" w:hAnsi="Times New Roman"/>
          <w:i/>
          <w:sz w:val="24"/>
          <w:szCs w:val="24"/>
        </w:rPr>
        <w:t>N</w:t>
      </w:r>
      <w:r w:rsidRPr="008D4E61">
        <w:rPr>
          <w:rFonts w:ascii="Times New Roman" w:hAnsi="Times New Roman"/>
          <w:sz w:val="24"/>
          <w:szCs w:val="24"/>
        </w:rPr>
        <w:t xml:space="preserve"> = 310) </w:t>
      </w:r>
      <w:r>
        <w:rPr>
          <w:rFonts w:ascii="Times New Roman" w:hAnsi="Times New Roman"/>
          <w:sz w:val="24"/>
          <w:szCs w:val="24"/>
        </w:rPr>
        <w:t xml:space="preserve">and </w:t>
      </w:r>
      <w:r w:rsidRPr="008D4E61">
        <w:rPr>
          <w:rFonts w:ascii="Times New Roman" w:hAnsi="Times New Roman"/>
          <w:sz w:val="24"/>
          <w:szCs w:val="24"/>
        </w:rPr>
        <w:t>found that whilst men and women showed similar performance in learning 9</w:t>
      </w:r>
      <w:r>
        <w:rPr>
          <w:rFonts w:ascii="Times New Roman" w:hAnsi="Times New Roman"/>
          <w:sz w:val="24"/>
          <w:szCs w:val="24"/>
        </w:rPr>
        <w:t>-</w:t>
      </w:r>
      <w:r w:rsidRPr="008D4E61">
        <w:rPr>
          <w:rFonts w:ascii="Times New Roman" w:hAnsi="Times New Roman"/>
          <w:sz w:val="24"/>
          <w:szCs w:val="24"/>
        </w:rPr>
        <w:t xml:space="preserve"> and 12</w:t>
      </w:r>
      <w:r>
        <w:rPr>
          <w:rFonts w:ascii="Times New Roman" w:hAnsi="Times New Roman"/>
          <w:sz w:val="24"/>
          <w:szCs w:val="24"/>
        </w:rPr>
        <w:t>-</w:t>
      </w:r>
      <w:r w:rsidRPr="008D4E61">
        <w:rPr>
          <w:rFonts w:ascii="Times New Roman" w:hAnsi="Times New Roman"/>
          <w:sz w:val="24"/>
          <w:szCs w:val="24"/>
        </w:rPr>
        <w:t>turn mazes, women were not as confident as men when asked to rate their own wayfinding abilities.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6BFAA" w14:textId="589EC222" w:rsidR="00127069" w:rsidRPr="00CA324A" w:rsidRDefault="00127069">
    <w:pPr>
      <w:pStyle w:val="Header"/>
      <w:rPr>
        <w:rFonts w:ascii="Times New Roman" w:hAnsi="Times New Roman" w:cs="Times New Roman"/>
        <w:b/>
        <w:sz w:val="24"/>
        <w:szCs w:val="24"/>
      </w:rPr>
    </w:pPr>
    <w:r w:rsidRPr="00CA324A">
      <w:rPr>
        <w:rFonts w:ascii="Times New Roman" w:hAnsi="Times New Roman" w:cs="Times New Roman"/>
        <w:b/>
        <w:sz w:val="24"/>
        <w:szCs w:val="24"/>
      </w:rPr>
      <w:t>RUNNING HEAD: Wayfinding in adults</w:t>
    </w:r>
  </w:p>
  <w:p w14:paraId="0F85BB36" w14:textId="77777777" w:rsidR="00127069" w:rsidRDefault="001270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4B01CD"/>
    <w:multiLevelType w:val="hybridMultilevel"/>
    <w:tmpl w:val="A2F667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696C0B"/>
    <w:multiLevelType w:val="multilevel"/>
    <w:tmpl w:val="7FEA9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6B7FA7"/>
    <w:multiLevelType w:val="hybridMultilevel"/>
    <w:tmpl w:val="D494C1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211"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5B007C"/>
    <w:multiLevelType w:val="hybridMultilevel"/>
    <w:tmpl w:val="989E8A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222540"/>
    <w:multiLevelType w:val="hybridMultilevel"/>
    <w:tmpl w:val="821E16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64625A"/>
    <w:multiLevelType w:val="hybridMultilevel"/>
    <w:tmpl w:val="AD74A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87281C"/>
    <w:multiLevelType w:val="hybridMultilevel"/>
    <w:tmpl w:val="209A27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3"/>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C86"/>
    <w:rsid w:val="00000161"/>
    <w:rsid w:val="00003102"/>
    <w:rsid w:val="00014463"/>
    <w:rsid w:val="00015C5F"/>
    <w:rsid w:val="000217A3"/>
    <w:rsid w:val="000277CD"/>
    <w:rsid w:val="000422B3"/>
    <w:rsid w:val="00044ED5"/>
    <w:rsid w:val="00045A8A"/>
    <w:rsid w:val="00046183"/>
    <w:rsid w:val="00047DB4"/>
    <w:rsid w:val="00061DF7"/>
    <w:rsid w:val="00062FE1"/>
    <w:rsid w:val="000646B8"/>
    <w:rsid w:val="0006748C"/>
    <w:rsid w:val="00070AD8"/>
    <w:rsid w:val="000765B3"/>
    <w:rsid w:val="00077F3A"/>
    <w:rsid w:val="00081090"/>
    <w:rsid w:val="000821D6"/>
    <w:rsid w:val="00082603"/>
    <w:rsid w:val="000842E8"/>
    <w:rsid w:val="00092722"/>
    <w:rsid w:val="000955B9"/>
    <w:rsid w:val="000978D6"/>
    <w:rsid w:val="000A7FA3"/>
    <w:rsid w:val="000B2EF0"/>
    <w:rsid w:val="000D1729"/>
    <w:rsid w:val="000E1FC1"/>
    <w:rsid w:val="000E2066"/>
    <w:rsid w:val="000E47A2"/>
    <w:rsid w:val="000E7BA0"/>
    <w:rsid w:val="000F43CB"/>
    <w:rsid w:val="000F7537"/>
    <w:rsid w:val="00103DC9"/>
    <w:rsid w:val="00104FF2"/>
    <w:rsid w:val="0011290E"/>
    <w:rsid w:val="001150A9"/>
    <w:rsid w:val="001179D2"/>
    <w:rsid w:val="001230E1"/>
    <w:rsid w:val="001254F1"/>
    <w:rsid w:val="00127069"/>
    <w:rsid w:val="00127BB2"/>
    <w:rsid w:val="00132D64"/>
    <w:rsid w:val="00136F00"/>
    <w:rsid w:val="001464D7"/>
    <w:rsid w:val="00157C26"/>
    <w:rsid w:val="00164C5C"/>
    <w:rsid w:val="00166CC4"/>
    <w:rsid w:val="00167D54"/>
    <w:rsid w:val="00173D89"/>
    <w:rsid w:val="001774E3"/>
    <w:rsid w:val="00180C0E"/>
    <w:rsid w:val="001845BB"/>
    <w:rsid w:val="00186382"/>
    <w:rsid w:val="00193E17"/>
    <w:rsid w:val="001942B1"/>
    <w:rsid w:val="001A203E"/>
    <w:rsid w:val="001A7F19"/>
    <w:rsid w:val="001B3D2D"/>
    <w:rsid w:val="001C0D9C"/>
    <w:rsid w:val="001C2CF0"/>
    <w:rsid w:val="001D6E57"/>
    <w:rsid w:val="001D7343"/>
    <w:rsid w:val="001E12BE"/>
    <w:rsid w:val="001E5668"/>
    <w:rsid w:val="001E690D"/>
    <w:rsid w:val="001F0978"/>
    <w:rsid w:val="001F2F69"/>
    <w:rsid w:val="001F3335"/>
    <w:rsid w:val="001F3C6D"/>
    <w:rsid w:val="001F3CAF"/>
    <w:rsid w:val="001F5097"/>
    <w:rsid w:val="001F51B5"/>
    <w:rsid w:val="001F679C"/>
    <w:rsid w:val="001F7DD6"/>
    <w:rsid w:val="002011A9"/>
    <w:rsid w:val="002062A6"/>
    <w:rsid w:val="0021041B"/>
    <w:rsid w:val="0021331A"/>
    <w:rsid w:val="002144E6"/>
    <w:rsid w:val="00226A82"/>
    <w:rsid w:val="00234538"/>
    <w:rsid w:val="00236D28"/>
    <w:rsid w:val="002420DE"/>
    <w:rsid w:val="00246003"/>
    <w:rsid w:val="002543C6"/>
    <w:rsid w:val="002710D2"/>
    <w:rsid w:val="00271D39"/>
    <w:rsid w:val="0027351A"/>
    <w:rsid w:val="002765B2"/>
    <w:rsid w:val="002847FF"/>
    <w:rsid w:val="0028602F"/>
    <w:rsid w:val="0029338F"/>
    <w:rsid w:val="002A0F55"/>
    <w:rsid w:val="002B62E7"/>
    <w:rsid w:val="002B65A7"/>
    <w:rsid w:val="002B6931"/>
    <w:rsid w:val="002B7CB0"/>
    <w:rsid w:val="002C1C13"/>
    <w:rsid w:val="002D1244"/>
    <w:rsid w:val="002D6F44"/>
    <w:rsid w:val="002E1DEF"/>
    <w:rsid w:val="002E3658"/>
    <w:rsid w:val="002E42F6"/>
    <w:rsid w:val="002E55C6"/>
    <w:rsid w:val="002F0414"/>
    <w:rsid w:val="002F31C9"/>
    <w:rsid w:val="002F6542"/>
    <w:rsid w:val="003007FB"/>
    <w:rsid w:val="00303E71"/>
    <w:rsid w:val="00312D5D"/>
    <w:rsid w:val="00317E95"/>
    <w:rsid w:val="00342F9D"/>
    <w:rsid w:val="00343DAB"/>
    <w:rsid w:val="003449DD"/>
    <w:rsid w:val="0035648F"/>
    <w:rsid w:val="00357A71"/>
    <w:rsid w:val="00364525"/>
    <w:rsid w:val="00371106"/>
    <w:rsid w:val="00372C81"/>
    <w:rsid w:val="00372D77"/>
    <w:rsid w:val="00372E01"/>
    <w:rsid w:val="00374B2C"/>
    <w:rsid w:val="00376FC0"/>
    <w:rsid w:val="00385307"/>
    <w:rsid w:val="003866B3"/>
    <w:rsid w:val="00392AC3"/>
    <w:rsid w:val="00394F55"/>
    <w:rsid w:val="003A076A"/>
    <w:rsid w:val="003B2ED0"/>
    <w:rsid w:val="003C612D"/>
    <w:rsid w:val="003D2F60"/>
    <w:rsid w:val="003D7199"/>
    <w:rsid w:val="003E01C4"/>
    <w:rsid w:val="003E172F"/>
    <w:rsid w:val="003E2B0A"/>
    <w:rsid w:val="003E2C86"/>
    <w:rsid w:val="003E3EA1"/>
    <w:rsid w:val="003E565B"/>
    <w:rsid w:val="003E6A22"/>
    <w:rsid w:val="003F19B2"/>
    <w:rsid w:val="0041090A"/>
    <w:rsid w:val="00415B2E"/>
    <w:rsid w:val="00417EB3"/>
    <w:rsid w:val="0042037E"/>
    <w:rsid w:val="004269C3"/>
    <w:rsid w:val="0042778F"/>
    <w:rsid w:val="0044578B"/>
    <w:rsid w:val="0044667B"/>
    <w:rsid w:val="00452F8D"/>
    <w:rsid w:val="00460ED6"/>
    <w:rsid w:val="004618FB"/>
    <w:rsid w:val="004663E0"/>
    <w:rsid w:val="00470129"/>
    <w:rsid w:val="00470D5E"/>
    <w:rsid w:val="00471C9A"/>
    <w:rsid w:val="00482B7E"/>
    <w:rsid w:val="0049190F"/>
    <w:rsid w:val="00493374"/>
    <w:rsid w:val="00494A4C"/>
    <w:rsid w:val="00495EF3"/>
    <w:rsid w:val="00495FB5"/>
    <w:rsid w:val="004A320E"/>
    <w:rsid w:val="004A3AC4"/>
    <w:rsid w:val="004A65DF"/>
    <w:rsid w:val="004B3A20"/>
    <w:rsid w:val="004C40DE"/>
    <w:rsid w:val="004D03FA"/>
    <w:rsid w:val="004D7C9F"/>
    <w:rsid w:val="004F723B"/>
    <w:rsid w:val="004F75FC"/>
    <w:rsid w:val="005011F6"/>
    <w:rsid w:val="005047FF"/>
    <w:rsid w:val="005056A0"/>
    <w:rsid w:val="0051107B"/>
    <w:rsid w:val="00511E60"/>
    <w:rsid w:val="0051303F"/>
    <w:rsid w:val="0052160F"/>
    <w:rsid w:val="00524ECF"/>
    <w:rsid w:val="005307C3"/>
    <w:rsid w:val="0053507A"/>
    <w:rsid w:val="00541D5C"/>
    <w:rsid w:val="00541DCE"/>
    <w:rsid w:val="00543AFA"/>
    <w:rsid w:val="00544A6B"/>
    <w:rsid w:val="00550B29"/>
    <w:rsid w:val="00551539"/>
    <w:rsid w:val="00553327"/>
    <w:rsid w:val="005604CC"/>
    <w:rsid w:val="0056739C"/>
    <w:rsid w:val="005732C2"/>
    <w:rsid w:val="005750D3"/>
    <w:rsid w:val="00577F5E"/>
    <w:rsid w:val="00581A7A"/>
    <w:rsid w:val="00584206"/>
    <w:rsid w:val="005940A5"/>
    <w:rsid w:val="0059587E"/>
    <w:rsid w:val="005A1B3F"/>
    <w:rsid w:val="005A467B"/>
    <w:rsid w:val="005A69EB"/>
    <w:rsid w:val="005A7C51"/>
    <w:rsid w:val="005C64BB"/>
    <w:rsid w:val="005D2916"/>
    <w:rsid w:val="005E0329"/>
    <w:rsid w:val="005E0879"/>
    <w:rsid w:val="005E120D"/>
    <w:rsid w:val="005E765E"/>
    <w:rsid w:val="005E7A16"/>
    <w:rsid w:val="005F5D35"/>
    <w:rsid w:val="005F6768"/>
    <w:rsid w:val="00601286"/>
    <w:rsid w:val="00603609"/>
    <w:rsid w:val="00603D98"/>
    <w:rsid w:val="00613275"/>
    <w:rsid w:val="006253F9"/>
    <w:rsid w:val="006363F9"/>
    <w:rsid w:val="0064371F"/>
    <w:rsid w:val="00650D79"/>
    <w:rsid w:val="00653E79"/>
    <w:rsid w:val="0065554E"/>
    <w:rsid w:val="00656AD1"/>
    <w:rsid w:val="00661141"/>
    <w:rsid w:val="00661646"/>
    <w:rsid w:val="00662DE7"/>
    <w:rsid w:val="0066386E"/>
    <w:rsid w:val="00664E32"/>
    <w:rsid w:val="0068248A"/>
    <w:rsid w:val="00692207"/>
    <w:rsid w:val="00693266"/>
    <w:rsid w:val="006A1878"/>
    <w:rsid w:val="006A68D1"/>
    <w:rsid w:val="006C7B90"/>
    <w:rsid w:val="006D0692"/>
    <w:rsid w:val="006E501A"/>
    <w:rsid w:val="006E5F8A"/>
    <w:rsid w:val="006F0E2D"/>
    <w:rsid w:val="006F4A70"/>
    <w:rsid w:val="00705F6A"/>
    <w:rsid w:val="00707483"/>
    <w:rsid w:val="00715743"/>
    <w:rsid w:val="00717708"/>
    <w:rsid w:val="00725261"/>
    <w:rsid w:val="0072550B"/>
    <w:rsid w:val="00727735"/>
    <w:rsid w:val="007357E7"/>
    <w:rsid w:val="00740162"/>
    <w:rsid w:val="00741250"/>
    <w:rsid w:val="007418C6"/>
    <w:rsid w:val="00742A2F"/>
    <w:rsid w:val="00742B02"/>
    <w:rsid w:val="007554EF"/>
    <w:rsid w:val="00755576"/>
    <w:rsid w:val="007559D4"/>
    <w:rsid w:val="00774BB6"/>
    <w:rsid w:val="00777705"/>
    <w:rsid w:val="00777B3A"/>
    <w:rsid w:val="00782677"/>
    <w:rsid w:val="007868D5"/>
    <w:rsid w:val="00795C0E"/>
    <w:rsid w:val="007A05BC"/>
    <w:rsid w:val="007A15CD"/>
    <w:rsid w:val="007A4361"/>
    <w:rsid w:val="007B61F1"/>
    <w:rsid w:val="007C2592"/>
    <w:rsid w:val="007D771B"/>
    <w:rsid w:val="007E118B"/>
    <w:rsid w:val="007E1A9C"/>
    <w:rsid w:val="007E4A81"/>
    <w:rsid w:val="007E6435"/>
    <w:rsid w:val="007F1C1B"/>
    <w:rsid w:val="008121B8"/>
    <w:rsid w:val="00815DC0"/>
    <w:rsid w:val="00820B93"/>
    <w:rsid w:val="00820F57"/>
    <w:rsid w:val="008239D0"/>
    <w:rsid w:val="00824F38"/>
    <w:rsid w:val="008271FE"/>
    <w:rsid w:val="0084151B"/>
    <w:rsid w:val="00845C86"/>
    <w:rsid w:val="00845DC9"/>
    <w:rsid w:val="0085568B"/>
    <w:rsid w:val="00856BFA"/>
    <w:rsid w:val="00857602"/>
    <w:rsid w:val="00867A4D"/>
    <w:rsid w:val="008841D4"/>
    <w:rsid w:val="0088439C"/>
    <w:rsid w:val="008848B8"/>
    <w:rsid w:val="008872C8"/>
    <w:rsid w:val="008937CD"/>
    <w:rsid w:val="008961E1"/>
    <w:rsid w:val="008B368D"/>
    <w:rsid w:val="008B3951"/>
    <w:rsid w:val="008C53F5"/>
    <w:rsid w:val="008C5C82"/>
    <w:rsid w:val="008D7045"/>
    <w:rsid w:val="008E3D36"/>
    <w:rsid w:val="008F6BDE"/>
    <w:rsid w:val="008F7EEC"/>
    <w:rsid w:val="0090057C"/>
    <w:rsid w:val="0090091C"/>
    <w:rsid w:val="00922455"/>
    <w:rsid w:val="009257F5"/>
    <w:rsid w:val="0093040F"/>
    <w:rsid w:val="009322EF"/>
    <w:rsid w:val="00932A41"/>
    <w:rsid w:val="00940784"/>
    <w:rsid w:val="00946BE0"/>
    <w:rsid w:val="009538ED"/>
    <w:rsid w:val="00955550"/>
    <w:rsid w:val="00956642"/>
    <w:rsid w:val="009610DE"/>
    <w:rsid w:val="00961EA3"/>
    <w:rsid w:val="009637F1"/>
    <w:rsid w:val="0096727C"/>
    <w:rsid w:val="0097013A"/>
    <w:rsid w:val="00976E47"/>
    <w:rsid w:val="00977916"/>
    <w:rsid w:val="0098258F"/>
    <w:rsid w:val="009842B5"/>
    <w:rsid w:val="00993E4D"/>
    <w:rsid w:val="00995D20"/>
    <w:rsid w:val="009A0867"/>
    <w:rsid w:val="009A0FBC"/>
    <w:rsid w:val="009A301D"/>
    <w:rsid w:val="009A4500"/>
    <w:rsid w:val="009A737E"/>
    <w:rsid w:val="009B157C"/>
    <w:rsid w:val="009B2764"/>
    <w:rsid w:val="009C01FF"/>
    <w:rsid w:val="009C255B"/>
    <w:rsid w:val="009C3C1B"/>
    <w:rsid w:val="009C6A1B"/>
    <w:rsid w:val="009D25DD"/>
    <w:rsid w:val="009D2D5C"/>
    <w:rsid w:val="009D773C"/>
    <w:rsid w:val="009E0E22"/>
    <w:rsid w:val="009E4A6C"/>
    <w:rsid w:val="009E68BE"/>
    <w:rsid w:val="009F0945"/>
    <w:rsid w:val="009F240B"/>
    <w:rsid w:val="009F2DC9"/>
    <w:rsid w:val="009F3761"/>
    <w:rsid w:val="00A05731"/>
    <w:rsid w:val="00A0576F"/>
    <w:rsid w:val="00A14EC9"/>
    <w:rsid w:val="00A17952"/>
    <w:rsid w:val="00A247DE"/>
    <w:rsid w:val="00A32804"/>
    <w:rsid w:val="00A40CA7"/>
    <w:rsid w:val="00A425AB"/>
    <w:rsid w:val="00A52ED3"/>
    <w:rsid w:val="00A56947"/>
    <w:rsid w:val="00A56A84"/>
    <w:rsid w:val="00A6204A"/>
    <w:rsid w:val="00A65F11"/>
    <w:rsid w:val="00A67427"/>
    <w:rsid w:val="00A7012E"/>
    <w:rsid w:val="00A711DF"/>
    <w:rsid w:val="00A7437E"/>
    <w:rsid w:val="00A7688D"/>
    <w:rsid w:val="00A77389"/>
    <w:rsid w:val="00A82032"/>
    <w:rsid w:val="00A972CD"/>
    <w:rsid w:val="00AA0C45"/>
    <w:rsid w:val="00AA722A"/>
    <w:rsid w:val="00AB0580"/>
    <w:rsid w:val="00AB5D6C"/>
    <w:rsid w:val="00AC0D79"/>
    <w:rsid w:val="00AC3B23"/>
    <w:rsid w:val="00AC7CF7"/>
    <w:rsid w:val="00AD1362"/>
    <w:rsid w:val="00AD3181"/>
    <w:rsid w:val="00AE4A6B"/>
    <w:rsid w:val="00AE7F6F"/>
    <w:rsid w:val="00AF0713"/>
    <w:rsid w:val="00AF0BA7"/>
    <w:rsid w:val="00AF316C"/>
    <w:rsid w:val="00B0156E"/>
    <w:rsid w:val="00B0209C"/>
    <w:rsid w:val="00B024F4"/>
    <w:rsid w:val="00B07E75"/>
    <w:rsid w:val="00B13457"/>
    <w:rsid w:val="00B168DA"/>
    <w:rsid w:val="00B25F75"/>
    <w:rsid w:val="00B2659E"/>
    <w:rsid w:val="00B278B3"/>
    <w:rsid w:val="00B30DD8"/>
    <w:rsid w:val="00B5345D"/>
    <w:rsid w:val="00B615A7"/>
    <w:rsid w:val="00B7093F"/>
    <w:rsid w:val="00B719E9"/>
    <w:rsid w:val="00B77C81"/>
    <w:rsid w:val="00B8068A"/>
    <w:rsid w:val="00B81FF6"/>
    <w:rsid w:val="00B830BD"/>
    <w:rsid w:val="00B83906"/>
    <w:rsid w:val="00B8497B"/>
    <w:rsid w:val="00B850AB"/>
    <w:rsid w:val="00B86CAB"/>
    <w:rsid w:val="00B873DB"/>
    <w:rsid w:val="00B91A45"/>
    <w:rsid w:val="00BA324D"/>
    <w:rsid w:val="00BA5B26"/>
    <w:rsid w:val="00BB6ADE"/>
    <w:rsid w:val="00BC4465"/>
    <w:rsid w:val="00BD4B79"/>
    <w:rsid w:val="00BE0149"/>
    <w:rsid w:val="00BE18FF"/>
    <w:rsid w:val="00BE7938"/>
    <w:rsid w:val="00BF0DE0"/>
    <w:rsid w:val="00BF179E"/>
    <w:rsid w:val="00BF2B83"/>
    <w:rsid w:val="00BF43F2"/>
    <w:rsid w:val="00C004AE"/>
    <w:rsid w:val="00C01BCA"/>
    <w:rsid w:val="00C042ED"/>
    <w:rsid w:val="00C04D75"/>
    <w:rsid w:val="00C104FB"/>
    <w:rsid w:val="00C10A81"/>
    <w:rsid w:val="00C120CD"/>
    <w:rsid w:val="00C15B0B"/>
    <w:rsid w:val="00C203B3"/>
    <w:rsid w:val="00C34824"/>
    <w:rsid w:val="00C37D76"/>
    <w:rsid w:val="00C434B0"/>
    <w:rsid w:val="00C51661"/>
    <w:rsid w:val="00C5214A"/>
    <w:rsid w:val="00C60681"/>
    <w:rsid w:val="00C6108A"/>
    <w:rsid w:val="00C6475B"/>
    <w:rsid w:val="00C656A0"/>
    <w:rsid w:val="00C83A5D"/>
    <w:rsid w:val="00C90251"/>
    <w:rsid w:val="00C90BD5"/>
    <w:rsid w:val="00C96C89"/>
    <w:rsid w:val="00CA324A"/>
    <w:rsid w:val="00CB29AD"/>
    <w:rsid w:val="00CB4615"/>
    <w:rsid w:val="00CB5151"/>
    <w:rsid w:val="00CC2790"/>
    <w:rsid w:val="00CD0AA3"/>
    <w:rsid w:val="00CD15CD"/>
    <w:rsid w:val="00CD4938"/>
    <w:rsid w:val="00CE253A"/>
    <w:rsid w:val="00CE2CEC"/>
    <w:rsid w:val="00CE36E6"/>
    <w:rsid w:val="00CE5861"/>
    <w:rsid w:val="00CE7238"/>
    <w:rsid w:val="00CE725C"/>
    <w:rsid w:val="00CF32B7"/>
    <w:rsid w:val="00CF3EDE"/>
    <w:rsid w:val="00CF7B59"/>
    <w:rsid w:val="00D0030C"/>
    <w:rsid w:val="00D0041E"/>
    <w:rsid w:val="00D0263C"/>
    <w:rsid w:val="00D0410F"/>
    <w:rsid w:val="00D14592"/>
    <w:rsid w:val="00D15D37"/>
    <w:rsid w:val="00D16C3E"/>
    <w:rsid w:val="00D1735A"/>
    <w:rsid w:val="00D222C3"/>
    <w:rsid w:val="00D225E5"/>
    <w:rsid w:val="00D2444E"/>
    <w:rsid w:val="00D30872"/>
    <w:rsid w:val="00D367ED"/>
    <w:rsid w:val="00D507F3"/>
    <w:rsid w:val="00D56952"/>
    <w:rsid w:val="00D57FD0"/>
    <w:rsid w:val="00D678C2"/>
    <w:rsid w:val="00D84321"/>
    <w:rsid w:val="00D86595"/>
    <w:rsid w:val="00DB508B"/>
    <w:rsid w:val="00DC0DB5"/>
    <w:rsid w:val="00DC1CA0"/>
    <w:rsid w:val="00DD4338"/>
    <w:rsid w:val="00DD51D5"/>
    <w:rsid w:val="00DD614D"/>
    <w:rsid w:val="00DE1675"/>
    <w:rsid w:val="00DE6CBC"/>
    <w:rsid w:val="00DF1869"/>
    <w:rsid w:val="00DF342B"/>
    <w:rsid w:val="00DF375C"/>
    <w:rsid w:val="00DF3ADD"/>
    <w:rsid w:val="00DF73A1"/>
    <w:rsid w:val="00DF7919"/>
    <w:rsid w:val="00E05216"/>
    <w:rsid w:val="00E10CAE"/>
    <w:rsid w:val="00E126D8"/>
    <w:rsid w:val="00E15418"/>
    <w:rsid w:val="00E211FC"/>
    <w:rsid w:val="00E2213D"/>
    <w:rsid w:val="00E2627D"/>
    <w:rsid w:val="00E279FA"/>
    <w:rsid w:val="00E32E7C"/>
    <w:rsid w:val="00E35522"/>
    <w:rsid w:val="00E44818"/>
    <w:rsid w:val="00E5292E"/>
    <w:rsid w:val="00E62591"/>
    <w:rsid w:val="00E63EF2"/>
    <w:rsid w:val="00E65532"/>
    <w:rsid w:val="00E65CB9"/>
    <w:rsid w:val="00E7347D"/>
    <w:rsid w:val="00E76566"/>
    <w:rsid w:val="00E7713F"/>
    <w:rsid w:val="00E85B9D"/>
    <w:rsid w:val="00E87857"/>
    <w:rsid w:val="00E93B34"/>
    <w:rsid w:val="00E95462"/>
    <w:rsid w:val="00EA1CA5"/>
    <w:rsid w:val="00EA4AA1"/>
    <w:rsid w:val="00EA7508"/>
    <w:rsid w:val="00EB00EE"/>
    <w:rsid w:val="00EC3510"/>
    <w:rsid w:val="00ED328E"/>
    <w:rsid w:val="00ED6BCC"/>
    <w:rsid w:val="00EE3670"/>
    <w:rsid w:val="00EF6015"/>
    <w:rsid w:val="00EF65F5"/>
    <w:rsid w:val="00F01839"/>
    <w:rsid w:val="00F0648A"/>
    <w:rsid w:val="00F128EB"/>
    <w:rsid w:val="00F237AE"/>
    <w:rsid w:val="00F33829"/>
    <w:rsid w:val="00F33946"/>
    <w:rsid w:val="00F36CD1"/>
    <w:rsid w:val="00F42109"/>
    <w:rsid w:val="00F4370B"/>
    <w:rsid w:val="00F61AE8"/>
    <w:rsid w:val="00F65AA5"/>
    <w:rsid w:val="00F67DA6"/>
    <w:rsid w:val="00F7355B"/>
    <w:rsid w:val="00F819C8"/>
    <w:rsid w:val="00F86215"/>
    <w:rsid w:val="00F925AC"/>
    <w:rsid w:val="00F92A2E"/>
    <w:rsid w:val="00F92B7E"/>
    <w:rsid w:val="00FA2C45"/>
    <w:rsid w:val="00FA67FC"/>
    <w:rsid w:val="00FA749F"/>
    <w:rsid w:val="00FB0D22"/>
    <w:rsid w:val="00FB459C"/>
    <w:rsid w:val="00FB5CB1"/>
    <w:rsid w:val="00FB6119"/>
    <w:rsid w:val="00FC0AA6"/>
    <w:rsid w:val="00FC3527"/>
    <w:rsid w:val="00FC51AD"/>
    <w:rsid w:val="00FC7F24"/>
    <w:rsid w:val="00FD04C6"/>
    <w:rsid w:val="00FD11C6"/>
    <w:rsid w:val="00FD2A22"/>
    <w:rsid w:val="00FE28B0"/>
    <w:rsid w:val="00FE7A50"/>
    <w:rsid w:val="00FF168D"/>
    <w:rsid w:val="00FF66B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302E38"/>
  <w15:docId w15:val="{C2F077A8-1D5B-4BEB-A6D1-CBD992598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11A9"/>
    <w:pPr>
      <w:spacing w:after="200" w:line="276" w:lineRule="auto"/>
      <w:ind w:left="720"/>
      <w:contextualSpacing/>
    </w:pPr>
  </w:style>
  <w:style w:type="paragraph" w:styleId="Header">
    <w:name w:val="header"/>
    <w:basedOn w:val="Normal"/>
    <w:link w:val="HeaderChar"/>
    <w:uiPriority w:val="99"/>
    <w:unhideWhenUsed/>
    <w:rsid w:val="00CA32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324A"/>
  </w:style>
  <w:style w:type="paragraph" w:styleId="Footer">
    <w:name w:val="footer"/>
    <w:basedOn w:val="Normal"/>
    <w:link w:val="FooterChar"/>
    <w:uiPriority w:val="99"/>
    <w:unhideWhenUsed/>
    <w:rsid w:val="00CA32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324A"/>
  </w:style>
  <w:style w:type="character" w:styleId="CommentReference">
    <w:name w:val="annotation reference"/>
    <w:basedOn w:val="DefaultParagraphFont"/>
    <w:uiPriority w:val="99"/>
    <w:semiHidden/>
    <w:unhideWhenUsed/>
    <w:rsid w:val="009257F5"/>
    <w:rPr>
      <w:sz w:val="16"/>
      <w:szCs w:val="16"/>
    </w:rPr>
  </w:style>
  <w:style w:type="paragraph" w:styleId="CommentText">
    <w:name w:val="annotation text"/>
    <w:basedOn w:val="Normal"/>
    <w:link w:val="CommentTextChar"/>
    <w:uiPriority w:val="99"/>
    <w:unhideWhenUsed/>
    <w:rsid w:val="009257F5"/>
    <w:pPr>
      <w:spacing w:after="200" w:line="240" w:lineRule="auto"/>
    </w:pPr>
    <w:rPr>
      <w:sz w:val="20"/>
      <w:szCs w:val="20"/>
    </w:rPr>
  </w:style>
  <w:style w:type="character" w:customStyle="1" w:styleId="CommentTextChar">
    <w:name w:val="Comment Text Char"/>
    <w:basedOn w:val="DefaultParagraphFont"/>
    <w:link w:val="CommentText"/>
    <w:uiPriority w:val="99"/>
    <w:rsid w:val="009257F5"/>
    <w:rPr>
      <w:sz w:val="20"/>
      <w:szCs w:val="20"/>
    </w:rPr>
  </w:style>
  <w:style w:type="paragraph" w:styleId="BalloonText">
    <w:name w:val="Balloon Text"/>
    <w:basedOn w:val="Normal"/>
    <w:link w:val="BalloonTextChar"/>
    <w:uiPriority w:val="99"/>
    <w:semiHidden/>
    <w:unhideWhenUsed/>
    <w:rsid w:val="009257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57F5"/>
    <w:rPr>
      <w:rFonts w:ascii="Segoe UI" w:hAnsi="Segoe UI" w:cs="Segoe UI"/>
      <w:sz w:val="18"/>
      <w:szCs w:val="18"/>
    </w:rPr>
  </w:style>
  <w:style w:type="character" w:styleId="Hyperlink">
    <w:name w:val="Hyperlink"/>
    <w:basedOn w:val="DefaultParagraphFont"/>
    <w:uiPriority w:val="99"/>
    <w:unhideWhenUsed/>
    <w:rsid w:val="004618FB"/>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E2627D"/>
    <w:pPr>
      <w:spacing w:after="160"/>
    </w:pPr>
    <w:rPr>
      <w:b/>
      <w:bCs/>
    </w:rPr>
  </w:style>
  <w:style w:type="character" w:customStyle="1" w:styleId="CommentSubjectChar">
    <w:name w:val="Comment Subject Char"/>
    <w:basedOn w:val="CommentTextChar"/>
    <w:link w:val="CommentSubject"/>
    <w:uiPriority w:val="99"/>
    <w:semiHidden/>
    <w:rsid w:val="00E2627D"/>
    <w:rPr>
      <w:b/>
      <w:bCs/>
      <w:sz w:val="20"/>
      <w:szCs w:val="20"/>
    </w:rPr>
  </w:style>
  <w:style w:type="paragraph" w:styleId="FootnoteText">
    <w:name w:val="footnote text"/>
    <w:basedOn w:val="Normal"/>
    <w:link w:val="FootnoteTextChar"/>
    <w:uiPriority w:val="99"/>
    <w:semiHidden/>
    <w:unhideWhenUsed/>
    <w:rsid w:val="009610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10DE"/>
    <w:rPr>
      <w:sz w:val="20"/>
      <w:szCs w:val="20"/>
    </w:rPr>
  </w:style>
  <w:style w:type="character" w:styleId="FootnoteReference">
    <w:name w:val="footnote reference"/>
    <w:basedOn w:val="DefaultParagraphFont"/>
    <w:uiPriority w:val="99"/>
    <w:semiHidden/>
    <w:unhideWhenUsed/>
    <w:rsid w:val="009610DE"/>
    <w:rPr>
      <w:vertAlign w:val="superscript"/>
    </w:rPr>
  </w:style>
  <w:style w:type="paragraph" w:styleId="NormalWeb">
    <w:name w:val="Normal (Web)"/>
    <w:basedOn w:val="Normal"/>
    <w:uiPriority w:val="99"/>
    <w:unhideWhenUsed/>
    <w:rsid w:val="002543C6"/>
    <w:pPr>
      <w:spacing w:after="0" w:line="240" w:lineRule="auto"/>
    </w:pPr>
    <w:rPr>
      <w:rFonts w:ascii="Calibri" w:hAnsi="Calibri" w:cs="Calibri"/>
      <w:lang w:eastAsia="en-GB"/>
    </w:rPr>
  </w:style>
  <w:style w:type="paragraph" w:styleId="PlainText">
    <w:name w:val="Plain Text"/>
    <w:basedOn w:val="Normal"/>
    <w:link w:val="PlainTextChar"/>
    <w:uiPriority w:val="99"/>
    <w:unhideWhenUsed/>
    <w:rsid w:val="005E032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E0329"/>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78274">
      <w:bodyDiv w:val="1"/>
      <w:marLeft w:val="0"/>
      <w:marRight w:val="0"/>
      <w:marTop w:val="0"/>
      <w:marBottom w:val="0"/>
      <w:divBdr>
        <w:top w:val="none" w:sz="0" w:space="0" w:color="auto"/>
        <w:left w:val="none" w:sz="0" w:space="0" w:color="auto"/>
        <w:bottom w:val="none" w:sz="0" w:space="0" w:color="auto"/>
        <w:right w:val="none" w:sz="0" w:space="0" w:color="auto"/>
      </w:divBdr>
    </w:div>
    <w:div w:id="222520588">
      <w:bodyDiv w:val="1"/>
      <w:marLeft w:val="0"/>
      <w:marRight w:val="0"/>
      <w:marTop w:val="0"/>
      <w:marBottom w:val="0"/>
      <w:divBdr>
        <w:top w:val="none" w:sz="0" w:space="0" w:color="auto"/>
        <w:left w:val="none" w:sz="0" w:space="0" w:color="auto"/>
        <w:bottom w:val="none" w:sz="0" w:space="0" w:color="auto"/>
        <w:right w:val="none" w:sz="0" w:space="0" w:color="auto"/>
      </w:divBdr>
    </w:div>
    <w:div w:id="235359471">
      <w:bodyDiv w:val="1"/>
      <w:marLeft w:val="0"/>
      <w:marRight w:val="0"/>
      <w:marTop w:val="0"/>
      <w:marBottom w:val="0"/>
      <w:divBdr>
        <w:top w:val="none" w:sz="0" w:space="0" w:color="auto"/>
        <w:left w:val="none" w:sz="0" w:space="0" w:color="auto"/>
        <w:bottom w:val="none" w:sz="0" w:space="0" w:color="auto"/>
        <w:right w:val="none" w:sz="0" w:space="0" w:color="auto"/>
      </w:divBdr>
    </w:div>
    <w:div w:id="247152890">
      <w:bodyDiv w:val="1"/>
      <w:marLeft w:val="0"/>
      <w:marRight w:val="0"/>
      <w:marTop w:val="0"/>
      <w:marBottom w:val="0"/>
      <w:divBdr>
        <w:top w:val="none" w:sz="0" w:space="0" w:color="auto"/>
        <w:left w:val="none" w:sz="0" w:space="0" w:color="auto"/>
        <w:bottom w:val="none" w:sz="0" w:space="0" w:color="auto"/>
        <w:right w:val="none" w:sz="0" w:space="0" w:color="auto"/>
      </w:divBdr>
    </w:div>
    <w:div w:id="249584438">
      <w:bodyDiv w:val="1"/>
      <w:marLeft w:val="0"/>
      <w:marRight w:val="0"/>
      <w:marTop w:val="0"/>
      <w:marBottom w:val="0"/>
      <w:divBdr>
        <w:top w:val="none" w:sz="0" w:space="0" w:color="auto"/>
        <w:left w:val="none" w:sz="0" w:space="0" w:color="auto"/>
        <w:bottom w:val="none" w:sz="0" w:space="0" w:color="auto"/>
        <w:right w:val="none" w:sz="0" w:space="0" w:color="auto"/>
      </w:divBdr>
    </w:div>
    <w:div w:id="251738947">
      <w:bodyDiv w:val="1"/>
      <w:marLeft w:val="0"/>
      <w:marRight w:val="0"/>
      <w:marTop w:val="0"/>
      <w:marBottom w:val="0"/>
      <w:divBdr>
        <w:top w:val="none" w:sz="0" w:space="0" w:color="auto"/>
        <w:left w:val="none" w:sz="0" w:space="0" w:color="auto"/>
        <w:bottom w:val="none" w:sz="0" w:space="0" w:color="auto"/>
        <w:right w:val="none" w:sz="0" w:space="0" w:color="auto"/>
      </w:divBdr>
    </w:div>
    <w:div w:id="314993900">
      <w:bodyDiv w:val="1"/>
      <w:marLeft w:val="0"/>
      <w:marRight w:val="0"/>
      <w:marTop w:val="0"/>
      <w:marBottom w:val="0"/>
      <w:divBdr>
        <w:top w:val="none" w:sz="0" w:space="0" w:color="auto"/>
        <w:left w:val="none" w:sz="0" w:space="0" w:color="auto"/>
        <w:bottom w:val="none" w:sz="0" w:space="0" w:color="auto"/>
        <w:right w:val="none" w:sz="0" w:space="0" w:color="auto"/>
      </w:divBdr>
    </w:div>
    <w:div w:id="510678280">
      <w:bodyDiv w:val="1"/>
      <w:marLeft w:val="0"/>
      <w:marRight w:val="0"/>
      <w:marTop w:val="0"/>
      <w:marBottom w:val="0"/>
      <w:divBdr>
        <w:top w:val="none" w:sz="0" w:space="0" w:color="auto"/>
        <w:left w:val="none" w:sz="0" w:space="0" w:color="auto"/>
        <w:bottom w:val="none" w:sz="0" w:space="0" w:color="auto"/>
        <w:right w:val="none" w:sz="0" w:space="0" w:color="auto"/>
      </w:divBdr>
    </w:div>
    <w:div w:id="542206149">
      <w:bodyDiv w:val="1"/>
      <w:marLeft w:val="0"/>
      <w:marRight w:val="0"/>
      <w:marTop w:val="0"/>
      <w:marBottom w:val="0"/>
      <w:divBdr>
        <w:top w:val="none" w:sz="0" w:space="0" w:color="auto"/>
        <w:left w:val="none" w:sz="0" w:space="0" w:color="auto"/>
        <w:bottom w:val="none" w:sz="0" w:space="0" w:color="auto"/>
        <w:right w:val="none" w:sz="0" w:space="0" w:color="auto"/>
      </w:divBdr>
    </w:div>
    <w:div w:id="649679343">
      <w:bodyDiv w:val="1"/>
      <w:marLeft w:val="0"/>
      <w:marRight w:val="0"/>
      <w:marTop w:val="0"/>
      <w:marBottom w:val="0"/>
      <w:divBdr>
        <w:top w:val="none" w:sz="0" w:space="0" w:color="auto"/>
        <w:left w:val="none" w:sz="0" w:space="0" w:color="auto"/>
        <w:bottom w:val="none" w:sz="0" w:space="0" w:color="auto"/>
        <w:right w:val="none" w:sz="0" w:space="0" w:color="auto"/>
      </w:divBdr>
    </w:div>
    <w:div w:id="668680336">
      <w:bodyDiv w:val="1"/>
      <w:marLeft w:val="0"/>
      <w:marRight w:val="0"/>
      <w:marTop w:val="0"/>
      <w:marBottom w:val="0"/>
      <w:divBdr>
        <w:top w:val="none" w:sz="0" w:space="0" w:color="auto"/>
        <w:left w:val="none" w:sz="0" w:space="0" w:color="auto"/>
        <w:bottom w:val="none" w:sz="0" w:space="0" w:color="auto"/>
        <w:right w:val="none" w:sz="0" w:space="0" w:color="auto"/>
      </w:divBdr>
    </w:div>
    <w:div w:id="780537108">
      <w:bodyDiv w:val="1"/>
      <w:marLeft w:val="0"/>
      <w:marRight w:val="0"/>
      <w:marTop w:val="0"/>
      <w:marBottom w:val="0"/>
      <w:divBdr>
        <w:top w:val="none" w:sz="0" w:space="0" w:color="auto"/>
        <w:left w:val="none" w:sz="0" w:space="0" w:color="auto"/>
        <w:bottom w:val="none" w:sz="0" w:space="0" w:color="auto"/>
        <w:right w:val="none" w:sz="0" w:space="0" w:color="auto"/>
      </w:divBdr>
      <w:divsChild>
        <w:div w:id="1522351706">
          <w:marLeft w:val="0"/>
          <w:marRight w:val="0"/>
          <w:marTop w:val="0"/>
          <w:marBottom w:val="0"/>
          <w:divBdr>
            <w:top w:val="none" w:sz="0" w:space="0" w:color="auto"/>
            <w:left w:val="none" w:sz="0" w:space="0" w:color="auto"/>
            <w:bottom w:val="none" w:sz="0" w:space="0" w:color="auto"/>
            <w:right w:val="none" w:sz="0" w:space="0" w:color="auto"/>
          </w:divBdr>
          <w:divsChild>
            <w:div w:id="593830113">
              <w:marLeft w:val="0"/>
              <w:marRight w:val="0"/>
              <w:marTop w:val="0"/>
              <w:marBottom w:val="0"/>
              <w:divBdr>
                <w:top w:val="none" w:sz="0" w:space="0" w:color="auto"/>
                <w:left w:val="none" w:sz="0" w:space="0" w:color="auto"/>
                <w:bottom w:val="none" w:sz="0" w:space="0" w:color="auto"/>
                <w:right w:val="none" w:sz="0" w:space="0" w:color="auto"/>
              </w:divBdr>
              <w:divsChild>
                <w:div w:id="302004739">
                  <w:marLeft w:val="0"/>
                  <w:marRight w:val="0"/>
                  <w:marTop w:val="0"/>
                  <w:marBottom w:val="0"/>
                  <w:divBdr>
                    <w:top w:val="none" w:sz="0" w:space="0" w:color="auto"/>
                    <w:left w:val="none" w:sz="0" w:space="0" w:color="auto"/>
                    <w:bottom w:val="none" w:sz="0" w:space="0" w:color="auto"/>
                    <w:right w:val="none" w:sz="0" w:space="0" w:color="auto"/>
                  </w:divBdr>
                  <w:divsChild>
                    <w:div w:id="685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535444">
      <w:bodyDiv w:val="1"/>
      <w:marLeft w:val="0"/>
      <w:marRight w:val="0"/>
      <w:marTop w:val="0"/>
      <w:marBottom w:val="0"/>
      <w:divBdr>
        <w:top w:val="none" w:sz="0" w:space="0" w:color="auto"/>
        <w:left w:val="none" w:sz="0" w:space="0" w:color="auto"/>
        <w:bottom w:val="none" w:sz="0" w:space="0" w:color="auto"/>
        <w:right w:val="none" w:sz="0" w:space="0" w:color="auto"/>
      </w:divBdr>
    </w:div>
    <w:div w:id="1096754007">
      <w:bodyDiv w:val="1"/>
      <w:marLeft w:val="0"/>
      <w:marRight w:val="0"/>
      <w:marTop w:val="0"/>
      <w:marBottom w:val="0"/>
      <w:divBdr>
        <w:top w:val="none" w:sz="0" w:space="0" w:color="auto"/>
        <w:left w:val="none" w:sz="0" w:space="0" w:color="auto"/>
        <w:bottom w:val="none" w:sz="0" w:space="0" w:color="auto"/>
        <w:right w:val="none" w:sz="0" w:space="0" w:color="auto"/>
      </w:divBdr>
    </w:div>
    <w:div w:id="1112475915">
      <w:bodyDiv w:val="1"/>
      <w:marLeft w:val="0"/>
      <w:marRight w:val="0"/>
      <w:marTop w:val="0"/>
      <w:marBottom w:val="0"/>
      <w:divBdr>
        <w:top w:val="none" w:sz="0" w:space="0" w:color="auto"/>
        <w:left w:val="none" w:sz="0" w:space="0" w:color="auto"/>
        <w:bottom w:val="none" w:sz="0" w:space="0" w:color="auto"/>
        <w:right w:val="none" w:sz="0" w:space="0" w:color="auto"/>
      </w:divBdr>
    </w:div>
    <w:div w:id="1169753006">
      <w:bodyDiv w:val="1"/>
      <w:marLeft w:val="0"/>
      <w:marRight w:val="0"/>
      <w:marTop w:val="0"/>
      <w:marBottom w:val="0"/>
      <w:divBdr>
        <w:top w:val="none" w:sz="0" w:space="0" w:color="auto"/>
        <w:left w:val="none" w:sz="0" w:space="0" w:color="auto"/>
        <w:bottom w:val="none" w:sz="0" w:space="0" w:color="auto"/>
        <w:right w:val="none" w:sz="0" w:space="0" w:color="auto"/>
      </w:divBdr>
    </w:div>
    <w:div w:id="1175613116">
      <w:bodyDiv w:val="1"/>
      <w:marLeft w:val="0"/>
      <w:marRight w:val="0"/>
      <w:marTop w:val="0"/>
      <w:marBottom w:val="0"/>
      <w:divBdr>
        <w:top w:val="none" w:sz="0" w:space="0" w:color="auto"/>
        <w:left w:val="none" w:sz="0" w:space="0" w:color="auto"/>
        <w:bottom w:val="none" w:sz="0" w:space="0" w:color="auto"/>
        <w:right w:val="none" w:sz="0" w:space="0" w:color="auto"/>
      </w:divBdr>
    </w:div>
    <w:div w:id="1236281204">
      <w:bodyDiv w:val="1"/>
      <w:marLeft w:val="0"/>
      <w:marRight w:val="0"/>
      <w:marTop w:val="0"/>
      <w:marBottom w:val="0"/>
      <w:divBdr>
        <w:top w:val="none" w:sz="0" w:space="0" w:color="auto"/>
        <w:left w:val="none" w:sz="0" w:space="0" w:color="auto"/>
        <w:bottom w:val="none" w:sz="0" w:space="0" w:color="auto"/>
        <w:right w:val="none" w:sz="0" w:space="0" w:color="auto"/>
      </w:divBdr>
    </w:div>
    <w:div w:id="1426026820">
      <w:bodyDiv w:val="1"/>
      <w:marLeft w:val="0"/>
      <w:marRight w:val="0"/>
      <w:marTop w:val="0"/>
      <w:marBottom w:val="0"/>
      <w:divBdr>
        <w:top w:val="none" w:sz="0" w:space="0" w:color="auto"/>
        <w:left w:val="none" w:sz="0" w:space="0" w:color="auto"/>
        <w:bottom w:val="none" w:sz="0" w:space="0" w:color="auto"/>
        <w:right w:val="none" w:sz="0" w:space="0" w:color="auto"/>
      </w:divBdr>
    </w:div>
    <w:div w:id="1502768171">
      <w:bodyDiv w:val="1"/>
      <w:marLeft w:val="0"/>
      <w:marRight w:val="0"/>
      <w:marTop w:val="0"/>
      <w:marBottom w:val="0"/>
      <w:divBdr>
        <w:top w:val="none" w:sz="0" w:space="0" w:color="auto"/>
        <w:left w:val="none" w:sz="0" w:space="0" w:color="auto"/>
        <w:bottom w:val="none" w:sz="0" w:space="0" w:color="auto"/>
        <w:right w:val="none" w:sz="0" w:space="0" w:color="auto"/>
      </w:divBdr>
    </w:div>
    <w:div w:id="1541824758">
      <w:bodyDiv w:val="1"/>
      <w:marLeft w:val="0"/>
      <w:marRight w:val="0"/>
      <w:marTop w:val="0"/>
      <w:marBottom w:val="0"/>
      <w:divBdr>
        <w:top w:val="none" w:sz="0" w:space="0" w:color="auto"/>
        <w:left w:val="none" w:sz="0" w:space="0" w:color="auto"/>
        <w:bottom w:val="none" w:sz="0" w:space="0" w:color="auto"/>
        <w:right w:val="none" w:sz="0" w:space="0" w:color="auto"/>
      </w:divBdr>
    </w:div>
    <w:div w:id="1666125680">
      <w:bodyDiv w:val="1"/>
      <w:marLeft w:val="0"/>
      <w:marRight w:val="0"/>
      <w:marTop w:val="0"/>
      <w:marBottom w:val="0"/>
      <w:divBdr>
        <w:top w:val="none" w:sz="0" w:space="0" w:color="auto"/>
        <w:left w:val="none" w:sz="0" w:space="0" w:color="auto"/>
        <w:bottom w:val="none" w:sz="0" w:space="0" w:color="auto"/>
        <w:right w:val="none" w:sz="0" w:space="0" w:color="auto"/>
      </w:divBdr>
    </w:div>
    <w:div w:id="1708488044">
      <w:bodyDiv w:val="1"/>
      <w:marLeft w:val="0"/>
      <w:marRight w:val="0"/>
      <w:marTop w:val="0"/>
      <w:marBottom w:val="0"/>
      <w:divBdr>
        <w:top w:val="none" w:sz="0" w:space="0" w:color="auto"/>
        <w:left w:val="none" w:sz="0" w:space="0" w:color="auto"/>
        <w:bottom w:val="none" w:sz="0" w:space="0" w:color="auto"/>
        <w:right w:val="none" w:sz="0" w:space="0" w:color="auto"/>
      </w:divBdr>
    </w:div>
    <w:div w:id="2033453173">
      <w:bodyDiv w:val="1"/>
      <w:marLeft w:val="0"/>
      <w:marRight w:val="0"/>
      <w:marTop w:val="0"/>
      <w:marBottom w:val="0"/>
      <w:divBdr>
        <w:top w:val="none" w:sz="0" w:space="0" w:color="auto"/>
        <w:left w:val="none" w:sz="0" w:space="0" w:color="auto"/>
        <w:bottom w:val="none" w:sz="0" w:space="0" w:color="auto"/>
        <w:right w:val="none" w:sz="0" w:space="0" w:color="auto"/>
      </w:divBdr>
    </w:div>
    <w:div w:id="208001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[Book1]Sheet1!PivotTable2</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manualLayout>
          <c:layoutTarget val="inner"/>
          <c:xMode val="edge"/>
          <c:yMode val="edge"/>
          <c:x val="8.6584651128259596E-2"/>
          <c:y val="0.11934966462525499"/>
          <c:w val="0.90286351706036705"/>
          <c:h val="0.65853091280256604"/>
        </c:manualLayout>
      </c:layout>
      <c:barChart>
        <c:barDir val="col"/>
        <c:grouping val="clustered"/>
        <c:varyColors val="0"/>
        <c:ser>
          <c:idx val="0"/>
          <c:order val="0"/>
          <c:tx>
            <c:strRef>
              <c:f>Sheet1!$C$75</c:f>
              <c:strCache>
                <c:ptCount val="1"/>
                <c:pt idx="0">
                  <c:v>Total</c:v>
                </c:pt>
              </c:strCache>
            </c:strRef>
          </c:tx>
          <c:spPr>
            <a:solidFill>
              <a:schemeClr val="accent1"/>
            </a:solidFill>
            <a:ln>
              <a:noFill/>
            </a:ln>
            <a:effectLst/>
          </c:spPr>
          <c:invertIfNegative val="0"/>
          <c:cat>
            <c:strRef>
              <c:f>Sheet1!$B$76:$B$88</c:f>
              <c:strCache>
                <c:ptCount val="12"/>
                <c:pt idx="0">
                  <c:v>0</c:v>
                </c:pt>
                <c:pt idx="1">
                  <c:v>1</c:v>
                </c:pt>
                <c:pt idx="2">
                  <c:v>2</c:v>
                </c:pt>
                <c:pt idx="3">
                  <c:v>3</c:v>
                </c:pt>
                <c:pt idx="4">
                  <c:v>4</c:v>
                </c:pt>
                <c:pt idx="5">
                  <c:v>5</c:v>
                </c:pt>
                <c:pt idx="6">
                  <c:v>6</c:v>
                </c:pt>
                <c:pt idx="7">
                  <c:v>7</c:v>
                </c:pt>
                <c:pt idx="8">
                  <c:v>8</c:v>
                </c:pt>
                <c:pt idx="9">
                  <c:v>9</c:v>
                </c:pt>
                <c:pt idx="10">
                  <c:v>10</c:v>
                </c:pt>
                <c:pt idx="11">
                  <c:v>23</c:v>
                </c:pt>
              </c:strCache>
            </c:strRef>
          </c:cat>
          <c:val>
            <c:numRef>
              <c:f>Sheet1!$C$76:$C$88</c:f>
              <c:numCache>
                <c:formatCode>General</c:formatCode>
                <c:ptCount val="12"/>
                <c:pt idx="0">
                  <c:v>2</c:v>
                </c:pt>
                <c:pt idx="1">
                  <c:v>1</c:v>
                </c:pt>
                <c:pt idx="2">
                  <c:v>4</c:v>
                </c:pt>
                <c:pt idx="3">
                  <c:v>9</c:v>
                </c:pt>
                <c:pt idx="4">
                  <c:v>9</c:v>
                </c:pt>
                <c:pt idx="5">
                  <c:v>17</c:v>
                </c:pt>
                <c:pt idx="6">
                  <c:v>10</c:v>
                </c:pt>
                <c:pt idx="7">
                  <c:v>4</c:v>
                </c:pt>
                <c:pt idx="8">
                  <c:v>4</c:v>
                </c:pt>
                <c:pt idx="9">
                  <c:v>1</c:v>
                </c:pt>
                <c:pt idx="10">
                  <c:v>8</c:v>
                </c:pt>
                <c:pt idx="11">
                  <c:v>1</c:v>
                </c:pt>
              </c:numCache>
            </c:numRef>
          </c:val>
          <c:extLst>
            <c:ext xmlns:c16="http://schemas.microsoft.com/office/drawing/2014/chart" uri="{C3380CC4-5D6E-409C-BE32-E72D297353CC}">
              <c16:uniqueId val="{00000000-E23C-49B4-9A68-C7735C7551D6}"/>
            </c:ext>
          </c:extLst>
        </c:ser>
        <c:dLbls>
          <c:showLegendKey val="0"/>
          <c:showVal val="0"/>
          <c:showCatName val="0"/>
          <c:showSerName val="0"/>
          <c:showPercent val="0"/>
          <c:showBubbleSize val="0"/>
        </c:dLbls>
        <c:gapWidth val="219"/>
        <c:overlap val="-27"/>
        <c:axId val="2107060584"/>
        <c:axId val="2070966200"/>
      </c:barChart>
      <c:catAx>
        <c:axId val="210706058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70966200"/>
        <c:crosses val="autoZero"/>
        <c:auto val="1"/>
        <c:lblAlgn val="ctr"/>
        <c:lblOffset val="100"/>
        <c:noMultiLvlLbl val="0"/>
      </c:catAx>
      <c:valAx>
        <c:axId val="2070966200"/>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07060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[Book1]Sheet1!PivotTable3</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manualLayout>
          <c:layoutTarget val="inner"/>
          <c:xMode val="edge"/>
          <c:yMode val="edge"/>
          <c:x val="8.4927881096574995E-2"/>
          <c:y val="0.18413316756458073"/>
          <c:w val="0.91507192748447397"/>
          <c:h val="0.53774387576552896"/>
        </c:manualLayout>
      </c:layout>
      <c:barChart>
        <c:barDir val="col"/>
        <c:grouping val="clustered"/>
        <c:varyColors val="0"/>
        <c:ser>
          <c:idx val="0"/>
          <c:order val="0"/>
          <c:tx>
            <c:strRef>
              <c:f>Sheet1!$L$36</c:f>
              <c:strCache>
                <c:ptCount val="1"/>
                <c:pt idx="0">
                  <c:v>Total</c:v>
                </c:pt>
              </c:strCache>
            </c:strRef>
          </c:tx>
          <c:spPr>
            <a:solidFill>
              <a:schemeClr val="accent1"/>
            </a:solidFill>
            <a:ln>
              <a:noFill/>
            </a:ln>
            <a:effectLst/>
          </c:spPr>
          <c:invertIfNegative val="0"/>
          <c:cat>
            <c:strRef>
              <c:f>Sheet1!$K$37:$K$49</c:f>
              <c:strCache>
                <c:ptCount val="12"/>
                <c:pt idx="0">
                  <c:v>1</c:v>
                </c:pt>
                <c:pt idx="1">
                  <c:v>2</c:v>
                </c:pt>
                <c:pt idx="2">
                  <c:v>3</c:v>
                </c:pt>
                <c:pt idx="3">
                  <c:v>4</c:v>
                </c:pt>
                <c:pt idx="4">
                  <c:v>5</c:v>
                </c:pt>
                <c:pt idx="5">
                  <c:v>6</c:v>
                </c:pt>
                <c:pt idx="6">
                  <c:v>7</c:v>
                </c:pt>
                <c:pt idx="7">
                  <c:v>8</c:v>
                </c:pt>
                <c:pt idx="8">
                  <c:v>9</c:v>
                </c:pt>
                <c:pt idx="9">
                  <c:v>10</c:v>
                </c:pt>
                <c:pt idx="10">
                  <c:v>11</c:v>
                </c:pt>
                <c:pt idx="11">
                  <c:v>20</c:v>
                </c:pt>
              </c:strCache>
            </c:strRef>
          </c:cat>
          <c:val>
            <c:numRef>
              <c:f>Sheet1!$L$37:$L$49</c:f>
              <c:numCache>
                <c:formatCode>General</c:formatCode>
                <c:ptCount val="12"/>
                <c:pt idx="0">
                  <c:v>2</c:v>
                </c:pt>
                <c:pt idx="1">
                  <c:v>8</c:v>
                </c:pt>
                <c:pt idx="2">
                  <c:v>19</c:v>
                </c:pt>
                <c:pt idx="3">
                  <c:v>9</c:v>
                </c:pt>
                <c:pt idx="4">
                  <c:v>12</c:v>
                </c:pt>
                <c:pt idx="5">
                  <c:v>4</c:v>
                </c:pt>
                <c:pt idx="6">
                  <c:v>1</c:v>
                </c:pt>
                <c:pt idx="7">
                  <c:v>4</c:v>
                </c:pt>
                <c:pt idx="8">
                  <c:v>1</c:v>
                </c:pt>
                <c:pt idx="9">
                  <c:v>9</c:v>
                </c:pt>
                <c:pt idx="10">
                  <c:v>1</c:v>
                </c:pt>
                <c:pt idx="11">
                  <c:v>1</c:v>
                </c:pt>
              </c:numCache>
            </c:numRef>
          </c:val>
          <c:extLst>
            <c:ext xmlns:c16="http://schemas.microsoft.com/office/drawing/2014/chart" uri="{C3380CC4-5D6E-409C-BE32-E72D297353CC}">
              <c16:uniqueId val="{00000000-EC75-49E1-8BB4-D07738CD01A0}"/>
            </c:ext>
          </c:extLst>
        </c:ser>
        <c:dLbls>
          <c:showLegendKey val="0"/>
          <c:showVal val="0"/>
          <c:showCatName val="0"/>
          <c:showSerName val="0"/>
          <c:showPercent val="0"/>
          <c:showBubbleSize val="0"/>
        </c:dLbls>
        <c:gapWidth val="219"/>
        <c:overlap val="-27"/>
        <c:axId val="2114756680"/>
        <c:axId val="2114168184"/>
      </c:barChart>
      <c:catAx>
        <c:axId val="211475668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14168184"/>
        <c:crosses val="autoZero"/>
        <c:auto val="1"/>
        <c:lblAlgn val="ctr"/>
        <c:lblOffset val="100"/>
        <c:noMultiLvlLbl val="0"/>
      </c:catAx>
      <c:valAx>
        <c:axId val="2114168184"/>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14756680"/>
        <c:crosses val="autoZero"/>
        <c:crossBetween val="between"/>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70C11-B006-450B-9502-E6B11E956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46</Pages>
  <Words>9924</Words>
  <Characters>56571</Characters>
  <Application>Microsoft Office Word</Application>
  <DocSecurity>0</DocSecurity>
  <Lines>471</Lines>
  <Paragraphs>132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Farran, Emily Prof (Psychology)</dc:creator>
  <cp:keywords/>
  <dc:description/>
  <cp:lastModifiedBy>Jamie Lingwood</cp:lastModifiedBy>
  <cp:revision>37</cp:revision>
  <dcterms:created xsi:type="dcterms:W3CDTF">2020-07-03T07:29:00Z</dcterms:created>
  <dcterms:modified xsi:type="dcterms:W3CDTF">2020-09-03T18:33:00Z</dcterms:modified>
</cp:coreProperties>
</file>