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D3" w:rsidRPr="00AF4206" w:rsidRDefault="00ED06B5" w:rsidP="00CB1A82">
      <w:pPr>
        <w:rPr>
          <w:rFonts w:ascii="Times New Roman" w:hAnsi="Times New Roman" w:cs="Times New Roman"/>
          <w:b/>
          <w:sz w:val="24"/>
          <w:szCs w:val="24"/>
          <w:lang w:val="en-US"/>
        </w:rPr>
      </w:pPr>
      <w:r w:rsidRPr="00AF4206">
        <w:rPr>
          <w:rFonts w:ascii="Times New Roman" w:hAnsi="Times New Roman" w:cs="Times New Roman"/>
          <w:b/>
          <w:sz w:val="24"/>
          <w:szCs w:val="24"/>
          <w:lang w:val="en-US"/>
        </w:rPr>
        <w:t xml:space="preserve">Special </w:t>
      </w:r>
      <w:r w:rsidR="00730468" w:rsidRPr="00AF4206">
        <w:rPr>
          <w:rFonts w:ascii="Times New Roman" w:hAnsi="Times New Roman" w:cs="Times New Roman"/>
          <w:b/>
          <w:sz w:val="24"/>
          <w:szCs w:val="24"/>
          <w:lang w:val="en-US"/>
        </w:rPr>
        <w:t>education</w:t>
      </w:r>
      <w:r w:rsidR="00E54EB4" w:rsidRPr="00AF4206">
        <w:rPr>
          <w:rFonts w:ascii="Times New Roman" w:hAnsi="Times New Roman" w:cs="Times New Roman"/>
          <w:b/>
          <w:sz w:val="24"/>
          <w:szCs w:val="24"/>
          <w:lang w:val="en-US"/>
        </w:rPr>
        <w:t>al needs</w:t>
      </w:r>
      <w:r w:rsidRPr="00AF4206">
        <w:rPr>
          <w:rFonts w:ascii="Times New Roman" w:hAnsi="Times New Roman" w:cs="Times New Roman"/>
          <w:b/>
          <w:sz w:val="24"/>
          <w:szCs w:val="24"/>
          <w:lang w:val="en-US"/>
        </w:rPr>
        <w:t xml:space="preserve"> and inclusion, moving forward but standing still? </w:t>
      </w:r>
      <w:r w:rsidR="00E54EB4" w:rsidRPr="00AF4206">
        <w:rPr>
          <w:rFonts w:ascii="Times New Roman" w:hAnsi="Times New Roman" w:cs="Times New Roman"/>
          <w:b/>
          <w:sz w:val="24"/>
          <w:szCs w:val="24"/>
          <w:lang w:val="en-US"/>
        </w:rPr>
        <w:t xml:space="preserve"> </w:t>
      </w:r>
      <w:r w:rsidRPr="00AF4206">
        <w:rPr>
          <w:rFonts w:ascii="Times New Roman" w:hAnsi="Times New Roman" w:cs="Times New Roman"/>
          <w:b/>
          <w:sz w:val="24"/>
          <w:szCs w:val="24"/>
          <w:lang w:val="en-US"/>
        </w:rPr>
        <w:t>A critical reframing of some key issues</w:t>
      </w:r>
      <w:r w:rsidR="001862AB" w:rsidRPr="00AF4206">
        <w:rPr>
          <w:rFonts w:ascii="Times New Roman" w:hAnsi="Times New Roman" w:cs="Times New Roman"/>
          <w:b/>
          <w:sz w:val="24"/>
          <w:szCs w:val="24"/>
          <w:lang w:val="en-US"/>
        </w:rPr>
        <w:t>.</w:t>
      </w:r>
      <w:r w:rsidR="00481FA0" w:rsidRPr="00AF4206">
        <w:rPr>
          <w:rFonts w:ascii="Times New Roman" w:hAnsi="Times New Roman" w:cs="Times New Roman"/>
          <w:b/>
          <w:sz w:val="24"/>
          <w:szCs w:val="24"/>
          <w:lang w:val="en-US"/>
        </w:rPr>
        <w:t xml:space="preserve"> </w:t>
      </w:r>
    </w:p>
    <w:p w:rsidR="00EF5254" w:rsidRDefault="00E54EB4" w:rsidP="00CB1A82">
      <w:pPr>
        <w:rPr>
          <w:rFonts w:ascii="Times New Roman" w:hAnsi="Times New Roman" w:cs="Times New Roman"/>
          <w:sz w:val="24"/>
          <w:szCs w:val="24"/>
          <w:lang w:val="en-US"/>
        </w:rPr>
      </w:pPr>
      <w:r>
        <w:rPr>
          <w:rFonts w:ascii="Times New Roman" w:hAnsi="Times New Roman" w:cs="Times New Roman"/>
          <w:sz w:val="24"/>
          <w:szCs w:val="24"/>
          <w:lang w:val="en-US"/>
        </w:rPr>
        <w:t>Dr. Alan Hodkinson. Centre for Cultural Disability Studies and Centre for Education and Policy Analysis. Liverpool Hope University.</w:t>
      </w:r>
      <w:r w:rsidR="00ED06B5" w:rsidRPr="00ED06B5">
        <w:rPr>
          <w:rFonts w:ascii="Times New Roman" w:hAnsi="Times New Roman" w:cs="Times New Roman"/>
          <w:sz w:val="24"/>
          <w:szCs w:val="24"/>
          <w:lang w:val="en-US"/>
        </w:rPr>
        <w:t xml:space="preserve"> </w:t>
      </w:r>
    </w:p>
    <w:p w:rsidR="00EF5254" w:rsidRPr="00E54EB4" w:rsidRDefault="00392E7E" w:rsidP="00CB1A82">
      <w:pPr>
        <w:rPr>
          <w:rFonts w:ascii="Times New Roman" w:hAnsi="Times New Roman" w:cs="Times New Roman"/>
          <w:i/>
          <w:sz w:val="24"/>
          <w:szCs w:val="24"/>
          <w:lang w:val="en-US"/>
        </w:rPr>
      </w:pPr>
      <w:r w:rsidRPr="00E54EB4">
        <w:rPr>
          <w:rFonts w:ascii="Times New Roman" w:hAnsi="Times New Roman" w:cs="Times New Roman"/>
          <w:i/>
          <w:sz w:val="24"/>
          <w:szCs w:val="24"/>
          <w:lang w:val="en-US"/>
        </w:rPr>
        <w:t>Abstract</w:t>
      </w:r>
    </w:p>
    <w:p w:rsidR="00A95C52" w:rsidRPr="00A95C52" w:rsidRDefault="00A95C52" w:rsidP="00A95C52">
      <w:pPr>
        <w:jc w:val="both"/>
        <w:rPr>
          <w:rFonts w:ascii="Times New Roman" w:hAnsi="Times New Roman" w:cs="Times New Roman"/>
          <w:sz w:val="24"/>
          <w:szCs w:val="24"/>
          <w:lang w:val="en-US"/>
        </w:rPr>
      </w:pPr>
      <w:r w:rsidRPr="00A95C52">
        <w:rPr>
          <w:rFonts w:ascii="Times New Roman" w:hAnsi="Times New Roman" w:cs="Times New Roman"/>
          <w:sz w:val="24"/>
          <w:szCs w:val="24"/>
          <w:lang w:val="en-US"/>
        </w:rPr>
        <w:t>This article draws together my thinking in relation to SEN and inclusion that have dominated my practice.  The article, through the concept of embodiment, revisits, reviews and reframes the key issues of, the construction of SEN, inclusion and the ideology</w:t>
      </w:r>
      <w:r w:rsidRPr="00A95C52">
        <w:rPr>
          <w:rFonts w:ascii="Times New Roman" w:hAnsi="Times New Roman" w:cs="Times New Roman"/>
          <w:b/>
          <w:i/>
          <w:sz w:val="24"/>
          <w:szCs w:val="24"/>
          <w:lang w:val="en-US"/>
        </w:rPr>
        <w:t xml:space="preserve"> </w:t>
      </w:r>
      <w:r w:rsidRPr="00A95C52">
        <w:rPr>
          <w:rFonts w:ascii="Times New Roman" w:hAnsi="Times New Roman" w:cs="Times New Roman"/>
          <w:sz w:val="24"/>
          <w:szCs w:val="24"/>
          <w:lang w:val="en-US"/>
        </w:rPr>
        <w:t>that binds such together. Through this exploration, I argue we often seem to move forward with policy while in reality standing still in ensuring the ‘</w:t>
      </w:r>
      <w:proofErr w:type="gramStart"/>
      <w:r w:rsidRPr="00A95C52">
        <w:rPr>
          <w:rFonts w:ascii="Times New Roman" w:hAnsi="Times New Roman" w:cs="Times New Roman"/>
          <w:sz w:val="24"/>
          <w:szCs w:val="24"/>
          <w:lang w:val="en-US"/>
        </w:rPr>
        <w:t>success’</w:t>
      </w:r>
      <w:proofErr w:type="gramEnd"/>
      <w:r w:rsidRPr="00A95C52">
        <w:rPr>
          <w:rFonts w:ascii="Times New Roman" w:hAnsi="Times New Roman" w:cs="Times New Roman"/>
          <w:sz w:val="24"/>
          <w:szCs w:val="24"/>
          <w:lang w:val="en-US"/>
        </w:rPr>
        <w:t xml:space="preserve"> of all of our pupils. By critiquing and reframing taken for granted assumptions and the sacred words of success and achievement, future directions of </w:t>
      </w:r>
      <w:proofErr w:type="gramStart"/>
      <w:r w:rsidRPr="00A95C52">
        <w:rPr>
          <w:rFonts w:ascii="Times New Roman" w:hAnsi="Times New Roman" w:cs="Times New Roman"/>
          <w:sz w:val="24"/>
          <w:szCs w:val="24"/>
          <w:lang w:val="en-US"/>
        </w:rPr>
        <w:t>inclusive</w:t>
      </w:r>
      <w:proofErr w:type="gramEnd"/>
      <w:r w:rsidRPr="00A95C52">
        <w:rPr>
          <w:rFonts w:ascii="Times New Roman" w:hAnsi="Times New Roman" w:cs="Times New Roman"/>
          <w:sz w:val="24"/>
          <w:szCs w:val="24"/>
          <w:lang w:val="en-US"/>
        </w:rPr>
        <w:t xml:space="preserve"> education will be mapped out. The article concludes with a reflection upon my first days as a teacher of SEN and my work to support Kenny a student with cerebral palsy. This personal reflection maps out a different form of educational success that perhaps could provide a forward momentum to develop more successful inclusive education policy and practice. </w:t>
      </w:r>
    </w:p>
    <w:p w:rsidR="004B717B" w:rsidRDefault="004B717B" w:rsidP="00ED06B5">
      <w:pPr>
        <w:jc w:val="both"/>
        <w:rPr>
          <w:rFonts w:ascii="Times New Roman" w:hAnsi="Times New Roman" w:cs="Times New Roman"/>
          <w:sz w:val="28"/>
          <w:szCs w:val="28"/>
          <w:lang w:val="en-US"/>
        </w:rPr>
      </w:pPr>
    </w:p>
    <w:p w:rsidR="004B717B" w:rsidRPr="001C3569" w:rsidRDefault="004B717B" w:rsidP="00ED06B5">
      <w:pPr>
        <w:jc w:val="both"/>
        <w:rPr>
          <w:rFonts w:ascii="Times New Roman" w:hAnsi="Times New Roman" w:cs="Times New Roman"/>
          <w:i/>
          <w:sz w:val="24"/>
          <w:szCs w:val="24"/>
          <w:lang w:val="en-US"/>
        </w:rPr>
      </w:pPr>
      <w:r w:rsidRPr="001C3569">
        <w:rPr>
          <w:rFonts w:ascii="Times New Roman" w:hAnsi="Times New Roman" w:cs="Times New Roman"/>
          <w:i/>
          <w:sz w:val="24"/>
          <w:szCs w:val="24"/>
          <w:lang w:val="en-US"/>
        </w:rPr>
        <w:t>Introduction</w:t>
      </w:r>
    </w:p>
    <w:p w:rsidR="00262DA6" w:rsidRPr="001B3C41" w:rsidRDefault="00EC3A56" w:rsidP="00ED06B5">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B717B" w:rsidRPr="001B3C41">
        <w:rPr>
          <w:rFonts w:ascii="Times New Roman" w:hAnsi="Times New Roman" w:cs="Times New Roman"/>
          <w:sz w:val="24"/>
          <w:szCs w:val="24"/>
          <w:lang w:val="en-US"/>
        </w:rPr>
        <w:t>his article</w:t>
      </w:r>
      <w:r w:rsidR="008C7BCD" w:rsidRPr="001B3C41">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draw</w:t>
      </w:r>
      <w:r>
        <w:rPr>
          <w:rFonts w:ascii="Times New Roman" w:hAnsi="Times New Roman" w:cs="Times New Roman"/>
          <w:sz w:val="24"/>
          <w:szCs w:val="24"/>
          <w:lang w:val="en-US"/>
        </w:rPr>
        <w:t>s</w:t>
      </w:r>
      <w:r w:rsidR="00B776D3" w:rsidRPr="001B3C41">
        <w:rPr>
          <w:rFonts w:ascii="Times New Roman" w:hAnsi="Times New Roman" w:cs="Times New Roman"/>
          <w:sz w:val="24"/>
          <w:szCs w:val="24"/>
          <w:lang w:val="en-US"/>
        </w:rPr>
        <w:t xml:space="preserve"> together my thinking in relation </w:t>
      </w:r>
      <w:r w:rsidR="001C3569">
        <w:rPr>
          <w:rFonts w:ascii="Times New Roman" w:hAnsi="Times New Roman" w:cs="Times New Roman"/>
          <w:sz w:val="24"/>
          <w:szCs w:val="24"/>
          <w:lang w:val="en-US"/>
        </w:rPr>
        <w:t>SEN</w:t>
      </w:r>
      <w:r w:rsidR="00261ADB">
        <w:rPr>
          <w:rFonts w:ascii="Times New Roman" w:hAnsi="Times New Roman" w:cs="Times New Roman"/>
          <w:sz w:val="24"/>
          <w:szCs w:val="24"/>
          <w:lang w:val="en-US"/>
        </w:rPr>
        <w:t>, disability</w:t>
      </w:r>
      <w:r w:rsidR="001C3569">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 xml:space="preserve">and inclusion that have </w:t>
      </w:r>
      <w:r w:rsidR="00EC1DFB" w:rsidRPr="001B3C41">
        <w:rPr>
          <w:rFonts w:ascii="Times New Roman" w:hAnsi="Times New Roman" w:cs="Times New Roman"/>
          <w:sz w:val="24"/>
          <w:szCs w:val="24"/>
          <w:lang w:val="en-US"/>
        </w:rPr>
        <w:t>dominated</w:t>
      </w:r>
      <w:r w:rsidR="00B776D3" w:rsidRPr="001B3C41">
        <w:rPr>
          <w:rFonts w:ascii="Times New Roman" w:hAnsi="Times New Roman" w:cs="Times New Roman"/>
          <w:sz w:val="24"/>
          <w:szCs w:val="24"/>
          <w:lang w:val="en-US"/>
        </w:rPr>
        <w:t xml:space="preserve"> my thought</w:t>
      </w:r>
      <w:r w:rsidR="008C4B37" w:rsidRPr="001B3C41">
        <w:rPr>
          <w:rFonts w:ascii="Times New Roman" w:hAnsi="Times New Roman" w:cs="Times New Roman"/>
          <w:sz w:val="24"/>
          <w:szCs w:val="24"/>
          <w:lang w:val="en-US"/>
        </w:rPr>
        <w:t>s</w:t>
      </w:r>
      <w:r w:rsidR="00B776D3" w:rsidRPr="001B3C41">
        <w:rPr>
          <w:rFonts w:ascii="Times New Roman" w:hAnsi="Times New Roman" w:cs="Times New Roman"/>
          <w:sz w:val="24"/>
          <w:szCs w:val="24"/>
          <w:lang w:val="en-US"/>
        </w:rPr>
        <w:t xml:space="preserve"> over the past </w:t>
      </w:r>
      <w:r w:rsidR="004B717B" w:rsidRPr="001B3C41">
        <w:rPr>
          <w:rFonts w:ascii="Times New Roman" w:hAnsi="Times New Roman" w:cs="Times New Roman"/>
          <w:sz w:val="24"/>
          <w:szCs w:val="24"/>
          <w:lang w:val="en-US"/>
        </w:rPr>
        <w:t>three</w:t>
      </w:r>
      <w:r w:rsidR="00EC1DFB" w:rsidRPr="001B3C41">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decade</w:t>
      </w:r>
      <w:r w:rsidR="00EC1DFB" w:rsidRPr="001B3C41">
        <w:rPr>
          <w:rFonts w:ascii="Times New Roman" w:hAnsi="Times New Roman" w:cs="Times New Roman"/>
          <w:sz w:val="24"/>
          <w:szCs w:val="24"/>
          <w:lang w:val="en-US"/>
        </w:rPr>
        <w:t>s</w:t>
      </w:r>
      <w:r w:rsidR="00B776D3" w:rsidRPr="001B3C41">
        <w:rPr>
          <w:rFonts w:ascii="Times New Roman" w:hAnsi="Times New Roman" w:cs="Times New Roman"/>
          <w:sz w:val="24"/>
          <w:szCs w:val="24"/>
          <w:lang w:val="en-US"/>
        </w:rPr>
        <w:t xml:space="preserve">. My research and work </w:t>
      </w:r>
      <w:r w:rsidR="00B61C21">
        <w:rPr>
          <w:rFonts w:ascii="Times New Roman" w:hAnsi="Times New Roman" w:cs="Times New Roman"/>
          <w:sz w:val="24"/>
          <w:szCs w:val="24"/>
          <w:lang w:val="en-US"/>
        </w:rPr>
        <w:t>during this period</w:t>
      </w:r>
      <w:r w:rsidR="00EC1DFB" w:rsidRPr="001B3C41">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has examined</w:t>
      </w:r>
      <w:r w:rsidR="00CB1A82" w:rsidRPr="001B3C41">
        <w:rPr>
          <w:rFonts w:ascii="Times New Roman" w:hAnsi="Times New Roman" w:cs="Times New Roman"/>
          <w:sz w:val="24"/>
          <w:szCs w:val="24"/>
          <w:lang w:val="en-US"/>
        </w:rPr>
        <w:t xml:space="preserve"> </w:t>
      </w:r>
      <w:r w:rsidR="00E925E9">
        <w:rPr>
          <w:rFonts w:ascii="Times New Roman" w:hAnsi="Times New Roman" w:cs="Times New Roman"/>
          <w:sz w:val="24"/>
          <w:szCs w:val="24"/>
          <w:lang w:val="en-US"/>
        </w:rPr>
        <w:t xml:space="preserve">the </w:t>
      </w:r>
      <w:r w:rsidR="00CB1A82" w:rsidRPr="001B3C41">
        <w:rPr>
          <w:rFonts w:ascii="Times New Roman" w:hAnsi="Times New Roman" w:cs="Times New Roman"/>
          <w:sz w:val="24"/>
          <w:szCs w:val="24"/>
          <w:lang w:val="en-US"/>
        </w:rPr>
        <w:t xml:space="preserve">history, current legislation and international </w:t>
      </w:r>
      <w:r w:rsidR="008C4B37" w:rsidRPr="001B3C41">
        <w:rPr>
          <w:rFonts w:ascii="Times New Roman" w:hAnsi="Times New Roman" w:cs="Times New Roman"/>
          <w:sz w:val="24"/>
          <w:szCs w:val="24"/>
          <w:lang w:val="en-US"/>
        </w:rPr>
        <w:t xml:space="preserve">perspectives of </w:t>
      </w:r>
      <w:r w:rsidR="00B61C21">
        <w:rPr>
          <w:rFonts w:ascii="Times New Roman" w:hAnsi="Times New Roman" w:cs="Times New Roman"/>
          <w:sz w:val="24"/>
          <w:szCs w:val="24"/>
          <w:lang w:val="en-US"/>
        </w:rPr>
        <w:t>SEN</w:t>
      </w:r>
      <w:r w:rsidR="00CC5E7C">
        <w:rPr>
          <w:rFonts w:ascii="Times New Roman" w:hAnsi="Times New Roman" w:cs="Times New Roman"/>
          <w:sz w:val="24"/>
          <w:szCs w:val="24"/>
          <w:lang w:val="en-US"/>
        </w:rPr>
        <w:t>, disability</w:t>
      </w:r>
      <w:r w:rsidR="00B61C2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and inclusion</w:t>
      </w:r>
      <w:r w:rsidR="00B776D3" w:rsidRPr="001B3C41">
        <w:rPr>
          <w:rFonts w:ascii="Times New Roman" w:hAnsi="Times New Roman" w:cs="Times New Roman"/>
          <w:sz w:val="24"/>
          <w:szCs w:val="24"/>
          <w:lang w:val="en-US"/>
        </w:rPr>
        <w:t xml:space="preserve"> as well as being drawn along the pa</w:t>
      </w:r>
      <w:r w:rsidR="004C6B9A" w:rsidRPr="001B3C41">
        <w:rPr>
          <w:rFonts w:ascii="Times New Roman" w:hAnsi="Times New Roman" w:cs="Times New Roman"/>
          <w:sz w:val="24"/>
          <w:szCs w:val="24"/>
          <w:lang w:val="en-US"/>
        </w:rPr>
        <w:t>th of disability studies</w:t>
      </w:r>
      <w:r w:rsidR="00CB1A82" w:rsidRPr="001B3C41">
        <w:rPr>
          <w:rFonts w:ascii="Times New Roman" w:hAnsi="Times New Roman" w:cs="Times New Roman"/>
          <w:sz w:val="24"/>
          <w:szCs w:val="24"/>
          <w:lang w:val="en-US"/>
        </w:rPr>
        <w:t xml:space="preserve">. What </w:t>
      </w:r>
      <w:r w:rsidR="00B776D3" w:rsidRPr="001B3C41">
        <w:rPr>
          <w:rFonts w:ascii="Times New Roman" w:hAnsi="Times New Roman" w:cs="Times New Roman"/>
          <w:sz w:val="24"/>
          <w:szCs w:val="24"/>
          <w:lang w:val="en-US"/>
        </w:rPr>
        <w:t xml:space="preserve"> </w:t>
      </w:r>
      <w:r w:rsidR="00B61C21">
        <w:rPr>
          <w:rFonts w:ascii="Times New Roman" w:hAnsi="Times New Roman" w:cs="Times New Roman"/>
          <w:sz w:val="24"/>
          <w:szCs w:val="24"/>
          <w:lang w:val="en-US"/>
        </w:rPr>
        <w:t xml:space="preserve">has </w:t>
      </w:r>
      <w:r w:rsidR="00B776D3" w:rsidRPr="001B3C41">
        <w:rPr>
          <w:rFonts w:ascii="Times New Roman" w:hAnsi="Times New Roman" w:cs="Times New Roman"/>
          <w:sz w:val="24"/>
          <w:szCs w:val="24"/>
          <w:lang w:val="en-US"/>
        </w:rPr>
        <w:t>bec</w:t>
      </w:r>
      <w:r w:rsidR="00B61C21">
        <w:rPr>
          <w:rFonts w:ascii="Times New Roman" w:hAnsi="Times New Roman" w:cs="Times New Roman"/>
          <w:sz w:val="24"/>
          <w:szCs w:val="24"/>
          <w:lang w:val="en-US"/>
        </w:rPr>
        <w:t>o</w:t>
      </w:r>
      <w:r w:rsidR="00B776D3" w:rsidRPr="001B3C41">
        <w:rPr>
          <w:rFonts w:ascii="Times New Roman" w:hAnsi="Times New Roman" w:cs="Times New Roman"/>
          <w:sz w:val="24"/>
          <w:szCs w:val="24"/>
          <w:lang w:val="en-US"/>
        </w:rPr>
        <w:t xml:space="preserve">me </w:t>
      </w:r>
      <w:r w:rsidR="008C7BCD" w:rsidRPr="001B3C41">
        <w:rPr>
          <w:rFonts w:ascii="Times New Roman" w:hAnsi="Times New Roman" w:cs="Times New Roman"/>
          <w:sz w:val="24"/>
          <w:szCs w:val="24"/>
          <w:lang w:val="en-US"/>
        </w:rPr>
        <w:t>clear to</w:t>
      </w:r>
      <w:r w:rsidR="004C6B9A" w:rsidRPr="001B3C41">
        <w:rPr>
          <w:rFonts w:ascii="Times New Roman" w:hAnsi="Times New Roman" w:cs="Times New Roman"/>
          <w:sz w:val="24"/>
          <w:szCs w:val="24"/>
          <w:lang w:val="en-US"/>
        </w:rPr>
        <w:t xml:space="preserve"> </w:t>
      </w:r>
      <w:r w:rsidR="008C7BCD" w:rsidRPr="001B3C41">
        <w:rPr>
          <w:rFonts w:ascii="Times New Roman" w:hAnsi="Times New Roman" w:cs="Times New Roman"/>
          <w:sz w:val="24"/>
          <w:szCs w:val="24"/>
          <w:lang w:val="en-US"/>
        </w:rPr>
        <w:t>m</w:t>
      </w:r>
      <w:r w:rsidR="004C6B9A" w:rsidRPr="001B3C41">
        <w:rPr>
          <w:rFonts w:ascii="Times New Roman" w:hAnsi="Times New Roman" w:cs="Times New Roman"/>
          <w:sz w:val="24"/>
          <w:szCs w:val="24"/>
          <w:lang w:val="en-US"/>
        </w:rPr>
        <w:t>e</w:t>
      </w:r>
      <w:r w:rsidR="008C7BCD"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is</w:t>
      </w:r>
      <w:r w:rsidR="00B61C21">
        <w:rPr>
          <w:rFonts w:ascii="Times New Roman" w:hAnsi="Times New Roman" w:cs="Times New Roman"/>
          <w:sz w:val="24"/>
          <w:szCs w:val="24"/>
          <w:lang w:val="en-US"/>
        </w:rPr>
        <w:t xml:space="preserve"> the fact </w:t>
      </w:r>
      <w:r w:rsidR="00CB1A82" w:rsidRPr="001B3C41">
        <w:rPr>
          <w:rFonts w:ascii="Times New Roman" w:hAnsi="Times New Roman" w:cs="Times New Roman"/>
          <w:sz w:val="24"/>
          <w:szCs w:val="24"/>
          <w:lang w:val="en-US"/>
        </w:rPr>
        <w:t xml:space="preserve"> that </w:t>
      </w:r>
      <w:r w:rsidR="00EC1DFB" w:rsidRPr="001B3C41">
        <w:rPr>
          <w:rFonts w:ascii="Times New Roman" w:hAnsi="Times New Roman" w:cs="Times New Roman"/>
          <w:sz w:val="24"/>
          <w:szCs w:val="24"/>
          <w:lang w:val="en-US"/>
        </w:rPr>
        <w:t>education systems both in the United Kingdom,</w:t>
      </w:r>
      <w:r w:rsidR="00CB1A82" w:rsidRPr="001B3C41">
        <w:rPr>
          <w:rFonts w:ascii="Times New Roman" w:hAnsi="Times New Roman" w:cs="Times New Roman"/>
          <w:sz w:val="24"/>
          <w:szCs w:val="24"/>
          <w:lang w:val="en-US"/>
        </w:rPr>
        <w:t xml:space="preserve"> and across the world</w:t>
      </w:r>
      <w:r w:rsidR="00EC1DFB" w:rsidRPr="001B3C41">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w:t>
      </w:r>
      <w:r w:rsidR="00B61C21">
        <w:rPr>
          <w:rFonts w:ascii="Times New Roman" w:hAnsi="Times New Roman" w:cs="Times New Roman"/>
          <w:sz w:val="24"/>
          <w:szCs w:val="24"/>
          <w:lang w:val="en-US"/>
        </w:rPr>
        <w:t>experience</w:t>
      </w:r>
      <w:r w:rsidR="00CB1A82" w:rsidRPr="001B3C41">
        <w:rPr>
          <w:rFonts w:ascii="Times New Roman" w:hAnsi="Times New Roman" w:cs="Times New Roman"/>
          <w:sz w:val="24"/>
          <w:szCs w:val="24"/>
          <w:lang w:val="en-US"/>
        </w:rPr>
        <w:t xml:space="preserve"> difficulties in finding ways to ensure that all of our children and young people are included in early years settings, schools and colleges </w:t>
      </w:r>
      <w:r w:rsidR="00B776D3" w:rsidRPr="001B3C41">
        <w:rPr>
          <w:rFonts w:ascii="Times New Roman" w:hAnsi="Times New Roman" w:cs="Times New Roman"/>
          <w:sz w:val="24"/>
          <w:szCs w:val="24"/>
          <w:lang w:val="en-US"/>
        </w:rPr>
        <w:t xml:space="preserve">and that they experience </w:t>
      </w:r>
      <w:r w:rsidR="00F17AAF" w:rsidRPr="001B3C41">
        <w:rPr>
          <w:rFonts w:ascii="Times New Roman" w:hAnsi="Times New Roman" w:cs="Times New Roman"/>
          <w:sz w:val="24"/>
          <w:szCs w:val="24"/>
          <w:lang w:val="en-US"/>
        </w:rPr>
        <w:t>‘</w:t>
      </w:r>
      <w:r w:rsidR="00B776D3" w:rsidRPr="001B3C41">
        <w:rPr>
          <w:rFonts w:ascii="Times New Roman" w:hAnsi="Times New Roman" w:cs="Times New Roman"/>
          <w:sz w:val="24"/>
          <w:szCs w:val="24"/>
          <w:lang w:val="en-US"/>
        </w:rPr>
        <w:t>success</w:t>
      </w:r>
      <w:r w:rsidR="00F17AAF" w:rsidRPr="001B3C41">
        <w:rPr>
          <w:rFonts w:ascii="Times New Roman" w:hAnsi="Times New Roman" w:cs="Times New Roman"/>
          <w:sz w:val="24"/>
          <w:szCs w:val="24"/>
          <w:lang w:val="en-US"/>
        </w:rPr>
        <w:t>’</w:t>
      </w:r>
      <w:r w:rsidR="00B776D3" w:rsidRPr="001B3C41">
        <w:rPr>
          <w:rFonts w:ascii="Times New Roman" w:hAnsi="Times New Roman" w:cs="Times New Roman"/>
          <w:sz w:val="24"/>
          <w:szCs w:val="24"/>
          <w:lang w:val="en-US"/>
        </w:rPr>
        <w:t xml:space="preserve"> in their educational pursuits</w:t>
      </w:r>
      <w:r w:rsidR="00EC1DFB" w:rsidRPr="001B3C41">
        <w:rPr>
          <w:rFonts w:ascii="Times New Roman" w:hAnsi="Times New Roman" w:cs="Times New Roman"/>
          <w:sz w:val="24"/>
          <w:szCs w:val="24"/>
          <w:lang w:val="en-US"/>
        </w:rPr>
        <w:t>.</w:t>
      </w:r>
      <w:r w:rsidR="00B61C21">
        <w:rPr>
          <w:rFonts w:ascii="Times New Roman" w:hAnsi="Times New Roman" w:cs="Times New Roman"/>
          <w:sz w:val="24"/>
          <w:szCs w:val="24"/>
          <w:lang w:val="en-US"/>
        </w:rPr>
        <w:t xml:space="preserve"> Given this fact, </w:t>
      </w:r>
      <w:r w:rsidR="00B776D3" w:rsidRPr="001B3C41">
        <w:rPr>
          <w:rFonts w:ascii="Times New Roman" w:hAnsi="Times New Roman" w:cs="Times New Roman"/>
          <w:sz w:val="24"/>
          <w:szCs w:val="24"/>
          <w:lang w:val="en-US"/>
        </w:rPr>
        <w:t>I intend</w:t>
      </w:r>
      <w:r w:rsidR="00603891" w:rsidRPr="001B3C41">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to</w:t>
      </w:r>
      <w:r w:rsidR="00603891" w:rsidRPr="001B3C41">
        <w:rPr>
          <w:rFonts w:ascii="Times New Roman" w:hAnsi="Times New Roman" w:cs="Times New Roman"/>
          <w:sz w:val="24"/>
          <w:szCs w:val="24"/>
          <w:lang w:val="en-US"/>
        </w:rPr>
        <w:t xml:space="preserve"> </w:t>
      </w:r>
      <w:r w:rsidR="00B67EAB" w:rsidRPr="001B3C41">
        <w:rPr>
          <w:rFonts w:ascii="Times New Roman" w:hAnsi="Times New Roman" w:cs="Times New Roman"/>
          <w:sz w:val="24"/>
          <w:szCs w:val="24"/>
          <w:lang w:val="en-US"/>
        </w:rPr>
        <w:t>revisit</w:t>
      </w:r>
      <w:r w:rsidR="00603891" w:rsidRPr="001B3C41">
        <w:rPr>
          <w:rFonts w:ascii="Times New Roman" w:hAnsi="Times New Roman" w:cs="Times New Roman"/>
          <w:sz w:val="24"/>
          <w:szCs w:val="24"/>
          <w:lang w:val="en-US"/>
        </w:rPr>
        <w:t>, review and reframe</w:t>
      </w:r>
      <w:r w:rsidR="00CB1A82" w:rsidRPr="001B3C41">
        <w:rPr>
          <w:rFonts w:ascii="Times New Roman" w:hAnsi="Times New Roman" w:cs="Times New Roman"/>
          <w:sz w:val="24"/>
          <w:szCs w:val="24"/>
          <w:lang w:val="en-US"/>
        </w:rPr>
        <w:t xml:space="preserve"> </w:t>
      </w:r>
      <w:r w:rsidR="00F17AAF" w:rsidRPr="001B3C41">
        <w:rPr>
          <w:rFonts w:ascii="Times New Roman" w:hAnsi="Times New Roman" w:cs="Times New Roman"/>
          <w:sz w:val="24"/>
          <w:szCs w:val="24"/>
          <w:lang w:val="en-US"/>
        </w:rPr>
        <w:t>the key issues that have dominated my thinking</w:t>
      </w:r>
      <w:r w:rsidR="00B67EAB" w:rsidRPr="001B3C41">
        <w:rPr>
          <w:rFonts w:ascii="Times New Roman" w:hAnsi="Times New Roman" w:cs="Times New Roman"/>
          <w:sz w:val="24"/>
          <w:szCs w:val="24"/>
          <w:lang w:val="en-US"/>
        </w:rPr>
        <w:t>-</w:t>
      </w:r>
      <w:r w:rsidR="00F17AAF" w:rsidRPr="001B3C41">
        <w:rPr>
          <w:rFonts w:ascii="Times New Roman" w:hAnsi="Times New Roman" w:cs="Times New Roman"/>
          <w:sz w:val="24"/>
          <w:szCs w:val="24"/>
          <w:lang w:val="en-US"/>
        </w:rPr>
        <w:t xml:space="preserve"> these </w:t>
      </w:r>
      <w:r w:rsidR="00B67EAB" w:rsidRPr="001B3C41">
        <w:rPr>
          <w:rFonts w:ascii="Times New Roman" w:hAnsi="Times New Roman" w:cs="Times New Roman"/>
          <w:sz w:val="24"/>
          <w:szCs w:val="24"/>
          <w:lang w:val="en-US"/>
        </w:rPr>
        <w:t xml:space="preserve">issues </w:t>
      </w:r>
      <w:r w:rsidR="00F17AAF" w:rsidRPr="001B3C41">
        <w:rPr>
          <w:rFonts w:ascii="Times New Roman" w:hAnsi="Times New Roman" w:cs="Times New Roman"/>
          <w:sz w:val="24"/>
          <w:szCs w:val="24"/>
          <w:lang w:val="en-US"/>
        </w:rPr>
        <w:t xml:space="preserve">being </w:t>
      </w:r>
      <w:r w:rsidR="00603891" w:rsidRPr="001B3C41">
        <w:rPr>
          <w:rFonts w:ascii="Times New Roman" w:hAnsi="Times New Roman" w:cs="Times New Roman"/>
          <w:sz w:val="24"/>
          <w:szCs w:val="24"/>
          <w:lang w:val="en-US"/>
        </w:rPr>
        <w:t>definitions</w:t>
      </w:r>
      <w:r w:rsidR="00F17AAF" w:rsidRPr="001B3C41">
        <w:rPr>
          <w:rFonts w:ascii="Times New Roman" w:hAnsi="Times New Roman" w:cs="Times New Roman"/>
          <w:sz w:val="24"/>
          <w:szCs w:val="24"/>
          <w:lang w:val="en-US"/>
        </w:rPr>
        <w:t>/ constructions</w:t>
      </w:r>
      <w:r w:rsidR="00B67EAB" w:rsidRPr="001B3C41">
        <w:rPr>
          <w:rFonts w:ascii="Times New Roman" w:hAnsi="Times New Roman" w:cs="Times New Roman"/>
          <w:sz w:val="24"/>
          <w:szCs w:val="24"/>
          <w:lang w:val="en-US"/>
        </w:rPr>
        <w:t xml:space="preserve"> of</w:t>
      </w:r>
      <w:r w:rsidR="00CE7019">
        <w:rPr>
          <w:rFonts w:ascii="Times New Roman" w:hAnsi="Times New Roman" w:cs="Times New Roman"/>
          <w:sz w:val="24"/>
          <w:szCs w:val="24"/>
          <w:lang w:val="en-US"/>
        </w:rPr>
        <w:t xml:space="preserve"> SEN, disability</w:t>
      </w:r>
      <w:r w:rsidR="00603891" w:rsidRPr="001B3C41">
        <w:rPr>
          <w:rFonts w:ascii="Times New Roman" w:hAnsi="Times New Roman" w:cs="Times New Roman"/>
          <w:sz w:val="24"/>
          <w:szCs w:val="24"/>
          <w:lang w:val="en-US"/>
        </w:rPr>
        <w:t xml:space="preserve">, </w:t>
      </w:r>
      <w:r w:rsidR="006C55BF" w:rsidRPr="001B3C41">
        <w:rPr>
          <w:rFonts w:ascii="Times New Roman" w:hAnsi="Times New Roman" w:cs="Times New Roman"/>
          <w:sz w:val="24"/>
          <w:szCs w:val="24"/>
          <w:lang w:val="en-US"/>
        </w:rPr>
        <w:t>inclusion</w:t>
      </w:r>
      <w:r w:rsidR="00603891" w:rsidRPr="001B3C41">
        <w:rPr>
          <w:rFonts w:ascii="Times New Roman" w:hAnsi="Times New Roman" w:cs="Times New Roman"/>
          <w:sz w:val="24"/>
          <w:szCs w:val="24"/>
          <w:lang w:val="en-US"/>
        </w:rPr>
        <w:t xml:space="preserve"> and the ideology that </w:t>
      </w:r>
      <w:r w:rsidR="00F17AAF" w:rsidRPr="001B3C41">
        <w:rPr>
          <w:rFonts w:ascii="Times New Roman" w:hAnsi="Times New Roman" w:cs="Times New Roman"/>
          <w:sz w:val="24"/>
          <w:szCs w:val="24"/>
          <w:lang w:val="en-US"/>
        </w:rPr>
        <w:t>bind</w:t>
      </w:r>
      <w:r w:rsidR="00EC1DFB" w:rsidRPr="001B3C41">
        <w:rPr>
          <w:rFonts w:ascii="Times New Roman" w:hAnsi="Times New Roman" w:cs="Times New Roman"/>
          <w:sz w:val="24"/>
          <w:szCs w:val="24"/>
          <w:lang w:val="en-US"/>
        </w:rPr>
        <w:t xml:space="preserve"> such together. Through this</w:t>
      </w:r>
      <w:r w:rsidR="00603891" w:rsidRPr="001B3C41">
        <w:rPr>
          <w:rFonts w:ascii="Times New Roman" w:hAnsi="Times New Roman" w:cs="Times New Roman"/>
          <w:sz w:val="24"/>
          <w:szCs w:val="24"/>
          <w:lang w:val="en-US"/>
        </w:rPr>
        <w:t xml:space="preserve"> exploration</w:t>
      </w:r>
      <w:r w:rsidR="00B67EAB" w:rsidRPr="001B3C41">
        <w:rPr>
          <w:rFonts w:ascii="Times New Roman" w:hAnsi="Times New Roman" w:cs="Times New Roman"/>
          <w:sz w:val="24"/>
          <w:szCs w:val="24"/>
          <w:lang w:val="en-US"/>
        </w:rPr>
        <w:t>,</w:t>
      </w:r>
      <w:r w:rsidR="00603891" w:rsidRPr="001B3C41">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I draw</w:t>
      </w:r>
      <w:r w:rsidR="00B67EAB" w:rsidRPr="001B3C41">
        <w:rPr>
          <w:rFonts w:ascii="Times New Roman" w:hAnsi="Times New Roman" w:cs="Times New Roman"/>
          <w:sz w:val="24"/>
          <w:szCs w:val="24"/>
          <w:lang w:val="en-US"/>
        </w:rPr>
        <w:t xml:space="preserve"> out the complexities of </w:t>
      </w:r>
      <w:r w:rsidR="00CE7019">
        <w:rPr>
          <w:rFonts w:ascii="Times New Roman" w:hAnsi="Times New Roman" w:cs="Times New Roman"/>
          <w:sz w:val="24"/>
          <w:szCs w:val="24"/>
          <w:lang w:val="en-US"/>
        </w:rPr>
        <w:t xml:space="preserve">SEN </w:t>
      </w:r>
      <w:r w:rsidR="00CB1A82" w:rsidRPr="001B3C41">
        <w:rPr>
          <w:rFonts w:ascii="Times New Roman" w:hAnsi="Times New Roman" w:cs="Times New Roman"/>
          <w:sz w:val="24"/>
          <w:szCs w:val="24"/>
          <w:lang w:val="en-US"/>
        </w:rPr>
        <w:t>and inclusion</w:t>
      </w:r>
      <w:r w:rsidR="00603891" w:rsidRPr="001B3C41">
        <w:rPr>
          <w:rFonts w:ascii="Times New Roman" w:hAnsi="Times New Roman" w:cs="Times New Roman"/>
          <w:sz w:val="24"/>
          <w:szCs w:val="24"/>
          <w:lang w:val="en-US"/>
        </w:rPr>
        <w:t xml:space="preserve"> and argue that in England</w:t>
      </w:r>
      <w:r w:rsidR="009B4939">
        <w:rPr>
          <w:rFonts w:ascii="Times New Roman" w:hAnsi="Times New Roman" w:cs="Times New Roman"/>
          <w:sz w:val="24"/>
          <w:szCs w:val="24"/>
          <w:lang w:val="en-US"/>
        </w:rPr>
        <w:t>,</w:t>
      </w:r>
      <w:r w:rsidR="003E1C93">
        <w:rPr>
          <w:rFonts w:ascii="Times New Roman" w:hAnsi="Times New Roman" w:cs="Times New Roman"/>
          <w:sz w:val="24"/>
          <w:szCs w:val="24"/>
          <w:lang w:val="en-US"/>
        </w:rPr>
        <w:t xml:space="preserve"> as</w:t>
      </w:r>
      <w:r w:rsidR="00603891" w:rsidRPr="001B3C41">
        <w:rPr>
          <w:rFonts w:ascii="Times New Roman" w:hAnsi="Times New Roman" w:cs="Times New Roman"/>
          <w:sz w:val="24"/>
          <w:szCs w:val="24"/>
          <w:lang w:val="en-US"/>
        </w:rPr>
        <w:t xml:space="preserve"> </w:t>
      </w:r>
      <w:r w:rsidR="00F17AAF" w:rsidRPr="001B3C41">
        <w:rPr>
          <w:rFonts w:ascii="Times New Roman" w:hAnsi="Times New Roman" w:cs="Times New Roman"/>
          <w:sz w:val="24"/>
          <w:szCs w:val="24"/>
          <w:lang w:val="en-US"/>
        </w:rPr>
        <w:t>in the international arena</w:t>
      </w:r>
      <w:r w:rsidR="00B67EAB" w:rsidRPr="001B3C41">
        <w:rPr>
          <w:rFonts w:ascii="Times New Roman" w:hAnsi="Times New Roman" w:cs="Times New Roman"/>
          <w:sz w:val="24"/>
          <w:szCs w:val="24"/>
          <w:lang w:val="en-US"/>
        </w:rPr>
        <w:t>,</w:t>
      </w:r>
      <w:r w:rsidR="00603891" w:rsidRPr="001B3C41">
        <w:rPr>
          <w:rFonts w:ascii="Times New Roman" w:hAnsi="Times New Roman" w:cs="Times New Roman"/>
          <w:sz w:val="24"/>
          <w:szCs w:val="24"/>
          <w:lang w:val="en-US"/>
        </w:rPr>
        <w:t xml:space="preserve"> we </w:t>
      </w:r>
      <w:r w:rsidR="00B67EAB" w:rsidRPr="001B3C41">
        <w:rPr>
          <w:rFonts w:ascii="Times New Roman" w:hAnsi="Times New Roman" w:cs="Times New Roman"/>
          <w:sz w:val="24"/>
          <w:szCs w:val="24"/>
          <w:lang w:val="en-US"/>
        </w:rPr>
        <w:t xml:space="preserve">often </w:t>
      </w:r>
      <w:r w:rsidR="00EC1DFB" w:rsidRPr="001B3C41">
        <w:rPr>
          <w:rFonts w:ascii="Times New Roman" w:hAnsi="Times New Roman" w:cs="Times New Roman"/>
          <w:sz w:val="24"/>
          <w:szCs w:val="24"/>
          <w:lang w:val="en-US"/>
        </w:rPr>
        <w:t>seem to</w:t>
      </w:r>
      <w:r w:rsidR="00603891" w:rsidRPr="001B3C41">
        <w:rPr>
          <w:rFonts w:ascii="Times New Roman" w:hAnsi="Times New Roman" w:cs="Times New Roman"/>
          <w:sz w:val="24"/>
          <w:szCs w:val="24"/>
          <w:lang w:val="en-US"/>
        </w:rPr>
        <w:t xml:space="preserve"> move forward with policy while in </w:t>
      </w:r>
      <w:r w:rsidR="00F17AAF" w:rsidRPr="001B3C41">
        <w:rPr>
          <w:rFonts w:ascii="Times New Roman" w:hAnsi="Times New Roman" w:cs="Times New Roman"/>
          <w:sz w:val="24"/>
          <w:szCs w:val="24"/>
          <w:lang w:val="en-US"/>
        </w:rPr>
        <w:t xml:space="preserve">reality standing still in </w:t>
      </w:r>
      <w:r w:rsidR="003F5CAE">
        <w:rPr>
          <w:rFonts w:ascii="Times New Roman" w:hAnsi="Times New Roman" w:cs="Times New Roman"/>
          <w:sz w:val="24"/>
          <w:szCs w:val="24"/>
          <w:lang w:val="en-US"/>
        </w:rPr>
        <w:t>relation to ‘success’ in</w:t>
      </w:r>
      <w:r w:rsidR="00F17AAF" w:rsidRPr="001B3C41">
        <w:rPr>
          <w:rFonts w:ascii="Times New Roman" w:hAnsi="Times New Roman" w:cs="Times New Roman"/>
          <w:sz w:val="24"/>
          <w:szCs w:val="24"/>
          <w:lang w:val="en-US"/>
        </w:rPr>
        <w:t xml:space="preserve"> education</w:t>
      </w:r>
      <w:r w:rsidR="00EC1DFB" w:rsidRPr="001B3C41">
        <w:rPr>
          <w:rFonts w:ascii="Times New Roman" w:hAnsi="Times New Roman" w:cs="Times New Roman"/>
          <w:sz w:val="24"/>
          <w:szCs w:val="24"/>
          <w:lang w:val="en-US"/>
        </w:rPr>
        <w:t xml:space="preserve"> for all </w:t>
      </w:r>
      <w:r w:rsidR="003F5CAE">
        <w:rPr>
          <w:rFonts w:ascii="Times New Roman" w:hAnsi="Times New Roman" w:cs="Times New Roman"/>
          <w:sz w:val="24"/>
          <w:szCs w:val="24"/>
          <w:lang w:val="en-US"/>
        </w:rPr>
        <w:t xml:space="preserve">of our </w:t>
      </w:r>
      <w:r w:rsidR="00EC1DFB" w:rsidRPr="001B3C41">
        <w:rPr>
          <w:rFonts w:ascii="Times New Roman" w:hAnsi="Times New Roman" w:cs="Times New Roman"/>
          <w:sz w:val="24"/>
          <w:szCs w:val="24"/>
          <w:lang w:val="en-US"/>
        </w:rPr>
        <w:t>pupils</w:t>
      </w:r>
      <w:r w:rsidR="00F17AAF" w:rsidRPr="001B3C41">
        <w:rPr>
          <w:rFonts w:ascii="Times New Roman" w:hAnsi="Times New Roman" w:cs="Times New Roman"/>
          <w:sz w:val="24"/>
          <w:szCs w:val="24"/>
          <w:lang w:val="en-US"/>
        </w:rPr>
        <w:t>.</w:t>
      </w:r>
      <w:r w:rsidR="00603891" w:rsidRPr="001B3C41">
        <w:rPr>
          <w:rFonts w:ascii="Times New Roman" w:hAnsi="Times New Roman" w:cs="Times New Roman"/>
          <w:sz w:val="24"/>
          <w:szCs w:val="24"/>
          <w:lang w:val="en-US"/>
        </w:rPr>
        <w:t xml:space="preserve"> In addition, I </w:t>
      </w:r>
      <w:r w:rsidR="00FB056A" w:rsidRPr="001B3C41">
        <w:rPr>
          <w:rFonts w:ascii="Times New Roman" w:hAnsi="Times New Roman" w:cs="Times New Roman"/>
          <w:sz w:val="24"/>
          <w:szCs w:val="24"/>
          <w:lang w:val="en-US"/>
        </w:rPr>
        <w:t>want in</w:t>
      </w:r>
      <w:r w:rsidR="00101DA4" w:rsidRPr="001B3C41">
        <w:rPr>
          <w:rFonts w:ascii="Times New Roman" w:hAnsi="Times New Roman" w:cs="Times New Roman"/>
          <w:sz w:val="24"/>
          <w:szCs w:val="24"/>
          <w:lang w:val="en-US"/>
        </w:rPr>
        <w:t xml:space="preserve"> </w:t>
      </w:r>
      <w:r w:rsidR="0098260C" w:rsidRPr="001B3C41">
        <w:rPr>
          <w:rFonts w:ascii="Times New Roman" w:hAnsi="Times New Roman" w:cs="Times New Roman"/>
          <w:sz w:val="24"/>
          <w:szCs w:val="24"/>
          <w:lang w:val="en-US"/>
        </w:rPr>
        <w:t>this article</w:t>
      </w:r>
      <w:r w:rsidR="00DF46AD">
        <w:rPr>
          <w:rFonts w:ascii="Times New Roman" w:hAnsi="Times New Roman" w:cs="Times New Roman"/>
          <w:sz w:val="24"/>
          <w:szCs w:val="24"/>
          <w:lang w:val="en-US"/>
        </w:rPr>
        <w:t xml:space="preserve"> to</w:t>
      </w:r>
      <w:r w:rsidR="00603891" w:rsidRPr="001B3C41">
        <w:rPr>
          <w:rFonts w:ascii="Times New Roman" w:hAnsi="Times New Roman" w:cs="Times New Roman"/>
          <w:sz w:val="24"/>
          <w:szCs w:val="24"/>
          <w:lang w:val="en-US"/>
        </w:rPr>
        <w:t xml:space="preserve"> </w:t>
      </w:r>
      <w:r w:rsidR="00FB056A" w:rsidRPr="001B3C41">
        <w:rPr>
          <w:rFonts w:ascii="Times New Roman" w:hAnsi="Times New Roman" w:cs="Times New Roman"/>
          <w:sz w:val="24"/>
          <w:szCs w:val="24"/>
          <w:lang w:val="en-US"/>
        </w:rPr>
        <w:t xml:space="preserve">cover two other areas. These being what the </w:t>
      </w:r>
      <w:r w:rsidR="00CB1A82" w:rsidRPr="001B3C41">
        <w:rPr>
          <w:rFonts w:ascii="Times New Roman" w:hAnsi="Times New Roman" w:cs="Times New Roman"/>
          <w:sz w:val="24"/>
          <w:szCs w:val="24"/>
          <w:lang w:val="en-US"/>
        </w:rPr>
        <w:t>future directions o</w:t>
      </w:r>
      <w:r w:rsidR="00F17AAF" w:rsidRPr="001B3C41">
        <w:rPr>
          <w:rFonts w:ascii="Times New Roman" w:hAnsi="Times New Roman" w:cs="Times New Roman"/>
          <w:sz w:val="24"/>
          <w:szCs w:val="24"/>
          <w:lang w:val="en-US"/>
        </w:rPr>
        <w:t>f inclusive education might be</w:t>
      </w:r>
      <w:r w:rsidR="00891371" w:rsidRPr="001B3C41">
        <w:rPr>
          <w:rFonts w:ascii="Times New Roman" w:hAnsi="Times New Roman" w:cs="Times New Roman"/>
          <w:sz w:val="24"/>
          <w:szCs w:val="24"/>
          <w:lang w:val="en-US"/>
        </w:rPr>
        <w:t xml:space="preserve"> if we reframe taken for granted assumptions of</w:t>
      </w:r>
      <w:r w:rsidR="00B461F4">
        <w:rPr>
          <w:rFonts w:ascii="Times New Roman" w:hAnsi="Times New Roman" w:cs="Times New Roman"/>
          <w:sz w:val="24"/>
          <w:szCs w:val="24"/>
          <w:lang w:val="en-US"/>
        </w:rPr>
        <w:t xml:space="preserve"> </w:t>
      </w:r>
      <w:r w:rsidR="007A6686">
        <w:rPr>
          <w:rFonts w:ascii="Times New Roman" w:hAnsi="Times New Roman" w:cs="Times New Roman"/>
          <w:sz w:val="24"/>
          <w:szCs w:val="24"/>
          <w:lang w:val="en-US"/>
        </w:rPr>
        <w:t>SEN</w:t>
      </w:r>
      <w:r w:rsidR="00884ACF">
        <w:rPr>
          <w:rFonts w:ascii="Times New Roman" w:hAnsi="Times New Roman" w:cs="Times New Roman"/>
          <w:sz w:val="24"/>
          <w:szCs w:val="24"/>
          <w:lang w:val="en-US"/>
        </w:rPr>
        <w:t xml:space="preserve"> and disability</w:t>
      </w:r>
      <w:r w:rsidR="00604846" w:rsidRPr="001B3C41">
        <w:rPr>
          <w:rFonts w:ascii="Times New Roman" w:hAnsi="Times New Roman" w:cs="Times New Roman"/>
          <w:sz w:val="24"/>
          <w:szCs w:val="24"/>
          <w:lang w:val="en-US"/>
        </w:rPr>
        <w:t xml:space="preserve">. </w:t>
      </w:r>
      <w:r w:rsidR="00FB056A" w:rsidRPr="001B3C41">
        <w:rPr>
          <w:rFonts w:ascii="Times New Roman" w:hAnsi="Times New Roman" w:cs="Times New Roman"/>
          <w:sz w:val="24"/>
          <w:szCs w:val="24"/>
          <w:lang w:val="en-US"/>
        </w:rPr>
        <w:t xml:space="preserve">I </w:t>
      </w:r>
      <w:r w:rsidR="00B776D3" w:rsidRPr="001B3C41">
        <w:rPr>
          <w:rFonts w:ascii="Times New Roman" w:hAnsi="Times New Roman" w:cs="Times New Roman"/>
          <w:sz w:val="24"/>
          <w:szCs w:val="24"/>
          <w:lang w:val="en-US"/>
        </w:rPr>
        <w:t>intend</w:t>
      </w:r>
      <w:r w:rsidR="00891371" w:rsidRPr="001B3C41">
        <w:rPr>
          <w:rFonts w:ascii="Times New Roman" w:hAnsi="Times New Roman" w:cs="Times New Roman"/>
          <w:sz w:val="24"/>
          <w:szCs w:val="24"/>
          <w:lang w:val="en-US"/>
        </w:rPr>
        <w:t xml:space="preserve"> </w:t>
      </w:r>
      <w:r w:rsidR="008E4605">
        <w:rPr>
          <w:rFonts w:ascii="Times New Roman" w:hAnsi="Times New Roman" w:cs="Times New Roman"/>
          <w:sz w:val="24"/>
          <w:szCs w:val="24"/>
          <w:lang w:val="en-US"/>
        </w:rPr>
        <w:t>to conclude this article</w:t>
      </w:r>
      <w:r w:rsidR="00B776D3" w:rsidRPr="001B3C41">
        <w:rPr>
          <w:rFonts w:ascii="Times New Roman" w:hAnsi="Times New Roman" w:cs="Times New Roman"/>
          <w:sz w:val="24"/>
          <w:szCs w:val="24"/>
          <w:lang w:val="en-US"/>
        </w:rPr>
        <w:t xml:space="preserve"> with a personal reflection of m</w:t>
      </w:r>
      <w:r w:rsidR="00FB056A" w:rsidRPr="001B3C41">
        <w:rPr>
          <w:rFonts w:ascii="Times New Roman" w:hAnsi="Times New Roman" w:cs="Times New Roman"/>
          <w:sz w:val="24"/>
          <w:szCs w:val="24"/>
          <w:lang w:val="en-US"/>
        </w:rPr>
        <w:t xml:space="preserve">y first day as a </w:t>
      </w:r>
      <w:r w:rsidR="00F64134">
        <w:rPr>
          <w:rFonts w:ascii="Times New Roman" w:hAnsi="Times New Roman" w:cs="Times New Roman"/>
          <w:sz w:val="24"/>
          <w:szCs w:val="24"/>
          <w:lang w:val="en-US"/>
        </w:rPr>
        <w:t>‘</w:t>
      </w:r>
      <w:r w:rsidR="00FB056A" w:rsidRPr="001B3C41">
        <w:rPr>
          <w:rFonts w:ascii="Times New Roman" w:hAnsi="Times New Roman" w:cs="Times New Roman"/>
          <w:sz w:val="24"/>
          <w:szCs w:val="24"/>
          <w:lang w:val="en-US"/>
        </w:rPr>
        <w:t xml:space="preserve">teacher of </w:t>
      </w:r>
      <w:r w:rsidR="00746364">
        <w:rPr>
          <w:rFonts w:ascii="Times New Roman" w:hAnsi="Times New Roman" w:cs="Times New Roman"/>
          <w:sz w:val="24"/>
          <w:szCs w:val="24"/>
          <w:lang w:val="en-US"/>
        </w:rPr>
        <w:t>SEN</w:t>
      </w:r>
      <w:r w:rsidR="00F64134">
        <w:rPr>
          <w:rFonts w:ascii="Times New Roman" w:hAnsi="Times New Roman" w:cs="Times New Roman"/>
          <w:sz w:val="24"/>
          <w:szCs w:val="24"/>
          <w:lang w:val="en-US"/>
        </w:rPr>
        <w:t>’</w:t>
      </w:r>
      <w:r w:rsidR="00746364">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 xml:space="preserve">in the </w:t>
      </w:r>
      <w:r w:rsidR="00603891" w:rsidRPr="001B3C41">
        <w:rPr>
          <w:rFonts w:ascii="Times New Roman" w:hAnsi="Times New Roman" w:cs="Times New Roman"/>
          <w:sz w:val="24"/>
          <w:szCs w:val="24"/>
          <w:lang w:val="en-US"/>
        </w:rPr>
        <w:t>late</w:t>
      </w:r>
      <w:r w:rsidR="00604846" w:rsidRPr="001B3C41">
        <w:rPr>
          <w:rFonts w:ascii="Times New Roman" w:hAnsi="Times New Roman" w:cs="Times New Roman"/>
          <w:sz w:val="24"/>
          <w:szCs w:val="24"/>
          <w:lang w:val="en-US"/>
        </w:rPr>
        <w:t xml:space="preserve"> </w:t>
      </w:r>
      <w:r w:rsidR="00FB056A" w:rsidRPr="001B3C41">
        <w:rPr>
          <w:rFonts w:ascii="Times New Roman" w:hAnsi="Times New Roman" w:cs="Times New Roman"/>
          <w:sz w:val="24"/>
          <w:szCs w:val="24"/>
          <w:lang w:val="en-US"/>
        </w:rPr>
        <w:t>1980</w:t>
      </w:r>
      <w:r w:rsidR="00604846" w:rsidRPr="001B3C41">
        <w:rPr>
          <w:rFonts w:ascii="Times New Roman" w:hAnsi="Times New Roman" w:cs="Times New Roman"/>
          <w:sz w:val="24"/>
          <w:szCs w:val="24"/>
          <w:lang w:val="en-US"/>
        </w:rPr>
        <w:t>s</w:t>
      </w:r>
      <w:r w:rsidR="00FB056A" w:rsidRPr="001B3C41">
        <w:rPr>
          <w:rFonts w:ascii="Times New Roman" w:hAnsi="Times New Roman" w:cs="Times New Roman"/>
          <w:sz w:val="24"/>
          <w:szCs w:val="24"/>
          <w:lang w:val="en-US"/>
        </w:rPr>
        <w:t>. Through this reflection</w:t>
      </w:r>
      <w:r w:rsidR="00891371" w:rsidRPr="001B3C41">
        <w:rPr>
          <w:rFonts w:ascii="Times New Roman" w:hAnsi="Times New Roman" w:cs="Times New Roman"/>
          <w:sz w:val="24"/>
          <w:szCs w:val="24"/>
          <w:lang w:val="en-US"/>
        </w:rPr>
        <w:t>,</w:t>
      </w:r>
      <w:r w:rsidR="00FB056A" w:rsidRPr="001B3C41">
        <w:rPr>
          <w:rFonts w:ascii="Times New Roman" w:hAnsi="Times New Roman" w:cs="Times New Roman"/>
          <w:sz w:val="24"/>
          <w:szCs w:val="24"/>
          <w:lang w:val="en-US"/>
        </w:rPr>
        <w:t xml:space="preserve"> I </w:t>
      </w:r>
      <w:r w:rsidR="00891371" w:rsidRPr="001B3C41">
        <w:rPr>
          <w:rFonts w:ascii="Times New Roman" w:hAnsi="Times New Roman" w:cs="Times New Roman"/>
          <w:sz w:val="24"/>
          <w:szCs w:val="24"/>
          <w:lang w:val="en-US"/>
        </w:rPr>
        <w:t xml:space="preserve">will </w:t>
      </w:r>
      <w:r w:rsidR="00F17AAF" w:rsidRPr="001B3C41">
        <w:rPr>
          <w:rFonts w:ascii="Times New Roman" w:hAnsi="Times New Roman" w:cs="Times New Roman"/>
          <w:sz w:val="24"/>
          <w:szCs w:val="24"/>
          <w:lang w:val="en-US"/>
        </w:rPr>
        <w:t xml:space="preserve">map out a different form of educational success that perhaps could </w:t>
      </w:r>
      <w:proofErr w:type="gramStart"/>
      <w:r w:rsidR="00F17AAF" w:rsidRPr="001B3C41">
        <w:rPr>
          <w:rFonts w:ascii="Times New Roman" w:hAnsi="Times New Roman" w:cs="Times New Roman"/>
          <w:sz w:val="24"/>
          <w:szCs w:val="24"/>
          <w:lang w:val="en-US"/>
        </w:rPr>
        <w:t xml:space="preserve">provide </w:t>
      </w:r>
      <w:r w:rsidR="00FB35E1">
        <w:rPr>
          <w:rFonts w:ascii="Times New Roman" w:hAnsi="Times New Roman" w:cs="Times New Roman"/>
          <w:sz w:val="24"/>
          <w:szCs w:val="24"/>
          <w:lang w:val="en-US"/>
        </w:rPr>
        <w:t xml:space="preserve"> a</w:t>
      </w:r>
      <w:proofErr w:type="gramEnd"/>
      <w:r w:rsidR="00FB35E1">
        <w:rPr>
          <w:rFonts w:ascii="Times New Roman" w:hAnsi="Times New Roman" w:cs="Times New Roman"/>
          <w:sz w:val="24"/>
          <w:szCs w:val="24"/>
          <w:lang w:val="en-US"/>
        </w:rPr>
        <w:t xml:space="preserve"> different </w:t>
      </w:r>
      <w:r w:rsidR="00F17AAF" w:rsidRPr="001B3C41">
        <w:rPr>
          <w:rFonts w:ascii="Times New Roman" w:hAnsi="Times New Roman" w:cs="Times New Roman"/>
          <w:sz w:val="24"/>
          <w:szCs w:val="24"/>
          <w:lang w:val="en-US"/>
        </w:rPr>
        <w:t xml:space="preserve">forward momentum </w:t>
      </w:r>
      <w:r w:rsidR="00F64134">
        <w:rPr>
          <w:rFonts w:ascii="Times New Roman" w:hAnsi="Times New Roman" w:cs="Times New Roman"/>
          <w:sz w:val="24"/>
          <w:szCs w:val="24"/>
          <w:lang w:val="en-US"/>
        </w:rPr>
        <w:t>to</w:t>
      </w:r>
      <w:r w:rsidR="00313D0F">
        <w:rPr>
          <w:rFonts w:ascii="Times New Roman" w:hAnsi="Times New Roman" w:cs="Times New Roman"/>
          <w:sz w:val="24"/>
          <w:szCs w:val="24"/>
          <w:lang w:val="en-US"/>
        </w:rPr>
        <w:t xml:space="preserve"> </w:t>
      </w:r>
      <w:r w:rsidR="00F17AAF" w:rsidRPr="001B3C41">
        <w:rPr>
          <w:rFonts w:ascii="Times New Roman" w:hAnsi="Times New Roman" w:cs="Times New Roman"/>
          <w:sz w:val="24"/>
          <w:szCs w:val="24"/>
          <w:lang w:val="en-US"/>
        </w:rPr>
        <w:t>inclusive education</w:t>
      </w:r>
      <w:r w:rsidR="00B776D3" w:rsidRPr="001B3C41">
        <w:rPr>
          <w:rFonts w:ascii="Times New Roman" w:hAnsi="Times New Roman" w:cs="Times New Roman"/>
          <w:sz w:val="24"/>
          <w:szCs w:val="24"/>
          <w:lang w:val="en-US"/>
        </w:rPr>
        <w:t xml:space="preserve">. </w:t>
      </w:r>
    </w:p>
    <w:p w:rsidR="00101DA4" w:rsidRPr="001B3C41" w:rsidRDefault="00DD17D9"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lang w:val="en-US"/>
        </w:rPr>
        <w:t>Through this article</w:t>
      </w:r>
      <w:r w:rsidR="00603891" w:rsidRPr="001B3C41">
        <w:rPr>
          <w:rFonts w:ascii="Times New Roman" w:hAnsi="Times New Roman" w:cs="Times New Roman"/>
          <w:sz w:val="24"/>
          <w:szCs w:val="24"/>
          <w:lang w:val="en-US"/>
        </w:rPr>
        <w:t>,</w:t>
      </w:r>
      <w:r w:rsidR="00262DA6" w:rsidRPr="001B3C41">
        <w:rPr>
          <w:rFonts w:ascii="Times New Roman" w:hAnsi="Times New Roman" w:cs="Times New Roman"/>
          <w:sz w:val="24"/>
          <w:szCs w:val="24"/>
          <w:lang w:val="en-US"/>
        </w:rPr>
        <w:t xml:space="preserve"> therefore,</w:t>
      </w:r>
      <w:r w:rsidR="00603891" w:rsidRPr="001B3C41">
        <w:rPr>
          <w:rFonts w:ascii="Times New Roman" w:hAnsi="Times New Roman" w:cs="Times New Roman"/>
          <w:sz w:val="24"/>
          <w:szCs w:val="24"/>
          <w:lang w:val="en-US"/>
        </w:rPr>
        <w:t xml:space="preserve"> I hope</w:t>
      </w:r>
      <w:r w:rsidR="00B1370F">
        <w:rPr>
          <w:rFonts w:ascii="Times New Roman" w:hAnsi="Times New Roman" w:cs="Times New Roman"/>
          <w:sz w:val="24"/>
          <w:szCs w:val="24"/>
          <w:lang w:val="en-US"/>
        </w:rPr>
        <w:t xml:space="preserve"> </w:t>
      </w:r>
      <w:r w:rsidR="00603891" w:rsidRPr="001B3C41">
        <w:rPr>
          <w:rFonts w:ascii="Times New Roman" w:hAnsi="Times New Roman" w:cs="Times New Roman"/>
          <w:sz w:val="24"/>
          <w:szCs w:val="24"/>
          <w:lang w:val="en-US"/>
        </w:rPr>
        <w:t>to lay bare my thoughts, feelings and attitudes to</w:t>
      </w:r>
      <w:r w:rsidR="00262DA6" w:rsidRPr="001B3C41">
        <w:rPr>
          <w:rFonts w:ascii="Times New Roman" w:hAnsi="Times New Roman" w:cs="Times New Roman"/>
          <w:sz w:val="24"/>
          <w:szCs w:val="24"/>
          <w:lang w:val="en-US"/>
        </w:rPr>
        <w:t>wards</w:t>
      </w:r>
      <w:r w:rsidR="00746364">
        <w:rPr>
          <w:rFonts w:ascii="Times New Roman" w:hAnsi="Times New Roman" w:cs="Times New Roman"/>
          <w:sz w:val="24"/>
          <w:szCs w:val="24"/>
          <w:lang w:val="en-US"/>
        </w:rPr>
        <w:t xml:space="preserve"> SEN</w:t>
      </w:r>
      <w:r w:rsidR="00603891" w:rsidRPr="001B3C41">
        <w:rPr>
          <w:rFonts w:ascii="Times New Roman" w:hAnsi="Times New Roman" w:cs="Times New Roman"/>
          <w:sz w:val="24"/>
          <w:szCs w:val="24"/>
          <w:lang w:val="en-US"/>
        </w:rPr>
        <w:t xml:space="preserve">, disability and inclusion. I hope that this </w:t>
      </w:r>
      <w:r w:rsidRPr="001B3C41">
        <w:rPr>
          <w:rFonts w:ascii="Times New Roman" w:hAnsi="Times New Roman" w:cs="Times New Roman"/>
          <w:sz w:val="24"/>
          <w:szCs w:val="24"/>
          <w:lang w:val="en-US"/>
        </w:rPr>
        <w:t xml:space="preserve">article </w:t>
      </w:r>
      <w:r w:rsidR="00262DA6" w:rsidRPr="001B3C41">
        <w:rPr>
          <w:rFonts w:ascii="Times New Roman" w:hAnsi="Times New Roman" w:cs="Times New Roman"/>
          <w:sz w:val="24"/>
          <w:szCs w:val="24"/>
          <w:lang w:val="en-US"/>
        </w:rPr>
        <w:t>might also enable</w:t>
      </w:r>
      <w:r w:rsidR="00603891" w:rsidRPr="001B3C41">
        <w:rPr>
          <w:rFonts w:ascii="Times New Roman" w:hAnsi="Times New Roman" w:cs="Times New Roman"/>
          <w:sz w:val="24"/>
          <w:szCs w:val="24"/>
          <w:lang w:val="en-US"/>
        </w:rPr>
        <w:t xml:space="preserve"> </w:t>
      </w:r>
      <w:r w:rsidR="00603891" w:rsidRPr="00E54EB4">
        <w:rPr>
          <w:rFonts w:ascii="Times New Roman" w:hAnsi="Times New Roman" w:cs="Times New Roman"/>
          <w:sz w:val="24"/>
          <w:szCs w:val="24"/>
          <w:lang w:val="en-US"/>
        </w:rPr>
        <w:t>you</w:t>
      </w:r>
      <w:r w:rsidR="00603891" w:rsidRPr="001B3C41">
        <w:rPr>
          <w:rFonts w:ascii="Times New Roman" w:hAnsi="Times New Roman" w:cs="Times New Roman"/>
          <w:sz w:val="24"/>
          <w:szCs w:val="24"/>
          <w:lang w:val="en-US"/>
        </w:rPr>
        <w:t xml:space="preserve"> to </w:t>
      </w:r>
      <w:r w:rsidR="00B776D3" w:rsidRPr="001B3C41">
        <w:rPr>
          <w:rFonts w:ascii="Times New Roman" w:hAnsi="Times New Roman" w:cs="Times New Roman"/>
          <w:sz w:val="24"/>
          <w:szCs w:val="24"/>
          <w:lang w:val="en-US"/>
        </w:rPr>
        <w:t>reflect</w:t>
      </w:r>
      <w:r w:rsidR="00CB1A82" w:rsidRPr="001B3C41">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 xml:space="preserve">on your </w:t>
      </w:r>
      <w:r w:rsidR="00CB1A82" w:rsidRPr="001B3C41">
        <w:rPr>
          <w:rFonts w:ascii="Times New Roman" w:hAnsi="Times New Roman" w:cs="Times New Roman"/>
          <w:sz w:val="24"/>
          <w:szCs w:val="24"/>
          <w:lang w:val="en-US"/>
        </w:rPr>
        <w:t xml:space="preserve">feelings towards how </w:t>
      </w:r>
      <w:r w:rsidR="00B776D3" w:rsidRPr="001B3C41">
        <w:rPr>
          <w:rFonts w:ascii="Times New Roman" w:hAnsi="Times New Roman" w:cs="Times New Roman"/>
          <w:sz w:val="24"/>
          <w:szCs w:val="24"/>
          <w:lang w:val="en-US"/>
        </w:rPr>
        <w:t xml:space="preserve">the identity of </w:t>
      </w:r>
      <w:r w:rsidR="00746364">
        <w:rPr>
          <w:rFonts w:ascii="Times New Roman" w:hAnsi="Times New Roman" w:cs="Times New Roman"/>
          <w:sz w:val="24"/>
          <w:szCs w:val="24"/>
          <w:lang w:val="en-US"/>
        </w:rPr>
        <w:t xml:space="preserve">SEN </w:t>
      </w:r>
      <w:r w:rsidR="00E54EB4">
        <w:rPr>
          <w:rFonts w:ascii="Times New Roman" w:hAnsi="Times New Roman" w:cs="Times New Roman"/>
          <w:sz w:val="24"/>
          <w:szCs w:val="24"/>
          <w:lang w:val="en-US"/>
        </w:rPr>
        <w:t>and disability has been</w:t>
      </w:r>
      <w:r w:rsidR="00746364">
        <w:rPr>
          <w:rFonts w:ascii="Times New Roman" w:hAnsi="Times New Roman" w:cs="Times New Roman"/>
          <w:sz w:val="24"/>
          <w:szCs w:val="24"/>
          <w:lang w:val="en-US"/>
        </w:rPr>
        <w:t>,</w:t>
      </w:r>
      <w:r w:rsidR="00E54EB4">
        <w:rPr>
          <w:rFonts w:ascii="Times New Roman" w:hAnsi="Times New Roman" w:cs="Times New Roman"/>
          <w:sz w:val="24"/>
          <w:szCs w:val="24"/>
          <w:lang w:val="en-US"/>
        </w:rPr>
        <w:t xml:space="preserve"> </w:t>
      </w:r>
      <w:r w:rsidR="00E54EB4" w:rsidRPr="00E54EB4">
        <w:rPr>
          <w:rFonts w:ascii="Times New Roman" w:hAnsi="Times New Roman" w:cs="Times New Roman"/>
          <w:sz w:val="24"/>
          <w:szCs w:val="24"/>
          <w:lang w:val="en-US"/>
        </w:rPr>
        <w:t>and still is</w:t>
      </w:r>
      <w:r w:rsidR="00746364">
        <w:rPr>
          <w:rFonts w:ascii="Times New Roman" w:hAnsi="Times New Roman" w:cs="Times New Roman"/>
          <w:sz w:val="24"/>
          <w:szCs w:val="24"/>
          <w:lang w:val="en-US"/>
        </w:rPr>
        <w:t>,</w:t>
      </w:r>
      <w:r w:rsidR="00B776D3" w:rsidRPr="00E54EB4">
        <w:rPr>
          <w:rFonts w:ascii="Times New Roman" w:hAnsi="Times New Roman" w:cs="Times New Roman"/>
          <w:sz w:val="24"/>
          <w:szCs w:val="24"/>
          <w:lang w:val="en-US"/>
        </w:rPr>
        <w:t xml:space="preserve"> </w:t>
      </w:r>
      <w:r w:rsidR="00B776D3" w:rsidRPr="001B3C41">
        <w:rPr>
          <w:rFonts w:ascii="Times New Roman" w:hAnsi="Times New Roman" w:cs="Times New Roman"/>
          <w:sz w:val="24"/>
          <w:szCs w:val="24"/>
          <w:lang w:val="en-US"/>
        </w:rPr>
        <w:t xml:space="preserve">created </w:t>
      </w:r>
      <w:r w:rsidR="00603891" w:rsidRPr="001B3C41">
        <w:rPr>
          <w:rFonts w:ascii="Times New Roman" w:hAnsi="Times New Roman" w:cs="Times New Roman"/>
          <w:sz w:val="24"/>
          <w:szCs w:val="24"/>
          <w:lang w:val="en-US"/>
        </w:rPr>
        <w:t xml:space="preserve">in many parts of the world </w:t>
      </w:r>
      <w:r w:rsidR="00B776D3" w:rsidRPr="001B3C41">
        <w:rPr>
          <w:rFonts w:ascii="Times New Roman" w:hAnsi="Times New Roman" w:cs="Times New Roman"/>
          <w:sz w:val="24"/>
          <w:szCs w:val="24"/>
          <w:lang w:val="en-US"/>
        </w:rPr>
        <w:t xml:space="preserve">and how </w:t>
      </w:r>
      <w:r w:rsidR="00603891" w:rsidRPr="001B3C41">
        <w:rPr>
          <w:rFonts w:ascii="Times New Roman" w:hAnsi="Times New Roman" w:cs="Times New Roman"/>
          <w:sz w:val="24"/>
          <w:szCs w:val="24"/>
          <w:lang w:val="en-US"/>
        </w:rPr>
        <w:t>perhap</w:t>
      </w:r>
      <w:r w:rsidR="00B776D3" w:rsidRPr="001B3C41">
        <w:rPr>
          <w:rFonts w:ascii="Times New Roman" w:hAnsi="Times New Roman" w:cs="Times New Roman"/>
          <w:sz w:val="24"/>
          <w:szCs w:val="24"/>
          <w:lang w:val="en-US"/>
        </w:rPr>
        <w:t xml:space="preserve">s it is time to reframe </w:t>
      </w:r>
      <w:r w:rsidR="00262DA6" w:rsidRPr="001B3C41">
        <w:rPr>
          <w:rFonts w:ascii="Times New Roman" w:hAnsi="Times New Roman" w:cs="Times New Roman"/>
          <w:sz w:val="24"/>
          <w:szCs w:val="24"/>
          <w:lang w:val="en-US"/>
        </w:rPr>
        <w:t>our</w:t>
      </w:r>
      <w:r w:rsidR="00603891" w:rsidRPr="001B3C41">
        <w:rPr>
          <w:rFonts w:ascii="Times New Roman" w:hAnsi="Times New Roman" w:cs="Times New Roman"/>
          <w:sz w:val="24"/>
          <w:szCs w:val="24"/>
          <w:lang w:val="en-US"/>
        </w:rPr>
        <w:t xml:space="preserve"> </w:t>
      </w:r>
      <w:r w:rsidR="00FC074E" w:rsidRPr="001B3C41">
        <w:rPr>
          <w:rFonts w:ascii="Times New Roman" w:hAnsi="Times New Roman" w:cs="Times New Roman"/>
          <w:sz w:val="24"/>
          <w:szCs w:val="24"/>
          <w:lang w:val="en-US"/>
        </w:rPr>
        <w:t>thinking about this key issue</w:t>
      </w:r>
      <w:r w:rsidR="00B776D3" w:rsidRPr="001B3C41">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w:t>
      </w:r>
    </w:p>
    <w:p w:rsidR="00E54EB4" w:rsidRDefault="008522D6"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lang w:val="en-US"/>
        </w:rPr>
        <w:t xml:space="preserve">I acknowledged </w:t>
      </w:r>
      <w:r w:rsidR="00101DA4" w:rsidRPr="001B3C41">
        <w:rPr>
          <w:rFonts w:ascii="Times New Roman" w:hAnsi="Times New Roman" w:cs="Times New Roman"/>
          <w:sz w:val="24"/>
          <w:szCs w:val="24"/>
          <w:lang w:val="en-US"/>
        </w:rPr>
        <w:t>from the outset</w:t>
      </w:r>
      <w:r w:rsidR="0080528F">
        <w:rPr>
          <w:rFonts w:ascii="Times New Roman" w:hAnsi="Times New Roman" w:cs="Times New Roman"/>
          <w:sz w:val="24"/>
          <w:szCs w:val="24"/>
          <w:lang w:val="en-US"/>
        </w:rPr>
        <w:t>,</w:t>
      </w:r>
      <w:r w:rsidR="00101DA4" w:rsidRPr="001B3C41">
        <w:rPr>
          <w:rFonts w:ascii="Times New Roman" w:hAnsi="Times New Roman" w:cs="Times New Roman"/>
          <w:sz w:val="24"/>
          <w:szCs w:val="24"/>
          <w:lang w:val="en-US"/>
        </w:rPr>
        <w:t xml:space="preserve"> </w:t>
      </w:r>
      <w:r w:rsidR="0080528F">
        <w:rPr>
          <w:rFonts w:ascii="Times New Roman" w:hAnsi="Times New Roman" w:cs="Times New Roman"/>
          <w:sz w:val="24"/>
          <w:szCs w:val="24"/>
          <w:lang w:val="en-US"/>
        </w:rPr>
        <w:t xml:space="preserve">though, </w:t>
      </w:r>
      <w:r w:rsidR="00262DA6" w:rsidRPr="001B3C41">
        <w:rPr>
          <w:rFonts w:ascii="Times New Roman" w:hAnsi="Times New Roman" w:cs="Times New Roman"/>
          <w:sz w:val="24"/>
          <w:szCs w:val="24"/>
          <w:lang w:val="en-US"/>
        </w:rPr>
        <w:t xml:space="preserve">that </w:t>
      </w:r>
      <w:r w:rsidR="001B100E">
        <w:rPr>
          <w:rFonts w:ascii="Times New Roman" w:hAnsi="Times New Roman" w:cs="Times New Roman"/>
          <w:sz w:val="24"/>
          <w:szCs w:val="24"/>
          <w:lang w:val="en-US"/>
        </w:rPr>
        <w:t xml:space="preserve">SEN </w:t>
      </w:r>
      <w:r w:rsidRPr="001B3C41">
        <w:rPr>
          <w:rFonts w:ascii="Times New Roman" w:hAnsi="Times New Roman" w:cs="Times New Roman"/>
          <w:sz w:val="24"/>
          <w:szCs w:val="24"/>
          <w:lang w:val="en-US"/>
        </w:rPr>
        <w:t>and disability</w:t>
      </w:r>
      <w:r w:rsidR="00101DA4" w:rsidRPr="001B3C41">
        <w:rPr>
          <w:rFonts w:ascii="Times New Roman" w:hAnsi="Times New Roman" w:cs="Times New Roman"/>
          <w:sz w:val="24"/>
          <w:szCs w:val="24"/>
          <w:lang w:val="en-US"/>
        </w:rPr>
        <w:t xml:space="preserve"> operate</w:t>
      </w:r>
      <w:r w:rsidRPr="001B3C41">
        <w:rPr>
          <w:rFonts w:ascii="Times New Roman" w:hAnsi="Times New Roman" w:cs="Times New Roman"/>
          <w:sz w:val="24"/>
          <w:szCs w:val="24"/>
          <w:lang w:val="en-US"/>
        </w:rPr>
        <w:t xml:space="preserve"> on a continuum in which there is sometimes no clear distinction between pupils who have and those who do not</w:t>
      </w:r>
      <w:r w:rsidR="00E61F49" w:rsidRPr="001B3C41">
        <w:rPr>
          <w:rFonts w:ascii="Times New Roman" w:hAnsi="Times New Roman" w:cs="Times New Roman"/>
          <w:sz w:val="24"/>
          <w:szCs w:val="24"/>
          <w:lang w:val="en-US"/>
        </w:rPr>
        <w:t xml:space="preserve"> have </w:t>
      </w:r>
      <w:r w:rsidR="001B100E">
        <w:rPr>
          <w:rFonts w:ascii="Times New Roman" w:hAnsi="Times New Roman" w:cs="Times New Roman"/>
          <w:sz w:val="24"/>
          <w:szCs w:val="24"/>
          <w:lang w:val="en-US"/>
        </w:rPr>
        <w:t xml:space="preserve">SEN </w:t>
      </w:r>
      <w:r w:rsidR="00101DA4" w:rsidRPr="001B3C41">
        <w:rPr>
          <w:rFonts w:ascii="Times New Roman" w:hAnsi="Times New Roman" w:cs="Times New Roman"/>
          <w:sz w:val="24"/>
          <w:szCs w:val="24"/>
          <w:lang w:val="en-US"/>
        </w:rPr>
        <w:t xml:space="preserve">and also that </w:t>
      </w:r>
      <w:r w:rsidR="001B100E">
        <w:rPr>
          <w:rFonts w:ascii="Times New Roman" w:hAnsi="Times New Roman" w:cs="Times New Roman"/>
          <w:sz w:val="24"/>
          <w:szCs w:val="24"/>
          <w:lang w:val="en-US"/>
        </w:rPr>
        <w:t xml:space="preserve">SEN </w:t>
      </w:r>
      <w:r w:rsidRPr="001B3C41">
        <w:rPr>
          <w:rFonts w:ascii="Times New Roman" w:hAnsi="Times New Roman" w:cs="Times New Roman"/>
          <w:sz w:val="24"/>
          <w:szCs w:val="24"/>
          <w:lang w:val="en-US"/>
        </w:rPr>
        <w:t>in practice</w:t>
      </w:r>
      <w:r w:rsidR="001B100E">
        <w:rPr>
          <w:rFonts w:ascii="Times New Roman" w:hAnsi="Times New Roman" w:cs="Times New Roman"/>
          <w:sz w:val="24"/>
          <w:szCs w:val="24"/>
          <w:lang w:val="en-US"/>
        </w:rPr>
        <w:t>,</w:t>
      </w:r>
      <w:r w:rsidRPr="001B3C41">
        <w:rPr>
          <w:rFonts w:ascii="Times New Roman" w:hAnsi="Times New Roman" w:cs="Times New Roman"/>
          <w:sz w:val="24"/>
          <w:szCs w:val="24"/>
          <w:lang w:val="en-US"/>
        </w:rPr>
        <w:t xml:space="preserve"> and at policy level</w:t>
      </w:r>
      <w:r w:rsidR="001B100E">
        <w:rPr>
          <w:rFonts w:ascii="Times New Roman" w:hAnsi="Times New Roman" w:cs="Times New Roman"/>
          <w:sz w:val="24"/>
          <w:szCs w:val="24"/>
          <w:lang w:val="en-US"/>
        </w:rPr>
        <w:t>,</w:t>
      </w:r>
      <w:r w:rsidRPr="001B3C41">
        <w:rPr>
          <w:rFonts w:ascii="Times New Roman" w:hAnsi="Times New Roman" w:cs="Times New Roman"/>
          <w:sz w:val="24"/>
          <w:szCs w:val="24"/>
          <w:lang w:val="en-US"/>
        </w:rPr>
        <w:t xml:space="preserve"> is a </w:t>
      </w:r>
      <w:r w:rsidR="0080528F">
        <w:rPr>
          <w:rFonts w:ascii="Times New Roman" w:hAnsi="Times New Roman" w:cs="Times New Roman"/>
          <w:sz w:val="24"/>
          <w:szCs w:val="24"/>
          <w:lang w:val="en-US"/>
        </w:rPr>
        <w:t xml:space="preserve">world </w:t>
      </w:r>
      <w:proofErr w:type="gramStart"/>
      <w:r w:rsidR="0080528F">
        <w:rPr>
          <w:rFonts w:ascii="Times New Roman" w:hAnsi="Times New Roman" w:cs="Times New Roman"/>
          <w:sz w:val="24"/>
          <w:szCs w:val="24"/>
          <w:lang w:val="en-US"/>
        </w:rPr>
        <w:t xml:space="preserve">that </w:t>
      </w:r>
      <w:r w:rsidR="00262DA6" w:rsidRPr="001B3C41">
        <w:rPr>
          <w:rFonts w:ascii="Times New Roman" w:hAnsi="Times New Roman" w:cs="Times New Roman"/>
          <w:sz w:val="24"/>
          <w:szCs w:val="24"/>
          <w:lang w:val="en-US"/>
        </w:rPr>
        <w:t xml:space="preserve"> </w:t>
      </w:r>
      <w:r w:rsidR="001B100E">
        <w:rPr>
          <w:rFonts w:ascii="Times New Roman" w:hAnsi="Times New Roman" w:cs="Times New Roman"/>
          <w:sz w:val="24"/>
          <w:szCs w:val="24"/>
          <w:lang w:val="en-US"/>
        </w:rPr>
        <w:t>is</w:t>
      </w:r>
      <w:proofErr w:type="gramEnd"/>
      <w:r w:rsidR="001B100E">
        <w:rPr>
          <w:rFonts w:ascii="Times New Roman" w:hAnsi="Times New Roman" w:cs="Times New Roman"/>
          <w:sz w:val="24"/>
          <w:szCs w:val="24"/>
          <w:lang w:val="en-US"/>
        </w:rPr>
        <w:t xml:space="preserve"> complex, </w:t>
      </w:r>
      <w:r w:rsidRPr="001B3C41">
        <w:rPr>
          <w:rFonts w:ascii="Times New Roman" w:hAnsi="Times New Roman" w:cs="Times New Roman"/>
          <w:sz w:val="24"/>
          <w:szCs w:val="24"/>
          <w:lang w:val="en-US"/>
        </w:rPr>
        <w:t xml:space="preserve">difficult </w:t>
      </w:r>
      <w:r w:rsidRPr="001B3C41">
        <w:rPr>
          <w:rFonts w:ascii="Times New Roman" w:hAnsi="Times New Roman" w:cs="Times New Roman"/>
          <w:sz w:val="24"/>
          <w:szCs w:val="24"/>
          <w:lang w:val="en-US"/>
        </w:rPr>
        <w:lastRenderedPageBreak/>
        <w:t xml:space="preserve">and sometimes </w:t>
      </w:r>
      <w:r w:rsidR="00101DA4" w:rsidRPr="001B3C41">
        <w:rPr>
          <w:rFonts w:ascii="Times New Roman" w:hAnsi="Times New Roman" w:cs="Times New Roman"/>
          <w:sz w:val="24"/>
          <w:szCs w:val="24"/>
          <w:lang w:val="en-US"/>
        </w:rPr>
        <w:t xml:space="preserve">an </w:t>
      </w:r>
      <w:r w:rsidRPr="001B3C41">
        <w:rPr>
          <w:rFonts w:ascii="Times New Roman" w:hAnsi="Times New Roman" w:cs="Times New Roman"/>
          <w:sz w:val="24"/>
          <w:szCs w:val="24"/>
          <w:lang w:val="en-US"/>
        </w:rPr>
        <w:t xml:space="preserve">utterly frustrating </w:t>
      </w:r>
      <w:r w:rsidR="00604846" w:rsidRPr="001B3C41">
        <w:rPr>
          <w:rFonts w:ascii="Times New Roman" w:hAnsi="Times New Roman" w:cs="Times New Roman"/>
          <w:sz w:val="24"/>
          <w:szCs w:val="24"/>
          <w:lang w:val="en-US"/>
        </w:rPr>
        <w:t xml:space="preserve">wonderful </w:t>
      </w:r>
      <w:r w:rsidRPr="001B3C41">
        <w:rPr>
          <w:rFonts w:ascii="Times New Roman" w:hAnsi="Times New Roman" w:cs="Times New Roman"/>
          <w:sz w:val="24"/>
          <w:szCs w:val="24"/>
          <w:lang w:val="en-US"/>
        </w:rPr>
        <w:t xml:space="preserve">space to be present in. </w:t>
      </w:r>
      <w:r w:rsidR="00F55E65" w:rsidRPr="001B3C41">
        <w:rPr>
          <w:rFonts w:ascii="Times New Roman" w:hAnsi="Times New Roman" w:cs="Times New Roman"/>
          <w:sz w:val="24"/>
          <w:szCs w:val="24"/>
          <w:lang w:val="en-US"/>
        </w:rPr>
        <w:t>I</w:t>
      </w:r>
      <w:r w:rsidR="005E4602" w:rsidRPr="001B3C41">
        <w:rPr>
          <w:rFonts w:ascii="Times New Roman" w:hAnsi="Times New Roman" w:cs="Times New Roman"/>
          <w:sz w:val="24"/>
          <w:szCs w:val="24"/>
          <w:lang w:val="en-US"/>
        </w:rPr>
        <w:t>t is</w:t>
      </w:r>
      <w:r w:rsidR="001B100E">
        <w:rPr>
          <w:rFonts w:ascii="Times New Roman" w:hAnsi="Times New Roman" w:cs="Times New Roman"/>
          <w:sz w:val="24"/>
          <w:szCs w:val="24"/>
          <w:lang w:val="en-US"/>
        </w:rPr>
        <w:t xml:space="preserve"> also</w:t>
      </w:r>
      <w:r w:rsidR="005E4602" w:rsidRPr="001B3C41">
        <w:rPr>
          <w:rFonts w:ascii="Times New Roman" w:hAnsi="Times New Roman" w:cs="Times New Roman"/>
          <w:sz w:val="24"/>
          <w:szCs w:val="24"/>
          <w:lang w:val="en-US"/>
        </w:rPr>
        <w:t xml:space="preserve"> important to state </w:t>
      </w:r>
      <w:r w:rsidR="001B100E">
        <w:rPr>
          <w:rFonts w:ascii="Times New Roman" w:hAnsi="Times New Roman" w:cs="Times New Roman"/>
          <w:sz w:val="24"/>
          <w:szCs w:val="24"/>
          <w:lang w:val="en-US"/>
        </w:rPr>
        <w:t xml:space="preserve">here </w:t>
      </w:r>
      <w:r w:rsidR="005E4602" w:rsidRPr="001B3C41">
        <w:rPr>
          <w:rFonts w:ascii="Times New Roman" w:hAnsi="Times New Roman" w:cs="Times New Roman"/>
          <w:sz w:val="24"/>
          <w:szCs w:val="24"/>
          <w:lang w:val="en-US"/>
        </w:rPr>
        <w:t>that I have observed</w:t>
      </w:r>
      <w:r w:rsidR="00262DA6" w:rsidRPr="001B3C41">
        <w:rPr>
          <w:rFonts w:ascii="Times New Roman" w:hAnsi="Times New Roman" w:cs="Times New Roman"/>
          <w:sz w:val="24"/>
          <w:szCs w:val="24"/>
          <w:lang w:val="en-US"/>
        </w:rPr>
        <w:t xml:space="preserve"> and been involved with su</w:t>
      </w:r>
      <w:r w:rsidR="00DC68A9" w:rsidRPr="001B3C41">
        <w:rPr>
          <w:rFonts w:ascii="Times New Roman" w:hAnsi="Times New Roman" w:cs="Times New Roman"/>
          <w:sz w:val="24"/>
          <w:szCs w:val="24"/>
          <w:lang w:val="en-US"/>
        </w:rPr>
        <w:t xml:space="preserve">ccessful inclusive practice and </w:t>
      </w:r>
      <w:r w:rsidR="00F55E65" w:rsidRPr="001B3C41">
        <w:rPr>
          <w:rFonts w:ascii="Times New Roman" w:hAnsi="Times New Roman" w:cs="Times New Roman"/>
          <w:sz w:val="24"/>
          <w:szCs w:val="24"/>
          <w:lang w:val="en-US"/>
        </w:rPr>
        <w:t xml:space="preserve">also successful </w:t>
      </w:r>
      <w:r w:rsidR="009467F0">
        <w:rPr>
          <w:rFonts w:ascii="Times New Roman" w:hAnsi="Times New Roman" w:cs="Times New Roman"/>
          <w:sz w:val="24"/>
          <w:szCs w:val="24"/>
          <w:lang w:val="en-US"/>
        </w:rPr>
        <w:t xml:space="preserve">SEN </w:t>
      </w:r>
      <w:r w:rsidR="00262DA6" w:rsidRPr="001B3C41">
        <w:rPr>
          <w:rFonts w:ascii="Times New Roman" w:hAnsi="Times New Roman" w:cs="Times New Roman"/>
          <w:sz w:val="24"/>
          <w:szCs w:val="24"/>
          <w:lang w:val="en-US"/>
        </w:rPr>
        <w:t>provision</w:t>
      </w:r>
      <w:r w:rsidR="001A0408" w:rsidRPr="001B3C41">
        <w:rPr>
          <w:rFonts w:ascii="Times New Roman" w:hAnsi="Times New Roman" w:cs="Times New Roman"/>
          <w:sz w:val="24"/>
          <w:szCs w:val="24"/>
          <w:lang w:val="en-US"/>
        </w:rPr>
        <w:t xml:space="preserve"> in segregated settings. This article </w:t>
      </w:r>
      <w:r w:rsidRPr="001B3C41">
        <w:rPr>
          <w:rFonts w:ascii="Times New Roman" w:hAnsi="Times New Roman" w:cs="Times New Roman"/>
          <w:sz w:val="24"/>
          <w:szCs w:val="24"/>
          <w:lang w:val="en-US"/>
        </w:rPr>
        <w:t xml:space="preserve">presents an opportunity for me to </w:t>
      </w:r>
      <w:r w:rsidR="001A0408" w:rsidRPr="001B3C41">
        <w:rPr>
          <w:rFonts w:ascii="Times New Roman" w:hAnsi="Times New Roman" w:cs="Times New Roman"/>
          <w:sz w:val="24"/>
          <w:szCs w:val="24"/>
          <w:lang w:val="en-US"/>
        </w:rPr>
        <w:t xml:space="preserve">outline </w:t>
      </w:r>
      <w:r w:rsidRPr="001B3C41">
        <w:rPr>
          <w:rFonts w:ascii="Times New Roman" w:hAnsi="Times New Roman" w:cs="Times New Roman"/>
          <w:sz w:val="24"/>
          <w:szCs w:val="24"/>
          <w:lang w:val="en-US"/>
        </w:rPr>
        <w:t>my thoughts</w:t>
      </w:r>
      <w:r w:rsidR="001A0408" w:rsidRPr="001B3C41">
        <w:rPr>
          <w:rFonts w:ascii="Times New Roman" w:hAnsi="Times New Roman" w:cs="Times New Roman"/>
          <w:sz w:val="24"/>
          <w:szCs w:val="24"/>
          <w:lang w:val="en-US"/>
        </w:rPr>
        <w:t xml:space="preserve"> and for </w:t>
      </w:r>
      <w:r w:rsidR="0080528F">
        <w:rPr>
          <w:rFonts w:ascii="Times New Roman" w:hAnsi="Times New Roman" w:cs="Times New Roman"/>
          <w:sz w:val="24"/>
          <w:szCs w:val="24"/>
          <w:lang w:val="en-US"/>
        </w:rPr>
        <w:t xml:space="preserve">you as </w:t>
      </w:r>
      <w:r w:rsidR="001A0408" w:rsidRPr="001B3C41">
        <w:rPr>
          <w:rFonts w:ascii="Times New Roman" w:hAnsi="Times New Roman" w:cs="Times New Roman"/>
          <w:sz w:val="24"/>
          <w:szCs w:val="24"/>
          <w:lang w:val="en-US"/>
        </w:rPr>
        <w:t>the reader to decide whether such thoughts</w:t>
      </w:r>
      <w:r w:rsidRPr="001B3C41">
        <w:rPr>
          <w:rFonts w:ascii="Times New Roman" w:hAnsi="Times New Roman" w:cs="Times New Roman"/>
          <w:sz w:val="24"/>
          <w:szCs w:val="24"/>
          <w:lang w:val="en-US"/>
        </w:rPr>
        <w:t xml:space="preserve"> have solidity and </w:t>
      </w:r>
      <w:r w:rsidR="00E1577C">
        <w:rPr>
          <w:rFonts w:ascii="Times New Roman" w:hAnsi="Times New Roman" w:cs="Times New Roman"/>
          <w:sz w:val="24"/>
          <w:szCs w:val="24"/>
          <w:lang w:val="en-US"/>
        </w:rPr>
        <w:t xml:space="preserve">potential </w:t>
      </w:r>
      <w:r w:rsidRPr="001B3C41">
        <w:rPr>
          <w:rFonts w:ascii="Times New Roman" w:hAnsi="Times New Roman" w:cs="Times New Roman"/>
          <w:sz w:val="24"/>
          <w:szCs w:val="24"/>
          <w:lang w:val="en-US"/>
        </w:rPr>
        <w:t>traction</w:t>
      </w:r>
      <w:r w:rsidR="00262DA6" w:rsidRPr="001B3C41">
        <w:rPr>
          <w:rFonts w:ascii="Times New Roman" w:hAnsi="Times New Roman" w:cs="Times New Roman"/>
          <w:sz w:val="24"/>
          <w:szCs w:val="24"/>
          <w:lang w:val="en-US"/>
        </w:rPr>
        <w:t xml:space="preserve"> </w:t>
      </w:r>
      <w:r w:rsidR="00E1577C">
        <w:rPr>
          <w:rFonts w:ascii="Times New Roman" w:hAnsi="Times New Roman" w:cs="Times New Roman"/>
          <w:sz w:val="24"/>
          <w:szCs w:val="24"/>
          <w:lang w:val="en-US"/>
        </w:rPr>
        <w:t xml:space="preserve">to </w:t>
      </w:r>
      <w:r w:rsidR="00262DA6" w:rsidRPr="001B3C41">
        <w:rPr>
          <w:rFonts w:ascii="Times New Roman" w:hAnsi="Times New Roman" w:cs="Times New Roman"/>
          <w:sz w:val="24"/>
          <w:szCs w:val="24"/>
          <w:lang w:val="en-US"/>
        </w:rPr>
        <w:t>provide a fo</w:t>
      </w:r>
      <w:r w:rsidR="00236967">
        <w:rPr>
          <w:rFonts w:ascii="Times New Roman" w:hAnsi="Times New Roman" w:cs="Times New Roman"/>
          <w:sz w:val="24"/>
          <w:szCs w:val="24"/>
          <w:lang w:val="en-US"/>
        </w:rPr>
        <w:t>rward momentum in</w:t>
      </w:r>
      <w:r w:rsidR="00E54EB4">
        <w:rPr>
          <w:rFonts w:ascii="Times New Roman" w:hAnsi="Times New Roman" w:cs="Times New Roman"/>
          <w:sz w:val="24"/>
          <w:szCs w:val="24"/>
          <w:lang w:val="en-US"/>
        </w:rPr>
        <w:t xml:space="preserve"> the world of </w:t>
      </w:r>
      <w:r w:rsidR="009467F0">
        <w:rPr>
          <w:rFonts w:ascii="Times New Roman" w:hAnsi="Times New Roman" w:cs="Times New Roman"/>
          <w:sz w:val="24"/>
          <w:szCs w:val="24"/>
          <w:lang w:val="en-US"/>
        </w:rPr>
        <w:t>SEN and disability</w:t>
      </w:r>
      <w:r w:rsidR="00ED012E">
        <w:rPr>
          <w:rFonts w:ascii="Times New Roman" w:hAnsi="Times New Roman" w:cs="Times New Roman"/>
          <w:sz w:val="24"/>
          <w:szCs w:val="24"/>
          <w:lang w:val="en-US"/>
        </w:rPr>
        <w:t xml:space="preserve"> in terms of inclusive </w:t>
      </w:r>
      <w:r w:rsidR="00441DB5">
        <w:rPr>
          <w:rFonts w:ascii="Times New Roman" w:hAnsi="Times New Roman" w:cs="Times New Roman"/>
          <w:sz w:val="24"/>
          <w:szCs w:val="24"/>
          <w:lang w:val="en-US"/>
        </w:rPr>
        <w:t>education</w:t>
      </w:r>
      <w:r w:rsidR="009467F0">
        <w:rPr>
          <w:rFonts w:ascii="Times New Roman" w:hAnsi="Times New Roman" w:cs="Times New Roman"/>
          <w:sz w:val="24"/>
          <w:szCs w:val="24"/>
          <w:lang w:val="en-US"/>
        </w:rPr>
        <w:t>.</w:t>
      </w:r>
    </w:p>
    <w:p w:rsidR="001A0408" w:rsidRPr="001B3C41" w:rsidRDefault="001A0408" w:rsidP="00ED06B5">
      <w:pPr>
        <w:jc w:val="both"/>
        <w:rPr>
          <w:rFonts w:ascii="Times New Roman" w:hAnsi="Times New Roman" w:cs="Times New Roman"/>
          <w:i/>
          <w:sz w:val="24"/>
          <w:szCs w:val="24"/>
          <w:lang w:val="en-US"/>
        </w:rPr>
      </w:pPr>
      <w:r w:rsidRPr="001B3C41">
        <w:rPr>
          <w:rFonts w:ascii="Times New Roman" w:hAnsi="Times New Roman" w:cs="Times New Roman"/>
          <w:i/>
          <w:sz w:val="24"/>
          <w:szCs w:val="24"/>
          <w:lang w:val="en-US"/>
        </w:rPr>
        <w:t>A contextual beginning . . .</w:t>
      </w:r>
    </w:p>
    <w:p w:rsidR="005A7D06" w:rsidRPr="001B3C41" w:rsidRDefault="00B776D3"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lang w:val="en-US"/>
        </w:rPr>
        <w:t>My work</w:t>
      </w:r>
      <w:r w:rsidR="008522D6" w:rsidRPr="001B3C41">
        <w:rPr>
          <w:rFonts w:ascii="Times New Roman" w:hAnsi="Times New Roman" w:cs="Times New Roman"/>
          <w:sz w:val="24"/>
          <w:szCs w:val="24"/>
          <w:lang w:val="en-US"/>
        </w:rPr>
        <w:t xml:space="preserve"> in this world</w:t>
      </w:r>
      <w:r w:rsidR="001E3DDC">
        <w:rPr>
          <w:rFonts w:ascii="Times New Roman" w:hAnsi="Times New Roman" w:cs="Times New Roman"/>
          <w:sz w:val="24"/>
          <w:szCs w:val="24"/>
          <w:lang w:val="en-US"/>
        </w:rPr>
        <w:t>,</w:t>
      </w:r>
      <w:r w:rsidR="008522D6" w:rsidRPr="001B3C41">
        <w:rPr>
          <w:rFonts w:ascii="Times New Roman" w:hAnsi="Times New Roman" w:cs="Times New Roman"/>
          <w:sz w:val="24"/>
          <w:szCs w:val="24"/>
          <w:lang w:val="en-US"/>
        </w:rPr>
        <w:t xml:space="preserve"> named </w:t>
      </w:r>
      <w:r w:rsidR="00D16ED4" w:rsidRPr="001B3C41">
        <w:rPr>
          <w:rFonts w:ascii="Times New Roman" w:hAnsi="Times New Roman" w:cs="Times New Roman"/>
          <w:sz w:val="24"/>
          <w:szCs w:val="24"/>
          <w:lang w:val="en-US"/>
        </w:rPr>
        <w:t xml:space="preserve">as </w:t>
      </w:r>
      <w:r w:rsidR="00F84260">
        <w:rPr>
          <w:rFonts w:ascii="Times New Roman" w:hAnsi="Times New Roman" w:cs="Times New Roman"/>
          <w:sz w:val="24"/>
          <w:szCs w:val="24"/>
          <w:lang w:val="en-US"/>
        </w:rPr>
        <w:t>SEN</w:t>
      </w:r>
      <w:r w:rsidR="001E3DDC">
        <w:rPr>
          <w:rFonts w:ascii="Times New Roman" w:hAnsi="Times New Roman" w:cs="Times New Roman"/>
          <w:sz w:val="24"/>
          <w:szCs w:val="24"/>
          <w:lang w:val="en-US"/>
        </w:rPr>
        <w:t>,</w:t>
      </w:r>
      <w:r w:rsidR="00F84260">
        <w:rPr>
          <w:rFonts w:ascii="Times New Roman" w:hAnsi="Times New Roman" w:cs="Times New Roman"/>
          <w:sz w:val="24"/>
          <w:szCs w:val="24"/>
          <w:lang w:val="en-US"/>
        </w:rPr>
        <w:t xml:space="preserve"> </w:t>
      </w:r>
      <w:r w:rsidR="008522D6" w:rsidRPr="001B3C41">
        <w:rPr>
          <w:rFonts w:ascii="Times New Roman" w:hAnsi="Times New Roman" w:cs="Times New Roman"/>
          <w:sz w:val="24"/>
          <w:szCs w:val="24"/>
          <w:lang w:val="en-US"/>
        </w:rPr>
        <w:t xml:space="preserve">began as </w:t>
      </w:r>
      <w:r w:rsidRPr="001B3C41">
        <w:rPr>
          <w:rFonts w:ascii="Times New Roman" w:hAnsi="Times New Roman" w:cs="Times New Roman"/>
          <w:sz w:val="24"/>
          <w:szCs w:val="24"/>
          <w:lang w:val="en-US"/>
        </w:rPr>
        <w:t>a practitioner</w:t>
      </w:r>
      <w:r w:rsidR="008522D6" w:rsidRPr="001B3C41">
        <w:rPr>
          <w:rFonts w:ascii="Times New Roman" w:hAnsi="Times New Roman" w:cs="Times New Roman"/>
          <w:sz w:val="24"/>
          <w:szCs w:val="24"/>
          <w:lang w:val="en-US"/>
        </w:rPr>
        <w:t xml:space="preserve"> in further education and </w:t>
      </w:r>
      <w:r w:rsidR="00441DB5">
        <w:rPr>
          <w:rFonts w:ascii="Times New Roman" w:hAnsi="Times New Roman" w:cs="Times New Roman"/>
          <w:sz w:val="24"/>
          <w:szCs w:val="24"/>
          <w:lang w:val="en-US"/>
        </w:rPr>
        <w:t>then in primary schools. I have been a</w:t>
      </w:r>
      <w:r w:rsidR="008522D6" w:rsidRPr="001B3C41">
        <w:rPr>
          <w:rFonts w:ascii="Times New Roman" w:hAnsi="Times New Roman" w:cs="Times New Roman"/>
          <w:sz w:val="24"/>
          <w:szCs w:val="24"/>
          <w:lang w:val="en-US"/>
        </w:rPr>
        <w:t xml:space="preserve"> </w:t>
      </w:r>
      <w:r w:rsidR="00F84260">
        <w:rPr>
          <w:rFonts w:ascii="Times New Roman" w:hAnsi="Times New Roman" w:cs="Times New Roman"/>
          <w:sz w:val="24"/>
          <w:szCs w:val="24"/>
          <w:lang w:val="en-US"/>
        </w:rPr>
        <w:t xml:space="preserve">SEN </w:t>
      </w:r>
      <w:r w:rsidR="008522D6" w:rsidRPr="001B3C41">
        <w:rPr>
          <w:rFonts w:ascii="Times New Roman" w:hAnsi="Times New Roman" w:cs="Times New Roman"/>
          <w:sz w:val="24"/>
          <w:szCs w:val="24"/>
          <w:lang w:val="en-US"/>
        </w:rPr>
        <w:t>coordinator</w:t>
      </w:r>
      <w:r w:rsidRPr="001B3C41">
        <w:rPr>
          <w:rFonts w:ascii="Times New Roman" w:hAnsi="Times New Roman" w:cs="Times New Roman"/>
          <w:sz w:val="24"/>
          <w:szCs w:val="24"/>
          <w:lang w:val="en-US"/>
        </w:rPr>
        <w:t xml:space="preserve">, a </w:t>
      </w:r>
      <w:r w:rsidR="00BB153E" w:rsidRPr="001B3C41">
        <w:rPr>
          <w:rFonts w:ascii="Times New Roman" w:hAnsi="Times New Roman" w:cs="Times New Roman"/>
          <w:sz w:val="24"/>
          <w:szCs w:val="24"/>
          <w:lang w:val="en-US"/>
        </w:rPr>
        <w:t>senior</w:t>
      </w:r>
      <w:r w:rsidR="008522D6" w:rsidRPr="001B3C41">
        <w:rPr>
          <w:rFonts w:ascii="Times New Roman" w:hAnsi="Times New Roman" w:cs="Times New Roman"/>
          <w:sz w:val="24"/>
          <w:szCs w:val="24"/>
          <w:lang w:val="en-US"/>
        </w:rPr>
        <w:t xml:space="preserve"> manager</w:t>
      </w:r>
      <w:r w:rsidR="00441DB5">
        <w:rPr>
          <w:rFonts w:ascii="Times New Roman" w:hAnsi="Times New Roman" w:cs="Times New Roman"/>
          <w:sz w:val="24"/>
          <w:szCs w:val="24"/>
          <w:lang w:val="en-US"/>
        </w:rPr>
        <w:t xml:space="preserve"> in primary schools</w:t>
      </w:r>
      <w:r w:rsidR="008522D6" w:rsidRPr="001B3C41">
        <w:rPr>
          <w:rFonts w:ascii="Times New Roman" w:hAnsi="Times New Roman" w:cs="Times New Roman"/>
          <w:sz w:val="24"/>
          <w:szCs w:val="24"/>
          <w:lang w:val="en-US"/>
        </w:rPr>
        <w:t xml:space="preserve"> and </w:t>
      </w:r>
      <w:r w:rsidRPr="001B3C41">
        <w:rPr>
          <w:rFonts w:ascii="Times New Roman" w:hAnsi="Times New Roman" w:cs="Times New Roman"/>
          <w:sz w:val="24"/>
          <w:szCs w:val="24"/>
          <w:lang w:val="en-US"/>
        </w:rPr>
        <w:t>now</w:t>
      </w:r>
      <w:r w:rsidR="008522D6" w:rsidRPr="001B3C41">
        <w:rPr>
          <w:rFonts w:ascii="Times New Roman" w:hAnsi="Times New Roman" w:cs="Times New Roman"/>
          <w:sz w:val="24"/>
          <w:szCs w:val="24"/>
          <w:lang w:val="en-US"/>
        </w:rPr>
        <w:t xml:space="preserve"> hold employment </w:t>
      </w:r>
      <w:r w:rsidR="004B5245">
        <w:rPr>
          <w:rFonts w:ascii="Times New Roman" w:hAnsi="Times New Roman" w:cs="Times New Roman"/>
          <w:sz w:val="24"/>
          <w:szCs w:val="24"/>
          <w:lang w:val="en-US"/>
        </w:rPr>
        <w:t>as</w:t>
      </w:r>
      <w:r w:rsidRPr="001B3C41">
        <w:rPr>
          <w:rFonts w:ascii="Times New Roman" w:hAnsi="Times New Roman" w:cs="Times New Roman"/>
          <w:sz w:val="24"/>
          <w:szCs w:val="24"/>
          <w:lang w:val="en-US"/>
        </w:rPr>
        <w:t xml:space="preserve"> </w:t>
      </w:r>
      <w:r w:rsidR="00BB153E" w:rsidRPr="001B3C41">
        <w:rPr>
          <w:rFonts w:ascii="Times New Roman" w:hAnsi="Times New Roman" w:cs="Times New Roman"/>
          <w:sz w:val="24"/>
          <w:szCs w:val="24"/>
          <w:lang w:val="en-US"/>
        </w:rPr>
        <w:t>Associate</w:t>
      </w:r>
      <w:r w:rsidRPr="001B3C41">
        <w:rPr>
          <w:rFonts w:ascii="Times New Roman" w:hAnsi="Times New Roman" w:cs="Times New Roman"/>
          <w:sz w:val="24"/>
          <w:szCs w:val="24"/>
          <w:lang w:val="en-US"/>
        </w:rPr>
        <w:t xml:space="preserve"> Professor</w:t>
      </w:r>
      <w:r w:rsidR="00BB153E" w:rsidRPr="001B3C41">
        <w:rPr>
          <w:rFonts w:ascii="Times New Roman" w:hAnsi="Times New Roman" w:cs="Times New Roman"/>
          <w:sz w:val="24"/>
          <w:szCs w:val="24"/>
          <w:lang w:val="en-US"/>
        </w:rPr>
        <w:t xml:space="preserve"> of Learning Support</w:t>
      </w:r>
      <w:r w:rsidR="009E5D47" w:rsidRPr="001B3C41">
        <w:rPr>
          <w:rFonts w:ascii="Times New Roman" w:hAnsi="Times New Roman" w:cs="Times New Roman"/>
          <w:sz w:val="24"/>
          <w:szCs w:val="24"/>
          <w:lang w:val="en-US"/>
        </w:rPr>
        <w:t>. These</w:t>
      </w:r>
      <w:r w:rsidR="008522D6" w:rsidRPr="001B3C41">
        <w:rPr>
          <w:rFonts w:ascii="Times New Roman" w:hAnsi="Times New Roman" w:cs="Times New Roman"/>
          <w:sz w:val="24"/>
          <w:szCs w:val="24"/>
          <w:lang w:val="en-US"/>
        </w:rPr>
        <w:t xml:space="preserve"> employments</w:t>
      </w:r>
      <w:r w:rsidRPr="001B3C41">
        <w:rPr>
          <w:rFonts w:ascii="Times New Roman" w:hAnsi="Times New Roman" w:cs="Times New Roman"/>
          <w:sz w:val="24"/>
          <w:szCs w:val="24"/>
          <w:lang w:val="en-US"/>
        </w:rPr>
        <w:t xml:space="preserve"> </w:t>
      </w:r>
      <w:r w:rsidR="005D1AAD">
        <w:rPr>
          <w:rFonts w:ascii="Times New Roman" w:hAnsi="Times New Roman" w:cs="Times New Roman"/>
          <w:sz w:val="24"/>
          <w:szCs w:val="24"/>
          <w:lang w:val="en-US"/>
        </w:rPr>
        <w:t xml:space="preserve">have </w:t>
      </w:r>
      <w:r w:rsidR="008522D6" w:rsidRPr="001B3C41">
        <w:rPr>
          <w:rFonts w:ascii="Times New Roman" w:hAnsi="Times New Roman" w:cs="Times New Roman"/>
          <w:sz w:val="24"/>
          <w:szCs w:val="24"/>
          <w:lang w:val="en-US"/>
        </w:rPr>
        <w:t>enabled me to navigate</w:t>
      </w:r>
      <w:r w:rsidRPr="001B3C41">
        <w:rPr>
          <w:rFonts w:ascii="Times New Roman" w:hAnsi="Times New Roman" w:cs="Times New Roman"/>
          <w:sz w:val="24"/>
          <w:szCs w:val="24"/>
          <w:lang w:val="en-US"/>
        </w:rPr>
        <w:t xml:space="preserve"> a path</w:t>
      </w:r>
      <w:r w:rsidR="00CB1A82" w:rsidRPr="001B3C41">
        <w:rPr>
          <w:rFonts w:ascii="Times New Roman" w:hAnsi="Times New Roman" w:cs="Times New Roman"/>
          <w:sz w:val="24"/>
          <w:szCs w:val="24"/>
          <w:lang w:val="en-US"/>
        </w:rPr>
        <w:t xml:space="preserve"> through a series of complex and diverse issues </w:t>
      </w:r>
      <w:r w:rsidR="004F53D6">
        <w:rPr>
          <w:rFonts w:ascii="Times New Roman" w:hAnsi="Times New Roman" w:cs="Times New Roman"/>
          <w:sz w:val="24"/>
          <w:szCs w:val="24"/>
          <w:lang w:val="en-US"/>
        </w:rPr>
        <w:t>relating</w:t>
      </w:r>
      <w:r w:rsidR="00CB1A82" w:rsidRPr="001B3C41">
        <w:rPr>
          <w:rFonts w:ascii="Times New Roman" w:hAnsi="Times New Roman" w:cs="Times New Roman"/>
          <w:sz w:val="24"/>
          <w:szCs w:val="24"/>
          <w:lang w:val="en-US"/>
        </w:rPr>
        <w:t xml:space="preserve"> to </w:t>
      </w:r>
      <w:r w:rsidR="009E5D47" w:rsidRPr="001B3C41">
        <w:rPr>
          <w:rFonts w:ascii="Times New Roman" w:hAnsi="Times New Roman" w:cs="Times New Roman"/>
          <w:sz w:val="24"/>
          <w:szCs w:val="24"/>
          <w:lang w:val="en-US"/>
        </w:rPr>
        <w:t>the pr</w:t>
      </w:r>
      <w:r w:rsidR="00067E4E" w:rsidRPr="001B3C41">
        <w:rPr>
          <w:rFonts w:ascii="Times New Roman" w:hAnsi="Times New Roman" w:cs="Times New Roman"/>
          <w:sz w:val="24"/>
          <w:szCs w:val="24"/>
          <w:lang w:val="en-US"/>
        </w:rPr>
        <w:t>actice</w:t>
      </w:r>
      <w:r w:rsidR="004F53D6">
        <w:rPr>
          <w:rFonts w:ascii="Times New Roman" w:hAnsi="Times New Roman" w:cs="Times New Roman"/>
          <w:sz w:val="24"/>
          <w:szCs w:val="24"/>
          <w:lang w:val="en-US"/>
        </w:rPr>
        <w:t xml:space="preserve"> and research in this</w:t>
      </w:r>
      <w:r w:rsidR="00242CCD">
        <w:rPr>
          <w:rFonts w:ascii="Times New Roman" w:hAnsi="Times New Roman" w:cs="Times New Roman"/>
          <w:sz w:val="24"/>
          <w:szCs w:val="24"/>
          <w:lang w:val="en-US"/>
        </w:rPr>
        <w:t xml:space="preserve"> arena</w:t>
      </w:r>
      <w:r w:rsidR="00CB1A82" w:rsidRPr="001B3C41">
        <w:rPr>
          <w:rFonts w:ascii="Times New Roman" w:hAnsi="Times New Roman" w:cs="Times New Roman"/>
          <w:sz w:val="24"/>
          <w:szCs w:val="24"/>
          <w:lang w:val="en-US"/>
        </w:rPr>
        <w:t xml:space="preserve">. </w:t>
      </w:r>
      <w:r w:rsidR="00FE4874">
        <w:rPr>
          <w:rFonts w:ascii="Times New Roman" w:hAnsi="Times New Roman" w:cs="Times New Roman"/>
          <w:sz w:val="24"/>
          <w:szCs w:val="24"/>
          <w:lang w:val="en-US"/>
        </w:rPr>
        <w:t xml:space="preserve"> T</w:t>
      </w:r>
      <w:r w:rsidR="00067E4E" w:rsidRPr="001B3C41">
        <w:rPr>
          <w:rFonts w:ascii="Times New Roman" w:hAnsi="Times New Roman" w:cs="Times New Roman"/>
          <w:sz w:val="24"/>
          <w:szCs w:val="24"/>
          <w:lang w:val="en-US"/>
        </w:rPr>
        <w:t>his</w:t>
      </w:r>
      <w:r w:rsidR="00FE4874">
        <w:rPr>
          <w:rFonts w:ascii="Times New Roman" w:hAnsi="Times New Roman" w:cs="Times New Roman"/>
          <w:sz w:val="24"/>
          <w:szCs w:val="24"/>
          <w:lang w:val="en-US"/>
        </w:rPr>
        <w:t xml:space="preserve"> though</w:t>
      </w:r>
      <w:r w:rsidR="00067E4E" w:rsidRPr="001B3C41">
        <w:rPr>
          <w:rFonts w:ascii="Times New Roman" w:hAnsi="Times New Roman" w:cs="Times New Roman"/>
          <w:sz w:val="24"/>
          <w:szCs w:val="24"/>
          <w:lang w:val="en-US"/>
        </w:rPr>
        <w:t xml:space="preserve"> is a w</w:t>
      </w:r>
      <w:r w:rsidR="00B67574">
        <w:rPr>
          <w:rFonts w:ascii="Times New Roman" w:hAnsi="Times New Roman" w:cs="Times New Roman"/>
          <w:sz w:val="24"/>
          <w:szCs w:val="24"/>
          <w:lang w:val="en-US"/>
        </w:rPr>
        <w:t xml:space="preserve">orld dominated by </w:t>
      </w:r>
      <w:r w:rsidR="00C004B7">
        <w:rPr>
          <w:rFonts w:ascii="Times New Roman" w:hAnsi="Times New Roman" w:cs="Times New Roman"/>
          <w:sz w:val="24"/>
          <w:szCs w:val="24"/>
          <w:lang w:val="en-US"/>
        </w:rPr>
        <w:t xml:space="preserve">many </w:t>
      </w:r>
      <w:r w:rsidR="00B67574">
        <w:rPr>
          <w:rFonts w:ascii="Times New Roman" w:hAnsi="Times New Roman" w:cs="Times New Roman"/>
          <w:sz w:val="24"/>
          <w:szCs w:val="24"/>
          <w:lang w:val="en-US"/>
        </w:rPr>
        <w:t>others</w:t>
      </w:r>
      <w:r w:rsidR="00FE4874">
        <w:rPr>
          <w:rFonts w:ascii="Times New Roman" w:hAnsi="Times New Roman" w:cs="Times New Roman"/>
          <w:sz w:val="24"/>
          <w:szCs w:val="24"/>
          <w:lang w:val="en-US"/>
        </w:rPr>
        <w:t>. A</w:t>
      </w:r>
      <w:r w:rsidR="00B67574">
        <w:rPr>
          <w:rFonts w:ascii="Times New Roman" w:hAnsi="Times New Roman" w:cs="Times New Roman"/>
          <w:sz w:val="24"/>
          <w:szCs w:val="24"/>
          <w:lang w:val="en-US"/>
        </w:rPr>
        <w:t xml:space="preserve">s </w:t>
      </w:r>
      <w:r w:rsidR="001A0408" w:rsidRPr="001B3C41">
        <w:rPr>
          <w:rFonts w:ascii="Times New Roman" w:hAnsi="Times New Roman" w:cs="Times New Roman"/>
          <w:sz w:val="24"/>
          <w:szCs w:val="24"/>
          <w:lang w:val="en-US"/>
        </w:rPr>
        <w:t>Norwich</w:t>
      </w:r>
      <w:r w:rsidR="00CB1A82" w:rsidRPr="001B3C41">
        <w:rPr>
          <w:rFonts w:ascii="Times New Roman" w:hAnsi="Times New Roman" w:cs="Times New Roman"/>
          <w:sz w:val="24"/>
          <w:szCs w:val="24"/>
          <w:lang w:val="en-US"/>
        </w:rPr>
        <w:t xml:space="preserve"> (2000)</w:t>
      </w:r>
      <w:r w:rsidR="00BB153E" w:rsidRPr="001B3C41">
        <w:rPr>
          <w:rFonts w:ascii="Times New Roman" w:hAnsi="Times New Roman" w:cs="Times New Roman"/>
          <w:sz w:val="24"/>
          <w:szCs w:val="24"/>
          <w:lang w:val="en-US"/>
        </w:rPr>
        <w:t xml:space="preserve"> </w:t>
      </w:r>
      <w:r w:rsidR="00067E4E" w:rsidRPr="001B3C41">
        <w:rPr>
          <w:rFonts w:ascii="Times New Roman" w:hAnsi="Times New Roman" w:cs="Times New Roman"/>
          <w:sz w:val="24"/>
          <w:szCs w:val="24"/>
          <w:lang w:val="en-US"/>
        </w:rPr>
        <w:t>comments</w:t>
      </w:r>
      <w:r w:rsidR="00FE4874">
        <w:rPr>
          <w:rFonts w:ascii="Times New Roman" w:hAnsi="Times New Roman" w:cs="Times New Roman"/>
          <w:sz w:val="24"/>
          <w:szCs w:val="24"/>
          <w:lang w:val="en-US"/>
        </w:rPr>
        <w:t xml:space="preserve">, </w:t>
      </w:r>
      <w:r w:rsidR="00B67574">
        <w:rPr>
          <w:rFonts w:ascii="Times New Roman" w:hAnsi="Times New Roman" w:cs="Times New Roman"/>
          <w:sz w:val="24"/>
          <w:szCs w:val="24"/>
          <w:lang w:val="en-US"/>
        </w:rPr>
        <w:t xml:space="preserve">SEN </w:t>
      </w:r>
      <w:r w:rsidR="00067E4E" w:rsidRPr="001B3C41">
        <w:rPr>
          <w:rFonts w:ascii="Times New Roman" w:hAnsi="Times New Roman" w:cs="Times New Roman"/>
          <w:sz w:val="24"/>
          <w:szCs w:val="24"/>
          <w:lang w:val="en-US"/>
        </w:rPr>
        <w:t>and disability</w:t>
      </w:r>
      <w:r w:rsidR="00CB1A82" w:rsidRPr="001B3C41">
        <w:rPr>
          <w:rFonts w:ascii="Times New Roman" w:hAnsi="Times New Roman" w:cs="Times New Roman"/>
          <w:sz w:val="24"/>
          <w:szCs w:val="24"/>
          <w:lang w:val="en-US"/>
        </w:rPr>
        <w:t xml:space="preserve"> is dominated by professionals, families and administrators who try to work together </w:t>
      </w:r>
      <w:r w:rsidR="00BB153E" w:rsidRPr="001B3C41">
        <w:rPr>
          <w:rFonts w:ascii="Times New Roman" w:hAnsi="Times New Roman" w:cs="Times New Roman"/>
          <w:sz w:val="24"/>
          <w:szCs w:val="24"/>
          <w:lang w:val="en-US"/>
        </w:rPr>
        <w:t>to meet children’s needs. Through work with these groups</w:t>
      </w:r>
      <w:r w:rsidR="00FE4874">
        <w:rPr>
          <w:rFonts w:ascii="Times New Roman" w:hAnsi="Times New Roman" w:cs="Times New Roman"/>
          <w:sz w:val="24"/>
          <w:szCs w:val="24"/>
          <w:lang w:val="en-US"/>
        </w:rPr>
        <w:t>,</w:t>
      </w:r>
      <w:r w:rsidR="00BB153E" w:rsidRPr="001B3C41">
        <w:rPr>
          <w:rFonts w:ascii="Times New Roman" w:hAnsi="Times New Roman" w:cs="Times New Roman"/>
          <w:sz w:val="24"/>
          <w:szCs w:val="24"/>
          <w:lang w:val="en-US"/>
        </w:rPr>
        <w:t xml:space="preserve"> I have</w:t>
      </w:r>
      <w:r w:rsidR="00CB1A82" w:rsidRPr="001B3C41">
        <w:rPr>
          <w:rFonts w:ascii="Times New Roman" w:hAnsi="Times New Roman" w:cs="Times New Roman"/>
          <w:sz w:val="24"/>
          <w:szCs w:val="24"/>
          <w:lang w:val="en-US"/>
        </w:rPr>
        <w:t xml:space="preserve"> observed</w:t>
      </w:r>
      <w:r w:rsidR="00FE4874">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 xml:space="preserve">that </w:t>
      </w:r>
      <w:r w:rsidR="00B67574">
        <w:rPr>
          <w:rFonts w:ascii="Times New Roman" w:hAnsi="Times New Roman" w:cs="Times New Roman"/>
          <w:sz w:val="24"/>
          <w:szCs w:val="24"/>
          <w:lang w:val="en-US"/>
        </w:rPr>
        <w:t xml:space="preserve">SEN </w:t>
      </w:r>
      <w:r w:rsidR="00BB153E" w:rsidRPr="001B3C41">
        <w:rPr>
          <w:rFonts w:ascii="Times New Roman" w:hAnsi="Times New Roman" w:cs="Times New Roman"/>
          <w:sz w:val="24"/>
          <w:szCs w:val="24"/>
          <w:lang w:val="en-US"/>
        </w:rPr>
        <w:t>a</w:t>
      </w:r>
      <w:r w:rsidR="00BE1451" w:rsidRPr="001B3C41">
        <w:rPr>
          <w:rFonts w:ascii="Times New Roman" w:hAnsi="Times New Roman" w:cs="Times New Roman"/>
          <w:sz w:val="24"/>
          <w:szCs w:val="24"/>
          <w:lang w:val="en-US"/>
        </w:rPr>
        <w:t xml:space="preserve">nd inclusion is constricted, </w:t>
      </w:r>
      <w:r w:rsidR="00BB153E" w:rsidRPr="001B3C41">
        <w:rPr>
          <w:rFonts w:ascii="Times New Roman" w:hAnsi="Times New Roman" w:cs="Times New Roman"/>
          <w:sz w:val="24"/>
          <w:szCs w:val="24"/>
          <w:lang w:val="en-US"/>
        </w:rPr>
        <w:t xml:space="preserve">constrained </w:t>
      </w:r>
      <w:r w:rsidR="00BE1451" w:rsidRPr="001B3C41">
        <w:rPr>
          <w:rFonts w:ascii="Times New Roman" w:hAnsi="Times New Roman" w:cs="Times New Roman"/>
          <w:sz w:val="24"/>
          <w:szCs w:val="24"/>
          <w:lang w:val="en-US"/>
        </w:rPr>
        <w:t xml:space="preserve">and conformed </w:t>
      </w:r>
      <w:r w:rsidR="00BB153E" w:rsidRPr="001B3C41">
        <w:rPr>
          <w:rFonts w:ascii="Times New Roman" w:hAnsi="Times New Roman" w:cs="Times New Roman"/>
          <w:sz w:val="24"/>
          <w:szCs w:val="24"/>
          <w:lang w:val="en-US"/>
        </w:rPr>
        <w:t xml:space="preserve">by </w:t>
      </w:r>
      <w:r w:rsidR="00BE1451" w:rsidRPr="001B3C41">
        <w:rPr>
          <w:rFonts w:ascii="Times New Roman" w:hAnsi="Times New Roman" w:cs="Times New Roman"/>
          <w:sz w:val="24"/>
          <w:szCs w:val="24"/>
          <w:lang w:val="en-US"/>
        </w:rPr>
        <w:t xml:space="preserve">politics, </w:t>
      </w:r>
      <w:r w:rsidR="00CB1A82" w:rsidRPr="001B3C41">
        <w:rPr>
          <w:rFonts w:ascii="Times New Roman" w:hAnsi="Times New Roman" w:cs="Times New Roman"/>
          <w:sz w:val="24"/>
          <w:szCs w:val="24"/>
          <w:lang w:val="en-US"/>
        </w:rPr>
        <w:t>policies and ideologies</w:t>
      </w:r>
      <w:r w:rsidR="001B6E62">
        <w:rPr>
          <w:rFonts w:ascii="Times New Roman" w:hAnsi="Times New Roman" w:cs="Times New Roman"/>
          <w:sz w:val="24"/>
          <w:szCs w:val="24"/>
          <w:lang w:val="en-US"/>
        </w:rPr>
        <w:t xml:space="preserve"> </w:t>
      </w:r>
      <w:r w:rsidR="00BB153E" w:rsidRPr="001B3C41">
        <w:rPr>
          <w:rFonts w:ascii="Times New Roman" w:hAnsi="Times New Roman" w:cs="Times New Roman"/>
          <w:sz w:val="24"/>
          <w:szCs w:val="24"/>
          <w:lang w:val="en-US"/>
        </w:rPr>
        <w:t>which provide</w:t>
      </w:r>
      <w:r w:rsidR="00CB1A82" w:rsidRPr="001B3C41">
        <w:rPr>
          <w:rFonts w:ascii="Times New Roman" w:hAnsi="Times New Roman" w:cs="Times New Roman"/>
          <w:sz w:val="24"/>
          <w:szCs w:val="24"/>
          <w:lang w:val="en-US"/>
        </w:rPr>
        <w:t xml:space="preserve"> </w:t>
      </w:r>
      <w:r w:rsidR="00FE4874">
        <w:rPr>
          <w:rFonts w:ascii="Times New Roman" w:hAnsi="Times New Roman" w:cs="Times New Roman"/>
          <w:sz w:val="24"/>
          <w:szCs w:val="24"/>
          <w:lang w:val="en-US"/>
        </w:rPr>
        <w:t>regulation to</w:t>
      </w:r>
      <w:r w:rsidR="005D7E6E">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the provision of inclusive education</w:t>
      </w:r>
      <w:r w:rsidR="00BB153E" w:rsidRPr="001B3C41">
        <w:rPr>
          <w:rFonts w:ascii="Times New Roman" w:hAnsi="Times New Roman" w:cs="Times New Roman"/>
          <w:sz w:val="24"/>
          <w:szCs w:val="24"/>
          <w:lang w:val="en-US"/>
        </w:rPr>
        <w:t xml:space="preserve">. I believe that if </w:t>
      </w:r>
      <w:r w:rsidR="00CB1A82" w:rsidRPr="001B3C41">
        <w:rPr>
          <w:rFonts w:ascii="Times New Roman" w:hAnsi="Times New Roman" w:cs="Times New Roman"/>
          <w:sz w:val="24"/>
          <w:szCs w:val="24"/>
          <w:lang w:val="en-US"/>
        </w:rPr>
        <w:t>we are to fully understand the context of</w:t>
      </w:r>
      <w:r w:rsidR="00423450" w:rsidRPr="001B3C41">
        <w:rPr>
          <w:rFonts w:ascii="Times New Roman" w:hAnsi="Times New Roman" w:cs="Times New Roman"/>
          <w:sz w:val="24"/>
          <w:szCs w:val="24"/>
          <w:lang w:val="en-US"/>
        </w:rPr>
        <w:t xml:space="preserve"> this arena</w:t>
      </w:r>
      <w:r w:rsidR="00CB1A82" w:rsidRPr="001B3C41">
        <w:rPr>
          <w:rFonts w:ascii="Times New Roman" w:hAnsi="Times New Roman" w:cs="Times New Roman"/>
          <w:sz w:val="24"/>
          <w:szCs w:val="24"/>
          <w:lang w:val="en-US"/>
        </w:rPr>
        <w:t>, we must</w:t>
      </w:r>
      <w:r w:rsidR="00BB153E" w:rsidRPr="001B3C41">
        <w:rPr>
          <w:rFonts w:ascii="Times New Roman" w:hAnsi="Times New Roman" w:cs="Times New Roman"/>
          <w:sz w:val="24"/>
          <w:szCs w:val="24"/>
          <w:lang w:val="en-US"/>
        </w:rPr>
        <w:t xml:space="preserve"> as Norwich suggests</w:t>
      </w:r>
      <w:r w:rsidR="00CB1A82" w:rsidRPr="001B3C41">
        <w:rPr>
          <w:rFonts w:ascii="Times New Roman" w:hAnsi="Times New Roman" w:cs="Times New Roman"/>
          <w:sz w:val="24"/>
          <w:szCs w:val="24"/>
          <w:lang w:val="en-US"/>
        </w:rPr>
        <w:t xml:space="preserve"> be able to </w:t>
      </w:r>
      <w:proofErr w:type="spellStart"/>
      <w:r w:rsidR="00CB1A82" w:rsidRPr="001B3C41">
        <w:rPr>
          <w:rFonts w:ascii="Times New Roman" w:hAnsi="Times New Roman" w:cs="Times New Roman"/>
          <w:sz w:val="24"/>
          <w:szCs w:val="24"/>
          <w:lang w:val="en-US"/>
        </w:rPr>
        <w:t>recognise</w:t>
      </w:r>
      <w:proofErr w:type="spellEnd"/>
      <w:r w:rsidR="00CB1A82" w:rsidRPr="001B3C41">
        <w:rPr>
          <w:rFonts w:ascii="Times New Roman" w:hAnsi="Times New Roman" w:cs="Times New Roman"/>
          <w:sz w:val="24"/>
          <w:szCs w:val="24"/>
          <w:lang w:val="en-US"/>
        </w:rPr>
        <w:t xml:space="preserve"> the complex interplay between these practical, professional, political and ideological</w:t>
      </w:r>
      <w:r w:rsidR="00BB153E" w:rsidRPr="001B3C41">
        <w:rPr>
          <w:rFonts w:ascii="Times New Roman" w:hAnsi="Times New Roman" w:cs="Times New Roman"/>
          <w:sz w:val="24"/>
          <w:szCs w:val="24"/>
          <w:lang w:val="en-US"/>
        </w:rPr>
        <w:t xml:space="preserve"> worlds</w:t>
      </w:r>
      <w:r w:rsidR="00CB1A82" w:rsidRPr="001B3C41">
        <w:rPr>
          <w:rFonts w:ascii="Times New Roman" w:hAnsi="Times New Roman" w:cs="Times New Roman"/>
          <w:sz w:val="24"/>
          <w:szCs w:val="24"/>
          <w:lang w:val="en-US"/>
        </w:rPr>
        <w:t xml:space="preserve">. </w:t>
      </w:r>
    </w:p>
    <w:p w:rsidR="005A7D06" w:rsidRPr="001B3C41" w:rsidRDefault="005A7D06" w:rsidP="00ED06B5">
      <w:pPr>
        <w:jc w:val="both"/>
        <w:rPr>
          <w:rFonts w:ascii="Times New Roman" w:hAnsi="Times New Roman" w:cs="Times New Roman"/>
          <w:sz w:val="24"/>
          <w:szCs w:val="24"/>
          <w:lang w:val="en-US"/>
        </w:rPr>
      </w:pPr>
    </w:p>
    <w:p w:rsidR="00CB1A82" w:rsidRPr="001B3C41" w:rsidRDefault="005D7E6E" w:rsidP="00ED06B5">
      <w:pPr>
        <w:jc w:val="both"/>
        <w:rPr>
          <w:rFonts w:ascii="Times New Roman" w:hAnsi="Times New Roman" w:cs="Times New Roman"/>
          <w:sz w:val="24"/>
          <w:szCs w:val="24"/>
        </w:rPr>
      </w:pPr>
      <w:r>
        <w:rPr>
          <w:rFonts w:ascii="Times New Roman" w:hAnsi="Times New Roman" w:cs="Times New Roman"/>
          <w:sz w:val="24"/>
          <w:szCs w:val="24"/>
          <w:lang w:val="en-US"/>
        </w:rPr>
        <w:t>Within these</w:t>
      </w:r>
      <w:r w:rsidR="00CB1A82" w:rsidRPr="001B3C41">
        <w:rPr>
          <w:rFonts w:ascii="Times New Roman" w:hAnsi="Times New Roman" w:cs="Times New Roman"/>
          <w:sz w:val="24"/>
          <w:szCs w:val="24"/>
          <w:lang w:val="en-US"/>
        </w:rPr>
        <w:t xml:space="preserve"> worlds </w:t>
      </w:r>
      <w:r w:rsidR="00BB153E" w:rsidRPr="001B3C41">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w:t>
      </w:r>
      <w:r w:rsidR="00BB153E" w:rsidRPr="001B3C41">
        <w:rPr>
          <w:rFonts w:ascii="Times New Roman" w:hAnsi="Times New Roman" w:cs="Times New Roman"/>
          <w:sz w:val="24"/>
          <w:szCs w:val="24"/>
          <w:lang w:val="en-US"/>
        </w:rPr>
        <w:t xml:space="preserve">it appears to me that </w:t>
      </w:r>
      <w:r w:rsidRPr="001B3C41">
        <w:rPr>
          <w:rFonts w:ascii="Times New Roman" w:hAnsi="Times New Roman" w:cs="Times New Roman"/>
          <w:sz w:val="24"/>
          <w:szCs w:val="24"/>
        </w:rPr>
        <w:t>everybody’s</w:t>
      </w:r>
      <w:r w:rsidR="009F7EB1" w:rsidRPr="001B3C41">
        <w:rPr>
          <w:rFonts w:ascii="Times New Roman" w:hAnsi="Times New Roman" w:cs="Times New Roman"/>
          <w:sz w:val="24"/>
          <w:szCs w:val="24"/>
        </w:rPr>
        <w:t xml:space="preserve"> body</w:t>
      </w:r>
      <w:r w:rsidR="00CB1A82" w:rsidRPr="001B3C41">
        <w:rPr>
          <w:rFonts w:ascii="Times New Roman" w:hAnsi="Times New Roman" w:cs="Times New Roman"/>
          <w:sz w:val="24"/>
          <w:szCs w:val="24"/>
        </w:rPr>
        <w:t xml:space="preserve"> is shaped</w:t>
      </w:r>
      <w:r>
        <w:rPr>
          <w:rFonts w:ascii="Times New Roman" w:hAnsi="Times New Roman" w:cs="Times New Roman"/>
          <w:sz w:val="24"/>
          <w:szCs w:val="24"/>
        </w:rPr>
        <w:t>,</w:t>
      </w:r>
      <w:r w:rsidR="00CB1A82" w:rsidRPr="001B3C41">
        <w:rPr>
          <w:rFonts w:ascii="Times New Roman" w:hAnsi="Times New Roman" w:cs="Times New Roman"/>
          <w:sz w:val="24"/>
          <w:szCs w:val="24"/>
        </w:rPr>
        <w:t xml:space="preserve"> sorted and graded acco</w:t>
      </w:r>
      <w:r w:rsidR="00136E52" w:rsidRPr="001B3C41">
        <w:rPr>
          <w:rFonts w:ascii="Times New Roman" w:hAnsi="Times New Roman" w:cs="Times New Roman"/>
          <w:sz w:val="24"/>
          <w:szCs w:val="24"/>
        </w:rPr>
        <w:t xml:space="preserve">rding to its ability to fulfil </w:t>
      </w:r>
      <w:r w:rsidR="00CB1A82" w:rsidRPr="001B3C41">
        <w:rPr>
          <w:rFonts w:ascii="Times New Roman" w:hAnsi="Times New Roman" w:cs="Times New Roman"/>
          <w:sz w:val="24"/>
          <w:szCs w:val="24"/>
        </w:rPr>
        <w:t xml:space="preserve">an </w:t>
      </w:r>
      <w:r w:rsidR="00BE1451" w:rsidRPr="001B3C41">
        <w:rPr>
          <w:rFonts w:ascii="Times New Roman" w:hAnsi="Times New Roman" w:cs="Times New Roman"/>
          <w:sz w:val="24"/>
          <w:szCs w:val="24"/>
        </w:rPr>
        <w:t>ideology of the normal body. A body</w:t>
      </w:r>
      <w:r>
        <w:rPr>
          <w:rFonts w:ascii="Times New Roman" w:hAnsi="Times New Roman" w:cs="Times New Roman"/>
          <w:sz w:val="24"/>
          <w:szCs w:val="24"/>
        </w:rPr>
        <w:t>,</w:t>
      </w:r>
      <w:r w:rsidR="00BE1451" w:rsidRPr="001B3C41">
        <w:rPr>
          <w:rFonts w:ascii="Times New Roman" w:hAnsi="Times New Roman" w:cs="Times New Roman"/>
          <w:sz w:val="24"/>
          <w:szCs w:val="24"/>
        </w:rPr>
        <w:t xml:space="preserve"> </w:t>
      </w:r>
      <w:r w:rsidR="009F7EB1" w:rsidRPr="001B3C41">
        <w:rPr>
          <w:rFonts w:ascii="Times New Roman" w:hAnsi="Times New Roman" w:cs="Times New Roman"/>
          <w:sz w:val="24"/>
          <w:szCs w:val="24"/>
        </w:rPr>
        <w:t xml:space="preserve">not </w:t>
      </w:r>
      <w:r w:rsidR="00BB153E" w:rsidRPr="001B3C41">
        <w:rPr>
          <w:rFonts w:ascii="Times New Roman" w:hAnsi="Times New Roman" w:cs="Times New Roman"/>
          <w:sz w:val="24"/>
          <w:szCs w:val="24"/>
        </w:rPr>
        <w:t>support</w:t>
      </w:r>
      <w:r w:rsidR="009F7EB1" w:rsidRPr="001B3C41">
        <w:rPr>
          <w:rFonts w:ascii="Times New Roman" w:hAnsi="Times New Roman" w:cs="Times New Roman"/>
          <w:sz w:val="24"/>
          <w:szCs w:val="24"/>
        </w:rPr>
        <w:t>ed</w:t>
      </w:r>
      <w:r w:rsidR="000E57F3" w:rsidRPr="001B3C41">
        <w:rPr>
          <w:rFonts w:ascii="Times New Roman" w:hAnsi="Times New Roman" w:cs="Times New Roman"/>
          <w:sz w:val="24"/>
          <w:szCs w:val="24"/>
        </w:rPr>
        <w:t xml:space="preserve"> by the state</w:t>
      </w:r>
      <w:r w:rsidR="009F7EB1" w:rsidRPr="001B3C41">
        <w:rPr>
          <w:rFonts w:ascii="Times New Roman" w:hAnsi="Times New Roman" w:cs="Times New Roman"/>
          <w:sz w:val="24"/>
          <w:szCs w:val="24"/>
        </w:rPr>
        <w:t xml:space="preserve"> but </w:t>
      </w:r>
      <w:r w:rsidR="00BE1451" w:rsidRPr="001B3C41">
        <w:rPr>
          <w:rFonts w:ascii="Times New Roman" w:hAnsi="Times New Roman" w:cs="Times New Roman"/>
          <w:sz w:val="24"/>
          <w:szCs w:val="24"/>
        </w:rPr>
        <w:t>one that should live independently. A body that</w:t>
      </w:r>
      <w:r w:rsidR="009F7EB1" w:rsidRPr="001B3C41">
        <w:rPr>
          <w:rFonts w:ascii="Times New Roman" w:hAnsi="Times New Roman" w:cs="Times New Roman"/>
          <w:sz w:val="24"/>
          <w:szCs w:val="24"/>
        </w:rPr>
        <w:t xml:space="preserve"> is</w:t>
      </w:r>
      <w:r w:rsidR="00ED2FE0" w:rsidRPr="001B3C41">
        <w:rPr>
          <w:rFonts w:ascii="Times New Roman" w:hAnsi="Times New Roman" w:cs="Times New Roman"/>
          <w:sz w:val="24"/>
          <w:szCs w:val="24"/>
        </w:rPr>
        <w:t xml:space="preserve"> </w:t>
      </w:r>
      <w:r w:rsidR="00BB153E" w:rsidRPr="001B3C41">
        <w:rPr>
          <w:rFonts w:ascii="Times New Roman" w:hAnsi="Times New Roman" w:cs="Times New Roman"/>
          <w:sz w:val="24"/>
          <w:szCs w:val="24"/>
        </w:rPr>
        <w:t>economic</w:t>
      </w:r>
      <w:r w:rsidR="009F7EB1" w:rsidRPr="001B3C41">
        <w:rPr>
          <w:rFonts w:ascii="Times New Roman" w:hAnsi="Times New Roman" w:cs="Times New Roman"/>
          <w:sz w:val="24"/>
          <w:szCs w:val="24"/>
        </w:rPr>
        <w:t>ally active</w:t>
      </w:r>
      <w:r w:rsidR="00BB153E" w:rsidRPr="001B3C41">
        <w:rPr>
          <w:rFonts w:ascii="Times New Roman" w:hAnsi="Times New Roman" w:cs="Times New Roman"/>
          <w:sz w:val="24"/>
          <w:szCs w:val="24"/>
        </w:rPr>
        <w:t xml:space="preserve"> and </w:t>
      </w:r>
      <w:r w:rsidR="009F7EB1" w:rsidRPr="001B3C41">
        <w:rPr>
          <w:rFonts w:ascii="Times New Roman" w:hAnsi="Times New Roman" w:cs="Times New Roman"/>
          <w:sz w:val="24"/>
          <w:szCs w:val="24"/>
        </w:rPr>
        <w:t>thus</w:t>
      </w:r>
      <w:r w:rsidR="00D74FA4">
        <w:rPr>
          <w:rFonts w:ascii="Times New Roman" w:hAnsi="Times New Roman" w:cs="Times New Roman"/>
          <w:sz w:val="24"/>
          <w:szCs w:val="24"/>
        </w:rPr>
        <w:t xml:space="preserve"> we are told</w:t>
      </w:r>
      <w:r w:rsidR="009F7EB1" w:rsidRPr="001B3C41">
        <w:rPr>
          <w:rFonts w:ascii="Times New Roman" w:hAnsi="Times New Roman" w:cs="Times New Roman"/>
          <w:sz w:val="24"/>
          <w:szCs w:val="24"/>
        </w:rPr>
        <w:t xml:space="preserve"> </w:t>
      </w:r>
      <w:r w:rsidR="00CB1A82" w:rsidRPr="001B3C41">
        <w:rPr>
          <w:rFonts w:ascii="Times New Roman" w:hAnsi="Times New Roman" w:cs="Times New Roman"/>
          <w:sz w:val="24"/>
          <w:szCs w:val="24"/>
        </w:rPr>
        <w:t>contribute</w:t>
      </w:r>
      <w:r w:rsidR="009F7EB1" w:rsidRPr="001B3C41">
        <w:rPr>
          <w:rFonts w:ascii="Times New Roman" w:hAnsi="Times New Roman" w:cs="Times New Roman"/>
          <w:sz w:val="24"/>
          <w:szCs w:val="24"/>
        </w:rPr>
        <w:t>s</w:t>
      </w:r>
      <w:r w:rsidR="00CB1A82" w:rsidRPr="001B3C41">
        <w:rPr>
          <w:rFonts w:ascii="Times New Roman" w:hAnsi="Times New Roman" w:cs="Times New Roman"/>
          <w:sz w:val="24"/>
          <w:szCs w:val="24"/>
        </w:rPr>
        <w:t xml:space="preserve"> positively to society</w:t>
      </w:r>
      <w:r w:rsidR="009F7EB1" w:rsidRPr="001B3C41">
        <w:rPr>
          <w:rFonts w:ascii="Times New Roman" w:hAnsi="Times New Roman" w:cs="Times New Roman"/>
          <w:sz w:val="24"/>
          <w:szCs w:val="24"/>
        </w:rPr>
        <w:t>.</w:t>
      </w:r>
      <w:r w:rsidR="00CB1A82" w:rsidRPr="001B3C41">
        <w:rPr>
          <w:rFonts w:ascii="Times New Roman" w:hAnsi="Times New Roman" w:cs="Times New Roman"/>
          <w:sz w:val="24"/>
          <w:szCs w:val="24"/>
        </w:rPr>
        <w:t xml:space="preserve"> </w:t>
      </w:r>
      <w:r w:rsidR="00390512">
        <w:rPr>
          <w:rFonts w:ascii="Times New Roman" w:hAnsi="Times New Roman" w:cs="Times New Roman"/>
          <w:sz w:val="24"/>
          <w:szCs w:val="24"/>
        </w:rPr>
        <w:t>Indeed, t</w:t>
      </w:r>
      <w:r w:rsidR="00BE1451" w:rsidRPr="001B3C41">
        <w:rPr>
          <w:rFonts w:ascii="Times New Roman" w:hAnsi="Times New Roman" w:cs="Times New Roman"/>
          <w:sz w:val="24"/>
          <w:szCs w:val="24"/>
        </w:rPr>
        <w:t>hese are the mantras in England of</w:t>
      </w:r>
      <w:r w:rsidR="001A0408" w:rsidRPr="001B3C41">
        <w:rPr>
          <w:rFonts w:ascii="Times New Roman" w:hAnsi="Times New Roman" w:cs="Times New Roman"/>
          <w:sz w:val="24"/>
          <w:szCs w:val="24"/>
        </w:rPr>
        <w:t xml:space="preserve"> the 2014 Children and F</w:t>
      </w:r>
      <w:r w:rsidR="00BB153E" w:rsidRPr="001B3C41">
        <w:rPr>
          <w:rFonts w:ascii="Times New Roman" w:hAnsi="Times New Roman" w:cs="Times New Roman"/>
          <w:sz w:val="24"/>
          <w:szCs w:val="24"/>
        </w:rPr>
        <w:t>amilies Act and its associated Code of Practice</w:t>
      </w:r>
      <w:r w:rsidR="00FF1A56" w:rsidRPr="001B3C41">
        <w:rPr>
          <w:rFonts w:ascii="Times New Roman" w:hAnsi="Times New Roman" w:cs="Times New Roman"/>
          <w:sz w:val="24"/>
          <w:szCs w:val="24"/>
        </w:rPr>
        <w:t xml:space="preserve"> bu</w:t>
      </w:r>
      <w:r w:rsidR="00EE5CEE">
        <w:rPr>
          <w:rFonts w:ascii="Times New Roman" w:hAnsi="Times New Roman" w:cs="Times New Roman"/>
          <w:sz w:val="24"/>
          <w:szCs w:val="24"/>
        </w:rPr>
        <w:t>t also in policy and practice in</w:t>
      </w:r>
      <w:r w:rsidR="00FF1A56" w:rsidRPr="001B3C41">
        <w:rPr>
          <w:rFonts w:ascii="Times New Roman" w:hAnsi="Times New Roman" w:cs="Times New Roman"/>
          <w:sz w:val="24"/>
          <w:szCs w:val="24"/>
        </w:rPr>
        <w:t xml:space="preserve"> other parts of the world</w:t>
      </w:r>
      <w:r w:rsidR="00390512">
        <w:rPr>
          <w:rFonts w:ascii="Times New Roman" w:hAnsi="Times New Roman" w:cs="Times New Roman"/>
          <w:sz w:val="24"/>
          <w:szCs w:val="24"/>
        </w:rPr>
        <w:t xml:space="preserve"> </w:t>
      </w:r>
      <w:r w:rsidR="00BE1451" w:rsidRPr="001B3C41">
        <w:rPr>
          <w:rFonts w:ascii="Times New Roman" w:hAnsi="Times New Roman" w:cs="Times New Roman"/>
          <w:sz w:val="24"/>
          <w:szCs w:val="24"/>
        </w:rPr>
        <w:t>too</w:t>
      </w:r>
      <w:r w:rsidR="00FF1A56" w:rsidRPr="001B3C41">
        <w:rPr>
          <w:rFonts w:ascii="Times New Roman" w:hAnsi="Times New Roman" w:cs="Times New Roman"/>
          <w:sz w:val="24"/>
          <w:szCs w:val="24"/>
        </w:rPr>
        <w:t>.</w:t>
      </w:r>
      <w:r w:rsidR="007525D5" w:rsidRPr="001B3C41">
        <w:rPr>
          <w:rFonts w:ascii="Times New Roman" w:hAnsi="Times New Roman" w:cs="Times New Roman"/>
          <w:sz w:val="24"/>
          <w:szCs w:val="24"/>
        </w:rPr>
        <w:t xml:space="preserve"> </w:t>
      </w:r>
      <w:r w:rsidR="005A7D06" w:rsidRPr="001B3C41">
        <w:rPr>
          <w:rFonts w:ascii="Times New Roman" w:hAnsi="Times New Roman" w:cs="Times New Roman"/>
          <w:sz w:val="24"/>
          <w:szCs w:val="24"/>
        </w:rPr>
        <w:t>F</w:t>
      </w:r>
      <w:r w:rsidR="00BE1451" w:rsidRPr="001B3C41">
        <w:rPr>
          <w:rFonts w:ascii="Times New Roman" w:hAnsi="Times New Roman" w:cs="Times New Roman"/>
          <w:sz w:val="24"/>
          <w:szCs w:val="24"/>
        </w:rPr>
        <w:t>ollowing Foucault</w:t>
      </w:r>
      <w:r w:rsidR="001A0408" w:rsidRPr="001B3C41">
        <w:rPr>
          <w:rFonts w:ascii="Times New Roman" w:hAnsi="Times New Roman" w:cs="Times New Roman"/>
          <w:sz w:val="24"/>
          <w:szCs w:val="24"/>
        </w:rPr>
        <w:t xml:space="preserve"> (1991)</w:t>
      </w:r>
      <w:r w:rsidR="005A7D06" w:rsidRPr="001B3C41">
        <w:rPr>
          <w:rFonts w:ascii="Times New Roman" w:hAnsi="Times New Roman" w:cs="Times New Roman"/>
          <w:sz w:val="24"/>
          <w:szCs w:val="24"/>
        </w:rPr>
        <w:t>,</w:t>
      </w:r>
      <w:r w:rsidR="00BE1451" w:rsidRPr="001B3C41">
        <w:rPr>
          <w:rFonts w:ascii="Times New Roman" w:hAnsi="Times New Roman" w:cs="Times New Roman"/>
          <w:sz w:val="24"/>
          <w:szCs w:val="24"/>
        </w:rPr>
        <w:t xml:space="preserve"> </w:t>
      </w:r>
      <w:r w:rsidR="001B6E62">
        <w:rPr>
          <w:rFonts w:ascii="Times New Roman" w:hAnsi="Times New Roman" w:cs="Times New Roman"/>
          <w:sz w:val="24"/>
          <w:szCs w:val="24"/>
        </w:rPr>
        <w:t>I aim to</w:t>
      </w:r>
      <w:r w:rsidR="005A7D06" w:rsidRPr="001B3C41">
        <w:rPr>
          <w:rFonts w:ascii="Times New Roman" w:hAnsi="Times New Roman" w:cs="Times New Roman"/>
          <w:sz w:val="24"/>
          <w:szCs w:val="24"/>
        </w:rPr>
        <w:t xml:space="preserve"> </w:t>
      </w:r>
      <w:r w:rsidR="00CB1A82" w:rsidRPr="001B3C41">
        <w:rPr>
          <w:rFonts w:ascii="Times New Roman" w:hAnsi="Times New Roman" w:cs="Times New Roman"/>
          <w:sz w:val="24"/>
          <w:szCs w:val="24"/>
        </w:rPr>
        <w:t>draw out the ways in which policy and practice</w:t>
      </w:r>
      <w:r w:rsidR="003D2E27">
        <w:rPr>
          <w:rFonts w:ascii="Times New Roman" w:hAnsi="Times New Roman" w:cs="Times New Roman"/>
          <w:sz w:val="24"/>
          <w:szCs w:val="24"/>
        </w:rPr>
        <w:t xml:space="preserve">, </w:t>
      </w:r>
      <w:r w:rsidR="005A7D06" w:rsidRPr="001B3C41">
        <w:rPr>
          <w:rFonts w:ascii="Times New Roman" w:hAnsi="Times New Roman" w:cs="Times New Roman"/>
          <w:sz w:val="24"/>
          <w:szCs w:val="24"/>
        </w:rPr>
        <w:t>nationally and internationally</w:t>
      </w:r>
      <w:r w:rsidR="00BE1451" w:rsidRPr="001B3C41">
        <w:rPr>
          <w:rFonts w:ascii="Times New Roman" w:hAnsi="Times New Roman" w:cs="Times New Roman"/>
          <w:sz w:val="24"/>
          <w:szCs w:val="24"/>
        </w:rPr>
        <w:t xml:space="preserve">, </w:t>
      </w:r>
      <w:r w:rsidR="005A7D06" w:rsidRPr="001B3C41">
        <w:rPr>
          <w:rFonts w:ascii="Times New Roman" w:hAnsi="Times New Roman" w:cs="Times New Roman"/>
          <w:sz w:val="24"/>
          <w:szCs w:val="24"/>
        </w:rPr>
        <w:t>detail</w:t>
      </w:r>
      <w:r w:rsidR="00CB1A82" w:rsidRPr="001B3C41">
        <w:rPr>
          <w:rFonts w:ascii="Times New Roman" w:hAnsi="Times New Roman" w:cs="Times New Roman"/>
          <w:sz w:val="24"/>
          <w:szCs w:val="24"/>
        </w:rPr>
        <w:t xml:space="preserve"> a political investment of the </w:t>
      </w:r>
      <w:r w:rsidR="001A0408" w:rsidRPr="001B3C41">
        <w:rPr>
          <w:rFonts w:ascii="Times New Roman" w:hAnsi="Times New Roman" w:cs="Times New Roman"/>
          <w:sz w:val="24"/>
          <w:szCs w:val="24"/>
        </w:rPr>
        <w:t>body</w:t>
      </w:r>
      <w:r w:rsidR="003D2E27">
        <w:rPr>
          <w:rFonts w:ascii="Times New Roman" w:hAnsi="Times New Roman" w:cs="Times New Roman"/>
          <w:sz w:val="24"/>
          <w:szCs w:val="24"/>
        </w:rPr>
        <w:t>. I want to</w:t>
      </w:r>
      <w:r w:rsidR="00DF399B" w:rsidRPr="001B3C41">
        <w:rPr>
          <w:rFonts w:ascii="Times New Roman" w:hAnsi="Times New Roman" w:cs="Times New Roman"/>
          <w:sz w:val="24"/>
          <w:szCs w:val="24"/>
        </w:rPr>
        <w:t xml:space="preserve"> reveal</w:t>
      </w:r>
      <w:r w:rsidR="00BE1451" w:rsidRPr="001B3C41">
        <w:rPr>
          <w:rFonts w:ascii="Times New Roman" w:hAnsi="Times New Roman" w:cs="Times New Roman"/>
          <w:sz w:val="24"/>
          <w:szCs w:val="24"/>
        </w:rPr>
        <w:t xml:space="preserve"> how </w:t>
      </w:r>
      <w:r w:rsidR="00375A33">
        <w:rPr>
          <w:rFonts w:ascii="Times New Roman" w:hAnsi="Times New Roman" w:cs="Times New Roman"/>
          <w:sz w:val="24"/>
          <w:szCs w:val="24"/>
        </w:rPr>
        <w:t>policies attempt</w:t>
      </w:r>
      <w:r w:rsidR="00CB1A82" w:rsidRPr="001B3C41">
        <w:rPr>
          <w:rFonts w:ascii="Times New Roman" w:hAnsi="Times New Roman" w:cs="Times New Roman"/>
          <w:sz w:val="24"/>
          <w:szCs w:val="24"/>
        </w:rPr>
        <w:t xml:space="preserve"> to orientate </w:t>
      </w:r>
      <w:r w:rsidR="006E68AA">
        <w:rPr>
          <w:rFonts w:ascii="Times New Roman" w:hAnsi="Times New Roman" w:cs="Times New Roman"/>
          <w:sz w:val="24"/>
          <w:szCs w:val="24"/>
        </w:rPr>
        <w:t xml:space="preserve">a </w:t>
      </w:r>
      <w:r w:rsidR="00DF399B" w:rsidRPr="001B3C41">
        <w:rPr>
          <w:rFonts w:ascii="Times New Roman" w:hAnsi="Times New Roman" w:cs="Times New Roman"/>
          <w:sz w:val="24"/>
          <w:szCs w:val="24"/>
        </w:rPr>
        <w:t xml:space="preserve">pupil’s </w:t>
      </w:r>
      <w:r w:rsidR="00CB1A82" w:rsidRPr="001B3C41">
        <w:rPr>
          <w:rFonts w:ascii="Times New Roman" w:hAnsi="Times New Roman" w:cs="Times New Roman"/>
          <w:sz w:val="24"/>
          <w:szCs w:val="24"/>
        </w:rPr>
        <w:t xml:space="preserve">identity into </w:t>
      </w:r>
      <w:r w:rsidR="00DF399B" w:rsidRPr="001B3C41">
        <w:rPr>
          <w:rFonts w:ascii="Times New Roman" w:hAnsi="Times New Roman" w:cs="Times New Roman"/>
          <w:sz w:val="24"/>
          <w:szCs w:val="24"/>
        </w:rPr>
        <w:t xml:space="preserve">a </w:t>
      </w:r>
      <w:r w:rsidR="00375A33">
        <w:rPr>
          <w:rFonts w:ascii="Times New Roman" w:hAnsi="Times New Roman" w:cs="Times New Roman"/>
          <w:sz w:val="24"/>
          <w:szCs w:val="24"/>
        </w:rPr>
        <w:t>‘</w:t>
      </w:r>
      <w:r w:rsidR="00DF399B" w:rsidRPr="001B3C41">
        <w:rPr>
          <w:rFonts w:ascii="Times New Roman" w:hAnsi="Times New Roman" w:cs="Times New Roman"/>
          <w:sz w:val="24"/>
          <w:szCs w:val="24"/>
        </w:rPr>
        <w:t>phenomenon that can</w:t>
      </w:r>
      <w:r w:rsidR="003D2E27">
        <w:rPr>
          <w:rFonts w:ascii="Times New Roman" w:hAnsi="Times New Roman" w:cs="Times New Roman"/>
          <w:sz w:val="24"/>
          <w:szCs w:val="24"/>
        </w:rPr>
        <w:t xml:space="preserve"> be </w:t>
      </w:r>
      <w:r w:rsidR="00CB1A82" w:rsidRPr="001B3C41">
        <w:rPr>
          <w:rFonts w:ascii="Times New Roman" w:hAnsi="Times New Roman" w:cs="Times New Roman"/>
          <w:sz w:val="24"/>
          <w:szCs w:val="24"/>
        </w:rPr>
        <w:t>utilised, altered and developed, to best serve the economic interests of the state’</w:t>
      </w:r>
      <w:r w:rsidR="00DF1934">
        <w:rPr>
          <w:rFonts w:ascii="Times New Roman" w:hAnsi="Times New Roman" w:cs="Times New Roman"/>
          <w:sz w:val="24"/>
          <w:szCs w:val="24"/>
        </w:rPr>
        <w:t xml:space="preserve"> </w:t>
      </w:r>
      <w:r w:rsidR="00375A33" w:rsidRPr="001B3C41">
        <w:rPr>
          <w:rFonts w:ascii="Times New Roman" w:hAnsi="Times New Roman" w:cs="Times New Roman"/>
          <w:sz w:val="24"/>
          <w:szCs w:val="24"/>
        </w:rPr>
        <w:t>(Campbell</w:t>
      </w:r>
      <w:r w:rsidR="00375A33">
        <w:rPr>
          <w:rFonts w:ascii="Times New Roman" w:hAnsi="Times New Roman" w:cs="Times New Roman"/>
          <w:sz w:val="24"/>
          <w:szCs w:val="24"/>
        </w:rPr>
        <w:t>,</w:t>
      </w:r>
      <w:r w:rsidR="00375A33" w:rsidRPr="001B3C41">
        <w:rPr>
          <w:rFonts w:ascii="Times New Roman" w:hAnsi="Times New Roman" w:cs="Times New Roman"/>
          <w:sz w:val="24"/>
          <w:szCs w:val="24"/>
        </w:rPr>
        <w:t xml:space="preserve"> 2013, p. 28, 24)</w:t>
      </w:r>
      <w:r w:rsidR="00CB1A82" w:rsidRPr="001B3C41">
        <w:rPr>
          <w:rFonts w:ascii="Times New Roman" w:hAnsi="Times New Roman" w:cs="Times New Roman"/>
          <w:sz w:val="24"/>
          <w:szCs w:val="24"/>
        </w:rPr>
        <w:t xml:space="preserve">. </w:t>
      </w:r>
      <w:r w:rsidR="00BE1451" w:rsidRPr="001B3C41">
        <w:rPr>
          <w:rFonts w:ascii="Times New Roman" w:hAnsi="Times New Roman" w:cs="Times New Roman"/>
          <w:sz w:val="24"/>
          <w:szCs w:val="24"/>
        </w:rPr>
        <w:t>I want to bring</w:t>
      </w:r>
      <w:r w:rsidR="00CB1A82" w:rsidRPr="001B3C41">
        <w:rPr>
          <w:rFonts w:ascii="Times New Roman" w:hAnsi="Times New Roman" w:cs="Times New Roman"/>
          <w:sz w:val="24"/>
          <w:szCs w:val="24"/>
        </w:rPr>
        <w:t xml:space="preserve"> </w:t>
      </w:r>
      <w:r w:rsidR="00A25683" w:rsidRPr="001B3C41">
        <w:rPr>
          <w:rFonts w:ascii="Times New Roman" w:hAnsi="Times New Roman" w:cs="Times New Roman"/>
          <w:sz w:val="24"/>
          <w:szCs w:val="24"/>
        </w:rPr>
        <w:t xml:space="preserve">focus </w:t>
      </w:r>
      <w:r w:rsidR="00350E8B">
        <w:rPr>
          <w:rFonts w:ascii="Times New Roman" w:hAnsi="Times New Roman" w:cs="Times New Roman"/>
          <w:sz w:val="24"/>
          <w:szCs w:val="24"/>
        </w:rPr>
        <w:t>to this</w:t>
      </w:r>
      <w:r w:rsidR="00CB1A82" w:rsidRPr="001B3C41">
        <w:rPr>
          <w:rFonts w:ascii="Times New Roman" w:hAnsi="Times New Roman" w:cs="Times New Roman"/>
          <w:sz w:val="24"/>
          <w:szCs w:val="24"/>
        </w:rPr>
        <w:t xml:space="preserve"> master narrative of disability</w:t>
      </w:r>
      <w:r w:rsidR="00CA25D1">
        <w:rPr>
          <w:rFonts w:ascii="Times New Roman" w:hAnsi="Times New Roman" w:cs="Times New Roman"/>
          <w:sz w:val="24"/>
          <w:szCs w:val="24"/>
        </w:rPr>
        <w:t>,</w:t>
      </w:r>
      <w:r w:rsidR="003D2E27">
        <w:rPr>
          <w:rFonts w:ascii="Times New Roman" w:hAnsi="Times New Roman" w:cs="Times New Roman"/>
          <w:sz w:val="24"/>
          <w:szCs w:val="24"/>
        </w:rPr>
        <w:t xml:space="preserve"> and</w:t>
      </w:r>
      <w:r w:rsidR="001A0408" w:rsidRPr="001B3C41">
        <w:rPr>
          <w:rFonts w:ascii="Times New Roman" w:hAnsi="Times New Roman" w:cs="Times New Roman"/>
          <w:sz w:val="24"/>
          <w:szCs w:val="24"/>
        </w:rPr>
        <w:t xml:space="preserve"> </w:t>
      </w:r>
      <w:r w:rsidR="00350E8B">
        <w:rPr>
          <w:rFonts w:ascii="Times New Roman" w:hAnsi="Times New Roman" w:cs="Times New Roman"/>
          <w:sz w:val="24"/>
          <w:szCs w:val="24"/>
        </w:rPr>
        <w:t xml:space="preserve">SEN and how it </w:t>
      </w:r>
      <w:r w:rsidR="00CB1A82" w:rsidRPr="001B3C41">
        <w:rPr>
          <w:rFonts w:ascii="Times New Roman" w:hAnsi="Times New Roman" w:cs="Times New Roman"/>
          <w:sz w:val="24"/>
          <w:szCs w:val="24"/>
        </w:rPr>
        <w:t>carve</w:t>
      </w:r>
      <w:r w:rsidR="003D2E27">
        <w:rPr>
          <w:rFonts w:ascii="Times New Roman" w:hAnsi="Times New Roman" w:cs="Times New Roman"/>
          <w:sz w:val="24"/>
          <w:szCs w:val="24"/>
        </w:rPr>
        <w:t>s</w:t>
      </w:r>
      <w:r w:rsidR="00CB1A82" w:rsidRPr="001B3C41">
        <w:rPr>
          <w:rFonts w:ascii="Times New Roman" w:hAnsi="Times New Roman" w:cs="Times New Roman"/>
          <w:sz w:val="24"/>
          <w:szCs w:val="24"/>
        </w:rPr>
        <w:t xml:space="preserve"> the</w:t>
      </w:r>
      <w:r w:rsidR="00BE1451" w:rsidRPr="001B3C41">
        <w:rPr>
          <w:rFonts w:ascii="Times New Roman" w:hAnsi="Times New Roman" w:cs="Times New Roman"/>
          <w:sz w:val="24"/>
          <w:szCs w:val="24"/>
        </w:rPr>
        <w:t xml:space="preserve"> flows and edges of </w:t>
      </w:r>
      <w:r w:rsidR="0036424D" w:rsidRPr="001B3C41">
        <w:rPr>
          <w:rFonts w:ascii="Times New Roman" w:hAnsi="Times New Roman" w:cs="Times New Roman"/>
          <w:sz w:val="24"/>
          <w:szCs w:val="24"/>
        </w:rPr>
        <w:t>the</w:t>
      </w:r>
      <w:r w:rsidR="00BE1451" w:rsidRPr="001B3C41">
        <w:rPr>
          <w:rFonts w:ascii="Times New Roman" w:hAnsi="Times New Roman" w:cs="Times New Roman"/>
          <w:sz w:val="24"/>
          <w:szCs w:val="24"/>
        </w:rPr>
        <w:t xml:space="preserve"> </w:t>
      </w:r>
      <w:r w:rsidR="00350E8B">
        <w:rPr>
          <w:rFonts w:ascii="Times New Roman" w:hAnsi="Times New Roman" w:cs="Times New Roman"/>
          <w:sz w:val="24"/>
          <w:szCs w:val="24"/>
        </w:rPr>
        <w:t>‘</w:t>
      </w:r>
      <w:r w:rsidR="00BE1451" w:rsidRPr="001B3C41">
        <w:rPr>
          <w:rFonts w:ascii="Times New Roman" w:hAnsi="Times New Roman" w:cs="Times New Roman"/>
          <w:sz w:val="24"/>
          <w:szCs w:val="24"/>
        </w:rPr>
        <w:t>impaired</w:t>
      </w:r>
      <w:r w:rsidR="00350E8B">
        <w:rPr>
          <w:rFonts w:ascii="Times New Roman" w:hAnsi="Times New Roman" w:cs="Times New Roman"/>
          <w:sz w:val="24"/>
          <w:szCs w:val="24"/>
        </w:rPr>
        <w:t>’</w:t>
      </w:r>
      <w:r w:rsidR="00BE1451" w:rsidRPr="001B3C41">
        <w:rPr>
          <w:rFonts w:ascii="Times New Roman" w:hAnsi="Times New Roman" w:cs="Times New Roman"/>
          <w:sz w:val="24"/>
          <w:szCs w:val="24"/>
        </w:rPr>
        <w:t xml:space="preserve"> body</w:t>
      </w:r>
      <w:r w:rsidR="00CB1A82" w:rsidRPr="001B3C41">
        <w:rPr>
          <w:rFonts w:ascii="Times New Roman" w:hAnsi="Times New Roman" w:cs="Times New Roman"/>
          <w:sz w:val="24"/>
          <w:szCs w:val="24"/>
        </w:rPr>
        <w:t xml:space="preserve"> to </w:t>
      </w:r>
      <w:r w:rsidR="0036424D" w:rsidRPr="001B3C41">
        <w:rPr>
          <w:rFonts w:ascii="Times New Roman" w:hAnsi="Times New Roman" w:cs="Times New Roman"/>
          <w:sz w:val="24"/>
          <w:szCs w:val="24"/>
        </w:rPr>
        <w:t xml:space="preserve">make it </w:t>
      </w:r>
      <w:r w:rsidR="00CB1A82" w:rsidRPr="001B3C41">
        <w:rPr>
          <w:rFonts w:ascii="Times New Roman" w:hAnsi="Times New Roman" w:cs="Times New Roman"/>
          <w:sz w:val="24"/>
          <w:szCs w:val="24"/>
        </w:rPr>
        <w:t>fit with an ideological</w:t>
      </w:r>
      <w:r w:rsidR="00FB3DAB" w:rsidRPr="001B3C41">
        <w:rPr>
          <w:rFonts w:ascii="Times New Roman" w:hAnsi="Times New Roman" w:cs="Times New Roman"/>
          <w:sz w:val="24"/>
          <w:szCs w:val="24"/>
        </w:rPr>
        <w:t>ly</w:t>
      </w:r>
      <w:r w:rsidR="00CB1A82" w:rsidRPr="001B3C41">
        <w:rPr>
          <w:rFonts w:ascii="Times New Roman" w:hAnsi="Times New Roman" w:cs="Times New Roman"/>
          <w:sz w:val="24"/>
          <w:szCs w:val="24"/>
        </w:rPr>
        <w:t xml:space="preserve"> crafted perfect </w:t>
      </w:r>
      <w:r w:rsidR="00BE54A8" w:rsidRPr="001B3C41">
        <w:rPr>
          <w:rFonts w:ascii="Times New Roman" w:hAnsi="Times New Roman" w:cs="Times New Roman"/>
          <w:sz w:val="24"/>
          <w:szCs w:val="24"/>
        </w:rPr>
        <w:t xml:space="preserve">body </w:t>
      </w:r>
      <w:r w:rsidR="00CB1A82" w:rsidRPr="001B3C41">
        <w:rPr>
          <w:rFonts w:ascii="Times New Roman" w:hAnsi="Times New Roman" w:cs="Times New Roman"/>
          <w:sz w:val="24"/>
          <w:szCs w:val="24"/>
        </w:rPr>
        <w:t xml:space="preserve">identity. I want also to show </w:t>
      </w:r>
      <w:r w:rsidR="00AF073C" w:rsidRPr="001B3C41">
        <w:rPr>
          <w:rFonts w:ascii="Times New Roman" w:hAnsi="Times New Roman" w:cs="Times New Roman"/>
          <w:sz w:val="24"/>
          <w:szCs w:val="24"/>
        </w:rPr>
        <w:t xml:space="preserve">how </w:t>
      </w:r>
      <w:r w:rsidR="00CB1A82" w:rsidRPr="001B3C41">
        <w:rPr>
          <w:rFonts w:ascii="Times New Roman" w:hAnsi="Times New Roman" w:cs="Times New Roman"/>
          <w:sz w:val="24"/>
          <w:szCs w:val="24"/>
        </w:rPr>
        <w:t>the resistan</w:t>
      </w:r>
      <w:r w:rsidR="00AF073C" w:rsidRPr="001B3C41">
        <w:rPr>
          <w:rFonts w:ascii="Times New Roman" w:hAnsi="Times New Roman" w:cs="Times New Roman"/>
          <w:sz w:val="24"/>
          <w:szCs w:val="24"/>
        </w:rPr>
        <w:t xml:space="preserve">ce of </w:t>
      </w:r>
      <w:r w:rsidR="00F97482">
        <w:rPr>
          <w:rFonts w:ascii="Times New Roman" w:hAnsi="Times New Roman" w:cs="Times New Roman"/>
          <w:sz w:val="24"/>
          <w:szCs w:val="24"/>
        </w:rPr>
        <w:t>‘</w:t>
      </w:r>
      <w:r w:rsidR="00AF073C" w:rsidRPr="001B3C41">
        <w:rPr>
          <w:rFonts w:ascii="Times New Roman" w:hAnsi="Times New Roman" w:cs="Times New Roman"/>
          <w:sz w:val="24"/>
          <w:szCs w:val="24"/>
        </w:rPr>
        <w:t>impaired</w:t>
      </w:r>
      <w:r w:rsidR="00F97482">
        <w:rPr>
          <w:rFonts w:ascii="Times New Roman" w:hAnsi="Times New Roman" w:cs="Times New Roman"/>
          <w:sz w:val="24"/>
          <w:szCs w:val="24"/>
        </w:rPr>
        <w:t>’</w:t>
      </w:r>
      <w:r w:rsidR="00CB1A82" w:rsidRPr="001B3C41">
        <w:rPr>
          <w:rFonts w:ascii="Times New Roman" w:hAnsi="Times New Roman" w:cs="Times New Roman"/>
          <w:sz w:val="24"/>
          <w:szCs w:val="24"/>
        </w:rPr>
        <w:t xml:space="preserve"> bodies push </w:t>
      </w:r>
      <w:r w:rsidR="00AF073C" w:rsidRPr="001B3C41">
        <w:rPr>
          <w:rFonts w:ascii="Times New Roman" w:hAnsi="Times New Roman" w:cs="Times New Roman"/>
          <w:sz w:val="24"/>
          <w:szCs w:val="24"/>
        </w:rPr>
        <w:t xml:space="preserve">back </w:t>
      </w:r>
      <w:r w:rsidR="00FB0C0B" w:rsidRPr="001B3C41">
        <w:rPr>
          <w:rFonts w:ascii="Times New Roman" w:hAnsi="Times New Roman" w:cs="Times New Roman"/>
          <w:sz w:val="24"/>
          <w:szCs w:val="24"/>
        </w:rPr>
        <w:t>against this ‘</w:t>
      </w:r>
      <w:proofErr w:type="spellStart"/>
      <w:r w:rsidR="00FB0C0B" w:rsidRPr="001B3C41">
        <w:rPr>
          <w:rFonts w:ascii="Times New Roman" w:hAnsi="Times New Roman" w:cs="Times New Roman"/>
          <w:sz w:val="24"/>
          <w:szCs w:val="24"/>
        </w:rPr>
        <w:t>bodypolitic</w:t>
      </w:r>
      <w:proofErr w:type="spellEnd"/>
      <w:r w:rsidR="00CB1A82" w:rsidRPr="001B3C41">
        <w:rPr>
          <w:rFonts w:ascii="Times New Roman" w:hAnsi="Times New Roman" w:cs="Times New Roman"/>
          <w:sz w:val="24"/>
          <w:szCs w:val="24"/>
        </w:rPr>
        <w:t xml:space="preserve">’ </w:t>
      </w:r>
      <w:r w:rsidR="00F97482">
        <w:rPr>
          <w:rFonts w:ascii="Times New Roman" w:hAnsi="Times New Roman" w:cs="Times New Roman"/>
          <w:sz w:val="24"/>
          <w:szCs w:val="24"/>
        </w:rPr>
        <w:t xml:space="preserve">and </w:t>
      </w:r>
      <w:r w:rsidR="00CB1A82" w:rsidRPr="001B3C41">
        <w:rPr>
          <w:rFonts w:ascii="Times New Roman" w:hAnsi="Times New Roman" w:cs="Times New Roman"/>
          <w:sz w:val="24"/>
          <w:szCs w:val="24"/>
        </w:rPr>
        <w:t>thus</w:t>
      </w:r>
      <w:r w:rsidR="00AF073C" w:rsidRPr="001B3C41">
        <w:rPr>
          <w:rFonts w:ascii="Times New Roman" w:hAnsi="Times New Roman" w:cs="Times New Roman"/>
          <w:sz w:val="24"/>
          <w:szCs w:val="24"/>
        </w:rPr>
        <w:t xml:space="preserve"> </w:t>
      </w:r>
      <w:r w:rsidR="005A7D06" w:rsidRPr="001B3C41">
        <w:rPr>
          <w:rFonts w:ascii="Times New Roman" w:hAnsi="Times New Roman" w:cs="Times New Roman"/>
          <w:sz w:val="24"/>
          <w:szCs w:val="24"/>
        </w:rPr>
        <w:t>create</w:t>
      </w:r>
      <w:r w:rsidR="00FB0C0B" w:rsidRPr="001B3C41">
        <w:rPr>
          <w:rFonts w:ascii="Times New Roman" w:hAnsi="Times New Roman" w:cs="Times New Roman"/>
          <w:sz w:val="24"/>
          <w:szCs w:val="24"/>
        </w:rPr>
        <w:t xml:space="preserve"> opportunities for emancipation </w:t>
      </w:r>
      <w:r w:rsidR="00D95E0B">
        <w:rPr>
          <w:rFonts w:ascii="Times New Roman" w:hAnsi="Times New Roman" w:cs="Times New Roman"/>
          <w:sz w:val="24"/>
          <w:szCs w:val="24"/>
        </w:rPr>
        <w:t xml:space="preserve">and the creation of </w:t>
      </w:r>
      <w:r w:rsidR="00CB1A82" w:rsidRPr="001B3C41">
        <w:rPr>
          <w:rFonts w:ascii="Times New Roman" w:hAnsi="Times New Roman" w:cs="Times New Roman"/>
          <w:sz w:val="24"/>
          <w:szCs w:val="24"/>
        </w:rPr>
        <w:t>owned’ identities</w:t>
      </w:r>
      <w:r w:rsidR="00D95E0B">
        <w:rPr>
          <w:rFonts w:ascii="Times New Roman" w:hAnsi="Times New Roman" w:cs="Times New Roman"/>
          <w:sz w:val="24"/>
          <w:szCs w:val="24"/>
        </w:rPr>
        <w:t xml:space="preserve"> </w:t>
      </w:r>
      <w:r w:rsidR="00D95E0B" w:rsidRPr="001B3C41">
        <w:rPr>
          <w:rFonts w:ascii="Times New Roman" w:hAnsi="Times New Roman" w:cs="Times New Roman"/>
          <w:sz w:val="24"/>
          <w:szCs w:val="24"/>
        </w:rPr>
        <w:t>(</w:t>
      </w:r>
      <w:proofErr w:type="spellStart"/>
      <w:r w:rsidR="00D95E0B" w:rsidRPr="001B3C41">
        <w:rPr>
          <w:rFonts w:ascii="Times New Roman" w:hAnsi="Times New Roman" w:cs="Times New Roman"/>
          <w:sz w:val="24"/>
          <w:szCs w:val="24"/>
        </w:rPr>
        <w:t>Goodley</w:t>
      </w:r>
      <w:proofErr w:type="spellEnd"/>
      <w:r w:rsidR="00D95E0B" w:rsidRPr="001B3C41">
        <w:rPr>
          <w:rFonts w:ascii="Times New Roman" w:hAnsi="Times New Roman" w:cs="Times New Roman"/>
          <w:sz w:val="24"/>
          <w:szCs w:val="24"/>
        </w:rPr>
        <w:t xml:space="preserve"> and </w:t>
      </w:r>
      <w:proofErr w:type="spellStart"/>
      <w:r w:rsidR="00D95E0B" w:rsidRPr="001B3C41">
        <w:rPr>
          <w:rFonts w:ascii="Times New Roman" w:hAnsi="Times New Roman" w:cs="Times New Roman"/>
          <w:sz w:val="24"/>
          <w:szCs w:val="24"/>
        </w:rPr>
        <w:t>Runswick</w:t>
      </w:r>
      <w:proofErr w:type="spellEnd"/>
      <w:r w:rsidR="00D95E0B" w:rsidRPr="001B3C41">
        <w:rPr>
          <w:rFonts w:ascii="Times New Roman" w:hAnsi="Times New Roman" w:cs="Times New Roman"/>
          <w:sz w:val="24"/>
          <w:szCs w:val="24"/>
        </w:rPr>
        <w:t>-Cole 2013)</w:t>
      </w:r>
      <w:r w:rsidR="00CB1A82" w:rsidRPr="001B3C41">
        <w:rPr>
          <w:rFonts w:ascii="Times New Roman" w:hAnsi="Times New Roman" w:cs="Times New Roman"/>
          <w:sz w:val="24"/>
          <w:szCs w:val="24"/>
        </w:rPr>
        <w:t>.</w:t>
      </w:r>
      <w:r w:rsidR="001E1DF6">
        <w:rPr>
          <w:rFonts w:ascii="Times New Roman" w:hAnsi="Times New Roman" w:cs="Times New Roman"/>
          <w:sz w:val="24"/>
          <w:szCs w:val="24"/>
        </w:rPr>
        <w:t xml:space="preserve"> Let us begin by revisiting special and inclusive education.</w:t>
      </w:r>
    </w:p>
    <w:p w:rsidR="00DD4AEC" w:rsidRPr="001B3C41" w:rsidRDefault="007F0BCB" w:rsidP="00ED06B5">
      <w:pPr>
        <w:jc w:val="both"/>
        <w:rPr>
          <w:rFonts w:ascii="Times New Roman" w:hAnsi="Times New Roman" w:cs="Times New Roman"/>
          <w:i/>
          <w:sz w:val="24"/>
          <w:szCs w:val="24"/>
        </w:rPr>
      </w:pPr>
      <w:r w:rsidRPr="001B3C41">
        <w:rPr>
          <w:rFonts w:ascii="Times New Roman" w:hAnsi="Times New Roman" w:cs="Times New Roman"/>
          <w:i/>
          <w:sz w:val="24"/>
          <w:szCs w:val="24"/>
        </w:rPr>
        <w:t>Special and inclusive education</w:t>
      </w:r>
    </w:p>
    <w:p w:rsidR="00EA46AF" w:rsidRPr="001B3C41" w:rsidRDefault="009F7EB1" w:rsidP="00ED06B5">
      <w:pPr>
        <w:jc w:val="both"/>
        <w:rPr>
          <w:rFonts w:ascii="Times New Roman" w:hAnsi="Times New Roman" w:cs="Times New Roman"/>
          <w:sz w:val="24"/>
          <w:szCs w:val="24"/>
        </w:rPr>
      </w:pPr>
      <w:proofErr w:type="spellStart"/>
      <w:r w:rsidRPr="001B3C41">
        <w:rPr>
          <w:rFonts w:ascii="Times New Roman" w:hAnsi="Times New Roman" w:cs="Times New Roman"/>
          <w:sz w:val="24"/>
          <w:szCs w:val="24"/>
        </w:rPr>
        <w:t>Singal</w:t>
      </w:r>
      <w:proofErr w:type="spellEnd"/>
      <w:r w:rsidRPr="001B3C41">
        <w:rPr>
          <w:rFonts w:ascii="Times New Roman" w:hAnsi="Times New Roman" w:cs="Times New Roman"/>
          <w:sz w:val="24"/>
          <w:szCs w:val="24"/>
        </w:rPr>
        <w:t xml:space="preserve"> </w:t>
      </w:r>
      <w:r w:rsidR="00955BD2">
        <w:rPr>
          <w:rFonts w:ascii="Times New Roman" w:hAnsi="Times New Roman" w:cs="Times New Roman"/>
          <w:sz w:val="24"/>
          <w:szCs w:val="24"/>
        </w:rPr>
        <w:t>(2009)</w:t>
      </w:r>
      <w:r w:rsidR="0067678D">
        <w:rPr>
          <w:rFonts w:ascii="Times New Roman" w:hAnsi="Times New Roman" w:cs="Times New Roman"/>
          <w:sz w:val="24"/>
          <w:szCs w:val="24"/>
        </w:rPr>
        <w:t xml:space="preserve"> </w:t>
      </w:r>
      <w:r w:rsidR="00203116" w:rsidRPr="001B3C41">
        <w:rPr>
          <w:rFonts w:ascii="Times New Roman" w:hAnsi="Times New Roman" w:cs="Times New Roman"/>
          <w:sz w:val="24"/>
          <w:szCs w:val="24"/>
        </w:rPr>
        <w:t>reflecting back</w:t>
      </w:r>
      <w:r w:rsidRPr="001B3C41">
        <w:rPr>
          <w:rFonts w:ascii="Times New Roman" w:hAnsi="Times New Roman" w:cs="Times New Roman"/>
          <w:sz w:val="24"/>
          <w:szCs w:val="24"/>
        </w:rPr>
        <w:t xml:space="preserve"> on the chang</w:t>
      </w:r>
      <w:r w:rsidR="00580C3E" w:rsidRPr="001B3C41">
        <w:rPr>
          <w:rFonts w:ascii="Times New Roman" w:hAnsi="Times New Roman" w:cs="Times New Roman"/>
          <w:sz w:val="24"/>
          <w:szCs w:val="24"/>
        </w:rPr>
        <w:t>ing trends within this</w:t>
      </w:r>
      <w:r w:rsidR="002F4A50" w:rsidRPr="001B3C41">
        <w:rPr>
          <w:rFonts w:ascii="Times New Roman" w:hAnsi="Times New Roman" w:cs="Times New Roman"/>
          <w:sz w:val="24"/>
          <w:szCs w:val="24"/>
        </w:rPr>
        <w:t xml:space="preserve"> special education</w:t>
      </w:r>
      <w:r w:rsidR="00580C3E" w:rsidRPr="001B3C41">
        <w:rPr>
          <w:rFonts w:ascii="Times New Roman" w:hAnsi="Times New Roman" w:cs="Times New Roman"/>
          <w:sz w:val="24"/>
          <w:szCs w:val="24"/>
        </w:rPr>
        <w:t>al world</w:t>
      </w:r>
      <w:r w:rsidR="002F4A50" w:rsidRPr="001B3C41">
        <w:rPr>
          <w:rFonts w:ascii="Times New Roman" w:hAnsi="Times New Roman" w:cs="Times New Roman"/>
          <w:sz w:val="24"/>
          <w:szCs w:val="24"/>
        </w:rPr>
        <w:t xml:space="preserve"> </w:t>
      </w:r>
      <w:r w:rsidR="00203116" w:rsidRPr="001B3C41">
        <w:rPr>
          <w:rFonts w:ascii="Times New Roman" w:hAnsi="Times New Roman" w:cs="Times New Roman"/>
          <w:sz w:val="24"/>
          <w:szCs w:val="24"/>
        </w:rPr>
        <w:t>details</w:t>
      </w:r>
      <w:r w:rsidR="00580C3E" w:rsidRPr="001B3C41">
        <w:rPr>
          <w:rFonts w:ascii="Times New Roman" w:hAnsi="Times New Roman" w:cs="Times New Roman"/>
          <w:sz w:val="24"/>
          <w:szCs w:val="24"/>
        </w:rPr>
        <w:t xml:space="preserve"> that for some </w:t>
      </w:r>
      <w:r w:rsidR="002F4A50" w:rsidRPr="001B3C41">
        <w:rPr>
          <w:rFonts w:ascii="Times New Roman" w:hAnsi="Times New Roman" w:cs="Times New Roman"/>
          <w:sz w:val="24"/>
          <w:szCs w:val="24"/>
        </w:rPr>
        <w:t xml:space="preserve">the </w:t>
      </w:r>
      <w:r w:rsidRPr="001B3C41">
        <w:rPr>
          <w:rFonts w:ascii="Times New Roman" w:hAnsi="Times New Roman" w:cs="Times New Roman"/>
          <w:sz w:val="24"/>
          <w:szCs w:val="24"/>
        </w:rPr>
        <w:t>Warnock Report</w:t>
      </w:r>
      <w:r w:rsidR="003F7CEF" w:rsidRPr="001B3C41">
        <w:rPr>
          <w:rFonts w:ascii="Times New Roman" w:hAnsi="Times New Roman" w:cs="Times New Roman"/>
          <w:sz w:val="24"/>
          <w:szCs w:val="24"/>
        </w:rPr>
        <w:t>, in England,</w:t>
      </w:r>
      <w:r w:rsidRPr="001B3C41">
        <w:rPr>
          <w:rFonts w:ascii="Times New Roman" w:hAnsi="Times New Roman" w:cs="Times New Roman"/>
          <w:sz w:val="24"/>
          <w:szCs w:val="24"/>
        </w:rPr>
        <w:t xml:space="preserve"> </w:t>
      </w:r>
      <w:r w:rsidR="002F4A50" w:rsidRPr="001B3C41">
        <w:rPr>
          <w:rFonts w:ascii="Times New Roman" w:hAnsi="Times New Roman" w:cs="Times New Roman"/>
          <w:sz w:val="24"/>
          <w:szCs w:val="24"/>
        </w:rPr>
        <w:t xml:space="preserve">broadened </w:t>
      </w:r>
      <w:r w:rsidRPr="001B3C41">
        <w:rPr>
          <w:rFonts w:ascii="Times New Roman" w:hAnsi="Times New Roman" w:cs="Times New Roman"/>
          <w:sz w:val="24"/>
          <w:szCs w:val="24"/>
        </w:rPr>
        <w:t>the notion of special education by introducing the</w:t>
      </w:r>
      <w:r w:rsidR="002F4A50" w:rsidRPr="001B3C41">
        <w:rPr>
          <w:rFonts w:ascii="Times New Roman" w:hAnsi="Times New Roman" w:cs="Times New Roman"/>
          <w:sz w:val="24"/>
          <w:szCs w:val="24"/>
        </w:rPr>
        <w:t xml:space="preserve"> concept of</w:t>
      </w:r>
      <w:r w:rsidR="00F32D1E">
        <w:rPr>
          <w:rFonts w:ascii="Times New Roman" w:hAnsi="Times New Roman" w:cs="Times New Roman"/>
          <w:sz w:val="24"/>
          <w:szCs w:val="24"/>
        </w:rPr>
        <w:t xml:space="preserve"> SEN</w:t>
      </w:r>
      <w:r w:rsidRPr="001B3C41">
        <w:rPr>
          <w:rFonts w:ascii="Times New Roman" w:hAnsi="Times New Roman" w:cs="Times New Roman"/>
          <w:sz w:val="24"/>
          <w:szCs w:val="24"/>
        </w:rPr>
        <w:t xml:space="preserve">, instead of continued categorization and labelling. </w:t>
      </w:r>
      <w:proofErr w:type="spellStart"/>
      <w:r w:rsidR="002F4A50" w:rsidRPr="001B3C41">
        <w:rPr>
          <w:rFonts w:ascii="Times New Roman" w:hAnsi="Times New Roman" w:cs="Times New Roman"/>
          <w:sz w:val="24"/>
          <w:szCs w:val="24"/>
        </w:rPr>
        <w:t>Jangira</w:t>
      </w:r>
      <w:proofErr w:type="spellEnd"/>
      <w:r w:rsidR="002F4A50" w:rsidRPr="001B3C41">
        <w:rPr>
          <w:rFonts w:ascii="Times New Roman" w:hAnsi="Times New Roman" w:cs="Times New Roman"/>
          <w:sz w:val="24"/>
          <w:szCs w:val="24"/>
        </w:rPr>
        <w:t xml:space="preserve"> </w:t>
      </w:r>
      <w:proofErr w:type="gramStart"/>
      <w:r w:rsidR="001A0408" w:rsidRPr="001B3C41">
        <w:rPr>
          <w:rFonts w:ascii="Times New Roman" w:hAnsi="Times New Roman" w:cs="Times New Roman"/>
          <w:sz w:val="24"/>
          <w:szCs w:val="24"/>
        </w:rPr>
        <w:t>( see</w:t>
      </w:r>
      <w:proofErr w:type="gramEnd"/>
      <w:r w:rsidR="001A0408" w:rsidRPr="001B3C41">
        <w:rPr>
          <w:rFonts w:ascii="Times New Roman" w:hAnsi="Times New Roman" w:cs="Times New Roman"/>
          <w:sz w:val="24"/>
          <w:szCs w:val="24"/>
        </w:rPr>
        <w:t xml:space="preserve"> </w:t>
      </w:r>
      <w:proofErr w:type="spellStart"/>
      <w:r w:rsidR="001A0408" w:rsidRPr="001B3C41">
        <w:rPr>
          <w:rFonts w:ascii="Times New Roman" w:hAnsi="Times New Roman" w:cs="Times New Roman"/>
          <w:sz w:val="24"/>
          <w:szCs w:val="24"/>
        </w:rPr>
        <w:t>S</w:t>
      </w:r>
      <w:r w:rsidR="00CB7DFB">
        <w:rPr>
          <w:rFonts w:ascii="Times New Roman" w:hAnsi="Times New Roman" w:cs="Times New Roman"/>
          <w:sz w:val="24"/>
          <w:szCs w:val="24"/>
        </w:rPr>
        <w:t>ingal</w:t>
      </w:r>
      <w:proofErr w:type="spellEnd"/>
      <w:r w:rsidR="00CB7DFB">
        <w:rPr>
          <w:rFonts w:ascii="Times New Roman" w:hAnsi="Times New Roman" w:cs="Times New Roman"/>
          <w:sz w:val="24"/>
          <w:szCs w:val="24"/>
        </w:rPr>
        <w:t>, 2009</w:t>
      </w:r>
      <w:r w:rsidR="001A0408" w:rsidRPr="001B3C41">
        <w:rPr>
          <w:rFonts w:ascii="Times New Roman" w:hAnsi="Times New Roman" w:cs="Times New Roman"/>
          <w:sz w:val="24"/>
          <w:szCs w:val="24"/>
        </w:rPr>
        <w:t xml:space="preserve">) </w:t>
      </w:r>
      <w:r w:rsidR="00203116" w:rsidRPr="001B3C41">
        <w:rPr>
          <w:rFonts w:ascii="Times New Roman" w:hAnsi="Times New Roman" w:cs="Times New Roman"/>
          <w:sz w:val="24"/>
          <w:szCs w:val="24"/>
        </w:rPr>
        <w:t>and others have detailed</w:t>
      </w:r>
      <w:r w:rsidR="009572DB">
        <w:rPr>
          <w:rFonts w:ascii="Times New Roman" w:hAnsi="Times New Roman" w:cs="Times New Roman"/>
          <w:sz w:val="24"/>
          <w:szCs w:val="24"/>
        </w:rPr>
        <w:t xml:space="preserve"> that</w:t>
      </w:r>
      <w:r w:rsidR="002F4A50" w:rsidRPr="001B3C41">
        <w:rPr>
          <w:rFonts w:ascii="Times New Roman" w:hAnsi="Times New Roman" w:cs="Times New Roman"/>
          <w:sz w:val="24"/>
          <w:szCs w:val="24"/>
        </w:rPr>
        <w:t xml:space="preserve"> this </w:t>
      </w:r>
      <w:r w:rsidRPr="001B3C41">
        <w:rPr>
          <w:rFonts w:ascii="Times New Roman" w:hAnsi="Times New Roman" w:cs="Times New Roman"/>
          <w:sz w:val="24"/>
          <w:szCs w:val="24"/>
        </w:rPr>
        <w:t xml:space="preserve">evolved into a broader and natural concept </w:t>
      </w:r>
      <w:r w:rsidR="00B94E30">
        <w:rPr>
          <w:rFonts w:ascii="Times New Roman" w:hAnsi="Times New Roman" w:cs="Times New Roman"/>
          <w:sz w:val="24"/>
          <w:szCs w:val="24"/>
        </w:rPr>
        <w:t xml:space="preserve">that </w:t>
      </w:r>
      <w:r w:rsidRPr="001B3C41">
        <w:rPr>
          <w:rFonts w:ascii="Times New Roman" w:hAnsi="Times New Roman" w:cs="Times New Roman"/>
          <w:sz w:val="24"/>
          <w:szCs w:val="24"/>
        </w:rPr>
        <w:t>of inclusive schooling</w:t>
      </w:r>
      <w:r w:rsidR="002F4A50" w:rsidRPr="001B3C41">
        <w:rPr>
          <w:rFonts w:ascii="Times New Roman" w:hAnsi="Times New Roman" w:cs="Times New Roman"/>
          <w:sz w:val="24"/>
          <w:szCs w:val="24"/>
        </w:rPr>
        <w:t>. This linear transformation from</w:t>
      </w:r>
      <w:r w:rsidR="00EF6543" w:rsidRPr="001B3C41">
        <w:rPr>
          <w:rFonts w:ascii="Times New Roman" w:hAnsi="Times New Roman" w:cs="Times New Roman"/>
          <w:sz w:val="24"/>
          <w:szCs w:val="24"/>
        </w:rPr>
        <w:t xml:space="preserve"> </w:t>
      </w:r>
      <w:r w:rsidR="00814213">
        <w:rPr>
          <w:rFonts w:ascii="Times New Roman" w:hAnsi="Times New Roman" w:cs="Times New Roman"/>
          <w:sz w:val="24"/>
          <w:szCs w:val="24"/>
        </w:rPr>
        <w:t xml:space="preserve">SEN </w:t>
      </w:r>
      <w:r w:rsidR="002F4A50" w:rsidRPr="001B3C41">
        <w:rPr>
          <w:rFonts w:ascii="Times New Roman" w:hAnsi="Times New Roman" w:cs="Times New Roman"/>
          <w:sz w:val="24"/>
          <w:szCs w:val="24"/>
        </w:rPr>
        <w:t xml:space="preserve">to </w:t>
      </w:r>
      <w:r w:rsidR="003D1150" w:rsidRPr="001B3C41">
        <w:rPr>
          <w:rFonts w:ascii="Times New Roman" w:hAnsi="Times New Roman" w:cs="Times New Roman"/>
          <w:sz w:val="24"/>
          <w:szCs w:val="24"/>
        </w:rPr>
        <w:t>inclusive education</w:t>
      </w:r>
      <w:r w:rsidR="002F4A50" w:rsidRPr="001B3C41">
        <w:rPr>
          <w:rFonts w:ascii="Times New Roman" w:hAnsi="Times New Roman" w:cs="Times New Roman"/>
          <w:sz w:val="24"/>
          <w:szCs w:val="24"/>
        </w:rPr>
        <w:t xml:space="preserve"> is one I find interesting</w:t>
      </w:r>
      <w:r w:rsidR="00814213">
        <w:rPr>
          <w:rFonts w:ascii="Times New Roman" w:hAnsi="Times New Roman" w:cs="Times New Roman"/>
          <w:sz w:val="24"/>
          <w:szCs w:val="24"/>
        </w:rPr>
        <w:t>. This is because it</w:t>
      </w:r>
      <w:r w:rsidR="002F4A50" w:rsidRPr="001B3C41">
        <w:rPr>
          <w:rFonts w:ascii="Times New Roman" w:hAnsi="Times New Roman" w:cs="Times New Roman"/>
          <w:sz w:val="24"/>
          <w:szCs w:val="24"/>
        </w:rPr>
        <w:t xml:space="preserve"> is not o</w:t>
      </w:r>
      <w:r w:rsidR="00814213">
        <w:rPr>
          <w:rFonts w:ascii="Times New Roman" w:hAnsi="Times New Roman" w:cs="Times New Roman"/>
          <w:sz w:val="24"/>
          <w:szCs w:val="24"/>
        </w:rPr>
        <w:t>ne that I wholly recognise.</w:t>
      </w:r>
      <w:r w:rsidR="00316FC8" w:rsidRPr="001B3C41">
        <w:rPr>
          <w:rFonts w:ascii="Times New Roman" w:hAnsi="Times New Roman" w:cs="Times New Roman"/>
          <w:sz w:val="24"/>
          <w:szCs w:val="24"/>
        </w:rPr>
        <w:t xml:space="preserve"> Indeed, I question whether Warnock introduced ‘inclusion’ or whether </w:t>
      </w:r>
      <w:r w:rsidR="00E268A6" w:rsidRPr="001B3C41">
        <w:rPr>
          <w:rFonts w:ascii="Times New Roman" w:hAnsi="Times New Roman" w:cs="Times New Roman"/>
          <w:sz w:val="24"/>
          <w:szCs w:val="24"/>
        </w:rPr>
        <w:t xml:space="preserve">this </w:t>
      </w:r>
      <w:r w:rsidR="00203116" w:rsidRPr="001B3C41">
        <w:rPr>
          <w:rFonts w:ascii="Times New Roman" w:hAnsi="Times New Roman" w:cs="Times New Roman"/>
          <w:sz w:val="24"/>
          <w:szCs w:val="24"/>
        </w:rPr>
        <w:t xml:space="preserve">actually </w:t>
      </w:r>
      <w:r w:rsidR="00E268A6" w:rsidRPr="00D47D04">
        <w:rPr>
          <w:rFonts w:ascii="Times New Roman" w:hAnsi="Times New Roman" w:cs="Times New Roman"/>
          <w:sz w:val="24"/>
          <w:szCs w:val="24"/>
        </w:rPr>
        <w:t>was</w:t>
      </w:r>
      <w:r w:rsidR="00E268A6" w:rsidRPr="001B3C41">
        <w:rPr>
          <w:rFonts w:ascii="Times New Roman" w:hAnsi="Times New Roman" w:cs="Times New Roman"/>
          <w:sz w:val="24"/>
          <w:szCs w:val="24"/>
        </w:rPr>
        <w:t xml:space="preserve"> a concept </w:t>
      </w:r>
      <w:r w:rsidR="00316FC8" w:rsidRPr="001B3C41">
        <w:rPr>
          <w:rFonts w:ascii="Times New Roman" w:hAnsi="Times New Roman" w:cs="Times New Roman"/>
          <w:sz w:val="24"/>
          <w:szCs w:val="24"/>
        </w:rPr>
        <w:t xml:space="preserve">introduced </w:t>
      </w:r>
      <w:r w:rsidR="00316FC8" w:rsidRPr="001B3C41">
        <w:rPr>
          <w:rFonts w:ascii="Times New Roman" w:hAnsi="Times New Roman" w:cs="Times New Roman"/>
          <w:sz w:val="24"/>
          <w:szCs w:val="24"/>
        </w:rPr>
        <w:lastRenderedPageBreak/>
        <w:t>much earlier by the disability movement themselves</w:t>
      </w:r>
      <w:r w:rsidR="00D47D04">
        <w:rPr>
          <w:rFonts w:ascii="Times New Roman" w:hAnsi="Times New Roman" w:cs="Times New Roman"/>
          <w:sz w:val="24"/>
          <w:szCs w:val="24"/>
        </w:rPr>
        <w:t xml:space="preserve"> (see Hodkinson, 2016)</w:t>
      </w:r>
      <w:r w:rsidR="00316FC8" w:rsidRPr="001B3C41">
        <w:rPr>
          <w:rFonts w:ascii="Times New Roman" w:hAnsi="Times New Roman" w:cs="Times New Roman"/>
          <w:sz w:val="24"/>
          <w:szCs w:val="24"/>
        </w:rPr>
        <w:t xml:space="preserve">. </w:t>
      </w:r>
      <w:r w:rsidR="00DD4AEC" w:rsidRPr="001B3C41">
        <w:rPr>
          <w:rFonts w:ascii="Times New Roman" w:hAnsi="Times New Roman" w:cs="Times New Roman"/>
          <w:sz w:val="24"/>
          <w:szCs w:val="24"/>
        </w:rPr>
        <w:t>As a culture</w:t>
      </w:r>
      <w:r w:rsidR="00CE05E0">
        <w:rPr>
          <w:rFonts w:ascii="Times New Roman" w:hAnsi="Times New Roman" w:cs="Times New Roman"/>
          <w:sz w:val="24"/>
          <w:szCs w:val="24"/>
        </w:rPr>
        <w:t>,</w:t>
      </w:r>
      <w:r w:rsidR="00FE5820">
        <w:rPr>
          <w:rFonts w:ascii="Times New Roman" w:hAnsi="Times New Roman" w:cs="Times New Roman"/>
          <w:sz w:val="24"/>
          <w:szCs w:val="24"/>
        </w:rPr>
        <w:t xml:space="preserve"> though,</w:t>
      </w:r>
      <w:r w:rsidR="007525D5" w:rsidRPr="001B3C41">
        <w:rPr>
          <w:rFonts w:ascii="Times New Roman" w:hAnsi="Times New Roman" w:cs="Times New Roman"/>
          <w:sz w:val="24"/>
          <w:szCs w:val="24"/>
        </w:rPr>
        <w:t xml:space="preserve"> </w:t>
      </w:r>
      <w:r w:rsidR="00DD4AEC" w:rsidRPr="001B3C41">
        <w:rPr>
          <w:rFonts w:ascii="Times New Roman" w:hAnsi="Times New Roman" w:cs="Times New Roman"/>
          <w:sz w:val="24"/>
          <w:szCs w:val="24"/>
        </w:rPr>
        <w:t>it is perhaps</w:t>
      </w:r>
      <w:r w:rsidR="00DD4AEC" w:rsidRPr="001B3C41">
        <w:rPr>
          <w:rFonts w:ascii="Times New Roman" w:hAnsi="Times New Roman" w:cs="Times New Roman"/>
          <w:i/>
          <w:sz w:val="24"/>
          <w:szCs w:val="24"/>
        </w:rPr>
        <w:t xml:space="preserve"> </w:t>
      </w:r>
      <w:r w:rsidR="00DD4AEC" w:rsidRPr="001B3C41">
        <w:rPr>
          <w:rFonts w:ascii="Times New Roman" w:hAnsi="Times New Roman" w:cs="Times New Roman"/>
          <w:sz w:val="24"/>
          <w:szCs w:val="24"/>
        </w:rPr>
        <w:t>comforting</w:t>
      </w:r>
      <w:r w:rsidR="00BA2E61">
        <w:rPr>
          <w:rFonts w:ascii="Times New Roman" w:hAnsi="Times New Roman" w:cs="Times New Roman"/>
          <w:sz w:val="24"/>
          <w:szCs w:val="24"/>
        </w:rPr>
        <w:t xml:space="preserve"> to buy into </w:t>
      </w:r>
      <w:r w:rsidR="009C7687">
        <w:rPr>
          <w:rFonts w:ascii="Times New Roman" w:hAnsi="Times New Roman" w:cs="Times New Roman"/>
          <w:sz w:val="24"/>
          <w:szCs w:val="24"/>
        </w:rPr>
        <w:t xml:space="preserve">a </w:t>
      </w:r>
      <w:r w:rsidR="00DD4AEC" w:rsidRPr="001B3C41">
        <w:rPr>
          <w:rFonts w:ascii="Times New Roman" w:hAnsi="Times New Roman" w:cs="Times New Roman"/>
          <w:sz w:val="24"/>
          <w:szCs w:val="24"/>
        </w:rPr>
        <w:t>belief that education system</w:t>
      </w:r>
      <w:r w:rsidR="00015041" w:rsidRPr="001B3C41">
        <w:rPr>
          <w:rFonts w:ascii="Times New Roman" w:hAnsi="Times New Roman" w:cs="Times New Roman"/>
          <w:sz w:val="24"/>
          <w:szCs w:val="24"/>
        </w:rPr>
        <w:t>s have</w:t>
      </w:r>
      <w:r w:rsidR="00DD4AEC" w:rsidRPr="001B3C41">
        <w:rPr>
          <w:rFonts w:ascii="Times New Roman" w:hAnsi="Times New Roman" w:cs="Times New Roman"/>
          <w:sz w:val="24"/>
          <w:szCs w:val="24"/>
        </w:rPr>
        <w:t xml:space="preserve"> moved beyond exclusion based upon identity created by categories</w:t>
      </w:r>
      <w:r w:rsidR="009C7687">
        <w:rPr>
          <w:rFonts w:ascii="Times New Roman" w:hAnsi="Times New Roman" w:cs="Times New Roman"/>
          <w:sz w:val="24"/>
          <w:szCs w:val="24"/>
        </w:rPr>
        <w:t>,</w:t>
      </w:r>
      <w:r w:rsidR="00DD4AEC" w:rsidRPr="001B3C41">
        <w:rPr>
          <w:rFonts w:ascii="Times New Roman" w:hAnsi="Times New Roman" w:cs="Times New Roman"/>
          <w:sz w:val="24"/>
          <w:szCs w:val="24"/>
        </w:rPr>
        <w:t xml:space="preserve"> </w:t>
      </w:r>
      <w:r w:rsidR="002F4A50" w:rsidRPr="001B3C41">
        <w:rPr>
          <w:rFonts w:ascii="Times New Roman" w:hAnsi="Times New Roman" w:cs="Times New Roman"/>
          <w:sz w:val="24"/>
          <w:szCs w:val="24"/>
        </w:rPr>
        <w:t>and that we have moved almost seamlessly into inclusive education</w:t>
      </w:r>
      <w:r w:rsidR="00BA2E61">
        <w:rPr>
          <w:rFonts w:ascii="Times New Roman" w:hAnsi="Times New Roman" w:cs="Times New Roman"/>
          <w:sz w:val="24"/>
          <w:szCs w:val="24"/>
        </w:rPr>
        <w:t xml:space="preserve"> (Hodkinson&amp; Burch, 2017)</w:t>
      </w:r>
      <w:r w:rsidR="00307C55" w:rsidRPr="001B3C41">
        <w:rPr>
          <w:rFonts w:ascii="Times New Roman" w:hAnsi="Times New Roman" w:cs="Times New Roman"/>
          <w:sz w:val="24"/>
          <w:szCs w:val="24"/>
        </w:rPr>
        <w:t xml:space="preserve">. </w:t>
      </w:r>
      <w:r w:rsidR="00DD4AEC" w:rsidRPr="001B3C41">
        <w:rPr>
          <w:rFonts w:ascii="Times New Roman" w:hAnsi="Times New Roman" w:cs="Times New Roman"/>
          <w:sz w:val="24"/>
          <w:szCs w:val="24"/>
        </w:rPr>
        <w:t>However, there is a wealth of literature</w:t>
      </w:r>
      <w:r w:rsidR="00411365">
        <w:rPr>
          <w:rFonts w:ascii="Times New Roman" w:hAnsi="Times New Roman" w:cs="Times New Roman"/>
          <w:sz w:val="24"/>
          <w:szCs w:val="24"/>
        </w:rPr>
        <w:t xml:space="preserve"> suggesting</w:t>
      </w:r>
      <w:r w:rsidR="00DD4AEC" w:rsidRPr="001B3C41">
        <w:rPr>
          <w:rFonts w:ascii="Times New Roman" w:hAnsi="Times New Roman" w:cs="Times New Roman"/>
          <w:sz w:val="24"/>
          <w:szCs w:val="24"/>
        </w:rPr>
        <w:t xml:space="preserve"> that the progression of </w:t>
      </w:r>
      <w:r w:rsidR="00DD2DA0" w:rsidRPr="001B3C41">
        <w:rPr>
          <w:rFonts w:ascii="Times New Roman" w:hAnsi="Times New Roman" w:cs="Times New Roman"/>
          <w:sz w:val="24"/>
          <w:szCs w:val="24"/>
        </w:rPr>
        <w:t xml:space="preserve">inclusive </w:t>
      </w:r>
      <w:r w:rsidR="00DD4AEC" w:rsidRPr="001B3C41">
        <w:rPr>
          <w:rFonts w:ascii="Times New Roman" w:hAnsi="Times New Roman" w:cs="Times New Roman"/>
          <w:sz w:val="24"/>
          <w:szCs w:val="24"/>
        </w:rPr>
        <w:t>educational provision is not as advanced as we like to think</w:t>
      </w:r>
      <w:r w:rsidR="002F4A50" w:rsidRPr="001B3C41">
        <w:rPr>
          <w:rFonts w:ascii="Times New Roman" w:hAnsi="Times New Roman" w:cs="Times New Roman"/>
          <w:sz w:val="24"/>
          <w:szCs w:val="24"/>
        </w:rPr>
        <w:t xml:space="preserve">. </w:t>
      </w:r>
      <w:r w:rsidR="00411365">
        <w:rPr>
          <w:rFonts w:ascii="Times New Roman" w:hAnsi="Times New Roman" w:cs="Times New Roman"/>
          <w:sz w:val="24"/>
          <w:szCs w:val="24"/>
        </w:rPr>
        <w:t xml:space="preserve">Indeed, </w:t>
      </w:r>
      <w:r w:rsidR="00203116" w:rsidRPr="001B3C41">
        <w:rPr>
          <w:rFonts w:ascii="Times New Roman" w:hAnsi="Times New Roman" w:cs="Times New Roman"/>
          <w:sz w:val="24"/>
          <w:szCs w:val="24"/>
        </w:rPr>
        <w:t>in England</w:t>
      </w:r>
      <w:r w:rsidR="00DD4AEC" w:rsidRPr="001B3C41">
        <w:rPr>
          <w:rFonts w:ascii="Times New Roman" w:hAnsi="Times New Roman" w:cs="Times New Roman"/>
          <w:sz w:val="24"/>
          <w:szCs w:val="24"/>
        </w:rPr>
        <w:t xml:space="preserve"> </w:t>
      </w:r>
      <w:r w:rsidR="00411365">
        <w:rPr>
          <w:rFonts w:ascii="Times New Roman" w:hAnsi="Times New Roman" w:cs="Times New Roman"/>
          <w:sz w:val="24"/>
          <w:szCs w:val="24"/>
        </w:rPr>
        <w:t xml:space="preserve">we still operate a system </w:t>
      </w:r>
      <w:r w:rsidR="00DD4AEC" w:rsidRPr="001B3C41">
        <w:rPr>
          <w:rFonts w:ascii="Times New Roman" w:hAnsi="Times New Roman" w:cs="Times New Roman"/>
          <w:sz w:val="24"/>
          <w:szCs w:val="24"/>
        </w:rPr>
        <w:t xml:space="preserve">built upon the categorisation of ‘special educational needs’. </w:t>
      </w:r>
      <w:r w:rsidR="002F4A50" w:rsidRPr="001B3C41">
        <w:rPr>
          <w:rFonts w:ascii="Times New Roman" w:hAnsi="Times New Roman" w:cs="Times New Roman"/>
          <w:sz w:val="24"/>
          <w:szCs w:val="24"/>
        </w:rPr>
        <w:t xml:space="preserve">We </w:t>
      </w:r>
      <w:r w:rsidR="00024EE9" w:rsidRPr="001B3C41">
        <w:rPr>
          <w:rFonts w:ascii="Times New Roman" w:hAnsi="Times New Roman" w:cs="Times New Roman"/>
          <w:sz w:val="24"/>
          <w:szCs w:val="24"/>
        </w:rPr>
        <w:t xml:space="preserve">have </w:t>
      </w:r>
      <w:r w:rsidR="005A0BBF" w:rsidRPr="001B3C41">
        <w:rPr>
          <w:rFonts w:ascii="Times New Roman" w:hAnsi="Times New Roman" w:cs="Times New Roman"/>
          <w:sz w:val="24"/>
          <w:szCs w:val="24"/>
        </w:rPr>
        <w:t>replace</w:t>
      </w:r>
      <w:r w:rsidR="00024EE9" w:rsidRPr="001B3C41">
        <w:rPr>
          <w:rFonts w:ascii="Times New Roman" w:hAnsi="Times New Roman" w:cs="Times New Roman"/>
          <w:sz w:val="24"/>
          <w:szCs w:val="24"/>
        </w:rPr>
        <w:t>d</w:t>
      </w:r>
      <w:r w:rsidR="002F4A50" w:rsidRPr="001B3C41">
        <w:rPr>
          <w:rFonts w:ascii="Times New Roman" w:hAnsi="Times New Roman" w:cs="Times New Roman"/>
          <w:sz w:val="24"/>
          <w:szCs w:val="24"/>
        </w:rPr>
        <w:t xml:space="preserve"> one system of categorisation for another or </w:t>
      </w:r>
      <w:r w:rsidR="005A0BBF" w:rsidRPr="001B3C41">
        <w:rPr>
          <w:rFonts w:ascii="Times New Roman" w:hAnsi="Times New Roman" w:cs="Times New Roman"/>
          <w:sz w:val="24"/>
          <w:szCs w:val="24"/>
        </w:rPr>
        <w:t>in some parts of the world</w:t>
      </w:r>
      <w:r w:rsidR="009C7687">
        <w:rPr>
          <w:rFonts w:ascii="Times New Roman" w:hAnsi="Times New Roman" w:cs="Times New Roman"/>
          <w:sz w:val="24"/>
          <w:szCs w:val="24"/>
        </w:rPr>
        <w:t>,</w:t>
      </w:r>
      <w:r w:rsidR="005A0BBF" w:rsidRPr="001B3C41">
        <w:rPr>
          <w:rFonts w:ascii="Times New Roman" w:hAnsi="Times New Roman" w:cs="Times New Roman"/>
          <w:sz w:val="24"/>
          <w:szCs w:val="24"/>
        </w:rPr>
        <w:t xml:space="preserve"> </w:t>
      </w:r>
      <w:r w:rsidR="00C922A5" w:rsidRPr="001B3C41">
        <w:rPr>
          <w:rFonts w:ascii="Times New Roman" w:hAnsi="Times New Roman" w:cs="Times New Roman"/>
          <w:sz w:val="24"/>
          <w:szCs w:val="24"/>
        </w:rPr>
        <w:t xml:space="preserve">we have </w:t>
      </w:r>
      <w:r w:rsidR="009C7687">
        <w:rPr>
          <w:rFonts w:ascii="Times New Roman" w:hAnsi="Times New Roman" w:cs="Times New Roman"/>
          <w:sz w:val="24"/>
          <w:szCs w:val="24"/>
        </w:rPr>
        <w:t>seemingly</w:t>
      </w:r>
      <w:r w:rsidR="0061710C" w:rsidRPr="001B3C41">
        <w:rPr>
          <w:rFonts w:ascii="Times New Roman" w:hAnsi="Times New Roman" w:cs="Times New Roman"/>
          <w:sz w:val="24"/>
          <w:szCs w:val="24"/>
        </w:rPr>
        <w:t xml:space="preserve"> </w:t>
      </w:r>
      <w:r w:rsidR="005A0BBF" w:rsidRPr="001B3C41">
        <w:rPr>
          <w:rFonts w:ascii="Times New Roman" w:hAnsi="Times New Roman" w:cs="Times New Roman"/>
          <w:sz w:val="24"/>
          <w:szCs w:val="24"/>
        </w:rPr>
        <w:t>superimpose</w:t>
      </w:r>
      <w:r w:rsidR="00C922A5" w:rsidRPr="001B3C41">
        <w:rPr>
          <w:rFonts w:ascii="Times New Roman" w:hAnsi="Times New Roman" w:cs="Times New Roman"/>
          <w:sz w:val="24"/>
          <w:szCs w:val="24"/>
        </w:rPr>
        <w:t>d</w:t>
      </w:r>
      <w:r w:rsidR="002F4A50" w:rsidRPr="001B3C41">
        <w:rPr>
          <w:rFonts w:ascii="Times New Roman" w:hAnsi="Times New Roman" w:cs="Times New Roman"/>
          <w:sz w:val="24"/>
          <w:szCs w:val="24"/>
        </w:rPr>
        <w:t xml:space="preserve"> new words </w:t>
      </w:r>
      <w:r w:rsidR="003205D6" w:rsidRPr="001B3C41">
        <w:rPr>
          <w:rFonts w:ascii="Times New Roman" w:hAnsi="Times New Roman" w:cs="Times New Roman"/>
          <w:sz w:val="24"/>
          <w:szCs w:val="24"/>
        </w:rPr>
        <w:t>onto old but have</w:t>
      </w:r>
      <w:r w:rsidR="005A0BBF" w:rsidRPr="001B3C41">
        <w:rPr>
          <w:rFonts w:ascii="Times New Roman" w:hAnsi="Times New Roman" w:cs="Times New Roman"/>
          <w:sz w:val="24"/>
          <w:szCs w:val="24"/>
        </w:rPr>
        <w:t xml:space="preserve"> not</w:t>
      </w:r>
      <w:r w:rsidR="002F4A50" w:rsidRPr="001B3C41">
        <w:rPr>
          <w:rFonts w:ascii="Times New Roman" w:hAnsi="Times New Roman" w:cs="Times New Roman"/>
          <w:sz w:val="24"/>
          <w:szCs w:val="24"/>
        </w:rPr>
        <w:t xml:space="preserve"> rep</w:t>
      </w:r>
      <w:r w:rsidR="005A0BBF" w:rsidRPr="001B3C41">
        <w:rPr>
          <w:rFonts w:ascii="Times New Roman" w:hAnsi="Times New Roman" w:cs="Times New Roman"/>
          <w:sz w:val="24"/>
          <w:szCs w:val="24"/>
        </w:rPr>
        <w:t>laced outdated attitudes</w:t>
      </w:r>
      <w:r w:rsidR="002F4A50" w:rsidRPr="001B3C41">
        <w:rPr>
          <w:rFonts w:ascii="Times New Roman" w:hAnsi="Times New Roman" w:cs="Times New Roman"/>
          <w:sz w:val="24"/>
          <w:szCs w:val="24"/>
        </w:rPr>
        <w:t xml:space="preserve">. </w:t>
      </w:r>
      <w:r w:rsidR="00A2094C">
        <w:rPr>
          <w:rFonts w:ascii="Times New Roman" w:hAnsi="Times New Roman" w:cs="Times New Roman"/>
          <w:sz w:val="24"/>
          <w:szCs w:val="24"/>
        </w:rPr>
        <w:t>In</w:t>
      </w:r>
      <w:r w:rsidR="00EF6543" w:rsidRPr="001B3C41">
        <w:rPr>
          <w:rFonts w:ascii="Times New Roman" w:hAnsi="Times New Roman" w:cs="Times New Roman"/>
          <w:sz w:val="24"/>
          <w:szCs w:val="24"/>
        </w:rPr>
        <w:t xml:space="preserve"> </w:t>
      </w:r>
      <w:r w:rsidR="00BF3DC1">
        <w:rPr>
          <w:rFonts w:ascii="Times New Roman" w:hAnsi="Times New Roman" w:cs="Times New Roman"/>
          <w:sz w:val="24"/>
          <w:szCs w:val="24"/>
        </w:rPr>
        <w:t>SEN</w:t>
      </w:r>
      <w:r w:rsidR="00A2094C">
        <w:rPr>
          <w:rFonts w:ascii="Times New Roman" w:hAnsi="Times New Roman" w:cs="Times New Roman"/>
          <w:sz w:val="24"/>
          <w:szCs w:val="24"/>
        </w:rPr>
        <w:t>, we appear to have</w:t>
      </w:r>
      <w:r w:rsidR="00BF3DC1">
        <w:rPr>
          <w:rFonts w:ascii="Times New Roman" w:hAnsi="Times New Roman" w:cs="Times New Roman"/>
          <w:sz w:val="24"/>
          <w:szCs w:val="24"/>
        </w:rPr>
        <w:t xml:space="preserve"> </w:t>
      </w:r>
      <w:r w:rsidR="002F4A50" w:rsidRPr="001B3C41">
        <w:rPr>
          <w:rFonts w:ascii="Times New Roman" w:hAnsi="Times New Roman" w:cs="Times New Roman"/>
          <w:sz w:val="24"/>
          <w:szCs w:val="24"/>
        </w:rPr>
        <w:t>m</w:t>
      </w:r>
      <w:r w:rsidR="00774764" w:rsidRPr="001B3C41">
        <w:rPr>
          <w:rFonts w:ascii="Times New Roman" w:hAnsi="Times New Roman" w:cs="Times New Roman"/>
          <w:sz w:val="24"/>
          <w:szCs w:val="24"/>
        </w:rPr>
        <w:t>ove</w:t>
      </w:r>
      <w:r w:rsidR="00BF3DC1">
        <w:rPr>
          <w:rFonts w:ascii="Times New Roman" w:hAnsi="Times New Roman" w:cs="Times New Roman"/>
          <w:sz w:val="24"/>
          <w:szCs w:val="24"/>
        </w:rPr>
        <w:t>d</w:t>
      </w:r>
      <w:r w:rsidR="002F4A50" w:rsidRPr="001B3C41">
        <w:rPr>
          <w:rFonts w:ascii="Times New Roman" w:hAnsi="Times New Roman" w:cs="Times New Roman"/>
          <w:sz w:val="24"/>
          <w:szCs w:val="24"/>
        </w:rPr>
        <w:t xml:space="preserve"> </w:t>
      </w:r>
      <w:r w:rsidR="00CD3911" w:rsidRPr="001B3C41">
        <w:rPr>
          <w:rFonts w:ascii="Times New Roman" w:hAnsi="Times New Roman" w:cs="Times New Roman"/>
          <w:sz w:val="24"/>
          <w:szCs w:val="24"/>
        </w:rPr>
        <w:t xml:space="preserve">forward </w:t>
      </w:r>
      <w:r w:rsidR="00A2094C">
        <w:rPr>
          <w:rFonts w:ascii="Times New Roman" w:hAnsi="Times New Roman" w:cs="Times New Roman"/>
          <w:sz w:val="24"/>
          <w:szCs w:val="24"/>
        </w:rPr>
        <w:t>whilst</w:t>
      </w:r>
      <w:r w:rsidR="005A0BBF" w:rsidRPr="001B3C41">
        <w:rPr>
          <w:rFonts w:ascii="Times New Roman" w:hAnsi="Times New Roman" w:cs="Times New Roman"/>
          <w:sz w:val="24"/>
          <w:szCs w:val="24"/>
        </w:rPr>
        <w:t xml:space="preserve"> continuing to </w:t>
      </w:r>
      <w:r w:rsidR="00774764" w:rsidRPr="001B3C41">
        <w:rPr>
          <w:rFonts w:ascii="Times New Roman" w:hAnsi="Times New Roman" w:cs="Times New Roman"/>
          <w:sz w:val="24"/>
          <w:szCs w:val="24"/>
        </w:rPr>
        <w:t xml:space="preserve">stand </w:t>
      </w:r>
      <w:r w:rsidR="002F4A50" w:rsidRPr="001B3C41">
        <w:rPr>
          <w:rFonts w:ascii="Times New Roman" w:hAnsi="Times New Roman" w:cs="Times New Roman"/>
          <w:sz w:val="24"/>
          <w:szCs w:val="24"/>
        </w:rPr>
        <w:t>still. Let me advance this argument</w:t>
      </w:r>
      <w:r w:rsidR="00D56088" w:rsidRPr="001B3C41">
        <w:rPr>
          <w:rFonts w:ascii="Times New Roman" w:hAnsi="Times New Roman" w:cs="Times New Roman"/>
          <w:sz w:val="24"/>
          <w:szCs w:val="24"/>
        </w:rPr>
        <w:t xml:space="preserve"> a little</w:t>
      </w:r>
      <w:r w:rsidR="002F4A50" w:rsidRPr="001B3C41">
        <w:rPr>
          <w:rFonts w:ascii="Times New Roman" w:hAnsi="Times New Roman" w:cs="Times New Roman"/>
          <w:sz w:val="24"/>
          <w:szCs w:val="24"/>
        </w:rPr>
        <w:t xml:space="preserve"> further. </w:t>
      </w:r>
    </w:p>
    <w:p w:rsidR="00DD4AEC" w:rsidRPr="001B3C41" w:rsidRDefault="005A0BBF"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For many, </w:t>
      </w:r>
      <w:r w:rsidR="002F4A50" w:rsidRPr="001B3C41">
        <w:rPr>
          <w:rFonts w:ascii="Times New Roman" w:hAnsi="Times New Roman" w:cs="Times New Roman"/>
          <w:sz w:val="24"/>
          <w:szCs w:val="24"/>
        </w:rPr>
        <w:t xml:space="preserve">progression </w:t>
      </w:r>
      <w:r w:rsidR="00EF6543" w:rsidRPr="001B3C41">
        <w:rPr>
          <w:rFonts w:ascii="Times New Roman" w:hAnsi="Times New Roman" w:cs="Times New Roman"/>
          <w:sz w:val="24"/>
          <w:szCs w:val="24"/>
        </w:rPr>
        <w:t xml:space="preserve">in </w:t>
      </w:r>
      <w:r w:rsidR="00D921AA">
        <w:rPr>
          <w:rFonts w:ascii="Times New Roman" w:hAnsi="Times New Roman" w:cs="Times New Roman"/>
          <w:sz w:val="24"/>
          <w:szCs w:val="24"/>
        </w:rPr>
        <w:t xml:space="preserve">SEN </w:t>
      </w:r>
      <w:r w:rsidR="00D56088" w:rsidRPr="001B3C41">
        <w:rPr>
          <w:rFonts w:ascii="Times New Roman" w:hAnsi="Times New Roman" w:cs="Times New Roman"/>
          <w:sz w:val="24"/>
          <w:szCs w:val="24"/>
        </w:rPr>
        <w:t>is framed</w:t>
      </w:r>
      <w:r w:rsidR="002F4A50" w:rsidRPr="001B3C41">
        <w:rPr>
          <w:rFonts w:ascii="Times New Roman" w:hAnsi="Times New Roman" w:cs="Times New Roman"/>
          <w:sz w:val="24"/>
          <w:szCs w:val="24"/>
        </w:rPr>
        <w:t xml:space="preserve"> only</w:t>
      </w:r>
      <w:r w:rsidR="00D56088" w:rsidRPr="001B3C41">
        <w:rPr>
          <w:rFonts w:ascii="Times New Roman" w:hAnsi="Times New Roman" w:cs="Times New Roman"/>
          <w:sz w:val="24"/>
          <w:szCs w:val="24"/>
        </w:rPr>
        <w:t xml:space="preserve"> in</w:t>
      </w:r>
      <w:r w:rsidR="00DD4AEC" w:rsidRPr="001B3C41">
        <w:rPr>
          <w:rFonts w:ascii="Times New Roman" w:hAnsi="Times New Roman" w:cs="Times New Roman"/>
          <w:sz w:val="24"/>
          <w:szCs w:val="24"/>
        </w:rPr>
        <w:t xml:space="preserve"> linguistic replacement</w:t>
      </w:r>
      <w:r w:rsidR="00E714F4">
        <w:rPr>
          <w:rFonts w:ascii="Times New Roman" w:hAnsi="Times New Roman" w:cs="Times New Roman"/>
          <w:sz w:val="24"/>
          <w:szCs w:val="24"/>
        </w:rPr>
        <w:t xml:space="preserve">s, </w:t>
      </w:r>
      <w:r w:rsidR="00D56088" w:rsidRPr="001B3C41">
        <w:rPr>
          <w:rFonts w:ascii="Times New Roman" w:hAnsi="Times New Roman" w:cs="Times New Roman"/>
          <w:sz w:val="24"/>
          <w:szCs w:val="24"/>
        </w:rPr>
        <w:t>which</w:t>
      </w:r>
      <w:r w:rsidR="004F522B">
        <w:rPr>
          <w:rFonts w:ascii="Times New Roman" w:hAnsi="Times New Roman" w:cs="Times New Roman"/>
          <w:sz w:val="24"/>
          <w:szCs w:val="24"/>
        </w:rPr>
        <w:t xml:space="preserve"> continue</w:t>
      </w:r>
      <w:r w:rsidR="00DD4AEC" w:rsidRPr="001B3C41">
        <w:rPr>
          <w:rFonts w:ascii="Times New Roman" w:hAnsi="Times New Roman" w:cs="Times New Roman"/>
          <w:sz w:val="24"/>
          <w:szCs w:val="24"/>
        </w:rPr>
        <w:t xml:space="preserve"> a structure of education that creates</w:t>
      </w:r>
      <w:r w:rsidR="00CD3911" w:rsidRPr="001B3C41">
        <w:rPr>
          <w:rFonts w:ascii="Times New Roman" w:hAnsi="Times New Roman" w:cs="Times New Roman"/>
          <w:sz w:val="24"/>
          <w:szCs w:val="24"/>
        </w:rPr>
        <w:t xml:space="preserve"> </w:t>
      </w:r>
      <w:r w:rsidR="004C0648">
        <w:rPr>
          <w:rFonts w:ascii="Times New Roman" w:hAnsi="Times New Roman" w:cs="Times New Roman"/>
          <w:sz w:val="24"/>
          <w:szCs w:val="24"/>
        </w:rPr>
        <w:t>disability</w:t>
      </w:r>
      <w:r w:rsidR="00DD4AEC" w:rsidRPr="001B3C41">
        <w:rPr>
          <w:rFonts w:ascii="Times New Roman" w:hAnsi="Times New Roman" w:cs="Times New Roman"/>
          <w:sz w:val="24"/>
          <w:szCs w:val="24"/>
        </w:rPr>
        <w:t xml:space="preserve"> within </w:t>
      </w:r>
      <w:r w:rsidR="004C0648">
        <w:rPr>
          <w:rFonts w:ascii="Times New Roman" w:hAnsi="Times New Roman" w:cs="Times New Roman"/>
          <w:sz w:val="24"/>
          <w:szCs w:val="24"/>
        </w:rPr>
        <w:t xml:space="preserve">difficulty and deficit. An identity </w:t>
      </w:r>
      <w:r w:rsidR="00DD4AEC" w:rsidRPr="001B3C41">
        <w:rPr>
          <w:rFonts w:ascii="Times New Roman" w:hAnsi="Times New Roman" w:cs="Times New Roman"/>
          <w:sz w:val="24"/>
          <w:szCs w:val="24"/>
        </w:rPr>
        <w:t>solely located within the individual</w:t>
      </w:r>
      <w:r w:rsidR="004F522B">
        <w:rPr>
          <w:rFonts w:ascii="Times New Roman" w:hAnsi="Times New Roman" w:cs="Times New Roman"/>
          <w:sz w:val="24"/>
          <w:szCs w:val="24"/>
        </w:rPr>
        <w:t>.</w:t>
      </w:r>
      <w:r w:rsidR="00DD4AEC" w:rsidRPr="001B3C41">
        <w:rPr>
          <w:rFonts w:ascii="Times New Roman" w:hAnsi="Times New Roman" w:cs="Times New Roman"/>
          <w:sz w:val="24"/>
          <w:szCs w:val="24"/>
        </w:rPr>
        <w:t xml:space="preserve"> (</w:t>
      </w:r>
      <w:proofErr w:type="gramStart"/>
      <w:r w:rsidR="00917CF1" w:rsidRPr="001B3C41">
        <w:rPr>
          <w:rFonts w:ascii="Times New Roman" w:hAnsi="Times New Roman" w:cs="Times New Roman"/>
          <w:sz w:val="24"/>
          <w:szCs w:val="24"/>
        </w:rPr>
        <w:t>see</w:t>
      </w:r>
      <w:proofErr w:type="gramEnd"/>
      <w:r w:rsidR="00917CF1" w:rsidRPr="001B3C41">
        <w:rPr>
          <w:rFonts w:ascii="Times New Roman" w:hAnsi="Times New Roman" w:cs="Times New Roman"/>
          <w:sz w:val="24"/>
          <w:szCs w:val="24"/>
        </w:rPr>
        <w:t xml:space="preserve"> </w:t>
      </w:r>
      <w:r w:rsidR="004F522B">
        <w:rPr>
          <w:rFonts w:ascii="Times New Roman" w:hAnsi="Times New Roman" w:cs="Times New Roman"/>
          <w:sz w:val="24"/>
          <w:szCs w:val="24"/>
        </w:rPr>
        <w:t xml:space="preserve">Hodkinson, 2009; </w:t>
      </w:r>
      <w:proofErr w:type="spellStart"/>
      <w:r w:rsidR="00DD4AEC" w:rsidRPr="001B3C41">
        <w:rPr>
          <w:rFonts w:ascii="Times New Roman" w:hAnsi="Times New Roman" w:cs="Times New Roman"/>
          <w:sz w:val="24"/>
          <w:szCs w:val="24"/>
        </w:rPr>
        <w:t>Sle</w:t>
      </w:r>
      <w:r w:rsidR="00591670" w:rsidRPr="001B3C41">
        <w:rPr>
          <w:rFonts w:ascii="Times New Roman" w:hAnsi="Times New Roman" w:cs="Times New Roman"/>
          <w:sz w:val="24"/>
          <w:szCs w:val="24"/>
        </w:rPr>
        <w:t>e</w:t>
      </w:r>
      <w:proofErr w:type="spellEnd"/>
      <w:r w:rsidR="00591670" w:rsidRPr="001B3C41">
        <w:rPr>
          <w:rFonts w:ascii="Times New Roman" w:hAnsi="Times New Roman" w:cs="Times New Roman"/>
          <w:sz w:val="24"/>
          <w:szCs w:val="24"/>
        </w:rPr>
        <w:t xml:space="preserve">, 2001; </w:t>
      </w:r>
      <w:proofErr w:type="spellStart"/>
      <w:r w:rsidR="00591670" w:rsidRPr="001B3C41">
        <w:rPr>
          <w:rFonts w:ascii="Times New Roman" w:hAnsi="Times New Roman" w:cs="Times New Roman"/>
          <w:sz w:val="24"/>
          <w:szCs w:val="24"/>
        </w:rPr>
        <w:t>Vlachou</w:t>
      </w:r>
      <w:proofErr w:type="spellEnd"/>
      <w:r w:rsidR="00591670" w:rsidRPr="001B3C41">
        <w:rPr>
          <w:rFonts w:ascii="Times New Roman" w:hAnsi="Times New Roman" w:cs="Times New Roman"/>
          <w:sz w:val="24"/>
          <w:szCs w:val="24"/>
        </w:rPr>
        <w:t>, 2004). Such linguistics and</w:t>
      </w:r>
      <w:r w:rsidR="00DD4AEC" w:rsidRPr="001B3C41">
        <w:rPr>
          <w:rFonts w:ascii="Times New Roman" w:hAnsi="Times New Roman" w:cs="Times New Roman"/>
          <w:sz w:val="24"/>
          <w:szCs w:val="24"/>
        </w:rPr>
        <w:t xml:space="preserve"> expression</w:t>
      </w:r>
      <w:r w:rsidR="00591670" w:rsidRPr="001B3C41">
        <w:rPr>
          <w:rFonts w:ascii="Times New Roman" w:hAnsi="Times New Roman" w:cs="Times New Roman"/>
          <w:sz w:val="24"/>
          <w:szCs w:val="24"/>
        </w:rPr>
        <w:t>s</w:t>
      </w:r>
      <w:r w:rsidR="007F0BCB" w:rsidRPr="001B3C41">
        <w:rPr>
          <w:rFonts w:ascii="Times New Roman" w:hAnsi="Times New Roman" w:cs="Times New Roman"/>
          <w:sz w:val="24"/>
          <w:szCs w:val="24"/>
        </w:rPr>
        <w:t xml:space="preserve"> of</w:t>
      </w:r>
      <w:r w:rsidR="00656A0A">
        <w:rPr>
          <w:rFonts w:ascii="Times New Roman" w:hAnsi="Times New Roman" w:cs="Times New Roman"/>
          <w:sz w:val="24"/>
          <w:szCs w:val="24"/>
        </w:rPr>
        <w:t xml:space="preserve"> SEN</w:t>
      </w:r>
      <w:r w:rsidR="004C0648">
        <w:rPr>
          <w:rFonts w:ascii="Times New Roman" w:hAnsi="Times New Roman" w:cs="Times New Roman"/>
          <w:sz w:val="24"/>
          <w:szCs w:val="24"/>
        </w:rPr>
        <w:t xml:space="preserve"> </w:t>
      </w:r>
      <w:r w:rsidR="00015041" w:rsidRPr="001B3C41">
        <w:rPr>
          <w:rFonts w:ascii="Times New Roman" w:hAnsi="Times New Roman" w:cs="Times New Roman"/>
          <w:sz w:val="24"/>
          <w:szCs w:val="24"/>
        </w:rPr>
        <w:t>Norwich</w:t>
      </w:r>
      <w:r w:rsidR="00450C2F" w:rsidRPr="001B3C41">
        <w:rPr>
          <w:rFonts w:ascii="Times New Roman" w:hAnsi="Times New Roman" w:cs="Times New Roman"/>
          <w:sz w:val="24"/>
          <w:szCs w:val="24"/>
        </w:rPr>
        <w:t xml:space="preserve"> (2012)</w:t>
      </w:r>
      <w:r w:rsidR="00DD4AEC" w:rsidRPr="001B3C41">
        <w:rPr>
          <w:rFonts w:ascii="Times New Roman" w:hAnsi="Times New Roman" w:cs="Times New Roman"/>
          <w:sz w:val="24"/>
          <w:szCs w:val="24"/>
        </w:rPr>
        <w:t xml:space="preserve"> </w:t>
      </w:r>
      <w:r w:rsidR="00450C2F" w:rsidRPr="001B3C41">
        <w:rPr>
          <w:rFonts w:ascii="Times New Roman" w:hAnsi="Times New Roman" w:cs="Times New Roman"/>
          <w:sz w:val="24"/>
          <w:szCs w:val="24"/>
        </w:rPr>
        <w:t>argues</w:t>
      </w:r>
      <w:r w:rsidR="00591670" w:rsidRPr="001B3C41">
        <w:rPr>
          <w:rFonts w:ascii="Times New Roman" w:hAnsi="Times New Roman" w:cs="Times New Roman"/>
          <w:sz w:val="24"/>
          <w:szCs w:val="24"/>
        </w:rPr>
        <w:t xml:space="preserve"> have</w:t>
      </w:r>
      <w:r w:rsidR="00DD4AEC" w:rsidRPr="001B3C41">
        <w:rPr>
          <w:rFonts w:ascii="Times New Roman" w:hAnsi="Times New Roman" w:cs="Times New Roman"/>
          <w:sz w:val="24"/>
          <w:szCs w:val="24"/>
        </w:rPr>
        <w:t xml:space="preserve"> taken on nega</w:t>
      </w:r>
      <w:r w:rsidR="00450C2F" w:rsidRPr="001B3C41">
        <w:rPr>
          <w:rFonts w:ascii="Times New Roman" w:hAnsi="Times New Roman" w:cs="Times New Roman"/>
          <w:sz w:val="24"/>
          <w:szCs w:val="24"/>
        </w:rPr>
        <w:t>tive assumptions</w:t>
      </w:r>
      <w:r w:rsidR="00DD4AEC" w:rsidRPr="001B3C41">
        <w:rPr>
          <w:rFonts w:ascii="Times New Roman" w:hAnsi="Times New Roman" w:cs="Times New Roman"/>
          <w:sz w:val="24"/>
          <w:szCs w:val="24"/>
        </w:rPr>
        <w:t xml:space="preserve"> that </w:t>
      </w:r>
      <w:r w:rsidR="004C0648">
        <w:rPr>
          <w:rFonts w:ascii="Times New Roman" w:hAnsi="Times New Roman" w:cs="Times New Roman"/>
          <w:sz w:val="24"/>
          <w:szCs w:val="24"/>
        </w:rPr>
        <w:t xml:space="preserve">are </w:t>
      </w:r>
      <w:r w:rsidR="00DD4AEC" w:rsidRPr="001B3C41">
        <w:rPr>
          <w:rFonts w:ascii="Times New Roman" w:hAnsi="Times New Roman" w:cs="Times New Roman"/>
          <w:sz w:val="24"/>
          <w:szCs w:val="24"/>
        </w:rPr>
        <w:t xml:space="preserve">prominent </w:t>
      </w:r>
      <w:r w:rsidR="00CE25C2" w:rsidRPr="001B3C41">
        <w:rPr>
          <w:rFonts w:ascii="Times New Roman" w:hAnsi="Times New Roman" w:cs="Times New Roman"/>
          <w:sz w:val="24"/>
          <w:szCs w:val="24"/>
        </w:rPr>
        <w:t>in its ance</w:t>
      </w:r>
      <w:r w:rsidR="007F0BCB" w:rsidRPr="001B3C41">
        <w:rPr>
          <w:rFonts w:ascii="Times New Roman" w:hAnsi="Times New Roman" w:cs="Times New Roman"/>
          <w:sz w:val="24"/>
          <w:szCs w:val="24"/>
        </w:rPr>
        <w:t xml:space="preserve">stral discourses. For example, </w:t>
      </w:r>
      <w:r w:rsidR="009E0213">
        <w:rPr>
          <w:rFonts w:ascii="Times New Roman" w:hAnsi="Times New Roman" w:cs="Times New Roman"/>
          <w:sz w:val="24"/>
          <w:szCs w:val="24"/>
        </w:rPr>
        <w:t xml:space="preserve">SEN </w:t>
      </w:r>
      <w:r w:rsidR="00CE25C2" w:rsidRPr="001B3C41">
        <w:rPr>
          <w:rFonts w:ascii="Times New Roman" w:hAnsi="Times New Roman" w:cs="Times New Roman"/>
          <w:sz w:val="24"/>
          <w:szCs w:val="24"/>
        </w:rPr>
        <w:t>now</w:t>
      </w:r>
      <w:r w:rsidR="00DD4AEC" w:rsidRPr="001B3C41">
        <w:rPr>
          <w:rFonts w:ascii="Times New Roman" w:hAnsi="Times New Roman" w:cs="Times New Roman"/>
          <w:sz w:val="24"/>
          <w:szCs w:val="24"/>
        </w:rPr>
        <w:t xml:space="preserve"> broken down</w:t>
      </w:r>
      <w:r w:rsidR="002D7562" w:rsidRPr="001B3C41">
        <w:rPr>
          <w:rFonts w:ascii="Times New Roman" w:hAnsi="Times New Roman" w:cs="Times New Roman"/>
          <w:sz w:val="24"/>
          <w:szCs w:val="24"/>
        </w:rPr>
        <w:t xml:space="preserve"> in England</w:t>
      </w:r>
      <w:r w:rsidR="00DD4AEC" w:rsidRPr="001B3C41">
        <w:rPr>
          <w:rFonts w:ascii="Times New Roman" w:hAnsi="Times New Roman" w:cs="Times New Roman"/>
          <w:sz w:val="24"/>
          <w:szCs w:val="24"/>
        </w:rPr>
        <w:t xml:space="preserve"> into the areas of ‘communication and interaction’, ‘cognition and learning’, ‘social, emotional and mental health difficulties’, and ‘sensory and/or physical needs’</w:t>
      </w:r>
      <w:r w:rsidR="00F62296" w:rsidRPr="001B3C41">
        <w:rPr>
          <w:rFonts w:ascii="Times New Roman" w:hAnsi="Times New Roman" w:cs="Times New Roman"/>
          <w:sz w:val="24"/>
          <w:szCs w:val="24"/>
        </w:rPr>
        <w:t xml:space="preserve"> and</w:t>
      </w:r>
      <w:r w:rsidR="00CE25C2" w:rsidRPr="001B3C41">
        <w:rPr>
          <w:rFonts w:ascii="Times New Roman" w:hAnsi="Times New Roman" w:cs="Times New Roman"/>
          <w:sz w:val="24"/>
          <w:szCs w:val="24"/>
        </w:rPr>
        <w:t xml:space="preserve"> other such categorization</w:t>
      </w:r>
      <w:r w:rsidR="00F62296" w:rsidRPr="001B3C41">
        <w:rPr>
          <w:rFonts w:ascii="Times New Roman" w:hAnsi="Times New Roman" w:cs="Times New Roman"/>
          <w:sz w:val="24"/>
          <w:szCs w:val="24"/>
        </w:rPr>
        <w:t>s</w:t>
      </w:r>
      <w:r w:rsidR="00CE25C2" w:rsidRPr="001B3C41">
        <w:rPr>
          <w:rFonts w:ascii="Times New Roman" w:hAnsi="Times New Roman" w:cs="Times New Roman"/>
          <w:sz w:val="24"/>
          <w:szCs w:val="24"/>
        </w:rPr>
        <w:t xml:space="preserve"> are</w:t>
      </w:r>
      <w:r w:rsidR="002D7562" w:rsidRPr="001B3C41">
        <w:rPr>
          <w:rFonts w:ascii="Times New Roman" w:hAnsi="Times New Roman" w:cs="Times New Roman"/>
          <w:sz w:val="24"/>
          <w:szCs w:val="24"/>
        </w:rPr>
        <w:t xml:space="preserve"> to me</w:t>
      </w:r>
      <w:r w:rsidR="00DD4AEC" w:rsidRPr="001B3C41">
        <w:rPr>
          <w:rFonts w:ascii="Times New Roman" w:hAnsi="Times New Roman" w:cs="Times New Roman"/>
          <w:sz w:val="24"/>
          <w:szCs w:val="24"/>
        </w:rPr>
        <w:t xml:space="preserve"> inhe</w:t>
      </w:r>
      <w:r w:rsidR="00CA3E02" w:rsidRPr="001B3C41">
        <w:rPr>
          <w:rFonts w:ascii="Times New Roman" w:hAnsi="Times New Roman" w:cs="Times New Roman"/>
          <w:sz w:val="24"/>
          <w:szCs w:val="24"/>
        </w:rPr>
        <w:t xml:space="preserve">rently problematic. As </w:t>
      </w:r>
      <w:proofErr w:type="spellStart"/>
      <w:r w:rsidR="00CA3E02" w:rsidRPr="001B3C41">
        <w:rPr>
          <w:rFonts w:ascii="Times New Roman" w:hAnsi="Times New Roman" w:cs="Times New Roman"/>
          <w:sz w:val="24"/>
          <w:szCs w:val="24"/>
        </w:rPr>
        <w:t>Penketh</w:t>
      </w:r>
      <w:proofErr w:type="spellEnd"/>
      <w:r w:rsidR="00CA3E02" w:rsidRPr="001B3C41">
        <w:rPr>
          <w:rFonts w:ascii="Times New Roman" w:hAnsi="Times New Roman" w:cs="Times New Roman"/>
          <w:sz w:val="24"/>
          <w:szCs w:val="24"/>
        </w:rPr>
        <w:t xml:space="preserve"> (2014, p. 1488) accounts</w:t>
      </w:r>
      <w:r w:rsidR="00D60D32">
        <w:rPr>
          <w:rFonts w:ascii="Times New Roman" w:hAnsi="Times New Roman" w:cs="Times New Roman"/>
          <w:sz w:val="24"/>
          <w:szCs w:val="24"/>
        </w:rPr>
        <w:t>,</w:t>
      </w:r>
      <w:r w:rsidR="00CA3E02" w:rsidRPr="001B3C41">
        <w:rPr>
          <w:rFonts w:ascii="Times New Roman" w:hAnsi="Times New Roman" w:cs="Times New Roman"/>
          <w:sz w:val="24"/>
          <w:szCs w:val="24"/>
        </w:rPr>
        <w:t xml:space="preserve"> </w:t>
      </w:r>
      <w:r w:rsidR="00015041" w:rsidRPr="001B3C41">
        <w:rPr>
          <w:rFonts w:ascii="Times New Roman" w:hAnsi="Times New Roman" w:cs="Times New Roman"/>
          <w:sz w:val="24"/>
          <w:szCs w:val="24"/>
        </w:rPr>
        <w:t>such</w:t>
      </w:r>
      <w:r w:rsidR="00DD4AEC" w:rsidRPr="001B3C41">
        <w:rPr>
          <w:rFonts w:ascii="Times New Roman" w:hAnsi="Times New Roman" w:cs="Times New Roman"/>
          <w:sz w:val="24"/>
          <w:szCs w:val="24"/>
        </w:rPr>
        <w:t xml:space="preserve"> categories ‘give little to inspire teachers to celebrate diversity with children </w:t>
      </w:r>
      <w:r w:rsidR="00F8128E" w:rsidRPr="001B3C41">
        <w:rPr>
          <w:rFonts w:ascii="Times New Roman" w:hAnsi="Times New Roman" w:cs="Times New Roman"/>
          <w:sz w:val="24"/>
          <w:szCs w:val="24"/>
        </w:rPr>
        <w:t>whose needs</w:t>
      </w:r>
      <w:r w:rsidR="00A45F05" w:rsidRPr="001B3C41">
        <w:rPr>
          <w:rFonts w:ascii="Times New Roman" w:hAnsi="Times New Roman" w:cs="Times New Roman"/>
          <w:sz w:val="24"/>
          <w:szCs w:val="24"/>
        </w:rPr>
        <w:t xml:space="preserve"> are </w:t>
      </w:r>
      <w:r w:rsidR="00DD4AEC" w:rsidRPr="001B3C41">
        <w:rPr>
          <w:rFonts w:ascii="Times New Roman" w:hAnsi="Times New Roman" w:cs="Times New Roman"/>
          <w:sz w:val="24"/>
          <w:szCs w:val="24"/>
        </w:rPr>
        <w:t>described via paragraphs of deficit’ and do little to the creation of positive identiti</w:t>
      </w:r>
      <w:r w:rsidR="009E0213">
        <w:rPr>
          <w:rFonts w:ascii="Times New Roman" w:hAnsi="Times New Roman" w:cs="Times New Roman"/>
          <w:sz w:val="24"/>
          <w:szCs w:val="24"/>
        </w:rPr>
        <w:t>es for children and young people</w:t>
      </w:r>
      <w:r w:rsidR="00DD4AEC" w:rsidRPr="001B3C41">
        <w:rPr>
          <w:rFonts w:ascii="Times New Roman" w:hAnsi="Times New Roman" w:cs="Times New Roman"/>
          <w:sz w:val="24"/>
          <w:szCs w:val="24"/>
        </w:rPr>
        <w:t xml:space="preserve"> with disability.</w:t>
      </w:r>
      <w:r w:rsidR="00DD4AEC" w:rsidRPr="001B3C41">
        <w:rPr>
          <w:rFonts w:ascii="Times New Roman" w:hAnsi="Times New Roman" w:cs="Times New Roman"/>
          <w:color w:val="000000" w:themeColor="text1"/>
          <w:sz w:val="24"/>
          <w:szCs w:val="24"/>
        </w:rPr>
        <w:t xml:space="preserve"> </w:t>
      </w:r>
      <w:r w:rsidR="00FB796A" w:rsidRPr="001B3C41">
        <w:rPr>
          <w:rFonts w:ascii="Times New Roman" w:hAnsi="Times New Roman" w:cs="Times New Roman"/>
          <w:sz w:val="24"/>
          <w:szCs w:val="24"/>
        </w:rPr>
        <w:t>I believe that</w:t>
      </w:r>
      <w:r w:rsidR="00DD4AEC" w:rsidRPr="001B3C41">
        <w:rPr>
          <w:rFonts w:ascii="Times New Roman" w:hAnsi="Times New Roman" w:cs="Times New Roman"/>
          <w:sz w:val="24"/>
          <w:szCs w:val="24"/>
        </w:rPr>
        <w:t xml:space="preserve"> system</w:t>
      </w:r>
      <w:r w:rsidR="00594D93" w:rsidRPr="001B3C41">
        <w:rPr>
          <w:rFonts w:ascii="Times New Roman" w:hAnsi="Times New Roman" w:cs="Times New Roman"/>
          <w:sz w:val="24"/>
          <w:szCs w:val="24"/>
        </w:rPr>
        <w:t>s</w:t>
      </w:r>
      <w:r w:rsidR="00DD4AEC" w:rsidRPr="001B3C41">
        <w:rPr>
          <w:rFonts w:ascii="Times New Roman" w:hAnsi="Times New Roman" w:cs="Times New Roman"/>
          <w:sz w:val="24"/>
          <w:szCs w:val="24"/>
        </w:rPr>
        <w:t xml:space="preserve"> based upon </w:t>
      </w:r>
      <w:r w:rsidR="00594D93" w:rsidRPr="001B3C41">
        <w:rPr>
          <w:rFonts w:ascii="Times New Roman" w:hAnsi="Times New Roman" w:cs="Times New Roman"/>
          <w:sz w:val="24"/>
          <w:szCs w:val="24"/>
        </w:rPr>
        <w:t>the</w:t>
      </w:r>
      <w:r w:rsidR="00DD4AEC" w:rsidRPr="001B3C41">
        <w:rPr>
          <w:rFonts w:ascii="Times New Roman" w:hAnsi="Times New Roman" w:cs="Times New Roman"/>
          <w:sz w:val="24"/>
          <w:szCs w:val="24"/>
        </w:rPr>
        <w:t xml:space="preserve"> creation of </w:t>
      </w:r>
      <w:r w:rsidR="00FB796A" w:rsidRPr="001B3C41">
        <w:rPr>
          <w:rFonts w:ascii="Times New Roman" w:hAnsi="Times New Roman" w:cs="Times New Roman"/>
          <w:sz w:val="24"/>
          <w:szCs w:val="24"/>
        </w:rPr>
        <w:t xml:space="preserve">identity </w:t>
      </w:r>
      <w:r w:rsidR="003C38C0">
        <w:rPr>
          <w:rFonts w:ascii="Times New Roman" w:hAnsi="Times New Roman" w:cs="Times New Roman"/>
          <w:sz w:val="24"/>
          <w:szCs w:val="24"/>
        </w:rPr>
        <w:t xml:space="preserve">grounded within </w:t>
      </w:r>
      <w:r w:rsidR="00FB796A" w:rsidRPr="001B3C41">
        <w:rPr>
          <w:rFonts w:ascii="Times New Roman" w:hAnsi="Times New Roman" w:cs="Times New Roman"/>
          <w:sz w:val="24"/>
          <w:szCs w:val="24"/>
        </w:rPr>
        <w:t xml:space="preserve">individual </w:t>
      </w:r>
      <w:r w:rsidR="00B40FBE" w:rsidRPr="001B3C41">
        <w:rPr>
          <w:rFonts w:ascii="Times New Roman" w:hAnsi="Times New Roman" w:cs="Times New Roman"/>
          <w:sz w:val="24"/>
          <w:szCs w:val="24"/>
        </w:rPr>
        <w:t>deficit</w:t>
      </w:r>
      <w:r w:rsidR="00DD4AEC" w:rsidRPr="001B3C41">
        <w:rPr>
          <w:rFonts w:ascii="Times New Roman" w:hAnsi="Times New Roman" w:cs="Times New Roman"/>
          <w:sz w:val="24"/>
          <w:szCs w:val="24"/>
        </w:rPr>
        <w:t xml:space="preserve"> misdirect conceptions</w:t>
      </w:r>
      <w:r w:rsidR="00B40FBE" w:rsidRPr="001B3C41">
        <w:rPr>
          <w:rFonts w:ascii="Times New Roman" w:hAnsi="Times New Roman" w:cs="Times New Roman"/>
          <w:sz w:val="24"/>
          <w:szCs w:val="24"/>
        </w:rPr>
        <w:t xml:space="preserve"> and </w:t>
      </w:r>
      <w:r w:rsidR="003C38C0">
        <w:rPr>
          <w:rFonts w:ascii="Times New Roman" w:hAnsi="Times New Roman" w:cs="Times New Roman"/>
          <w:sz w:val="24"/>
          <w:szCs w:val="24"/>
        </w:rPr>
        <w:t xml:space="preserve">the </w:t>
      </w:r>
      <w:r w:rsidR="00B40FBE" w:rsidRPr="001B3C41">
        <w:rPr>
          <w:rFonts w:ascii="Times New Roman" w:hAnsi="Times New Roman" w:cs="Times New Roman"/>
          <w:sz w:val="24"/>
          <w:szCs w:val="24"/>
        </w:rPr>
        <w:t>practice</w:t>
      </w:r>
      <w:r w:rsidR="00DD4AEC" w:rsidRPr="001B3C41">
        <w:rPr>
          <w:rFonts w:ascii="Times New Roman" w:hAnsi="Times New Roman" w:cs="Times New Roman"/>
          <w:sz w:val="24"/>
          <w:szCs w:val="24"/>
        </w:rPr>
        <w:t xml:space="preserve"> of inclusion</w:t>
      </w:r>
      <w:r w:rsidR="00FB796A" w:rsidRPr="001B3C41">
        <w:rPr>
          <w:rFonts w:ascii="Times New Roman" w:hAnsi="Times New Roman" w:cs="Times New Roman"/>
          <w:sz w:val="24"/>
          <w:szCs w:val="24"/>
        </w:rPr>
        <w:t>. S</w:t>
      </w:r>
      <w:r w:rsidR="00AB18A7">
        <w:rPr>
          <w:rFonts w:ascii="Times New Roman" w:hAnsi="Times New Roman" w:cs="Times New Roman"/>
          <w:sz w:val="24"/>
          <w:szCs w:val="24"/>
        </w:rPr>
        <w:t>uch that s</w:t>
      </w:r>
      <w:r w:rsidR="00FB796A" w:rsidRPr="001B3C41">
        <w:rPr>
          <w:rFonts w:ascii="Times New Roman" w:hAnsi="Times New Roman" w:cs="Times New Roman"/>
          <w:sz w:val="24"/>
          <w:szCs w:val="24"/>
        </w:rPr>
        <w:t>ystems of</w:t>
      </w:r>
      <w:r w:rsidR="00765DED" w:rsidRPr="001B3C41">
        <w:rPr>
          <w:rFonts w:ascii="Times New Roman" w:hAnsi="Times New Roman" w:cs="Times New Roman"/>
          <w:sz w:val="24"/>
          <w:szCs w:val="24"/>
        </w:rPr>
        <w:t xml:space="preserve"> inclusive education</w:t>
      </w:r>
      <w:r w:rsidR="00AB18A7">
        <w:rPr>
          <w:rFonts w:ascii="Times New Roman" w:hAnsi="Times New Roman" w:cs="Times New Roman"/>
          <w:sz w:val="24"/>
          <w:szCs w:val="24"/>
        </w:rPr>
        <w:t>,</w:t>
      </w:r>
      <w:r w:rsidR="004C47A6" w:rsidRPr="001B3C41">
        <w:rPr>
          <w:rFonts w:ascii="Times New Roman" w:hAnsi="Times New Roman" w:cs="Times New Roman"/>
          <w:sz w:val="24"/>
          <w:szCs w:val="24"/>
        </w:rPr>
        <w:t xml:space="preserve"> trumpeted by governments as being based on human rights and equality</w:t>
      </w:r>
      <w:r w:rsidR="00AB18A7">
        <w:rPr>
          <w:rFonts w:ascii="Times New Roman" w:hAnsi="Times New Roman" w:cs="Times New Roman"/>
          <w:sz w:val="24"/>
          <w:szCs w:val="24"/>
        </w:rPr>
        <w:t>,</w:t>
      </w:r>
      <w:r w:rsidR="004C47A6" w:rsidRPr="001B3C41">
        <w:rPr>
          <w:rFonts w:ascii="Times New Roman" w:hAnsi="Times New Roman" w:cs="Times New Roman"/>
          <w:sz w:val="24"/>
          <w:szCs w:val="24"/>
        </w:rPr>
        <w:t xml:space="preserve"> </w:t>
      </w:r>
      <w:r w:rsidR="00FB796A" w:rsidRPr="001B3C41">
        <w:rPr>
          <w:rFonts w:ascii="Times New Roman" w:hAnsi="Times New Roman" w:cs="Times New Roman"/>
          <w:sz w:val="24"/>
          <w:szCs w:val="24"/>
        </w:rPr>
        <w:t xml:space="preserve"> </w:t>
      </w:r>
      <w:r w:rsidR="00953450" w:rsidRPr="001B3C41">
        <w:rPr>
          <w:rFonts w:ascii="Times New Roman" w:hAnsi="Times New Roman" w:cs="Times New Roman"/>
          <w:sz w:val="24"/>
          <w:szCs w:val="24"/>
        </w:rPr>
        <w:t xml:space="preserve">sometimes </w:t>
      </w:r>
      <w:r w:rsidR="002D7562" w:rsidRPr="001B3C41">
        <w:rPr>
          <w:rFonts w:ascii="Times New Roman" w:hAnsi="Times New Roman" w:cs="Times New Roman"/>
          <w:sz w:val="24"/>
          <w:szCs w:val="24"/>
        </w:rPr>
        <w:t xml:space="preserve">appear </w:t>
      </w:r>
      <w:r w:rsidR="00594D93" w:rsidRPr="001B3C41">
        <w:rPr>
          <w:rFonts w:ascii="Times New Roman" w:hAnsi="Times New Roman" w:cs="Times New Roman"/>
          <w:sz w:val="24"/>
          <w:szCs w:val="24"/>
        </w:rPr>
        <w:t xml:space="preserve"> only </w:t>
      </w:r>
      <w:r w:rsidR="002D7562" w:rsidRPr="001B3C41">
        <w:rPr>
          <w:rFonts w:ascii="Times New Roman" w:hAnsi="Times New Roman" w:cs="Times New Roman"/>
          <w:sz w:val="24"/>
          <w:szCs w:val="24"/>
        </w:rPr>
        <w:t>to be</w:t>
      </w:r>
      <w:r w:rsidR="004C47A6" w:rsidRPr="001B3C41">
        <w:rPr>
          <w:rFonts w:ascii="Times New Roman" w:hAnsi="Times New Roman" w:cs="Times New Roman"/>
          <w:sz w:val="24"/>
          <w:szCs w:val="24"/>
        </w:rPr>
        <w:t xml:space="preserve"> coated with</w:t>
      </w:r>
      <w:r w:rsidR="00DD4AEC" w:rsidRPr="001B3C41">
        <w:rPr>
          <w:rFonts w:ascii="Times New Roman" w:hAnsi="Times New Roman" w:cs="Times New Roman"/>
          <w:sz w:val="24"/>
          <w:szCs w:val="24"/>
        </w:rPr>
        <w:t xml:space="preserve"> the rhetorical guise of inclusive practice</w:t>
      </w:r>
      <w:r w:rsidR="007F0BCB" w:rsidRPr="001B3C41">
        <w:rPr>
          <w:rFonts w:ascii="Times New Roman" w:hAnsi="Times New Roman" w:cs="Times New Roman"/>
          <w:sz w:val="24"/>
          <w:szCs w:val="24"/>
        </w:rPr>
        <w:t xml:space="preserve"> (Hodkinson &amp; Burch, 2017)</w:t>
      </w:r>
      <w:r w:rsidR="00DD4AEC" w:rsidRPr="001B3C41">
        <w:rPr>
          <w:rFonts w:ascii="Times New Roman" w:hAnsi="Times New Roman" w:cs="Times New Roman"/>
          <w:sz w:val="24"/>
          <w:szCs w:val="24"/>
        </w:rPr>
        <w:t>.</w:t>
      </w:r>
    </w:p>
    <w:p w:rsidR="00CB1A82" w:rsidRDefault="001D4C05" w:rsidP="00ED06B5">
      <w:pPr>
        <w:jc w:val="both"/>
        <w:rPr>
          <w:rFonts w:ascii="Times New Roman" w:hAnsi="Times New Roman" w:cs="Times New Roman"/>
          <w:sz w:val="24"/>
          <w:szCs w:val="24"/>
        </w:rPr>
      </w:pPr>
      <w:r w:rsidRPr="001B3C41">
        <w:rPr>
          <w:rFonts w:ascii="Times New Roman" w:hAnsi="Times New Roman" w:cs="Times New Roman"/>
          <w:sz w:val="24"/>
          <w:szCs w:val="24"/>
          <w:lang w:val="en-US"/>
        </w:rPr>
        <w:t>Let me</w:t>
      </w:r>
      <w:r w:rsidR="00EC6A04" w:rsidRPr="001B3C41">
        <w:rPr>
          <w:rFonts w:ascii="Times New Roman" w:hAnsi="Times New Roman" w:cs="Times New Roman"/>
          <w:sz w:val="24"/>
          <w:szCs w:val="24"/>
          <w:lang w:val="en-US"/>
        </w:rPr>
        <w:t xml:space="preserve"> try to </w:t>
      </w:r>
      <w:r w:rsidRPr="001B3C41">
        <w:rPr>
          <w:rFonts w:ascii="Times New Roman" w:hAnsi="Times New Roman" w:cs="Times New Roman"/>
          <w:sz w:val="24"/>
          <w:szCs w:val="24"/>
          <w:lang w:val="en-US"/>
        </w:rPr>
        <w:t xml:space="preserve">draw this </w:t>
      </w:r>
      <w:r w:rsidR="00157BC1" w:rsidRPr="001B3C41">
        <w:rPr>
          <w:rFonts w:ascii="Times New Roman" w:hAnsi="Times New Roman" w:cs="Times New Roman"/>
          <w:sz w:val="24"/>
          <w:szCs w:val="24"/>
          <w:lang w:val="en-US"/>
        </w:rPr>
        <w:t xml:space="preserve">part of my </w:t>
      </w:r>
      <w:r w:rsidRPr="001B3C41">
        <w:rPr>
          <w:rFonts w:ascii="Times New Roman" w:hAnsi="Times New Roman" w:cs="Times New Roman"/>
          <w:sz w:val="24"/>
          <w:szCs w:val="24"/>
          <w:lang w:val="en-US"/>
        </w:rPr>
        <w:t xml:space="preserve">argument together. </w:t>
      </w:r>
      <w:proofErr w:type="spellStart"/>
      <w:r w:rsidR="004A62E6">
        <w:rPr>
          <w:rFonts w:ascii="Times New Roman" w:hAnsi="Times New Roman" w:cs="Times New Roman"/>
          <w:sz w:val="24"/>
          <w:szCs w:val="24"/>
          <w:lang w:val="en-US"/>
        </w:rPr>
        <w:t>C</w:t>
      </w:r>
      <w:r w:rsidR="00CB1A82" w:rsidRPr="001B3C41">
        <w:rPr>
          <w:rFonts w:ascii="Times New Roman" w:hAnsi="Times New Roman" w:cs="Times New Roman"/>
          <w:sz w:val="24"/>
          <w:szCs w:val="24"/>
          <w:lang w:val="en-US"/>
        </w:rPr>
        <w:t>onceptualising</w:t>
      </w:r>
      <w:proofErr w:type="spellEnd"/>
      <w:r w:rsidR="00CB1A82" w:rsidRPr="001B3C41">
        <w:rPr>
          <w:rFonts w:ascii="Times New Roman" w:hAnsi="Times New Roman" w:cs="Times New Roman"/>
          <w:sz w:val="24"/>
          <w:szCs w:val="24"/>
          <w:lang w:val="en-US"/>
        </w:rPr>
        <w:t xml:space="preserve"> difference</w:t>
      </w:r>
      <w:r w:rsidR="007F0BCB" w:rsidRPr="001B3C41">
        <w:rPr>
          <w:rFonts w:ascii="Times New Roman" w:hAnsi="Times New Roman" w:cs="Times New Roman"/>
          <w:sz w:val="24"/>
          <w:szCs w:val="24"/>
          <w:lang w:val="en-US"/>
        </w:rPr>
        <w:t xml:space="preserve">s such as disability and the </w:t>
      </w:r>
      <w:r w:rsidR="004A62E6">
        <w:rPr>
          <w:rFonts w:ascii="Times New Roman" w:hAnsi="Times New Roman" w:cs="Times New Roman"/>
          <w:sz w:val="24"/>
          <w:szCs w:val="24"/>
          <w:lang w:val="en-US"/>
        </w:rPr>
        <w:t xml:space="preserve">SEN </w:t>
      </w:r>
      <w:r w:rsidR="00CB1A82" w:rsidRPr="001B3C41">
        <w:rPr>
          <w:rFonts w:ascii="Times New Roman" w:hAnsi="Times New Roman" w:cs="Times New Roman"/>
          <w:sz w:val="24"/>
          <w:szCs w:val="24"/>
          <w:lang w:val="en-US"/>
        </w:rPr>
        <w:t xml:space="preserve">of </w:t>
      </w:r>
      <w:r w:rsidR="004A62E6">
        <w:rPr>
          <w:rFonts w:ascii="Times New Roman" w:hAnsi="Times New Roman" w:cs="Times New Roman"/>
          <w:sz w:val="24"/>
          <w:szCs w:val="24"/>
          <w:lang w:val="en-US"/>
        </w:rPr>
        <w:t xml:space="preserve">pupils </w:t>
      </w:r>
      <w:r w:rsidR="00CB1A82" w:rsidRPr="001B3C41">
        <w:rPr>
          <w:rFonts w:ascii="Times New Roman" w:hAnsi="Times New Roman" w:cs="Times New Roman"/>
          <w:sz w:val="24"/>
          <w:szCs w:val="24"/>
          <w:lang w:val="en-US"/>
        </w:rPr>
        <w:t>is</w:t>
      </w:r>
      <w:r w:rsidR="004A62E6">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w:t>
      </w:r>
      <w:r w:rsidR="00594D93" w:rsidRPr="001B3C41">
        <w:rPr>
          <w:rFonts w:ascii="Times New Roman" w:hAnsi="Times New Roman" w:cs="Times New Roman"/>
          <w:sz w:val="24"/>
          <w:szCs w:val="24"/>
          <w:lang w:val="en-US"/>
        </w:rPr>
        <w:t>without doubt</w:t>
      </w:r>
      <w:r w:rsidR="002166DB">
        <w:rPr>
          <w:rFonts w:ascii="Times New Roman" w:hAnsi="Times New Roman" w:cs="Times New Roman"/>
          <w:sz w:val="24"/>
          <w:szCs w:val="24"/>
          <w:lang w:val="en-US"/>
        </w:rPr>
        <w:t>,</w:t>
      </w:r>
      <w:r w:rsidR="00594D93"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complex and often fraught with difficulties</w:t>
      </w:r>
      <w:r w:rsidR="002166DB">
        <w:rPr>
          <w:rFonts w:ascii="Times New Roman" w:hAnsi="Times New Roman" w:cs="Times New Roman"/>
          <w:sz w:val="24"/>
          <w:szCs w:val="24"/>
          <w:lang w:val="en-US"/>
        </w:rPr>
        <w:t>.</w:t>
      </w:r>
      <w:r w:rsidR="004A62E6">
        <w:rPr>
          <w:rFonts w:ascii="Times New Roman" w:hAnsi="Times New Roman" w:cs="Times New Roman"/>
          <w:sz w:val="24"/>
          <w:szCs w:val="24"/>
          <w:lang w:val="en-US"/>
        </w:rPr>
        <w:t xml:space="preserve"> T</w:t>
      </w:r>
      <w:r w:rsidR="00CB1A82" w:rsidRPr="001B3C41">
        <w:rPr>
          <w:rFonts w:ascii="Times New Roman" w:hAnsi="Times New Roman" w:cs="Times New Roman"/>
          <w:sz w:val="24"/>
          <w:szCs w:val="24"/>
          <w:lang w:val="en-US"/>
        </w:rPr>
        <w:t xml:space="preserve">here </w:t>
      </w:r>
      <w:r w:rsidR="004A62E6">
        <w:rPr>
          <w:rFonts w:ascii="Times New Roman" w:hAnsi="Times New Roman" w:cs="Times New Roman"/>
          <w:sz w:val="24"/>
          <w:szCs w:val="24"/>
          <w:lang w:val="en-US"/>
        </w:rPr>
        <w:t xml:space="preserve">are </w:t>
      </w:r>
      <w:r w:rsidR="00CB1A82" w:rsidRPr="001B3C41">
        <w:rPr>
          <w:rFonts w:ascii="Times New Roman" w:hAnsi="Times New Roman" w:cs="Times New Roman"/>
          <w:sz w:val="24"/>
          <w:szCs w:val="24"/>
          <w:lang w:val="en-US"/>
        </w:rPr>
        <w:t>so many contrasting and opposing views as to wh</w:t>
      </w:r>
      <w:r w:rsidR="00594D93" w:rsidRPr="001B3C41">
        <w:rPr>
          <w:rFonts w:ascii="Times New Roman" w:hAnsi="Times New Roman" w:cs="Times New Roman"/>
          <w:sz w:val="24"/>
          <w:szCs w:val="24"/>
          <w:lang w:val="en-US"/>
        </w:rPr>
        <w:t>at counts as a SEN and or disabilities</w:t>
      </w:r>
      <w:r w:rsidR="00394286" w:rsidRPr="001B3C41">
        <w:rPr>
          <w:rFonts w:ascii="Times New Roman" w:hAnsi="Times New Roman" w:cs="Times New Roman"/>
          <w:sz w:val="24"/>
          <w:szCs w:val="24"/>
          <w:lang w:val="en-US"/>
        </w:rPr>
        <w:t xml:space="preserve"> an</w:t>
      </w:r>
      <w:r w:rsidR="00594D93" w:rsidRPr="001B3C41">
        <w:rPr>
          <w:rFonts w:ascii="Times New Roman" w:hAnsi="Times New Roman" w:cs="Times New Roman"/>
          <w:sz w:val="24"/>
          <w:szCs w:val="24"/>
          <w:lang w:val="en-US"/>
        </w:rPr>
        <w:t xml:space="preserve">d </w:t>
      </w:r>
      <w:r w:rsidR="007C2116" w:rsidRPr="001B3C41">
        <w:rPr>
          <w:rFonts w:ascii="Times New Roman" w:hAnsi="Times New Roman" w:cs="Times New Roman"/>
          <w:sz w:val="24"/>
          <w:szCs w:val="24"/>
          <w:lang w:val="en-US"/>
        </w:rPr>
        <w:t xml:space="preserve">indeed </w:t>
      </w:r>
      <w:r w:rsidR="00594D93" w:rsidRPr="001B3C41">
        <w:rPr>
          <w:rFonts w:ascii="Times New Roman" w:hAnsi="Times New Roman" w:cs="Times New Roman"/>
          <w:sz w:val="24"/>
          <w:szCs w:val="24"/>
          <w:lang w:val="en-US"/>
        </w:rPr>
        <w:t xml:space="preserve">where these </w:t>
      </w:r>
      <w:r w:rsidR="004A62E6">
        <w:rPr>
          <w:rFonts w:ascii="Times New Roman" w:hAnsi="Times New Roman" w:cs="Times New Roman"/>
          <w:sz w:val="24"/>
          <w:szCs w:val="24"/>
          <w:lang w:val="en-US"/>
        </w:rPr>
        <w:t xml:space="preserve">pupils </w:t>
      </w:r>
      <w:r w:rsidR="00394286" w:rsidRPr="001B3C41">
        <w:rPr>
          <w:rFonts w:ascii="Times New Roman" w:hAnsi="Times New Roman" w:cs="Times New Roman"/>
          <w:sz w:val="24"/>
          <w:szCs w:val="24"/>
          <w:lang w:val="en-US"/>
        </w:rPr>
        <w:t>should</w:t>
      </w:r>
      <w:r w:rsidR="004A62E6">
        <w:rPr>
          <w:rFonts w:ascii="Times New Roman" w:hAnsi="Times New Roman" w:cs="Times New Roman"/>
          <w:sz w:val="24"/>
          <w:szCs w:val="24"/>
          <w:lang w:val="en-US"/>
        </w:rPr>
        <w:t>,</w:t>
      </w:r>
      <w:r w:rsidR="00197EBE" w:rsidRPr="001B3C41">
        <w:rPr>
          <w:rFonts w:ascii="Times New Roman" w:hAnsi="Times New Roman" w:cs="Times New Roman"/>
          <w:sz w:val="24"/>
          <w:szCs w:val="24"/>
          <w:lang w:val="en-US"/>
        </w:rPr>
        <w:t xml:space="preserve"> or should not</w:t>
      </w:r>
      <w:r w:rsidR="004A62E6">
        <w:rPr>
          <w:rFonts w:ascii="Times New Roman" w:hAnsi="Times New Roman" w:cs="Times New Roman"/>
          <w:sz w:val="24"/>
          <w:szCs w:val="24"/>
          <w:lang w:val="en-US"/>
        </w:rPr>
        <w:t>,</w:t>
      </w:r>
      <w:r w:rsidR="00394286" w:rsidRPr="001B3C41">
        <w:rPr>
          <w:rFonts w:ascii="Times New Roman" w:hAnsi="Times New Roman" w:cs="Times New Roman"/>
          <w:sz w:val="24"/>
          <w:szCs w:val="24"/>
          <w:lang w:val="en-US"/>
        </w:rPr>
        <w:t xml:space="preserve"> be educated</w:t>
      </w:r>
      <w:r w:rsidR="00CB1A82" w:rsidRPr="001B3C41">
        <w:rPr>
          <w:rFonts w:ascii="Times New Roman" w:hAnsi="Times New Roman" w:cs="Times New Roman"/>
          <w:sz w:val="24"/>
          <w:szCs w:val="24"/>
          <w:lang w:val="en-US"/>
        </w:rPr>
        <w:t>. Such views</w:t>
      </w:r>
      <w:r w:rsidR="00594D93" w:rsidRPr="001B3C41">
        <w:rPr>
          <w:rFonts w:ascii="Times New Roman" w:hAnsi="Times New Roman" w:cs="Times New Roman"/>
          <w:sz w:val="24"/>
          <w:szCs w:val="24"/>
          <w:lang w:val="en-US"/>
        </w:rPr>
        <w:t xml:space="preserve">, it appears to me, </w:t>
      </w:r>
      <w:r w:rsidR="002166DB">
        <w:rPr>
          <w:rFonts w:ascii="Times New Roman" w:hAnsi="Times New Roman" w:cs="Times New Roman"/>
          <w:sz w:val="24"/>
          <w:szCs w:val="24"/>
          <w:lang w:val="en-US"/>
        </w:rPr>
        <w:t>are renewed and reinforced</w:t>
      </w:r>
      <w:r w:rsidR="00CB1A82" w:rsidRPr="001B3C41">
        <w:rPr>
          <w:rFonts w:ascii="Times New Roman" w:hAnsi="Times New Roman" w:cs="Times New Roman"/>
          <w:sz w:val="24"/>
          <w:szCs w:val="24"/>
          <w:lang w:val="en-US"/>
        </w:rPr>
        <w:t xml:space="preserve"> as new ideologies, policies and practices emerge </w:t>
      </w:r>
      <w:r w:rsidR="002166DB">
        <w:rPr>
          <w:rFonts w:ascii="Times New Roman" w:hAnsi="Times New Roman" w:cs="Times New Roman"/>
          <w:sz w:val="24"/>
          <w:szCs w:val="24"/>
          <w:lang w:val="en-US"/>
        </w:rPr>
        <w:t>at a political level. It is such ideologies, policies and practices</w:t>
      </w:r>
      <w:r w:rsidR="00CB1A82" w:rsidRPr="001B3C41">
        <w:rPr>
          <w:rFonts w:ascii="Times New Roman" w:hAnsi="Times New Roman" w:cs="Times New Roman"/>
          <w:sz w:val="24"/>
          <w:szCs w:val="24"/>
          <w:lang w:val="en-US"/>
        </w:rPr>
        <w:t xml:space="preserve"> that shape what</w:t>
      </w:r>
      <w:r w:rsidR="00BC2C06">
        <w:rPr>
          <w:rFonts w:ascii="Times New Roman" w:hAnsi="Times New Roman" w:cs="Times New Roman"/>
          <w:sz w:val="24"/>
          <w:szCs w:val="24"/>
          <w:lang w:val="en-US"/>
        </w:rPr>
        <w:t xml:space="preserve"> the </w:t>
      </w:r>
      <w:r w:rsidR="007F0BCB" w:rsidRPr="001B3C41">
        <w:rPr>
          <w:rFonts w:ascii="Times New Roman" w:hAnsi="Times New Roman" w:cs="Times New Roman"/>
          <w:sz w:val="24"/>
          <w:szCs w:val="24"/>
          <w:lang w:val="en-US"/>
        </w:rPr>
        <w:t xml:space="preserve">identity of </w:t>
      </w:r>
      <w:r w:rsidR="005B304D">
        <w:rPr>
          <w:rFonts w:ascii="Times New Roman" w:hAnsi="Times New Roman" w:cs="Times New Roman"/>
          <w:sz w:val="24"/>
          <w:szCs w:val="24"/>
          <w:lang w:val="en-US"/>
        </w:rPr>
        <w:t xml:space="preserve">SEN </w:t>
      </w:r>
      <w:r w:rsidR="000F03C6" w:rsidRPr="001B3C41">
        <w:rPr>
          <w:rFonts w:ascii="Times New Roman" w:hAnsi="Times New Roman" w:cs="Times New Roman"/>
          <w:sz w:val="24"/>
          <w:szCs w:val="24"/>
          <w:lang w:val="en-US"/>
        </w:rPr>
        <w:t>and inclusion</w:t>
      </w:r>
      <w:r w:rsidR="00594D93" w:rsidRPr="001B3C41">
        <w:rPr>
          <w:rFonts w:ascii="Times New Roman" w:hAnsi="Times New Roman" w:cs="Times New Roman"/>
          <w:sz w:val="24"/>
          <w:szCs w:val="24"/>
          <w:lang w:val="en-US"/>
        </w:rPr>
        <w:t xml:space="preserve"> becomes in particular temporal and geographical space</w:t>
      </w:r>
      <w:r w:rsidR="0078754B" w:rsidRPr="001B3C41">
        <w:rPr>
          <w:rFonts w:ascii="Times New Roman" w:hAnsi="Times New Roman" w:cs="Times New Roman"/>
          <w:sz w:val="24"/>
          <w:szCs w:val="24"/>
          <w:lang w:val="en-US"/>
        </w:rPr>
        <w:t>s</w:t>
      </w:r>
      <w:r w:rsidR="00CB1A82" w:rsidRPr="001B3C41">
        <w:rPr>
          <w:rFonts w:ascii="Times New Roman" w:hAnsi="Times New Roman" w:cs="Times New Roman"/>
          <w:sz w:val="24"/>
          <w:szCs w:val="24"/>
          <w:lang w:val="en-US"/>
        </w:rPr>
        <w:t>.</w:t>
      </w:r>
      <w:r w:rsidR="0078754B" w:rsidRPr="001B3C41">
        <w:rPr>
          <w:rFonts w:ascii="Times New Roman" w:hAnsi="Times New Roman" w:cs="Times New Roman"/>
          <w:sz w:val="24"/>
          <w:szCs w:val="24"/>
          <w:lang w:val="en-US"/>
        </w:rPr>
        <w:t xml:space="preserve"> However, what has become</w:t>
      </w:r>
      <w:r w:rsidR="00CB1A82" w:rsidRPr="001B3C41">
        <w:rPr>
          <w:rFonts w:ascii="Times New Roman" w:hAnsi="Times New Roman" w:cs="Times New Roman"/>
          <w:sz w:val="24"/>
          <w:szCs w:val="24"/>
          <w:lang w:val="en-US"/>
        </w:rPr>
        <w:t xml:space="preserve"> important </w:t>
      </w:r>
      <w:r w:rsidR="000F03C6" w:rsidRPr="001B3C41">
        <w:rPr>
          <w:rFonts w:ascii="Times New Roman" w:hAnsi="Times New Roman" w:cs="Times New Roman"/>
          <w:sz w:val="24"/>
          <w:szCs w:val="24"/>
          <w:lang w:val="en-US"/>
        </w:rPr>
        <w:t>in the development of my</w:t>
      </w:r>
      <w:r w:rsidR="00CB1A82" w:rsidRPr="001B3C41">
        <w:rPr>
          <w:rFonts w:ascii="Times New Roman" w:hAnsi="Times New Roman" w:cs="Times New Roman"/>
          <w:sz w:val="24"/>
          <w:szCs w:val="24"/>
          <w:lang w:val="en-US"/>
        </w:rPr>
        <w:t xml:space="preserve"> understanding is that current thinking and the practice </w:t>
      </w:r>
      <w:r w:rsidR="00D062A0" w:rsidRPr="001B3C41">
        <w:rPr>
          <w:rFonts w:ascii="Times New Roman" w:hAnsi="Times New Roman" w:cs="Times New Roman"/>
          <w:sz w:val="24"/>
          <w:szCs w:val="24"/>
          <w:lang w:val="en-US"/>
        </w:rPr>
        <w:t xml:space="preserve">of </w:t>
      </w:r>
      <w:r w:rsidR="00456601">
        <w:rPr>
          <w:rFonts w:ascii="Times New Roman" w:hAnsi="Times New Roman" w:cs="Times New Roman"/>
          <w:sz w:val="24"/>
          <w:szCs w:val="24"/>
          <w:lang w:val="en-US"/>
        </w:rPr>
        <w:t xml:space="preserve">SEN </w:t>
      </w:r>
      <w:r w:rsidR="00D062A0" w:rsidRPr="001B3C41">
        <w:rPr>
          <w:rFonts w:ascii="Times New Roman" w:hAnsi="Times New Roman" w:cs="Times New Roman"/>
          <w:sz w:val="24"/>
          <w:szCs w:val="24"/>
          <w:lang w:val="en-US"/>
        </w:rPr>
        <w:t xml:space="preserve">and inclusion is </w:t>
      </w:r>
      <w:r w:rsidR="00CB1A82" w:rsidRPr="001B3C41">
        <w:rPr>
          <w:rFonts w:ascii="Times New Roman" w:hAnsi="Times New Roman" w:cs="Times New Roman"/>
          <w:sz w:val="24"/>
          <w:szCs w:val="24"/>
          <w:lang w:val="en-US"/>
        </w:rPr>
        <w:t>dominated by its history</w:t>
      </w:r>
      <w:r w:rsidR="00456601">
        <w:rPr>
          <w:rFonts w:ascii="Times New Roman" w:hAnsi="Times New Roman" w:cs="Times New Roman"/>
          <w:sz w:val="24"/>
          <w:szCs w:val="24"/>
          <w:lang w:val="en-US"/>
        </w:rPr>
        <w:t>.</w:t>
      </w:r>
      <w:r w:rsidR="007866CD">
        <w:rPr>
          <w:rFonts w:ascii="Times New Roman" w:hAnsi="Times New Roman" w:cs="Times New Roman"/>
          <w:sz w:val="24"/>
          <w:szCs w:val="24"/>
          <w:lang w:val="en-US"/>
        </w:rPr>
        <w:t xml:space="preserve"> </w:t>
      </w:r>
      <w:r w:rsidR="00456601">
        <w:rPr>
          <w:rFonts w:ascii="Times New Roman" w:hAnsi="Times New Roman" w:cs="Times New Roman"/>
          <w:sz w:val="24"/>
          <w:szCs w:val="24"/>
          <w:lang w:val="en-US"/>
        </w:rPr>
        <w:t>A</w:t>
      </w:r>
      <w:r w:rsidR="00DD4AEC" w:rsidRPr="001B3C41">
        <w:rPr>
          <w:rFonts w:ascii="Times New Roman" w:hAnsi="Times New Roman" w:cs="Times New Roman"/>
          <w:sz w:val="24"/>
          <w:szCs w:val="24"/>
          <w:lang w:val="en-US"/>
        </w:rPr>
        <w:t xml:space="preserve"> history that </w:t>
      </w:r>
      <w:r w:rsidR="00456601">
        <w:rPr>
          <w:rFonts w:ascii="Times New Roman" w:hAnsi="Times New Roman" w:cs="Times New Roman"/>
          <w:sz w:val="24"/>
          <w:szCs w:val="24"/>
          <w:lang w:val="en-US"/>
        </w:rPr>
        <w:t xml:space="preserve">in many places in the world </w:t>
      </w:r>
      <w:r w:rsidR="0078754B" w:rsidRPr="001B3C41">
        <w:rPr>
          <w:rFonts w:ascii="Times New Roman" w:hAnsi="Times New Roman" w:cs="Times New Roman"/>
          <w:sz w:val="24"/>
          <w:szCs w:val="24"/>
          <w:lang w:val="en-US"/>
        </w:rPr>
        <w:t xml:space="preserve">frames </w:t>
      </w:r>
      <w:r w:rsidR="00594D93" w:rsidRPr="001B3C41">
        <w:rPr>
          <w:rFonts w:ascii="Times New Roman" w:hAnsi="Times New Roman" w:cs="Times New Roman"/>
          <w:sz w:val="24"/>
          <w:szCs w:val="24"/>
          <w:lang w:val="en-US"/>
        </w:rPr>
        <w:t>disability</w:t>
      </w:r>
      <w:r w:rsidR="007F0BCB" w:rsidRPr="001B3C41">
        <w:rPr>
          <w:rFonts w:ascii="Times New Roman" w:hAnsi="Times New Roman" w:cs="Times New Roman"/>
          <w:sz w:val="24"/>
          <w:szCs w:val="24"/>
          <w:lang w:val="en-US"/>
        </w:rPr>
        <w:t xml:space="preserve"> and </w:t>
      </w:r>
      <w:r w:rsidR="00456601">
        <w:rPr>
          <w:rFonts w:ascii="Times New Roman" w:hAnsi="Times New Roman" w:cs="Times New Roman"/>
          <w:sz w:val="24"/>
          <w:szCs w:val="24"/>
          <w:lang w:val="en-US"/>
        </w:rPr>
        <w:t xml:space="preserve">SEN </w:t>
      </w:r>
      <w:r w:rsidR="00D062A0" w:rsidRPr="001B3C41">
        <w:rPr>
          <w:rFonts w:ascii="Times New Roman" w:hAnsi="Times New Roman" w:cs="Times New Roman"/>
          <w:sz w:val="24"/>
          <w:szCs w:val="24"/>
          <w:lang w:val="en-US"/>
        </w:rPr>
        <w:t xml:space="preserve">within the realms of </w:t>
      </w:r>
      <w:r w:rsidR="00DD4AEC" w:rsidRPr="001B3C41">
        <w:rPr>
          <w:rFonts w:ascii="Times New Roman" w:hAnsi="Times New Roman" w:cs="Times New Roman"/>
          <w:sz w:val="24"/>
          <w:szCs w:val="24"/>
          <w:lang w:val="en-US"/>
        </w:rPr>
        <w:t>deficit</w:t>
      </w:r>
      <w:r w:rsidR="00CB1A82" w:rsidRPr="001B3C41">
        <w:rPr>
          <w:rFonts w:ascii="Times New Roman" w:hAnsi="Times New Roman" w:cs="Times New Roman"/>
          <w:sz w:val="24"/>
          <w:szCs w:val="24"/>
          <w:lang w:val="en-US"/>
        </w:rPr>
        <w:t>.</w:t>
      </w:r>
      <w:r w:rsidR="00301210" w:rsidRPr="001B3C41">
        <w:rPr>
          <w:rFonts w:ascii="Times New Roman" w:hAnsi="Times New Roman" w:cs="Times New Roman"/>
          <w:sz w:val="24"/>
          <w:szCs w:val="24"/>
          <w:lang w:val="en-US"/>
        </w:rPr>
        <w:t xml:space="preserve"> </w:t>
      </w:r>
      <w:r w:rsidR="00227399">
        <w:rPr>
          <w:rFonts w:ascii="Times New Roman" w:hAnsi="Times New Roman" w:cs="Times New Roman"/>
          <w:sz w:val="24"/>
          <w:szCs w:val="24"/>
          <w:lang w:val="en-US"/>
        </w:rPr>
        <w:t xml:space="preserve">For example, </w:t>
      </w:r>
      <w:proofErr w:type="spellStart"/>
      <w:r w:rsidR="00301210" w:rsidRPr="001B3C41">
        <w:rPr>
          <w:rFonts w:ascii="Times New Roman" w:hAnsi="Times New Roman" w:cs="Times New Roman"/>
          <w:sz w:val="24"/>
          <w:szCs w:val="24"/>
          <w:lang w:val="en-US"/>
        </w:rPr>
        <w:t>Eskay</w:t>
      </w:r>
      <w:proofErr w:type="spellEnd"/>
      <w:r w:rsidR="00301210" w:rsidRPr="001B3C41">
        <w:rPr>
          <w:rFonts w:ascii="Times New Roman" w:hAnsi="Times New Roman" w:cs="Times New Roman"/>
          <w:sz w:val="24"/>
          <w:szCs w:val="24"/>
          <w:lang w:val="en-US"/>
        </w:rPr>
        <w:t xml:space="preserve"> </w:t>
      </w:r>
      <w:r w:rsidR="007866CD">
        <w:rPr>
          <w:rFonts w:ascii="Times New Roman" w:hAnsi="Times New Roman" w:cs="Times New Roman"/>
          <w:sz w:val="24"/>
          <w:szCs w:val="24"/>
          <w:lang w:val="en-US"/>
        </w:rPr>
        <w:t>(2012</w:t>
      </w:r>
      <w:r w:rsidR="007F0BCB" w:rsidRPr="001B3C41">
        <w:rPr>
          <w:rFonts w:ascii="Times New Roman" w:hAnsi="Times New Roman" w:cs="Times New Roman"/>
          <w:sz w:val="24"/>
          <w:szCs w:val="24"/>
          <w:lang w:val="en-US"/>
        </w:rPr>
        <w:t>)</w:t>
      </w:r>
      <w:r w:rsidR="00A66304">
        <w:rPr>
          <w:rFonts w:ascii="Times New Roman" w:hAnsi="Times New Roman" w:cs="Times New Roman"/>
          <w:sz w:val="24"/>
          <w:szCs w:val="24"/>
          <w:lang w:val="en-US"/>
        </w:rPr>
        <w:t>,</w:t>
      </w:r>
      <w:r w:rsidR="007F0BCB" w:rsidRPr="001B3C41">
        <w:rPr>
          <w:rFonts w:ascii="Times New Roman" w:hAnsi="Times New Roman" w:cs="Times New Roman"/>
          <w:sz w:val="24"/>
          <w:szCs w:val="24"/>
          <w:lang w:val="en-US"/>
        </w:rPr>
        <w:t xml:space="preserve"> </w:t>
      </w:r>
      <w:r w:rsidR="007866CD">
        <w:rPr>
          <w:rFonts w:ascii="Times New Roman" w:hAnsi="Times New Roman" w:cs="Times New Roman"/>
          <w:sz w:val="24"/>
          <w:szCs w:val="24"/>
          <w:lang w:val="en-US"/>
        </w:rPr>
        <w:t>details</w:t>
      </w:r>
      <w:r w:rsidR="00227399">
        <w:rPr>
          <w:rFonts w:ascii="Times New Roman" w:hAnsi="Times New Roman" w:cs="Times New Roman"/>
          <w:sz w:val="24"/>
          <w:szCs w:val="24"/>
          <w:lang w:val="en-US"/>
        </w:rPr>
        <w:t xml:space="preserve"> </w:t>
      </w:r>
      <w:r w:rsidR="00576BF5" w:rsidRPr="001B3C41">
        <w:rPr>
          <w:rFonts w:ascii="Times New Roman" w:hAnsi="Times New Roman" w:cs="Times New Roman"/>
          <w:sz w:val="24"/>
          <w:szCs w:val="24"/>
          <w:lang w:val="en-US"/>
        </w:rPr>
        <w:t>Nigeria</w:t>
      </w:r>
      <w:r w:rsidR="007866CD">
        <w:rPr>
          <w:rFonts w:ascii="Times New Roman" w:hAnsi="Times New Roman" w:cs="Times New Roman"/>
          <w:sz w:val="24"/>
          <w:szCs w:val="24"/>
          <w:lang w:val="en-US"/>
        </w:rPr>
        <w:t xml:space="preserve"> educators</w:t>
      </w:r>
      <w:r w:rsidR="00576BF5" w:rsidRPr="001B3C41">
        <w:rPr>
          <w:rFonts w:ascii="Times New Roman" w:hAnsi="Times New Roman" w:cs="Times New Roman"/>
          <w:sz w:val="24"/>
          <w:szCs w:val="24"/>
          <w:lang w:val="en-US"/>
        </w:rPr>
        <w:t xml:space="preserve"> </w:t>
      </w:r>
      <w:r w:rsidR="00227399">
        <w:rPr>
          <w:rFonts w:ascii="Times New Roman" w:hAnsi="Times New Roman" w:cs="Times New Roman"/>
          <w:sz w:val="24"/>
          <w:szCs w:val="24"/>
          <w:lang w:val="en-US"/>
        </w:rPr>
        <w:t xml:space="preserve">must </w:t>
      </w:r>
      <w:r w:rsidR="007866CD">
        <w:rPr>
          <w:rFonts w:ascii="Times New Roman" w:hAnsi="Times New Roman" w:cs="Times New Roman"/>
          <w:sz w:val="24"/>
          <w:szCs w:val="24"/>
        </w:rPr>
        <w:t>shift their</w:t>
      </w:r>
      <w:r w:rsidR="008C7BCD" w:rsidRPr="001B3C41">
        <w:rPr>
          <w:rFonts w:ascii="Times New Roman" w:hAnsi="Times New Roman" w:cs="Times New Roman"/>
          <w:sz w:val="24"/>
          <w:szCs w:val="24"/>
        </w:rPr>
        <w:t xml:space="preserve"> </w:t>
      </w:r>
      <w:r w:rsidR="00227399">
        <w:rPr>
          <w:rFonts w:ascii="Times New Roman" w:hAnsi="Times New Roman" w:cs="Times New Roman"/>
          <w:sz w:val="24"/>
          <w:szCs w:val="24"/>
        </w:rPr>
        <w:t>educational paradigms and join the 21</w:t>
      </w:r>
      <w:r w:rsidR="00227399" w:rsidRPr="00227399">
        <w:rPr>
          <w:rFonts w:ascii="Times New Roman" w:hAnsi="Times New Roman" w:cs="Times New Roman"/>
          <w:sz w:val="24"/>
          <w:szCs w:val="24"/>
          <w:vertAlign w:val="superscript"/>
        </w:rPr>
        <w:t>st</w:t>
      </w:r>
      <w:r w:rsidR="00227399">
        <w:rPr>
          <w:rFonts w:ascii="Times New Roman" w:hAnsi="Times New Roman" w:cs="Times New Roman"/>
          <w:sz w:val="24"/>
          <w:szCs w:val="24"/>
        </w:rPr>
        <w:t xml:space="preserve"> Century </w:t>
      </w:r>
      <w:r w:rsidR="008C7BCD" w:rsidRPr="001B3C41">
        <w:rPr>
          <w:rFonts w:ascii="Times New Roman" w:hAnsi="Times New Roman" w:cs="Times New Roman"/>
          <w:sz w:val="24"/>
          <w:szCs w:val="24"/>
        </w:rPr>
        <w:t>by putting away the</w:t>
      </w:r>
      <w:r w:rsidR="00227399">
        <w:rPr>
          <w:rFonts w:ascii="Times New Roman" w:hAnsi="Times New Roman" w:cs="Times New Roman"/>
          <w:sz w:val="24"/>
          <w:szCs w:val="24"/>
        </w:rPr>
        <w:t>ir</w:t>
      </w:r>
      <w:r w:rsidR="008C7BCD" w:rsidRPr="001B3C41">
        <w:rPr>
          <w:rFonts w:ascii="Times New Roman" w:hAnsi="Times New Roman" w:cs="Times New Roman"/>
          <w:sz w:val="24"/>
          <w:szCs w:val="24"/>
        </w:rPr>
        <w:t xml:space="preserve"> old tradition</w:t>
      </w:r>
      <w:r w:rsidR="00227399">
        <w:rPr>
          <w:rFonts w:ascii="Times New Roman" w:hAnsi="Times New Roman" w:cs="Times New Roman"/>
          <w:sz w:val="24"/>
          <w:szCs w:val="24"/>
        </w:rPr>
        <w:t>s</w:t>
      </w:r>
      <w:r w:rsidR="008C7BCD" w:rsidRPr="001B3C41">
        <w:rPr>
          <w:rFonts w:ascii="Times New Roman" w:hAnsi="Times New Roman" w:cs="Times New Roman"/>
          <w:sz w:val="24"/>
          <w:szCs w:val="24"/>
        </w:rPr>
        <w:t xml:space="preserve"> of negative perceptions </w:t>
      </w:r>
      <w:r w:rsidR="00301210" w:rsidRPr="001B3C41">
        <w:rPr>
          <w:rFonts w:ascii="Times New Roman" w:hAnsi="Times New Roman" w:cs="Times New Roman"/>
          <w:sz w:val="24"/>
          <w:szCs w:val="24"/>
        </w:rPr>
        <w:t xml:space="preserve">towards </w:t>
      </w:r>
      <w:r w:rsidR="00685F1A">
        <w:rPr>
          <w:rFonts w:ascii="Times New Roman" w:hAnsi="Times New Roman" w:cs="Times New Roman"/>
          <w:sz w:val="24"/>
          <w:szCs w:val="24"/>
        </w:rPr>
        <w:t xml:space="preserve">some </w:t>
      </w:r>
      <w:r w:rsidR="008C7BCD" w:rsidRPr="001B3C41">
        <w:rPr>
          <w:rFonts w:ascii="Times New Roman" w:hAnsi="Times New Roman" w:cs="Times New Roman"/>
          <w:sz w:val="24"/>
          <w:szCs w:val="24"/>
        </w:rPr>
        <w:t>learners.</w:t>
      </w:r>
      <w:r w:rsidR="0078754B" w:rsidRPr="001B3C41">
        <w:rPr>
          <w:rFonts w:ascii="Times New Roman" w:hAnsi="Times New Roman" w:cs="Times New Roman"/>
          <w:sz w:val="24"/>
          <w:szCs w:val="24"/>
        </w:rPr>
        <w:t xml:space="preserve"> I have said similar things in relation to educational systems in England, India and Poland.</w:t>
      </w:r>
      <w:r w:rsidR="00301210" w:rsidRPr="001B3C41">
        <w:rPr>
          <w:rFonts w:ascii="Times New Roman" w:hAnsi="Times New Roman" w:cs="Times New Roman"/>
          <w:sz w:val="24"/>
          <w:szCs w:val="24"/>
        </w:rPr>
        <w:t xml:space="preserve"> An important question</w:t>
      </w:r>
      <w:r w:rsidR="002A4E84">
        <w:rPr>
          <w:rFonts w:ascii="Times New Roman" w:hAnsi="Times New Roman" w:cs="Times New Roman"/>
          <w:sz w:val="24"/>
          <w:szCs w:val="24"/>
        </w:rPr>
        <w:t xml:space="preserve"> here</w:t>
      </w:r>
      <w:r w:rsidR="00301210" w:rsidRPr="001B3C41">
        <w:rPr>
          <w:rFonts w:ascii="Times New Roman" w:hAnsi="Times New Roman" w:cs="Times New Roman"/>
          <w:sz w:val="24"/>
          <w:szCs w:val="24"/>
        </w:rPr>
        <w:t xml:space="preserve"> </w:t>
      </w:r>
      <w:r w:rsidR="00F474B1" w:rsidRPr="001B3C41">
        <w:rPr>
          <w:rFonts w:ascii="Times New Roman" w:hAnsi="Times New Roman" w:cs="Times New Roman"/>
          <w:sz w:val="24"/>
          <w:szCs w:val="24"/>
        </w:rPr>
        <w:t>is</w:t>
      </w:r>
      <w:r w:rsidR="00456601">
        <w:rPr>
          <w:rFonts w:ascii="Times New Roman" w:hAnsi="Times New Roman" w:cs="Times New Roman"/>
          <w:sz w:val="24"/>
          <w:szCs w:val="24"/>
        </w:rPr>
        <w:t>:</w:t>
      </w:r>
      <w:r w:rsidR="00F67FAE" w:rsidRPr="001B3C41">
        <w:rPr>
          <w:rFonts w:ascii="Times New Roman" w:hAnsi="Times New Roman" w:cs="Times New Roman"/>
          <w:sz w:val="24"/>
          <w:szCs w:val="24"/>
        </w:rPr>
        <w:t xml:space="preserve"> </w:t>
      </w:r>
      <w:r w:rsidR="00F474B1" w:rsidRPr="001B3C41">
        <w:rPr>
          <w:rFonts w:ascii="Times New Roman" w:hAnsi="Times New Roman" w:cs="Times New Roman"/>
          <w:sz w:val="24"/>
          <w:szCs w:val="24"/>
        </w:rPr>
        <w:t xml:space="preserve"> why 40 years after Warnock</w:t>
      </w:r>
      <w:r w:rsidR="00301210" w:rsidRPr="001B3C41">
        <w:rPr>
          <w:rFonts w:ascii="Times New Roman" w:hAnsi="Times New Roman" w:cs="Times New Roman"/>
          <w:sz w:val="24"/>
          <w:szCs w:val="24"/>
        </w:rPr>
        <w:t xml:space="preserve"> and twenty years after </w:t>
      </w:r>
      <w:r w:rsidR="00456601">
        <w:rPr>
          <w:rFonts w:ascii="Times New Roman" w:hAnsi="Times New Roman" w:cs="Times New Roman"/>
          <w:sz w:val="24"/>
          <w:szCs w:val="24"/>
        </w:rPr>
        <w:t xml:space="preserve">the </w:t>
      </w:r>
      <w:r w:rsidR="00301210" w:rsidRPr="001B3C41">
        <w:rPr>
          <w:rFonts w:ascii="Times New Roman" w:hAnsi="Times New Roman" w:cs="Times New Roman"/>
          <w:sz w:val="24"/>
          <w:szCs w:val="24"/>
        </w:rPr>
        <w:t>Salamanca</w:t>
      </w:r>
      <w:r w:rsidR="00F474B1" w:rsidRPr="001B3C41">
        <w:rPr>
          <w:rFonts w:ascii="Times New Roman" w:hAnsi="Times New Roman" w:cs="Times New Roman"/>
          <w:sz w:val="24"/>
          <w:szCs w:val="24"/>
        </w:rPr>
        <w:t xml:space="preserve"> </w:t>
      </w:r>
      <w:r w:rsidR="00456601">
        <w:rPr>
          <w:rFonts w:ascii="Times New Roman" w:hAnsi="Times New Roman" w:cs="Times New Roman"/>
          <w:sz w:val="24"/>
          <w:szCs w:val="24"/>
        </w:rPr>
        <w:t xml:space="preserve">Statement </w:t>
      </w:r>
      <w:r w:rsidR="00F474B1" w:rsidRPr="001B3C41">
        <w:rPr>
          <w:rFonts w:ascii="Times New Roman" w:hAnsi="Times New Roman" w:cs="Times New Roman"/>
          <w:sz w:val="24"/>
          <w:szCs w:val="24"/>
        </w:rPr>
        <w:t xml:space="preserve">do such negative perceptions and attitudes </w:t>
      </w:r>
      <w:r w:rsidR="00301210" w:rsidRPr="001B3C41">
        <w:rPr>
          <w:rFonts w:ascii="Times New Roman" w:hAnsi="Times New Roman" w:cs="Times New Roman"/>
          <w:sz w:val="24"/>
          <w:szCs w:val="24"/>
        </w:rPr>
        <w:t xml:space="preserve">still </w:t>
      </w:r>
      <w:r w:rsidR="002A4E84">
        <w:rPr>
          <w:rFonts w:ascii="Times New Roman" w:hAnsi="Times New Roman" w:cs="Times New Roman"/>
          <w:sz w:val="24"/>
          <w:szCs w:val="24"/>
        </w:rPr>
        <w:t>persist</w:t>
      </w:r>
      <w:r w:rsidR="00F474B1" w:rsidRPr="001B3C41">
        <w:rPr>
          <w:rFonts w:ascii="Times New Roman" w:hAnsi="Times New Roman" w:cs="Times New Roman"/>
          <w:sz w:val="24"/>
          <w:szCs w:val="24"/>
        </w:rPr>
        <w:t>?</w:t>
      </w:r>
    </w:p>
    <w:p w:rsidR="001145B8" w:rsidRPr="00227399" w:rsidRDefault="001145B8" w:rsidP="00ED06B5">
      <w:pPr>
        <w:jc w:val="both"/>
        <w:rPr>
          <w:rFonts w:ascii="Times New Roman" w:hAnsi="Times New Roman" w:cs="Times New Roman"/>
          <w:sz w:val="24"/>
          <w:szCs w:val="24"/>
          <w:lang w:val="en-US"/>
        </w:rPr>
      </w:pPr>
    </w:p>
    <w:p w:rsidR="007F0BCB" w:rsidRPr="001B3C41" w:rsidRDefault="007F0BCB" w:rsidP="00ED06B5">
      <w:pPr>
        <w:jc w:val="both"/>
        <w:rPr>
          <w:rFonts w:ascii="Times New Roman" w:hAnsi="Times New Roman" w:cs="Times New Roman"/>
          <w:i/>
          <w:sz w:val="24"/>
          <w:szCs w:val="24"/>
          <w:lang w:val="en-US"/>
        </w:rPr>
      </w:pPr>
      <w:r w:rsidRPr="001B3C41">
        <w:rPr>
          <w:rFonts w:ascii="Times New Roman" w:hAnsi="Times New Roman" w:cs="Times New Roman"/>
          <w:i/>
          <w:sz w:val="24"/>
          <w:szCs w:val="24"/>
          <w:lang w:val="en-US"/>
        </w:rPr>
        <w:t xml:space="preserve">Revealing and </w:t>
      </w:r>
      <w:proofErr w:type="spellStart"/>
      <w:r w:rsidR="007866CD">
        <w:rPr>
          <w:rFonts w:ascii="Times New Roman" w:hAnsi="Times New Roman" w:cs="Times New Roman"/>
          <w:i/>
          <w:sz w:val="24"/>
          <w:szCs w:val="24"/>
          <w:lang w:val="en-US"/>
        </w:rPr>
        <w:t>problematis</w:t>
      </w:r>
      <w:r w:rsidRPr="001B3C41">
        <w:rPr>
          <w:rFonts w:ascii="Times New Roman" w:hAnsi="Times New Roman" w:cs="Times New Roman"/>
          <w:i/>
          <w:sz w:val="24"/>
          <w:szCs w:val="24"/>
          <w:lang w:val="en-US"/>
        </w:rPr>
        <w:t>ing</w:t>
      </w:r>
      <w:proofErr w:type="spellEnd"/>
      <w:r w:rsidRPr="001B3C41">
        <w:rPr>
          <w:rFonts w:ascii="Times New Roman" w:hAnsi="Times New Roman" w:cs="Times New Roman"/>
          <w:i/>
          <w:sz w:val="24"/>
          <w:szCs w:val="24"/>
          <w:lang w:val="en-US"/>
        </w:rPr>
        <w:t xml:space="preserve"> master narratives of SEN</w:t>
      </w:r>
      <w:r w:rsidR="006B57B1" w:rsidRPr="001B3C41">
        <w:rPr>
          <w:rFonts w:ascii="Times New Roman" w:hAnsi="Times New Roman" w:cs="Times New Roman"/>
          <w:i/>
          <w:sz w:val="24"/>
          <w:szCs w:val="24"/>
          <w:lang w:val="en-US"/>
        </w:rPr>
        <w:t xml:space="preserve"> and inclusion</w:t>
      </w:r>
    </w:p>
    <w:p w:rsidR="00DD4AEC" w:rsidRPr="003F1412" w:rsidRDefault="008D610E" w:rsidP="00ED06B5">
      <w:pPr>
        <w:jc w:val="both"/>
        <w:rPr>
          <w:rFonts w:ascii="Times New Roman" w:hAnsi="Times New Roman" w:cs="Times New Roman"/>
          <w:sz w:val="24"/>
          <w:szCs w:val="24"/>
        </w:rPr>
      </w:pPr>
      <w:r w:rsidRPr="001B3C41">
        <w:rPr>
          <w:rFonts w:ascii="Times New Roman" w:hAnsi="Times New Roman" w:cs="Times New Roman"/>
          <w:sz w:val="24"/>
          <w:szCs w:val="24"/>
          <w:lang w:val="en-US"/>
        </w:rPr>
        <w:t xml:space="preserve">The </w:t>
      </w:r>
      <w:r w:rsidR="00CB1A82" w:rsidRPr="001B3C41">
        <w:rPr>
          <w:rFonts w:ascii="Times New Roman" w:hAnsi="Times New Roman" w:cs="Times New Roman"/>
          <w:sz w:val="24"/>
          <w:szCs w:val="24"/>
          <w:lang w:val="en-US"/>
        </w:rPr>
        <w:t>Warnock Report (1978</w:t>
      </w:r>
      <w:r w:rsidR="00B80319">
        <w:rPr>
          <w:rFonts w:ascii="Times New Roman" w:hAnsi="Times New Roman" w:cs="Times New Roman"/>
          <w:sz w:val="24"/>
          <w:szCs w:val="24"/>
          <w:lang w:val="en-US"/>
        </w:rPr>
        <w:t>)</w:t>
      </w:r>
      <w:r w:rsidR="00793F36">
        <w:rPr>
          <w:rFonts w:ascii="Times New Roman" w:hAnsi="Times New Roman" w:cs="Times New Roman"/>
          <w:sz w:val="24"/>
          <w:szCs w:val="24"/>
          <w:lang w:val="en-US"/>
        </w:rPr>
        <w:t>,</w:t>
      </w:r>
      <w:r w:rsidR="00B80319">
        <w:rPr>
          <w:rFonts w:ascii="Times New Roman" w:hAnsi="Times New Roman" w:cs="Times New Roman"/>
          <w:sz w:val="24"/>
          <w:szCs w:val="24"/>
          <w:lang w:val="en-US"/>
        </w:rPr>
        <w:t xml:space="preserve"> we were</w:t>
      </w:r>
      <w:r w:rsidR="00B04712">
        <w:rPr>
          <w:rFonts w:ascii="Times New Roman" w:hAnsi="Times New Roman" w:cs="Times New Roman"/>
          <w:sz w:val="24"/>
          <w:szCs w:val="24"/>
          <w:lang w:val="en-US"/>
        </w:rPr>
        <w:t xml:space="preserve"> told</w:t>
      </w:r>
      <w:r w:rsidR="00793F36">
        <w:rPr>
          <w:rFonts w:ascii="Times New Roman" w:hAnsi="Times New Roman" w:cs="Times New Roman"/>
          <w:sz w:val="24"/>
          <w:szCs w:val="24"/>
          <w:lang w:val="en-US"/>
        </w:rPr>
        <w:t>,</w:t>
      </w:r>
      <w:r w:rsidR="00B80319">
        <w:rPr>
          <w:rFonts w:ascii="Times New Roman" w:hAnsi="Times New Roman" w:cs="Times New Roman"/>
          <w:sz w:val="24"/>
          <w:szCs w:val="24"/>
          <w:lang w:val="en-US"/>
        </w:rPr>
        <w:t xml:space="preserve"> was</w:t>
      </w:r>
      <w:r w:rsidR="00B530FF">
        <w:rPr>
          <w:rFonts w:ascii="Times New Roman" w:hAnsi="Times New Roman" w:cs="Times New Roman"/>
          <w:sz w:val="24"/>
          <w:szCs w:val="24"/>
          <w:lang w:val="en-US"/>
        </w:rPr>
        <w:t xml:space="preserve"> </w:t>
      </w:r>
      <w:r w:rsidRPr="001B3C41">
        <w:rPr>
          <w:rFonts w:ascii="Times New Roman" w:hAnsi="Times New Roman" w:cs="Times New Roman"/>
          <w:sz w:val="24"/>
          <w:szCs w:val="24"/>
          <w:lang w:val="en-US"/>
        </w:rPr>
        <w:t>transformati</w:t>
      </w:r>
      <w:r w:rsidR="0066566E" w:rsidRPr="001B3C41">
        <w:rPr>
          <w:rFonts w:ascii="Times New Roman" w:hAnsi="Times New Roman" w:cs="Times New Roman"/>
          <w:sz w:val="24"/>
          <w:szCs w:val="24"/>
          <w:lang w:val="en-US"/>
        </w:rPr>
        <w:t>onal</w:t>
      </w:r>
      <w:r w:rsidR="000D7853">
        <w:rPr>
          <w:rFonts w:ascii="Times New Roman" w:hAnsi="Times New Roman" w:cs="Times New Roman"/>
          <w:sz w:val="24"/>
          <w:szCs w:val="24"/>
          <w:lang w:val="en-US"/>
        </w:rPr>
        <w:t xml:space="preserve"> in relation to inclusive education</w:t>
      </w:r>
      <w:r w:rsidR="00376270">
        <w:rPr>
          <w:rFonts w:ascii="Times New Roman" w:hAnsi="Times New Roman" w:cs="Times New Roman"/>
          <w:sz w:val="24"/>
          <w:szCs w:val="24"/>
          <w:lang w:val="en-US"/>
        </w:rPr>
        <w:t>. W</w:t>
      </w:r>
      <w:r w:rsidR="0066566E" w:rsidRPr="001B3C41">
        <w:rPr>
          <w:rFonts w:ascii="Times New Roman" w:hAnsi="Times New Roman" w:cs="Times New Roman"/>
          <w:sz w:val="24"/>
          <w:szCs w:val="24"/>
          <w:lang w:val="en-US"/>
        </w:rPr>
        <w:t xml:space="preserve">e </w:t>
      </w:r>
      <w:r w:rsidR="00B80319">
        <w:rPr>
          <w:rFonts w:ascii="Times New Roman" w:hAnsi="Times New Roman" w:cs="Times New Roman"/>
          <w:sz w:val="24"/>
          <w:szCs w:val="24"/>
          <w:lang w:val="en-US"/>
        </w:rPr>
        <w:t>were also informed</w:t>
      </w:r>
      <w:r w:rsidR="00376270">
        <w:rPr>
          <w:rFonts w:ascii="Times New Roman" w:hAnsi="Times New Roman" w:cs="Times New Roman"/>
          <w:sz w:val="24"/>
          <w:szCs w:val="24"/>
          <w:lang w:val="en-US"/>
        </w:rPr>
        <w:t xml:space="preserve"> that</w:t>
      </w:r>
      <w:r w:rsidR="006B57B1" w:rsidRPr="001B3C41">
        <w:rPr>
          <w:rFonts w:ascii="Times New Roman" w:hAnsi="Times New Roman" w:cs="Times New Roman"/>
          <w:sz w:val="24"/>
          <w:szCs w:val="24"/>
          <w:lang w:val="en-US"/>
        </w:rPr>
        <w:t xml:space="preserve"> </w:t>
      </w:r>
      <w:r w:rsidR="00376270">
        <w:rPr>
          <w:rFonts w:ascii="Times New Roman" w:hAnsi="Times New Roman" w:cs="Times New Roman"/>
          <w:sz w:val="24"/>
          <w:szCs w:val="24"/>
          <w:lang w:val="en-US"/>
        </w:rPr>
        <w:t xml:space="preserve">the </w:t>
      </w:r>
      <w:r w:rsidR="00033084" w:rsidRPr="001B3C41">
        <w:rPr>
          <w:rFonts w:ascii="Times New Roman" w:hAnsi="Times New Roman" w:cs="Times New Roman"/>
          <w:sz w:val="24"/>
          <w:szCs w:val="24"/>
          <w:lang w:val="en-US"/>
        </w:rPr>
        <w:t xml:space="preserve">Salamanca Statement </w:t>
      </w:r>
      <w:r w:rsidR="00376270">
        <w:rPr>
          <w:rFonts w:ascii="Times New Roman" w:hAnsi="Times New Roman" w:cs="Times New Roman"/>
          <w:sz w:val="24"/>
          <w:szCs w:val="24"/>
          <w:lang w:val="en-US"/>
        </w:rPr>
        <w:t xml:space="preserve">was likewise transformational </w:t>
      </w:r>
      <w:r w:rsidR="00033084" w:rsidRPr="001B3C41">
        <w:rPr>
          <w:rFonts w:ascii="Times New Roman" w:hAnsi="Times New Roman" w:cs="Times New Roman"/>
          <w:sz w:val="24"/>
          <w:szCs w:val="24"/>
          <w:lang w:val="en-US"/>
        </w:rPr>
        <w:lastRenderedPageBreak/>
        <w:t>on the international stage</w:t>
      </w:r>
      <w:r w:rsidR="00B80319">
        <w:rPr>
          <w:rFonts w:ascii="Times New Roman" w:hAnsi="Times New Roman" w:cs="Times New Roman"/>
          <w:sz w:val="24"/>
          <w:szCs w:val="24"/>
          <w:lang w:val="en-US"/>
        </w:rPr>
        <w:t xml:space="preserve"> of inclusive education</w:t>
      </w:r>
      <w:r w:rsidR="00B530FF">
        <w:rPr>
          <w:rFonts w:ascii="Times New Roman" w:hAnsi="Times New Roman" w:cs="Times New Roman"/>
          <w:sz w:val="24"/>
          <w:szCs w:val="24"/>
          <w:lang w:val="en-US"/>
        </w:rPr>
        <w:t>. To be fair</w:t>
      </w:r>
      <w:r w:rsidR="00B80319">
        <w:rPr>
          <w:rFonts w:ascii="Times New Roman" w:hAnsi="Times New Roman" w:cs="Times New Roman"/>
          <w:sz w:val="24"/>
          <w:szCs w:val="24"/>
          <w:lang w:val="en-US"/>
        </w:rPr>
        <w:t>,</w:t>
      </w:r>
      <w:r w:rsidR="00B530FF">
        <w:rPr>
          <w:rFonts w:ascii="Times New Roman" w:hAnsi="Times New Roman" w:cs="Times New Roman"/>
          <w:sz w:val="24"/>
          <w:szCs w:val="24"/>
          <w:lang w:val="en-US"/>
        </w:rPr>
        <w:t xml:space="preserve"> Warnock and Salamanca did seek </w:t>
      </w:r>
      <w:r w:rsidR="00033084" w:rsidRPr="001B3C41">
        <w:rPr>
          <w:rFonts w:ascii="Times New Roman" w:hAnsi="Times New Roman" w:cs="Times New Roman"/>
          <w:sz w:val="24"/>
          <w:szCs w:val="24"/>
          <w:lang w:val="en-US"/>
        </w:rPr>
        <w:t>to move</w:t>
      </w:r>
      <w:r w:rsidR="00C23810" w:rsidRPr="001B3C41">
        <w:rPr>
          <w:rFonts w:ascii="Times New Roman" w:hAnsi="Times New Roman" w:cs="Times New Roman"/>
          <w:sz w:val="24"/>
          <w:szCs w:val="24"/>
          <w:lang w:val="en-US"/>
        </w:rPr>
        <w:t xml:space="preserve"> thinking and practice forward</w:t>
      </w:r>
      <w:r w:rsidR="0066566E" w:rsidRPr="001B3C41">
        <w:rPr>
          <w:rFonts w:ascii="Times New Roman" w:hAnsi="Times New Roman" w:cs="Times New Roman"/>
          <w:sz w:val="24"/>
          <w:szCs w:val="24"/>
          <w:lang w:val="en-US"/>
        </w:rPr>
        <w:t xml:space="preserve"> and</w:t>
      </w:r>
      <w:r w:rsidR="00C23810" w:rsidRPr="001B3C41">
        <w:rPr>
          <w:rFonts w:ascii="Times New Roman" w:hAnsi="Times New Roman" w:cs="Times New Roman"/>
          <w:sz w:val="24"/>
          <w:szCs w:val="24"/>
          <w:lang w:val="en-US"/>
        </w:rPr>
        <w:t xml:space="preserve"> to </w:t>
      </w:r>
      <w:r w:rsidRPr="001B3C41">
        <w:rPr>
          <w:rFonts w:ascii="Times New Roman" w:hAnsi="Times New Roman" w:cs="Times New Roman"/>
          <w:sz w:val="24"/>
          <w:szCs w:val="24"/>
          <w:lang w:val="en-US"/>
        </w:rPr>
        <w:t xml:space="preserve">formulate and maintain </w:t>
      </w:r>
      <w:r w:rsidR="00C23810" w:rsidRPr="001B3C41">
        <w:rPr>
          <w:rFonts w:ascii="Times New Roman" w:hAnsi="Times New Roman" w:cs="Times New Roman"/>
          <w:sz w:val="24"/>
          <w:szCs w:val="24"/>
          <w:lang w:val="en-US"/>
        </w:rPr>
        <w:t>system</w:t>
      </w:r>
      <w:r w:rsidR="00B530FF">
        <w:rPr>
          <w:rFonts w:ascii="Times New Roman" w:hAnsi="Times New Roman" w:cs="Times New Roman"/>
          <w:sz w:val="24"/>
          <w:szCs w:val="24"/>
          <w:lang w:val="en-US"/>
        </w:rPr>
        <w:t>s</w:t>
      </w:r>
      <w:r w:rsidR="00C23810" w:rsidRPr="001B3C41">
        <w:rPr>
          <w:rFonts w:ascii="Times New Roman" w:hAnsi="Times New Roman" w:cs="Times New Roman"/>
          <w:sz w:val="24"/>
          <w:szCs w:val="24"/>
          <w:lang w:val="en-US"/>
        </w:rPr>
        <w:t xml:space="preserve"> of inclusive education</w:t>
      </w:r>
      <w:r w:rsidR="00B530FF">
        <w:rPr>
          <w:rFonts w:ascii="Times New Roman" w:hAnsi="Times New Roman" w:cs="Times New Roman"/>
          <w:sz w:val="24"/>
          <w:szCs w:val="24"/>
          <w:lang w:val="en-US"/>
        </w:rPr>
        <w:t xml:space="preserve">. However, my point here is that </w:t>
      </w:r>
      <w:r w:rsidR="00D80AC3">
        <w:rPr>
          <w:rFonts w:ascii="Times New Roman" w:hAnsi="Times New Roman" w:cs="Times New Roman"/>
          <w:sz w:val="24"/>
          <w:szCs w:val="24"/>
          <w:lang w:val="en-US"/>
        </w:rPr>
        <w:t xml:space="preserve">even a cursory </w:t>
      </w:r>
      <w:r w:rsidR="00B530FF">
        <w:rPr>
          <w:rFonts w:ascii="Times New Roman" w:hAnsi="Times New Roman" w:cs="Times New Roman"/>
          <w:sz w:val="24"/>
          <w:szCs w:val="24"/>
          <w:lang w:val="en-US"/>
        </w:rPr>
        <w:t>e</w:t>
      </w:r>
      <w:r w:rsidR="00033084" w:rsidRPr="001B3C41">
        <w:rPr>
          <w:rFonts w:ascii="Times New Roman" w:hAnsi="Times New Roman" w:cs="Times New Roman"/>
          <w:sz w:val="24"/>
          <w:szCs w:val="24"/>
          <w:lang w:val="en-US"/>
        </w:rPr>
        <w:t>xamination of Warnock and Salamanca</w:t>
      </w:r>
      <w:r w:rsidR="00C23810" w:rsidRPr="001B3C41">
        <w:rPr>
          <w:rFonts w:ascii="Times New Roman" w:hAnsi="Times New Roman" w:cs="Times New Roman"/>
          <w:sz w:val="24"/>
          <w:szCs w:val="24"/>
          <w:lang w:val="en-US"/>
        </w:rPr>
        <w:t xml:space="preserve"> </w:t>
      </w:r>
      <w:r w:rsidR="00033084" w:rsidRPr="001B3C41">
        <w:rPr>
          <w:rFonts w:ascii="Times New Roman" w:hAnsi="Times New Roman" w:cs="Times New Roman"/>
          <w:sz w:val="24"/>
          <w:szCs w:val="24"/>
          <w:lang w:val="en-US"/>
        </w:rPr>
        <w:t>reveals that these</w:t>
      </w:r>
      <w:r w:rsidR="00702B1C">
        <w:rPr>
          <w:rFonts w:ascii="Times New Roman" w:hAnsi="Times New Roman" w:cs="Times New Roman"/>
          <w:sz w:val="24"/>
          <w:szCs w:val="24"/>
          <w:lang w:val="en-US"/>
        </w:rPr>
        <w:t xml:space="preserve"> </w:t>
      </w:r>
      <w:r w:rsidR="00793F36">
        <w:rPr>
          <w:rFonts w:ascii="Times New Roman" w:hAnsi="Times New Roman" w:cs="Times New Roman"/>
          <w:sz w:val="24"/>
          <w:szCs w:val="24"/>
          <w:lang w:val="en-US"/>
        </w:rPr>
        <w:t>‘</w:t>
      </w:r>
      <w:r w:rsidR="0066566E" w:rsidRPr="001B3C41">
        <w:rPr>
          <w:rFonts w:ascii="Times New Roman" w:hAnsi="Times New Roman" w:cs="Times New Roman"/>
          <w:sz w:val="24"/>
          <w:szCs w:val="24"/>
          <w:lang w:val="en-US"/>
        </w:rPr>
        <w:t>transformational</w:t>
      </w:r>
      <w:r w:rsidR="00793F36">
        <w:rPr>
          <w:rFonts w:ascii="Times New Roman" w:hAnsi="Times New Roman" w:cs="Times New Roman"/>
          <w:sz w:val="24"/>
          <w:szCs w:val="24"/>
          <w:lang w:val="en-US"/>
        </w:rPr>
        <w:t>’</w:t>
      </w:r>
      <w:r w:rsidR="0066566E" w:rsidRPr="001B3C41">
        <w:rPr>
          <w:rFonts w:ascii="Times New Roman" w:hAnsi="Times New Roman" w:cs="Times New Roman"/>
          <w:sz w:val="24"/>
          <w:szCs w:val="24"/>
          <w:lang w:val="en-US"/>
        </w:rPr>
        <w:t xml:space="preserve"> </w:t>
      </w:r>
      <w:r w:rsidR="00702B1C">
        <w:rPr>
          <w:rFonts w:ascii="Times New Roman" w:hAnsi="Times New Roman" w:cs="Times New Roman"/>
          <w:sz w:val="24"/>
          <w:szCs w:val="24"/>
          <w:lang w:val="en-US"/>
        </w:rPr>
        <w:t>documents</w:t>
      </w:r>
      <w:r w:rsidR="00DD4AEC" w:rsidRPr="001B3C41">
        <w:rPr>
          <w:rFonts w:ascii="Times New Roman" w:hAnsi="Times New Roman" w:cs="Times New Roman"/>
          <w:sz w:val="24"/>
          <w:szCs w:val="24"/>
        </w:rPr>
        <w:t xml:space="preserve"> ab</w:t>
      </w:r>
      <w:r w:rsidR="002C7B31" w:rsidRPr="001B3C41">
        <w:rPr>
          <w:rFonts w:ascii="Times New Roman" w:hAnsi="Times New Roman" w:cs="Times New Roman"/>
          <w:sz w:val="24"/>
          <w:szCs w:val="24"/>
        </w:rPr>
        <w:t xml:space="preserve">out </w:t>
      </w:r>
      <w:r w:rsidR="007A3EB3">
        <w:rPr>
          <w:rFonts w:ascii="Times New Roman" w:hAnsi="Times New Roman" w:cs="Times New Roman"/>
          <w:sz w:val="24"/>
          <w:szCs w:val="24"/>
        </w:rPr>
        <w:t xml:space="preserve">SEN </w:t>
      </w:r>
      <w:r w:rsidR="000F03C6" w:rsidRPr="001B3C41">
        <w:rPr>
          <w:rFonts w:ascii="Times New Roman" w:hAnsi="Times New Roman" w:cs="Times New Roman"/>
          <w:sz w:val="24"/>
          <w:szCs w:val="24"/>
        </w:rPr>
        <w:t>policy and practice</w:t>
      </w:r>
      <w:r w:rsidR="00B13AC2" w:rsidRPr="001B3C41">
        <w:rPr>
          <w:rFonts w:ascii="Times New Roman" w:hAnsi="Times New Roman" w:cs="Times New Roman"/>
          <w:sz w:val="24"/>
          <w:szCs w:val="24"/>
        </w:rPr>
        <w:t xml:space="preserve"> </w:t>
      </w:r>
      <w:r w:rsidR="002C7B31" w:rsidRPr="001B3C41">
        <w:rPr>
          <w:rFonts w:ascii="Times New Roman" w:hAnsi="Times New Roman" w:cs="Times New Roman"/>
          <w:sz w:val="24"/>
          <w:szCs w:val="24"/>
        </w:rPr>
        <w:t>centre</w:t>
      </w:r>
      <w:r w:rsidR="00DD4AEC" w:rsidRPr="001B3C41">
        <w:rPr>
          <w:rFonts w:ascii="Times New Roman" w:hAnsi="Times New Roman" w:cs="Times New Roman"/>
          <w:sz w:val="24"/>
          <w:szCs w:val="24"/>
        </w:rPr>
        <w:t xml:space="preserve"> on e</w:t>
      </w:r>
      <w:r w:rsidR="006B57B1" w:rsidRPr="001B3C41">
        <w:rPr>
          <w:rFonts w:ascii="Times New Roman" w:hAnsi="Times New Roman" w:cs="Times New Roman"/>
          <w:sz w:val="24"/>
          <w:szCs w:val="24"/>
        </w:rPr>
        <w:t xml:space="preserve">ntrenched societal views which </w:t>
      </w:r>
      <w:r w:rsidR="00DD4AEC" w:rsidRPr="001B3C41">
        <w:rPr>
          <w:rFonts w:ascii="Times New Roman" w:hAnsi="Times New Roman" w:cs="Times New Roman"/>
          <w:sz w:val="24"/>
          <w:szCs w:val="24"/>
        </w:rPr>
        <w:t>compare, contrast and normalise children</w:t>
      </w:r>
      <w:r w:rsidR="00252B8E" w:rsidRPr="001B3C41">
        <w:rPr>
          <w:rFonts w:ascii="Times New Roman" w:hAnsi="Times New Roman" w:cs="Times New Roman"/>
          <w:sz w:val="24"/>
          <w:szCs w:val="24"/>
        </w:rPr>
        <w:t xml:space="preserve"> and young people</w:t>
      </w:r>
      <w:r w:rsidR="00DD4AEC" w:rsidRPr="001B3C41">
        <w:rPr>
          <w:rFonts w:ascii="Times New Roman" w:hAnsi="Times New Roman" w:cs="Times New Roman"/>
          <w:sz w:val="24"/>
          <w:szCs w:val="24"/>
        </w:rPr>
        <w:t xml:space="preserve">. </w:t>
      </w:r>
      <w:r w:rsidR="00971384" w:rsidRPr="001B3C41">
        <w:rPr>
          <w:rFonts w:ascii="Times New Roman" w:hAnsi="Times New Roman" w:cs="Times New Roman"/>
          <w:sz w:val="24"/>
          <w:szCs w:val="24"/>
        </w:rPr>
        <w:t xml:space="preserve"> </w:t>
      </w:r>
      <w:r w:rsidR="00DD4AEC" w:rsidRPr="001B3C41">
        <w:rPr>
          <w:rFonts w:ascii="Times New Roman" w:hAnsi="Times New Roman" w:cs="Times New Roman"/>
          <w:sz w:val="24"/>
          <w:szCs w:val="24"/>
        </w:rPr>
        <w:t>It is this master narrative</w:t>
      </w:r>
      <w:r w:rsidR="00971384" w:rsidRPr="001B3C41">
        <w:rPr>
          <w:rFonts w:ascii="Times New Roman" w:hAnsi="Times New Roman" w:cs="Times New Roman"/>
          <w:sz w:val="24"/>
          <w:szCs w:val="24"/>
        </w:rPr>
        <w:t xml:space="preserve"> of a normalising technology of power</w:t>
      </w:r>
      <w:r w:rsidR="007A3EB3">
        <w:rPr>
          <w:rFonts w:ascii="Times New Roman" w:hAnsi="Times New Roman" w:cs="Times New Roman"/>
          <w:sz w:val="24"/>
          <w:szCs w:val="24"/>
        </w:rPr>
        <w:t>,</w:t>
      </w:r>
      <w:r w:rsidR="00DD4AEC" w:rsidRPr="001B3C41">
        <w:rPr>
          <w:rFonts w:ascii="Times New Roman" w:hAnsi="Times New Roman" w:cs="Times New Roman"/>
          <w:sz w:val="24"/>
          <w:szCs w:val="24"/>
        </w:rPr>
        <w:t xml:space="preserve"> of </w:t>
      </w:r>
      <w:r w:rsidR="007A3EB3">
        <w:rPr>
          <w:rFonts w:ascii="Times New Roman" w:hAnsi="Times New Roman" w:cs="Times New Roman"/>
          <w:sz w:val="24"/>
          <w:szCs w:val="24"/>
        </w:rPr>
        <w:t xml:space="preserve">SEN and disability </w:t>
      </w:r>
      <w:r w:rsidR="000A4E57" w:rsidRPr="001B3C41">
        <w:rPr>
          <w:rFonts w:ascii="Times New Roman" w:hAnsi="Times New Roman" w:cs="Times New Roman"/>
          <w:sz w:val="24"/>
          <w:szCs w:val="24"/>
        </w:rPr>
        <w:t>identity</w:t>
      </w:r>
      <w:r w:rsidR="00D80AC3">
        <w:rPr>
          <w:rFonts w:ascii="Times New Roman" w:hAnsi="Times New Roman" w:cs="Times New Roman"/>
          <w:sz w:val="24"/>
          <w:szCs w:val="24"/>
        </w:rPr>
        <w:t>,</w:t>
      </w:r>
      <w:r w:rsidR="000A4E57" w:rsidRPr="001B3C41">
        <w:rPr>
          <w:rFonts w:ascii="Times New Roman" w:hAnsi="Times New Roman" w:cs="Times New Roman"/>
          <w:sz w:val="24"/>
          <w:szCs w:val="24"/>
        </w:rPr>
        <w:t xml:space="preserve"> that</w:t>
      </w:r>
      <w:r w:rsidR="00DC408F">
        <w:rPr>
          <w:rFonts w:ascii="Times New Roman" w:hAnsi="Times New Roman" w:cs="Times New Roman"/>
          <w:sz w:val="24"/>
          <w:szCs w:val="24"/>
        </w:rPr>
        <w:t xml:space="preserve"> I seek</w:t>
      </w:r>
      <w:r w:rsidR="00793F36">
        <w:rPr>
          <w:rFonts w:ascii="Times New Roman" w:hAnsi="Times New Roman" w:cs="Times New Roman"/>
          <w:sz w:val="24"/>
          <w:szCs w:val="24"/>
        </w:rPr>
        <w:t xml:space="preserve"> here</w:t>
      </w:r>
      <w:r w:rsidR="002C7B31" w:rsidRPr="001B3C41">
        <w:rPr>
          <w:rFonts w:ascii="Times New Roman" w:hAnsi="Times New Roman" w:cs="Times New Roman"/>
          <w:sz w:val="24"/>
          <w:szCs w:val="24"/>
        </w:rPr>
        <w:t xml:space="preserve"> to </w:t>
      </w:r>
      <w:r w:rsidR="00DC408F">
        <w:rPr>
          <w:rFonts w:ascii="Times New Roman" w:hAnsi="Times New Roman" w:cs="Times New Roman"/>
          <w:sz w:val="24"/>
          <w:szCs w:val="24"/>
        </w:rPr>
        <w:t xml:space="preserve">explore and </w:t>
      </w:r>
      <w:proofErr w:type="spellStart"/>
      <w:r w:rsidR="00DC408F">
        <w:rPr>
          <w:rFonts w:ascii="Times New Roman" w:hAnsi="Times New Roman" w:cs="Times New Roman"/>
          <w:sz w:val="24"/>
          <w:szCs w:val="24"/>
        </w:rPr>
        <w:t>problematise</w:t>
      </w:r>
      <w:proofErr w:type="spellEnd"/>
      <w:r w:rsidR="00DD4AEC" w:rsidRPr="001B3C41">
        <w:rPr>
          <w:rFonts w:ascii="Times New Roman" w:hAnsi="Times New Roman" w:cs="Times New Roman"/>
          <w:sz w:val="24"/>
          <w:szCs w:val="24"/>
        </w:rPr>
        <w:t xml:space="preserve">.  </w:t>
      </w:r>
      <w:r w:rsidR="00F47832" w:rsidRPr="001B3C41">
        <w:rPr>
          <w:rFonts w:ascii="Times New Roman" w:hAnsi="Times New Roman" w:cs="Times New Roman"/>
          <w:sz w:val="24"/>
          <w:szCs w:val="24"/>
        </w:rPr>
        <w:t xml:space="preserve"> I suggest </w:t>
      </w:r>
      <w:r w:rsidR="00282806">
        <w:rPr>
          <w:rFonts w:ascii="Times New Roman" w:hAnsi="Times New Roman" w:cs="Times New Roman"/>
          <w:sz w:val="24"/>
          <w:szCs w:val="24"/>
        </w:rPr>
        <w:t xml:space="preserve">that in reality ‘transformational thinking’ </w:t>
      </w:r>
      <w:r w:rsidR="00DD4AEC" w:rsidRPr="001B3C41">
        <w:rPr>
          <w:rFonts w:ascii="Times New Roman" w:hAnsi="Times New Roman" w:cs="Times New Roman"/>
          <w:sz w:val="24"/>
          <w:szCs w:val="24"/>
        </w:rPr>
        <w:t>need</w:t>
      </w:r>
      <w:r w:rsidR="00282806">
        <w:rPr>
          <w:rFonts w:ascii="Times New Roman" w:hAnsi="Times New Roman" w:cs="Times New Roman"/>
          <w:sz w:val="24"/>
          <w:szCs w:val="24"/>
        </w:rPr>
        <w:t>s</w:t>
      </w:r>
      <w:r w:rsidR="00DD4AEC" w:rsidRPr="001B3C41">
        <w:rPr>
          <w:rFonts w:ascii="Times New Roman" w:hAnsi="Times New Roman" w:cs="Times New Roman"/>
          <w:sz w:val="24"/>
          <w:szCs w:val="24"/>
        </w:rPr>
        <w:t xml:space="preserve"> to </w:t>
      </w:r>
      <w:r w:rsidR="00971384" w:rsidRPr="001B3C41">
        <w:rPr>
          <w:rFonts w:ascii="Times New Roman" w:hAnsi="Times New Roman" w:cs="Times New Roman"/>
          <w:sz w:val="24"/>
          <w:szCs w:val="24"/>
        </w:rPr>
        <w:t xml:space="preserve">reframe the </w:t>
      </w:r>
      <w:r w:rsidR="00DD4AEC" w:rsidRPr="001B3C41">
        <w:rPr>
          <w:rFonts w:ascii="Times New Roman" w:hAnsi="Times New Roman" w:cs="Times New Roman"/>
          <w:sz w:val="24"/>
          <w:szCs w:val="24"/>
        </w:rPr>
        <w:t>identity construction of marginalized groups</w:t>
      </w:r>
      <w:r w:rsidR="006B57B1" w:rsidRPr="001B3C41">
        <w:rPr>
          <w:rFonts w:ascii="Times New Roman" w:hAnsi="Times New Roman" w:cs="Times New Roman"/>
          <w:sz w:val="24"/>
          <w:szCs w:val="24"/>
        </w:rPr>
        <w:t xml:space="preserve"> such as those of </w:t>
      </w:r>
      <w:r w:rsidR="00282806">
        <w:rPr>
          <w:rFonts w:ascii="Times New Roman" w:hAnsi="Times New Roman" w:cs="Times New Roman"/>
          <w:sz w:val="24"/>
          <w:szCs w:val="24"/>
        </w:rPr>
        <w:t>SEN and disability and that this</w:t>
      </w:r>
      <w:r w:rsidR="003D2B72">
        <w:rPr>
          <w:rFonts w:ascii="Times New Roman" w:hAnsi="Times New Roman" w:cs="Times New Roman"/>
          <w:sz w:val="24"/>
          <w:szCs w:val="24"/>
        </w:rPr>
        <w:t xml:space="preserve"> is the</w:t>
      </w:r>
      <w:r w:rsidR="00F47832" w:rsidRPr="001B3C41">
        <w:rPr>
          <w:rFonts w:ascii="Times New Roman" w:hAnsi="Times New Roman" w:cs="Times New Roman"/>
          <w:sz w:val="24"/>
          <w:szCs w:val="24"/>
        </w:rPr>
        <w:t xml:space="preserve"> thinking </w:t>
      </w:r>
      <w:r w:rsidR="003D2B72">
        <w:rPr>
          <w:rFonts w:ascii="Times New Roman" w:hAnsi="Times New Roman" w:cs="Times New Roman"/>
          <w:sz w:val="24"/>
          <w:szCs w:val="24"/>
        </w:rPr>
        <w:t>we need</w:t>
      </w:r>
      <w:r w:rsidR="00971384" w:rsidRPr="001B3C41">
        <w:rPr>
          <w:rFonts w:ascii="Times New Roman" w:hAnsi="Times New Roman" w:cs="Times New Roman"/>
          <w:sz w:val="24"/>
          <w:szCs w:val="24"/>
        </w:rPr>
        <w:t xml:space="preserve"> to become </w:t>
      </w:r>
      <w:r w:rsidR="009926E6" w:rsidRPr="001B3C41">
        <w:rPr>
          <w:rFonts w:ascii="Times New Roman" w:hAnsi="Times New Roman" w:cs="Times New Roman"/>
          <w:sz w:val="24"/>
          <w:szCs w:val="24"/>
        </w:rPr>
        <w:t>centre</w:t>
      </w:r>
      <w:bookmarkStart w:id="0" w:name="_GoBack"/>
      <w:bookmarkEnd w:id="0"/>
      <w:r w:rsidR="00971384" w:rsidRPr="001B3C41">
        <w:rPr>
          <w:rFonts w:ascii="Times New Roman" w:hAnsi="Times New Roman" w:cs="Times New Roman"/>
          <w:sz w:val="24"/>
          <w:szCs w:val="24"/>
        </w:rPr>
        <w:t xml:space="preserve"> stage</w:t>
      </w:r>
      <w:r w:rsidR="00F47832" w:rsidRPr="001B3C41">
        <w:rPr>
          <w:rFonts w:ascii="Times New Roman" w:hAnsi="Times New Roman" w:cs="Times New Roman"/>
          <w:sz w:val="24"/>
          <w:szCs w:val="24"/>
        </w:rPr>
        <w:t>.</w:t>
      </w:r>
      <w:r w:rsidR="00D80AC3">
        <w:rPr>
          <w:rFonts w:ascii="Times New Roman" w:hAnsi="Times New Roman" w:cs="Times New Roman"/>
          <w:sz w:val="24"/>
          <w:szCs w:val="24"/>
        </w:rPr>
        <w:t xml:space="preserve"> </w:t>
      </w:r>
      <w:r w:rsidR="007B475B" w:rsidRPr="001B3C41">
        <w:rPr>
          <w:rFonts w:ascii="Times New Roman" w:hAnsi="Times New Roman" w:cs="Times New Roman"/>
          <w:sz w:val="24"/>
          <w:szCs w:val="24"/>
        </w:rPr>
        <w:t xml:space="preserve">I wish </w:t>
      </w:r>
      <w:r w:rsidR="000A4E57" w:rsidRPr="001B3C41">
        <w:rPr>
          <w:rFonts w:ascii="Times New Roman" w:hAnsi="Times New Roman" w:cs="Times New Roman"/>
          <w:sz w:val="24"/>
          <w:szCs w:val="24"/>
        </w:rPr>
        <w:t xml:space="preserve">now </w:t>
      </w:r>
      <w:r w:rsidR="007B475B" w:rsidRPr="001B3C41">
        <w:rPr>
          <w:rFonts w:ascii="Times New Roman" w:hAnsi="Times New Roman" w:cs="Times New Roman"/>
          <w:sz w:val="24"/>
          <w:szCs w:val="24"/>
        </w:rPr>
        <w:t xml:space="preserve">to </w:t>
      </w:r>
      <w:r w:rsidR="00A52698">
        <w:rPr>
          <w:rFonts w:ascii="Times New Roman" w:hAnsi="Times New Roman" w:cs="Times New Roman"/>
          <w:sz w:val="24"/>
          <w:szCs w:val="24"/>
        </w:rPr>
        <w:t>move this</w:t>
      </w:r>
      <w:r w:rsidR="003F1412">
        <w:rPr>
          <w:rFonts w:ascii="Times New Roman" w:hAnsi="Times New Roman" w:cs="Times New Roman"/>
          <w:sz w:val="24"/>
          <w:szCs w:val="24"/>
        </w:rPr>
        <w:t xml:space="preserve"> discussion on to explore</w:t>
      </w:r>
      <w:r w:rsidR="000A4E57" w:rsidRPr="001B3C41">
        <w:rPr>
          <w:rFonts w:ascii="Times New Roman" w:hAnsi="Times New Roman" w:cs="Times New Roman"/>
          <w:sz w:val="24"/>
          <w:szCs w:val="24"/>
        </w:rPr>
        <w:t xml:space="preserve"> how such</w:t>
      </w:r>
      <w:r w:rsidR="007B475B" w:rsidRPr="001B3C41">
        <w:rPr>
          <w:rFonts w:ascii="Times New Roman" w:hAnsi="Times New Roman" w:cs="Times New Roman"/>
          <w:sz w:val="24"/>
          <w:szCs w:val="24"/>
        </w:rPr>
        <w:t xml:space="preserve"> </w:t>
      </w:r>
      <w:r w:rsidR="007166B5" w:rsidRPr="001B3C41">
        <w:rPr>
          <w:rFonts w:ascii="Times New Roman" w:hAnsi="Times New Roman" w:cs="Times New Roman"/>
          <w:sz w:val="24"/>
          <w:szCs w:val="24"/>
        </w:rPr>
        <w:t xml:space="preserve">master </w:t>
      </w:r>
      <w:r w:rsidR="007B475B" w:rsidRPr="001B3C41">
        <w:rPr>
          <w:rFonts w:ascii="Times New Roman" w:hAnsi="Times New Roman" w:cs="Times New Roman"/>
          <w:sz w:val="24"/>
          <w:szCs w:val="24"/>
        </w:rPr>
        <w:t xml:space="preserve">narratives </w:t>
      </w:r>
      <w:r w:rsidR="007166B5" w:rsidRPr="001B3C41">
        <w:rPr>
          <w:rFonts w:ascii="Times New Roman" w:hAnsi="Times New Roman" w:cs="Times New Roman"/>
          <w:sz w:val="24"/>
          <w:szCs w:val="24"/>
        </w:rPr>
        <w:t xml:space="preserve">of </w:t>
      </w:r>
      <w:r w:rsidR="003F1412">
        <w:rPr>
          <w:rFonts w:ascii="Times New Roman" w:hAnsi="Times New Roman" w:cs="Times New Roman"/>
          <w:sz w:val="24"/>
          <w:szCs w:val="24"/>
        </w:rPr>
        <w:t xml:space="preserve">SEN </w:t>
      </w:r>
      <w:r w:rsidR="006C5EB0" w:rsidRPr="001B3C41">
        <w:rPr>
          <w:rFonts w:ascii="Times New Roman" w:hAnsi="Times New Roman" w:cs="Times New Roman"/>
          <w:sz w:val="24"/>
          <w:szCs w:val="24"/>
        </w:rPr>
        <w:t>are formed</w:t>
      </w:r>
      <w:r w:rsidR="007B475B" w:rsidRPr="001B3C41">
        <w:rPr>
          <w:rFonts w:ascii="Times New Roman" w:hAnsi="Times New Roman" w:cs="Times New Roman"/>
          <w:sz w:val="24"/>
          <w:szCs w:val="24"/>
        </w:rPr>
        <w:t xml:space="preserve">. </w:t>
      </w:r>
      <w:r w:rsidR="003F1412">
        <w:rPr>
          <w:rFonts w:ascii="Times New Roman" w:hAnsi="Times New Roman" w:cs="Times New Roman"/>
          <w:sz w:val="24"/>
          <w:szCs w:val="24"/>
        </w:rPr>
        <w:t xml:space="preserve"> To aid us with this discussion</w:t>
      </w:r>
      <w:r w:rsidR="006C5EB0" w:rsidRPr="001B3C41">
        <w:rPr>
          <w:rFonts w:ascii="Times New Roman" w:hAnsi="Times New Roman" w:cs="Times New Roman"/>
          <w:sz w:val="24"/>
          <w:szCs w:val="24"/>
        </w:rPr>
        <w:t xml:space="preserve">, </w:t>
      </w:r>
      <w:r w:rsidR="000A4E57" w:rsidRPr="001B3C41">
        <w:rPr>
          <w:rFonts w:ascii="Times New Roman" w:hAnsi="Times New Roman" w:cs="Times New Roman"/>
          <w:sz w:val="24"/>
          <w:szCs w:val="24"/>
        </w:rPr>
        <w:t>I</w:t>
      </w:r>
      <w:r w:rsidR="007166B5" w:rsidRPr="001B3C41">
        <w:rPr>
          <w:rFonts w:ascii="Times New Roman" w:hAnsi="Times New Roman" w:cs="Times New Roman"/>
          <w:sz w:val="24"/>
          <w:szCs w:val="24"/>
        </w:rPr>
        <w:t xml:space="preserve"> pause and</w:t>
      </w:r>
      <w:r w:rsidR="000A4E57" w:rsidRPr="001B3C41">
        <w:rPr>
          <w:rFonts w:ascii="Times New Roman" w:hAnsi="Times New Roman" w:cs="Times New Roman"/>
          <w:sz w:val="24"/>
          <w:szCs w:val="24"/>
        </w:rPr>
        <w:t xml:space="preserve"> turn to the concept</w:t>
      </w:r>
      <w:r w:rsidR="006C5EB0" w:rsidRPr="001B3C41">
        <w:rPr>
          <w:rFonts w:ascii="Times New Roman" w:hAnsi="Times New Roman" w:cs="Times New Roman"/>
          <w:sz w:val="24"/>
          <w:szCs w:val="24"/>
        </w:rPr>
        <w:t xml:space="preserve"> of embodiment </w:t>
      </w:r>
      <w:r w:rsidR="00153AE1">
        <w:rPr>
          <w:rFonts w:ascii="Times New Roman" w:hAnsi="Times New Roman" w:cs="Times New Roman"/>
          <w:sz w:val="24"/>
          <w:szCs w:val="24"/>
        </w:rPr>
        <w:t>as a theoretical guidebook to our onward journey.</w:t>
      </w:r>
    </w:p>
    <w:p w:rsidR="00DD4AEC" w:rsidRPr="001B3C41" w:rsidRDefault="003F1412" w:rsidP="00ED06B5">
      <w:pPr>
        <w:jc w:val="both"/>
        <w:rPr>
          <w:rFonts w:ascii="Times New Roman" w:hAnsi="Times New Roman" w:cs="Times New Roman"/>
          <w:i/>
          <w:sz w:val="24"/>
          <w:szCs w:val="24"/>
        </w:rPr>
      </w:pPr>
      <w:r>
        <w:rPr>
          <w:rFonts w:ascii="Times New Roman" w:hAnsi="Times New Roman" w:cs="Times New Roman"/>
          <w:i/>
          <w:sz w:val="24"/>
          <w:szCs w:val="24"/>
        </w:rPr>
        <w:t>Manufacturing SEN and disability identity</w:t>
      </w:r>
      <w:r w:rsidR="00376CE6">
        <w:rPr>
          <w:rFonts w:ascii="Times New Roman" w:hAnsi="Times New Roman" w:cs="Times New Roman"/>
          <w:i/>
          <w:sz w:val="24"/>
          <w:szCs w:val="24"/>
        </w:rPr>
        <w:t xml:space="preserve">: </w:t>
      </w:r>
      <w:r w:rsidR="006B57B1" w:rsidRPr="001B3C41">
        <w:rPr>
          <w:rFonts w:ascii="Times New Roman" w:hAnsi="Times New Roman" w:cs="Times New Roman"/>
          <w:i/>
          <w:sz w:val="24"/>
          <w:szCs w:val="24"/>
        </w:rPr>
        <w:t>a re-examination through the lens of e</w:t>
      </w:r>
      <w:r w:rsidR="00DD4AEC" w:rsidRPr="001B3C41">
        <w:rPr>
          <w:rFonts w:ascii="Times New Roman" w:hAnsi="Times New Roman" w:cs="Times New Roman"/>
          <w:i/>
          <w:sz w:val="24"/>
          <w:szCs w:val="24"/>
        </w:rPr>
        <w:t>mbodiment</w:t>
      </w:r>
      <w:r w:rsidR="004D1FBE">
        <w:rPr>
          <w:rFonts w:ascii="Times New Roman" w:hAnsi="Times New Roman" w:cs="Times New Roman"/>
          <w:i/>
          <w:sz w:val="24"/>
          <w:szCs w:val="24"/>
        </w:rPr>
        <w:t xml:space="preserve"> </w:t>
      </w:r>
    </w:p>
    <w:p w:rsidR="006C5EB0" w:rsidRPr="001B3C41" w:rsidRDefault="009660FB"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Within </w:t>
      </w:r>
      <w:r w:rsidR="00DD4AEC" w:rsidRPr="001B3C41">
        <w:rPr>
          <w:rFonts w:ascii="Times New Roman" w:hAnsi="Times New Roman" w:cs="Times New Roman"/>
          <w:sz w:val="24"/>
          <w:szCs w:val="24"/>
        </w:rPr>
        <w:t xml:space="preserve">societies, </w:t>
      </w:r>
      <w:r w:rsidR="003502F1" w:rsidRPr="001B3C41">
        <w:rPr>
          <w:rFonts w:ascii="Times New Roman" w:hAnsi="Times New Roman" w:cs="Times New Roman"/>
          <w:sz w:val="24"/>
          <w:szCs w:val="24"/>
        </w:rPr>
        <w:t>Ahmed argue</w:t>
      </w:r>
      <w:r w:rsidR="0056651C">
        <w:rPr>
          <w:rFonts w:ascii="Times New Roman" w:hAnsi="Times New Roman" w:cs="Times New Roman"/>
          <w:sz w:val="24"/>
          <w:szCs w:val="24"/>
        </w:rPr>
        <w:t>s</w:t>
      </w:r>
      <w:r w:rsidR="003502F1" w:rsidRPr="001B3C41">
        <w:rPr>
          <w:rFonts w:ascii="Times New Roman" w:hAnsi="Times New Roman" w:cs="Times New Roman"/>
          <w:sz w:val="24"/>
          <w:szCs w:val="24"/>
        </w:rPr>
        <w:t xml:space="preserve"> that </w:t>
      </w:r>
      <w:r w:rsidR="0056651C">
        <w:rPr>
          <w:rFonts w:ascii="Times New Roman" w:hAnsi="Times New Roman" w:cs="Times New Roman"/>
          <w:sz w:val="24"/>
          <w:szCs w:val="24"/>
        </w:rPr>
        <w:t xml:space="preserve">the </w:t>
      </w:r>
      <w:r w:rsidR="00BD2D48">
        <w:rPr>
          <w:rFonts w:ascii="Times New Roman" w:hAnsi="Times New Roman" w:cs="Times New Roman"/>
          <w:sz w:val="24"/>
          <w:szCs w:val="24"/>
        </w:rPr>
        <w:t>body</w:t>
      </w:r>
      <w:r w:rsidR="00DD4AEC" w:rsidRPr="001B3C41">
        <w:rPr>
          <w:rFonts w:ascii="Times New Roman" w:hAnsi="Times New Roman" w:cs="Times New Roman"/>
          <w:sz w:val="24"/>
          <w:szCs w:val="24"/>
        </w:rPr>
        <w:t xml:space="preserve"> is manufactured within </w:t>
      </w:r>
      <w:r w:rsidR="006C7C83" w:rsidRPr="001B3C41">
        <w:rPr>
          <w:rFonts w:ascii="Times New Roman" w:hAnsi="Times New Roman" w:cs="Times New Roman"/>
          <w:sz w:val="24"/>
          <w:szCs w:val="24"/>
        </w:rPr>
        <w:t>and orientated (Ahmed, 2006) by</w:t>
      </w:r>
      <w:r w:rsidR="00DD4AEC" w:rsidRPr="001B3C41">
        <w:rPr>
          <w:rFonts w:ascii="Times New Roman" w:hAnsi="Times New Roman" w:cs="Times New Roman"/>
          <w:sz w:val="24"/>
          <w:szCs w:val="24"/>
        </w:rPr>
        <w:t xml:space="preserve"> varying but distinct regimes (Foucault, 1971). The catalyst to such processes may be defined by power and its relati</w:t>
      </w:r>
      <w:r w:rsidR="006C7C83" w:rsidRPr="001B3C41">
        <w:rPr>
          <w:rFonts w:ascii="Times New Roman" w:hAnsi="Times New Roman" w:cs="Times New Roman"/>
          <w:sz w:val="24"/>
          <w:szCs w:val="24"/>
        </w:rPr>
        <w:t>onship to the individual’s body and</w:t>
      </w:r>
      <w:r w:rsidR="00DD4AEC" w:rsidRPr="001B3C41">
        <w:rPr>
          <w:rFonts w:ascii="Times New Roman" w:hAnsi="Times New Roman" w:cs="Times New Roman"/>
          <w:sz w:val="24"/>
          <w:szCs w:val="24"/>
        </w:rPr>
        <w:t xml:space="preserve"> its orientation and it extension into a given </w:t>
      </w:r>
      <w:r w:rsidR="006C7C83" w:rsidRPr="001B3C41">
        <w:rPr>
          <w:rFonts w:ascii="Times New Roman" w:hAnsi="Times New Roman" w:cs="Times New Roman"/>
          <w:sz w:val="24"/>
          <w:szCs w:val="24"/>
        </w:rPr>
        <w:t xml:space="preserve">temporal or geographical </w:t>
      </w:r>
      <w:r w:rsidR="00DD4AEC" w:rsidRPr="001B3C41">
        <w:rPr>
          <w:rFonts w:ascii="Times New Roman" w:hAnsi="Times New Roman" w:cs="Times New Roman"/>
          <w:sz w:val="24"/>
          <w:szCs w:val="24"/>
        </w:rPr>
        <w:t>space (Ahmed,</w:t>
      </w:r>
      <w:r w:rsidR="00862778" w:rsidRPr="001B3C41">
        <w:rPr>
          <w:rFonts w:ascii="Times New Roman" w:hAnsi="Times New Roman" w:cs="Times New Roman"/>
          <w:sz w:val="24"/>
          <w:szCs w:val="24"/>
        </w:rPr>
        <w:t xml:space="preserve"> 2006). I argue</w:t>
      </w:r>
      <w:r w:rsidR="00DD4AEC" w:rsidRPr="001B3C41">
        <w:rPr>
          <w:rFonts w:ascii="Times New Roman" w:hAnsi="Times New Roman" w:cs="Times New Roman"/>
          <w:sz w:val="24"/>
          <w:szCs w:val="24"/>
        </w:rPr>
        <w:t xml:space="preserve">, following Foucault (1971 &amp; 1978) that such power is woven into every individual </w:t>
      </w:r>
      <w:r w:rsidR="00D15712" w:rsidRPr="001B3C41">
        <w:rPr>
          <w:rFonts w:ascii="Times New Roman" w:hAnsi="Times New Roman" w:cs="Times New Roman"/>
          <w:sz w:val="24"/>
          <w:szCs w:val="24"/>
        </w:rPr>
        <w:t xml:space="preserve"> identity </w:t>
      </w:r>
      <w:r w:rsidR="00DD4AEC" w:rsidRPr="001B3C41">
        <w:rPr>
          <w:rFonts w:ascii="Times New Roman" w:hAnsi="Times New Roman" w:cs="Times New Roman"/>
          <w:sz w:val="24"/>
          <w:szCs w:val="24"/>
        </w:rPr>
        <w:t>inserting ‘itself into actions, attitudes, discourses, learning processes and everyday lives’ (Foucault 1978, p. 31). For Gramsci (1971) and Marx &amp; Engels (1968)</w:t>
      </w:r>
      <w:r w:rsidR="006C7C83" w:rsidRPr="001B3C41">
        <w:rPr>
          <w:rFonts w:ascii="Times New Roman" w:hAnsi="Times New Roman" w:cs="Times New Roman"/>
          <w:sz w:val="24"/>
          <w:szCs w:val="24"/>
        </w:rPr>
        <w:t xml:space="preserve"> referring to industrialised societies</w:t>
      </w:r>
      <w:r w:rsidR="00DD4AEC" w:rsidRPr="001B3C41">
        <w:rPr>
          <w:rFonts w:ascii="Times New Roman" w:hAnsi="Times New Roman" w:cs="Times New Roman"/>
          <w:sz w:val="24"/>
          <w:szCs w:val="24"/>
        </w:rPr>
        <w:t>, power in such processes should</w:t>
      </w:r>
      <w:r w:rsidR="00503CF5">
        <w:rPr>
          <w:rFonts w:ascii="Times New Roman" w:hAnsi="Times New Roman" w:cs="Times New Roman"/>
          <w:sz w:val="24"/>
          <w:szCs w:val="24"/>
        </w:rPr>
        <w:t xml:space="preserve"> be read simply as capitalism. That is, </w:t>
      </w:r>
      <w:r w:rsidR="00DD4AEC" w:rsidRPr="001B3C41">
        <w:rPr>
          <w:rFonts w:ascii="Times New Roman" w:hAnsi="Times New Roman" w:cs="Times New Roman"/>
          <w:sz w:val="24"/>
          <w:szCs w:val="24"/>
        </w:rPr>
        <w:t>capitalist relations of production which seek to produce a docile labouring and controlled body</w:t>
      </w:r>
      <w:r w:rsidR="00D15712" w:rsidRPr="001B3C41">
        <w:rPr>
          <w:rFonts w:ascii="Times New Roman" w:hAnsi="Times New Roman" w:cs="Times New Roman"/>
          <w:sz w:val="24"/>
          <w:szCs w:val="24"/>
        </w:rPr>
        <w:t xml:space="preserve"> identity</w:t>
      </w:r>
      <w:r w:rsidR="00DD4AEC" w:rsidRPr="001B3C41">
        <w:rPr>
          <w:rFonts w:ascii="Times New Roman" w:hAnsi="Times New Roman" w:cs="Times New Roman"/>
          <w:sz w:val="24"/>
          <w:szCs w:val="24"/>
        </w:rPr>
        <w:t>. A body whose ‘social skin’ (Low, 2003, p. 70) is a surface upon which society impresses its bigotry, stereotypes, ideologies, values and assumptions thereby reshaping it (Ahmed, 2006). The body</w:t>
      </w:r>
      <w:r w:rsidR="00D15712" w:rsidRPr="001B3C41">
        <w:rPr>
          <w:rFonts w:ascii="Times New Roman" w:hAnsi="Times New Roman" w:cs="Times New Roman"/>
          <w:sz w:val="24"/>
          <w:szCs w:val="24"/>
        </w:rPr>
        <w:t xml:space="preserve"> and its identity here</w:t>
      </w:r>
      <w:r w:rsidR="00503CF5">
        <w:rPr>
          <w:rFonts w:ascii="Times New Roman" w:hAnsi="Times New Roman" w:cs="Times New Roman"/>
          <w:sz w:val="24"/>
          <w:szCs w:val="24"/>
        </w:rPr>
        <w:t xml:space="preserve"> therefore</w:t>
      </w:r>
      <w:r w:rsidR="00DD4AEC" w:rsidRPr="001B3C41">
        <w:rPr>
          <w:rFonts w:ascii="Times New Roman" w:hAnsi="Times New Roman" w:cs="Times New Roman"/>
          <w:sz w:val="24"/>
          <w:szCs w:val="24"/>
        </w:rPr>
        <w:t xml:space="preserve"> becomes an ‘intel</w:t>
      </w:r>
      <w:r w:rsidR="00FD4EED" w:rsidRPr="001B3C41">
        <w:rPr>
          <w:rFonts w:ascii="Times New Roman" w:hAnsi="Times New Roman" w:cs="Times New Roman"/>
          <w:sz w:val="24"/>
          <w:szCs w:val="24"/>
        </w:rPr>
        <w:t xml:space="preserve">lectual text’ in which we might </w:t>
      </w:r>
      <w:r w:rsidR="00862778" w:rsidRPr="001B3C41">
        <w:rPr>
          <w:rFonts w:ascii="Times New Roman" w:hAnsi="Times New Roman" w:cs="Times New Roman"/>
          <w:sz w:val="24"/>
          <w:szCs w:val="24"/>
        </w:rPr>
        <w:t xml:space="preserve">usefully </w:t>
      </w:r>
      <w:r w:rsidR="00DD4AEC" w:rsidRPr="001B3C41">
        <w:rPr>
          <w:rFonts w:ascii="Times New Roman" w:hAnsi="Times New Roman" w:cs="Times New Roman"/>
          <w:sz w:val="24"/>
          <w:szCs w:val="24"/>
        </w:rPr>
        <w:t>read the ‘ideological assumptions</w:t>
      </w:r>
      <w:r w:rsidR="00FD4EED" w:rsidRPr="001B3C41">
        <w:rPr>
          <w:rFonts w:ascii="Times New Roman" w:hAnsi="Times New Roman" w:cs="Times New Roman"/>
          <w:sz w:val="24"/>
          <w:szCs w:val="24"/>
        </w:rPr>
        <w:t xml:space="preserve"> of social systems’ (</w:t>
      </w:r>
      <w:proofErr w:type="spellStart"/>
      <w:r w:rsidR="00FD4EED" w:rsidRPr="001B3C41">
        <w:rPr>
          <w:rFonts w:ascii="Times New Roman" w:hAnsi="Times New Roman" w:cs="Times New Roman"/>
          <w:sz w:val="24"/>
          <w:szCs w:val="24"/>
        </w:rPr>
        <w:t>Meekosha</w:t>
      </w:r>
      <w:proofErr w:type="spellEnd"/>
      <w:r w:rsidR="00FD4EED" w:rsidRPr="001B3C41">
        <w:rPr>
          <w:rFonts w:ascii="Times New Roman" w:hAnsi="Times New Roman" w:cs="Times New Roman"/>
          <w:sz w:val="24"/>
          <w:szCs w:val="24"/>
        </w:rPr>
        <w:t xml:space="preserve">, </w:t>
      </w:r>
      <w:r w:rsidR="00DD4AEC" w:rsidRPr="001B3C41">
        <w:rPr>
          <w:rFonts w:ascii="Times New Roman" w:hAnsi="Times New Roman" w:cs="Times New Roman"/>
          <w:sz w:val="24"/>
          <w:szCs w:val="24"/>
        </w:rPr>
        <w:t xml:space="preserve">1998, p. 122). </w:t>
      </w:r>
    </w:p>
    <w:p w:rsidR="006C5EB0" w:rsidRPr="001B3C41" w:rsidRDefault="00DD4AEC" w:rsidP="00ED06B5">
      <w:pPr>
        <w:jc w:val="both"/>
        <w:rPr>
          <w:rFonts w:ascii="Times New Roman" w:hAnsi="Times New Roman" w:cs="Times New Roman"/>
          <w:sz w:val="24"/>
          <w:szCs w:val="24"/>
        </w:rPr>
      </w:pPr>
      <w:r w:rsidRPr="001B3C41">
        <w:rPr>
          <w:rFonts w:ascii="Times New Roman" w:hAnsi="Times New Roman" w:cs="Times New Roman"/>
          <w:sz w:val="24"/>
          <w:szCs w:val="24"/>
        </w:rPr>
        <w:t>Reading of these ‘lived through experiences’ and meanings (</w:t>
      </w:r>
      <w:proofErr w:type="spellStart"/>
      <w:r w:rsidR="005117A2">
        <w:rPr>
          <w:rFonts w:ascii="Times New Roman" w:hAnsi="Times New Roman" w:cs="Times New Roman"/>
          <w:sz w:val="24"/>
          <w:szCs w:val="24"/>
        </w:rPr>
        <w:t>Iwakuma</w:t>
      </w:r>
      <w:proofErr w:type="spellEnd"/>
      <w:r w:rsidR="005117A2">
        <w:rPr>
          <w:rFonts w:ascii="Times New Roman" w:hAnsi="Times New Roman" w:cs="Times New Roman"/>
          <w:sz w:val="24"/>
          <w:szCs w:val="24"/>
        </w:rPr>
        <w:t xml:space="preserve">, 2002, p.  78) </w:t>
      </w:r>
      <w:proofErr w:type="gramStart"/>
      <w:r w:rsidR="005117A2">
        <w:rPr>
          <w:rFonts w:ascii="Times New Roman" w:hAnsi="Times New Roman" w:cs="Times New Roman"/>
          <w:sz w:val="24"/>
          <w:szCs w:val="24"/>
        </w:rPr>
        <w:t>brings</w:t>
      </w:r>
      <w:proofErr w:type="gramEnd"/>
      <w:r w:rsidR="005117A2">
        <w:rPr>
          <w:rFonts w:ascii="Times New Roman" w:hAnsi="Times New Roman" w:cs="Times New Roman"/>
          <w:sz w:val="24"/>
          <w:szCs w:val="24"/>
        </w:rPr>
        <w:t xml:space="preserve"> me</w:t>
      </w:r>
      <w:r w:rsidRPr="001B3C41">
        <w:rPr>
          <w:rFonts w:ascii="Times New Roman" w:hAnsi="Times New Roman" w:cs="Times New Roman"/>
          <w:sz w:val="24"/>
          <w:szCs w:val="24"/>
        </w:rPr>
        <w:t xml:space="preserve"> to the place of  a socially constructed embodied space (Ahmed, 2006). In this space, the body </w:t>
      </w:r>
      <w:r w:rsidR="00D15712" w:rsidRPr="001B3C41">
        <w:rPr>
          <w:rFonts w:ascii="Times New Roman" w:hAnsi="Times New Roman" w:cs="Times New Roman"/>
          <w:sz w:val="24"/>
          <w:szCs w:val="24"/>
        </w:rPr>
        <w:t xml:space="preserve">and its identity </w:t>
      </w:r>
      <w:r w:rsidR="005117A2">
        <w:rPr>
          <w:rFonts w:ascii="Times New Roman" w:hAnsi="Times New Roman" w:cs="Times New Roman"/>
          <w:sz w:val="24"/>
          <w:szCs w:val="24"/>
        </w:rPr>
        <w:t>might be</w:t>
      </w:r>
      <w:r w:rsidR="00FD4EED" w:rsidRPr="001B3C41">
        <w:rPr>
          <w:rFonts w:ascii="Times New Roman" w:hAnsi="Times New Roman" w:cs="Times New Roman"/>
          <w:sz w:val="24"/>
          <w:szCs w:val="24"/>
        </w:rPr>
        <w:t xml:space="preserve"> </w:t>
      </w:r>
      <w:r w:rsidRPr="001B3C41">
        <w:rPr>
          <w:rFonts w:ascii="Times New Roman" w:hAnsi="Times New Roman" w:cs="Times New Roman"/>
          <w:sz w:val="24"/>
          <w:szCs w:val="24"/>
        </w:rPr>
        <w:t>reformed as an object of intellectual inquiry (</w:t>
      </w:r>
      <w:proofErr w:type="spellStart"/>
      <w:r w:rsidRPr="001B3C41">
        <w:rPr>
          <w:rFonts w:ascii="Times New Roman" w:hAnsi="Times New Roman" w:cs="Times New Roman"/>
          <w:sz w:val="24"/>
          <w:szCs w:val="24"/>
        </w:rPr>
        <w:t>Iwakuma</w:t>
      </w:r>
      <w:proofErr w:type="spellEnd"/>
      <w:r w:rsidRPr="001B3C41">
        <w:rPr>
          <w:rFonts w:ascii="Times New Roman" w:hAnsi="Times New Roman" w:cs="Times New Roman"/>
          <w:sz w:val="24"/>
          <w:szCs w:val="24"/>
        </w:rPr>
        <w:t>, 2002). Here its surface, its skin, becomes a frontier</w:t>
      </w:r>
      <w:r w:rsidR="00904832">
        <w:rPr>
          <w:rFonts w:ascii="Times New Roman" w:hAnsi="Times New Roman" w:cs="Times New Roman"/>
          <w:sz w:val="24"/>
          <w:szCs w:val="24"/>
        </w:rPr>
        <w:t xml:space="preserve">, a mirror </w:t>
      </w:r>
      <w:r w:rsidRPr="001B3C41">
        <w:rPr>
          <w:rFonts w:ascii="Times New Roman" w:hAnsi="Times New Roman" w:cs="Times New Roman"/>
          <w:sz w:val="24"/>
          <w:szCs w:val="24"/>
        </w:rPr>
        <w:t xml:space="preserve">to society, reflecting a contested boundary between the </w:t>
      </w:r>
      <w:proofErr w:type="gramStart"/>
      <w:r w:rsidRPr="001B3C41">
        <w:rPr>
          <w:rFonts w:ascii="Times New Roman" w:hAnsi="Times New Roman" w:cs="Times New Roman"/>
          <w:i/>
          <w:sz w:val="24"/>
          <w:szCs w:val="24"/>
        </w:rPr>
        <w:t>Them</w:t>
      </w:r>
      <w:proofErr w:type="gramEnd"/>
      <w:r w:rsidRPr="001B3C41">
        <w:rPr>
          <w:rFonts w:ascii="Times New Roman" w:hAnsi="Times New Roman" w:cs="Times New Roman"/>
          <w:sz w:val="24"/>
          <w:szCs w:val="24"/>
        </w:rPr>
        <w:t xml:space="preserve">, the </w:t>
      </w:r>
      <w:r w:rsidRPr="001B3C41">
        <w:rPr>
          <w:rFonts w:ascii="Times New Roman" w:hAnsi="Times New Roman" w:cs="Times New Roman"/>
          <w:i/>
          <w:sz w:val="24"/>
          <w:szCs w:val="24"/>
        </w:rPr>
        <w:t>They</w:t>
      </w:r>
      <w:r w:rsidRPr="001B3C41">
        <w:rPr>
          <w:rFonts w:ascii="Times New Roman" w:hAnsi="Times New Roman" w:cs="Times New Roman"/>
          <w:sz w:val="24"/>
          <w:szCs w:val="24"/>
        </w:rPr>
        <w:t xml:space="preserve"> and </w:t>
      </w:r>
      <w:r w:rsidRPr="001B3C41">
        <w:rPr>
          <w:rFonts w:ascii="Times New Roman" w:hAnsi="Times New Roman" w:cs="Times New Roman"/>
          <w:i/>
          <w:sz w:val="24"/>
          <w:szCs w:val="24"/>
        </w:rPr>
        <w:t>Their</w:t>
      </w:r>
      <w:r w:rsidRPr="001B3C41">
        <w:rPr>
          <w:rFonts w:ascii="Times New Roman" w:hAnsi="Times New Roman" w:cs="Times New Roman"/>
          <w:sz w:val="24"/>
          <w:szCs w:val="24"/>
        </w:rPr>
        <w:t xml:space="preserve"> representations of </w:t>
      </w:r>
      <w:r w:rsidR="00FD4EED" w:rsidRPr="001B3C41">
        <w:rPr>
          <w:rFonts w:ascii="Times New Roman" w:hAnsi="Times New Roman" w:cs="Times New Roman"/>
          <w:sz w:val="24"/>
          <w:szCs w:val="24"/>
        </w:rPr>
        <w:t xml:space="preserve">a </w:t>
      </w:r>
      <w:r w:rsidR="00904832">
        <w:rPr>
          <w:rFonts w:ascii="Times New Roman" w:hAnsi="Times New Roman" w:cs="Times New Roman"/>
          <w:sz w:val="24"/>
          <w:szCs w:val="24"/>
        </w:rPr>
        <w:t xml:space="preserve">SEN </w:t>
      </w:r>
      <w:r w:rsidR="007B475B" w:rsidRPr="001B3C41">
        <w:rPr>
          <w:rFonts w:ascii="Times New Roman" w:hAnsi="Times New Roman" w:cs="Times New Roman"/>
          <w:sz w:val="24"/>
          <w:szCs w:val="24"/>
        </w:rPr>
        <w:t>and disability</w:t>
      </w:r>
      <w:r w:rsidR="005C2A01" w:rsidRPr="001B3C41">
        <w:rPr>
          <w:rFonts w:ascii="Times New Roman" w:hAnsi="Times New Roman" w:cs="Times New Roman"/>
          <w:sz w:val="24"/>
          <w:szCs w:val="24"/>
        </w:rPr>
        <w:t xml:space="preserve"> identity</w:t>
      </w:r>
      <w:r w:rsidR="00376CE6">
        <w:rPr>
          <w:rFonts w:ascii="Times New Roman" w:hAnsi="Times New Roman" w:cs="Times New Roman"/>
          <w:sz w:val="24"/>
          <w:szCs w:val="24"/>
        </w:rPr>
        <w:t xml:space="preserve"> </w:t>
      </w:r>
      <w:r w:rsidR="00A7712B">
        <w:rPr>
          <w:rFonts w:ascii="Times New Roman" w:hAnsi="Times New Roman" w:cs="Times New Roman"/>
          <w:sz w:val="24"/>
          <w:szCs w:val="24"/>
        </w:rPr>
        <w:t>(see Hodkinson, In Press</w:t>
      </w:r>
      <w:r w:rsidR="00904832" w:rsidRPr="001B3C41">
        <w:rPr>
          <w:rFonts w:ascii="Times New Roman" w:hAnsi="Times New Roman" w:cs="Times New Roman"/>
          <w:sz w:val="24"/>
          <w:szCs w:val="24"/>
        </w:rPr>
        <w:t>)</w:t>
      </w:r>
      <w:r w:rsidRPr="001B3C41">
        <w:rPr>
          <w:rFonts w:ascii="Times New Roman" w:hAnsi="Times New Roman" w:cs="Times New Roman"/>
          <w:sz w:val="24"/>
          <w:szCs w:val="24"/>
        </w:rPr>
        <w:t xml:space="preserve">.  In such spaces bodies </w:t>
      </w:r>
      <w:r w:rsidR="00EA7967" w:rsidRPr="001B3C41">
        <w:rPr>
          <w:rFonts w:ascii="Times New Roman" w:hAnsi="Times New Roman" w:cs="Times New Roman"/>
          <w:sz w:val="24"/>
          <w:szCs w:val="24"/>
        </w:rPr>
        <w:t xml:space="preserve">and their identities </w:t>
      </w:r>
      <w:r w:rsidRPr="001B3C41">
        <w:rPr>
          <w:rFonts w:ascii="Times New Roman" w:hAnsi="Times New Roman" w:cs="Times New Roman"/>
          <w:sz w:val="24"/>
          <w:szCs w:val="24"/>
        </w:rPr>
        <w:t xml:space="preserve">acquire orientations, they are ‘gendered, sexualised… raced’ and disabled (Ahmed, 2006, p.5). Within such </w:t>
      </w:r>
      <w:r w:rsidR="00FD4EED" w:rsidRPr="001B3C41">
        <w:rPr>
          <w:rFonts w:ascii="Times New Roman" w:hAnsi="Times New Roman" w:cs="Times New Roman"/>
          <w:sz w:val="24"/>
          <w:szCs w:val="24"/>
        </w:rPr>
        <w:t xml:space="preserve">hard </w:t>
      </w:r>
      <w:r w:rsidRPr="001B3C41">
        <w:rPr>
          <w:rFonts w:ascii="Times New Roman" w:hAnsi="Times New Roman" w:cs="Times New Roman"/>
          <w:sz w:val="24"/>
          <w:szCs w:val="24"/>
        </w:rPr>
        <w:t>border disputes</w:t>
      </w:r>
      <w:r w:rsidR="00D439F3" w:rsidRPr="001B3C41">
        <w:rPr>
          <w:rFonts w:ascii="Times New Roman" w:hAnsi="Times New Roman" w:cs="Times New Roman"/>
          <w:sz w:val="24"/>
          <w:szCs w:val="24"/>
        </w:rPr>
        <w:t>, I argue that</w:t>
      </w:r>
      <w:r w:rsidRPr="001B3C41">
        <w:rPr>
          <w:rFonts w:ascii="Times New Roman" w:hAnsi="Times New Roman" w:cs="Times New Roman"/>
          <w:sz w:val="24"/>
          <w:szCs w:val="24"/>
        </w:rPr>
        <w:t xml:space="preserve"> the concept of embodiment</w:t>
      </w:r>
      <w:r w:rsidR="00F312BF" w:rsidRPr="001B3C41">
        <w:rPr>
          <w:rFonts w:ascii="Times New Roman" w:hAnsi="Times New Roman" w:cs="Times New Roman"/>
          <w:sz w:val="24"/>
          <w:szCs w:val="24"/>
        </w:rPr>
        <w:t xml:space="preserve"> becomes a useful tool of analysis</w:t>
      </w:r>
      <w:r w:rsidR="006C5EB0" w:rsidRPr="001B3C41">
        <w:rPr>
          <w:rFonts w:ascii="Times New Roman" w:hAnsi="Times New Roman" w:cs="Times New Roman"/>
          <w:sz w:val="24"/>
          <w:szCs w:val="24"/>
        </w:rPr>
        <w:t xml:space="preserve"> of </w:t>
      </w:r>
      <w:r w:rsidR="006C5EB0" w:rsidRPr="001B3C41">
        <w:rPr>
          <w:rFonts w:ascii="Times New Roman" w:hAnsi="Times New Roman" w:cs="Times New Roman"/>
          <w:i/>
          <w:sz w:val="24"/>
          <w:szCs w:val="24"/>
        </w:rPr>
        <w:t>their</w:t>
      </w:r>
      <w:r w:rsidR="006C5EB0" w:rsidRPr="001B3C41">
        <w:rPr>
          <w:rFonts w:ascii="Times New Roman" w:hAnsi="Times New Roman" w:cs="Times New Roman"/>
          <w:sz w:val="24"/>
          <w:szCs w:val="24"/>
        </w:rPr>
        <w:t xml:space="preserve"> beliefs</w:t>
      </w:r>
      <w:r w:rsidRPr="001B3C41">
        <w:rPr>
          <w:rFonts w:ascii="Times New Roman" w:hAnsi="Times New Roman" w:cs="Times New Roman"/>
          <w:sz w:val="24"/>
          <w:szCs w:val="24"/>
        </w:rPr>
        <w:t>. In summary, Ahmed (2006, p. 17) details that embodied space contain social pressures that forces bodies</w:t>
      </w:r>
      <w:r w:rsidR="00246BB1" w:rsidRPr="001B3C41">
        <w:rPr>
          <w:rFonts w:ascii="Times New Roman" w:hAnsi="Times New Roman" w:cs="Times New Roman"/>
          <w:sz w:val="24"/>
          <w:szCs w:val="24"/>
        </w:rPr>
        <w:t xml:space="preserve"> and their identities</w:t>
      </w:r>
      <w:r w:rsidRPr="001B3C41">
        <w:rPr>
          <w:rFonts w:ascii="Times New Roman" w:hAnsi="Times New Roman" w:cs="Times New Roman"/>
          <w:sz w:val="24"/>
          <w:szCs w:val="24"/>
        </w:rPr>
        <w:t xml:space="preserve"> ‘to follow a certain course, to live a certain kind of life’. From this perspective, embodiment becomes a repetitive straightening device</w:t>
      </w:r>
      <w:r w:rsidR="00FD4EED" w:rsidRPr="001B3C41">
        <w:rPr>
          <w:rFonts w:ascii="Times New Roman" w:hAnsi="Times New Roman" w:cs="Times New Roman"/>
          <w:sz w:val="24"/>
          <w:szCs w:val="24"/>
        </w:rPr>
        <w:t>,</w:t>
      </w:r>
      <w:r w:rsidRPr="001B3C41">
        <w:rPr>
          <w:rFonts w:ascii="Times New Roman" w:hAnsi="Times New Roman" w:cs="Times New Roman"/>
          <w:sz w:val="24"/>
          <w:szCs w:val="24"/>
        </w:rPr>
        <w:t xml:space="preserve"> which ori</w:t>
      </w:r>
      <w:r w:rsidR="00BD2D48">
        <w:rPr>
          <w:rFonts w:ascii="Times New Roman" w:hAnsi="Times New Roman" w:cs="Times New Roman"/>
          <w:sz w:val="24"/>
          <w:szCs w:val="24"/>
        </w:rPr>
        <w:t>entates and lines bodies up to ‘taken for granted’</w:t>
      </w:r>
      <w:r w:rsidRPr="001B3C41">
        <w:rPr>
          <w:rFonts w:ascii="Times New Roman" w:hAnsi="Times New Roman" w:cs="Times New Roman"/>
          <w:sz w:val="24"/>
          <w:szCs w:val="24"/>
        </w:rPr>
        <w:t xml:space="preserve"> social conventions</w:t>
      </w:r>
      <w:r w:rsidR="00F025FE" w:rsidRPr="001B3C41">
        <w:rPr>
          <w:rFonts w:ascii="Times New Roman" w:hAnsi="Times New Roman" w:cs="Times New Roman"/>
          <w:sz w:val="24"/>
          <w:szCs w:val="24"/>
        </w:rPr>
        <w:t xml:space="preserve"> such as what actually is </w:t>
      </w:r>
      <w:r w:rsidR="00904832">
        <w:rPr>
          <w:rFonts w:ascii="Times New Roman" w:hAnsi="Times New Roman" w:cs="Times New Roman"/>
          <w:sz w:val="24"/>
          <w:szCs w:val="24"/>
        </w:rPr>
        <w:t xml:space="preserve">SEN </w:t>
      </w:r>
      <w:r w:rsidR="00F025FE" w:rsidRPr="001B3C41">
        <w:rPr>
          <w:rFonts w:ascii="Times New Roman" w:hAnsi="Times New Roman" w:cs="Times New Roman"/>
          <w:sz w:val="24"/>
          <w:szCs w:val="24"/>
        </w:rPr>
        <w:t>and disabilities and how such pupils should be educated</w:t>
      </w:r>
      <w:r w:rsidRPr="001B3C41">
        <w:rPr>
          <w:rFonts w:ascii="Times New Roman" w:hAnsi="Times New Roman" w:cs="Times New Roman"/>
          <w:sz w:val="24"/>
          <w:szCs w:val="24"/>
        </w:rPr>
        <w:t xml:space="preserve">. </w:t>
      </w:r>
    </w:p>
    <w:p w:rsidR="00DD4AEC" w:rsidRPr="001B3C41" w:rsidRDefault="00DD4AEC" w:rsidP="00ED06B5">
      <w:pPr>
        <w:jc w:val="both"/>
        <w:rPr>
          <w:rFonts w:ascii="Times New Roman" w:hAnsi="Times New Roman" w:cs="Times New Roman"/>
          <w:b/>
          <w:sz w:val="24"/>
          <w:szCs w:val="24"/>
        </w:rPr>
      </w:pPr>
      <w:r w:rsidRPr="001B3C41">
        <w:rPr>
          <w:rFonts w:ascii="Times New Roman" w:hAnsi="Times New Roman" w:cs="Times New Roman"/>
          <w:sz w:val="24"/>
          <w:szCs w:val="24"/>
        </w:rPr>
        <w:t>Such orientation, though, is not neutral but</w:t>
      </w:r>
      <w:r w:rsidR="006C5EB0" w:rsidRPr="001B3C41">
        <w:rPr>
          <w:rFonts w:ascii="Times New Roman" w:hAnsi="Times New Roman" w:cs="Times New Roman"/>
          <w:sz w:val="24"/>
          <w:szCs w:val="24"/>
        </w:rPr>
        <w:t xml:space="preserve"> rather is </w:t>
      </w:r>
      <w:r w:rsidRPr="001B3C41">
        <w:rPr>
          <w:rFonts w:ascii="Times New Roman" w:hAnsi="Times New Roman" w:cs="Times New Roman"/>
          <w:sz w:val="24"/>
          <w:szCs w:val="24"/>
        </w:rPr>
        <w:t xml:space="preserve">driven by ‘political requirements that [bodies] turn in some ways rather than others’ (Ahmed, 2006, p. 12). </w:t>
      </w:r>
      <w:r w:rsidR="001C5CA5" w:rsidRPr="001B3C41">
        <w:rPr>
          <w:rFonts w:ascii="Times New Roman" w:hAnsi="Times New Roman" w:cs="Times New Roman"/>
          <w:sz w:val="24"/>
          <w:szCs w:val="24"/>
        </w:rPr>
        <w:t>In my</w:t>
      </w:r>
      <w:r w:rsidRPr="001B3C41">
        <w:rPr>
          <w:rFonts w:ascii="Times New Roman" w:hAnsi="Times New Roman" w:cs="Times New Roman"/>
          <w:sz w:val="24"/>
          <w:szCs w:val="24"/>
        </w:rPr>
        <w:t xml:space="preserve"> employment of embodiment, therefore, </w:t>
      </w:r>
      <w:r w:rsidR="001C5CA5" w:rsidRPr="001B3C41">
        <w:rPr>
          <w:rFonts w:ascii="Times New Roman" w:hAnsi="Times New Roman" w:cs="Times New Roman"/>
          <w:sz w:val="24"/>
          <w:szCs w:val="24"/>
        </w:rPr>
        <w:t>I am</w:t>
      </w:r>
      <w:r w:rsidRPr="001B3C41">
        <w:rPr>
          <w:rFonts w:ascii="Times New Roman" w:hAnsi="Times New Roman" w:cs="Times New Roman"/>
          <w:sz w:val="24"/>
          <w:szCs w:val="24"/>
        </w:rPr>
        <w:t xml:space="preserve"> mindful, of</w:t>
      </w:r>
      <w:r w:rsidR="001C5CA5" w:rsidRPr="001B3C41">
        <w:rPr>
          <w:rFonts w:ascii="Times New Roman" w:hAnsi="Times New Roman" w:cs="Times New Roman"/>
          <w:sz w:val="24"/>
          <w:szCs w:val="24"/>
        </w:rPr>
        <w:t xml:space="preserve"> such realisations of</w:t>
      </w:r>
      <w:r w:rsidR="00FD4EED" w:rsidRPr="001B3C41">
        <w:rPr>
          <w:rFonts w:ascii="Times New Roman" w:hAnsi="Times New Roman" w:cs="Times New Roman"/>
          <w:sz w:val="24"/>
          <w:szCs w:val="24"/>
        </w:rPr>
        <w:t xml:space="preserve"> phenomenology as well as </w:t>
      </w:r>
      <w:r w:rsidRPr="001B3C41">
        <w:rPr>
          <w:rFonts w:ascii="Times New Roman" w:hAnsi="Times New Roman" w:cs="Times New Roman"/>
          <w:sz w:val="24"/>
          <w:szCs w:val="24"/>
        </w:rPr>
        <w:t>Giddens (1991, p. 40) perspective that individuals also protect their own ‘ontological security’. Bodies</w:t>
      </w:r>
      <w:r w:rsidR="00C47F31" w:rsidRPr="001B3C41">
        <w:rPr>
          <w:rFonts w:ascii="Times New Roman" w:hAnsi="Times New Roman" w:cs="Times New Roman"/>
          <w:sz w:val="24"/>
          <w:szCs w:val="24"/>
        </w:rPr>
        <w:t xml:space="preserve"> and their identities</w:t>
      </w:r>
      <w:r w:rsidR="00686198">
        <w:rPr>
          <w:rFonts w:ascii="Times New Roman" w:hAnsi="Times New Roman" w:cs="Times New Roman"/>
          <w:sz w:val="24"/>
          <w:szCs w:val="24"/>
        </w:rPr>
        <w:t xml:space="preserve"> </w:t>
      </w:r>
      <w:r w:rsidRPr="001B3C41">
        <w:rPr>
          <w:rFonts w:ascii="Times New Roman" w:hAnsi="Times New Roman" w:cs="Times New Roman"/>
          <w:sz w:val="24"/>
          <w:szCs w:val="24"/>
        </w:rPr>
        <w:t xml:space="preserve">are not always rendered as ‘passive entities upon which power </w:t>
      </w:r>
      <w:r w:rsidRPr="001B3C41">
        <w:rPr>
          <w:rFonts w:ascii="Times New Roman" w:hAnsi="Times New Roman" w:cs="Times New Roman"/>
          <w:sz w:val="24"/>
          <w:szCs w:val="24"/>
        </w:rPr>
        <w:lastRenderedPageBreak/>
        <w:t>brands its own images’ (</w:t>
      </w:r>
      <w:proofErr w:type="spellStart"/>
      <w:r w:rsidRPr="001B3C41">
        <w:rPr>
          <w:rFonts w:ascii="Times New Roman" w:hAnsi="Times New Roman" w:cs="Times New Roman"/>
          <w:sz w:val="24"/>
          <w:szCs w:val="24"/>
        </w:rPr>
        <w:t>Meekosha</w:t>
      </w:r>
      <w:proofErr w:type="spellEnd"/>
      <w:r w:rsidRPr="001B3C41">
        <w:rPr>
          <w:rFonts w:ascii="Times New Roman" w:hAnsi="Times New Roman" w:cs="Times New Roman"/>
          <w:sz w:val="24"/>
          <w:szCs w:val="24"/>
        </w:rPr>
        <w:t>,</w:t>
      </w:r>
      <w:r w:rsidR="00686198">
        <w:rPr>
          <w:rFonts w:ascii="Times New Roman" w:hAnsi="Times New Roman" w:cs="Times New Roman"/>
          <w:sz w:val="24"/>
          <w:szCs w:val="24"/>
        </w:rPr>
        <w:t xml:space="preserve"> </w:t>
      </w:r>
      <w:r w:rsidRPr="001B3C41">
        <w:rPr>
          <w:rFonts w:ascii="Times New Roman" w:hAnsi="Times New Roman" w:cs="Times New Roman"/>
          <w:sz w:val="24"/>
          <w:szCs w:val="24"/>
        </w:rPr>
        <w:t>1998, p.  172</w:t>
      </w:r>
      <w:r w:rsidR="00481FA0" w:rsidRPr="001B3C41">
        <w:rPr>
          <w:rFonts w:ascii="Times New Roman" w:hAnsi="Times New Roman" w:cs="Times New Roman"/>
          <w:sz w:val="24"/>
          <w:szCs w:val="24"/>
        </w:rPr>
        <w:t>). Indeed, I</w:t>
      </w:r>
      <w:r w:rsidRPr="001B3C41">
        <w:rPr>
          <w:rFonts w:ascii="Times New Roman" w:hAnsi="Times New Roman" w:cs="Times New Roman"/>
          <w:sz w:val="24"/>
          <w:szCs w:val="24"/>
        </w:rPr>
        <w:t xml:space="preserve"> wish to argue against such si</w:t>
      </w:r>
      <w:r w:rsidR="00FD4EED" w:rsidRPr="001B3C41">
        <w:rPr>
          <w:rFonts w:ascii="Times New Roman" w:hAnsi="Times New Roman" w:cs="Times New Roman"/>
          <w:sz w:val="24"/>
          <w:szCs w:val="24"/>
        </w:rPr>
        <w:t>mplistic formulations</w:t>
      </w:r>
      <w:r w:rsidR="00686198">
        <w:rPr>
          <w:rFonts w:ascii="Times New Roman" w:hAnsi="Times New Roman" w:cs="Times New Roman"/>
          <w:sz w:val="24"/>
          <w:szCs w:val="24"/>
        </w:rPr>
        <w:t>,</w:t>
      </w:r>
      <w:r w:rsidR="00FD4EED" w:rsidRPr="001B3C41">
        <w:rPr>
          <w:rFonts w:ascii="Times New Roman" w:hAnsi="Times New Roman" w:cs="Times New Roman"/>
          <w:sz w:val="24"/>
          <w:szCs w:val="24"/>
        </w:rPr>
        <w:t xml:space="preserve"> </w:t>
      </w:r>
      <w:r w:rsidRPr="001B3C41">
        <w:rPr>
          <w:rFonts w:ascii="Times New Roman" w:hAnsi="Times New Roman" w:cs="Times New Roman"/>
          <w:sz w:val="24"/>
          <w:szCs w:val="24"/>
        </w:rPr>
        <w:t xml:space="preserve">which pitch docile bodies against ‘disabled’ bodies, inscribing them as ‘without agency’. </w:t>
      </w:r>
      <w:r w:rsidR="00481FA0" w:rsidRPr="001B3C41">
        <w:rPr>
          <w:rFonts w:ascii="Times New Roman" w:hAnsi="Times New Roman" w:cs="Times New Roman"/>
          <w:sz w:val="24"/>
          <w:szCs w:val="24"/>
        </w:rPr>
        <w:t>To this end I</w:t>
      </w:r>
      <w:r w:rsidRPr="001B3C41">
        <w:rPr>
          <w:rFonts w:ascii="Times New Roman" w:hAnsi="Times New Roman" w:cs="Times New Roman"/>
          <w:sz w:val="24"/>
          <w:szCs w:val="24"/>
        </w:rPr>
        <w:t xml:space="preserve"> als</w:t>
      </w:r>
      <w:r w:rsidR="00CE0A51">
        <w:rPr>
          <w:rFonts w:ascii="Times New Roman" w:hAnsi="Times New Roman" w:cs="Times New Roman"/>
          <w:sz w:val="24"/>
          <w:szCs w:val="24"/>
        </w:rPr>
        <w:t xml:space="preserve">o find utility in Low’s (2000, </w:t>
      </w:r>
      <w:r w:rsidRPr="001B3C41">
        <w:rPr>
          <w:rFonts w:ascii="Times New Roman" w:hAnsi="Times New Roman" w:cs="Times New Roman"/>
          <w:sz w:val="24"/>
          <w:szCs w:val="24"/>
        </w:rPr>
        <w:t xml:space="preserve">p. 70) definition of embodied space. Here space is occupied by a body that has ‘perceptions and experiences . . . [which] contract and expand in relationships [between] a person’s emotion and state of mind [and] sense of self, social relations and cultural predispositions’. </w:t>
      </w:r>
      <w:r w:rsidR="00100A99" w:rsidRPr="001B3C41">
        <w:rPr>
          <w:rFonts w:ascii="Times New Roman" w:hAnsi="Times New Roman" w:cs="Times New Roman"/>
          <w:sz w:val="24"/>
          <w:szCs w:val="24"/>
        </w:rPr>
        <w:t>I will exemplify this later</w:t>
      </w:r>
      <w:r w:rsidR="00DA0A9F">
        <w:rPr>
          <w:rFonts w:ascii="Times New Roman" w:hAnsi="Times New Roman" w:cs="Times New Roman"/>
          <w:sz w:val="24"/>
          <w:szCs w:val="24"/>
        </w:rPr>
        <w:t>,</w:t>
      </w:r>
      <w:r w:rsidR="00100A99" w:rsidRPr="001B3C41">
        <w:rPr>
          <w:rFonts w:ascii="Times New Roman" w:hAnsi="Times New Roman" w:cs="Times New Roman"/>
          <w:sz w:val="24"/>
          <w:szCs w:val="24"/>
        </w:rPr>
        <w:t xml:space="preserve"> through </w:t>
      </w:r>
      <w:r w:rsidR="00186077">
        <w:rPr>
          <w:rFonts w:ascii="Times New Roman" w:hAnsi="Times New Roman" w:cs="Times New Roman"/>
          <w:sz w:val="24"/>
          <w:szCs w:val="24"/>
        </w:rPr>
        <w:t xml:space="preserve">a personal </w:t>
      </w:r>
      <w:r w:rsidR="00CE0952">
        <w:rPr>
          <w:rFonts w:ascii="Times New Roman" w:hAnsi="Times New Roman" w:cs="Times New Roman"/>
          <w:sz w:val="24"/>
          <w:szCs w:val="24"/>
        </w:rPr>
        <w:t>reflection upon</w:t>
      </w:r>
      <w:r w:rsidR="00FD4EED" w:rsidRPr="001B3C41">
        <w:rPr>
          <w:rFonts w:ascii="Times New Roman" w:hAnsi="Times New Roman" w:cs="Times New Roman"/>
          <w:sz w:val="24"/>
          <w:szCs w:val="24"/>
        </w:rPr>
        <w:t xml:space="preserve"> my work</w:t>
      </w:r>
      <w:r w:rsidR="00100A99" w:rsidRPr="001B3C41">
        <w:rPr>
          <w:rFonts w:ascii="Times New Roman" w:hAnsi="Times New Roman" w:cs="Times New Roman"/>
          <w:sz w:val="24"/>
          <w:szCs w:val="24"/>
        </w:rPr>
        <w:t xml:space="preserve"> as a te</w:t>
      </w:r>
      <w:r w:rsidR="00FD4EED" w:rsidRPr="001B3C41">
        <w:rPr>
          <w:rFonts w:ascii="Times New Roman" w:hAnsi="Times New Roman" w:cs="Times New Roman"/>
          <w:sz w:val="24"/>
          <w:szCs w:val="24"/>
        </w:rPr>
        <w:t xml:space="preserve">acher of </w:t>
      </w:r>
      <w:r w:rsidR="00686198">
        <w:rPr>
          <w:rFonts w:ascii="Times New Roman" w:hAnsi="Times New Roman" w:cs="Times New Roman"/>
          <w:sz w:val="24"/>
          <w:szCs w:val="24"/>
        </w:rPr>
        <w:t>SEN.</w:t>
      </w:r>
      <w:r w:rsidR="00DA0A9F">
        <w:rPr>
          <w:rFonts w:ascii="Times New Roman" w:hAnsi="Times New Roman" w:cs="Times New Roman"/>
          <w:sz w:val="24"/>
          <w:szCs w:val="24"/>
        </w:rPr>
        <w:t xml:space="preserve"> </w:t>
      </w:r>
      <w:r w:rsidR="00CE0952">
        <w:rPr>
          <w:rFonts w:ascii="Times New Roman" w:hAnsi="Times New Roman" w:cs="Times New Roman"/>
          <w:sz w:val="24"/>
          <w:szCs w:val="24"/>
        </w:rPr>
        <w:t>For now though, t</w:t>
      </w:r>
      <w:r w:rsidRPr="001B3C41">
        <w:rPr>
          <w:rFonts w:ascii="Times New Roman" w:hAnsi="Times New Roman" w:cs="Times New Roman"/>
          <w:sz w:val="24"/>
          <w:szCs w:val="24"/>
        </w:rPr>
        <w:t>hrough the employment of embodied space</w:t>
      </w:r>
      <w:r w:rsidR="00DA0A9F">
        <w:rPr>
          <w:rFonts w:ascii="Times New Roman" w:hAnsi="Times New Roman" w:cs="Times New Roman"/>
          <w:sz w:val="24"/>
          <w:szCs w:val="24"/>
        </w:rPr>
        <w:t xml:space="preserve"> </w:t>
      </w:r>
      <w:r w:rsidR="006D57DA" w:rsidRPr="001B3C41">
        <w:rPr>
          <w:rFonts w:ascii="Times New Roman" w:hAnsi="Times New Roman" w:cs="Times New Roman"/>
          <w:sz w:val="24"/>
          <w:szCs w:val="24"/>
        </w:rPr>
        <w:t>I</w:t>
      </w:r>
      <w:r w:rsidRPr="001B3C41">
        <w:rPr>
          <w:rFonts w:ascii="Times New Roman" w:hAnsi="Times New Roman" w:cs="Times New Roman"/>
          <w:sz w:val="24"/>
          <w:szCs w:val="24"/>
        </w:rPr>
        <w:t xml:space="preserve"> </w:t>
      </w:r>
      <w:r w:rsidR="00DA0A9F">
        <w:rPr>
          <w:rFonts w:ascii="Times New Roman" w:hAnsi="Times New Roman" w:cs="Times New Roman"/>
          <w:sz w:val="24"/>
          <w:szCs w:val="24"/>
        </w:rPr>
        <w:t xml:space="preserve">want to </w:t>
      </w:r>
      <w:r w:rsidRPr="001B3C41">
        <w:rPr>
          <w:rFonts w:ascii="Times New Roman" w:hAnsi="Times New Roman" w:cs="Times New Roman"/>
          <w:sz w:val="24"/>
          <w:szCs w:val="24"/>
        </w:rPr>
        <w:t xml:space="preserve">demonstrate how policies </w:t>
      </w:r>
      <w:r w:rsidR="006D57DA" w:rsidRPr="001B3C41">
        <w:rPr>
          <w:rFonts w:ascii="Times New Roman" w:hAnsi="Times New Roman" w:cs="Times New Roman"/>
          <w:sz w:val="24"/>
          <w:szCs w:val="24"/>
        </w:rPr>
        <w:t>and definitions</w:t>
      </w:r>
      <w:r w:rsidR="00E66C23" w:rsidRPr="001B3C41">
        <w:rPr>
          <w:rFonts w:ascii="Times New Roman" w:hAnsi="Times New Roman" w:cs="Times New Roman"/>
          <w:sz w:val="24"/>
          <w:szCs w:val="24"/>
        </w:rPr>
        <w:t xml:space="preserve"> relating to </w:t>
      </w:r>
      <w:r w:rsidR="00DA0A9F">
        <w:rPr>
          <w:rFonts w:ascii="Times New Roman" w:hAnsi="Times New Roman" w:cs="Times New Roman"/>
          <w:sz w:val="24"/>
          <w:szCs w:val="24"/>
        </w:rPr>
        <w:t xml:space="preserve">SEN </w:t>
      </w:r>
      <w:r w:rsidR="00E66C23" w:rsidRPr="001B3C41">
        <w:rPr>
          <w:rFonts w:ascii="Times New Roman" w:hAnsi="Times New Roman" w:cs="Times New Roman"/>
          <w:sz w:val="24"/>
          <w:szCs w:val="24"/>
        </w:rPr>
        <w:t>and inclusion</w:t>
      </w:r>
      <w:r w:rsidR="006D57DA" w:rsidRPr="001B3C41">
        <w:rPr>
          <w:rFonts w:ascii="Times New Roman" w:hAnsi="Times New Roman" w:cs="Times New Roman"/>
          <w:sz w:val="24"/>
          <w:szCs w:val="24"/>
        </w:rPr>
        <w:t xml:space="preserve"> </w:t>
      </w:r>
      <w:r w:rsidRPr="001B3C41">
        <w:rPr>
          <w:rFonts w:ascii="Times New Roman" w:hAnsi="Times New Roman" w:cs="Times New Roman"/>
          <w:sz w:val="24"/>
          <w:szCs w:val="24"/>
        </w:rPr>
        <w:t>re awakens age old controversies between ‘product</w:t>
      </w:r>
      <w:r w:rsidR="006D57DA" w:rsidRPr="001B3C41">
        <w:rPr>
          <w:rFonts w:ascii="Times New Roman" w:hAnsi="Times New Roman" w:cs="Times New Roman"/>
          <w:sz w:val="24"/>
          <w:szCs w:val="24"/>
        </w:rPr>
        <w:t>ive’ an</w:t>
      </w:r>
      <w:r w:rsidR="00481FA0" w:rsidRPr="001B3C41">
        <w:rPr>
          <w:rFonts w:ascii="Times New Roman" w:hAnsi="Times New Roman" w:cs="Times New Roman"/>
          <w:sz w:val="24"/>
          <w:szCs w:val="24"/>
        </w:rPr>
        <w:t>d ‘non-productive’ body identities</w:t>
      </w:r>
      <w:r w:rsidRPr="001B3C41">
        <w:rPr>
          <w:rFonts w:ascii="Times New Roman" w:hAnsi="Times New Roman" w:cs="Times New Roman"/>
          <w:sz w:val="24"/>
          <w:szCs w:val="24"/>
        </w:rPr>
        <w:t xml:space="preserve"> (Mitchell &amp; </w:t>
      </w:r>
      <w:proofErr w:type="spellStart"/>
      <w:r w:rsidRPr="001B3C41">
        <w:rPr>
          <w:rFonts w:ascii="Times New Roman" w:hAnsi="Times New Roman" w:cs="Times New Roman"/>
          <w:sz w:val="24"/>
          <w:szCs w:val="24"/>
        </w:rPr>
        <w:t>Synder</w:t>
      </w:r>
      <w:proofErr w:type="spellEnd"/>
      <w:r w:rsidRPr="001B3C41">
        <w:rPr>
          <w:rFonts w:ascii="Times New Roman" w:hAnsi="Times New Roman" w:cs="Times New Roman"/>
          <w:sz w:val="24"/>
          <w:szCs w:val="24"/>
        </w:rPr>
        <w:t>, 2015) and how  past histories make surface impressions on the social construction of the ‘disabled body’ (Ahmed, 2006). Such constructions</w:t>
      </w:r>
      <w:r w:rsidR="00CE0952">
        <w:rPr>
          <w:rFonts w:ascii="Times New Roman" w:hAnsi="Times New Roman" w:cs="Times New Roman"/>
          <w:sz w:val="24"/>
          <w:szCs w:val="24"/>
        </w:rPr>
        <w:t>, I argue</w:t>
      </w:r>
      <w:r w:rsidRPr="001B3C41">
        <w:rPr>
          <w:rFonts w:ascii="Times New Roman" w:hAnsi="Times New Roman" w:cs="Times New Roman"/>
          <w:sz w:val="24"/>
          <w:szCs w:val="24"/>
        </w:rPr>
        <w:t xml:space="preserve">, are not innocent as they seek to make bodies ‘available as resources to be used’ (Ahmed, 2006, p. 118). </w:t>
      </w:r>
      <w:r w:rsidR="007D6E59" w:rsidRPr="001B3C41">
        <w:rPr>
          <w:rFonts w:ascii="Times New Roman" w:hAnsi="Times New Roman" w:cs="Times New Roman"/>
          <w:sz w:val="24"/>
          <w:szCs w:val="24"/>
        </w:rPr>
        <w:t>I</w:t>
      </w:r>
      <w:r w:rsidRPr="001B3C41">
        <w:rPr>
          <w:rFonts w:ascii="Times New Roman" w:hAnsi="Times New Roman" w:cs="Times New Roman"/>
          <w:sz w:val="24"/>
          <w:szCs w:val="24"/>
        </w:rPr>
        <w:t xml:space="preserve"> wish to analyse how shifts in policy discourse appear to sanction the creation of a perfect body</w:t>
      </w:r>
      <w:r w:rsidR="007D6E59" w:rsidRPr="001B3C41">
        <w:rPr>
          <w:rFonts w:ascii="Times New Roman" w:hAnsi="Times New Roman" w:cs="Times New Roman"/>
          <w:sz w:val="24"/>
          <w:szCs w:val="24"/>
        </w:rPr>
        <w:t xml:space="preserve"> identity</w:t>
      </w:r>
      <w:r w:rsidRPr="001B3C41">
        <w:rPr>
          <w:rFonts w:ascii="Times New Roman" w:hAnsi="Times New Roman" w:cs="Times New Roman"/>
          <w:sz w:val="24"/>
          <w:szCs w:val="24"/>
        </w:rPr>
        <w:t>; a docile compliant and productive body, and thereby diminish the locat</w:t>
      </w:r>
      <w:r w:rsidR="00356A24" w:rsidRPr="001B3C41">
        <w:rPr>
          <w:rFonts w:ascii="Times New Roman" w:hAnsi="Times New Roman" w:cs="Times New Roman"/>
          <w:sz w:val="24"/>
          <w:szCs w:val="24"/>
        </w:rPr>
        <w:t>ion and rights of some ‘impaired</w:t>
      </w:r>
      <w:r w:rsidRPr="001B3C41">
        <w:rPr>
          <w:rFonts w:ascii="Times New Roman" w:hAnsi="Times New Roman" w:cs="Times New Roman"/>
          <w:sz w:val="24"/>
          <w:szCs w:val="24"/>
        </w:rPr>
        <w:t xml:space="preserve"> bodies</w:t>
      </w:r>
      <w:r w:rsidR="00356A24" w:rsidRPr="001B3C41">
        <w:rPr>
          <w:rFonts w:ascii="Times New Roman" w:hAnsi="Times New Roman" w:cs="Times New Roman"/>
          <w:sz w:val="24"/>
          <w:szCs w:val="24"/>
        </w:rPr>
        <w:t xml:space="preserve"> and minds</w:t>
      </w:r>
      <w:r w:rsidRPr="001B3C41">
        <w:rPr>
          <w:rFonts w:ascii="Times New Roman" w:hAnsi="Times New Roman" w:cs="Times New Roman"/>
          <w:sz w:val="24"/>
          <w:szCs w:val="24"/>
        </w:rPr>
        <w:t>’. By first revealing and then problematiz</w:t>
      </w:r>
      <w:r w:rsidR="00481FA0" w:rsidRPr="001B3C41">
        <w:rPr>
          <w:rFonts w:ascii="Times New Roman" w:hAnsi="Times New Roman" w:cs="Times New Roman"/>
          <w:sz w:val="24"/>
          <w:szCs w:val="24"/>
        </w:rPr>
        <w:t xml:space="preserve">ing such ablest discourses </w:t>
      </w:r>
      <w:r w:rsidR="007D6E59" w:rsidRPr="001B3C41">
        <w:rPr>
          <w:rFonts w:ascii="Times New Roman" w:hAnsi="Times New Roman" w:cs="Times New Roman"/>
          <w:sz w:val="24"/>
          <w:szCs w:val="24"/>
        </w:rPr>
        <w:t>I</w:t>
      </w:r>
      <w:r w:rsidRPr="001B3C41">
        <w:rPr>
          <w:rFonts w:ascii="Times New Roman" w:hAnsi="Times New Roman" w:cs="Times New Roman"/>
          <w:sz w:val="24"/>
          <w:szCs w:val="24"/>
        </w:rPr>
        <w:t xml:space="preserve"> wish to highlight </w:t>
      </w:r>
      <w:r w:rsidR="00745FFB" w:rsidRPr="001B3C41">
        <w:rPr>
          <w:rFonts w:ascii="Times New Roman" w:hAnsi="Times New Roman" w:cs="Times New Roman"/>
          <w:sz w:val="24"/>
          <w:szCs w:val="24"/>
        </w:rPr>
        <w:t xml:space="preserve">my </w:t>
      </w:r>
      <w:r w:rsidRPr="001B3C41">
        <w:rPr>
          <w:rFonts w:ascii="Times New Roman" w:hAnsi="Times New Roman" w:cs="Times New Roman"/>
          <w:sz w:val="24"/>
          <w:szCs w:val="24"/>
        </w:rPr>
        <w:t xml:space="preserve">unresolved issues which constitute the boundary between the </w:t>
      </w:r>
      <w:proofErr w:type="gramStart"/>
      <w:r w:rsidRPr="001B3C41">
        <w:rPr>
          <w:rFonts w:ascii="Times New Roman" w:hAnsi="Times New Roman" w:cs="Times New Roman"/>
          <w:i/>
          <w:sz w:val="24"/>
          <w:szCs w:val="24"/>
        </w:rPr>
        <w:t>Them</w:t>
      </w:r>
      <w:proofErr w:type="gramEnd"/>
      <w:r w:rsidRPr="001B3C41">
        <w:rPr>
          <w:rFonts w:ascii="Times New Roman" w:hAnsi="Times New Roman" w:cs="Times New Roman"/>
          <w:sz w:val="24"/>
          <w:szCs w:val="24"/>
        </w:rPr>
        <w:t xml:space="preserve">, the </w:t>
      </w:r>
      <w:r w:rsidRPr="001B3C41">
        <w:rPr>
          <w:rFonts w:ascii="Times New Roman" w:hAnsi="Times New Roman" w:cs="Times New Roman"/>
          <w:i/>
          <w:sz w:val="24"/>
          <w:szCs w:val="24"/>
        </w:rPr>
        <w:t>They</w:t>
      </w:r>
      <w:r w:rsidR="00481FA0" w:rsidRPr="001B3C41">
        <w:rPr>
          <w:rFonts w:ascii="Times New Roman" w:hAnsi="Times New Roman" w:cs="Times New Roman"/>
          <w:sz w:val="24"/>
          <w:szCs w:val="24"/>
        </w:rPr>
        <w:t xml:space="preserve"> and the Other. The question </w:t>
      </w:r>
      <w:r w:rsidR="007D6E59" w:rsidRPr="001B3C41">
        <w:rPr>
          <w:rFonts w:ascii="Times New Roman" w:hAnsi="Times New Roman" w:cs="Times New Roman"/>
          <w:sz w:val="24"/>
          <w:szCs w:val="24"/>
        </w:rPr>
        <w:t>I</w:t>
      </w:r>
      <w:r w:rsidR="00481FA0" w:rsidRPr="001B3C41">
        <w:rPr>
          <w:rFonts w:ascii="Times New Roman" w:hAnsi="Times New Roman" w:cs="Times New Roman"/>
          <w:sz w:val="24"/>
          <w:szCs w:val="24"/>
        </w:rPr>
        <w:t xml:space="preserve"> </w:t>
      </w:r>
      <w:r w:rsidRPr="001B3C41">
        <w:rPr>
          <w:rFonts w:ascii="Times New Roman" w:hAnsi="Times New Roman" w:cs="Times New Roman"/>
          <w:sz w:val="24"/>
          <w:szCs w:val="24"/>
        </w:rPr>
        <w:t xml:space="preserve">ask, therefore, is what sort of body </w:t>
      </w:r>
      <w:r w:rsidR="007D6E59" w:rsidRPr="001B3C41">
        <w:rPr>
          <w:rFonts w:ascii="Times New Roman" w:hAnsi="Times New Roman" w:cs="Times New Roman"/>
          <w:sz w:val="24"/>
          <w:szCs w:val="24"/>
        </w:rPr>
        <w:t xml:space="preserve">identity </w:t>
      </w:r>
      <w:r w:rsidRPr="001B3C41">
        <w:rPr>
          <w:rFonts w:ascii="Times New Roman" w:hAnsi="Times New Roman" w:cs="Times New Roman"/>
          <w:sz w:val="24"/>
          <w:szCs w:val="24"/>
        </w:rPr>
        <w:t xml:space="preserve">do </w:t>
      </w:r>
      <w:r w:rsidRPr="001B3C41">
        <w:rPr>
          <w:rFonts w:ascii="Times New Roman" w:hAnsi="Times New Roman" w:cs="Times New Roman"/>
          <w:i/>
          <w:sz w:val="24"/>
          <w:szCs w:val="24"/>
        </w:rPr>
        <w:t>They</w:t>
      </w:r>
      <w:r w:rsidRPr="001B3C41">
        <w:rPr>
          <w:rFonts w:ascii="Times New Roman" w:hAnsi="Times New Roman" w:cs="Times New Roman"/>
          <w:sz w:val="24"/>
          <w:szCs w:val="24"/>
        </w:rPr>
        <w:t xml:space="preserve"> </w:t>
      </w:r>
      <w:r w:rsidR="00745FFB" w:rsidRPr="001B3C41">
        <w:rPr>
          <w:rFonts w:ascii="Times New Roman" w:hAnsi="Times New Roman" w:cs="Times New Roman"/>
          <w:sz w:val="24"/>
          <w:szCs w:val="24"/>
        </w:rPr>
        <w:t xml:space="preserve"> through policies and ideology</w:t>
      </w:r>
      <w:r w:rsidR="00E66C23" w:rsidRPr="001B3C41">
        <w:rPr>
          <w:rFonts w:ascii="Times New Roman" w:hAnsi="Times New Roman" w:cs="Times New Roman"/>
          <w:sz w:val="24"/>
          <w:szCs w:val="24"/>
        </w:rPr>
        <w:t xml:space="preserve"> of </w:t>
      </w:r>
      <w:r w:rsidR="00A62378">
        <w:rPr>
          <w:rFonts w:ascii="Times New Roman" w:hAnsi="Times New Roman" w:cs="Times New Roman"/>
          <w:sz w:val="24"/>
          <w:szCs w:val="24"/>
        </w:rPr>
        <w:t xml:space="preserve">SEN </w:t>
      </w:r>
      <w:r w:rsidR="00E66C23" w:rsidRPr="001B3C41">
        <w:rPr>
          <w:rFonts w:ascii="Times New Roman" w:hAnsi="Times New Roman" w:cs="Times New Roman"/>
          <w:sz w:val="24"/>
          <w:szCs w:val="24"/>
        </w:rPr>
        <w:t>and inclusion</w:t>
      </w:r>
      <w:r w:rsidR="00745FFB" w:rsidRPr="001B3C41">
        <w:rPr>
          <w:rFonts w:ascii="Times New Roman" w:hAnsi="Times New Roman" w:cs="Times New Roman"/>
          <w:sz w:val="24"/>
          <w:szCs w:val="24"/>
        </w:rPr>
        <w:t xml:space="preserve"> </w:t>
      </w:r>
      <w:r w:rsidRPr="001B3C41">
        <w:rPr>
          <w:rFonts w:ascii="Times New Roman" w:hAnsi="Times New Roman" w:cs="Times New Roman"/>
          <w:sz w:val="24"/>
          <w:szCs w:val="24"/>
        </w:rPr>
        <w:t xml:space="preserve">wish to create and how, if </w:t>
      </w:r>
      <w:r w:rsidR="00A62378">
        <w:rPr>
          <w:rFonts w:ascii="Times New Roman" w:hAnsi="Times New Roman" w:cs="Times New Roman"/>
          <w:sz w:val="24"/>
          <w:szCs w:val="24"/>
        </w:rPr>
        <w:t xml:space="preserve">at all, does the disabled body, </w:t>
      </w:r>
      <w:r w:rsidRPr="001B3C41">
        <w:rPr>
          <w:rFonts w:ascii="Times New Roman" w:hAnsi="Times New Roman" w:cs="Times New Roman"/>
          <w:sz w:val="24"/>
          <w:szCs w:val="24"/>
        </w:rPr>
        <w:t>an active, beautiful and powerful body fit with the manufactured docile and seemingly powerless body</w:t>
      </w:r>
      <w:r w:rsidR="007D6E59" w:rsidRPr="001B3C41">
        <w:rPr>
          <w:rFonts w:ascii="Times New Roman" w:hAnsi="Times New Roman" w:cs="Times New Roman"/>
          <w:sz w:val="24"/>
          <w:szCs w:val="24"/>
        </w:rPr>
        <w:t xml:space="preserve"> identity</w:t>
      </w:r>
      <w:r w:rsidRPr="001B3C41">
        <w:rPr>
          <w:rFonts w:ascii="Times New Roman" w:hAnsi="Times New Roman" w:cs="Times New Roman"/>
          <w:sz w:val="24"/>
          <w:szCs w:val="24"/>
        </w:rPr>
        <w:t xml:space="preserve"> exemplified by technological, capitalist and commodified societies? </w:t>
      </w:r>
    </w:p>
    <w:p w:rsidR="004C6B9A" w:rsidRPr="001B3C41" w:rsidRDefault="00745FFB"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rPr>
        <w:t>L</w:t>
      </w:r>
      <w:r w:rsidR="00247ABA" w:rsidRPr="001B3C41">
        <w:rPr>
          <w:rFonts w:ascii="Times New Roman" w:hAnsi="Times New Roman" w:cs="Times New Roman"/>
          <w:sz w:val="24"/>
          <w:szCs w:val="24"/>
        </w:rPr>
        <w:t>et us put this</w:t>
      </w:r>
      <w:r w:rsidRPr="001B3C41">
        <w:rPr>
          <w:rFonts w:ascii="Times New Roman" w:hAnsi="Times New Roman" w:cs="Times New Roman"/>
          <w:sz w:val="24"/>
          <w:szCs w:val="24"/>
        </w:rPr>
        <w:t xml:space="preserve"> concep</w:t>
      </w:r>
      <w:r w:rsidR="00247ABA" w:rsidRPr="001B3C41">
        <w:rPr>
          <w:rFonts w:ascii="Times New Roman" w:hAnsi="Times New Roman" w:cs="Times New Roman"/>
          <w:sz w:val="24"/>
          <w:szCs w:val="24"/>
        </w:rPr>
        <w:t>t</w:t>
      </w:r>
      <w:r w:rsidR="00A62378">
        <w:rPr>
          <w:rFonts w:ascii="Times New Roman" w:hAnsi="Times New Roman" w:cs="Times New Roman"/>
          <w:sz w:val="24"/>
          <w:szCs w:val="24"/>
        </w:rPr>
        <w:t xml:space="preserve"> to work and </w:t>
      </w:r>
      <w:r w:rsidR="00FB48E3" w:rsidRPr="001B3C41">
        <w:rPr>
          <w:rFonts w:ascii="Times New Roman" w:hAnsi="Times New Roman" w:cs="Times New Roman"/>
          <w:sz w:val="24"/>
          <w:szCs w:val="24"/>
        </w:rPr>
        <w:t xml:space="preserve">tease out </w:t>
      </w:r>
      <w:r w:rsidR="006C5EB0" w:rsidRPr="001B3C41">
        <w:rPr>
          <w:rFonts w:ascii="Times New Roman" w:hAnsi="Times New Roman" w:cs="Times New Roman"/>
          <w:sz w:val="24"/>
          <w:szCs w:val="24"/>
        </w:rPr>
        <w:t xml:space="preserve">these </w:t>
      </w:r>
      <w:r w:rsidR="00A62378" w:rsidRPr="001B3C41">
        <w:rPr>
          <w:rFonts w:ascii="Times New Roman" w:hAnsi="Times New Roman" w:cs="Times New Roman"/>
          <w:sz w:val="24"/>
          <w:szCs w:val="24"/>
        </w:rPr>
        <w:t xml:space="preserve">master narratives </w:t>
      </w:r>
      <w:r w:rsidR="00A62378">
        <w:rPr>
          <w:rFonts w:ascii="Times New Roman" w:hAnsi="Times New Roman" w:cs="Times New Roman"/>
          <w:sz w:val="24"/>
          <w:szCs w:val="24"/>
        </w:rPr>
        <w:t>identities</w:t>
      </w:r>
      <w:r w:rsidRPr="001B3C41">
        <w:rPr>
          <w:rFonts w:ascii="Times New Roman" w:hAnsi="Times New Roman" w:cs="Times New Roman"/>
          <w:sz w:val="24"/>
          <w:szCs w:val="24"/>
        </w:rPr>
        <w:t>. For example</w:t>
      </w:r>
      <w:r w:rsidRPr="001B3C41">
        <w:rPr>
          <w:rFonts w:ascii="Times New Roman" w:hAnsi="Times New Roman" w:cs="Times New Roman"/>
          <w:b/>
          <w:sz w:val="24"/>
          <w:szCs w:val="24"/>
        </w:rPr>
        <w:t xml:space="preserve">, </w:t>
      </w:r>
      <w:r w:rsidR="00481FA0" w:rsidRPr="001B3C41">
        <w:rPr>
          <w:rFonts w:ascii="Times New Roman" w:hAnsi="Times New Roman" w:cs="Times New Roman"/>
          <w:b/>
          <w:sz w:val="24"/>
          <w:szCs w:val="24"/>
        </w:rPr>
        <w:t xml:space="preserve"> </w:t>
      </w:r>
      <w:r w:rsidR="00DD4AEC" w:rsidRPr="001B3C41">
        <w:rPr>
          <w:rFonts w:ascii="Times New Roman" w:hAnsi="Times New Roman" w:cs="Times New Roman"/>
          <w:b/>
          <w:sz w:val="24"/>
          <w:szCs w:val="24"/>
        </w:rPr>
        <w:t xml:space="preserve"> </w:t>
      </w:r>
      <w:r w:rsidR="00F3053B" w:rsidRPr="001B3C41">
        <w:rPr>
          <w:rFonts w:ascii="Times New Roman" w:hAnsi="Times New Roman" w:cs="Times New Roman"/>
          <w:sz w:val="24"/>
          <w:szCs w:val="24"/>
          <w:lang w:val="en-US"/>
        </w:rPr>
        <w:t>I have already detailed</w:t>
      </w:r>
      <w:r w:rsidR="00CB1A82" w:rsidRPr="001B3C41">
        <w:rPr>
          <w:rFonts w:ascii="Times New Roman" w:hAnsi="Times New Roman" w:cs="Times New Roman"/>
          <w:sz w:val="24"/>
          <w:szCs w:val="24"/>
          <w:lang w:val="en-US"/>
        </w:rPr>
        <w:t xml:space="preserve"> </w:t>
      </w:r>
      <w:r w:rsidR="00CE0A51">
        <w:rPr>
          <w:rFonts w:ascii="Times New Roman" w:hAnsi="Times New Roman" w:cs="Times New Roman"/>
          <w:sz w:val="24"/>
          <w:szCs w:val="24"/>
          <w:lang w:val="en-US"/>
        </w:rPr>
        <w:t>how the work of Warnock in 1978</w:t>
      </w:r>
      <w:r w:rsidRPr="001B3C41">
        <w:rPr>
          <w:rFonts w:ascii="Times New Roman" w:hAnsi="Times New Roman" w:cs="Times New Roman"/>
          <w:sz w:val="24"/>
          <w:szCs w:val="24"/>
          <w:lang w:val="en-US"/>
        </w:rPr>
        <w:t xml:space="preserve"> and the Salamanca Statement</w:t>
      </w:r>
      <w:r w:rsidR="00830212" w:rsidRPr="001B3C41">
        <w:rPr>
          <w:rFonts w:ascii="Times New Roman" w:hAnsi="Times New Roman" w:cs="Times New Roman"/>
          <w:sz w:val="24"/>
          <w:szCs w:val="24"/>
          <w:lang w:val="en-US"/>
        </w:rPr>
        <w:t xml:space="preserve"> </w:t>
      </w:r>
      <w:r w:rsidRPr="001B3C41">
        <w:rPr>
          <w:rFonts w:ascii="Times New Roman" w:hAnsi="Times New Roman" w:cs="Times New Roman"/>
          <w:sz w:val="24"/>
          <w:szCs w:val="24"/>
          <w:lang w:val="en-US"/>
        </w:rPr>
        <w:t>seemingly stimulated a</w:t>
      </w:r>
      <w:r w:rsidR="00CB1A82" w:rsidRPr="001B3C41">
        <w:rPr>
          <w:rFonts w:ascii="Times New Roman" w:hAnsi="Times New Roman" w:cs="Times New Roman"/>
          <w:sz w:val="24"/>
          <w:szCs w:val="24"/>
          <w:lang w:val="en-US"/>
        </w:rPr>
        <w:t xml:space="preserve"> drive towards inclusive education</w:t>
      </w:r>
      <w:r w:rsidR="00960707" w:rsidRPr="001B3C41">
        <w:rPr>
          <w:rFonts w:ascii="Times New Roman" w:hAnsi="Times New Roman" w:cs="Times New Roman"/>
          <w:sz w:val="24"/>
          <w:szCs w:val="24"/>
          <w:lang w:val="en-US"/>
        </w:rPr>
        <w:t>,</w:t>
      </w:r>
      <w:r w:rsidR="00481FA0" w:rsidRPr="001B3C41">
        <w:rPr>
          <w:rFonts w:ascii="Times New Roman" w:hAnsi="Times New Roman" w:cs="Times New Roman"/>
          <w:sz w:val="24"/>
          <w:szCs w:val="24"/>
          <w:lang w:val="en-US"/>
        </w:rPr>
        <w:t xml:space="preserve"> w</w:t>
      </w:r>
      <w:r w:rsidRPr="001B3C41">
        <w:rPr>
          <w:rFonts w:ascii="Times New Roman" w:hAnsi="Times New Roman" w:cs="Times New Roman"/>
          <w:sz w:val="24"/>
          <w:szCs w:val="24"/>
          <w:lang w:val="en-US"/>
        </w:rPr>
        <w:t>h</w:t>
      </w:r>
      <w:r w:rsidR="00481FA0" w:rsidRPr="001B3C41">
        <w:rPr>
          <w:rFonts w:ascii="Times New Roman" w:hAnsi="Times New Roman" w:cs="Times New Roman"/>
          <w:sz w:val="24"/>
          <w:szCs w:val="24"/>
          <w:lang w:val="en-US"/>
        </w:rPr>
        <w:t xml:space="preserve">ere children and young people </w:t>
      </w:r>
      <w:r w:rsidR="006E46DC">
        <w:rPr>
          <w:rFonts w:ascii="Times New Roman" w:hAnsi="Times New Roman" w:cs="Times New Roman"/>
          <w:sz w:val="24"/>
          <w:szCs w:val="24"/>
          <w:lang w:val="en-US"/>
        </w:rPr>
        <w:t xml:space="preserve">apparently </w:t>
      </w:r>
      <w:r w:rsidR="00481FA0" w:rsidRPr="001B3C41">
        <w:rPr>
          <w:rFonts w:ascii="Times New Roman" w:hAnsi="Times New Roman" w:cs="Times New Roman"/>
          <w:sz w:val="24"/>
          <w:szCs w:val="24"/>
          <w:lang w:val="en-US"/>
        </w:rPr>
        <w:t>were to be included in mainstream schools</w:t>
      </w:r>
      <w:r w:rsidRPr="001B3C41">
        <w:rPr>
          <w:rFonts w:ascii="Times New Roman" w:hAnsi="Times New Roman" w:cs="Times New Roman"/>
          <w:sz w:val="24"/>
          <w:szCs w:val="24"/>
          <w:lang w:val="en-US"/>
        </w:rPr>
        <w:t xml:space="preserve">- apparently </w:t>
      </w:r>
      <w:r w:rsidRPr="001B3C41">
        <w:rPr>
          <w:rFonts w:ascii="Times New Roman" w:hAnsi="Times New Roman" w:cs="Times New Roman"/>
          <w:i/>
          <w:sz w:val="24"/>
          <w:szCs w:val="24"/>
          <w:lang w:val="en-US"/>
        </w:rPr>
        <w:t>‘with no ifs and no buts’</w:t>
      </w:r>
      <w:r w:rsidR="00830212" w:rsidRPr="001B3C41">
        <w:rPr>
          <w:rFonts w:ascii="Times New Roman" w:hAnsi="Times New Roman" w:cs="Times New Roman"/>
          <w:i/>
          <w:sz w:val="24"/>
          <w:szCs w:val="24"/>
          <w:lang w:val="en-US"/>
        </w:rPr>
        <w:t>.</w:t>
      </w:r>
      <w:r w:rsidRPr="001B3C41">
        <w:rPr>
          <w:rFonts w:ascii="Times New Roman" w:hAnsi="Times New Roman" w:cs="Times New Roman"/>
          <w:sz w:val="24"/>
          <w:szCs w:val="24"/>
        </w:rPr>
        <w:t xml:space="preserve">  As Article 26 of the Universal declaration of Rights states</w:t>
      </w:r>
      <w:r w:rsidR="00830212" w:rsidRPr="001B3C41">
        <w:rPr>
          <w:rFonts w:ascii="Times New Roman" w:hAnsi="Times New Roman" w:cs="Times New Roman"/>
          <w:sz w:val="24"/>
          <w:szCs w:val="24"/>
        </w:rPr>
        <w:t>,</w:t>
      </w:r>
      <w:r w:rsidRPr="001B3C41">
        <w:rPr>
          <w:rFonts w:ascii="Times New Roman" w:hAnsi="Times New Roman" w:cs="Times New Roman"/>
          <w:sz w:val="24"/>
          <w:szCs w:val="24"/>
        </w:rPr>
        <w:t xml:space="preserve"> ‘Everyone has the right to education</w:t>
      </w:r>
      <w:r w:rsidR="00A546A9">
        <w:rPr>
          <w:rFonts w:ascii="Times New Roman" w:hAnsi="Times New Roman" w:cs="Times New Roman"/>
          <w:sz w:val="24"/>
          <w:szCs w:val="24"/>
        </w:rPr>
        <w:t>’. H</w:t>
      </w:r>
      <w:r w:rsidRPr="001B3C41">
        <w:rPr>
          <w:rFonts w:ascii="Times New Roman" w:hAnsi="Times New Roman" w:cs="Times New Roman"/>
          <w:sz w:val="24"/>
          <w:szCs w:val="24"/>
        </w:rPr>
        <w:t xml:space="preserve">owever, the devil </w:t>
      </w:r>
      <w:r w:rsidR="00247ABA" w:rsidRPr="001B3C41">
        <w:rPr>
          <w:rFonts w:ascii="Times New Roman" w:hAnsi="Times New Roman" w:cs="Times New Roman"/>
          <w:sz w:val="24"/>
          <w:szCs w:val="24"/>
        </w:rPr>
        <w:t xml:space="preserve">here </w:t>
      </w:r>
      <w:r w:rsidRPr="001B3C41">
        <w:rPr>
          <w:rFonts w:ascii="Times New Roman" w:hAnsi="Times New Roman" w:cs="Times New Roman"/>
          <w:sz w:val="24"/>
          <w:szCs w:val="24"/>
        </w:rPr>
        <w:t xml:space="preserve">is in the detail. What education are we </w:t>
      </w:r>
      <w:r w:rsidR="00247ABA" w:rsidRPr="001B3C41">
        <w:rPr>
          <w:rFonts w:ascii="Times New Roman" w:hAnsi="Times New Roman" w:cs="Times New Roman"/>
          <w:sz w:val="24"/>
          <w:szCs w:val="24"/>
        </w:rPr>
        <w:t xml:space="preserve">actually </w:t>
      </w:r>
      <w:r w:rsidRPr="001B3C41">
        <w:rPr>
          <w:rFonts w:ascii="Times New Roman" w:hAnsi="Times New Roman" w:cs="Times New Roman"/>
          <w:sz w:val="24"/>
          <w:szCs w:val="24"/>
        </w:rPr>
        <w:t xml:space="preserve">talking of and is this notion of education </w:t>
      </w:r>
      <w:r w:rsidR="00960707" w:rsidRPr="001B3C41">
        <w:rPr>
          <w:rFonts w:ascii="Times New Roman" w:hAnsi="Times New Roman" w:cs="Times New Roman"/>
          <w:sz w:val="24"/>
          <w:szCs w:val="24"/>
        </w:rPr>
        <w:t>conceptualised</w:t>
      </w:r>
      <w:r w:rsidRPr="001B3C41">
        <w:rPr>
          <w:rFonts w:ascii="Times New Roman" w:hAnsi="Times New Roman" w:cs="Times New Roman"/>
          <w:sz w:val="24"/>
          <w:szCs w:val="24"/>
        </w:rPr>
        <w:t xml:space="preserve"> </w:t>
      </w:r>
      <w:r w:rsidR="00376CE6">
        <w:rPr>
          <w:rFonts w:ascii="Times New Roman" w:hAnsi="Times New Roman" w:cs="Times New Roman"/>
          <w:sz w:val="24"/>
          <w:szCs w:val="24"/>
        </w:rPr>
        <w:t>similarly</w:t>
      </w:r>
      <w:r w:rsidR="00960707" w:rsidRPr="001B3C41">
        <w:rPr>
          <w:rFonts w:ascii="Times New Roman" w:hAnsi="Times New Roman" w:cs="Times New Roman"/>
          <w:sz w:val="24"/>
          <w:szCs w:val="24"/>
        </w:rPr>
        <w:t>-</w:t>
      </w:r>
      <w:r w:rsidRPr="001B3C41">
        <w:rPr>
          <w:rFonts w:ascii="Times New Roman" w:hAnsi="Times New Roman" w:cs="Times New Roman"/>
          <w:sz w:val="24"/>
          <w:szCs w:val="24"/>
        </w:rPr>
        <w:t xml:space="preserve"> person to person, schoo</w:t>
      </w:r>
      <w:r w:rsidR="00657CEC">
        <w:rPr>
          <w:rFonts w:ascii="Times New Roman" w:hAnsi="Times New Roman" w:cs="Times New Roman"/>
          <w:sz w:val="24"/>
          <w:szCs w:val="24"/>
        </w:rPr>
        <w:t xml:space="preserve">l to school, </w:t>
      </w:r>
      <w:proofErr w:type="gramStart"/>
      <w:r w:rsidR="00657CEC">
        <w:rPr>
          <w:rFonts w:ascii="Times New Roman" w:hAnsi="Times New Roman" w:cs="Times New Roman"/>
          <w:sz w:val="24"/>
          <w:szCs w:val="24"/>
        </w:rPr>
        <w:t>country</w:t>
      </w:r>
      <w:proofErr w:type="gramEnd"/>
      <w:r w:rsidR="00657CEC">
        <w:rPr>
          <w:rFonts w:ascii="Times New Roman" w:hAnsi="Times New Roman" w:cs="Times New Roman"/>
          <w:sz w:val="24"/>
          <w:szCs w:val="24"/>
        </w:rPr>
        <w:t xml:space="preserve"> to country?</w:t>
      </w:r>
      <w:r w:rsidRPr="001B3C41">
        <w:rPr>
          <w:rFonts w:ascii="Times New Roman" w:hAnsi="Times New Roman" w:cs="Times New Roman"/>
          <w:sz w:val="24"/>
          <w:szCs w:val="24"/>
        </w:rPr>
        <w:t xml:space="preserve"> </w:t>
      </w:r>
      <w:r w:rsidR="00420236" w:rsidRPr="001B3C41">
        <w:rPr>
          <w:rFonts w:ascii="Times New Roman" w:hAnsi="Times New Roman" w:cs="Times New Roman"/>
          <w:sz w:val="24"/>
          <w:szCs w:val="24"/>
          <w:lang w:val="en-US"/>
        </w:rPr>
        <w:t xml:space="preserve"> Let me </w:t>
      </w:r>
      <w:r w:rsidRPr="001B3C41">
        <w:rPr>
          <w:rFonts w:ascii="Times New Roman" w:hAnsi="Times New Roman" w:cs="Times New Roman"/>
          <w:sz w:val="24"/>
          <w:szCs w:val="24"/>
          <w:lang w:val="en-US"/>
        </w:rPr>
        <w:t>push this point just a l</w:t>
      </w:r>
      <w:r w:rsidR="00420236" w:rsidRPr="001B3C41">
        <w:rPr>
          <w:rFonts w:ascii="Times New Roman" w:hAnsi="Times New Roman" w:cs="Times New Roman"/>
          <w:sz w:val="24"/>
          <w:szCs w:val="24"/>
          <w:lang w:val="en-US"/>
        </w:rPr>
        <w:t>ittle.</w:t>
      </w:r>
      <w:r w:rsidRPr="001B3C41">
        <w:rPr>
          <w:rFonts w:ascii="Times New Roman" w:hAnsi="Times New Roman" w:cs="Times New Roman"/>
          <w:sz w:val="24"/>
          <w:szCs w:val="24"/>
          <w:lang w:val="en-US"/>
        </w:rPr>
        <w:t xml:space="preserve"> Forty years after </w:t>
      </w:r>
      <w:r w:rsidR="00420236" w:rsidRPr="001B3C41">
        <w:rPr>
          <w:rFonts w:ascii="Times New Roman" w:hAnsi="Times New Roman" w:cs="Times New Roman"/>
          <w:sz w:val="24"/>
          <w:szCs w:val="24"/>
          <w:lang w:val="en-US"/>
        </w:rPr>
        <w:t xml:space="preserve">the </w:t>
      </w:r>
      <w:r w:rsidRPr="001B3C41">
        <w:rPr>
          <w:rFonts w:ascii="Times New Roman" w:hAnsi="Times New Roman" w:cs="Times New Roman"/>
          <w:sz w:val="24"/>
          <w:szCs w:val="24"/>
          <w:lang w:val="en-US"/>
        </w:rPr>
        <w:t>Warnock</w:t>
      </w:r>
      <w:r w:rsidR="00420236" w:rsidRPr="001B3C41">
        <w:rPr>
          <w:rFonts w:ascii="Times New Roman" w:hAnsi="Times New Roman" w:cs="Times New Roman"/>
          <w:sz w:val="24"/>
          <w:szCs w:val="24"/>
          <w:lang w:val="en-US"/>
        </w:rPr>
        <w:t xml:space="preserve"> Report,</w:t>
      </w:r>
      <w:r w:rsidR="00CB1A82" w:rsidRPr="001B3C41">
        <w:rPr>
          <w:rFonts w:ascii="Times New Roman" w:hAnsi="Times New Roman" w:cs="Times New Roman"/>
          <w:sz w:val="24"/>
          <w:szCs w:val="24"/>
          <w:lang w:val="en-US"/>
        </w:rPr>
        <w:t xml:space="preserve"> data</w:t>
      </w:r>
      <w:r w:rsidR="00481FA0"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 xml:space="preserve"> continue to show </w:t>
      </w:r>
      <w:r w:rsidR="0050178E">
        <w:rPr>
          <w:rFonts w:ascii="Times New Roman" w:hAnsi="Times New Roman" w:cs="Times New Roman"/>
          <w:sz w:val="24"/>
          <w:szCs w:val="24"/>
          <w:lang w:val="en-US"/>
        </w:rPr>
        <w:t xml:space="preserve">that </w:t>
      </w:r>
      <w:r w:rsidRPr="001B3C41">
        <w:rPr>
          <w:rFonts w:ascii="Times New Roman" w:hAnsi="Times New Roman" w:cs="Times New Roman"/>
          <w:sz w:val="24"/>
          <w:szCs w:val="24"/>
          <w:lang w:val="en-US"/>
        </w:rPr>
        <w:t>in England</w:t>
      </w:r>
      <w:r w:rsidR="00CB1A82" w:rsidRPr="001B3C41">
        <w:rPr>
          <w:rFonts w:ascii="Times New Roman" w:hAnsi="Times New Roman" w:cs="Times New Roman"/>
          <w:sz w:val="24"/>
          <w:szCs w:val="24"/>
          <w:lang w:val="en-US"/>
        </w:rPr>
        <w:t xml:space="preserve"> approximately one in five children are still identified as having a </w:t>
      </w:r>
      <w:r w:rsidR="00DD4AEC" w:rsidRPr="001B3C41">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difficulty with learning</w:t>
      </w:r>
      <w:r w:rsidR="00DD4AEC" w:rsidRPr="001B3C41">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that requires </w:t>
      </w:r>
      <w:r w:rsidRPr="001B3C41">
        <w:rPr>
          <w:rFonts w:ascii="Times New Roman" w:hAnsi="Times New Roman" w:cs="Times New Roman"/>
          <w:sz w:val="24"/>
          <w:szCs w:val="24"/>
          <w:lang w:val="en-US"/>
        </w:rPr>
        <w:t>extra help to be given in cl</w:t>
      </w:r>
      <w:r w:rsidR="0050178E">
        <w:rPr>
          <w:rFonts w:ascii="Times New Roman" w:hAnsi="Times New Roman" w:cs="Times New Roman"/>
          <w:sz w:val="24"/>
          <w:szCs w:val="24"/>
          <w:lang w:val="en-US"/>
        </w:rPr>
        <w:t>ass. Additionally, it is also the case that the</w:t>
      </w:r>
      <w:r w:rsidRPr="001B3C41">
        <w:rPr>
          <w:rFonts w:ascii="Times New Roman" w:hAnsi="Times New Roman" w:cs="Times New Roman"/>
          <w:sz w:val="24"/>
          <w:szCs w:val="24"/>
          <w:lang w:val="en-US"/>
        </w:rPr>
        <w:t xml:space="preserve"> majority of children requiring the highest level of provision</w:t>
      </w:r>
      <w:r w:rsidR="00420236" w:rsidRPr="001B3C41">
        <w:rPr>
          <w:rFonts w:ascii="Times New Roman" w:hAnsi="Times New Roman" w:cs="Times New Roman"/>
          <w:sz w:val="24"/>
          <w:szCs w:val="24"/>
          <w:lang w:val="en-US"/>
        </w:rPr>
        <w:t>,</w:t>
      </w:r>
      <w:r w:rsidRPr="001B3C41">
        <w:rPr>
          <w:rFonts w:ascii="Times New Roman" w:hAnsi="Times New Roman" w:cs="Times New Roman"/>
          <w:sz w:val="24"/>
          <w:szCs w:val="24"/>
          <w:lang w:val="en-US"/>
        </w:rPr>
        <w:t xml:space="preserve"> those with an Education Health and Social Care Plan are still educated in special schools. </w:t>
      </w:r>
      <w:r w:rsidR="00247ABA" w:rsidRPr="001B3C41">
        <w:rPr>
          <w:rFonts w:ascii="Times New Roman" w:hAnsi="Times New Roman" w:cs="Times New Roman"/>
          <w:sz w:val="24"/>
          <w:szCs w:val="24"/>
          <w:lang w:val="en-US"/>
        </w:rPr>
        <w:t>My question</w:t>
      </w:r>
      <w:r w:rsidRPr="001B3C41">
        <w:rPr>
          <w:rFonts w:ascii="Times New Roman" w:hAnsi="Times New Roman" w:cs="Times New Roman"/>
          <w:sz w:val="24"/>
          <w:szCs w:val="24"/>
          <w:lang w:val="en-US"/>
        </w:rPr>
        <w:t xml:space="preserve"> here</w:t>
      </w:r>
      <w:r w:rsidR="009F7EB1" w:rsidRPr="001B3C41">
        <w:rPr>
          <w:rFonts w:ascii="Times New Roman" w:hAnsi="Times New Roman" w:cs="Times New Roman"/>
          <w:sz w:val="24"/>
          <w:szCs w:val="24"/>
          <w:lang w:val="en-US"/>
        </w:rPr>
        <w:t xml:space="preserve"> is</w:t>
      </w:r>
      <w:r w:rsidR="0050178E">
        <w:rPr>
          <w:rFonts w:ascii="Times New Roman" w:hAnsi="Times New Roman" w:cs="Times New Roman"/>
          <w:sz w:val="24"/>
          <w:szCs w:val="24"/>
          <w:lang w:val="en-US"/>
        </w:rPr>
        <w:t>,</w:t>
      </w:r>
      <w:r w:rsidR="009F7EB1" w:rsidRPr="001B3C41">
        <w:rPr>
          <w:rFonts w:ascii="Times New Roman" w:hAnsi="Times New Roman" w:cs="Times New Roman"/>
          <w:sz w:val="24"/>
          <w:szCs w:val="24"/>
          <w:lang w:val="en-US"/>
        </w:rPr>
        <w:t xml:space="preserve"> why is </w:t>
      </w:r>
      <w:r w:rsidR="00247ABA" w:rsidRPr="001B3C41">
        <w:rPr>
          <w:rFonts w:ascii="Times New Roman" w:hAnsi="Times New Roman" w:cs="Times New Roman"/>
          <w:sz w:val="24"/>
          <w:szCs w:val="24"/>
          <w:lang w:val="en-US"/>
        </w:rPr>
        <w:t xml:space="preserve">it </w:t>
      </w:r>
      <w:r w:rsidR="009F7EB1" w:rsidRPr="001B3C41">
        <w:rPr>
          <w:rFonts w:ascii="Times New Roman" w:hAnsi="Times New Roman" w:cs="Times New Roman"/>
          <w:sz w:val="24"/>
          <w:szCs w:val="24"/>
          <w:lang w:val="en-US"/>
        </w:rPr>
        <w:t>in England that specia</w:t>
      </w:r>
      <w:r w:rsidRPr="001B3C41">
        <w:rPr>
          <w:rFonts w:ascii="Times New Roman" w:hAnsi="Times New Roman" w:cs="Times New Roman"/>
          <w:sz w:val="24"/>
          <w:szCs w:val="24"/>
          <w:lang w:val="en-US"/>
        </w:rPr>
        <w:t>l Education is still special</w:t>
      </w:r>
      <w:r w:rsidR="0050178E">
        <w:rPr>
          <w:rFonts w:ascii="Times New Roman" w:hAnsi="Times New Roman" w:cs="Times New Roman"/>
          <w:sz w:val="24"/>
          <w:szCs w:val="24"/>
          <w:lang w:val="en-US"/>
        </w:rPr>
        <w:t>? W</w:t>
      </w:r>
      <w:r w:rsidRPr="001B3C41">
        <w:rPr>
          <w:rFonts w:ascii="Times New Roman" w:hAnsi="Times New Roman" w:cs="Times New Roman"/>
          <w:sz w:val="24"/>
          <w:szCs w:val="24"/>
          <w:lang w:val="en-US"/>
        </w:rPr>
        <w:t xml:space="preserve">hy has inclusive education </w:t>
      </w:r>
      <w:r w:rsidR="0050178E">
        <w:rPr>
          <w:rFonts w:ascii="Times New Roman" w:hAnsi="Times New Roman" w:cs="Times New Roman"/>
          <w:sz w:val="24"/>
          <w:szCs w:val="24"/>
          <w:lang w:val="en-US"/>
        </w:rPr>
        <w:t xml:space="preserve">not made this form of education </w:t>
      </w:r>
      <w:r w:rsidR="00091A81" w:rsidRPr="001B3C41">
        <w:rPr>
          <w:rFonts w:ascii="Times New Roman" w:hAnsi="Times New Roman" w:cs="Times New Roman"/>
          <w:sz w:val="24"/>
          <w:szCs w:val="24"/>
          <w:lang w:val="en-US"/>
        </w:rPr>
        <w:t>become</w:t>
      </w:r>
      <w:r w:rsidR="00247ABA" w:rsidRPr="001B3C41">
        <w:rPr>
          <w:rFonts w:ascii="Times New Roman" w:hAnsi="Times New Roman" w:cs="Times New Roman"/>
          <w:sz w:val="24"/>
          <w:szCs w:val="24"/>
          <w:lang w:val="en-US"/>
        </w:rPr>
        <w:t xml:space="preserve"> just plain old</w:t>
      </w:r>
      <w:r w:rsidR="00091A81" w:rsidRPr="001B3C41">
        <w:rPr>
          <w:rFonts w:ascii="Times New Roman" w:hAnsi="Times New Roman" w:cs="Times New Roman"/>
          <w:sz w:val="24"/>
          <w:szCs w:val="24"/>
          <w:lang w:val="en-US"/>
        </w:rPr>
        <w:t xml:space="preserve"> ordinary</w:t>
      </w:r>
      <w:r w:rsidR="00B047F8">
        <w:rPr>
          <w:rFonts w:ascii="Times New Roman" w:hAnsi="Times New Roman" w:cs="Times New Roman"/>
          <w:sz w:val="24"/>
          <w:szCs w:val="24"/>
          <w:lang w:val="en-US"/>
        </w:rPr>
        <w:t>?</w:t>
      </w:r>
      <w:r w:rsidR="00960707" w:rsidRPr="001B3C41">
        <w:rPr>
          <w:rFonts w:ascii="Times New Roman" w:hAnsi="Times New Roman" w:cs="Times New Roman"/>
          <w:sz w:val="24"/>
          <w:szCs w:val="24"/>
          <w:lang w:val="en-US"/>
        </w:rPr>
        <w:t xml:space="preserve"> What is my</w:t>
      </w:r>
      <w:r w:rsidR="00420236" w:rsidRPr="001B3C41">
        <w:rPr>
          <w:rFonts w:ascii="Times New Roman" w:hAnsi="Times New Roman" w:cs="Times New Roman"/>
          <w:sz w:val="24"/>
          <w:szCs w:val="24"/>
          <w:lang w:val="en-US"/>
        </w:rPr>
        <w:t xml:space="preserve"> point here? W</w:t>
      </w:r>
      <w:r w:rsidR="00B047F8">
        <w:rPr>
          <w:rFonts w:ascii="Times New Roman" w:hAnsi="Times New Roman" w:cs="Times New Roman"/>
          <w:sz w:val="24"/>
          <w:szCs w:val="24"/>
          <w:lang w:val="en-US"/>
        </w:rPr>
        <w:t>ell it is this. W</w:t>
      </w:r>
      <w:r w:rsidR="009F7EB1" w:rsidRPr="001B3C41">
        <w:rPr>
          <w:rFonts w:ascii="Times New Roman" w:hAnsi="Times New Roman" w:cs="Times New Roman"/>
          <w:sz w:val="24"/>
          <w:szCs w:val="24"/>
          <w:lang w:val="en-US"/>
        </w:rPr>
        <w:t>e do not s</w:t>
      </w:r>
      <w:r w:rsidR="00091A81" w:rsidRPr="001B3C41">
        <w:rPr>
          <w:rFonts w:ascii="Times New Roman" w:hAnsi="Times New Roman" w:cs="Times New Roman"/>
          <w:sz w:val="24"/>
          <w:szCs w:val="24"/>
          <w:lang w:val="en-US"/>
        </w:rPr>
        <w:t>eem to be getting better at inclusive education</w:t>
      </w:r>
      <w:r w:rsidR="00B047F8">
        <w:rPr>
          <w:rFonts w:ascii="Times New Roman" w:hAnsi="Times New Roman" w:cs="Times New Roman"/>
          <w:sz w:val="24"/>
          <w:szCs w:val="24"/>
          <w:lang w:val="en-US"/>
        </w:rPr>
        <w:t xml:space="preserve"> because it is still the case that we have</w:t>
      </w:r>
      <w:r w:rsidR="00960707" w:rsidRPr="001B3C41">
        <w:rPr>
          <w:rFonts w:ascii="Times New Roman" w:hAnsi="Times New Roman" w:cs="Times New Roman"/>
          <w:sz w:val="24"/>
          <w:szCs w:val="24"/>
          <w:lang w:val="en-US"/>
        </w:rPr>
        <w:t xml:space="preserve"> educational needs that are </w:t>
      </w:r>
      <w:r w:rsidR="00B047F8">
        <w:rPr>
          <w:rFonts w:ascii="Times New Roman" w:hAnsi="Times New Roman" w:cs="Times New Roman"/>
          <w:sz w:val="24"/>
          <w:szCs w:val="24"/>
          <w:lang w:val="en-US"/>
        </w:rPr>
        <w:t xml:space="preserve">still </w:t>
      </w:r>
      <w:r w:rsidR="00960707" w:rsidRPr="001B3C41">
        <w:rPr>
          <w:rFonts w:ascii="Times New Roman" w:hAnsi="Times New Roman" w:cs="Times New Roman"/>
          <w:sz w:val="24"/>
          <w:szCs w:val="24"/>
          <w:lang w:val="en-US"/>
        </w:rPr>
        <w:t>considered special</w:t>
      </w:r>
      <w:r w:rsidR="00091A81" w:rsidRPr="001B3C41">
        <w:rPr>
          <w:rFonts w:ascii="Times New Roman" w:hAnsi="Times New Roman" w:cs="Times New Roman"/>
          <w:sz w:val="24"/>
          <w:szCs w:val="24"/>
          <w:lang w:val="en-US"/>
        </w:rPr>
        <w:t xml:space="preserve">. Indeed, </w:t>
      </w:r>
      <w:r w:rsidR="009F7EB1" w:rsidRPr="001B3C41">
        <w:rPr>
          <w:rFonts w:ascii="Times New Roman" w:hAnsi="Times New Roman" w:cs="Times New Roman"/>
          <w:sz w:val="24"/>
          <w:szCs w:val="24"/>
          <w:lang w:val="en-US"/>
        </w:rPr>
        <w:t xml:space="preserve">evaluations of policy </w:t>
      </w:r>
      <w:r w:rsidR="0056668D">
        <w:rPr>
          <w:rFonts w:ascii="Times New Roman" w:hAnsi="Times New Roman" w:cs="Times New Roman"/>
          <w:sz w:val="24"/>
          <w:szCs w:val="24"/>
          <w:lang w:val="en-US"/>
        </w:rPr>
        <w:t xml:space="preserve">initiatives </w:t>
      </w:r>
      <w:r w:rsidR="009F7EB1" w:rsidRPr="001B3C41">
        <w:rPr>
          <w:rFonts w:ascii="Times New Roman" w:hAnsi="Times New Roman" w:cs="Times New Roman"/>
          <w:sz w:val="24"/>
          <w:szCs w:val="24"/>
          <w:lang w:val="en-US"/>
        </w:rPr>
        <w:t xml:space="preserve">at </w:t>
      </w:r>
      <w:r w:rsidR="00091A81" w:rsidRPr="001B3C41">
        <w:rPr>
          <w:rFonts w:ascii="Times New Roman" w:hAnsi="Times New Roman" w:cs="Times New Roman"/>
          <w:sz w:val="24"/>
          <w:szCs w:val="24"/>
          <w:lang w:val="en-US"/>
        </w:rPr>
        <w:t xml:space="preserve">a </w:t>
      </w:r>
      <w:r w:rsidR="009F7EB1" w:rsidRPr="001B3C41">
        <w:rPr>
          <w:rFonts w:ascii="Times New Roman" w:hAnsi="Times New Roman" w:cs="Times New Roman"/>
          <w:sz w:val="24"/>
          <w:szCs w:val="24"/>
          <w:lang w:val="en-US"/>
        </w:rPr>
        <w:t xml:space="preserve">national and international </w:t>
      </w:r>
      <w:r w:rsidR="00420236" w:rsidRPr="001B3C41">
        <w:rPr>
          <w:rFonts w:ascii="Times New Roman" w:hAnsi="Times New Roman" w:cs="Times New Roman"/>
          <w:sz w:val="24"/>
          <w:szCs w:val="24"/>
          <w:lang w:val="en-US"/>
        </w:rPr>
        <w:t xml:space="preserve">level </w:t>
      </w:r>
      <w:r w:rsidR="009F7EB1" w:rsidRPr="001B3C41">
        <w:rPr>
          <w:rFonts w:ascii="Times New Roman" w:hAnsi="Times New Roman" w:cs="Times New Roman"/>
          <w:sz w:val="24"/>
          <w:szCs w:val="24"/>
          <w:lang w:val="en-US"/>
        </w:rPr>
        <w:t>continu</w:t>
      </w:r>
      <w:r w:rsidR="00091A81" w:rsidRPr="001B3C41">
        <w:rPr>
          <w:rFonts w:ascii="Times New Roman" w:hAnsi="Times New Roman" w:cs="Times New Roman"/>
          <w:sz w:val="24"/>
          <w:szCs w:val="24"/>
          <w:lang w:val="en-US"/>
        </w:rPr>
        <w:t>e</w:t>
      </w:r>
      <w:r w:rsidR="00420236" w:rsidRPr="001B3C41">
        <w:rPr>
          <w:rFonts w:ascii="Times New Roman" w:hAnsi="Times New Roman" w:cs="Times New Roman"/>
          <w:sz w:val="24"/>
          <w:szCs w:val="24"/>
          <w:lang w:val="en-US"/>
        </w:rPr>
        <w:t xml:space="preserve"> to demonstrate goals missed and </w:t>
      </w:r>
      <w:r w:rsidR="0056668D">
        <w:rPr>
          <w:rFonts w:ascii="Times New Roman" w:hAnsi="Times New Roman" w:cs="Times New Roman"/>
          <w:sz w:val="24"/>
          <w:szCs w:val="24"/>
          <w:lang w:val="en-US"/>
        </w:rPr>
        <w:t xml:space="preserve">policy commitments not </w:t>
      </w:r>
      <w:proofErr w:type="spellStart"/>
      <w:r w:rsidR="0056668D">
        <w:rPr>
          <w:rFonts w:ascii="Times New Roman" w:hAnsi="Times New Roman" w:cs="Times New Roman"/>
          <w:sz w:val="24"/>
          <w:szCs w:val="24"/>
          <w:lang w:val="en-US"/>
        </w:rPr>
        <w:t>realis</w:t>
      </w:r>
      <w:r w:rsidR="009F7EB1" w:rsidRPr="001B3C41">
        <w:rPr>
          <w:rFonts w:ascii="Times New Roman" w:hAnsi="Times New Roman" w:cs="Times New Roman"/>
          <w:sz w:val="24"/>
          <w:szCs w:val="24"/>
          <w:lang w:val="en-US"/>
        </w:rPr>
        <w:t>ed</w:t>
      </w:r>
      <w:proofErr w:type="spellEnd"/>
      <w:r w:rsidR="009F7EB1" w:rsidRPr="001B3C41">
        <w:rPr>
          <w:rFonts w:ascii="Times New Roman" w:hAnsi="Times New Roman" w:cs="Times New Roman"/>
          <w:sz w:val="24"/>
          <w:szCs w:val="24"/>
          <w:lang w:val="en-US"/>
        </w:rPr>
        <w:t>.</w:t>
      </w:r>
      <w:r w:rsidR="00091A81"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Consequently, the complex and diverse natu</w:t>
      </w:r>
      <w:r w:rsidR="004F304B" w:rsidRPr="001B3C41">
        <w:rPr>
          <w:rFonts w:ascii="Times New Roman" w:hAnsi="Times New Roman" w:cs="Times New Roman"/>
          <w:sz w:val="24"/>
          <w:szCs w:val="24"/>
          <w:lang w:val="en-US"/>
        </w:rPr>
        <w:t xml:space="preserve">re of </w:t>
      </w:r>
      <w:r w:rsidR="00BF4C1E">
        <w:rPr>
          <w:rFonts w:ascii="Times New Roman" w:hAnsi="Times New Roman" w:cs="Times New Roman"/>
          <w:sz w:val="24"/>
          <w:szCs w:val="24"/>
          <w:lang w:val="en-US"/>
        </w:rPr>
        <w:t xml:space="preserve">SEN </w:t>
      </w:r>
      <w:r w:rsidR="00CB1A82" w:rsidRPr="001B3C41">
        <w:rPr>
          <w:rFonts w:ascii="Times New Roman" w:hAnsi="Times New Roman" w:cs="Times New Roman"/>
          <w:sz w:val="24"/>
          <w:szCs w:val="24"/>
          <w:lang w:val="en-US"/>
        </w:rPr>
        <w:t>continues today</w:t>
      </w:r>
      <w:r w:rsidR="004F304B" w:rsidRPr="001B3C41">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as does the debate on the how support for these pupils should operate and where the teaching of these children and young people should be located.</w:t>
      </w:r>
      <w:r w:rsidR="004C6B9A" w:rsidRPr="001B3C41">
        <w:rPr>
          <w:rFonts w:ascii="Times New Roman" w:hAnsi="Times New Roman" w:cs="Times New Roman"/>
          <w:sz w:val="24"/>
          <w:szCs w:val="24"/>
          <w:lang w:val="en-US"/>
        </w:rPr>
        <w:t xml:space="preserve"> </w:t>
      </w:r>
      <w:r w:rsidR="00960707" w:rsidRPr="001B3C41">
        <w:rPr>
          <w:rFonts w:ascii="Times New Roman" w:hAnsi="Times New Roman" w:cs="Times New Roman"/>
          <w:sz w:val="24"/>
          <w:szCs w:val="24"/>
          <w:lang w:val="en-US"/>
        </w:rPr>
        <w:t xml:space="preserve"> We </w:t>
      </w:r>
      <w:r w:rsidR="00BF4C1E">
        <w:rPr>
          <w:rFonts w:ascii="Times New Roman" w:hAnsi="Times New Roman" w:cs="Times New Roman"/>
          <w:sz w:val="24"/>
          <w:szCs w:val="24"/>
          <w:lang w:val="en-US"/>
        </w:rPr>
        <w:t>seem to spend so much time rehearsing these</w:t>
      </w:r>
      <w:r w:rsidR="00960707" w:rsidRPr="001B3C41">
        <w:rPr>
          <w:rFonts w:ascii="Times New Roman" w:hAnsi="Times New Roman" w:cs="Times New Roman"/>
          <w:sz w:val="24"/>
          <w:szCs w:val="24"/>
          <w:lang w:val="en-US"/>
        </w:rPr>
        <w:t xml:space="preserve"> debates.</w:t>
      </w:r>
      <w:r w:rsidR="00CB1A82" w:rsidRPr="001B3C41">
        <w:rPr>
          <w:rFonts w:ascii="Times New Roman" w:hAnsi="Times New Roman" w:cs="Times New Roman"/>
          <w:sz w:val="24"/>
          <w:szCs w:val="24"/>
          <w:lang w:val="en-US"/>
        </w:rPr>
        <w:t xml:space="preserve"> </w:t>
      </w:r>
      <w:r w:rsidR="007B538A">
        <w:rPr>
          <w:rFonts w:ascii="Times New Roman" w:hAnsi="Times New Roman" w:cs="Times New Roman"/>
          <w:sz w:val="24"/>
          <w:szCs w:val="24"/>
          <w:lang w:val="en-US"/>
        </w:rPr>
        <w:t xml:space="preserve">It is the case that in </w:t>
      </w:r>
      <w:r w:rsidR="00884C42" w:rsidRPr="001B3C41">
        <w:rPr>
          <w:rFonts w:ascii="Times New Roman" w:hAnsi="Times New Roman" w:cs="Times New Roman"/>
          <w:sz w:val="24"/>
          <w:szCs w:val="24"/>
          <w:lang w:val="en-US"/>
        </w:rPr>
        <w:t xml:space="preserve">England work </w:t>
      </w:r>
      <w:r w:rsidR="004C6B9A" w:rsidRPr="001B3C41">
        <w:rPr>
          <w:rFonts w:ascii="Times New Roman" w:hAnsi="Times New Roman" w:cs="Times New Roman"/>
          <w:sz w:val="24"/>
          <w:szCs w:val="24"/>
          <w:lang w:val="en-US"/>
        </w:rPr>
        <w:t xml:space="preserve">on inclusive education </w:t>
      </w:r>
      <w:r w:rsidR="00884C42" w:rsidRPr="001B3C41">
        <w:rPr>
          <w:rFonts w:ascii="Times New Roman" w:hAnsi="Times New Roman" w:cs="Times New Roman"/>
          <w:sz w:val="24"/>
          <w:szCs w:val="24"/>
          <w:lang w:val="en-US"/>
        </w:rPr>
        <w:t>has not produced the desired results.</w:t>
      </w:r>
      <w:r w:rsidR="00960707" w:rsidRPr="001B3C41">
        <w:rPr>
          <w:rFonts w:ascii="Times New Roman" w:hAnsi="Times New Roman" w:cs="Times New Roman"/>
          <w:sz w:val="24"/>
          <w:szCs w:val="24"/>
          <w:lang w:val="en-US"/>
        </w:rPr>
        <w:t xml:space="preserve"> Indeed, duri</w:t>
      </w:r>
      <w:r w:rsidR="004F304B" w:rsidRPr="001B3C41">
        <w:rPr>
          <w:rFonts w:ascii="Times New Roman" w:hAnsi="Times New Roman" w:cs="Times New Roman"/>
          <w:sz w:val="24"/>
          <w:szCs w:val="24"/>
          <w:lang w:val="en-US"/>
        </w:rPr>
        <w:t xml:space="preserve">ng the period of the New </w:t>
      </w:r>
      <w:proofErr w:type="spellStart"/>
      <w:r w:rsidR="004F304B" w:rsidRPr="001B3C41">
        <w:rPr>
          <w:rFonts w:ascii="Times New Roman" w:hAnsi="Times New Roman" w:cs="Times New Roman"/>
          <w:sz w:val="24"/>
          <w:szCs w:val="24"/>
          <w:lang w:val="en-US"/>
        </w:rPr>
        <w:t>Labour</w:t>
      </w:r>
      <w:proofErr w:type="spellEnd"/>
      <w:r w:rsidR="004F304B" w:rsidRPr="001B3C41">
        <w:rPr>
          <w:rFonts w:ascii="Times New Roman" w:hAnsi="Times New Roman" w:cs="Times New Roman"/>
          <w:sz w:val="24"/>
          <w:szCs w:val="24"/>
          <w:lang w:val="en-US"/>
        </w:rPr>
        <w:t xml:space="preserve"> government</w:t>
      </w:r>
      <w:r w:rsidR="00B227E4">
        <w:rPr>
          <w:rFonts w:ascii="Times New Roman" w:hAnsi="Times New Roman" w:cs="Times New Roman"/>
          <w:sz w:val="24"/>
          <w:szCs w:val="24"/>
          <w:lang w:val="en-US"/>
        </w:rPr>
        <w:t>’s</w:t>
      </w:r>
      <w:r w:rsidR="00960707" w:rsidRPr="001B3C41">
        <w:rPr>
          <w:rFonts w:ascii="Times New Roman" w:hAnsi="Times New Roman" w:cs="Times New Roman"/>
          <w:sz w:val="24"/>
          <w:szCs w:val="24"/>
          <w:lang w:val="en-US"/>
        </w:rPr>
        <w:t xml:space="preserve"> flagship inclusion policy </w:t>
      </w:r>
      <w:r w:rsidR="007B538A">
        <w:rPr>
          <w:rFonts w:ascii="Times New Roman" w:hAnsi="Times New Roman" w:cs="Times New Roman"/>
          <w:sz w:val="24"/>
          <w:szCs w:val="24"/>
          <w:lang w:val="en-US"/>
        </w:rPr>
        <w:t xml:space="preserve">it is argued (See CSIE in Hodkinson 2016) that </w:t>
      </w:r>
      <w:r w:rsidR="00960707" w:rsidRPr="001B3C41">
        <w:rPr>
          <w:rFonts w:ascii="Times New Roman" w:hAnsi="Times New Roman" w:cs="Times New Roman"/>
          <w:sz w:val="24"/>
          <w:szCs w:val="24"/>
          <w:lang w:val="en-US"/>
        </w:rPr>
        <w:t>more children went to special schools than ever before.</w:t>
      </w:r>
      <w:r w:rsidR="00646219" w:rsidRPr="001B3C41">
        <w:rPr>
          <w:rFonts w:ascii="Times New Roman" w:hAnsi="Times New Roman" w:cs="Times New Roman"/>
          <w:sz w:val="24"/>
          <w:szCs w:val="24"/>
          <w:lang w:val="en-US"/>
        </w:rPr>
        <w:t xml:space="preserve"> P</w:t>
      </w:r>
      <w:r w:rsidR="00716967" w:rsidRPr="001B3C41">
        <w:rPr>
          <w:rFonts w:ascii="Times New Roman" w:hAnsi="Times New Roman" w:cs="Times New Roman"/>
          <w:sz w:val="24"/>
          <w:szCs w:val="24"/>
          <w:lang w:val="en-US"/>
        </w:rPr>
        <w:t xml:space="preserve">oliticians </w:t>
      </w:r>
      <w:r w:rsidR="007B538A">
        <w:rPr>
          <w:rFonts w:ascii="Times New Roman" w:hAnsi="Times New Roman" w:cs="Times New Roman"/>
          <w:sz w:val="24"/>
          <w:szCs w:val="24"/>
          <w:lang w:val="en-US"/>
        </w:rPr>
        <w:t xml:space="preserve">consistently tell us we are </w:t>
      </w:r>
      <w:r w:rsidR="004C6B9A" w:rsidRPr="001B3C41">
        <w:rPr>
          <w:rFonts w:ascii="Times New Roman" w:hAnsi="Times New Roman" w:cs="Times New Roman"/>
          <w:sz w:val="24"/>
          <w:szCs w:val="24"/>
          <w:lang w:val="en-US"/>
        </w:rPr>
        <w:t xml:space="preserve">moving forward while </w:t>
      </w:r>
      <w:r w:rsidR="00960707" w:rsidRPr="001B3C41">
        <w:rPr>
          <w:rFonts w:ascii="Times New Roman" w:hAnsi="Times New Roman" w:cs="Times New Roman"/>
          <w:sz w:val="24"/>
          <w:szCs w:val="24"/>
          <w:lang w:val="en-US"/>
        </w:rPr>
        <w:lastRenderedPageBreak/>
        <w:t xml:space="preserve">in reality </w:t>
      </w:r>
      <w:r w:rsidR="00495B71">
        <w:rPr>
          <w:rFonts w:ascii="Times New Roman" w:hAnsi="Times New Roman" w:cs="Times New Roman"/>
          <w:sz w:val="24"/>
          <w:szCs w:val="24"/>
          <w:lang w:val="en-US"/>
        </w:rPr>
        <w:t xml:space="preserve">we continue </w:t>
      </w:r>
      <w:r w:rsidR="004C6B9A" w:rsidRPr="001B3C41">
        <w:rPr>
          <w:rFonts w:ascii="Times New Roman" w:hAnsi="Times New Roman" w:cs="Times New Roman"/>
          <w:sz w:val="24"/>
          <w:szCs w:val="24"/>
          <w:lang w:val="en-US"/>
        </w:rPr>
        <w:t>to s</w:t>
      </w:r>
      <w:r w:rsidR="002943F9" w:rsidRPr="001B3C41">
        <w:rPr>
          <w:rFonts w:ascii="Times New Roman" w:hAnsi="Times New Roman" w:cs="Times New Roman"/>
          <w:sz w:val="24"/>
          <w:szCs w:val="24"/>
          <w:lang w:val="en-US"/>
        </w:rPr>
        <w:t>tand still or in</w:t>
      </w:r>
      <w:r w:rsidR="00960707" w:rsidRPr="001B3C41">
        <w:rPr>
          <w:rFonts w:ascii="Times New Roman" w:hAnsi="Times New Roman" w:cs="Times New Roman"/>
          <w:sz w:val="24"/>
          <w:szCs w:val="24"/>
          <w:lang w:val="en-US"/>
        </w:rPr>
        <w:t xml:space="preserve">deed </w:t>
      </w:r>
      <w:r w:rsidR="007B538A">
        <w:rPr>
          <w:rFonts w:ascii="Times New Roman" w:hAnsi="Times New Roman" w:cs="Times New Roman"/>
          <w:sz w:val="24"/>
          <w:szCs w:val="24"/>
          <w:lang w:val="en-US"/>
        </w:rPr>
        <w:t xml:space="preserve">slip </w:t>
      </w:r>
      <w:r w:rsidR="002943F9" w:rsidRPr="001B3C41">
        <w:rPr>
          <w:rFonts w:ascii="Times New Roman" w:hAnsi="Times New Roman" w:cs="Times New Roman"/>
          <w:sz w:val="24"/>
          <w:szCs w:val="24"/>
          <w:lang w:val="en-US"/>
        </w:rPr>
        <w:t>backwards</w:t>
      </w:r>
      <w:r w:rsidR="007B538A">
        <w:rPr>
          <w:rFonts w:ascii="Times New Roman" w:hAnsi="Times New Roman" w:cs="Times New Roman"/>
          <w:sz w:val="24"/>
          <w:szCs w:val="24"/>
          <w:lang w:val="en-US"/>
        </w:rPr>
        <w:t xml:space="preserve"> in terms of inclusive</w:t>
      </w:r>
      <w:r w:rsidR="008F5565">
        <w:rPr>
          <w:rFonts w:ascii="Times New Roman" w:hAnsi="Times New Roman" w:cs="Times New Roman"/>
          <w:sz w:val="24"/>
          <w:szCs w:val="24"/>
          <w:lang w:val="en-US"/>
        </w:rPr>
        <w:t xml:space="preserve"> educational</w:t>
      </w:r>
      <w:r w:rsidR="007B538A">
        <w:rPr>
          <w:rFonts w:ascii="Times New Roman" w:hAnsi="Times New Roman" w:cs="Times New Roman"/>
          <w:sz w:val="24"/>
          <w:szCs w:val="24"/>
          <w:lang w:val="en-US"/>
        </w:rPr>
        <w:t xml:space="preserve"> ideals</w:t>
      </w:r>
      <w:r w:rsidR="002943F9" w:rsidRPr="001B3C41">
        <w:rPr>
          <w:rFonts w:ascii="Times New Roman" w:hAnsi="Times New Roman" w:cs="Times New Roman"/>
          <w:sz w:val="24"/>
          <w:szCs w:val="24"/>
          <w:lang w:val="en-US"/>
        </w:rPr>
        <w:t>.</w:t>
      </w:r>
      <w:r w:rsidR="0028655D" w:rsidRPr="001B3C41">
        <w:rPr>
          <w:rFonts w:ascii="Times New Roman" w:hAnsi="Times New Roman" w:cs="Times New Roman"/>
          <w:sz w:val="24"/>
          <w:szCs w:val="24"/>
          <w:lang w:val="en-US"/>
        </w:rPr>
        <w:t xml:space="preserve"> </w:t>
      </w:r>
    </w:p>
    <w:p w:rsidR="00CB1A82" w:rsidRPr="001B3C41" w:rsidRDefault="00CB1A82"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lang w:val="en-US"/>
        </w:rPr>
        <w:t xml:space="preserve">Given this </w:t>
      </w:r>
      <w:r w:rsidR="00FA08F3" w:rsidRPr="001B3C41">
        <w:rPr>
          <w:rFonts w:ascii="Times New Roman" w:hAnsi="Times New Roman" w:cs="Times New Roman"/>
          <w:sz w:val="24"/>
          <w:szCs w:val="24"/>
          <w:lang w:val="en-US"/>
        </w:rPr>
        <w:t xml:space="preserve">policy </w:t>
      </w:r>
      <w:r w:rsidRPr="001B3C41">
        <w:rPr>
          <w:rFonts w:ascii="Times New Roman" w:hAnsi="Times New Roman" w:cs="Times New Roman"/>
          <w:sz w:val="24"/>
          <w:szCs w:val="24"/>
          <w:lang w:val="en-US"/>
        </w:rPr>
        <w:t xml:space="preserve">history, </w:t>
      </w:r>
      <w:r w:rsidR="00481FA0" w:rsidRPr="001B3C41">
        <w:rPr>
          <w:rFonts w:ascii="Times New Roman" w:hAnsi="Times New Roman" w:cs="Times New Roman"/>
          <w:sz w:val="24"/>
          <w:szCs w:val="24"/>
          <w:lang w:val="en-US"/>
        </w:rPr>
        <w:t>I suggest that if we</w:t>
      </w:r>
      <w:r w:rsidR="0018757D" w:rsidRPr="001B3C41">
        <w:rPr>
          <w:rFonts w:ascii="Times New Roman" w:hAnsi="Times New Roman" w:cs="Times New Roman"/>
          <w:sz w:val="24"/>
          <w:szCs w:val="24"/>
          <w:lang w:val="en-US"/>
        </w:rPr>
        <w:t xml:space="preserve"> </w:t>
      </w:r>
      <w:r w:rsidRPr="001B3C41">
        <w:rPr>
          <w:rFonts w:ascii="Times New Roman" w:hAnsi="Times New Roman" w:cs="Times New Roman"/>
          <w:sz w:val="24"/>
          <w:szCs w:val="24"/>
          <w:lang w:val="en-US"/>
        </w:rPr>
        <w:t>are to move forward with inclusion we ne</w:t>
      </w:r>
      <w:r w:rsidR="00EC6348">
        <w:rPr>
          <w:rFonts w:ascii="Times New Roman" w:hAnsi="Times New Roman" w:cs="Times New Roman"/>
          <w:sz w:val="24"/>
          <w:szCs w:val="24"/>
          <w:lang w:val="en-US"/>
        </w:rPr>
        <w:t>ed to reframe the debate on SEN</w:t>
      </w:r>
      <w:r w:rsidRPr="001B3C41">
        <w:rPr>
          <w:rFonts w:ascii="Times New Roman" w:hAnsi="Times New Roman" w:cs="Times New Roman"/>
          <w:sz w:val="24"/>
          <w:szCs w:val="24"/>
          <w:lang w:val="en-US"/>
        </w:rPr>
        <w:t xml:space="preserve"> and inclusive education both within the UK and </w:t>
      </w:r>
      <w:r w:rsidR="002943F9" w:rsidRPr="001B3C41">
        <w:rPr>
          <w:rFonts w:ascii="Times New Roman" w:hAnsi="Times New Roman" w:cs="Times New Roman"/>
          <w:sz w:val="24"/>
          <w:szCs w:val="24"/>
          <w:lang w:val="en-US"/>
        </w:rPr>
        <w:t xml:space="preserve">in some </w:t>
      </w:r>
      <w:r w:rsidRPr="001B3C41">
        <w:rPr>
          <w:rFonts w:ascii="Times New Roman" w:hAnsi="Times New Roman" w:cs="Times New Roman"/>
          <w:sz w:val="24"/>
          <w:szCs w:val="24"/>
          <w:lang w:val="en-US"/>
        </w:rPr>
        <w:t>international settings</w:t>
      </w:r>
      <w:r w:rsidR="00DD4AEC" w:rsidRPr="001B3C41">
        <w:rPr>
          <w:rFonts w:ascii="Times New Roman" w:hAnsi="Times New Roman" w:cs="Times New Roman"/>
          <w:sz w:val="24"/>
          <w:szCs w:val="24"/>
          <w:lang w:val="en-US"/>
        </w:rPr>
        <w:t xml:space="preserve"> so that more realistic identities are created for </w:t>
      </w:r>
      <w:r w:rsidR="0052492F" w:rsidRPr="00EC6348">
        <w:rPr>
          <w:rFonts w:ascii="Times New Roman" w:hAnsi="Times New Roman" w:cs="Times New Roman"/>
          <w:sz w:val="24"/>
          <w:szCs w:val="24"/>
          <w:lang w:val="en-US"/>
        </w:rPr>
        <w:t>and by</w:t>
      </w:r>
      <w:r w:rsidR="0052492F" w:rsidRPr="001B3C41">
        <w:rPr>
          <w:rFonts w:ascii="Times New Roman" w:hAnsi="Times New Roman" w:cs="Times New Roman"/>
          <w:sz w:val="24"/>
          <w:szCs w:val="24"/>
          <w:lang w:val="en-US"/>
        </w:rPr>
        <w:t xml:space="preserve"> </w:t>
      </w:r>
      <w:r w:rsidR="00DD4AEC" w:rsidRPr="001B3C41">
        <w:rPr>
          <w:rFonts w:ascii="Times New Roman" w:hAnsi="Times New Roman" w:cs="Times New Roman"/>
          <w:sz w:val="24"/>
          <w:szCs w:val="24"/>
          <w:lang w:val="en-US"/>
        </w:rPr>
        <w:t>disabled people.</w:t>
      </w:r>
      <w:r w:rsidR="00EC6348">
        <w:rPr>
          <w:rFonts w:ascii="Times New Roman" w:hAnsi="Times New Roman" w:cs="Times New Roman"/>
          <w:sz w:val="24"/>
          <w:szCs w:val="24"/>
          <w:lang w:val="en-US"/>
        </w:rPr>
        <w:t xml:space="preserve">  There is a</w:t>
      </w:r>
      <w:r w:rsidR="00ED086D" w:rsidRPr="001B3C41">
        <w:rPr>
          <w:rFonts w:ascii="Times New Roman" w:hAnsi="Times New Roman" w:cs="Times New Roman"/>
          <w:sz w:val="24"/>
          <w:szCs w:val="24"/>
          <w:lang w:val="en-US"/>
        </w:rPr>
        <w:t xml:space="preserve"> need </w:t>
      </w:r>
      <w:r w:rsidR="00EC6348">
        <w:rPr>
          <w:rFonts w:ascii="Times New Roman" w:hAnsi="Times New Roman" w:cs="Times New Roman"/>
          <w:sz w:val="24"/>
          <w:szCs w:val="24"/>
          <w:lang w:val="en-US"/>
        </w:rPr>
        <w:t xml:space="preserve">then to tease out and </w:t>
      </w:r>
      <w:proofErr w:type="spellStart"/>
      <w:r w:rsidR="00EC6348">
        <w:rPr>
          <w:rFonts w:ascii="Times New Roman" w:hAnsi="Times New Roman" w:cs="Times New Roman"/>
          <w:sz w:val="24"/>
          <w:szCs w:val="24"/>
          <w:lang w:val="en-US"/>
        </w:rPr>
        <w:t>materialis</w:t>
      </w:r>
      <w:r w:rsidR="00ED086D" w:rsidRPr="001B3C41">
        <w:rPr>
          <w:rFonts w:ascii="Times New Roman" w:hAnsi="Times New Roman" w:cs="Times New Roman"/>
          <w:sz w:val="24"/>
          <w:szCs w:val="24"/>
          <w:lang w:val="en-US"/>
        </w:rPr>
        <w:t>e</w:t>
      </w:r>
      <w:proofErr w:type="spellEnd"/>
      <w:r w:rsidR="00ED086D" w:rsidRPr="001B3C41">
        <w:rPr>
          <w:rFonts w:ascii="Times New Roman" w:hAnsi="Times New Roman" w:cs="Times New Roman"/>
          <w:sz w:val="24"/>
          <w:szCs w:val="24"/>
          <w:lang w:val="en-US"/>
        </w:rPr>
        <w:t xml:space="preserve"> the master narratives that </w:t>
      </w:r>
      <w:r w:rsidR="00EC6348">
        <w:rPr>
          <w:rFonts w:ascii="Times New Roman" w:hAnsi="Times New Roman" w:cs="Times New Roman"/>
          <w:sz w:val="24"/>
          <w:szCs w:val="24"/>
          <w:lang w:val="en-US"/>
        </w:rPr>
        <w:t>work to</w:t>
      </w:r>
      <w:r w:rsidR="00ED086D" w:rsidRPr="001B3C41">
        <w:rPr>
          <w:rFonts w:ascii="Times New Roman" w:hAnsi="Times New Roman" w:cs="Times New Roman"/>
          <w:sz w:val="24"/>
          <w:szCs w:val="24"/>
          <w:lang w:val="en-US"/>
        </w:rPr>
        <w:t xml:space="preserve"> constrain and conform thinking</w:t>
      </w:r>
      <w:r w:rsidR="002943F9" w:rsidRPr="001B3C41">
        <w:rPr>
          <w:rFonts w:ascii="Times New Roman" w:hAnsi="Times New Roman" w:cs="Times New Roman"/>
          <w:sz w:val="24"/>
          <w:szCs w:val="24"/>
          <w:lang w:val="en-US"/>
        </w:rPr>
        <w:t xml:space="preserve"> and</w:t>
      </w:r>
      <w:r w:rsidR="00EC6348">
        <w:rPr>
          <w:rFonts w:ascii="Times New Roman" w:hAnsi="Times New Roman" w:cs="Times New Roman"/>
          <w:sz w:val="24"/>
          <w:szCs w:val="24"/>
          <w:lang w:val="en-US"/>
        </w:rPr>
        <w:t xml:space="preserve"> thereby</w:t>
      </w:r>
      <w:r w:rsidR="002943F9" w:rsidRPr="001B3C41">
        <w:rPr>
          <w:rFonts w:ascii="Times New Roman" w:hAnsi="Times New Roman" w:cs="Times New Roman"/>
          <w:sz w:val="24"/>
          <w:szCs w:val="24"/>
          <w:lang w:val="en-US"/>
        </w:rPr>
        <w:t xml:space="preserve"> hold back practice</w:t>
      </w:r>
      <w:r w:rsidR="00ED086D" w:rsidRPr="001B3C41">
        <w:rPr>
          <w:rFonts w:ascii="Times New Roman" w:hAnsi="Times New Roman" w:cs="Times New Roman"/>
          <w:sz w:val="24"/>
          <w:szCs w:val="24"/>
          <w:lang w:val="en-US"/>
        </w:rPr>
        <w:t>.</w:t>
      </w:r>
      <w:r w:rsidR="00F636F1" w:rsidRPr="001B3C41">
        <w:rPr>
          <w:rFonts w:ascii="Times New Roman" w:hAnsi="Times New Roman" w:cs="Times New Roman"/>
          <w:sz w:val="24"/>
          <w:szCs w:val="24"/>
          <w:lang w:val="en-US"/>
        </w:rPr>
        <w:t xml:space="preserve"> Such master narratives</w:t>
      </w:r>
      <w:r w:rsidR="00ED086D" w:rsidRPr="001B3C41">
        <w:rPr>
          <w:rFonts w:ascii="Times New Roman" w:hAnsi="Times New Roman" w:cs="Times New Roman"/>
          <w:sz w:val="24"/>
          <w:szCs w:val="24"/>
          <w:lang w:val="en-US"/>
        </w:rPr>
        <w:t xml:space="preserve"> oft</w:t>
      </w:r>
      <w:r w:rsidR="00F636F1" w:rsidRPr="001B3C41">
        <w:rPr>
          <w:rFonts w:ascii="Times New Roman" w:hAnsi="Times New Roman" w:cs="Times New Roman"/>
          <w:sz w:val="24"/>
          <w:szCs w:val="24"/>
          <w:lang w:val="en-US"/>
        </w:rPr>
        <w:t>en orbit</w:t>
      </w:r>
      <w:r w:rsidR="00ED086D" w:rsidRPr="001B3C41">
        <w:rPr>
          <w:rFonts w:ascii="Times New Roman" w:hAnsi="Times New Roman" w:cs="Times New Roman"/>
          <w:sz w:val="24"/>
          <w:szCs w:val="24"/>
          <w:lang w:val="en-US"/>
        </w:rPr>
        <w:t xml:space="preserve"> around small </w:t>
      </w:r>
      <w:r w:rsidR="00DC73FF" w:rsidRPr="001B3C41">
        <w:rPr>
          <w:rFonts w:ascii="Times New Roman" w:hAnsi="Times New Roman" w:cs="Times New Roman"/>
          <w:sz w:val="24"/>
          <w:szCs w:val="24"/>
          <w:lang w:val="en-US"/>
        </w:rPr>
        <w:t xml:space="preserve">policy </w:t>
      </w:r>
      <w:r w:rsidR="00BE2292">
        <w:rPr>
          <w:rFonts w:ascii="Times New Roman" w:hAnsi="Times New Roman" w:cs="Times New Roman"/>
          <w:sz w:val="24"/>
          <w:szCs w:val="24"/>
          <w:lang w:val="en-US"/>
        </w:rPr>
        <w:t>words. Such</w:t>
      </w:r>
      <w:r w:rsidR="00ED086D" w:rsidRPr="001B3C41">
        <w:rPr>
          <w:rFonts w:ascii="Times New Roman" w:hAnsi="Times New Roman" w:cs="Times New Roman"/>
          <w:sz w:val="24"/>
          <w:szCs w:val="24"/>
          <w:lang w:val="en-US"/>
        </w:rPr>
        <w:t xml:space="preserve"> words</w:t>
      </w:r>
      <w:r w:rsidR="00BE2292">
        <w:rPr>
          <w:rFonts w:ascii="Times New Roman" w:hAnsi="Times New Roman" w:cs="Times New Roman"/>
          <w:sz w:val="24"/>
          <w:szCs w:val="24"/>
          <w:lang w:val="en-US"/>
        </w:rPr>
        <w:t>, as I will demonstrate, though have a large</w:t>
      </w:r>
      <w:r w:rsidR="00ED086D" w:rsidRPr="001B3C41">
        <w:rPr>
          <w:rFonts w:ascii="Times New Roman" w:hAnsi="Times New Roman" w:cs="Times New Roman"/>
          <w:sz w:val="24"/>
          <w:szCs w:val="24"/>
          <w:lang w:val="en-US"/>
        </w:rPr>
        <w:t xml:space="preserve"> impac</w:t>
      </w:r>
      <w:r w:rsidR="00DC73FF" w:rsidRPr="001B3C41">
        <w:rPr>
          <w:rFonts w:ascii="Times New Roman" w:hAnsi="Times New Roman" w:cs="Times New Roman"/>
          <w:sz w:val="24"/>
          <w:szCs w:val="24"/>
          <w:lang w:val="en-US"/>
        </w:rPr>
        <w:t>t on t</w:t>
      </w:r>
      <w:r w:rsidR="00BE2292">
        <w:rPr>
          <w:rFonts w:ascii="Times New Roman" w:hAnsi="Times New Roman" w:cs="Times New Roman"/>
          <w:sz w:val="24"/>
          <w:szCs w:val="24"/>
          <w:lang w:val="en-US"/>
        </w:rPr>
        <w:t>he practice of SEN</w:t>
      </w:r>
      <w:r w:rsidR="003F68EC">
        <w:rPr>
          <w:rFonts w:ascii="Times New Roman" w:hAnsi="Times New Roman" w:cs="Times New Roman"/>
          <w:sz w:val="24"/>
          <w:szCs w:val="24"/>
          <w:lang w:val="en-US"/>
        </w:rPr>
        <w:t>. As Derrida (1995</w:t>
      </w:r>
      <w:r w:rsidR="004F304B" w:rsidRPr="001B3C41">
        <w:rPr>
          <w:rFonts w:ascii="Times New Roman" w:hAnsi="Times New Roman" w:cs="Times New Roman"/>
          <w:sz w:val="24"/>
          <w:szCs w:val="24"/>
          <w:lang w:val="en-US"/>
        </w:rPr>
        <w:t>) accounts</w:t>
      </w:r>
      <w:r w:rsidR="00ED086D" w:rsidRPr="001B3C41">
        <w:rPr>
          <w:rFonts w:ascii="Times New Roman" w:hAnsi="Times New Roman" w:cs="Times New Roman"/>
          <w:sz w:val="24"/>
          <w:szCs w:val="24"/>
          <w:lang w:val="en-US"/>
        </w:rPr>
        <w:t xml:space="preserve"> </w:t>
      </w:r>
      <w:r w:rsidR="000B2621">
        <w:rPr>
          <w:rFonts w:ascii="Times New Roman" w:hAnsi="Times New Roman" w:cs="Times New Roman"/>
          <w:sz w:val="24"/>
          <w:szCs w:val="24"/>
          <w:lang w:val="en-US"/>
        </w:rPr>
        <w:t xml:space="preserve">words </w:t>
      </w:r>
      <w:r w:rsidR="007675AE">
        <w:rPr>
          <w:rFonts w:ascii="Times New Roman" w:hAnsi="Times New Roman" w:cs="Times New Roman"/>
          <w:sz w:val="24"/>
          <w:szCs w:val="24"/>
          <w:lang w:val="en-US"/>
        </w:rPr>
        <w:t xml:space="preserve">are </w:t>
      </w:r>
      <w:proofErr w:type="spellStart"/>
      <w:r w:rsidR="000B2621" w:rsidRPr="001B3C41">
        <w:rPr>
          <w:rFonts w:ascii="Times New Roman" w:hAnsi="Times New Roman" w:cs="Times New Roman"/>
          <w:sz w:val="24"/>
          <w:szCs w:val="24"/>
          <w:lang w:val="en-US"/>
        </w:rPr>
        <w:t>detonative</w:t>
      </w:r>
      <w:r w:rsidR="00FE692E">
        <w:rPr>
          <w:rFonts w:ascii="Times New Roman" w:hAnsi="Times New Roman" w:cs="Times New Roman"/>
          <w:sz w:val="24"/>
          <w:szCs w:val="24"/>
          <w:lang w:val="en-US"/>
        </w:rPr>
        <w:t>s</w:t>
      </w:r>
      <w:proofErr w:type="spellEnd"/>
      <w:r w:rsidR="007675AE">
        <w:rPr>
          <w:rFonts w:ascii="Times New Roman" w:hAnsi="Times New Roman" w:cs="Times New Roman"/>
          <w:sz w:val="24"/>
          <w:szCs w:val="24"/>
          <w:lang w:val="en-US"/>
        </w:rPr>
        <w:t>. The</w:t>
      </w:r>
      <w:r w:rsidR="00ED086D" w:rsidRPr="001B3C41">
        <w:rPr>
          <w:rFonts w:ascii="Times New Roman" w:hAnsi="Times New Roman" w:cs="Times New Roman"/>
          <w:sz w:val="24"/>
          <w:szCs w:val="24"/>
          <w:lang w:val="en-US"/>
        </w:rPr>
        <w:t xml:space="preserve"> words I cho</w:t>
      </w:r>
      <w:r w:rsidR="006104F6" w:rsidRPr="001B3C41">
        <w:rPr>
          <w:rFonts w:ascii="Times New Roman" w:hAnsi="Times New Roman" w:cs="Times New Roman"/>
          <w:sz w:val="24"/>
          <w:szCs w:val="24"/>
          <w:lang w:val="en-US"/>
        </w:rPr>
        <w:t>o</w:t>
      </w:r>
      <w:r w:rsidR="00ED086D" w:rsidRPr="001B3C41">
        <w:rPr>
          <w:rFonts w:ascii="Times New Roman" w:hAnsi="Times New Roman" w:cs="Times New Roman"/>
          <w:sz w:val="24"/>
          <w:szCs w:val="24"/>
          <w:lang w:val="en-US"/>
        </w:rPr>
        <w:t>se to explode</w:t>
      </w:r>
      <w:r w:rsidR="007675AE">
        <w:rPr>
          <w:rFonts w:ascii="Times New Roman" w:hAnsi="Times New Roman" w:cs="Times New Roman"/>
          <w:sz w:val="24"/>
          <w:szCs w:val="24"/>
          <w:lang w:val="en-US"/>
        </w:rPr>
        <w:t xml:space="preserve"> here therefore</w:t>
      </w:r>
      <w:r w:rsidR="00ED086D" w:rsidRPr="001B3C41">
        <w:rPr>
          <w:rFonts w:ascii="Times New Roman" w:hAnsi="Times New Roman" w:cs="Times New Roman"/>
          <w:sz w:val="24"/>
          <w:szCs w:val="24"/>
          <w:lang w:val="en-US"/>
        </w:rPr>
        <w:t xml:space="preserve"> are independence, emplo</w:t>
      </w:r>
      <w:r w:rsidR="00C01CDC" w:rsidRPr="001B3C41">
        <w:rPr>
          <w:rFonts w:ascii="Times New Roman" w:hAnsi="Times New Roman" w:cs="Times New Roman"/>
          <w:sz w:val="24"/>
          <w:szCs w:val="24"/>
          <w:lang w:val="en-US"/>
        </w:rPr>
        <w:t>yment</w:t>
      </w:r>
      <w:r w:rsidR="004F304B" w:rsidRPr="001B3C41">
        <w:rPr>
          <w:rFonts w:ascii="Times New Roman" w:hAnsi="Times New Roman" w:cs="Times New Roman"/>
          <w:sz w:val="24"/>
          <w:szCs w:val="24"/>
          <w:lang w:val="en-US"/>
        </w:rPr>
        <w:t>,</w:t>
      </w:r>
      <w:r w:rsidR="00C01CDC" w:rsidRPr="001B3C41">
        <w:rPr>
          <w:rFonts w:ascii="Times New Roman" w:hAnsi="Times New Roman" w:cs="Times New Roman"/>
          <w:sz w:val="24"/>
          <w:szCs w:val="24"/>
          <w:lang w:val="en-US"/>
        </w:rPr>
        <w:t xml:space="preserve"> </w:t>
      </w:r>
      <w:r w:rsidR="007675AE">
        <w:rPr>
          <w:rFonts w:ascii="Times New Roman" w:hAnsi="Times New Roman" w:cs="Times New Roman"/>
          <w:sz w:val="24"/>
          <w:szCs w:val="24"/>
          <w:lang w:val="en-US"/>
        </w:rPr>
        <w:t>SEN,</w:t>
      </w:r>
      <w:r w:rsidR="00C01CDC" w:rsidRPr="001B3C41">
        <w:rPr>
          <w:rFonts w:ascii="Times New Roman" w:hAnsi="Times New Roman" w:cs="Times New Roman"/>
          <w:sz w:val="24"/>
          <w:szCs w:val="24"/>
          <w:lang w:val="en-US"/>
        </w:rPr>
        <w:t xml:space="preserve"> inclusion</w:t>
      </w:r>
      <w:r w:rsidR="00502CCC" w:rsidRPr="001B3C41">
        <w:rPr>
          <w:rFonts w:ascii="Times New Roman" w:hAnsi="Times New Roman" w:cs="Times New Roman"/>
          <w:sz w:val="24"/>
          <w:szCs w:val="24"/>
          <w:lang w:val="en-US"/>
        </w:rPr>
        <w:t xml:space="preserve"> and success</w:t>
      </w:r>
      <w:r w:rsidR="00C01CDC" w:rsidRPr="001B3C41">
        <w:rPr>
          <w:rFonts w:ascii="Times New Roman" w:hAnsi="Times New Roman" w:cs="Times New Roman"/>
          <w:sz w:val="24"/>
          <w:szCs w:val="24"/>
          <w:lang w:val="en-US"/>
        </w:rPr>
        <w:t>.</w:t>
      </w:r>
    </w:p>
    <w:p w:rsidR="009C3E9A" w:rsidRPr="001B3C41" w:rsidRDefault="000B2621" w:rsidP="00ED06B5">
      <w:pPr>
        <w:jc w:val="both"/>
        <w:rPr>
          <w:rFonts w:ascii="Times New Roman" w:hAnsi="Times New Roman" w:cs="Times New Roman"/>
          <w:sz w:val="24"/>
          <w:szCs w:val="24"/>
          <w:lang w:val="en-US"/>
        </w:rPr>
      </w:pPr>
      <w:r>
        <w:rPr>
          <w:rFonts w:ascii="Times New Roman" w:hAnsi="Times New Roman" w:cs="Times New Roman"/>
          <w:sz w:val="24"/>
          <w:szCs w:val="24"/>
          <w:lang w:val="en-US"/>
        </w:rPr>
        <w:t>First</w:t>
      </w:r>
      <w:r w:rsidR="006104F6" w:rsidRPr="001B3C41">
        <w:rPr>
          <w:rFonts w:ascii="Times New Roman" w:hAnsi="Times New Roman" w:cs="Times New Roman"/>
          <w:sz w:val="24"/>
          <w:szCs w:val="24"/>
          <w:lang w:val="en-US"/>
        </w:rPr>
        <w:t xml:space="preserve">, then lets us examine how </w:t>
      </w:r>
      <w:r w:rsidR="00160EC1" w:rsidRPr="001B3C41">
        <w:rPr>
          <w:rFonts w:ascii="Times New Roman" w:hAnsi="Times New Roman" w:cs="Times New Roman"/>
          <w:sz w:val="24"/>
          <w:szCs w:val="24"/>
          <w:lang w:val="en-US"/>
        </w:rPr>
        <w:t xml:space="preserve">a disabled </w:t>
      </w:r>
      <w:r w:rsidR="006104F6" w:rsidRPr="001B3C41">
        <w:rPr>
          <w:rFonts w:ascii="Times New Roman" w:hAnsi="Times New Roman" w:cs="Times New Roman"/>
          <w:sz w:val="24"/>
          <w:szCs w:val="24"/>
          <w:lang w:val="en-US"/>
        </w:rPr>
        <w:t>body identity is manufactured</w:t>
      </w:r>
      <w:r w:rsidR="009C3E9A" w:rsidRPr="001B3C41">
        <w:rPr>
          <w:rFonts w:ascii="Times New Roman" w:hAnsi="Times New Roman" w:cs="Times New Roman"/>
          <w:sz w:val="24"/>
          <w:szCs w:val="24"/>
          <w:lang w:val="en-US"/>
        </w:rPr>
        <w:t xml:space="preserve"> </w:t>
      </w:r>
      <w:r w:rsidR="006104F6" w:rsidRPr="001B3C41">
        <w:rPr>
          <w:rFonts w:ascii="Times New Roman" w:hAnsi="Times New Roman" w:cs="Times New Roman"/>
          <w:sz w:val="24"/>
          <w:szCs w:val="24"/>
          <w:lang w:val="en-US"/>
        </w:rPr>
        <w:t xml:space="preserve">through </w:t>
      </w:r>
      <w:r w:rsidR="00160EC1" w:rsidRPr="001B3C41">
        <w:rPr>
          <w:rFonts w:ascii="Times New Roman" w:hAnsi="Times New Roman" w:cs="Times New Roman"/>
          <w:sz w:val="24"/>
          <w:szCs w:val="24"/>
          <w:lang w:val="en-US"/>
        </w:rPr>
        <w:t>the</w:t>
      </w:r>
      <w:r w:rsidR="009C3E9A" w:rsidRPr="001B3C41">
        <w:rPr>
          <w:rFonts w:ascii="Times New Roman" w:hAnsi="Times New Roman" w:cs="Times New Roman"/>
          <w:sz w:val="24"/>
          <w:szCs w:val="24"/>
          <w:lang w:val="en-US"/>
        </w:rPr>
        <w:t xml:space="preserve"> myth of</w:t>
      </w:r>
      <w:r w:rsidR="003434BA" w:rsidRPr="001B3C41">
        <w:rPr>
          <w:rFonts w:ascii="Times New Roman" w:hAnsi="Times New Roman" w:cs="Times New Roman"/>
          <w:sz w:val="24"/>
          <w:szCs w:val="24"/>
          <w:lang w:val="en-US"/>
        </w:rPr>
        <w:t xml:space="preserve"> </w:t>
      </w:r>
      <w:r w:rsidR="009C3E9A" w:rsidRPr="001B3C41">
        <w:rPr>
          <w:rFonts w:ascii="Times New Roman" w:hAnsi="Times New Roman" w:cs="Times New Roman"/>
          <w:sz w:val="24"/>
          <w:szCs w:val="24"/>
          <w:lang w:val="en-US"/>
        </w:rPr>
        <w:t xml:space="preserve">independence and </w:t>
      </w:r>
      <w:r w:rsidR="006104F6" w:rsidRPr="001B3C41">
        <w:rPr>
          <w:rFonts w:ascii="Times New Roman" w:hAnsi="Times New Roman" w:cs="Times New Roman"/>
          <w:sz w:val="24"/>
          <w:szCs w:val="24"/>
          <w:lang w:val="en-US"/>
        </w:rPr>
        <w:t xml:space="preserve">a reality of </w:t>
      </w:r>
      <w:r w:rsidR="009C3E9A" w:rsidRPr="001B3C41">
        <w:rPr>
          <w:rFonts w:ascii="Times New Roman" w:hAnsi="Times New Roman" w:cs="Times New Roman"/>
          <w:sz w:val="24"/>
          <w:szCs w:val="24"/>
          <w:lang w:val="en-US"/>
        </w:rPr>
        <w:t>employment</w:t>
      </w:r>
      <w:r w:rsidR="006104F6" w:rsidRPr="001B3C41">
        <w:rPr>
          <w:rFonts w:ascii="Times New Roman" w:hAnsi="Times New Roman" w:cs="Times New Roman"/>
          <w:sz w:val="24"/>
          <w:szCs w:val="24"/>
          <w:lang w:val="en-US"/>
        </w:rPr>
        <w:t xml:space="preserve">. </w:t>
      </w:r>
      <w:r w:rsidR="009C3E9A" w:rsidRPr="001B3C41">
        <w:rPr>
          <w:rFonts w:ascii="Times New Roman" w:hAnsi="Times New Roman" w:cs="Times New Roman"/>
          <w:sz w:val="24"/>
          <w:szCs w:val="24"/>
          <w:lang w:val="en-US"/>
        </w:rPr>
        <w:t xml:space="preserve">I want </w:t>
      </w:r>
      <w:r w:rsidR="00610FDD" w:rsidRPr="001B3C41">
        <w:rPr>
          <w:rFonts w:ascii="Times New Roman" w:hAnsi="Times New Roman" w:cs="Times New Roman"/>
          <w:sz w:val="24"/>
          <w:szCs w:val="24"/>
          <w:lang w:val="en-US"/>
        </w:rPr>
        <w:t xml:space="preserve">now </w:t>
      </w:r>
      <w:r w:rsidR="009C3E9A" w:rsidRPr="001B3C41">
        <w:rPr>
          <w:rFonts w:ascii="Times New Roman" w:hAnsi="Times New Roman" w:cs="Times New Roman"/>
          <w:sz w:val="24"/>
          <w:szCs w:val="24"/>
          <w:lang w:val="en-US"/>
        </w:rPr>
        <w:t>to consider statements from previous Conservative party manifestoes</w:t>
      </w:r>
      <w:r>
        <w:rPr>
          <w:rFonts w:ascii="Times New Roman" w:hAnsi="Times New Roman" w:cs="Times New Roman"/>
          <w:sz w:val="24"/>
          <w:szCs w:val="24"/>
          <w:lang w:val="en-US"/>
        </w:rPr>
        <w:t xml:space="preserve"> here in England to </w:t>
      </w:r>
      <w:proofErr w:type="spellStart"/>
      <w:r>
        <w:rPr>
          <w:rFonts w:ascii="Times New Roman" w:hAnsi="Times New Roman" w:cs="Times New Roman"/>
          <w:sz w:val="24"/>
          <w:szCs w:val="24"/>
          <w:lang w:val="en-US"/>
        </w:rPr>
        <w:t>materialis</w:t>
      </w:r>
      <w:r w:rsidR="00ED086D" w:rsidRPr="001B3C41">
        <w:rPr>
          <w:rFonts w:ascii="Times New Roman" w:hAnsi="Times New Roman" w:cs="Times New Roman"/>
          <w:sz w:val="24"/>
          <w:szCs w:val="24"/>
          <w:lang w:val="en-US"/>
        </w:rPr>
        <w:t>e</w:t>
      </w:r>
      <w:proofErr w:type="spellEnd"/>
      <w:r w:rsidR="00610FDD" w:rsidRPr="001B3C41">
        <w:rPr>
          <w:rFonts w:ascii="Times New Roman" w:hAnsi="Times New Roman" w:cs="Times New Roman"/>
          <w:sz w:val="24"/>
          <w:szCs w:val="24"/>
          <w:lang w:val="en-US"/>
        </w:rPr>
        <w:t xml:space="preserve"> </w:t>
      </w:r>
      <w:r w:rsidR="006104F6" w:rsidRPr="001B3C41">
        <w:rPr>
          <w:rFonts w:ascii="Times New Roman" w:hAnsi="Times New Roman" w:cs="Times New Roman"/>
          <w:sz w:val="24"/>
          <w:szCs w:val="24"/>
          <w:lang w:val="en-US"/>
        </w:rPr>
        <w:t>independence and employment</w:t>
      </w:r>
      <w:r w:rsidR="009C3E9A" w:rsidRPr="001B3C41">
        <w:rPr>
          <w:rFonts w:ascii="Times New Roman" w:hAnsi="Times New Roman" w:cs="Times New Roman"/>
          <w:sz w:val="24"/>
          <w:szCs w:val="24"/>
          <w:lang w:val="en-US"/>
        </w:rPr>
        <w:t>…</w:t>
      </w:r>
    </w:p>
    <w:p w:rsidR="003434BA" w:rsidRPr="001B3C41" w:rsidRDefault="003434BA" w:rsidP="00ED06B5">
      <w:pPr>
        <w:jc w:val="both"/>
        <w:rPr>
          <w:rFonts w:ascii="Times New Roman" w:hAnsi="Times New Roman" w:cs="Times New Roman"/>
          <w:i/>
          <w:sz w:val="24"/>
          <w:szCs w:val="24"/>
        </w:rPr>
      </w:pPr>
      <w:r w:rsidRPr="001B3C41">
        <w:rPr>
          <w:rFonts w:ascii="Times New Roman" w:hAnsi="Times New Roman" w:cs="Times New Roman"/>
          <w:i/>
          <w:sz w:val="24"/>
          <w:szCs w:val="24"/>
        </w:rPr>
        <w:t>On independence . . .</w:t>
      </w:r>
    </w:p>
    <w:p w:rsidR="003434BA" w:rsidRPr="001B3C41" w:rsidRDefault="003434BA" w:rsidP="00ED06B5">
      <w:pPr>
        <w:jc w:val="both"/>
        <w:rPr>
          <w:rFonts w:ascii="Times New Roman" w:hAnsi="Times New Roman" w:cs="Times New Roman"/>
          <w:sz w:val="24"/>
          <w:szCs w:val="24"/>
        </w:rPr>
      </w:pPr>
      <w:r w:rsidRPr="001B3C41">
        <w:rPr>
          <w:rFonts w:ascii="Times New Roman" w:hAnsi="Times New Roman" w:cs="Times New Roman"/>
          <w:sz w:val="24"/>
          <w:szCs w:val="24"/>
        </w:rPr>
        <w:t>‘I believe strongly that you not the Government should be in charge of your life’ (1992)</w:t>
      </w:r>
    </w:p>
    <w:p w:rsidR="003434BA" w:rsidRPr="001B3C41" w:rsidRDefault="003434BA"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  ‘</w:t>
      </w:r>
      <w:proofErr w:type="gramStart"/>
      <w:r w:rsidRPr="001B3C41">
        <w:rPr>
          <w:rFonts w:ascii="Times New Roman" w:hAnsi="Times New Roman" w:cs="Times New Roman"/>
          <w:sz w:val="24"/>
          <w:szCs w:val="24"/>
        </w:rPr>
        <w:t>a</w:t>
      </w:r>
      <w:proofErr w:type="gramEnd"/>
      <w:r w:rsidRPr="001B3C41">
        <w:rPr>
          <w:rFonts w:ascii="Times New Roman" w:hAnsi="Times New Roman" w:cs="Times New Roman"/>
          <w:sz w:val="24"/>
          <w:szCs w:val="24"/>
        </w:rPr>
        <w:t xml:space="preserve"> more engaged nation is one in which we take more responsibility for ourselves…’ (2015)</w:t>
      </w:r>
    </w:p>
    <w:p w:rsidR="009C3E9A" w:rsidRPr="001B3C41" w:rsidRDefault="004F304B" w:rsidP="00ED06B5">
      <w:pPr>
        <w:jc w:val="both"/>
        <w:rPr>
          <w:rFonts w:ascii="Times New Roman" w:hAnsi="Times New Roman" w:cs="Times New Roman"/>
          <w:sz w:val="24"/>
          <w:szCs w:val="24"/>
        </w:rPr>
      </w:pPr>
      <w:r w:rsidRPr="001B3C41">
        <w:rPr>
          <w:rFonts w:ascii="Times New Roman" w:hAnsi="Times New Roman" w:cs="Times New Roman"/>
          <w:sz w:val="24"/>
          <w:szCs w:val="24"/>
        </w:rPr>
        <w:t>On a personal note,</w:t>
      </w:r>
      <w:r w:rsidR="000B2621">
        <w:rPr>
          <w:rFonts w:ascii="Times New Roman" w:hAnsi="Times New Roman" w:cs="Times New Roman"/>
          <w:sz w:val="24"/>
          <w:szCs w:val="24"/>
        </w:rPr>
        <w:t xml:space="preserve"> it is important here to state that</w:t>
      </w:r>
      <w:r w:rsidRPr="001B3C41">
        <w:rPr>
          <w:rFonts w:ascii="Times New Roman" w:hAnsi="Times New Roman" w:cs="Times New Roman"/>
          <w:sz w:val="24"/>
          <w:szCs w:val="24"/>
        </w:rPr>
        <w:t xml:space="preserve"> </w:t>
      </w:r>
      <w:r w:rsidR="009C3E9A" w:rsidRPr="001B3C41">
        <w:rPr>
          <w:rFonts w:ascii="Times New Roman" w:hAnsi="Times New Roman" w:cs="Times New Roman"/>
          <w:sz w:val="24"/>
          <w:szCs w:val="24"/>
        </w:rPr>
        <w:t>I have</w:t>
      </w:r>
      <w:r w:rsidRPr="001B3C41">
        <w:rPr>
          <w:rFonts w:ascii="Times New Roman" w:hAnsi="Times New Roman" w:cs="Times New Roman"/>
          <w:sz w:val="24"/>
          <w:szCs w:val="24"/>
        </w:rPr>
        <w:t xml:space="preserve"> never been independent. Indeed, </w:t>
      </w:r>
      <w:r w:rsidR="000B2621">
        <w:rPr>
          <w:rFonts w:ascii="Times New Roman" w:hAnsi="Times New Roman" w:cs="Times New Roman"/>
          <w:sz w:val="24"/>
          <w:szCs w:val="24"/>
        </w:rPr>
        <w:t xml:space="preserve">I like everybody </w:t>
      </w:r>
      <w:r w:rsidR="009C3E9A" w:rsidRPr="001B3C41">
        <w:rPr>
          <w:rFonts w:ascii="Times New Roman" w:hAnsi="Times New Roman" w:cs="Times New Roman"/>
          <w:sz w:val="24"/>
          <w:szCs w:val="24"/>
        </w:rPr>
        <w:t xml:space="preserve">rely on people all of the time. </w:t>
      </w:r>
      <w:r w:rsidR="000B2621">
        <w:rPr>
          <w:rFonts w:ascii="Times New Roman" w:hAnsi="Times New Roman" w:cs="Times New Roman"/>
          <w:sz w:val="24"/>
          <w:szCs w:val="24"/>
        </w:rPr>
        <w:t xml:space="preserve">I would suggest these </w:t>
      </w:r>
      <w:r w:rsidR="006104F6" w:rsidRPr="001B3C41">
        <w:rPr>
          <w:rFonts w:ascii="Times New Roman" w:hAnsi="Times New Roman" w:cs="Times New Roman"/>
          <w:sz w:val="24"/>
          <w:szCs w:val="24"/>
        </w:rPr>
        <w:t xml:space="preserve">statements </w:t>
      </w:r>
      <w:r w:rsidR="000B2621">
        <w:rPr>
          <w:rFonts w:ascii="Times New Roman" w:hAnsi="Times New Roman" w:cs="Times New Roman"/>
          <w:sz w:val="24"/>
          <w:szCs w:val="24"/>
        </w:rPr>
        <w:t xml:space="preserve">relating to independence </w:t>
      </w:r>
      <w:r w:rsidR="006104F6" w:rsidRPr="001B3C41">
        <w:rPr>
          <w:rFonts w:ascii="Times New Roman" w:hAnsi="Times New Roman" w:cs="Times New Roman"/>
          <w:sz w:val="24"/>
          <w:szCs w:val="24"/>
        </w:rPr>
        <w:t xml:space="preserve">moves </w:t>
      </w:r>
      <w:r w:rsidR="000B2621">
        <w:rPr>
          <w:rFonts w:ascii="Times New Roman" w:hAnsi="Times New Roman" w:cs="Times New Roman"/>
          <w:sz w:val="24"/>
          <w:szCs w:val="24"/>
        </w:rPr>
        <w:t>its</w:t>
      </w:r>
      <w:r w:rsidR="000B2621" w:rsidRPr="001B3C41">
        <w:rPr>
          <w:rFonts w:ascii="Times New Roman" w:hAnsi="Times New Roman" w:cs="Times New Roman"/>
          <w:sz w:val="24"/>
          <w:szCs w:val="24"/>
        </w:rPr>
        <w:t xml:space="preserve"> discourse </w:t>
      </w:r>
      <w:r w:rsidR="006104F6" w:rsidRPr="001B3C41">
        <w:rPr>
          <w:rFonts w:ascii="Times New Roman" w:hAnsi="Times New Roman" w:cs="Times New Roman"/>
          <w:sz w:val="24"/>
          <w:szCs w:val="24"/>
        </w:rPr>
        <w:t>far away from human rights and the discourse of</w:t>
      </w:r>
      <w:r w:rsidR="000B2621">
        <w:rPr>
          <w:rFonts w:ascii="Times New Roman" w:hAnsi="Times New Roman" w:cs="Times New Roman"/>
          <w:sz w:val="24"/>
          <w:szCs w:val="24"/>
        </w:rPr>
        <w:t xml:space="preserve"> the Independent L</w:t>
      </w:r>
      <w:r w:rsidR="006104F6" w:rsidRPr="001B3C41">
        <w:rPr>
          <w:rFonts w:ascii="Times New Roman" w:hAnsi="Times New Roman" w:cs="Times New Roman"/>
          <w:sz w:val="24"/>
          <w:szCs w:val="24"/>
        </w:rPr>
        <w:t xml:space="preserve">iving </w:t>
      </w:r>
      <w:r w:rsidR="000B2621">
        <w:rPr>
          <w:rFonts w:ascii="Times New Roman" w:hAnsi="Times New Roman" w:cs="Times New Roman"/>
          <w:sz w:val="24"/>
          <w:szCs w:val="24"/>
        </w:rPr>
        <w:t>M</w:t>
      </w:r>
      <w:r w:rsidRPr="001B3C41">
        <w:rPr>
          <w:rFonts w:ascii="Times New Roman" w:hAnsi="Times New Roman" w:cs="Times New Roman"/>
          <w:sz w:val="24"/>
          <w:szCs w:val="24"/>
        </w:rPr>
        <w:t xml:space="preserve">ovement </w:t>
      </w:r>
      <w:r w:rsidR="006104F6" w:rsidRPr="001B3C41">
        <w:rPr>
          <w:rFonts w:ascii="Times New Roman" w:hAnsi="Times New Roman" w:cs="Times New Roman"/>
          <w:sz w:val="24"/>
          <w:szCs w:val="24"/>
        </w:rPr>
        <w:t xml:space="preserve">promoted by disability rights </w:t>
      </w:r>
      <w:r w:rsidR="007B7A7E" w:rsidRPr="001B3C41">
        <w:rPr>
          <w:rFonts w:ascii="Times New Roman" w:hAnsi="Times New Roman" w:cs="Times New Roman"/>
          <w:sz w:val="24"/>
          <w:szCs w:val="24"/>
        </w:rPr>
        <w:t>campaigners</w:t>
      </w:r>
      <w:r w:rsidR="00D45A49" w:rsidRPr="001B3C41">
        <w:rPr>
          <w:rFonts w:ascii="Times New Roman" w:hAnsi="Times New Roman" w:cs="Times New Roman"/>
          <w:sz w:val="24"/>
          <w:szCs w:val="24"/>
        </w:rPr>
        <w:t xml:space="preserve"> to </w:t>
      </w:r>
      <w:r w:rsidR="000B2621">
        <w:rPr>
          <w:rFonts w:ascii="Times New Roman" w:hAnsi="Times New Roman" w:cs="Times New Roman"/>
          <w:sz w:val="24"/>
          <w:szCs w:val="24"/>
        </w:rPr>
        <w:t xml:space="preserve">one </w:t>
      </w:r>
      <w:r w:rsidR="001A6A0A">
        <w:rPr>
          <w:rFonts w:ascii="Times New Roman" w:hAnsi="Times New Roman" w:cs="Times New Roman"/>
          <w:sz w:val="24"/>
          <w:szCs w:val="24"/>
        </w:rPr>
        <w:t>where bodies do</w:t>
      </w:r>
      <w:r w:rsidR="00D45A49" w:rsidRPr="001B3C41">
        <w:rPr>
          <w:rFonts w:ascii="Times New Roman" w:hAnsi="Times New Roman" w:cs="Times New Roman"/>
          <w:sz w:val="24"/>
          <w:szCs w:val="24"/>
        </w:rPr>
        <w:t xml:space="preserve"> not </w:t>
      </w:r>
      <w:r w:rsidR="001A6A0A">
        <w:rPr>
          <w:rFonts w:ascii="Times New Roman" w:hAnsi="Times New Roman" w:cs="Times New Roman"/>
          <w:sz w:val="24"/>
          <w:szCs w:val="24"/>
        </w:rPr>
        <w:t xml:space="preserve">become </w:t>
      </w:r>
      <w:r w:rsidR="00D45A49" w:rsidRPr="001B3C41">
        <w:rPr>
          <w:rFonts w:ascii="Times New Roman" w:hAnsi="Times New Roman" w:cs="Times New Roman"/>
          <w:sz w:val="24"/>
          <w:szCs w:val="24"/>
        </w:rPr>
        <w:t>an economic burden on society</w:t>
      </w:r>
      <w:r w:rsidR="001A6A0A">
        <w:rPr>
          <w:rFonts w:ascii="Times New Roman" w:hAnsi="Times New Roman" w:cs="Times New Roman"/>
          <w:sz w:val="24"/>
          <w:szCs w:val="24"/>
        </w:rPr>
        <w:t xml:space="preserve"> (Hodkinson &amp; Burch, 2017)</w:t>
      </w:r>
      <w:r w:rsidR="00D45A49" w:rsidRPr="001B3C41">
        <w:rPr>
          <w:rFonts w:ascii="Times New Roman" w:hAnsi="Times New Roman" w:cs="Times New Roman"/>
          <w:sz w:val="24"/>
          <w:szCs w:val="24"/>
        </w:rPr>
        <w:t>.</w:t>
      </w:r>
    </w:p>
    <w:p w:rsidR="003434BA" w:rsidRPr="001B3C41" w:rsidRDefault="004F304B" w:rsidP="00ED06B5">
      <w:pPr>
        <w:jc w:val="both"/>
        <w:rPr>
          <w:rFonts w:ascii="Times New Roman" w:hAnsi="Times New Roman" w:cs="Times New Roman"/>
          <w:sz w:val="24"/>
          <w:szCs w:val="24"/>
        </w:rPr>
      </w:pPr>
      <w:r w:rsidRPr="001B3C41">
        <w:rPr>
          <w:rFonts w:ascii="Times New Roman" w:hAnsi="Times New Roman" w:cs="Times New Roman"/>
          <w:sz w:val="24"/>
          <w:szCs w:val="24"/>
        </w:rPr>
        <w:t>Turning now to</w:t>
      </w:r>
      <w:r w:rsidR="00671E4B">
        <w:rPr>
          <w:rFonts w:ascii="Times New Roman" w:hAnsi="Times New Roman" w:cs="Times New Roman"/>
          <w:sz w:val="24"/>
          <w:szCs w:val="24"/>
        </w:rPr>
        <w:t xml:space="preserve"> the detonative </w:t>
      </w:r>
      <w:proofErr w:type="gramStart"/>
      <w:r w:rsidR="00671E4B">
        <w:rPr>
          <w:rFonts w:ascii="Times New Roman" w:hAnsi="Times New Roman" w:cs="Times New Roman"/>
          <w:sz w:val="24"/>
          <w:szCs w:val="24"/>
        </w:rPr>
        <w:t xml:space="preserve">of </w:t>
      </w:r>
      <w:r w:rsidR="00D21EB6">
        <w:rPr>
          <w:rFonts w:ascii="Times New Roman" w:hAnsi="Times New Roman" w:cs="Times New Roman"/>
          <w:sz w:val="24"/>
          <w:szCs w:val="24"/>
        </w:rPr>
        <w:t xml:space="preserve"> employment</w:t>
      </w:r>
      <w:proofErr w:type="gramEnd"/>
      <w:r w:rsidR="00D21EB6">
        <w:rPr>
          <w:rFonts w:ascii="Times New Roman" w:hAnsi="Times New Roman" w:cs="Times New Roman"/>
          <w:sz w:val="24"/>
          <w:szCs w:val="24"/>
        </w:rPr>
        <w:t>.</w:t>
      </w:r>
      <w:r w:rsidRPr="001B3C41">
        <w:rPr>
          <w:rFonts w:ascii="Times New Roman" w:hAnsi="Times New Roman" w:cs="Times New Roman"/>
          <w:sz w:val="24"/>
          <w:szCs w:val="24"/>
        </w:rPr>
        <w:t xml:space="preserve"> C</w:t>
      </w:r>
      <w:r w:rsidR="007B7A7E" w:rsidRPr="001B3C41">
        <w:rPr>
          <w:rFonts w:ascii="Times New Roman" w:hAnsi="Times New Roman" w:cs="Times New Roman"/>
          <w:sz w:val="24"/>
          <w:szCs w:val="24"/>
        </w:rPr>
        <w:t>onservative manifesto</w:t>
      </w:r>
      <w:r w:rsidR="00D21EB6">
        <w:rPr>
          <w:rFonts w:ascii="Times New Roman" w:hAnsi="Times New Roman" w:cs="Times New Roman"/>
          <w:sz w:val="24"/>
          <w:szCs w:val="24"/>
        </w:rPr>
        <w:t>s</w:t>
      </w:r>
      <w:r w:rsidR="00C710E3" w:rsidRPr="001B3C41">
        <w:rPr>
          <w:rFonts w:ascii="Times New Roman" w:hAnsi="Times New Roman" w:cs="Times New Roman"/>
          <w:sz w:val="24"/>
          <w:szCs w:val="24"/>
        </w:rPr>
        <w:t xml:space="preserve"> over </w:t>
      </w:r>
      <w:r w:rsidRPr="001B3C41">
        <w:rPr>
          <w:rFonts w:ascii="Times New Roman" w:hAnsi="Times New Roman" w:cs="Times New Roman"/>
          <w:sz w:val="24"/>
          <w:szCs w:val="24"/>
        </w:rPr>
        <w:t xml:space="preserve">several </w:t>
      </w:r>
      <w:r w:rsidR="00C710E3" w:rsidRPr="001B3C41">
        <w:rPr>
          <w:rFonts w:ascii="Times New Roman" w:hAnsi="Times New Roman" w:cs="Times New Roman"/>
          <w:sz w:val="24"/>
          <w:szCs w:val="24"/>
        </w:rPr>
        <w:t>decades have</w:t>
      </w:r>
      <w:r w:rsidR="007B7A7E" w:rsidRPr="001B3C41">
        <w:rPr>
          <w:rFonts w:ascii="Times New Roman" w:hAnsi="Times New Roman" w:cs="Times New Roman"/>
          <w:sz w:val="24"/>
          <w:szCs w:val="24"/>
        </w:rPr>
        <w:t xml:space="preserve"> suggest</w:t>
      </w:r>
      <w:r w:rsidR="00C710E3" w:rsidRPr="001B3C41">
        <w:rPr>
          <w:rFonts w:ascii="Times New Roman" w:hAnsi="Times New Roman" w:cs="Times New Roman"/>
          <w:sz w:val="24"/>
          <w:szCs w:val="24"/>
        </w:rPr>
        <w:t>ed</w:t>
      </w:r>
      <w:r w:rsidR="007B7A7E" w:rsidRPr="001B3C41">
        <w:rPr>
          <w:rFonts w:ascii="Times New Roman" w:hAnsi="Times New Roman" w:cs="Times New Roman"/>
          <w:sz w:val="24"/>
          <w:szCs w:val="24"/>
        </w:rPr>
        <w:t xml:space="preserve"> that employment </w:t>
      </w:r>
      <w:r w:rsidR="003F3DB2" w:rsidRPr="001B3C41">
        <w:rPr>
          <w:rFonts w:ascii="Times New Roman" w:hAnsi="Times New Roman" w:cs="Times New Roman"/>
          <w:sz w:val="24"/>
          <w:szCs w:val="24"/>
        </w:rPr>
        <w:t xml:space="preserve">is the major purpose of </w:t>
      </w:r>
      <w:r w:rsidR="00204C20" w:rsidRPr="001B3C41">
        <w:rPr>
          <w:rFonts w:ascii="Times New Roman" w:hAnsi="Times New Roman" w:cs="Times New Roman"/>
          <w:sz w:val="24"/>
          <w:szCs w:val="24"/>
        </w:rPr>
        <w:t xml:space="preserve">education. </w:t>
      </w:r>
      <w:r w:rsidRPr="001B3C41">
        <w:rPr>
          <w:rFonts w:ascii="Times New Roman" w:hAnsi="Times New Roman" w:cs="Times New Roman"/>
          <w:sz w:val="24"/>
          <w:szCs w:val="24"/>
        </w:rPr>
        <w:t>For example, they state:</w:t>
      </w:r>
    </w:p>
    <w:p w:rsidR="003434BA" w:rsidRPr="001B3C41" w:rsidRDefault="003434BA" w:rsidP="00ED06B5">
      <w:pPr>
        <w:jc w:val="both"/>
        <w:rPr>
          <w:rFonts w:ascii="Times New Roman" w:hAnsi="Times New Roman" w:cs="Times New Roman"/>
          <w:sz w:val="24"/>
          <w:szCs w:val="24"/>
        </w:rPr>
      </w:pPr>
      <w:r w:rsidRPr="001B3C41">
        <w:rPr>
          <w:rFonts w:ascii="Times New Roman" w:hAnsi="Times New Roman" w:cs="Times New Roman"/>
          <w:sz w:val="24"/>
          <w:szCs w:val="24"/>
        </w:rPr>
        <w:t>‘</w:t>
      </w:r>
      <w:proofErr w:type="gramStart"/>
      <w:r w:rsidRPr="001B3C41">
        <w:rPr>
          <w:rFonts w:ascii="Times New Roman" w:hAnsi="Times New Roman" w:cs="Times New Roman"/>
          <w:sz w:val="24"/>
          <w:szCs w:val="24"/>
        </w:rPr>
        <w:t>we</w:t>
      </w:r>
      <w:proofErr w:type="gramEnd"/>
      <w:r w:rsidRPr="001B3C41">
        <w:rPr>
          <w:rFonts w:ascii="Times New Roman" w:hAnsi="Times New Roman" w:cs="Times New Roman"/>
          <w:sz w:val="24"/>
          <w:szCs w:val="24"/>
        </w:rPr>
        <w:t xml:space="preserve"> welcome people who want to </w:t>
      </w:r>
      <w:r w:rsidRPr="00CE0A51">
        <w:rPr>
          <w:rFonts w:ascii="Times New Roman" w:hAnsi="Times New Roman" w:cs="Times New Roman"/>
          <w:sz w:val="24"/>
          <w:szCs w:val="24"/>
        </w:rPr>
        <w:t>work hard and make a positive contribution’</w:t>
      </w:r>
      <w:r w:rsidRPr="001B3C41">
        <w:rPr>
          <w:rFonts w:ascii="Times New Roman" w:hAnsi="Times New Roman" w:cs="Times New Roman"/>
          <w:sz w:val="24"/>
          <w:szCs w:val="24"/>
        </w:rPr>
        <w:t xml:space="preserve"> (2005)</w:t>
      </w:r>
    </w:p>
    <w:p w:rsidR="003434BA" w:rsidRPr="001B3C41" w:rsidRDefault="003434BA"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 ‘A Conservative government will not accept another generation being consigned to an uncertain future of </w:t>
      </w:r>
      <w:proofErr w:type="spellStart"/>
      <w:r w:rsidRPr="00CE0A51">
        <w:rPr>
          <w:rFonts w:ascii="Times New Roman" w:hAnsi="Times New Roman" w:cs="Times New Roman"/>
          <w:sz w:val="24"/>
          <w:szCs w:val="24"/>
        </w:rPr>
        <w:t>worklessness</w:t>
      </w:r>
      <w:proofErr w:type="spellEnd"/>
      <w:r w:rsidRPr="00CE0A51">
        <w:rPr>
          <w:rFonts w:ascii="Times New Roman" w:hAnsi="Times New Roman" w:cs="Times New Roman"/>
          <w:sz w:val="24"/>
          <w:szCs w:val="24"/>
        </w:rPr>
        <w:t xml:space="preserve"> and dependency’</w:t>
      </w:r>
      <w:r w:rsidRPr="001B3C41">
        <w:rPr>
          <w:rFonts w:ascii="Times New Roman" w:hAnsi="Times New Roman" w:cs="Times New Roman"/>
          <w:sz w:val="24"/>
          <w:szCs w:val="24"/>
        </w:rPr>
        <w:t xml:space="preserve"> (2010)</w:t>
      </w:r>
      <w:r w:rsidR="00884C42" w:rsidRPr="001B3C41">
        <w:rPr>
          <w:rFonts w:ascii="Times New Roman" w:hAnsi="Times New Roman" w:cs="Times New Roman"/>
          <w:sz w:val="24"/>
          <w:szCs w:val="24"/>
        </w:rPr>
        <w:t xml:space="preserve"> </w:t>
      </w:r>
    </w:p>
    <w:p w:rsidR="00956909" w:rsidRDefault="00A51368" w:rsidP="00ED06B5">
      <w:pPr>
        <w:jc w:val="both"/>
        <w:rPr>
          <w:rFonts w:ascii="Times New Roman" w:hAnsi="Times New Roman" w:cs="Times New Roman"/>
          <w:sz w:val="24"/>
          <w:szCs w:val="24"/>
        </w:rPr>
      </w:pPr>
      <w:r>
        <w:rPr>
          <w:rFonts w:ascii="Times New Roman" w:hAnsi="Times New Roman" w:cs="Times New Roman"/>
          <w:sz w:val="24"/>
          <w:szCs w:val="24"/>
        </w:rPr>
        <w:t xml:space="preserve">Now do not get me wrong here. </w:t>
      </w:r>
      <w:r w:rsidR="00591F1E" w:rsidRPr="001B3C41">
        <w:rPr>
          <w:rFonts w:ascii="Times New Roman" w:hAnsi="Times New Roman" w:cs="Times New Roman"/>
          <w:sz w:val="24"/>
          <w:szCs w:val="24"/>
        </w:rPr>
        <w:t>I am not against employment</w:t>
      </w:r>
      <w:r>
        <w:rPr>
          <w:rFonts w:ascii="Times New Roman" w:hAnsi="Times New Roman" w:cs="Times New Roman"/>
          <w:sz w:val="24"/>
          <w:szCs w:val="24"/>
        </w:rPr>
        <w:t xml:space="preserve"> </w:t>
      </w:r>
      <w:r w:rsidRPr="00A51368">
        <w:rPr>
          <w:rFonts w:ascii="Times New Roman" w:hAnsi="Times New Roman" w:cs="Times New Roman"/>
          <w:i/>
          <w:sz w:val="24"/>
          <w:szCs w:val="24"/>
        </w:rPr>
        <w:t>per se</w:t>
      </w:r>
      <w:r>
        <w:rPr>
          <w:rFonts w:ascii="Times New Roman" w:hAnsi="Times New Roman" w:cs="Times New Roman"/>
          <w:sz w:val="24"/>
          <w:szCs w:val="24"/>
        </w:rPr>
        <w:t>,</w:t>
      </w:r>
      <w:r w:rsidR="00591F1E" w:rsidRPr="001B3C41">
        <w:rPr>
          <w:rFonts w:ascii="Times New Roman" w:hAnsi="Times New Roman" w:cs="Times New Roman"/>
          <w:sz w:val="24"/>
          <w:szCs w:val="24"/>
        </w:rPr>
        <w:t xml:space="preserve"> but how employment is sometimes the </w:t>
      </w:r>
      <w:r w:rsidR="00591F1E" w:rsidRPr="00A51368">
        <w:rPr>
          <w:rFonts w:ascii="Times New Roman" w:hAnsi="Times New Roman" w:cs="Times New Roman"/>
          <w:sz w:val="24"/>
          <w:szCs w:val="24"/>
        </w:rPr>
        <w:t>only success criteria of</w:t>
      </w:r>
      <w:r w:rsidR="00591F1E" w:rsidRPr="001B3C41">
        <w:rPr>
          <w:rFonts w:ascii="Times New Roman" w:hAnsi="Times New Roman" w:cs="Times New Roman"/>
          <w:sz w:val="24"/>
          <w:szCs w:val="24"/>
        </w:rPr>
        <w:t xml:space="preserve"> education policies. </w:t>
      </w:r>
      <w:r w:rsidR="003434BA" w:rsidRPr="001B3C41">
        <w:rPr>
          <w:rFonts w:ascii="Times New Roman" w:hAnsi="Times New Roman" w:cs="Times New Roman"/>
          <w:sz w:val="24"/>
          <w:szCs w:val="24"/>
        </w:rPr>
        <w:t xml:space="preserve">Accountable then to </w:t>
      </w:r>
      <w:r w:rsidR="00884C42" w:rsidRPr="001B3C41">
        <w:rPr>
          <w:rFonts w:ascii="Times New Roman" w:hAnsi="Times New Roman" w:cs="Times New Roman"/>
          <w:sz w:val="24"/>
          <w:szCs w:val="24"/>
        </w:rPr>
        <w:t>such rhetoric</w:t>
      </w:r>
      <w:r w:rsidR="003434BA" w:rsidRPr="001B3C41">
        <w:rPr>
          <w:rFonts w:ascii="Times New Roman" w:hAnsi="Times New Roman" w:cs="Times New Roman"/>
          <w:sz w:val="24"/>
          <w:szCs w:val="24"/>
        </w:rPr>
        <w:t xml:space="preserve"> </w:t>
      </w:r>
      <w:r w:rsidR="00EB57DD">
        <w:rPr>
          <w:rFonts w:ascii="Times New Roman" w:hAnsi="Times New Roman" w:cs="Times New Roman"/>
          <w:sz w:val="24"/>
          <w:szCs w:val="24"/>
        </w:rPr>
        <w:t xml:space="preserve">educational </w:t>
      </w:r>
      <w:r w:rsidR="00884C42" w:rsidRPr="001B3C41">
        <w:rPr>
          <w:rFonts w:ascii="Times New Roman" w:hAnsi="Times New Roman" w:cs="Times New Roman"/>
          <w:sz w:val="24"/>
          <w:szCs w:val="24"/>
        </w:rPr>
        <w:t>policies</w:t>
      </w:r>
      <w:r w:rsidR="00EB57DD">
        <w:rPr>
          <w:rFonts w:ascii="Times New Roman" w:hAnsi="Times New Roman" w:cs="Times New Roman"/>
          <w:sz w:val="24"/>
          <w:szCs w:val="24"/>
        </w:rPr>
        <w:t xml:space="preserve"> </w:t>
      </w:r>
      <w:r w:rsidR="00AF5A3E" w:rsidRPr="001B3C41">
        <w:rPr>
          <w:rFonts w:ascii="Times New Roman" w:hAnsi="Times New Roman" w:cs="Times New Roman"/>
          <w:sz w:val="24"/>
          <w:szCs w:val="24"/>
        </w:rPr>
        <w:t>become</w:t>
      </w:r>
      <w:r w:rsidR="003434BA" w:rsidRPr="001B3C41">
        <w:rPr>
          <w:rFonts w:ascii="Times New Roman" w:hAnsi="Times New Roman" w:cs="Times New Roman"/>
          <w:sz w:val="24"/>
          <w:szCs w:val="24"/>
        </w:rPr>
        <w:t xml:space="preserve"> ideologically saturated by the values, assumptions and expectations of the economy that resonate with the production of docile and productive bodie</w:t>
      </w:r>
      <w:r w:rsidR="00956909">
        <w:rPr>
          <w:rFonts w:ascii="Times New Roman" w:hAnsi="Times New Roman" w:cs="Times New Roman"/>
          <w:sz w:val="24"/>
          <w:szCs w:val="24"/>
        </w:rPr>
        <w:t>s</w:t>
      </w:r>
      <w:r w:rsidR="00EB57DD">
        <w:rPr>
          <w:rFonts w:ascii="Times New Roman" w:hAnsi="Times New Roman" w:cs="Times New Roman"/>
          <w:sz w:val="24"/>
          <w:szCs w:val="24"/>
        </w:rPr>
        <w:t>. Unravelling this</w:t>
      </w:r>
      <w:r w:rsidR="009139F7" w:rsidRPr="001B3C41">
        <w:rPr>
          <w:rFonts w:ascii="Times New Roman" w:hAnsi="Times New Roman" w:cs="Times New Roman"/>
          <w:sz w:val="24"/>
          <w:szCs w:val="24"/>
        </w:rPr>
        <w:t xml:space="preserve"> discursive veil of ‘independence</w:t>
      </w:r>
      <w:r w:rsidR="003434BA" w:rsidRPr="001B3C41">
        <w:rPr>
          <w:rFonts w:ascii="Times New Roman" w:hAnsi="Times New Roman" w:cs="Times New Roman"/>
          <w:sz w:val="24"/>
          <w:szCs w:val="24"/>
        </w:rPr>
        <w:t xml:space="preserve">’ </w:t>
      </w:r>
      <w:r w:rsidR="009C3E9A" w:rsidRPr="001B3C41">
        <w:rPr>
          <w:rFonts w:ascii="Times New Roman" w:hAnsi="Times New Roman" w:cs="Times New Roman"/>
          <w:sz w:val="24"/>
          <w:szCs w:val="24"/>
        </w:rPr>
        <w:t>we might observe</w:t>
      </w:r>
      <w:r w:rsidR="003434BA" w:rsidRPr="001B3C41">
        <w:rPr>
          <w:rFonts w:ascii="Times New Roman" w:hAnsi="Times New Roman" w:cs="Times New Roman"/>
          <w:sz w:val="24"/>
          <w:szCs w:val="24"/>
        </w:rPr>
        <w:t xml:space="preserve"> how this politically imagined configuration of the body rejects the humanness of dependence in favour of the mythical existence of the independent</w:t>
      </w:r>
      <w:r w:rsidR="00C5506E">
        <w:rPr>
          <w:rFonts w:ascii="Times New Roman" w:hAnsi="Times New Roman" w:cs="Times New Roman"/>
          <w:sz w:val="24"/>
          <w:szCs w:val="24"/>
        </w:rPr>
        <w:t xml:space="preserve"> and an economically employed</w:t>
      </w:r>
      <w:r w:rsidR="003434BA" w:rsidRPr="001B3C41">
        <w:rPr>
          <w:rFonts w:ascii="Times New Roman" w:hAnsi="Times New Roman" w:cs="Times New Roman"/>
          <w:sz w:val="24"/>
          <w:szCs w:val="24"/>
        </w:rPr>
        <w:t xml:space="preserve"> body</w:t>
      </w:r>
      <w:r w:rsidR="00471006">
        <w:rPr>
          <w:rFonts w:ascii="Times New Roman" w:hAnsi="Times New Roman" w:cs="Times New Roman"/>
          <w:sz w:val="24"/>
          <w:szCs w:val="24"/>
        </w:rPr>
        <w:t xml:space="preserve"> </w:t>
      </w:r>
      <w:r w:rsidR="00956909">
        <w:rPr>
          <w:rFonts w:ascii="Times New Roman" w:hAnsi="Times New Roman" w:cs="Times New Roman"/>
          <w:sz w:val="24"/>
          <w:szCs w:val="24"/>
        </w:rPr>
        <w:t>(Hodkinson &amp; Burch, 2017)</w:t>
      </w:r>
      <w:r w:rsidR="003434BA" w:rsidRPr="001B3C41">
        <w:rPr>
          <w:rFonts w:ascii="Times New Roman" w:hAnsi="Times New Roman" w:cs="Times New Roman"/>
          <w:sz w:val="24"/>
          <w:szCs w:val="24"/>
        </w:rPr>
        <w:t>. That is, a political commitment to independence provides no more than a safety net for people that are deemed unable to meet a normative set of needs (Shipley &amp; Upton, 1992, cited in Lawrence, 2009).</w:t>
      </w:r>
    </w:p>
    <w:p w:rsidR="00956909" w:rsidRDefault="00956909" w:rsidP="00ED06B5">
      <w:pPr>
        <w:jc w:val="both"/>
        <w:rPr>
          <w:rFonts w:ascii="Times New Roman" w:hAnsi="Times New Roman" w:cs="Times New Roman"/>
          <w:sz w:val="24"/>
          <w:szCs w:val="24"/>
        </w:rPr>
      </w:pPr>
    </w:p>
    <w:p w:rsidR="00983E6C" w:rsidRPr="001B3C41" w:rsidRDefault="009C3E9A" w:rsidP="00ED06B5">
      <w:pPr>
        <w:jc w:val="both"/>
        <w:rPr>
          <w:rFonts w:ascii="Times New Roman" w:hAnsi="Times New Roman" w:cs="Times New Roman"/>
          <w:sz w:val="24"/>
          <w:szCs w:val="24"/>
        </w:rPr>
      </w:pPr>
      <w:r w:rsidRPr="001B3C41">
        <w:rPr>
          <w:rFonts w:ascii="Times New Roman" w:hAnsi="Times New Roman" w:cs="Times New Roman"/>
          <w:sz w:val="24"/>
          <w:szCs w:val="24"/>
        </w:rPr>
        <w:t>I believe that e</w:t>
      </w:r>
      <w:r w:rsidR="003434BA" w:rsidRPr="001B3C41">
        <w:rPr>
          <w:rFonts w:ascii="Times New Roman" w:hAnsi="Times New Roman" w:cs="Times New Roman"/>
          <w:sz w:val="24"/>
          <w:szCs w:val="24"/>
        </w:rPr>
        <w:t>mployability</w:t>
      </w:r>
      <w:r w:rsidR="009139F7" w:rsidRPr="001B3C41">
        <w:rPr>
          <w:rFonts w:ascii="Times New Roman" w:hAnsi="Times New Roman" w:cs="Times New Roman"/>
          <w:sz w:val="24"/>
          <w:szCs w:val="24"/>
        </w:rPr>
        <w:t xml:space="preserve"> </w:t>
      </w:r>
      <w:r w:rsidR="004D0111">
        <w:rPr>
          <w:rFonts w:ascii="Times New Roman" w:hAnsi="Times New Roman" w:cs="Times New Roman"/>
          <w:sz w:val="24"/>
          <w:szCs w:val="24"/>
        </w:rPr>
        <w:t>enmeshed within</w:t>
      </w:r>
      <w:r w:rsidR="00C5506E">
        <w:rPr>
          <w:rFonts w:ascii="Times New Roman" w:hAnsi="Times New Roman" w:cs="Times New Roman"/>
          <w:sz w:val="24"/>
          <w:szCs w:val="24"/>
        </w:rPr>
        <w:t xml:space="preserve"> </w:t>
      </w:r>
      <w:r w:rsidR="00AA2245">
        <w:rPr>
          <w:rFonts w:ascii="Times New Roman" w:hAnsi="Times New Roman" w:cs="Times New Roman"/>
          <w:sz w:val="24"/>
          <w:szCs w:val="24"/>
        </w:rPr>
        <w:t xml:space="preserve">such </w:t>
      </w:r>
      <w:r w:rsidR="00C5506E">
        <w:rPr>
          <w:rFonts w:ascii="Times New Roman" w:hAnsi="Times New Roman" w:cs="Times New Roman"/>
          <w:sz w:val="24"/>
          <w:szCs w:val="24"/>
        </w:rPr>
        <w:t>policy constructs</w:t>
      </w:r>
      <w:r w:rsidR="004D0111">
        <w:rPr>
          <w:rFonts w:ascii="Times New Roman" w:hAnsi="Times New Roman" w:cs="Times New Roman"/>
          <w:sz w:val="24"/>
          <w:szCs w:val="24"/>
        </w:rPr>
        <w:t>,</w:t>
      </w:r>
      <w:r w:rsidR="00C5506E">
        <w:rPr>
          <w:rFonts w:ascii="Times New Roman" w:hAnsi="Times New Roman" w:cs="Times New Roman"/>
          <w:sz w:val="24"/>
          <w:szCs w:val="24"/>
        </w:rPr>
        <w:t xml:space="preserve"> </w:t>
      </w:r>
      <w:r w:rsidR="00666CB5">
        <w:rPr>
          <w:rFonts w:ascii="Times New Roman" w:hAnsi="Times New Roman" w:cs="Times New Roman"/>
          <w:sz w:val="24"/>
          <w:szCs w:val="24"/>
        </w:rPr>
        <w:t xml:space="preserve">provides </w:t>
      </w:r>
      <w:r w:rsidR="003434BA" w:rsidRPr="001B3C41">
        <w:rPr>
          <w:rFonts w:ascii="Times New Roman" w:hAnsi="Times New Roman" w:cs="Times New Roman"/>
          <w:sz w:val="24"/>
          <w:szCs w:val="24"/>
        </w:rPr>
        <w:t>straightjacket</w:t>
      </w:r>
      <w:r w:rsidR="004D0111">
        <w:rPr>
          <w:rFonts w:ascii="Times New Roman" w:hAnsi="Times New Roman" w:cs="Times New Roman"/>
          <w:sz w:val="24"/>
          <w:szCs w:val="24"/>
        </w:rPr>
        <w:t xml:space="preserve"> </w:t>
      </w:r>
      <w:r w:rsidR="00666CB5">
        <w:rPr>
          <w:rFonts w:ascii="Times New Roman" w:hAnsi="Times New Roman" w:cs="Times New Roman"/>
          <w:sz w:val="24"/>
          <w:szCs w:val="24"/>
        </w:rPr>
        <w:t xml:space="preserve">to </w:t>
      </w:r>
      <w:r w:rsidR="004D0111">
        <w:rPr>
          <w:rFonts w:ascii="Times New Roman" w:hAnsi="Times New Roman" w:cs="Times New Roman"/>
          <w:sz w:val="24"/>
          <w:szCs w:val="24"/>
        </w:rPr>
        <w:t xml:space="preserve">holistic formulations </w:t>
      </w:r>
      <w:r w:rsidR="00C5506E">
        <w:rPr>
          <w:rFonts w:ascii="Times New Roman" w:hAnsi="Times New Roman" w:cs="Times New Roman"/>
          <w:sz w:val="24"/>
          <w:szCs w:val="24"/>
        </w:rPr>
        <w:t xml:space="preserve">of </w:t>
      </w:r>
      <w:r w:rsidR="00956909">
        <w:rPr>
          <w:rFonts w:ascii="Times New Roman" w:hAnsi="Times New Roman" w:cs="Times New Roman"/>
          <w:sz w:val="24"/>
          <w:szCs w:val="24"/>
        </w:rPr>
        <w:t xml:space="preserve">educational </w:t>
      </w:r>
      <w:r w:rsidR="00C5506E">
        <w:rPr>
          <w:rFonts w:ascii="Times New Roman" w:hAnsi="Times New Roman" w:cs="Times New Roman"/>
          <w:sz w:val="24"/>
          <w:szCs w:val="24"/>
        </w:rPr>
        <w:t xml:space="preserve">success. </w:t>
      </w:r>
      <w:r w:rsidR="00956909">
        <w:rPr>
          <w:rFonts w:ascii="Times New Roman" w:hAnsi="Times New Roman" w:cs="Times New Roman"/>
          <w:sz w:val="24"/>
          <w:szCs w:val="24"/>
        </w:rPr>
        <w:t>As such</w:t>
      </w:r>
      <w:r w:rsidR="00AA2245">
        <w:rPr>
          <w:rFonts w:ascii="Times New Roman" w:hAnsi="Times New Roman" w:cs="Times New Roman"/>
          <w:sz w:val="24"/>
          <w:szCs w:val="24"/>
        </w:rPr>
        <w:t>,</w:t>
      </w:r>
      <w:r w:rsidR="00956909">
        <w:rPr>
          <w:rFonts w:ascii="Times New Roman" w:hAnsi="Times New Roman" w:cs="Times New Roman"/>
          <w:sz w:val="24"/>
          <w:szCs w:val="24"/>
        </w:rPr>
        <w:t xml:space="preserve"> t</w:t>
      </w:r>
      <w:r w:rsidR="00C5506E">
        <w:rPr>
          <w:rFonts w:ascii="Times New Roman" w:hAnsi="Times New Roman" w:cs="Times New Roman"/>
          <w:sz w:val="24"/>
          <w:szCs w:val="24"/>
        </w:rPr>
        <w:t xml:space="preserve">hese </w:t>
      </w:r>
      <w:r w:rsidR="00441F87">
        <w:rPr>
          <w:rFonts w:ascii="Times New Roman" w:hAnsi="Times New Roman" w:cs="Times New Roman"/>
          <w:sz w:val="24"/>
          <w:szCs w:val="24"/>
        </w:rPr>
        <w:t>words become detonative to a</w:t>
      </w:r>
      <w:r w:rsidR="003434BA" w:rsidRPr="001B3C41">
        <w:rPr>
          <w:rFonts w:ascii="Times New Roman" w:hAnsi="Times New Roman" w:cs="Times New Roman"/>
          <w:sz w:val="24"/>
          <w:szCs w:val="24"/>
        </w:rPr>
        <w:t xml:space="preserve"> </w:t>
      </w:r>
      <w:r w:rsidR="003434BA" w:rsidRPr="001B3C41">
        <w:rPr>
          <w:rFonts w:ascii="Times New Roman" w:hAnsi="Times New Roman" w:cs="Times New Roman"/>
          <w:sz w:val="24"/>
          <w:szCs w:val="24"/>
        </w:rPr>
        <w:lastRenderedPageBreak/>
        <w:t>normalising technique of neoli</w:t>
      </w:r>
      <w:r w:rsidR="00C5506E">
        <w:rPr>
          <w:rFonts w:ascii="Times New Roman" w:hAnsi="Times New Roman" w:cs="Times New Roman"/>
          <w:sz w:val="24"/>
          <w:szCs w:val="24"/>
        </w:rPr>
        <w:t>beral citizenship (Lakes, 2011)</w:t>
      </w:r>
      <w:r w:rsidR="003434BA" w:rsidRPr="001B3C41">
        <w:rPr>
          <w:rFonts w:ascii="Times New Roman" w:hAnsi="Times New Roman" w:cs="Times New Roman"/>
          <w:sz w:val="24"/>
          <w:szCs w:val="24"/>
        </w:rPr>
        <w:t>.</w:t>
      </w:r>
      <w:r w:rsidR="00094EF5">
        <w:rPr>
          <w:rFonts w:ascii="Times New Roman" w:hAnsi="Times New Roman" w:cs="Times New Roman"/>
          <w:sz w:val="24"/>
          <w:szCs w:val="24"/>
        </w:rPr>
        <w:t xml:space="preserve">  There are, for some disabled people, therefore, no positives in these incarnations of ‘</w:t>
      </w:r>
      <w:r w:rsidR="00204522" w:rsidRPr="001B3C41">
        <w:rPr>
          <w:rFonts w:ascii="Times New Roman" w:hAnsi="Times New Roman" w:cs="Times New Roman"/>
          <w:sz w:val="24"/>
          <w:szCs w:val="24"/>
        </w:rPr>
        <w:t>co</w:t>
      </w:r>
      <w:r w:rsidRPr="001B3C41">
        <w:rPr>
          <w:rFonts w:ascii="Times New Roman" w:hAnsi="Times New Roman" w:cs="Times New Roman"/>
          <w:sz w:val="24"/>
          <w:szCs w:val="24"/>
        </w:rPr>
        <w:t>ntribution</w:t>
      </w:r>
      <w:r w:rsidR="00094EF5">
        <w:rPr>
          <w:rFonts w:ascii="Times New Roman" w:hAnsi="Times New Roman" w:cs="Times New Roman"/>
          <w:sz w:val="24"/>
          <w:szCs w:val="24"/>
        </w:rPr>
        <w:t>s</w:t>
      </w:r>
      <w:r w:rsidR="00176CDD">
        <w:rPr>
          <w:rFonts w:ascii="Times New Roman" w:hAnsi="Times New Roman" w:cs="Times New Roman"/>
          <w:sz w:val="24"/>
          <w:szCs w:val="24"/>
        </w:rPr>
        <w:t>,</w:t>
      </w:r>
      <w:r w:rsidR="00094EF5">
        <w:rPr>
          <w:rFonts w:ascii="Times New Roman" w:hAnsi="Times New Roman" w:cs="Times New Roman"/>
          <w:sz w:val="24"/>
          <w:szCs w:val="24"/>
        </w:rPr>
        <w:t>’</w:t>
      </w:r>
      <w:r w:rsidRPr="001B3C41">
        <w:rPr>
          <w:rFonts w:ascii="Times New Roman" w:hAnsi="Times New Roman" w:cs="Times New Roman"/>
          <w:sz w:val="24"/>
          <w:szCs w:val="24"/>
        </w:rPr>
        <w:t xml:space="preserve"> </w:t>
      </w:r>
      <w:r w:rsidR="00204522" w:rsidRPr="001B3C41">
        <w:rPr>
          <w:rFonts w:ascii="Times New Roman" w:hAnsi="Times New Roman" w:cs="Times New Roman"/>
          <w:sz w:val="24"/>
          <w:szCs w:val="24"/>
        </w:rPr>
        <w:t xml:space="preserve">as </w:t>
      </w:r>
      <w:r w:rsidR="00094EF5">
        <w:rPr>
          <w:rFonts w:ascii="Times New Roman" w:hAnsi="Times New Roman" w:cs="Times New Roman"/>
          <w:sz w:val="24"/>
          <w:szCs w:val="24"/>
        </w:rPr>
        <w:t xml:space="preserve">these policy words </w:t>
      </w:r>
      <w:r w:rsidR="00176CDD">
        <w:rPr>
          <w:rFonts w:ascii="Times New Roman" w:hAnsi="Times New Roman" w:cs="Times New Roman"/>
          <w:sz w:val="24"/>
          <w:szCs w:val="24"/>
        </w:rPr>
        <w:t xml:space="preserve">blast out worlds </w:t>
      </w:r>
      <w:r w:rsidR="00094EF5">
        <w:rPr>
          <w:rFonts w:ascii="Times New Roman" w:hAnsi="Times New Roman" w:cs="Times New Roman"/>
          <w:sz w:val="24"/>
          <w:szCs w:val="24"/>
        </w:rPr>
        <w:t xml:space="preserve">which orbit </w:t>
      </w:r>
      <w:r w:rsidR="00204522" w:rsidRPr="001B3C41">
        <w:rPr>
          <w:rFonts w:ascii="Times New Roman" w:hAnsi="Times New Roman" w:cs="Times New Roman"/>
          <w:sz w:val="24"/>
          <w:szCs w:val="24"/>
        </w:rPr>
        <w:t>around pupil</w:t>
      </w:r>
      <w:r w:rsidR="00094EF5">
        <w:rPr>
          <w:rFonts w:ascii="Times New Roman" w:hAnsi="Times New Roman" w:cs="Times New Roman"/>
          <w:sz w:val="24"/>
          <w:szCs w:val="24"/>
        </w:rPr>
        <w:t>s</w:t>
      </w:r>
      <w:r w:rsidR="00204522" w:rsidRPr="001B3C41">
        <w:rPr>
          <w:rFonts w:ascii="Times New Roman" w:hAnsi="Times New Roman" w:cs="Times New Roman"/>
          <w:sz w:val="24"/>
          <w:szCs w:val="24"/>
        </w:rPr>
        <w:t xml:space="preserve"> becoming</w:t>
      </w:r>
      <w:r w:rsidRPr="001B3C41">
        <w:rPr>
          <w:rFonts w:ascii="Times New Roman" w:hAnsi="Times New Roman" w:cs="Times New Roman"/>
          <w:sz w:val="24"/>
          <w:szCs w:val="24"/>
        </w:rPr>
        <w:t xml:space="preserve"> independent </w:t>
      </w:r>
      <w:r w:rsidR="006C6B6E" w:rsidRPr="001B3C41">
        <w:rPr>
          <w:rFonts w:ascii="Times New Roman" w:hAnsi="Times New Roman" w:cs="Times New Roman"/>
          <w:sz w:val="24"/>
          <w:szCs w:val="24"/>
        </w:rPr>
        <w:t xml:space="preserve">in </w:t>
      </w:r>
      <w:r w:rsidRPr="001B3C41">
        <w:rPr>
          <w:rFonts w:ascii="Times New Roman" w:hAnsi="Times New Roman" w:cs="Times New Roman"/>
          <w:sz w:val="24"/>
          <w:szCs w:val="24"/>
        </w:rPr>
        <w:t>later life</w:t>
      </w:r>
      <w:r w:rsidR="00094EF5">
        <w:rPr>
          <w:rFonts w:ascii="Times New Roman" w:hAnsi="Times New Roman" w:cs="Times New Roman"/>
          <w:sz w:val="24"/>
          <w:szCs w:val="24"/>
        </w:rPr>
        <w:t xml:space="preserve">. That pupils are </w:t>
      </w:r>
      <w:r w:rsidR="003434BA" w:rsidRPr="001B3C41">
        <w:rPr>
          <w:rFonts w:ascii="Times New Roman" w:hAnsi="Times New Roman" w:cs="Times New Roman"/>
          <w:sz w:val="24"/>
          <w:szCs w:val="24"/>
        </w:rPr>
        <w:t>financially</w:t>
      </w:r>
      <w:r w:rsidRPr="001B3C41">
        <w:rPr>
          <w:rFonts w:ascii="Times New Roman" w:hAnsi="Times New Roman" w:cs="Times New Roman"/>
          <w:sz w:val="24"/>
          <w:szCs w:val="24"/>
        </w:rPr>
        <w:t xml:space="preserve"> </w:t>
      </w:r>
      <w:r w:rsidR="00AA2245">
        <w:rPr>
          <w:rFonts w:ascii="Times New Roman" w:hAnsi="Times New Roman" w:cs="Times New Roman"/>
          <w:sz w:val="24"/>
          <w:szCs w:val="24"/>
        </w:rPr>
        <w:t xml:space="preserve">secure </w:t>
      </w:r>
      <w:r w:rsidR="00094EF5">
        <w:rPr>
          <w:rFonts w:ascii="Times New Roman" w:hAnsi="Times New Roman" w:cs="Times New Roman"/>
          <w:sz w:val="24"/>
          <w:szCs w:val="24"/>
        </w:rPr>
        <w:t xml:space="preserve">thereby ensuring their </w:t>
      </w:r>
      <w:r w:rsidR="00080808">
        <w:rPr>
          <w:rFonts w:ascii="Times New Roman" w:hAnsi="Times New Roman" w:cs="Times New Roman"/>
          <w:sz w:val="24"/>
          <w:szCs w:val="24"/>
        </w:rPr>
        <w:t>positive</w:t>
      </w:r>
      <w:r w:rsidR="00E91D32">
        <w:rPr>
          <w:rFonts w:ascii="Times New Roman" w:hAnsi="Times New Roman" w:cs="Times New Roman"/>
          <w:sz w:val="24"/>
          <w:szCs w:val="24"/>
        </w:rPr>
        <w:t xml:space="preserve"> </w:t>
      </w:r>
      <w:r w:rsidR="00094EF5">
        <w:rPr>
          <w:rFonts w:ascii="Times New Roman" w:hAnsi="Times New Roman" w:cs="Times New Roman"/>
          <w:sz w:val="24"/>
          <w:szCs w:val="24"/>
        </w:rPr>
        <w:t xml:space="preserve">contribution is not to become a </w:t>
      </w:r>
      <w:r w:rsidR="003434BA" w:rsidRPr="001B3C41">
        <w:rPr>
          <w:rFonts w:ascii="Times New Roman" w:hAnsi="Times New Roman" w:cs="Times New Roman"/>
          <w:sz w:val="24"/>
          <w:szCs w:val="24"/>
        </w:rPr>
        <w:t>burden to society.</w:t>
      </w:r>
      <w:r w:rsidR="004F304B" w:rsidRPr="001B3C41">
        <w:rPr>
          <w:rFonts w:ascii="Times New Roman" w:hAnsi="Times New Roman" w:cs="Times New Roman"/>
          <w:sz w:val="24"/>
          <w:szCs w:val="24"/>
        </w:rPr>
        <w:t xml:space="preserve"> </w:t>
      </w:r>
      <w:r w:rsidRPr="001B3C41">
        <w:rPr>
          <w:rFonts w:ascii="Times New Roman" w:hAnsi="Times New Roman" w:cs="Times New Roman"/>
          <w:sz w:val="24"/>
          <w:szCs w:val="24"/>
        </w:rPr>
        <w:t xml:space="preserve">My own </w:t>
      </w:r>
      <w:r w:rsidR="00D551EF">
        <w:rPr>
          <w:rFonts w:ascii="Times New Roman" w:hAnsi="Times New Roman" w:cs="Times New Roman"/>
          <w:sz w:val="24"/>
          <w:szCs w:val="24"/>
        </w:rPr>
        <w:t>view</w:t>
      </w:r>
      <w:r w:rsidR="00176CDD">
        <w:rPr>
          <w:rFonts w:ascii="Times New Roman" w:hAnsi="Times New Roman" w:cs="Times New Roman"/>
          <w:sz w:val="24"/>
          <w:szCs w:val="24"/>
        </w:rPr>
        <w:t xml:space="preserve">, however, </w:t>
      </w:r>
      <w:r w:rsidRPr="001B3C41">
        <w:rPr>
          <w:rFonts w:ascii="Times New Roman" w:hAnsi="Times New Roman" w:cs="Times New Roman"/>
          <w:sz w:val="24"/>
          <w:szCs w:val="24"/>
        </w:rPr>
        <w:t xml:space="preserve">is that </w:t>
      </w:r>
      <w:r w:rsidR="00D551EF">
        <w:rPr>
          <w:rFonts w:ascii="Times New Roman" w:hAnsi="Times New Roman" w:cs="Times New Roman"/>
          <w:sz w:val="24"/>
          <w:szCs w:val="24"/>
        </w:rPr>
        <w:t>a civilised</w:t>
      </w:r>
      <w:r w:rsidR="00094EF5">
        <w:rPr>
          <w:rFonts w:ascii="Times New Roman" w:hAnsi="Times New Roman" w:cs="Times New Roman"/>
          <w:sz w:val="24"/>
          <w:szCs w:val="24"/>
        </w:rPr>
        <w:t xml:space="preserve"> </w:t>
      </w:r>
      <w:r w:rsidR="00D551EF">
        <w:rPr>
          <w:rFonts w:ascii="Times New Roman" w:hAnsi="Times New Roman" w:cs="Times New Roman"/>
          <w:sz w:val="24"/>
          <w:szCs w:val="24"/>
        </w:rPr>
        <w:t>society</w:t>
      </w:r>
      <w:r w:rsidR="00471006">
        <w:rPr>
          <w:rFonts w:ascii="Times New Roman" w:hAnsi="Times New Roman" w:cs="Times New Roman"/>
          <w:sz w:val="24"/>
          <w:szCs w:val="24"/>
        </w:rPr>
        <w:t xml:space="preserve"> should</w:t>
      </w:r>
      <w:r w:rsidR="00D551EF">
        <w:rPr>
          <w:rFonts w:ascii="Times New Roman" w:hAnsi="Times New Roman" w:cs="Times New Roman"/>
          <w:sz w:val="24"/>
          <w:szCs w:val="24"/>
        </w:rPr>
        <w:t xml:space="preserve"> </w:t>
      </w:r>
      <w:r w:rsidR="00471006">
        <w:rPr>
          <w:rFonts w:ascii="Times New Roman" w:hAnsi="Times New Roman" w:cs="Times New Roman"/>
          <w:sz w:val="24"/>
          <w:szCs w:val="24"/>
        </w:rPr>
        <w:t>value</w:t>
      </w:r>
      <w:r w:rsidR="00176CDD">
        <w:rPr>
          <w:rFonts w:ascii="Times New Roman" w:hAnsi="Times New Roman" w:cs="Times New Roman"/>
          <w:sz w:val="24"/>
          <w:szCs w:val="24"/>
        </w:rPr>
        <w:t xml:space="preserve"> those who are unable to</w:t>
      </w:r>
      <w:r w:rsidRPr="001B3C41">
        <w:rPr>
          <w:rFonts w:ascii="Times New Roman" w:hAnsi="Times New Roman" w:cs="Times New Roman"/>
          <w:sz w:val="24"/>
          <w:szCs w:val="24"/>
        </w:rPr>
        <w:t xml:space="preserve"> contribute in the narrow ways set out by government</w:t>
      </w:r>
      <w:r w:rsidR="00884C42" w:rsidRPr="001B3C41">
        <w:rPr>
          <w:rFonts w:ascii="Times New Roman" w:hAnsi="Times New Roman" w:cs="Times New Roman"/>
          <w:sz w:val="24"/>
          <w:szCs w:val="24"/>
        </w:rPr>
        <w:t>s</w:t>
      </w:r>
      <w:r w:rsidR="00D551EF">
        <w:rPr>
          <w:rFonts w:ascii="Times New Roman" w:hAnsi="Times New Roman" w:cs="Times New Roman"/>
          <w:sz w:val="24"/>
          <w:szCs w:val="24"/>
        </w:rPr>
        <w:t>.</w:t>
      </w:r>
    </w:p>
    <w:p w:rsidR="00983E6C" w:rsidRPr="001B3C41" w:rsidRDefault="00616BD0" w:rsidP="00ED06B5">
      <w:pPr>
        <w:jc w:val="both"/>
        <w:rPr>
          <w:rFonts w:ascii="Times New Roman" w:hAnsi="Times New Roman" w:cs="Times New Roman"/>
          <w:sz w:val="24"/>
          <w:szCs w:val="24"/>
        </w:rPr>
      </w:pPr>
      <w:r>
        <w:rPr>
          <w:rFonts w:ascii="Times New Roman" w:hAnsi="Times New Roman" w:cs="Times New Roman"/>
          <w:sz w:val="24"/>
          <w:szCs w:val="24"/>
        </w:rPr>
        <w:t xml:space="preserve">I wish now to </w:t>
      </w:r>
      <w:r w:rsidRPr="001B3C41">
        <w:rPr>
          <w:rFonts w:ascii="Times New Roman" w:hAnsi="Times New Roman" w:cs="Times New Roman"/>
          <w:sz w:val="24"/>
          <w:szCs w:val="24"/>
        </w:rPr>
        <w:t xml:space="preserve">return to the terminology of </w:t>
      </w:r>
      <w:r>
        <w:rPr>
          <w:rFonts w:ascii="Times New Roman" w:hAnsi="Times New Roman" w:cs="Times New Roman"/>
          <w:sz w:val="24"/>
          <w:szCs w:val="24"/>
        </w:rPr>
        <w:t xml:space="preserve">SEN </w:t>
      </w:r>
      <w:r w:rsidRPr="001B3C41">
        <w:rPr>
          <w:rFonts w:ascii="Times New Roman" w:hAnsi="Times New Roman" w:cs="Times New Roman"/>
          <w:sz w:val="24"/>
          <w:szCs w:val="24"/>
        </w:rPr>
        <w:t>that is applied in policy discourse and rhetoric. I wish now to begin to reframe this discourse.</w:t>
      </w:r>
    </w:p>
    <w:p w:rsidR="00983E6C" w:rsidRPr="001B3C41" w:rsidRDefault="004F304B" w:rsidP="00ED06B5">
      <w:pPr>
        <w:jc w:val="both"/>
        <w:rPr>
          <w:rFonts w:ascii="Times New Roman" w:hAnsi="Times New Roman" w:cs="Times New Roman"/>
          <w:i/>
          <w:sz w:val="24"/>
          <w:szCs w:val="24"/>
        </w:rPr>
      </w:pPr>
      <w:r w:rsidRPr="001B3C41">
        <w:rPr>
          <w:rFonts w:ascii="Times New Roman" w:hAnsi="Times New Roman" w:cs="Times New Roman"/>
          <w:i/>
          <w:sz w:val="24"/>
          <w:szCs w:val="24"/>
        </w:rPr>
        <w:t>Reframing</w:t>
      </w:r>
      <w:r w:rsidR="00952388">
        <w:rPr>
          <w:rFonts w:ascii="Times New Roman" w:hAnsi="Times New Roman" w:cs="Times New Roman"/>
          <w:i/>
          <w:sz w:val="24"/>
          <w:szCs w:val="24"/>
        </w:rPr>
        <w:t xml:space="preserve"> </w:t>
      </w:r>
      <w:r w:rsidRPr="001B3C41">
        <w:rPr>
          <w:rFonts w:ascii="Times New Roman" w:hAnsi="Times New Roman" w:cs="Times New Roman"/>
          <w:i/>
          <w:sz w:val="24"/>
          <w:szCs w:val="24"/>
        </w:rPr>
        <w:t>the terminology of special educational needs</w:t>
      </w:r>
    </w:p>
    <w:p w:rsidR="00CB1A82" w:rsidRPr="001B3C41" w:rsidRDefault="0039720F"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lang w:val="en-US"/>
        </w:rPr>
        <w:t xml:space="preserve">There can be no doubt </w:t>
      </w:r>
      <w:r w:rsidR="004F304B" w:rsidRPr="001B3C41">
        <w:rPr>
          <w:rFonts w:ascii="Times New Roman" w:hAnsi="Times New Roman" w:cs="Times New Roman"/>
          <w:sz w:val="24"/>
          <w:szCs w:val="24"/>
          <w:lang w:val="en-US"/>
        </w:rPr>
        <w:t>that</w:t>
      </w:r>
      <w:r w:rsidR="00616BD0">
        <w:rPr>
          <w:rFonts w:ascii="Times New Roman" w:hAnsi="Times New Roman" w:cs="Times New Roman"/>
          <w:sz w:val="24"/>
          <w:szCs w:val="24"/>
          <w:lang w:val="en-US"/>
        </w:rPr>
        <w:t xml:space="preserve"> SEN</w:t>
      </w:r>
      <w:r w:rsidR="00CB1A82" w:rsidRPr="001B3C41">
        <w:rPr>
          <w:rFonts w:ascii="Times New Roman" w:hAnsi="Times New Roman" w:cs="Times New Roman"/>
          <w:sz w:val="24"/>
          <w:szCs w:val="24"/>
          <w:lang w:val="en-US"/>
        </w:rPr>
        <w:t>, has over the last four decades</w:t>
      </w:r>
      <w:r w:rsidRPr="001B3C41">
        <w:rPr>
          <w:rFonts w:ascii="Times New Roman" w:hAnsi="Times New Roman" w:cs="Times New Roman"/>
          <w:sz w:val="24"/>
          <w:szCs w:val="24"/>
          <w:lang w:val="en-US"/>
        </w:rPr>
        <w:t>, become an</w:t>
      </w:r>
      <w:r w:rsidR="00CB1A82" w:rsidRPr="001B3C41">
        <w:rPr>
          <w:rFonts w:ascii="Times New Roman" w:hAnsi="Times New Roman" w:cs="Times New Roman"/>
          <w:sz w:val="24"/>
          <w:szCs w:val="24"/>
          <w:lang w:val="en-US"/>
        </w:rPr>
        <w:t xml:space="preserve"> orthod</w:t>
      </w:r>
      <w:r w:rsidR="008B044B" w:rsidRPr="001B3C41">
        <w:rPr>
          <w:rFonts w:ascii="Times New Roman" w:hAnsi="Times New Roman" w:cs="Times New Roman"/>
          <w:sz w:val="24"/>
          <w:szCs w:val="24"/>
          <w:lang w:val="en-US"/>
        </w:rPr>
        <w:t>oxy of education worldwide. SEN</w:t>
      </w:r>
      <w:r w:rsidR="004F304B"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 xml:space="preserve">is a high status construct that has gained currency within educational and social policy initiatives as well as in early </w:t>
      </w:r>
      <w:proofErr w:type="gramStart"/>
      <w:r w:rsidR="00CB1A82" w:rsidRPr="001B3C41">
        <w:rPr>
          <w:rFonts w:ascii="Times New Roman" w:hAnsi="Times New Roman" w:cs="Times New Roman"/>
          <w:sz w:val="24"/>
          <w:szCs w:val="24"/>
          <w:lang w:val="en-US"/>
        </w:rPr>
        <w:t>years</w:t>
      </w:r>
      <w:proofErr w:type="gramEnd"/>
      <w:r w:rsidR="00CB1A82" w:rsidRPr="001B3C41">
        <w:rPr>
          <w:rFonts w:ascii="Times New Roman" w:hAnsi="Times New Roman" w:cs="Times New Roman"/>
          <w:sz w:val="24"/>
          <w:szCs w:val="24"/>
          <w:lang w:val="en-US"/>
        </w:rPr>
        <w:t xml:space="preserve"> settings, sch</w:t>
      </w:r>
      <w:r w:rsidR="00583482" w:rsidRPr="001B3C41">
        <w:rPr>
          <w:rFonts w:ascii="Times New Roman" w:hAnsi="Times New Roman" w:cs="Times New Roman"/>
          <w:sz w:val="24"/>
          <w:szCs w:val="24"/>
          <w:lang w:val="en-US"/>
        </w:rPr>
        <w:t>ools and colleges. To some, this terminology</w:t>
      </w:r>
      <w:r w:rsidR="00CB1A82" w:rsidRPr="001B3C41">
        <w:rPr>
          <w:rFonts w:ascii="Times New Roman" w:hAnsi="Times New Roman" w:cs="Times New Roman"/>
          <w:sz w:val="24"/>
          <w:szCs w:val="24"/>
          <w:lang w:val="en-US"/>
        </w:rPr>
        <w:t xml:space="preserve"> is an uncomplicated straightforward term, which is based simply upon providing the best </w:t>
      </w:r>
      <w:r w:rsidR="00CB1A82" w:rsidRPr="00616BD0">
        <w:rPr>
          <w:rFonts w:ascii="Times New Roman" w:hAnsi="Times New Roman" w:cs="Times New Roman"/>
          <w:sz w:val="24"/>
          <w:szCs w:val="24"/>
          <w:lang w:val="en-US"/>
        </w:rPr>
        <w:t>support</w:t>
      </w:r>
      <w:r w:rsidR="00CB1A82" w:rsidRPr="001B3C41">
        <w:rPr>
          <w:rFonts w:ascii="Times New Roman" w:hAnsi="Times New Roman" w:cs="Times New Roman"/>
          <w:sz w:val="24"/>
          <w:szCs w:val="24"/>
          <w:lang w:val="en-US"/>
        </w:rPr>
        <w:t xml:space="preserve"> so that a child’s educational needs might be met. However, in the harsh reality of practice and policy imper</w:t>
      </w:r>
      <w:r w:rsidR="00FD2655" w:rsidRPr="001B3C41">
        <w:rPr>
          <w:rFonts w:ascii="Times New Roman" w:hAnsi="Times New Roman" w:cs="Times New Roman"/>
          <w:sz w:val="24"/>
          <w:szCs w:val="24"/>
          <w:lang w:val="en-US"/>
        </w:rPr>
        <w:t>atives, it</w:t>
      </w:r>
      <w:r w:rsidR="008B044B" w:rsidRPr="001B3C41">
        <w:rPr>
          <w:rFonts w:ascii="Times New Roman" w:hAnsi="Times New Roman" w:cs="Times New Roman"/>
          <w:sz w:val="24"/>
          <w:szCs w:val="24"/>
          <w:lang w:val="en-US"/>
        </w:rPr>
        <w:t xml:space="preserve"> is apparent that </w:t>
      </w:r>
      <w:r w:rsidR="00616BD0">
        <w:rPr>
          <w:rFonts w:ascii="Times New Roman" w:hAnsi="Times New Roman" w:cs="Times New Roman"/>
          <w:sz w:val="24"/>
          <w:szCs w:val="24"/>
          <w:lang w:val="en-US"/>
        </w:rPr>
        <w:t xml:space="preserve">SEN </w:t>
      </w:r>
      <w:r w:rsidR="00CB1A82" w:rsidRPr="001B3C41">
        <w:rPr>
          <w:rFonts w:ascii="Times New Roman" w:hAnsi="Times New Roman" w:cs="Times New Roman"/>
          <w:sz w:val="24"/>
          <w:szCs w:val="24"/>
          <w:lang w:val="en-US"/>
        </w:rPr>
        <w:t>does not represent an uncomplicated nor uncontested ideological construct. I wish, at this point therefore, to reframe this construct to demonstrate that perhaps it is a term</w:t>
      </w:r>
      <w:r w:rsidR="00DC1CAF"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t</w:t>
      </w:r>
      <w:r w:rsidR="00884C42" w:rsidRPr="001B3C41">
        <w:rPr>
          <w:rFonts w:ascii="Times New Roman" w:hAnsi="Times New Roman" w:cs="Times New Roman"/>
          <w:sz w:val="24"/>
          <w:szCs w:val="24"/>
          <w:lang w:val="en-US"/>
        </w:rPr>
        <w:t>hat have</w:t>
      </w:r>
      <w:r w:rsidR="00753D48" w:rsidRPr="001B3C41">
        <w:rPr>
          <w:rFonts w:ascii="Times New Roman" w:hAnsi="Times New Roman" w:cs="Times New Roman"/>
          <w:sz w:val="24"/>
          <w:szCs w:val="24"/>
          <w:lang w:val="en-US"/>
        </w:rPr>
        <w:t xml:space="preserve"> outlived its usefulness in the determination of realistic</w:t>
      </w:r>
      <w:r w:rsidR="00616BD0">
        <w:rPr>
          <w:rFonts w:ascii="Times New Roman" w:hAnsi="Times New Roman" w:cs="Times New Roman"/>
          <w:sz w:val="24"/>
          <w:szCs w:val="24"/>
          <w:lang w:val="en-US"/>
        </w:rPr>
        <w:t xml:space="preserve"> pupil</w:t>
      </w:r>
      <w:r w:rsidR="00753D48" w:rsidRPr="001B3C41">
        <w:rPr>
          <w:rFonts w:ascii="Times New Roman" w:hAnsi="Times New Roman" w:cs="Times New Roman"/>
          <w:sz w:val="24"/>
          <w:szCs w:val="24"/>
          <w:lang w:val="en-US"/>
        </w:rPr>
        <w:t xml:space="preserve"> identities in education and beyond</w:t>
      </w:r>
      <w:r w:rsidR="00B06C16">
        <w:rPr>
          <w:rFonts w:ascii="Times New Roman" w:hAnsi="Times New Roman" w:cs="Times New Roman"/>
          <w:sz w:val="24"/>
          <w:szCs w:val="24"/>
          <w:lang w:val="en-US"/>
        </w:rPr>
        <w:t xml:space="preserve">  (</w:t>
      </w:r>
      <w:r w:rsidR="00166A59">
        <w:rPr>
          <w:rFonts w:ascii="Times New Roman" w:hAnsi="Times New Roman" w:cs="Times New Roman"/>
          <w:sz w:val="24"/>
          <w:szCs w:val="24"/>
          <w:lang w:val="en-US"/>
        </w:rPr>
        <w:t>SEN Policy Options Group, 2009)</w:t>
      </w:r>
      <w:r w:rsidR="00884C42" w:rsidRPr="001B3C41">
        <w:rPr>
          <w:rFonts w:ascii="Times New Roman" w:hAnsi="Times New Roman" w:cs="Times New Roman"/>
          <w:sz w:val="24"/>
          <w:szCs w:val="24"/>
          <w:lang w:val="en-US"/>
        </w:rPr>
        <w:t>.</w:t>
      </w:r>
      <w:r w:rsidR="00616BD0">
        <w:rPr>
          <w:rFonts w:ascii="Times New Roman" w:hAnsi="Times New Roman" w:cs="Times New Roman"/>
          <w:sz w:val="24"/>
          <w:szCs w:val="24"/>
          <w:lang w:val="en-US"/>
        </w:rPr>
        <w:t xml:space="preserve"> </w:t>
      </w:r>
      <w:r w:rsidR="00B06C16">
        <w:rPr>
          <w:rFonts w:ascii="Times New Roman" w:hAnsi="Times New Roman" w:cs="Times New Roman"/>
          <w:sz w:val="24"/>
          <w:szCs w:val="24"/>
          <w:lang w:val="en-US"/>
        </w:rPr>
        <w:t>Let me</w:t>
      </w:r>
      <w:r w:rsidR="00CB1A82" w:rsidRPr="001B3C41">
        <w:rPr>
          <w:rFonts w:ascii="Times New Roman" w:hAnsi="Times New Roman" w:cs="Times New Roman"/>
          <w:sz w:val="24"/>
          <w:szCs w:val="24"/>
          <w:lang w:val="en-US"/>
        </w:rPr>
        <w:t xml:space="preserve"> begin this reframing by </w:t>
      </w:r>
      <w:r w:rsidR="0021189A" w:rsidRPr="001B3C41">
        <w:rPr>
          <w:rFonts w:ascii="Times New Roman" w:hAnsi="Times New Roman" w:cs="Times New Roman"/>
          <w:sz w:val="24"/>
          <w:szCs w:val="24"/>
          <w:lang w:val="en-US"/>
        </w:rPr>
        <w:t xml:space="preserve">stating </w:t>
      </w:r>
      <w:r w:rsidR="00CB1A82" w:rsidRPr="001B3C41">
        <w:rPr>
          <w:rFonts w:ascii="Times New Roman" w:hAnsi="Times New Roman" w:cs="Times New Roman"/>
          <w:sz w:val="24"/>
          <w:szCs w:val="24"/>
          <w:lang w:val="en-US"/>
        </w:rPr>
        <w:t>the legal definition of SEN that operates within the Children and Families Act</w:t>
      </w:r>
      <w:r w:rsidR="00884C42" w:rsidRPr="001B3C41">
        <w:rPr>
          <w:rFonts w:ascii="Times New Roman" w:hAnsi="Times New Roman" w:cs="Times New Roman"/>
          <w:sz w:val="24"/>
          <w:szCs w:val="24"/>
          <w:lang w:val="en-US"/>
        </w:rPr>
        <w:t xml:space="preserve"> in England</w:t>
      </w:r>
      <w:r w:rsidR="00CB1A82" w:rsidRPr="001B3C41">
        <w:rPr>
          <w:rFonts w:ascii="Times New Roman" w:hAnsi="Times New Roman" w:cs="Times New Roman"/>
          <w:sz w:val="24"/>
          <w:szCs w:val="24"/>
          <w:lang w:val="en-US"/>
        </w:rPr>
        <w:t>. A child or young person has a SEN if:</w:t>
      </w:r>
    </w:p>
    <w:p w:rsidR="00CB1A82" w:rsidRPr="001B3C41" w:rsidRDefault="00CB1A82" w:rsidP="00ED06B5">
      <w:pPr>
        <w:numPr>
          <w:ilvl w:val="0"/>
          <w:numId w:val="2"/>
        </w:numPr>
        <w:jc w:val="both"/>
        <w:rPr>
          <w:rFonts w:ascii="Times New Roman" w:hAnsi="Times New Roman" w:cs="Times New Roman"/>
          <w:sz w:val="24"/>
          <w:szCs w:val="24"/>
        </w:rPr>
      </w:pPr>
      <w:proofErr w:type="gramStart"/>
      <w:r w:rsidRPr="001B3C41">
        <w:rPr>
          <w:rFonts w:ascii="Times New Roman" w:hAnsi="Times New Roman" w:cs="Times New Roman"/>
          <w:sz w:val="24"/>
          <w:szCs w:val="24"/>
        </w:rPr>
        <w:t>he</w:t>
      </w:r>
      <w:proofErr w:type="gramEnd"/>
      <w:r w:rsidRPr="001B3C41">
        <w:rPr>
          <w:rFonts w:ascii="Times New Roman" w:hAnsi="Times New Roman" w:cs="Times New Roman"/>
          <w:sz w:val="24"/>
          <w:szCs w:val="24"/>
        </w:rPr>
        <w:t xml:space="preserve"> or she has a learning difficulty or disability which calls for special educational provision to be made for him or her.</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(2) [</w:t>
      </w:r>
      <w:proofErr w:type="gramStart"/>
      <w:r w:rsidRPr="001B3C41">
        <w:rPr>
          <w:rFonts w:ascii="Times New Roman" w:hAnsi="Times New Roman" w:cs="Times New Roman"/>
          <w:sz w:val="24"/>
          <w:szCs w:val="24"/>
        </w:rPr>
        <w:t>and</w:t>
      </w:r>
      <w:proofErr w:type="gramEnd"/>
      <w:r w:rsidRPr="001B3C41">
        <w:rPr>
          <w:rFonts w:ascii="Times New Roman" w:hAnsi="Times New Roman" w:cs="Times New Roman"/>
          <w:sz w:val="24"/>
          <w:szCs w:val="24"/>
        </w:rPr>
        <w:t xml:space="preserve"> that] learning difficulty or disability . . .</w:t>
      </w:r>
    </w:p>
    <w:p w:rsidR="00CB1A82" w:rsidRPr="001B3C41" w:rsidRDefault="00CB1A82" w:rsidP="00FA14D4">
      <w:pPr>
        <w:jc w:val="both"/>
        <w:rPr>
          <w:rFonts w:ascii="Times New Roman" w:hAnsi="Times New Roman" w:cs="Times New Roman"/>
          <w:sz w:val="24"/>
          <w:szCs w:val="24"/>
        </w:rPr>
      </w:pPr>
      <w:r w:rsidRPr="001B3C41">
        <w:rPr>
          <w:rFonts w:ascii="Times New Roman" w:hAnsi="Times New Roman" w:cs="Times New Roman"/>
          <w:sz w:val="24"/>
          <w:szCs w:val="24"/>
        </w:rPr>
        <w:t xml:space="preserve">(a) </w:t>
      </w:r>
      <w:proofErr w:type="gramStart"/>
      <w:r w:rsidRPr="001B3C41">
        <w:rPr>
          <w:rFonts w:ascii="Times New Roman" w:hAnsi="Times New Roman" w:cs="Times New Roman"/>
          <w:sz w:val="24"/>
          <w:szCs w:val="24"/>
        </w:rPr>
        <w:t>has</w:t>
      </w:r>
      <w:proofErr w:type="gramEnd"/>
      <w:r w:rsidRPr="001B3C41">
        <w:rPr>
          <w:rFonts w:ascii="Times New Roman" w:hAnsi="Times New Roman" w:cs="Times New Roman"/>
          <w:sz w:val="24"/>
          <w:szCs w:val="24"/>
        </w:rPr>
        <w:t xml:space="preserve"> a significantly greater difficulty in learning than the majority of others of the same age, or  (b) has a disability which prevents or hinders him or her from making use of facilities of a kind generally provided for others of the same age </w:t>
      </w:r>
    </w:p>
    <w:p w:rsidR="00CB1A82" w:rsidRPr="001B3C41" w:rsidRDefault="00B06C16" w:rsidP="00ED06B5">
      <w:pPr>
        <w:jc w:val="both"/>
        <w:rPr>
          <w:rFonts w:ascii="Times New Roman" w:hAnsi="Times New Roman" w:cs="Times New Roman"/>
          <w:sz w:val="24"/>
          <w:szCs w:val="24"/>
        </w:rPr>
      </w:pPr>
      <w:r>
        <w:rPr>
          <w:rFonts w:ascii="Times New Roman" w:hAnsi="Times New Roman" w:cs="Times New Roman"/>
          <w:sz w:val="24"/>
          <w:szCs w:val="24"/>
        </w:rPr>
        <w:t>Here, I highlight the words</w:t>
      </w:r>
      <w:r w:rsidR="00616BD0">
        <w:rPr>
          <w:rFonts w:ascii="Times New Roman" w:hAnsi="Times New Roman" w:cs="Times New Roman"/>
          <w:sz w:val="24"/>
          <w:szCs w:val="24"/>
        </w:rPr>
        <w:t>:</w:t>
      </w:r>
      <w:r>
        <w:rPr>
          <w:rFonts w:ascii="Times New Roman" w:hAnsi="Times New Roman" w:cs="Times New Roman"/>
          <w:sz w:val="24"/>
          <w:szCs w:val="24"/>
        </w:rPr>
        <w:t xml:space="preserve"> ‘</w:t>
      </w:r>
      <w:r w:rsidR="0021189A" w:rsidRPr="001B3C41">
        <w:rPr>
          <w:rFonts w:ascii="Times New Roman" w:hAnsi="Times New Roman" w:cs="Times New Roman"/>
          <w:sz w:val="24"/>
          <w:szCs w:val="24"/>
        </w:rPr>
        <w:t>difficulty</w:t>
      </w:r>
      <w:r w:rsidR="008B044B" w:rsidRPr="001B3C41">
        <w:rPr>
          <w:rFonts w:ascii="Times New Roman" w:hAnsi="Times New Roman" w:cs="Times New Roman"/>
          <w:sz w:val="24"/>
          <w:szCs w:val="24"/>
        </w:rPr>
        <w:t xml:space="preserve">, </w:t>
      </w:r>
      <w:r w:rsidR="0021189A" w:rsidRPr="001B3C41">
        <w:rPr>
          <w:rFonts w:ascii="Times New Roman" w:hAnsi="Times New Roman" w:cs="Times New Roman"/>
          <w:sz w:val="24"/>
          <w:szCs w:val="24"/>
        </w:rPr>
        <w:t>prevents</w:t>
      </w:r>
      <w:r w:rsidR="008B044B" w:rsidRPr="001B3C41">
        <w:rPr>
          <w:rFonts w:ascii="Times New Roman" w:hAnsi="Times New Roman" w:cs="Times New Roman"/>
          <w:sz w:val="24"/>
          <w:szCs w:val="24"/>
        </w:rPr>
        <w:t xml:space="preserve"> and </w:t>
      </w:r>
      <w:r w:rsidR="0021189A" w:rsidRPr="001B3C41">
        <w:rPr>
          <w:rFonts w:ascii="Times New Roman" w:hAnsi="Times New Roman" w:cs="Times New Roman"/>
          <w:sz w:val="24"/>
          <w:szCs w:val="24"/>
        </w:rPr>
        <w:t>hinders</w:t>
      </w:r>
      <w:r>
        <w:rPr>
          <w:rFonts w:ascii="Times New Roman" w:hAnsi="Times New Roman" w:cs="Times New Roman"/>
          <w:sz w:val="24"/>
          <w:szCs w:val="24"/>
        </w:rPr>
        <w:t>’</w:t>
      </w:r>
      <w:r w:rsidR="0021189A" w:rsidRPr="001B3C41">
        <w:rPr>
          <w:rFonts w:ascii="Times New Roman" w:hAnsi="Times New Roman" w:cs="Times New Roman"/>
          <w:sz w:val="24"/>
          <w:szCs w:val="24"/>
        </w:rPr>
        <w:t xml:space="preserve"> </w:t>
      </w:r>
      <w:proofErr w:type="gramStart"/>
      <w:r w:rsidR="0021189A" w:rsidRPr="001B3C41">
        <w:rPr>
          <w:rFonts w:ascii="Times New Roman" w:hAnsi="Times New Roman" w:cs="Times New Roman"/>
          <w:sz w:val="24"/>
          <w:szCs w:val="24"/>
        </w:rPr>
        <w:t>( these</w:t>
      </w:r>
      <w:proofErr w:type="gramEnd"/>
      <w:r w:rsidR="0021189A" w:rsidRPr="001B3C41">
        <w:rPr>
          <w:rFonts w:ascii="Times New Roman" w:hAnsi="Times New Roman" w:cs="Times New Roman"/>
          <w:sz w:val="24"/>
          <w:szCs w:val="24"/>
        </w:rPr>
        <w:t xml:space="preserve"> </w:t>
      </w:r>
      <w:r w:rsidR="0021189A" w:rsidRPr="00616BD0">
        <w:rPr>
          <w:rFonts w:ascii="Times New Roman" w:hAnsi="Times New Roman" w:cs="Times New Roman"/>
          <w:sz w:val="24"/>
          <w:szCs w:val="24"/>
        </w:rPr>
        <w:t>in</w:t>
      </w:r>
      <w:r w:rsidR="0021189A" w:rsidRPr="001B3C41">
        <w:rPr>
          <w:rFonts w:ascii="Times New Roman" w:hAnsi="Times New Roman" w:cs="Times New Roman"/>
          <w:b/>
          <w:i/>
          <w:sz w:val="24"/>
          <w:szCs w:val="24"/>
        </w:rPr>
        <w:t xml:space="preserve"> </w:t>
      </w:r>
      <w:r w:rsidR="00616BD0">
        <w:rPr>
          <w:rFonts w:ascii="Times New Roman" w:hAnsi="Times New Roman" w:cs="Times New Roman"/>
          <w:sz w:val="24"/>
          <w:szCs w:val="24"/>
        </w:rPr>
        <w:t xml:space="preserve">person </w:t>
      </w:r>
      <w:r>
        <w:rPr>
          <w:rFonts w:ascii="Times New Roman" w:hAnsi="Times New Roman" w:cs="Times New Roman"/>
          <w:sz w:val="24"/>
          <w:szCs w:val="24"/>
        </w:rPr>
        <w:t xml:space="preserve"> and </w:t>
      </w:r>
      <w:r w:rsidR="007D6E8D">
        <w:rPr>
          <w:rFonts w:ascii="Times New Roman" w:hAnsi="Times New Roman" w:cs="Times New Roman"/>
          <w:sz w:val="24"/>
          <w:szCs w:val="24"/>
        </w:rPr>
        <w:t xml:space="preserve">impersonal </w:t>
      </w:r>
      <w:r w:rsidR="00616BD0">
        <w:rPr>
          <w:rFonts w:ascii="Times New Roman" w:hAnsi="Times New Roman" w:cs="Times New Roman"/>
          <w:sz w:val="24"/>
          <w:szCs w:val="24"/>
        </w:rPr>
        <w:t>words).</w:t>
      </w:r>
      <w:r w:rsidR="007D6E8D">
        <w:rPr>
          <w:rFonts w:ascii="Times New Roman" w:hAnsi="Times New Roman" w:cs="Times New Roman"/>
          <w:sz w:val="24"/>
          <w:szCs w:val="24"/>
        </w:rPr>
        <w:t xml:space="preserve"> </w:t>
      </w:r>
      <w:r w:rsidR="0021189A" w:rsidRPr="001B3C41">
        <w:rPr>
          <w:rFonts w:ascii="Times New Roman" w:hAnsi="Times New Roman" w:cs="Times New Roman"/>
          <w:sz w:val="24"/>
          <w:szCs w:val="24"/>
        </w:rPr>
        <w:t>Similar definitions</w:t>
      </w:r>
      <w:r w:rsidR="00616BD0">
        <w:rPr>
          <w:rFonts w:ascii="Times New Roman" w:hAnsi="Times New Roman" w:cs="Times New Roman"/>
          <w:sz w:val="24"/>
          <w:szCs w:val="24"/>
        </w:rPr>
        <w:t xml:space="preserve"> of SEN</w:t>
      </w:r>
      <w:r w:rsidR="0021189A" w:rsidRPr="001B3C41">
        <w:rPr>
          <w:rFonts w:ascii="Times New Roman" w:hAnsi="Times New Roman" w:cs="Times New Roman"/>
          <w:sz w:val="24"/>
          <w:szCs w:val="24"/>
        </w:rPr>
        <w:t xml:space="preserve"> exist in other parts</w:t>
      </w:r>
      <w:r w:rsidR="00616BD0">
        <w:rPr>
          <w:rFonts w:ascii="Times New Roman" w:hAnsi="Times New Roman" w:cs="Times New Roman"/>
          <w:sz w:val="24"/>
          <w:szCs w:val="24"/>
        </w:rPr>
        <w:t xml:space="preserve"> of the world. Such d</w:t>
      </w:r>
      <w:r w:rsidR="0021189A" w:rsidRPr="001B3C41">
        <w:rPr>
          <w:rFonts w:ascii="Times New Roman" w:hAnsi="Times New Roman" w:cs="Times New Roman"/>
          <w:sz w:val="24"/>
          <w:szCs w:val="24"/>
        </w:rPr>
        <w:t xml:space="preserve">efinitions </w:t>
      </w:r>
      <w:r w:rsidR="00616BD0">
        <w:rPr>
          <w:rFonts w:ascii="Times New Roman" w:hAnsi="Times New Roman" w:cs="Times New Roman"/>
          <w:sz w:val="24"/>
          <w:szCs w:val="24"/>
        </w:rPr>
        <w:t xml:space="preserve">are </w:t>
      </w:r>
      <w:r w:rsidR="0021189A" w:rsidRPr="001B3C41">
        <w:rPr>
          <w:rFonts w:ascii="Times New Roman" w:hAnsi="Times New Roman" w:cs="Times New Roman"/>
          <w:sz w:val="24"/>
          <w:szCs w:val="24"/>
        </w:rPr>
        <w:t>base</w:t>
      </w:r>
      <w:r w:rsidR="0068312B" w:rsidRPr="001B3C41">
        <w:rPr>
          <w:rFonts w:ascii="Times New Roman" w:hAnsi="Times New Roman" w:cs="Times New Roman"/>
          <w:sz w:val="24"/>
          <w:szCs w:val="24"/>
        </w:rPr>
        <w:t>d</w:t>
      </w:r>
      <w:r w:rsidR="0021189A" w:rsidRPr="001B3C41">
        <w:rPr>
          <w:rFonts w:ascii="Times New Roman" w:hAnsi="Times New Roman" w:cs="Times New Roman"/>
          <w:sz w:val="24"/>
          <w:szCs w:val="24"/>
        </w:rPr>
        <w:t xml:space="preserve"> upon</w:t>
      </w:r>
      <w:r w:rsidR="0068312B" w:rsidRPr="001B3C41">
        <w:rPr>
          <w:rFonts w:ascii="Times New Roman" w:hAnsi="Times New Roman" w:cs="Times New Roman"/>
          <w:sz w:val="24"/>
          <w:szCs w:val="24"/>
        </w:rPr>
        <w:t xml:space="preserve"> what </w:t>
      </w:r>
      <w:r w:rsidR="0021189A" w:rsidRPr="001B3C41">
        <w:rPr>
          <w:rFonts w:ascii="Times New Roman" w:hAnsi="Times New Roman" w:cs="Times New Roman"/>
          <w:sz w:val="24"/>
          <w:szCs w:val="24"/>
        </w:rPr>
        <w:t>individual</w:t>
      </w:r>
      <w:r w:rsidR="007D6E8D">
        <w:rPr>
          <w:rFonts w:ascii="Times New Roman" w:hAnsi="Times New Roman" w:cs="Times New Roman"/>
          <w:sz w:val="24"/>
          <w:szCs w:val="24"/>
        </w:rPr>
        <w:t>s</w:t>
      </w:r>
      <w:r w:rsidR="0021189A" w:rsidRPr="001B3C41">
        <w:rPr>
          <w:rFonts w:ascii="Times New Roman" w:hAnsi="Times New Roman" w:cs="Times New Roman"/>
          <w:sz w:val="24"/>
          <w:szCs w:val="24"/>
        </w:rPr>
        <w:t xml:space="preserve"> with disabilities</w:t>
      </w:r>
      <w:r w:rsidR="00616BD0">
        <w:rPr>
          <w:rFonts w:ascii="Times New Roman" w:hAnsi="Times New Roman" w:cs="Times New Roman"/>
          <w:sz w:val="24"/>
          <w:szCs w:val="24"/>
        </w:rPr>
        <w:t xml:space="preserve"> cannot do. They are definitions based upon a premise of </w:t>
      </w:r>
      <w:r w:rsidR="007D6E8D">
        <w:rPr>
          <w:rFonts w:ascii="Times New Roman" w:hAnsi="Times New Roman" w:cs="Times New Roman"/>
          <w:sz w:val="24"/>
          <w:szCs w:val="24"/>
        </w:rPr>
        <w:t>deficit and negativity</w:t>
      </w:r>
      <w:r w:rsidR="0021189A" w:rsidRPr="001B3C41">
        <w:rPr>
          <w:rFonts w:ascii="Times New Roman" w:hAnsi="Times New Roman" w:cs="Times New Roman"/>
          <w:sz w:val="24"/>
          <w:szCs w:val="24"/>
        </w:rPr>
        <w:t>.</w:t>
      </w:r>
      <w:r w:rsidR="008B044B" w:rsidRPr="001B3C41">
        <w:rPr>
          <w:rFonts w:ascii="Times New Roman" w:hAnsi="Times New Roman" w:cs="Times New Roman"/>
          <w:sz w:val="24"/>
          <w:szCs w:val="24"/>
        </w:rPr>
        <w:t xml:space="preserve"> </w:t>
      </w:r>
      <w:r w:rsidR="00616BD0">
        <w:rPr>
          <w:rFonts w:ascii="Times New Roman" w:hAnsi="Times New Roman" w:cs="Times New Roman"/>
          <w:sz w:val="24"/>
          <w:szCs w:val="24"/>
        </w:rPr>
        <w:t>SEN</w:t>
      </w:r>
      <w:r w:rsidR="00CB1A82" w:rsidRPr="001B3C41">
        <w:rPr>
          <w:rFonts w:ascii="Times New Roman" w:hAnsi="Times New Roman" w:cs="Times New Roman"/>
          <w:sz w:val="24"/>
          <w:szCs w:val="24"/>
        </w:rPr>
        <w:t>, defined in these terms, has changed little</w:t>
      </w:r>
      <w:r w:rsidR="00CB1A82" w:rsidRPr="001B3C41">
        <w:rPr>
          <w:rFonts w:ascii="Times New Roman" w:hAnsi="Times New Roman" w:cs="Times New Roman"/>
          <w:i/>
          <w:sz w:val="24"/>
          <w:szCs w:val="24"/>
        </w:rPr>
        <w:t xml:space="preserve"> </w:t>
      </w:r>
      <w:r w:rsidR="0021189A" w:rsidRPr="001B3C41">
        <w:rPr>
          <w:rFonts w:ascii="Times New Roman" w:hAnsi="Times New Roman" w:cs="Times New Roman"/>
          <w:sz w:val="24"/>
          <w:szCs w:val="24"/>
        </w:rPr>
        <w:t xml:space="preserve">in England </w:t>
      </w:r>
      <w:r w:rsidR="00CB1A82" w:rsidRPr="001B3C41">
        <w:rPr>
          <w:rFonts w:ascii="Times New Roman" w:hAnsi="Times New Roman" w:cs="Times New Roman"/>
          <w:sz w:val="24"/>
          <w:szCs w:val="24"/>
        </w:rPr>
        <w:t xml:space="preserve">since the Warnock Report. </w:t>
      </w:r>
      <w:r w:rsidR="00616BD0">
        <w:rPr>
          <w:rFonts w:ascii="Times New Roman" w:hAnsi="Times New Roman" w:cs="Times New Roman"/>
          <w:sz w:val="24"/>
          <w:szCs w:val="24"/>
        </w:rPr>
        <w:t xml:space="preserve">However, the terminology of SEN </w:t>
      </w:r>
      <w:r w:rsidR="009E26C1" w:rsidRPr="001B3C41">
        <w:rPr>
          <w:rFonts w:ascii="Times New Roman" w:hAnsi="Times New Roman" w:cs="Times New Roman"/>
          <w:sz w:val="24"/>
          <w:szCs w:val="24"/>
        </w:rPr>
        <w:t>and disability</w:t>
      </w:r>
      <w:r w:rsidR="00616BD0">
        <w:rPr>
          <w:rFonts w:ascii="Times New Roman" w:hAnsi="Times New Roman" w:cs="Times New Roman"/>
          <w:sz w:val="24"/>
          <w:szCs w:val="24"/>
        </w:rPr>
        <w:t xml:space="preserve"> exists within a context of education</w:t>
      </w:r>
      <w:r w:rsidR="00CB1A82" w:rsidRPr="001B3C41">
        <w:rPr>
          <w:rFonts w:ascii="Times New Roman" w:hAnsi="Times New Roman" w:cs="Times New Roman"/>
          <w:sz w:val="24"/>
          <w:szCs w:val="24"/>
        </w:rPr>
        <w:t xml:space="preserve"> </w:t>
      </w:r>
      <w:r w:rsidR="00616BD0">
        <w:rPr>
          <w:rFonts w:ascii="Times New Roman" w:hAnsi="Times New Roman" w:cs="Times New Roman"/>
          <w:sz w:val="24"/>
          <w:szCs w:val="24"/>
        </w:rPr>
        <w:t xml:space="preserve">policy </w:t>
      </w:r>
      <w:r w:rsidR="00CB1A82" w:rsidRPr="001B3C41">
        <w:rPr>
          <w:rFonts w:ascii="Times New Roman" w:hAnsi="Times New Roman" w:cs="Times New Roman"/>
          <w:sz w:val="24"/>
          <w:szCs w:val="24"/>
        </w:rPr>
        <w:t>that</w:t>
      </w:r>
      <w:r w:rsidR="007D6E8D">
        <w:rPr>
          <w:rFonts w:ascii="Times New Roman" w:hAnsi="Times New Roman" w:cs="Times New Roman"/>
          <w:sz w:val="24"/>
          <w:szCs w:val="24"/>
        </w:rPr>
        <w:t xml:space="preserve"> has</w:t>
      </w:r>
      <w:r w:rsidR="00CB1A82" w:rsidRPr="001B3C41">
        <w:rPr>
          <w:rFonts w:ascii="Times New Roman" w:hAnsi="Times New Roman" w:cs="Times New Roman"/>
          <w:sz w:val="24"/>
          <w:szCs w:val="24"/>
        </w:rPr>
        <w:t xml:space="preserve"> change</w:t>
      </w:r>
      <w:r w:rsidR="007D6E8D">
        <w:rPr>
          <w:rFonts w:ascii="Times New Roman" w:hAnsi="Times New Roman" w:cs="Times New Roman"/>
          <w:sz w:val="24"/>
          <w:szCs w:val="24"/>
        </w:rPr>
        <w:t>d</w:t>
      </w:r>
      <w:r w:rsidR="00CB1A82" w:rsidRPr="001B3C41">
        <w:rPr>
          <w:rFonts w:ascii="Times New Roman" w:hAnsi="Times New Roman" w:cs="Times New Roman"/>
          <w:sz w:val="24"/>
          <w:szCs w:val="24"/>
        </w:rPr>
        <w:t xml:space="preserve"> over time. </w:t>
      </w:r>
      <w:r w:rsidR="00616BD0">
        <w:rPr>
          <w:rFonts w:ascii="Times New Roman" w:hAnsi="Times New Roman" w:cs="Times New Roman"/>
          <w:sz w:val="24"/>
          <w:szCs w:val="24"/>
        </w:rPr>
        <w:t xml:space="preserve">Such policies, it seems, </w:t>
      </w:r>
      <w:r w:rsidR="00CB1A82" w:rsidRPr="001B3C41">
        <w:rPr>
          <w:rFonts w:ascii="Times New Roman" w:hAnsi="Times New Roman" w:cs="Times New Roman"/>
          <w:sz w:val="24"/>
          <w:szCs w:val="24"/>
        </w:rPr>
        <w:t xml:space="preserve">serve either, to stall or accelerate inclusive education. For example, if we examine current </w:t>
      </w:r>
      <w:r w:rsidR="008B044B" w:rsidRPr="001B3C41">
        <w:rPr>
          <w:rFonts w:ascii="Times New Roman" w:hAnsi="Times New Roman" w:cs="Times New Roman"/>
          <w:sz w:val="24"/>
          <w:szCs w:val="24"/>
        </w:rPr>
        <w:t>English</w:t>
      </w:r>
      <w:r w:rsidR="005972A1" w:rsidRPr="001B3C41">
        <w:rPr>
          <w:rFonts w:ascii="Times New Roman" w:hAnsi="Times New Roman" w:cs="Times New Roman"/>
          <w:sz w:val="24"/>
          <w:szCs w:val="24"/>
        </w:rPr>
        <w:t xml:space="preserve"> </w:t>
      </w:r>
      <w:r w:rsidR="00CB1A82" w:rsidRPr="001B3C41">
        <w:rPr>
          <w:rFonts w:ascii="Times New Roman" w:hAnsi="Times New Roman" w:cs="Times New Roman"/>
          <w:sz w:val="24"/>
          <w:szCs w:val="24"/>
        </w:rPr>
        <w:t>government definitions of the purposes of education we find that: ‘Perhaps what is most important is that we must ensure that more people have knowledge and skills they need to be a success in a demanding economy,’ and that ‘education is the engine of our economy’. (Nik Gibb- Schools Minister, 2015)</w:t>
      </w:r>
    </w:p>
    <w:p w:rsidR="00163181" w:rsidRPr="001B3C41" w:rsidRDefault="00163181" w:rsidP="00ED06B5">
      <w:pPr>
        <w:jc w:val="both"/>
        <w:rPr>
          <w:rFonts w:ascii="Times New Roman" w:hAnsi="Times New Roman" w:cs="Times New Roman"/>
          <w:sz w:val="24"/>
          <w:szCs w:val="24"/>
        </w:rPr>
      </w:pPr>
      <w:r w:rsidRPr="001B3C41">
        <w:rPr>
          <w:rFonts w:ascii="Times New Roman" w:hAnsi="Times New Roman" w:cs="Times New Roman"/>
          <w:sz w:val="24"/>
          <w:szCs w:val="24"/>
        </w:rPr>
        <w:t>O</w:t>
      </w:r>
      <w:r w:rsidR="005972A1" w:rsidRPr="001B3C41">
        <w:rPr>
          <w:rFonts w:ascii="Times New Roman" w:hAnsi="Times New Roman" w:cs="Times New Roman"/>
          <w:sz w:val="24"/>
          <w:szCs w:val="24"/>
        </w:rPr>
        <w:t xml:space="preserve">ther polices in other parts of the world </w:t>
      </w:r>
      <w:r w:rsidRPr="001B3C41">
        <w:rPr>
          <w:rFonts w:ascii="Times New Roman" w:hAnsi="Times New Roman" w:cs="Times New Roman"/>
          <w:sz w:val="24"/>
          <w:szCs w:val="24"/>
        </w:rPr>
        <w:t xml:space="preserve">link </w:t>
      </w:r>
      <w:r w:rsidR="005F26F8" w:rsidRPr="001B3C41">
        <w:rPr>
          <w:rFonts w:ascii="Times New Roman" w:hAnsi="Times New Roman" w:cs="Times New Roman"/>
          <w:sz w:val="24"/>
          <w:szCs w:val="24"/>
        </w:rPr>
        <w:t xml:space="preserve">education </w:t>
      </w:r>
      <w:r w:rsidR="005972A1" w:rsidRPr="001B3C41">
        <w:rPr>
          <w:rFonts w:ascii="Times New Roman" w:hAnsi="Times New Roman" w:cs="Times New Roman"/>
          <w:sz w:val="24"/>
          <w:szCs w:val="24"/>
        </w:rPr>
        <w:t xml:space="preserve">to </w:t>
      </w:r>
      <w:r w:rsidRPr="001B3C41">
        <w:rPr>
          <w:rFonts w:ascii="Times New Roman" w:hAnsi="Times New Roman" w:cs="Times New Roman"/>
          <w:sz w:val="24"/>
          <w:szCs w:val="24"/>
        </w:rPr>
        <w:t>the production of</w:t>
      </w:r>
      <w:r w:rsidR="005972A1" w:rsidRPr="001B3C41">
        <w:rPr>
          <w:rFonts w:ascii="Times New Roman" w:hAnsi="Times New Roman" w:cs="Times New Roman"/>
          <w:sz w:val="24"/>
          <w:szCs w:val="24"/>
        </w:rPr>
        <w:t xml:space="preserve"> </w:t>
      </w:r>
      <w:r w:rsidR="009F7EB1" w:rsidRPr="001B3C41">
        <w:rPr>
          <w:rFonts w:ascii="Times New Roman" w:hAnsi="Times New Roman" w:cs="Times New Roman"/>
          <w:sz w:val="24"/>
          <w:szCs w:val="24"/>
        </w:rPr>
        <w:t>effective citizen</w:t>
      </w:r>
      <w:r w:rsidR="005972A1" w:rsidRPr="001B3C41">
        <w:rPr>
          <w:rFonts w:ascii="Times New Roman" w:hAnsi="Times New Roman" w:cs="Times New Roman"/>
          <w:sz w:val="24"/>
          <w:szCs w:val="24"/>
        </w:rPr>
        <w:t xml:space="preserve">s who </w:t>
      </w:r>
      <w:r w:rsidRPr="001B3C41">
        <w:rPr>
          <w:rFonts w:ascii="Times New Roman" w:hAnsi="Times New Roman" w:cs="Times New Roman"/>
          <w:sz w:val="24"/>
          <w:szCs w:val="24"/>
        </w:rPr>
        <w:t>promote</w:t>
      </w:r>
      <w:r w:rsidR="005972A1" w:rsidRPr="001B3C41">
        <w:rPr>
          <w:rFonts w:ascii="Times New Roman" w:hAnsi="Times New Roman" w:cs="Times New Roman"/>
          <w:sz w:val="24"/>
          <w:szCs w:val="24"/>
        </w:rPr>
        <w:t xml:space="preserve"> </w:t>
      </w:r>
      <w:r w:rsidR="008B3E53">
        <w:rPr>
          <w:rFonts w:ascii="Times New Roman" w:hAnsi="Times New Roman" w:cs="Times New Roman"/>
          <w:sz w:val="24"/>
          <w:szCs w:val="24"/>
        </w:rPr>
        <w:t>national efficiency. However, I take issue</w:t>
      </w:r>
      <w:r w:rsidR="005972A1" w:rsidRPr="001B3C41">
        <w:rPr>
          <w:rFonts w:ascii="Times New Roman" w:hAnsi="Times New Roman" w:cs="Times New Roman"/>
          <w:sz w:val="24"/>
          <w:szCs w:val="24"/>
        </w:rPr>
        <w:t xml:space="preserve"> with such </w:t>
      </w:r>
      <w:r w:rsidR="005F26F8" w:rsidRPr="001B3C41">
        <w:rPr>
          <w:rFonts w:ascii="Times New Roman" w:hAnsi="Times New Roman" w:cs="Times New Roman"/>
          <w:sz w:val="24"/>
          <w:szCs w:val="24"/>
        </w:rPr>
        <w:t>policies as</w:t>
      </w:r>
      <w:r w:rsidRPr="001B3C41">
        <w:rPr>
          <w:rFonts w:ascii="Times New Roman" w:hAnsi="Times New Roman" w:cs="Times New Roman"/>
          <w:sz w:val="24"/>
          <w:szCs w:val="24"/>
        </w:rPr>
        <w:t xml:space="preserve"> they</w:t>
      </w:r>
      <w:r w:rsidR="005972A1" w:rsidRPr="001B3C41">
        <w:rPr>
          <w:rFonts w:ascii="Times New Roman" w:hAnsi="Times New Roman" w:cs="Times New Roman"/>
          <w:sz w:val="24"/>
          <w:szCs w:val="24"/>
        </w:rPr>
        <w:t xml:space="preserve"> </w:t>
      </w:r>
      <w:r w:rsidRPr="001B3C41">
        <w:rPr>
          <w:rFonts w:ascii="Times New Roman" w:hAnsi="Times New Roman" w:cs="Times New Roman"/>
          <w:sz w:val="24"/>
          <w:szCs w:val="24"/>
        </w:rPr>
        <w:t xml:space="preserve">include </w:t>
      </w:r>
      <w:r w:rsidR="004C28DD">
        <w:rPr>
          <w:rFonts w:ascii="Times New Roman" w:hAnsi="Times New Roman" w:cs="Times New Roman"/>
          <w:sz w:val="24"/>
          <w:szCs w:val="24"/>
        </w:rPr>
        <w:t>such simple math</w:t>
      </w:r>
      <w:r w:rsidR="005972A1" w:rsidRPr="001B3C41">
        <w:rPr>
          <w:rFonts w:ascii="Times New Roman" w:hAnsi="Times New Roman" w:cs="Times New Roman"/>
          <w:sz w:val="24"/>
          <w:szCs w:val="24"/>
        </w:rPr>
        <w:t xml:space="preserve">. </w:t>
      </w:r>
      <w:r w:rsidR="004C28DD">
        <w:rPr>
          <w:rFonts w:ascii="Times New Roman" w:hAnsi="Times New Roman" w:cs="Times New Roman"/>
          <w:sz w:val="24"/>
          <w:szCs w:val="24"/>
        </w:rPr>
        <w:t xml:space="preserve"> That is that,</w:t>
      </w:r>
    </w:p>
    <w:p w:rsidR="005972A1" w:rsidRPr="001B3C41" w:rsidRDefault="005972A1"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EDUCATION + CHILD = Economic </w:t>
      </w:r>
      <w:r w:rsidR="00163181" w:rsidRPr="001B3C41">
        <w:rPr>
          <w:rFonts w:ascii="Times New Roman" w:hAnsi="Times New Roman" w:cs="Times New Roman"/>
          <w:sz w:val="24"/>
          <w:szCs w:val="24"/>
        </w:rPr>
        <w:t>Efficiency</w:t>
      </w:r>
      <w:r w:rsidRPr="001B3C41">
        <w:rPr>
          <w:rFonts w:ascii="Times New Roman" w:hAnsi="Times New Roman" w:cs="Times New Roman"/>
          <w:sz w:val="24"/>
          <w:szCs w:val="24"/>
        </w:rPr>
        <w:t xml:space="preserve"> of Country.</w:t>
      </w:r>
    </w:p>
    <w:p w:rsidR="008903D6" w:rsidRPr="001B3C41" w:rsidRDefault="00ED6CA4" w:rsidP="00ED06B5">
      <w:pPr>
        <w:jc w:val="both"/>
        <w:rPr>
          <w:rFonts w:ascii="Times New Roman" w:hAnsi="Times New Roman" w:cs="Times New Roman"/>
          <w:sz w:val="24"/>
          <w:szCs w:val="24"/>
        </w:rPr>
      </w:pPr>
      <w:r w:rsidRPr="001B3C41">
        <w:rPr>
          <w:rFonts w:ascii="Times New Roman" w:hAnsi="Times New Roman" w:cs="Times New Roman"/>
          <w:sz w:val="24"/>
          <w:szCs w:val="24"/>
        </w:rPr>
        <w:lastRenderedPageBreak/>
        <w:t>As</w:t>
      </w:r>
      <w:r w:rsidR="00163181" w:rsidRPr="001B3C41">
        <w:rPr>
          <w:rFonts w:ascii="Times New Roman" w:hAnsi="Times New Roman" w:cs="Times New Roman"/>
          <w:sz w:val="24"/>
          <w:szCs w:val="24"/>
        </w:rPr>
        <w:t xml:space="preserve"> with</w:t>
      </w:r>
      <w:r w:rsidRPr="001B3C41">
        <w:rPr>
          <w:rFonts w:ascii="Times New Roman" w:hAnsi="Times New Roman" w:cs="Times New Roman"/>
          <w:sz w:val="24"/>
          <w:szCs w:val="24"/>
        </w:rPr>
        <w:t xml:space="preserve"> the study of</w:t>
      </w:r>
      <w:r w:rsidR="00163181" w:rsidRPr="001B3C41">
        <w:rPr>
          <w:rFonts w:ascii="Times New Roman" w:hAnsi="Times New Roman" w:cs="Times New Roman"/>
          <w:sz w:val="24"/>
          <w:szCs w:val="24"/>
        </w:rPr>
        <w:t xml:space="preserve"> infinity</w:t>
      </w:r>
      <w:r w:rsidRPr="001B3C41">
        <w:rPr>
          <w:rFonts w:ascii="Times New Roman" w:hAnsi="Times New Roman" w:cs="Times New Roman"/>
          <w:sz w:val="24"/>
          <w:szCs w:val="24"/>
        </w:rPr>
        <w:t>,</w:t>
      </w:r>
      <w:r w:rsidR="00163181" w:rsidRPr="001B3C41">
        <w:rPr>
          <w:rFonts w:ascii="Times New Roman" w:hAnsi="Times New Roman" w:cs="Times New Roman"/>
          <w:sz w:val="24"/>
          <w:szCs w:val="24"/>
        </w:rPr>
        <w:t xml:space="preserve"> politicians will </w:t>
      </w:r>
      <w:r w:rsidR="008B3E53">
        <w:rPr>
          <w:rFonts w:ascii="Times New Roman" w:hAnsi="Times New Roman" w:cs="Times New Roman"/>
          <w:sz w:val="24"/>
          <w:szCs w:val="24"/>
        </w:rPr>
        <w:t xml:space="preserve">I fear </w:t>
      </w:r>
      <w:r w:rsidR="00163181" w:rsidRPr="001B3C41">
        <w:rPr>
          <w:rFonts w:ascii="Times New Roman" w:hAnsi="Times New Roman" w:cs="Times New Roman"/>
          <w:sz w:val="24"/>
          <w:szCs w:val="24"/>
        </w:rPr>
        <w:t>never fin</w:t>
      </w:r>
      <w:r w:rsidR="007A0320">
        <w:rPr>
          <w:rFonts w:ascii="Times New Roman" w:hAnsi="Times New Roman" w:cs="Times New Roman"/>
          <w:sz w:val="24"/>
          <w:szCs w:val="24"/>
        </w:rPr>
        <w:t>d and end to</w:t>
      </w:r>
      <w:r w:rsidR="008B3E53">
        <w:rPr>
          <w:rFonts w:ascii="Times New Roman" w:hAnsi="Times New Roman" w:cs="Times New Roman"/>
          <w:sz w:val="24"/>
          <w:szCs w:val="24"/>
        </w:rPr>
        <w:t xml:space="preserve"> this form of math. </w:t>
      </w:r>
      <w:r w:rsidR="005972A1" w:rsidRPr="001B3C41">
        <w:rPr>
          <w:rFonts w:ascii="Times New Roman" w:hAnsi="Times New Roman" w:cs="Times New Roman"/>
          <w:sz w:val="24"/>
          <w:szCs w:val="24"/>
        </w:rPr>
        <w:t xml:space="preserve">I </w:t>
      </w:r>
      <w:r w:rsidR="00577119" w:rsidRPr="001B3C41">
        <w:rPr>
          <w:rFonts w:ascii="Times New Roman" w:hAnsi="Times New Roman" w:cs="Times New Roman"/>
          <w:sz w:val="24"/>
          <w:szCs w:val="24"/>
        </w:rPr>
        <w:t>myself find interest more in</w:t>
      </w:r>
      <w:r w:rsidR="005972A1" w:rsidRPr="001B3C41">
        <w:rPr>
          <w:rFonts w:ascii="Times New Roman" w:hAnsi="Times New Roman" w:cs="Times New Roman"/>
          <w:sz w:val="24"/>
          <w:szCs w:val="24"/>
        </w:rPr>
        <w:t xml:space="preserve"> policies developed elsewhere</w:t>
      </w:r>
      <w:r w:rsidR="0012259A" w:rsidRPr="001B3C41">
        <w:rPr>
          <w:rFonts w:ascii="Times New Roman" w:hAnsi="Times New Roman" w:cs="Times New Roman"/>
          <w:sz w:val="24"/>
          <w:szCs w:val="24"/>
        </w:rPr>
        <w:t xml:space="preserve"> in wor</w:t>
      </w:r>
      <w:r w:rsidR="00802FBE" w:rsidRPr="001B3C41">
        <w:rPr>
          <w:rFonts w:ascii="Times New Roman" w:hAnsi="Times New Roman" w:cs="Times New Roman"/>
          <w:sz w:val="24"/>
          <w:szCs w:val="24"/>
        </w:rPr>
        <w:t>l</w:t>
      </w:r>
      <w:r w:rsidR="008B3E53">
        <w:rPr>
          <w:rFonts w:ascii="Times New Roman" w:hAnsi="Times New Roman" w:cs="Times New Roman"/>
          <w:sz w:val="24"/>
          <w:szCs w:val="24"/>
        </w:rPr>
        <w:t>d. F</w:t>
      </w:r>
      <w:r w:rsidR="0012259A" w:rsidRPr="001B3C41">
        <w:rPr>
          <w:rFonts w:ascii="Times New Roman" w:hAnsi="Times New Roman" w:cs="Times New Roman"/>
          <w:sz w:val="24"/>
          <w:szCs w:val="24"/>
        </w:rPr>
        <w:t>or example</w:t>
      </w:r>
      <w:r w:rsidR="008B3E53">
        <w:rPr>
          <w:rFonts w:ascii="Times New Roman" w:hAnsi="Times New Roman" w:cs="Times New Roman"/>
          <w:sz w:val="24"/>
          <w:szCs w:val="24"/>
        </w:rPr>
        <w:t>,</w:t>
      </w:r>
      <w:r w:rsidR="005972A1" w:rsidRPr="001B3C41">
        <w:rPr>
          <w:rFonts w:ascii="Times New Roman" w:hAnsi="Times New Roman" w:cs="Times New Roman"/>
          <w:sz w:val="24"/>
          <w:szCs w:val="24"/>
        </w:rPr>
        <w:t xml:space="preserve"> </w:t>
      </w:r>
      <w:r w:rsidR="00802FBE" w:rsidRPr="001B3C41">
        <w:rPr>
          <w:rFonts w:ascii="Times New Roman" w:hAnsi="Times New Roman" w:cs="Times New Roman"/>
          <w:sz w:val="24"/>
          <w:szCs w:val="24"/>
        </w:rPr>
        <w:t>the Indian governments stated purpose of education</w:t>
      </w:r>
      <w:r w:rsidR="005972A1" w:rsidRPr="001B3C41">
        <w:rPr>
          <w:rFonts w:ascii="Times New Roman" w:hAnsi="Times New Roman" w:cs="Times New Roman"/>
          <w:sz w:val="24"/>
          <w:szCs w:val="24"/>
        </w:rPr>
        <w:t xml:space="preserve"> </w:t>
      </w:r>
      <w:r w:rsidR="00802FBE" w:rsidRPr="001B3C41">
        <w:rPr>
          <w:rFonts w:ascii="Times New Roman" w:hAnsi="Times New Roman" w:cs="Times New Roman"/>
          <w:sz w:val="24"/>
          <w:szCs w:val="24"/>
        </w:rPr>
        <w:t xml:space="preserve">purpose </w:t>
      </w:r>
      <w:r w:rsidR="008B3E53">
        <w:rPr>
          <w:rFonts w:ascii="Times New Roman" w:hAnsi="Times New Roman" w:cs="Times New Roman"/>
          <w:sz w:val="24"/>
          <w:szCs w:val="24"/>
        </w:rPr>
        <w:t xml:space="preserve">is that it should </w:t>
      </w:r>
      <w:r w:rsidR="005972A1" w:rsidRPr="001B3C41">
        <w:rPr>
          <w:rFonts w:ascii="Times New Roman" w:hAnsi="Times New Roman" w:cs="Times New Roman"/>
          <w:sz w:val="24"/>
          <w:szCs w:val="24"/>
        </w:rPr>
        <w:t>strengthen</w:t>
      </w:r>
      <w:r w:rsidR="008903D6" w:rsidRPr="001B3C41">
        <w:rPr>
          <w:rFonts w:ascii="Times New Roman" w:hAnsi="Times New Roman" w:cs="Times New Roman"/>
          <w:sz w:val="24"/>
          <w:szCs w:val="24"/>
        </w:rPr>
        <w:t xml:space="preserve"> the social fabric of democracy through p</w:t>
      </w:r>
      <w:r w:rsidR="008B3E53">
        <w:rPr>
          <w:rFonts w:ascii="Times New Roman" w:hAnsi="Times New Roman" w:cs="Times New Roman"/>
          <w:sz w:val="24"/>
          <w:szCs w:val="24"/>
        </w:rPr>
        <w:t xml:space="preserve">rovision of equal opportunities, </w:t>
      </w:r>
      <w:r w:rsidR="005972A1" w:rsidRPr="001B3C41">
        <w:rPr>
          <w:rFonts w:ascii="Times New Roman" w:hAnsi="Times New Roman" w:cs="Times New Roman"/>
          <w:sz w:val="24"/>
          <w:szCs w:val="24"/>
        </w:rPr>
        <w:t>where curriculum should make the child free of fear, trauma and anxiety through a system of child friendly and child centred learning</w:t>
      </w:r>
      <w:r w:rsidR="00B76219">
        <w:rPr>
          <w:rFonts w:ascii="Times New Roman" w:hAnsi="Times New Roman" w:cs="Times New Roman"/>
          <w:sz w:val="24"/>
          <w:szCs w:val="24"/>
        </w:rPr>
        <w:t xml:space="preserve"> (MHRD, 2018)</w:t>
      </w:r>
      <w:r w:rsidR="005972A1" w:rsidRPr="001B3C41">
        <w:rPr>
          <w:rFonts w:ascii="Times New Roman" w:hAnsi="Times New Roman" w:cs="Times New Roman"/>
          <w:sz w:val="24"/>
          <w:szCs w:val="24"/>
        </w:rPr>
        <w:t>. I do realise the issues inherent in the Indian educational system but as I have argued elsewhere</w:t>
      </w:r>
      <w:r w:rsidR="00DE63C4" w:rsidRPr="001B3C41">
        <w:rPr>
          <w:rFonts w:ascii="Times New Roman" w:hAnsi="Times New Roman" w:cs="Times New Roman"/>
          <w:sz w:val="24"/>
          <w:szCs w:val="24"/>
        </w:rPr>
        <w:t xml:space="preserve"> the point here is that </w:t>
      </w:r>
      <w:r w:rsidR="005972A1" w:rsidRPr="001B3C41">
        <w:rPr>
          <w:rFonts w:ascii="Times New Roman" w:hAnsi="Times New Roman" w:cs="Times New Roman"/>
          <w:sz w:val="24"/>
          <w:szCs w:val="24"/>
        </w:rPr>
        <w:t xml:space="preserve">some ancient eastern philosophies of </w:t>
      </w:r>
      <w:r w:rsidR="00802FBE" w:rsidRPr="001B3C41">
        <w:rPr>
          <w:rFonts w:ascii="Times New Roman" w:hAnsi="Times New Roman" w:cs="Times New Roman"/>
          <w:sz w:val="24"/>
          <w:szCs w:val="24"/>
        </w:rPr>
        <w:t xml:space="preserve">disability and inclusion are still far beyond those operating in </w:t>
      </w:r>
      <w:r w:rsidR="005972A1" w:rsidRPr="001B3C41">
        <w:rPr>
          <w:rFonts w:ascii="Times New Roman" w:hAnsi="Times New Roman" w:cs="Times New Roman"/>
          <w:sz w:val="24"/>
          <w:szCs w:val="24"/>
        </w:rPr>
        <w:t>some</w:t>
      </w:r>
      <w:r w:rsidR="00DE63C4" w:rsidRPr="001B3C41">
        <w:rPr>
          <w:rFonts w:ascii="Times New Roman" w:hAnsi="Times New Roman" w:cs="Times New Roman"/>
          <w:sz w:val="24"/>
          <w:szCs w:val="24"/>
        </w:rPr>
        <w:t xml:space="preserve"> educational policies</w:t>
      </w:r>
      <w:r w:rsidR="00802FBE" w:rsidRPr="001B3C41">
        <w:rPr>
          <w:rFonts w:ascii="Times New Roman" w:hAnsi="Times New Roman" w:cs="Times New Roman"/>
          <w:sz w:val="24"/>
          <w:szCs w:val="24"/>
        </w:rPr>
        <w:t xml:space="preserve"> operating in western industrialised societies</w:t>
      </w:r>
      <w:r w:rsidR="008B3E53">
        <w:rPr>
          <w:rFonts w:ascii="Times New Roman" w:hAnsi="Times New Roman" w:cs="Times New Roman"/>
          <w:sz w:val="24"/>
          <w:szCs w:val="24"/>
        </w:rPr>
        <w:t xml:space="preserve"> (Hodkinson, 2009</w:t>
      </w:r>
      <w:r w:rsidRPr="001B3C41">
        <w:rPr>
          <w:rFonts w:ascii="Times New Roman" w:hAnsi="Times New Roman" w:cs="Times New Roman"/>
          <w:sz w:val="24"/>
          <w:szCs w:val="24"/>
        </w:rPr>
        <w:t>)</w:t>
      </w:r>
      <w:r w:rsidR="005972A1" w:rsidRPr="001B3C41">
        <w:rPr>
          <w:rFonts w:ascii="Times New Roman" w:hAnsi="Times New Roman" w:cs="Times New Roman"/>
          <w:sz w:val="24"/>
          <w:szCs w:val="24"/>
        </w:rPr>
        <w:t>.</w:t>
      </w:r>
    </w:p>
    <w:p w:rsidR="008903D6" w:rsidRPr="001B3C41" w:rsidRDefault="008903D6" w:rsidP="00ED06B5">
      <w:pPr>
        <w:jc w:val="both"/>
        <w:rPr>
          <w:rFonts w:ascii="Times New Roman" w:hAnsi="Times New Roman" w:cs="Times New Roman"/>
          <w:sz w:val="24"/>
          <w:szCs w:val="24"/>
        </w:rPr>
      </w:pPr>
    </w:p>
    <w:p w:rsidR="00FB3553" w:rsidRPr="001B3C41" w:rsidRDefault="00CB642C" w:rsidP="00ED06B5">
      <w:pPr>
        <w:jc w:val="both"/>
        <w:rPr>
          <w:rFonts w:ascii="Times New Roman" w:hAnsi="Times New Roman" w:cs="Times New Roman"/>
          <w:sz w:val="24"/>
          <w:szCs w:val="24"/>
        </w:rPr>
      </w:pPr>
      <w:r w:rsidRPr="001B3C41">
        <w:rPr>
          <w:rFonts w:ascii="Times New Roman" w:hAnsi="Times New Roman" w:cs="Times New Roman"/>
          <w:sz w:val="24"/>
          <w:szCs w:val="24"/>
        </w:rPr>
        <w:t>What has become</w:t>
      </w:r>
      <w:r w:rsidR="00CB1A82" w:rsidRPr="001B3C41">
        <w:rPr>
          <w:rFonts w:ascii="Times New Roman" w:hAnsi="Times New Roman" w:cs="Times New Roman"/>
          <w:sz w:val="24"/>
          <w:szCs w:val="24"/>
        </w:rPr>
        <w:t xml:space="preserve"> abundantly clear </w:t>
      </w:r>
      <w:r w:rsidR="000C670B">
        <w:rPr>
          <w:rFonts w:ascii="Times New Roman" w:hAnsi="Times New Roman" w:cs="Times New Roman"/>
          <w:sz w:val="24"/>
          <w:szCs w:val="24"/>
        </w:rPr>
        <w:t xml:space="preserve">to me </w:t>
      </w:r>
      <w:r w:rsidR="00CB1A82" w:rsidRPr="001B3C41">
        <w:rPr>
          <w:rFonts w:ascii="Times New Roman" w:hAnsi="Times New Roman" w:cs="Times New Roman"/>
          <w:sz w:val="24"/>
          <w:szCs w:val="24"/>
        </w:rPr>
        <w:t xml:space="preserve">is that </w:t>
      </w:r>
      <w:r w:rsidR="000C670B">
        <w:rPr>
          <w:rFonts w:ascii="Times New Roman" w:hAnsi="Times New Roman" w:cs="Times New Roman"/>
          <w:sz w:val="24"/>
          <w:szCs w:val="24"/>
        </w:rPr>
        <w:t xml:space="preserve">SEN </w:t>
      </w:r>
      <w:r w:rsidR="00CB1A82" w:rsidRPr="001B3C41">
        <w:rPr>
          <w:rFonts w:ascii="Times New Roman" w:hAnsi="Times New Roman" w:cs="Times New Roman"/>
          <w:sz w:val="24"/>
          <w:szCs w:val="24"/>
        </w:rPr>
        <w:t>and inclusion operate within a political arena where academic success, based upon</w:t>
      </w:r>
      <w:r w:rsidRPr="001B3C41">
        <w:rPr>
          <w:rFonts w:ascii="Times New Roman" w:hAnsi="Times New Roman" w:cs="Times New Roman"/>
          <w:sz w:val="24"/>
          <w:szCs w:val="24"/>
        </w:rPr>
        <w:t xml:space="preserve"> good exam results</w:t>
      </w:r>
      <w:r w:rsidR="00CB1A82" w:rsidRPr="001B3C41">
        <w:rPr>
          <w:rFonts w:ascii="Times New Roman" w:hAnsi="Times New Roman" w:cs="Times New Roman"/>
          <w:sz w:val="24"/>
          <w:szCs w:val="24"/>
        </w:rPr>
        <w:t xml:space="preserve">, and contributing economically to society </w:t>
      </w:r>
      <w:proofErr w:type="gramStart"/>
      <w:r w:rsidR="00CB1A82" w:rsidRPr="001B3C41">
        <w:rPr>
          <w:rFonts w:ascii="Times New Roman" w:hAnsi="Times New Roman" w:cs="Times New Roman"/>
          <w:sz w:val="24"/>
          <w:szCs w:val="24"/>
        </w:rPr>
        <w:t>dominate</w:t>
      </w:r>
      <w:r w:rsidR="00753D48" w:rsidRPr="001B3C41">
        <w:rPr>
          <w:rFonts w:ascii="Times New Roman" w:hAnsi="Times New Roman" w:cs="Times New Roman"/>
          <w:sz w:val="24"/>
          <w:szCs w:val="24"/>
        </w:rPr>
        <w:t xml:space="preserve"> </w:t>
      </w:r>
      <w:r w:rsidR="00DD1950" w:rsidRPr="001B3C41">
        <w:rPr>
          <w:rFonts w:ascii="Times New Roman" w:hAnsi="Times New Roman" w:cs="Times New Roman"/>
          <w:sz w:val="24"/>
          <w:szCs w:val="24"/>
        </w:rPr>
        <w:t xml:space="preserve"> educational</w:t>
      </w:r>
      <w:proofErr w:type="gramEnd"/>
      <w:r w:rsidR="00DD1950" w:rsidRPr="001B3C41">
        <w:rPr>
          <w:rFonts w:ascii="Times New Roman" w:hAnsi="Times New Roman" w:cs="Times New Roman"/>
          <w:sz w:val="24"/>
          <w:szCs w:val="24"/>
        </w:rPr>
        <w:t xml:space="preserve"> success and </w:t>
      </w:r>
      <w:r w:rsidR="00753D48" w:rsidRPr="001B3C41">
        <w:rPr>
          <w:rFonts w:ascii="Times New Roman" w:hAnsi="Times New Roman" w:cs="Times New Roman"/>
          <w:sz w:val="24"/>
          <w:szCs w:val="24"/>
        </w:rPr>
        <w:t>identity formulation</w:t>
      </w:r>
      <w:r w:rsidR="00CB1A82" w:rsidRPr="001B3C41">
        <w:rPr>
          <w:rFonts w:ascii="Times New Roman" w:hAnsi="Times New Roman" w:cs="Times New Roman"/>
          <w:sz w:val="24"/>
          <w:szCs w:val="24"/>
        </w:rPr>
        <w:t>. If though inclusion</w:t>
      </w:r>
      <w:r w:rsidR="0010291D" w:rsidRPr="001B3C41">
        <w:rPr>
          <w:rFonts w:ascii="Times New Roman" w:hAnsi="Times New Roman" w:cs="Times New Roman"/>
          <w:sz w:val="24"/>
          <w:szCs w:val="24"/>
        </w:rPr>
        <w:t xml:space="preserve"> in society and inclusive education</w:t>
      </w:r>
      <w:r w:rsidR="00CB1A82" w:rsidRPr="001B3C41">
        <w:rPr>
          <w:rFonts w:ascii="Times New Roman" w:hAnsi="Times New Roman" w:cs="Times New Roman"/>
          <w:sz w:val="24"/>
          <w:szCs w:val="24"/>
        </w:rPr>
        <w:t xml:space="preserve"> is </w:t>
      </w:r>
      <w:r w:rsidR="0010291D" w:rsidRPr="001B3C41">
        <w:rPr>
          <w:rFonts w:ascii="Times New Roman" w:hAnsi="Times New Roman" w:cs="Times New Roman"/>
          <w:sz w:val="24"/>
          <w:szCs w:val="24"/>
        </w:rPr>
        <w:t xml:space="preserve">ever </w:t>
      </w:r>
      <w:r w:rsidR="00CB1A82" w:rsidRPr="001B3C41">
        <w:rPr>
          <w:rFonts w:ascii="Times New Roman" w:hAnsi="Times New Roman" w:cs="Times New Roman"/>
          <w:sz w:val="24"/>
          <w:szCs w:val="24"/>
        </w:rPr>
        <w:t>to become a political and practical reality</w:t>
      </w:r>
      <w:r w:rsidR="0010291D" w:rsidRPr="001B3C41">
        <w:rPr>
          <w:rFonts w:ascii="Times New Roman" w:hAnsi="Times New Roman" w:cs="Times New Roman"/>
          <w:sz w:val="24"/>
          <w:szCs w:val="24"/>
        </w:rPr>
        <w:t>,</w:t>
      </w:r>
      <w:r w:rsidR="00CB1A82" w:rsidRPr="001B3C41">
        <w:rPr>
          <w:rFonts w:ascii="Times New Roman" w:hAnsi="Times New Roman" w:cs="Times New Roman"/>
          <w:sz w:val="24"/>
          <w:szCs w:val="24"/>
        </w:rPr>
        <w:t xml:space="preserve"> it must</w:t>
      </w:r>
      <w:r w:rsidR="00DC1CAF" w:rsidRPr="001B3C41">
        <w:rPr>
          <w:rFonts w:ascii="Times New Roman" w:hAnsi="Times New Roman" w:cs="Times New Roman"/>
          <w:sz w:val="24"/>
          <w:szCs w:val="24"/>
        </w:rPr>
        <w:t>, I suggest,</w:t>
      </w:r>
      <w:r w:rsidR="00CB1A82" w:rsidRPr="001B3C41">
        <w:rPr>
          <w:rFonts w:ascii="Times New Roman" w:hAnsi="Times New Roman" w:cs="Times New Roman"/>
          <w:sz w:val="24"/>
          <w:szCs w:val="24"/>
        </w:rPr>
        <w:t xml:space="preserve"> be based </w:t>
      </w:r>
      <w:r w:rsidR="00753D48" w:rsidRPr="001B3C41">
        <w:rPr>
          <w:rFonts w:ascii="Times New Roman" w:hAnsi="Times New Roman" w:cs="Times New Roman"/>
          <w:sz w:val="24"/>
          <w:szCs w:val="24"/>
        </w:rPr>
        <w:t>upon</w:t>
      </w:r>
      <w:r w:rsidR="00CB1A82" w:rsidRPr="001B3C41">
        <w:rPr>
          <w:rFonts w:ascii="Times New Roman" w:hAnsi="Times New Roman" w:cs="Times New Roman"/>
          <w:sz w:val="24"/>
          <w:szCs w:val="24"/>
        </w:rPr>
        <w:t xml:space="preserve"> a human rights </w:t>
      </w:r>
      <w:r w:rsidR="000C670B">
        <w:rPr>
          <w:rFonts w:ascii="Times New Roman" w:hAnsi="Times New Roman" w:cs="Times New Roman"/>
          <w:sz w:val="24"/>
          <w:szCs w:val="24"/>
        </w:rPr>
        <w:t xml:space="preserve">approach. This </w:t>
      </w:r>
      <w:r w:rsidR="00CB1A82" w:rsidRPr="001B3C41">
        <w:rPr>
          <w:rFonts w:ascii="Times New Roman" w:hAnsi="Times New Roman" w:cs="Times New Roman"/>
          <w:sz w:val="24"/>
          <w:szCs w:val="24"/>
        </w:rPr>
        <w:t xml:space="preserve">would </w:t>
      </w:r>
      <w:r w:rsidR="0010291D" w:rsidRPr="001B3C41">
        <w:rPr>
          <w:rFonts w:ascii="Times New Roman" w:hAnsi="Times New Roman" w:cs="Times New Roman"/>
          <w:sz w:val="24"/>
          <w:szCs w:val="24"/>
        </w:rPr>
        <w:t xml:space="preserve">by default </w:t>
      </w:r>
      <w:r w:rsidR="00CB1A82" w:rsidRPr="001B3C41">
        <w:rPr>
          <w:rFonts w:ascii="Times New Roman" w:hAnsi="Times New Roman" w:cs="Times New Roman"/>
          <w:sz w:val="24"/>
          <w:szCs w:val="24"/>
        </w:rPr>
        <w:t>necessitate a redefinition of how education frames</w:t>
      </w:r>
      <w:r w:rsidR="00703CA4" w:rsidRPr="001B3C41">
        <w:rPr>
          <w:rFonts w:ascii="Times New Roman" w:hAnsi="Times New Roman" w:cs="Times New Roman"/>
          <w:sz w:val="24"/>
          <w:szCs w:val="24"/>
        </w:rPr>
        <w:t xml:space="preserve"> not only independence, economic contribution but also </w:t>
      </w:r>
      <w:r w:rsidR="0045423B" w:rsidRPr="001B3C41">
        <w:rPr>
          <w:rFonts w:ascii="Times New Roman" w:hAnsi="Times New Roman" w:cs="Times New Roman"/>
          <w:sz w:val="24"/>
          <w:szCs w:val="24"/>
        </w:rPr>
        <w:t>more basic words such</w:t>
      </w:r>
      <w:r w:rsidR="00703CA4" w:rsidRPr="001B3C41">
        <w:rPr>
          <w:rFonts w:ascii="Times New Roman" w:hAnsi="Times New Roman" w:cs="Times New Roman"/>
          <w:sz w:val="24"/>
          <w:szCs w:val="24"/>
        </w:rPr>
        <w:t xml:space="preserve"> as </w:t>
      </w:r>
      <w:r w:rsidR="00CB1A82" w:rsidRPr="001B3C41">
        <w:rPr>
          <w:rFonts w:ascii="Times New Roman" w:hAnsi="Times New Roman" w:cs="Times New Roman"/>
          <w:sz w:val="24"/>
          <w:szCs w:val="24"/>
        </w:rPr>
        <w:t xml:space="preserve">success and </w:t>
      </w:r>
      <w:r w:rsidR="0045423B" w:rsidRPr="001B3C41">
        <w:rPr>
          <w:rFonts w:ascii="Times New Roman" w:hAnsi="Times New Roman" w:cs="Times New Roman"/>
          <w:sz w:val="24"/>
          <w:szCs w:val="24"/>
        </w:rPr>
        <w:t xml:space="preserve">the </w:t>
      </w:r>
      <w:r w:rsidR="0010291D" w:rsidRPr="001B3C41">
        <w:rPr>
          <w:rFonts w:ascii="Times New Roman" w:hAnsi="Times New Roman" w:cs="Times New Roman"/>
          <w:sz w:val="24"/>
          <w:szCs w:val="24"/>
        </w:rPr>
        <w:t>‘special’ in Special educational needs</w:t>
      </w:r>
      <w:r w:rsidR="00CB1A82" w:rsidRPr="001B3C41">
        <w:rPr>
          <w:rFonts w:ascii="Times New Roman" w:hAnsi="Times New Roman" w:cs="Times New Roman"/>
          <w:sz w:val="24"/>
          <w:szCs w:val="24"/>
        </w:rPr>
        <w:t>.</w:t>
      </w:r>
      <w:r w:rsidR="0045423B" w:rsidRPr="001B3C41">
        <w:rPr>
          <w:rFonts w:ascii="Times New Roman" w:hAnsi="Times New Roman" w:cs="Times New Roman"/>
          <w:sz w:val="24"/>
          <w:szCs w:val="24"/>
        </w:rPr>
        <w:t xml:space="preserve"> I do not have time to </w:t>
      </w:r>
      <w:r w:rsidR="0010291D" w:rsidRPr="001B3C41">
        <w:rPr>
          <w:rFonts w:ascii="Times New Roman" w:hAnsi="Times New Roman" w:cs="Times New Roman"/>
          <w:sz w:val="24"/>
          <w:szCs w:val="24"/>
        </w:rPr>
        <w:t>expand upon</w:t>
      </w:r>
      <w:r w:rsidR="0045423B" w:rsidRPr="001B3C41">
        <w:rPr>
          <w:rFonts w:ascii="Times New Roman" w:hAnsi="Times New Roman" w:cs="Times New Roman"/>
          <w:sz w:val="24"/>
          <w:szCs w:val="24"/>
        </w:rPr>
        <w:t xml:space="preserve"> an analysis of the word special</w:t>
      </w:r>
      <w:r w:rsidR="000C670B">
        <w:rPr>
          <w:rFonts w:ascii="Times New Roman" w:hAnsi="Times New Roman" w:cs="Times New Roman"/>
          <w:sz w:val="24"/>
          <w:szCs w:val="24"/>
        </w:rPr>
        <w:t xml:space="preserve"> here</w:t>
      </w:r>
      <w:r w:rsidR="0045423B" w:rsidRPr="001B3C41">
        <w:rPr>
          <w:rFonts w:ascii="Times New Roman" w:hAnsi="Times New Roman" w:cs="Times New Roman"/>
          <w:sz w:val="24"/>
          <w:szCs w:val="24"/>
        </w:rPr>
        <w:t xml:space="preserve">. However, I do briefly want to examine the common </w:t>
      </w:r>
      <w:r w:rsidR="000C670B">
        <w:rPr>
          <w:rFonts w:ascii="Times New Roman" w:hAnsi="Times New Roman" w:cs="Times New Roman"/>
          <w:sz w:val="24"/>
          <w:szCs w:val="24"/>
        </w:rPr>
        <w:t xml:space="preserve">educational parlance of the </w:t>
      </w:r>
      <w:r w:rsidR="0045423B" w:rsidRPr="001B3C41">
        <w:rPr>
          <w:rFonts w:ascii="Times New Roman" w:hAnsi="Times New Roman" w:cs="Times New Roman"/>
          <w:sz w:val="24"/>
          <w:szCs w:val="24"/>
        </w:rPr>
        <w:t>word</w:t>
      </w:r>
      <w:r w:rsidR="00884C42" w:rsidRPr="001B3C41">
        <w:rPr>
          <w:rFonts w:ascii="Times New Roman" w:hAnsi="Times New Roman" w:cs="Times New Roman"/>
          <w:sz w:val="24"/>
          <w:szCs w:val="24"/>
        </w:rPr>
        <w:t>s</w:t>
      </w:r>
      <w:r w:rsidR="0045423B" w:rsidRPr="001B3C41">
        <w:rPr>
          <w:rFonts w:ascii="Times New Roman" w:hAnsi="Times New Roman" w:cs="Times New Roman"/>
          <w:sz w:val="24"/>
          <w:szCs w:val="24"/>
        </w:rPr>
        <w:t xml:space="preserve"> of success and achievement</w:t>
      </w:r>
      <w:r w:rsidR="0010291D" w:rsidRPr="001B3C41">
        <w:rPr>
          <w:rFonts w:ascii="Times New Roman" w:hAnsi="Times New Roman" w:cs="Times New Roman"/>
          <w:sz w:val="24"/>
          <w:szCs w:val="24"/>
        </w:rPr>
        <w:t xml:space="preserve"> to push my point about educational identity further</w:t>
      </w:r>
      <w:r w:rsidR="0045423B" w:rsidRPr="001B3C41">
        <w:rPr>
          <w:rFonts w:ascii="Times New Roman" w:hAnsi="Times New Roman" w:cs="Times New Roman"/>
          <w:sz w:val="24"/>
          <w:szCs w:val="24"/>
        </w:rPr>
        <w:t>.</w:t>
      </w:r>
      <w:r w:rsidR="00CB1A82" w:rsidRPr="001B3C41">
        <w:rPr>
          <w:rFonts w:ascii="Times New Roman" w:hAnsi="Times New Roman" w:cs="Times New Roman"/>
          <w:sz w:val="24"/>
          <w:szCs w:val="24"/>
        </w:rPr>
        <w:t xml:space="preserve"> </w:t>
      </w:r>
    </w:p>
    <w:p w:rsidR="00FB3553" w:rsidRPr="001B3C41" w:rsidRDefault="00FB3553" w:rsidP="00ED06B5">
      <w:pPr>
        <w:jc w:val="both"/>
        <w:rPr>
          <w:rFonts w:ascii="Times New Roman" w:hAnsi="Times New Roman" w:cs="Times New Roman"/>
          <w:sz w:val="24"/>
          <w:szCs w:val="24"/>
        </w:rPr>
      </w:pPr>
    </w:p>
    <w:p w:rsidR="0013161A"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For some children and young people, framing success </w:t>
      </w:r>
      <w:r w:rsidR="0045423B" w:rsidRPr="001B3C41">
        <w:rPr>
          <w:rFonts w:ascii="Times New Roman" w:hAnsi="Times New Roman" w:cs="Times New Roman"/>
          <w:sz w:val="24"/>
          <w:szCs w:val="24"/>
        </w:rPr>
        <w:t xml:space="preserve">and achievement </w:t>
      </w:r>
      <w:r w:rsidRPr="001B3C41">
        <w:rPr>
          <w:rFonts w:ascii="Times New Roman" w:hAnsi="Times New Roman" w:cs="Times New Roman"/>
          <w:sz w:val="24"/>
          <w:szCs w:val="24"/>
        </w:rPr>
        <w:t xml:space="preserve">only in terms of good </w:t>
      </w:r>
      <w:r w:rsidR="00FB3553" w:rsidRPr="001B3C41">
        <w:rPr>
          <w:rFonts w:ascii="Times New Roman" w:hAnsi="Times New Roman" w:cs="Times New Roman"/>
          <w:sz w:val="24"/>
          <w:szCs w:val="24"/>
        </w:rPr>
        <w:t xml:space="preserve">exam results </w:t>
      </w:r>
      <w:r w:rsidRPr="001B3C41">
        <w:rPr>
          <w:rFonts w:ascii="Times New Roman" w:hAnsi="Times New Roman" w:cs="Times New Roman"/>
          <w:sz w:val="24"/>
          <w:szCs w:val="24"/>
        </w:rPr>
        <w:t>or obtaining a good university place</w:t>
      </w:r>
      <w:r w:rsidR="00ED6CA4" w:rsidRPr="001B3C41">
        <w:rPr>
          <w:rFonts w:ascii="Times New Roman" w:hAnsi="Times New Roman" w:cs="Times New Roman"/>
          <w:sz w:val="24"/>
          <w:szCs w:val="24"/>
        </w:rPr>
        <w:t xml:space="preserve"> (t</w:t>
      </w:r>
      <w:r w:rsidR="00FB3553" w:rsidRPr="001B3C41">
        <w:rPr>
          <w:rFonts w:ascii="Times New Roman" w:hAnsi="Times New Roman" w:cs="Times New Roman"/>
          <w:sz w:val="24"/>
          <w:szCs w:val="24"/>
        </w:rPr>
        <w:t xml:space="preserve">hese are the </w:t>
      </w:r>
      <w:r w:rsidR="0045423B" w:rsidRPr="001B3C41">
        <w:rPr>
          <w:rFonts w:ascii="Times New Roman" w:hAnsi="Times New Roman" w:cs="Times New Roman"/>
          <w:sz w:val="24"/>
          <w:szCs w:val="24"/>
        </w:rPr>
        <w:t xml:space="preserve">words of a </w:t>
      </w:r>
      <w:r w:rsidR="00FB3553" w:rsidRPr="001B3C41">
        <w:rPr>
          <w:rFonts w:ascii="Times New Roman" w:hAnsi="Times New Roman" w:cs="Times New Roman"/>
          <w:sz w:val="24"/>
          <w:szCs w:val="24"/>
        </w:rPr>
        <w:t xml:space="preserve">current English </w:t>
      </w:r>
      <w:r w:rsidR="0045423B" w:rsidRPr="001B3C41">
        <w:rPr>
          <w:rFonts w:ascii="Times New Roman" w:hAnsi="Times New Roman" w:cs="Times New Roman"/>
          <w:sz w:val="24"/>
          <w:szCs w:val="24"/>
        </w:rPr>
        <w:t>government minister)</w:t>
      </w:r>
      <w:r w:rsidRPr="001B3C41">
        <w:rPr>
          <w:rFonts w:ascii="Times New Roman" w:hAnsi="Times New Roman" w:cs="Times New Roman"/>
          <w:sz w:val="24"/>
          <w:szCs w:val="24"/>
        </w:rPr>
        <w:t xml:space="preserve"> will mean that their ‘educational career’ is doomed to failure before it has begun. As Albert Einstein supposedly wrote, ‘Everybody is a genius. But if you judge a fish by its ability to climb a tree, it will live its whole life be</w:t>
      </w:r>
      <w:r w:rsidR="006A4811" w:rsidRPr="001B3C41">
        <w:rPr>
          <w:rFonts w:ascii="Times New Roman" w:hAnsi="Times New Roman" w:cs="Times New Roman"/>
          <w:sz w:val="24"/>
          <w:szCs w:val="24"/>
        </w:rPr>
        <w:t>lieving that it is st</w:t>
      </w:r>
      <w:r w:rsidR="000C670B">
        <w:rPr>
          <w:rFonts w:ascii="Times New Roman" w:hAnsi="Times New Roman" w:cs="Times New Roman"/>
          <w:sz w:val="24"/>
          <w:szCs w:val="24"/>
        </w:rPr>
        <w:t>upid’. SEN, then, is a construct,</w:t>
      </w:r>
      <w:r w:rsidR="006A4811" w:rsidRPr="001B3C41">
        <w:rPr>
          <w:rFonts w:ascii="Times New Roman" w:hAnsi="Times New Roman" w:cs="Times New Roman"/>
          <w:sz w:val="24"/>
          <w:szCs w:val="24"/>
        </w:rPr>
        <w:t xml:space="preserve"> that I believe </w:t>
      </w:r>
      <w:r w:rsidRPr="001B3C41">
        <w:rPr>
          <w:rFonts w:ascii="Times New Roman" w:hAnsi="Times New Roman" w:cs="Times New Roman"/>
          <w:sz w:val="24"/>
          <w:szCs w:val="24"/>
        </w:rPr>
        <w:t>rather than supporting all children to experience success actually, because of competing policy initiatives,</w:t>
      </w:r>
      <w:r w:rsidR="0045423B" w:rsidRPr="001B3C41">
        <w:rPr>
          <w:rFonts w:ascii="Times New Roman" w:hAnsi="Times New Roman" w:cs="Times New Roman"/>
          <w:sz w:val="24"/>
          <w:szCs w:val="24"/>
        </w:rPr>
        <w:t xml:space="preserve"> might </w:t>
      </w:r>
      <w:r w:rsidR="000C670B">
        <w:rPr>
          <w:rFonts w:ascii="Times New Roman" w:hAnsi="Times New Roman" w:cs="Times New Roman"/>
          <w:sz w:val="24"/>
          <w:szCs w:val="24"/>
        </w:rPr>
        <w:t>actually ensure</w:t>
      </w:r>
      <w:r w:rsidRPr="001B3C41">
        <w:rPr>
          <w:rFonts w:ascii="Times New Roman" w:hAnsi="Times New Roman" w:cs="Times New Roman"/>
          <w:sz w:val="24"/>
          <w:szCs w:val="24"/>
        </w:rPr>
        <w:t xml:space="preserve"> some children</w:t>
      </w:r>
      <w:r w:rsidR="00CB2D08" w:rsidRPr="001B3C41">
        <w:rPr>
          <w:rFonts w:ascii="Times New Roman" w:hAnsi="Times New Roman" w:cs="Times New Roman"/>
          <w:sz w:val="24"/>
          <w:szCs w:val="24"/>
        </w:rPr>
        <w:t xml:space="preserve">’s identities have been conceptualised around </w:t>
      </w:r>
      <w:r w:rsidRPr="001B3C41">
        <w:rPr>
          <w:rFonts w:ascii="Times New Roman" w:hAnsi="Times New Roman" w:cs="Times New Roman"/>
          <w:sz w:val="24"/>
          <w:szCs w:val="24"/>
        </w:rPr>
        <w:t>failure</w:t>
      </w:r>
      <w:r w:rsidR="00CB2D08" w:rsidRPr="001B3C41">
        <w:rPr>
          <w:rFonts w:ascii="Times New Roman" w:hAnsi="Times New Roman" w:cs="Times New Roman"/>
          <w:sz w:val="24"/>
          <w:szCs w:val="24"/>
        </w:rPr>
        <w:t xml:space="preserve"> and deficient</w:t>
      </w:r>
      <w:r w:rsidR="000C670B">
        <w:rPr>
          <w:rFonts w:ascii="Times New Roman" w:hAnsi="Times New Roman" w:cs="Times New Roman"/>
          <w:sz w:val="24"/>
          <w:szCs w:val="24"/>
        </w:rPr>
        <w:t xml:space="preserve"> and thus doom</w:t>
      </w:r>
      <w:r w:rsidR="006A4811" w:rsidRPr="001B3C41">
        <w:rPr>
          <w:rFonts w:ascii="Times New Roman" w:hAnsi="Times New Roman" w:cs="Times New Roman"/>
          <w:sz w:val="24"/>
          <w:szCs w:val="24"/>
        </w:rPr>
        <w:t xml:space="preserve"> them to failure.</w:t>
      </w:r>
    </w:p>
    <w:p w:rsidR="00CB1A82" w:rsidRPr="001B3C41" w:rsidRDefault="00ED6CA4" w:rsidP="00ED06B5">
      <w:pPr>
        <w:jc w:val="both"/>
        <w:rPr>
          <w:rFonts w:ascii="Times New Roman" w:hAnsi="Times New Roman" w:cs="Times New Roman"/>
          <w:bCs/>
          <w:i/>
          <w:sz w:val="24"/>
          <w:szCs w:val="24"/>
          <w:lang w:val="en-US"/>
        </w:rPr>
      </w:pPr>
      <w:r w:rsidRPr="001B3C41">
        <w:rPr>
          <w:rFonts w:ascii="Times New Roman" w:hAnsi="Times New Roman" w:cs="Times New Roman"/>
          <w:bCs/>
          <w:i/>
          <w:sz w:val="24"/>
          <w:szCs w:val="24"/>
          <w:lang w:val="en-US"/>
        </w:rPr>
        <w:t>Reframing SEN on the international stage</w:t>
      </w:r>
    </w:p>
    <w:p w:rsidR="00CB1A82" w:rsidRPr="001B3C41" w:rsidRDefault="00923B04" w:rsidP="00ED06B5">
      <w:pPr>
        <w:jc w:val="both"/>
        <w:rPr>
          <w:rFonts w:ascii="Times New Roman" w:hAnsi="Times New Roman" w:cs="Times New Roman"/>
          <w:sz w:val="24"/>
          <w:szCs w:val="24"/>
          <w:lang w:val="en-US"/>
        </w:rPr>
      </w:pPr>
      <w:r>
        <w:rPr>
          <w:rFonts w:ascii="Times New Roman" w:hAnsi="Times New Roman" w:cs="Times New Roman"/>
          <w:sz w:val="24"/>
          <w:szCs w:val="24"/>
          <w:lang w:val="en-US"/>
        </w:rPr>
        <w:t>To further this</w:t>
      </w:r>
      <w:r w:rsidR="0038054D" w:rsidRPr="001B3C41">
        <w:rPr>
          <w:rFonts w:ascii="Times New Roman" w:hAnsi="Times New Roman" w:cs="Times New Roman"/>
          <w:sz w:val="24"/>
          <w:szCs w:val="24"/>
          <w:lang w:val="en-US"/>
        </w:rPr>
        <w:t xml:space="preserve"> reframing</w:t>
      </w:r>
      <w:r w:rsidR="00ED6CA4" w:rsidRPr="001B3C41">
        <w:rPr>
          <w:rFonts w:ascii="Times New Roman" w:hAnsi="Times New Roman" w:cs="Times New Roman"/>
          <w:sz w:val="24"/>
          <w:szCs w:val="24"/>
          <w:lang w:val="en-US"/>
        </w:rPr>
        <w:t xml:space="preserve"> of </w:t>
      </w:r>
      <w:r w:rsidR="000C670B">
        <w:rPr>
          <w:rFonts w:ascii="Times New Roman" w:hAnsi="Times New Roman" w:cs="Times New Roman"/>
          <w:sz w:val="24"/>
          <w:szCs w:val="24"/>
          <w:lang w:val="en-US"/>
        </w:rPr>
        <w:t xml:space="preserve">SEN </w:t>
      </w:r>
      <w:r w:rsidR="00CB1A82" w:rsidRPr="001B3C41">
        <w:rPr>
          <w:rFonts w:ascii="Times New Roman" w:hAnsi="Times New Roman" w:cs="Times New Roman"/>
          <w:sz w:val="24"/>
          <w:szCs w:val="24"/>
          <w:lang w:val="en-US"/>
        </w:rPr>
        <w:t>and inclusion</w:t>
      </w:r>
      <w:r w:rsidR="00236889" w:rsidRPr="001B3C41">
        <w:rPr>
          <w:rFonts w:ascii="Times New Roman" w:hAnsi="Times New Roman" w:cs="Times New Roman"/>
          <w:sz w:val="24"/>
          <w:szCs w:val="24"/>
          <w:lang w:val="en-US"/>
        </w:rPr>
        <w:t xml:space="preserve"> I layer in </w:t>
      </w:r>
      <w:r>
        <w:rPr>
          <w:rFonts w:ascii="Times New Roman" w:hAnsi="Times New Roman" w:cs="Times New Roman"/>
          <w:sz w:val="24"/>
          <w:szCs w:val="24"/>
          <w:lang w:val="en-US"/>
        </w:rPr>
        <w:t xml:space="preserve">here </w:t>
      </w:r>
      <w:r w:rsidR="00236889" w:rsidRPr="001B3C41">
        <w:rPr>
          <w:rFonts w:ascii="Times New Roman" w:hAnsi="Times New Roman" w:cs="Times New Roman"/>
          <w:sz w:val="24"/>
          <w:szCs w:val="24"/>
          <w:lang w:val="en-US"/>
        </w:rPr>
        <w:t>some international dimensions of this world of special education. I have, in my</w:t>
      </w:r>
      <w:r w:rsidR="00ED6CA4" w:rsidRPr="001B3C41">
        <w:rPr>
          <w:rFonts w:ascii="Times New Roman" w:hAnsi="Times New Roman" w:cs="Times New Roman"/>
          <w:sz w:val="24"/>
          <w:szCs w:val="24"/>
          <w:lang w:val="en-US"/>
        </w:rPr>
        <w:t xml:space="preserve"> reading</w:t>
      </w:r>
      <w:r w:rsidR="00E229E3" w:rsidRPr="001B3C41">
        <w:rPr>
          <w:rFonts w:ascii="Times New Roman" w:hAnsi="Times New Roman" w:cs="Times New Roman"/>
          <w:sz w:val="24"/>
          <w:szCs w:val="24"/>
          <w:lang w:val="en-US"/>
        </w:rPr>
        <w:t xml:space="preserve"> </w:t>
      </w:r>
      <w:r w:rsidR="00236889" w:rsidRPr="001B3C41">
        <w:rPr>
          <w:rFonts w:ascii="Times New Roman" w:hAnsi="Times New Roman" w:cs="Times New Roman"/>
          <w:sz w:val="24"/>
          <w:szCs w:val="24"/>
          <w:lang w:val="en-US"/>
        </w:rPr>
        <w:t xml:space="preserve">and through my research </w:t>
      </w:r>
      <w:proofErr w:type="spellStart"/>
      <w:r w:rsidR="00CB1A82" w:rsidRPr="001B3C41">
        <w:rPr>
          <w:rFonts w:ascii="Times New Roman" w:hAnsi="Times New Roman" w:cs="Times New Roman"/>
          <w:sz w:val="24"/>
          <w:szCs w:val="24"/>
          <w:lang w:val="en-US"/>
        </w:rPr>
        <w:t>realised</w:t>
      </w:r>
      <w:proofErr w:type="spellEnd"/>
      <w:r w:rsidR="00CB1A82" w:rsidRPr="001B3C41">
        <w:rPr>
          <w:rFonts w:ascii="Times New Roman" w:hAnsi="Times New Roman" w:cs="Times New Roman"/>
          <w:sz w:val="24"/>
          <w:szCs w:val="24"/>
          <w:lang w:val="en-US"/>
        </w:rPr>
        <w:t xml:space="preserve"> that </w:t>
      </w:r>
      <w:r w:rsidR="00236889" w:rsidRPr="001B3C41">
        <w:rPr>
          <w:rFonts w:ascii="Times New Roman" w:hAnsi="Times New Roman" w:cs="Times New Roman"/>
          <w:sz w:val="24"/>
          <w:szCs w:val="24"/>
          <w:lang w:val="en-US"/>
        </w:rPr>
        <w:t>these</w:t>
      </w:r>
      <w:r w:rsidR="00CB1A82" w:rsidRPr="001B3C41">
        <w:rPr>
          <w:rFonts w:ascii="Times New Roman" w:hAnsi="Times New Roman" w:cs="Times New Roman"/>
          <w:sz w:val="24"/>
          <w:szCs w:val="24"/>
          <w:lang w:val="en-US"/>
        </w:rPr>
        <w:t xml:space="preserve"> term</w:t>
      </w:r>
      <w:r w:rsidR="00236889" w:rsidRPr="001B3C41">
        <w:rPr>
          <w:rFonts w:ascii="Times New Roman" w:hAnsi="Times New Roman" w:cs="Times New Roman"/>
          <w:sz w:val="24"/>
          <w:szCs w:val="24"/>
          <w:lang w:val="en-US"/>
        </w:rPr>
        <w:t>s</w:t>
      </w:r>
      <w:r w:rsidR="00CB1A82" w:rsidRPr="001B3C41">
        <w:rPr>
          <w:rFonts w:ascii="Times New Roman" w:hAnsi="Times New Roman" w:cs="Times New Roman"/>
          <w:sz w:val="24"/>
          <w:szCs w:val="24"/>
          <w:lang w:val="en-US"/>
        </w:rPr>
        <w:t xml:space="preserve"> also operates within distinctive international perspectives and settings. Such perspectives and settings are also driven by policy and ideology. Two aspects of international policy related to SEND that are worth returning to here are the 1994 Salamanca Statement (UNESCO, 1994) and the UN Convention on the Rights of Persons </w:t>
      </w:r>
      <w:r w:rsidR="00693524" w:rsidRPr="001B3C41">
        <w:rPr>
          <w:rFonts w:ascii="Times New Roman" w:hAnsi="Times New Roman" w:cs="Times New Roman"/>
          <w:sz w:val="24"/>
          <w:szCs w:val="24"/>
          <w:lang w:val="en-US"/>
        </w:rPr>
        <w:t xml:space="preserve">with a Disability (2006). </w:t>
      </w:r>
      <w:r w:rsidR="007D7D59">
        <w:rPr>
          <w:rFonts w:ascii="Times New Roman" w:hAnsi="Times New Roman" w:cs="Times New Roman"/>
          <w:sz w:val="24"/>
          <w:szCs w:val="24"/>
          <w:lang w:val="en-US"/>
        </w:rPr>
        <w:t>I have observed through the Salamanca Statement and the UN Convention</w:t>
      </w:r>
      <w:r w:rsidR="00693524" w:rsidRPr="001B3C41">
        <w:rPr>
          <w:rFonts w:ascii="Times New Roman" w:hAnsi="Times New Roman" w:cs="Times New Roman"/>
          <w:sz w:val="24"/>
          <w:szCs w:val="24"/>
          <w:lang w:val="en-US"/>
        </w:rPr>
        <w:t xml:space="preserve"> how</w:t>
      </w:r>
      <w:r w:rsidR="00CB1A82" w:rsidRPr="001B3C41">
        <w:rPr>
          <w:rFonts w:ascii="Times New Roman" w:hAnsi="Times New Roman" w:cs="Times New Roman"/>
          <w:sz w:val="24"/>
          <w:szCs w:val="24"/>
          <w:lang w:val="en-US"/>
        </w:rPr>
        <w:t xml:space="preserve"> many international communities and educational authorities </w:t>
      </w:r>
      <w:r w:rsidR="00693524" w:rsidRPr="001B3C41">
        <w:rPr>
          <w:rFonts w:ascii="Times New Roman" w:hAnsi="Times New Roman" w:cs="Times New Roman"/>
          <w:sz w:val="24"/>
          <w:szCs w:val="24"/>
          <w:lang w:val="en-US"/>
        </w:rPr>
        <w:t xml:space="preserve">have </w:t>
      </w:r>
      <w:r w:rsidR="00CB1A82" w:rsidRPr="001B3C41">
        <w:rPr>
          <w:rFonts w:ascii="Times New Roman" w:hAnsi="Times New Roman" w:cs="Times New Roman"/>
          <w:sz w:val="24"/>
          <w:szCs w:val="24"/>
          <w:lang w:val="en-US"/>
        </w:rPr>
        <w:t xml:space="preserve">adopted a philosophy of ‘inclusion’ to address their social and moral obligations to educate all children. Indeed, The UN convention of 2006 obligates international member states to undertake proactively the appropriate measures to ensure disabled people participate in all facets of society, on an equal basis with others. However, </w:t>
      </w:r>
      <w:r w:rsidR="00693524" w:rsidRPr="001B3C41">
        <w:rPr>
          <w:rFonts w:ascii="Times New Roman" w:hAnsi="Times New Roman" w:cs="Times New Roman"/>
          <w:sz w:val="24"/>
          <w:szCs w:val="24"/>
          <w:lang w:val="en-US"/>
        </w:rPr>
        <w:t xml:space="preserve">I have also </w:t>
      </w:r>
      <w:r w:rsidR="00CB1A82" w:rsidRPr="001B3C41">
        <w:rPr>
          <w:rFonts w:ascii="Times New Roman" w:hAnsi="Times New Roman" w:cs="Times New Roman"/>
          <w:sz w:val="24"/>
          <w:szCs w:val="24"/>
          <w:lang w:val="en-US"/>
        </w:rPr>
        <w:t>observed that the UN failed to meet its millennium goal and that there are still millions of chi</w:t>
      </w:r>
      <w:r w:rsidR="000C670B">
        <w:rPr>
          <w:rFonts w:ascii="Times New Roman" w:hAnsi="Times New Roman" w:cs="Times New Roman"/>
          <w:sz w:val="24"/>
          <w:szCs w:val="24"/>
          <w:lang w:val="en-US"/>
        </w:rPr>
        <w:t>ldren and young people with SEN and disabilities</w:t>
      </w:r>
      <w:r w:rsidR="00CB1A82" w:rsidRPr="001B3C41">
        <w:rPr>
          <w:rFonts w:ascii="Times New Roman" w:hAnsi="Times New Roman" w:cs="Times New Roman"/>
          <w:sz w:val="24"/>
          <w:szCs w:val="24"/>
          <w:lang w:val="en-US"/>
        </w:rPr>
        <w:t xml:space="preserve"> out of education </w:t>
      </w:r>
      <w:r w:rsidR="00CB1A82" w:rsidRPr="001B3C41">
        <w:rPr>
          <w:rFonts w:ascii="Times New Roman" w:hAnsi="Times New Roman" w:cs="Times New Roman"/>
          <w:sz w:val="24"/>
          <w:szCs w:val="24"/>
          <w:lang w:val="en-US"/>
        </w:rPr>
        <w:lastRenderedPageBreak/>
        <w:t>or segregat</w:t>
      </w:r>
      <w:r w:rsidR="00693524" w:rsidRPr="001B3C41">
        <w:rPr>
          <w:rFonts w:ascii="Times New Roman" w:hAnsi="Times New Roman" w:cs="Times New Roman"/>
          <w:sz w:val="24"/>
          <w:szCs w:val="24"/>
          <w:lang w:val="en-US"/>
        </w:rPr>
        <w:t>ed in special school settings. It is the case that d</w:t>
      </w:r>
      <w:r w:rsidR="00CB1A82" w:rsidRPr="001B3C41">
        <w:rPr>
          <w:rFonts w:ascii="Times New Roman" w:hAnsi="Times New Roman" w:cs="Times New Roman"/>
          <w:sz w:val="24"/>
          <w:szCs w:val="24"/>
          <w:lang w:val="en-US"/>
        </w:rPr>
        <w:t>espite, policies s</w:t>
      </w:r>
      <w:r w:rsidR="00693524" w:rsidRPr="001B3C41">
        <w:rPr>
          <w:rFonts w:ascii="Times New Roman" w:hAnsi="Times New Roman" w:cs="Times New Roman"/>
          <w:sz w:val="24"/>
          <w:szCs w:val="24"/>
          <w:lang w:val="en-US"/>
        </w:rPr>
        <w:t xml:space="preserve">igned at an international level </w:t>
      </w:r>
      <w:proofErr w:type="spellStart"/>
      <w:r w:rsidR="00693524" w:rsidRPr="001B3C41">
        <w:rPr>
          <w:rFonts w:ascii="Times New Roman" w:hAnsi="Times New Roman" w:cs="Times New Roman"/>
          <w:sz w:val="24"/>
          <w:szCs w:val="24"/>
          <w:lang w:val="en-US"/>
        </w:rPr>
        <w:t>prioritising</w:t>
      </w:r>
      <w:proofErr w:type="spellEnd"/>
      <w:r w:rsidR="00CB1A82" w:rsidRPr="001B3C41">
        <w:rPr>
          <w:rFonts w:ascii="Times New Roman" w:hAnsi="Times New Roman" w:cs="Times New Roman"/>
          <w:sz w:val="24"/>
          <w:szCs w:val="24"/>
          <w:lang w:val="en-US"/>
        </w:rPr>
        <w:t xml:space="preserve"> inclusion, politicians are still finding difficulty in determining the appropriate balance between mainstreaming and </w:t>
      </w:r>
      <w:proofErr w:type="spellStart"/>
      <w:r w:rsidR="00C27FD8">
        <w:rPr>
          <w:rFonts w:ascii="Times New Roman" w:hAnsi="Times New Roman" w:cs="Times New Roman"/>
          <w:sz w:val="24"/>
          <w:szCs w:val="24"/>
          <w:lang w:val="en-US"/>
        </w:rPr>
        <w:t>segregative</w:t>
      </w:r>
      <w:proofErr w:type="spellEnd"/>
      <w:r w:rsidR="00693524" w:rsidRPr="001B3C41">
        <w:rPr>
          <w:rFonts w:ascii="Times New Roman" w:hAnsi="Times New Roman" w:cs="Times New Roman"/>
          <w:sz w:val="24"/>
          <w:szCs w:val="24"/>
          <w:lang w:val="en-US"/>
        </w:rPr>
        <w:t xml:space="preserve"> strategies. Thus, while international policy seeks </w:t>
      </w:r>
      <w:r w:rsidR="00CB1A82" w:rsidRPr="001B3C41">
        <w:rPr>
          <w:rFonts w:ascii="Times New Roman" w:hAnsi="Times New Roman" w:cs="Times New Roman"/>
          <w:sz w:val="24"/>
          <w:szCs w:val="24"/>
          <w:lang w:val="en-US"/>
        </w:rPr>
        <w:t>to integrate and include disabled people into all aspects of scho</w:t>
      </w:r>
      <w:r w:rsidR="00693524" w:rsidRPr="001B3C41">
        <w:rPr>
          <w:rFonts w:ascii="Times New Roman" w:hAnsi="Times New Roman" w:cs="Times New Roman"/>
          <w:sz w:val="24"/>
          <w:szCs w:val="24"/>
          <w:lang w:val="en-US"/>
        </w:rPr>
        <w:t xml:space="preserve">oling individual countries are </w:t>
      </w:r>
      <w:r w:rsidR="00CB1A82" w:rsidRPr="001B3C41">
        <w:rPr>
          <w:rFonts w:ascii="Times New Roman" w:hAnsi="Times New Roman" w:cs="Times New Roman"/>
          <w:sz w:val="24"/>
          <w:szCs w:val="24"/>
          <w:lang w:val="en-US"/>
        </w:rPr>
        <w:t xml:space="preserve">finding the appropriate methods of doing </w:t>
      </w:r>
      <w:r w:rsidR="00400CA1" w:rsidRPr="001B3C41">
        <w:rPr>
          <w:rFonts w:ascii="Times New Roman" w:hAnsi="Times New Roman" w:cs="Times New Roman"/>
          <w:sz w:val="24"/>
          <w:szCs w:val="24"/>
          <w:lang w:val="en-US"/>
        </w:rPr>
        <w:t xml:space="preserve">so </w:t>
      </w:r>
      <w:r w:rsidR="00CB1A82" w:rsidRPr="001B3C41">
        <w:rPr>
          <w:rFonts w:ascii="Times New Roman" w:hAnsi="Times New Roman" w:cs="Times New Roman"/>
          <w:sz w:val="24"/>
          <w:szCs w:val="24"/>
          <w:lang w:val="en-US"/>
        </w:rPr>
        <w:t xml:space="preserve">to be highly problematic. </w:t>
      </w:r>
      <w:proofErr w:type="gramStart"/>
      <w:r w:rsidR="00CB1A82" w:rsidRPr="001B3C41">
        <w:rPr>
          <w:rFonts w:ascii="Times New Roman" w:hAnsi="Times New Roman" w:cs="Times New Roman"/>
          <w:sz w:val="24"/>
          <w:szCs w:val="24"/>
          <w:lang w:val="en-US"/>
        </w:rPr>
        <w:t xml:space="preserve">What </w:t>
      </w:r>
      <w:r w:rsidR="005035FE" w:rsidRPr="001B3C41">
        <w:rPr>
          <w:rFonts w:ascii="Times New Roman" w:hAnsi="Times New Roman" w:cs="Times New Roman"/>
          <w:sz w:val="24"/>
          <w:szCs w:val="24"/>
          <w:lang w:val="en-US"/>
        </w:rPr>
        <w:t xml:space="preserve"> has</w:t>
      </w:r>
      <w:proofErr w:type="gramEnd"/>
      <w:r w:rsidR="005035FE" w:rsidRPr="001B3C41">
        <w:rPr>
          <w:rFonts w:ascii="Times New Roman" w:hAnsi="Times New Roman" w:cs="Times New Roman"/>
          <w:sz w:val="24"/>
          <w:szCs w:val="24"/>
          <w:lang w:val="en-US"/>
        </w:rPr>
        <w:t xml:space="preserve"> become </w:t>
      </w:r>
      <w:r w:rsidR="00CB1A82" w:rsidRPr="001B3C41">
        <w:rPr>
          <w:rFonts w:ascii="Times New Roman" w:hAnsi="Times New Roman" w:cs="Times New Roman"/>
          <w:sz w:val="24"/>
          <w:szCs w:val="24"/>
          <w:lang w:val="en-US"/>
        </w:rPr>
        <w:t xml:space="preserve">clear </w:t>
      </w:r>
      <w:r w:rsidR="005035FE" w:rsidRPr="001B3C41">
        <w:rPr>
          <w:rFonts w:ascii="Times New Roman" w:hAnsi="Times New Roman" w:cs="Times New Roman"/>
          <w:sz w:val="24"/>
          <w:szCs w:val="24"/>
          <w:lang w:val="en-US"/>
        </w:rPr>
        <w:t>to me</w:t>
      </w:r>
      <w:r w:rsidR="00C27FD8">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is that empowerment and self-representation of disabled people</w:t>
      </w:r>
      <w:r w:rsidR="000C670B">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combined with an international commitment to acknowledge the rights of chi</w:t>
      </w:r>
      <w:r w:rsidR="005035FE" w:rsidRPr="001B3C41">
        <w:rPr>
          <w:rFonts w:ascii="Times New Roman" w:hAnsi="Times New Roman" w:cs="Times New Roman"/>
          <w:sz w:val="24"/>
          <w:szCs w:val="24"/>
          <w:lang w:val="en-US"/>
        </w:rPr>
        <w:t xml:space="preserve">ldren and young people with </w:t>
      </w:r>
      <w:r w:rsidR="000C670B">
        <w:rPr>
          <w:rFonts w:ascii="Times New Roman" w:hAnsi="Times New Roman" w:cs="Times New Roman"/>
          <w:sz w:val="24"/>
          <w:szCs w:val="24"/>
          <w:lang w:val="en-US"/>
        </w:rPr>
        <w:t xml:space="preserve">SEN </w:t>
      </w:r>
      <w:r w:rsidR="00CB1A82" w:rsidRPr="001B3C41">
        <w:rPr>
          <w:rFonts w:ascii="Times New Roman" w:hAnsi="Times New Roman" w:cs="Times New Roman"/>
          <w:sz w:val="24"/>
          <w:szCs w:val="24"/>
          <w:lang w:val="en-US"/>
        </w:rPr>
        <w:t>to a high quality education</w:t>
      </w:r>
      <w:r w:rsidR="000C670B">
        <w:rPr>
          <w:rFonts w:ascii="Times New Roman" w:hAnsi="Times New Roman" w:cs="Times New Roman"/>
          <w:sz w:val="24"/>
          <w:szCs w:val="24"/>
          <w:lang w:val="en-US"/>
        </w:rPr>
        <w:t>,</w:t>
      </w:r>
      <w:r w:rsidR="00C27FD8">
        <w:rPr>
          <w:rFonts w:ascii="Times New Roman" w:hAnsi="Times New Roman" w:cs="Times New Roman"/>
          <w:sz w:val="24"/>
          <w:szCs w:val="24"/>
          <w:lang w:val="en-US"/>
        </w:rPr>
        <w:t xml:space="preserve"> must</w:t>
      </w:r>
      <w:r w:rsidR="00CB1A82" w:rsidRPr="001B3C41">
        <w:rPr>
          <w:rFonts w:ascii="Times New Roman" w:hAnsi="Times New Roman" w:cs="Times New Roman"/>
          <w:sz w:val="24"/>
          <w:szCs w:val="24"/>
          <w:lang w:val="en-US"/>
        </w:rPr>
        <w:t xml:space="preserve"> </w:t>
      </w:r>
      <w:r w:rsidR="00C27FD8">
        <w:rPr>
          <w:rFonts w:ascii="Times New Roman" w:hAnsi="Times New Roman" w:cs="Times New Roman"/>
          <w:sz w:val="24"/>
          <w:szCs w:val="24"/>
          <w:lang w:val="en-US"/>
        </w:rPr>
        <w:t xml:space="preserve">have ascendency </w:t>
      </w:r>
      <w:r w:rsidR="00CB1A82" w:rsidRPr="001B3C41">
        <w:rPr>
          <w:rFonts w:ascii="Times New Roman" w:hAnsi="Times New Roman" w:cs="Times New Roman"/>
          <w:sz w:val="24"/>
          <w:szCs w:val="24"/>
          <w:lang w:val="en-US"/>
        </w:rPr>
        <w:t xml:space="preserve">if </w:t>
      </w:r>
      <w:r w:rsidR="000C670B">
        <w:rPr>
          <w:rFonts w:ascii="Times New Roman" w:hAnsi="Times New Roman" w:cs="Times New Roman"/>
          <w:sz w:val="24"/>
          <w:szCs w:val="24"/>
          <w:lang w:val="en-US"/>
        </w:rPr>
        <w:t xml:space="preserve">we are to observe </w:t>
      </w:r>
      <w:r w:rsidR="00CB1A82" w:rsidRPr="001B3C41">
        <w:rPr>
          <w:rFonts w:ascii="Times New Roman" w:hAnsi="Times New Roman" w:cs="Times New Roman"/>
          <w:sz w:val="24"/>
          <w:szCs w:val="24"/>
          <w:lang w:val="en-US"/>
        </w:rPr>
        <w:t>a major shift in the policies and pr</w:t>
      </w:r>
      <w:r w:rsidR="00572142" w:rsidRPr="001B3C41">
        <w:rPr>
          <w:rFonts w:ascii="Times New Roman" w:hAnsi="Times New Roman" w:cs="Times New Roman"/>
          <w:sz w:val="24"/>
          <w:szCs w:val="24"/>
          <w:lang w:val="en-US"/>
        </w:rPr>
        <w:t>actices of inclusive education and the development of proud and strong identities of disability.</w:t>
      </w:r>
      <w:r w:rsidR="005035FE" w:rsidRPr="001B3C41">
        <w:rPr>
          <w:rFonts w:ascii="Times New Roman" w:hAnsi="Times New Roman" w:cs="Times New Roman"/>
          <w:sz w:val="24"/>
          <w:szCs w:val="24"/>
          <w:lang w:val="en-US"/>
        </w:rPr>
        <w:t xml:space="preserve"> This commitment it seems is easy to express but seemingly difficult to</w:t>
      </w:r>
      <w:r w:rsidR="00C27FD8">
        <w:rPr>
          <w:rFonts w:ascii="Times New Roman" w:hAnsi="Times New Roman" w:cs="Times New Roman"/>
          <w:sz w:val="24"/>
          <w:szCs w:val="24"/>
          <w:lang w:val="en-US"/>
        </w:rPr>
        <w:t xml:space="preserve"> </w:t>
      </w:r>
      <w:proofErr w:type="spellStart"/>
      <w:r w:rsidR="00C27FD8">
        <w:rPr>
          <w:rFonts w:ascii="Times New Roman" w:hAnsi="Times New Roman" w:cs="Times New Roman"/>
          <w:sz w:val="24"/>
          <w:szCs w:val="24"/>
          <w:lang w:val="en-US"/>
        </w:rPr>
        <w:t>realise</w:t>
      </w:r>
      <w:proofErr w:type="spellEnd"/>
      <w:r w:rsidR="005035FE" w:rsidRPr="001B3C41">
        <w:rPr>
          <w:rFonts w:ascii="Times New Roman" w:hAnsi="Times New Roman" w:cs="Times New Roman"/>
          <w:sz w:val="24"/>
          <w:szCs w:val="24"/>
          <w:lang w:val="en-US"/>
        </w:rPr>
        <w:t>.</w:t>
      </w:r>
    </w:p>
    <w:p w:rsidR="005035FE" w:rsidRPr="001B3C41" w:rsidRDefault="00ED6CA4" w:rsidP="00ED06B5">
      <w:pPr>
        <w:jc w:val="both"/>
        <w:rPr>
          <w:rFonts w:ascii="Times New Roman" w:hAnsi="Times New Roman" w:cs="Times New Roman"/>
          <w:i/>
          <w:sz w:val="24"/>
          <w:szCs w:val="24"/>
          <w:lang w:val="en-US"/>
        </w:rPr>
      </w:pPr>
      <w:r w:rsidRPr="001B3C41">
        <w:rPr>
          <w:rFonts w:ascii="Times New Roman" w:hAnsi="Times New Roman" w:cs="Times New Roman"/>
          <w:i/>
          <w:sz w:val="24"/>
          <w:szCs w:val="24"/>
          <w:lang w:val="en-US"/>
        </w:rPr>
        <w:t>Future directions of SEN and inclusion</w:t>
      </w:r>
    </w:p>
    <w:p w:rsidR="00F438DD" w:rsidRDefault="005035FE" w:rsidP="00ED06B5">
      <w:pPr>
        <w:jc w:val="both"/>
        <w:rPr>
          <w:rFonts w:ascii="Times New Roman" w:hAnsi="Times New Roman" w:cs="Times New Roman"/>
          <w:sz w:val="24"/>
          <w:szCs w:val="24"/>
          <w:lang w:val="en-US"/>
        </w:rPr>
      </w:pPr>
      <w:r w:rsidRPr="001B3C41">
        <w:rPr>
          <w:rFonts w:ascii="Times New Roman" w:hAnsi="Times New Roman" w:cs="Times New Roman"/>
          <w:bCs/>
          <w:sz w:val="24"/>
          <w:szCs w:val="24"/>
          <w:lang w:val="en-US"/>
        </w:rPr>
        <w:t xml:space="preserve">So what </w:t>
      </w:r>
      <w:r w:rsidR="00D76EF7">
        <w:rPr>
          <w:rFonts w:ascii="Times New Roman" w:hAnsi="Times New Roman" w:cs="Times New Roman"/>
          <w:bCs/>
          <w:sz w:val="24"/>
          <w:szCs w:val="24"/>
          <w:lang w:val="en-US"/>
        </w:rPr>
        <w:t xml:space="preserve">could be the </w:t>
      </w:r>
      <w:r w:rsidR="00E05479" w:rsidRPr="001B3C41">
        <w:rPr>
          <w:rFonts w:ascii="Times New Roman" w:hAnsi="Times New Roman" w:cs="Times New Roman"/>
          <w:bCs/>
          <w:sz w:val="24"/>
          <w:szCs w:val="24"/>
          <w:lang w:val="en-US"/>
        </w:rPr>
        <w:t>future d</w:t>
      </w:r>
      <w:r w:rsidR="00CB1A82" w:rsidRPr="001B3C41">
        <w:rPr>
          <w:rFonts w:ascii="Times New Roman" w:hAnsi="Times New Roman" w:cs="Times New Roman"/>
          <w:bCs/>
          <w:sz w:val="24"/>
          <w:szCs w:val="24"/>
          <w:lang w:val="en-US"/>
        </w:rPr>
        <w:t>irections</w:t>
      </w:r>
      <w:r w:rsidR="00D76EF7">
        <w:rPr>
          <w:rFonts w:ascii="Times New Roman" w:hAnsi="Times New Roman" w:cs="Times New Roman"/>
          <w:bCs/>
          <w:sz w:val="24"/>
          <w:szCs w:val="24"/>
          <w:lang w:val="en-US"/>
        </w:rPr>
        <w:t xml:space="preserve"> of</w:t>
      </w:r>
      <w:r w:rsidR="00CB1A82" w:rsidRPr="001B3C41">
        <w:rPr>
          <w:rFonts w:ascii="Times New Roman" w:hAnsi="Times New Roman" w:cs="Times New Roman"/>
          <w:bCs/>
          <w:sz w:val="24"/>
          <w:szCs w:val="24"/>
          <w:lang w:val="en-US"/>
        </w:rPr>
        <w:t xml:space="preserve"> inclusive education</w:t>
      </w:r>
      <w:r w:rsidR="00920395" w:rsidRPr="001B3C41">
        <w:rPr>
          <w:rFonts w:ascii="Times New Roman" w:hAnsi="Times New Roman" w:cs="Times New Roman"/>
          <w:bCs/>
          <w:sz w:val="24"/>
          <w:szCs w:val="24"/>
          <w:lang w:val="en-US"/>
        </w:rPr>
        <w:t xml:space="preserve"> and </w:t>
      </w:r>
      <w:r w:rsidR="009F10A4" w:rsidRPr="001B3C41">
        <w:rPr>
          <w:rFonts w:ascii="Times New Roman" w:hAnsi="Times New Roman" w:cs="Times New Roman"/>
          <w:bCs/>
          <w:sz w:val="24"/>
          <w:szCs w:val="24"/>
          <w:lang w:val="en-US"/>
        </w:rPr>
        <w:t>the identity of disabled people within such systems</w:t>
      </w:r>
      <w:r w:rsidRPr="001B3C41">
        <w:rPr>
          <w:rFonts w:ascii="Times New Roman" w:hAnsi="Times New Roman" w:cs="Times New Roman"/>
          <w:bCs/>
          <w:sz w:val="24"/>
          <w:szCs w:val="24"/>
          <w:lang w:val="en-US"/>
        </w:rPr>
        <w:t>?</w:t>
      </w:r>
      <w:r w:rsidR="009F10A4" w:rsidRPr="001B3C41">
        <w:rPr>
          <w:rFonts w:ascii="Times New Roman" w:hAnsi="Times New Roman" w:cs="Times New Roman"/>
          <w:bCs/>
          <w:sz w:val="24"/>
          <w:szCs w:val="24"/>
          <w:lang w:val="en-US"/>
        </w:rPr>
        <w:t xml:space="preserve"> To move forward</w:t>
      </w:r>
      <w:r w:rsidR="00D76EF7">
        <w:rPr>
          <w:rFonts w:ascii="Times New Roman" w:hAnsi="Times New Roman" w:cs="Times New Roman"/>
          <w:bCs/>
          <w:sz w:val="24"/>
          <w:szCs w:val="24"/>
          <w:lang w:val="en-US"/>
        </w:rPr>
        <w:t>,</w:t>
      </w:r>
      <w:r w:rsidR="009F10A4" w:rsidRPr="001B3C41">
        <w:rPr>
          <w:rFonts w:ascii="Times New Roman" w:hAnsi="Times New Roman" w:cs="Times New Roman"/>
          <w:bCs/>
          <w:sz w:val="24"/>
          <w:szCs w:val="24"/>
          <w:lang w:val="en-US"/>
        </w:rPr>
        <w:t xml:space="preserve"> I believe that we</w:t>
      </w:r>
      <w:r w:rsidRPr="001B3C41">
        <w:rPr>
          <w:rFonts w:ascii="Times New Roman" w:hAnsi="Times New Roman" w:cs="Times New Roman"/>
          <w:bCs/>
          <w:sz w:val="24"/>
          <w:szCs w:val="24"/>
          <w:lang w:val="en-US"/>
        </w:rPr>
        <w:t xml:space="preserve"> </w:t>
      </w:r>
      <w:r w:rsidR="00D76EF7">
        <w:rPr>
          <w:rFonts w:ascii="Times New Roman" w:hAnsi="Times New Roman" w:cs="Times New Roman"/>
          <w:bCs/>
          <w:sz w:val="24"/>
          <w:szCs w:val="24"/>
          <w:lang w:val="en-US"/>
        </w:rPr>
        <w:t>must</w:t>
      </w:r>
      <w:r w:rsidR="00F53899">
        <w:rPr>
          <w:rFonts w:ascii="Times New Roman" w:hAnsi="Times New Roman" w:cs="Times New Roman"/>
          <w:bCs/>
          <w:sz w:val="24"/>
          <w:szCs w:val="24"/>
          <w:lang w:val="en-US"/>
        </w:rPr>
        <w:t xml:space="preserve"> </w:t>
      </w:r>
      <w:r w:rsidRPr="001B3C41">
        <w:rPr>
          <w:rFonts w:ascii="Times New Roman" w:hAnsi="Times New Roman" w:cs="Times New Roman"/>
          <w:bCs/>
          <w:sz w:val="24"/>
          <w:szCs w:val="24"/>
          <w:lang w:val="en-US"/>
        </w:rPr>
        <w:t>look back into the past.</w:t>
      </w:r>
      <w:r w:rsidR="00F53899">
        <w:rPr>
          <w:rFonts w:ascii="Times New Roman" w:hAnsi="Times New Roman" w:cs="Times New Roman"/>
          <w:bCs/>
          <w:sz w:val="24"/>
          <w:szCs w:val="24"/>
          <w:lang w:val="en-US"/>
        </w:rPr>
        <w:t xml:space="preserve"> </w:t>
      </w:r>
      <w:r w:rsidR="009F10A4" w:rsidRPr="001B3C41">
        <w:rPr>
          <w:rFonts w:ascii="Times New Roman" w:hAnsi="Times New Roman" w:cs="Times New Roman"/>
          <w:sz w:val="24"/>
          <w:szCs w:val="24"/>
          <w:lang w:val="en-US"/>
        </w:rPr>
        <w:t>L</w:t>
      </w:r>
      <w:r w:rsidR="00F53899">
        <w:rPr>
          <w:rFonts w:ascii="Times New Roman" w:hAnsi="Times New Roman" w:cs="Times New Roman"/>
          <w:sz w:val="24"/>
          <w:szCs w:val="24"/>
          <w:lang w:val="en-US"/>
        </w:rPr>
        <w:t xml:space="preserve">et me exemplify this approach by detailing a little history </w:t>
      </w:r>
      <w:r w:rsidR="00F438DD">
        <w:rPr>
          <w:rFonts w:ascii="Times New Roman" w:hAnsi="Times New Roman" w:cs="Times New Roman"/>
          <w:sz w:val="24"/>
          <w:szCs w:val="24"/>
          <w:lang w:val="en-US"/>
        </w:rPr>
        <w:t xml:space="preserve">as </w:t>
      </w:r>
      <w:r w:rsidRPr="001B3C41">
        <w:rPr>
          <w:rFonts w:ascii="Times New Roman" w:hAnsi="Times New Roman" w:cs="Times New Roman"/>
          <w:sz w:val="24"/>
          <w:szCs w:val="24"/>
          <w:lang w:val="en-US"/>
        </w:rPr>
        <w:t>context</w:t>
      </w:r>
      <w:r w:rsidR="00C03BDF">
        <w:rPr>
          <w:rFonts w:ascii="Times New Roman" w:hAnsi="Times New Roman" w:cs="Times New Roman"/>
          <w:sz w:val="24"/>
          <w:szCs w:val="24"/>
          <w:lang w:val="en-US"/>
        </w:rPr>
        <w:t xml:space="preserve"> to my reframing of SEN and inclusion</w:t>
      </w:r>
      <w:r w:rsidR="001B3C41">
        <w:rPr>
          <w:rFonts w:ascii="Times New Roman" w:hAnsi="Times New Roman" w:cs="Times New Roman"/>
          <w:sz w:val="24"/>
          <w:szCs w:val="24"/>
          <w:lang w:val="en-US"/>
        </w:rPr>
        <w:t xml:space="preserve">. </w:t>
      </w:r>
    </w:p>
    <w:p w:rsidR="009F10A4" w:rsidRPr="00DB2D0E" w:rsidRDefault="001B3C41" w:rsidP="00ED06B5">
      <w:pPr>
        <w:jc w:val="both"/>
        <w:rPr>
          <w:rFonts w:ascii="Times New Roman" w:hAnsi="Times New Roman" w:cs="Times New Roman"/>
          <w:bCs/>
          <w:sz w:val="24"/>
          <w:szCs w:val="24"/>
          <w:lang w:val="en-US"/>
        </w:rPr>
      </w:pPr>
      <w:r>
        <w:rPr>
          <w:rFonts w:ascii="Times New Roman" w:hAnsi="Times New Roman" w:cs="Times New Roman"/>
          <w:sz w:val="24"/>
          <w:szCs w:val="24"/>
          <w:lang w:val="en-US"/>
        </w:rPr>
        <w:t>I</w:t>
      </w:r>
      <w:r w:rsidR="005035FE" w:rsidRPr="001B3C41">
        <w:rPr>
          <w:rFonts w:ascii="Times New Roman" w:hAnsi="Times New Roman" w:cs="Times New Roman"/>
          <w:sz w:val="24"/>
          <w:szCs w:val="24"/>
          <w:lang w:val="en-US"/>
        </w:rPr>
        <w:t>n England</w:t>
      </w:r>
      <w:r w:rsidR="00CB1A82" w:rsidRPr="001B3C41">
        <w:rPr>
          <w:rFonts w:ascii="Times New Roman" w:hAnsi="Times New Roman" w:cs="Times New Roman"/>
          <w:sz w:val="24"/>
          <w:szCs w:val="24"/>
          <w:lang w:val="en-US"/>
        </w:rPr>
        <w:t xml:space="preserve"> </w:t>
      </w:r>
      <w:r w:rsidR="005035FE" w:rsidRPr="001B3C41">
        <w:rPr>
          <w:rFonts w:ascii="Times New Roman" w:hAnsi="Times New Roman" w:cs="Times New Roman"/>
          <w:sz w:val="24"/>
          <w:szCs w:val="24"/>
          <w:lang w:val="en-US"/>
        </w:rPr>
        <w:t xml:space="preserve">in </w:t>
      </w:r>
      <w:r w:rsidR="00CB1A82" w:rsidRPr="001B3C41">
        <w:rPr>
          <w:rFonts w:ascii="Times New Roman" w:hAnsi="Times New Roman" w:cs="Times New Roman"/>
          <w:sz w:val="24"/>
          <w:szCs w:val="24"/>
          <w:lang w:val="en-US"/>
        </w:rPr>
        <w:t>the late 1990’s and early part of the 21</w:t>
      </w:r>
      <w:r w:rsidR="00CB1A82" w:rsidRPr="001B3C41">
        <w:rPr>
          <w:rFonts w:ascii="Times New Roman" w:hAnsi="Times New Roman" w:cs="Times New Roman"/>
          <w:sz w:val="24"/>
          <w:szCs w:val="24"/>
          <w:vertAlign w:val="superscript"/>
          <w:lang w:val="en-US"/>
        </w:rPr>
        <w:t>st</w:t>
      </w:r>
      <w:r w:rsidR="00CB1A82" w:rsidRPr="001B3C41">
        <w:rPr>
          <w:rFonts w:ascii="Times New Roman" w:hAnsi="Times New Roman" w:cs="Times New Roman"/>
          <w:sz w:val="24"/>
          <w:szCs w:val="24"/>
          <w:lang w:val="en-US"/>
        </w:rPr>
        <w:t xml:space="preserve"> century, </w:t>
      </w:r>
      <w:r w:rsidR="005035FE" w:rsidRPr="001B3C41">
        <w:rPr>
          <w:rFonts w:ascii="Times New Roman" w:hAnsi="Times New Roman" w:cs="Times New Roman"/>
          <w:sz w:val="24"/>
          <w:szCs w:val="24"/>
          <w:lang w:val="en-US"/>
        </w:rPr>
        <w:t xml:space="preserve">the </w:t>
      </w:r>
      <w:r w:rsidR="00CB1A82" w:rsidRPr="001B3C41">
        <w:rPr>
          <w:rFonts w:ascii="Times New Roman" w:hAnsi="Times New Roman" w:cs="Times New Roman"/>
          <w:sz w:val="24"/>
          <w:szCs w:val="24"/>
          <w:lang w:val="en-US"/>
        </w:rPr>
        <w:t xml:space="preserve">New </w:t>
      </w:r>
      <w:proofErr w:type="spellStart"/>
      <w:r w:rsidR="00CB1A82" w:rsidRPr="001B3C41">
        <w:rPr>
          <w:rFonts w:ascii="Times New Roman" w:hAnsi="Times New Roman" w:cs="Times New Roman"/>
          <w:sz w:val="24"/>
          <w:szCs w:val="24"/>
          <w:lang w:val="en-US"/>
        </w:rPr>
        <w:t>Labour</w:t>
      </w:r>
      <w:proofErr w:type="spellEnd"/>
      <w:r w:rsidR="00CB1A82" w:rsidRPr="001B3C41">
        <w:rPr>
          <w:rFonts w:ascii="Times New Roman" w:hAnsi="Times New Roman" w:cs="Times New Roman"/>
          <w:sz w:val="24"/>
          <w:szCs w:val="24"/>
          <w:lang w:val="en-US"/>
        </w:rPr>
        <w:t xml:space="preserve"> </w:t>
      </w:r>
      <w:r w:rsidR="005035FE" w:rsidRPr="001B3C41">
        <w:rPr>
          <w:rFonts w:ascii="Times New Roman" w:hAnsi="Times New Roman" w:cs="Times New Roman"/>
          <w:sz w:val="24"/>
          <w:szCs w:val="24"/>
          <w:lang w:val="en-US"/>
        </w:rPr>
        <w:t xml:space="preserve">government </w:t>
      </w:r>
      <w:r w:rsidR="00CB1A82" w:rsidRPr="001B3C41">
        <w:rPr>
          <w:rFonts w:ascii="Times New Roman" w:hAnsi="Times New Roman" w:cs="Times New Roman"/>
          <w:sz w:val="24"/>
          <w:szCs w:val="24"/>
          <w:lang w:val="en-US"/>
        </w:rPr>
        <w:t xml:space="preserve">took a ‘powerful inclusion stance’ (Coles and Hancock, 2002: 10) and by adopting a top-down approach to policy implementation they forced their own version of inclusion upon early years settings, schools and colleges. Therefore, whilst it might appear that New </w:t>
      </w:r>
      <w:proofErr w:type="spellStart"/>
      <w:r w:rsidR="00CB1A82" w:rsidRPr="001B3C41">
        <w:rPr>
          <w:rFonts w:ascii="Times New Roman" w:hAnsi="Times New Roman" w:cs="Times New Roman"/>
          <w:sz w:val="24"/>
          <w:szCs w:val="24"/>
          <w:lang w:val="en-US"/>
        </w:rPr>
        <w:t>Labour</w:t>
      </w:r>
      <w:proofErr w:type="spellEnd"/>
      <w:r w:rsidR="00CB1A82" w:rsidRPr="001B3C41">
        <w:rPr>
          <w:rFonts w:ascii="Times New Roman" w:hAnsi="Times New Roman" w:cs="Times New Roman"/>
          <w:sz w:val="24"/>
          <w:szCs w:val="24"/>
          <w:lang w:val="en-US"/>
        </w:rPr>
        <w:t xml:space="preserve"> was committed to the ideology of inclusive education as defined by a previous minister of education as ‘ensuring that every child has the opportunity to achieve their full potential’ (DfES, 2004a: 2), it also appeared their particular view on inclusion was not without its critics</w:t>
      </w:r>
      <w:r w:rsidR="009F10A4" w:rsidRPr="001B3C41">
        <w:rPr>
          <w:rFonts w:ascii="Times New Roman" w:hAnsi="Times New Roman" w:cs="Times New Roman"/>
          <w:sz w:val="24"/>
          <w:szCs w:val="24"/>
          <w:lang w:val="en-US"/>
        </w:rPr>
        <w:t xml:space="preserve"> nor an entrenched ide</w:t>
      </w:r>
      <w:r w:rsidR="001E0098">
        <w:rPr>
          <w:rFonts w:ascii="Times New Roman" w:hAnsi="Times New Roman" w:cs="Times New Roman"/>
          <w:sz w:val="24"/>
          <w:szCs w:val="24"/>
          <w:lang w:val="en-US"/>
        </w:rPr>
        <w:t>ology of economic contribution</w:t>
      </w:r>
      <w:r w:rsidR="00CB1A82" w:rsidRPr="001B3C41">
        <w:rPr>
          <w:rFonts w:ascii="Times New Roman" w:hAnsi="Times New Roman" w:cs="Times New Roman"/>
          <w:sz w:val="24"/>
          <w:szCs w:val="24"/>
          <w:lang w:val="en-US"/>
        </w:rPr>
        <w:t xml:space="preserve">. Indeed, New </w:t>
      </w:r>
      <w:proofErr w:type="spellStart"/>
      <w:r w:rsidR="00CB1A82" w:rsidRPr="001B3C41">
        <w:rPr>
          <w:rFonts w:ascii="Times New Roman" w:hAnsi="Times New Roman" w:cs="Times New Roman"/>
          <w:sz w:val="24"/>
          <w:szCs w:val="24"/>
          <w:lang w:val="en-US"/>
        </w:rPr>
        <w:t>Labour’s</w:t>
      </w:r>
      <w:proofErr w:type="spellEnd"/>
      <w:r w:rsidR="00CB1A82" w:rsidRPr="001B3C41">
        <w:rPr>
          <w:rFonts w:ascii="Times New Roman" w:hAnsi="Times New Roman" w:cs="Times New Roman"/>
          <w:sz w:val="24"/>
          <w:szCs w:val="24"/>
          <w:lang w:val="en-US"/>
        </w:rPr>
        <w:t xml:space="preserve"> attempts to define inclusion along a continuum that placed inclusive education in the realms of ‘equality for all,’ </w:t>
      </w:r>
      <w:r w:rsidR="00F82BA7">
        <w:rPr>
          <w:rFonts w:ascii="Times New Roman" w:hAnsi="Times New Roman" w:cs="Times New Roman"/>
          <w:sz w:val="24"/>
          <w:szCs w:val="24"/>
          <w:lang w:val="en-US"/>
        </w:rPr>
        <w:t>as I stated earlier</w:t>
      </w:r>
      <w:r w:rsidR="00192F6C">
        <w:rPr>
          <w:rFonts w:ascii="Times New Roman" w:hAnsi="Times New Roman" w:cs="Times New Roman"/>
          <w:sz w:val="24"/>
          <w:szCs w:val="24"/>
          <w:lang w:val="en-US"/>
        </w:rPr>
        <w:t xml:space="preserve"> </w:t>
      </w:r>
      <w:r w:rsidR="00F82BA7">
        <w:rPr>
          <w:rFonts w:ascii="Times New Roman" w:hAnsi="Times New Roman" w:cs="Times New Roman"/>
          <w:sz w:val="24"/>
          <w:szCs w:val="24"/>
          <w:lang w:val="en-US"/>
        </w:rPr>
        <w:t xml:space="preserve">actually led to </w:t>
      </w:r>
      <w:r w:rsidR="00CB1A82" w:rsidRPr="001B3C41">
        <w:rPr>
          <w:rFonts w:ascii="Times New Roman" w:hAnsi="Times New Roman" w:cs="Times New Roman"/>
          <w:sz w:val="24"/>
          <w:szCs w:val="24"/>
          <w:lang w:val="en-US"/>
        </w:rPr>
        <w:t>more children attending special schools than ever before.</w:t>
      </w:r>
      <w:r w:rsidR="005035FE"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 xml:space="preserve">New </w:t>
      </w:r>
      <w:proofErr w:type="spellStart"/>
      <w:r w:rsidR="00CB1A82" w:rsidRPr="001B3C41">
        <w:rPr>
          <w:rFonts w:ascii="Times New Roman" w:hAnsi="Times New Roman" w:cs="Times New Roman"/>
          <w:sz w:val="24"/>
          <w:szCs w:val="24"/>
          <w:lang w:val="en-US"/>
        </w:rPr>
        <w:t>Labour</w:t>
      </w:r>
      <w:proofErr w:type="spellEnd"/>
      <w:r w:rsidR="009F10A4" w:rsidRPr="001B3C41">
        <w:rPr>
          <w:rFonts w:ascii="Times New Roman" w:hAnsi="Times New Roman" w:cs="Times New Roman"/>
          <w:sz w:val="24"/>
          <w:szCs w:val="24"/>
          <w:lang w:val="en-US"/>
        </w:rPr>
        <w:t>, then</w:t>
      </w:r>
      <w:r w:rsidR="00192F6C">
        <w:rPr>
          <w:rFonts w:ascii="Times New Roman" w:hAnsi="Times New Roman" w:cs="Times New Roman"/>
          <w:sz w:val="24"/>
          <w:szCs w:val="24"/>
          <w:lang w:val="en-US"/>
        </w:rPr>
        <w:t>,</w:t>
      </w:r>
      <w:r w:rsidR="009F10A4" w:rsidRPr="001B3C41">
        <w:rPr>
          <w:rFonts w:ascii="Times New Roman" w:hAnsi="Times New Roman" w:cs="Times New Roman"/>
          <w:sz w:val="24"/>
          <w:szCs w:val="24"/>
          <w:lang w:val="en-US"/>
        </w:rPr>
        <w:t xml:space="preserve"> like other governments around the world</w:t>
      </w:r>
      <w:r w:rsidR="00192F6C">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was w</w:t>
      </w:r>
      <w:r w:rsidR="00192F6C">
        <w:rPr>
          <w:rFonts w:ascii="Times New Roman" w:hAnsi="Times New Roman" w:cs="Times New Roman"/>
          <w:sz w:val="24"/>
          <w:szCs w:val="24"/>
          <w:lang w:val="en-US"/>
        </w:rPr>
        <w:t>ell versed in ‘inclusion-speak’. However,</w:t>
      </w:r>
      <w:r w:rsidR="009F10A4"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its motivational drivers and its inclusion policy were</w:t>
      </w:r>
      <w:r w:rsidR="00192F6C">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lik</w:t>
      </w:r>
      <w:r w:rsidR="00192F6C">
        <w:rPr>
          <w:rFonts w:ascii="Times New Roman" w:hAnsi="Times New Roman" w:cs="Times New Roman"/>
          <w:sz w:val="24"/>
          <w:szCs w:val="24"/>
          <w:lang w:val="en-US"/>
        </w:rPr>
        <w:t xml:space="preserve">e its definition of inclusion, </w:t>
      </w:r>
      <w:r w:rsidR="00CB1A82" w:rsidRPr="001B3C41">
        <w:rPr>
          <w:rFonts w:ascii="Times New Roman" w:hAnsi="Times New Roman" w:cs="Times New Roman"/>
          <w:sz w:val="24"/>
          <w:szCs w:val="24"/>
          <w:lang w:val="en-US"/>
        </w:rPr>
        <w:t xml:space="preserve">suspect. </w:t>
      </w:r>
      <w:r w:rsidR="00DB2D0E">
        <w:rPr>
          <w:rFonts w:ascii="Times New Roman" w:hAnsi="Times New Roman" w:cs="Times New Roman"/>
          <w:bCs/>
          <w:sz w:val="24"/>
          <w:szCs w:val="24"/>
          <w:lang w:val="en-US"/>
        </w:rPr>
        <w:t xml:space="preserve"> </w:t>
      </w:r>
      <w:r w:rsidR="00A532FE">
        <w:rPr>
          <w:rFonts w:ascii="Times New Roman" w:hAnsi="Times New Roman" w:cs="Times New Roman"/>
          <w:sz w:val="24"/>
          <w:szCs w:val="24"/>
          <w:lang w:val="en-US"/>
        </w:rPr>
        <w:t>Despite such shenanigans, i</w:t>
      </w:r>
      <w:r w:rsidR="00CB1A82" w:rsidRPr="001B3C41">
        <w:rPr>
          <w:rFonts w:ascii="Times New Roman" w:hAnsi="Times New Roman" w:cs="Times New Roman"/>
          <w:sz w:val="24"/>
          <w:szCs w:val="24"/>
          <w:lang w:val="en-US"/>
        </w:rPr>
        <w:t xml:space="preserve">nclusion </w:t>
      </w:r>
      <w:r w:rsidR="009F10A4" w:rsidRPr="001B3C41">
        <w:rPr>
          <w:rFonts w:ascii="Times New Roman" w:hAnsi="Times New Roman" w:cs="Times New Roman"/>
          <w:sz w:val="24"/>
          <w:szCs w:val="24"/>
          <w:lang w:val="en-US"/>
        </w:rPr>
        <w:t>beca</w:t>
      </w:r>
      <w:r w:rsidR="00CB1A82" w:rsidRPr="001B3C41">
        <w:rPr>
          <w:rFonts w:ascii="Times New Roman" w:hAnsi="Times New Roman" w:cs="Times New Roman"/>
          <w:sz w:val="24"/>
          <w:szCs w:val="24"/>
          <w:lang w:val="en-US"/>
        </w:rPr>
        <w:t>me yet another ‘buzz-</w:t>
      </w:r>
      <w:r w:rsidR="0040798E">
        <w:rPr>
          <w:rFonts w:ascii="Times New Roman" w:hAnsi="Times New Roman" w:cs="Times New Roman"/>
          <w:sz w:val="24"/>
          <w:szCs w:val="24"/>
          <w:lang w:val="en-US"/>
        </w:rPr>
        <w:t>word’</w:t>
      </w:r>
      <w:r w:rsidR="005035FE"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 xml:space="preserve">that like SEN gained status and acquired international currency within educational and social </w:t>
      </w:r>
      <w:r w:rsidR="005035FE" w:rsidRPr="001B3C41">
        <w:rPr>
          <w:rFonts w:ascii="Times New Roman" w:hAnsi="Times New Roman" w:cs="Times New Roman"/>
          <w:sz w:val="24"/>
          <w:szCs w:val="24"/>
          <w:lang w:val="en-US"/>
        </w:rPr>
        <w:t xml:space="preserve">policy initiatives. What I </w:t>
      </w:r>
      <w:r w:rsidR="00CB1A82" w:rsidRPr="001B3C41">
        <w:rPr>
          <w:rFonts w:ascii="Times New Roman" w:hAnsi="Times New Roman" w:cs="Times New Roman"/>
          <w:sz w:val="24"/>
          <w:szCs w:val="24"/>
          <w:lang w:val="en-US"/>
        </w:rPr>
        <w:t>observ</w:t>
      </w:r>
      <w:r w:rsidR="005035FE" w:rsidRPr="001B3C41">
        <w:rPr>
          <w:rFonts w:ascii="Times New Roman" w:hAnsi="Times New Roman" w:cs="Times New Roman"/>
          <w:sz w:val="24"/>
          <w:szCs w:val="24"/>
          <w:lang w:val="en-US"/>
        </w:rPr>
        <w:t>ed, though</w:t>
      </w:r>
      <w:r w:rsidR="00A532FE">
        <w:rPr>
          <w:rFonts w:ascii="Times New Roman" w:hAnsi="Times New Roman" w:cs="Times New Roman"/>
          <w:sz w:val="24"/>
          <w:szCs w:val="24"/>
          <w:lang w:val="en-US"/>
        </w:rPr>
        <w:t>,</w:t>
      </w:r>
      <w:r w:rsidR="005035FE"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 xml:space="preserve">is that inclusion </w:t>
      </w:r>
      <w:r w:rsidR="00A532FE">
        <w:rPr>
          <w:rFonts w:ascii="Times New Roman" w:hAnsi="Times New Roman" w:cs="Times New Roman"/>
          <w:sz w:val="24"/>
          <w:szCs w:val="24"/>
          <w:lang w:val="en-US"/>
        </w:rPr>
        <w:t xml:space="preserve">as a </w:t>
      </w:r>
      <w:r w:rsidR="00CB1A82" w:rsidRPr="001B3C41">
        <w:rPr>
          <w:rFonts w:ascii="Times New Roman" w:hAnsi="Times New Roman" w:cs="Times New Roman"/>
          <w:sz w:val="24"/>
          <w:szCs w:val="24"/>
          <w:lang w:val="en-US"/>
        </w:rPr>
        <w:t xml:space="preserve">concept </w:t>
      </w:r>
      <w:r w:rsidR="00A532FE">
        <w:rPr>
          <w:rFonts w:ascii="Times New Roman" w:hAnsi="Times New Roman" w:cs="Times New Roman"/>
          <w:sz w:val="24"/>
          <w:szCs w:val="24"/>
          <w:lang w:val="en-US"/>
        </w:rPr>
        <w:t>has a constellation of definition</w:t>
      </w:r>
      <w:r w:rsidR="0040798E">
        <w:rPr>
          <w:rFonts w:ascii="Times New Roman" w:hAnsi="Times New Roman" w:cs="Times New Roman"/>
          <w:sz w:val="24"/>
          <w:szCs w:val="24"/>
          <w:lang w:val="en-US"/>
        </w:rPr>
        <w:t>s</w:t>
      </w:r>
      <w:r w:rsidR="00166A59">
        <w:rPr>
          <w:rFonts w:ascii="Times New Roman" w:hAnsi="Times New Roman" w:cs="Times New Roman"/>
          <w:sz w:val="24"/>
          <w:szCs w:val="24"/>
          <w:lang w:val="en-US"/>
        </w:rPr>
        <w:t xml:space="preserve"> and meanings</w:t>
      </w:r>
      <w:r w:rsidR="00A532FE">
        <w:rPr>
          <w:rFonts w:ascii="Times New Roman" w:hAnsi="Times New Roman" w:cs="Times New Roman"/>
          <w:sz w:val="24"/>
          <w:szCs w:val="24"/>
          <w:lang w:val="en-US"/>
        </w:rPr>
        <w:t xml:space="preserve"> especially when it is enmeshed in</w:t>
      </w:r>
      <w:r w:rsidR="009F10A4" w:rsidRPr="001B3C41">
        <w:rPr>
          <w:rFonts w:ascii="Times New Roman" w:hAnsi="Times New Roman" w:cs="Times New Roman"/>
          <w:sz w:val="24"/>
          <w:szCs w:val="24"/>
          <w:lang w:val="en-US"/>
        </w:rPr>
        <w:t xml:space="preserve"> political rhetoric and </w:t>
      </w:r>
      <w:proofErr w:type="gramStart"/>
      <w:r w:rsidR="00A532FE">
        <w:rPr>
          <w:rFonts w:ascii="Times New Roman" w:hAnsi="Times New Roman" w:cs="Times New Roman"/>
          <w:sz w:val="24"/>
          <w:szCs w:val="24"/>
          <w:lang w:val="en-US"/>
        </w:rPr>
        <w:t xml:space="preserve">enshrined </w:t>
      </w:r>
      <w:r w:rsidR="00A72B4D">
        <w:rPr>
          <w:rFonts w:ascii="Times New Roman" w:hAnsi="Times New Roman" w:cs="Times New Roman"/>
          <w:sz w:val="24"/>
          <w:szCs w:val="24"/>
          <w:lang w:val="en-US"/>
        </w:rPr>
        <w:t xml:space="preserve"> within</w:t>
      </w:r>
      <w:proofErr w:type="gramEnd"/>
      <w:r w:rsidR="00A72B4D">
        <w:rPr>
          <w:rFonts w:ascii="Times New Roman" w:hAnsi="Times New Roman" w:cs="Times New Roman"/>
          <w:sz w:val="24"/>
          <w:szCs w:val="24"/>
          <w:lang w:val="en-US"/>
        </w:rPr>
        <w:t xml:space="preserve"> </w:t>
      </w:r>
      <w:r w:rsidR="009F10A4" w:rsidRPr="001B3C41">
        <w:rPr>
          <w:rFonts w:ascii="Times New Roman" w:hAnsi="Times New Roman" w:cs="Times New Roman"/>
          <w:sz w:val="24"/>
          <w:szCs w:val="24"/>
          <w:lang w:val="en-US"/>
        </w:rPr>
        <w:t>educational policy</w:t>
      </w:r>
      <w:r w:rsidR="0040798E">
        <w:rPr>
          <w:rFonts w:ascii="Times New Roman" w:hAnsi="Times New Roman" w:cs="Times New Roman"/>
          <w:sz w:val="24"/>
          <w:szCs w:val="24"/>
          <w:lang w:val="en-US"/>
        </w:rPr>
        <w:t xml:space="preserve"> (See Hodkinson, 2012)</w:t>
      </w:r>
      <w:r w:rsidR="009F10A4"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 xml:space="preserve"> </w:t>
      </w:r>
      <w:r w:rsidR="00E05479" w:rsidRPr="001B3C41">
        <w:rPr>
          <w:rFonts w:ascii="Times New Roman" w:hAnsi="Times New Roman" w:cs="Times New Roman"/>
          <w:bCs/>
          <w:sz w:val="24"/>
          <w:szCs w:val="24"/>
        </w:rPr>
        <w:t>For example, from</w:t>
      </w:r>
      <w:r w:rsidR="00CB1A82" w:rsidRPr="001B3C41">
        <w:rPr>
          <w:rFonts w:ascii="Times New Roman" w:hAnsi="Times New Roman" w:cs="Times New Roman"/>
          <w:bCs/>
          <w:sz w:val="24"/>
          <w:szCs w:val="24"/>
        </w:rPr>
        <w:t xml:space="preserve"> 2010, we witnessed a fundamental change </w:t>
      </w:r>
      <w:r w:rsidR="007038E3">
        <w:rPr>
          <w:rFonts w:ascii="Times New Roman" w:hAnsi="Times New Roman" w:cs="Times New Roman"/>
          <w:bCs/>
          <w:sz w:val="24"/>
          <w:szCs w:val="24"/>
        </w:rPr>
        <w:t xml:space="preserve">in the ideology, which </w:t>
      </w:r>
      <w:r w:rsidR="00B71ED8">
        <w:rPr>
          <w:rFonts w:ascii="Times New Roman" w:hAnsi="Times New Roman" w:cs="Times New Roman"/>
          <w:bCs/>
          <w:sz w:val="24"/>
          <w:szCs w:val="24"/>
        </w:rPr>
        <w:t>underpinned</w:t>
      </w:r>
      <w:r w:rsidR="00CB1A82" w:rsidRPr="001B3C41">
        <w:rPr>
          <w:rFonts w:ascii="Times New Roman" w:hAnsi="Times New Roman" w:cs="Times New Roman"/>
          <w:bCs/>
          <w:sz w:val="24"/>
          <w:szCs w:val="24"/>
        </w:rPr>
        <w:t xml:space="preserve"> the provision for chi</w:t>
      </w:r>
      <w:r>
        <w:rPr>
          <w:rFonts w:ascii="Times New Roman" w:hAnsi="Times New Roman" w:cs="Times New Roman"/>
          <w:bCs/>
          <w:sz w:val="24"/>
          <w:szCs w:val="24"/>
        </w:rPr>
        <w:t>ldren and young people with SEN</w:t>
      </w:r>
      <w:r w:rsidR="00CB1A82" w:rsidRPr="001B3C41">
        <w:rPr>
          <w:rFonts w:ascii="Times New Roman" w:hAnsi="Times New Roman" w:cs="Times New Roman"/>
          <w:bCs/>
          <w:sz w:val="24"/>
          <w:szCs w:val="24"/>
        </w:rPr>
        <w:t xml:space="preserve"> in England.  It became clear that the government of the day did not observe inclusive education to be the sole objective of educational provision. Indeed, </w:t>
      </w:r>
      <w:r w:rsidR="008C13B7" w:rsidRPr="001B3C41">
        <w:rPr>
          <w:rFonts w:ascii="Times New Roman" w:hAnsi="Times New Roman" w:cs="Times New Roman"/>
          <w:bCs/>
          <w:sz w:val="24"/>
          <w:szCs w:val="24"/>
        </w:rPr>
        <w:t>the</w:t>
      </w:r>
      <w:r w:rsidR="00CB1A82" w:rsidRPr="001B3C41">
        <w:rPr>
          <w:rFonts w:ascii="Times New Roman" w:hAnsi="Times New Roman" w:cs="Times New Roman"/>
          <w:bCs/>
          <w:sz w:val="24"/>
          <w:szCs w:val="24"/>
        </w:rPr>
        <w:t xml:space="preserve"> government made clear through the tone of its rhetoric that the medical model of disability had been returned to the centre of education</w:t>
      </w:r>
      <w:r w:rsidR="007038E3">
        <w:rPr>
          <w:rFonts w:ascii="Times New Roman" w:hAnsi="Times New Roman" w:cs="Times New Roman"/>
          <w:bCs/>
          <w:sz w:val="24"/>
          <w:szCs w:val="24"/>
        </w:rPr>
        <w:t>al policy and provision.  It seemed that</w:t>
      </w:r>
      <w:r w:rsidR="00CB1A82" w:rsidRPr="001B3C41">
        <w:rPr>
          <w:rFonts w:ascii="Times New Roman" w:hAnsi="Times New Roman" w:cs="Times New Roman"/>
          <w:bCs/>
          <w:sz w:val="24"/>
          <w:szCs w:val="24"/>
        </w:rPr>
        <w:t xml:space="preserve"> any hope that ‘full </w:t>
      </w:r>
      <w:proofErr w:type="spellStart"/>
      <w:r w:rsidR="00CB1A82" w:rsidRPr="001B3C41">
        <w:rPr>
          <w:rFonts w:ascii="Times New Roman" w:hAnsi="Times New Roman" w:cs="Times New Roman"/>
          <w:bCs/>
          <w:sz w:val="24"/>
          <w:szCs w:val="24"/>
        </w:rPr>
        <w:t>inclusionists</w:t>
      </w:r>
      <w:proofErr w:type="spellEnd"/>
      <w:r w:rsidR="00CB1A82" w:rsidRPr="001B3C41">
        <w:rPr>
          <w:rFonts w:ascii="Times New Roman" w:hAnsi="Times New Roman" w:cs="Times New Roman"/>
          <w:bCs/>
          <w:sz w:val="24"/>
          <w:szCs w:val="24"/>
        </w:rPr>
        <w:t>’ might have had that all special schools would be closed were cast aside by Prime Minister Cameron’s conviction to end the ideologically bias towards inclusion. Whilst Cameron determined that policy and provision should, quite rightly, not be driven by ideology the employability</w:t>
      </w:r>
      <w:r w:rsidR="008C13B7" w:rsidRPr="001B3C41">
        <w:rPr>
          <w:rFonts w:ascii="Times New Roman" w:hAnsi="Times New Roman" w:cs="Times New Roman"/>
          <w:bCs/>
          <w:sz w:val="24"/>
          <w:szCs w:val="24"/>
        </w:rPr>
        <w:t xml:space="preserve"> clauses</w:t>
      </w:r>
      <w:r w:rsidR="00CB1A82" w:rsidRPr="001B3C41">
        <w:rPr>
          <w:rFonts w:ascii="Times New Roman" w:hAnsi="Times New Roman" w:cs="Times New Roman"/>
          <w:bCs/>
          <w:sz w:val="24"/>
          <w:szCs w:val="24"/>
        </w:rPr>
        <w:t xml:space="preserve"> emplaced </w:t>
      </w:r>
      <w:r w:rsidR="007038E3">
        <w:rPr>
          <w:rFonts w:ascii="Times New Roman" w:hAnsi="Times New Roman" w:cs="Times New Roman"/>
          <w:bCs/>
          <w:sz w:val="24"/>
          <w:szCs w:val="24"/>
        </w:rPr>
        <w:t xml:space="preserve">in the 2014 </w:t>
      </w:r>
      <w:r w:rsidR="00CB1A82" w:rsidRPr="001B3C41">
        <w:rPr>
          <w:rFonts w:ascii="Times New Roman" w:hAnsi="Times New Roman" w:cs="Times New Roman"/>
          <w:bCs/>
          <w:sz w:val="24"/>
          <w:szCs w:val="24"/>
        </w:rPr>
        <w:t xml:space="preserve">legislation </w:t>
      </w:r>
      <w:r w:rsidR="008C13B7" w:rsidRPr="001B3C41">
        <w:rPr>
          <w:rFonts w:ascii="Times New Roman" w:hAnsi="Times New Roman" w:cs="Times New Roman"/>
          <w:bCs/>
          <w:sz w:val="24"/>
          <w:szCs w:val="24"/>
        </w:rPr>
        <w:t xml:space="preserve">is </w:t>
      </w:r>
      <w:r w:rsidR="00CB1A82" w:rsidRPr="001B3C41">
        <w:rPr>
          <w:rFonts w:ascii="Times New Roman" w:hAnsi="Times New Roman" w:cs="Times New Roman"/>
          <w:bCs/>
          <w:sz w:val="24"/>
          <w:szCs w:val="24"/>
        </w:rPr>
        <w:t>an example of Conservative ideology</w:t>
      </w:r>
      <w:r w:rsidR="009F10A4" w:rsidRPr="001B3C41">
        <w:rPr>
          <w:rFonts w:ascii="Times New Roman" w:hAnsi="Times New Roman" w:cs="Times New Roman"/>
          <w:bCs/>
          <w:sz w:val="24"/>
          <w:szCs w:val="24"/>
        </w:rPr>
        <w:t xml:space="preserve"> of economic contribution</w:t>
      </w:r>
      <w:r w:rsidR="007038E3">
        <w:rPr>
          <w:rFonts w:ascii="Times New Roman" w:hAnsi="Times New Roman" w:cs="Times New Roman"/>
          <w:bCs/>
          <w:sz w:val="24"/>
          <w:szCs w:val="24"/>
        </w:rPr>
        <w:t xml:space="preserve"> yet again</w:t>
      </w:r>
      <w:r w:rsidR="00CB1A82" w:rsidRPr="001B3C41">
        <w:rPr>
          <w:rFonts w:ascii="Times New Roman" w:hAnsi="Times New Roman" w:cs="Times New Roman"/>
          <w:bCs/>
          <w:sz w:val="24"/>
          <w:szCs w:val="24"/>
        </w:rPr>
        <w:t xml:space="preserve"> driving the governing principles of educational provision. </w:t>
      </w:r>
      <w:r w:rsidR="007038E3">
        <w:rPr>
          <w:rFonts w:ascii="Times New Roman" w:hAnsi="Times New Roman" w:cs="Times New Roman"/>
          <w:bCs/>
          <w:sz w:val="24"/>
          <w:szCs w:val="24"/>
        </w:rPr>
        <w:t xml:space="preserve"> I contend that we</w:t>
      </w:r>
      <w:r w:rsidR="009F10A4" w:rsidRPr="001B3C41">
        <w:rPr>
          <w:rFonts w:ascii="Times New Roman" w:hAnsi="Times New Roman" w:cs="Times New Roman"/>
          <w:bCs/>
          <w:sz w:val="24"/>
          <w:szCs w:val="24"/>
        </w:rPr>
        <w:t xml:space="preserve"> cannot move forward wi</w:t>
      </w:r>
      <w:r w:rsidR="00E05479" w:rsidRPr="001B3C41">
        <w:rPr>
          <w:rFonts w:ascii="Times New Roman" w:hAnsi="Times New Roman" w:cs="Times New Roman"/>
          <w:bCs/>
          <w:sz w:val="24"/>
          <w:szCs w:val="24"/>
        </w:rPr>
        <w:t xml:space="preserve">th </w:t>
      </w:r>
      <w:r w:rsidR="007038E3">
        <w:rPr>
          <w:rFonts w:ascii="Times New Roman" w:hAnsi="Times New Roman" w:cs="Times New Roman"/>
          <w:bCs/>
          <w:sz w:val="24"/>
          <w:szCs w:val="24"/>
        </w:rPr>
        <w:t xml:space="preserve">inclusive education </w:t>
      </w:r>
      <w:r w:rsidR="00E05479" w:rsidRPr="001B3C41">
        <w:rPr>
          <w:rFonts w:ascii="Times New Roman" w:hAnsi="Times New Roman" w:cs="Times New Roman"/>
          <w:bCs/>
          <w:sz w:val="24"/>
          <w:szCs w:val="24"/>
        </w:rPr>
        <w:t>until we address these</w:t>
      </w:r>
      <w:r w:rsidR="009F10A4" w:rsidRPr="001B3C41">
        <w:rPr>
          <w:rFonts w:ascii="Times New Roman" w:hAnsi="Times New Roman" w:cs="Times New Roman"/>
          <w:bCs/>
          <w:sz w:val="24"/>
          <w:szCs w:val="24"/>
        </w:rPr>
        <w:t xml:space="preserve"> forced ideological notions of education.</w:t>
      </w:r>
      <w:r w:rsidR="008C13B7" w:rsidRPr="001B3C41">
        <w:rPr>
          <w:rFonts w:ascii="Times New Roman" w:hAnsi="Times New Roman" w:cs="Times New Roman"/>
          <w:bCs/>
          <w:sz w:val="24"/>
          <w:szCs w:val="24"/>
        </w:rPr>
        <w:t xml:space="preserve"> </w:t>
      </w:r>
    </w:p>
    <w:p w:rsidR="00CB1A82" w:rsidRPr="001B3C41" w:rsidRDefault="008C13B7" w:rsidP="00ED06B5">
      <w:pPr>
        <w:jc w:val="both"/>
        <w:rPr>
          <w:rFonts w:ascii="Times New Roman" w:hAnsi="Times New Roman" w:cs="Times New Roman"/>
          <w:bCs/>
          <w:sz w:val="24"/>
          <w:szCs w:val="24"/>
        </w:rPr>
      </w:pPr>
      <w:r w:rsidRPr="001B3C41">
        <w:rPr>
          <w:rFonts w:ascii="Times New Roman" w:hAnsi="Times New Roman" w:cs="Times New Roman"/>
          <w:bCs/>
          <w:sz w:val="24"/>
          <w:szCs w:val="24"/>
        </w:rPr>
        <w:lastRenderedPageBreak/>
        <w:t>Time and time again</w:t>
      </w:r>
      <w:r w:rsidR="00B71ED8">
        <w:rPr>
          <w:rFonts w:ascii="Times New Roman" w:hAnsi="Times New Roman" w:cs="Times New Roman"/>
          <w:bCs/>
          <w:sz w:val="24"/>
          <w:szCs w:val="24"/>
        </w:rPr>
        <w:t>, we may observe</w:t>
      </w:r>
      <w:r w:rsidRPr="001B3C41">
        <w:rPr>
          <w:rFonts w:ascii="Times New Roman" w:hAnsi="Times New Roman" w:cs="Times New Roman"/>
          <w:bCs/>
          <w:sz w:val="24"/>
          <w:szCs w:val="24"/>
        </w:rPr>
        <w:t xml:space="preserve"> in England and throughout the world</w:t>
      </w:r>
      <w:r w:rsidR="00091372">
        <w:rPr>
          <w:rFonts w:ascii="Times New Roman" w:hAnsi="Times New Roman" w:cs="Times New Roman"/>
          <w:bCs/>
          <w:sz w:val="24"/>
          <w:szCs w:val="24"/>
        </w:rPr>
        <w:t>,</w:t>
      </w:r>
      <w:r w:rsidRPr="001B3C41">
        <w:rPr>
          <w:rFonts w:ascii="Times New Roman" w:hAnsi="Times New Roman" w:cs="Times New Roman"/>
          <w:bCs/>
          <w:sz w:val="24"/>
          <w:szCs w:val="24"/>
        </w:rPr>
        <w:t xml:space="preserve"> </w:t>
      </w:r>
      <w:r w:rsidR="00CB1A82" w:rsidRPr="001B3C41">
        <w:rPr>
          <w:rFonts w:ascii="Times New Roman" w:hAnsi="Times New Roman" w:cs="Times New Roman"/>
          <w:bCs/>
          <w:sz w:val="24"/>
          <w:szCs w:val="24"/>
        </w:rPr>
        <w:t>government interference and ideologically driven policies</w:t>
      </w:r>
      <w:r w:rsidR="009F10A4" w:rsidRPr="001B3C41">
        <w:rPr>
          <w:rFonts w:ascii="Times New Roman" w:hAnsi="Times New Roman" w:cs="Times New Roman"/>
          <w:bCs/>
          <w:sz w:val="24"/>
          <w:szCs w:val="24"/>
        </w:rPr>
        <w:t xml:space="preserve"> of education</w:t>
      </w:r>
      <w:r w:rsidR="00CB1A82" w:rsidRPr="001B3C41">
        <w:rPr>
          <w:rFonts w:ascii="Times New Roman" w:hAnsi="Times New Roman" w:cs="Times New Roman"/>
          <w:bCs/>
          <w:sz w:val="24"/>
          <w:szCs w:val="24"/>
        </w:rPr>
        <w:t xml:space="preserve"> </w:t>
      </w:r>
      <w:r w:rsidRPr="001B3C41">
        <w:rPr>
          <w:rFonts w:ascii="Times New Roman" w:hAnsi="Times New Roman" w:cs="Times New Roman"/>
          <w:bCs/>
          <w:sz w:val="24"/>
          <w:szCs w:val="24"/>
        </w:rPr>
        <w:t xml:space="preserve">being unsuccessful. I believe </w:t>
      </w:r>
      <w:r w:rsidR="009F10A4" w:rsidRPr="001B3C41">
        <w:rPr>
          <w:rFonts w:ascii="Times New Roman" w:hAnsi="Times New Roman" w:cs="Times New Roman"/>
          <w:bCs/>
          <w:sz w:val="24"/>
          <w:szCs w:val="24"/>
        </w:rPr>
        <w:t>they will continue to be unsuccessful because the fail</w:t>
      </w:r>
      <w:r w:rsidR="00CB1A82" w:rsidRPr="001B3C41">
        <w:rPr>
          <w:rFonts w:ascii="Times New Roman" w:hAnsi="Times New Roman" w:cs="Times New Roman"/>
          <w:bCs/>
          <w:sz w:val="24"/>
          <w:szCs w:val="24"/>
        </w:rPr>
        <w:t xml:space="preserve"> to take into consideration the views and wishes of those who are </w:t>
      </w:r>
      <w:r w:rsidR="009F10A4" w:rsidRPr="001B3C41">
        <w:rPr>
          <w:rFonts w:ascii="Times New Roman" w:hAnsi="Times New Roman" w:cs="Times New Roman"/>
          <w:bCs/>
          <w:sz w:val="24"/>
          <w:szCs w:val="24"/>
        </w:rPr>
        <w:t xml:space="preserve">most </w:t>
      </w:r>
      <w:r w:rsidR="00091372">
        <w:rPr>
          <w:rFonts w:ascii="Times New Roman" w:hAnsi="Times New Roman" w:cs="Times New Roman"/>
          <w:bCs/>
          <w:sz w:val="24"/>
          <w:szCs w:val="24"/>
        </w:rPr>
        <w:t>important. N</w:t>
      </w:r>
      <w:r w:rsidR="00CB1A82" w:rsidRPr="001B3C41">
        <w:rPr>
          <w:rFonts w:ascii="Times New Roman" w:hAnsi="Times New Roman" w:cs="Times New Roman"/>
          <w:bCs/>
          <w:sz w:val="24"/>
          <w:szCs w:val="24"/>
        </w:rPr>
        <w:t>amely</w:t>
      </w:r>
      <w:r w:rsidR="00931B4D">
        <w:rPr>
          <w:rFonts w:ascii="Times New Roman" w:hAnsi="Times New Roman" w:cs="Times New Roman"/>
          <w:bCs/>
          <w:sz w:val="24"/>
          <w:szCs w:val="24"/>
        </w:rPr>
        <w:t>,</w:t>
      </w:r>
      <w:r w:rsidR="00CB1A82" w:rsidRPr="001B3C41">
        <w:rPr>
          <w:rFonts w:ascii="Times New Roman" w:hAnsi="Times New Roman" w:cs="Times New Roman"/>
          <w:bCs/>
          <w:sz w:val="24"/>
          <w:szCs w:val="24"/>
        </w:rPr>
        <w:t xml:space="preserve"> children and young people. </w:t>
      </w:r>
      <w:r w:rsidRPr="001B3C41">
        <w:rPr>
          <w:rFonts w:ascii="Times New Roman" w:hAnsi="Times New Roman" w:cs="Times New Roman"/>
          <w:bCs/>
          <w:sz w:val="24"/>
          <w:szCs w:val="24"/>
        </w:rPr>
        <w:t>P</w:t>
      </w:r>
      <w:r w:rsidR="00CB1A82" w:rsidRPr="001B3C41">
        <w:rPr>
          <w:rFonts w:ascii="Times New Roman" w:hAnsi="Times New Roman" w:cs="Times New Roman"/>
          <w:bCs/>
          <w:sz w:val="24"/>
          <w:szCs w:val="24"/>
        </w:rPr>
        <w:t xml:space="preserve">olicies </w:t>
      </w:r>
      <w:r w:rsidR="00931B4D">
        <w:rPr>
          <w:rFonts w:ascii="Times New Roman" w:hAnsi="Times New Roman" w:cs="Times New Roman"/>
          <w:bCs/>
          <w:sz w:val="24"/>
          <w:szCs w:val="24"/>
        </w:rPr>
        <w:t>in the United Kingdom</w:t>
      </w:r>
      <w:r w:rsidRPr="001B3C41">
        <w:rPr>
          <w:rFonts w:ascii="Times New Roman" w:hAnsi="Times New Roman" w:cs="Times New Roman"/>
          <w:bCs/>
          <w:sz w:val="24"/>
          <w:szCs w:val="24"/>
        </w:rPr>
        <w:t xml:space="preserve"> have </w:t>
      </w:r>
      <w:r w:rsidR="00CB1A82" w:rsidRPr="001B3C41">
        <w:rPr>
          <w:rFonts w:ascii="Times New Roman" w:hAnsi="Times New Roman" w:cs="Times New Roman"/>
          <w:bCs/>
          <w:sz w:val="24"/>
          <w:szCs w:val="24"/>
        </w:rPr>
        <w:t>since the 1940s include</w:t>
      </w:r>
      <w:r w:rsidRPr="001B3C41">
        <w:rPr>
          <w:rFonts w:ascii="Times New Roman" w:hAnsi="Times New Roman" w:cs="Times New Roman"/>
          <w:bCs/>
          <w:sz w:val="24"/>
          <w:szCs w:val="24"/>
        </w:rPr>
        <w:t>d</w:t>
      </w:r>
      <w:r w:rsidR="00CB1A82" w:rsidRPr="001B3C41">
        <w:rPr>
          <w:rFonts w:ascii="Times New Roman" w:hAnsi="Times New Roman" w:cs="Times New Roman"/>
          <w:bCs/>
          <w:sz w:val="24"/>
          <w:szCs w:val="24"/>
        </w:rPr>
        <w:t xml:space="preserve"> the notion of pupil’s voice </w:t>
      </w:r>
      <w:r w:rsidRPr="001B3C41">
        <w:rPr>
          <w:rFonts w:ascii="Times New Roman" w:hAnsi="Times New Roman" w:cs="Times New Roman"/>
          <w:bCs/>
          <w:sz w:val="24"/>
          <w:szCs w:val="24"/>
        </w:rPr>
        <w:t xml:space="preserve">but such policies </w:t>
      </w:r>
      <w:r w:rsidR="00CB1A82" w:rsidRPr="001B3C41">
        <w:rPr>
          <w:rFonts w:ascii="Times New Roman" w:hAnsi="Times New Roman" w:cs="Times New Roman"/>
          <w:bCs/>
          <w:sz w:val="24"/>
          <w:szCs w:val="24"/>
        </w:rPr>
        <w:t xml:space="preserve">have not delivered on this commitment. </w:t>
      </w:r>
      <w:r w:rsidRPr="001B3C41">
        <w:rPr>
          <w:rFonts w:ascii="Times New Roman" w:hAnsi="Times New Roman" w:cs="Times New Roman"/>
          <w:bCs/>
          <w:sz w:val="24"/>
          <w:szCs w:val="24"/>
        </w:rPr>
        <w:t xml:space="preserve">In my reframing of </w:t>
      </w:r>
      <w:r w:rsidR="00091372">
        <w:rPr>
          <w:rFonts w:ascii="Times New Roman" w:hAnsi="Times New Roman" w:cs="Times New Roman"/>
          <w:bCs/>
          <w:sz w:val="24"/>
          <w:szCs w:val="24"/>
        </w:rPr>
        <w:t xml:space="preserve">SEN </w:t>
      </w:r>
      <w:r w:rsidRPr="001B3C41">
        <w:rPr>
          <w:rFonts w:ascii="Times New Roman" w:hAnsi="Times New Roman" w:cs="Times New Roman"/>
          <w:bCs/>
          <w:sz w:val="24"/>
          <w:szCs w:val="24"/>
        </w:rPr>
        <w:t>and inclusion</w:t>
      </w:r>
      <w:r w:rsidR="001B3C41">
        <w:rPr>
          <w:rFonts w:ascii="Times New Roman" w:hAnsi="Times New Roman" w:cs="Times New Roman"/>
          <w:bCs/>
          <w:sz w:val="24"/>
          <w:szCs w:val="24"/>
        </w:rPr>
        <w:t>,</w:t>
      </w:r>
      <w:r w:rsidRPr="001B3C41">
        <w:rPr>
          <w:rFonts w:ascii="Times New Roman" w:hAnsi="Times New Roman" w:cs="Times New Roman"/>
          <w:bCs/>
          <w:sz w:val="24"/>
          <w:szCs w:val="24"/>
        </w:rPr>
        <w:t xml:space="preserve"> I suggest that it is p</w:t>
      </w:r>
      <w:r w:rsidR="00CB1A82" w:rsidRPr="001B3C41">
        <w:rPr>
          <w:rFonts w:ascii="Times New Roman" w:hAnsi="Times New Roman" w:cs="Times New Roman"/>
          <w:bCs/>
          <w:sz w:val="24"/>
          <w:szCs w:val="24"/>
        </w:rPr>
        <w:t>erhaps time for politicians from every political party</w:t>
      </w:r>
      <w:r w:rsidRPr="001B3C41">
        <w:rPr>
          <w:rFonts w:ascii="Times New Roman" w:hAnsi="Times New Roman" w:cs="Times New Roman"/>
          <w:bCs/>
          <w:sz w:val="24"/>
          <w:szCs w:val="24"/>
        </w:rPr>
        <w:t xml:space="preserve"> and ideological standpoint</w:t>
      </w:r>
      <w:r w:rsidR="00091372">
        <w:rPr>
          <w:rFonts w:ascii="Times New Roman" w:hAnsi="Times New Roman" w:cs="Times New Roman"/>
          <w:bCs/>
          <w:sz w:val="24"/>
          <w:szCs w:val="24"/>
        </w:rPr>
        <w:t>s</w:t>
      </w:r>
      <w:r w:rsidRPr="001B3C41">
        <w:rPr>
          <w:rFonts w:ascii="Times New Roman" w:hAnsi="Times New Roman" w:cs="Times New Roman"/>
          <w:bCs/>
          <w:sz w:val="24"/>
          <w:szCs w:val="24"/>
        </w:rPr>
        <w:t xml:space="preserve"> </w:t>
      </w:r>
      <w:r w:rsidR="009F10A4" w:rsidRPr="001B3C41">
        <w:rPr>
          <w:rFonts w:ascii="Times New Roman" w:hAnsi="Times New Roman" w:cs="Times New Roman"/>
          <w:bCs/>
          <w:sz w:val="24"/>
          <w:szCs w:val="24"/>
        </w:rPr>
        <w:t xml:space="preserve">to reframe </w:t>
      </w:r>
      <w:r w:rsidRPr="001B3C41">
        <w:rPr>
          <w:rFonts w:ascii="Times New Roman" w:hAnsi="Times New Roman" w:cs="Times New Roman"/>
          <w:bCs/>
          <w:sz w:val="24"/>
          <w:szCs w:val="24"/>
        </w:rPr>
        <w:t>the purposes of education</w:t>
      </w:r>
      <w:r w:rsidR="009F10A4" w:rsidRPr="001B3C41">
        <w:rPr>
          <w:rFonts w:ascii="Times New Roman" w:hAnsi="Times New Roman" w:cs="Times New Roman"/>
          <w:bCs/>
          <w:sz w:val="24"/>
          <w:szCs w:val="24"/>
        </w:rPr>
        <w:t xml:space="preserve"> and</w:t>
      </w:r>
      <w:r w:rsidR="00CB1A82" w:rsidRPr="001B3C41">
        <w:rPr>
          <w:rFonts w:ascii="Times New Roman" w:hAnsi="Times New Roman" w:cs="Times New Roman"/>
          <w:bCs/>
          <w:sz w:val="24"/>
          <w:szCs w:val="24"/>
        </w:rPr>
        <w:t xml:space="preserve"> to </w:t>
      </w:r>
      <w:r w:rsidR="009F10A4" w:rsidRPr="001B3C41">
        <w:rPr>
          <w:rFonts w:ascii="Times New Roman" w:hAnsi="Times New Roman" w:cs="Times New Roman"/>
          <w:bCs/>
          <w:sz w:val="24"/>
          <w:szCs w:val="24"/>
        </w:rPr>
        <w:t>think</w:t>
      </w:r>
      <w:r w:rsidR="00CB1A82" w:rsidRPr="001B3C41">
        <w:rPr>
          <w:rFonts w:ascii="Times New Roman" w:hAnsi="Times New Roman" w:cs="Times New Roman"/>
          <w:bCs/>
          <w:sz w:val="24"/>
          <w:szCs w:val="24"/>
        </w:rPr>
        <w:t xml:space="preserve"> about who education is really for? Is it for children and their families or is it so that we may produce economic units of production? This question is significant for all children and young people but es</w:t>
      </w:r>
      <w:r w:rsidR="00E05479" w:rsidRPr="001B3C41">
        <w:rPr>
          <w:rFonts w:ascii="Times New Roman" w:hAnsi="Times New Roman" w:cs="Times New Roman"/>
          <w:bCs/>
          <w:sz w:val="24"/>
          <w:szCs w:val="24"/>
        </w:rPr>
        <w:t>pecially for those who have</w:t>
      </w:r>
      <w:r w:rsidR="00091372">
        <w:rPr>
          <w:rFonts w:ascii="Times New Roman" w:hAnsi="Times New Roman" w:cs="Times New Roman"/>
          <w:bCs/>
          <w:sz w:val="24"/>
          <w:szCs w:val="24"/>
        </w:rPr>
        <w:t xml:space="preserve"> SEN</w:t>
      </w:r>
      <w:r w:rsidR="00CB1A82" w:rsidRPr="001B3C41">
        <w:rPr>
          <w:rFonts w:ascii="Times New Roman" w:hAnsi="Times New Roman" w:cs="Times New Roman"/>
          <w:bCs/>
          <w:sz w:val="24"/>
          <w:szCs w:val="24"/>
        </w:rPr>
        <w:t>.</w:t>
      </w:r>
    </w:p>
    <w:p w:rsidR="0083548B" w:rsidRPr="001B3C41" w:rsidRDefault="00091372" w:rsidP="00ED06B5">
      <w:pPr>
        <w:jc w:val="both"/>
        <w:rPr>
          <w:rFonts w:ascii="Times New Roman" w:hAnsi="Times New Roman" w:cs="Times New Roman"/>
          <w:sz w:val="24"/>
          <w:szCs w:val="24"/>
          <w:lang w:val="en-US"/>
        </w:rPr>
      </w:pPr>
      <w:r>
        <w:rPr>
          <w:rFonts w:ascii="Times New Roman" w:hAnsi="Times New Roman" w:cs="Times New Roman"/>
          <w:sz w:val="24"/>
          <w:szCs w:val="24"/>
          <w:lang w:val="en-US"/>
        </w:rPr>
        <w:t>Let me pursue</w:t>
      </w:r>
      <w:r w:rsidR="00701D07">
        <w:rPr>
          <w:rFonts w:ascii="Times New Roman" w:hAnsi="Times New Roman" w:cs="Times New Roman"/>
          <w:sz w:val="24"/>
          <w:szCs w:val="24"/>
          <w:lang w:val="en-US"/>
        </w:rPr>
        <w:t xml:space="preserve"> this argument further by reframing</w:t>
      </w:r>
      <w:r w:rsidR="00F6114D" w:rsidRPr="001B3C41">
        <w:rPr>
          <w:rFonts w:ascii="Times New Roman" w:hAnsi="Times New Roman" w:cs="Times New Roman"/>
          <w:sz w:val="24"/>
          <w:szCs w:val="24"/>
          <w:lang w:val="en-US"/>
        </w:rPr>
        <w:t xml:space="preserve"> inclusive education itself. </w:t>
      </w:r>
      <w:r w:rsidR="00BE631B" w:rsidRPr="001B3C41">
        <w:rPr>
          <w:rFonts w:ascii="Times New Roman" w:hAnsi="Times New Roman" w:cs="Times New Roman"/>
          <w:sz w:val="24"/>
          <w:szCs w:val="24"/>
          <w:lang w:val="en-US"/>
        </w:rPr>
        <w:t xml:space="preserve">Inclusion, I stated earlier </w:t>
      </w:r>
      <w:r w:rsidR="00CB1A82" w:rsidRPr="001B3C41">
        <w:rPr>
          <w:rFonts w:ascii="Times New Roman" w:hAnsi="Times New Roman" w:cs="Times New Roman"/>
          <w:sz w:val="24"/>
          <w:szCs w:val="24"/>
          <w:lang w:val="en-US"/>
        </w:rPr>
        <w:t>is a construct that is</w:t>
      </w:r>
      <w:r w:rsidR="00F040BF">
        <w:rPr>
          <w:rFonts w:ascii="Times New Roman" w:hAnsi="Times New Roman" w:cs="Times New Roman"/>
          <w:sz w:val="24"/>
          <w:szCs w:val="24"/>
          <w:lang w:val="en-US"/>
        </w:rPr>
        <w:t xml:space="preserve"> supposedly</w:t>
      </w:r>
      <w:r w:rsidR="00CB1A82" w:rsidRPr="001B3C41">
        <w:rPr>
          <w:rFonts w:ascii="Times New Roman" w:hAnsi="Times New Roman" w:cs="Times New Roman"/>
          <w:sz w:val="24"/>
          <w:szCs w:val="24"/>
          <w:lang w:val="en-US"/>
        </w:rPr>
        <w:t xml:space="preserve"> built upon the absolute presence of all children in mainstream classrooms - ‘no ifs </w:t>
      </w:r>
      <w:r w:rsidR="00701D07">
        <w:rPr>
          <w:rFonts w:ascii="Times New Roman" w:hAnsi="Times New Roman" w:cs="Times New Roman"/>
          <w:sz w:val="24"/>
          <w:szCs w:val="24"/>
          <w:lang w:val="en-US"/>
        </w:rPr>
        <w:t>–</w:t>
      </w:r>
      <w:r w:rsidR="00CB1A82" w:rsidRPr="001B3C41">
        <w:rPr>
          <w:rFonts w:ascii="Times New Roman" w:hAnsi="Times New Roman" w:cs="Times New Roman"/>
          <w:sz w:val="24"/>
          <w:szCs w:val="24"/>
          <w:lang w:val="en-US"/>
        </w:rPr>
        <w:t xml:space="preserve"> no</w:t>
      </w:r>
      <w:r w:rsidR="00701D07">
        <w:rPr>
          <w:rFonts w:ascii="Times New Roman" w:hAnsi="Times New Roman" w:cs="Times New Roman"/>
          <w:sz w:val="24"/>
          <w:szCs w:val="24"/>
          <w:lang w:val="en-US"/>
        </w:rPr>
        <w:t xml:space="preserve"> buts’</w:t>
      </w:r>
      <w:r w:rsidR="00CB1A82" w:rsidRPr="001B3C41">
        <w:rPr>
          <w:rFonts w:ascii="Times New Roman" w:hAnsi="Times New Roman" w:cs="Times New Roman"/>
          <w:sz w:val="24"/>
          <w:szCs w:val="24"/>
          <w:lang w:val="en-US"/>
        </w:rPr>
        <w:t xml:space="preserve">. </w:t>
      </w:r>
      <w:r w:rsidR="00BE631B" w:rsidRPr="001B3C41">
        <w:rPr>
          <w:rFonts w:ascii="Times New Roman" w:hAnsi="Times New Roman" w:cs="Times New Roman"/>
          <w:sz w:val="24"/>
          <w:szCs w:val="24"/>
          <w:lang w:val="en-US"/>
        </w:rPr>
        <w:t>A</w:t>
      </w:r>
      <w:r w:rsidR="00CB1A82" w:rsidRPr="001B3C41">
        <w:rPr>
          <w:rFonts w:ascii="Times New Roman" w:hAnsi="Times New Roman" w:cs="Times New Roman"/>
          <w:sz w:val="24"/>
          <w:szCs w:val="24"/>
          <w:lang w:val="en-US"/>
        </w:rPr>
        <w:t>pplication of current government’s policies</w:t>
      </w:r>
      <w:r w:rsidR="0083548B" w:rsidRPr="001B3C41">
        <w:rPr>
          <w:rFonts w:ascii="Times New Roman" w:hAnsi="Times New Roman" w:cs="Times New Roman"/>
          <w:sz w:val="24"/>
          <w:szCs w:val="24"/>
          <w:lang w:val="en-US"/>
        </w:rPr>
        <w:t xml:space="preserve"> in England and elsewhere</w:t>
      </w:r>
      <w:r w:rsidR="00CB1A82" w:rsidRPr="001B3C41">
        <w:rPr>
          <w:rFonts w:ascii="Times New Roman" w:hAnsi="Times New Roman" w:cs="Times New Roman"/>
          <w:sz w:val="24"/>
          <w:szCs w:val="24"/>
          <w:lang w:val="en-US"/>
        </w:rPr>
        <w:t xml:space="preserve"> </w:t>
      </w:r>
      <w:r w:rsidR="00081A8C">
        <w:rPr>
          <w:rFonts w:ascii="Times New Roman" w:hAnsi="Times New Roman" w:cs="Times New Roman"/>
          <w:sz w:val="24"/>
          <w:szCs w:val="24"/>
          <w:lang w:val="en-US"/>
        </w:rPr>
        <w:t xml:space="preserve">though </w:t>
      </w:r>
      <w:r w:rsidR="00BE631B" w:rsidRPr="001B3C41">
        <w:rPr>
          <w:rFonts w:ascii="Times New Roman" w:hAnsi="Times New Roman" w:cs="Times New Roman"/>
          <w:sz w:val="24"/>
          <w:szCs w:val="24"/>
          <w:lang w:val="en-US"/>
        </w:rPr>
        <w:t xml:space="preserve">means </w:t>
      </w:r>
      <w:r w:rsidR="00CB1A82" w:rsidRPr="001B3C41">
        <w:rPr>
          <w:rFonts w:ascii="Times New Roman" w:hAnsi="Times New Roman" w:cs="Times New Roman"/>
          <w:sz w:val="24"/>
          <w:szCs w:val="24"/>
          <w:lang w:val="en-US"/>
        </w:rPr>
        <w:t>we actually seem further away from making inclusion happen th</w:t>
      </w:r>
      <w:r w:rsidR="00BE631B" w:rsidRPr="001B3C41">
        <w:rPr>
          <w:rFonts w:ascii="Times New Roman" w:hAnsi="Times New Roman" w:cs="Times New Roman"/>
          <w:sz w:val="24"/>
          <w:szCs w:val="24"/>
          <w:lang w:val="en-US"/>
        </w:rPr>
        <w:t>an ever. This is becau</w:t>
      </w:r>
      <w:r w:rsidR="00F040BF">
        <w:rPr>
          <w:rFonts w:ascii="Times New Roman" w:hAnsi="Times New Roman" w:cs="Times New Roman"/>
          <w:sz w:val="24"/>
          <w:szCs w:val="24"/>
          <w:lang w:val="en-US"/>
        </w:rPr>
        <w:t xml:space="preserve">se we continually fail to </w:t>
      </w:r>
      <w:proofErr w:type="spellStart"/>
      <w:r w:rsidR="00F040BF">
        <w:rPr>
          <w:rFonts w:ascii="Times New Roman" w:hAnsi="Times New Roman" w:cs="Times New Roman"/>
          <w:sz w:val="24"/>
          <w:szCs w:val="24"/>
          <w:lang w:val="en-US"/>
        </w:rPr>
        <w:t>realis</w:t>
      </w:r>
      <w:r w:rsidR="00BE631B" w:rsidRPr="001B3C41">
        <w:rPr>
          <w:rFonts w:ascii="Times New Roman" w:hAnsi="Times New Roman" w:cs="Times New Roman"/>
          <w:sz w:val="24"/>
          <w:szCs w:val="24"/>
          <w:lang w:val="en-US"/>
        </w:rPr>
        <w:t>e</w:t>
      </w:r>
      <w:proofErr w:type="spellEnd"/>
      <w:r w:rsidR="00BE631B" w:rsidRPr="001B3C41">
        <w:rPr>
          <w:rFonts w:ascii="Times New Roman" w:hAnsi="Times New Roman" w:cs="Times New Roman"/>
          <w:sz w:val="24"/>
          <w:szCs w:val="24"/>
          <w:lang w:val="en-US"/>
        </w:rPr>
        <w:t xml:space="preserve"> </w:t>
      </w:r>
      <w:r w:rsidR="0083548B" w:rsidRPr="001B3C41">
        <w:rPr>
          <w:rFonts w:ascii="Times New Roman" w:hAnsi="Times New Roman" w:cs="Times New Roman"/>
          <w:sz w:val="24"/>
          <w:szCs w:val="24"/>
          <w:lang w:val="en-US"/>
        </w:rPr>
        <w:t>who t</w:t>
      </w:r>
      <w:r w:rsidR="00E05479" w:rsidRPr="001B3C41">
        <w:rPr>
          <w:rFonts w:ascii="Times New Roman" w:hAnsi="Times New Roman" w:cs="Times New Roman"/>
          <w:sz w:val="24"/>
          <w:szCs w:val="24"/>
          <w:lang w:val="en-US"/>
        </w:rPr>
        <w:t xml:space="preserve">he system of special education </w:t>
      </w:r>
      <w:r w:rsidR="0083548B" w:rsidRPr="001B3C41">
        <w:rPr>
          <w:rFonts w:ascii="Times New Roman" w:hAnsi="Times New Roman" w:cs="Times New Roman"/>
          <w:sz w:val="24"/>
          <w:szCs w:val="24"/>
          <w:lang w:val="en-US"/>
        </w:rPr>
        <w:t>and inclusive education ar</w:t>
      </w:r>
      <w:r w:rsidR="00BE631B" w:rsidRPr="001B3C41">
        <w:rPr>
          <w:rFonts w:ascii="Times New Roman" w:hAnsi="Times New Roman" w:cs="Times New Roman"/>
          <w:sz w:val="24"/>
          <w:szCs w:val="24"/>
          <w:lang w:val="en-US"/>
        </w:rPr>
        <w:t>e</w:t>
      </w:r>
      <w:r w:rsidR="00F040BF">
        <w:rPr>
          <w:rFonts w:ascii="Times New Roman" w:hAnsi="Times New Roman" w:cs="Times New Roman"/>
          <w:sz w:val="24"/>
          <w:szCs w:val="24"/>
          <w:lang w:val="en-US"/>
        </w:rPr>
        <w:t xml:space="preserve"> </w:t>
      </w:r>
      <w:r w:rsidR="0083548B" w:rsidRPr="001B3C41">
        <w:rPr>
          <w:rFonts w:ascii="Times New Roman" w:hAnsi="Times New Roman" w:cs="Times New Roman"/>
          <w:sz w:val="24"/>
          <w:szCs w:val="24"/>
          <w:lang w:val="en-US"/>
        </w:rPr>
        <w:t xml:space="preserve">for. </w:t>
      </w:r>
      <w:r w:rsidR="00081A8C">
        <w:rPr>
          <w:rFonts w:ascii="Times New Roman" w:hAnsi="Times New Roman" w:cs="Times New Roman"/>
          <w:sz w:val="24"/>
          <w:szCs w:val="24"/>
          <w:lang w:val="en-US"/>
        </w:rPr>
        <w:t>My own view, therefore, is that inclusive education</w:t>
      </w:r>
      <w:r w:rsidR="00BE631B" w:rsidRPr="001B3C41">
        <w:rPr>
          <w:rFonts w:ascii="Times New Roman" w:hAnsi="Times New Roman" w:cs="Times New Roman"/>
          <w:sz w:val="24"/>
          <w:szCs w:val="24"/>
          <w:lang w:val="en-US"/>
        </w:rPr>
        <w:t xml:space="preserve"> cannot be a forced top down </w:t>
      </w:r>
      <w:r w:rsidR="00E05479" w:rsidRPr="001B3C41">
        <w:rPr>
          <w:rFonts w:ascii="Times New Roman" w:hAnsi="Times New Roman" w:cs="Times New Roman"/>
          <w:sz w:val="24"/>
          <w:szCs w:val="24"/>
          <w:lang w:val="en-US"/>
        </w:rPr>
        <w:t>syst</w:t>
      </w:r>
      <w:r w:rsidR="00A86E73">
        <w:rPr>
          <w:rFonts w:ascii="Times New Roman" w:hAnsi="Times New Roman" w:cs="Times New Roman"/>
          <w:sz w:val="24"/>
          <w:szCs w:val="24"/>
          <w:lang w:val="en-US"/>
        </w:rPr>
        <w:t>em of ideals and ideology. It needs to be</w:t>
      </w:r>
      <w:r w:rsidR="00BE631B" w:rsidRPr="001B3C41">
        <w:rPr>
          <w:rFonts w:ascii="Times New Roman" w:hAnsi="Times New Roman" w:cs="Times New Roman"/>
          <w:sz w:val="24"/>
          <w:szCs w:val="24"/>
          <w:lang w:val="en-US"/>
        </w:rPr>
        <w:t xml:space="preserve"> much more personal than that.</w:t>
      </w:r>
    </w:p>
    <w:p w:rsidR="00CB1A82" w:rsidRPr="001B3C41" w:rsidRDefault="0083548B"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lang w:val="en-US"/>
        </w:rPr>
        <w:t>What I</w:t>
      </w:r>
      <w:r w:rsidR="00F81D1B">
        <w:rPr>
          <w:rFonts w:ascii="Times New Roman" w:hAnsi="Times New Roman" w:cs="Times New Roman"/>
          <w:sz w:val="24"/>
          <w:szCs w:val="24"/>
          <w:lang w:val="en-US"/>
        </w:rPr>
        <w:t xml:space="preserve"> observe</w:t>
      </w:r>
      <w:r w:rsidR="00CB1A82" w:rsidRPr="001B3C41">
        <w:rPr>
          <w:rFonts w:ascii="Times New Roman" w:hAnsi="Times New Roman" w:cs="Times New Roman"/>
          <w:sz w:val="24"/>
          <w:szCs w:val="24"/>
          <w:lang w:val="en-US"/>
        </w:rPr>
        <w:t>, is that in attempting to define</w:t>
      </w:r>
      <w:r w:rsidRPr="001B3C41">
        <w:rPr>
          <w:rFonts w:ascii="Times New Roman" w:hAnsi="Times New Roman" w:cs="Times New Roman"/>
          <w:sz w:val="24"/>
          <w:szCs w:val="24"/>
          <w:lang w:val="en-US"/>
        </w:rPr>
        <w:t xml:space="preserve"> and </w:t>
      </w:r>
      <w:proofErr w:type="spellStart"/>
      <w:r w:rsidRPr="001B3C41">
        <w:rPr>
          <w:rFonts w:ascii="Times New Roman" w:hAnsi="Times New Roman" w:cs="Times New Roman"/>
          <w:sz w:val="24"/>
          <w:szCs w:val="24"/>
          <w:lang w:val="en-US"/>
        </w:rPr>
        <w:t>materialise</w:t>
      </w:r>
      <w:proofErr w:type="spellEnd"/>
      <w:r w:rsidR="00CB1A82" w:rsidRPr="001B3C41">
        <w:rPr>
          <w:rFonts w:ascii="Times New Roman" w:hAnsi="Times New Roman" w:cs="Times New Roman"/>
          <w:sz w:val="24"/>
          <w:szCs w:val="24"/>
          <w:lang w:val="en-US"/>
        </w:rPr>
        <w:t xml:space="preserve"> inclusion we</w:t>
      </w:r>
      <w:r w:rsidR="00F81D1B">
        <w:rPr>
          <w:rFonts w:ascii="Times New Roman" w:hAnsi="Times New Roman" w:cs="Times New Roman"/>
          <w:sz w:val="24"/>
          <w:szCs w:val="24"/>
          <w:lang w:val="en-US"/>
        </w:rPr>
        <w:t xml:space="preserve"> actually</w:t>
      </w:r>
      <w:r w:rsidR="00CB1A82" w:rsidRPr="001B3C41">
        <w:rPr>
          <w:rFonts w:ascii="Times New Roman" w:hAnsi="Times New Roman" w:cs="Times New Roman"/>
          <w:sz w:val="24"/>
          <w:szCs w:val="24"/>
          <w:lang w:val="en-US"/>
        </w:rPr>
        <w:t xml:space="preserve"> produce a construct </w:t>
      </w:r>
      <w:proofErr w:type="spellStart"/>
      <w:r w:rsidR="00CB1A82" w:rsidRPr="001B3C41">
        <w:rPr>
          <w:rFonts w:ascii="Times New Roman" w:hAnsi="Times New Roman" w:cs="Times New Roman"/>
          <w:sz w:val="24"/>
          <w:szCs w:val="24"/>
          <w:lang w:val="en-US"/>
        </w:rPr>
        <w:t>contextualised</w:t>
      </w:r>
      <w:proofErr w:type="spellEnd"/>
      <w:r w:rsidR="00CB1A82" w:rsidRPr="001B3C41">
        <w:rPr>
          <w:rFonts w:ascii="Times New Roman" w:hAnsi="Times New Roman" w:cs="Times New Roman"/>
          <w:sz w:val="24"/>
          <w:szCs w:val="24"/>
          <w:lang w:val="en-US"/>
        </w:rPr>
        <w:t xml:space="preserve"> in the wider underworld of politic</w:t>
      </w:r>
      <w:r w:rsidRPr="001B3C41">
        <w:rPr>
          <w:rFonts w:ascii="Times New Roman" w:hAnsi="Times New Roman" w:cs="Times New Roman"/>
          <w:sz w:val="24"/>
          <w:szCs w:val="24"/>
          <w:lang w:val="en-US"/>
        </w:rPr>
        <w:t>ians, politics and ideology. My</w:t>
      </w:r>
      <w:r w:rsidR="00CB1A82" w:rsidRPr="001B3C41">
        <w:rPr>
          <w:rFonts w:ascii="Times New Roman" w:hAnsi="Times New Roman" w:cs="Times New Roman"/>
          <w:sz w:val="24"/>
          <w:szCs w:val="24"/>
          <w:lang w:val="en-US"/>
        </w:rPr>
        <w:t xml:space="preserve"> analysis of inclusive education, leads </w:t>
      </w:r>
      <w:r w:rsidRPr="001B3C41">
        <w:rPr>
          <w:rFonts w:ascii="Times New Roman" w:hAnsi="Times New Roman" w:cs="Times New Roman"/>
          <w:sz w:val="24"/>
          <w:szCs w:val="24"/>
          <w:lang w:val="en-US"/>
        </w:rPr>
        <w:t xml:space="preserve">me </w:t>
      </w:r>
      <w:r w:rsidR="00F81D1B">
        <w:rPr>
          <w:rFonts w:ascii="Times New Roman" w:hAnsi="Times New Roman" w:cs="Times New Roman"/>
          <w:sz w:val="24"/>
          <w:szCs w:val="24"/>
          <w:lang w:val="en-US"/>
        </w:rPr>
        <w:t>to a belief, both in the United Kingdom</w:t>
      </w:r>
      <w:r w:rsidR="00CB1A82" w:rsidRPr="001B3C41">
        <w:rPr>
          <w:rFonts w:ascii="Times New Roman" w:hAnsi="Times New Roman" w:cs="Times New Roman"/>
          <w:sz w:val="24"/>
          <w:szCs w:val="24"/>
          <w:lang w:val="en-US"/>
        </w:rPr>
        <w:t xml:space="preserve"> and throughout the world, that as a word inclusion is s</w:t>
      </w:r>
      <w:r w:rsidR="00F81D1B">
        <w:rPr>
          <w:rFonts w:ascii="Times New Roman" w:hAnsi="Times New Roman" w:cs="Times New Roman"/>
          <w:sz w:val="24"/>
          <w:szCs w:val="24"/>
          <w:lang w:val="en-US"/>
        </w:rPr>
        <w:t>imple but inclusive education as</w:t>
      </w:r>
      <w:r w:rsidR="00CB1A82" w:rsidRPr="001B3C41">
        <w:rPr>
          <w:rFonts w:ascii="Times New Roman" w:hAnsi="Times New Roman" w:cs="Times New Roman"/>
          <w:sz w:val="24"/>
          <w:szCs w:val="24"/>
          <w:lang w:val="en-US"/>
        </w:rPr>
        <w:t xml:space="preserve"> practice is </w:t>
      </w:r>
      <w:r w:rsidR="00F81D1B">
        <w:rPr>
          <w:rFonts w:ascii="Times New Roman" w:hAnsi="Times New Roman" w:cs="Times New Roman"/>
          <w:sz w:val="24"/>
          <w:szCs w:val="24"/>
          <w:lang w:val="en-US"/>
        </w:rPr>
        <w:t xml:space="preserve">constructed, </w:t>
      </w:r>
      <w:r w:rsidR="00CB1A82" w:rsidRPr="001B3C41">
        <w:rPr>
          <w:rFonts w:ascii="Times New Roman" w:hAnsi="Times New Roman" w:cs="Times New Roman"/>
          <w:sz w:val="24"/>
          <w:szCs w:val="24"/>
          <w:lang w:val="en-US"/>
        </w:rPr>
        <w:t>complicated</w:t>
      </w:r>
      <w:r w:rsidR="00F81D1B">
        <w:rPr>
          <w:rFonts w:ascii="Times New Roman" w:hAnsi="Times New Roman" w:cs="Times New Roman"/>
          <w:sz w:val="24"/>
          <w:szCs w:val="24"/>
          <w:lang w:val="en-US"/>
        </w:rPr>
        <w:t xml:space="preserve"> and constrained by words such as independence and </w:t>
      </w:r>
      <w:r w:rsidRPr="001B3C41">
        <w:rPr>
          <w:rFonts w:ascii="Times New Roman" w:hAnsi="Times New Roman" w:cs="Times New Roman"/>
          <w:sz w:val="24"/>
          <w:szCs w:val="24"/>
          <w:lang w:val="en-US"/>
        </w:rPr>
        <w:t xml:space="preserve">employment and </w:t>
      </w:r>
      <w:r w:rsidR="00F81D1B">
        <w:rPr>
          <w:rFonts w:ascii="Times New Roman" w:hAnsi="Times New Roman" w:cs="Times New Roman"/>
          <w:sz w:val="24"/>
          <w:szCs w:val="24"/>
          <w:lang w:val="en-US"/>
        </w:rPr>
        <w:t xml:space="preserve">the concept of </w:t>
      </w:r>
      <w:r w:rsidRPr="001B3C41">
        <w:rPr>
          <w:rFonts w:ascii="Times New Roman" w:hAnsi="Times New Roman" w:cs="Times New Roman"/>
          <w:sz w:val="24"/>
          <w:szCs w:val="24"/>
          <w:lang w:val="en-US"/>
        </w:rPr>
        <w:t>educational success</w:t>
      </w:r>
      <w:r w:rsidR="00CB1A82" w:rsidRPr="001B3C41">
        <w:rPr>
          <w:rFonts w:ascii="Times New Roman" w:hAnsi="Times New Roman" w:cs="Times New Roman"/>
          <w:sz w:val="24"/>
          <w:szCs w:val="24"/>
          <w:lang w:val="en-US"/>
        </w:rPr>
        <w:t>. It has become cle</w:t>
      </w:r>
      <w:r w:rsidRPr="001B3C41">
        <w:rPr>
          <w:rFonts w:ascii="Times New Roman" w:hAnsi="Times New Roman" w:cs="Times New Roman"/>
          <w:sz w:val="24"/>
          <w:szCs w:val="24"/>
          <w:lang w:val="en-US"/>
        </w:rPr>
        <w:t xml:space="preserve">ar to me then </w:t>
      </w:r>
      <w:r w:rsidR="00CB1A82" w:rsidRPr="001B3C41">
        <w:rPr>
          <w:rFonts w:ascii="Times New Roman" w:hAnsi="Times New Roman" w:cs="Times New Roman"/>
          <w:sz w:val="24"/>
          <w:szCs w:val="24"/>
          <w:lang w:val="en-US"/>
        </w:rPr>
        <w:t xml:space="preserve"> that inclusive education is a complex and multi-facet construct, which while supposedly having no boundaries has actually polarized educational provision. </w:t>
      </w:r>
    </w:p>
    <w:p w:rsidR="00CB1A82" w:rsidRPr="001B3C41" w:rsidRDefault="00CB1A82"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lang w:val="en-US"/>
        </w:rPr>
        <w:t>At the beginning of the 21</w:t>
      </w:r>
      <w:r w:rsidRPr="001B3C41">
        <w:rPr>
          <w:rFonts w:ascii="Times New Roman" w:hAnsi="Times New Roman" w:cs="Times New Roman"/>
          <w:sz w:val="24"/>
          <w:szCs w:val="24"/>
          <w:vertAlign w:val="superscript"/>
          <w:lang w:val="en-US"/>
        </w:rPr>
        <w:t>st</w:t>
      </w:r>
      <w:r w:rsidR="00DD007A" w:rsidRPr="001B3C41">
        <w:rPr>
          <w:rFonts w:ascii="Times New Roman" w:hAnsi="Times New Roman" w:cs="Times New Roman"/>
          <w:sz w:val="24"/>
          <w:szCs w:val="24"/>
          <w:lang w:val="en-US"/>
        </w:rPr>
        <w:t xml:space="preserve"> century moving forwards </w:t>
      </w:r>
      <w:r w:rsidR="001B3C41">
        <w:rPr>
          <w:rFonts w:ascii="Times New Roman" w:hAnsi="Times New Roman" w:cs="Times New Roman"/>
          <w:sz w:val="24"/>
          <w:szCs w:val="24"/>
          <w:lang w:val="en-US"/>
        </w:rPr>
        <w:t>from Warnock and the Salamanca S</w:t>
      </w:r>
      <w:r w:rsidR="00DD007A" w:rsidRPr="001B3C41">
        <w:rPr>
          <w:rFonts w:ascii="Times New Roman" w:hAnsi="Times New Roman" w:cs="Times New Roman"/>
          <w:sz w:val="24"/>
          <w:szCs w:val="24"/>
          <w:lang w:val="en-US"/>
        </w:rPr>
        <w:t xml:space="preserve">tatement </w:t>
      </w:r>
      <w:r w:rsidRPr="001B3C41">
        <w:rPr>
          <w:rFonts w:ascii="Times New Roman" w:hAnsi="Times New Roman" w:cs="Times New Roman"/>
          <w:sz w:val="24"/>
          <w:szCs w:val="24"/>
          <w:lang w:val="en-US"/>
        </w:rPr>
        <w:t>we had a real opportunity to make inclusion happen</w:t>
      </w:r>
      <w:r w:rsidR="00103F16">
        <w:rPr>
          <w:rFonts w:ascii="Times New Roman" w:hAnsi="Times New Roman" w:cs="Times New Roman"/>
          <w:sz w:val="24"/>
          <w:szCs w:val="24"/>
          <w:lang w:val="en-US"/>
        </w:rPr>
        <w:t>.</w:t>
      </w:r>
      <w:r w:rsidRPr="001B3C41">
        <w:rPr>
          <w:rFonts w:ascii="Times New Roman" w:hAnsi="Times New Roman" w:cs="Times New Roman"/>
          <w:sz w:val="24"/>
          <w:szCs w:val="24"/>
          <w:lang w:val="en-US"/>
        </w:rPr>
        <w:t xml:space="preserve"> Governments though have consistently failed to ensure that inclusive education has actually happened for every child or young person that wants it. Governments have allowed </w:t>
      </w:r>
      <w:proofErr w:type="spellStart"/>
      <w:r w:rsidRPr="001B3C41">
        <w:rPr>
          <w:rFonts w:ascii="Times New Roman" w:hAnsi="Times New Roman" w:cs="Times New Roman"/>
          <w:sz w:val="24"/>
          <w:szCs w:val="24"/>
          <w:lang w:val="en-US"/>
        </w:rPr>
        <w:t>marketisation</w:t>
      </w:r>
      <w:proofErr w:type="spellEnd"/>
      <w:r w:rsidRPr="001B3C41">
        <w:rPr>
          <w:rFonts w:ascii="Times New Roman" w:hAnsi="Times New Roman" w:cs="Times New Roman"/>
          <w:sz w:val="24"/>
          <w:szCs w:val="24"/>
          <w:lang w:val="en-US"/>
        </w:rPr>
        <w:t xml:space="preserve"> and accountability, funding issues and the lack of effective teacher training (to name but a few issues) to get in the way of this important educational and social imperative.  We now find ourselves in a position that despite numerous government </w:t>
      </w:r>
      <w:r w:rsidR="00DD007A" w:rsidRPr="001B3C41">
        <w:rPr>
          <w:rFonts w:ascii="Times New Roman" w:hAnsi="Times New Roman" w:cs="Times New Roman"/>
          <w:sz w:val="24"/>
          <w:szCs w:val="24"/>
          <w:lang w:val="en-US"/>
        </w:rPr>
        <w:t xml:space="preserve">and international </w:t>
      </w:r>
      <w:r w:rsidRPr="001B3C41">
        <w:rPr>
          <w:rFonts w:ascii="Times New Roman" w:hAnsi="Times New Roman" w:cs="Times New Roman"/>
          <w:sz w:val="24"/>
          <w:szCs w:val="24"/>
          <w:lang w:val="en-US"/>
        </w:rPr>
        <w:t>interventions little has actually changed in relation to inclusive education since the 1980s</w:t>
      </w:r>
      <w:r w:rsidR="00DD007A" w:rsidRPr="001B3C41">
        <w:rPr>
          <w:rFonts w:ascii="Times New Roman" w:hAnsi="Times New Roman" w:cs="Times New Roman"/>
          <w:sz w:val="24"/>
          <w:szCs w:val="24"/>
          <w:lang w:val="en-US"/>
        </w:rPr>
        <w:t xml:space="preserve"> in many parts of the world</w:t>
      </w:r>
      <w:r w:rsidRPr="001B3C41">
        <w:rPr>
          <w:rFonts w:ascii="Times New Roman" w:hAnsi="Times New Roman" w:cs="Times New Roman"/>
          <w:sz w:val="24"/>
          <w:szCs w:val="24"/>
          <w:lang w:val="en-US"/>
        </w:rPr>
        <w:t xml:space="preserve">. This is a real shame, especially when we consider the very real benefits inclusive education can bring for </w:t>
      </w:r>
      <w:r w:rsidR="00DD007A" w:rsidRPr="001B3C41">
        <w:rPr>
          <w:rFonts w:ascii="Times New Roman" w:hAnsi="Times New Roman" w:cs="Times New Roman"/>
          <w:sz w:val="24"/>
          <w:szCs w:val="24"/>
          <w:lang w:val="en-US"/>
        </w:rPr>
        <w:t xml:space="preserve">some </w:t>
      </w:r>
      <w:r w:rsidRPr="001B3C41">
        <w:rPr>
          <w:rFonts w:ascii="Times New Roman" w:hAnsi="Times New Roman" w:cs="Times New Roman"/>
          <w:sz w:val="24"/>
          <w:szCs w:val="24"/>
          <w:lang w:val="en-US"/>
        </w:rPr>
        <w:t>children and young people. This does makes a recent education minister’s statement seem rather ironic…</w:t>
      </w:r>
    </w:p>
    <w:p w:rsidR="00CB1A82" w:rsidRPr="001B3C41" w:rsidRDefault="00CB1A82" w:rsidP="00ED06B5">
      <w:pPr>
        <w:jc w:val="both"/>
        <w:rPr>
          <w:rFonts w:ascii="Times New Roman" w:hAnsi="Times New Roman" w:cs="Times New Roman"/>
          <w:sz w:val="24"/>
          <w:szCs w:val="24"/>
          <w:lang w:val="en-US"/>
        </w:rPr>
      </w:pPr>
      <w:r w:rsidRPr="001B3C41">
        <w:rPr>
          <w:rFonts w:ascii="Times New Roman" w:hAnsi="Times New Roman" w:cs="Times New Roman"/>
          <w:sz w:val="24"/>
          <w:szCs w:val="24"/>
          <w:lang w:val="en-US"/>
        </w:rPr>
        <w:t>‘This government won’t shy away from seeking the best for every child, wherever they are …Children only get one childhood and one chance at their education, so there is a real urgency in our need to deliver.. [</w:t>
      </w:r>
      <w:proofErr w:type="gramStart"/>
      <w:r w:rsidRPr="001B3C41">
        <w:rPr>
          <w:rFonts w:ascii="Times New Roman" w:hAnsi="Times New Roman" w:cs="Times New Roman"/>
          <w:sz w:val="24"/>
          <w:szCs w:val="24"/>
          <w:lang w:val="en-US"/>
        </w:rPr>
        <w:t>we</w:t>
      </w:r>
      <w:proofErr w:type="gramEnd"/>
      <w:r w:rsidRPr="001B3C41">
        <w:rPr>
          <w:rFonts w:ascii="Times New Roman" w:hAnsi="Times New Roman" w:cs="Times New Roman"/>
          <w:sz w:val="24"/>
          <w:szCs w:val="24"/>
          <w:lang w:val="en-US"/>
        </w:rPr>
        <w:t xml:space="preserve"> need to ensure] that vulnerable children are supported to succeed with opportunities as good as those for any other child.  (Morgan, 2016: 3-4).</w:t>
      </w:r>
    </w:p>
    <w:p w:rsidR="00CB1A82" w:rsidRPr="001B3C41" w:rsidRDefault="00B37F30" w:rsidP="00ED06B5">
      <w:pPr>
        <w:jc w:val="both"/>
        <w:rPr>
          <w:rFonts w:ascii="Times New Roman" w:hAnsi="Times New Roman" w:cs="Times New Roman"/>
          <w:sz w:val="24"/>
          <w:szCs w:val="24"/>
          <w:lang w:val="en-US"/>
        </w:rPr>
      </w:pPr>
      <w:r>
        <w:rPr>
          <w:rFonts w:ascii="Times New Roman" w:hAnsi="Times New Roman" w:cs="Times New Roman"/>
          <w:sz w:val="24"/>
          <w:szCs w:val="24"/>
          <w:lang w:val="en-US"/>
        </w:rPr>
        <w:t>Therefore w</w:t>
      </w:r>
      <w:r w:rsidR="00CB1A82" w:rsidRPr="001B3C41">
        <w:rPr>
          <w:rFonts w:ascii="Times New Roman" w:hAnsi="Times New Roman" w:cs="Times New Roman"/>
          <w:sz w:val="24"/>
          <w:szCs w:val="24"/>
          <w:lang w:val="en-US"/>
        </w:rPr>
        <w:t>hat we really need if inclusive education is to become a reality is</w:t>
      </w:r>
      <w:r w:rsidR="00AA0E90" w:rsidRPr="001B3C41">
        <w:rPr>
          <w:rFonts w:ascii="Times New Roman" w:hAnsi="Times New Roman" w:cs="Times New Roman"/>
          <w:sz w:val="24"/>
          <w:szCs w:val="24"/>
          <w:lang w:val="en-US"/>
        </w:rPr>
        <w:t xml:space="preserve"> </w:t>
      </w:r>
      <w:r w:rsidR="00CB1A82" w:rsidRPr="001B3C41">
        <w:rPr>
          <w:rFonts w:ascii="Times New Roman" w:hAnsi="Times New Roman" w:cs="Times New Roman"/>
          <w:sz w:val="24"/>
          <w:szCs w:val="24"/>
          <w:lang w:val="en-US"/>
        </w:rPr>
        <w:t xml:space="preserve">old ideas not new ones. For example, the ideas promoted by early welfare pioneers and the disability community </w:t>
      </w:r>
      <w:r w:rsidR="00CB1A82" w:rsidRPr="001B3C41">
        <w:rPr>
          <w:rFonts w:ascii="Times New Roman" w:hAnsi="Times New Roman" w:cs="Times New Roman"/>
          <w:sz w:val="24"/>
          <w:szCs w:val="24"/>
          <w:lang w:val="en-US"/>
        </w:rPr>
        <w:lastRenderedPageBreak/>
        <w:t>themselves. To be specific, the UPIAS (1976:14) nearly fifty years ago stated that disabled peoples’ groups should</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w:t>
      </w:r>
      <w:proofErr w:type="gramStart"/>
      <w:r w:rsidRPr="001B3C41">
        <w:rPr>
          <w:rFonts w:ascii="Times New Roman" w:hAnsi="Times New Roman" w:cs="Times New Roman"/>
          <w:sz w:val="24"/>
          <w:szCs w:val="24"/>
        </w:rPr>
        <w:t>work</w:t>
      </w:r>
      <w:proofErr w:type="gramEnd"/>
      <w:r w:rsidRPr="001B3C41">
        <w:rPr>
          <w:rFonts w:ascii="Times New Roman" w:hAnsi="Times New Roman" w:cs="Times New Roman"/>
          <w:sz w:val="24"/>
          <w:szCs w:val="24"/>
        </w:rPr>
        <w:t>] as a political movement through which disabled people can gain expertise and take control over our own lives. . . In this way, the problems of poverty, immobility, unemployment, etc., of physically impaired people would be increasingly integrated into the common problems of social life which also include these aspects and affect many other social groups.’</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It is also useful here to remind ourselves of </w:t>
      </w:r>
      <w:r w:rsidR="00BF5CFB">
        <w:rPr>
          <w:rFonts w:ascii="Times New Roman" w:hAnsi="Times New Roman" w:cs="Times New Roman"/>
          <w:sz w:val="24"/>
          <w:szCs w:val="24"/>
        </w:rPr>
        <w:t xml:space="preserve">another </w:t>
      </w:r>
      <w:r w:rsidRPr="001B3C41">
        <w:rPr>
          <w:rFonts w:ascii="Times New Roman" w:hAnsi="Times New Roman" w:cs="Times New Roman"/>
          <w:sz w:val="24"/>
          <w:szCs w:val="24"/>
        </w:rPr>
        <w:t>UPIAS’s statem</w:t>
      </w:r>
      <w:r w:rsidR="00BF5CFB">
        <w:rPr>
          <w:rFonts w:ascii="Times New Roman" w:hAnsi="Times New Roman" w:cs="Times New Roman"/>
          <w:sz w:val="24"/>
          <w:szCs w:val="24"/>
        </w:rPr>
        <w:t>ent</w:t>
      </w:r>
      <w:r w:rsidRPr="001B3C41">
        <w:rPr>
          <w:rFonts w:ascii="Times New Roman" w:hAnsi="Times New Roman" w:cs="Times New Roman"/>
          <w:sz w:val="24"/>
          <w:szCs w:val="24"/>
        </w:rPr>
        <w:t>:</w:t>
      </w:r>
    </w:p>
    <w:p w:rsidR="00CB1A82" w:rsidRPr="001B3C41" w:rsidRDefault="00CB1A82" w:rsidP="00ED06B5">
      <w:pPr>
        <w:numPr>
          <w:ilvl w:val="0"/>
          <w:numId w:val="1"/>
        </w:numPr>
        <w:jc w:val="both"/>
        <w:rPr>
          <w:rFonts w:ascii="Times New Roman" w:hAnsi="Times New Roman" w:cs="Times New Roman"/>
          <w:sz w:val="24"/>
          <w:szCs w:val="24"/>
        </w:rPr>
      </w:pPr>
      <w:r w:rsidRPr="001B3C41">
        <w:rPr>
          <w:rFonts w:ascii="Times New Roman" w:hAnsi="Times New Roman" w:cs="Times New Roman"/>
          <w:sz w:val="24"/>
          <w:szCs w:val="24"/>
        </w:rPr>
        <w:t>“In our view it is society which disables physically impaired people.  Disability is something imposed on top of our impairments by the way we are unnecessarily isolated and excluded from full participation in society.” (UPIAS, 1976:3)</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We must learn the lessons of history, not repeat its mistakes. Those who use education must drive education policies. Namely, the children and young people with </w:t>
      </w:r>
      <w:r w:rsidR="00275285">
        <w:rPr>
          <w:rFonts w:ascii="Times New Roman" w:hAnsi="Times New Roman" w:cs="Times New Roman"/>
          <w:sz w:val="24"/>
          <w:szCs w:val="24"/>
        </w:rPr>
        <w:t xml:space="preserve">SEN </w:t>
      </w:r>
      <w:r w:rsidR="00AA0E90" w:rsidRPr="001B3C41">
        <w:rPr>
          <w:rFonts w:ascii="Times New Roman" w:hAnsi="Times New Roman" w:cs="Times New Roman"/>
          <w:sz w:val="24"/>
          <w:szCs w:val="24"/>
        </w:rPr>
        <w:t>and disabilities</w:t>
      </w:r>
      <w:r w:rsidR="00E81D1C">
        <w:rPr>
          <w:rFonts w:ascii="Times New Roman" w:hAnsi="Times New Roman" w:cs="Times New Roman"/>
          <w:sz w:val="24"/>
          <w:szCs w:val="24"/>
        </w:rPr>
        <w:t xml:space="preserve">, </w:t>
      </w:r>
      <w:r w:rsidRPr="001B3C41">
        <w:rPr>
          <w:rFonts w:ascii="Times New Roman" w:hAnsi="Times New Roman" w:cs="Times New Roman"/>
          <w:sz w:val="24"/>
          <w:szCs w:val="24"/>
        </w:rPr>
        <w:t>their families</w:t>
      </w:r>
      <w:r w:rsidR="00E81D1C">
        <w:rPr>
          <w:rFonts w:ascii="Times New Roman" w:hAnsi="Times New Roman" w:cs="Times New Roman"/>
          <w:sz w:val="24"/>
          <w:szCs w:val="24"/>
        </w:rPr>
        <w:t xml:space="preserve"> and teachers</w:t>
      </w:r>
      <w:r w:rsidRPr="001B3C41">
        <w:rPr>
          <w:rFonts w:ascii="Times New Roman" w:hAnsi="Times New Roman" w:cs="Times New Roman"/>
          <w:sz w:val="24"/>
          <w:szCs w:val="24"/>
        </w:rPr>
        <w:t xml:space="preserve">. </w:t>
      </w:r>
      <w:r w:rsidR="00AA0E90" w:rsidRPr="001B3C41">
        <w:rPr>
          <w:rFonts w:ascii="Times New Roman" w:hAnsi="Times New Roman" w:cs="Times New Roman"/>
          <w:sz w:val="24"/>
          <w:szCs w:val="24"/>
        </w:rPr>
        <w:t>We must listen</w:t>
      </w:r>
      <w:r w:rsidR="00275285">
        <w:rPr>
          <w:rFonts w:ascii="Times New Roman" w:hAnsi="Times New Roman" w:cs="Times New Roman"/>
          <w:sz w:val="24"/>
          <w:szCs w:val="24"/>
        </w:rPr>
        <w:t>,</w:t>
      </w:r>
      <w:r w:rsidR="00AA0E90" w:rsidRPr="001B3C41">
        <w:rPr>
          <w:rFonts w:ascii="Times New Roman" w:hAnsi="Times New Roman" w:cs="Times New Roman"/>
          <w:sz w:val="24"/>
          <w:szCs w:val="24"/>
        </w:rPr>
        <w:t xml:space="preserve"> </w:t>
      </w:r>
      <w:r w:rsidR="006C1BE6">
        <w:rPr>
          <w:rFonts w:ascii="Times New Roman" w:hAnsi="Times New Roman" w:cs="Times New Roman"/>
          <w:sz w:val="24"/>
          <w:szCs w:val="24"/>
        </w:rPr>
        <w:t xml:space="preserve">we must hear and we must act. </w:t>
      </w:r>
      <w:r w:rsidRPr="001B3C41">
        <w:rPr>
          <w:rFonts w:ascii="Times New Roman" w:hAnsi="Times New Roman" w:cs="Times New Roman"/>
          <w:sz w:val="24"/>
          <w:szCs w:val="24"/>
        </w:rPr>
        <w:t xml:space="preserve">Inclusion I suggest, therefore, must be reframed </w:t>
      </w:r>
      <w:r w:rsidR="008F5DA9" w:rsidRPr="001B3C41">
        <w:rPr>
          <w:rFonts w:ascii="Times New Roman" w:hAnsi="Times New Roman" w:cs="Times New Roman"/>
          <w:sz w:val="24"/>
          <w:szCs w:val="24"/>
        </w:rPr>
        <w:t xml:space="preserve">not just within the rhetoric and </w:t>
      </w:r>
      <w:r w:rsidRPr="001B3C41">
        <w:rPr>
          <w:rFonts w:ascii="Times New Roman" w:hAnsi="Times New Roman" w:cs="Times New Roman"/>
          <w:sz w:val="24"/>
          <w:szCs w:val="24"/>
        </w:rPr>
        <w:t>principles of human rights, democracy, equity and social justice</w:t>
      </w:r>
      <w:r w:rsidR="008F5DA9" w:rsidRPr="001B3C41">
        <w:rPr>
          <w:rFonts w:ascii="Times New Roman" w:hAnsi="Times New Roman" w:cs="Times New Roman"/>
          <w:sz w:val="24"/>
          <w:szCs w:val="24"/>
        </w:rPr>
        <w:t xml:space="preserve"> but it must be actioned by all for all</w:t>
      </w:r>
      <w:r w:rsidR="00875AB7" w:rsidRPr="001B3C41">
        <w:rPr>
          <w:rFonts w:ascii="Times New Roman" w:hAnsi="Times New Roman" w:cs="Times New Roman"/>
          <w:sz w:val="24"/>
          <w:szCs w:val="24"/>
        </w:rPr>
        <w:t>. Inclusive education</w:t>
      </w:r>
      <w:r w:rsidRPr="001B3C41">
        <w:rPr>
          <w:rFonts w:ascii="Times New Roman" w:hAnsi="Times New Roman" w:cs="Times New Roman"/>
          <w:sz w:val="24"/>
          <w:szCs w:val="24"/>
        </w:rPr>
        <w:t xml:space="preserve"> ultimate aim must be to develop early years, schools and colleges where all children can participate equally, where they will be respected and have a right to be included at a social, intellectual and cultural level. </w:t>
      </w:r>
      <w:r w:rsidR="00875AB7" w:rsidRPr="001B3C41">
        <w:rPr>
          <w:rFonts w:ascii="Times New Roman" w:hAnsi="Times New Roman" w:cs="Times New Roman"/>
          <w:sz w:val="24"/>
          <w:szCs w:val="24"/>
        </w:rPr>
        <w:t xml:space="preserve"> Schools where the special becomes ordinary, where success is re</w:t>
      </w:r>
      <w:r w:rsidR="006C1BE6">
        <w:rPr>
          <w:rFonts w:ascii="Times New Roman" w:hAnsi="Times New Roman" w:cs="Times New Roman"/>
          <w:sz w:val="24"/>
          <w:szCs w:val="24"/>
        </w:rPr>
        <w:t>-</w:t>
      </w:r>
      <w:r w:rsidR="00875AB7" w:rsidRPr="001B3C41">
        <w:rPr>
          <w:rFonts w:ascii="Times New Roman" w:hAnsi="Times New Roman" w:cs="Times New Roman"/>
          <w:sz w:val="24"/>
          <w:szCs w:val="24"/>
        </w:rPr>
        <w:t xml:space="preserve">defined. </w:t>
      </w:r>
      <w:r w:rsidRPr="001B3C41">
        <w:rPr>
          <w:rFonts w:ascii="Times New Roman" w:hAnsi="Times New Roman" w:cs="Times New Roman"/>
          <w:sz w:val="24"/>
          <w:szCs w:val="24"/>
        </w:rPr>
        <w:t xml:space="preserve">My belief is that inclusive education </w:t>
      </w:r>
      <w:r w:rsidR="00875AB7" w:rsidRPr="001B3C41">
        <w:rPr>
          <w:rFonts w:ascii="Times New Roman" w:hAnsi="Times New Roman" w:cs="Times New Roman"/>
          <w:sz w:val="24"/>
          <w:szCs w:val="24"/>
        </w:rPr>
        <w:t xml:space="preserve">must move beyond structure, </w:t>
      </w:r>
      <w:r w:rsidRPr="001B3C41">
        <w:rPr>
          <w:rFonts w:ascii="Times New Roman" w:hAnsi="Times New Roman" w:cs="Times New Roman"/>
          <w:sz w:val="24"/>
          <w:szCs w:val="24"/>
        </w:rPr>
        <w:t>policies</w:t>
      </w:r>
      <w:r w:rsidR="00875AB7" w:rsidRPr="001B3C41">
        <w:rPr>
          <w:rFonts w:ascii="Times New Roman" w:hAnsi="Times New Roman" w:cs="Times New Roman"/>
          <w:sz w:val="24"/>
          <w:szCs w:val="24"/>
        </w:rPr>
        <w:t xml:space="preserve"> and politics</w:t>
      </w:r>
      <w:r w:rsidRPr="001B3C41">
        <w:rPr>
          <w:rFonts w:ascii="Times New Roman" w:hAnsi="Times New Roman" w:cs="Times New Roman"/>
          <w:sz w:val="24"/>
          <w:szCs w:val="24"/>
        </w:rPr>
        <w:t xml:space="preserve"> towards strategies of empowerment. This world of inclusive education is still not beyond our grasp but </w:t>
      </w:r>
      <w:r w:rsidR="00875AB7" w:rsidRPr="001B3C41">
        <w:rPr>
          <w:rFonts w:ascii="Times New Roman" w:hAnsi="Times New Roman" w:cs="Times New Roman"/>
          <w:sz w:val="24"/>
          <w:szCs w:val="24"/>
        </w:rPr>
        <w:t>we</w:t>
      </w:r>
      <w:r w:rsidR="00875AB7" w:rsidRPr="001B3C41">
        <w:rPr>
          <w:rFonts w:ascii="Times New Roman" w:hAnsi="Times New Roman" w:cs="Times New Roman"/>
          <w:b/>
          <w:i/>
          <w:sz w:val="24"/>
          <w:szCs w:val="24"/>
        </w:rPr>
        <w:t xml:space="preserve"> </w:t>
      </w:r>
      <w:r w:rsidRPr="001B3C41">
        <w:rPr>
          <w:rFonts w:ascii="Times New Roman" w:hAnsi="Times New Roman" w:cs="Times New Roman"/>
          <w:sz w:val="24"/>
          <w:szCs w:val="24"/>
        </w:rPr>
        <w:t>as the generation working together with chi</w:t>
      </w:r>
      <w:r w:rsidR="00275285">
        <w:rPr>
          <w:rFonts w:ascii="Times New Roman" w:hAnsi="Times New Roman" w:cs="Times New Roman"/>
          <w:sz w:val="24"/>
          <w:szCs w:val="24"/>
        </w:rPr>
        <w:t xml:space="preserve">ldren </w:t>
      </w:r>
      <w:r w:rsidR="007B5E6F">
        <w:rPr>
          <w:rFonts w:ascii="Times New Roman" w:hAnsi="Times New Roman" w:cs="Times New Roman"/>
          <w:sz w:val="24"/>
          <w:szCs w:val="24"/>
        </w:rPr>
        <w:t>and young people with SEN and</w:t>
      </w:r>
      <w:r w:rsidR="00275285">
        <w:rPr>
          <w:rFonts w:ascii="Times New Roman" w:hAnsi="Times New Roman" w:cs="Times New Roman"/>
          <w:sz w:val="24"/>
          <w:szCs w:val="24"/>
        </w:rPr>
        <w:t xml:space="preserve"> disabilities</w:t>
      </w:r>
      <w:r w:rsidRPr="001B3C41">
        <w:rPr>
          <w:rFonts w:ascii="Times New Roman" w:hAnsi="Times New Roman" w:cs="Times New Roman"/>
          <w:sz w:val="24"/>
          <w:szCs w:val="24"/>
        </w:rPr>
        <w:t xml:space="preserve"> need to reach out and take it!</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I leave you with a personal reflection upon my first</w:t>
      </w:r>
      <w:r w:rsidR="007B5E6F">
        <w:rPr>
          <w:rFonts w:ascii="Times New Roman" w:hAnsi="Times New Roman" w:cs="Times New Roman"/>
          <w:sz w:val="24"/>
          <w:szCs w:val="24"/>
        </w:rPr>
        <w:t xml:space="preserve"> days as a ‘teacher of SEN</w:t>
      </w:r>
      <w:r w:rsidR="001B3C41">
        <w:rPr>
          <w:rFonts w:ascii="Times New Roman" w:hAnsi="Times New Roman" w:cs="Times New Roman"/>
          <w:sz w:val="24"/>
          <w:szCs w:val="24"/>
        </w:rPr>
        <w:t>,</w:t>
      </w:r>
      <w:r w:rsidR="001862AB" w:rsidRPr="001B3C41">
        <w:rPr>
          <w:rFonts w:ascii="Times New Roman" w:hAnsi="Times New Roman" w:cs="Times New Roman"/>
          <w:sz w:val="24"/>
          <w:szCs w:val="24"/>
        </w:rPr>
        <w:t>’ which perhaps conceptualises my current thinking about</w:t>
      </w:r>
      <w:r w:rsidR="003D2A62" w:rsidRPr="001B3C41">
        <w:rPr>
          <w:rFonts w:ascii="Times New Roman" w:hAnsi="Times New Roman" w:cs="Times New Roman"/>
          <w:sz w:val="24"/>
          <w:szCs w:val="24"/>
        </w:rPr>
        <w:t xml:space="preserve"> this world of </w:t>
      </w:r>
      <w:r w:rsidR="002E42DE">
        <w:rPr>
          <w:rFonts w:ascii="Times New Roman" w:hAnsi="Times New Roman" w:cs="Times New Roman"/>
          <w:sz w:val="24"/>
          <w:szCs w:val="24"/>
        </w:rPr>
        <w:t xml:space="preserve">SEN </w:t>
      </w:r>
      <w:r w:rsidR="003D2A62" w:rsidRPr="001B3C41">
        <w:rPr>
          <w:rFonts w:ascii="Times New Roman" w:hAnsi="Times New Roman" w:cs="Times New Roman"/>
          <w:sz w:val="24"/>
          <w:szCs w:val="24"/>
        </w:rPr>
        <w:t>that we all inhabit</w:t>
      </w:r>
      <w:r w:rsidR="001862AB" w:rsidRPr="001B3C41">
        <w:rPr>
          <w:rFonts w:ascii="Times New Roman" w:hAnsi="Times New Roman" w:cs="Times New Roman"/>
          <w:sz w:val="24"/>
          <w:szCs w:val="24"/>
        </w:rPr>
        <w:t xml:space="preserve">. Research tells us that </w:t>
      </w:r>
      <w:r w:rsidR="001B3C41" w:rsidRPr="001B3C41">
        <w:rPr>
          <w:rFonts w:ascii="Times New Roman" w:hAnsi="Times New Roman" w:cs="Times New Roman"/>
          <w:sz w:val="24"/>
          <w:szCs w:val="24"/>
        </w:rPr>
        <w:t>altitudinal</w:t>
      </w:r>
      <w:r w:rsidR="001862AB" w:rsidRPr="001B3C41">
        <w:rPr>
          <w:rFonts w:ascii="Times New Roman" w:hAnsi="Times New Roman" w:cs="Times New Roman"/>
          <w:sz w:val="24"/>
          <w:szCs w:val="24"/>
        </w:rPr>
        <w:t xml:space="preserve"> change is fundamental to the development of effective</w:t>
      </w:r>
      <w:r w:rsidR="009741C7" w:rsidRPr="001B3C41">
        <w:rPr>
          <w:rFonts w:ascii="Times New Roman" w:hAnsi="Times New Roman" w:cs="Times New Roman"/>
          <w:sz w:val="24"/>
          <w:szCs w:val="24"/>
        </w:rPr>
        <w:t xml:space="preserve"> inclusive educational settings – so t</w:t>
      </w:r>
      <w:r w:rsidR="001B3C41">
        <w:rPr>
          <w:rFonts w:ascii="Times New Roman" w:hAnsi="Times New Roman" w:cs="Times New Roman"/>
          <w:sz w:val="24"/>
          <w:szCs w:val="24"/>
        </w:rPr>
        <w:t>his is my story of such change.</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In my employment as a one-to- one special needs tutor in further education I was tasked, on my first day, to support a student called Kenny. Kenny was in his 40s, had cerebral palsy and communicated with the world one letter at a time, through a computer programme he operated with a head pointer fashioned out of a metal coat hanger and a triangular rubber taken off a discarded pencil. When he did speak, it was virtually impossible to understand him, involved being drenched in spittle and staring at his decaying and rotted teeth. In so many ways, my first day was slow going. </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At one level, Kenny was not contributing economically. Indeed, from one perspective he might be observed to be a burden on society. He was the epitome of a medical model approach to education that had failed. His mother had been advised to </w:t>
      </w:r>
      <w:proofErr w:type="spellStart"/>
      <w:r w:rsidRPr="001B3C41">
        <w:rPr>
          <w:rFonts w:ascii="Times New Roman" w:hAnsi="Times New Roman" w:cs="Times New Roman"/>
          <w:sz w:val="24"/>
          <w:szCs w:val="24"/>
        </w:rPr>
        <w:t>euthanise</w:t>
      </w:r>
      <w:proofErr w:type="spellEnd"/>
      <w:r w:rsidRPr="001B3C41">
        <w:rPr>
          <w:rFonts w:ascii="Times New Roman" w:hAnsi="Times New Roman" w:cs="Times New Roman"/>
          <w:sz w:val="24"/>
          <w:szCs w:val="24"/>
        </w:rPr>
        <w:t xml:space="preserve"> Kenny during pregnancy. He had been categorised as a child and shut away in a supposedly caring institution.  He was denied education. However, in his 30s he pushed hard to be educated. So, his local authority placed him in a school nursery where he was only allowed to ‘play’ in the sand pit for hour after hour, and day after day. That was until his mother pushed him and his wheelchair two miles to the further education college.</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lastRenderedPageBreak/>
        <w:t xml:space="preserve">I was there to support Kenny but in reality, he supported me. Over the next years, one letter at a time, I learnt so much from him about life, and, how to live it to the full.  Kenny encouraged me to visit the institution where he lived. I was shocked- I found him strapped to a chair and left to manipulate alphabet blocks, hour after hour and day after day. Kenny knew the effect this visit would have on my attitude and understanding of what we call SEND today. He was correct; from that moment forward, I knew that education had to change. It had to be inclusive; it had to respect and enable all people to fulfil their potential – whatever that might be. </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Kenny eventually took an O level in mathematics – his life’s ambition. He started on the Monday and four days, and hours of toil later, he finished. He was physically and emotionally drained. He had given everything of himself – it was his life work. Later, we found out he had got an A pass. The state education system had let him down, it had seen him as needing support and not able of achieving success. He had proved them all wrong. How he laughed and laughed!</w:t>
      </w:r>
    </w:p>
    <w:p w:rsidR="00CB1A82" w:rsidRPr="001B3C41" w:rsidRDefault="00CB1A82" w:rsidP="00ED06B5">
      <w:pPr>
        <w:jc w:val="both"/>
        <w:rPr>
          <w:rFonts w:ascii="Times New Roman" w:hAnsi="Times New Roman" w:cs="Times New Roman"/>
          <w:sz w:val="24"/>
          <w:szCs w:val="24"/>
        </w:rPr>
      </w:pPr>
      <w:r w:rsidRPr="001B3C41">
        <w:rPr>
          <w:rFonts w:ascii="Times New Roman" w:hAnsi="Times New Roman" w:cs="Times New Roman"/>
          <w:sz w:val="24"/>
          <w:szCs w:val="24"/>
        </w:rPr>
        <w:t>To some people Kenny was a ‘societal misfit’ a person who had no place in an education system who prepared children to become economic units of product. He, and others, I worked with in those early days achieved success in their own ways. Not always the success of academic qualifications but success nonetheless. The lasting legacy of these few years was that I, as an educator, had to alter my attitude. I had to be re-educated as to the wonder and uniqueness of every individual. We have no need for more categorising in education, nor continuance of definitions, nor, ideologies and policies that exclude. What we need is to learn respect for all life and the pure awe-inspiring wonder it can bring to our early years settings, classrooms and colleges. Inclusion is not just a choice but is a way of being.  Moving forward, it must be observed as a basic human right. A right to important to be left to the vagaries of politicians</w:t>
      </w:r>
      <w:r w:rsidR="009C2450">
        <w:rPr>
          <w:rFonts w:ascii="Times New Roman" w:hAnsi="Times New Roman" w:cs="Times New Roman"/>
          <w:sz w:val="24"/>
          <w:szCs w:val="24"/>
        </w:rPr>
        <w:t xml:space="preserve"> and</w:t>
      </w:r>
      <w:r w:rsidRPr="001B3C41">
        <w:rPr>
          <w:rFonts w:ascii="Times New Roman" w:hAnsi="Times New Roman" w:cs="Times New Roman"/>
          <w:sz w:val="24"/>
          <w:szCs w:val="24"/>
        </w:rPr>
        <w:t xml:space="preserve"> ide</w:t>
      </w:r>
      <w:r w:rsidR="009C2450">
        <w:rPr>
          <w:rFonts w:ascii="Times New Roman" w:hAnsi="Times New Roman" w:cs="Times New Roman"/>
          <w:sz w:val="24"/>
          <w:szCs w:val="24"/>
        </w:rPr>
        <w:t>ology</w:t>
      </w:r>
      <w:r w:rsidRPr="001B3C41">
        <w:rPr>
          <w:rFonts w:ascii="Times New Roman" w:hAnsi="Times New Roman" w:cs="Times New Roman"/>
          <w:sz w:val="24"/>
          <w:szCs w:val="24"/>
        </w:rPr>
        <w:t xml:space="preserve">. </w:t>
      </w:r>
    </w:p>
    <w:p w:rsidR="00CB1A82" w:rsidRPr="001B3C41" w:rsidRDefault="00AB4D58"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I really hope that this </w:t>
      </w:r>
      <w:r w:rsidR="001B3C41">
        <w:rPr>
          <w:rFonts w:ascii="Times New Roman" w:hAnsi="Times New Roman" w:cs="Times New Roman"/>
          <w:sz w:val="24"/>
          <w:szCs w:val="24"/>
        </w:rPr>
        <w:t>article has laid bare my ideology. T</w:t>
      </w:r>
      <w:r w:rsidR="00CB1A82" w:rsidRPr="001B3C41">
        <w:rPr>
          <w:rFonts w:ascii="Times New Roman" w:hAnsi="Times New Roman" w:cs="Times New Roman"/>
          <w:sz w:val="24"/>
          <w:szCs w:val="24"/>
        </w:rPr>
        <w:t xml:space="preserve">hat </w:t>
      </w:r>
      <w:r w:rsidRPr="001B3C41">
        <w:rPr>
          <w:rFonts w:ascii="Times New Roman" w:hAnsi="Times New Roman" w:cs="Times New Roman"/>
          <w:sz w:val="24"/>
          <w:szCs w:val="24"/>
        </w:rPr>
        <w:t>is</w:t>
      </w:r>
      <w:r w:rsidR="001B3C41">
        <w:rPr>
          <w:rFonts w:ascii="Times New Roman" w:hAnsi="Times New Roman" w:cs="Times New Roman"/>
          <w:sz w:val="24"/>
          <w:szCs w:val="24"/>
        </w:rPr>
        <w:t>,</w:t>
      </w:r>
      <w:r w:rsidR="009C2450">
        <w:rPr>
          <w:rFonts w:ascii="Times New Roman" w:hAnsi="Times New Roman" w:cs="Times New Roman"/>
          <w:sz w:val="24"/>
          <w:szCs w:val="24"/>
        </w:rPr>
        <w:t xml:space="preserve"> SEN</w:t>
      </w:r>
      <w:r w:rsidRPr="001B3C41">
        <w:rPr>
          <w:rFonts w:ascii="Times New Roman" w:hAnsi="Times New Roman" w:cs="Times New Roman"/>
          <w:sz w:val="24"/>
          <w:szCs w:val="24"/>
        </w:rPr>
        <w:t xml:space="preserve"> and </w:t>
      </w:r>
      <w:r w:rsidR="00CB1A82" w:rsidRPr="001B3C41">
        <w:rPr>
          <w:rFonts w:ascii="Times New Roman" w:hAnsi="Times New Roman" w:cs="Times New Roman"/>
          <w:sz w:val="24"/>
          <w:szCs w:val="24"/>
        </w:rPr>
        <w:t>inclusion is a journey that we roll, walk, crawl and slide together. Every person can and does contribute to this journey.</w:t>
      </w:r>
      <w:r w:rsidR="00AB1812" w:rsidRPr="001B3C41">
        <w:rPr>
          <w:rFonts w:ascii="Times New Roman" w:hAnsi="Times New Roman" w:cs="Times New Roman"/>
          <w:sz w:val="24"/>
          <w:szCs w:val="24"/>
        </w:rPr>
        <w:t xml:space="preserve"> This is my taken for granted assumption.</w:t>
      </w:r>
      <w:r w:rsidR="001B3C41">
        <w:rPr>
          <w:rFonts w:ascii="Times New Roman" w:hAnsi="Times New Roman" w:cs="Times New Roman"/>
          <w:sz w:val="24"/>
          <w:szCs w:val="24"/>
        </w:rPr>
        <w:t xml:space="preserve"> </w:t>
      </w:r>
      <w:r w:rsidR="00CB1A82" w:rsidRPr="001B3C41">
        <w:rPr>
          <w:rFonts w:ascii="Times New Roman" w:hAnsi="Times New Roman" w:cs="Times New Roman"/>
          <w:sz w:val="24"/>
          <w:szCs w:val="24"/>
        </w:rPr>
        <w:t xml:space="preserve">I hope that in your life’s work in education and </w:t>
      </w:r>
      <w:proofErr w:type="gramStart"/>
      <w:r w:rsidR="00CB1A82" w:rsidRPr="001B3C41">
        <w:rPr>
          <w:rFonts w:ascii="Times New Roman" w:hAnsi="Times New Roman" w:cs="Times New Roman"/>
          <w:sz w:val="24"/>
          <w:szCs w:val="24"/>
        </w:rPr>
        <w:t>beyond</w:t>
      </w:r>
      <w:r w:rsidR="007916AB" w:rsidRPr="001B3C41">
        <w:rPr>
          <w:rFonts w:ascii="Times New Roman" w:hAnsi="Times New Roman" w:cs="Times New Roman"/>
          <w:sz w:val="24"/>
          <w:szCs w:val="24"/>
        </w:rPr>
        <w:t>,</w:t>
      </w:r>
      <w:r w:rsidR="00CB1A82" w:rsidRPr="001B3C41">
        <w:rPr>
          <w:rFonts w:ascii="Times New Roman" w:hAnsi="Times New Roman" w:cs="Times New Roman"/>
          <w:sz w:val="24"/>
          <w:szCs w:val="24"/>
        </w:rPr>
        <w:t xml:space="preserve"> that</w:t>
      </w:r>
      <w:proofErr w:type="gramEnd"/>
      <w:r w:rsidR="00CB1A82" w:rsidRPr="001B3C41">
        <w:rPr>
          <w:rFonts w:ascii="Times New Roman" w:hAnsi="Times New Roman" w:cs="Times New Roman"/>
          <w:sz w:val="24"/>
          <w:szCs w:val="24"/>
        </w:rPr>
        <w:t xml:space="preserve"> your journey, in this</w:t>
      </w:r>
      <w:r w:rsidR="00AB1812" w:rsidRPr="001B3C41">
        <w:rPr>
          <w:rFonts w:ascii="Times New Roman" w:hAnsi="Times New Roman" w:cs="Times New Roman"/>
          <w:sz w:val="24"/>
          <w:szCs w:val="24"/>
        </w:rPr>
        <w:t xml:space="preserve"> world they name as SEND, continues- every day</w:t>
      </w:r>
      <w:r w:rsidR="00CB1A82" w:rsidRPr="001B3C41">
        <w:rPr>
          <w:rFonts w:ascii="Times New Roman" w:hAnsi="Times New Roman" w:cs="Times New Roman"/>
          <w:sz w:val="24"/>
          <w:szCs w:val="24"/>
        </w:rPr>
        <w:t xml:space="preserve"> with </w:t>
      </w:r>
      <w:r w:rsidR="00AB1812" w:rsidRPr="001B3C41">
        <w:rPr>
          <w:rFonts w:ascii="Times New Roman" w:hAnsi="Times New Roman" w:cs="Times New Roman"/>
          <w:sz w:val="24"/>
          <w:szCs w:val="24"/>
        </w:rPr>
        <w:t xml:space="preserve">the </w:t>
      </w:r>
      <w:r w:rsidR="00CB1A82" w:rsidRPr="001B3C41">
        <w:rPr>
          <w:rFonts w:ascii="Times New Roman" w:hAnsi="Times New Roman" w:cs="Times New Roman"/>
          <w:sz w:val="24"/>
          <w:szCs w:val="24"/>
        </w:rPr>
        <w:t>realisation that we must change ourselves</w:t>
      </w:r>
      <w:r w:rsidR="00A73FAA" w:rsidRPr="001B3C41">
        <w:rPr>
          <w:rFonts w:ascii="Times New Roman" w:hAnsi="Times New Roman" w:cs="Times New Roman"/>
          <w:sz w:val="24"/>
          <w:szCs w:val="24"/>
        </w:rPr>
        <w:t xml:space="preserve"> before we try to change others- </w:t>
      </w:r>
      <w:r w:rsidR="001B3C41">
        <w:rPr>
          <w:rFonts w:ascii="Times New Roman" w:hAnsi="Times New Roman" w:cs="Times New Roman"/>
          <w:sz w:val="24"/>
          <w:szCs w:val="24"/>
        </w:rPr>
        <w:t>we have to reframe our ideas. W</w:t>
      </w:r>
      <w:r w:rsidR="00A73FAA" w:rsidRPr="001B3C41">
        <w:rPr>
          <w:rFonts w:ascii="Times New Roman" w:hAnsi="Times New Roman" w:cs="Times New Roman"/>
          <w:sz w:val="24"/>
          <w:szCs w:val="24"/>
        </w:rPr>
        <w:t>e have to challenge taken for granted assumption</w:t>
      </w:r>
      <w:r w:rsidR="001B3C41">
        <w:rPr>
          <w:rFonts w:ascii="Times New Roman" w:hAnsi="Times New Roman" w:cs="Times New Roman"/>
          <w:sz w:val="24"/>
          <w:szCs w:val="24"/>
        </w:rPr>
        <w:t>s that are forced from above. W</w:t>
      </w:r>
      <w:r w:rsidR="00A73FAA" w:rsidRPr="001B3C41">
        <w:rPr>
          <w:rFonts w:ascii="Times New Roman" w:hAnsi="Times New Roman" w:cs="Times New Roman"/>
          <w:sz w:val="24"/>
          <w:szCs w:val="24"/>
        </w:rPr>
        <w:t>e have to truly work</w:t>
      </w:r>
      <w:r w:rsidR="001B3C41">
        <w:rPr>
          <w:rFonts w:ascii="Times New Roman" w:hAnsi="Times New Roman" w:cs="Times New Roman"/>
          <w:sz w:val="24"/>
          <w:szCs w:val="24"/>
        </w:rPr>
        <w:t xml:space="preserve"> with</w:t>
      </w:r>
      <w:r w:rsidR="007916AB" w:rsidRPr="001B3C41">
        <w:rPr>
          <w:rFonts w:ascii="Times New Roman" w:hAnsi="Times New Roman" w:cs="Times New Roman"/>
          <w:sz w:val="24"/>
          <w:szCs w:val="24"/>
        </w:rPr>
        <w:t>, listen</w:t>
      </w:r>
      <w:r w:rsidR="00A73FAA" w:rsidRPr="001B3C41">
        <w:rPr>
          <w:rFonts w:ascii="Times New Roman" w:hAnsi="Times New Roman" w:cs="Times New Roman"/>
          <w:sz w:val="24"/>
          <w:szCs w:val="24"/>
        </w:rPr>
        <w:t xml:space="preserve"> </w:t>
      </w:r>
      <w:r w:rsidR="001B3C41">
        <w:rPr>
          <w:rFonts w:ascii="Times New Roman" w:hAnsi="Times New Roman" w:cs="Times New Roman"/>
          <w:sz w:val="24"/>
          <w:szCs w:val="24"/>
        </w:rPr>
        <w:t xml:space="preserve">to, </w:t>
      </w:r>
      <w:r w:rsidR="00A73FAA" w:rsidRPr="001B3C41">
        <w:rPr>
          <w:rFonts w:ascii="Times New Roman" w:hAnsi="Times New Roman" w:cs="Times New Roman"/>
          <w:sz w:val="24"/>
          <w:szCs w:val="24"/>
        </w:rPr>
        <w:t>and learn from all children and young peo</w:t>
      </w:r>
      <w:r w:rsidR="009C2450">
        <w:rPr>
          <w:rFonts w:ascii="Times New Roman" w:hAnsi="Times New Roman" w:cs="Times New Roman"/>
          <w:sz w:val="24"/>
          <w:szCs w:val="24"/>
        </w:rPr>
        <w:t>ple who have a SEN and/ or disabilities</w:t>
      </w:r>
      <w:r w:rsidR="007916AB" w:rsidRPr="001B3C41">
        <w:rPr>
          <w:rFonts w:ascii="Times New Roman" w:hAnsi="Times New Roman" w:cs="Times New Roman"/>
          <w:sz w:val="24"/>
          <w:szCs w:val="24"/>
        </w:rPr>
        <w:t>.</w:t>
      </w:r>
      <w:r w:rsidR="00E17A7C" w:rsidRPr="001B3C41">
        <w:rPr>
          <w:rFonts w:ascii="Times New Roman" w:hAnsi="Times New Roman" w:cs="Times New Roman"/>
          <w:sz w:val="24"/>
          <w:szCs w:val="24"/>
        </w:rPr>
        <w:t xml:space="preserve"> These</w:t>
      </w:r>
      <w:r w:rsidR="00CB1A82" w:rsidRPr="001B3C41">
        <w:rPr>
          <w:rFonts w:ascii="Times New Roman" w:hAnsi="Times New Roman" w:cs="Times New Roman"/>
          <w:sz w:val="24"/>
          <w:szCs w:val="24"/>
        </w:rPr>
        <w:t xml:space="preserve"> then</w:t>
      </w:r>
      <w:r w:rsidR="00E17A7C" w:rsidRPr="001B3C41">
        <w:rPr>
          <w:rFonts w:ascii="Times New Roman" w:hAnsi="Times New Roman" w:cs="Times New Roman"/>
          <w:sz w:val="24"/>
          <w:szCs w:val="24"/>
        </w:rPr>
        <w:t>, for myself, are</w:t>
      </w:r>
      <w:r w:rsidR="00CB1A82" w:rsidRPr="001B3C41">
        <w:rPr>
          <w:rFonts w:ascii="Times New Roman" w:hAnsi="Times New Roman" w:cs="Times New Roman"/>
          <w:sz w:val="24"/>
          <w:szCs w:val="24"/>
        </w:rPr>
        <w:t xml:space="preserve"> the key issue</w:t>
      </w:r>
      <w:r w:rsidR="00E17A7C" w:rsidRPr="001B3C41">
        <w:rPr>
          <w:rFonts w:ascii="Times New Roman" w:hAnsi="Times New Roman" w:cs="Times New Roman"/>
          <w:sz w:val="24"/>
          <w:szCs w:val="24"/>
        </w:rPr>
        <w:t>s</w:t>
      </w:r>
      <w:r w:rsidR="00CB1A82" w:rsidRPr="001B3C41">
        <w:rPr>
          <w:rFonts w:ascii="Times New Roman" w:hAnsi="Times New Roman" w:cs="Times New Roman"/>
          <w:sz w:val="24"/>
          <w:szCs w:val="24"/>
        </w:rPr>
        <w:t xml:space="preserve"> in special </w:t>
      </w:r>
      <w:r w:rsidR="00E17A7C" w:rsidRPr="001B3C41">
        <w:rPr>
          <w:rFonts w:ascii="Times New Roman" w:hAnsi="Times New Roman" w:cs="Times New Roman"/>
          <w:sz w:val="24"/>
          <w:szCs w:val="24"/>
        </w:rPr>
        <w:t>educational needs and inclusion</w:t>
      </w:r>
      <w:r w:rsidR="006C6057" w:rsidRPr="001B3C41">
        <w:rPr>
          <w:rFonts w:ascii="Times New Roman" w:hAnsi="Times New Roman" w:cs="Times New Roman"/>
          <w:sz w:val="24"/>
          <w:szCs w:val="24"/>
        </w:rPr>
        <w:t>.</w:t>
      </w:r>
    </w:p>
    <w:p w:rsidR="001D27D1" w:rsidRPr="002E42DE" w:rsidRDefault="002E42DE" w:rsidP="00526288">
      <w:pPr>
        <w:jc w:val="both"/>
        <w:rPr>
          <w:rFonts w:ascii="Times New Roman" w:hAnsi="Times New Roman" w:cs="Times New Roman"/>
          <w:i/>
          <w:sz w:val="24"/>
          <w:szCs w:val="24"/>
          <w:lang w:val="en-US"/>
        </w:rPr>
      </w:pPr>
      <w:r w:rsidRPr="002E42DE">
        <w:rPr>
          <w:rFonts w:ascii="Times New Roman" w:hAnsi="Times New Roman" w:cs="Times New Roman"/>
          <w:i/>
          <w:sz w:val="24"/>
          <w:szCs w:val="24"/>
          <w:lang w:val="en-US"/>
        </w:rPr>
        <w:t>References</w:t>
      </w:r>
    </w:p>
    <w:p w:rsidR="001D27D1" w:rsidRPr="001D27D1" w:rsidRDefault="001D27D1" w:rsidP="001D27D1">
      <w:pPr>
        <w:jc w:val="both"/>
        <w:rPr>
          <w:rFonts w:ascii="Times New Roman" w:hAnsi="Times New Roman" w:cs="Times New Roman"/>
          <w:sz w:val="24"/>
          <w:szCs w:val="24"/>
        </w:rPr>
      </w:pPr>
      <w:r w:rsidRPr="001D27D1">
        <w:rPr>
          <w:rFonts w:ascii="Times New Roman" w:hAnsi="Times New Roman" w:cs="Times New Roman"/>
          <w:sz w:val="24"/>
          <w:szCs w:val="24"/>
        </w:rPr>
        <w:t xml:space="preserve">Ahmed, S. </w:t>
      </w:r>
      <w:r w:rsidR="00DF1934">
        <w:rPr>
          <w:rFonts w:ascii="Times New Roman" w:hAnsi="Times New Roman" w:cs="Times New Roman"/>
          <w:sz w:val="24"/>
          <w:szCs w:val="24"/>
        </w:rPr>
        <w:t>(2006)</w:t>
      </w:r>
      <w:r w:rsidRPr="001D27D1">
        <w:rPr>
          <w:rFonts w:ascii="Times New Roman" w:hAnsi="Times New Roman" w:cs="Times New Roman"/>
          <w:sz w:val="24"/>
          <w:szCs w:val="24"/>
        </w:rPr>
        <w:t xml:space="preserve"> </w:t>
      </w:r>
      <w:r w:rsidRPr="001D27D1">
        <w:rPr>
          <w:rFonts w:ascii="Times New Roman" w:hAnsi="Times New Roman" w:cs="Times New Roman"/>
          <w:i/>
          <w:sz w:val="24"/>
          <w:szCs w:val="24"/>
        </w:rPr>
        <w:t>Queer Phenomenology</w:t>
      </w:r>
      <w:r w:rsidRPr="001D27D1">
        <w:rPr>
          <w:rFonts w:ascii="Times New Roman" w:hAnsi="Times New Roman" w:cs="Times New Roman"/>
          <w:sz w:val="24"/>
          <w:szCs w:val="24"/>
        </w:rPr>
        <w:t>. London: Duke University Press.</w:t>
      </w:r>
    </w:p>
    <w:p w:rsidR="00E02EC8" w:rsidRPr="00DF1934" w:rsidRDefault="00E02EC8" w:rsidP="001D27D1">
      <w:pPr>
        <w:jc w:val="both"/>
        <w:rPr>
          <w:rFonts w:ascii="Times New Roman" w:hAnsi="Times New Roman" w:cs="Times New Roman"/>
          <w:sz w:val="24"/>
          <w:szCs w:val="24"/>
        </w:rPr>
      </w:pPr>
      <w:r w:rsidRPr="00E02EC8">
        <w:rPr>
          <w:rFonts w:ascii="Times New Roman" w:hAnsi="Times New Roman" w:cs="Times New Roman"/>
          <w:sz w:val="24"/>
          <w:szCs w:val="24"/>
        </w:rPr>
        <w:t xml:space="preserve">Campbell, T. </w:t>
      </w:r>
      <w:r w:rsidR="00DF1934">
        <w:rPr>
          <w:rFonts w:ascii="Times New Roman" w:hAnsi="Times New Roman" w:cs="Times New Roman"/>
          <w:sz w:val="24"/>
          <w:szCs w:val="24"/>
        </w:rPr>
        <w:t>(2013)</w:t>
      </w:r>
      <w:r w:rsidRPr="00E02EC8">
        <w:rPr>
          <w:rFonts w:ascii="Times New Roman" w:hAnsi="Times New Roman" w:cs="Times New Roman"/>
          <w:sz w:val="24"/>
          <w:szCs w:val="24"/>
        </w:rPr>
        <w:t xml:space="preserve"> </w:t>
      </w:r>
      <w:proofErr w:type="gramStart"/>
      <w:r w:rsidRPr="00E02EC8">
        <w:rPr>
          <w:rFonts w:ascii="Times New Roman" w:hAnsi="Times New Roman" w:cs="Times New Roman"/>
          <w:i/>
          <w:sz w:val="24"/>
          <w:szCs w:val="24"/>
        </w:rPr>
        <w:t>The</w:t>
      </w:r>
      <w:proofErr w:type="gramEnd"/>
      <w:r w:rsidRPr="00E02EC8">
        <w:rPr>
          <w:rFonts w:ascii="Times New Roman" w:hAnsi="Times New Roman" w:cs="Times New Roman"/>
          <w:i/>
          <w:sz w:val="24"/>
          <w:szCs w:val="24"/>
        </w:rPr>
        <w:t xml:space="preserve"> Government of Reading</w:t>
      </w:r>
      <w:r w:rsidRPr="00E02EC8">
        <w:rPr>
          <w:rFonts w:ascii="Times New Roman" w:hAnsi="Times New Roman" w:cs="Times New Roman"/>
          <w:sz w:val="24"/>
          <w:szCs w:val="24"/>
        </w:rPr>
        <w:t>. Basingstoke: Palgrave Macmillan</w:t>
      </w:r>
    </w:p>
    <w:p w:rsidR="001D27D1" w:rsidRPr="001D27D1" w:rsidRDefault="001D27D1" w:rsidP="001D27D1">
      <w:pPr>
        <w:jc w:val="both"/>
        <w:rPr>
          <w:rFonts w:ascii="Times New Roman" w:hAnsi="Times New Roman" w:cs="Times New Roman"/>
          <w:sz w:val="24"/>
          <w:szCs w:val="24"/>
          <w:lang w:val="en-US"/>
        </w:rPr>
      </w:pPr>
      <w:r w:rsidRPr="001D27D1">
        <w:rPr>
          <w:rFonts w:ascii="Times New Roman" w:hAnsi="Times New Roman" w:cs="Times New Roman"/>
          <w:sz w:val="24"/>
          <w:szCs w:val="24"/>
          <w:lang w:val="en-US"/>
        </w:rPr>
        <w:t xml:space="preserve">Coles, C. and Hancock, R. (2002) </w:t>
      </w:r>
      <w:r w:rsidRPr="001D27D1">
        <w:rPr>
          <w:rFonts w:ascii="Times New Roman" w:hAnsi="Times New Roman" w:cs="Times New Roman"/>
          <w:i/>
          <w:iCs/>
          <w:sz w:val="24"/>
          <w:szCs w:val="24"/>
          <w:lang w:val="en-US"/>
        </w:rPr>
        <w:t xml:space="preserve">The Inclusion Quality Mark. </w:t>
      </w:r>
      <w:proofErr w:type="spellStart"/>
      <w:r w:rsidRPr="001D27D1">
        <w:rPr>
          <w:rFonts w:ascii="Times New Roman" w:hAnsi="Times New Roman" w:cs="Times New Roman"/>
          <w:sz w:val="24"/>
          <w:szCs w:val="24"/>
          <w:lang w:val="en-US"/>
        </w:rPr>
        <w:t>Croyden</w:t>
      </w:r>
      <w:proofErr w:type="spellEnd"/>
      <w:r w:rsidRPr="001D27D1">
        <w:rPr>
          <w:rFonts w:ascii="Times New Roman" w:hAnsi="Times New Roman" w:cs="Times New Roman"/>
          <w:sz w:val="24"/>
          <w:szCs w:val="24"/>
          <w:lang w:val="en-US"/>
        </w:rPr>
        <w:t>: Creative Education.</w:t>
      </w:r>
    </w:p>
    <w:p w:rsidR="001D27D1" w:rsidRPr="001D27D1" w:rsidRDefault="001D27D1" w:rsidP="001D27D1">
      <w:pPr>
        <w:jc w:val="both"/>
        <w:rPr>
          <w:rFonts w:ascii="Times New Roman" w:hAnsi="Times New Roman" w:cs="Times New Roman"/>
          <w:sz w:val="24"/>
          <w:szCs w:val="24"/>
        </w:rPr>
      </w:pPr>
      <w:r w:rsidRPr="001D27D1">
        <w:rPr>
          <w:rFonts w:ascii="Times New Roman" w:hAnsi="Times New Roman" w:cs="Times New Roman"/>
          <w:sz w:val="24"/>
          <w:szCs w:val="24"/>
        </w:rPr>
        <w:t>University Press.</w:t>
      </w:r>
    </w:p>
    <w:p w:rsidR="00ED6E67" w:rsidRPr="00ED6E67" w:rsidRDefault="00ED6E67" w:rsidP="00ED6E67">
      <w:pPr>
        <w:jc w:val="both"/>
        <w:rPr>
          <w:rFonts w:ascii="Times New Roman" w:hAnsi="Times New Roman" w:cs="Times New Roman"/>
          <w:sz w:val="24"/>
          <w:szCs w:val="24"/>
        </w:rPr>
      </w:pPr>
      <w:r w:rsidRPr="00ED6E67">
        <w:rPr>
          <w:rFonts w:ascii="Times New Roman" w:hAnsi="Times New Roman" w:cs="Times New Roman"/>
          <w:sz w:val="24"/>
          <w:szCs w:val="24"/>
        </w:rPr>
        <w:t xml:space="preserve">Department of Education and Science (DES) (1978) </w:t>
      </w:r>
      <w:r w:rsidRPr="00ED6E67">
        <w:rPr>
          <w:rFonts w:ascii="Times New Roman" w:hAnsi="Times New Roman" w:cs="Times New Roman"/>
          <w:i/>
          <w:iCs/>
          <w:sz w:val="24"/>
          <w:szCs w:val="24"/>
        </w:rPr>
        <w:t>Special Educational Needs: Report of the Committee of Enquiry into the Education of Handicapped Children and Young People (The Warnock Report)</w:t>
      </w:r>
      <w:r w:rsidRPr="00ED6E67">
        <w:rPr>
          <w:rFonts w:ascii="Times New Roman" w:hAnsi="Times New Roman" w:cs="Times New Roman"/>
          <w:sz w:val="24"/>
          <w:szCs w:val="24"/>
        </w:rPr>
        <w:t>. London: HMSO.</w:t>
      </w:r>
    </w:p>
    <w:p w:rsidR="001D27D1" w:rsidRPr="001D27D1" w:rsidRDefault="001D27D1" w:rsidP="001D27D1">
      <w:pPr>
        <w:jc w:val="both"/>
        <w:rPr>
          <w:rFonts w:ascii="Times New Roman" w:hAnsi="Times New Roman" w:cs="Times New Roman"/>
          <w:sz w:val="24"/>
          <w:szCs w:val="24"/>
        </w:rPr>
      </w:pPr>
      <w:r w:rsidRPr="001D27D1">
        <w:rPr>
          <w:rFonts w:ascii="Times New Roman" w:hAnsi="Times New Roman" w:cs="Times New Roman"/>
          <w:sz w:val="24"/>
          <w:szCs w:val="24"/>
        </w:rPr>
        <w:lastRenderedPageBreak/>
        <w:t>Department for Ed</w:t>
      </w:r>
      <w:r>
        <w:rPr>
          <w:rFonts w:ascii="Times New Roman" w:hAnsi="Times New Roman" w:cs="Times New Roman"/>
          <w:sz w:val="24"/>
          <w:szCs w:val="24"/>
        </w:rPr>
        <w:t>ucation and Skills (DfES) (2004</w:t>
      </w:r>
      <w:r w:rsidRPr="001D27D1">
        <w:rPr>
          <w:rFonts w:ascii="Times New Roman" w:hAnsi="Times New Roman" w:cs="Times New Roman"/>
          <w:iCs/>
          <w:sz w:val="24"/>
          <w:szCs w:val="24"/>
        </w:rPr>
        <w:t>)</w:t>
      </w:r>
      <w:r w:rsidRPr="001D27D1">
        <w:rPr>
          <w:rFonts w:ascii="Times New Roman" w:hAnsi="Times New Roman" w:cs="Times New Roman"/>
          <w:i/>
          <w:iCs/>
          <w:sz w:val="24"/>
          <w:szCs w:val="24"/>
        </w:rPr>
        <w:t xml:space="preserve"> Removing Barriers to Achievement. The Government’s Strategy for SEN</w:t>
      </w:r>
      <w:r w:rsidRPr="001D27D1">
        <w:rPr>
          <w:rFonts w:ascii="Times New Roman" w:hAnsi="Times New Roman" w:cs="Times New Roman"/>
          <w:sz w:val="24"/>
          <w:szCs w:val="24"/>
        </w:rPr>
        <w:t>. London: DfES.</w:t>
      </w:r>
    </w:p>
    <w:p w:rsidR="00796C01" w:rsidRPr="00796C01" w:rsidRDefault="00796C01" w:rsidP="00796C01">
      <w:pPr>
        <w:jc w:val="both"/>
        <w:rPr>
          <w:rFonts w:ascii="Times New Roman" w:hAnsi="Times New Roman" w:cs="Times New Roman"/>
          <w:sz w:val="24"/>
          <w:szCs w:val="24"/>
        </w:rPr>
      </w:pPr>
      <w:r>
        <w:rPr>
          <w:rFonts w:ascii="Times New Roman" w:hAnsi="Times New Roman" w:cs="Times New Roman"/>
          <w:sz w:val="24"/>
          <w:szCs w:val="24"/>
        </w:rPr>
        <w:t>Derrida, J. (1998)</w:t>
      </w:r>
      <w:r w:rsidRPr="00796C01">
        <w:rPr>
          <w:rFonts w:ascii="inherit" w:eastAsia="Times New Roman" w:hAnsi="inherit" w:cs="Times New Roman"/>
          <w:i/>
          <w:iCs/>
          <w:color w:val="000000"/>
          <w:sz w:val="21"/>
          <w:szCs w:val="21"/>
          <w:bdr w:val="none" w:sz="0" w:space="0" w:color="auto" w:frame="1"/>
          <w:lang w:eastAsia="en-GB"/>
        </w:rPr>
        <w:t xml:space="preserve"> </w:t>
      </w:r>
      <w:r w:rsidRPr="00796C01">
        <w:rPr>
          <w:rFonts w:ascii="Times New Roman" w:hAnsi="Times New Roman" w:cs="Times New Roman"/>
          <w:i/>
          <w:iCs/>
          <w:sz w:val="24"/>
          <w:szCs w:val="24"/>
        </w:rPr>
        <w:t>Limited Inc.</w:t>
      </w:r>
      <w:r>
        <w:rPr>
          <w:rFonts w:ascii="Times New Roman" w:hAnsi="Times New Roman" w:cs="Times New Roman"/>
          <w:sz w:val="24"/>
          <w:szCs w:val="24"/>
        </w:rPr>
        <w:t> (</w:t>
      </w:r>
      <w:r w:rsidRPr="00796C01">
        <w:rPr>
          <w:rFonts w:ascii="Times New Roman" w:hAnsi="Times New Roman" w:cs="Times New Roman"/>
          <w:sz w:val="24"/>
          <w:szCs w:val="24"/>
        </w:rPr>
        <w:t>ed. Graff, trans. Weber, Evanston:</w:t>
      </w:r>
      <w:r>
        <w:rPr>
          <w:rFonts w:ascii="Times New Roman" w:hAnsi="Times New Roman" w:cs="Times New Roman"/>
          <w:sz w:val="24"/>
          <w:szCs w:val="24"/>
        </w:rPr>
        <w:t xml:space="preserve"> </w:t>
      </w:r>
      <w:proofErr w:type="spellStart"/>
      <w:r>
        <w:rPr>
          <w:rFonts w:ascii="Times New Roman" w:hAnsi="Times New Roman" w:cs="Times New Roman"/>
          <w:sz w:val="24"/>
          <w:szCs w:val="24"/>
        </w:rPr>
        <w:t>Northwestern</w:t>
      </w:r>
      <w:proofErr w:type="spellEnd"/>
      <w:r>
        <w:rPr>
          <w:rFonts w:ascii="Times New Roman" w:hAnsi="Times New Roman" w:cs="Times New Roman"/>
          <w:sz w:val="24"/>
          <w:szCs w:val="24"/>
        </w:rPr>
        <w:t xml:space="preserve"> University Press</w:t>
      </w:r>
      <w:r w:rsidRPr="00796C01">
        <w:rPr>
          <w:rFonts w:ascii="Times New Roman" w:hAnsi="Times New Roman" w:cs="Times New Roman"/>
          <w:sz w:val="24"/>
          <w:szCs w:val="24"/>
        </w:rPr>
        <w:t>.</w:t>
      </w:r>
    </w:p>
    <w:p w:rsidR="00796C01" w:rsidRPr="00E255F2" w:rsidRDefault="00E255F2" w:rsidP="00E255F2">
      <w:pPr>
        <w:jc w:val="both"/>
        <w:rPr>
          <w:rFonts w:ascii="Times New Roman" w:hAnsi="Times New Roman" w:cs="Times New Roman"/>
          <w:sz w:val="24"/>
          <w:szCs w:val="24"/>
        </w:rPr>
      </w:pPr>
      <w:proofErr w:type="spellStart"/>
      <w:r>
        <w:rPr>
          <w:rFonts w:ascii="Times New Roman" w:hAnsi="Times New Roman" w:cs="Times New Roman"/>
          <w:sz w:val="24"/>
          <w:szCs w:val="24"/>
        </w:rPr>
        <w:t>Eskay</w:t>
      </w:r>
      <w:proofErr w:type="spellEnd"/>
      <w:r>
        <w:rPr>
          <w:rFonts w:ascii="Times New Roman" w:hAnsi="Times New Roman" w:cs="Times New Roman"/>
          <w:sz w:val="24"/>
          <w:szCs w:val="24"/>
        </w:rPr>
        <w:t>, O. (2012)</w:t>
      </w:r>
      <w:r w:rsidRPr="00E255F2">
        <w:rPr>
          <w:rFonts w:ascii="Times New Roman" w:hAnsi="Times New Roman" w:cs="Times New Roman"/>
          <w:sz w:val="24"/>
          <w:szCs w:val="24"/>
        </w:rPr>
        <w:t xml:space="preserve"> </w:t>
      </w:r>
      <w:r w:rsidRPr="00E255F2">
        <w:rPr>
          <w:rFonts w:ascii="Times New Roman" w:hAnsi="Times New Roman" w:cs="Times New Roman"/>
          <w:i/>
          <w:sz w:val="24"/>
          <w:szCs w:val="24"/>
        </w:rPr>
        <w:t xml:space="preserve">US-China Education Review B- Educating People With Special Needs in Nigeria: Present and Future </w:t>
      </w:r>
      <w:proofErr w:type="spellStart"/>
      <w:r w:rsidRPr="00E255F2">
        <w:rPr>
          <w:rFonts w:ascii="Times New Roman" w:hAnsi="Times New Roman" w:cs="Times New Roman"/>
          <w:i/>
          <w:sz w:val="24"/>
          <w:szCs w:val="24"/>
        </w:rPr>
        <w:t>Perspectives</w:t>
      </w:r>
      <w:proofErr w:type="gramStart"/>
      <w:r>
        <w:rPr>
          <w:rFonts w:ascii="Times New Roman" w:hAnsi="Times New Roman" w:cs="Times New Roman"/>
          <w:sz w:val="24"/>
          <w:szCs w:val="24"/>
        </w:rPr>
        <w:t>,</w:t>
      </w:r>
      <w:r w:rsidRPr="00E255F2">
        <w:rPr>
          <w:rFonts w:ascii="Times New Roman" w:hAnsi="Times New Roman" w:cs="Times New Roman"/>
          <w:sz w:val="24"/>
          <w:szCs w:val="24"/>
        </w:rPr>
        <w:t>University</w:t>
      </w:r>
      <w:proofErr w:type="spellEnd"/>
      <w:proofErr w:type="gramEnd"/>
      <w:r w:rsidRPr="00E255F2">
        <w:rPr>
          <w:rFonts w:ascii="Times New Roman" w:hAnsi="Times New Roman" w:cs="Times New Roman"/>
          <w:sz w:val="24"/>
          <w:szCs w:val="24"/>
        </w:rPr>
        <w:t xml:space="preserve"> of Nigeria, </w:t>
      </w:r>
      <w:proofErr w:type="spellStart"/>
      <w:r w:rsidRPr="00E255F2">
        <w:rPr>
          <w:rFonts w:ascii="Times New Roman" w:hAnsi="Times New Roman" w:cs="Times New Roman"/>
          <w:sz w:val="24"/>
          <w:szCs w:val="24"/>
        </w:rPr>
        <w:t>Nsukka</w:t>
      </w:r>
      <w:proofErr w:type="spellEnd"/>
      <w:r w:rsidRPr="00E255F2">
        <w:rPr>
          <w:rFonts w:ascii="Times New Roman" w:hAnsi="Times New Roman" w:cs="Times New Roman"/>
          <w:sz w:val="24"/>
          <w:szCs w:val="24"/>
        </w:rPr>
        <w:t xml:space="preserve"> Enugu State, Nigeria</w:t>
      </w:r>
    </w:p>
    <w:p w:rsidR="00E02EC8" w:rsidRPr="00E02EC8" w:rsidRDefault="00E02EC8" w:rsidP="00E02EC8">
      <w:pPr>
        <w:jc w:val="both"/>
        <w:rPr>
          <w:rFonts w:ascii="Times New Roman" w:hAnsi="Times New Roman" w:cs="Times New Roman"/>
          <w:sz w:val="24"/>
          <w:szCs w:val="24"/>
        </w:rPr>
      </w:pPr>
      <w:r w:rsidRPr="00E02EC8">
        <w:rPr>
          <w:rFonts w:ascii="Times New Roman" w:hAnsi="Times New Roman" w:cs="Times New Roman"/>
          <w:sz w:val="24"/>
          <w:szCs w:val="24"/>
        </w:rPr>
        <w:t xml:space="preserve">Foucault, M. </w:t>
      </w:r>
      <w:r w:rsidR="00470AAB">
        <w:rPr>
          <w:rFonts w:ascii="Times New Roman" w:hAnsi="Times New Roman" w:cs="Times New Roman"/>
          <w:sz w:val="24"/>
          <w:szCs w:val="24"/>
        </w:rPr>
        <w:t>(1971)</w:t>
      </w:r>
      <w:r w:rsidRPr="00E02EC8">
        <w:rPr>
          <w:rFonts w:ascii="Times New Roman" w:hAnsi="Times New Roman" w:cs="Times New Roman"/>
          <w:sz w:val="24"/>
          <w:szCs w:val="24"/>
        </w:rPr>
        <w:t xml:space="preserve"> </w:t>
      </w:r>
      <w:proofErr w:type="gramStart"/>
      <w:r w:rsidRPr="00E02EC8">
        <w:rPr>
          <w:rFonts w:ascii="Times New Roman" w:hAnsi="Times New Roman" w:cs="Times New Roman"/>
          <w:i/>
          <w:sz w:val="24"/>
          <w:szCs w:val="24"/>
        </w:rPr>
        <w:t>The</w:t>
      </w:r>
      <w:proofErr w:type="gramEnd"/>
      <w:r w:rsidRPr="00E02EC8">
        <w:rPr>
          <w:rFonts w:ascii="Times New Roman" w:hAnsi="Times New Roman" w:cs="Times New Roman"/>
          <w:i/>
          <w:sz w:val="24"/>
          <w:szCs w:val="24"/>
        </w:rPr>
        <w:t xml:space="preserve"> Discourse on Language</w:t>
      </w:r>
      <w:r w:rsidRPr="00E02EC8">
        <w:rPr>
          <w:rFonts w:ascii="Times New Roman" w:hAnsi="Times New Roman" w:cs="Times New Roman"/>
          <w:sz w:val="24"/>
          <w:szCs w:val="24"/>
        </w:rPr>
        <w:t>. Translated by A. M. Sheridan. New York: Pantheon.</w:t>
      </w:r>
    </w:p>
    <w:p w:rsidR="00E02EC8" w:rsidRPr="00E02EC8" w:rsidRDefault="00E02EC8" w:rsidP="00E02EC8">
      <w:pPr>
        <w:jc w:val="both"/>
        <w:rPr>
          <w:rFonts w:ascii="Times New Roman" w:hAnsi="Times New Roman" w:cs="Times New Roman"/>
          <w:sz w:val="24"/>
          <w:szCs w:val="24"/>
        </w:rPr>
      </w:pPr>
      <w:r w:rsidRPr="00E02EC8">
        <w:rPr>
          <w:rFonts w:ascii="Times New Roman" w:hAnsi="Times New Roman" w:cs="Times New Roman"/>
          <w:sz w:val="24"/>
          <w:szCs w:val="24"/>
        </w:rPr>
        <w:t xml:space="preserve">Foucault, M. </w:t>
      </w:r>
      <w:r w:rsidR="00470AAB">
        <w:rPr>
          <w:rFonts w:ascii="Times New Roman" w:hAnsi="Times New Roman" w:cs="Times New Roman"/>
          <w:sz w:val="24"/>
          <w:szCs w:val="24"/>
        </w:rPr>
        <w:t>(1978)</w:t>
      </w:r>
      <w:r w:rsidRPr="00E02EC8">
        <w:rPr>
          <w:rFonts w:ascii="Times New Roman" w:hAnsi="Times New Roman" w:cs="Times New Roman"/>
          <w:sz w:val="24"/>
          <w:szCs w:val="24"/>
        </w:rPr>
        <w:t xml:space="preserve"> </w:t>
      </w:r>
      <w:proofErr w:type="gramStart"/>
      <w:r w:rsidRPr="00E02EC8">
        <w:rPr>
          <w:rFonts w:ascii="Times New Roman" w:hAnsi="Times New Roman" w:cs="Times New Roman"/>
          <w:i/>
          <w:sz w:val="24"/>
          <w:szCs w:val="24"/>
        </w:rPr>
        <w:t>The</w:t>
      </w:r>
      <w:proofErr w:type="gramEnd"/>
      <w:r w:rsidRPr="00E02EC8">
        <w:rPr>
          <w:rFonts w:ascii="Times New Roman" w:hAnsi="Times New Roman" w:cs="Times New Roman"/>
          <w:i/>
          <w:sz w:val="24"/>
          <w:szCs w:val="24"/>
        </w:rPr>
        <w:t xml:space="preserve"> History of Sexuality</w:t>
      </w:r>
      <w:r w:rsidRPr="00E02EC8">
        <w:rPr>
          <w:rFonts w:ascii="Times New Roman" w:hAnsi="Times New Roman" w:cs="Times New Roman"/>
          <w:sz w:val="24"/>
          <w:szCs w:val="24"/>
        </w:rPr>
        <w:t>. Vol. 1. New York: Vintage Books.</w:t>
      </w:r>
    </w:p>
    <w:p w:rsidR="00E02EC8" w:rsidRPr="00E02EC8" w:rsidRDefault="00E02EC8" w:rsidP="00E02EC8">
      <w:pPr>
        <w:jc w:val="both"/>
        <w:rPr>
          <w:rFonts w:ascii="Times New Roman" w:hAnsi="Times New Roman" w:cs="Times New Roman"/>
          <w:sz w:val="24"/>
          <w:szCs w:val="24"/>
        </w:rPr>
      </w:pPr>
      <w:r w:rsidRPr="00E02EC8">
        <w:rPr>
          <w:rFonts w:ascii="Times New Roman" w:hAnsi="Times New Roman" w:cs="Times New Roman"/>
          <w:sz w:val="24"/>
          <w:szCs w:val="24"/>
        </w:rPr>
        <w:t xml:space="preserve">Foucault, M. </w:t>
      </w:r>
      <w:r w:rsidR="00470AAB">
        <w:rPr>
          <w:rFonts w:ascii="Times New Roman" w:hAnsi="Times New Roman" w:cs="Times New Roman"/>
          <w:sz w:val="24"/>
          <w:szCs w:val="24"/>
        </w:rPr>
        <w:t>(1991)</w:t>
      </w:r>
      <w:r w:rsidRPr="00E02EC8">
        <w:rPr>
          <w:rFonts w:ascii="Times New Roman" w:hAnsi="Times New Roman" w:cs="Times New Roman"/>
          <w:sz w:val="24"/>
          <w:szCs w:val="24"/>
        </w:rPr>
        <w:t xml:space="preserve"> </w:t>
      </w:r>
      <w:r w:rsidRPr="00E02EC8">
        <w:rPr>
          <w:rFonts w:ascii="Times New Roman" w:hAnsi="Times New Roman" w:cs="Times New Roman"/>
          <w:i/>
          <w:sz w:val="24"/>
          <w:szCs w:val="24"/>
        </w:rPr>
        <w:t>Discipline and Punish: The Birth of the Prison</w:t>
      </w:r>
      <w:r w:rsidRPr="00E02EC8">
        <w:rPr>
          <w:rFonts w:ascii="Times New Roman" w:hAnsi="Times New Roman" w:cs="Times New Roman"/>
          <w:sz w:val="24"/>
          <w:szCs w:val="24"/>
        </w:rPr>
        <w:t>. London: Penguin.</w:t>
      </w:r>
    </w:p>
    <w:p w:rsidR="00CC126B" w:rsidRPr="00CC126B" w:rsidRDefault="00CC126B" w:rsidP="00CC126B">
      <w:pPr>
        <w:jc w:val="both"/>
        <w:rPr>
          <w:rFonts w:ascii="Times New Roman" w:hAnsi="Times New Roman" w:cs="Times New Roman"/>
          <w:sz w:val="24"/>
          <w:szCs w:val="24"/>
          <w:lang w:val="en-US"/>
        </w:rPr>
      </w:pPr>
      <w:r w:rsidRPr="00CC126B">
        <w:rPr>
          <w:rFonts w:ascii="Times New Roman" w:hAnsi="Times New Roman" w:cs="Times New Roman"/>
          <w:sz w:val="24"/>
          <w:szCs w:val="24"/>
          <w:lang w:val="en-US"/>
        </w:rPr>
        <w:t>Gibb, N. (2015) ‘The purpose of education,’ Address to the Education Summit 9</w:t>
      </w:r>
      <w:r w:rsidRPr="00CC126B">
        <w:rPr>
          <w:rFonts w:ascii="Times New Roman" w:hAnsi="Times New Roman" w:cs="Times New Roman"/>
          <w:sz w:val="24"/>
          <w:szCs w:val="24"/>
          <w:vertAlign w:val="superscript"/>
          <w:lang w:val="en-US"/>
        </w:rPr>
        <w:t>th</w:t>
      </w:r>
      <w:r w:rsidRPr="00CC126B">
        <w:rPr>
          <w:rFonts w:ascii="Times New Roman" w:hAnsi="Times New Roman" w:cs="Times New Roman"/>
          <w:sz w:val="24"/>
          <w:szCs w:val="24"/>
          <w:lang w:val="en-US"/>
        </w:rPr>
        <w:t xml:space="preserve"> July 2015. Available at: </w:t>
      </w:r>
      <w:hyperlink r:id="rId8" w:history="1">
        <w:r w:rsidRPr="00CC126B">
          <w:rPr>
            <w:rStyle w:val="Hyperlink"/>
            <w:rFonts w:ascii="Times New Roman" w:hAnsi="Times New Roman" w:cs="Times New Roman"/>
            <w:sz w:val="24"/>
            <w:szCs w:val="24"/>
            <w:lang w:val="en-US"/>
          </w:rPr>
          <w:t>https://www.gov.uk/government/speeches/the-purpose-of-education</w:t>
        </w:r>
      </w:hyperlink>
    </w:p>
    <w:p w:rsidR="00CC126B" w:rsidRPr="00CC126B" w:rsidRDefault="00CC126B" w:rsidP="00CC126B">
      <w:pPr>
        <w:jc w:val="both"/>
        <w:rPr>
          <w:rFonts w:ascii="Times New Roman" w:hAnsi="Times New Roman" w:cs="Times New Roman"/>
          <w:sz w:val="24"/>
          <w:szCs w:val="24"/>
        </w:rPr>
      </w:pPr>
      <w:proofErr w:type="spellStart"/>
      <w:r w:rsidRPr="00CC126B">
        <w:rPr>
          <w:rFonts w:ascii="Times New Roman" w:hAnsi="Times New Roman" w:cs="Times New Roman"/>
          <w:sz w:val="24"/>
          <w:szCs w:val="24"/>
        </w:rPr>
        <w:t>Go</w:t>
      </w:r>
      <w:r w:rsidR="00470AAB">
        <w:rPr>
          <w:rFonts w:ascii="Times New Roman" w:hAnsi="Times New Roman" w:cs="Times New Roman"/>
          <w:sz w:val="24"/>
          <w:szCs w:val="24"/>
        </w:rPr>
        <w:t>odley</w:t>
      </w:r>
      <w:proofErr w:type="spellEnd"/>
      <w:r w:rsidR="00470AAB">
        <w:rPr>
          <w:rFonts w:ascii="Times New Roman" w:hAnsi="Times New Roman" w:cs="Times New Roman"/>
          <w:sz w:val="24"/>
          <w:szCs w:val="24"/>
        </w:rPr>
        <w:t xml:space="preserve">, D., &amp; </w:t>
      </w:r>
      <w:proofErr w:type="spellStart"/>
      <w:r w:rsidR="00470AAB">
        <w:rPr>
          <w:rFonts w:ascii="Times New Roman" w:hAnsi="Times New Roman" w:cs="Times New Roman"/>
          <w:sz w:val="24"/>
          <w:szCs w:val="24"/>
        </w:rPr>
        <w:t>Runswick</w:t>
      </w:r>
      <w:proofErr w:type="spellEnd"/>
      <w:r w:rsidR="00470AAB">
        <w:rPr>
          <w:rFonts w:ascii="Times New Roman" w:hAnsi="Times New Roman" w:cs="Times New Roman"/>
          <w:sz w:val="24"/>
          <w:szCs w:val="24"/>
        </w:rPr>
        <w:t>-Cole,</w:t>
      </w:r>
      <w:r w:rsidRPr="00CC126B">
        <w:rPr>
          <w:rFonts w:ascii="Times New Roman" w:hAnsi="Times New Roman" w:cs="Times New Roman"/>
          <w:sz w:val="24"/>
          <w:szCs w:val="24"/>
        </w:rPr>
        <w:t xml:space="preserve"> </w:t>
      </w:r>
      <w:r w:rsidR="00470AAB">
        <w:rPr>
          <w:rFonts w:ascii="Times New Roman" w:hAnsi="Times New Roman" w:cs="Times New Roman"/>
          <w:sz w:val="24"/>
          <w:szCs w:val="24"/>
        </w:rPr>
        <w:t>K. (2016)</w:t>
      </w:r>
      <w:r w:rsidRPr="00CC126B">
        <w:rPr>
          <w:rFonts w:ascii="Times New Roman" w:hAnsi="Times New Roman" w:cs="Times New Roman"/>
          <w:sz w:val="24"/>
          <w:szCs w:val="24"/>
        </w:rPr>
        <w:t xml:space="preserve"> “Becoming </w:t>
      </w:r>
      <w:proofErr w:type="spellStart"/>
      <w:r w:rsidRPr="00CC126B">
        <w:rPr>
          <w:rFonts w:ascii="Times New Roman" w:hAnsi="Times New Roman" w:cs="Times New Roman"/>
          <w:sz w:val="24"/>
          <w:szCs w:val="24"/>
        </w:rPr>
        <w:t>Dishuman</w:t>
      </w:r>
      <w:proofErr w:type="spellEnd"/>
      <w:r w:rsidRPr="00CC126B">
        <w:rPr>
          <w:rFonts w:ascii="Times New Roman" w:hAnsi="Times New Roman" w:cs="Times New Roman"/>
          <w:sz w:val="24"/>
          <w:szCs w:val="24"/>
        </w:rPr>
        <w:t xml:space="preserve">: Thinking about the Human through Dis/Ability.” </w:t>
      </w:r>
      <w:r w:rsidRPr="00CC126B">
        <w:rPr>
          <w:rFonts w:ascii="Times New Roman" w:hAnsi="Times New Roman" w:cs="Times New Roman"/>
          <w:i/>
          <w:sz w:val="24"/>
          <w:szCs w:val="24"/>
        </w:rPr>
        <w:t>Discourse: Studies in the Cultural Politics of Education</w:t>
      </w:r>
      <w:r w:rsidRPr="00CC126B">
        <w:rPr>
          <w:rFonts w:ascii="Times New Roman" w:hAnsi="Times New Roman" w:cs="Times New Roman"/>
          <w:sz w:val="24"/>
          <w:szCs w:val="24"/>
        </w:rPr>
        <w:t xml:space="preserve"> 37 (1): 1–15.</w:t>
      </w:r>
    </w:p>
    <w:p w:rsidR="00526288" w:rsidRPr="00526288" w:rsidRDefault="00526288" w:rsidP="00526288">
      <w:pPr>
        <w:jc w:val="both"/>
        <w:rPr>
          <w:rFonts w:ascii="Times New Roman" w:hAnsi="Times New Roman" w:cs="Times New Roman"/>
          <w:sz w:val="24"/>
          <w:szCs w:val="24"/>
          <w:lang w:val="en-US"/>
        </w:rPr>
      </w:pPr>
      <w:r w:rsidRPr="00526288">
        <w:rPr>
          <w:rFonts w:ascii="Times New Roman" w:hAnsi="Times New Roman" w:cs="Times New Roman"/>
          <w:sz w:val="24"/>
          <w:szCs w:val="24"/>
          <w:lang w:val="en-US"/>
        </w:rPr>
        <w:t xml:space="preserve">Norwich, B. (2000) ‘Inclusion in education: From concepts, values and critique to practice’, in H. Daniels (ed.), </w:t>
      </w:r>
      <w:r w:rsidRPr="00526288">
        <w:rPr>
          <w:rFonts w:ascii="Times New Roman" w:hAnsi="Times New Roman" w:cs="Times New Roman"/>
          <w:i/>
          <w:iCs/>
          <w:sz w:val="24"/>
          <w:szCs w:val="24"/>
          <w:lang w:val="en-US"/>
        </w:rPr>
        <w:t xml:space="preserve">Special Education Reformed </w:t>
      </w:r>
      <w:proofErr w:type="gramStart"/>
      <w:r w:rsidRPr="00526288">
        <w:rPr>
          <w:rFonts w:ascii="Times New Roman" w:hAnsi="Times New Roman" w:cs="Times New Roman"/>
          <w:i/>
          <w:iCs/>
          <w:sz w:val="24"/>
          <w:szCs w:val="24"/>
          <w:lang w:val="en-US"/>
        </w:rPr>
        <w:t>Beyond</w:t>
      </w:r>
      <w:proofErr w:type="gramEnd"/>
      <w:r w:rsidRPr="00526288">
        <w:rPr>
          <w:rFonts w:ascii="Times New Roman" w:hAnsi="Times New Roman" w:cs="Times New Roman"/>
          <w:i/>
          <w:iCs/>
          <w:sz w:val="24"/>
          <w:szCs w:val="24"/>
          <w:lang w:val="en-US"/>
        </w:rPr>
        <w:t xml:space="preserve"> the Rhetoric. </w:t>
      </w:r>
      <w:r w:rsidRPr="00526288">
        <w:rPr>
          <w:rFonts w:ascii="Times New Roman" w:hAnsi="Times New Roman" w:cs="Times New Roman"/>
          <w:sz w:val="24"/>
          <w:szCs w:val="24"/>
          <w:lang w:val="en-US"/>
        </w:rPr>
        <w:t xml:space="preserve">London: </w:t>
      </w:r>
      <w:proofErr w:type="spellStart"/>
      <w:r w:rsidRPr="00526288">
        <w:rPr>
          <w:rFonts w:ascii="Times New Roman" w:hAnsi="Times New Roman" w:cs="Times New Roman"/>
          <w:sz w:val="24"/>
          <w:szCs w:val="24"/>
          <w:lang w:val="en-US"/>
        </w:rPr>
        <w:t>Falmer</w:t>
      </w:r>
      <w:proofErr w:type="spellEnd"/>
      <w:r w:rsidRPr="00526288">
        <w:rPr>
          <w:rFonts w:ascii="Times New Roman" w:hAnsi="Times New Roman" w:cs="Times New Roman"/>
          <w:sz w:val="24"/>
          <w:szCs w:val="24"/>
          <w:lang w:val="en-US"/>
        </w:rPr>
        <w:t>.</w:t>
      </w:r>
    </w:p>
    <w:p w:rsidR="00CC126B" w:rsidRPr="00CC126B" w:rsidRDefault="00470AAB" w:rsidP="00CC126B">
      <w:pPr>
        <w:jc w:val="both"/>
        <w:rPr>
          <w:rFonts w:ascii="Times New Roman" w:hAnsi="Times New Roman" w:cs="Times New Roman"/>
          <w:sz w:val="24"/>
          <w:szCs w:val="24"/>
        </w:rPr>
      </w:pPr>
      <w:r>
        <w:rPr>
          <w:rFonts w:ascii="Times New Roman" w:hAnsi="Times New Roman" w:cs="Times New Roman"/>
          <w:sz w:val="24"/>
          <w:szCs w:val="24"/>
        </w:rPr>
        <w:t>Gramsci, A. (1971)</w:t>
      </w:r>
      <w:r w:rsidR="00CC126B" w:rsidRPr="00CC126B">
        <w:rPr>
          <w:rFonts w:ascii="Times New Roman" w:hAnsi="Times New Roman" w:cs="Times New Roman"/>
          <w:sz w:val="24"/>
          <w:szCs w:val="24"/>
        </w:rPr>
        <w:t xml:space="preserve"> </w:t>
      </w:r>
      <w:r w:rsidR="00CC126B" w:rsidRPr="00CC126B">
        <w:rPr>
          <w:rFonts w:ascii="Times New Roman" w:hAnsi="Times New Roman" w:cs="Times New Roman"/>
          <w:i/>
          <w:sz w:val="24"/>
          <w:szCs w:val="24"/>
        </w:rPr>
        <w:t>Selections from the Prison Notebooks of Antonio Gramsci</w:t>
      </w:r>
      <w:r w:rsidR="00CC126B" w:rsidRPr="00CC126B">
        <w:rPr>
          <w:rFonts w:ascii="Times New Roman" w:hAnsi="Times New Roman" w:cs="Times New Roman"/>
          <w:sz w:val="24"/>
          <w:szCs w:val="24"/>
        </w:rPr>
        <w:t>. New York: International Publishers.</w:t>
      </w:r>
    </w:p>
    <w:p w:rsidR="00B3172A" w:rsidRPr="00B3172A" w:rsidRDefault="00B3172A" w:rsidP="00B3172A">
      <w:pPr>
        <w:jc w:val="both"/>
        <w:rPr>
          <w:rFonts w:ascii="Times New Roman" w:hAnsi="Times New Roman" w:cs="Times New Roman"/>
          <w:sz w:val="24"/>
          <w:szCs w:val="24"/>
        </w:rPr>
      </w:pPr>
      <w:r w:rsidRPr="00B3172A">
        <w:rPr>
          <w:rFonts w:ascii="Times New Roman" w:hAnsi="Times New Roman" w:cs="Times New Roman"/>
          <w:sz w:val="24"/>
          <w:szCs w:val="24"/>
        </w:rPr>
        <w:t xml:space="preserve">Hodkinson, A. (2012) Illusionary inclusion – what went wrong with New Labour’s landmark educational policy? </w:t>
      </w:r>
      <w:r w:rsidRPr="00B3172A">
        <w:rPr>
          <w:rFonts w:ascii="Times New Roman" w:hAnsi="Times New Roman" w:cs="Times New Roman"/>
          <w:i/>
          <w:sz w:val="24"/>
          <w:szCs w:val="24"/>
        </w:rPr>
        <w:t>British Journal of Special Education, 39(1), 4-11.</w:t>
      </w:r>
    </w:p>
    <w:p w:rsidR="002F2343" w:rsidRDefault="002F2343" w:rsidP="002F2343">
      <w:pPr>
        <w:jc w:val="both"/>
        <w:rPr>
          <w:rFonts w:ascii="Times New Roman" w:hAnsi="Times New Roman" w:cs="Times New Roman"/>
          <w:sz w:val="24"/>
          <w:szCs w:val="24"/>
        </w:rPr>
      </w:pPr>
      <w:r w:rsidRPr="002F2343">
        <w:rPr>
          <w:rFonts w:ascii="Times New Roman" w:hAnsi="Times New Roman" w:cs="Times New Roman"/>
          <w:sz w:val="24"/>
          <w:szCs w:val="24"/>
        </w:rPr>
        <w:t xml:space="preserve">Hodkinson, A. </w:t>
      </w:r>
      <w:r w:rsidRPr="00B3172A">
        <w:rPr>
          <w:rFonts w:ascii="Times New Roman" w:hAnsi="Times New Roman" w:cs="Times New Roman"/>
          <w:sz w:val="24"/>
          <w:szCs w:val="24"/>
        </w:rPr>
        <w:t>(2013)</w:t>
      </w:r>
      <w:r w:rsidRPr="002F2343">
        <w:rPr>
          <w:rFonts w:ascii="Times New Roman" w:hAnsi="Times New Roman" w:cs="Times New Roman"/>
          <w:sz w:val="24"/>
          <w:szCs w:val="24"/>
        </w:rPr>
        <w:t xml:space="preserve"> Colonisation, disability and the intranet: the ethnic cleansing of space?</w:t>
      </w:r>
      <w:r w:rsidRPr="002F2343">
        <w:rPr>
          <w:rFonts w:ascii="Times New Roman" w:hAnsi="Times New Roman" w:cs="Times New Roman"/>
          <w:i/>
          <w:sz w:val="24"/>
          <w:szCs w:val="24"/>
        </w:rPr>
        <w:t xml:space="preserve"> International Journal of Qualitative Inquiry, 19(6), 242-262</w:t>
      </w:r>
      <w:r w:rsidR="00B3172A">
        <w:rPr>
          <w:rFonts w:ascii="Times New Roman" w:hAnsi="Times New Roman" w:cs="Times New Roman"/>
          <w:i/>
          <w:sz w:val="24"/>
          <w:szCs w:val="24"/>
        </w:rPr>
        <w:t>.</w:t>
      </w:r>
    </w:p>
    <w:p w:rsidR="00A7712B" w:rsidRDefault="00A7712B" w:rsidP="002F2343">
      <w:pPr>
        <w:jc w:val="both"/>
        <w:rPr>
          <w:rFonts w:ascii="Times New Roman" w:hAnsi="Times New Roman" w:cs="Times New Roman"/>
          <w:sz w:val="24"/>
          <w:szCs w:val="24"/>
        </w:rPr>
      </w:pPr>
      <w:r w:rsidRPr="00A7712B">
        <w:rPr>
          <w:rFonts w:ascii="Times New Roman" w:hAnsi="Times New Roman" w:cs="Times New Roman"/>
          <w:sz w:val="24"/>
          <w:szCs w:val="24"/>
        </w:rPr>
        <w:t xml:space="preserve">Hodkinson, A. (In Press) The Unseeing Eye: Disability and the </w:t>
      </w:r>
      <w:proofErr w:type="spellStart"/>
      <w:r w:rsidRPr="00A7712B">
        <w:rPr>
          <w:rFonts w:ascii="Times New Roman" w:hAnsi="Times New Roman" w:cs="Times New Roman"/>
          <w:sz w:val="24"/>
          <w:szCs w:val="24"/>
        </w:rPr>
        <w:t>hauntology</w:t>
      </w:r>
      <w:proofErr w:type="spellEnd"/>
      <w:r w:rsidRPr="00A7712B">
        <w:rPr>
          <w:rFonts w:ascii="Times New Roman" w:hAnsi="Times New Roman" w:cs="Times New Roman"/>
          <w:sz w:val="24"/>
          <w:szCs w:val="24"/>
        </w:rPr>
        <w:t xml:space="preserve"> of Derrida’s ghost. A story in three parts.  </w:t>
      </w:r>
      <w:r w:rsidRPr="00A7712B">
        <w:rPr>
          <w:rFonts w:ascii="Times New Roman" w:hAnsi="Times New Roman" w:cs="Times New Roman"/>
          <w:i/>
          <w:sz w:val="24"/>
          <w:szCs w:val="24"/>
        </w:rPr>
        <w:t>International Review of Qualitative Research</w:t>
      </w:r>
      <w:r w:rsidR="00DF1934">
        <w:rPr>
          <w:rFonts w:ascii="Times New Roman" w:hAnsi="Times New Roman" w:cs="Times New Roman"/>
          <w:i/>
          <w:sz w:val="24"/>
          <w:szCs w:val="24"/>
        </w:rPr>
        <w:t>.</w:t>
      </w:r>
    </w:p>
    <w:p w:rsidR="002F2343" w:rsidRPr="002F2343" w:rsidRDefault="002F2343" w:rsidP="002F2343">
      <w:pPr>
        <w:jc w:val="both"/>
        <w:rPr>
          <w:rFonts w:ascii="Times New Roman" w:hAnsi="Times New Roman" w:cs="Times New Roman"/>
          <w:sz w:val="24"/>
          <w:szCs w:val="24"/>
        </w:rPr>
      </w:pPr>
      <w:r w:rsidRPr="002F2343">
        <w:rPr>
          <w:rFonts w:ascii="Times New Roman" w:hAnsi="Times New Roman" w:cs="Times New Roman"/>
          <w:sz w:val="24"/>
          <w:szCs w:val="24"/>
        </w:rPr>
        <w:t xml:space="preserve">Hodkinson, A. &amp; Burch, L. (2017) </w:t>
      </w:r>
      <w:proofErr w:type="gramStart"/>
      <w:r w:rsidRPr="002F2343">
        <w:rPr>
          <w:rFonts w:ascii="Times New Roman" w:hAnsi="Times New Roman" w:cs="Times New Roman"/>
          <w:sz w:val="24"/>
          <w:szCs w:val="24"/>
        </w:rPr>
        <w:t>The</w:t>
      </w:r>
      <w:proofErr w:type="gramEnd"/>
      <w:r w:rsidRPr="002F2343">
        <w:rPr>
          <w:rFonts w:ascii="Times New Roman" w:hAnsi="Times New Roman" w:cs="Times New Roman"/>
          <w:sz w:val="24"/>
          <w:szCs w:val="24"/>
        </w:rPr>
        <w:t xml:space="preserve"> 2014 Children and Families Bill and the Special Educational Needs Code of Practice. Employing embodiment to work old ideology into new policy straight jackets. </w:t>
      </w:r>
      <w:r w:rsidRPr="002F2343">
        <w:rPr>
          <w:rFonts w:ascii="Times New Roman" w:hAnsi="Times New Roman" w:cs="Times New Roman"/>
          <w:i/>
          <w:sz w:val="24"/>
          <w:szCs w:val="24"/>
        </w:rPr>
        <w:t>Journal of Educational Policy</w:t>
      </w:r>
      <w:r w:rsidRPr="002F2343">
        <w:rPr>
          <w:rFonts w:ascii="Times New Roman" w:hAnsi="Times New Roman" w:cs="Times New Roman"/>
          <w:sz w:val="24"/>
          <w:szCs w:val="24"/>
        </w:rPr>
        <w:t>.</w:t>
      </w:r>
    </w:p>
    <w:p w:rsidR="002F2343" w:rsidRPr="002F2343" w:rsidRDefault="002F2343" w:rsidP="002F2343">
      <w:pPr>
        <w:jc w:val="both"/>
        <w:rPr>
          <w:rFonts w:ascii="Times New Roman" w:hAnsi="Times New Roman" w:cs="Times New Roman"/>
          <w:sz w:val="24"/>
          <w:szCs w:val="24"/>
        </w:rPr>
      </w:pPr>
      <w:proofErr w:type="spellStart"/>
      <w:r w:rsidRPr="002F2343">
        <w:rPr>
          <w:rFonts w:ascii="Times New Roman" w:hAnsi="Times New Roman" w:cs="Times New Roman"/>
          <w:sz w:val="24"/>
          <w:szCs w:val="24"/>
        </w:rPr>
        <w:t>Iwakuma</w:t>
      </w:r>
      <w:proofErr w:type="spellEnd"/>
      <w:r w:rsidRPr="002F2343">
        <w:rPr>
          <w:rFonts w:ascii="Times New Roman" w:hAnsi="Times New Roman" w:cs="Times New Roman"/>
          <w:sz w:val="24"/>
          <w:szCs w:val="24"/>
        </w:rPr>
        <w:t xml:space="preserve">, M. </w:t>
      </w:r>
      <w:r w:rsidR="00470AAB">
        <w:rPr>
          <w:rFonts w:ascii="Times New Roman" w:hAnsi="Times New Roman" w:cs="Times New Roman"/>
          <w:sz w:val="24"/>
          <w:szCs w:val="24"/>
        </w:rPr>
        <w:t>(2002)</w:t>
      </w:r>
      <w:r w:rsidRPr="002F2343">
        <w:rPr>
          <w:rFonts w:ascii="Times New Roman" w:hAnsi="Times New Roman" w:cs="Times New Roman"/>
          <w:sz w:val="24"/>
          <w:szCs w:val="24"/>
        </w:rPr>
        <w:t xml:space="preserve"> “The Body as Embodiment: An Investigation of the Body by </w:t>
      </w:r>
      <w:proofErr w:type="spellStart"/>
      <w:r w:rsidRPr="002F2343">
        <w:rPr>
          <w:rFonts w:ascii="Times New Roman" w:hAnsi="Times New Roman" w:cs="Times New Roman"/>
          <w:sz w:val="24"/>
          <w:szCs w:val="24"/>
        </w:rPr>
        <w:t>Merleau-Ponty</w:t>
      </w:r>
      <w:proofErr w:type="spellEnd"/>
      <w:r w:rsidRPr="002F2343">
        <w:rPr>
          <w:rFonts w:ascii="Times New Roman" w:hAnsi="Times New Roman" w:cs="Times New Roman"/>
          <w:sz w:val="24"/>
          <w:szCs w:val="24"/>
        </w:rPr>
        <w:t xml:space="preserve">.” In </w:t>
      </w:r>
      <w:r w:rsidRPr="002F2343">
        <w:rPr>
          <w:rFonts w:ascii="Times New Roman" w:hAnsi="Times New Roman" w:cs="Times New Roman"/>
          <w:i/>
          <w:sz w:val="24"/>
          <w:szCs w:val="24"/>
        </w:rPr>
        <w:t>Disability/Postmodernity</w:t>
      </w:r>
      <w:r w:rsidRPr="002F2343">
        <w:rPr>
          <w:rFonts w:ascii="Times New Roman" w:hAnsi="Times New Roman" w:cs="Times New Roman"/>
          <w:sz w:val="24"/>
          <w:szCs w:val="24"/>
        </w:rPr>
        <w:t>, edited by M. Corker and T. Shakespeare, 76–87. London: Continuum.</w:t>
      </w:r>
    </w:p>
    <w:p w:rsidR="002F2343" w:rsidRPr="002F2343" w:rsidRDefault="002F2343" w:rsidP="002F2343">
      <w:pPr>
        <w:jc w:val="both"/>
        <w:rPr>
          <w:rFonts w:ascii="Times New Roman" w:hAnsi="Times New Roman" w:cs="Times New Roman"/>
          <w:sz w:val="24"/>
          <w:szCs w:val="24"/>
        </w:rPr>
      </w:pPr>
      <w:r w:rsidRPr="002F2343">
        <w:rPr>
          <w:rFonts w:ascii="Times New Roman" w:hAnsi="Times New Roman" w:cs="Times New Roman"/>
          <w:sz w:val="24"/>
          <w:szCs w:val="24"/>
        </w:rPr>
        <w:t xml:space="preserve">Lakes, R. </w:t>
      </w:r>
      <w:r w:rsidR="00470AAB">
        <w:rPr>
          <w:rFonts w:ascii="Times New Roman" w:hAnsi="Times New Roman" w:cs="Times New Roman"/>
          <w:sz w:val="24"/>
          <w:szCs w:val="24"/>
        </w:rPr>
        <w:t>(2011)</w:t>
      </w:r>
      <w:r w:rsidRPr="002F2343">
        <w:rPr>
          <w:rFonts w:ascii="Times New Roman" w:hAnsi="Times New Roman" w:cs="Times New Roman"/>
          <w:sz w:val="24"/>
          <w:szCs w:val="24"/>
        </w:rPr>
        <w:t xml:space="preserve"> “Work-ready Testing: Education and Employability in Neoliberal Times.” </w:t>
      </w:r>
      <w:r w:rsidRPr="002F2343">
        <w:rPr>
          <w:rFonts w:ascii="Times New Roman" w:hAnsi="Times New Roman" w:cs="Times New Roman"/>
          <w:i/>
          <w:sz w:val="24"/>
          <w:szCs w:val="24"/>
        </w:rPr>
        <w:t>Journal for Critical Education Policy Studies</w:t>
      </w:r>
      <w:r w:rsidRPr="002F2343">
        <w:rPr>
          <w:rFonts w:ascii="Times New Roman" w:hAnsi="Times New Roman" w:cs="Times New Roman"/>
          <w:sz w:val="24"/>
          <w:szCs w:val="24"/>
        </w:rPr>
        <w:t xml:space="preserve"> 9 (1): 317–340.</w:t>
      </w:r>
    </w:p>
    <w:p w:rsidR="002F2343" w:rsidRPr="002F2343" w:rsidRDefault="002F2343" w:rsidP="002F2343">
      <w:pPr>
        <w:jc w:val="both"/>
        <w:rPr>
          <w:rFonts w:ascii="Times New Roman" w:hAnsi="Times New Roman" w:cs="Times New Roman"/>
          <w:sz w:val="24"/>
          <w:szCs w:val="24"/>
        </w:rPr>
      </w:pPr>
      <w:r w:rsidRPr="002F2343">
        <w:rPr>
          <w:rFonts w:ascii="Times New Roman" w:hAnsi="Times New Roman" w:cs="Times New Roman"/>
          <w:sz w:val="24"/>
          <w:szCs w:val="24"/>
        </w:rPr>
        <w:t xml:space="preserve">Lawrence, M. A. </w:t>
      </w:r>
      <w:r w:rsidR="00470AAB">
        <w:rPr>
          <w:rFonts w:ascii="Times New Roman" w:hAnsi="Times New Roman" w:cs="Times New Roman"/>
          <w:sz w:val="24"/>
          <w:szCs w:val="24"/>
        </w:rPr>
        <w:t>(2009)</w:t>
      </w:r>
      <w:r w:rsidRPr="002F2343">
        <w:rPr>
          <w:rFonts w:ascii="Times New Roman" w:hAnsi="Times New Roman" w:cs="Times New Roman"/>
          <w:sz w:val="24"/>
          <w:szCs w:val="24"/>
        </w:rPr>
        <w:t xml:space="preserve"> “Resource Allocation and Empowerment Practices: Evidence from Disability Support Services.” </w:t>
      </w:r>
      <w:r w:rsidRPr="002F2343">
        <w:rPr>
          <w:rFonts w:ascii="Times New Roman" w:hAnsi="Times New Roman" w:cs="Times New Roman"/>
          <w:i/>
          <w:sz w:val="24"/>
          <w:szCs w:val="24"/>
        </w:rPr>
        <w:t>Qualitative Research in Accounting &amp; Management</w:t>
      </w:r>
      <w:r w:rsidRPr="002F2343">
        <w:rPr>
          <w:rFonts w:ascii="Times New Roman" w:hAnsi="Times New Roman" w:cs="Times New Roman"/>
          <w:sz w:val="24"/>
          <w:szCs w:val="24"/>
        </w:rPr>
        <w:t xml:space="preserve"> 6 (4): 275–291.</w:t>
      </w:r>
    </w:p>
    <w:p w:rsidR="00ED6E67" w:rsidRPr="00ED6E67" w:rsidRDefault="00ED6E67" w:rsidP="00ED6E67">
      <w:pPr>
        <w:jc w:val="both"/>
        <w:rPr>
          <w:rFonts w:ascii="Times New Roman" w:hAnsi="Times New Roman" w:cs="Times New Roman"/>
          <w:sz w:val="24"/>
          <w:szCs w:val="24"/>
        </w:rPr>
      </w:pPr>
      <w:r w:rsidRPr="00ED6E67">
        <w:rPr>
          <w:rFonts w:ascii="Times New Roman" w:hAnsi="Times New Roman" w:cs="Times New Roman"/>
          <w:sz w:val="24"/>
          <w:szCs w:val="24"/>
        </w:rPr>
        <w:t xml:space="preserve">Low, S. M. </w:t>
      </w:r>
      <w:r w:rsidR="00470AAB">
        <w:rPr>
          <w:rFonts w:ascii="Times New Roman" w:hAnsi="Times New Roman" w:cs="Times New Roman"/>
          <w:sz w:val="24"/>
          <w:szCs w:val="24"/>
        </w:rPr>
        <w:t>(2003)</w:t>
      </w:r>
      <w:r w:rsidRPr="00ED6E67">
        <w:rPr>
          <w:rFonts w:ascii="Times New Roman" w:hAnsi="Times New Roman" w:cs="Times New Roman"/>
          <w:sz w:val="24"/>
          <w:szCs w:val="24"/>
        </w:rPr>
        <w:t xml:space="preserve"> “Embodied Spaces(s): Anthropological Theories of Body.” </w:t>
      </w:r>
      <w:r w:rsidRPr="00ED6E67">
        <w:rPr>
          <w:rFonts w:ascii="Times New Roman" w:hAnsi="Times New Roman" w:cs="Times New Roman"/>
          <w:i/>
          <w:sz w:val="24"/>
          <w:szCs w:val="24"/>
        </w:rPr>
        <w:t>Space &amp; Culture</w:t>
      </w:r>
      <w:r w:rsidRPr="00ED6E67">
        <w:rPr>
          <w:rFonts w:ascii="Times New Roman" w:hAnsi="Times New Roman" w:cs="Times New Roman"/>
          <w:sz w:val="24"/>
          <w:szCs w:val="24"/>
        </w:rPr>
        <w:t xml:space="preserve"> 6 (1): 9–18.</w:t>
      </w:r>
    </w:p>
    <w:p w:rsidR="002F2343" w:rsidRPr="002F2343" w:rsidRDefault="002F2343" w:rsidP="002F2343">
      <w:pPr>
        <w:jc w:val="both"/>
        <w:rPr>
          <w:rFonts w:ascii="Times New Roman" w:hAnsi="Times New Roman" w:cs="Times New Roman"/>
          <w:sz w:val="24"/>
          <w:szCs w:val="24"/>
        </w:rPr>
      </w:pPr>
      <w:r w:rsidRPr="002F2343">
        <w:rPr>
          <w:rFonts w:ascii="Times New Roman" w:hAnsi="Times New Roman" w:cs="Times New Roman"/>
          <w:sz w:val="24"/>
          <w:szCs w:val="24"/>
        </w:rPr>
        <w:lastRenderedPageBreak/>
        <w:t>Marx, K., and Engels</w:t>
      </w:r>
      <w:r w:rsidR="00470AAB">
        <w:rPr>
          <w:rFonts w:ascii="Times New Roman" w:hAnsi="Times New Roman" w:cs="Times New Roman"/>
          <w:sz w:val="24"/>
          <w:szCs w:val="24"/>
        </w:rPr>
        <w:t>,</w:t>
      </w:r>
      <w:r w:rsidR="00470AAB" w:rsidRPr="00470AAB">
        <w:rPr>
          <w:rFonts w:ascii="Times New Roman" w:hAnsi="Times New Roman" w:cs="Times New Roman"/>
          <w:sz w:val="24"/>
          <w:szCs w:val="24"/>
        </w:rPr>
        <w:t xml:space="preserve"> </w:t>
      </w:r>
      <w:r w:rsidR="00470AAB" w:rsidRPr="002F2343">
        <w:rPr>
          <w:rFonts w:ascii="Times New Roman" w:hAnsi="Times New Roman" w:cs="Times New Roman"/>
          <w:sz w:val="24"/>
          <w:szCs w:val="24"/>
        </w:rPr>
        <w:t>F.</w:t>
      </w:r>
      <w:r w:rsidRPr="002F2343">
        <w:rPr>
          <w:rFonts w:ascii="Times New Roman" w:hAnsi="Times New Roman" w:cs="Times New Roman"/>
          <w:sz w:val="24"/>
          <w:szCs w:val="24"/>
        </w:rPr>
        <w:t xml:space="preserve"> </w:t>
      </w:r>
      <w:r w:rsidR="00470AAB">
        <w:rPr>
          <w:rFonts w:ascii="Times New Roman" w:hAnsi="Times New Roman" w:cs="Times New Roman"/>
          <w:sz w:val="24"/>
          <w:szCs w:val="24"/>
        </w:rPr>
        <w:t>(1968)</w:t>
      </w:r>
      <w:r w:rsidRPr="002F2343">
        <w:rPr>
          <w:rFonts w:ascii="Times New Roman" w:hAnsi="Times New Roman" w:cs="Times New Roman"/>
          <w:sz w:val="24"/>
          <w:szCs w:val="24"/>
        </w:rPr>
        <w:t xml:space="preserve"> </w:t>
      </w:r>
      <w:r w:rsidRPr="002F2343">
        <w:rPr>
          <w:rFonts w:ascii="Times New Roman" w:hAnsi="Times New Roman" w:cs="Times New Roman"/>
          <w:i/>
          <w:sz w:val="24"/>
          <w:szCs w:val="24"/>
        </w:rPr>
        <w:t>Selected Works</w:t>
      </w:r>
      <w:r w:rsidRPr="002F2343">
        <w:rPr>
          <w:rFonts w:ascii="Times New Roman" w:hAnsi="Times New Roman" w:cs="Times New Roman"/>
          <w:sz w:val="24"/>
          <w:szCs w:val="24"/>
        </w:rPr>
        <w:t>. London: International Publishers.</w:t>
      </w:r>
    </w:p>
    <w:p w:rsidR="00ED6E67" w:rsidRPr="00ED6E67" w:rsidRDefault="00ED6E67" w:rsidP="00ED6E67">
      <w:pPr>
        <w:jc w:val="both"/>
        <w:rPr>
          <w:rFonts w:ascii="Times New Roman" w:hAnsi="Times New Roman" w:cs="Times New Roman"/>
          <w:sz w:val="24"/>
          <w:szCs w:val="24"/>
        </w:rPr>
      </w:pPr>
      <w:proofErr w:type="spellStart"/>
      <w:r w:rsidRPr="00ED6E67">
        <w:rPr>
          <w:rFonts w:ascii="Times New Roman" w:hAnsi="Times New Roman" w:cs="Times New Roman"/>
          <w:sz w:val="24"/>
          <w:szCs w:val="24"/>
        </w:rPr>
        <w:t>Meekosha</w:t>
      </w:r>
      <w:proofErr w:type="spellEnd"/>
      <w:r w:rsidRPr="00ED6E67">
        <w:rPr>
          <w:rFonts w:ascii="Times New Roman" w:hAnsi="Times New Roman" w:cs="Times New Roman"/>
          <w:sz w:val="24"/>
          <w:szCs w:val="24"/>
        </w:rPr>
        <w:t xml:space="preserve">, H. </w:t>
      </w:r>
      <w:r w:rsidR="00470AAB">
        <w:rPr>
          <w:rFonts w:ascii="Times New Roman" w:hAnsi="Times New Roman" w:cs="Times New Roman"/>
          <w:sz w:val="24"/>
          <w:szCs w:val="24"/>
        </w:rPr>
        <w:t>(1998)</w:t>
      </w:r>
      <w:r w:rsidRPr="00ED6E67">
        <w:rPr>
          <w:rFonts w:ascii="Times New Roman" w:hAnsi="Times New Roman" w:cs="Times New Roman"/>
          <w:sz w:val="24"/>
          <w:szCs w:val="24"/>
        </w:rPr>
        <w:t xml:space="preserve"> “Body Battles: Bodies, Gender and Disability.” In </w:t>
      </w:r>
      <w:r w:rsidRPr="00ED6E67">
        <w:rPr>
          <w:rFonts w:ascii="Times New Roman" w:hAnsi="Times New Roman" w:cs="Times New Roman"/>
          <w:i/>
          <w:sz w:val="24"/>
          <w:szCs w:val="24"/>
        </w:rPr>
        <w:t>The Disability Reader: Social Science Perspectives</w:t>
      </w:r>
      <w:r w:rsidRPr="00ED6E67">
        <w:rPr>
          <w:rFonts w:ascii="Times New Roman" w:hAnsi="Times New Roman" w:cs="Times New Roman"/>
          <w:sz w:val="24"/>
          <w:szCs w:val="24"/>
        </w:rPr>
        <w:t xml:space="preserve">, edited by T. Shakespeare, 163–180. London: </w:t>
      </w:r>
      <w:proofErr w:type="spellStart"/>
      <w:r w:rsidRPr="00ED6E67">
        <w:rPr>
          <w:rFonts w:ascii="Times New Roman" w:hAnsi="Times New Roman" w:cs="Times New Roman"/>
          <w:sz w:val="24"/>
          <w:szCs w:val="24"/>
        </w:rPr>
        <w:t>Cassell</w:t>
      </w:r>
      <w:proofErr w:type="spellEnd"/>
      <w:r w:rsidRPr="00ED6E67">
        <w:rPr>
          <w:rFonts w:ascii="Times New Roman" w:hAnsi="Times New Roman" w:cs="Times New Roman"/>
          <w:sz w:val="24"/>
          <w:szCs w:val="24"/>
        </w:rPr>
        <w:t>.</w:t>
      </w:r>
    </w:p>
    <w:p w:rsidR="00B76219" w:rsidRDefault="00B76219" w:rsidP="006B7204">
      <w:pPr>
        <w:jc w:val="both"/>
        <w:rPr>
          <w:rFonts w:ascii="Times New Roman" w:hAnsi="Times New Roman" w:cs="Times New Roman"/>
          <w:sz w:val="24"/>
          <w:szCs w:val="24"/>
        </w:rPr>
      </w:pPr>
      <w:r>
        <w:rPr>
          <w:rFonts w:ascii="Times New Roman" w:hAnsi="Times New Roman" w:cs="Times New Roman"/>
          <w:sz w:val="24"/>
          <w:szCs w:val="24"/>
        </w:rPr>
        <w:t xml:space="preserve">Ministry of Human Resources Development [MHRD] (2018) Government of </w:t>
      </w:r>
      <w:proofErr w:type="spellStart"/>
      <w:r>
        <w:rPr>
          <w:rFonts w:ascii="Times New Roman" w:hAnsi="Times New Roman" w:cs="Times New Roman"/>
          <w:sz w:val="24"/>
          <w:szCs w:val="24"/>
        </w:rPr>
        <w:t>Indiaa</w:t>
      </w:r>
      <w:proofErr w:type="spellEnd"/>
      <w:r>
        <w:rPr>
          <w:rFonts w:ascii="Times New Roman" w:hAnsi="Times New Roman" w:cs="Times New Roman"/>
          <w:sz w:val="24"/>
          <w:szCs w:val="24"/>
        </w:rPr>
        <w:t xml:space="preserve">. Available at: </w:t>
      </w:r>
      <w:r w:rsidRPr="00B76219">
        <w:rPr>
          <w:rFonts w:ascii="Times New Roman" w:hAnsi="Times New Roman" w:cs="Times New Roman"/>
          <w:sz w:val="24"/>
          <w:szCs w:val="24"/>
        </w:rPr>
        <w:t>http://mhrd.gov.in/</w:t>
      </w:r>
    </w:p>
    <w:p w:rsidR="006B7204" w:rsidRPr="006B7204" w:rsidRDefault="006B7204" w:rsidP="006B7204">
      <w:pPr>
        <w:jc w:val="both"/>
        <w:rPr>
          <w:rFonts w:ascii="Times New Roman" w:hAnsi="Times New Roman" w:cs="Times New Roman"/>
          <w:sz w:val="24"/>
          <w:szCs w:val="24"/>
        </w:rPr>
      </w:pPr>
      <w:r w:rsidRPr="006B7204">
        <w:rPr>
          <w:rFonts w:ascii="Times New Roman" w:hAnsi="Times New Roman" w:cs="Times New Roman"/>
          <w:sz w:val="24"/>
          <w:szCs w:val="24"/>
        </w:rPr>
        <w:t xml:space="preserve">Mitchell, D. &amp; </w:t>
      </w:r>
      <w:proofErr w:type="spellStart"/>
      <w:r w:rsidRPr="006B7204">
        <w:rPr>
          <w:rFonts w:ascii="Times New Roman" w:hAnsi="Times New Roman" w:cs="Times New Roman"/>
          <w:sz w:val="24"/>
          <w:szCs w:val="24"/>
        </w:rPr>
        <w:t>Synder</w:t>
      </w:r>
      <w:proofErr w:type="spellEnd"/>
      <w:r w:rsidRPr="006B7204">
        <w:rPr>
          <w:rFonts w:ascii="Times New Roman" w:hAnsi="Times New Roman" w:cs="Times New Roman"/>
          <w:sz w:val="24"/>
          <w:szCs w:val="24"/>
        </w:rPr>
        <w:t xml:space="preserve">, S.L. (2015) </w:t>
      </w:r>
      <w:proofErr w:type="gramStart"/>
      <w:r w:rsidRPr="006B7204">
        <w:rPr>
          <w:rFonts w:ascii="Times New Roman" w:hAnsi="Times New Roman" w:cs="Times New Roman"/>
          <w:i/>
          <w:sz w:val="24"/>
          <w:szCs w:val="24"/>
        </w:rPr>
        <w:t>The</w:t>
      </w:r>
      <w:proofErr w:type="gramEnd"/>
      <w:r w:rsidRPr="006B7204">
        <w:rPr>
          <w:rFonts w:ascii="Times New Roman" w:hAnsi="Times New Roman" w:cs="Times New Roman"/>
          <w:i/>
          <w:sz w:val="24"/>
          <w:szCs w:val="24"/>
        </w:rPr>
        <w:t xml:space="preserve"> </w:t>
      </w:r>
      <w:proofErr w:type="spellStart"/>
      <w:r w:rsidRPr="006B7204">
        <w:rPr>
          <w:rFonts w:ascii="Times New Roman" w:hAnsi="Times New Roman" w:cs="Times New Roman"/>
          <w:i/>
          <w:sz w:val="24"/>
          <w:szCs w:val="24"/>
        </w:rPr>
        <w:t>Biopolitics</w:t>
      </w:r>
      <w:proofErr w:type="spellEnd"/>
      <w:r w:rsidRPr="006B7204">
        <w:rPr>
          <w:rFonts w:ascii="Times New Roman" w:hAnsi="Times New Roman" w:cs="Times New Roman"/>
          <w:i/>
          <w:sz w:val="24"/>
          <w:szCs w:val="24"/>
        </w:rPr>
        <w:t xml:space="preserve"> of Disability: Neoliberalism, </w:t>
      </w:r>
      <w:proofErr w:type="spellStart"/>
      <w:r w:rsidRPr="006B7204">
        <w:rPr>
          <w:rFonts w:ascii="Times New Roman" w:hAnsi="Times New Roman" w:cs="Times New Roman"/>
          <w:i/>
          <w:sz w:val="24"/>
          <w:szCs w:val="24"/>
        </w:rPr>
        <w:t>Ablenationalism</w:t>
      </w:r>
      <w:proofErr w:type="spellEnd"/>
      <w:r w:rsidRPr="006B7204">
        <w:rPr>
          <w:rFonts w:ascii="Times New Roman" w:hAnsi="Times New Roman" w:cs="Times New Roman"/>
          <w:i/>
          <w:sz w:val="24"/>
          <w:szCs w:val="24"/>
        </w:rPr>
        <w:t>, and Peripheral Embodiment (</w:t>
      </w:r>
      <w:proofErr w:type="spellStart"/>
      <w:r w:rsidRPr="006B7204">
        <w:rPr>
          <w:rFonts w:ascii="Times New Roman" w:hAnsi="Times New Roman" w:cs="Times New Roman"/>
          <w:i/>
          <w:sz w:val="24"/>
          <w:szCs w:val="24"/>
        </w:rPr>
        <w:t>Corporealities</w:t>
      </w:r>
      <w:proofErr w:type="spellEnd"/>
      <w:r w:rsidRPr="006B7204">
        <w:rPr>
          <w:rFonts w:ascii="Times New Roman" w:hAnsi="Times New Roman" w:cs="Times New Roman"/>
          <w:i/>
          <w:sz w:val="24"/>
          <w:szCs w:val="24"/>
        </w:rPr>
        <w:t>: Discourses of Disability)</w:t>
      </w:r>
      <w:r w:rsidRPr="006B7204">
        <w:rPr>
          <w:rFonts w:ascii="Times New Roman" w:hAnsi="Times New Roman" w:cs="Times New Roman"/>
          <w:sz w:val="24"/>
          <w:szCs w:val="24"/>
        </w:rPr>
        <w:t xml:space="preserve"> (</w:t>
      </w:r>
      <w:proofErr w:type="spellStart"/>
      <w:r w:rsidRPr="006B7204">
        <w:rPr>
          <w:rFonts w:ascii="Times New Roman" w:hAnsi="Times New Roman" w:cs="Times New Roman"/>
          <w:sz w:val="24"/>
          <w:szCs w:val="24"/>
        </w:rPr>
        <w:t>Michegan</w:t>
      </w:r>
      <w:proofErr w:type="spellEnd"/>
      <w:r w:rsidRPr="006B7204">
        <w:rPr>
          <w:rFonts w:ascii="Times New Roman" w:hAnsi="Times New Roman" w:cs="Times New Roman"/>
          <w:sz w:val="24"/>
          <w:szCs w:val="24"/>
        </w:rPr>
        <w:t>, U.S.A.: University of Michigan Press).</w:t>
      </w:r>
    </w:p>
    <w:p w:rsidR="00470AAB" w:rsidRDefault="00470AAB" w:rsidP="00ED6E67">
      <w:pPr>
        <w:jc w:val="both"/>
        <w:rPr>
          <w:rFonts w:ascii="Times New Roman" w:hAnsi="Times New Roman" w:cs="Times New Roman"/>
          <w:sz w:val="24"/>
          <w:szCs w:val="24"/>
        </w:rPr>
      </w:pPr>
      <w:r>
        <w:rPr>
          <w:rFonts w:ascii="Times New Roman" w:hAnsi="Times New Roman" w:cs="Times New Roman"/>
          <w:sz w:val="24"/>
          <w:szCs w:val="24"/>
        </w:rPr>
        <w:t>Morgan, N. (2016) DFE strategy 2015-2020. World-class education and care. Department for Education. Available at:</w:t>
      </w:r>
    </w:p>
    <w:p w:rsidR="006B7204" w:rsidRDefault="001259C3" w:rsidP="00ED6E67">
      <w:pPr>
        <w:jc w:val="both"/>
        <w:rPr>
          <w:rFonts w:ascii="Times New Roman" w:hAnsi="Times New Roman" w:cs="Times New Roman"/>
          <w:sz w:val="24"/>
          <w:szCs w:val="24"/>
        </w:rPr>
      </w:pPr>
      <w:hyperlink r:id="rId9" w:history="1">
        <w:r w:rsidR="00470AAB" w:rsidRPr="00B745D7">
          <w:rPr>
            <w:rStyle w:val="Hyperlink"/>
            <w:rFonts w:ascii="Times New Roman" w:hAnsi="Times New Roman" w:cs="Times New Roman"/>
            <w:sz w:val="24"/>
            <w:szCs w:val="24"/>
          </w:rPr>
          <w:t>https://assets.publishing.service.gov.uk/government/uploads/system/uploads/attachment_data/file/508421/DfE-strategy-narrative.pdf</w:t>
        </w:r>
      </w:hyperlink>
    </w:p>
    <w:p w:rsidR="00ED6E67" w:rsidRPr="00ED6E67" w:rsidRDefault="00ED6E67" w:rsidP="00ED6E67">
      <w:pPr>
        <w:jc w:val="both"/>
        <w:rPr>
          <w:rFonts w:ascii="Times New Roman" w:hAnsi="Times New Roman" w:cs="Times New Roman"/>
          <w:sz w:val="24"/>
          <w:szCs w:val="24"/>
        </w:rPr>
      </w:pPr>
      <w:r w:rsidRPr="00ED6E67">
        <w:rPr>
          <w:rFonts w:ascii="Times New Roman" w:hAnsi="Times New Roman" w:cs="Times New Roman"/>
          <w:sz w:val="24"/>
          <w:szCs w:val="24"/>
        </w:rPr>
        <w:t xml:space="preserve">Norwich, B. </w:t>
      </w:r>
      <w:r w:rsidR="00470AAB">
        <w:rPr>
          <w:rFonts w:ascii="Times New Roman" w:hAnsi="Times New Roman" w:cs="Times New Roman"/>
          <w:sz w:val="24"/>
          <w:szCs w:val="24"/>
        </w:rPr>
        <w:t>(2012)</w:t>
      </w:r>
      <w:r w:rsidRPr="00ED6E67">
        <w:rPr>
          <w:rFonts w:ascii="Times New Roman" w:hAnsi="Times New Roman" w:cs="Times New Roman"/>
          <w:sz w:val="24"/>
          <w:szCs w:val="24"/>
        </w:rPr>
        <w:t xml:space="preserve"> “How </w:t>
      </w:r>
      <w:proofErr w:type="gramStart"/>
      <w:r w:rsidRPr="00ED6E67">
        <w:rPr>
          <w:rFonts w:ascii="Times New Roman" w:hAnsi="Times New Roman" w:cs="Times New Roman"/>
          <w:sz w:val="24"/>
          <w:szCs w:val="24"/>
        </w:rPr>
        <w:t>Does the Capability Approach Address Current</w:t>
      </w:r>
      <w:proofErr w:type="gramEnd"/>
      <w:r w:rsidRPr="00ED6E67">
        <w:rPr>
          <w:rFonts w:ascii="Times New Roman" w:hAnsi="Times New Roman" w:cs="Times New Roman"/>
          <w:sz w:val="24"/>
          <w:szCs w:val="24"/>
        </w:rPr>
        <w:t xml:space="preserve"> Issues in Special Educational Needs, Disability and Inclusive Education Field?” </w:t>
      </w:r>
      <w:r w:rsidRPr="00ED6E67">
        <w:rPr>
          <w:rFonts w:ascii="Times New Roman" w:hAnsi="Times New Roman" w:cs="Times New Roman"/>
          <w:i/>
          <w:sz w:val="24"/>
          <w:szCs w:val="24"/>
        </w:rPr>
        <w:t>Journal of Research in Special Educational Needs</w:t>
      </w:r>
      <w:r w:rsidRPr="00ED6E67">
        <w:rPr>
          <w:rFonts w:ascii="Times New Roman" w:hAnsi="Times New Roman" w:cs="Times New Roman"/>
          <w:sz w:val="24"/>
          <w:szCs w:val="24"/>
        </w:rPr>
        <w:t xml:space="preserve"> 14 (1): 16–21.</w:t>
      </w:r>
    </w:p>
    <w:p w:rsidR="00ED6E67" w:rsidRPr="00ED6E67" w:rsidRDefault="00ED6E67" w:rsidP="00ED6E67">
      <w:pPr>
        <w:jc w:val="both"/>
        <w:rPr>
          <w:rFonts w:ascii="Times New Roman" w:hAnsi="Times New Roman" w:cs="Times New Roman"/>
          <w:sz w:val="24"/>
          <w:szCs w:val="24"/>
        </w:rPr>
      </w:pPr>
      <w:proofErr w:type="spellStart"/>
      <w:r w:rsidRPr="00ED6E67">
        <w:rPr>
          <w:rFonts w:ascii="Times New Roman" w:hAnsi="Times New Roman" w:cs="Times New Roman"/>
          <w:sz w:val="24"/>
          <w:szCs w:val="24"/>
        </w:rPr>
        <w:t>Penketh</w:t>
      </w:r>
      <w:proofErr w:type="spellEnd"/>
      <w:r w:rsidRPr="00ED6E67">
        <w:rPr>
          <w:rFonts w:ascii="Times New Roman" w:hAnsi="Times New Roman" w:cs="Times New Roman"/>
          <w:sz w:val="24"/>
          <w:szCs w:val="24"/>
        </w:rPr>
        <w:t xml:space="preserve">, C. </w:t>
      </w:r>
      <w:r w:rsidR="00470AAB">
        <w:rPr>
          <w:rFonts w:ascii="Times New Roman" w:hAnsi="Times New Roman" w:cs="Times New Roman"/>
          <w:sz w:val="24"/>
          <w:szCs w:val="24"/>
        </w:rPr>
        <w:t>(2014)</w:t>
      </w:r>
      <w:r w:rsidRPr="00ED6E67">
        <w:rPr>
          <w:rFonts w:ascii="Times New Roman" w:hAnsi="Times New Roman" w:cs="Times New Roman"/>
          <w:sz w:val="24"/>
          <w:szCs w:val="24"/>
        </w:rPr>
        <w:t xml:space="preserve"> “Invention and Repair: Disability and Education after the UK Coalition Government.” </w:t>
      </w:r>
      <w:r w:rsidRPr="00ED6E67">
        <w:rPr>
          <w:rFonts w:ascii="Times New Roman" w:hAnsi="Times New Roman" w:cs="Times New Roman"/>
          <w:i/>
          <w:sz w:val="24"/>
          <w:szCs w:val="24"/>
        </w:rPr>
        <w:t>Disability and Society</w:t>
      </w:r>
      <w:r w:rsidRPr="00ED6E67">
        <w:rPr>
          <w:rFonts w:ascii="Times New Roman" w:hAnsi="Times New Roman" w:cs="Times New Roman"/>
          <w:sz w:val="24"/>
          <w:szCs w:val="24"/>
        </w:rPr>
        <w:t xml:space="preserve"> 29 (9): 1486–1490.</w:t>
      </w:r>
    </w:p>
    <w:p w:rsidR="00ED6E67" w:rsidRPr="00166A59" w:rsidRDefault="00166A59" w:rsidP="00166A59">
      <w:pPr>
        <w:jc w:val="both"/>
        <w:rPr>
          <w:rFonts w:ascii="Times New Roman" w:hAnsi="Times New Roman" w:cs="Times New Roman"/>
          <w:sz w:val="24"/>
          <w:szCs w:val="24"/>
        </w:rPr>
      </w:pPr>
      <w:r w:rsidRPr="00166A59">
        <w:rPr>
          <w:rFonts w:ascii="Times New Roman" w:hAnsi="Times New Roman" w:cs="Times New Roman"/>
          <w:sz w:val="24"/>
          <w:szCs w:val="24"/>
        </w:rPr>
        <w:t>SEN Policy Options Group</w:t>
      </w:r>
      <w:r>
        <w:rPr>
          <w:rFonts w:ascii="Times New Roman" w:hAnsi="Times New Roman" w:cs="Times New Roman"/>
          <w:sz w:val="24"/>
          <w:szCs w:val="24"/>
        </w:rPr>
        <w:t xml:space="preserve"> (2009)</w:t>
      </w:r>
      <w:r w:rsidRPr="00166A59">
        <w:rPr>
          <w:rFonts w:ascii="Times New Roman" w:hAnsi="Times New Roman" w:cs="Times New Roman"/>
          <w:sz w:val="24"/>
          <w:szCs w:val="24"/>
        </w:rPr>
        <w:t xml:space="preserve"> Special Educational Needs has outlived its usefulness: a debate</w:t>
      </w:r>
      <w:r>
        <w:rPr>
          <w:rFonts w:ascii="Times New Roman" w:hAnsi="Times New Roman" w:cs="Times New Roman"/>
          <w:sz w:val="24"/>
          <w:szCs w:val="24"/>
        </w:rPr>
        <w:t>. Policy Paper 4, 6</w:t>
      </w:r>
      <w:r w:rsidRPr="00166A59">
        <w:rPr>
          <w:rFonts w:ascii="Times New Roman" w:hAnsi="Times New Roman" w:cs="Times New Roman"/>
          <w:sz w:val="24"/>
          <w:szCs w:val="24"/>
          <w:vertAlign w:val="superscript"/>
        </w:rPr>
        <w:t>th</w:t>
      </w:r>
      <w:r>
        <w:rPr>
          <w:rFonts w:ascii="Times New Roman" w:hAnsi="Times New Roman" w:cs="Times New Roman"/>
          <w:sz w:val="24"/>
          <w:szCs w:val="24"/>
        </w:rPr>
        <w:t xml:space="preserve"> Series, March, 2009. Available at: </w:t>
      </w:r>
      <w:r w:rsidRPr="00166A59">
        <w:rPr>
          <w:rFonts w:ascii="Times New Roman" w:hAnsi="Times New Roman" w:cs="Times New Roman"/>
          <w:sz w:val="24"/>
          <w:szCs w:val="24"/>
        </w:rPr>
        <w:t>http://blogs.exeter.ac.uk/sen-policyforum/files/2016/08/24.2_SEN-debate-policy-paper-final-March-09.pdf</w:t>
      </w:r>
    </w:p>
    <w:p w:rsidR="00ED6E67" w:rsidRDefault="00CB7DFB" w:rsidP="00ED6E67">
      <w:pPr>
        <w:jc w:val="both"/>
        <w:rPr>
          <w:rFonts w:ascii="Times New Roman" w:hAnsi="Times New Roman" w:cs="Times New Roman"/>
          <w:sz w:val="24"/>
          <w:szCs w:val="24"/>
        </w:rPr>
      </w:pPr>
      <w:proofErr w:type="spellStart"/>
      <w:r>
        <w:rPr>
          <w:rFonts w:ascii="Times New Roman" w:hAnsi="Times New Roman" w:cs="Times New Roman"/>
          <w:sz w:val="24"/>
          <w:szCs w:val="24"/>
        </w:rPr>
        <w:t>Singal</w:t>
      </w:r>
      <w:proofErr w:type="spellEnd"/>
      <w:r>
        <w:rPr>
          <w:rFonts w:ascii="Times New Roman" w:hAnsi="Times New Roman" w:cs="Times New Roman"/>
          <w:sz w:val="24"/>
          <w:szCs w:val="24"/>
        </w:rPr>
        <w:t xml:space="preserve">, N. (2009) Education of children with disabilities in </w:t>
      </w:r>
      <w:proofErr w:type="spellStart"/>
      <w:r>
        <w:rPr>
          <w:rFonts w:ascii="Times New Roman" w:hAnsi="Times New Roman" w:cs="Times New Roman"/>
          <w:sz w:val="24"/>
          <w:szCs w:val="24"/>
        </w:rPr>
        <w:t>India.Unesco</w:t>
      </w:r>
      <w:proofErr w:type="spellEnd"/>
      <w:r>
        <w:rPr>
          <w:rFonts w:ascii="Times New Roman" w:hAnsi="Times New Roman" w:cs="Times New Roman"/>
          <w:sz w:val="24"/>
          <w:szCs w:val="24"/>
        </w:rPr>
        <w:t>. Available at:</w:t>
      </w:r>
      <w:r w:rsidRPr="00CB7DFB">
        <w:t xml:space="preserve"> </w:t>
      </w:r>
      <w:r w:rsidRPr="00CB7DFB">
        <w:rPr>
          <w:rFonts w:ascii="Times New Roman" w:hAnsi="Times New Roman" w:cs="Times New Roman"/>
          <w:sz w:val="24"/>
          <w:szCs w:val="24"/>
        </w:rPr>
        <w:t>http://unesdoc.unesco.org/images/0018/001866/186611e.pdf</w:t>
      </w:r>
    </w:p>
    <w:p w:rsidR="00ED6E67" w:rsidRPr="00ED6E67" w:rsidRDefault="00ED6E67" w:rsidP="00ED6E67">
      <w:pPr>
        <w:jc w:val="both"/>
        <w:rPr>
          <w:rFonts w:ascii="Times New Roman" w:hAnsi="Times New Roman" w:cs="Times New Roman"/>
          <w:sz w:val="24"/>
          <w:szCs w:val="24"/>
        </w:rPr>
      </w:pPr>
      <w:proofErr w:type="spellStart"/>
      <w:r w:rsidRPr="00ED6E67">
        <w:rPr>
          <w:rFonts w:ascii="Times New Roman" w:hAnsi="Times New Roman" w:cs="Times New Roman"/>
          <w:sz w:val="24"/>
          <w:szCs w:val="24"/>
        </w:rPr>
        <w:t>Slee</w:t>
      </w:r>
      <w:proofErr w:type="spellEnd"/>
      <w:r w:rsidRPr="00ED6E67">
        <w:rPr>
          <w:rFonts w:ascii="Times New Roman" w:hAnsi="Times New Roman" w:cs="Times New Roman"/>
          <w:sz w:val="24"/>
          <w:szCs w:val="24"/>
        </w:rPr>
        <w:t xml:space="preserve">, R. </w:t>
      </w:r>
      <w:r w:rsidR="00470AAB">
        <w:rPr>
          <w:rFonts w:ascii="Times New Roman" w:hAnsi="Times New Roman" w:cs="Times New Roman"/>
          <w:sz w:val="24"/>
          <w:szCs w:val="24"/>
        </w:rPr>
        <w:t>(2001)</w:t>
      </w:r>
      <w:r w:rsidRPr="00ED6E67">
        <w:rPr>
          <w:rFonts w:ascii="Times New Roman" w:hAnsi="Times New Roman" w:cs="Times New Roman"/>
          <w:sz w:val="24"/>
          <w:szCs w:val="24"/>
        </w:rPr>
        <w:t xml:space="preserve"> “‘Inclusion in Practice’: Does Practice Make Perfect?” </w:t>
      </w:r>
      <w:r w:rsidRPr="00ED6E67">
        <w:rPr>
          <w:rFonts w:ascii="Times New Roman" w:hAnsi="Times New Roman" w:cs="Times New Roman"/>
          <w:i/>
          <w:sz w:val="24"/>
          <w:szCs w:val="24"/>
        </w:rPr>
        <w:t>Educational Review</w:t>
      </w:r>
      <w:r w:rsidRPr="00ED6E67">
        <w:rPr>
          <w:rFonts w:ascii="Times New Roman" w:hAnsi="Times New Roman" w:cs="Times New Roman"/>
          <w:sz w:val="24"/>
          <w:szCs w:val="24"/>
        </w:rPr>
        <w:t xml:space="preserve"> 53 (2): 113–123.</w:t>
      </w:r>
    </w:p>
    <w:p w:rsidR="005C5427" w:rsidRPr="005C5427" w:rsidRDefault="005C5427" w:rsidP="005C5427">
      <w:pPr>
        <w:jc w:val="both"/>
        <w:rPr>
          <w:rFonts w:ascii="Times New Roman" w:hAnsi="Times New Roman" w:cs="Times New Roman"/>
          <w:sz w:val="24"/>
          <w:szCs w:val="24"/>
          <w:lang w:val="en-US"/>
        </w:rPr>
      </w:pPr>
      <w:r w:rsidRPr="005C5427">
        <w:rPr>
          <w:rFonts w:ascii="Times New Roman" w:hAnsi="Times New Roman" w:cs="Times New Roman"/>
          <w:sz w:val="24"/>
          <w:szCs w:val="24"/>
          <w:lang w:val="en-US"/>
        </w:rPr>
        <w:t>United Nations Educational Scientifi</w:t>
      </w:r>
      <w:r w:rsidR="00470AAB">
        <w:rPr>
          <w:rFonts w:ascii="Times New Roman" w:hAnsi="Times New Roman" w:cs="Times New Roman"/>
          <w:sz w:val="24"/>
          <w:szCs w:val="24"/>
          <w:lang w:val="en-US"/>
        </w:rPr>
        <w:t xml:space="preserve">c and Cultural </w:t>
      </w:r>
      <w:proofErr w:type="spellStart"/>
      <w:r w:rsidR="00470AAB">
        <w:rPr>
          <w:rFonts w:ascii="Times New Roman" w:hAnsi="Times New Roman" w:cs="Times New Roman"/>
          <w:sz w:val="24"/>
          <w:szCs w:val="24"/>
          <w:lang w:val="en-US"/>
        </w:rPr>
        <w:t>Organisation</w:t>
      </w:r>
      <w:proofErr w:type="spellEnd"/>
      <w:r w:rsidR="00470AAB">
        <w:rPr>
          <w:rFonts w:ascii="Times New Roman" w:hAnsi="Times New Roman" w:cs="Times New Roman"/>
          <w:sz w:val="24"/>
          <w:szCs w:val="24"/>
          <w:lang w:val="en-US"/>
        </w:rPr>
        <w:t xml:space="preserve"> (UN</w:t>
      </w:r>
      <w:r w:rsidRPr="005C5427">
        <w:rPr>
          <w:rFonts w:ascii="Times New Roman" w:hAnsi="Times New Roman" w:cs="Times New Roman"/>
          <w:sz w:val="24"/>
          <w:szCs w:val="24"/>
          <w:lang w:val="en-US"/>
        </w:rPr>
        <w:t xml:space="preserve">ESCO) (1994) </w:t>
      </w:r>
      <w:proofErr w:type="gramStart"/>
      <w:r w:rsidRPr="005C5427">
        <w:rPr>
          <w:rFonts w:ascii="Times New Roman" w:hAnsi="Times New Roman" w:cs="Times New Roman"/>
          <w:i/>
          <w:iCs/>
          <w:sz w:val="24"/>
          <w:szCs w:val="24"/>
          <w:lang w:val="en-US"/>
        </w:rPr>
        <w:t>The</w:t>
      </w:r>
      <w:proofErr w:type="gramEnd"/>
      <w:r w:rsidRPr="005C5427">
        <w:rPr>
          <w:rFonts w:ascii="Times New Roman" w:hAnsi="Times New Roman" w:cs="Times New Roman"/>
          <w:i/>
          <w:iCs/>
          <w:sz w:val="24"/>
          <w:szCs w:val="24"/>
          <w:lang w:val="en-US"/>
        </w:rPr>
        <w:t xml:space="preserve"> Salamanca Statement and Framework for Action on Special Needs Education. </w:t>
      </w:r>
      <w:r w:rsidRPr="005C5427">
        <w:rPr>
          <w:rFonts w:ascii="Times New Roman" w:hAnsi="Times New Roman" w:cs="Times New Roman"/>
          <w:sz w:val="24"/>
          <w:szCs w:val="24"/>
          <w:lang w:val="en-US"/>
        </w:rPr>
        <w:t xml:space="preserve">Available at </w:t>
      </w:r>
      <w:hyperlink r:id="rId10">
        <w:r w:rsidRPr="005C5427">
          <w:rPr>
            <w:rStyle w:val="Hyperlink"/>
            <w:rFonts w:ascii="Times New Roman" w:hAnsi="Times New Roman" w:cs="Times New Roman"/>
            <w:sz w:val="24"/>
            <w:szCs w:val="24"/>
            <w:lang w:val="en-US"/>
          </w:rPr>
          <w:t>www.unesco.org/education/pdf/SALAMA_E.PDF</w:t>
        </w:r>
      </w:hyperlink>
    </w:p>
    <w:p w:rsidR="005C5427" w:rsidRPr="005C5427" w:rsidRDefault="005C5427" w:rsidP="005C5427">
      <w:pPr>
        <w:jc w:val="both"/>
        <w:rPr>
          <w:rFonts w:ascii="Times New Roman" w:hAnsi="Times New Roman" w:cs="Times New Roman"/>
          <w:sz w:val="24"/>
          <w:szCs w:val="24"/>
        </w:rPr>
      </w:pPr>
      <w:r w:rsidRPr="005C5427">
        <w:rPr>
          <w:rFonts w:ascii="Times New Roman" w:hAnsi="Times New Roman" w:cs="Times New Roman"/>
          <w:sz w:val="24"/>
          <w:szCs w:val="24"/>
        </w:rPr>
        <w:t xml:space="preserve">UPIAS (1976) </w:t>
      </w:r>
      <w:r w:rsidRPr="005C5427">
        <w:rPr>
          <w:rFonts w:ascii="Times New Roman" w:hAnsi="Times New Roman" w:cs="Times New Roman"/>
          <w:i/>
          <w:iCs/>
          <w:sz w:val="24"/>
          <w:szCs w:val="24"/>
        </w:rPr>
        <w:t>Fundamental Principles of Disability</w:t>
      </w:r>
      <w:r w:rsidRPr="005C5427">
        <w:rPr>
          <w:rFonts w:ascii="Times New Roman" w:hAnsi="Times New Roman" w:cs="Times New Roman"/>
          <w:sz w:val="24"/>
          <w:szCs w:val="24"/>
        </w:rPr>
        <w:t>. London: Union of the Physically</w:t>
      </w:r>
    </w:p>
    <w:p w:rsidR="005C5427" w:rsidRPr="005C5427" w:rsidRDefault="005C5427" w:rsidP="005C5427">
      <w:pPr>
        <w:jc w:val="both"/>
        <w:rPr>
          <w:rFonts w:ascii="Times New Roman" w:hAnsi="Times New Roman" w:cs="Times New Roman"/>
          <w:sz w:val="24"/>
          <w:szCs w:val="24"/>
        </w:rPr>
      </w:pPr>
      <w:r w:rsidRPr="005C5427">
        <w:rPr>
          <w:rFonts w:ascii="Times New Roman" w:hAnsi="Times New Roman" w:cs="Times New Roman"/>
          <w:sz w:val="24"/>
          <w:szCs w:val="24"/>
        </w:rPr>
        <w:t>Impaired Against Segregation.</w:t>
      </w:r>
    </w:p>
    <w:p w:rsidR="00ED6E67" w:rsidRPr="00ED6E67" w:rsidRDefault="00ED6E67" w:rsidP="00ED6E67">
      <w:pPr>
        <w:jc w:val="both"/>
        <w:rPr>
          <w:rFonts w:ascii="Times New Roman" w:hAnsi="Times New Roman" w:cs="Times New Roman"/>
          <w:sz w:val="24"/>
          <w:szCs w:val="24"/>
        </w:rPr>
      </w:pPr>
      <w:proofErr w:type="spellStart"/>
      <w:r w:rsidRPr="00ED6E67">
        <w:rPr>
          <w:rFonts w:ascii="Times New Roman" w:hAnsi="Times New Roman" w:cs="Times New Roman"/>
          <w:sz w:val="24"/>
          <w:szCs w:val="24"/>
        </w:rPr>
        <w:t>Vlachou</w:t>
      </w:r>
      <w:proofErr w:type="spellEnd"/>
      <w:r w:rsidRPr="00ED6E67">
        <w:rPr>
          <w:rFonts w:ascii="Times New Roman" w:hAnsi="Times New Roman" w:cs="Times New Roman"/>
          <w:sz w:val="24"/>
          <w:szCs w:val="24"/>
        </w:rPr>
        <w:t xml:space="preserve">, A. </w:t>
      </w:r>
      <w:r w:rsidR="00470AAB">
        <w:rPr>
          <w:rFonts w:ascii="Times New Roman" w:hAnsi="Times New Roman" w:cs="Times New Roman"/>
          <w:sz w:val="24"/>
          <w:szCs w:val="24"/>
        </w:rPr>
        <w:t>(2004)</w:t>
      </w:r>
      <w:r w:rsidRPr="00ED6E67">
        <w:rPr>
          <w:rFonts w:ascii="Times New Roman" w:hAnsi="Times New Roman" w:cs="Times New Roman"/>
          <w:sz w:val="24"/>
          <w:szCs w:val="24"/>
        </w:rPr>
        <w:t xml:space="preserve"> “Education and Inclusive Policy-making: Implications for Research and Practice.” </w:t>
      </w:r>
      <w:r w:rsidRPr="00ED6E67">
        <w:rPr>
          <w:rFonts w:ascii="Times New Roman" w:hAnsi="Times New Roman" w:cs="Times New Roman"/>
          <w:i/>
          <w:sz w:val="24"/>
          <w:szCs w:val="24"/>
        </w:rPr>
        <w:t>International Journal of Inclusive Education</w:t>
      </w:r>
      <w:r w:rsidRPr="00ED6E67">
        <w:rPr>
          <w:rFonts w:ascii="Times New Roman" w:hAnsi="Times New Roman" w:cs="Times New Roman"/>
          <w:sz w:val="24"/>
          <w:szCs w:val="24"/>
        </w:rPr>
        <w:t xml:space="preserve"> 8 (1): 3–21.</w:t>
      </w:r>
    </w:p>
    <w:p w:rsidR="00CB1A82" w:rsidRPr="00CE0A51" w:rsidRDefault="00CB1A82" w:rsidP="00CE0A51">
      <w:pPr>
        <w:jc w:val="both"/>
        <w:rPr>
          <w:rFonts w:ascii="Times New Roman" w:hAnsi="Times New Roman" w:cs="Times New Roman"/>
          <w:sz w:val="24"/>
          <w:szCs w:val="24"/>
        </w:rPr>
      </w:pPr>
    </w:p>
    <w:p w:rsidR="00ED086D" w:rsidRPr="001B3C41" w:rsidRDefault="00ED086D" w:rsidP="00ED06B5">
      <w:pPr>
        <w:jc w:val="both"/>
        <w:rPr>
          <w:rFonts w:ascii="Times New Roman" w:hAnsi="Times New Roman" w:cs="Times New Roman"/>
          <w:sz w:val="24"/>
          <w:szCs w:val="24"/>
        </w:rPr>
      </w:pPr>
    </w:p>
    <w:p w:rsidR="00470AAB" w:rsidRDefault="00ED086D" w:rsidP="00ED06B5">
      <w:pPr>
        <w:jc w:val="both"/>
        <w:rPr>
          <w:rFonts w:ascii="Times New Roman" w:hAnsi="Times New Roman" w:cs="Times New Roman"/>
          <w:sz w:val="24"/>
          <w:szCs w:val="24"/>
        </w:rPr>
      </w:pPr>
      <w:r w:rsidRPr="001B3C41">
        <w:rPr>
          <w:rFonts w:ascii="Times New Roman" w:hAnsi="Times New Roman" w:cs="Times New Roman"/>
          <w:sz w:val="24"/>
          <w:szCs w:val="24"/>
        </w:rPr>
        <w:t xml:space="preserve">Open Society </w:t>
      </w:r>
      <w:proofErr w:type="spellStart"/>
      <w:r w:rsidRPr="001B3C41">
        <w:rPr>
          <w:rFonts w:ascii="Times New Roman" w:hAnsi="Times New Roman" w:cs="Times New Roman"/>
          <w:sz w:val="24"/>
          <w:szCs w:val="24"/>
        </w:rPr>
        <w:t>Institue</w:t>
      </w:r>
      <w:proofErr w:type="spellEnd"/>
      <w:r w:rsidRPr="001B3C41">
        <w:rPr>
          <w:rFonts w:ascii="Times New Roman" w:hAnsi="Times New Roman" w:cs="Times New Roman"/>
          <w:sz w:val="24"/>
          <w:szCs w:val="24"/>
        </w:rPr>
        <w:t xml:space="preserve"> (2005) Rights of People with Intellectual Disabilities Access to Education and </w:t>
      </w:r>
      <w:r w:rsidR="00470AAB">
        <w:rPr>
          <w:rFonts w:ascii="Times New Roman" w:hAnsi="Times New Roman" w:cs="Times New Roman"/>
          <w:sz w:val="24"/>
          <w:szCs w:val="24"/>
        </w:rPr>
        <w:t>Employment Poland. Available at</w:t>
      </w:r>
      <w:r w:rsidRPr="001B3C41">
        <w:rPr>
          <w:rFonts w:ascii="Times New Roman" w:hAnsi="Times New Roman" w:cs="Times New Roman"/>
          <w:sz w:val="24"/>
          <w:szCs w:val="24"/>
        </w:rPr>
        <w:t xml:space="preserve">: </w:t>
      </w:r>
    </w:p>
    <w:p w:rsidR="00ED086D" w:rsidRDefault="001259C3" w:rsidP="00ED06B5">
      <w:pPr>
        <w:jc w:val="both"/>
        <w:rPr>
          <w:rFonts w:ascii="Times New Roman" w:hAnsi="Times New Roman" w:cs="Times New Roman"/>
          <w:sz w:val="24"/>
          <w:szCs w:val="24"/>
        </w:rPr>
      </w:pPr>
      <w:hyperlink r:id="rId11" w:history="1">
        <w:r w:rsidR="00CE0A51" w:rsidRPr="00212C73">
          <w:rPr>
            <w:rStyle w:val="Hyperlink"/>
            <w:rFonts w:ascii="Times New Roman" w:hAnsi="Times New Roman" w:cs="Times New Roman"/>
            <w:sz w:val="24"/>
            <w:szCs w:val="24"/>
          </w:rPr>
          <w:t>https://www.opensocietyfoundations.org/sites/default/files/poland_2005_0.pdf</w:t>
        </w:r>
      </w:hyperlink>
    </w:p>
    <w:p w:rsidR="00CE0A51" w:rsidRDefault="00CE0A51" w:rsidP="00ED06B5">
      <w:pPr>
        <w:jc w:val="both"/>
        <w:rPr>
          <w:rFonts w:ascii="Times New Roman" w:hAnsi="Times New Roman" w:cs="Times New Roman"/>
          <w:sz w:val="24"/>
          <w:szCs w:val="24"/>
        </w:rPr>
      </w:pPr>
    </w:p>
    <w:p w:rsidR="00CE0A51" w:rsidRPr="001B3C41" w:rsidRDefault="00CE0A51" w:rsidP="00ED06B5">
      <w:pPr>
        <w:jc w:val="both"/>
        <w:rPr>
          <w:rFonts w:ascii="Times New Roman" w:hAnsi="Times New Roman" w:cs="Times New Roman"/>
          <w:sz w:val="24"/>
          <w:szCs w:val="24"/>
        </w:rPr>
      </w:pPr>
    </w:p>
    <w:sectPr w:rsidR="00CE0A51" w:rsidRPr="001B3C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9C3" w:rsidRDefault="001259C3" w:rsidP="00FF1A56">
      <w:pPr>
        <w:spacing w:after="0" w:line="240" w:lineRule="auto"/>
      </w:pPr>
      <w:r>
        <w:separator/>
      </w:r>
    </w:p>
  </w:endnote>
  <w:endnote w:type="continuationSeparator" w:id="0">
    <w:p w:rsidR="001259C3" w:rsidRDefault="001259C3" w:rsidP="00FF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141551"/>
      <w:docPartObj>
        <w:docPartGallery w:val="Page Numbers (Bottom of Page)"/>
        <w:docPartUnique/>
      </w:docPartObj>
    </w:sdtPr>
    <w:sdtEndPr>
      <w:rPr>
        <w:color w:val="7F7F7F" w:themeColor="background1" w:themeShade="7F"/>
        <w:spacing w:val="60"/>
      </w:rPr>
    </w:sdtEndPr>
    <w:sdtContent>
      <w:p w:rsidR="007A3EB3" w:rsidRDefault="007A3EB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26E6">
          <w:rPr>
            <w:noProof/>
          </w:rPr>
          <w:t>15</w:t>
        </w:r>
        <w:r>
          <w:rPr>
            <w:noProof/>
          </w:rPr>
          <w:fldChar w:fldCharType="end"/>
        </w:r>
        <w:r>
          <w:t xml:space="preserve"> | </w:t>
        </w:r>
        <w:r>
          <w:rPr>
            <w:color w:val="7F7F7F" w:themeColor="background1" w:themeShade="7F"/>
            <w:spacing w:val="60"/>
          </w:rPr>
          <w:t>Page</w:t>
        </w:r>
      </w:p>
    </w:sdtContent>
  </w:sdt>
  <w:p w:rsidR="007A3EB3" w:rsidRDefault="007A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9C3" w:rsidRDefault="001259C3" w:rsidP="00FF1A56">
      <w:pPr>
        <w:spacing w:after="0" w:line="240" w:lineRule="auto"/>
      </w:pPr>
      <w:r>
        <w:separator/>
      </w:r>
    </w:p>
  </w:footnote>
  <w:footnote w:type="continuationSeparator" w:id="0">
    <w:p w:rsidR="001259C3" w:rsidRDefault="001259C3" w:rsidP="00FF1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52EB9"/>
    <w:multiLevelType w:val="multilevel"/>
    <w:tmpl w:val="64D2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EC25B2"/>
    <w:multiLevelType w:val="hybridMultilevel"/>
    <w:tmpl w:val="3260D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C50F8F"/>
    <w:multiLevelType w:val="hybridMultilevel"/>
    <w:tmpl w:val="48180E76"/>
    <w:lvl w:ilvl="0" w:tplc="255207C6">
      <w:start w:val="1"/>
      <w:numFmt w:val="bullet"/>
      <w:lvlText w:val=" "/>
      <w:lvlJc w:val="left"/>
      <w:pPr>
        <w:tabs>
          <w:tab w:val="num" w:pos="720"/>
        </w:tabs>
        <w:ind w:left="720" w:hanging="360"/>
      </w:pPr>
      <w:rPr>
        <w:rFonts w:ascii="Times New Roman" w:hAnsi="Times New Roman" w:hint="default"/>
      </w:rPr>
    </w:lvl>
    <w:lvl w:ilvl="1" w:tplc="9B3E39B8" w:tentative="1">
      <w:start w:val="1"/>
      <w:numFmt w:val="bullet"/>
      <w:lvlText w:val=" "/>
      <w:lvlJc w:val="left"/>
      <w:pPr>
        <w:tabs>
          <w:tab w:val="num" w:pos="1440"/>
        </w:tabs>
        <w:ind w:left="1440" w:hanging="360"/>
      </w:pPr>
      <w:rPr>
        <w:rFonts w:ascii="Times New Roman" w:hAnsi="Times New Roman" w:hint="default"/>
      </w:rPr>
    </w:lvl>
    <w:lvl w:ilvl="2" w:tplc="BE4CF7D6" w:tentative="1">
      <w:start w:val="1"/>
      <w:numFmt w:val="bullet"/>
      <w:lvlText w:val=" "/>
      <w:lvlJc w:val="left"/>
      <w:pPr>
        <w:tabs>
          <w:tab w:val="num" w:pos="2160"/>
        </w:tabs>
        <w:ind w:left="2160" w:hanging="360"/>
      </w:pPr>
      <w:rPr>
        <w:rFonts w:ascii="Times New Roman" w:hAnsi="Times New Roman" w:hint="default"/>
      </w:rPr>
    </w:lvl>
    <w:lvl w:ilvl="3" w:tplc="615A3D40" w:tentative="1">
      <w:start w:val="1"/>
      <w:numFmt w:val="bullet"/>
      <w:lvlText w:val=" "/>
      <w:lvlJc w:val="left"/>
      <w:pPr>
        <w:tabs>
          <w:tab w:val="num" w:pos="2880"/>
        </w:tabs>
        <w:ind w:left="2880" w:hanging="360"/>
      </w:pPr>
      <w:rPr>
        <w:rFonts w:ascii="Times New Roman" w:hAnsi="Times New Roman" w:hint="default"/>
      </w:rPr>
    </w:lvl>
    <w:lvl w:ilvl="4" w:tplc="39DE8254" w:tentative="1">
      <w:start w:val="1"/>
      <w:numFmt w:val="bullet"/>
      <w:lvlText w:val=" "/>
      <w:lvlJc w:val="left"/>
      <w:pPr>
        <w:tabs>
          <w:tab w:val="num" w:pos="3600"/>
        </w:tabs>
        <w:ind w:left="3600" w:hanging="360"/>
      </w:pPr>
      <w:rPr>
        <w:rFonts w:ascii="Times New Roman" w:hAnsi="Times New Roman" w:hint="default"/>
      </w:rPr>
    </w:lvl>
    <w:lvl w:ilvl="5" w:tplc="46300858" w:tentative="1">
      <w:start w:val="1"/>
      <w:numFmt w:val="bullet"/>
      <w:lvlText w:val=" "/>
      <w:lvlJc w:val="left"/>
      <w:pPr>
        <w:tabs>
          <w:tab w:val="num" w:pos="4320"/>
        </w:tabs>
        <w:ind w:left="4320" w:hanging="360"/>
      </w:pPr>
      <w:rPr>
        <w:rFonts w:ascii="Times New Roman" w:hAnsi="Times New Roman" w:hint="default"/>
      </w:rPr>
    </w:lvl>
    <w:lvl w:ilvl="6" w:tplc="94BA1CDC" w:tentative="1">
      <w:start w:val="1"/>
      <w:numFmt w:val="bullet"/>
      <w:lvlText w:val=" "/>
      <w:lvlJc w:val="left"/>
      <w:pPr>
        <w:tabs>
          <w:tab w:val="num" w:pos="5040"/>
        </w:tabs>
        <w:ind w:left="5040" w:hanging="360"/>
      </w:pPr>
      <w:rPr>
        <w:rFonts w:ascii="Times New Roman" w:hAnsi="Times New Roman" w:hint="default"/>
      </w:rPr>
    </w:lvl>
    <w:lvl w:ilvl="7" w:tplc="994A4BD8" w:tentative="1">
      <w:start w:val="1"/>
      <w:numFmt w:val="bullet"/>
      <w:lvlText w:val=" "/>
      <w:lvlJc w:val="left"/>
      <w:pPr>
        <w:tabs>
          <w:tab w:val="num" w:pos="5760"/>
        </w:tabs>
        <w:ind w:left="5760" w:hanging="360"/>
      </w:pPr>
      <w:rPr>
        <w:rFonts w:ascii="Times New Roman" w:hAnsi="Times New Roman" w:hint="default"/>
      </w:rPr>
    </w:lvl>
    <w:lvl w:ilvl="8" w:tplc="F9A6D9A0" w:tentative="1">
      <w:start w:val="1"/>
      <w:numFmt w:val="bullet"/>
      <w:lvlText w:val=" "/>
      <w:lvlJc w:val="left"/>
      <w:pPr>
        <w:tabs>
          <w:tab w:val="num" w:pos="6480"/>
        </w:tabs>
        <w:ind w:left="6480" w:hanging="360"/>
      </w:pPr>
      <w:rPr>
        <w:rFonts w:ascii="Times New Roman" w:hAnsi="Times New Roman" w:hint="default"/>
      </w:rPr>
    </w:lvl>
  </w:abstractNum>
  <w:abstractNum w:abstractNumId="3" w15:restartNumberingAfterBreak="0">
    <w:nsid w:val="64BE1D3E"/>
    <w:multiLevelType w:val="hybridMultilevel"/>
    <w:tmpl w:val="22E40174"/>
    <w:lvl w:ilvl="0" w:tplc="F9C493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D3F43"/>
    <w:multiLevelType w:val="hybridMultilevel"/>
    <w:tmpl w:val="333AAB68"/>
    <w:lvl w:ilvl="0" w:tplc="61FEB99E">
      <w:start w:val="1"/>
      <w:numFmt w:val="decimal"/>
      <w:lvlText w:val="%1."/>
      <w:lvlJc w:val="left"/>
      <w:pPr>
        <w:ind w:left="786" w:hanging="360"/>
      </w:pPr>
      <w:rPr>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82"/>
    <w:rsid w:val="00004FAB"/>
    <w:rsid w:val="00015041"/>
    <w:rsid w:val="000159EA"/>
    <w:rsid w:val="00015F6B"/>
    <w:rsid w:val="00024EE9"/>
    <w:rsid w:val="00033084"/>
    <w:rsid w:val="00067B5E"/>
    <w:rsid w:val="00067E4E"/>
    <w:rsid w:val="00080808"/>
    <w:rsid w:val="00081A8C"/>
    <w:rsid w:val="00087A14"/>
    <w:rsid w:val="00091372"/>
    <w:rsid w:val="00091A81"/>
    <w:rsid w:val="00094EF5"/>
    <w:rsid w:val="000A4E57"/>
    <w:rsid w:val="000B2621"/>
    <w:rsid w:val="000C2B76"/>
    <w:rsid w:val="000C5F5C"/>
    <w:rsid w:val="000C670B"/>
    <w:rsid w:val="000D1D8C"/>
    <w:rsid w:val="000D7853"/>
    <w:rsid w:val="000E57F3"/>
    <w:rsid w:val="000F03C6"/>
    <w:rsid w:val="000F6AE8"/>
    <w:rsid w:val="000F7FE5"/>
    <w:rsid w:val="00100A99"/>
    <w:rsid w:val="00101DA4"/>
    <w:rsid w:val="0010291D"/>
    <w:rsid w:val="00103F16"/>
    <w:rsid w:val="001145B8"/>
    <w:rsid w:val="001216BB"/>
    <w:rsid w:val="0012259A"/>
    <w:rsid w:val="001259C3"/>
    <w:rsid w:val="0013161A"/>
    <w:rsid w:val="00136E52"/>
    <w:rsid w:val="0015136D"/>
    <w:rsid w:val="00153AE1"/>
    <w:rsid w:val="00157BC1"/>
    <w:rsid w:val="00160EC1"/>
    <w:rsid w:val="00163181"/>
    <w:rsid w:val="00166A59"/>
    <w:rsid w:val="00176CDD"/>
    <w:rsid w:val="00186077"/>
    <w:rsid w:val="001862AB"/>
    <w:rsid w:val="0018757D"/>
    <w:rsid w:val="00192F6C"/>
    <w:rsid w:val="00197EBE"/>
    <w:rsid w:val="001A0408"/>
    <w:rsid w:val="001A6A0A"/>
    <w:rsid w:val="001B100E"/>
    <w:rsid w:val="001B3C41"/>
    <w:rsid w:val="001B6E62"/>
    <w:rsid w:val="001C0F0F"/>
    <w:rsid w:val="001C3569"/>
    <w:rsid w:val="001C5CA5"/>
    <w:rsid w:val="001D27D1"/>
    <w:rsid w:val="001D4C05"/>
    <w:rsid w:val="001E0098"/>
    <w:rsid w:val="001E1DF6"/>
    <w:rsid w:val="001E3DDC"/>
    <w:rsid w:val="00203116"/>
    <w:rsid w:val="00204522"/>
    <w:rsid w:val="00204C20"/>
    <w:rsid w:val="0021189A"/>
    <w:rsid w:val="002166DB"/>
    <w:rsid w:val="00227399"/>
    <w:rsid w:val="0023423E"/>
    <w:rsid w:val="00236889"/>
    <w:rsid w:val="00236967"/>
    <w:rsid w:val="00242CCD"/>
    <w:rsid w:val="00246BB1"/>
    <w:rsid w:val="00247ABA"/>
    <w:rsid w:val="00252B8E"/>
    <w:rsid w:val="00261ADB"/>
    <w:rsid w:val="00262DA6"/>
    <w:rsid w:val="00273A0F"/>
    <w:rsid w:val="00275285"/>
    <w:rsid w:val="00281576"/>
    <w:rsid w:val="00282806"/>
    <w:rsid w:val="0028655D"/>
    <w:rsid w:val="002943F9"/>
    <w:rsid w:val="002A4E84"/>
    <w:rsid w:val="002C441D"/>
    <w:rsid w:val="002C7B31"/>
    <w:rsid w:val="002D6D8D"/>
    <w:rsid w:val="002D7562"/>
    <w:rsid w:val="002E0DB2"/>
    <w:rsid w:val="002E42DE"/>
    <w:rsid w:val="002F2343"/>
    <w:rsid w:val="002F4A50"/>
    <w:rsid w:val="00301210"/>
    <w:rsid w:val="00307C55"/>
    <w:rsid w:val="00313D0F"/>
    <w:rsid w:val="003148EA"/>
    <w:rsid w:val="00316FC8"/>
    <w:rsid w:val="003205D6"/>
    <w:rsid w:val="00323A95"/>
    <w:rsid w:val="003434BA"/>
    <w:rsid w:val="003502F1"/>
    <w:rsid w:val="00350E8B"/>
    <w:rsid w:val="00356A24"/>
    <w:rsid w:val="0036424D"/>
    <w:rsid w:val="00375A33"/>
    <w:rsid w:val="00376171"/>
    <w:rsid w:val="00376270"/>
    <w:rsid w:val="00376CE6"/>
    <w:rsid w:val="0038054D"/>
    <w:rsid w:val="00390512"/>
    <w:rsid w:val="00390E66"/>
    <w:rsid w:val="00392E7E"/>
    <w:rsid w:val="00394286"/>
    <w:rsid w:val="0039720F"/>
    <w:rsid w:val="003A3D98"/>
    <w:rsid w:val="003C38C0"/>
    <w:rsid w:val="003D1150"/>
    <w:rsid w:val="003D2A62"/>
    <w:rsid w:val="003D2B72"/>
    <w:rsid w:val="003D2E27"/>
    <w:rsid w:val="003E1C93"/>
    <w:rsid w:val="003E66C1"/>
    <w:rsid w:val="003F1412"/>
    <w:rsid w:val="003F3DB2"/>
    <w:rsid w:val="003F5CAE"/>
    <w:rsid w:val="003F68EC"/>
    <w:rsid w:val="003F7CEF"/>
    <w:rsid w:val="00400CA1"/>
    <w:rsid w:val="004056FB"/>
    <w:rsid w:val="0040798E"/>
    <w:rsid w:val="00411365"/>
    <w:rsid w:val="00411C68"/>
    <w:rsid w:val="00420236"/>
    <w:rsid w:val="00421105"/>
    <w:rsid w:val="00423450"/>
    <w:rsid w:val="004312D2"/>
    <w:rsid w:val="00441DB5"/>
    <w:rsid w:val="00441DCD"/>
    <w:rsid w:val="00441F87"/>
    <w:rsid w:val="00450C2F"/>
    <w:rsid w:val="0045423B"/>
    <w:rsid w:val="00456601"/>
    <w:rsid w:val="00470AAB"/>
    <w:rsid w:val="00471006"/>
    <w:rsid w:val="00481FA0"/>
    <w:rsid w:val="00495B71"/>
    <w:rsid w:val="004A62E6"/>
    <w:rsid w:val="004B5245"/>
    <w:rsid w:val="004B717B"/>
    <w:rsid w:val="004C0648"/>
    <w:rsid w:val="004C28DD"/>
    <w:rsid w:val="004C47A6"/>
    <w:rsid w:val="004C6B9A"/>
    <w:rsid w:val="004D0111"/>
    <w:rsid w:val="004D1FBE"/>
    <w:rsid w:val="004F304B"/>
    <w:rsid w:val="004F522B"/>
    <w:rsid w:val="004F53D6"/>
    <w:rsid w:val="0050178E"/>
    <w:rsid w:val="00502CCC"/>
    <w:rsid w:val="005035FE"/>
    <w:rsid w:val="00503CF5"/>
    <w:rsid w:val="005117A2"/>
    <w:rsid w:val="0052492F"/>
    <w:rsid w:val="00526288"/>
    <w:rsid w:val="0055127C"/>
    <w:rsid w:val="0056651C"/>
    <w:rsid w:val="0056668D"/>
    <w:rsid w:val="00572142"/>
    <w:rsid w:val="00576BF5"/>
    <w:rsid w:val="00577119"/>
    <w:rsid w:val="00580C3E"/>
    <w:rsid w:val="00581BAD"/>
    <w:rsid w:val="00583482"/>
    <w:rsid w:val="005847B6"/>
    <w:rsid w:val="00586380"/>
    <w:rsid w:val="00591670"/>
    <w:rsid w:val="00591F1E"/>
    <w:rsid w:val="00594D93"/>
    <w:rsid w:val="005972A1"/>
    <w:rsid w:val="005A0BBF"/>
    <w:rsid w:val="005A7D06"/>
    <w:rsid w:val="005B304D"/>
    <w:rsid w:val="005C2A01"/>
    <w:rsid w:val="005C328D"/>
    <w:rsid w:val="005C5427"/>
    <w:rsid w:val="005D1AAD"/>
    <w:rsid w:val="005D64EE"/>
    <w:rsid w:val="005D734B"/>
    <w:rsid w:val="005D7E6E"/>
    <w:rsid w:val="005E4602"/>
    <w:rsid w:val="005F17CA"/>
    <w:rsid w:val="005F26F8"/>
    <w:rsid w:val="005F7DA9"/>
    <w:rsid w:val="00603891"/>
    <w:rsid w:val="00604846"/>
    <w:rsid w:val="006104F6"/>
    <w:rsid w:val="00610FDD"/>
    <w:rsid w:val="00616BD0"/>
    <w:rsid w:val="0061710C"/>
    <w:rsid w:val="00634974"/>
    <w:rsid w:val="00635A73"/>
    <w:rsid w:val="00646219"/>
    <w:rsid w:val="00656A0A"/>
    <w:rsid w:val="00657CEC"/>
    <w:rsid w:val="0066566E"/>
    <w:rsid w:val="00666CB5"/>
    <w:rsid w:val="00671E4B"/>
    <w:rsid w:val="0067678D"/>
    <w:rsid w:val="00680B47"/>
    <w:rsid w:val="0068312B"/>
    <w:rsid w:val="00685F1A"/>
    <w:rsid w:val="00686198"/>
    <w:rsid w:val="006864F7"/>
    <w:rsid w:val="00693524"/>
    <w:rsid w:val="006942B8"/>
    <w:rsid w:val="006A4811"/>
    <w:rsid w:val="006A64B5"/>
    <w:rsid w:val="006B57B1"/>
    <w:rsid w:val="006B7204"/>
    <w:rsid w:val="006C1BE6"/>
    <w:rsid w:val="006C20B6"/>
    <w:rsid w:val="006C55BF"/>
    <w:rsid w:val="006C5EB0"/>
    <w:rsid w:val="006C6057"/>
    <w:rsid w:val="006C6B6E"/>
    <w:rsid w:val="006C7C83"/>
    <w:rsid w:val="006D57DA"/>
    <w:rsid w:val="006E46DC"/>
    <w:rsid w:val="006E68AA"/>
    <w:rsid w:val="006F3E0D"/>
    <w:rsid w:val="00701D07"/>
    <w:rsid w:val="00702B1C"/>
    <w:rsid w:val="007038E3"/>
    <w:rsid w:val="00703CA4"/>
    <w:rsid w:val="007166B5"/>
    <w:rsid w:val="00716967"/>
    <w:rsid w:val="00730468"/>
    <w:rsid w:val="00745FFB"/>
    <w:rsid w:val="00746364"/>
    <w:rsid w:val="007525D5"/>
    <w:rsid w:val="00753D48"/>
    <w:rsid w:val="00765DED"/>
    <w:rsid w:val="007675AE"/>
    <w:rsid w:val="00774764"/>
    <w:rsid w:val="007836A8"/>
    <w:rsid w:val="0078633A"/>
    <w:rsid w:val="007866CD"/>
    <w:rsid w:val="0078754B"/>
    <w:rsid w:val="007916AB"/>
    <w:rsid w:val="00793F36"/>
    <w:rsid w:val="00796C01"/>
    <w:rsid w:val="007A0320"/>
    <w:rsid w:val="007A3EB3"/>
    <w:rsid w:val="007A6686"/>
    <w:rsid w:val="007B475B"/>
    <w:rsid w:val="007B538A"/>
    <w:rsid w:val="007B5E6F"/>
    <w:rsid w:val="007B7A7E"/>
    <w:rsid w:val="007C2116"/>
    <w:rsid w:val="007D6E59"/>
    <w:rsid w:val="007D6E8D"/>
    <w:rsid w:val="007D7D59"/>
    <w:rsid w:val="007F0BCB"/>
    <w:rsid w:val="00802FBE"/>
    <w:rsid w:val="0080528F"/>
    <w:rsid w:val="00814213"/>
    <w:rsid w:val="00823C0E"/>
    <w:rsid w:val="00830212"/>
    <w:rsid w:val="0083548B"/>
    <w:rsid w:val="00837FE7"/>
    <w:rsid w:val="00852066"/>
    <w:rsid w:val="008522D6"/>
    <w:rsid w:val="00862778"/>
    <w:rsid w:val="00867CDF"/>
    <w:rsid w:val="008730E9"/>
    <w:rsid w:val="00875AB7"/>
    <w:rsid w:val="008808B0"/>
    <w:rsid w:val="00884ACF"/>
    <w:rsid w:val="00884C42"/>
    <w:rsid w:val="008903D6"/>
    <w:rsid w:val="00891371"/>
    <w:rsid w:val="008A14E9"/>
    <w:rsid w:val="008B044B"/>
    <w:rsid w:val="008B3E53"/>
    <w:rsid w:val="008C13B7"/>
    <w:rsid w:val="008C4520"/>
    <w:rsid w:val="008C4A6C"/>
    <w:rsid w:val="008C4B37"/>
    <w:rsid w:val="008C7BCD"/>
    <w:rsid w:val="008D1C5B"/>
    <w:rsid w:val="008D610E"/>
    <w:rsid w:val="008E4605"/>
    <w:rsid w:val="008F45CB"/>
    <w:rsid w:val="008F5565"/>
    <w:rsid w:val="008F5DA9"/>
    <w:rsid w:val="00904832"/>
    <w:rsid w:val="009139F7"/>
    <w:rsid w:val="00917CF1"/>
    <w:rsid w:val="00920395"/>
    <w:rsid w:val="00923B04"/>
    <w:rsid w:val="00931B4D"/>
    <w:rsid w:val="00936434"/>
    <w:rsid w:val="00945750"/>
    <w:rsid w:val="009467F0"/>
    <w:rsid w:val="00952388"/>
    <w:rsid w:val="00953450"/>
    <w:rsid w:val="0095566D"/>
    <w:rsid w:val="00955BD2"/>
    <w:rsid w:val="00956909"/>
    <w:rsid w:val="009572DB"/>
    <w:rsid w:val="00960707"/>
    <w:rsid w:val="009660FB"/>
    <w:rsid w:val="00967E9D"/>
    <w:rsid w:val="00971384"/>
    <w:rsid w:val="009741C7"/>
    <w:rsid w:val="0097472E"/>
    <w:rsid w:val="009800DF"/>
    <w:rsid w:val="0098260C"/>
    <w:rsid w:val="00983E6C"/>
    <w:rsid w:val="009926E6"/>
    <w:rsid w:val="009933F6"/>
    <w:rsid w:val="00997AE0"/>
    <w:rsid w:val="009A28EA"/>
    <w:rsid w:val="009B4939"/>
    <w:rsid w:val="009C2450"/>
    <w:rsid w:val="009C3E9A"/>
    <w:rsid w:val="009C7687"/>
    <w:rsid w:val="009D6501"/>
    <w:rsid w:val="009E0213"/>
    <w:rsid w:val="009E26C1"/>
    <w:rsid w:val="009E5D47"/>
    <w:rsid w:val="009F10A4"/>
    <w:rsid w:val="009F7EB1"/>
    <w:rsid w:val="00A004BC"/>
    <w:rsid w:val="00A040B2"/>
    <w:rsid w:val="00A20085"/>
    <w:rsid w:val="00A2094C"/>
    <w:rsid w:val="00A25683"/>
    <w:rsid w:val="00A33B4E"/>
    <w:rsid w:val="00A345F3"/>
    <w:rsid w:val="00A36A64"/>
    <w:rsid w:val="00A4258A"/>
    <w:rsid w:val="00A45F05"/>
    <w:rsid w:val="00A51368"/>
    <w:rsid w:val="00A52698"/>
    <w:rsid w:val="00A532FE"/>
    <w:rsid w:val="00A546A9"/>
    <w:rsid w:val="00A62378"/>
    <w:rsid w:val="00A66304"/>
    <w:rsid w:val="00A72B4D"/>
    <w:rsid w:val="00A73FAA"/>
    <w:rsid w:val="00A7712B"/>
    <w:rsid w:val="00A80AF7"/>
    <w:rsid w:val="00A8681D"/>
    <w:rsid w:val="00A86A66"/>
    <w:rsid w:val="00A86E73"/>
    <w:rsid w:val="00A900A3"/>
    <w:rsid w:val="00A95C52"/>
    <w:rsid w:val="00AA0E90"/>
    <w:rsid w:val="00AA2245"/>
    <w:rsid w:val="00AA5CCD"/>
    <w:rsid w:val="00AB1812"/>
    <w:rsid w:val="00AB18A7"/>
    <w:rsid w:val="00AB4D58"/>
    <w:rsid w:val="00AC6FE1"/>
    <w:rsid w:val="00AE4875"/>
    <w:rsid w:val="00AF073C"/>
    <w:rsid w:val="00AF1EFA"/>
    <w:rsid w:val="00AF4206"/>
    <w:rsid w:val="00AF5A3E"/>
    <w:rsid w:val="00B012E6"/>
    <w:rsid w:val="00B04712"/>
    <w:rsid w:val="00B047F8"/>
    <w:rsid w:val="00B06C16"/>
    <w:rsid w:val="00B07C3E"/>
    <w:rsid w:val="00B1370F"/>
    <w:rsid w:val="00B13AC2"/>
    <w:rsid w:val="00B177B4"/>
    <w:rsid w:val="00B227E4"/>
    <w:rsid w:val="00B25C4F"/>
    <w:rsid w:val="00B275C4"/>
    <w:rsid w:val="00B3172A"/>
    <w:rsid w:val="00B37F30"/>
    <w:rsid w:val="00B40FBE"/>
    <w:rsid w:val="00B461F4"/>
    <w:rsid w:val="00B530FF"/>
    <w:rsid w:val="00B54049"/>
    <w:rsid w:val="00B61C21"/>
    <w:rsid w:val="00B67574"/>
    <w:rsid w:val="00B67EAB"/>
    <w:rsid w:val="00B71ED8"/>
    <w:rsid w:val="00B76219"/>
    <w:rsid w:val="00B776D3"/>
    <w:rsid w:val="00B80319"/>
    <w:rsid w:val="00B94E30"/>
    <w:rsid w:val="00BA2E61"/>
    <w:rsid w:val="00BB153E"/>
    <w:rsid w:val="00BC2C06"/>
    <w:rsid w:val="00BD2D48"/>
    <w:rsid w:val="00BE1451"/>
    <w:rsid w:val="00BE2292"/>
    <w:rsid w:val="00BE54A8"/>
    <w:rsid w:val="00BE631B"/>
    <w:rsid w:val="00BF3DC1"/>
    <w:rsid w:val="00BF4C1E"/>
    <w:rsid w:val="00BF5CFB"/>
    <w:rsid w:val="00C004B7"/>
    <w:rsid w:val="00C01CDC"/>
    <w:rsid w:val="00C03BDF"/>
    <w:rsid w:val="00C06DBC"/>
    <w:rsid w:val="00C23810"/>
    <w:rsid w:val="00C27FD8"/>
    <w:rsid w:val="00C47F31"/>
    <w:rsid w:val="00C5506E"/>
    <w:rsid w:val="00C67F92"/>
    <w:rsid w:val="00C710E3"/>
    <w:rsid w:val="00C83C77"/>
    <w:rsid w:val="00C922A5"/>
    <w:rsid w:val="00CA25D1"/>
    <w:rsid w:val="00CA3E02"/>
    <w:rsid w:val="00CB1A82"/>
    <w:rsid w:val="00CB2D08"/>
    <w:rsid w:val="00CB642C"/>
    <w:rsid w:val="00CB7DFB"/>
    <w:rsid w:val="00CC126B"/>
    <w:rsid w:val="00CC5E7C"/>
    <w:rsid w:val="00CD3911"/>
    <w:rsid w:val="00CE05E0"/>
    <w:rsid w:val="00CE0952"/>
    <w:rsid w:val="00CE0A51"/>
    <w:rsid w:val="00CE25C2"/>
    <w:rsid w:val="00CE7019"/>
    <w:rsid w:val="00D04D84"/>
    <w:rsid w:val="00D062A0"/>
    <w:rsid w:val="00D15712"/>
    <w:rsid w:val="00D16ED4"/>
    <w:rsid w:val="00D21EB6"/>
    <w:rsid w:val="00D439F3"/>
    <w:rsid w:val="00D45A49"/>
    <w:rsid w:val="00D47D04"/>
    <w:rsid w:val="00D5406B"/>
    <w:rsid w:val="00D551EF"/>
    <w:rsid w:val="00D56088"/>
    <w:rsid w:val="00D60D32"/>
    <w:rsid w:val="00D74FA4"/>
    <w:rsid w:val="00D76EF7"/>
    <w:rsid w:val="00D80AC3"/>
    <w:rsid w:val="00D921AA"/>
    <w:rsid w:val="00D9231C"/>
    <w:rsid w:val="00D95E0B"/>
    <w:rsid w:val="00DA0A9F"/>
    <w:rsid w:val="00DB2D0E"/>
    <w:rsid w:val="00DC1CAF"/>
    <w:rsid w:val="00DC408F"/>
    <w:rsid w:val="00DC68A9"/>
    <w:rsid w:val="00DC73FF"/>
    <w:rsid w:val="00DD007A"/>
    <w:rsid w:val="00DD17D9"/>
    <w:rsid w:val="00DD1950"/>
    <w:rsid w:val="00DD2DA0"/>
    <w:rsid w:val="00DD4AEC"/>
    <w:rsid w:val="00DE63C4"/>
    <w:rsid w:val="00DE6880"/>
    <w:rsid w:val="00DF1934"/>
    <w:rsid w:val="00DF399B"/>
    <w:rsid w:val="00DF46AD"/>
    <w:rsid w:val="00E02EC8"/>
    <w:rsid w:val="00E034A9"/>
    <w:rsid w:val="00E05479"/>
    <w:rsid w:val="00E1577C"/>
    <w:rsid w:val="00E17A7C"/>
    <w:rsid w:val="00E20CBA"/>
    <w:rsid w:val="00E229E3"/>
    <w:rsid w:val="00E255F2"/>
    <w:rsid w:val="00E268A6"/>
    <w:rsid w:val="00E30A37"/>
    <w:rsid w:val="00E40BF9"/>
    <w:rsid w:val="00E54EB4"/>
    <w:rsid w:val="00E61F49"/>
    <w:rsid w:val="00E66C23"/>
    <w:rsid w:val="00E714F4"/>
    <w:rsid w:val="00E81D1C"/>
    <w:rsid w:val="00E84C1A"/>
    <w:rsid w:val="00E91D32"/>
    <w:rsid w:val="00E925E9"/>
    <w:rsid w:val="00EA46AF"/>
    <w:rsid w:val="00EA7967"/>
    <w:rsid w:val="00EA7F7E"/>
    <w:rsid w:val="00EB57DD"/>
    <w:rsid w:val="00EC1DFB"/>
    <w:rsid w:val="00EC3A56"/>
    <w:rsid w:val="00EC6348"/>
    <w:rsid w:val="00EC6A04"/>
    <w:rsid w:val="00ED012E"/>
    <w:rsid w:val="00ED06B5"/>
    <w:rsid w:val="00ED086D"/>
    <w:rsid w:val="00ED26CA"/>
    <w:rsid w:val="00ED2FE0"/>
    <w:rsid w:val="00ED3FC6"/>
    <w:rsid w:val="00ED6CA4"/>
    <w:rsid w:val="00ED6E67"/>
    <w:rsid w:val="00EE2E65"/>
    <w:rsid w:val="00EE5CEE"/>
    <w:rsid w:val="00EF5254"/>
    <w:rsid w:val="00EF6543"/>
    <w:rsid w:val="00EF6774"/>
    <w:rsid w:val="00F025FE"/>
    <w:rsid w:val="00F040BF"/>
    <w:rsid w:val="00F15402"/>
    <w:rsid w:val="00F17AAF"/>
    <w:rsid w:val="00F3053B"/>
    <w:rsid w:val="00F312BF"/>
    <w:rsid w:val="00F32D1E"/>
    <w:rsid w:val="00F438DD"/>
    <w:rsid w:val="00F474B1"/>
    <w:rsid w:val="00F47832"/>
    <w:rsid w:val="00F51C71"/>
    <w:rsid w:val="00F53899"/>
    <w:rsid w:val="00F55E65"/>
    <w:rsid w:val="00F6114D"/>
    <w:rsid w:val="00F62296"/>
    <w:rsid w:val="00F636F1"/>
    <w:rsid w:val="00F64134"/>
    <w:rsid w:val="00F67450"/>
    <w:rsid w:val="00F67FAE"/>
    <w:rsid w:val="00F8128E"/>
    <w:rsid w:val="00F81D1B"/>
    <w:rsid w:val="00F82BA7"/>
    <w:rsid w:val="00F84260"/>
    <w:rsid w:val="00F97482"/>
    <w:rsid w:val="00FA08F3"/>
    <w:rsid w:val="00FA14D4"/>
    <w:rsid w:val="00FA212A"/>
    <w:rsid w:val="00FA4F53"/>
    <w:rsid w:val="00FB056A"/>
    <w:rsid w:val="00FB0C0B"/>
    <w:rsid w:val="00FB3553"/>
    <w:rsid w:val="00FB35E1"/>
    <w:rsid w:val="00FB3DAB"/>
    <w:rsid w:val="00FB48E3"/>
    <w:rsid w:val="00FB796A"/>
    <w:rsid w:val="00FC074E"/>
    <w:rsid w:val="00FD2655"/>
    <w:rsid w:val="00FD4EED"/>
    <w:rsid w:val="00FE4874"/>
    <w:rsid w:val="00FE5820"/>
    <w:rsid w:val="00FE692E"/>
    <w:rsid w:val="00FF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5755"/>
  <w15:chartTrackingRefBased/>
  <w15:docId w15:val="{62ABF996-8775-4FEA-A3B9-6941B1CD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A56"/>
  </w:style>
  <w:style w:type="paragraph" w:styleId="Footer">
    <w:name w:val="footer"/>
    <w:basedOn w:val="Normal"/>
    <w:link w:val="FooterChar"/>
    <w:uiPriority w:val="99"/>
    <w:unhideWhenUsed/>
    <w:rsid w:val="00FF1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A56"/>
  </w:style>
  <w:style w:type="character" w:styleId="Hyperlink">
    <w:name w:val="Hyperlink"/>
    <w:basedOn w:val="DefaultParagraphFont"/>
    <w:uiPriority w:val="99"/>
    <w:unhideWhenUsed/>
    <w:rsid w:val="009F7EB1"/>
    <w:rPr>
      <w:color w:val="0563C1" w:themeColor="hyperlink"/>
      <w:u w:val="single"/>
    </w:rPr>
  </w:style>
  <w:style w:type="paragraph" w:styleId="ListParagraph">
    <w:name w:val="List Paragraph"/>
    <w:basedOn w:val="Normal"/>
    <w:uiPriority w:val="34"/>
    <w:qFormat/>
    <w:rsid w:val="0021189A"/>
    <w:pPr>
      <w:ind w:left="720"/>
      <w:contextualSpacing/>
    </w:pPr>
  </w:style>
  <w:style w:type="paragraph" w:styleId="BalloonText">
    <w:name w:val="Balloon Text"/>
    <w:basedOn w:val="Normal"/>
    <w:link w:val="BalloonTextChar"/>
    <w:uiPriority w:val="99"/>
    <w:semiHidden/>
    <w:unhideWhenUsed/>
    <w:rsid w:val="00EC1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556042">
      <w:bodyDiv w:val="1"/>
      <w:marLeft w:val="0"/>
      <w:marRight w:val="0"/>
      <w:marTop w:val="0"/>
      <w:marBottom w:val="0"/>
      <w:divBdr>
        <w:top w:val="none" w:sz="0" w:space="0" w:color="auto"/>
        <w:left w:val="none" w:sz="0" w:space="0" w:color="auto"/>
        <w:bottom w:val="none" w:sz="0" w:space="0" w:color="auto"/>
        <w:right w:val="none" w:sz="0" w:space="0" w:color="auto"/>
      </w:divBdr>
      <w:divsChild>
        <w:div w:id="1417093800">
          <w:marLeft w:val="0"/>
          <w:marRight w:val="0"/>
          <w:marTop w:val="0"/>
          <w:marBottom w:val="0"/>
          <w:divBdr>
            <w:top w:val="none" w:sz="0" w:space="0" w:color="auto"/>
            <w:left w:val="none" w:sz="0" w:space="0" w:color="auto"/>
            <w:bottom w:val="none" w:sz="0" w:space="0" w:color="auto"/>
            <w:right w:val="none" w:sz="0" w:space="0" w:color="auto"/>
          </w:divBdr>
        </w:div>
        <w:div w:id="137456043">
          <w:marLeft w:val="0"/>
          <w:marRight w:val="0"/>
          <w:marTop w:val="0"/>
          <w:marBottom w:val="0"/>
          <w:divBdr>
            <w:top w:val="none" w:sz="0" w:space="0" w:color="auto"/>
            <w:left w:val="none" w:sz="0" w:space="0" w:color="auto"/>
            <w:bottom w:val="none" w:sz="0" w:space="0" w:color="auto"/>
            <w:right w:val="none" w:sz="0" w:space="0" w:color="auto"/>
          </w:divBdr>
        </w:div>
        <w:div w:id="1995179846">
          <w:marLeft w:val="0"/>
          <w:marRight w:val="0"/>
          <w:marTop w:val="0"/>
          <w:marBottom w:val="0"/>
          <w:divBdr>
            <w:top w:val="none" w:sz="0" w:space="0" w:color="auto"/>
            <w:left w:val="none" w:sz="0" w:space="0" w:color="auto"/>
            <w:bottom w:val="none" w:sz="0" w:space="0" w:color="auto"/>
            <w:right w:val="none" w:sz="0" w:space="0" w:color="auto"/>
          </w:divBdr>
        </w:div>
        <w:div w:id="424495617">
          <w:marLeft w:val="0"/>
          <w:marRight w:val="0"/>
          <w:marTop w:val="0"/>
          <w:marBottom w:val="0"/>
          <w:divBdr>
            <w:top w:val="none" w:sz="0" w:space="0" w:color="auto"/>
            <w:left w:val="none" w:sz="0" w:space="0" w:color="auto"/>
            <w:bottom w:val="none" w:sz="0" w:space="0" w:color="auto"/>
            <w:right w:val="none" w:sz="0" w:space="0" w:color="auto"/>
          </w:divBdr>
        </w:div>
        <w:div w:id="489711503">
          <w:marLeft w:val="0"/>
          <w:marRight w:val="0"/>
          <w:marTop w:val="0"/>
          <w:marBottom w:val="0"/>
          <w:divBdr>
            <w:top w:val="none" w:sz="0" w:space="0" w:color="auto"/>
            <w:left w:val="none" w:sz="0" w:space="0" w:color="auto"/>
            <w:bottom w:val="none" w:sz="0" w:space="0" w:color="auto"/>
            <w:right w:val="none" w:sz="0" w:space="0" w:color="auto"/>
          </w:divBdr>
        </w:div>
        <w:div w:id="304772883">
          <w:marLeft w:val="0"/>
          <w:marRight w:val="0"/>
          <w:marTop w:val="0"/>
          <w:marBottom w:val="0"/>
          <w:divBdr>
            <w:top w:val="none" w:sz="0" w:space="0" w:color="auto"/>
            <w:left w:val="none" w:sz="0" w:space="0" w:color="auto"/>
            <w:bottom w:val="none" w:sz="0" w:space="0" w:color="auto"/>
            <w:right w:val="none" w:sz="0" w:space="0" w:color="auto"/>
          </w:divBdr>
        </w:div>
      </w:divsChild>
    </w:div>
    <w:div w:id="1709255139">
      <w:bodyDiv w:val="1"/>
      <w:marLeft w:val="0"/>
      <w:marRight w:val="0"/>
      <w:marTop w:val="0"/>
      <w:marBottom w:val="0"/>
      <w:divBdr>
        <w:top w:val="none" w:sz="0" w:space="0" w:color="auto"/>
        <w:left w:val="none" w:sz="0" w:space="0" w:color="auto"/>
        <w:bottom w:val="none" w:sz="0" w:space="0" w:color="auto"/>
        <w:right w:val="none" w:sz="0" w:space="0" w:color="auto"/>
      </w:divBdr>
    </w:div>
    <w:div w:id="213340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peeches/the-purpose-of-edu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societyfoundations.org/sites/default/files/poland_2005_0.pdf" TargetMode="External"/><Relationship Id="rId5" Type="http://schemas.openxmlformats.org/officeDocument/2006/relationships/webSettings" Target="webSettings.xml"/><Relationship Id="rId10" Type="http://schemas.openxmlformats.org/officeDocument/2006/relationships/hyperlink" Target="http://www.unesco.org/education/pdf/SALAMA_E.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08421/DfE-strategy-narrativ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2E7CB-4C30-4551-B816-EFEC1CC1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3124</TotalTime>
  <Pages>15</Pages>
  <Words>7333</Words>
  <Characters>41799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Hodkinson</dc:creator>
  <cp:keywords/>
  <dc:description/>
  <cp:lastModifiedBy>Hodkinson</cp:lastModifiedBy>
  <cp:revision>244</cp:revision>
  <cp:lastPrinted>2018-10-15T11:14:00Z</cp:lastPrinted>
  <dcterms:created xsi:type="dcterms:W3CDTF">2018-10-17T06:42:00Z</dcterms:created>
  <dcterms:modified xsi:type="dcterms:W3CDTF">2019-04-04T11:37:00Z</dcterms:modified>
</cp:coreProperties>
</file>