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E557" w14:textId="60D7494F" w:rsidR="00FD4EBA" w:rsidRPr="00B93248" w:rsidRDefault="00F3062A" w:rsidP="007E239A">
      <w:pPr>
        <w:spacing w:after="0" w:line="240" w:lineRule="auto"/>
        <w:rPr>
          <w:rFonts w:ascii="Arial" w:hAnsi="Arial" w:cs="Arial"/>
          <w:b/>
          <w:color w:val="222222"/>
          <w:shd w:val="clear" w:color="auto" w:fill="FFFFFF"/>
        </w:rPr>
      </w:pPr>
      <w:r w:rsidRPr="00B93248">
        <w:rPr>
          <w:rFonts w:ascii="Arial" w:hAnsi="Arial" w:cs="Arial"/>
          <w:b/>
          <w:i/>
          <w:color w:val="222222"/>
          <w:shd w:val="clear" w:color="auto" w:fill="FFFFFF"/>
        </w:rPr>
        <w:t>“</w:t>
      </w:r>
      <w:r w:rsidR="00594D90" w:rsidRPr="00B93248">
        <w:rPr>
          <w:rFonts w:ascii="Arial" w:hAnsi="Arial" w:cs="Arial"/>
          <w:b/>
          <w:i/>
          <w:color w:val="222222"/>
          <w:shd w:val="clear" w:color="auto" w:fill="FFFFFF"/>
        </w:rPr>
        <w:t>I don't drink coffee I take tea my dear. I</w:t>
      </w:r>
      <w:r w:rsidR="00D130BB" w:rsidRPr="00B93248">
        <w:rPr>
          <w:rFonts w:ascii="Arial" w:hAnsi="Arial" w:cs="Arial"/>
          <w:b/>
          <w:i/>
          <w:color w:val="222222"/>
          <w:shd w:val="clear" w:color="auto" w:fill="FFFFFF"/>
        </w:rPr>
        <w:t xml:space="preserve"> like my toast done on one side. </w:t>
      </w:r>
      <w:r w:rsidR="007F1CAC" w:rsidRPr="00B93248">
        <w:rPr>
          <w:rFonts w:ascii="Arial" w:hAnsi="Arial" w:cs="Arial"/>
          <w:b/>
          <w:i/>
          <w:color w:val="222222"/>
          <w:shd w:val="clear" w:color="auto" w:fill="FFFFFF"/>
        </w:rPr>
        <w:t xml:space="preserve"> I can feel it in my acc</w:t>
      </w:r>
      <w:r w:rsidR="00FD7DDE" w:rsidRPr="00B93248">
        <w:rPr>
          <w:rFonts w:ascii="Arial" w:hAnsi="Arial" w:cs="Arial"/>
          <w:b/>
          <w:i/>
          <w:color w:val="222222"/>
          <w:shd w:val="clear" w:color="auto" w:fill="FFFFFF"/>
        </w:rPr>
        <w:t xml:space="preserve">ent when I talk I’m a </w:t>
      </w:r>
      <w:r w:rsidRPr="00B93248">
        <w:rPr>
          <w:rFonts w:ascii="Arial" w:hAnsi="Arial" w:cs="Arial"/>
          <w:b/>
          <w:i/>
          <w:color w:val="222222"/>
          <w:shd w:val="clear" w:color="auto" w:fill="FFFFFF"/>
        </w:rPr>
        <w:t>. . .</w:t>
      </w:r>
      <w:r w:rsidRPr="00B93248">
        <w:rPr>
          <w:rFonts w:ascii="Arial" w:hAnsi="Arial" w:cs="Arial"/>
          <w:b/>
          <w:color w:val="222222"/>
          <w:shd w:val="clear" w:color="auto" w:fill="FFFFFF"/>
        </w:rPr>
        <w:t xml:space="preserve"> </w:t>
      </w:r>
      <w:r w:rsidR="007F1CAC" w:rsidRPr="00B93248">
        <w:rPr>
          <w:rFonts w:ascii="Arial" w:hAnsi="Arial" w:cs="Arial"/>
          <w:b/>
          <w:color w:val="222222"/>
          <w:shd w:val="clear" w:color="auto" w:fill="FFFFFF"/>
        </w:rPr>
        <w:t xml:space="preserve"> </w:t>
      </w:r>
      <w:r w:rsidR="0041715C" w:rsidRPr="00B93248">
        <w:rPr>
          <w:rStyle w:val="EndnoteReference"/>
          <w:rFonts w:ascii="Arial" w:hAnsi="Arial" w:cs="Arial"/>
          <w:b/>
          <w:color w:val="222222"/>
          <w:shd w:val="clear" w:color="auto" w:fill="FFFFFF"/>
        </w:rPr>
        <w:endnoteReference w:id="1"/>
      </w:r>
      <w:r w:rsidRPr="00B93248">
        <w:rPr>
          <w:rFonts w:ascii="Arial" w:hAnsi="Arial" w:cs="Arial"/>
          <w:b/>
          <w:color w:val="222222"/>
          <w:shd w:val="clear" w:color="auto" w:fill="FFFFFF"/>
        </w:rPr>
        <w:t>”</w:t>
      </w:r>
    </w:p>
    <w:p w14:paraId="6A1A5362" w14:textId="77777777" w:rsidR="00D75181" w:rsidRDefault="00D75181" w:rsidP="007E239A">
      <w:pPr>
        <w:spacing w:after="0" w:line="240" w:lineRule="auto"/>
        <w:rPr>
          <w:rFonts w:ascii="Arial" w:hAnsi="Arial" w:cs="Arial"/>
          <w:b/>
        </w:rPr>
      </w:pPr>
    </w:p>
    <w:p w14:paraId="4F0032DD" w14:textId="367E9FDC" w:rsidR="00434179" w:rsidRPr="007E239A" w:rsidRDefault="00407AD8" w:rsidP="007E239A">
      <w:pPr>
        <w:spacing w:after="0" w:line="240" w:lineRule="auto"/>
        <w:rPr>
          <w:rFonts w:ascii="Arial" w:hAnsi="Arial" w:cs="Arial"/>
          <w:b/>
        </w:rPr>
      </w:pPr>
      <w:r w:rsidRPr="007E239A">
        <w:rPr>
          <w:rFonts w:ascii="Arial" w:hAnsi="Arial" w:cs="Arial"/>
          <w:b/>
        </w:rPr>
        <w:t xml:space="preserve">Fundamental </w:t>
      </w:r>
      <w:r w:rsidRPr="007E239A">
        <w:rPr>
          <w:rFonts w:ascii="Arial" w:hAnsi="Arial" w:cs="Arial"/>
          <w:b/>
          <w:sz w:val="40"/>
          <w:szCs w:val="40"/>
        </w:rPr>
        <w:t>‘</w:t>
      </w:r>
      <w:r w:rsidRPr="007E239A">
        <w:rPr>
          <w:rFonts w:ascii="Arial" w:hAnsi="Arial" w:cs="Arial"/>
          <w:b/>
        </w:rPr>
        <w:t>British</w:t>
      </w:r>
      <w:r w:rsidRPr="007E239A">
        <w:rPr>
          <w:rFonts w:ascii="Arial" w:hAnsi="Arial" w:cs="Arial"/>
          <w:b/>
          <w:sz w:val="40"/>
          <w:szCs w:val="40"/>
        </w:rPr>
        <w:t>’</w:t>
      </w:r>
      <w:r w:rsidRPr="007E239A">
        <w:rPr>
          <w:rFonts w:ascii="Arial" w:hAnsi="Arial" w:cs="Arial"/>
          <w:b/>
        </w:rPr>
        <w:t xml:space="preserve"> Values. Radicalising </w:t>
      </w:r>
      <w:r w:rsidRPr="007E239A">
        <w:rPr>
          <w:rFonts w:ascii="Arial" w:hAnsi="Arial" w:cs="Arial"/>
          <w:b/>
          <w:sz w:val="40"/>
          <w:szCs w:val="40"/>
        </w:rPr>
        <w:t>‘</w:t>
      </w:r>
      <w:r w:rsidRPr="007E239A">
        <w:rPr>
          <w:rFonts w:ascii="Arial" w:hAnsi="Arial" w:cs="Arial"/>
          <w:b/>
        </w:rPr>
        <w:t>British</w:t>
      </w:r>
      <w:r w:rsidRPr="007E239A">
        <w:rPr>
          <w:rFonts w:ascii="Arial" w:hAnsi="Arial" w:cs="Arial"/>
          <w:b/>
          <w:sz w:val="40"/>
          <w:szCs w:val="40"/>
        </w:rPr>
        <w:t>’</w:t>
      </w:r>
      <w:r w:rsidR="009916A2" w:rsidRPr="007E239A">
        <w:rPr>
          <w:rStyle w:val="EndnoteReference"/>
          <w:rFonts w:ascii="Arial" w:hAnsi="Arial" w:cs="Arial"/>
          <w:b/>
        </w:rPr>
        <w:endnoteReference w:id="2"/>
      </w:r>
      <w:r w:rsidRPr="007E239A">
        <w:rPr>
          <w:rFonts w:ascii="Arial" w:hAnsi="Arial" w:cs="Arial"/>
          <w:b/>
        </w:rPr>
        <w:t xml:space="preserve"> children into a manufacture</w:t>
      </w:r>
      <w:r w:rsidR="00434179" w:rsidRPr="007E239A">
        <w:rPr>
          <w:rFonts w:ascii="Arial" w:hAnsi="Arial" w:cs="Arial"/>
          <w:b/>
        </w:rPr>
        <w:t>d</w:t>
      </w:r>
      <w:r w:rsidRPr="007E239A">
        <w:rPr>
          <w:rFonts w:ascii="Arial" w:hAnsi="Arial" w:cs="Arial"/>
          <w:b/>
        </w:rPr>
        <w:t xml:space="preserve"> </w:t>
      </w:r>
      <w:r w:rsidR="006B0EAE">
        <w:rPr>
          <w:rFonts w:ascii="Arial" w:hAnsi="Arial" w:cs="Arial"/>
          <w:b/>
        </w:rPr>
        <w:t xml:space="preserve"> ‘them and us</w:t>
      </w:r>
      <w:r w:rsidR="00510C86">
        <w:rPr>
          <w:rFonts w:ascii="Arial" w:hAnsi="Arial" w:cs="Arial"/>
          <w:b/>
        </w:rPr>
        <w:t>’</w:t>
      </w:r>
      <w:r w:rsidR="006B0EAE">
        <w:rPr>
          <w:rFonts w:ascii="Arial" w:hAnsi="Arial" w:cs="Arial"/>
          <w:b/>
        </w:rPr>
        <w:t xml:space="preserve"> narrative </w:t>
      </w:r>
      <w:r w:rsidRPr="007E239A">
        <w:rPr>
          <w:rFonts w:ascii="Arial" w:hAnsi="Arial" w:cs="Arial"/>
          <w:b/>
        </w:rPr>
        <w:t>concept of</w:t>
      </w:r>
      <w:r w:rsidRPr="007E239A">
        <w:rPr>
          <w:rFonts w:ascii="Arial" w:hAnsi="Arial" w:cs="Arial"/>
          <w:b/>
          <w:sz w:val="40"/>
          <w:szCs w:val="40"/>
        </w:rPr>
        <w:t xml:space="preserve"> </w:t>
      </w:r>
      <w:r w:rsidR="00594D90" w:rsidRPr="007E239A">
        <w:rPr>
          <w:rFonts w:ascii="Arial" w:hAnsi="Arial" w:cs="Arial"/>
          <w:b/>
          <w:sz w:val="40"/>
          <w:szCs w:val="40"/>
        </w:rPr>
        <w:t>‘</w:t>
      </w:r>
      <w:r w:rsidRPr="007E239A">
        <w:rPr>
          <w:rFonts w:ascii="Arial" w:hAnsi="Arial" w:cs="Arial"/>
          <w:b/>
        </w:rPr>
        <w:t>British</w:t>
      </w:r>
      <w:r w:rsidR="00594D90" w:rsidRPr="007E239A">
        <w:rPr>
          <w:rFonts w:ascii="Arial" w:hAnsi="Arial" w:cs="Arial"/>
          <w:b/>
          <w:sz w:val="40"/>
          <w:szCs w:val="40"/>
        </w:rPr>
        <w:t>’</w:t>
      </w:r>
      <w:r w:rsidR="00992651">
        <w:rPr>
          <w:rFonts w:ascii="Arial" w:hAnsi="Arial" w:cs="Arial"/>
          <w:b/>
        </w:rPr>
        <w:t>ness?</w:t>
      </w:r>
      <w:r w:rsidR="00F3062A">
        <w:rPr>
          <w:rStyle w:val="EndnoteReference"/>
          <w:rFonts w:ascii="Arial" w:hAnsi="Arial" w:cs="Arial"/>
          <w:b/>
        </w:rPr>
        <w:endnoteReference w:id="3"/>
      </w:r>
      <w:r w:rsidR="001A5EEF" w:rsidRPr="007E239A">
        <w:rPr>
          <w:rFonts w:ascii="Arial" w:hAnsi="Arial" w:cs="Arial"/>
          <w:b/>
        </w:rPr>
        <w:t>.</w:t>
      </w:r>
    </w:p>
    <w:p w14:paraId="55AC36A7" w14:textId="77777777" w:rsidR="00A44A3A" w:rsidRPr="00644098" w:rsidRDefault="00A44A3A" w:rsidP="007E239A">
      <w:pPr>
        <w:spacing w:after="0" w:line="240" w:lineRule="auto"/>
        <w:rPr>
          <w:rFonts w:ascii="Arial" w:hAnsi="Arial" w:cs="Arial"/>
          <w:b/>
        </w:rPr>
      </w:pPr>
    </w:p>
    <w:p w14:paraId="1D9991A7" w14:textId="77777777" w:rsidR="00F3062A" w:rsidRDefault="00F3062A">
      <w:pPr>
        <w:rPr>
          <w:rFonts w:ascii="Arial" w:hAnsi="Arial" w:cs="Arial"/>
          <w:b/>
        </w:rPr>
      </w:pPr>
    </w:p>
    <w:p w14:paraId="4AB993DC" w14:textId="1E96E345" w:rsidR="00A44A3A" w:rsidRPr="00644098" w:rsidRDefault="00A44A3A">
      <w:pPr>
        <w:rPr>
          <w:rFonts w:ascii="Arial" w:hAnsi="Arial" w:cs="Arial"/>
          <w:color w:val="222222"/>
          <w:shd w:val="clear" w:color="auto" w:fill="FFFFFF"/>
        </w:rPr>
      </w:pPr>
      <w:r w:rsidRPr="00644098">
        <w:rPr>
          <w:rFonts w:ascii="Arial" w:hAnsi="Arial" w:cs="Arial"/>
          <w:b/>
        </w:rPr>
        <w:t>Abstract</w:t>
      </w:r>
    </w:p>
    <w:p w14:paraId="292ABD73" w14:textId="77845B5C" w:rsidR="00B67A58" w:rsidRDefault="00D27463" w:rsidP="00B67A58">
      <w:pPr>
        <w:jc w:val="both"/>
        <w:rPr>
          <w:rFonts w:ascii="Arial" w:hAnsi="Arial" w:cs="Arial"/>
          <w:color w:val="222222"/>
          <w:shd w:val="clear" w:color="auto" w:fill="FFFFFF"/>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5680" behindDoc="0" locked="1" layoutInCell="1" allowOverlap="1" wp14:anchorId="53D605C8" wp14:editId="7CD34020">
                <wp:simplePos x="0" y="0"/>
                <wp:positionH relativeFrom="column">
                  <wp:posOffset>-109220</wp:posOffset>
                </wp:positionH>
                <wp:positionV relativeFrom="paragraph">
                  <wp:posOffset>890905</wp:posOffset>
                </wp:positionV>
                <wp:extent cx="2292350" cy="219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19075"/>
                        </a:xfrm>
                        <a:prstGeom prst="rect">
                          <a:avLst/>
                        </a:prstGeom>
                        <a:noFill/>
                        <a:ln w="9525">
                          <a:noFill/>
                          <a:miter lim="800000"/>
                          <a:headEnd/>
                          <a:tailEnd/>
                        </a:ln>
                      </wps:spPr>
                      <wps:txbx>
                        <w:txbxContent>
                          <w:p w14:paraId="1A58C68B" w14:textId="0DB8F9B1" w:rsidR="00515DCD" w:rsidRPr="00845FF8" w:rsidRDefault="00515DCD">
                            <w:pPr>
                              <w:rPr>
                                <w:b/>
                                <w:sz w:val="16"/>
                                <w:szCs w:val="16"/>
                              </w:rPr>
                            </w:pPr>
                            <w:r w:rsidRPr="00845FF8">
                              <w:rPr>
                                <w:b/>
                                <w:sz w:val="16"/>
                                <w:szCs w:val="16"/>
                              </w:rPr>
                              <w:t>Is Britishness just a made up concept?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D605C8" id="_x0000_t202" coordsize="21600,21600" o:spt="202" path="m,l,21600r21600,l21600,xe">
                <v:stroke joinstyle="miter"/>
                <v:path gradientshapeok="t" o:connecttype="rect"/>
              </v:shapetype>
              <v:shape id="Text Box 2" o:spid="_x0000_s1026" type="#_x0000_t202" style="position:absolute;left:0;text-align:left;margin-left:-8.6pt;margin-top:70.15pt;width:180.5pt;height:17.25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QRCwIAAPQ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" filled="f" stroked="f">
                <v:textbox>
                  <w:txbxContent>
                    <w:p w14:paraId="1A58C68B" w14:textId="0DB8F9B1" w:rsidR="00515DCD" w:rsidRPr="00845FF8" w:rsidRDefault="00515DCD">
                      <w:pPr>
                        <w:rPr>
                          <w:b/>
                          <w:sz w:val="16"/>
                          <w:szCs w:val="16"/>
                        </w:rPr>
                      </w:pPr>
                      <w:r w:rsidRPr="00845FF8">
                        <w:rPr>
                          <w:b/>
                          <w:sz w:val="16"/>
                          <w:szCs w:val="16"/>
                        </w:rPr>
                        <w:t>Is Britishness just a made up concept?</w:t>
                      </w:r>
                    </w:p>
                  </w:txbxContent>
                </v:textbox>
                <w10:anchorlock/>
              </v:shape>
            </w:pict>
          </mc:Fallback>
        </mc:AlternateContent>
      </w:r>
      <w:r w:rsidR="007135FB" w:rsidRPr="00644098">
        <w:rPr>
          <w:rFonts w:ascii="Arial" w:hAnsi="Arial" w:cs="Arial"/>
          <w:color w:val="222222"/>
          <w:shd w:val="clear" w:color="auto" w:fill="FFFFFF"/>
        </w:rPr>
        <w:t>In 2014</w:t>
      </w:r>
      <w:r w:rsidR="00CC4C4F">
        <w:rPr>
          <w:rFonts w:ascii="Arial" w:hAnsi="Arial" w:cs="Arial"/>
          <w:color w:val="222222"/>
          <w:shd w:val="clear" w:color="auto" w:fill="FFFFFF"/>
        </w:rPr>
        <w:t>,</w:t>
      </w:r>
      <w:r w:rsidR="007135FB" w:rsidRPr="00644098">
        <w:rPr>
          <w:rFonts w:ascii="Arial" w:hAnsi="Arial" w:cs="Arial"/>
          <w:color w:val="222222"/>
          <w:shd w:val="clear" w:color="auto" w:fill="FFFFFF"/>
        </w:rPr>
        <w:t xml:space="preserve"> the</w:t>
      </w:r>
      <w:r w:rsidR="001F5F20">
        <w:rPr>
          <w:rFonts w:ascii="Arial" w:hAnsi="Arial" w:cs="Arial"/>
          <w:color w:val="222222"/>
          <w:shd w:val="clear" w:color="auto" w:fill="FFFFFF"/>
        </w:rPr>
        <w:t xml:space="preserve"> United Kingdom</w:t>
      </w:r>
      <w:r w:rsidR="00143DFF">
        <w:rPr>
          <w:rFonts w:ascii="Arial" w:hAnsi="Arial" w:cs="Arial"/>
          <w:color w:val="222222"/>
          <w:shd w:val="clear" w:color="auto" w:fill="FFFFFF"/>
        </w:rPr>
        <w:t xml:space="preserve"> </w:t>
      </w:r>
      <w:r w:rsidR="00311204" w:rsidRPr="00644098">
        <w:rPr>
          <w:rFonts w:ascii="Arial" w:hAnsi="Arial" w:cs="Arial"/>
          <w:color w:val="222222"/>
          <w:shd w:val="clear" w:color="auto" w:fill="FFFFFF"/>
        </w:rPr>
        <w:t>Coalition Government</w:t>
      </w:r>
      <w:r>
        <w:rPr>
          <w:rFonts w:ascii="Arial" w:hAnsi="Arial" w:cs="Arial"/>
          <w:color w:val="222222"/>
          <w:shd w:val="clear" w:color="auto" w:fill="FFFFFF"/>
        </w:rPr>
        <w:t>, after the now infamous Trojan Horse</w:t>
      </w:r>
      <w:r>
        <w:rPr>
          <w:rStyle w:val="EndnoteReference"/>
          <w:rFonts w:ascii="Arial" w:hAnsi="Arial" w:cs="Arial"/>
          <w:color w:val="222222"/>
          <w:shd w:val="clear" w:color="auto" w:fill="FFFFFF"/>
        </w:rPr>
        <w:endnoteReference w:id="4"/>
      </w:r>
      <w:r>
        <w:rPr>
          <w:rFonts w:ascii="Arial" w:hAnsi="Arial" w:cs="Arial"/>
          <w:color w:val="222222"/>
          <w:shd w:val="clear" w:color="auto" w:fill="FFFFFF"/>
        </w:rPr>
        <w:t xml:space="preserve"> incident</w:t>
      </w:r>
      <w:r w:rsidR="00D626F9">
        <w:rPr>
          <w:rFonts w:ascii="Arial" w:hAnsi="Arial" w:cs="Arial"/>
          <w:color w:val="222222"/>
          <w:shd w:val="clear" w:color="auto" w:fill="FFFFFF"/>
        </w:rPr>
        <w:t>,</w:t>
      </w:r>
      <w:r>
        <w:rPr>
          <w:rFonts w:ascii="Arial" w:hAnsi="Arial" w:cs="Arial"/>
          <w:color w:val="222222"/>
          <w:shd w:val="clear" w:color="auto" w:fill="FFFFFF"/>
        </w:rPr>
        <w:t xml:space="preserve"> </w:t>
      </w:r>
      <w:r w:rsidR="00311204" w:rsidRPr="00644098">
        <w:rPr>
          <w:rFonts w:ascii="Arial" w:hAnsi="Arial" w:cs="Arial"/>
          <w:color w:val="222222"/>
          <w:shd w:val="clear" w:color="auto" w:fill="FFFFFF"/>
        </w:rPr>
        <w:t>i</w:t>
      </w:r>
      <w:r w:rsidR="004D1019">
        <w:rPr>
          <w:rFonts w:ascii="Arial" w:hAnsi="Arial" w:cs="Arial"/>
          <w:color w:val="222222"/>
          <w:shd w:val="clear" w:color="auto" w:fill="FFFFFF"/>
        </w:rPr>
        <w:t xml:space="preserve">nsisted that all children learn </w:t>
      </w:r>
      <w:r w:rsidR="00311204" w:rsidRPr="00644098">
        <w:rPr>
          <w:rFonts w:ascii="Arial" w:hAnsi="Arial" w:cs="Arial"/>
          <w:color w:val="222222"/>
          <w:shd w:val="clear" w:color="auto" w:fill="FFFFFF"/>
        </w:rPr>
        <w:t>fundamental British values</w:t>
      </w:r>
      <w:r w:rsidR="0055002F">
        <w:rPr>
          <w:rStyle w:val="EndnoteReference"/>
          <w:rFonts w:ascii="Arial" w:hAnsi="Arial" w:cs="Arial"/>
          <w:color w:val="222222"/>
          <w:shd w:val="clear" w:color="auto" w:fill="FFFFFF"/>
        </w:rPr>
        <w:endnoteReference w:id="5"/>
      </w:r>
      <w:r w:rsidR="00311204" w:rsidRPr="00644098">
        <w:rPr>
          <w:rFonts w:ascii="Arial" w:hAnsi="Arial" w:cs="Arial"/>
          <w:color w:val="222222"/>
          <w:shd w:val="clear" w:color="auto" w:fill="FFFFFF"/>
        </w:rPr>
        <w:t xml:space="preserve">. Cameron, </w:t>
      </w:r>
      <w:r w:rsidR="00D626F9">
        <w:rPr>
          <w:rFonts w:ascii="Arial" w:hAnsi="Arial" w:cs="Arial"/>
          <w:color w:val="222222"/>
          <w:shd w:val="clear" w:color="auto" w:fill="FFFFFF"/>
        </w:rPr>
        <w:t xml:space="preserve">as </w:t>
      </w:r>
      <w:r w:rsidR="00311204" w:rsidRPr="00644098">
        <w:rPr>
          <w:rFonts w:ascii="Arial" w:hAnsi="Arial" w:cs="Arial"/>
          <w:color w:val="222222"/>
          <w:shd w:val="clear" w:color="auto" w:fill="FFFFFF"/>
        </w:rPr>
        <w:t>Prime Minister</w:t>
      </w:r>
      <w:r w:rsidR="008F736A">
        <w:rPr>
          <w:rStyle w:val="EndnoteReference"/>
          <w:rFonts w:ascii="Arial" w:hAnsi="Arial" w:cs="Arial"/>
          <w:color w:val="222222"/>
          <w:shd w:val="clear" w:color="auto" w:fill="FFFFFF"/>
        </w:rPr>
        <w:endnoteReference w:id="6"/>
      </w:r>
      <w:r w:rsidR="00311204" w:rsidRPr="00644098">
        <w:rPr>
          <w:rFonts w:ascii="Arial" w:hAnsi="Arial" w:cs="Arial"/>
          <w:color w:val="222222"/>
          <w:shd w:val="clear" w:color="auto" w:fill="FFFFFF"/>
        </w:rPr>
        <w:t xml:space="preserve">, argued </w:t>
      </w:r>
      <w:r w:rsidR="00D626F9">
        <w:rPr>
          <w:rFonts w:ascii="Arial" w:hAnsi="Arial" w:cs="Arial"/>
          <w:color w:val="222222"/>
          <w:shd w:val="clear" w:color="auto" w:fill="FFFFFF"/>
        </w:rPr>
        <w:t>that</w:t>
      </w:r>
      <w:r w:rsidR="00D626F9" w:rsidRPr="00D626F9">
        <w:rPr>
          <w:rFonts w:ascii="Arial" w:hAnsi="Arial" w:cs="Arial"/>
          <w:color w:val="222222"/>
          <w:shd w:val="clear" w:color="auto" w:fill="FFFFFF"/>
        </w:rPr>
        <w:t xml:space="preserve"> </w:t>
      </w:r>
      <w:r w:rsidR="004D1019">
        <w:rPr>
          <w:rFonts w:ascii="Arial" w:hAnsi="Arial" w:cs="Arial"/>
          <w:color w:val="222222"/>
          <w:shd w:val="clear" w:color="auto" w:fill="FFFFFF"/>
        </w:rPr>
        <w:t xml:space="preserve">such </w:t>
      </w:r>
      <w:r w:rsidR="00D626F9" w:rsidRPr="00644098">
        <w:rPr>
          <w:rFonts w:ascii="Arial" w:hAnsi="Arial" w:cs="Arial"/>
          <w:color w:val="222222"/>
          <w:shd w:val="clear" w:color="auto" w:fill="FFFFFF"/>
        </w:rPr>
        <w:t>values</w:t>
      </w:r>
      <w:r w:rsidR="00D626F9">
        <w:rPr>
          <w:rFonts w:ascii="Arial" w:hAnsi="Arial" w:cs="Arial"/>
          <w:color w:val="222222"/>
          <w:shd w:val="clear" w:color="auto" w:fill="FFFFFF"/>
        </w:rPr>
        <w:t xml:space="preserve">, </w:t>
      </w:r>
      <w:r w:rsidR="0062730C">
        <w:rPr>
          <w:rFonts w:ascii="Arial" w:hAnsi="Arial" w:cs="Arial"/>
          <w:color w:val="222222"/>
          <w:shd w:val="clear" w:color="auto" w:fill="FFFFFF"/>
        </w:rPr>
        <w:t xml:space="preserve">coupled with </w:t>
      </w:r>
      <w:r w:rsidR="004D1019">
        <w:rPr>
          <w:rFonts w:ascii="Arial" w:hAnsi="Arial" w:cs="Arial"/>
          <w:color w:val="222222"/>
          <w:shd w:val="clear" w:color="auto" w:fill="FFFFFF"/>
        </w:rPr>
        <w:t>‘</w:t>
      </w:r>
      <w:r w:rsidR="0062730C">
        <w:rPr>
          <w:rFonts w:ascii="Arial" w:hAnsi="Arial" w:cs="Arial"/>
          <w:color w:val="222222"/>
          <w:shd w:val="clear" w:color="auto" w:fill="FFFFFF"/>
        </w:rPr>
        <w:t>muscular liberalism</w:t>
      </w:r>
      <w:r w:rsidR="004D1019">
        <w:rPr>
          <w:rFonts w:ascii="Arial" w:hAnsi="Arial" w:cs="Arial"/>
          <w:color w:val="222222"/>
          <w:shd w:val="clear" w:color="auto" w:fill="FFFFFF"/>
        </w:rPr>
        <w:t>’</w:t>
      </w:r>
      <w:r w:rsidR="0062730C">
        <w:rPr>
          <w:rFonts w:ascii="Arial" w:hAnsi="Arial" w:cs="Arial"/>
          <w:color w:val="222222"/>
          <w:shd w:val="clear" w:color="auto" w:fill="FFFFFF"/>
        </w:rPr>
        <w:t xml:space="preserve"> would “</w:t>
      </w:r>
      <w:r w:rsidR="00311204" w:rsidRPr="00644098">
        <w:rPr>
          <w:rFonts w:ascii="Arial" w:hAnsi="Arial" w:cs="Arial"/>
          <w:color w:val="222222"/>
          <w:shd w:val="clear" w:color="auto" w:fill="FFFFFF"/>
        </w:rPr>
        <w:t>challenge extremist ideology, exposing</w:t>
      </w:r>
      <w:r w:rsidR="0062730C">
        <w:rPr>
          <w:rFonts w:ascii="Arial" w:hAnsi="Arial" w:cs="Arial"/>
          <w:color w:val="222222"/>
          <w:shd w:val="clear" w:color="auto" w:fill="FFFFFF"/>
        </w:rPr>
        <w:t xml:space="preserve"> it for the lie that it is”</w:t>
      </w:r>
      <w:r w:rsidR="00311204" w:rsidRPr="00644098">
        <w:rPr>
          <w:rFonts w:ascii="Arial" w:hAnsi="Arial" w:cs="Arial"/>
          <w:color w:val="222222"/>
          <w:shd w:val="clear" w:color="auto" w:fill="FFFFFF"/>
        </w:rPr>
        <w:t xml:space="preserve">. </w:t>
      </w:r>
      <w:r w:rsidR="002B1701">
        <w:rPr>
          <w:rFonts w:ascii="Arial" w:hAnsi="Arial" w:cs="Arial"/>
          <w:color w:val="222222"/>
          <w:shd w:val="clear" w:color="auto" w:fill="FFFFFF"/>
        </w:rPr>
        <w:t>This</w:t>
      </w:r>
      <w:r w:rsidR="00347557">
        <w:rPr>
          <w:rFonts w:ascii="Arial" w:hAnsi="Arial" w:cs="Arial"/>
          <w:color w:val="222222"/>
          <w:shd w:val="clear" w:color="auto" w:fill="FFFFFF"/>
        </w:rPr>
        <w:t xml:space="preserve"> article</w:t>
      </w:r>
      <w:r w:rsidR="00347557" w:rsidRPr="00644098">
        <w:rPr>
          <w:rFonts w:ascii="Arial" w:hAnsi="Arial" w:cs="Arial"/>
          <w:color w:val="222222"/>
          <w:shd w:val="clear" w:color="auto" w:fill="FFFFFF"/>
        </w:rPr>
        <w:t xml:space="preserve"> </w:t>
      </w:r>
      <w:r w:rsidR="00347557">
        <w:rPr>
          <w:rFonts w:ascii="Arial" w:hAnsi="Arial" w:cs="Arial"/>
          <w:color w:val="222222"/>
          <w:shd w:val="clear" w:color="auto" w:fill="FFFFFF"/>
        </w:rPr>
        <w:t>exists at the place</w:t>
      </w:r>
      <w:r w:rsidR="00347557" w:rsidRPr="00644098">
        <w:rPr>
          <w:rFonts w:ascii="Arial" w:hAnsi="Arial" w:cs="Arial"/>
          <w:color w:val="222222"/>
          <w:shd w:val="clear" w:color="auto" w:fill="FFFFFF"/>
        </w:rPr>
        <w:t xml:space="preserve"> of the apostrophe</w:t>
      </w:r>
      <w:r w:rsidR="00347557">
        <w:rPr>
          <w:rFonts w:ascii="Arial" w:hAnsi="Arial" w:cs="Arial"/>
          <w:color w:val="222222"/>
          <w:shd w:val="clear" w:color="auto" w:fill="FFFFFF"/>
        </w:rPr>
        <w:t xml:space="preserve"> - as the scare mark</w:t>
      </w:r>
      <w:r w:rsidR="00347557" w:rsidRPr="00644098">
        <w:rPr>
          <w:rFonts w:ascii="Arial" w:hAnsi="Arial" w:cs="Arial"/>
          <w:color w:val="222222"/>
          <w:shd w:val="clear" w:color="auto" w:fill="FFFFFF"/>
        </w:rPr>
        <w:t xml:space="preserve"> </w:t>
      </w:r>
      <w:r w:rsidR="00347557" w:rsidRPr="003D3CFE">
        <w:rPr>
          <w:rFonts w:ascii="Arial" w:hAnsi="Arial" w:cs="Arial"/>
          <w:color w:val="222222"/>
          <w:shd w:val="clear" w:color="auto" w:fill="FFFFFF"/>
        </w:rPr>
        <w:t>(</w:t>
      </w:r>
      <w:r w:rsidR="00347557">
        <w:rPr>
          <w:rFonts w:ascii="Arial" w:hAnsi="Arial" w:cs="Arial"/>
          <w:color w:val="222222"/>
          <w:shd w:val="clear" w:color="auto" w:fill="FFFFFF"/>
        </w:rPr>
        <w:t>‘  ’) becomes an enclosure, enclosing a</w:t>
      </w:r>
      <w:r w:rsidR="00347557" w:rsidRPr="00644098">
        <w:rPr>
          <w:rFonts w:ascii="Arial" w:hAnsi="Arial" w:cs="Arial"/>
          <w:color w:val="222222"/>
          <w:shd w:val="clear" w:color="auto" w:fill="FFFFFF"/>
        </w:rPr>
        <w:t xml:space="preserve"> </w:t>
      </w:r>
      <w:r w:rsidR="00347557">
        <w:rPr>
          <w:rFonts w:ascii="Arial" w:hAnsi="Arial" w:cs="Arial"/>
          <w:color w:val="222222"/>
          <w:shd w:val="clear" w:color="auto" w:fill="FFFFFF"/>
        </w:rPr>
        <w:t xml:space="preserve">manufactured </w:t>
      </w:r>
    </w:p>
    <w:p w14:paraId="4C6A4E0A" w14:textId="07129568" w:rsidR="00311204" w:rsidRPr="00644098" w:rsidRDefault="00347557" w:rsidP="00311204">
      <w:pPr>
        <w:jc w:val="both"/>
        <w:rPr>
          <w:rFonts w:ascii="Arial" w:hAnsi="Arial" w:cs="Arial"/>
          <w:color w:val="222222"/>
          <w:shd w:val="clear" w:color="auto" w:fill="FFFFFF"/>
        </w:rPr>
      </w:pPr>
      <w:r>
        <w:rPr>
          <w:rFonts w:ascii="Arial" w:hAnsi="Arial" w:cs="Arial"/>
          <w:color w:val="222222"/>
          <w:shd w:val="clear" w:color="auto" w:fill="FFFFFF"/>
        </w:rPr>
        <w:t>possession. I want to proble</w:t>
      </w: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8752" behindDoc="0" locked="1" layoutInCell="1" allowOverlap="1" wp14:anchorId="204E7FF7" wp14:editId="1574AD2B">
                <wp:simplePos x="0" y="0"/>
                <wp:positionH relativeFrom="column">
                  <wp:posOffset>2311400</wp:posOffset>
                </wp:positionH>
                <wp:positionV relativeFrom="paragraph">
                  <wp:posOffset>-82550</wp:posOffset>
                </wp:positionV>
                <wp:extent cx="2292350" cy="219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19075"/>
                        </a:xfrm>
                        <a:prstGeom prst="rect">
                          <a:avLst/>
                        </a:prstGeom>
                        <a:noFill/>
                        <a:ln w="9525">
                          <a:noFill/>
                          <a:miter lim="800000"/>
                          <a:headEnd/>
                          <a:tailEnd/>
                        </a:ln>
                      </wps:spPr>
                      <wps:txbx>
                        <w:txbxContent>
                          <w:p w14:paraId="274A7880" w14:textId="77777777" w:rsidR="00347557" w:rsidRPr="00845FF8" w:rsidRDefault="00347557" w:rsidP="00347557">
                            <w:pPr>
                              <w:rPr>
                                <w:b/>
                                <w:sz w:val="16"/>
                                <w:szCs w:val="16"/>
                              </w:rPr>
                            </w:pPr>
                            <w:r w:rsidRPr="00845FF8">
                              <w:rPr>
                                <w:b/>
                                <w:sz w:val="16"/>
                                <w:szCs w:val="16"/>
                              </w:rPr>
                              <w:t>Who determines what is or is not fundamental?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4E7FF7" id="_x0000_s1027" type="#_x0000_t202" style="position:absolute;left:0;text-align:left;margin-left:182pt;margin-top:-6.5pt;width:180.5pt;height:17.25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xCwIAAPk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" filled="f" stroked="f">
                <v:textbox>
                  <w:txbxContent>
                    <w:p w14:paraId="274A7880" w14:textId="77777777" w:rsidR="00347557" w:rsidRPr="00845FF8" w:rsidRDefault="00347557" w:rsidP="00347557">
                      <w:pPr>
                        <w:rPr>
                          <w:b/>
                          <w:sz w:val="16"/>
                          <w:szCs w:val="16"/>
                        </w:rPr>
                      </w:pPr>
                      <w:r w:rsidRPr="00845FF8">
                        <w:rPr>
                          <w:b/>
                          <w:sz w:val="16"/>
                          <w:szCs w:val="16"/>
                        </w:rPr>
                        <w:t>Who determines what is or is not fundamental?</w:t>
                      </w:r>
                    </w:p>
                  </w:txbxContent>
                </v:textbox>
                <w10:anchorlock/>
              </v:shape>
            </w:pict>
          </mc:Fallback>
        </mc:AlternateContent>
      </w:r>
      <w:r>
        <w:rPr>
          <w:rFonts w:ascii="Arial" w:hAnsi="Arial" w:cs="Arial"/>
          <w:color w:val="222222"/>
          <w:shd w:val="clear" w:color="auto" w:fill="FFFFFF"/>
        </w:rPr>
        <w:t>matize</w:t>
      </w:r>
      <w:r w:rsidRPr="00644098">
        <w:rPr>
          <w:rFonts w:ascii="Arial" w:hAnsi="Arial" w:cs="Arial"/>
          <w:color w:val="222222"/>
          <w:shd w:val="clear" w:color="auto" w:fill="FFFFFF"/>
        </w:rPr>
        <w:t xml:space="preserve"> what they include and exclude in their </w:t>
      </w:r>
      <w:r w:rsidR="00B67A58" w:rsidRPr="00644098">
        <w:rPr>
          <w:rFonts w:ascii="Arial" w:hAnsi="Arial" w:cs="Arial"/>
          <w:color w:val="222222"/>
          <w:shd w:val="clear" w:color="auto" w:fill="FFFFFF"/>
        </w:rPr>
        <w:t xml:space="preserve">concept of </w:t>
      </w:r>
      <w:r w:rsidR="00B67A58" w:rsidRPr="00151F78">
        <w:rPr>
          <w:rFonts w:ascii="Arial" w:hAnsi="Arial" w:cs="Arial"/>
          <w:b/>
          <w:color w:val="222222"/>
          <w:sz w:val="40"/>
          <w:szCs w:val="40"/>
          <w:shd w:val="clear" w:color="auto" w:fill="FFFFFF"/>
        </w:rPr>
        <w:t>‘</w:t>
      </w:r>
      <w:r w:rsidR="00B67A58" w:rsidRPr="00644098">
        <w:rPr>
          <w:rFonts w:ascii="Arial" w:hAnsi="Arial" w:cs="Arial"/>
          <w:color w:val="222222"/>
          <w:shd w:val="clear" w:color="auto" w:fill="FFFFFF"/>
        </w:rPr>
        <w:t>British values</w:t>
      </w:r>
      <w:r w:rsidR="00B67A58" w:rsidRPr="00151F78">
        <w:rPr>
          <w:rFonts w:ascii="Arial" w:hAnsi="Arial" w:cs="Arial"/>
          <w:b/>
          <w:color w:val="222222"/>
          <w:sz w:val="40"/>
          <w:szCs w:val="40"/>
          <w:shd w:val="clear" w:color="auto" w:fill="FFFFFF"/>
        </w:rPr>
        <w:t>’</w:t>
      </w:r>
      <w:r w:rsidR="00B67A58">
        <w:rPr>
          <w:rFonts w:ascii="Arial" w:hAnsi="Arial" w:cs="Arial"/>
          <w:b/>
          <w:color w:val="222222"/>
          <w:shd w:val="clear" w:color="auto" w:fill="FFFFFF"/>
        </w:rPr>
        <w:t>.</w:t>
      </w:r>
      <w:r w:rsidR="00B67A58">
        <w:rPr>
          <w:rFonts w:ascii="Arial" w:hAnsi="Arial" w:cs="Arial"/>
          <w:color w:val="222222"/>
          <w:shd w:val="clear" w:color="auto" w:fill="FFFFFF"/>
        </w:rPr>
        <w:t xml:space="preserve"> </w:t>
      </w:r>
      <w:r w:rsidRPr="00644098">
        <w:rPr>
          <w:rFonts w:ascii="Arial" w:hAnsi="Arial" w:cs="Arial"/>
          <w:color w:val="222222"/>
          <w:shd w:val="clear" w:color="auto" w:fill="FFFFFF"/>
        </w:rPr>
        <w:t xml:space="preserve">What is this </w:t>
      </w:r>
      <w:r w:rsidRPr="00151F78">
        <w:rPr>
          <w:rFonts w:ascii="Arial" w:hAnsi="Arial" w:cs="Arial"/>
          <w:color w:val="222222"/>
          <w:sz w:val="40"/>
          <w:szCs w:val="40"/>
          <w:shd w:val="clear" w:color="auto" w:fill="FFFFFF"/>
        </w:rPr>
        <w:t>‘</w:t>
      </w:r>
      <w:r w:rsidRPr="00644098">
        <w:rPr>
          <w:rFonts w:ascii="Arial" w:hAnsi="Arial" w:cs="Arial"/>
          <w:color w:val="222222"/>
          <w:shd w:val="clear" w:color="auto" w:fill="FFFFFF"/>
        </w:rPr>
        <w:t>British</w:t>
      </w:r>
      <w:r w:rsidRPr="00151F78">
        <w:rPr>
          <w:rFonts w:ascii="Arial" w:hAnsi="Arial" w:cs="Arial"/>
          <w:color w:val="222222"/>
          <w:sz w:val="40"/>
          <w:szCs w:val="40"/>
          <w:shd w:val="clear" w:color="auto" w:fill="FFFFFF"/>
        </w:rPr>
        <w:t>’</w:t>
      </w:r>
      <w:r w:rsidRPr="00644098">
        <w:rPr>
          <w:rFonts w:ascii="Arial" w:hAnsi="Arial" w:cs="Arial"/>
          <w:color w:val="222222"/>
          <w:shd w:val="clear" w:color="auto" w:fill="FFFFFF"/>
        </w:rPr>
        <w:t xml:space="preserve"> they </w:t>
      </w:r>
      <w:r w:rsidR="00F51471">
        <w:rPr>
          <w:rStyle w:val="EndnoteReference"/>
          <w:rFonts w:ascii="Arial" w:hAnsi="Arial" w:cs="Arial"/>
          <w:color w:val="222222"/>
          <w:shd w:val="clear" w:color="auto" w:fill="FFFFFF"/>
        </w:rPr>
        <w:endnoteReference w:id="7"/>
      </w:r>
      <w:r w:rsidRPr="00644098">
        <w:rPr>
          <w:rFonts w:ascii="Arial" w:hAnsi="Arial" w:cs="Arial"/>
          <w:color w:val="222222"/>
          <w:shd w:val="clear" w:color="auto" w:fill="FFFFFF"/>
        </w:rPr>
        <w:t>talk</w:t>
      </w:r>
      <w:r>
        <w:rPr>
          <w:rFonts w:ascii="Arial" w:hAnsi="Arial" w:cs="Arial"/>
          <w:color w:val="222222"/>
          <w:shd w:val="clear" w:color="auto" w:fill="FFFFFF"/>
        </w:rPr>
        <w:t xml:space="preserve"> </w:t>
      </w:r>
      <w:r w:rsidRPr="00644098">
        <w:rPr>
          <w:rFonts w:ascii="Arial" w:hAnsi="Arial" w:cs="Arial"/>
          <w:color w:val="222222"/>
          <w:shd w:val="clear" w:color="auto" w:fill="FFFFFF"/>
        </w:rPr>
        <w:t xml:space="preserve">about and </w:t>
      </w:r>
      <w:r>
        <w:rPr>
          <w:rFonts w:ascii="Arial" w:hAnsi="Arial" w:cs="Arial"/>
          <w:color w:val="222222"/>
          <w:shd w:val="clear" w:color="auto" w:fill="FFFFFF"/>
        </w:rPr>
        <w:t xml:space="preserve">why do they feel a need </w:t>
      </w:r>
      <w:r w:rsidR="00B67A58">
        <w:rPr>
          <w:rFonts w:ascii="Arial" w:hAnsi="Arial" w:cs="Arial"/>
          <w:color w:val="222222"/>
          <w:shd w:val="clear" w:color="auto" w:fill="FFFFFF"/>
        </w:rPr>
        <w:t xml:space="preserve">for this </w:t>
      </w:r>
      <w:r w:rsidR="00B67A58" w:rsidRPr="001A5EEF">
        <w:rPr>
          <w:rFonts w:ascii="Arial" w:hAnsi="Arial" w:cs="Arial"/>
          <w:b/>
          <w:color w:val="222222"/>
          <w:sz w:val="40"/>
          <w:szCs w:val="40"/>
          <w:shd w:val="clear" w:color="auto" w:fill="FFFFFF"/>
        </w:rPr>
        <w:t>‘</w:t>
      </w:r>
      <w:r w:rsidR="00B67A58" w:rsidRPr="00644098">
        <w:rPr>
          <w:rFonts w:ascii="Arial" w:hAnsi="Arial" w:cs="Arial"/>
          <w:color w:val="222222"/>
          <w:shd w:val="clear" w:color="auto" w:fill="FFFFFF"/>
        </w:rPr>
        <w:t>Britain</w:t>
      </w:r>
      <w:r w:rsidR="00B67A58" w:rsidRPr="001A5EEF">
        <w:rPr>
          <w:rFonts w:ascii="Arial" w:hAnsi="Arial" w:cs="Arial"/>
          <w:b/>
          <w:color w:val="222222"/>
          <w:sz w:val="40"/>
          <w:szCs w:val="40"/>
          <w:shd w:val="clear" w:color="auto" w:fill="FFFFFF"/>
        </w:rPr>
        <w:t>’</w:t>
      </w:r>
      <w:r w:rsidR="002C6479">
        <w:rPr>
          <w:rFonts w:ascii="Arial" w:hAnsi="Arial" w:cs="Arial"/>
          <w:b/>
          <w:color w:val="222222"/>
          <w:sz w:val="40"/>
          <w:szCs w:val="40"/>
          <w:shd w:val="clear" w:color="auto" w:fill="FFFFFF"/>
        </w:rPr>
        <w:t xml:space="preserve"> </w:t>
      </w:r>
      <w:r w:rsidR="00510C86">
        <w:rPr>
          <w:rFonts w:ascii="Arial" w:hAnsi="Arial" w:cs="Arial"/>
          <w:color w:val="222222"/>
          <w:shd w:val="clear" w:color="auto" w:fill="FFFFFF"/>
        </w:rPr>
        <w:t xml:space="preserve">to </w:t>
      </w:r>
      <w:r>
        <w:rPr>
          <w:rFonts w:ascii="Arial" w:hAnsi="Arial" w:cs="Arial"/>
          <w:color w:val="222222"/>
          <w:shd w:val="clear" w:color="auto" w:fill="FFFFFF"/>
        </w:rPr>
        <w:t>exist</w:t>
      </w:r>
      <w:r w:rsidRPr="00644098">
        <w:rPr>
          <w:rFonts w:ascii="Arial" w:hAnsi="Arial" w:cs="Arial"/>
          <w:color w:val="222222"/>
          <w:shd w:val="clear" w:color="auto" w:fill="FFFFFF"/>
        </w:rPr>
        <w:t xml:space="preserve">? </w:t>
      </w:r>
      <w:r w:rsidR="000011CD">
        <w:rPr>
          <w:rFonts w:ascii="Arial" w:hAnsi="Arial" w:cs="Arial"/>
          <w:color w:val="222222"/>
          <w:shd w:val="clear" w:color="auto" w:fill="FFFFFF"/>
        </w:rPr>
        <w:t>Within</w:t>
      </w:r>
      <w:r w:rsidR="00311204" w:rsidRPr="00644098">
        <w:rPr>
          <w:rFonts w:ascii="Arial" w:hAnsi="Arial" w:cs="Arial"/>
          <w:color w:val="222222"/>
          <w:shd w:val="clear" w:color="auto" w:fill="FFFFFF"/>
        </w:rPr>
        <w:t xml:space="preserve"> the </w:t>
      </w:r>
      <w:r w:rsidR="00F04407">
        <w:rPr>
          <w:rFonts w:ascii="Arial" w:hAnsi="Arial" w:cs="Arial"/>
          <w:color w:val="222222"/>
          <w:shd w:val="clear" w:color="auto" w:fill="FFFFFF"/>
        </w:rPr>
        <w:t>enclosures provided by</w:t>
      </w:r>
      <w:r w:rsidR="004E1259">
        <w:rPr>
          <w:rFonts w:ascii="Arial" w:hAnsi="Arial" w:cs="Arial"/>
          <w:color w:val="222222"/>
          <w:shd w:val="clear" w:color="auto" w:fill="FFFFFF"/>
        </w:rPr>
        <w:t xml:space="preserve"> ‘ten scare marks’ I present </w:t>
      </w:r>
      <w:r w:rsidR="00AC1847">
        <w:rPr>
          <w:rFonts w:ascii="Arial" w:hAnsi="Arial" w:cs="Arial"/>
          <w:color w:val="222222"/>
          <w:shd w:val="clear" w:color="auto" w:fill="FFFFFF"/>
        </w:rPr>
        <w:t xml:space="preserve">research into </w:t>
      </w:r>
      <w:r w:rsidR="004E1259">
        <w:rPr>
          <w:rFonts w:ascii="Arial" w:hAnsi="Arial" w:cs="Arial"/>
          <w:color w:val="222222"/>
          <w:shd w:val="clear" w:color="auto" w:fill="FFFFFF"/>
        </w:rPr>
        <w:t>historical and contemporary formulations of Britishness</w:t>
      </w:r>
      <w:r w:rsidR="00143DFF">
        <w:rPr>
          <w:rFonts w:ascii="Arial" w:hAnsi="Arial" w:cs="Arial"/>
          <w:color w:val="222222"/>
          <w:shd w:val="clear" w:color="auto" w:fill="FFFFFF"/>
        </w:rPr>
        <w:t xml:space="preserve"> taken</w:t>
      </w:r>
      <w:r w:rsidR="00020E82">
        <w:rPr>
          <w:rFonts w:ascii="Arial" w:hAnsi="Arial" w:cs="Arial"/>
          <w:color w:val="222222"/>
          <w:shd w:val="clear" w:color="auto" w:fill="FFFFFF"/>
        </w:rPr>
        <w:t xml:space="preserve"> from </w:t>
      </w:r>
      <w:r w:rsidR="00020E82" w:rsidRPr="00644098">
        <w:rPr>
          <w:rFonts w:ascii="Arial" w:hAnsi="Arial" w:cs="Arial"/>
          <w:color w:val="222222"/>
          <w:shd w:val="clear" w:color="auto" w:fill="FFFFFF"/>
        </w:rPr>
        <w:t>academic texts</w:t>
      </w:r>
      <w:r w:rsidR="00020E82">
        <w:rPr>
          <w:rFonts w:ascii="Arial" w:hAnsi="Arial" w:cs="Arial"/>
          <w:color w:val="222222"/>
          <w:shd w:val="clear" w:color="auto" w:fill="FFFFFF"/>
        </w:rPr>
        <w:t xml:space="preserve">, </w:t>
      </w:r>
      <w:r>
        <w:rPr>
          <w:rFonts w:ascii="Arial" w:hAnsi="Arial" w:cs="Arial"/>
          <w:color w:val="222222"/>
          <w:shd w:val="clear" w:color="auto" w:fill="FFFFFF"/>
        </w:rPr>
        <w:t>school textbooks</w:t>
      </w:r>
      <w:r w:rsidRPr="00644098">
        <w:rPr>
          <w:rFonts w:ascii="Arial" w:hAnsi="Arial" w:cs="Arial"/>
          <w:color w:val="222222"/>
          <w:shd w:val="clear" w:color="auto" w:fill="FFFFFF"/>
        </w:rPr>
        <w:t xml:space="preserve"> </w:t>
      </w:r>
      <w:r>
        <w:rPr>
          <w:rFonts w:ascii="Arial" w:hAnsi="Arial" w:cs="Arial"/>
          <w:color w:val="222222"/>
          <w:shd w:val="clear" w:color="auto" w:fill="FFFFFF"/>
        </w:rPr>
        <w:t>and</w:t>
      </w:r>
      <w:r w:rsidR="00AC1847">
        <w:rPr>
          <w:rFonts w:ascii="Arial" w:hAnsi="Arial" w:cs="Arial"/>
          <w:color w:val="222222"/>
          <w:shd w:val="clear" w:color="auto" w:fill="FFFFFF"/>
        </w:rPr>
        <w:t xml:space="preserve"> websites</w:t>
      </w:r>
      <w:r w:rsidR="004E1259">
        <w:rPr>
          <w:rFonts w:ascii="Arial" w:hAnsi="Arial" w:cs="Arial"/>
          <w:color w:val="222222"/>
          <w:shd w:val="clear" w:color="auto" w:fill="FFFFFF"/>
        </w:rPr>
        <w:t>. In addition, b</w:t>
      </w:r>
      <w:r w:rsidR="00E43B28">
        <w:rPr>
          <w:rFonts w:ascii="Arial" w:hAnsi="Arial" w:cs="Arial"/>
          <w:color w:val="222222"/>
          <w:shd w:val="clear" w:color="auto" w:fill="FFFFFF"/>
        </w:rPr>
        <w:t>y invoking the work of</w:t>
      </w:r>
      <w:r w:rsidR="00FD7DDE">
        <w:rPr>
          <w:rFonts w:ascii="Arial" w:hAnsi="Arial" w:cs="Arial"/>
          <w:color w:val="222222"/>
          <w:shd w:val="clear" w:color="auto" w:fill="FFFFFF"/>
        </w:rPr>
        <w:t xml:space="preserve"> Serres, Bhabba and Billig</w:t>
      </w:r>
      <w:r w:rsidR="00D626F9">
        <w:rPr>
          <w:rFonts w:ascii="Arial" w:hAnsi="Arial" w:cs="Arial"/>
          <w:color w:val="222222"/>
          <w:shd w:val="clear" w:color="auto" w:fill="FFFFFF"/>
        </w:rPr>
        <w:t>, I</w:t>
      </w:r>
      <w:r w:rsidR="00311204" w:rsidRPr="00644098">
        <w:rPr>
          <w:rFonts w:ascii="Arial" w:hAnsi="Arial" w:cs="Arial"/>
          <w:color w:val="222222"/>
          <w:shd w:val="clear" w:color="auto" w:fill="FFFFFF"/>
        </w:rPr>
        <w:t xml:space="preserve"> seek to confront Cameron’s </w:t>
      </w:r>
      <w:r w:rsidR="000011CD">
        <w:rPr>
          <w:rFonts w:ascii="Arial" w:hAnsi="Arial" w:cs="Arial"/>
          <w:color w:val="222222"/>
          <w:shd w:val="clear" w:color="auto" w:fill="FFFFFF"/>
        </w:rPr>
        <w:t>challenging discourse. Within this article</w:t>
      </w:r>
      <w:r w:rsidR="001960EF">
        <w:rPr>
          <w:rFonts w:ascii="Arial" w:hAnsi="Arial" w:cs="Arial"/>
          <w:color w:val="222222"/>
          <w:shd w:val="clear" w:color="auto" w:fill="FFFFFF"/>
        </w:rPr>
        <w:t>,</w:t>
      </w:r>
      <w:r w:rsidR="000011CD">
        <w:rPr>
          <w:rFonts w:ascii="Arial" w:hAnsi="Arial" w:cs="Arial"/>
          <w:color w:val="222222"/>
          <w:shd w:val="clear" w:color="auto" w:fill="FFFFFF"/>
        </w:rPr>
        <w:t xml:space="preserve"> I do</w:t>
      </w:r>
      <w:r w:rsidR="001960EF">
        <w:rPr>
          <w:rFonts w:ascii="Arial" w:hAnsi="Arial" w:cs="Arial"/>
          <w:color w:val="222222"/>
          <w:shd w:val="clear" w:color="auto" w:fill="FFFFFF"/>
        </w:rPr>
        <w:t xml:space="preserve"> not</w:t>
      </w:r>
      <w:r w:rsidR="00885575">
        <w:rPr>
          <w:rFonts w:ascii="Arial" w:hAnsi="Arial" w:cs="Arial"/>
          <w:color w:val="222222"/>
          <w:shd w:val="clear" w:color="auto" w:fill="FFFFFF"/>
        </w:rPr>
        <w:t xml:space="preserve"> </w:t>
      </w:r>
      <w:r w:rsidR="002C6479">
        <w:rPr>
          <w:rFonts w:ascii="Arial" w:hAnsi="Arial" w:cs="Arial"/>
          <w:color w:val="222222"/>
          <w:shd w:val="clear" w:color="auto" w:fill="FFFFFF"/>
        </w:rPr>
        <w:t xml:space="preserve">though </w:t>
      </w:r>
      <w:r w:rsidR="00885575">
        <w:rPr>
          <w:rFonts w:ascii="Arial" w:hAnsi="Arial" w:cs="Arial"/>
          <w:color w:val="222222"/>
          <w:shd w:val="clear" w:color="auto" w:fill="FFFFFF"/>
        </w:rPr>
        <w:t xml:space="preserve">attempt to </w:t>
      </w:r>
      <w:r w:rsidR="000011CD">
        <w:rPr>
          <w:rFonts w:ascii="Arial" w:hAnsi="Arial" w:cs="Arial"/>
          <w:color w:val="222222"/>
          <w:shd w:val="clear" w:color="auto" w:fill="FFFFFF"/>
        </w:rPr>
        <w:t>detail an authentic B</w:t>
      </w:r>
      <w:r w:rsidR="004E1259">
        <w:rPr>
          <w:rFonts w:ascii="Arial" w:hAnsi="Arial" w:cs="Arial"/>
          <w:color w:val="222222"/>
          <w:shd w:val="clear" w:color="auto" w:fill="FFFFFF"/>
        </w:rPr>
        <w:t xml:space="preserve">ritishness but rather </w:t>
      </w:r>
      <w:r w:rsidR="000011CD">
        <w:rPr>
          <w:rFonts w:ascii="Arial" w:hAnsi="Arial" w:cs="Arial"/>
          <w:color w:val="222222"/>
          <w:shd w:val="clear" w:color="auto" w:fill="FFFFFF"/>
        </w:rPr>
        <w:t>from the outset argue that there is</w:t>
      </w:r>
      <w:r w:rsidR="00885575">
        <w:rPr>
          <w:rFonts w:ascii="Arial" w:hAnsi="Arial" w:cs="Arial"/>
          <w:color w:val="222222"/>
          <w:shd w:val="clear" w:color="auto" w:fill="FFFFFF"/>
        </w:rPr>
        <w:t>, and never was</w:t>
      </w:r>
      <w:r w:rsidR="002C6479" w:rsidRPr="002C6479">
        <w:rPr>
          <w:rFonts w:ascii="Arial" w:hAnsi="Arial" w:cs="Arial"/>
          <w:color w:val="222222"/>
          <w:shd w:val="clear" w:color="auto" w:fill="FFFFFF"/>
        </w:rPr>
        <w:t xml:space="preserve"> </w:t>
      </w:r>
      <w:r w:rsidR="002C6479">
        <w:rPr>
          <w:rFonts w:ascii="Arial" w:hAnsi="Arial" w:cs="Arial"/>
          <w:color w:val="222222"/>
          <w:shd w:val="clear" w:color="auto" w:fill="FFFFFF"/>
        </w:rPr>
        <w:t xml:space="preserve">any authenticity in this concept. What I seek to </w:t>
      </w:r>
      <w:r w:rsidR="002C6479" w:rsidRPr="00644098">
        <w:rPr>
          <w:rFonts w:ascii="Arial" w:hAnsi="Arial" w:cs="Arial"/>
          <w:color w:val="222222"/>
          <w:shd w:val="clear" w:color="auto" w:fill="FFFFFF"/>
        </w:rPr>
        <w:t>argue</w:t>
      </w:r>
      <w:r w:rsidR="002C6479" w:rsidRPr="002817E8">
        <w:rPr>
          <w:rFonts w:ascii="Arial" w:hAnsi="Arial" w:cs="Arial"/>
          <w:color w:val="222222"/>
          <w:shd w:val="clear" w:color="auto" w:fill="FFFFFF"/>
        </w:rPr>
        <w:t xml:space="preserve"> </w:t>
      </w:r>
      <w:r w:rsidR="002C6479">
        <w:rPr>
          <w:rFonts w:ascii="Arial" w:hAnsi="Arial" w:cs="Arial"/>
          <w:color w:val="222222"/>
          <w:shd w:val="clear" w:color="auto" w:fill="FFFFFF"/>
        </w:rPr>
        <w:t>here is</w:t>
      </w:r>
      <w:r w:rsidR="002C6479" w:rsidRPr="00B67A58">
        <w:rPr>
          <w:rFonts w:ascii="Arial" w:hAnsi="Arial" w:cs="Arial"/>
          <w:color w:val="222222"/>
          <w:shd w:val="clear" w:color="auto" w:fill="FFFFFF"/>
        </w:rPr>
        <w:t xml:space="preserve"> </w:t>
      </w:r>
      <w:r w:rsidR="002C6479" w:rsidRPr="00644098">
        <w:rPr>
          <w:rFonts w:ascii="Arial" w:hAnsi="Arial" w:cs="Arial"/>
          <w:color w:val="222222"/>
          <w:shd w:val="clear" w:color="auto" w:fill="FFFFFF"/>
        </w:rPr>
        <w:t xml:space="preserve">that their </w:t>
      </w:r>
      <w:r w:rsidR="002C6479" w:rsidRPr="00C44F14">
        <w:rPr>
          <w:rFonts w:ascii="Arial" w:hAnsi="Arial" w:cs="Arial"/>
          <w:b/>
          <w:color w:val="222222"/>
          <w:sz w:val="40"/>
          <w:szCs w:val="40"/>
          <w:shd w:val="clear" w:color="auto" w:fill="FFFFFF"/>
        </w:rPr>
        <w:t>‘</w:t>
      </w:r>
      <w:r w:rsidR="002C6479" w:rsidRPr="00644098">
        <w:rPr>
          <w:rFonts w:ascii="Arial" w:hAnsi="Arial" w:cs="Arial"/>
          <w:color w:val="222222"/>
          <w:shd w:val="clear" w:color="auto" w:fill="FFFFFF"/>
        </w:rPr>
        <w:t>British -ness</w:t>
      </w:r>
      <w:r w:rsidR="002C6479" w:rsidRPr="00C44F14">
        <w:rPr>
          <w:rFonts w:ascii="Arial" w:hAnsi="Arial" w:cs="Arial"/>
          <w:b/>
          <w:color w:val="222222"/>
          <w:sz w:val="40"/>
          <w:szCs w:val="40"/>
          <w:shd w:val="clear" w:color="auto" w:fill="FFFFFF"/>
        </w:rPr>
        <w:t>’</w:t>
      </w:r>
      <w:r w:rsidR="00B67A58" w:rsidRPr="00644098">
        <w:rPr>
          <w:rFonts w:ascii="Arial" w:hAnsi="Arial" w:cs="Arial"/>
          <w:color w:val="222222"/>
          <w:shd w:val="clear" w:color="auto" w:fill="FFFFFF"/>
        </w:rPr>
        <w:t>is</w:t>
      </w:r>
      <w:r w:rsidR="00B67A58">
        <w:rPr>
          <w:rFonts w:ascii="Arial" w:hAnsi="Arial" w:cs="Arial"/>
          <w:color w:val="222222"/>
          <w:shd w:val="clear" w:color="auto" w:fill="FFFFFF"/>
        </w:rPr>
        <w:t xml:space="preserve"> </w:t>
      </w:r>
      <w:r w:rsidR="00AC1847">
        <w:rPr>
          <w:rFonts w:ascii="Arial" w:hAnsi="Arial" w:cs="Arial"/>
          <w:color w:val="222222"/>
          <w:shd w:val="clear" w:color="auto" w:fill="FFFFFF"/>
        </w:rPr>
        <w:t xml:space="preserve">nothing more than </w:t>
      </w:r>
      <w:r w:rsidR="00AC1847" w:rsidRPr="00644098">
        <w:rPr>
          <w:rFonts w:ascii="Arial" w:hAnsi="Arial" w:cs="Arial"/>
          <w:color w:val="222222"/>
          <w:shd w:val="clear" w:color="auto" w:fill="FFFFFF"/>
        </w:rPr>
        <w:t>a portable</w:t>
      </w:r>
      <w:r w:rsidR="00AC1847">
        <w:rPr>
          <w:rFonts w:ascii="Arial" w:hAnsi="Arial" w:cs="Arial"/>
          <w:color w:val="222222"/>
          <w:shd w:val="clear" w:color="auto" w:fill="FFFFFF"/>
        </w:rPr>
        <w:t>, lean-to</w:t>
      </w:r>
      <w:r w:rsidR="00AC1847" w:rsidRPr="00644098">
        <w:rPr>
          <w:rFonts w:ascii="Arial" w:hAnsi="Arial" w:cs="Arial"/>
          <w:color w:val="222222"/>
          <w:shd w:val="clear" w:color="auto" w:fill="FFFFFF"/>
        </w:rPr>
        <w:t xml:space="preserve"> concept</w:t>
      </w:r>
      <w:r w:rsidR="00AC1847">
        <w:rPr>
          <w:rFonts w:ascii="Arial" w:hAnsi="Arial" w:cs="Arial"/>
          <w:color w:val="222222"/>
          <w:shd w:val="clear" w:color="auto" w:fill="FFFFFF"/>
        </w:rPr>
        <w:t xml:space="preserve"> </w:t>
      </w:r>
      <w:r w:rsidR="008F736A">
        <w:rPr>
          <w:rFonts w:ascii="Arial" w:hAnsi="Arial" w:cs="Arial"/>
          <w:color w:val="222222"/>
          <w:shd w:val="clear" w:color="auto" w:fill="FFFFFF"/>
        </w:rPr>
        <w:t xml:space="preserve">of violence. </w:t>
      </w:r>
      <w:r w:rsidR="00885575">
        <w:rPr>
          <w:rFonts w:ascii="Arial" w:hAnsi="Arial" w:cs="Arial"/>
          <w:color w:val="222222"/>
          <w:shd w:val="clear" w:color="auto" w:fill="FFFFFF"/>
        </w:rPr>
        <w:t>A</w:t>
      </w:r>
      <w:r w:rsidR="00885575" w:rsidRPr="00644098">
        <w:rPr>
          <w:rFonts w:ascii="Arial" w:hAnsi="Arial" w:cs="Arial"/>
          <w:color w:val="222222"/>
          <w:shd w:val="clear" w:color="auto" w:fill="FFFFFF"/>
        </w:rPr>
        <w:t xml:space="preserve"> ‘manufactured concept’ (Cullingford</w:t>
      </w:r>
      <w:r w:rsidR="00885575">
        <w:rPr>
          <w:rFonts w:ascii="Arial" w:hAnsi="Arial" w:cs="Arial"/>
          <w:color w:val="222222"/>
          <w:shd w:val="clear" w:color="auto" w:fill="FFFFFF"/>
        </w:rPr>
        <w:t>, 2003) which</w:t>
      </w:r>
      <w:r w:rsidR="00885575" w:rsidRPr="00644098">
        <w:rPr>
          <w:rFonts w:ascii="Arial" w:hAnsi="Arial" w:cs="Arial"/>
          <w:color w:val="222222"/>
          <w:shd w:val="clear" w:color="auto" w:fill="FFFFFF"/>
        </w:rPr>
        <w:t xml:space="preserve"> locates an inclusion but by default formulates an exclusion whose antecedent</w:t>
      </w:r>
      <w:r w:rsidR="00885575">
        <w:rPr>
          <w:rFonts w:ascii="Arial" w:hAnsi="Arial" w:cs="Arial"/>
          <w:color w:val="222222"/>
          <w:shd w:val="clear" w:color="auto" w:fill="FFFFFF"/>
        </w:rPr>
        <w:t>s</w:t>
      </w:r>
      <w:r w:rsidR="00885575" w:rsidRPr="00644098">
        <w:rPr>
          <w:rFonts w:ascii="Arial" w:hAnsi="Arial" w:cs="Arial"/>
          <w:color w:val="222222"/>
          <w:shd w:val="clear" w:color="auto" w:fill="FFFFFF"/>
        </w:rPr>
        <w:t xml:space="preserve"> lie more in the government counter terrorists’ strategies than any sub</w:t>
      </w:r>
      <w:r w:rsidR="00885575">
        <w:rPr>
          <w:rFonts w:ascii="Arial" w:hAnsi="Arial" w:cs="Arial"/>
          <w:color w:val="222222"/>
          <w:shd w:val="clear" w:color="auto" w:fill="FFFFFF"/>
        </w:rPr>
        <w:t>stantial historical fact (Kostyu</w:t>
      </w:r>
      <w:r w:rsidR="00885575" w:rsidRPr="00644098">
        <w:rPr>
          <w:rFonts w:ascii="Arial" w:hAnsi="Arial" w:cs="Arial"/>
          <w:color w:val="222222"/>
          <w:shd w:val="clear" w:color="auto" w:fill="FFFFFF"/>
        </w:rPr>
        <w:t xml:space="preserve">k, 2007). </w:t>
      </w:r>
      <w:r w:rsidR="00AC1847"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6704" behindDoc="0" locked="1" layoutInCell="1" allowOverlap="1" wp14:anchorId="27EAEBE5" wp14:editId="01702A94">
                <wp:simplePos x="0" y="0"/>
                <wp:positionH relativeFrom="column">
                  <wp:posOffset>-108585</wp:posOffset>
                </wp:positionH>
                <wp:positionV relativeFrom="paragraph">
                  <wp:posOffset>2289175</wp:posOffset>
                </wp:positionV>
                <wp:extent cx="4410075"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66700"/>
                        </a:xfrm>
                        <a:prstGeom prst="rect">
                          <a:avLst/>
                        </a:prstGeom>
                        <a:noFill/>
                        <a:ln w="9525">
                          <a:noFill/>
                          <a:miter lim="800000"/>
                          <a:headEnd/>
                          <a:tailEnd/>
                        </a:ln>
                      </wps:spPr>
                      <wps:txbx>
                        <w:txbxContent>
                          <w:p w14:paraId="00F4F941" w14:textId="77777777" w:rsidR="00AC1847" w:rsidRPr="00845FF8" w:rsidRDefault="00AC1847" w:rsidP="00AC1847">
                            <w:pPr>
                              <w:rPr>
                                <w:b/>
                                <w:sz w:val="16"/>
                                <w:szCs w:val="16"/>
                              </w:rPr>
                            </w:pPr>
                            <w:r w:rsidRPr="00845FF8">
                              <w:rPr>
                                <w:b/>
                                <w:sz w:val="16"/>
                                <w:szCs w:val="16"/>
                              </w:rPr>
                              <w:t xml:space="preserve"> If it is manufactured where does this leave my schooling – which told me Britain was great?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AEBE5" id="_x0000_t202" coordsize="21600,21600" o:spt="202" path="m,l,21600r21600,l21600,xe">
                <v:stroke joinstyle="miter"/>
                <v:path gradientshapeok="t" o:connecttype="rect"/>
              </v:shapetype>
              <v:shape id="Text Box 3" o:spid="_x0000_s1028" type="#_x0000_t202" style="position:absolute;left:0;text-align:left;margin-left:-8.55pt;margin-top:180.25pt;width:347.25pt;height:2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" filled="f" stroked="f">
                <v:textbox>
                  <w:txbxContent>
                    <w:p w14:paraId="00F4F941" w14:textId="77777777" w:rsidR="00AC1847" w:rsidRPr="00845FF8" w:rsidRDefault="00AC1847" w:rsidP="00AC1847">
                      <w:pPr>
                        <w:rPr>
                          <w:b/>
                          <w:sz w:val="16"/>
                          <w:szCs w:val="16"/>
                        </w:rPr>
                      </w:pPr>
                      <w:r w:rsidRPr="00845FF8">
                        <w:rPr>
                          <w:b/>
                          <w:sz w:val="16"/>
                          <w:szCs w:val="16"/>
                        </w:rPr>
                        <w:t xml:space="preserve"> If it is manufactured where does this leave my schooling – which told me Britain was great?</w:t>
                      </w:r>
                    </w:p>
                  </w:txbxContent>
                </v:textbox>
                <w10:anchorlock/>
              </v:shape>
            </w:pict>
          </mc:Fallback>
        </mc:AlternateContent>
      </w:r>
      <w:r w:rsidR="00AC1847" w:rsidRPr="00644098">
        <w:rPr>
          <w:rFonts w:ascii="Arial" w:hAnsi="Arial" w:cs="Arial"/>
          <w:color w:val="222222"/>
          <w:shd w:val="clear" w:color="auto" w:fill="FFFFFF"/>
        </w:rPr>
        <w:t xml:space="preserve">The paper concludes by suggesting that their </w:t>
      </w:r>
      <w:r w:rsidR="00AC1847" w:rsidRPr="001A5EEF">
        <w:rPr>
          <w:rFonts w:ascii="Arial" w:hAnsi="Arial" w:cs="Arial"/>
          <w:b/>
          <w:color w:val="222222"/>
          <w:sz w:val="40"/>
          <w:szCs w:val="40"/>
          <w:shd w:val="clear" w:color="auto" w:fill="FFFFFF"/>
        </w:rPr>
        <w:t>‘</w:t>
      </w:r>
      <w:r w:rsidR="00AC1847" w:rsidRPr="00644098">
        <w:rPr>
          <w:rFonts w:ascii="Arial" w:hAnsi="Arial" w:cs="Arial"/>
          <w:color w:val="222222"/>
          <w:shd w:val="clear" w:color="auto" w:fill="FFFFFF"/>
        </w:rPr>
        <w:t>Britain</w:t>
      </w:r>
      <w:r w:rsidR="00AC1847" w:rsidRPr="001A5EEF">
        <w:rPr>
          <w:rFonts w:ascii="Arial" w:hAnsi="Arial" w:cs="Arial"/>
          <w:b/>
          <w:color w:val="222222"/>
          <w:sz w:val="40"/>
          <w:szCs w:val="40"/>
          <w:shd w:val="clear" w:color="auto" w:fill="FFFFFF"/>
        </w:rPr>
        <w:t>’</w:t>
      </w:r>
      <w:r w:rsidR="00C4784C">
        <w:rPr>
          <w:rFonts w:ascii="Arial" w:hAnsi="Arial" w:cs="Arial"/>
          <w:color w:val="222222"/>
          <w:shd w:val="clear" w:color="auto" w:fill="FFFFFF"/>
        </w:rPr>
        <w:t>is a</w:t>
      </w:r>
      <w:r w:rsidR="000C5377"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3632" behindDoc="0" locked="1" layoutInCell="1" allowOverlap="1" wp14:anchorId="52F4DB40" wp14:editId="3B182821">
                <wp:simplePos x="0" y="0"/>
                <wp:positionH relativeFrom="column">
                  <wp:posOffset>-111125</wp:posOffset>
                </wp:positionH>
                <wp:positionV relativeFrom="paragraph">
                  <wp:posOffset>1417955</wp:posOffset>
                </wp:positionV>
                <wp:extent cx="4410075" cy="26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66700"/>
                        </a:xfrm>
                        <a:prstGeom prst="rect">
                          <a:avLst/>
                        </a:prstGeom>
                        <a:noFill/>
                        <a:ln w="9525">
                          <a:noFill/>
                          <a:miter lim="800000"/>
                          <a:headEnd/>
                          <a:tailEnd/>
                        </a:ln>
                      </wps:spPr>
                      <wps:txbx>
                        <w:txbxContent>
                          <w:p w14:paraId="0842B042" w14:textId="0054EF1B" w:rsidR="00515DCD" w:rsidRPr="00D27463" w:rsidRDefault="00515DCD" w:rsidP="000C5377">
                            <w:pPr>
                              <w:rPr>
                                <w:sz w:val="16"/>
                                <w:szCs w:val="16"/>
                              </w:rPr>
                            </w:pPr>
                            <w:r>
                              <w:rPr>
                                <w:sz w:val="16"/>
                                <w:szCs w:val="16"/>
                              </w:rPr>
                              <w:t xml:space="preserve"> </w:t>
                            </w:r>
                            <w:r w:rsidRPr="00845FF8">
                              <w:rPr>
                                <w:b/>
                                <w:sz w:val="16"/>
                                <w:szCs w:val="16"/>
                              </w:rPr>
                              <w:t>This analysis is disturb</w:t>
                            </w:r>
                            <w:r>
                              <w:rPr>
                                <w:b/>
                                <w:sz w:val="16"/>
                                <w:szCs w:val="16"/>
                              </w:rPr>
                              <w:t>ing. I</w:t>
                            </w:r>
                            <w:r w:rsidRPr="00845FF8">
                              <w:rPr>
                                <w:b/>
                                <w:sz w:val="16"/>
                                <w:szCs w:val="16"/>
                              </w:rPr>
                              <w:t>t disturbs my thoughts but also my personal history- it is troubling</w:t>
                            </w:r>
                            <w:r>
                              <w:rPr>
                                <w:sz w:val="16"/>
                                <w:szCs w:val="16"/>
                              </w:rPr>
                              <w:t>.</w:t>
                            </w:r>
                          </w:p>
                          <w:p w14:paraId="55FBC81F" w14:textId="77777777" w:rsidR="00A63145" w:rsidRDefault="00A63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4DB40" id="Text Box 4" o:spid="_x0000_s1029" type="#_x0000_t202" style="position:absolute;left:0;text-align:left;margin-left:-8.75pt;margin-top:111.65pt;width:347.25pt;height:2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" filled="f" stroked="f">
                <v:textbox>
                  <w:txbxContent>
                    <w:p w14:paraId="0842B042" w14:textId="0054EF1B" w:rsidR="00515DCD" w:rsidRPr="00D27463" w:rsidRDefault="00515DCD" w:rsidP="000C5377">
                      <w:pPr>
                        <w:rPr>
                          <w:sz w:val="16"/>
                          <w:szCs w:val="16"/>
                        </w:rPr>
                      </w:pPr>
                      <w:r>
                        <w:rPr>
                          <w:sz w:val="16"/>
                          <w:szCs w:val="16"/>
                        </w:rPr>
                        <w:t xml:space="preserve"> </w:t>
                      </w:r>
                      <w:r w:rsidRPr="00845FF8">
                        <w:rPr>
                          <w:b/>
                          <w:sz w:val="16"/>
                          <w:szCs w:val="16"/>
                        </w:rPr>
                        <w:t>This analysis is disturb</w:t>
                      </w:r>
                      <w:r>
                        <w:rPr>
                          <w:b/>
                          <w:sz w:val="16"/>
                          <w:szCs w:val="16"/>
                        </w:rPr>
                        <w:t>ing. I</w:t>
                      </w:r>
                      <w:r w:rsidRPr="00845FF8">
                        <w:rPr>
                          <w:b/>
                          <w:sz w:val="16"/>
                          <w:szCs w:val="16"/>
                        </w:rPr>
                        <w:t>t disturbs my thoughts but also my personal history- it is troubling</w:t>
                      </w:r>
                      <w:r>
                        <w:rPr>
                          <w:sz w:val="16"/>
                          <w:szCs w:val="16"/>
                        </w:rPr>
                        <w:t>.</w:t>
                      </w:r>
                    </w:p>
                    <w:p w14:paraId="55FBC81F" w14:textId="77777777" w:rsidR="00A63145" w:rsidRDefault="00A63145"/>
                  </w:txbxContent>
                </v:textbox>
                <w10:anchorlock/>
              </v:shape>
            </w:pict>
          </mc:Fallback>
        </mc:AlternateContent>
      </w:r>
      <w:r w:rsidR="00C4784C">
        <w:rPr>
          <w:rFonts w:ascii="Arial" w:hAnsi="Arial" w:cs="Arial"/>
          <w:color w:val="222222"/>
          <w:shd w:val="clear" w:color="auto" w:fill="FFFFFF"/>
        </w:rPr>
        <w:t xml:space="preserve"> rhetorical trope. It is </w:t>
      </w:r>
      <w:r w:rsidR="00311204" w:rsidRPr="00644098">
        <w:rPr>
          <w:rFonts w:ascii="Arial" w:hAnsi="Arial" w:cs="Arial"/>
          <w:color w:val="222222"/>
          <w:shd w:val="clear" w:color="auto" w:fill="FFFFFF"/>
        </w:rPr>
        <w:t xml:space="preserve">itself a Trojan </w:t>
      </w:r>
      <w:r w:rsidR="002B42CA">
        <w:rPr>
          <w:rFonts w:ascii="Arial" w:hAnsi="Arial" w:cs="Arial"/>
          <w:color w:val="222222"/>
          <w:shd w:val="clear" w:color="auto" w:fill="FFFFFF"/>
        </w:rPr>
        <w:t xml:space="preserve">horse - which through </w:t>
      </w:r>
      <w:r w:rsidR="00C4784C">
        <w:rPr>
          <w:rFonts w:ascii="Arial" w:hAnsi="Arial" w:cs="Arial"/>
          <w:color w:val="222222"/>
          <w:shd w:val="clear" w:color="auto" w:fill="FFFFFF"/>
        </w:rPr>
        <w:t>flagging</w:t>
      </w:r>
      <w:r w:rsidR="002B42CA">
        <w:rPr>
          <w:rFonts w:ascii="Arial" w:hAnsi="Arial" w:cs="Arial"/>
          <w:color w:val="222222"/>
          <w:shd w:val="clear" w:color="auto" w:fill="FFFFFF"/>
        </w:rPr>
        <w:t xml:space="preserve"> and banal nationalism</w:t>
      </w:r>
      <w:r w:rsidR="00311204" w:rsidRPr="00644098">
        <w:rPr>
          <w:rFonts w:ascii="Arial" w:hAnsi="Arial" w:cs="Arial"/>
          <w:color w:val="222222"/>
          <w:shd w:val="clear" w:color="auto" w:fill="FFFFFF"/>
        </w:rPr>
        <w:t xml:space="preserve"> (Billig, 1995) indoctrinates and radicalises our childr</w:t>
      </w:r>
      <w:r w:rsidR="00101009">
        <w:rPr>
          <w:rFonts w:ascii="Arial" w:hAnsi="Arial" w:cs="Arial"/>
          <w:color w:val="222222"/>
          <w:shd w:val="clear" w:color="auto" w:fill="FFFFFF"/>
        </w:rPr>
        <w:t xml:space="preserve">en into an invented- perverted </w:t>
      </w:r>
      <w:r w:rsidR="00311204" w:rsidRPr="00644098">
        <w:rPr>
          <w:rFonts w:ascii="Arial" w:hAnsi="Arial" w:cs="Arial"/>
          <w:color w:val="222222"/>
          <w:shd w:val="clear" w:color="auto" w:fill="FFFFFF"/>
        </w:rPr>
        <w:t>nationalism that the political elite employs to deal with a perceived/ conceived</w:t>
      </w:r>
      <w:r w:rsidR="00015E85">
        <w:rPr>
          <w:rFonts w:ascii="Arial" w:hAnsi="Arial" w:cs="Arial"/>
          <w:color w:val="222222"/>
          <w:shd w:val="clear" w:color="auto" w:fill="FFFFFF"/>
        </w:rPr>
        <w:t xml:space="preserve">/ </w:t>
      </w:r>
      <w:r w:rsidR="00D82B0B">
        <w:rPr>
          <w:rFonts w:ascii="Arial" w:hAnsi="Arial" w:cs="Arial"/>
          <w:color w:val="222222"/>
          <w:shd w:val="clear" w:color="auto" w:fill="FFFFFF"/>
        </w:rPr>
        <w:t>contrived</w:t>
      </w:r>
      <w:r w:rsidR="00311204" w:rsidRPr="00644098">
        <w:rPr>
          <w:rFonts w:ascii="Arial" w:hAnsi="Arial" w:cs="Arial"/>
          <w:color w:val="222222"/>
          <w:shd w:val="clear" w:color="auto" w:fill="FFFFFF"/>
        </w:rPr>
        <w:t xml:space="preserve"> threat of an internal other to our geographical, historical an ideological borders.</w:t>
      </w:r>
    </w:p>
    <w:p w14:paraId="2540BDC9" w14:textId="77777777" w:rsidR="000756F1" w:rsidRPr="00644098" w:rsidRDefault="000756F1">
      <w:pPr>
        <w:rPr>
          <w:rFonts w:ascii="Arial" w:hAnsi="Arial" w:cs="Arial"/>
          <w:color w:val="222222"/>
          <w:shd w:val="clear" w:color="auto" w:fill="FFFFFF"/>
        </w:rPr>
      </w:pPr>
    </w:p>
    <w:p w14:paraId="3FBD8DEE" w14:textId="77777777" w:rsidR="00311204" w:rsidRPr="00644098" w:rsidRDefault="00311204" w:rsidP="00311204">
      <w:pPr>
        <w:rPr>
          <w:rFonts w:ascii="Arial" w:hAnsi="Arial" w:cs="Arial"/>
          <w:b/>
          <w:color w:val="222222"/>
          <w:shd w:val="clear" w:color="auto" w:fill="FFFFFF"/>
        </w:rPr>
      </w:pPr>
      <w:r w:rsidRPr="00644098">
        <w:rPr>
          <w:rFonts w:ascii="Arial" w:hAnsi="Arial" w:cs="Arial"/>
          <w:b/>
          <w:color w:val="222222"/>
          <w:shd w:val="clear" w:color="auto" w:fill="FFFFFF"/>
        </w:rPr>
        <w:t>Introduction</w:t>
      </w:r>
    </w:p>
    <w:p w14:paraId="65FAA8FE" w14:textId="66C955F4" w:rsidR="00434179" w:rsidRPr="00644098" w:rsidRDefault="0074172C" w:rsidP="009916A2">
      <w:pPr>
        <w:jc w:val="both"/>
        <w:rPr>
          <w:rFonts w:ascii="Arial" w:hAnsi="Arial" w:cs="Arial"/>
          <w:i/>
          <w:color w:val="222222"/>
          <w:shd w:val="clear" w:color="auto" w:fill="FFFFFF"/>
        </w:rPr>
      </w:pPr>
      <w:r>
        <w:rPr>
          <w:rFonts w:ascii="Arial" w:hAnsi="Arial" w:cs="Arial"/>
          <w:color w:val="222222"/>
          <w:shd w:val="clear" w:color="auto" w:fill="FFFFFF"/>
        </w:rPr>
        <w:t>“</w:t>
      </w:r>
      <w:r w:rsidR="00434179" w:rsidRPr="00644098">
        <w:rPr>
          <w:rFonts w:ascii="Arial" w:hAnsi="Arial" w:cs="Arial"/>
          <w:i/>
          <w:color w:val="222222"/>
          <w:shd w:val="clear" w:color="auto" w:fill="FFFFFF"/>
        </w:rPr>
        <w:t xml:space="preserve">During the last week at </w:t>
      </w:r>
      <w:r w:rsidR="00AA3971">
        <w:rPr>
          <w:rFonts w:ascii="Arial" w:hAnsi="Arial" w:cs="Arial"/>
          <w:i/>
          <w:color w:val="222222"/>
          <w:shd w:val="clear" w:color="auto" w:fill="FFFFFF"/>
        </w:rPr>
        <w:t xml:space="preserve">St. Paul’s </w:t>
      </w:r>
      <w:r w:rsidR="00434179" w:rsidRPr="00644098">
        <w:rPr>
          <w:rFonts w:ascii="Arial" w:hAnsi="Arial" w:cs="Arial"/>
          <w:i/>
          <w:color w:val="222222"/>
          <w:shd w:val="clear" w:color="auto" w:fill="FFFFFF"/>
        </w:rPr>
        <w:t xml:space="preserve">Junior School the children have had a British week. They have looked at all things </w:t>
      </w:r>
      <w:r w:rsidR="00434179" w:rsidRPr="007E239A">
        <w:rPr>
          <w:rFonts w:ascii="Arial" w:hAnsi="Arial" w:cs="Arial"/>
          <w:b/>
          <w:i/>
          <w:color w:val="222222"/>
          <w:shd w:val="clear" w:color="auto" w:fill="FFFFFF"/>
        </w:rPr>
        <w:t>‘</w:t>
      </w:r>
      <w:r w:rsidR="00434179" w:rsidRPr="00644098">
        <w:rPr>
          <w:rFonts w:ascii="Arial" w:hAnsi="Arial" w:cs="Arial"/>
          <w:i/>
          <w:color w:val="222222"/>
          <w:shd w:val="clear" w:color="auto" w:fill="FFFFFF"/>
        </w:rPr>
        <w:t>British</w:t>
      </w:r>
      <w:r w:rsidR="00434179" w:rsidRPr="007E239A">
        <w:rPr>
          <w:rFonts w:ascii="Arial" w:hAnsi="Arial" w:cs="Arial"/>
          <w:b/>
          <w:i/>
          <w:color w:val="222222"/>
          <w:shd w:val="clear" w:color="auto" w:fill="FFFFFF"/>
        </w:rPr>
        <w:t>’</w:t>
      </w:r>
      <w:r w:rsidR="00434179" w:rsidRPr="00644098">
        <w:rPr>
          <w:rFonts w:ascii="Arial" w:hAnsi="Arial" w:cs="Arial"/>
          <w:i/>
          <w:color w:val="222222"/>
          <w:shd w:val="clear" w:color="auto" w:fill="FFFFFF"/>
        </w:rPr>
        <w:t xml:space="preserve"> . . . the culture, landmarks, traditions, monarchs and British values. The week culminated with the children wearing red, white and blue . . . [and perfor</w:t>
      </w:r>
      <w:r w:rsidR="00D130BB" w:rsidRPr="00644098">
        <w:rPr>
          <w:rFonts w:ascii="Arial" w:hAnsi="Arial" w:cs="Arial"/>
          <w:i/>
          <w:color w:val="222222"/>
          <w:shd w:val="clear" w:color="auto" w:fill="FFFFFF"/>
        </w:rPr>
        <w:t>min</w:t>
      </w:r>
      <w:r>
        <w:rPr>
          <w:rFonts w:ascii="Arial" w:hAnsi="Arial" w:cs="Arial"/>
          <w:i/>
          <w:color w:val="222222"/>
          <w:shd w:val="clear" w:color="auto" w:fill="FFFFFF"/>
        </w:rPr>
        <w:t>g] the National Anthem. . .”</w:t>
      </w:r>
      <w:r w:rsidR="00434179" w:rsidRPr="00644098">
        <w:rPr>
          <w:rFonts w:ascii="Arial" w:hAnsi="Arial" w:cs="Arial"/>
          <w:i/>
          <w:color w:val="222222"/>
          <w:shd w:val="clear" w:color="auto" w:fill="FFFFFF"/>
        </w:rPr>
        <w:t xml:space="preserve"> [school website]</w:t>
      </w:r>
    </w:p>
    <w:p w14:paraId="5C3207B1" w14:textId="5434956A" w:rsidR="00434179" w:rsidRPr="00644098" w:rsidRDefault="004C70A9" w:rsidP="009916A2">
      <w:pPr>
        <w:jc w:val="both"/>
        <w:rPr>
          <w:rFonts w:ascii="Arial" w:hAnsi="Arial" w:cs="Arial"/>
          <w:i/>
          <w:color w:val="222222"/>
          <w:shd w:val="clear" w:color="auto" w:fill="FFFFFF"/>
        </w:rPr>
      </w:pPr>
      <w:r w:rsidRPr="00644098">
        <w:rPr>
          <w:rFonts w:ascii="Arial" w:hAnsi="Arial" w:cs="Arial"/>
          <w:i/>
          <w:color w:val="222222"/>
          <w:shd w:val="clear" w:color="auto" w:fill="FFFFFF"/>
        </w:rPr>
        <w:t xml:space="preserve"> </w:t>
      </w:r>
      <w:r w:rsidR="0074172C">
        <w:rPr>
          <w:rFonts w:ascii="Arial" w:hAnsi="Arial" w:cs="Arial"/>
          <w:i/>
          <w:color w:val="222222"/>
          <w:shd w:val="clear" w:color="auto" w:fill="FFFFFF"/>
        </w:rPr>
        <w:t>“</w:t>
      </w:r>
      <w:r w:rsidR="00434179" w:rsidRPr="00644098">
        <w:rPr>
          <w:rFonts w:ascii="Arial" w:hAnsi="Arial" w:cs="Arial"/>
          <w:i/>
          <w:color w:val="222222"/>
          <w:shd w:val="clear" w:color="auto" w:fill="FFFFFF"/>
        </w:rPr>
        <w:t>At St. Peter’s [school] we will actively challenge children, staff or parents expressing opinions contrary to fundamental British Values . . . including t</w:t>
      </w:r>
      <w:r w:rsidR="0074172C">
        <w:rPr>
          <w:rFonts w:ascii="Arial" w:hAnsi="Arial" w:cs="Arial"/>
          <w:i/>
          <w:color w:val="222222"/>
          <w:shd w:val="clear" w:color="auto" w:fill="FFFFFF"/>
        </w:rPr>
        <w:t>hose expressing extremist views.”</w:t>
      </w:r>
      <w:r w:rsidR="00434179" w:rsidRPr="00644098">
        <w:rPr>
          <w:rFonts w:ascii="Arial" w:hAnsi="Arial" w:cs="Arial"/>
          <w:i/>
          <w:color w:val="222222"/>
          <w:shd w:val="clear" w:color="auto" w:fill="FFFFFF"/>
        </w:rPr>
        <w:t xml:space="preserve"> [school website]</w:t>
      </w:r>
    </w:p>
    <w:p w14:paraId="5CA52F27" w14:textId="037FC58F" w:rsidR="009916A2" w:rsidRPr="00644098" w:rsidRDefault="009A6266" w:rsidP="009916A2">
      <w:pPr>
        <w:rPr>
          <w:rFonts w:ascii="Arial" w:hAnsi="Arial" w:cs="Arial"/>
          <w:i/>
          <w:color w:val="222222"/>
          <w:shd w:val="clear" w:color="auto" w:fill="FFFFFF"/>
        </w:rPr>
      </w:pPr>
      <w:r>
        <w:rPr>
          <w:rFonts w:ascii="Arial" w:hAnsi="Arial" w:cs="Arial"/>
          <w:i/>
          <w:color w:val="222222"/>
          <w:shd w:val="clear" w:color="auto" w:fill="FFFFFF"/>
        </w:rPr>
        <w:t xml:space="preserve"> </w:t>
      </w:r>
      <w:r w:rsidR="0032022B">
        <w:rPr>
          <w:rFonts w:ascii="Arial" w:hAnsi="Arial" w:cs="Arial"/>
          <w:i/>
          <w:color w:val="222222"/>
          <w:shd w:val="clear" w:color="auto" w:fill="FFFFFF"/>
        </w:rPr>
        <w:t>“</w:t>
      </w:r>
      <w:r w:rsidR="004C70A9" w:rsidRPr="00644098">
        <w:rPr>
          <w:rFonts w:ascii="Arial" w:hAnsi="Arial" w:cs="Arial"/>
          <w:i/>
          <w:color w:val="222222"/>
          <w:shd w:val="clear" w:color="auto" w:fill="FFFFFF"/>
        </w:rPr>
        <w:t>O Lord our God arise, Scatter her enemies</w:t>
      </w:r>
      <w:r>
        <w:rPr>
          <w:rStyle w:val="EndnoteReference"/>
          <w:rFonts w:ascii="Arial" w:hAnsi="Arial" w:cs="Arial"/>
          <w:i/>
          <w:color w:val="222222"/>
          <w:shd w:val="clear" w:color="auto" w:fill="FFFFFF"/>
        </w:rPr>
        <w:endnoteReference w:id="8"/>
      </w:r>
      <w:r w:rsidR="004C70A9" w:rsidRPr="00644098">
        <w:rPr>
          <w:rFonts w:ascii="Arial" w:hAnsi="Arial" w:cs="Arial"/>
          <w:i/>
          <w:color w:val="222222"/>
          <w:shd w:val="clear" w:color="auto" w:fill="FFFFFF"/>
        </w:rPr>
        <w:t>, And make them fail. Confound their politics. Frustrate their Knavish tricks. On Thee O</w:t>
      </w:r>
      <w:r w:rsidR="0032022B">
        <w:rPr>
          <w:rFonts w:ascii="Arial" w:hAnsi="Arial" w:cs="Arial"/>
          <w:i/>
          <w:color w:val="222222"/>
          <w:shd w:val="clear" w:color="auto" w:fill="FFFFFF"/>
        </w:rPr>
        <w:t>ur hope we fix. God save us all.”</w:t>
      </w:r>
      <w:r w:rsidR="004C70A9" w:rsidRPr="00644098">
        <w:rPr>
          <w:rFonts w:ascii="Arial" w:hAnsi="Arial" w:cs="Arial"/>
          <w:i/>
          <w:color w:val="222222"/>
          <w:shd w:val="clear" w:color="auto" w:fill="FFFFFF"/>
        </w:rPr>
        <w:t xml:space="preserve"> </w:t>
      </w:r>
      <w:r w:rsidR="009916A2" w:rsidRPr="00644098">
        <w:rPr>
          <w:rFonts w:ascii="Arial" w:hAnsi="Arial" w:cs="Arial"/>
          <w:i/>
          <w:color w:val="222222"/>
          <w:shd w:val="clear" w:color="auto" w:fill="FFFFFF"/>
        </w:rPr>
        <w:t xml:space="preserve">[verse of the </w:t>
      </w:r>
      <w:r w:rsidR="009916A2" w:rsidRPr="007E239A">
        <w:rPr>
          <w:rFonts w:ascii="Arial" w:hAnsi="Arial" w:cs="Arial"/>
          <w:b/>
          <w:i/>
          <w:color w:val="222222"/>
          <w:shd w:val="clear" w:color="auto" w:fill="FFFFFF"/>
        </w:rPr>
        <w:t>‘</w:t>
      </w:r>
      <w:r w:rsidR="009916A2" w:rsidRPr="00644098">
        <w:rPr>
          <w:rFonts w:ascii="Arial" w:hAnsi="Arial" w:cs="Arial"/>
          <w:i/>
          <w:color w:val="222222"/>
          <w:shd w:val="clear" w:color="auto" w:fill="FFFFFF"/>
        </w:rPr>
        <w:t>British</w:t>
      </w:r>
      <w:r w:rsidR="009916A2" w:rsidRPr="007E239A">
        <w:rPr>
          <w:rFonts w:ascii="Arial" w:hAnsi="Arial" w:cs="Arial"/>
          <w:b/>
          <w:i/>
          <w:color w:val="222222"/>
          <w:shd w:val="clear" w:color="auto" w:fill="FFFFFF"/>
        </w:rPr>
        <w:t>’</w:t>
      </w:r>
      <w:r w:rsidR="009916A2" w:rsidRPr="00644098">
        <w:rPr>
          <w:rFonts w:ascii="Arial" w:hAnsi="Arial" w:cs="Arial"/>
          <w:i/>
          <w:color w:val="222222"/>
          <w:shd w:val="clear" w:color="auto" w:fill="FFFFFF"/>
        </w:rPr>
        <w:t xml:space="preserve"> National Anthem]</w:t>
      </w:r>
    </w:p>
    <w:p w14:paraId="7C96EDA4" w14:textId="777C5524" w:rsidR="004C70A9" w:rsidRPr="00644098" w:rsidRDefault="004C70A9">
      <w:pPr>
        <w:rPr>
          <w:rFonts w:ascii="Arial" w:hAnsi="Arial" w:cs="Arial"/>
          <w:color w:val="222222"/>
          <w:shd w:val="clear" w:color="auto" w:fill="FFFFFF"/>
        </w:rPr>
      </w:pPr>
    </w:p>
    <w:p w14:paraId="4527AAE8" w14:textId="65D43FE4" w:rsidR="000756F1" w:rsidRPr="004223E9" w:rsidRDefault="00434179" w:rsidP="009B1392">
      <w:pPr>
        <w:spacing w:after="0" w:line="360" w:lineRule="auto"/>
        <w:contextualSpacing/>
        <w:jc w:val="both"/>
        <w:rPr>
          <w:rFonts w:ascii="Arial" w:hAnsi="Arial" w:cs="Arial"/>
          <w:color w:val="222222"/>
          <w:shd w:val="clear" w:color="auto" w:fill="FFFFFF"/>
        </w:rPr>
      </w:pPr>
      <w:r w:rsidRPr="00644098">
        <w:rPr>
          <w:rFonts w:ascii="Arial" w:hAnsi="Arial" w:cs="Arial"/>
          <w:color w:val="222222"/>
          <w:shd w:val="clear" w:color="auto" w:fill="FFFFFF"/>
        </w:rPr>
        <w:t>After the Trojan Horse</w:t>
      </w:r>
      <w:r w:rsidR="000C5377">
        <w:rPr>
          <w:rFonts w:ascii="Arial" w:hAnsi="Arial" w:cs="Arial"/>
          <w:color w:val="222222"/>
          <w:shd w:val="clear" w:color="auto" w:fill="FFFFFF"/>
        </w:rPr>
        <w:t xml:space="preserve"> </w:t>
      </w:r>
      <w:r w:rsidR="00BF569D" w:rsidRPr="00644098">
        <w:rPr>
          <w:rFonts w:ascii="Arial" w:hAnsi="Arial" w:cs="Arial"/>
          <w:color w:val="222222"/>
          <w:shd w:val="clear" w:color="auto" w:fill="FFFFFF"/>
        </w:rPr>
        <w:t>incident in Birmingham the</w:t>
      </w:r>
      <w:r w:rsidRPr="00644098">
        <w:rPr>
          <w:rFonts w:ascii="Arial" w:hAnsi="Arial" w:cs="Arial"/>
          <w:color w:val="222222"/>
          <w:shd w:val="clear" w:color="auto" w:fill="FFFFFF"/>
        </w:rPr>
        <w:t xml:space="preserve"> </w:t>
      </w:r>
      <w:r w:rsidR="0046172A" w:rsidRPr="00644098">
        <w:rPr>
          <w:rFonts w:ascii="Arial" w:hAnsi="Arial" w:cs="Arial"/>
          <w:color w:val="222222"/>
          <w:shd w:val="clear" w:color="auto" w:fill="FFFFFF"/>
        </w:rPr>
        <w:t>Coalition</w:t>
      </w:r>
      <w:r w:rsidRPr="00644098">
        <w:rPr>
          <w:rFonts w:ascii="Arial" w:hAnsi="Arial" w:cs="Arial"/>
          <w:color w:val="222222"/>
          <w:shd w:val="clear" w:color="auto" w:fill="FFFFFF"/>
        </w:rPr>
        <w:t xml:space="preserve"> Government insisted that </w:t>
      </w:r>
      <w:r w:rsidR="00CF0C1B" w:rsidRPr="00644098">
        <w:rPr>
          <w:rFonts w:ascii="Arial" w:hAnsi="Arial" w:cs="Arial"/>
          <w:color w:val="222222"/>
          <w:shd w:val="clear" w:color="auto" w:fill="FFFFFF"/>
        </w:rPr>
        <w:t xml:space="preserve">all </w:t>
      </w:r>
      <w:r w:rsidRPr="00644098">
        <w:rPr>
          <w:rFonts w:ascii="Arial" w:hAnsi="Arial" w:cs="Arial"/>
          <w:color w:val="222222"/>
          <w:shd w:val="clear" w:color="auto" w:fill="FFFFFF"/>
        </w:rPr>
        <w:t xml:space="preserve">children must learn </w:t>
      </w:r>
      <w:r w:rsidR="00FF2C66" w:rsidRPr="00644098">
        <w:rPr>
          <w:rFonts w:ascii="Arial" w:hAnsi="Arial" w:cs="Arial"/>
          <w:color w:val="222222"/>
          <w:shd w:val="clear" w:color="auto" w:fill="FFFFFF"/>
        </w:rPr>
        <w:t xml:space="preserve">about </w:t>
      </w:r>
      <w:r w:rsidRPr="00644098">
        <w:rPr>
          <w:rFonts w:ascii="Arial" w:hAnsi="Arial" w:cs="Arial"/>
          <w:color w:val="222222"/>
          <w:shd w:val="clear" w:color="auto" w:fill="FFFFFF"/>
        </w:rPr>
        <w:t>fundamental British values</w:t>
      </w:r>
      <w:r w:rsidR="003D0980">
        <w:rPr>
          <w:rFonts w:ascii="Arial" w:hAnsi="Arial" w:cs="Arial"/>
          <w:color w:val="222222"/>
          <w:shd w:val="clear" w:color="auto" w:fill="FFFFFF"/>
        </w:rPr>
        <w:t xml:space="preserve"> (An example of </w:t>
      </w:r>
      <w:r w:rsidR="001C0E1D">
        <w:rPr>
          <w:rFonts w:ascii="Arial" w:hAnsi="Arial" w:cs="Arial"/>
          <w:color w:val="222222"/>
          <w:shd w:val="clear" w:color="auto" w:fill="FFFFFF"/>
        </w:rPr>
        <w:t xml:space="preserve">such learning </w:t>
      </w:r>
      <w:r w:rsidR="003D0980">
        <w:rPr>
          <w:rFonts w:ascii="Arial" w:hAnsi="Arial" w:cs="Arial"/>
          <w:color w:val="222222"/>
          <w:shd w:val="clear" w:color="auto" w:fill="FFFFFF"/>
        </w:rPr>
        <w:t>is offered above</w:t>
      </w:r>
      <w:r w:rsidR="002B53AD">
        <w:rPr>
          <w:rFonts w:ascii="Arial" w:hAnsi="Arial" w:cs="Arial"/>
          <w:color w:val="222222"/>
          <w:shd w:val="clear" w:color="auto" w:fill="FFFFFF"/>
        </w:rPr>
        <w:t xml:space="preserve"> as well as what might happen if these values are not taught</w:t>
      </w:r>
      <w:r w:rsidR="003D0980">
        <w:rPr>
          <w:rFonts w:ascii="Arial" w:hAnsi="Arial" w:cs="Arial"/>
          <w:color w:val="222222"/>
          <w:shd w:val="clear" w:color="auto" w:fill="FFFFFF"/>
        </w:rPr>
        <w:t>)</w:t>
      </w:r>
      <w:r w:rsidRPr="00644098">
        <w:rPr>
          <w:rFonts w:ascii="Arial" w:hAnsi="Arial" w:cs="Arial"/>
          <w:color w:val="222222"/>
          <w:shd w:val="clear" w:color="auto" w:fill="FFFFFF"/>
        </w:rPr>
        <w:t xml:space="preserve">. </w:t>
      </w:r>
      <w:r w:rsidR="00607CBF">
        <w:rPr>
          <w:rFonts w:ascii="Arial" w:hAnsi="Arial" w:cs="Arial"/>
          <w:color w:val="222222"/>
          <w:shd w:val="clear" w:color="auto" w:fill="FFFFFF"/>
        </w:rPr>
        <w:t xml:space="preserve">David </w:t>
      </w:r>
      <w:r w:rsidRPr="00644098">
        <w:rPr>
          <w:rFonts w:ascii="Arial" w:hAnsi="Arial" w:cs="Arial"/>
          <w:color w:val="222222"/>
          <w:shd w:val="clear" w:color="auto" w:fill="FFFFFF"/>
        </w:rPr>
        <w:t>Cameron, the then Prime Minister, argued that such an approach</w:t>
      </w:r>
      <w:r w:rsidR="008B1128">
        <w:rPr>
          <w:rFonts w:ascii="Arial" w:hAnsi="Arial" w:cs="Arial"/>
          <w:color w:val="222222"/>
          <w:shd w:val="clear" w:color="auto" w:fill="FFFFFF"/>
        </w:rPr>
        <w:t xml:space="preserve"> coupled with what he named as “muscular liberalism”</w:t>
      </w:r>
      <w:r w:rsidRPr="00644098">
        <w:rPr>
          <w:rFonts w:ascii="Arial" w:hAnsi="Arial" w:cs="Arial"/>
          <w:color w:val="222222"/>
          <w:shd w:val="clear" w:color="auto" w:fill="FFFFFF"/>
        </w:rPr>
        <w:t xml:space="preserve"> </w:t>
      </w:r>
      <w:r w:rsidR="008C6788">
        <w:rPr>
          <w:rFonts w:ascii="Arial" w:hAnsi="Arial" w:cs="Arial"/>
          <w:color w:val="222222"/>
          <w:shd w:val="clear" w:color="auto" w:fill="FFFFFF"/>
        </w:rPr>
        <w:t>would “</w:t>
      </w:r>
      <w:r w:rsidR="0046172A" w:rsidRPr="00644098">
        <w:rPr>
          <w:rFonts w:ascii="Arial" w:hAnsi="Arial" w:cs="Arial"/>
          <w:color w:val="222222"/>
          <w:shd w:val="clear" w:color="auto" w:fill="FFFFFF"/>
        </w:rPr>
        <w:t xml:space="preserve">systematically confront and challenge extremist ideology, exposing </w:t>
      </w:r>
      <w:r w:rsidR="00380719">
        <w:rPr>
          <w:rFonts w:ascii="Arial" w:hAnsi="Arial" w:cs="Arial"/>
          <w:color w:val="222222"/>
          <w:shd w:val="clear" w:color="auto" w:fill="FFFFFF"/>
        </w:rPr>
        <w:t>it for the lie that it is . . .</w:t>
      </w:r>
      <w:r w:rsidR="000C5377">
        <w:rPr>
          <w:rFonts w:ascii="Arial" w:hAnsi="Arial" w:cs="Arial"/>
          <w:color w:val="222222"/>
          <w:shd w:val="clear" w:color="auto" w:fill="FFFFFF"/>
        </w:rPr>
        <w:t xml:space="preserve"> </w:t>
      </w:r>
      <w:r w:rsidR="00380719">
        <w:rPr>
          <w:rFonts w:ascii="Arial" w:hAnsi="Arial" w:cs="Arial"/>
          <w:color w:val="222222"/>
          <w:shd w:val="clear" w:color="auto" w:fill="FFFFFF"/>
        </w:rPr>
        <w:t>a</w:t>
      </w:r>
      <w:r w:rsidR="0046172A" w:rsidRPr="00644098">
        <w:rPr>
          <w:rFonts w:ascii="Arial" w:hAnsi="Arial" w:cs="Arial"/>
          <w:color w:val="222222"/>
          <w:shd w:val="clear" w:color="auto" w:fill="FFFFFF"/>
        </w:rPr>
        <w:t>nd</w:t>
      </w:r>
      <w:r w:rsidR="005F1462" w:rsidRPr="00644098">
        <w:rPr>
          <w:rFonts w:ascii="Arial" w:hAnsi="Arial" w:cs="Arial"/>
          <w:color w:val="222222"/>
          <w:shd w:val="clear" w:color="auto" w:fill="FFFFFF"/>
        </w:rPr>
        <w:t xml:space="preserve"> </w:t>
      </w:r>
      <w:r w:rsidR="0046172A" w:rsidRPr="00644098">
        <w:rPr>
          <w:rFonts w:ascii="Arial" w:hAnsi="Arial" w:cs="Arial"/>
          <w:color w:val="222222"/>
          <w:shd w:val="clear" w:color="auto" w:fill="FFFFFF"/>
        </w:rPr>
        <w:t>thwart its destructive consequences</w:t>
      </w:r>
      <w:r w:rsidR="008C6788">
        <w:rPr>
          <w:rFonts w:ascii="Arial" w:hAnsi="Arial" w:cs="Arial"/>
          <w:color w:val="222222"/>
          <w:shd w:val="clear" w:color="auto" w:fill="FFFFFF"/>
        </w:rPr>
        <w:t>”</w:t>
      </w:r>
      <w:r w:rsidR="0046172A" w:rsidRPr="00644098">
        <w:rPr>
          <w:rFonts w:ascii="Arial" w:hAnsi="Arial" w:cs="Arial"/>
          <w:color w:val="222222"/>
          <w:shd w:val="clear" w:color="auto" w:fill="FFFFFF"/>
        </w:rPr>
        <w:t xml:space="preserve"> </w:t>
      </w:r>
      <w:r w:rsidR="008818A7">
        <w:rPr>
          <w:rFonts w:ascii="Arial" w:hAnsi="Arial" w:cs="Arial"/>
          <w:color w:val="222222"/>
          <w:shd w:val="clear" w:color="auto" w:fill="FFFFFF"/>
        </w:rPr>
        <w:t>(</w:t>
      </w:r>
      <w:r w:rsidR="0029377D" w:rsidRPr="008818A7">
        <w:rPr>
          <w:rFonts w:ascii="Arial" w:hAnsi="Arial" w:cs="Arial"/>
          <w:i/>
          <w:color w:val="222222"/>
          <w:shd w:val="clear" w:color="auto" w:fill="FFFFFF"/>
        </w:rPr>
        <w:t>oh those Knavish tricks)</w:t>
      </w:r>
      <w:r w:rsidR="008818A7">
        <w:rPr>
          <w:rFonts w:ascii="Arial" w:hAnsi="Arial" w:cs="Arial"/>
          <w:color w:val="222222"/>
          <w:shd w:val="clear" w:color="auto" w:fill="FFFFFF"/>
        </w:rPr>
        <w:t xml:space="preserve"> </w:t>
      </w:r>
      <w:r w:rsidR="0046172A" w:rsidRPr="00644098">
        <w:rPr>
          <w:rFonts w:ascii="Arial" w:hAnsi="Arial" w:cs="Arial"/>
          <w:color w:val="222222"/>
          <w:shd w:val="clear" w:color="auto" w:fill="FFFFFF"/>
        </w:rPr>
        <w:t>(Cited in Dodd and Travis, 2015)</w:t>
      </w:r>
      <w:r w:rsidR="00C626F9">
        <w:rPr>
          <w:rFonts w:ascii="Arial" w:hAnsi="Arial" w:cs="Arial"/>
          <w:color w:val="222222"/>
          <w:shd w:val="clear" w:color="auto" w:fill="FFFFFF"/>
        </w:rPr>
        <w:t>. T</w:t>
      </w:r>
      <w:r w:rsidR="0094608B" w:rsidRPr="00644098">
        <w:rPr>
          <w:rFonts w:ascii="Arial" w:hAnsi="Arial" w:cs="Arial"/>
          <w:color w:val="222222"/>
          <w:shd w:val="clear" w:color="auto" w:fill="FFFFFF"/>
        </w:rPr>
        <w:t xml:space="preserve">hrough the employment of </w:t>
      </w:r>
      <w:r w:rsidR="005051A2">
        <w:rPr>
          <w:rFonts w:ascii="Arial" w:hAnsi="Arial" w:cs="Arial"/>
          <w:color w:val="222222"/>
          <w:shd w:val="clear" w:color="auto" w:fill="FFFFFF"/>
        </w:rPr>
        <w:t xml:space="preserve">research into </w:t>
      </w:r>
      <w:r w:rsidR="0094608B" w:rsidRPr="00644098">
        <w:rPr>
          <w:rFonts w:ascii="Arial" w:hAnsi="Arial" w:cs="Arial"/>
          <w:color w:val="222222"/>
          <w:shd w:val="clear" w:color="auto" w:fill="FFFFFF"/>
        </w:rPr>
        <w:t>historical and contemporary discourse</w:t>
      </w:r>
      <w:r w:rsidR="00FA1750" w:rsidRPr="00644098">
        <w:rPr>
          <w:rFonts w:ascii="Arial" w:hAnsi="Arial" w:cs="Arial"/>
          <w:color w:val="222222"/>
          <w:shd w:val="clear" w:color="auto" w:fill="FFFFFF"/>
        </w:rPr>
        <w:t xml:space="preserve"> contained in such things a</w:t>
      </w:r>
      <w:r w:rsidR="00486BB5" w:rsidRPr="00644098">
        <w:rPr>
          <w:rFonts w:ascii="Arial" w:hAnsi="Arial" w:cs="Arial"/>
          <w:color w:val="222222"/>
          <w:shd w:val="clear" w:color="auto" w:fill="FFFFFF"/>
        </w:rPr>
        <w:t>s</w:t>
      </w:r>
      <w:r w:rsidR="00FA1750" w:rsidRPr="00644098">
        <w:rPr>
          <w:rFonts w:ascii="Arial" w:hAnsi="Arial" w:cs="Arial"/>
          <w:color w:val="222222"/>
          <w:shd w:val="clear" w:color="auto" w:fill="FFFFFF"/>
        </w:rPr>
        <w:t xml:space="preserve"> </w:t>
      </w:r>
      <w:r w:rsidR="00486BB5" w:rsidRPr="00644098">
        <w:rPr>
          <w:rFonts w:ascii="Arial" w:hAnsi="Arial" w:cs="Arial"/>
          <w:color w:val="222222"/>
          <w:shd w:val="clear" w:color="auto" w:fill="FFFFFF"/>
        </w:rPr>
        <w:t xml:space="preserve">school </w:t>
      </w:r>
      <w:r w:rsidR="00FA1750" w:rsidRPr="00644098">
        <w:rPr>
          <w:rFonts w:ascii="Arial" w:hAnsi="Arial" w:cs="Arial"/>
          <w:color w:val="222222"/>
          <w:shd w:val="clear" w:color="auto" w:fill="FFFFFF"/>
        </w:rPr>
        <w:t>textbooks</w:t>
      </w:r>
      <w:r w:rsidR="003314EB" w:rsidRPr="00644098">
        <w:rPr>
          <w:rFonts w:ascii="Arial" w:hAnsi="Arial" w:cs="Arial"/>
          <w:color w:val="222222"/>
          <w:shd w:val="clear" w:color="auto" w:fill="FFFFFF"/>
        </w:rPr>
        <w:t>, websites</w:t>
      </w:r>
      <w:r w:rsidR="00B34504" w:rsidRPr="00644098">
        <w:rPr>
          <w:rFonts w:ascii="Arial" w:hAnsi="Arial" w:cs="Arial"/>
          <w:color w:val="222222"/>
          <w:shd w:val="clear" w:color="auto" w:fill="FFFFFF"/>
        </w:rPr>
        <w:t xml:space="preserve"> and</w:t>
      </w:r>
      <w:r w:rsidR="003314EB" w:rsidRPr="00644098">
        <w:rPr>
          <w:rFonts w:ascii="Arial" w:hAnsi="Arial" w:cs="Arial"/>
          <w:color w:val="222222"/>
          <w:shd w:val="clear" w:color="auto" w:fill="FFFFFF"/>
        </w:rPr>
        <w:t xml:space="preserve"> academic texts</w:t>
      </w:r>
      <w:r w:rsidR="008D4210">
        <w:rPr>
          <w:rFonts w:ascii="Arial" w:hAnsi="Arial" w:cs="Arial"/>
          <w:color w:val="222222"/>
          <w:shd w:val="clear" w:color="auto" w:fill="FFFFFF"/>
        </w:rPr>
        <w:t>, I</w:t>
      </w:r>
      <w:r w:rsidR="0094608B" w:rsidRPr="00644098">
        <w:rPr>
          <w:rFonts w:ascii="Arial" w:hAnsi="Arial" w:cs="Arial"/>
          <w:color w:val="222222"/>
          <w:shd w:val="clear" w:color="auto" w:fill="FFFFFF"/>
        </w:rPr>
        <w:t xml:space="preserve"> </w:t>
      </w:r>
      <w:r w:rsidR="00486BB5" w:rsidRPr="00644098">
        <w:rPr>
          <w:rFonts w:ascii="Arial" w:hAnsi="Arial" w:cs="Arial"/>
          <w:color w:val="222222"/>
          <w:shd w:val="clear" w:color="auto" w:fill="FFFFFF"/>
        </w:rPr>
        <w:t>seek to confront</w:t>
      </w:r>
      <w:r w:rsidR="0094608B" w:rsidRPr="00644098">
        <w:rPr>
          <w:rFonts w:ascii="Arial" w:hAnsi="Arial" w:cs="Arial"/>
          <w:color w:val="222222"/>
          <w:shd w:val="clear" w:color="auto" w:fill="FFFFFF"/>
        </w:rPr>
        <w:t xml:space="preserve"> Cameron’</w:t>
      </w:r>
      <w:r w:rsidR="00486BB5" w:rsidRPr="00644098">
        <w:rPr>
          <w:rFonts w:ascii="Arial" w:hAnsi="Arial" w:cs="Arial"/>
          <w:color w:val="222222"/>
          <w:shd w:val="clear" w:color="auto" w:fill="FFFFFF"/>
        </w:rPr>
        <w:t xml:space="preserve">s </w:t>
      </w:r>
      <w:r w:rsidR="00486BB5" w:rsidRPr="008818A7">
        <w:rPr>
          <w:rFonts w:ascii="Arial" w:hAnsi="Arial" w:cs="Arial"/>
          <w:color w:val="222222"/>
          <w:shd w:val="clear" w:color="auto" w:fill="FFFFFF"/>
        </w:rPr>
        <w:t>challenge</w:t>
      </w:r>
      <w:r w:rsidR="0028213E">
        <w:rPr>
          <w:rFonts w:ascii="Arial" w:hAnsi="Arial" w:cs="Arial"/>
          <w:color w:val="222222"/>
          <w:shd w:val="clear" w:color="auto" w:fill="FFFFFF"/>
        </w:rPr>
        <w:t xml:space="preserve"> a</w:t>
      </w:r>
      <w:r w:rsidR="00836C49">
        <w:rPr>
          <w:rFonts w:ascii="Arial" w:hAnsi="Arial" w:cs="Arial"/>
          <w:color w:val="222222"/>
          <w:shd w:val="clear" w:color="auto" w:fill="FFFFFF"/>
        </w:rPr>
        <w:t>nd for myself</w:t>
      </w:r>
      <w:r w:rsidR="00EB233B">
        <w:rPr>
          <w:rFonts w:ascii="Arial" w:hAnsi="Arial" w:cs="Arial"/>
          <w:color w:val="222222"/>
          <w:shd w:val="clear" w:color="auto" w:fill="FFFFFF"/>
        </w:rPr>
        <w:t xml:space="preserve">, </w:t>
      </w:r>
      <w:r w:rsidR="001F1DFB" w:rsidRPr="008818A7">
        <w:rPr>
          <w:rFonts w:ascii="Arial" w:hAnsi="Arial" w:cs="Arial"/>
          <w:color w:val="222222"/>
          <w:shd w:val="clear" w:color="auto" w:fill="FFFFFF"/>
        </w:rPr>
        <w:t>challenging</w:t>
      </w:r>
      <w:r w:rsidR="001F1DFB" w:rsidRPr="00644098">
        <w:rPr>
          <w:rFonts w:ascii="Arial" w:hAnsi="Arial" w:cs="Arial"/>
          <w:b/>
          <w:color w:val="222222"/>
          <w:shd w:val="clear" w:color="auto" w:fill="FFFFFF"/>
        </w:rPr>
        <w:t xml:space="preserve"> </w:t>
      </w:r>
      <w:r w:rsidR="00EB233B">
        <w:rPr>
          <w:rFonts w:ascii="Arial" w:hAnsi="Arial" w:cs="Arial"/>
          <w:color w:val="222222"/>
          <w:shd w:val="clear" w:color="auto" w:fill="FFFFFF"/>
        </w:rPr>
        <w:t xml:space="preserve">discourse. </w:t>
      </w:r>
      <w:r w:rsidR="00E24D11">
        <w:rPr>
          <w:rFonts w:ascii="Arial" w:hAnsi="Arial" w:cs="Arial"/>
          <w:color w:val="222222"/>
          <w:shd w:val="clear" w:color="auto" w:fill="FFFFFF"/>
        </w:rPr>
        <w:t>Through the enclosures of ten ‘scare marks’ I</w:t>
      </w:r>
      <w:r w:rsidR="001F1DFB" w:rsidRPr="00644098">
        <w:rPr>
          <w:rFonts w:ascii="Arial" w:hAnsi="Arial" w:cs="Arial"/>
          <w:color w:val="222222"/>
          <w:shd w:val="clear" w:color="auto" w:fill="FFFFFF"/>
        </w:rPr>
        <w:t xml:space="preserve"> wish</w:t>
      </w:r>
      <w:r w:rsidR="00636CD8">
        <w:rPr>
          <w:rFonts w:ascii="Arial" w:hAnsi="Arial" w:cs="Arial"/>
          <w:color w:val="222222"/>
          <w:shd w:val="clear" w:color="auto" w:fill="FFFFFF"/>
        </w:rPr>
        <w:t xml:space="preserve"> as </w:t>
      </w:r>
      <w:r w:rsidR="008D4210">
        <w:rPr>
          <w:rFonts w:ascii="Arial" w:hAnsi="Arial" w:cs="Arial"/>
          <w:color w:val="222222"/>
          <w:shd w:val="clear" w:color="auto" w:fill="FFFFFF"/>
        </w:rPr>
        <w:t>a</w:t>
      </w:r>
      <w:r w:rsidR="004223E9">
        <w:rPr>
          <w:rFonts w:ascii="Arial" w:hAnsi="Arial" w:cs="Arial"/>
          <w:color w:val="222222"/>
          <w:shd w:val="clear" w:color="auto" w:fill="FFFFFF"/>
        </w:rPr>
        <w:t xml:space="preserve"> “stranger within”</w:t>
      </w:r>
      <w:r w:rsidR="009A3563" w:rsidRPr="009A3563">
        <w:rPr>
          <w:rFonts w:ascii="Arial" w:hAnsi="Arial" w:cs="Arial"/>
          <w:color w:val="222222"/>
          <w:shd w:val="clear" w:color="auto" w:fill="FFFFFF"/>
        </w:rPr>
        <w:t xml:space="preserve"> </w:t>
      </w:r>
      <w:r w:rsidR="00E93077">
        <w:rPr>
          <w:rFonts w:ascii="Arial" w:hAnsi="Arial" w:cs="Arial"/>
          <w:color w:val="222222"/>
          <w:shd w:val="clear" w:color="auto" w:fill="FFFFFF"/>
        </w:rPr>
        <w:t xml:space="preserve">(Lander, 2016, </w:t>
      </w:r>
      <w:r w:rsidR="009A3563">
        <w:rPr>
          <w:rFonts w:ascii="Arial" w:hAnsi="Arial" w:cs="Arial"/>
          <w:color w:val="222222"/>
          <w:shd w:val="clear" w:color="auto" w:fill="FFFFFF"/>
        </w:rPr>
        <w:t>275</w:t>
      </w:r>
      <w:r w:rsidR="009A3563" w:rsidRPr="00644098">
        <w:rPr>
          <w:rFonts w:ascii="Arial" w:hAnsi="Arial" w:cs="Arial"/>
          <w:color w:val="222222"/>
          <w:shd w:val="clear" w:color="auto" w:fill="FFFFFF"/>
        </w:rPr>
        <w:t xml:space="preserve">) </w:t>
      </w:r>
      <w:r w:rsidR="003314EB" w:rsidRPr="00644098">
        <w:rPr>
          <w:rFonts w:ascii="Arial" w:hAnsi="Arial" w:cs="Arial"/>
          <w:color w:val="222222"/>
          <w:shd w:val="clear" w:color="auto" w:fill="FFFFFF"/>
        </w:rPr>
        <w:t>to</w:t>
      </w:r>
      <w:r w:rsidR="001F1DFB" w:rsidRPr="00644098">
        <w:rPr>
          <w:rFonts w:ascii="Arial" w:hAnsi="Arial" w:cs="Arial"/>
          <w:color w:val="222222"/>
          <w:shd w:val="clear" w:color="auto" w:fill="FFFFFF"/>
        </w:rPr>
        <w:t xml:space="preserve"> </w:t>
      </w:r>
      <w:r w:rsidR="005F1462" w:rsidRPr="00644098">
        <w:rPr>
          <w:rFonts w:ascii="Arial" w:hAnsi="Arial" w:cs="Arial"/>
          <w:color w:val="222222"/>
          <w:shd w:val="clear" w:color="auto" w:fill="FFFFFF"/>
        </w:rPr>
        <w:t>this rhetoric</w:t>
      </w:r>
      <w:r w:rsidR="009A3563">
        <w:rPr>
          <w:rFonts w:ascii="Arial" w:hAnsi="Arial" w:cs="Arial"/>
          <w:color w:val="222222"/>
          <w:shd w:val="clear" w:color="auto" w:fill="FFFFFF"/>
        </w:rPr>
        <w:t>,</w:t>
      </w:r>
      <w:r w:rsidR="00A31197">
        <w:rPr>
          <w:rFonts w:ascii="Arial" w:hAnsi="Arial" w:cs="Arial"/>
          <w:color w:val="222222"/>
          <w:shd w:val="clear" w:color="auto" w:fill="FFFFFF"/>
        </w:rPr>
        <w:t xml:space="preserve"> </w:t>
      </w:r>
      <w:r w:rsidR="001F1DFB" w:rsidRPr="00644098">
        <w:rPr>
          <w:rFonts w:ascii="Arial" w:hAnsi="Arial" w:cs="Arial"/>
          <w:color w:val="222222"/>
          <w:shd w:val="clear" w:color="auto" w:fill="FFFFFF"/>
        </w:rPr>
        <w:t>challenge</w:t>
      </w:r>
      <w:r w:rsidR="003314EB" w:rsidRPr="00644098">
        <w:rPr>
          <w:rFonts w:ascii="Arial" w:hAnsi="Arial" w:cs="Arial"/>
          <w:color w:val="222222"/>
          <w:shd w:val="clear" w:color="auto" w:fill="FFFFFF"/>
        </w:rPr>
        <w:t xml:space="preserve"> these </w:t>
      </w:r>
      <w:r w:rsidR="003314EB" w:rsidRPr="00644098">
        <w:rPr>
          <w:rFonts w:ascii="Arial" w:hAnsi="Arial" w:cs="Arial"/>
          <w:b/>
          <w:color w:val="222222"/>
          <w:shd w:val="clear" w:color="auto" w:fill="FFFFFF"/>
        </w:rPr>
        <w:t>‘</w:t>
      </w:r>
      <w:r w:rsidR="003314EB" w:rsidRPr="00644098">
        <w:rPr>
          <w:rFonts w:ascii="Arial" w:hAnsi="Arial" w:cs="Arial"/>
          <w:color w:val="222222"/>
          <w:shd w:val="clear" w:color="auto" w:fill="FFFFFF"/>
        </w:rPr>
        <w:t>British</w:t>
      </w:r>
      <w:r w:rsidR="00D130BB" w:rsidRPr="00644098">
        <w:rPr>
          <w:rFonts w:ascii="Arial" w:hAnsi="Arial" w:cs="Arial"/>
          <w:b/>
          <w:color w:val="222222"/>
          <w:shd w:val="clear" w:color="auto" w:fill="FFFFFF"/>
        </w:rPr>
        <w:t>’</w:t>
      </w:r>
      <w:r w:rsidR="003314EB" w:rsidRPr="00644098">
        <w:rPr>
          <w:rFonts w:ascii="Arial" w:hAnsi="Arial" w:cs="Arial"/>
          <w:b/>
          <w:color w:val="222222"/>
          <w:shd w:val="clear" w:color="auto" w:fill="FFFFFF"/>
        </w:rPr>
        <w:t xml:space="preserve"> </w:t>
      </w:r>
      <w:r w:rsidR="003314EB" w:rsidRPr="00644098">
        <w:rPr>
          <w:rFonts w:ascii="Arial" w:hAnsi="Arial" w:cs="Arial"/>
          <w:color w:val="222222"/>
          <w:shd w:val="clear" w:color="auto" w:fill="FFFFFF"/>
        </w:rPr>
        <w:t>values</w:t>
      </w:r>
      <w:r w:rsidR="00C626F9">
        <w:rPr>
          <w:rFonts w:ascii="Arial" w:hAnsi="Arial" w:cs="Arial"/>
          <w:color w:val="222222"/>
          <w:shd w:val="clear" w:color="auto" w:fill="FFFFFF"/>
        </w:rPr>
        <w:t xml:space="preserve"> and</w:t>
      </w:r>
      <w:r w:rsidR="0094608B" w:rsidRPr="00644098">
        <w:rPr>
          <w:rFonts w:ascii="Arial" w:hAnsi="Arial" w:cs="Arial"/>
          <w:color w:val="222222"/>
          <w:shd w:val="clear" w:color="auto" w:fill="FFFFFF"/>
        </w:rPr>
        <w:t xml:space="preserve"> </w:t>
      </w:r>
      <w:r w:rsidR="00CF0C1B" w:rsidRPr="00644098">
        <w:rPr>
          <w:rFonts w:ascii="Arial" w:hAnsi="Arial" w:cs="Arial"/>
          <w:color w:val="222222"/>
          <w:shd w:val="clear" w:color="auto" w:fill="FFFFFF"/>
        </w:rPr>
        <w:t xml:space="preserve">to </w:t>
      </w:r>
      <w:r w:rsidR="00BF569D" w:rsidRPr="00644098">
        <w:rPr>
          <w:rFonts w:ascii="Arial" w:hAnsi="Arial" w:cs="Arial"/>
          <w:color w:val="222222"/>
          <w:shd w:val="clear" w:color="auto" w:fill="FFFFFF"/>
        </w:rPr>
        <w:t xml:space="preserve">invert his/ </w:t>
      </w:r>
      <w:r w:rsidR="00D91272">
        <w:rPr>
          <w:rFonts w:ascii="Arial" w:hAnsi="Arial" w:cs="Arial"/>
          <w:color w:val="222222"/>
          <w:shd w:val="clear" w:color="auto" w:fill="FFFFFF"/>
        </w:rPr>
        <w:t xml:space="preserve">their/ </w:t>
      </w:r>
      <w:r w:rsidR="00BF569D" w:rsidRPr="00644098">
        <w:rPr>
          <w:rFonts w:ascii="Arial" w:hAnsi="Arial" w:cs="Arial"/>
          <w:color w:val="222222"/>
          <w:shd w:val="clear" w:color="auto" w:fill="FFFFFF"/>
        </w:rPr>
        <w:t>these</w:t>
      </w:r>
      <w:r w:rsidR="00EB233B">
        <w:rPr>
          <w:rFonts w:ascii="Arial" w:hAnsi="Arial" w:cs="Arial"/>
          <w:color w:val="222222"/>
          <w:shd w:val="clear" w:color="auto" w:fill="FFFFFF"/>
        </w:rPr>
        <w:t xml:space="preserve"> ideological habits</w:t>
      </w:r>
      <w:r w:rsidR="0094608B" w:rsidRPr="00644098">
        <w:rPr>
          <w:rFonts w:ascii="Arial" w:hAnsi="Arial" w:cs="Arial"/>
          <w:color w:val="222222"/>
          <w:shd w:val="clear" w:color="auto" w:fill="FFFFFF"/>
        </w:rPr>
        <w:t xml:space="preserve"> </w:t>
      </w:r>
      <w:r w:rsidR="00F51FA8" w:rsidRPr="00644098">
        <w:rPr>
          <w:rFonts w:ascii="Arial" w:hAnsi="Arial" w:cs="Arial"/>
          <w:color w:val="222222"/>
          <w:shd w:val="clear" w:color="auto" w:fill="FFFFFF"/>
        </w:rPr>
        <w:t xml:space="preserve">and expose </w:t>
      </w:r>
      <w:r w:rsidR="00806C15">
        <w:rPr>
          <w:rFonts w:ascii="Arial" w:hAnsi="Arial" w:cs="Arial"/>
          <w:color w:val="222222"/>
          <w:shd w:val="clear" w:color="auto" w:fill="FFFFFF"/>
        </w:rPr>
        <w:t xml:space="preserve">these/ </w:t>
      </w:r>
      <w:r w:rsidR="00636CD8">
        <w:rPr>
          <w:rFonts w:ascii="Arial" w:hAnsi="Arial" w:cs="Arial"/>
          <w:color w:val="222222"/>
          <w:shd w:val="clear" w:color="auto" w:fill="FFFFFF"/>
        </w:rPr>
        <w:t>their</w:t>
      </w:r>
      <w:r w:rsidR="00806C15">
        <w:rPr>
          <w:rFonts w:ascii="Arial" w:hAnsi="Arial" w:cs="Arial"/>
          <w:color w:val="222222"/>
          <w:shd w:val="clear" w:color="auto" w:fill="FFFFFF"/>
        </w:rPr>
        <w:t>/ his</w:t>
      </w:r>
      <w:r w:rsidR="00636CD8">
        <w:rPr>
          <w:rFonts w:ascii="Arial" w:hAnsi="Arial" w:cs="Arial"/>
          <w:color w:val="222222"/>
          <w:shd w:val="clear" w:color="auto" w:fill="FFFFFF"/>
        </w:rPr>
        <w:t xml:space="preserve"> lies. </w:t>
      </w:r>
      <w:r w:rsidR="008D4210">
        <w:rPr>
          <w:rFonts w:ascii="Arial" w:hAnsi="Arial" w:cs="Arial"/>
          <w:color w:val="222222"/>
          <w:shd w:val="clear" w:color="auto" w:fill="FFFFFF"/>
        </w:rPr>
        <w:t>I</w:t>
      </w:r>
      <w:r w:rsidR="0094608B" w:rsidRPr="00644098">
        <w:rPr>
          <w:rFonts w:ascii="Arial" w:hAnsi="Arial" w:cs="Arial"/>
          <w:color w:val="222222"/>
          <w:shd w:val="clear" w:color="auto" w:fill="FFFFFF"/>
        </w:rPr>
        <w:t xml:space="preserve"> argue that their ‘</w:t>
      </w:r>
      <w:r w:rsidR="003314EB" w:rsidRPr="00644098">
        <w:rPr>
          <w:rFonts w:ascii="Arial" w:hAnsi="Arial" w:cs="Arial"/>
          <w:color w:val="222222"/>
          <w:shd w:val="clear" w:color="auto" w:fill="FFFFFF"/>
        </w:rPr>
        <w:t>British -</w:t>
      </w:r>
      <w:r w:rsidR="00902DD9">
        <w:rPr>
          <w:rFonts w:ascii="Arial" w:hAnsi="Arial" w:cs="Arial"/>
          <w:color w:val="222222"/>
          <w:shd w:val="clear" w:color="auto" w:fill="FFFFFF"/>
        </w:rPr>
        <w:t xml:space="preserve">ness’ is a </w:t>
      </w:r>
      <w:r w:rsidR="004223E9">
        <w:rPr>
          <w:rFonts w:ascii="Arial" w:hAnsi="Arial" w:cs="Arial"/>
          <w:color w:val="222222"/>
          <w:shd w:val="clear" w:color="auto" w:fill="FFFFFF"/>
        </w:rPr>
        <w:t>“</w:t>
      </w:r>
      <w:r w:rsidR="00902DD9">
        <w:rPr>
          <w:rFonts w:ascii="Arial" w:hAnsi="Arial" w:cs="Arial"/>
          <w:color w:val="222222"/>
          <w:shd w:val="clear" w:color="auto" w:fill="FFFFFF"/>
        </w:rPr>
        <w:t>portable</w:t>
      </w:r>
      <w:r w:rsidR="004223E9">
        <w:rPr>
          <w:rFonts w:ascii="Arial" w:hAnsi="Arial" w:cs="Arial"/>
          <w:color w:val="222222"/>
          <w:shd w:val="clear" w:color="auto" w:fill="FFFFFF"/>
        </w:rPr>
        <w:t>”</w:t>
      </w:r>
      <w:r w:rsidR="00C72E8B">
        <w:rPr>
          <w:rFonts w:ascii="Arial" w:hAnsi="Arial" w:cs="Arial"/>
          <w:color w:val="222222"/>
          <w:shd w:val="clear" w:color="auto" w:fill="FFFFFF"/>
        </w:rPr>
        <w:t xml:space="preserve"> – (M</w:t>
      </w:r>
      <w:r w:rsidR="00255587">
        <w:rPr>
          <w:rFonts w:ascii="Arial" w:hAnsi="Arial" w:cs="Arial"/>
          <w:color w:val="222222"/>
          <w:shd w:val="clear" w:color="auto" w:fill="FFFFFF"/>
        </w:rPr>
        <w:t>cM</w:t>
      </w:r>
      <w:r w:rsidR="00C72E8B">
        <w:rPr>
          <w:rFonts w:ascii="Arial" w:hAnsi="Arial" w:cs="Arial"/>
          <w:color w:val="222222"/>
          <w:shd w:val="clear" w:color="auto" w:fill="FFFFFF"/>
        </w:rPr>
        <w:t xml:space="preserve">ahon, 2010, </w:t>
      </w:r>
      <w:r w:rsidR="00902DD9">
        <w:rPr>
          <w:rFonts w:ascii="Arial" w:hAnsi="Arial" w:cs="Arial"/>
          <w:color w:val="222222"/>
          <w:shd w:val="clear" w:color="auto" w:fill="FFFFFF"/>
        </w:rPr>
        <w:t>157</w:t>
      </w:r>
      <w:r w:rsidR="0094608B" w:rsidRPr="00644098">
        <w:rPr>
          <w:rFonts w:ascii="Arial" w:hAnsi="Arial" w:cs="Arial"/>
          <w:color w:val="222222"/>
          <w:shd w:val="clear" w:color="auto" w:fill="FFFFFF"/>
        </w:rPr>
        <w:t xml:space="preserve">) </w:t>
      </w:r>
      <w:r w:rsidR="004223E9">
        <w:rPr>
          <w:rFonts w:ascii="Arial" w:hAnsi="Arial" w:cs="Arial"/>
          <w:color w:val="222222"/>
          <w:shd w:val="clear" w:color="auto" w:fill="FFFFFF"/>
        </w:rPr>
        <w:t>“</w:t>
      </w:r>
      <w:r w:rsidR="0094608B" w:rsidRPr="00644098">
        <w:rPr>
          <w:rFonts w:ascii="Arial" w:hAnsi="Arial" w:cs="Arial"/>
          <w:color w:val="222222"/>
          <w:shd w:val="clear" w:color="auto" w:fill="FFFFFF"/>
        </w:rPr>
        <w:t>lean too</w:t>
      </w:r>
      <w:r w:rsidR="004223E9">
        <w:rPr>
          <w:rFonts w:ascii="Arial" w:hAnsi="Arial" w:cs="Arial"/>
          <w:color w:val="222222"/>
          <w:shd w:val="clear" w:color="auto" w:fill="FFFFFF"/>
        </w:rPr>
        <w:t>”</w:t>
      </w:r>
      <w:r w:rsidR="003B0477">
        <w:rPr>
          <w:rFonts w:ascii="Arial" w:hAnsi="Arial" w:cs="Arial"/>
          <w:color w:val="222222"/>
          <w:shd w:val="clear" w:color="auto" w:fill="FFFFFF"/>
        </w:rPr>
        <w:t xml:space="preserve"> concept (Stronach,</w:t>
      </w:r>
      <w:r w:rsidR="0061149E">
        <w:rPr>
          <w:rFonts w:ascii="Arial" w:hAnsi="Arial" w:cs="Arial"/>
          <w:color w:val="222222"/>
          <w:shd w:val="clear" w:color="auto" w:fill="FFFFFF"/>
        </w:rPr>
        <w:t xml:space="preserve"> 2010</w:t>
      </w:r>
      <w:r w:rsidR="00C72E8B">
        <w:rPr>
          <w:rFonts w:ascii="Arial" w:hAnsi="Arial" w:cs="Arial"/>
          <w:color w:val="222222"/>
          <w:shd w:val="clear" w:color="auto" w:fill="FFFFFF"/>
        </w:rPr>
        <w:t xml:space="preserve">, </w:t>
      </w:r>
      <w:r w:rsidR="003B0477">
        <w:rPr>
          <w:rFonts w:ascii="Arial" w:hAnsi="Arial" w:cs="Arial"/>
          <w:color w:val="222222"/>
          <w:shd w:val="clear" w:color="auto" w:fill="FFFFFF"/>
        </w:rPr>
        <w:t>175</w:t>
      </w:r>
      <w:r w:rsidR="0094608B" w:rsidRPr="00644098">
        <w:rPr>
          <w:rFonts w:ascii="Arial" w:hAnsi="Arial" w:cs="Arial"/>
          <w:color w:val="222222"/>
          <w:shd w:val="clear" w:color="auto" w:fill="FFFFFF"/>
        </w:rPr>
        <w:t>) of violence</w:t>
      </w:r>
      <w:r w:rsidR="00A356EE">
        <w:rPr>
          <w:rFonts w:ascii="Arial" w:hAnsi="Arial" w:cs="Arial"/>
          <w:color w:val="222222"/>
          <w:shd w:val="clear" w:color="auto" w:fill="FFFFFF"/>
        </w:rPr>
        <w:t xml:space="preserve"> </w:t>
      </w:r>
      <w:r w:rsidR="0094608B" w:rsidRPr="00644098">
        <w:rPr>
          <w:rFonts w:ascii="Arial" w:hAnsi="Arial" w:cs="Arial"/>
          <w:color w:val="222222"/>
          <w:shd w:val="clear" w:color="auto" w:fill="FFFFFF"/>
        </w:rPr>
        <w:t>- a mechanism</w:t>
      </w:r>
      <w:r w:rsidR="003314EB" w:rsidRPr="00644098">
        <w:rPr>
          <w:rFonts w:ascii="Arial" w:hAnsi="Arial" w:cs="Arial"/>
          <w:color w:val="222222"/>
          <w:shd w:val="clear" w:color="auto" w:fill="FFFFFF"/>
        </w:rPr>
        <w:t xml:space="preserve"> </w:t>
      </w:r>
      <w:r w:rsidR="0094608B" w:rsidRPr="00644098">
        <w:rPr>
          <w:rFonts w:ascii="Arial" w:hAnsi="Arial" w:cs="Arial"/>
          <w:color w:val="222222"/>
          <w:shd w:val="clear" w:color="auto" w:fill="FFFFFF"/>
        </w:rPr>
        <w:t>whose machinations</w:t>
      </w:r>
      <w:r w:rsidR="00BC1E0D" w:rsidRPr="00644098">
        <w:rPr>
          <w:rFonts w:ascii="Arial" w:hAnsi="Arial" w:cs="Arial"/>
          <w:color w:val="222222"/>
          <w:shd w:val="clear" w:color="auto" w:fill="FFFFFF"/>
        </w:rPr>
        <w:t xml:space="preserve"> over code</w:t>
      </w:r>
      <w:r w:rsidR="003314EB" w:rsidRPr="00644098">
        <w:rPr>
          <w:rFonts w:ascii="Arial" w:hAnsi="Arial" w:cs="Arial"/>
          <w:color w:val="222222"/>
          <w:shd w:val="clear" w:color="auto" w:fill="FFFFFF"/>
        </w:rPr>
        <w:t xml:space="preserve"> with an internal colonialism which </w:t>
      </w:r>
      <w:r w:rsidR="0094608B" w:rsidRPr="00644098">
        <w:rPr>
          <w:rFonts w:ascii="Arial" w:hAnsi="Arial" w:cs="Arial"/>
          <w:color w:val="222222"/>
          <w:shd w:val="clear" w:color="auto" w:fill="FFFFFF"/>
        </w:rPr>
        <w:t xml:space="preserve">militates against the cohesive liberal society it professes to manufacture. </w:t>
      </w:r>
      <w:r w:rsidR="00DA7859" w:rsidRPr="00644098">
        <w:rPr>
          <w:rFonts w:ascii="Arial" w:hAnsi="Arial" w:cs="Arial"/>
          <w:color w:val="222222"/>
          <w:shd w:val="clear" w:color="auto" w:fill="FFFFFF"/>
        </w:rPr>
        <w:t xml:space="preserve"> To parap</w:t>
      </w:r>
      <w:r w:rsidR="00644098" w:rsidRPr="00644098">
        <w:rPr>
          <w:rFonts w:ascii="Arial" w:hAnsi="Arial" w:cs="Arial"/>
          <w:color w:val="222222"/>
          <w:shd w:val="clear" w:color="auto" w:fill="FFFFFF"/>
        </w:rPr>
        <w:t xml:space="preserve">hrase a recent </w:t>
      </w:r>
      <w:r w:rsidR="003D0980">
        <w:rPr>
          <w:rFonts w:ascii="Arial" w:hAnsi="Arial" w:cs="Arial"/>
          <w:color w:val="222222"/>
          <w:shd w:val="clear" w:color="auto" w:fill="FFFFFF"/>
        </w:rPr>
        <w:t>British</w:t>
      </w:r>
      <w:r w:rsidR="00133DD4">
        <w:rPr>
          <w:rFonts w:ascii="Arial" w:hAnsi="Arial" w:cs="Arial"/>
          <w:color w:val="222222"/>
          <w:shd w:val="clear" w:color="auto" w:fill="FFFFFF"/>
        </w:rPr>
        <w:t xml:space="preserve"> (</w:t>
      </w:r>
      <w:r w:rsidR="008900FA">
        <w:rPr>
          <w:rFonts w:ascii="Arial" w:hAnsi="Arial" w:cs="Arial"/>
          <w:color w:val="222222"/>
          <w:shd w:val="clear" w:color="auto" w:fill="FFFFFF"/>
        </w:rPr>
        <w:t xml:space="preserve">who was </w:t>
      </w:r>
      <w:r w:rsidR="008759D5" w:rsidRPr="00644098">
        <w:rPr>
          <w:rFonts w:ascii="Arial" w:hAnsi="Arial" w:cs="Arial"/>
          <w:color w:val="222222"/>
          <w:shd w:val="clear" w:color="auto" w:fill="FFFFFF"/>
        </w:rPr>
        <w:t>Scottish) Prime Minister</w:t>
      </w:r>
      <w:r w:rsidR="00E40610">
        <w:rPr>
          <w:rFonts w:ascii="Arial" w:hAnsi="Arial" w:cs="Arial"/>
          <w:color w:val="222222"/>
          <w:shd w:val="clear" w:color="auto" w:fill="FFFFFF"/>
        </w:rPr>
        <w:t>,</w:t>
      </w:r>
      <w:r w:rsidR="008759D5" w:rsidRPr="00644098">
        <w:rPr>
          <w:rFonts w:ascii="Arial" w:hAnsi="Arial" w:cs="Arial"/>
          <w:color w:val="222222"/>
          <w:shd w:val="clear" w:color="auto" w:fill="FFFFFF"/>
        </w:rPr>
        <w:t xml:space="preserve"> </w:t>
      </w:r>
      <w:r w:rsidR="00963BF8" w:rsidRPr="00644098">
        <w:rPr>
          <w:rFonts w:ascii="Arial" w:hAnsi="Arial" w:cs="Arial"/>
        </w:rPr>
        <w:t>an understanding of British citizen</w:t>
      </w:r>
      <w:r w:rsidR="00836C49">
        <w:rPr>
          <w:rFonts w:ascii="Arial" w:hAnsi="Arial" w:cs="Arial"/>
        </w:rPr>
        <w:t>ship and shared British values sh</w:t>
      </w:r>
      <w:r w:rsidR="00963BF8" w:rsidRPr="00644098">
        <w:rPr>
          <w:rFonts w:ascii="Arial" w:hAnsi="Arial" w:cs="Arial"/>
        </w:rPr>
        <w:t xml:space="preserve">ould lead to a shared sense of belonging and a celebration of British </w:t>
      </w:r>
      <w:r w:rsidR="007C0BDB">
        <w:rPr>
          <w:rFonts w:ascii="Arial" w:hAnsi="Arial" w:cs="Arial"/>
        </w:rPr>
        <w:t>identity “</w:t>
      </w:r>
      <w:r w:rsidR="00963BF8" w:rsidRPr="00644098">
        <w:rPr>
          <w:rFonts w:ascii="Arial" w:hAnsi="Arial" w:cs="Arial"/>
        </w:rPr>
        <w:t>which is b</w:t>
      </w:r>
      <w:r w:rsidR="007C0BDB">
        <w:rPr>
          <w:rFonts w:ascii="Arial" w:hAnsi="Arial" w:cs="Arial"/>
        </w:rPr>
        <w:t>igger than the sum of its parts”</w:t>
      </w:r>
      <w:r w:rsidR="00963BF8" w:rsidRPr="00644098">
        <w:rPr>
          <w:rFonts w:ascii="Arial" w:hAnsi="Arial" w:cs="Arial"/>
        </w:rPr>
        <w:t xml:space="preserve"> (Gordon Brown, 2006</w:t>
      </w:r>
      <w:r w:rsidR="00A63883">
        <w:rPr>
          <w:rFonts w:ascii="Arial" w:hAnsi="Arial" w:cs="Arial"/>
        </w:rPr>
        <w:t>. Cited</w:t>
      </w:r>
      <w:r w:rsidR="00D97639">
        <w:rPr>
          <w:rFonts w:ascii="Arial" w:hAnsi="Arial" w:cs="Arial"/>
        </w:rPr>
        <w:t xml:space="preserve"> in Maylor, 2016, </w:t>
      </w:r>
      <w:r w:rsidR="00A63883">
        <w:rPr>
          <w:rFonts w:ascii="Arial" w:hAnsi="Arial" w:cs="Arial"/>
        </w:rPr>
        <w:t>320</w:t>
      </w:r>
      <w:r w:rsidR="00963BF8" w:rsidRPr="00644098">
        <w:rPr>
          <w:rFonts w:ascii="Arial" w:hAnsi="Arial" w:cs="Arial"/>
        </w:rPr>
        <w:t>).</w:t>
      </w:r>
    </w:p>
    <w:p w14:paraId="1DD469B7" w14:textId="77777777" w:rsidR="008818A7" w:rsidRPr="00644098" w:rsidRDefault="008818A7" w:rsidP="009B1392">
      <w:pPr>
        <w:spacing w:after="0" w:line="360" w:lineRule="auto"/>
        <w:contextualSpacing/>
        <w:jc w:val="both"/>
        <w:rPr>
          <w:rFonts w:ascii="Arial" w:hAnsi="Arial" w:cs="Arial"/>
          <w:color w:val="222222"/>
          <w:shd w:val="clear" w:color="auto" w:fill="FFFFFF"/>
        </w:rPr>
      </w:pPr>
    </w:p>
    <w:p w14:paraId="265384AE" w14:textId="18D83D08" w:rsidR="00A31197" w:rsidRDefault="00E40610" w:rsidP="009B139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The</w:t>
      </w:r>
      <w:r w:rsidR="00A31197">
        <w:rPr>
          <w:rFonts w:ascii="Arial" w:hAnsi="Arial" w:cs="Arial"/>
          <w:color w:val="222222"/>
          <w:shd w:val="clear" w:color="auto" w:fill="FFFFFF"/>
        </w:rPr>
        <w:t xml:space="preserve"> article</w:t>
      </w:r>
      <w:r w:rsidR="00DA7859" w:rsidRPr="00644098">
        <w:rPr>
          <w:rFonts w:ascii="Arial" w:hAnsi="Arial" w:cs="Arial"/>
          <w:color w:val="222222"/>
          <w:shd w:val="clear" w:color="auto" w:fill="FFFFFF"/>
        </w:rPr>
        <w:t xml:space="preserve"> </w:t>
      </w:r>
      <w:r w:rsidR="006110D8" w:rsidRPr="00644098">
        <w:rPr>
          <w:rFonts w:ascii="Arial" w:hAnsi="Arial" w:cs="Arial"/>
          <w:color w:val="222222"/>
          <w:shd w:val="clear" w:color="auto" w:fill="FFFFFF"/>
        </w:rPr>
        <w:t>exist</w:t>
      </w:r>
      <w:r w:rsidR="00695DC9" w:rsidRPr="00644098">
        <w:rPr>
          <w:rFonts w:ascii="Arial" w:hAnsi="Arial" w:cs="Arial"/>
          <w:color w:val="222222"/>
          <w:shd w:val="clear" w:color="auto" w:fill="FFFFFF"/>
        </w:rPr>
        <w:t>s</w:t>
      </w:r>
      <w:r w:rsidR="00DF403C">
        <w:rPr>
          <w:rFonts w:ascii="Arial" w:hAnsi="Arial" w:cs="Arial"/>
          <w:color w:val="222222"/>
          <w:shd w:val="clear" w:color="auto" w:fill="FFFFFF"/>
        </w:rPr>
        <w:t xml:space="preserve">, then, </w:t>
      </w:r>
      <w:r w:rsidR="006110D8" w:rsidRPr="00644098">
        <w:rPr>
          <w:rFonts w:ascii="Arial" w:hAnsi="Arial" w:cs="Arial"/>
          <w:color w:val="222222"/>
          <w:shd w:val="clear" w:color="auto" w:fill="FFFFFF"/>
        </w:rPr>
        <w:t>at the moment of the apostrophe</w:t>
      </w:r>
      <w:r w:rsidR="000B07CC" w:rsidRPr="00644098">
        <w:rPr>
          <w:rFonts w:ascii="Arial" w:hAnsi="Arial" w:cs="Arial"/>
          <w:color w:val="222222"/>
          <w:shd w:val="clear" w:color="auto" w:fill="FFFFFF"/>
        </w:rPr>
        <w:t xml:space="preserve">, </w:t>
      </w:r>
      <w:r w:rsidR="00C626F9">
        <w:rPr>
          <w:rFonts w:ascii="Arial" w:hAnsi="Arial" w:cs="Arial"/>
          <w:color w:val="222222"/>
          <w:shd w:val="clear" w:color="auto" w:fill="FFFFFF"/>
        </w:rPr>
        <w:t xml:space="preserve">where </w:t>
      </w:r>
      <w:r w:rsidR="000B07CC" w:rsidRPr="00644098">
        <w:rPr>
          <w:rFonts w:ascii="Arial" w:hAnsi="Arial" w:cs="Arial"/>
          <w:color w:val="222222"/>
          <w:shd w:val="clear" w:color="auto" w:fill="FFFFFF"/>
        </w:rPr>
        <w:t>the</w:t>
      </w:r>
      <w:r w:rsidR="001E11AB" w:rsidRPr="00644098">
        <w:rPr>
          <w:rFonts w:ascii="Arial" w:hAnsi="Arial" w:cs="Arial"/>
          <w:color w:val="222222"/>
          <w:shd w:val="clear" w:color="auto" w:fill="FFFFFF"/>
        </w:rPr>
        <w:t xml:space="preserve"> conglomeration </w:t>
      </w:r>
      <w:r w:rsidR="00C626F9">
        <w:rPr>
          <w:rFonts w:ascii="Arial" w:hAnsi="Arial" w:cs="Arial"/>
          <w:color w:val="222222"/>
          <w:shd w:val="clear" w:color="auto" w:fill="FFFFFF"/>
        </w:rPr>
        <w:t>of the scare mark</w:t>
      </w:r>
      <w:r w:rsidR="00072A69">
        <w:rPr>
          <w:rFonts w:ascii="Arial" w:hAnsi="Arial" w:cs="Arial"/>
          <w:color w:val="222222"/>
          <w:shd w:val="clear" w:color="auto" w:fill="FFFFFF"/>
        </w:rPr>
        <w:t>,</w:t>
      </w:r>
      <w:r w:rsidR="00C626F9">
        <w:rPr>
          <w:rFonts w:ascii="Arial" w:hAnsi="Arial" w:cs="Arial"/>
          <w:color w:val="222222"/>
          <w:shd w:val="clear" w:color="auto" w:fill="FFFFFF"/>
        </w:rPr>
        <w:t xml:space="preserve"> marks</w:t>
      </w:r>
      <w:r w:rsidR="000B07CC" w:rsidRPr="00644098">
        <w:rPr>
          <w:rFonts w:ascii="Arial" w:hAnsi="Arial" w:cs="Arial"/>
          <w:color w:val="222222"/>
          <w:shd w:val="clear" w:color="auto" w:fill="FFFFFF"/>
        </w:rPr>
        <w:t xml:space="preserve"> </w:t>
      </w:r>
      <w:r w:rsidR="00BC1E0D" w:rsidRPr="00644098">
        <w:rPr>
          <w:rFonts w:ascii="Arial" w:hAnsi="Arial" w:cs="Arial"/>
          <w:color w:val="222222"/>
          <w:shd w:val="clear" w:color="auto" w:fill="FFFFFF"/>
        </w:rPr>
        <w:t>an enclosure</w:t>
      </w:r>
      <w:r w:rsidR="00C626F9">
        <w:rPr>
          <w:rFonts w:ascii="Arial" w:hAnsi="Arial" w:cs="Arial"/>
          <w:color w:val="222222"/>
          <w:shd w:val="clear" w:color="auto" w:fill="FFFFFF"/>
        </w:rPr>
        <w:t xml:space="preserve"> containing</w:t>
      </w:r>
      <w:r w:rsidR="001E11AB" w:rsidRPr="00644098">
        <w:rPr>
          <w:rFonts w:ascii="Arial" w:hAnsi="Arial" w:cs="Arial"/>
          <w:color w:val="222222"/>
          <w:shd w:val="clear" w:color="auto" w:fill="FFFFFF"/>
        </w:rPr>
        <w:t xml:space="preserve"> a</w:t>
      </w:r>
      <w:r w:rsidR="001E41E9" w:rsidRPr="00644098">
        <w:rPr>
          <w:rFonts w:ascii="Arial" w:hAnsi="Arial" w:cs="Arial"/>
          <w:color w:val="222222"/>
          <w:shd w:val="clear" w:color="auto" w:fill="FFFFFF"/>
        </w:rPr>
        <w:t>n</w:t>
      </w:r>
      <w:r w:rsidR="00F51FA8" w:rsidRPr="00644098">
        <w:rPr>
          <w:rFonts w:ascii="Arial" w:hAnsi="Arial" w:cs="Arial"/>
          <w:color w:val="222222"/>
          <w:shd w:val="clear" w:color="auto" w:fill="FFFFFF"/>
        </w:rPr>
        <w:t xml:space="preserve"> ideologically mediated</w:t>
      </w:r>
      <w:r w:rsidR="00DA7859" w:rsidRPr="00644098">
        <w:rPr>
          <w:rFonts w:ascii="Arial" w:hAnsi="Arial" w:cs="Arial"/>
          <w:color w:val="222222"/>
          <w:shd w:val="clear" w:color="auto" w:fill="FFFFFF"/>
        </w:rPr>
        <w:t xml:space="preserve"> </w:t>
      </w:r>
      <w:r w:rsidR="000B085E" w:rsidRPr="00644098">
        <w:rPr>
          <w:rFonts w:ascii="Arial" w:hAnsi="Arial" w:cs="Arial"/>
          <w:color w:val="222222"/>
          <w:shd w:val="clear" w:color="auto" w:fill="FFFFFF"/>
        </w:rPr>
        <w:t>possession</w:t>
      </w:r>
      <w:r w:rsidR="001E11AB" w:rsidRPr="00644098">
        <w:rPr>
          <w:rFonts w:ascii="Arial" w:hAnsi="Arial" w:cs="Arial"/>
          <w:color w:val="222222"/>
          <w:shd w:val="clear" w:color="auto" w:fill="FFFFFF"/>
        </w:rPr>
        <w:t xml:space="preserve"> -</w:t>
      </w:r>
      <w:r w:rsidR="005A24D2">
        <w:rPr>
          <w:rFonts w:ascii="Arial" w:hAnsi="Arial" w:cs="Arial"/>
          <w:color w:val="222222"/>
          <w:shd w:val="clear" w:color="auto" w:fill="FFFFFF"/>
        </w:rPr>
        <w:t xml:space="preserve"> </w:t>
      </w:r>
      <w:r w:rsidR="00F51FA8" w:rsidRPr="00644098">
        <w:rPr>
          <w:rFonts w:ascii="Arial" w:hAnsi="Arial" w:cs="Arial"/>
          <w:color w:val="222222"/>
          <w:shd w:val="clear" w:color="auto" w:fill="FFFFFF"/>
        </w:rPr>
        <w:t>a punctuated</w:t>
      </w:r>
      <w:r w:rsidR="00BC1E0D" w:rsidRPr="00644098">
        <w:rPr>
          <w:rFonts w:ascii="Arial" w:hAnsi="Arial" w:cs="Arial"/>
          <w:color w:val="222222"/>
          <w:shd w:val="clear" w:color="auto" w:fill="FFFFFF"/>
        </w:rPr>
        <w:t xml:space="preserve"> boundary</w:t>
      </w:r>
      <w:r w:rsidR="001E11AB" w:rsidRPr="00644098">
        <w:rPr>
          <w:rFonts w:ascii="Arial" w:hAnsi="Arial" w:cs="Arial"/>
          <w:color w:val="222222"/>
          <w:shd w:val="clear" w:color="auto" w:fill="FFFFFF"/>
        </w:rPr>
        <w:t xml:space="preserve"> line</w:t>
      </w:r>
      <w:r w:rsidR="001E41E9" w:rsidRPr="00644098">
        <w:rPr>
          <w:rFonts w:ascii="Arial" w:hAnsi="Arial" w:cs="Arial"/>
          <w:color w:val="222222"/>
          <w:shd w:val="clear" w:color="auto" w:fill="FFFFFF"/>
        </w:rPr>
        <w:t xml:space="preserve"> now policed</w:t>
      </w:r>
      <w:r w:rsidR="00F955A5">
        <w:rPr>
          <w:rFonts w:ascii="Arial" w:hAnsi="Arial" w:cs="Arial"/>
          <w:color w:val="222222"/>
          <w:shd w:val="clear" w:color="auto" w:fill="FFFFFF"/>
        </w:rPr>
        <w:t xml:space="preserve"> by </w:t>
      </w:r>
      <w:r w:rsidR="00BC1E0D" w:rsidRPr="00644098">
        <w:rPr>
          <w:rFonts w:ascii="Arial" w:hAnsi="Arial" w:cs="Arial"/>
          <w:color w:val="222222"/>
          <w:shd w:val="clear" w:color="auto" w:fill="FFFFFF"/>
        </w:rPr>
        <w:t>a political elite</w:t>
      </w:r>
      <w:r w:rsidR="006110D8" w:rsidRPr="00644098">
        <w:rPr>
          <w:rFonts w:ascii="Arial" w:hAnsi="Arial" w:cs="Arial"/>
          <w:color w:val="222222"/>
          <w:shd w:val="clear" w:color="auto" w:fill="FFFFFF"/>
        </w:rPr>
        <w:t xml:space="preserve">. </w:t>
      </w:r>
      <w:r w:rsidR="00C63BAD">
        <w:rPr>
          <w:rFonts w:ascii="Arial" w:hAnsi="Arial" w:cs="Arial"/>
          <w:color w:val="222222"/>
          <w:shd w:val="clear" w:color="auto" w:fill="FFFFFF"/>
        </w:rPr>
        <w:t>Their British and their</w:t>
      </w:r>
      <w:r w:rsidR="00072A69">
        <w:rPr>
          <w:rFonts w:ascii="Arial" w:hAnsi="Arial" w:cs="Arial"/>
          <w:color w:val="222222"/>
          <w:shd w:val="clear" w:color="auto" w:fill="FFFFFF"/>
        </w:rPr>
        <w:t xml:space="preserve"> determination of what are fundamental</w:t>
      </w:r>
      <w:r w:rsidR="00C63BAD">
        <w:rPr>
          <w:rFonts w:ascii="Arial" w:hAnsi="Arial" w:cs="Arial"/>
          <w:color w:val="222222"/>
          <w:shd w:val="clear" w:color="auto" w:fill="FFFFFF"/>
        </w:rPr>
        <w:t xml:space="preserve"> values “</w:t>
      </w:r>
      <w:r w:rsidR="00C63BAD" w:rsidRPr="00C63BAD">
        <w:rPr>
          <w:rFonts w:ascii="Arial" w:hAnsi="Arial" w:cs="Arial"/>
          <w:color w:val="222222"/>
          <w:shd w:val="clear" w:color="auto" w:fill="FFFFFF"/>
        </w:rPr>
        <w:t>embraces a complex set of themes about ‘us’, our ‘homeland’ duty and honour …. Moreover</w:t>
      </w:r>
      <w:r w:rsidR="00FD7DDE">
        <w:rPr>
          <w:rFonts w:ascii="Arial" w:hAnsi="Arial" w:cs="Arial"/>
          <w:color w:val="222222"/>
          <w:shd w:val="clear" w:color="auto" w:fill="FFFFFF"/>
        </w:rPr>
        <w:t>,</w:t>
      </w:r>
      <w:r w:rsidR="00C63BAD" w:rsidRPr="00C63BAD">
        <w:rPr>
          <w:rFonts w:ascii="Arial" w:hAnsi="Arial" w:cs="Arial"/>
          <w:color w:val="222222"/>
          <w:shd w:val="clear" w:color="auto" w:fill="FFFFFF"/>
        </w:rPr>
        <w:t xml:space="preserve"> these themes are widely diffused as common sense.</w:t>
      </w:r>
      <w:r w:rsidR="009C6891">
        <w:rPr>
          <w:rFonts w:ascii="Arial" w:hAnsi="Arial" w:cs="Arial"/>
          <w:color w:val="222222"/>
          <w:shd w:val="clear" w:color="auto" w:fill="FFFFFF"/>
        </w:rPr>
        <w:t xml:space="preserve">” (Billig, 1995, </w:t>
      </w:r>
      <w:r w:rsidR="00C63BAD">
        <w:rPr>
          <w:rFonts w:ascii="Arial" w:hAnsi="Arial" w:cs="Arial"/>
          <w:color w:val="222222"/>
          <w:shd w:val="clear" w:color="auto" w:fill="FFFFFF"/>
        </w:rPr>
        <w:t>4)</w:t>
      </w:r>
      <w:r w:rsidR="00621393">
        <w:rPr>
          <w:rFonts w:ascii="Arial" w:hAnsi="Arial" w:cs="Arial"/>
          <w:color w:val="222222"/>
          <w:shd w:val="clear" w:color="auto" w:fill="FFFFFF"/>
        </w:rPr>
        <w:t xml:space="preserve">. British </w:t>
      </w:r>
      <w:r w:rsidR="00621393">
        <w:rPr>
          <w:rFonts w:ascii="Arial" w:hAnsi="Arial" w:cs="Arial"/>
        </w:rPr>
        <w:t>p</w:t>
      </w:r>
      <w:r w:rsidR="00F955A5">
        <w:rPr>
          <w:rFonts w:ascii="Arial" w:hAnsi="Arial" w:cs="Arial"/>
        </w:rPr>
        <w:t>resence</w:t>
      </w:r>
      <w:r w:rsidR="00944DDC">
        <w:rPr>
          <w:rFonts w:ascii="Arial" w:hAnsi="Arial" w:cs="Arial"/>
        </w:rPr>
        <w:t>, though,</w:t>
      </w:r>
      <w:r w:rsidR="00F955A5">
        <w:rPr>
          <w:rFonts w:ascii="Arial" w:hAnsi="Arial" w:cs="Arial"/>
        </w:rPr>
        <w:t xml:space="preserve"> within these scare marks, mark</w:t>
      </w:r>
      <w:r w:rsidR="0021336E">
        <w:rPr>
          <w:rFonts w:ascii="Arial" w:hAnsi="Arial" w:cs="Arial"/>
        </w:rPr>
        <w:t xml:space="preserve"> an</w:t>
      </w:r>
      <w:r w:rsidR="00944DDC">
        <w:rPr>
          <w:rFonts w:ascii="Arial" w:hAnsi="Arial" w:cs="Arial"/>
        </w:rPr>
        <w:t xml:space="preserve"> absence. That is,</w:t>
      </w:r>
      <w:r w:rsidR="0021336E" w:rsidRPr="00DD05B2">
        <w:rPr>
          <w:rFonts w:ascii="Arial" w:hAnsi="Arial" w:cs="Arial"/>
        </w:rPr>
        <w:t xml:space="preserve"> </w:t>
      </w:r>
      <w:r w:rsidR="0021336E" w:rsidRPr="00AD2660">
        <w:rPr>
          <w:rFonts w:ascii="Arial" w:hAnsi="Arial" w:cs="Arial"/>
          <w:i/>
        </w:rPr>
        <w:t>their</w:t>
      </w:r>
      <w:r w:rsidR="0021336E">
        <w:rPr>
          <w:rFonts w:ascii="Arial" w:hAnsi="Arial" w:cs="Arial"/>
        </w:rPr>
        <w:t xml:space="preserve"> inside i</w:t>
      </w:r>
      <w:r w:rsidR="0021336E" w:rsidRPr="00DD05B2">
        <w:rPr>
          <w:rFonts w:ascii="Arial" w:hAnsi="Arial" w:cs="Arial"/>
        </w:rPr>
        <w:t xml:space="preserve">s not </w:t>
      </w:r>
      <w:r w:rsidR="00AD2660">
        <w:rPr>
          <w:rFonts w:ascii="Arial" w:hAnsi="Arial" w:cs="Arial"/>
          <w:i/>
        </w:rPr>
        <w:t>my</w:t>
      </w:r>
      <w:r w:rsidR="0021336E">
        <w:rPr>
          <w:rFonts w:ascii="Arial" w:hAnsi="Arial" w:cs="Arial"/>
        </w:rPr>
        <w:t xml:space="preserve"> </w:t>
      </w:r>
      <w:r w:rsidR="0021336E" w:rsidRPr="00DD05B2">
        <w:rPr>
          <w:rFonts w:ascii="Arial" w:hAnsi="Arial" w:cs="Arial"/>
        </w:rPr>
        <w:t xml:space="preserve">outside </w:t>
      </w:r>
      <w:r w:rsidR="0021336E">
        <w:rPr>
          <w:rFonts w:ascii="Arial" w:hAnsi="Arial" w:cs="Arial"/>
        </w:rPr>
        <w:t xml:space="preserve">as </w:t>
      </w:r>
      <w:r w:rsidR="0021336E" w:rsidRPr="00616301">
        <w:rPr>
          <w:rFonts w:ascii="Arial" w:hAnsi="Arial" w:cs="Arial"/>
          <w:i/>
        </w:rPr>
        <w:t>their</w:t>
      </w:r>
      <w:r w:rsidR="0021336E">
        <w:rPr>
          <w:rFonts w:ascii="Arial" w:hAnsi="Arial" w:cs="Arial"/>
        </w:rPr>
        <w:t xml:space="preserve"> inclusion marks </w:t>
      </w:r>
      <w:r w:rsidR="00110CAD">
        <w:rPr>
          <w:rFonts w:ascii="Arial" w:hAnsi="Arial" w:cs="Arial"/>
        </w:rPr>
        <w:t xml:space="preserve">a boundary for </w:t>
      </w:r>
      <w:r w:rsidR="0021336E" w:rsidRPr="00DD05B2">
        <w:rPr>
          <w:rFonts w:ascii="Arial" w:hAnsi="Arial" w:cs="Arial"/>
        </w:rPr>
        <w:t>exclusion</w:t>
      </w:r>
      <w:r w:rsidR="0021336E">
        <w:rPr>
          <w:rFonts w:ascii="Arial" w:hAnsi="Arial" w:cs="Arial"/>
        </w:rPr>
        <w:t>.</w:t>
      </w:r>
      <w:r w:rsidR="0021336E" w:rsidRPr="00644098">
        <w:rPr>
          <w:rFonts w:ascii="Arial" w:hAnsi="Arial" w:cs="Arial"/>
          <w:color w:val="222222"/>
          <w:shd w:val="clear" w:color="auto" w:fill="FFFFFF"/>
        </w:rPr>
        <w:t xml:space="preserve"> </w:t>
      </w:r>
      <w:r w:rsidR="00DA42B4">
        <w:rPr>
          <w:rFonts w:ascii="Arial" w:hAnsi="Arial" w:cs="Arial"/>
          <w:color w:val="222222"/>
          <w:shd w:val="clear" w:color="auto" w:fill="FFFFFF"/>
        </w:rPr>
        <w:t>I</w:t>
      </w:r>
      <w:r w:rsidR="001E41E9" w:rsidRPr="00644098">
        <w:rPr>
          <w:rFonts w:ascii="Arial" w:hAnsi="Arial" w:cs="Arial"/>
          <w:color w:val="222222"/>
          <w:shd w:val="clear" w:color="auto" w:fill="FFFFFF"/>
        </w:rPr>
        <w:t xml:space="preserve"> employ </w:t>
      </w:r>
      <w:r w:rsidR="001E7D44" w:rsidRPr="00644098">
        <w:rPr>
          <w:rFonts w:ascii="Arial" w:hAnsi="Arial" w:cs="Arial"/>
          <w:color w:val="222222"/>
          <w:shd w:val="clear" w:color="auto" w:fill="FFFFFF"/>
        </w:rPr>
        <w:t>scare marks here</w:t>
      </w:r>
      <w:r w:rsidR="00944DDC">
        <w:rPr>
          <w:rFonts w:ascii="Arial" w:hAnsi="Arial" w:cs="Arial"/>
          <w:color w:val="222222"/>
          <w:shd w:val="clear" w:color="auto" w:fill="FFFFFF"/>
        </w:rPr>
        <w:t xml:space="preserve"> therefore</w:t>
      </w:r>
      <w:r w:rsidR="00110CAD">
        <w:rPr>
          <w:rFonts w:ascii="Arial" w:hAnsi="Arial" w:cs="Arial"/>
          <w:color w:val="222222"/>
          <w:shd w:val="clear" w:color="auto" w:fill="FFFFFF"/>
        </w:rPr>
        <w:t xml:space="preserve"> </w:t>
      </w:r>
      <w:r w:rsidR="001E41E9" w:rsidRPr="00644098">
        <w:rPr>
          <w:rFonts w:ascii="Arial" w:hAnsi="Arial" w:cs="Arial"/>
          <w:color w:val="222222"/>
          <w:shd w:val="clear" w:color="auto" w:fill="FFFFFF"/>
        </w:rPr>
        <w:t xml:space="preserve">with the intention </w:t>
      </w:r>
      <w:r w:rsidR="001E7D44" w:rsidRPr="00644098">
        <w:rPr>
          <w:rFonts w:ascii="Arial" w:hAnsi="Arial" w:cs="Arial"/>
          <w:color w:val="222222"/>
          <w:shd w:val="clear" w:color="auto" w:fill="FFFFFF"/>
        </w:rPr>
        <w:t>to scare – to</w:t>
      </w:r>
      <w:r w:rsidR="00B23809">
        <w:rPr>
          <w:rFonts w:ascii="Arial" w:hAnsi="Arial" w:cs="Arial"/>
          <w:color w:val="222222"/>
          <w:shd w:val="clear" w:color="auto" w:fill="FFFFFF"/>
        </w:rPr>
        <w:t xml:space="preserve"> present and presence</w:t>
      </w:r>
      <w:r w:rsidR="003C03EF" w:rsidRPr="00644098">
        <w:rPr>
          <w:rFonts w:ascii="Arial" w:hAnsi="Arial" w:cs="Arial"/>
          <w:color w:val="222222"/>
          <w:shd w:val="clear" w:color="auto" w:fill="FFFFFF"/>
        </w:rPr>
        <w:t xml:space="preserve"> </w:t>
      </w:r>
      <w:r w:rsidR="00DF403C">
        <w:rPr>
          <w:rFonts w:ascii="Arial" w:hAnsi="Arial" w:cs="Arial"/>
          <w:color w:val="222222"/>
          <w:shd w:val="clear" w:color="auto" w:fill="FFFFFF"/>
        </w:rPr>
        <w:t xml:space="preserve">a challenge </w:t>
      </w:r>
      <w:r w:rsidR="00EC751B">
        <w:rPr>
          <w:rFonts w:ascii="Arial" w:hAnsi="Arial" w:cs="Arial"/>
          <w:color w:val="222222"/>
          <w:shd w:val="clear" w:color="auto" w:fill="FFFFFF"/>
        </w:rPr>
        <w:t xml:space="preserve">to </w:t>
      </w:r>
      <w:r w:rsidR="001E41E9" w:rsidRPr="00644098">
        <w:rPr>
          <w:rFonts w:ascii="Arial" w:hAnsi="Arial" w:cs="Arial"/>
          <w:color w:val="222222"/>
          <w:shd w:val="clear" w:color="auto" w:fill="FFFFFF"/>
        </w:rPr>
        <w:t xml:space="preserve">Cameron’s </w:t>
      </w:r>
      <w:r w:rsidR="00DF403C">
        <w:rPr>
          <w:rFonts w:ascii="Arial" w:hAnsi="Arial" w:cs="Arial"/>
          <w:color w:val="222222"/>
          <w:shd w:val="clear" w:color="auto" w:fill="FFFFFF"/>
        </w:rPr>
        <w:t>challenging discourse</w:t>
      </w:r>
      <w:r w:rsidR="00DA42B4">
        <w:rPr>
          <w:rFonts w:ascii="Arial" w:hAnsi="Arial" w:cs="Arial"/>
          <w:color w:val="222222"/>
          <w:shd w:val="clear" w:color="auto" w:fill="FFFFFF"/>
        </w:rPr>
        <w:t>.</w:t>
      </w:r>
      <w:r w:rsidR="00CD50B6" w:rsidRPr="00CD50B6">
        <w:rPr>
          <w:rFonts w:ascii="Arial" w:hAnsi="Arial" w:cs="Arial"/>
          <w:color w:val="222222"/>
          <w:shd w:val="clear" w:color="auto" w:fill="FFFFFF"/>
        </w:rPr>
        <w:t xml:space="preserve"> </w:t>
      </w:r>
      <w:r w:rsidR="00CD50B6">
        <w:rPr>
          <w:rFonts w:ascii="Arial" w:hAnsi="Arial" w:cs="Arial"/>
          <w:color w:val="222222"/>
          <w:shd w:val="clear" w:color="auto" w:fill="FFFFFF"/>
        </w:rPr>
        <w:t xml:space="preserve"> B</w:t>
      </w:r>
      <w:r w:rsidR="00CD50B6" w:rsidRPr="00644098">
        <w:rPr>
          <w:rFonts w:ascii="Arial" w:hAnsi="Arial" w:cs="Arial"/>
          <w:color w:val="222222"/>
          <w:shd w:val="clear" w:color="auto" w:fill="FFFFFF"/>
        </w:rPr>
        <w:t>y challenging their</w:t>
      </w:r>
      <w:r w:rsidR="00CD50B6">
        <w:rPr>
          <w:rFonts w:ascii="Arial" w:hAnsi="Arial" w:cs="Arial"/>
          <w:color w:val="222222"/>
          <w:shd w:val="clear" w:color="auto" w:fill="FFFFFF"/>
        </w:rPr>
        <w:t xml:space="preserve"> dominant</w:t>
      </w:r>
      <w:r w:rsidR="00CD50B6" w:rsidRPr="00644098">
        <w:rPr>
          <w:rFonts w:ascii="Arial" w:hAnsi="Arial" w:cs="Arial"/>
          <w:color w:val="222222"/>
          <w:shd w:val="clear" w:color="auto" w:fill="FFFFFF"/>
        </w:rPr>
        <w:t xml:space="preserve"> and dominating narrative</w:t>
      </w:r>
      <w:r w:rsidR="00CD50B6">
        <w:rPr>
          <w:rFonts w:ascii="Arial" w:hAnsi="Arial" w:cs="Arial"/>
          <w:color w:val="222222"/>
          <w:shd w:val="clear" w:color="auto" w:fill="FFFFFF"/>
        </w:rPr>
        <w:t>,</w:t>
      </w:r>
      <w:r w:rsidR="00DA42B4">
        <w:rPr>
          <w:rFonts w:ascii="Arial" w:hAnsi="Arial" w:cs="Arial"/>
          <w:color w:val="222222"/>
          <w:shd w:val="clear" w:color="auto" w:fill="FFFFFF"/>
        </w:rPr>
        <w:t xml:space="preserve"> I</w:t>
      </w:r>
      <w:r w:rsidR="001E41E9" w:rsidRPr="00644098">
        <w:rPr>
          <w:rFonts w:ascii="Arial" w:hAnsi="Arial" w:cs="Arial"/>
          <w:color w:val="222222"/>
          <w:shd w:val="clear" w:color="auto" w:fill="FFFFFF"/>
        </w:rPr>
        <w:t xml:space="preserve"> seek</w:t>
      </w:r>
      <w:r w:rsidR="0066099E">
        <w:rPr>
          <w:rFonts w:ascii="Arial" w:hAnsi="Arial" w:cs="Arial"/>
          <w:color w:val="222222"/>
          <w:shd w:val="clear" w:color="auto" w:fill="FFFFFF"/>
        </w:rPr>
        <w:t xml:space="preserve"> </w:t>
      </w:r>
      <w:r w:rsidR="001E41E9" w:rsidRPr="00644098">
        <w:rPr>
          <w:rFonts w:ascii="Arial" w:hAnsi="Arial" w:cs="Arial"/>
          <w:color w:val="222222"/>
          <w:shd w:val="clear" w:color="auto" w:fill="FFFFFF"/>
        </w:rPr>
        <w:t>to cross their</w:t>
      </w:r>
      <w:r w:rsidR="00CD50B6">
        <w:rPr>
          <w:rFonts w:ascii="Arial" w:hAnsi="Arial" w:cs="Arial"/>
          <w:color w:val="222222"/>
          <w:shd w:val="clear" w:color="auto" w:fill="FFFFFF"/>
        </w:rPr>
        <w:t xml:space="preserve"> exclusion zone and</w:t>
      </w:r>
      <w:r w:rsidR="00644098" w:rsidRPr="00644098">
        <w:rPr>
          <w:rFonts w:ascii="Arial" w:hAnsi="Arial" w:cs="Arial"/>
          <w:color w:val="222222"/>
          <w:shd w:val="clear" w:color="auto" w:fill="FFFFFF"/>
        </w:rPr>
        <w:t xml:space="preserve"> reclaim </w:t>
      </w:r>
      <w:r w:rsidR="00C64DD5">
        <w:rPr>
          <w:rFonts w:ascii="Arial" w:hAnsi="Arial" w:cs="Arial"/>
          <w:color w:val="222222"/>
          <w:shd w:val="clear" w:color="auto" w:fill="FFFFFF"/>
        </w:rPr>
        <w:t>their</w:t>
      </w:r>
      <w:r w:rsidR="00CD50B6">
        <w:rPr>
          <w:rFonts w:ascii="Arial" w:hAnsi="Arial" w:cs="Arial"/>
          <w:color w:val="222222"/>
          <w:shd w:val="clear" w:color="auto" w:fill="FFFFFF"/>
        </w:rPr>
        <w:t xml:space="preserve"> </w:t>
      </w:r>
      <w:r w:rsidR="00644098" w:rsidRPr="00644098">
        <w:rPr>
          <w:rFonts w:ascii="Arial" w:hAnsi="Arial" w:cs="Arial"/>
          <w:color w:val="222222"/>
          <w:shd w:val="clear" w:color="auto" w:fill="FFFFFF"/>
        </w:rPr>
        <w:t>enclosure</w:t>
      </w:r>
      <w:r w:rsidR="0066099E">
        <w:rPr>
          <w:rFonts w:ascii="Arial" w:hAnsi="Arial" w:cs="Arial"/>
          <w:color w:val="222222"/>
          <w:shd w:val="clear" w:color="auto" w:fill="FFFFFF"/>
        </w:rPr>
        <w:t>,</w:t>
      </w:r>
      <w:r w:rsidR="00110CAD">
        <w:rPr>
          <w:rFonts w:ascii="Arial" w:hAnsi="Arial" w:cs="Arial"/>
          <w:color w:val="222222"/>
          <w:shd w:val="clear" w:color="auto" w:fill="FFFFFF"/>
        </w:rPr>
        <w:t xml:space="preserve"> </w:t>
      </w:r>
      <w:r w:rsidR="00CD50B6">
        <w:rPr>
          <w:rFonts w:ascii="Arial" w:hAnsi="Arial" w:cs="Arial"/>
          <w:color w:val="222222"/>
          <w:shd w:val="clear" w:color="auto" w:fill="FFFFFF"/>
        </w:rPr>
        <w:t>of a</w:t>
      </w:r>
      <w:r w:rsidR="00D82B0B">
        <w:rPr>
          <w:rFonts w:ascii="Arial" w:hAnsi="Arial" w:cs="Arial"/>
          <w:color w:val="222222"/>
          <w:shd w:val="clear" w:color="auto" w:fill="FFFFFF"/>
        </w:rPr>
        <w:t>n</w:t>
      </w:r>
      <w:r w:rsidR="00CD50B6">
        <w:rPr>
          <w:rFonts w:ascii="Arial" w:hAnsi="Arial" w:cs="Arial"/>
          <w:color w:val="222222"/>
          <w:shd w:val="clear" w:color="auto" w:fill="FFFFFF"/>
        </w:rPr>
        <w:t xml:space="preserve"> inclusion of British and Britain which I do not recognise</w:t>
      </w:r>
      <w:r w:rsidR="00D82B0B">
        <w:rPr>
          <w:rStyle w:val="EndnoteReference"/>
          <w:rFonts w:ascii="Arial" w:hAnsi="Arial" w:cs="Arial"/>
          <w:color w:val="222222"/>
          <w:shd w:val="clear" w:color="auto" w:fill="FFFFFF"/>
        </w:rPr>
        <w:endnoteReference w:id="9"/>
      </w:r>
      <w:r w:rsidR="00CD50B6">
        <w:rPr>
          <w:rFonts w:ascii="Arial" w:hAnsi="Arial" w:cs="Arial"/>
          <w:color w:val="222222"/>
          <w:shd w:val="clear" w:color="auto" w:fill="FFFFFF"/>
        </w:rPr>
        <w:t xml:space="preserve">. </w:t>
      </w:r>
    </w:p>
    <w:p w14:paraId="1EDD4B9C" w14:textId="6AFA172A" w:rsidR="00DD4824" w:rsidRDefault="00DD4824" w:rsidP="009B1392">
      <w:pPr>
        <w:spacing w:after="0" w:line="360" w:lineRule="auto"/>
        <w:jc w:val="both"/>
        <w:rPr>
          <w:rFonts w:ascii="Arial" w:hAnsi="Arial" w:cs="Arial"/>
          <w:b/>
          <w:color w:val="222222"/>
          <w:sz w:val="40"/>
          <w:szCs w:val="40"/>
          <w:shd w:val="clear" w:color="auto" w:fill="FFFFFF"/>
        </w:rPr>
      </w:pPr>
    </w:p>
    <w:p w14:paraId="68A77E13" w14:textId="4B58427E" w:rsidR="00541668" w:rsidRPr="00BB7488" w:rsidRDefault="00416AD7" w:rsidP="00541668">
      <w:pPr>
        <w:spacing w:after="0" w:line="360" w:lineRule="auto"/>
        <w:jc w:val="both"/>
        <w:rPr>
          <w:rFonts w:ascii="Arial" w:hAnsi="Arial" w:cs="Arial"/>
          <w:color w:val="222222"/>
          <w:shd w:val="clear" w:color="auto" w:fill="FFFFFF"/>
        </w:rPr>
      </w:pPr>
      <w:r>
        <w:rPr>
          <w:rFonts w:ascii="Arial" w:hAnsi="Arial" w:cs="Arial"/>
          <w:b/>
          <w:color w:val="222222"/>
          <w:sz w:val="40"/>
          <w:szCs w:val="40"/>
          <w:shd w:val="clear" w:color="auto" w:fill="FFFFFF"/>
        </w:rPr>
        <w:t>‘</w:t>
      </w:r>
      <w:r w:rsidR="00437C37">
        <w:rPr>
          <w:rFonts w:ascii="Arial" w:hAnsi="Arial" w:cs="Arial"/>
          <w:b/>
          <w:color w:val="222222"/>
          <w:shd w:val="clear" w:color="auto" w:fill="FFFFFF"/>
        </w:rPr>
        <w:t>Scare mark o</w:t>
      </w:r>
      <w:r w:rsidR="000756F1" w:rsidRPr="00644098">
        <w:rPr>
          <w:rFonts w:ascii="Arial" w:hAnsi="Arial" w:cs="Arial"/>
          <w:b/>
          <w:color w:val="222222"/>
          <w:shd w:val="clear" w:color="auto" w:fill="FFFFFF"/>
        </w:rPr>
        <w:t>n</w:t>
      </w:r>
      <w:r w:rsidR="000C5377"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1584" behindDoc="0" locked="1" layoutInCell="1" allowOverlap="1" wp14:anchorId="58DB7C04" wp14:editId="77362A55">
                <wp:simplePos x="0" y="0"/>
                <wp:positionH relativeFrom="column">
                  <wp:posOffset>22225</wp:posOffset>
                </wp:positionH>
                <wp:positionV relativeFrom="paragraph">
                  <wp:posOffset>-254000</wp:posOffset>
                </wp:positionV>
                <wp:extent cx="5788025" cy="421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21005"/>
                        </a:xfrm>
                        <a:prstGeom prst="rect">
                          <a:avLst/>
                        </a:prstGeom>
                        <a:noFill/>
                        <a:ln w="9525">
                          <a:noFill/>
                          <a:miter lim="800000"/>
                          <a:headEnd/>
                          <a:tailEnd/>
                        </a:ln>
                      </wps:spPr>
                      <wps:txbx>
                        <w:txbxContent>
                          <w:p w14:paraId="13BD8297" w14:textId="24405436" w:rsidR="00515DCD" w:rsidRPr="00845FF8" w:rsidRDefault="00DA42B4" w:rsidP="000C5377">
                            <w:pPr>
                              <w:rPr>
                                <w:b/>
                                <w:sz w:val="16"/>
                                <w:szCs w:val="16"/>
                              </w:rPr>
                            </w:pPr>
                            <w:r>
                              <w:rPr>
                                <w:b/>
                                <w:sz w:val="16"/>
                                <w:szCs w:val="16"/>
                              </w:rPr>
                              <w:t>I</w:t>
                            </w:r>
                            <w:r w:rsidR="00515DCD" w:rsidRPr="00845FF8">
                              <w:rPr>
                                <w:b/>
                                <w:sz w:val="16"/>
                                <w:szCs w:val="16"/>
                              </w:rPr>
                              <w:t xml:space="preserve"> have always valued the multiplicity of cultures t</w:t>
                            </w:r>
                            <w:r>
                              <w:rPr>
                                <w:b/>
                                <w:sz w:val="16"/>
                                <w:szCs w:val="16"/>
                              </w:rPr>
                              <w:t>hat exist within Britain- for me</w:t>
                            </w:r>
                            <w:r w:rsidR="00515DCD" w:rsidRPr="00845FF8">
                              <w:rPr>
                                <w:b/>
                                <w:sz w:val="16"/>
                                <w:szCs w:val="16"/>
                              </w:rPr>
                              <w:t xml:space="preserve"> this is what makes Britain Great.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B7C04" id="Text Box 5" o:spid="_x0000_s1030" type="#_x0000_t202" style="position:absolute;left:0;text-align:left;margin-left:1.75pt;margin-top:-20pt;width:455.75pt;height:33.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" filled="f" stroked="f">
                <v:textbox>
                  <w:txbxContent>
                    <w:p w14:paraId="13BD8297" w14:textId="24405436" w:rsidR="00515DCD" w:rsidRPr="00845FF8" w:rsidRDefault="00DA42B4" w:rsidP="000C5377">
                      <w:pPr>
                        <w:rPr>
                          <w:b/>
                          <w:sz w:val="16"/>
                          <w:szCs w:val="16"/>
                        </w:rPr>
                      </w:pPr>
                      <w:r>
                        <w:rPr>
                          <w:b/>
                          <w:sz w:val="16"/>
                          <w:szCs w:val="16"/>
                        </w:rPr>
                        <w:t>I</w:t>
                      </w:r>
                      <w:r w:rsidR="00515DCD" w:rsidRPr="00845FF8">
                        <w:rPr>
                          <w:b/>
                          <w:sz w:val="16"/>
                          <w:szCs w:val="16"/>
                        </w:rPr>
                        <w:t xml:space="preserve"> have always valued the multiplicity of cultures t</w:t>
                      </w:r>
                      <w:r>
                        <w:rPr>
                          <w:b/>
                          <w:sz w:val="16"/>
                          <w:szCs w:val="16"/>
                        </w:rPr>
                        <w:t>hat exist within Britain- for me</w:t>
                      </w:r>
                      <w:r w:rsidR="00515DCD" w:rsidRPr="00845FF8">
                        <w:rPr>
                          <w:b/>
                          <w:sz w:val="16"/>
                          <w:szCs w:val="16"/>
                        </w:rPr>
                        <w:t xml:space="preserve"> this is what makes Britain Great.</w:t>
                      </w:r>
                    </w:p>
                  </w:txbxContent>
                </v:textbox>
                <w10:anchorlock/>
              </v:shape>
            </w:pict>
          </mc:Fallback>
        </mc:AlternateContent>
      </w:r>
      <w:r w:rsidR="000756F1" w:rsidRPr="00644098">
        <w:rPr>
          <w:rFonts w:ascii="Arial" w:hAnsi="Arial" w:cs="Arial"/>
          <w:b/>
          <w:color w:val="222222"/>
          <w:shd w:val="clear" w:color="auto" w:fill="FFFFFF"/>
        </w:rPr>
        <w:t>e</w:t>
      </w:r>
      <w:r w:rsidR="000756F1" w:rsidRPr="00644098">
        <w:rPr>
          <w:rFonts w:ascii="Arial" w:hAnsi="Arial" w:cs="Arial"/>
          <w:color w:val="222222"/>
          <w:shd w:val="clear" w:color="auto" w:fill="FFFFFF"/>
        </w:rPr>
        <w:t>: As a country/ society</w:t>
      </w:r>
      <w:r w:rsidR="00693250" w:rsidRPr="00644098">
        <w:rPr>
          <w:rFonts w:ascii="Arial" w:hAnsi="Arial" w:cs="Arial"/>
          <w:color w:val="222222"/>
          <w:shd w:val="clear" w:color="auto" w:fill="FFFFFF"/>
        </w:rPr>
        <w:t>/</w:t>
      </w:r>
      <w:r w:rsidR="000756F1" w:rsidRPr="00644098">
        <w:rPr>
          <w:rFonts w:ascii="Arial" w:hAnsi="Arial" w:cs="Arial"/>
          <w:color w:val="222222"/>
          <w:shd w:val="clear" w:color="auto" w:fill="FFFFFF"/>
        </w:rPr>
        <w:t xml:space="preserve"> insular island</w:t>
      </w:r>
      <w:r w:rsidR="00DA42B4">
        <w:rPr>
          <w:rFonts w:ascii="Arial" w:hAnsi="Arial" w:cs="Arial"/>
          <w:color w:val="222222"/>
          <w:shd w:val="clear" w:color="auto" w:fill="FFFFFF"/>
        </w:rPr>
        <w:t xml:space="preserve"> I</w:t>
      </w:r>
      <w:r w:rsidR="00963BF8" w:rsidRPr="00644098">
        <w:rPr>
          <w:rFonts w:ascii="Arial" w:hAnsi="Arial" w:cs="Arial"/>
          <w:color w:val="222222"/>
          <w:shd w:val="clear" w:color="auto" w:fill="FFFFFF"/>
        </w:rPr>
        <w:t xml:space="preserve"> agree with Brown</w:t>
      </w:r>
      <w:r w:rsidR="000C5377">
        <w:rPr>
          <w:rFonts w:ascii="Arial" w:hAnsi="Arial" w:cs="Arial"/>
          <w:color w:val="222222"/>
          <w:shd w:val="clear" w:color="auto" w:fill="FFFFFF"/>
        </w:rPr>
        <w:t xml:space="preserve"> we have always </w:t>
      </w:r>
      <w:r w:rsidR="00DD4824">
        <w:rPr>
          <w:rFonts w:ascii="Arial" w:hAnsi="Arial" w:cs="Arial"/>
          <w:color w:val="222222"/>
          <w:shd w:val="clear" w:color="auto" w:fill="FFFFFF"/>
        </w:rPr>
        <w:t>been “</w:t>
      </w:r>
      <w:r w:rsidR="0085050D">
        <w:rPr>
          <w:rFonts w:ascii="Arial" w:hAnsi="Arial" w:cs="Arial"/>
          <w:color w:val="222222"/>
          <w:shd w:val="clear" w:color="auto" w:fill="FFFFFF"/>
        </w:rPr>
        <w:t>more than a sum of our parts”</w:t>
      </w:r>
      <w:r w:rsidR="000756F1" w:rsidRPr="00644098">
        <w:rPr>
          <w:rFonts w:ascii="Arial" w:hAnsi="Arial" w:cs="Arial"/>
          <w:color w:val="222222"/>
          <w:shd w:val="clear" w:color="auto" w:fill="FFFFFF"/>
        </w:rPr>
        <w:t xml:space="preserve">. It is interesting to note, that, Black people guarded our borders during Roman times. </w:t>
      </w:r>
      <w:r w:rsidR="003677D7">
        <w:rPr>
          <w:rFonts w:ascii="Arial" w:hAnsi="Arial" w:cs="Arial"/>
          <w:color w:val="222222"/>
          <w:shd w:val="clear" w:color="auto" w:fill="FFFFFF"/>
        </w:rPr>
        <w:t>Indeed, recent research in</w:t>
      </w:r>
      <w:r w:rsidR="00096578">
        <w:rPr>
          <w:rFonts w:ascii="Arial" w:hAnsi="Arial" w:cs="Arial"/>
          <w:color w:val="222222"/>
          <w:shd w:val="clear" w:color="auto" w:fill="FFFFFF"/>
        </w:rPr>
        <w:t>to</w:t>
      </w:r>
      <w:r w:rsidR="003677D7">
        <w:rPr>
          <w:rFonts w:ascii="Arial" w:hAnsi="Arial" w:cs="Arial"/>
          <w:color w:val="222222"/>
          <w:shd w:val="clear" w:color="auto" w:fill="FFFFFF"/>
        </w:rPr>
        <w:t xml:space="preserve"> </w:t>
      </w:r>
      <w:r w:rsidR="00096578">
        <w:rPr>
          <w:rFonts w:ascii="Arial" w:hAnsi="Arial" w:cs="Arial"/>
          <w:color w:val="222222"/>
          <w:shd w:val="clear" w:color="auto" w:fill="FFFFFF"/>
        </w:rPr>
        <w:t>‘</w:t>
      </w:r>
      <w:r w:rsidR="003677D7">
        <w:rPr>
          <w:rFonts w:ascii="Arial" w:hAnsi="Arial" w:cs="Arial"/>
          <w:color w:val="222222"/>
          <w:shd w:val="clear" w:color="auto" w:fill="FFFFFF"/>
        </w:rPr>
        <w:t>Cheddar Gorge man</w:t>
      </w:r>
      <w:r w:rsidR="00096578">
        <w:rPr>
          <w:rFonts w:ascii="Arial" w:hAnsi="Arial" w:cs="Arial"/>
          <w:color w:val="222222"/>
          <w:shd w:val="clear" w:color="auto" w:fill="FFFFFF"/>
        </w:rPr>
        <w:t>’</w:t>
      </w:r>
      <w:r w:rsidR="003677D7">
        <w:rPr>
          <w:rFonts w:ascii="Arial" w:hAnsi="Arial" w:cs="Arial"/>
          <w:color w:val="222222"/>
          <w:shd w:val="clear" w:color="auto" w:fill="FFFFFF"/>
        </w:rPr>
        <w:t xml:space="preserve"> has </w:t>
      </w:r>
      <w:r w:rsidR="003677D7">
        <w:rPr>
          <w:rFonts w:ascii="Arial" w:hAnsi="Arial" w:cs="Arial"/>
          <w:color w:val="222222"/>
          <w:shd w:val="clear" w:color="auto" w:fill="FFFFFF"/>
        </w:rPr>
        <w:lastRenderedPageBreak/>
        <w:t>demonstrated that Britons originally had ‘dark to black skin’</w:t>
      </w:r>
      <w:r w:rsidR="00096578">
        <w:rPr>
          <w:rStyle w:val="EndnoteReference"/>
          <w:rFonts w:ascii="Arial" w:hAnsi="Arial" w:cs="Arial"/>
          <w:color w:val="222222"/>
          <w:shd w:val="clear" w:color="auto" w:fill="FFFFFF"/>
        </w:rPr>
        <w:endnoteReference w:id="10"/>
      </w:r>
      <w:r w:rsidR="003677D7">
        <w:rPr>
          <w:rFonts w:ascii="Arial" w:hAnsi="Arial" w:cs="Arial"/>
          <w:color w:val="222222"/>
          <w:shd w:val="clear" w:color="auto" w:fill="FFFFFF"/>
        </w:rPr>
        <w:t xml:space="preserve">. </w:t>
      </w:r>
      <w:r w:rsidR="000756F1" w:rsidRPr="00644098">
        <w:rPr>
          <w:rFonts w:ascii="Arial" w:hAnsi="Arial" w:cs="Arial"/>
          <w:color w:val="222222"/>
          <w:shd w:val="clear" w:color="auto" w:fill="FFFFFF"/>
        </w:rPr>
        <w:t>Diversity of race, religion, ethnicity</w:t>
      </w:r>
      <w:r w:rsidR="00D50380">
        <w:rPr>
          <w:rFonts w:ascii="Arial" w:hAnsi="Arial" w:cs="Arial"/>
          <w:color w:val="222222"/>
          <w:shd w:val="clear" w:color="auto" w:fill="FFFFFF"/>
        </w:rPr>
        <w:t>, ability</w:t>
      </w:r>
      <w:r w:rsidR="000756F1" w:rsidRPr="00644098">
        <w:rPr>
          <w:rFonts w:ascii="Arial" w:hAnsi="Arial" w:cs="Arial"/>
          <w:color w:val="222222"/>
          <w:shd w:val="clear" w:color="auto" w:fill="FFFFFF"/>
        </w:rPr>
        <w:t xml:space="preserve"> and culture were deemed to be ‘British’ by the Romans, but such attributes now – since the ‘War on Terror’</w:t>
      </w:r>
      <w:r w:rsidR="00BB7488">
        <w:rPr>
          <w:rFonts w:ascii="Arial" w:hAnsi="Arial" w:cs="Arial"/>
          <w:color w:val="222222"/>
          <w:shd w:val="clear" w:color="auto" w:fill="FFFFFF"/>
        </w:rPr>
        <w:t xml:space="preserve"> though</w:t>
      </w:r>
      <w:r w:rsidR="003D66F0">
        <w:rPr>
          <w:rFonts w:ascii="Arial" w:hAnsi="Arial" w:cs="Arial"/>
          <w:color w:val="222222"/>
          <w:shd w:val="clear" w:color="auto" w:fill="FFFFFF"/>
        </w:rPr>
        <w:t xml:space="preserve"> seem to construct the </w:t>
      </w:r>
      <w:r w:rsidR="000756F1" w:rsidRPr="00644098">
        <w:rPr>
          <w:rFonts w:ascii="Arial" w:hAnsi="Arial" w:cs="Arial"/>
          <w:color w:val="222222"/>
          <w:shd w:val="clear" w:color="auto" w:fill="FFFFFF"/>
        </w:rPr>
        <w:t>s</w:t>
      </w:r>
      <w:r w:rsidR="003D66F0">
        <w:rPr>
          <w:rFonts w:ascii="Arial" w:hAnsi="Arial" w:cs="Arial"/>
          <w:color w:val="222222"/>
          <w:shd w:val="clear" w:color="auto" w:fill="FFFFFF"/>
        </w:rPr>
        <w:t>ubaltern, internal other</w:t>
      </w:r>
      <w:r w:rsidR="00902DD9">
        <w:rPr>
          <w:rFonts w:ascii="Arial" w:hAnsi="Arial" w:cs="Arial"/>
          <w:color w:val="222222"/>
          <w:shd w:val="clear" w:color="auto" w:fill="FFFFFF"/>
        </w:rPr>
        <w:t xml:space="preserve"> (Tara</w:t>
      </w:r>
      <w:r w:rsidR="003D66F0">
        <w:rPr>
          <w:rFonts w:ascii="Arial" w:hAnsi="Arial" w:cs="Arial"/>
          <w:color w:val="222222"/>
          <w:shd w:val="clear" w:color="auto" w:fill="FFFFFF"/>
        </w:rPr>
        <w:t>s, 2013</w:t>
      </w:r>
      <w:r w:rsidR="000756F1" w:rsidRPr="00644098">
        <w:rPr>
          <w:rFonts w:ascii="Arial" w:hAnsi="Arial" w:cs="Arial"/>
          <w:color w:val="222222"/>
          <w:shd w:val="clear" w:color="auto" w:fill="FFFFFF"/>
        </w:rPr>
        <w:t>)</w:t>
      </w:r>
      <w:r w:rsidR="00836C49">
        <w:rPr>
          <w:rFonts w:ascii="Arial" w:hAnsi="Arial" w:cs="Arial"/>
          <w:color w:val="222222"/>
          <w:shd w:val="clear" w:color="auto" w:fill="FFFFFF"/>
        </w:rPr>
        <w:t>,</w:t>
      </w:r>
      <w:r w:rsidR="000756F1" w:rsidRPr="00644098">
        <w:rPr>
          <w:rFonts w:ascii="Arial" w:hAnsi="Arial" w:cs="Arial"/>
          <w:color w:val="222222"/>
          <w:shd w:val="clear" w:color="auto" w:fill="FFFFFF"/>
        </w:rPr>
        <w:t xml:space="preserve"> an enemy within</w:t>
      </w:r>
      <w:r w:rsidR="00EB15DC">
        <w:rPr>
          <w:rFonts w:ascii="Arial" w:hAnsi="Arial" w:cs="Arial"/>
          <w:color w:val="222222"/>
          <w:shd w:val="clear" w:color="auto" w:fill="FFFFFF"/>
        </w:rPr>
        <w:t xml:space="preserve">, </w:t>
      </w:r>
      <w:r w:rsidR="000756F1" w:rsidRPr="00644098">
        <w:rPr>
          <w:rFonts w:ascii="Arial" w:hAnsi="Arial" w:cs="Arial"/>
          <w:color w:val="222222"/>
          <w:shd w:val="clear" w:color="auto" w:fill="FFFFFF"/>
        </w:rPr>
        <w:t>an enemy to be</w:t>
      </w:r>
      <w:r w:rsidR="00541668" w:rsidRPr="00644098">
        <w:rPr>
          <w:rFonts w:ascii="Arial" w:hAnsi="Arial" w:cs="Arial"/>
          <w:color w:val="222222"/>
          <w:shd w:val="clear" w:color="auto" w:fill="FFFFFF"/>
        </w:rPr>
        <w:t xml:space="preserve"> feared</w:t>
      </w:r>
      <w:r w:rsidR="00541668">
        <w:rPr>
          <w:rFonts w:ascii="Arial" w:hAnsi="Arial" w:cs="Arial"/>
          <w:color w:val="222222"/>
          <w:shd w:val="clear" w:color="auto" w:fill="FFFFFF"/>
        </w:rPr>
        <w:t>,</w:t>
      </w:r>
      <w:r w:rsidR="00541668" w:rsidRPr="00644098">
        <w:rPr>
          <w:rFonts w:ascii="Arial" w:hAnsi="Arial" w:cs="Arial"/>
          <w:color w:val="222222"/>
          <w:shd w:val="clear" w:color="auto" w:fill="FFFFFF"/>
        </w:rPr>
        <w:t xml:space="preserve"> an enemy to be othered.</w:t>
      </w:r>
      <w:r w:rsidR="00D50380">
        <w:rPr>
          <w:rFonts w:ascii="Arial" w:hAnsi="Arial" w:cs="Arial"/>
          <w:color w:val="222222"/>
          <w:shd w:val="clear" w:color="auto" w:fill="FFFFFF"/>
        </w:rPr>
        <w:t xml:space="preserve"> (see Houston- this edition)</w:t>
      </w:r>
      <w:r w:rsidR="00541668" w:rsidRPr="00416AD7">
        <w:rPr>
          <w:rFonts w:ascii="Arial" w:hAnsi="Arial" w:cs="Arial"/>
          <w:b/>
          <w:color w:val="222222"/>
          <w:sz w:val="40"/>
          <w:szCs w:val="40"/>
          <w:shd w:val="clear" w:color="auto" w:fill="FFFFFF"/>
        </w:rPr>
        <w:t>’</w:t>
      </w:r>
    </w:p>
    <w:p w14:paraId="6298E001" w14:textId="77777777" w:rsidR="00787603" w:rsidRDefault="00787603" w:rsidP="00DA14A2">
      <w:pPr>
        <w:spacing w:after="0" w:line="360" w:lineRule="auto"/>
        <w:jc w:val="both"/>
        <w:rPr>
          <w:rFonts w:ascii="Arial" w:hAnsi="Arial" w:cs="Arial"/>
          <w:b/>
          <w:color w:val="222222"/>
          <w:sz w:val="40"/>
          <w:szCs w:val="40"/>
          <w:shd w:val="clear" w:color="auto" w:fill="FFFFFF"/>
        </w:rPr>
      </w:pPr>
    </w:p>
    <w:p w14:paraId="36966696" w14:textId="3EF5657B" w:rsidR="00DA14A2" w:rsidRPr="00DA14A2" w:rsidRDefault="00DA42B4" w:rsidP="00DA14A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I</w:t>
      </w:r>
      <w:r w:rsidR="00D91272">
        <w:rPr>
          <w:rFonts w:ascii="Arial" w:hAnsi="Arial" w:cs="Arial"/>
          <w:color w:val="222222"/>
          <w:shd w:val="clear" w:color="auto" w:fill="FFFFFF"/>
        </w:rPr>
        <w:t xml:space="preserve"> want to</w:t>
      </w:r>
      <w:r w:rsidR="000756F1" w:rsidRPr="00644098">
        <w:rPr>
          <w:rFonts w:ascii="Arial" w:hAnsi="Arial" w:cs="Arial"/>
          <w:color w:val="222222"/>
          <w:shd w:val="clear" w:color="auto" w:fill="FFFFFF"/>
        </w:rPr>
        <w:t xml:space="preserve"> problematize</w:t>
      </w:r>
      <w:r w:rsidR="00666CD2" w:rsidRPr="00644098">
        <w:rPr>
          <w:rFonts w:ascii="Arial" w:hAnsi="Arial" w:cs="Arial"/>
          <w:color w:val="222222"/>
          <w:shd w:val="clear" w:color="auto" w:fill="FFFFFF"/>
        </w:rPr>
        <w:t xml:space="preserve"> what they include and exclude</w:t>
      </w:r>
      <w:r w:rsidR="006110D8" w:rsidRPr="00644098">
        <w:rPr>
          <w:rFonts w:ascii="Arial" w:hAnsi="Arial" w:cs="Arial"/>
          <w:color w:val="222222"/>
          <w:shd w:val="clear" w:color="auto" w:fill="FFFFFF"/>
        </w:rPr>
        <w:t xml:space="preserve"> in the</w:t>
      </w:r>
      <w:r w:rsidR="00666CD2" w:rsidRPr="00644098">
        <w:rPr>
          <w:rFonts w:ascii="Arial" w:hAnsi="Arial" w:cs="Arial"/>
          <w:color w:val="222222"/>
          <w:shd w:val="clear" w:color="auto" w:fill="FFFFFF"/>
        </w:rPr>
        <w:t>ir</w:t>
      </w:r>
      <w:r w:rsidR="006110D8" w:rsidRPr="00644098">
        <w:rPr>
          <w:rFonts w:ascii="Arial" w:hAnsi="Arial" w:cs="Arial"/>
          <w:color w:val="222222"/>
          <w:shd w:val="clear" w:color="auto" w:fill="FFFFFF"/>
        </w:rPr>
        <w:t xml:space="preserve"> concept of ‘British </w:t>
      </w:r>
      <w:r w:rsidR="00B70710" w:rsidRPr="00644098">
        <w:rPr>
          <w:rFonts w:ascii="Arial" w:hAnsi="Arial" w:cs="Arial"/>
          <w:color w:val="222222"/>
          <w:shd w:val="clear" w:color="auto" w:fill="FFFFFF"/>
        </w:rPr>
        <w:t>values</w:t>
      </w:r>
      <w:r w:rsidR="006110D8" w:rsidRPr="00644098">
        <w:rPr>
          <w:rFonts w:ascii="Arial" w:hAnsi="Arial" w:cs="Arial"/>
          <w:color w:val="222222"/>
          <w:shd w:val="clear" w:color="auto" w:fill="FFFFFF"/>
        </w:rPr>
        <w:t>’</w:t>
      </w:r>
      <w:r w:rsidR="00464BD8">
        <w:rPr>
          <w:rStyle w:val="EndnoteReference"/>
          <w:rFonts w:ascii="Arial" w:hAnsi="Arial" w:cs="Arial"/>
          <w:color w:val="222222"/>
          <w:shd w:val="clear" w:color="auto" w:fill="FFFFFF"/>
        </w:rPr>
        <w:endnoteReference w:id="11"/>
      </w:r>
      <w:r w:rsidR="006110D8" w:rsidRPr="00644098">
        <w:rPr>
          <w:rFonts w:ascii="Arial" w:hAnsi="Arial" w:cs="Arial"/>
          <w:color w:val="222222"/>
          <w:shd w:val="clear" w:color="auto" w:fill="FFFFFF"/>
        </w:rPr>
        <w:t xml:space="preserve">. What is this ‘British’ they </w:t>
      </w:r>
      <w:r w:rsidR="00833001">
        <w:rPr>
          <w:rFonts w:ascii="Arial" w:hAnsi="Arial" w:cs="Arial"/>
          <w:color w:val="222222"/>
          <w:shd w:val="clear" w:color="auto" w:fill="FFFFFF"/>
        </w:rPr>
        <w:t xml:space="preserve">discuss </w:t>
      </w:r>
      <w:r w:rsidR="006110D8" w:rsidRPr="00644098">
        <w:rPr>
          <w:rFonts w:ascii="Arial" w:hAnsi="Arial" w:cs="Arial"/>
          <w:color w:val="222222"/>
          <w:shd w:val="clear" w:color="auto" w:fill="FFFFFF"/>
        </w:rPr>
        <w:t xml:space="preserve">and does </w:t>
      </w:r>
      <w:r w:rsidR="00666CD2" w:rsidRPr="00644098">
        <w:rPr>
          <w:rFonts w:ascii="Arial" w:hAnsi="Arial" w:cs="Arial"/>
          <w:color w:val="222222"/>
          <w:shd w:val="clear" w:color="auto" w:fill="FFFFFF"/>
        </w:rPr>
        <w:t xml:space="preserve">this </w:t>
      </w:r>
      <w:r w:rsidR="006110D8" w:rsidRPr="00644098">
        <w:rPr>
          <w:rFonts w:ascii="Arial" w:hAnsi="Arial" w:cs="Arial"/>
          <w:color w:val="222222"/>
          <w:shd w:val="clear" w:color="auto" w:fill="FFFFFF"/>
        </w:rPr>
        <w:t>‘Britain’</w:t>
      </w:r>
      <w:r w:rsidR="00963BF8" w:rsidRPr="00644098">
        <w:rPr>
          <w:rFonts w:ascii="Arial" w:hAnsi="Arial" w:cs="Arial"/>
          <w:color w:val="222222"/>
          <w:shd w:val="clear" w:color="auto" w:fill="FFFFFF"/>
        </w:rPr>
        <w:t xml:space="preserve"> exist</w:t>
      </w:r>
      <w:r w:rsidR="006714CE" w:rsidRPr="00644098">
        <w:rPr>
          <w:rFonts w:ascii="Arial" w:hAnsi="Arial" w:cs="Arial"/>
          <w:color w:val="222222"/>
          <w:shd w:val="clear" w:color="auto" w:fill="FFFFFF"/>
        </w:rPr>
        <w:t>?</w:t>
      </w:r>
      <w:r w:rsidR="00833001">
        <w:rPr>
          <w:rFonts w:ascii="Arial" w:hAnsi="Arial" w:cs="Arial"/>
          <w:color w:val="222222"/>
          <w:shd w:val="clear" w:color="auto" w:fill="FFFFFF"/>
        </w:rPr>
        <w:t xml:space="preserve"> I argue therefore that</w:t>
      </w:r>
      <w:r w:rsidR="00FD0E7C" w:rsidRPr="00644098">
        <w:rPr>
          <w:rFonts w:ascii="Arial" w:hAnsi="Arial" w:cs="Arial"/>
          <w:color w:val="222222"/>
          <w:shd w:val="clear" w:color="auto" w:fill="FFFFFF"/>
        </w:rPr>
        <w:t xml:space="preserve"> </w:t>
      </w:r>
      <w:r w:rsidR="00770D91">
        <w:rPr>
          <w:rFonts w:ascii="Arial" w:hAnsi="Arial" w:cs="Arial"/>
          <w:color w:val="222222"/>
          <w:shd w:val="clear" w:color="auto" w:fill="FFFFFF"/>
        </w:rPr>
        <w:t>‘British’ is a</w:t>
      </w:r>
      <w:r w:rsidR="009A6266">
        <w:rPr>
          <w:rFonts w:ascii="Arial" w:hAnsi="Arial" w:cs="Arial"/>
          <w:color w:val="222222"/>
          <w:shd w:val="clear" w:color="auto" w:fill="FFFFFF"/>
        </w:rPr>
        <w:t>n</w:t>
      </w:r>
      <w:r w:rsidR="00770D91">
        <w:rPr>
          <w:rFonts w:ascii="Arial" w:hAnsi="Arial" w:cs="Arial"/>
          <w:color w:val="222222"/>
          <w:shd w:val="clear" w:color="auto" w:fill="FFFFFF"/>
        </w:rPr>
        <w:t xml:space="preserve"> </w:t>
      </w:r>
      <w:r w:rsidR="009A6266">
        <w:rPr>
          <w:rFonts w:ascii="Arial" w:hAnsi="Arial" w:cs="Arial"/>
          <w:color w:val="222222"/>
          <w:shd w:val="clear" w:color="auto" w:fill="FFFFFF"/>
        </w:rPr>
        <w:t>artificial</w:t>
      </w:r>
      <w:r w:rsidR="00770D91">
        <w:rPr>
          <w:rFonts w:ascii="Arial" w:hAnsi="Arial" w:cs="Arial"/>
          <w:color w:val="222222"/>
          <w:shd w:val="clear" w:color="auto" w:fill="FFFFFF"/>
        </w:rPr>
        <w:t xml:space="preserve"> concept</w:t>
      </w:r>
      <w:r w:rsidR="00C30901" w:rsidRPr="00644098">
        <w:rPr>
          <w:rFonts w:ascii="Arial" w:hAnsi="Arial" w:cs="Arial"/>
          <w:color w:val="222222"/>
          <w:shd w:val="clear" w:color="auto" w:fill="FFFFFF"/>
        </w:rPr>
        <w:t xml:space="preserve"> (Cullingford</w:t>
      </w:r>
      <w:r w:rsidR="00651E35">
        <w:rPr>
          <w:rFonts w:ascii="Arial" w:hAnsi="Arial" w:cs="Arial"/>
          <w:color w:val="222222"/>
          <w:shd w:val="clear" w:color="auto" w:fill="FFFFFF"/>
        </w:rPr>
        <w:t>, 2003</w:t>
      </w:r>
      <w:r w:rsidR="00C30901" w:rsidRPr="00644098">
        <w:rPr>
          <w:rFonts w:ascii="Arial" w:hAnsi="Arial" w:cs="Arial"/>
          <w:color w:val="222222"/>
          <w:shd w:val="clear" w:color="auto" w:fill="FFFFFF"/>
        </w:rPr>
        <w:t>)</w:t>
      </w:r>
      <w:r w:rsidR="00833001">
        <w:rPr>
          <w:rFonts w:ascii="Arial" w:hAnsi="Arial" w:cs="Arial"/>
          <w:color w:val="222222"/>
          <w:shd w:val="clear" w:color="auto" w:fill="FFFFFF"/>
        </w:rPr>
        <w:t xml:space="preserve"> one that has no</w:t>
      </w:r>
      <w:r w:rsidR="009A6266">
        <w:rPr>
          <w:rFonts w:ascii="Arial" w:hAnsi="Arial" w:cs="Arial"/>
          <w:color w:val="222222"/>
          <w:shd w:val="clear" w:color="auto" w:fill="FFFFFF"/>
        </w:rPr>
        <w:t xml:space="preserve"> authenticity. It is a concept</w:t>
      </w:r>
      <w:r w:rsidR="00C30901" w:rsidRPr="00644098">
        <w:rPr>
          <w:rFonts w:ascii="Arial" w:hAnsi="Arial" w:cs="Arial"/>
          <w:color w:val="222222"/>
          <w:shd w:val="clear" w:color="auto" w:fill="FFFFFF"/>
        </w:rPr>
        <w:t xml:space="preserve"> that locates an</w:t>
      </w:r>
      <w:r w:rsidR="006110D8" w:rsidRPr="00644098">
        <w:rPr>
          <w:rFonts w:ascii="Arial" w:hAnsi="Arial" w:cs="Arial"/>
          <w:color w:val="222222"/>
          <w:shd w:val="clear" w:color="auto" w:fill="FFFFFF"/>
        </w:rPr>
        <w:t xml:space="preserve"> inclusion</w:t>
      </w:r>
      <w:r w:rsidR="000C5377">
        <w:rPr>
          <w:rFonts w:ascii="Arial" w:hAnsi="Arial" w:cs="Arial"/>
          <w:color w:val="222222"/>
          <w:shd w:val="clear" w:color="auto" w:fill="FFFFFF"/>
        </w:rPr>
        <w:t xml:space="preserve"> and by default formulates</w:t>
      </w:r>
      <w:r w:rsidR="004E59D7" w:rsidRPr="00644098">
        <w:rPr>
          <w:rFonts w:ascii="Arial" w:hAnsi="Arial" w:cs="Arial"/>
          <w:color w:val="222222"/>
          <w:shd w:val="clear" w:color="auto" w:fill="FFFFFF"/>
        </w:rPr>
        <w:t xml:space="preserve"> exclusion as ‘British’</w:t>
      </w:r>
      <w:r w:rsidR="00612965">
        <w:rPr>
          <w:rFonts w:ascii="Arial" w:hAnsi="Arial" w:cs="Arial"/>
          <w:color w:val="222222"/>
          <w:shd w:val="clear" w:color="auto" w:fill="FFFFFF"/>
        </w:rPr>
        <w:t xml:space="preserve"> and its values</w:t>
      </w:r>
      <w:r w:rsidR="00651E35">
        <w:rPr>
          <w:rFonts w:ascii="Arial" w:hAnsi="Arial" w:cs="Arial"/>
          <w:color w:val="222222"/>
          <w:shd w:val="clear" w:color="auto" w:fill="FFFFFF"/>
        </w:rPr>
        <w:t xml:space="preserve"> </w:t>
      </w:r>
      <w:r w:rsidR="00C55CCB">
        <w:rPr>
          <w:rFonts w:ascii="Arial" w:hAnsi="Arial" w:cs="Arial"/>
          <w:color w:val="222222"/>
          <w:shd w:val="clear" w:color="auto" w:fill="FFFFFF"/>
        </w:rPr>
        <w:t>move</w:t>
      </w:r>
      <w:r w:rsidR="00651E35">
        <w:rPr>
          <w:rFonts w:ascii="Arial" w:hAnsi="Arial" w:cs="Arial"/>
          <w:color w:val="222222"/>
          <w:shd w:val="clear" w:color="auto" w:fill="FFFFFF"/>
        </w:rPr>
        <w:t>s</w:t>
      </w:r>
      <w:r w:rsidR="006110D8" w:rsidRPr="00644098">
        <w:rPr>
          <w:rFonts w:ascii="Arial" w:hAnsi="Arial" w:cs="Arial"/>
          <w:color w:val="222222"/>
          <w:shd w:val="clear" w:color="auto" w:fill="FFFFFF"/>
        </w:rPr>
        <w:t xml:space="preserve"> </w:t>
      </w:r>
      <w:r w:rsidR="00786135">
        <w:rPr>
          <w:rFonts w:ascii="Arial" w:hAnsi="Arial" w:cs="Arial"/>
          <w:color w:val="222222"/>
          <w:shd w:val="clear" w:color="auto" w:fill="FFFFFF"/>
        </w:rPr>
        <w:t xml:space="preserve">values </w:t>
      </w:r>
      <w:r w:rsidR="006110D8" w:rsidRPr="00644098">
        <w:rPr>
          <w:rFonts w:ascii="Arial" w:hAnsi="Arial" w:cs="Arial"/>
          <w:color w:val="222222"/>
          <w:shd w:val="clear" w:color="auto" w:fill="FFFFFF"/>
        </w:rPr>
        <w:t xml:space="preserve">from </w:t>
      </w:r>
      <w:r w:rsidR="00447C63">
        <w:rPr>
          <w:rFonts w:ascii="Arial" w:hAnsi="Arial" w:cs="Arial"/>
          <w:color w:val="222222"/>
          <w:shd w:val="clear" w:color="auto" w:fill="FFFFFF"/>
        </w:rPr>
        <w:t xml:space="preserve">an </w:t>
      </w:r>
      <w:r w:rsidR="006110D8" w:rsidRPr="00644098">
        <w:rPr>
          <w:rFonts w:ascii="Arial" w:hAnsi="Arial" w:cs="Arial"/>
          <w:color w:val="222222"/>
          <w:shd w:val="clear" w:color="auto" w:fill="FFFFFF"/>
        </w:rPr>
        <w:t>illusion to verb</w:t>
      </w:r>
      <w:r w:rsidR="00443409">
        <w:rPr>
          <w:rFonts w:ascii="Arial" w:hAnsi="Arial" w:cs="Arial"/>
          <w:color w:val="222222"/>
          <w:shd w:val="clear" w:color="auto" w:fill="FFFFFF"/>
        </w:rPr>
        <w:t>al confusion</w:t>
      </w:r>
      <w:r w:rsidR="00651E35">
        <w:rPr>
          <w:rFonts w:ascii="Arial" w:hAnsi="Arial" w:cs="Arial"/>
          <w:color w:val="222222"/>
          <w:shd w:val="clear" w:color="auto" w:fill="FFFFFF"/>
        </w:rPr>
        <w:t xml:space="preserve"> (after Pocock, 1995</w:t>
      </w:r>
      <w:r w:rsidR="00443409">
        <w:rPr>
          <w:rFonts w:ascii="Arial" w:hAnsi="Arial" w:cs="Arial"/>
          <w:color w:val="222222"/>
          <w:shd w:val="clear" w:color="auto" w:fill="FFFFFF"/>
        </w:rPr>
        <w:t xml:space="preserve">). </w:t>
      </w:r>
      <w:r w:rsidR="00004F20">
        <w:rPr>
          <w:rFonts w:ascii="Arial" w:hAnsi="Arial" w:cs="Arial"/>
          <w:color w:val="222222"/>
          <w:shd w:val="clear" w:color="auto" w:fill="FFFFFF"/>
        </w:rPr>
        <w:t>This</w:t>
      </w:r>
      <w:r w:rsidR="004A301A" w:rsidRPr="00644098">
        <w:rPr>
          <w:rFonts w:ascii="Arial" w:hAnsi="Arial" w:cs="Arial"/>
          <w:color w:val="222222"/>
          <w:shd w:val="clear" w:color="auto" w:fill="FFFFFF"/>
        </w:rPr>
        <w:t xml:space="preserve"> </w:t>
      </w:r>
      <w:r w:rsidR="007D1B1E" w:rsidRPr="00644098">
        <w:rPr>
          <w:rFonts w:ascii="Arial" w:hAnsi="Arial" w:cs="Arial"/>
          <w:color w:val="222222"/>
          <w:shd w:val="clear" w:color="auto" w:fill="FFFFFF"/>
        </w:rPr>
        <w:t>Britain</w:t>
      </w:r>
      <w:r w:rsidR="0048709E">
        <w:rPr>
          <w:rFonts w:ascii="Arial" w:hAnsi="Arial" w:cs="Arial"/>
          <w:color w:val="222222"/>
          <w:shd w:val="clear" w:color="auto" w:fill="FFFFFF"/>
        </w:rPr>
        <w:t>’s</w:t>
      </w:r>
      <w:r w:rsidR="000D3445" w:rsidRPr="000D3445">
        <w:rPr>
          <w:rFonts w:ascii="Arial" w:hAnsi="Arial" w:cs="Arial"/>
          <w:color w:val="222222"/>
          <w:shd w:val="clear" w:color="auto" w:fill="FFFFFF"/>
        </w:rPr>
        <w:t xml:space="preserve"> </w:t>
      </w:r>
      <w:r w:rsidR="000D3445" w:rsidRPr="00644098">
        <w:rPr>
          <w:rFonts w:ascii="Arial" w:hAnsi="Arial" w:cs="Arial"/>
          <w:color w:val="222222"/>
          <w:shd w:val="clear" w:color="auto" w:fill="FFFFFF"/>
        </w:rPr>
        <w:t>antecedent</w:t>
      </w:r>
      <w:r w:rsidR="000D3445">
        <w:rPr>
          <w:rFonts w:ascii="Arial" w:hAnsi="Arial" w:cs="Arial"/>
          <w:color w:val="222222"/>
          <w:shd w:val="clear" w:color="auto" w:fill="FFFFFF"/>
        </w:rPr>
        <w:t>s</w:t>
      </w:r>
      <w:r w:rsidR="00AD18A5">
        <w:rPr>
          <w:rFonts w:ascii="Arial" w:hAnsi="Arial" w:cs="Arial"/>
          <w:color w:val="222222"/>
          <w:shd w:val="clear" w:color="auto" w:fill="FFFFFF"/>
        </w:rPr>
        <w:t xml:space="preserve">, I suggest, </w:t>
      </w:r>
      <w:r w:rsidR="006110D8" w:rsidRPr="00644098">
        <w:rPr>
          <w:rFonts w:ascii="Arial" w:hAnsi="Arial" w:cs="Arial"/>
          <w:color w:val="222222"/>
          <w:shd w:val="clear" w:color="auto" w:fill="FFFFFF"/>
        </w:rPr>
        <w:t xml:space="preserve">lie more in </w:t>
      </w:r>
      <w:r w:rsidR="00E07E71">
        <w:rPr>
          <w:rFonts w:ascii="Arial" w:hAnsi="Arial" w:cs="Arial"/>
          <w:color w:val="222222"/>
          <w:shd w:val="clear" w:color="auto" w:fill="FFFFFF"/>
        </w:rPr>
        <w:t>government counter terrorism</w:t>
      </w:r>
      <w:r w:rsidR="006110D8" w:rsidRPr="00644098">
        <w:rPr>
          <w:rFonts w:ascii="Arial" w:hAnsi="Arial" w:cs="Arial"/>
          <w:color w:val="222222"/>
          <w:shd w:val="clear" w:color="auto" w:fill="FFFFFF"/>
        </w:rPr>
        <w:t xml:space="preserve"> strategies than any substantial </w:t>
      </w:r>
      <w:r w:rsidR="00CF0C1B" w:rsidRPr="00644098">
        <w:rPr>
          <w:rFonts w:ascii="Arial" w:hAnsi="Arial" w:cs="Arial"/>
          <w:color w:val="222222"/>
          <w:shd w:val="clear" w:color="auto" w:fill="FFFFFF"/>
        </w:rPr>
        <w:t>historical</w:t>
      </w:r>
      <w:r w:rsidR="00283EF8">
        <w:rPr>
          <w:rFonts w:ascii="Arial" w:hAnsi="Arial" w:cs="Arial"/>
          <w:color w:val="222222"/>
          <w:shd w:val="clear" w:color="auto" w:fill="FFFFFF"/>
        </w:rPr>
        <w:t xml:space="preserve"> fact (Kostyu</w:t>
      </w:r>
      <w:r w:rsidR="006110D8" w:rsidRPr="00644098">
        <w:rPr>
          <w:rFonts w:ascii="Arial" w:hAnsi="Arial" w:cs="Arial"/>
          <w:color w:val="222222"/>
          <w:shd w:val="clear" w:color="auto" w:fill="FFFFFF"/>
        </w:rPr>
        <w:t>k, 2007</w:t>
      </w:r>
      <w:r w:rsidR="00AD18A5">
        <w:rPr>
          <w:rFonts w:ascii="Arial" w:hAnsi="Arial" w:cs="Arial"/>
          <w:color w:val="222222"/>
          <w:shd w:val="clear" w:color="auto" w:fill="FFFFFF"/>
        </w:rPr>
        <w:t xml:space="preserve">). </w:t>
      </w:r>
      <w:r w:rsidR="00CD1E7D">
        <w:rPr>
          <w:rFonts w:ascii="Arial" w:hAnsi="Arial" w:cs="Arial"/>
          <w:color w:val="222222"/>
          <w:shd w:val="clear" w:color="auto" w:fill="FFFFFF"/>
        </w:rPr>
        <w:t xml:space="preserve"> </w:t>
      </w:r>
      <w:r w:rsidR="00F9580B">
        <w:rPr>
          <w:rFonts w:ascii="Arial" w:hAnsi="Arial" w:cs="Arial"/>
          <w:color w:val="222222"/>
          <w:shd w:val="clear" w:color="auto" w:fill="FFFFFF"/>
        </w:rPr>
        <w:t xml:space="preserve">Giddens </w:t>
      </w:r>
      <w:r w:rsidR="00F9580B" w:rsidRPr="00DA14A2">
        <w:rPr>
          <w:rFonts w:ascii="Arial" w:hAnsi="Arial" w:cs="Arial"/>
          <w:color w:val="222222"/>
          <w:shd w:val="clear" w:color="auto" w:fill="FFFFFF"/>
        </w:rPr>
        <w:t xml:space="preserve">(1985, 215) </w:t>
      </w:r>
      <w:r w:rsidR="00F9580B">
        <w:rPr>
          <w:rFonts w:ascii="Arial" w:hAnsi="Arial" w:cs="Arial"/>
          <w:color w:val="222222"/>
          <w:shd w:val="clear" w:color="auto" w:fill="FFFFFF"/>
        </w:rPr>
        <w:t xml:space="preserve">relates </w:t>
      </w:r>
      <w:r w:rsidR="008516B1">
        <w:rPr>
          <w:rFonts w:ascii="Arial" w:hAnsi="Arial" w:cs="Arial"/>
          <w:color w:val="222222"/>
          <w:shd w:val="clear" w:color="auto" w:fill="FFFFFF"/>
        </w:rPr>
        <w:t xml:space="preserve">that </w:t>
      </w:r>
      <w:r w:rsidR="00D067C5">
        <w:rPr>
          <w:rFonts w:ascii="Arial" w:hAnsi="Arial" w:cs="Arial"/>
          <w:color w:val="222222"/>
          <w:shd w:val="clear" w:color="auto" w:fill="FFFFFF"/>
        </w:rPr>
        <w:t>n</w:t>
      </w:r>
      <w:r w:rsidR="00F9580B" w:rsidRPr="00DA14A2">
        <w:rPr>
          <w:rFonts w:ascii="Arial" w:hAnsi="Arial" w:cs="Arial"/>
          <w:color w:val="222222"/>
          <w:shd w:val="clear" w:color="auto" w:fill="FFFFFF"/>
        </w:rPr>
        <w:t>ation</w:t>
      </w:r>
      <w:r w:rsidR="0038727F">
        <w:rPr>
          <w:rFonts w:ascii="Arial" w:hAnsi="Arial" w:cs="Arial"/>
          <w:color w:val="222222"/>
          <w:shd w:val="clear" w:color="auto" w:fill="FFFFFF"/>
        </w:rPr>
        <w:t>al sentiments rise up when the “</w:t>
      </w:r>
      <w:r w:rsidR="00F9580B" w:rsidRPr="00DA14A2">
        <w:rPr>
          <w:rFonts w:ascii="Arial" w:hAnsi="Arial" w:cs="Arial"/>
          <w:color w:val="222222"/>
          <w:shd w:val="clear" w:color="auto" w:fill="FFFFFF"/>
        </w:rPr>
        <w:t>sense of ontological security is put in jeopard</w:t>
      </w:r>
      <w:r w:rsidR="0038727F">
        <w:rPr>
          <w:rFonts w:ascii="Arial" w:hAnsi="Arial" w:cs="Arial"/>
          <w:color w:val="222222"/>
          <w:shd w:val="clear" w:color="auto" w:fill="FFFFFF"/>
        </w:rPr>
        <w:t>y by the disruption of routines”</w:t>
      </w:r>
      <w:r w:rsidR="003562E2">
        <w:rPr>
          <w:rFonts w:ascii="Arial" w:hAnsi="Arial" w:cs="Arial"/>
          <w:color w:val="222222"/>
          <w:shd w:val="clear" w:color="auto" w:fill="FFFFFF"/>
        </w:rPr>
        <w:t xml:space="preserve">. </w:t>
      </w:r>
      <w:r w:rsidR="00770D91">
        <w:rPr>
          <w:rFonts w:ascii="Arial" w:hAnsi="Arial" w:cs="Arial"/>
          <w:color w:val="222222"/>
          <w:shd w:val="clear" w:color="auto" w:fill="FFFFFF"/>
        </w:rPr>
        <w:t>Perhaps</w:t>
      </w:r>
      <w:r w:rsidR="00135D78">
        <w:rPr>
          <w:rFonts w:ascii="Arial" w:hAnsi="Arial" w:cs="Arial"/>
          <w:color w:val="222222"/>
          <w:shd w:val="clear" w:color="auto" w:fill="FFFFFF"/>
        </w:rPr>
        <w:t>,</w:t>
      </w:r>
      <w:r w:rsidR="00770D91">
        <w:rPr>
          <w:rFonts w:ascii="Arial" w:hAnsi="Arial" w:cs="Arial"/>
          <w:color w:val="222222"/>
          <w:shd w:val="clear" w:color="auto" w:fill="FFFFFF"/>
        </w:rPr>
        <w:t xml:space="preserve"> th</w:t>
      </w:r>
      <w:r w:rsidR="003562E2">
        <w:rPr>
          <w:rFonts w:ascii="Arial" w:hAnsi="Arial" w:cs="Arial"/>
          <w:color w:val="222222"/>
          <w:shd w:val="clear" w:color="auto" w:fill="FFFFFF"/>
        </w:rPr>
        <w:t>eir</w:t>
      </w:r>
      <w:r w:rsidR="00770D91">
        <w:rPr>
          <w:rFonts w:ascii="Arial" w:hAnsi="Arial" w:cs="Arial"/>
          <w:color w:val="222222"/>
          <w:shd w:val="clear" w:color="auto" w:fill="FFFFFF"/>
        </w:rPr>
        <w:t xml:space="preserve"> values</w:t>
      </w:r>
      <w:r w:rsidR="009151A5">
        <w:rPr>
          <w:rFonts w:ascii="Arial" w:hAnsi="Arial" w:cs="Arial"/>
          <w:color w:val="222222"/>
          <w:shd w:val="clear" w:color="auto" w:fill="FFFFFF"/>
        </w:rPr>
        <w:t xml:space="preserve"> </w:t>
      </w:r>
      <w:r w:rsidR="00AD18A5">
        <w:rPr>
          <w:rFonts w:ascii="Arial" w:hAnsi="Arial" w:cs="Arial"/>
          <w:color w:val="222222"/>
          <w:shd w:val="clear" w:color="auto" w:fill="FFFFFF"/>
        </w:rPr>
        <w:t xml:space="preserve">only have </w:t>
      </w:r>
      <w:r w:rsidR="00443409">
        <w:rPr>
          <w:rFonts w:ascii="Arial" w:hAnsi="Arial" w:cs="Arial"/>
          <w:color w:val="222222"/>
          <w:shd w:val="clear" w:color="auto" w:fill="FFFFFF"/>
        </w:rPr>
        <w:t xml:space="preserve">fundamental </w:t>
      </w:r>
      <w:r w:rsidR="009151A5">
        <w:rPr>
          <w:rFonts w:ascii="Arial" w:hAnsi="Arial" w:cs="Arial"/>
          <w:color w:val="222222"/>
          <w:shd w:val="clear" w:color="auto" w:fill="FFFFFF"/>
        </w:rPr>
        <w:t>value</w:t>
      </w:r>
      <w:r w:rsidR="00770D91">
        <w:rPr>
          <w:rFonts w:ascii="Arial" w:hAnsi="Arial" w:cs="Arial"/>
          <w:color w:val="222222"/>
          <w:shd w:val="clear" w:color="auto" w:fill="FFFFFF"/>
        </w:rPr>
        <w:t xml:space="preserve"> in their ability to enable us to enter</w:t>
      </w:r>
      <w:r w:rsidR="008F736A">
        <w:rPr>
          <w:rFonts w:ascii="Arial" w:hAnsi="Arial" w:cs="Arial"/>
          <w:color w:val="222222"/>
          <w:shd w:val="clear" w:color="auto" w:fill="FFFFFF"/>
        </w:rPr>
        <w:t xml:space="preserve"> Toni</w:t>
      </w:r>
      <w:r w:rsidR="00770D91">
        <w:rPr>
          <w:rFonts w:ascii="Arial" w:hAnsi="Arial" w:cs="Arial"/>
          <w:color w:val="222222"/>
          <w:shd w:val="clear" w:color="auto" w:fill="FFFFFF"/>
        </w:rPr>
        <w:t xml:space="preserve"> Morrison’s</w:t>
      </w:r>
      <w:r w:rsidR="008F736A">
        <w:rPr>
          <w:rStyle w:val="EndnoteReference"/>
          <w:rFonts w:ascii="Arial" w:hAnsi="Arial" w:cs="Arial"/>
          <w:color w:val="222222"/>
          <w:shd w:val="clear" w:color="auto" w:fill="FFFFFF"/>
        </w:rPr>
        <w:endnoteReference w:id="12"/>
      </w:r>
      <w:r w:rsidR="00770D91">
        <w:rPr>
          <w:rFonts w:ascii="Arial" w:hAnsi="Arial" w:cs="Arial"/>
          <w:color w:val="222222"/>
          <w:shd w:val="clear" w:color="auto" w:fill="FFFFFF"/>
        </w:rPr>
        <w:t xml:space="preserve"> </w:t>
      </w:r>
      <w:r w:rsidR="009151A5">
        <w:rPr>
          <w:rFonts w:ascii="Arial" w:hAnsi="Arial" w:cs="Arial"/>
          <w:color w:val="222222"/>
          <w:shd w:val="clear" w:color="auto" w:fill="FFFFFF"/>
        </w:rPr>
        <w:t>“</w:t>
      </w:r>
      <w:r w:rsidR="00770D91">
        <w:rPr>
          <w:rFonts w:ascii="Arial" w:hAnsi="Arial" w:cs="Arial"/>
          <w:color w:val="222222"/>
          <w:shd w:val="clear" w:color="auto" w:fill="FFFFFF"/>
        </w:rPr>
        <w:t>not there space</w:t>
      </w:r>
      <w:r w:rsidR="0041175D">
        <w:rPr>
          <w:rFonts w:ascii="Arial" w:hAnsi="Arial" w:cs="Arial"/>
          <w:color w:val="222222"/>
          <w:shd w:val="clear" w:color="auto" w:fill="FFFFFF"/>
        </w:rPr>
        <w:t>”</w:t>
      </w:r>
      <w:r>
        <w:rPr>
          <w:rFonts w:ascii="Arial" w:hAnsi="Arial" w:cs="Arial"/>
          <w:color w:val="222222"/>
          <w:shd w:val="clear" w:color="auto" w:fill="FFFFFF"/>
        </w:rPr>
        <w:t>. A</w:t>
      </w:r>
      <w:r w:rsidR="009151A5">
        <w:rPr>
          <w:rFonts w:ascii="Arial" w:hAnsi="Arial" w:cs="Arial"/>
          <w:color w:val="222222"/>
          <w:shd w:val="clear" w:color="auto" w:fill="FFFFFF"/>
        </w:rPr>
        <w:t xml:space="preserve"> space of </w:t>
      </w:r>
      <w:r w:rsidR="00443409">
        <w:rPr>
          <w:rFonts w:ascii="Arial" w:hAnsi="Arial" w:cs="Arial"/>
          <w:color w:val="222222"/>
          <w:shd w:val="clear" w:color="auto" w:fill="FFFFFF"/>
        </w:rPr>
        <w:t>colonialization</w:t>
      </w:r>
      <w:r w:rsidR="00770D91">
        <w:rPr>
          <w:rFonts w:ascii="Arial" w:hAnsi="Arial" w:cs="Arial"/>
          <w:color w:val="222222"/>
          <w:shd w:val="clear" w:color="auto" w:fill="FFFFFF"/>
        </w:rPr>
        <w:t xml:space="preserve"> where an act of </w:t>
      </w:r>
      <w:r w:rsidR="009151A5">
        <w:rPr>
          <w:rFonts w:ascii="Arial" w:hAnsi="Arial" w:cs="Arial"/>
          <w:color w:val="222222"/>
          <w:shd w:val="clear" w:color="auto" w:fill="FFFFFF"/>
        </w:rPr>
        <w:t>“</w:t>
      </w:r>
      <w:r w:rsidR="00FD7DDE">
        <w:rPr>
          <w:rFonts w:ascii="Arial" w:hAnsi="Arial" w:cs="Arial"/>
          <w:color w:val="222222"/>
          <w:shd w:val="clear" w:color="auto" w:fill="FFFFFF"/>
        </w:rPr>
        <w:t xml:space="preserve">rememoration </w:t>
      </w:r>
      <w:r w:rsidR="00770D91">
        <w:rPr>
          <w:rFonts w:ascii="Arial" w:hAnsi="Arial" w:cs="Arial"/>
          <w:color w:val="222222"/>
          <w:shd w:val="clear" w:color="auto" w:fill="FFFFFF"/>
        </w:rPr>
        <w:t>. . .</w:t>
      </w:r>
      <w:r w:rsidR="009151A5">
        <w:rPr>
          <w:rFonts w:ascii="Arial" w:hAnsi="Arial" w:cs="Arial"/>
          <w:color w:val="222222"/>
          <w:shd w:val="clear" w:color="auto" w:fill="FFFFFF"/>
        </w:rPr>
        <w:t xml:space="preserve"> </w:t>
      </w:r>
      <w:r w:rsidR="00770D91">
        <w:rPr>
          <w:rFonts w:ascii="Arial" w:hAnsi="Arial" w:cs="Arial"/>
          <w:color w:val="222222"/>
          <w:shd w:val="clear" w:color="auto" w:fill="FFFFFF"/>
        </w:rPr>
        <w:t xml:space="preserve">turns the present of narrative </w:t>
      </w:r>
      <w:r w:rsidR="009151A5">
        <w:rPr>
          <w:rFonts w:ascii="Arial" w:hAnsi="Arial" w:cs="Arial"/>
          <w:color w:val="222222"/>
          <w:shd w:val="clear" w:color="auto" w:fill="FFFFFF"/>
        </w:rPr>
        <w:t>enunciation</w:t>
      </w:r>
      <w:r w:rsidR="00770D91">
        <w:rPr>
          <w:rFonts w:ascii="Arial" w:hAnsi="Arial" w:cs="Arial"/>
          <w:color w:val="222222"/>
          <w:shd w:val="clear" w:color="auto" w:fill="FFFFFF"/>
        </w:rPr>
        <w:t xml:space="preserve"> into the haunting memorial of what has been excluded, evicted and for that very reason becomes the</w:t>
      </w:r>
      <w:r w:rsidR="00770D91" w:rsidRPr="00770D91">
        <w:rPr>
          <w:rFonts w:ascii="Arial" w:hAnsi="Arial" w:cs="Arial"/>
          <w:color w:val="222222"/>
          <w:shd w:val="clear" w:color="auto" w:fill="FFFFFF"/>
        </w:rPr>
        <w:t xml:space="preserve"> unheimlich space for the negotiation of identity and history</w:t>
      </w:r>
      <w:r w:rsidR="00A2694D">
        <w:rPr>
          <w:rFonts w:ascii="Arial" w:hAnsi="Arial" w:cs="Arial"/>
          <w:color w:val="222222"/>
          <w:shd w:val="clear" w:color="auto" w:fill="FFFFFF"/>
        </w:rPr>
        <w:t xml:space="preserve">” (See Bhabba, 2004, </w:t>
      </w:r>
      <w:r w:rsidR="00770D91">
        <w:rPr>
          <w:rFonts w:ascii="Arial" w:hAnsi="Arial" w:cs="Arial"/>
          <w:color w:val="222222"/>
          <w:shd w:val="clear" w:color="auto" w:fill="FFFFFF"/>
        </w:rPr>
        <w:t>284)</w:t>
      </w:r>
      <w:r w:rsidR="00770D91" w:rsidRPr="00770D91">
        <w:rPr>
          <w:rFonts w:ascii="Arial" w:hAnsi="Arial" w:cs="Arial"/>
          <w:color w:val="222222"/>
          <w:shd w:val="clear" w:color="auto" w:fill="FFFFFF"/>
        </w:rPr>
        <w:t xml:space="preserve">. </w:t>
      </w:r>
      <w:r w:rsidR="007308C9" w:rsidRPr="00644098">
        <w:rPr>
          <w:rFonts w:ascii="Arial" w:hAnsi="Arial" w:cs="Arial"/>
          <w:color w:val="222222"/>
          <w:shd w:val="clear" w:color="auto" w:fill="FFFFFF"/>
        </w:rPr>
        <w:t xml:space="preserve"> </w:t>
      </w:r>
      <w:r>
        <w:rPr>
          <w:rFonts w:ascii="Arial" w:hAnsi="Arial" w:cs="Arial"/>
          <w:color w:val="222222"/>
          <w:shd w:val="clear" w:color="auto" w:fill="FFFFFF"/>
        </w:rPr>
        <w:t>I</w:t>
      </w:r>
      <w:r w:rsidR="00963BF8" w:rsidRPr="00644098">
        <w:rPr>
          <w:rFonts w:ascii="Arial" w:hAnsi="Arial" w:cs="Arial"/>
          <w:color w:val="222222"/>
          <w:shd w:val="clear" w:color="auto" w:fill="FFFFFF"/>
        </w:rPr>
        <w:t xml:space="preserve"> </w:t>
      </w:r>
      <w:r w:rsidR="00B3118A">
        <w:rPr>
          <w:rFonts w:ascii="Arial" w:hAnsi="Arial" w:cs="Arial"/>
          <w:color w:val="222222"/>
          <w:shd w:val="clear" w:color="auto" w:fill="FFFFFF"/>
        </w:rPr>
        <w:t xml:space="preserve">suggest </w:t>
      </w:r>
      <w:r w:rsidR="00E54152">
        <w:rPr>
          <w:rFonts w:ascii="Arial" w:hAnsi="Arial" w:cs="Arial"/>
          <w:color w:val="222222"/>
          <w:shd w:val="clear" w:color="auto" w:fill="FFFFFF"/>
        </w:rPr>
        <w:t>here then t</w:t>
      </w:r>
      <w:r w:rsidR="00443409">
        <w:rPr>
          <w:rFonts w:ascii="Arial" w:hAnsi="Arial" w:cs="Arial"/>
          <w:color w:val="222222"/>
          <w:shd w:val="clear" w:color="auto" w:fill="FFFFFF"/>
        </w:rPr>
        <w:t>hat their</w:t>
      </w:r>
      <w:r w:rsidR="007308C9" w:rsidRPr="00644098">
        <w:rPr>
          <w:rFonts w:ascii="Arial" w:hAnsi="Arial" w:cs="Arial"/>
          <w:color w:val="222222"/>
          <w:shd w:val="clear" w:color="auto" w:fill="FFFFFF"/>
        </w:rPr>
        <w:t xml:space="preserve"> </w:t>
      </w:r>
      <w:r w:rsidR="00B70710" w:rsidRPr="00644098">
        <w:rPr>
          <w:rFonts w:ascii="Arial" w:hAnsi="Arial" w:cs="Arial"/>
          <w:color w:val="222222"/>
          <w:shd w:val="clear" w:color="auto" w:fill="FFFFFF"/>
        </w:rPr>
        <w:t xml:space="preserve">‘Britain’ is </w:t>
      </w:r>
      <w:r w:rsidR="00D91272">
        <w:rPr>
          <w:rFonts w:ascii="Arial" w:hAnsi="Arial" w:cs="Arial"/>
          <w:color w:val="222222"/>
          <w:shd w:val="clear" w:color="auto" w:fill="FFFFFF"/>
        </w:rPr>
        <w:t>no more than</w:t>
      </w:r>
      <w:r w:rsidR="004A301A" w:rsidRPr="00644098">
        <w:rPr>
          <w:rFonts w:ascii="Arial" w:hAnsi="Arial" w:cs="Arial"/>
          <w:color w:val="222222"/>
          <w:shd w:val="clear" w:color="auto" w:fill="FFFFFF"/>
        </w:rPr>
        <w:t xml:space="preserve"> </w:t>
      </w:r>
      <w:r w:rsidR="00B70710" w:rsidRPr="00644098">
        <w:rPr>
          <w:rFonts w:ascii="Arial" w:hAnsi="Arial" w:cs="Arial"/>
          <w:color w:val="222222"/>
          <w:shd w:val="clear" w:color="auto" w:fill="FFFFFF"/>
        </w:rPr>
        <w:t xml:space="preserve">a </w:t>
      </w:r>
      <w:r w:rsidR="00F7649D">
        <w:rPr>
          <w:rFonts w:ascii="Arial" w:hAnsi="Arial" w:cs="Arial"/>
          <w:color w:val="222222"/>
          <w:shd w:val="clear" w:color="auto" w:fill="FFFFFF"/>
        </w:rPr>
        <w:t>rhetorical trope</w:t>
      </w:r>
      <w:r w:rsidR="004A301A" w:rsidRPr="00644098">
        <w:rPr>
          <w:rFonts w:ascii="Arial" w:hAnsi="Arial" w:cs="Arial"/>
          <w:color w:val="222222"/>
          <w:shd w:val="clear" w:color="auto" w:fill="FFFFFF"/>
        </w:rPr>
        <w:t>- perhaps of warm beer</w:t>
      </w:r>
      <w:r w:rsidR="004D7882">
        <w:rPr>
          <w:rFonts w:ascii="Arial" w:hAnsi="Arial" w:cs="Arial"/>
          <w:color w:val="222222"/>
          <w:shd w:val="clear" w:color="auto" w:fill="FFFFFF"/>
        </w:rPr>
        <w:t>, ploughshares</w:t>
      </w:r>
      <w:r w:rsidR="00942F35">
        <w:rPr>
          <w:rStyle w:val="EndnoteReference"/>
          <w:rFonts w:ascii="Arial" w:hAnsi="Arial" w:cs="Arial"/>
          <w:color w:val="222222"/>
          <w:shd w:val="clear" w:color="auto" w:fill="FFFFFF"/>
        </w:rPr>
        <w:endnoteReference w:id="13"/>
      </w:r>
      <w:r w:rsidR="004A301A" w:rsidRPr="00644098">
        <w:rPr>
          <w:rFonts w:ascii="Arial" w:hAnsi="Arial" w:cs="Arial"/>
          <w:color w:val="222222"/>
          <w:shd w:val="clear" w:color="auto" w:fill="FFFFFF"/>
        </w:rPr>
        <w:t xml:space="preserve"> and cricket games</w:t>
      </w:r>
      <w:r>
        <w:rPr>
          <w:rFonts w:ascii="Arial" w:hAnsi="Arial" w:cs="Arial"/>
          <w:color w:val="222222"/>
          <w:shd w:val="clear" w:color="auto" w:fill="FFFFFF"/>
        </w:rPr>
        <w:t>. I</w:t>
      </w:r>
      <w:r w:rsidR="004A301A" w:rsidRPr="00644098">
        <w:rPr>
          <w:rFonts w:ascii="Arial" w:hAnsi="Arial" w:cs="Arial"/>
          <w:color w:val="222222"/>
          <w:shd w:val="clear" w:color="auto" w:fill="FFFFFF"/>
        </w:rPr>
        <w:t xml:space="preserve">t is </w:t>
      </w:r>
      <w:r w:rsidR="00E01AAA">
        <w:rPr>
          <w:rFonts w:ascii="Arial" w:hAnsi="Arial" w:cs="Arial"/>
          <w:color w:val="222222"/>
          <w:shd w:val="clear" w:color="auto" w:fill="FFFFFF"/>
        </w:rPr>
        <w:t xml:space="preserve">of </w:t>
      </w:r>
      <w:r w:rsidR="006714CE" w:rsidRPr="00644098">
        <w:rPr>
          <w:rFonts w:ascii="Arial" w:hAnsi="Arial" w:cs="Arial"/>
          <w:color w:val="222222"/>
          <w:shd w:val="clear" w:color="auto" w:fill="FFFFFF"/>
        </w:rPr>
        <w:t xml:space="preserve">itself </w:t>
      </w:r>
      <w:r w:rsidR="00E01AAA">
        <w:rPr>
          <w:rFonts w:ascii="Arial" w:hAnsi="Arial" w:cs="Arial"/>
          <w:color w:val="222222"/>
          <w:shd w:val="clear" w:color="auto" w:fill="FFFFFF"/>
        </w:rPr>
        <w:t>an</w:t>
      </w:r>
      <w:r w:rsidR="0056001B">
        <w:rPr>
          <w:rFonts w:ascii="Arial" w:hAnsi="Arial" w:cs="Arial"/>
          <w:color w:val="222222"/>
          <w:shd w:val="clear" w:color="auto" w:fill="FFFFFF"/>
        </w:rPr>
        <w:t>d</w:t>
      </w:r>
      <w:r w:rsidR="00E01AAA">
        <w:rPr>
          <w:rFonts w:ascii="Arial" w:hAnsi="Arial" w:cs="Arial"/>
          <w:color w:val="222222"/>
          <w:shd w:val="clear" w:color="auto" w:fill="FFFFFF"/>
        </w:rPr>
        <w:t xml:space="preserve"> in its self </w:t>
      </w:r>
      <w:r w:rsidR="00B70710" w:rsidRPr="00644098">
        <w:rPr>
          <w:rFonts w:ascii="Arial" w:hAnsi="Arial" w:cs="Arial"/>
          <w:color w:val="222222"/>
          <w:shd w:val="clear" w:color="auto" w:fill="FFFFFF"/>
        </w:rPr>
        <w:t>a Trojan horse</w:t>
      </w:r>
      <w:r w:rsidR="00836C49">
        <w:rPr>
          <w:rFonts w:ascii="Arial" w:hAnsi="Arial" w:cs="Arial"/>
          <w:color w:val="222222"/>
          <w:shd w:val="clear" w:color="auto" w:fill="FFFFFF"/>
        </w:rPr>
        <w:t>. A</w:t>
      </w:r>
      <w:r w:rsidR="004C4B18">
        <w:rPr>
          <w:rFonts w:ascii="Arial" w:hAnsi="Arial" w:cs="Arial"/>
          <w:color w:val="222222"/>
          <w:shd w:val="clear" w:color="auto" w:fill="FFFFFF"/>
        </w:rPr>
        <w:t xml:space="preserve"> </w:t>
      </w:r>
      <w:r w:rsidR="00B70710" w:rsidRPr="00644098">
        <w:rPr>
          <w:rFonts w:ascii="Arial" w:hAnsi="Arial" w:cs="Arial"/>
          <w:color w:val="222222"/>
          <w:shd w:val="clear" w:color="auto" w:fill="FFFFFF"/>
        </w:rPr>
        <w:t>frame</w:t>
      </w:r>
      <w:r w:rsidR="007308C9" w:rsidRPr="00644098">
        <w:rPr>
          <w:rFonts w:ascii="Arial" w:hAnsi="Arial" w:cs="Arial"/>
          <w:color w:val="222222"/>
          <w:shd w:val="clear" w:color="auto" w:fill="FFFFFF"/>
        </w:rPr>
        <w:t xml:space="preserve"> </w:t>
      </w:r>
      <w:r w:rsidR="004C4B18">
        <w:rPr>
          <w:rFonts w:ascii="Arial" w:hAnsi="Arial" w:cs="Arial"/>
          <w:color w:val="222222"/>
          <w:shd w:val="clear" w:color="auto" w:fill="FFFFFF"/>
        </w:rPr>
        <w:t>which through flagging and banal nationalism</w:t>
      </w:r>
      <w:r w:rsidR="00B70710" w:rsidRPr="00644098">
        <w:rPr>
          <w:rFonts w:ascii="Arial" w:hAnsi="Arial" w:cs="Arial"/>
          <w:color w:val="222222"/>
          <w:shd w:val="clear" w:color="auto" w:fill="FFFFFF"/>
        </w:rPr>
        <w:t xml:space="preserve"> (Billig, 1995) indoctrinate</w:t>
      </w:r>
      <w:r w:rsidR="009826EB" w:rsidRPr="00644098">
        <w:rPr>
          <w:rFonts w:ascii="Arial" w:hAnsi="Arial" w:cs="Arial"/>
          <w:color w:val="222222"/>
          <w:shd w:val="clear" w:color="auto" w:fill="FFFFFF"/>
        </w:rPr>
        <w:t>s</w:t>
      </w:r>
      <w:r w:rsidR="00B70710" w:rsidRPr="00644098">
        <w:rPr>
          <w:rFonts w:ascii="Arial" w:hAnsi="Arial" w:cs="Arial"/>
          <w:color w:val="222222"/>
          <w:shd w:val="clear" w:color="auto" w:fill="FFFFFF"/>
        </w:rPr>
        <w:t xml:space="preserve"> and</w:t>
      </w:r>
      <w:r w:rsidR="007308C9" w:rsidRPr="00644098">
        <w:rPr>
          <w:rFonts w:ascii="Arial" w:hAnsi="Arial" w:cs="Arial"/>
          <w:color w:val="222222"/>
          <w:shd w:val="clear" w:color="auto" w:fill="FFFFFF"/>
        </w:rPr>
        <w:t xml:space="preserve"> radicalise</w:t>
      </w:r>
      <w:r w:rsidR="009826EB" w:rsidRPr="00644098">
        <w:rPr>
          <w:rFonts w:ascii="Arial" w:hAnsi="Arial" w:cs="Arial"/>
          <w:color w:val="222222"/>
          <w:shd w:val="clear" w:color="auto" w:fill="FFFFFF"/>
        </w:rPr>
        <w:t>s</w:t>
      </w:r>
      <w:r w:rsidR="007308C9" w:rsidRPr="00644098">
        <w:rPr>
          <w:rFonts w:ascii="Arial" w:hAnsi="Arial" w:cs="Arial"/>
          <w:color w:val="222222"/>
          <w:shd w:val="clear" w:color="auto" w:fill="FFFFFF"/>
        </w:rPr>
        <w:t xml:space="preserve"> our children into an </w:t>
      </w:r>
      <w:r w:rsidR="00B70710" w:rsidRPr="00644098">
        <w:rPr>
          <w:rFonts w:ascii="Arial" w:hAnsi="Arial" w:cs="Arial"/>
          <w:color w:val="222222"/>
          <w:shd w:val="clear" w:color="auto" w:fill="FFFFFF"/>
        </w:rPr>
        <w:t>invented</w:t>
      </w:r>
      <w:r w:rsidR="00EB15DC">
        <w:rPr>
          <w:rFonts w:ascii="Arial" w:hAnsi="Arial" w:cs="Arial"/>
          <w:color w:val="222222"/>
          <w:shd w:val="clear" w:color="auto" w:fill="FFFFFF"/>
        </w:rPr>
        <w:t>/</w:t>
      </w:r>
      <w:r w:rsidR="00C275F8">
        <w:rPr>
          <w:rFonts w:ascii="Arial" w:hAnsi="Arial" w:cs="Arial"/>
          <w:color w:val="222222"/>
          <w:shd w:val="clear" w:color="auto" w:fill="FFFFFF"/>
        </w:rPr>
        <w:t xml:space="preserve">perverted </w:t>
      </w:r>
      <w:r w:rsidR="00B70710" w:rsidRPr="00644098">
        <w:rPr>
          <w:rFonts w:ascii="Arial" w:hAnsi="Arial" w:cs="Arial"/>
          <w:color w:val="222222"/>
          <w:shd w:val="clear" w:color="auto" w:fill="FFFFFF"/>
        </w:rPr>
        <w:t xml:space="preserve">nationalism that the political elite </w:t>
      </w:r>
      <w:r w:rsidR="00F5032A" w:rsidRPr="00644098">
        <w:rPr>
          <w:rFonts w:ascii="Arial" w:hAnsi="Arial" w:cs="Arial"/>
          <w:color w:val="222222"/>
          <w:shd w:val="clear" w:color="auto" w:fill="FFFFFF"/>
        </w:rPr>
        <w:t>employs</w:t>
      </w:r>
      <w:r w:rsidR="009826EB" w:rsidRPr="00644098">
        <w:rPr>
          <w:rFonts w:ascii="Arial" w:hAnsi="Arial" w:cs="Arial"/>
          <w:color w:val="222222"/>
          <w:shd w:val="clear" w:color="auto" w:fill="FFFFFF"/>
        </w:rPr>
        <w:t xml:space="preserve"> </w:t>
      </w:r>
      <w:r w:rsidR="00B70710" w:rsidRPr="00644098">
        <w:rPr>
          <w:rFonts w:ascii="Arial" w:hAnsi="Arial" w:cs="Arial"/>
          <w:color w:val="222222"/>
          <w:shd w:val="clear" w:color="auto" w:fill="FFFFFF"/>
        </w:rPr>
        <w:t xml:space="preserve">to deal with </w:t>
      </w:r>
      <w:r w:rsidR="00442627" w:rsidRPr="00644098">
        <w:rPr>
          <w:rFonts w:ascii="Arial" w:hAnsi="Arial" w:cs="Arial"/>
          <w:color w:val="222222"/>
          <w:shd w:val="clear" w:color="auto" w:fill="FFFFFF"/>
        </w:rPr>
        <w:t>the</w:t>
      </w:r>
      <w:r w:rsidR="000C56F9" w:rsidRPr="00644098">
        <w:rPr>
          <w:rFonts w:ascii="Arial" w:hAnsi="Arial" w:cs="Arial"/>
          <w:color w:val="222222"/>
          <w:shd w:val="clear" w:color="auto" w:fill="FFFFFF"/>
        </w:rPr>
        <w:t xml:space="preserve"> </w:t>
      </w:r>
      <w:r w:rsidR="00CF0C1B" w:rsidRPr="00644098">
        <w:rPr>
          <w:rFonts w:ascii="Arial" w:hAnsi="Arial" w:cs="Arial"/>
          <w:color w:val="222222"/>
          <w:shd w:val="clear" w:color="auto" w:fill="FFFFFF"/>
        </w:rPr>
        <w:t>perceived</w:t>
      </w:r>
      <w:r w:rsidR="000C56F9" w:rsidRPr="00644098">
        <w:rPr>
          <w:rFonts w:ascii="Arial" w:hAnsi="Arial" w:cs="Arial"/>
          <w:color w:val="222222"/>
          <w:shd w:val="clear" w:color="auto" w:fill="FFFFFF"/>
        </w:rPr>
        <w:t>/ conceived</w:t>
      </w:r>
      <w:r w:rsidR="00B70710" w:rsidRPr="00644098">
        <w:rPr>
          <w:rFonts w:ascii="Arial" w:hAnsi="Arial" w:cs="Arial"/>
          <w:color w:val="222222"/>
          <w:shd w:val="clear" w:color="auto" w:fill="FFFFFF"/>
        </w:rPr>
        <w:t xml:space="preserve"> threat </w:t>
      </w:r>
      <w:r w:rsidR="006714CE" w:rsidRPr="00644098">
        <w:rPr>
          <w:rFonts w:ascii="Arial" w:hAnsi="Arial" w:cs="Arial"/>
          <w:color w:val="222222"/>
          <w:shd w:val="clear" w:color="auto" w:fill="FFFFFF"/>
        </w:rPr>
        <w:t xml:space="preserve">of an internal other </w:t>
      </w:r>
      <w:r w:rsidR="00B70710" w:rsidRPr="00644098">
        <w:rPr>
          <w:rFonts w:ascii="Arial" w:hAnsi="Arial" w:cs="Arial"/>
          <w:color w:val="222222"/>
          <w:shd w:val="clear" w:color="auto" w:fill="FFFFFF"/>
        </w:rPr>
        <w:t>to our</w:t>
      </w:r>
      <w:r w:rsidR="000C56F9" w:rsidRPr="00644098">
        <w:rPr>
          <w:rFonts w:ascii="Arial" w:hAnsi="Arial" w:cs="Arial"/>
          <w:color w:val="222222"/>
          <w:shd w:val="clear" w:color="auto" w:fill="FFFFFF"/>
        </w:rPr>
        <w:t xml:space="preserve"> geographical, historical an</w:t>
      </w:r>
      <w:r w:rsidR="00442627" w:rsidRPr="00644098">
        <w:rPr>
          <w:rFonts w:ascii="Arial" w:hAnsi="Arial" w:cs="Arial"/>
          <w:color w:val="222222"/>
          <w:shd w:val="clear" w:color="auto" w:fill="FFFFFF"/>
        </w:rPr>
        <w:t>d</w:t>
      </w:r>
      <w:r w:rsidR="000C56F9" w:rsidRPr="00644098">
        <w:rPr>
          <w:rFonts w:ascii="Arial" w:hAnsi="Arial" w:cs="Arial"/>
          <w:color w:val="222222"/>
          <w:shd w:val="clear" w:color="auto" w:fill="FFFFFF"/>
        </w:rPr>
        <w:t xml:space="preserve"> ideological borders</w:t>
      </w:r>
      <w:r w:rsidR="00B70710" w:rsidRPr="00644098">
        <w:rPr>
          <w:rFonts w:ascii="Arial" w:hAnsi="Arial" w:cs="Arial"/>
          <w:color w:val="222222"/>
          <w:shd w:val="clear" w:color="auto" w:fill="FFFFFF"/>
        </w:rPr>
        <w:t>.</w:t>
      </w:r>
      <w:r w:rsidR="00783955">
        <w:rPr>
          <w:rFonts w:ascii="Arial" w:hAnsi="Arial" w:cs="Arial"/>
          <w:color w:val="222222"/>
          <w:shd w:val="clear" w:color="auto" w:fill="FFFFFF"/>
        </w:rPr>
        <w:t xml:space="preserve"> </w:t>
      </w:r>
      <w:r w:rsidR="00DA14A2">
        <w:rPr>
          <w:rFonts w:ascii="Arial" w:hAnsi="Arial" w:cs="Arial"/>
          <w:color w:val="222222"/>
          <w:shd w:val="clear" w:color="auto" w:fill="FFFFFF"/>
        </w:rPr>
        <w:t xml:space="preserve"> </w:t>
      </w:r>
      <w:r w:rsidR="00061270">
        <w:rPr>
          <w:rFonts w:ascii="Arial" w:hAnsi="Arial" w:cs="Arial"/>
          <w:color w:val="222222"/>
          <w:shd w:val="clear" w:color="auto" w:fill="FFFFFF"/>
        </w:rPr>
        <w:t>In this form</w:t>
      </w:r>
      <w:r w:rsidR="00FD7DDE">
        <w:rPr>
          <w:rFonts w:ascii="Arial" w:hAnsi="Arial" w:cs="Arial"/>
          <w:color w:val="222222"/>
          <w:shd w:val="clear" w:color="auto" w:fill="FFFFFF"/>
        </w:rPr>
        <w:t>,</w:t>
      </w:r>
      <w:r w:rsidR="00061270">
        <w:rPr>
          <w:rFonts w:ascii="Arial" w:hAnsi="Arial" w:cs="Arial"/>
          <w:color w:val="222222"/>
          <w:shd w:val="clear" w:color="auto" w:fill="FFFFFF"/>
        </w:rPr>
        <w:t xml:space="preserve"> their ‘British values’ become nothing more than</w:t>
      </w:r>
      <w:r w:rsidR="002631F0">
        <w:rPr>
          <w:rFonts w:ascii="Arial" w:hAnsi="Arial" w:cs="Arial"/>
          <w:color w:val="222222"/>
          <w:shd w:val="clear" w:color="auto" w:fill="FFFFFF"/>
        </w:rPr>
        <w:t xml:space="preserve"> a</w:t>
      </w:r>
      <w:r w:rsidR="00135D78">
        <w:rPr>
          <w:rFonts w:ascii="Arial" w:hAnsi="Arial" w:cs="Arial"/>
          <w:color w:val="222222"/>
          <w:shd w:val="clear" w:color="auto" w:fill="FFFFFF"/>
        </w:rPr>
        <w:t xml:space="preserve"> “conventional carnival</w:t>
      </w:r>
      <w:r w:rsidR="00061270">
        <w:rPr>
          <w:rFonts w:ascii="Arial" w:hAnsi="Arial" w:cs="Arial"/>
          <w:color w:val="222222"/>
          <w:shd w:val="clear" w:color="auto" w:fill="FFFFFF"/>
        </w:rPr>
        <w:t xml:space="preserve"> of </w:t>
      </w:r>
      <w:r w:rsidR="00F7649D">
        <w:rPr>
          <w:rFonts w:ascii="Arial" w:hAnsi="Arial" w:cs="Arial"/>
          <w:color w:val="222222"/>
          <w:shd w:val="clear" w:color="auto" w:fill="FFFFFF"/>
        </w:rPr>
        <w:t xml:space="preserve">surplus emotion” (Billig, 1195, </w:t>
      </w:r>
      <w:r w:rsidR="009650C2">
        <w:rPr>
          <w:rFonts w:ascii="Arial" w:hAnsi="Arial" w:cs="Arial"/>
          <w:color w:val="222222"/>
          <w:shd w:val="clear" w:color="auto" w:fill="FFFFFF"/>
        </w:rPr>
        <w:t>45) as the “voices of the system . . . show how to transform [the system] in order to reinforce it” (Serres, 2007, 69.).</w:t>
      </w:r>
    </w:p>
    <w:p w14:paraId="10C5690F" w14:textId="77777777" w:rsidR="00DA14A2" w:rsidRDefault="00DA14A2" w:rsidP="009B1392">
      <w:pPr>
        <w:spacing w:after="0" w:line="360" w:lineRule="auto"/>
        <w:jc w:val="both"/>
        <w:rPr>
          <w:rFonts w:ascii="Arial" w:hAnsi="Arial" w:cs="Arial"/>
          <w:color w:val="222222"/>
          <w:shd w:val="clear" w:color="auto" w:fill="FFFFFF"/>
        </w:rPr>
      </w:pPr>
    </w:p>
    <w:p w14:paraId="4709AA9F" w14:textId="0B748956" w:rsidR="000756F1" w:rsidRDefault="00783955" w:rsidP="009B139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 xml:space="preserve"> As ‘our’</w:t>
      </w:r>
      <w:r w:rsidR="000756F1" w:rsidRPr="00644098">
        <w:rPr>
          <w:rFonts w:ascii="Arial" w:hAnsi="Arial" w:cs="Arial"/>
          <w:color w:val="222222"/>
          <w:shd w:val="clear" w:color="auto" w:fill="FFFFFF"/>
        </w:rPr>
        <w:t xml:space="preserve"> national anthem states: </w:t>
      </w:r>
    </w:p>
    <w:p w14:paraId="0811ED66" w14:textId="77777777" w:rsidR="009E50D7" w:rsidRPr="00644098" w:rsidRDefault="009E50D7" w:rsidP="009B1392">
      <w:pPr>
        <w:spacing w:after="0" w:line="360" w:lineRule="auto"/>
        <w:jc w:val="both"/>
        <w:rPr>
          <w:rFonts w:ascii="Arial" w:hAnsi="Arial" w:cs="Arial"/>
          <w:color w:val="222222"/>
          <w:shd w:val="clear" w:color="auto" w:fill="FFFFFF"/>
        </w:rPr>
      </w:pPr>
    </w:p>
    <w:p w14:paraId="58E3778B" w14:textId="7F85171F" w:rsidR="006110D8" w:rsidRPr="00644098" w:rsidRDefault="000C56F9" w:rsidP="009B1392">
      <w:pPr>
        <w:spacing w:after="0" w:line="360" w:lineRule="auto"/>
        <w:jc w:val="both"/>
        <w:rPr>
          <w:rFonts w:ascii="Arial" w:hAnsi="Arial" w:cs="Arial"/>
          <w:color w:val="222222"/>
          <w:shd w:val="clear" w:color="auto" w:fill="FFFFFF"/>
        </w:rPr>
      </w:pPr>
      <w:r w:rsidRPr="00644098">
        <w:rPr>
          <w:rFonts w:ascii="Arial" w:hAnsi="Arial" w:cs="Arial"/>
          <w:color w:val="222222"/>
          <w:shd w:val="clear" w:color="auto" w:fill="FFFFFF"/>
        </w:rPr>
        <w:t xml:space="preserve"> </w:t>
      </w:r>
      <w:r w:rsidR="00F7649D">
        <w:rPr>
          <w:rFonts w:ascii="Arial" w:hAnsi="Arial" w:cs="Arial"/>
          <w:color w:val="222222"/>
          <w:shd w:val="clear" w:color="auto" w:fill="FFFFFF"/>
        </w:rPr>
        <w:t>“</w:t>
      </w:r>
      <w:r w:rsidRPr="007433F0">
        <w:rPr>
          <w:rFonts w:ascii="Arial" w:hAnsi="Arial" w:cs="Arial"/>
          <w:i/>
          <w:color w:val="222222"/>
          <w:shd w:val="clear" w:color="auto" w:fill="FFFFFF"/>
        </w:rPr>
        <w:t xml:space="preserve">Scatter their enemies, And make them fail </w:t>
      </w:r>
      <w:r w:rsidRPr="00644098">
        <w:rPr>
          <w:rFonts w:ascii="Arial" w:hAnsi="Arial" w:cs="Arial"/>
          <w:b/>
          <w:color w:val="222222"/>
          <w:shd w:val="clear" w:color="auto" w:fill="FFFFFF"/>
        </w:rPr>
        <w:t>. . .</w:t>
      </w:r>
      <w:r w:rsidR="00F7649D">
        <w:rPr>
          <w:rFonts w:ascii="Arial" w:hAnsi="Arial" w:cs="Arial"/>
          <w:color w:val="222222"/>
          <w:shd w:val="clear" w:color="auto" w:fill="FFFFFF"/>
        </w:rPr>
        <w:t xml:space="preserve"> “</w:t>
      </w:r>
    </w:p>
    <w:p w14:paraId="296DEAE9" w14:textId="428E701A" w:rsidR="000C56F9" w:rsidRDefault="000C56F9" w:rsidP="009B1392">
      <w:pPr>
        <w:spacing w:after="0" w:line="360" w:lineRule="auto"/>
        <w:jc w:val="both"/>
        <w:rPr>
          <w:rFonts w:ascii="Arial" w:hAnsi="Arial" w:cs="Arial"/>
          <w:color w:val="222222"/>
          <w:shd w:val="clear" w:color="auto" w:fill="FFFFFF"/>
        </w:rPr>
      </w:pPr>
    </w:p>
    <w:p w14:paraId="6D6F5F8C" w14:textId="3DAAE1C4" w:rsidR="00936E18" w:rsidRPr="00644098" w:rsidRDefault="00936E18" w:rsidP="009B139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There is now an enemy within . . .</w:t>
      </w:r>
    </w:p>
    <w:p w14:paraId="78D9B732" w14:textId="5E014C34" w:rsidR="000C56F9" w:rsidRPr="00644098" w:rsidRDefault="00F7649D" w:rsidP="009B139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w:t>
      </w:r>
      <w:r w:rsidR="00581E65" w:rsidRPr="007433F0">
        <w:rPr>
          <w:rFonts w:ascii="Arial" w:hAnsi="Arial" w:cs="Arial"/>
          <w:i/>
          <w:color w:val="222222"/>
          <w:shd w:val="clear" w:color="auto" w:fill="FFFFFF"/>
        </w:rPr>
        <w:t>God- save us all</w:t>
      </w:r>
      <w:r>
        <w:rPr>
          <w:rFonts w:ascii="Arial" w:hAnsi="Arial" w:cs="Arial"/>
          <w:color w:val="222222"/>
          <w:shd w:val="clear" w:color="auto" w:fill="FFFFFF"/>
        </w:rPr>
        <w:t>”</w:t>
      </w:r>
    </w:p>
    <w:p w14:paraId="5355EF1A" w14:textId="5F4E982C" w:rsidR="00207B22" w:rsidRDefault="00207B22" w:rsidP="009B1392">
      <w:pPr>
        <w:spacing w:after="0" w:line="360" w:lineRule="auto"/>
        <w:jc w:val="both"/>
        <w:rPr>
          <w:rFonts w:ascii="Arial" w:hAnsi="Arial" w:cs="Arial"/>
          <w:color w:val="222222"/>
          <w:shd w:val="clear" w:color="auto" w:fill="FFFFFF"/>
        </w:rPr>
      </w:pPr>
    </w:p>
    <w:p w14:paraId="6530B104" w14:textId="77777777" w:rsidR="00E441AC" w:rsidRPr="00644098" w:rsidRDefault="00E441AC" w:rsidP="009B1392">
      <w:pPr>
        <w:spacing w:after="0" w:line="360" w:lineRule="auto"/>
        <w:jc w:val="both"/>
        <w:rPr>
          <w:rFonts w:ascii="Arial" w:hAnsi="Arial" w:cs="Arial"/>
          <w:color w:val="222222"/>
          <w:shd w:val="clear" w:color="auto" w:fill="FFFFFF"/>
        </w:rPr>
      </w:pPr>
    </w:p>
    <w:p w14:paraId="22C28EB1" w14:textId="77777777" w:rsidR="00311204" w:rsidRPr="00644098" w:rsidRDefault="00311204" w:rsidP="009B1392">
      <w:pPr>
        <w:spacing w:after="0" w:line="360" w:lineRule="auto"/>
        <w:jc w:val="both"/>
        <w:rPr>
          <w:rFonts w:ascii="Arial" w:hAnsi="Arial" w:cs="Arial"/>
          <w:b/>
          <w:i/>
          <w:color w:val="222222"/>
          <w:shd w:val="clear" w:color="auto" w:fill="FFFFFF"/>
        </w:rPr>
      </w:pPr>
      <w:r w:rsidRPr="00644098">
        <w:rPr>
          <w:rFonts w:ascii="Arial" w:hAnsi="Arial" w:cs="Arial"/>
          <w:b/>
          <w:i/>
          <w:color w:val="222222"/>
          <w:shd w:val="clear" w:color="auto" w:fill="FFFFFF"/>
        </w:rPr>
        <w:lastRenderedPageBreak/>
        <w:t xml:space="preserve">Challenging arrival points: departing from false beginnings . . . </w:t>
      </w:r>
    </w:p>
    <w:p w14:paraId="1CE8D267" w14:textId="77777777" w:rsidR="00311204" w:rsidRPr="00644098" w:rsidRDefault="00311204" w:rsidP="009B1392">
      <w:pPr>
        <w:spacing w:after="0" w:line="360" w:lineRule="auto"/>
        <w:jc w:val="both"/>
        <w:rPr>
          <w:rFonts w:ascii="Arial" w:hAnsi="Arial" w:cs="Arial"/>
          <w:color w:val="222222"/>
          <w:shd w:val="clear" w:color="auto" w:fill="FFFFFF"/>
        </w:rPr>
      </w:pPr>
    </w:p>
    <w:p w14:paraId="661F154B" w14:textId="1B7797C4" w:rsidR="00311204" w:rsidRPr="000270CD" w:rsidRDefault="00311204" w:rsidP="009B1392">
      <w:pPr>
        <w:spacing w:after="0" w:line="360" w:lineRule="auto"/>
        <w:jc w:val="both"/>
        <w:rPr>
          <w:rFonts w:ascii="Arial" w:hAnsi="Arial" w:cs="Arial"/>
          <w:i/>
          <w:color w:val="222222"/>
          <w:shd w:val="clear" w:color="auto" w:fill="FFFFFF"/>
        </w:rPr>
      </w:pPr>
      <w:r w:rsidRPr="00644098">
        <w:rPr>
          <w:rFonts w:ascii="Arial" w:hAnsi="Arial" w:cs="Arial"/>
          <w:i/>
          <w:color w:val="222222"/>
          <w:shd w:val="clear" w:color="auto" w:fill="FFFFFF"/>
        </w:rPr>
        <w:t xml:space="preserve">What is this </w:t>
      </w:r>
      <w:r w:rsidR="00581E65" w:rsidRPr="00581E65">
        <w:rPr>
          <w:rFonts w:ascii="Arial" w:hAnsi="Arial" w:cs="Arial"/>
          <w:b/>
          <w:i/>
          <w:color w:val="222222"/>
          <w:shd w:val="clear" w:color="auto" w:fill="FFFFFF"/>
        </w:rPr>
        <w:t>‘</w:t>
      </w:r>
      <w:r w:rsidRPr="00644098">
        <w:rPr>
          <w:rFonts w:ascii="Arial" w:hAnsi="Arial" w:cs="Arial"/>
          <w:i/>
          <w:color w:val="222222"/>
          <w:shd w:val="clear" w:color="auto" w:fill="FFFFFF"/>
        </w:rPr>
        <w:t>Britain</w:t>
      </w:r>
      <w:r w:rsidR="00581E65" w:rsidRPr="00581E65">
        <w:rPr>
          <w:rFonts w:ascii="Arial" w:hAnsi="Arial" w:cs="Arial"/>
          <w:b/>
          <w:i/>
          <w:color w:val="222222"/>
          <w:shd w:val="clear" w:color="auto" w:fill="FFFFFF"/>
        </w:rPr>
        <w:t>’</w:t>
      </w:r>
      <w:r w:rsidRPr="00644098">
        <w:rPr>
          <w:rFonts w:ascii="Arial" w:hAnsi="Arial" w:cs="Arial"/>
          <w:i/>
          <w:color w:val="222222"/>
          <w:shd w:val="clear" w:color="auto" w:fill="FFFFFF"/>
        </w:rPr>
        <w:t xml:space="preserve"> we talk about? </w:t>
      </w:r>
    </w:p>
    <w:p w14:paraId="5180B995" w14:textId="1CC63497" w:rsidR="000B07CC" w:rsidRPr="00644098" w:rsidRDefault="00D30E03" w:rsidP="009B1392">
      <w:pPr>
        <w:spacing w:after="0" w:line="360" w:lineRule="auto"/>
        <w:jc w:val="both"/>
        <w:rPr>
          <w:rFonts w:ascii="Arial" w:hAnsi="Arial" w:cs="Arial"/>
          <w:color w:val="222222"/>
          <w:shd w:val="clear" w:color="auto" w:fill="FFFFFF"/>
        </w:rPr>
      </w:pPr>
      <w:r>
        <w:rPr>
          <w:rFonts w:ascii="Arial" w:hAnsi="Arial" w:cs="Arial"/>
          <w:color w:val="222222"/>
          <w:shd w:val="clear" w:color="auto" w:fill="FFFFFF"/>
        </w:rPr>
        <w:t>Let</w:t>
      </w:r>
      <w:r w:rsidR="007D1B1E">
        <w:rPr>
          <w:rFonts w:ascii="Arial" w:hAnsi="Arial" w:cs="Arial"/>
          <w:color w:val="222222"/>
          <w:shd w:val="clear" w:color="auto" w:fill="FFFFFF"/>
        </w:rPr>
        <w:t>’</w:t>
      </w:r>
      <w:r>
        <w:rPr>
          <w:rFonts w:ascii="Arial" w:hAnsi="Arial" w:cs="Arial"/>
          <w:color w:val="222222"/>
          <w:shd w:val="clear" w:color="auto" w:fill="FFFFFF"/>
        </w:rPr>
        <w:t xml:space="preserve">s start with some facts, </w:t>
      </w:r>
      <w:r w:rsidR="000B07CC" w:rsidRPr="00644098">
        <w:rPr>
          <w:rFonts w:ascii="Arial" w:hAnsi="Arial" w:cs="Arial"/>
          <w:color w:val="222222"/>
          <w:shd w:val="clear" w:color="auto" w:fill="FFFFFF"/>
        </w:rPr>
        <w:t xml:space="preserve">or at least what we are given to </w:t>
      </w:r>
      <w:r w:rsidR="00581E65">
        <w:rPr>
          <w:rFonts w:ascii="Arial" w:hAnsi="Arial" w:cs="Arial"/>
          <w:color w:val="222222"/>
          <w:shd w:val="clear" w:color="auto" w:fill="FFFFFF"/>
        </w:rPr>
        <w:t>be facts</w:t>
      </w:r>
      <w:r>
        <w:rPr>
          <w:rFonts w:ascii="Arial" w:hAnsi="Arial" w:cs="Arial"/>
          <w:color w:val="222222"/>
          <w:shd w:val="clear" w:color="auto" w:fill="FFFFFF"/>
        </w:rPr>
        <w:t xml:space="preserve">, </w:t>
      </w:r>
      <w:r w:rsidR="00581E65">
        <w:rPr>
          <w:rFonts w:ascii="Arial" w:hAnsi="Arial" w:cs="Arial"/>
          <w:color w:val="222222"/>
          <w:shd w:val="clear" w:color="auto" w:fill="FFFFFF"/>
        </w:rPr>
        <w:t>about the term British.</w:t>
      </w:r>
    </w:p>
    <w:p w14:paraId="659D2CFC" w14:textId="318777FC" w:rsidR="004F7DC3" w:rsidRDefault="00CE46B3" w:rsidP="009B1392">
      <w:pPr>
        <w:spacing w:after="0" w:line="360" w:lineRule="auto"/>
        <w:jc w:val="both"/>
        <w:rPr>
          <w:rFonts w:ascii="Arial" w:hAnsi="Arial" w:cs="Arial"/>
          <w:color w:val="252525"/>
          <w:shd w:val="clear" w:color="auto" w:fill="FFFFFF"/>
        </w:rPr>
      </w:pPr>
      <w:r>
        <w:rPr>
          <w:rFonts w:ascii="Arial" w:hAnsi="Arial" w:cs="Arial"/>
          <w:color w:val="252525"/>
          <w:shd w:val="clear" w:color="auto" w:fill="FFFFFF"/>
        </w:rPr>
        <w:t>Collingwood</w:t>
      </w:r>
      <w:r w:rsidR="00AE6F1A">
        <w:rPr>
          <w:rFonts w:ascii="Arial" w:hAnsi="Arial" w:cs="Arial"/>
          <w:color w:val="252525"/>
          <w:shd w:val="clear" w:color="auto" w:fill="FFFFFF"/>
        </w:rPr>
        <w:t>,</w:t>
      </w:r>
      <w:r>
        <w:rPr>
          <w:rFonts w:ascii="Arial" w:hAnsi="Arial" w:cs="Arial"/>
          <w:color w:val="252525"/>
          <w:shd w:val="clear" w:color="auto" w:fill="FFFFFF"/>
        </w:rPr>
        <w:t xml:space="preserve"> </w:t>
      </w:r>
      <w:r w:rsidR="000B07CC" w:rsidRPr="00644098">
        <w:rPr>
          <w:rFonts w:ascii="Arial" w:hAnsi="Arial" w:cs="Arial"/>
          <w:color w:val="252525"/>
          <w:shd w:val="clear" w:color="auto" w:fill="FFFFFF"/>
        </w:rPr>
        <w:t>the notable historian</w:t>
      </w:r>
      <w:r w:rsidR="00AD529A">
        <w:rPr>
          <w:rFonts w:ascii="Arial" w:hAnsi="Arial" w:cs="Arial"/>
          <w:color w:val="252525"/>
          <w:shd w:val="clear" w:color="auto" w:fill="FFFFFF"/>
        </w:rPr>
        <w:t>,</w:t>
      </w:r>
      <w:r w:rsidR="000B07CC" w:rsidRPr="00644098">
        <w:rPr>
          <w:rFonts w:ascii="Arial" w:hAnsi="Arial" w:cs="Arial"/>
          <w:color w:val="252525"/>
          <w:shd w:val="clear" w:color="auto" w:fill="FFFFFF"/>
        </w:rPr>
        <w:t xml:space="preserve"> tells us that the origin of the word Britain is </w:t>
      </w:r>
      <w:r w:rsidR="00D30E03">
        <w:rPr>
          <w:rFonts w:ascii="Arial" w:hAnsi="Arial" w:cs="Arial"/>
          <w:color w:val="252525"/>
          <w:shd w:val="clear" w:color="auto" w:fill="FFFFFF"/>
        </w:rPr>
        <w:t>itself the result of a</w:t>
      </w:r>
      <w:r w:rsidR="000B07CC" w:rsidRPr="00644098">
        <w:rPr>
          <w:rFonts w:ascii="Arial" w:hAnsi="Arial" w:cs="Arial"/>
          <w:color w:val="252525"/>
          <w:shd w:val="clear" w:color="auto" w:fill="FFFFFF"/>
        </w:rPr>
        <w:t xml:space="preserve"> blunder</w:t>
      </w:r>
      <w:r w:rsidR="00AE6F1A">
        <w:rPr>
          <w:rFonts w:ascii="Arial" w:hAnsi="Arial" w:cs="Arial"/>
          <w:color w:val="252525"/>
          <w:shd w:val="clear" w:color="auto" w:fill="FFFFFF"/>
        </w:rPr>
        <w:t xml:space="preserve"> (See </w:t>
      </w:r>
      <w:r w:rsidR="00AE6F1A" w:rsidRPr="005654E2">
        <w:rPr>
          <w:rFonts w:ascii="Arial" w:hAnsi="Arial" w:cs="Arial"/>
          <w:color w:val="252525"/>
          <w:shd w:val="clear" w:color="auto" w:fill="FFFFFF"/>
        </w:rPr>
        <w:t>Collingwood and Myres, 1936)</w:t>
      </w:r>
      <w:r w:rsidR="000B07CC" w:rsidRPr="005654E2">
        <w:rPr>
          <w:rFonts w:ascii="Arial" w:hAnsi="Arial" w:cs="Arial"/>
          <w:color w:val="252525"/>
          <w:shd w:val="clear" w:color="auto" w:fill="FFFFFF"/>
        </w:rPr>
        <w:t>.</w:t>
      </w:r>
      <w:r w:rsidR="000B07CC" w:rsidRPr="00644098">
        <w:rPr>
          <w:rFonts w:ascii="Arial" w:hAnsi="Arial" w:cs="Arial"/>
          <w:color w:val="252525"/>
          <w:shd w:val="clear" w:color="auto" w:fill="FFFFFF"/>
        </w:rPr>
        <w:t xml:space="preserve"> Belgic tribes inhabiting</w:t>
      </w:r>
      <w:r w:rsidR="00963BF8" w:rsidRPr="00644098">
        <w:rPr>
          <w:rFonts w:ascii="Arial" w:hAnsi="Arial" w:cs="Arial"/>
          <w:color w:val="252525"/>
          <w:shd w:val="clear" w:color="auto" w:fill="FFFFFF"/>
        </w:rPr>
        <w:t xml:space="preserve"> the </w:t>
      </w:r>
      <w:r w:rsidR="000B07CC" w:rsidRPr="00644098">
        <w:rPr>
          <w:rFonts w:ascii="Arial" w:hAnsi="Arial" w:cs="Arial"/>
          <w:color w:val="252525"/>
          <w:shd w:val="clear" w:color="auto" w:fill="FFFFFF"/>
        </w:rPr>
        <w:t>continental shores of the strait</w:t>
      </w:r>
      <w:r w:rsidR="007D1B1E">
        <w:rPr>
          <w:rFonts w:ascii="Arial" w:hAnsi="Arial" w:cs="Arial"/>
          <w:color w:val="252525"/>
          <w:shd w:val="clear" w:color="auto" w:fill="FFFFFF"/>
        </w:rPr>
        <w:t>s</w:t>
      </w:r>
      <w:r w:rsidR="000B07CC" w:rsidRPr="00644098">
        <w:rPr>
          <w:rFonts w:ascii="Arial" w:hAnsi="Arial" w:cs="Arial"/>
          <w:color w:val="252525"/>
          <w:shd w:val="clear" w:color="auto" w:fill="FFFFFF"/>
        </w:rPr>
        <w:t xml:space="preserve"> of Dover </w:t>
      </w:r>
      <w:r w:rsidR="001C0068" w:rsidRPr="00644098">
        <w:rPr>
          <w:rFonts w:ascii="Arial" w:hAnsi="Arial" w:cs="Arial"/>
          <w:color w:val="252525"/>
          <w:shd w:val="clear" w:color="auto" w:fill="FFFFFF"/>
        </w:rPr>
        <w:t xml:space="preserve">at the time of Julias Ceaser were the </w:t>
      </w:r>
      <w:r w:rsidR="000B07CC" w:rsidRPr="00644098">
        <w:rPr>
          <w:rFonts w:ascii="Arial" w:hAnsi="Arial" w:cs="Arial"/>
          <w:color w:val="252525"/>
          <w:shd w:val="clear" w:color="auto" w:fill="FFFFFF"/>
        </w:rPr>
        <w:t>one</w:t>
      </w:r>
      <w:r w:rsidR="001C0068" w:rsidRPr="00644098">
        <w:rPr>
          <w:rFonts w:ascii="Arial" w:hAnsi="Arial" w:cs="Arial"/>
          <w:color w:val="252525"/>
          <w:shd w:val="clear" w:color="auto" w:fill="FFFFFF"/>
        </w:rPr>
        <w:t>s</w:t>
      </w:r>
      <w:r w:rsidR="000B07CC" w:rsidRPr="00644098">
        <w:rPr>
          <w:rFonts w:ascii="Arial" w:hAnsi="Arial" w:cs="Arial"/>
          <w:color w:val="252525"/>
          <w:shd w:val="clear" w:color="auto" w:fill="FFFFFF"/>
        </w:rPr>
        <w:t xml:space="preserve"> Plinny called Britanni. From his text they lived immediately south of Boulogne</w:t>
      </w:r>
      <w:r w:rsidR="00416AD7">
        <w:rPr>
          <w:rFonts w:ascii="Arial" w:hAnsi="Arial" w:cs="Arial"/>
          <w:color w:val="252525"/>
          <w:shd w:val="clear" w:color="auto" w:fill="FFFFFF"/>
        </w:rPr>
        <w:t xml:space="preserve"> in France</w:t>
      </w:r>
      <w:r w:rsidR="000B07CC" w:rsidRPr="00644098">
        <w:rPr>
          <w:rFonts w:ascii="Arial" w:hAnsi="Arial" w:cs="Arial"/>
          <w:color w:val="252525"/>
          <w:shd w:val="clear" w:color="auto" w:fill="FFFFFF"/>
        </w:rPr>
        <w:t xml:space="preserve">. </w:t>
      </w:r>
    </w:p>
    <w:p w14:paraId="7EA50857" w14:textId="57A86C60" w:rsidR="004F7DC3" w:rsidRDefault="004F7DC3" w:rsidP="009B1392">
      <w:pPr>
        <w:spacing w:after="0" w:line="360" w:lineRule="auto"/>
        <w:jc w:val="both"/>
        <w:rPr>
          <w:rFonts w:ascii="Arial" w:hAnsi="Arial" w:cs="Arial"/>
          <w:b/>
          <w:color w:val="252525"/>
          <w:sz w:val="40"/>
          <w:szCs w:val="40"/>
          <w:shd w:val="clear" w:color="auto" w:fill="FFFFFF"/>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60800" behindDoc="0" locked="1" layoutInCell="1" allowOverlap="1" wp14:anchorId="6BC719CE" wp14:editId="5F5A75FF">
                <wp:simplePos x="0" y="0"/>
                <wp:positionH relativeFrom="column">
                  <wp:posOffset>-28575</wp:posOffset>
                </wp:positionH>
                <wp:positionV relativeFrom="paragraph">
                  <wp:posOffset>116840</wp:posOffset>
                </wp:positionV>
                <wp:extent cx="6233795" cy="4298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29895"/>
                        </a:xfrm>
                        <a:prstGeom prst="rect">
                          <a:avLst/>
                        </a:prstGeom>
                        <a:noFill/>
                        <a:ln w="9525">
                          <a:noFill/>
                          <a:miter lim="800000"/>
                          <a:headEnd/>
                          <a:tailEnd/>
                        </a:ln>
                      </wps:spPr>
                      <wps:txbx>
                        <w:txbxContent>
                          <w:p w14:paraId="74E63739" w14:textId="1FB95E93" w:rsidR="00515DCD" w:rsidRPr="00FF0E1E" w:rsidRDefault="00515DCD" w:rsidP="004F7DC3">
                            <w:pPr>
                              <w:rPr>
                                <w:i/>
                                <w:sz w:val="16"/>
                                <w:szCs w:val="16"/>
                              </w:rPr>
                            </w:pPr>
                            <w:r w:rsidRPr="00FF0E1E">
                              <w:rPr>
                                <w:b/>
                                <w:i/>
                                <w:sz w:val="16"/>
                                <w:szCs w:val="16"/>
                              </w:rPr>
                              <w:t>This lin</w:t>
                            </w:r>
                            <w:r w:rsidR="001B3378">
                              <w:rPr>
                                <w:b/>
                                <w:i/>
                                <w:sz w:val="16"/>
                                <w:szCs w:val="16"/>
                              </w:rPr>
                              <w:t xml:space="preserve">e of analysis stems from my </w:t>
                            </w:r>
                            <w:r w:rsidR="004A7082">
                              <w:rPr>
                                <w:b/>
                                <w:i/>
                                <w:sz w:val="16"/>
                                <w:szCs w:val="16"/>
                              </w:rPr>
                              <w:t>work as</w:t>
                            </w:r>
                            <w:r w:rsidRPr="00FF0E1E">
                              <w:rPr>
                                <w:b/>
                                <w:i/>
                                <w:sz w:val="16"/>
                                <w:szCs w:val="16"/>
                              </w:rPr>
                              <w:t xml:space="preserve"> an History undergraduate – </w:t>
                            </w:r>
                            <w:r w:rsidR="00F667DD">
                              <w:rPr>
                                <w:b/>
                                <w:i/>
                                <w:sz w:val="16"/>
                                <w:szCs w:val="16"/>
                              </w:rPr>
                              <w:t>an education that corrected many</w:t>
                            </w:r>
                            <w:r w:rsidRPr="00FF0E1E">
                              <w:rPr>
                                <w:b/>
                                <w:i/>
                                <w:sz w:val="16"/>
                                <w:szCs w:val="16"/>
                              </w:rPr>
                              <w:t xml:space="preserve"> of the ideas given by my state schooling.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719CE" id="Text Box 6" o:spid="_x0000_s1031" type="#_x0000_t202" style="position:absolute;left:0;text-align:left;margin-left:-2.25pt;margin-top:9.2pt;width:490.85pt;height:33.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" filled="f" stroked="f">
                <v:textbox>
                  <w:txbxContent>
                    <w:p w14:paraId="74E63739" w14:textId="1FB95E93" w:rsidR="00515DCD" w:rsidRPr="00FF0E1E" w:rsidRDefault="00515DCD" w:rsidP="004F7DC3">
                      <w:pPr>
                        <w:rPr>
                          <w:i/>
                          <w:sz w:val="16"/>
                          <w:szCs w:val="16"/>
                        </w:rPr>
                      </w:pPr>
                      <w:r w:rsidRPr="00FF0E1E">
                        <w:rPr>
                          <w:b/>
                          <w:i/>
                          <w:sz w:val="16"/>
                          <w:szCs w:val="16"/>
                        </w:rPr>
                        <w:t>This lin</w:t>
                      </w:r>
                      <w:r w:rsidR="001B3378">
                        <w:rPr>
                          <w:b/>
                          <w:i/>
                          <w:sz w:val="16"/>
                          <w:szCs w:val="16"/>
                        </w:rPr>
                        <w:t xml:space="preserve">e of analysis stems from my </w:t>
                      </w:r>
                      <w:r w:rsidR="004A7082">
                        <w:rPr>
                          <w:b/>
                          <w:i/>
                          <w:sz w:val="16"/>
                          <w:szCs w:val="16"/>
                        </w:rPr>
                        <w:t>work as</w:t>
                      </w:r>
                      <w:r w:rsidRPr="00FF0E1E">
                        <w:rPr>
                          <w:b/>
                          <w:i/>
                          <w:sz w:val="16"/>
                          <w:szCs w:val="16"/>
                        </w:rPr>
                        <w:t xml:space="preserve"> an History undergraduate – </w:t>
                      </w:r>
                      <w:r w:rsidR="00F667DD">
                        <w:rPr>
                          <w:b/>
                          <w:i/>
                          <w:sz w:val="16"/>
                          <w:szCs w:val="16"/>
                        </w:rPr>
                        <w:t>an education that corrected many</w:t>
                      </w:r>
                      <w:r w:rsidRPr="00FF0E1E">
                        <w:rPr>
                          <w:b/>
                          <w:i/>
                          <w:sz w:val="16"/>
                          <w:szCs w:val="16"/>
                        </w:rPr>
                        <w:t xml:space="preserve"> of the ideas given by my state schooling. </w:t>
                      </w:r>
                    </w:p>
                  </w:txbxContent>
                </v:textbox>
                <w10:anchorlock/>
              </v:shape>
            </w:pict>
          </mc:Fallback>
        </mc:AlternateContent>
      </w:r>
    </w:p>
    <w:p w14:paraId="019A4817" w14:textId="24A4B551" w:rsidR="000B07CC" w:rsidRDefault="00416AD7" w:rsidP="009B1392">
      <w:pPr>
        <w:spacing w:after="0" w:line="360" w:lineRule="auto"/>
        <w:jc w:val="both"/>
        <w:rPr>
          <w:rFonts w:ascii="Arial" w:hAnsi="Arial" w:cs="Arial"/>
          <w:color w:val="252525"/>
          <w:shd w:val="clear" w:color="auto" w:fill="FFFFFF"/>
        </w:rPr>
      </w:pPr>
      <w:r>
        <w:rPr>
          <w:rFonts w:ascii="Arial" w:hAnsi="Arial" w:cs="Arial"/>
          <w:b/>
          <w:color w:val="252525"/>
          <w:sz w:val="40"/>
          <w:szCs w:val="40"/>
          <w:shd w:val="clear" w:color="auto" w:fill="FFFFFF"/>
        </w:rPr>
        <w:t>‘</w:t>
      </w:r>
      <w:r>
        <w:rPr>
          <w:rFonts w:ascii="Arial" w:hAnsi="Arial" w:cs="Arial"/>
          <w:b/>
          <w:color w:val="252525"/>
          <w:shd w:val="clear" w:color="auto" w:fill="FFFFFF"/>
        </w:rPr>
        <w:t>Scare m</w:t>
      </w:r>
      <w:r w:rsidR="001C0068" w:rsidRPr="00644098">
        <w:rPr>
          <w:rFonts w:ascii="Arial" w:hAnsi="Arial" w:cs="Arial"/>
          <w:b/>
          <w:color w:val="252525"/>
          <w:shd w:val="clear" w:color="auto" w:fill="FFFFFF"/>
        </w:rPr>
        <w:t>ark two</w:t>
      </w:r>
      <w:r w:rsidR="000B07CC" w:rsidRPr="00644098">
        <w:rPr>
          <w:rFonts w:ascii="Arial" w:hAnsi="Arial" w:cs="Arial"/>
          <w:b/>
          <w:color w:val="252525"/>
          <w:shd w:val="clear" w:color="auto" w:fill="FFFFFF"/>
        </w:rPr>
        <w:t>:</w:t>
      </w:r>
      <w:r w:rsidR="000B07CC" w:rsidRPr="00644098">
        <w:rPr>
          <w:rFonts w:ascii="Arial" w:hAnsi="Arial" w:cs="Arial"/>
          <w:color w:val="252525"/>
          <w:shd w:val="clear" w:color="auto" w:fill="FFFFFF"/>
        </w:rPr>
        <w:t xml:space="preserve"> Britain as the Romans employed it comes from </w:t>
      </w:r>
      <w:r w:rsidR="001C0068" w:rsidRPr="00644098">
        <w:rPr>
          <w:rFonts w:ascii="Arial" w:hAnsi="Arial" w:cs="Arial"/>
          <w:color w:val="252525"/>
          <w:shd w:val="clear" w:color="auto" w:fill="FFFFFF"/>
        </w:rPr>
        <w:t xml:space="preserve">the </w:t>
      </w:r>
      <w:r w:rsidR="000B1698">
        <w:rPr>
          <w:rFonts w:ascii="Arial" w:hAnsi="Arial" w:cs="Arial"/>
          <w:color w:val="252525"/>
          <w:shd w:val="clear" w:color="auto" w:fill="FFFFFF"/>
        </w:rPr>
        <w:t xml:space="preserve">Britannic territory – but </w:t>
      </w:r>
      <w:r w:rsidR="000B07CC" w:rsidRPr="00644098">
        <w:rPr>
          <w:rFonts w:ascii="Arial" w:hAnsi="Arial" w:cs="Arial"/>
          <w:color w:val="252525"/>
          <w:shd w:val="clear" w:color="auto" w:fill="FFFFFF"/>
        </w:rPr>
        <w:t xml:space="preserve">this is where Julius Caesar left from </w:t>
      </w:r>
      <w:r w:rsidR="00780457" w:rsidRPr="00644098">
        <w:rPr>
          <w:rFonts w:ascii="Arial" w:hAnsi="Arial" w:cs="Arial"/>
          <w:color w:val="252525"/>
          <w:shd w:val="clear" w:color="auto" w:fill="FFFFFF"/>
        </w:rPr>
        <w:t xml:space="preserve">. . . </w:t>
      </w:r>
      <w:r w:rsidR="000B07CC" w:rsidRPr="00644098">
        <w:rPr>
          <w:rFonts w:ascii="Arial" w:hAnsi="Arial" w:cs="Arial"/>
          <w:color w:val="252525"/>
          <w:shd w:val="clear" w:color="auto" w:fill="FFFFFF"/>
        </w:rPr>
        <w:t>not where he arrived. The departure point was not the end</w:t>
      </w:r>
      <w:r w:rsidR="001C0068" w:rsidRPr="00644098">
        <w:rPr>
          <w:rFonts w:ascii="Arial" w:hAnsi="Arial" w:cs="Arial"/>
          <w:color w:val="252525"/>
          <w:shd w:val="clear" w:color="auto" w:fill="FFFFFF"/>
        </w:rPr>
        <w:t xml:space="preserve">/ arrival </w:t>
      </w:r>
      <w:r w:rsidR="000B07CC" w:rsidRPr="00644098">
        <w:rPr>
          <w:rFonts w:ascii="Arial" w:hAnsi="Arial" w:cs="Arial"/>
          <w:color w:val="252525"/>
          <w:shd w:val="clear" w:color="auto" w:fill="FFFFFF"/>
        </w:rPr>
        <w:t>point but was incorrectly labelled as such</w:t>
      </w:r>
      <w:r w:rsidR="00963BF8" w:rsidRPr="00644098">
        <w:rPr>
          <w:rFonts w:ascii="Arial" w:hAnsi="Arial" w:cs="Arial"/>
          <w:color w:val="252525"/>
          <w:shd w:val="clear" w:color="auto" w:fill="FFFFFF"/>
        </w:rPr>
        <w:t>. Before this, the</w:t>
      </w:r>
      <w:r w:rsidR="00A63145">
        <w:rPr>
          <w:rFonts w:ascii="Arial" w:hAnsi="Arial" w:cs="Arial"/>
          <w:color w:val="252525"/>
          <w:shd w:val="clear" w:color="auto" w:fill="FFFFFF"/>
        </w:rPr>
        <w:t xml:space="preserve"> country had no uniform</w:t>
      </w:r>
      <w:r w:rsidR="000B07CC" w:rsidRPr="00644098">
        <w:rPr>
          <w:rFonts w:ascii="Arial" w:hAnsi="Arial" w:cs="Arial"/>
          <w:color w:val="252525"/>
          <w:shd w:val="clear" w:color="auto" w:fill="FFFFFF"/>
        </w:rPr>
        <w:t xml:space="preserve"> name</w:t>
      </w:r>
      <w:r w:rsidR="001C0068" w:rsidRPr="00644098">
        <w:rPr>
          <w:rFonts w:ascii="Arial" w:hAnsi="Arial" w:cs="Arial"/>
          <w:color w:val="252525"/>
          <w:shd w:val="clear" w:color="auto" w:fill="FFFFFF"/>
        </w:rPr>
        <w:t xml:space="preserve">. The actual people, </w:t>
      </w:r>
      <w:r w:rsidR="000B07CC" w:rsidRPr="00644098">
        <w:rPr>
          <w:rFonts w:ascii="Arial" w:hAnsi="Arial" w:cs="Arial"/>
          <w:color w:val="252525"/>
          <w:shd w:val="clear" w:color="auto" w:fill="FFFFFF"/>
        </w:rPr>
        <w:t>Collingwood tells us were called the Pretani or Priteni</w:t>
      </w:r>
      <w:r w:rsidR="00EB15DC">
        <w:rPr>
          <w:rFonts w:ascii="Arial" w:hAnsi="Arial" w:cs="Arial"/>
          <w:color w:val="252525"/>
          <w:shd w:val="clear" w:color="auto" w:fill="FFFFFF"/>
        </w:rPr>
        <w:t>,</w:t>
      </w:r>
      <w:r w:rsidR="000B07CC" w:rsidRPr="00644098">
        <w:rPr>
          <w:rFonts w:ascii="Arial" w:hAnsi="Arial" w:cs="Arial"/>
          <w:color w:val="252525"/>
          <w:shd w:val="clear" w:color="auto" w:fill="FFFFFF"/>
        </w:rPr>
        <w:t xml:space="preserve"> so should we actually be called Pretanis, Pretania-  do we actually live in a United Kingdom of G</w:t>
      </w:r>
      <w:r w:rsidR="00BA0845">
        <w:rPr>
          <w:rFonts w:ascii="Arial" w:hAnsi="Arial" w:cs="Arial"/>
          <w:color w:val="252525"/>
          <w:shd w:val="clear" w:color="auto" w:fill="FFFFFF"/>
        </w:rPr>
        <w:t>reat Pretani and Northern Ireland</w:t>
      </w:r>
      <w:r w:rsidR="000B07CC" w:rsidRPr="00644098">
        <w:rPr>
          <w:rFonts w:ascii="Arial" w:hAnsi="Arial" w:cs="Arial"/>
          <w:color w:val="252525"/>
          <w:shd w:val="clear" w:color="auto" w:fill="FFFFFF"/>
        </w:rPr>
        <w:t>?</w:t>
      </w:r>
      <w:r>
        <w:rPr>
          <w:rFonts w:ascii="Arial" w:hAnsi="Arial" w:cs="Arial"/>
          <w:b/>
          <w:color w:val="252525"/>
          <w:sz w:val="40"/>
          <w:szCs w:val="40"/>
          <w:shd w:val="clear" w:color="auto" w:fill="FFFFFF"/>
        </w:rPr>
        <w:t>’</w:t>
      </w:r>
      <w:r w:rsidR="000B07CC" w:rsidRPr="00644098">
        <w:rPr>
          <w:rFonts w:ascii="Arial" w:hAnsi="Arial" w:cs="Arial"/>
          <w:color w:val="252525"/>
          <w:shd w:val="clear" w:color="auto" w:fill="FFFFFF"/>
        </w:rPr>
        <w:t xml:space="preserve"> </w:t>
      </w:r>
      <w:r w:rsidR="00C87505">
        <w:rPr>
          <w:rFonts w:ascii="Arial" w:hAnsi="Arial" w:cs="Arial"/>
          <w:color w:val="252525"/>
          <w:shd w:val="clear" w:color="auto" w:fill="FFFFFF"/>
        </w:rPr>
        <w:t>(</w:t>
      </w:r>
      <w:r w:rsidR="00C87505" w:rsidRPr="005654E2">
        <w:rPr>
          <w:rFonts w:ascii="Arial" w:hAnsi="Arial" w:cs="Arial"/>
          <w:color w:val="252525"/>
          <w:shd w:val="clear" w:color="auto" w:fill="FFFFFF"/>
        </w:rPr>
        <w:t>See Collingwood and Myres, 1936</w:t>
      </w:r>
      <w:r w:rsidR="00C87505">
        <w:rPr>
          <w:rFonts w:ascii="Arial" w:hAnsi="Arial" w:cs="Arial"/>
          <w:color w:val="252525"/>
          <w:shd w:val="clear" w:color="auto" w:fill="FFFFFF"/>
        </w:rPr>
        <w:t>)</w:t>
      </w:r>
    </w:p>
    <w:p w14:paraId="16CC460B" w14:textId="03413A74" w:rsidR="00BB125D" w:rsidRPr="00644098" w:rsidRDefault="0080251A" w:rsidP="009B1392">
      <w:pPr>
        <w:spacing w:after="0" w:line="360" w:lineRule="auto"/>
        <w:jc w:val="both"/>
        <w:rPr>
          <w:rFonts w:ascii="Arial" w:hAnsi="Arial" w:cs="Arial"/>
          <w:color w:val="252525"/>
          <w:shd w:val="clear" w:color="auto" w:fill="FFFFFF"/>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7728" behindDoc="0" locked="1" layoutInCell="1" allowOverlap="1" wp14:anchorId="6757E043" wp14:editId="769BB93E">
                <wp:simplePos x="0" y="0"/>
                <wp:positionH relativeFrom="column">
                  <wp:posOffset>2118995</wp:posOffset>
                </wp:positionH>
                <wp:positionV relativeFrom="page">
                  <wp:posOffset>5025390</wp:posOffset>
                </wp:positionV>
                <wp:extent cx="2159000" cy="31750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17500"/>
                        </a:xfrm>
                        <a:prstGeom prst="rect">
                          <a:avLst/>
                        </a:prstGeom>
                        <a:noFill/>
                        <a:ln w="9525">
                          <a:noFill/>
                          <a:miter lim="800000"/>
                          <a:headEnd/>
                          <a:tailEnd/>
                        </a:ln>
                      </wps:spPr>
                      <wps:txbx>
                        <w:txbxContent>
                          <w:p w14:paraId="6DC03714" w14:textId="3F25D2E6" w:rsidR="00515DCD" w:rsidRPr="00FF0E1E" w:rsidRDefault="00515DCD" w:rsidP="0080251A">
                            <w:pPr>
                              <w:rPr>
                                <w:b/>
                                <w:i/>
                                <w:sz w:val="16"/>
                                <w:szCs w:val="16"/>
                              </w:rPr>
                            </w:pPr>
                            <w:r w:rsidRPr="00FF0E1E">
                              <w:rPr>
                                <w:b/>
                                <w:i/>
                                <w:sz w:val="16"/>
                                <w:szCs w:val="16"/>
                              </w:rPr>
                              <w:t>Think here dodgy dossiers and the Iraq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E043" id="Text Box 10" o:spid="_x0000_s1032" type="#_x0000_t202" style="position:absolute;left:0;text-align:left;margin-left:166.85pt;margin-top:395.7pt;width:170pt;height: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" filled="f" stroked="f">
                <v:textbox>
                  <w:txbxContent>
                    <w:p w14:paraId="6DC03714" w14:textId="3F25D2E6" w:rsidR="00515DCD" w:rsidRPr="00FF0E1E" w:rsidRDefault="00515DCD" w:rsidP="0080251A">
                      <w:pPr>
                        <w:rPr>
                          <w:b/>
                          <w:i/>
                          <w:sz w:val="16"/>
                          <w:szCs w:val="16"/>
                        </w:rPr>
                      </w:pPr>
                      <w:r w:rsidRPr="00FF0E1E">
                        <w:rPr>
                          <w:b/>
                          <w:i/>
                          <w:sz w:val="16"/>
                          <w:szCs w:val="16"/>
                        </w:rPr>
                        <w:t>Think here dodgy dossiers and the Iraq War.</w:t>
                      </w:r>
                    </w:p>
                  </w:txbxContent>
                </v:textbox>
                <w10:wrap anchory="page"/>
                <w10:anchorlock/>
              </v:shape>
            </w:pict>
          </mc:Fallback>
        </mc:AlternateContent>
      </w:r>
    </w:p>
    <w:p w14:paraId="35A7C381" w14:textId="3CE4F090" w:rsidR="000B07CC" w:rsidRDefault="00DB1126" w:rsidP="009B1392">
      <w:pPr>
        <w:spacing w:after="0" w:line="360" w:lineRule="auto"/>
        <w:jc w:val="both"/>
        <w:rPr>
          <w:rFonts w:ascii="Arial" w:hAnsi="Arial" w:cs="Arial"/>
          <w:b/>
          <w:color w:val="252525"/>
          <w:sz w:val="40"/>
          <w:szCs w:val="40"/>
          <w:shd w:val="clear" w:color="auto" w:fill="FFFFFF"/>
        </w:rPr>
      </w:pPr>
      <w:r>
        <w:rPr>
          <w:rFonts w:ascii="Arial" w:hAnsi="Arial" w:cs="Arial"/>
          <w:b/>
          <w:color w:val="252525"/>
          <w:sz w:val="40"/>
          <w:szCs w:val="40"/>
          <w:shd w:val="clear" w:color="auto" w:fill="FFFFFF"/>
        </w:rPr>
        <w:t>‘</w:t>
      </w:r>
      <w:r>
        <w:rPr>
          <w:rFonts w:ascii="Arial" w:hAnsi="Arial" w:cs="Arial"/>
          <w:b/>
          <w:color w:val="252525"/>
          <w:shd w:val="clear" w:color="auto" w:fill="FFFFFF"/>
        </w:rPr>
        <w:t>Scare m</w:t>
      </w:r>
      <w:r w:rsidR="001C0068" w:rsidRPr="00644098">
        <w:rPr>
          <w:rFonts w:ascii="Arial" w:hAnsi="Arial" w:cs="Arial"/>
          <w:b/>
          <w:color w:val="252525"/>
          <w:shd w:val="clear" w:color="auto" w:fill="FFFFFF"/>
        </w:rPr>
        <w:t>ark three</w:t>
      </w:r>
      <w:r w:rsidR="000B07CC" w:rsidRPr="00644098">
        <w:rPr>
          <w:rFonts w:ascii="Arial" w:hAnsi="Arial" w:cs="Arial"/>
          <w:b/>
          <w:color w:val="252525"/>
          <w:shd w:val="clear" w:color="auto" w:fill="FFFFFF"/>
        </w:rPr>
        <w:t>-</w:t>
      </w:r>
      <w:r w:rsidR="00F16AC3">
        <w:rPr>
          <w:rFonts w:ascii="Arial" w:hAnsi="Arial" w:cs="Arial"/>
          <w:color w:val="252525"/>
          <w:shd w:val="clear" w:color="auto" w:fill="FFFFFF"/>
        </w:rPr>
        <w:t xml:space="preserve"> The Romans back date</w:t>
      </w:r>
      <w:r w:rsidR="00BC0E83">
        <w:rPr>
          <w:rFonts w:ascii="Arial" w:hAnsi="Arial" w:cs="Arial"/>
          <w:color w:val="252525"/>
          <w:shd w:val="clear" w:color="auto" w:fill="FFFFFF"/>
        </w:rPr>
        <w:t>d</w:t>
      </w:r>
      <w:r w:rsidR="000B07CC" w:rsidRPr="00644098">
        <w:rPr>
          <w:rFonts w:ascii="Arial" w:hAnsi="Arial" w:cs="Arial"/>
          <w:color w:val="252525"/>
          <w:shd w:val="clear" w:color="auto" w:fill="FFFFFF"/>
        </w:rPr>
        <w:t xml:space="preserve"> documents</w:t>
      </w:r>
      <w:r w:rsidR="00821970">
        <w:rPr>
          <w:rFonts w:ascii="Arial" w:hAnsi="Arial" w:cs="Arial"/>
          <w:color w:val="252525"/>
          <w:shd w:val="clear" w:color="auto" w:fill="FFFFFF"/>
        </w:rPr>
        <w:t xml:space="preserve"> to employ the name</w:t>
      </w:r>
      <w:r w:rsidR="00F16AC3">
        <w:rPr>
          <w:rFonts w:ascii="Arial" w:hAnsi="Arial" w:cs="Arial"/>
          <w:color w:val="252525"/>
          <w:shd w:val="clear" w:color="auto" w:fill="FFFFFF"/>
        </w:rPr>
        <w:t xml:space="preserve"> Britannic/ Briton</w:t>
      </w:r>
      <w:r w:rsidR="00D52642">
        <w:rPr>
          <w:rFonts w:ascii="Arial" w:hAnsi="Arial" w:cs="Arial"/>
          <w:color w:val="252525"/>
          <w:shd w:val="clear" w:color="auto" w:fill="FFFFFF"/>
        </w:rPr>
        <w:t xml:space="preserve">. Even </w:t>
      </w:r>
      <w:r w:rsidR="00E40610">
        <w:rPr>
          <w:rFonts w:ascii="Arial" w:hAnsi="Arial" w:cs="Arial"/>
          <w:color w:val="252525"/>
          <w:shd w:val="clear" w:color="auto" w:fill="FFFFFF"/>
        </w:rPr>
        <w:t>then,</w:t>
      </w:r>
      <w:r w:rsidR="00D52642">
        <w:rPr>
          <w:rFonts w:ascii="Arial" w:hAnsi="Arial" w:cs="Arial"/>
          <w:color w:val="252525"/>
          <w:shd w:val="clear" w:color="auto" w:fill="FFFFFF"/>
        </w:rPr>
        <w:t xml:space="preserve"> t</w:t>
      </w:r>
      <w:r w:rsidR="000B07CC" w:rsidRPr="00644098">
        <w:rPr>
          <w:rFonts w:ascii="Arial" w:hAnsi="Arial" w:cs="Arial"/>
          <w:color w:val="252525"/>
          <w:shd w:val="clear" w:color="auto" w:fill="FFFFFF"/>
        </w:rPr>
        <w:t xml:space="preserve">hey never meant that this included all of what we now call </w:t>
      </w:r>
      <w:r w:rsidR="00D65BD0" w:rsidRPr="00644098">
        <w:rPr>
          <w:rFonts w:ascii="Arial" w:hAnsi="Arial" w:cs="Arial"/>
          <w:color w:val="252525"/>
          <w:shd w:val="clear" w:color="auto" w:fill="FFFFFF"/>
        </w:rPr>
        <w:t>Britain</w:t>
      </w:r>
      <w:r w:rsidR="000B07CC" w:rsidRPr="00644098">
        <w:rPr>
          <w:rFonts w:ascii="Arial" w:hAnsi="Arial" w:cs="Arial"/>
          <w:color w:val="252525"/>
          <w:shd w:val="clear" w:color="auto" w:fill="FFFFFF"/>
        </w:rPr>
        <w:t xml:space="preserve"> -but only the southern half. This brings a </w:t>
      </w:r>
      <w:r w:rsidR="00E40610" w:rsidRPr="00644098">
        <w:rPr>
          <w:rFonts w:ascii="Arial" w:hAnsi="Arial" w:cs="Arial"/>
          <w:color w:val="252525"/>
          <w:shd w:val="clear" w:color="auto" w:fill="FFFFFF"/>
        </w:rPr>
        <w:t>completely</w:t>
      </w:r>
      <w:r w:rsidR="000B07CC" w:rsidRPr="00644098">
        <w:rPr>
          <w:rFonts w:ascii="Arial" w:hAnsi="Arial" w:cs="Arial"/>
          <w:color w:val="252525"/>
          <w:shd w:val="clear" w:color="auto" w:fill="FFFFFF"/>
        </w:rPr>
        <w:t xml:space="preserve"> new meaning to the North South Divide</w:t>
      </w:r>
      <w:r w:rsidR="00821970">
        <w:rPr>
          <w:rStyle w:val="EndnoteReference"/>
          <w:rFonts w:ascii="Arial" w:hAnsi="Arial" w:cs="Arial"/>
          <w:color w:val="252525"/>
          <w:shd w:val="clear" w:color="auto" w:fill="FFFFFF"/>
        </w:rPr>
        <w:endnoteReference w:id="14"/>
      </w:r>
      <w:r w:rsidR="00821970">
        <w:rPr>
          <w:rFonts w:ascii="Arial" w:hAnsi="Arial" w:cs="Arial"/>
          <w:color w:val="252525"/>
          <w:shd w:val="clear" w:color="auto" w:fill="FFFFFF"/>
        </w:rPr>
        <w:t>. I</w:t>
      </w:r>
      <w:r w:rsidR="00E40610">
        <w:rPr>
          <w:rFonts w:ascii="Arial" w:hAnsi="Arial" w:cs="Arial"/>
          <w:color w:val="252525"/>
          <w:shd w:val="clear" w:color="auto" w:fill="FFFFFF"/>
        </w:rPr>
        <w:t xml:space="preserve">n great Monty Python fashion, </w:t>
      </w:r>
      <w:r w:rsidR="000B07CC" w:rsidRPr="00644098">
        <w:rPr>
          <w:rFonts w:ascii="Arial" w:hAnsi="Arial" w:cs="Arial"/>
          <w:i/>
          <w:color w:val="252525"/>
          <w:shd w:val="clear" w:color="auto" w:fill="FFFFFF"/>
        </w:rPr>
        <w:t xml:space="preserve">What </w:t>
      </w:r>
      <w:r w:rsidR="001C0068" w:rsidRPr="00644098">
        <w:rPr>
          <w:rFonts w:ascii="Arial" w:hAnsi="Arial" w:cs="Arial"/>
          <w:i/>
          <w:color w:val="252525"/>
          <w:shd w:val="clear" w:color="auto" w:fill="FFFFFF"/>
        </w:rPr>
        <w:t xml:space="preserve">have </w:t>
      </w:r>
      <w:r w:rsidR="000B07CC" w:rsidRPr="00644098">
        <w:rPr>
          <w:rFonts w:ascii="Arial" w:hAnsi="Arial" w:cs="Arial"/>
          <w:i/>
          <w:color w:val="252525"/>
          <w:shd w:val="clear" w:color="auto" w:fill="FFFFFF"/>
        </w:rPr>
        <w:t>the Romans ever done for us</w:t>
      </w:r>
      <w:r w:rsidR="000B07CC" w:rsidRPr="00644098">
        <w:rPr>
          <w:rFonts w:ascii="Arial" w:hAnsi="Arial" w:cs="Arial"/>
          <w:color w:val="252525"/>
          <w:shd w:val="clear" w:color="auto" w:fill="FFFFFF"/>
        </w:rPr>
        <w:t>?</w:t>
      </w:r>
      <w:r w:rsidR="00836C49">
        <w:rPr>
          <w:rFonts w:ascii="Arial" w:hAnsi="Arial" w:cs="Arial"/>
          <w:color w:val="252525"/>
          <w:shd w:val="clear" w:color="auto" w:fill="FFFFFF"/>
        </w:rPr>
        <w:t xml:space="preserve"> So</w:t>
      </w:r>
      <w:r w:rsidR="005A24D2">
        <w:rPr>
          <w:rFonts w:ascii="Arial" w:hAnsi="Arial" w:cs="Arial"/>
          <w:color w:val="252525"/>
          <w:shd w:val="clear" w:color="auto" w:fill="FFFFFF"/>
        </w:rPr>
        <w:t xml:space="preserve"> -</w:t>
      </w:r>
      <w:r w:rsidR="000B07CC" w:rsidRPr="00644098">
        <w:rPr>
          <w:rFonts w:ascii="Arial" w:hAnsi="Arial" w:cs="Arial"/>
          <w:color w:val="252525"/>
          <w:shd w:val="clear" w:color="auto" w:fill="FFFFFF"/>
        </w:rPr>
        <w:t xml:space="preserve"> as well as the aqueduct they gave us the North/ South divide.</w:t>
      </w:r>
      <w:r w:rsidRPr="00437C37">
        <w:rPr>
          <w:rFonts w:ascii="Arial" w:hAnsi="Arial" w:cs="Arial"/>
          <w:b/>
          <w:color w:val="252525"/>
          <w:sz w:val="40"/>
          <w:szCs w:val="40"/>
          <w:shd w:val="clear" w:color="auto" w:fill="FFFFFF"/>
        </w:rPr>
        <w:t>’</w:t>
      </w:r>
    </w:p>
    <w:p w14:paraId="3B7C3793" w14:textId="77777777" w:rsidR="00D65BD0" w:rsidRPr="00D65BD0" w:rsidRDefault="00D65BD0" w:rsidP="009B1392">
      <w:pPr>
        <w:spacing w:after="0" w:line="360" w:lineRule="auto"/>
        <w:jc w:val="both"/>
        <w:rPr>
          <w:rFonts w:ascii="Arial" w:hAnsi="Arial" w:cs="Arial"/>
          <w:color w:val="252525"/>
          <w:sz w:val="24"/>
          <w:szCs w:val="24"/>
          <w:shd w:val="clear" w:color="auto" w:fill="FFFFFF"/>
        </w:rPr>
      </w:pPr>
    </w:p>
    <w:p w14:paraId="0003F0FD" w14:textId="55873944" w:rsidR="0019150D" w:rsidRPr="00644098" w:rsidRDefault="0019150D" w:rsidP="009B1392">
      <w:pPr>
        <w:spacing w:after="0" w:line="360" w:lineRule="auto"/>
        <w:jc w:val="both"/>
        <w:rPr>
          <w:rFonts w:ascii="Arial" w:hAnsi="Arial" w:cs="Arial"/>
          <w:color w:val="252525"/>
          <w:shd w:val="clear" w:color="auto" w:fill="FFFFFF"/>
        </w:rPr>
      </w:pPr>
      <w:r w:rsidRPr="00644098">
        <w:rPr>
          <w:rFonts w:ascii="Arial" w:hAnsi="Arial" w:cs="Arial"/>
          <w:color w:val="252525"/>
          <w:shd w:val="clear" w:color="auto" w:fill="FFFFFF"/>
        </w:rPr>
        <w:t>So</w:t>
      </w:r>
      <w:r w:rsidR="00FD7DDE">
        <w:rPr>
          <w:rFonts w:ascii="Arial" w:hAnsi="Arial" w:cs="Arial"/>
          <w:color w:val="252525"/>
          <w:shd w:val="clear" w:color="auto" w:fill="FFFFFF"/>
        </w:rPr>
        <w:t>,</w:t>
      </w:r>
      <w:r w:rsidRPr="00644098">
        <w:rPr>
          <w:rFonts w:ascii="Arial" w:hAnsi="Arial" w:cs="Arial"/>
          <w:color w:val="252525"/>
          <w:shd w:val="clear" w:color="auto" w:fill="FFFFFF"/>
        </w:rPr>
        <w:t xml:space="preserve"> their (the political elite) scare marks</w:t>
      </w:r>
      <w:r w:rsidR="005A24D2">
        <w:rPr>
          <w:rFonts w:ascii="Arial" w:hAnsi="Arial" w:cs="Arial"/>
          <w:color w:val="252525"/>
          <w:shd w:val="clear" w:color="auto" w:fill="FFFFFF"/>
        </w:rPr>
        <w:t>,</w:t>
      </w:r>
      <w:r w:rsidRPr="00644098">
        <w:rPr>
          <w:rFonts w:ascii="Arial" w:hAnsi="Arial" w:cs="Arial"/>
          <w:color w:val="252525"/>
          <w:shd w:val="clear" w:color="auto" w:fill="FFFFFF"/>
        </w:rPr>
        <w:t xml:space="preserve"> </w:t>
      </w:r>
      <w:r w:rsidR="00BB125D" w:rsidRPr="00644098">
        <w:rPr>
          <w:rFonts w:ascii="Arial" w:hAnsi="Arial" w:cs="Arial"/>
          <w:color w:val="252525"/>
          <w:shd w:val="clear" w:color="auto" w:fill="FFFFFF"/>
        </w:rPr>
        <w:t>mark</w:t>
      </w:r>
      <w:r w:rsidR="007274F8">
        <w:rPr>
          <w:rFonts w:ascii="Arial" w:hAnsi="Arial" w:cs="Arial"/>
          <w:color w:val="252525"/>
          <w:shd w:val="clear" w:color="auto" w:fill="FFFFFF"/>
        </w:rPr>
        <w:t xml:space="preserve"> out their Britain </w:t>
      </w:r>
      <w:r w:rsidRPr="00644098">
        <w:rPr>
          <w:rFonts w:ascii="Arial" w:hAnsi="Arial" w:cs="Arial"/>
          <w:color w:val="252525"/>
          <w:shd w:val="clear" w:color="auto" w:fill="FFFFFF"/>
        </w:rPr>
        <w:t xml:space="preserve">as an inclusion that excludes. </w:t>
      </w:r>
      <w:r w:rsidR="00103675">
        <w:rPr>
          <w:rFonts w:ascii="Arial" w:hAnsi="Arial" w:cs="Arial"/>
          <w:color w:val="252525"/>
          <w:shd w:val="clear" w:color="auto" w:fill="FFFFFF"/>
        </w:rPr>
        <w:t xml:space="preserve"> Politicians</w:t>
      </w:r>
      <w:r w:rsidR="00447C63">
        <w:rPr>
          <w:rFonts w:ascii="Arial" w:hAnsi="Arial" w:cs="Arial"/>
          <w:color w:val="252525"/>
          <w:shd w:val="clear" w:color="auto" w:fill="FFFFFF"/>
        </w:rPr>
        <w:t>, of all parties,</w:t>
      </w:r>
      <w:r w:rsidR="00103675">
        <w:rPr>
          <w:rFonts w:ascii="Arial" w:hAnsi="Arial" w:cs="Arial"/>
          <w:color w:val="252525"/>
          <w:shd w:val="clear" w:color="auto" w:fill="FFFFFF"/>
        </w:rPr>
        <w:t xml:space="preserve"> project their</w:t>
      </w:r>
      <w:r w:rsidR="008C0C9A">
        <w:rPr>
          <w:rFonts w:ascii="Arial" w:hAnsi="Arial" w:cs="Arial"/>
          <w:color w:val="252525"/>
          <w:shd w:val="clear" w:color="auto" w:fill="FFFFFF"/>
        </w:rPr>
        <w:t xml:space="preserve"> nationalism onto </w:t>
      </w:r>
      <w:r w:rsidR="00103675">
        <w:rPr>
          <w:rFonts w:ascii="Arial" w:hAnsi="Arial" w:cs="Arial"/>
          <w:color w:val="252525"/>
          <w:shd w:val="clear" w:color="auto" w:fill="FFFFFF"/>
        </w:rPr>
        <w:t>“</w:t>
      </w:r>
      <w:r w:rsidR="008C0C9A">
        <w:rPr>
          <w:rFonts w:ascii="Arial" w:hAnsi="Arial" w:cs="Arial"/>
          <w:color w:val="252525"/>
          <w:shd w:val="clear" w:color="auto" w:fill="FFFFFF"/>
        </w:rPr>
        <w:t>‘</w:t>
      </w:r>
      <w:r w:rsidR="00103675">
        <w:rPr>
          <w:rFonts w:ascii="Arial" w:hAnsi="Arial" w:cs="Arial"/>
          <w:color w:val="252525"/>
          <w:shd w:val="clear" w:color="auto" w:fill="FFFFFF"/>
        </w:rPr>
        <w:t>others</w:t>
      </w:r>
      <w:r w:rsidR="008C0C9A">
        <w:rPr>
          <w:rFonts w:ascii="Arial" w:hAnsi="Arial" w:cs="Arial"/>
          <w:color w:val="252525"/>
          <w:shd w:val="clear" w:color="auto" w:fill="FFFFFF"/>
        </w:rPr>
        <w:t>’</w:t>
      </w:r>
      <w:r w:rsidR="00103675">
        <w:rPr>
          <w:rFonts w:ascii="Arial" w:hAnsi="Arial" w:cs="Arial"/>
          <w:color w:val="252525"/>
          <w:shd w:val="clear" w:color="auto" w:fill="FFFFFF"/>
        </w:rPr>
        <w:t>; ‘our’ is overlooked, forgotten, even theoretically</w:t>
      </w:r>
      <w:r w:rsidR="00CE42E6">
        <w:rPr>
          <w:rFonts w:ascii="Arial" w:hAnsi="Arial" w:cs="Arial"/>
          <w:color w:val="252525"/>
          <w:shd w:val="clear" w:color="auto" w:fill="FFFFFF"/>
        </w:rPr>
        <w:t xml:space="preserve"> denied</w:t>
      </w:r>
      <w:r w:rsidR="00722D7D">
        <w:rPr>
          <w:rFonts w:ascii="Arial" w:hAnsi="Arial" w:cs="Arial"/>
          <w:color w:val="252525"/>
          <w:shd w:val="clear" w:color="auto" w:fill="FFFFFF"/>
        </w:rPr>
        <w:t xml:space="preserve">” (Billig, 1995, </w:t>
      </w:r>
      <w:r w:rsidR="00103675">
        <w:rPr>
          <w:rFonts w:ascii="Arial" w:hAnsi="Arial" w:cs="Arial"/>
          <w:color w:val="252525"/>
          <w:shd w:val="clear" w:color="auto" w:fill="FFFFFF"/>
        </w:rPr>
        <w:t>7).</w:t>
      </w:r>
      <w:r w:rsidR="008C0C9A">
        <w:rPr>
          <w:rFonts w:ascii="Arial" w:hAnsi="Arial" w:cs="Arial"/>
          <w:color w:val="252525"/>
          <w:shd w:val="clear" w:color="auto" w:fill="FFFFFF"/>
        </w:rPr>
        <w:t xml:space="preserve"> They</w:t>
      </w:r>
      <w:r w:rsidRPr="00644098">
        <w:rPr>
          <w:rFonts w:ascii="Arial" w:hAnsi="Arial" w:cs="Arial"/>
          <w:color w:val="252525"/>
          <w:shd w:val="clear" w:color="auto" w:fill="FFFFFF"/>
        </w:rPr>
        <w:t xml:space="preserve"> </w:t>
      </w:r>
      <w:r w:rsidR="008C0C9A">
        <w:rPr>
          <w:rFonts w:ascii="Arial" w:hAnsi="Arial" w:cs="Arial"/>
          <w:color w:val="252525"/>
          <w:shd w:val="clear" w:color="auto" w:fill="FFFFFF"/>
        </w:rPr>
        <w:t>scratch</w:t>
      </w:r>
      <w:r w:rsidR="007072F1">
        <w:rPr>
          <w:rFonts w:ascii="Arial" w:hAnsi="Arial" w:cs="Arial"/>
          <w:color w:val="252525"/>
          <w:shd w:val="clear" w:color="auto" w:fill="FFFFFF"/>
        </w:rPr>
        <w:t xml:space="preserve"> out </w:t>
      </w:r>
      <w:r w:rsidR="0009548A">
        <w:rPr>
          <w:rFonts w:ascii="Arial" w:hAnsi="Arial" w:cs="Arial"/>
          <w:color w:val="252525"/>
          <w:shd w:val="clear" w:color="auto" w:fill="FFFFFF"/>
        </w:rPr>
        <w:t xml:space="preserve">the </w:t>
      </w:r>
      <w:r w:rsidR="00EB15DC">
        <w:rPr>
          <w:rFonts w:ascii="Arial" w:hAnsi="Arial" w:cs="Arial"/>
          <w:color w:val="252525"/>
          <w:shd w:val="clear" w:color="auto" w:fill="FFFFFF"/>
        </w:rPr>
        <w:t>‘</w:t>
      </w:r>
      <w:r w:rsidR="0009548A">
        <w:rPr>
          <w:rFonts w:ascii="Arial" w:hAnsi="Arial" w:cs="Arial"/>
          <w:color w:val="252525"/>
          <w:shd w:val="clear" w:color="auto" w:fill="FFFFFF"/>
        </w:rPr>
        <w:t>our</w:t>
      </w:r>
      <w:r w:rsidR="00EB15DC">
        <w:rPr>
          <w:rFonts w:ascii="Arial" w:hAnsi="Arial" w:cs="Arial"/>
          <w:color w:val="252525"/>
          <w:shd w:val="clear" w:color="auto" w:fill="FFFFFF"/>
        </w:rPr>
        <w:t>’</w:t>
      </w:r>
      <w:r w:rsidR="0009548A">
        <w:rPr>
          <w:rFonts w:ascii="Arial" w:hAnsi="Arial" w:cs="Arial"/>
          <w:color w:val="252525"/>
          <w:shd w:val="clear" w:color="auto" w:fill="FFFFFF"/>
        </w:rPr>
        <w:t xml:space="preserve"> </w:t>
      </w:r>
      <w:r w:rsidR="005755F7">
        <w:rPr>
          <w:rFonts w:ascii="Arial" w:hAnsi="Arial" w:cs="Arial"/>
          <w:color w:val="252525"/>
          <w:shd w:val="clear" w:color="auto" w:fill="FFFFFF"/>
        </w:rPr>
        <w:t>in our history</w:t>
      </w:r>
      <w:r w:rsidR="00D65BD0">
        <w:rPr>
          <w:rFonts w:ascii="Arial" w:hAnsi="Arial" w:cs="Arial"/>
          <w:color w:val="252525"/>
          <w:shd w:val="clear" w:color="auto" w:fill="FFFFFF"/>
        </w:rPr>
        <w:t xml:space="preserve">, </w:t>
      </w:r>
      <w:r w:rsidR="007072F1">
        <w:rPr>
          <w:rFonts w:ascii="Arial" w:hAnsi="Arial" w:cs="Arial"/>
          <w:color w:val="252525"/>
          <w:shd w:val="clear" w:color="auto" w:fill="FFFFFF"/>
        </w:rPr>
        <w:t>as they s</w:t>
      </w:r>
      <w:r w:rsidR="005A24D2">
        <w:rPr>
          <w:rFonts w:ascii="Arial" w:hAnsi="Arial" w:cs="Arial"/>
          <w:color w:val="252525"/>
          <w:shd w:val="clear" w:color="auto" w:fill="FFFFFF"/>
        </w:rPr>
        <w:t>hare an unshared history with all of our children</w:t>
      </w:r>
      <w:r w:rsidR="004D24BB">
        <w:rPr>
          <w:rFonts w:ascii="Arial" w:hAnsi="Arial" w:cs="Arial"/>
          <w:color w:val="252525"/>
          <w:shd w:val="clear" w:color="auto" w:fill="FFFFFF"/>
        </w:rPr>
        <w:t>. Here, in this</w:t>
      </w:r>
      <w:r w:rsidR="00EB15DC">
        <w:rPr>
          <w:rFonts w:ascii="Arial" w:hAnsi="Arial" w:cs="Arial"/>
          <w:color w:val="252525"/>
          <w:shd w:val="clear" w:color="auto" w:fill="FFFFFF"/>
        </w:rPr>
        <w:t xml:space="preserve"> imagined community (Anderson</w:t>
      </w:r>
      <w:r w:rsidR="00987562">
        <w:rPr>
          <w:rFonts w:ascii="Arial" w:hAnsi="Arial" w:cs="Arial"/>
          <w:color w:val="252525"/>
          <w:shd w:val="clear" w:color="auto" w:fill="FFFFFF"/>
        </w:rPr>
        <w:t>,</w:t>
      </w:r>
      <w:r w:rsidR="00B05758">
        <w:rPr>
          <w:rFonts w:ascii="Arial" w:hAnsi="Arial" w:cs="Arial"/>
          <w:color w:val="252525"/>
          <w:shd w:val="clear" w:color="auto" w:fill="FFFFFF"/>
        </w:rPr>
        <w:t xml:space="preserve"> 2006</w:t>
      </w:r>
      <w:r w:rsidR="00DF1634">
        <w:rPr>
          <w:rFonts w:ascii="Arial" w:hAnsi="Arial" w:cs="Arial"/>
          <w:color w:val="252525"/>
          <w:shd w:val="clear" w:color="auto" w:fill="FFFFFF"/>
        </w:rPr>
        <w:t>; Stronach, this edition</w:t>
      </w:r>
      <w:r w:rsidR="004D24BB">
        <w:rPr>
          <w:rFonts w:ascii="Arial" w:hAnsi="Arial" w:cs="Arial"/>
          <w:color w:val="252525"/>
          <w:shd w:val="clear" w:color="auto" w:fill="FFFFFF"/>
        </w:rPr>
        <w:t>)</w:t>
      </w:r>
      <w:r w:rsidR="007072F1">
        <w:rPr>
          <w:rFonts w:ascii="Arial" w:hAnsi="Arial" w:cs="Arial"/>
          <w:color w:val="252525"/>
          <w:shd w:val="clear" w:color="auto" w:fill="FFFFFF"/>
        </w:rPr>
        <w:t xml:space="preserve"> they over write</w:t>
      </w:r>
      <w:r w:rsidRPr="00644098">
        <w:rPr>
          <w:rFonts w:ascii="Arial" w:hAnsi="Arial" w:cs="Arial"/>
          <w:color w:val="252525"/>
          <w:shd w:val="clear" w:color="auto" w:fill="FFFFFF"/>
        </w:rPr>
        <w:t xml:space="preserve"> our histories with a British and Britain that mean distinct, distinctive and differing things to distinct, disti</w:t>
      </w:r>
      <w:r w:rsidR="000B1698">
        <w:rPr>
          <w:rFonts w:ascii="Arial" w:hAnsi="Arial" w:cs="Arial"/>
          <w:color w:val="252525"/>
          <w:shd w:val="clear" w:color="auto" w:fill="FFFFFF"/>
        </w:rPr>
        <w:t>nctive and differing peoples. The</w:t>
      </w:r>
      <w:r w:rsidRPr="00644098">
        <w:rPr>
          <w:rFonts w:ascii="Arial" w:hAnsi="Arial" w:cs="Arial"/>
          <w:color w:val="252525"/>
          <w:shd w:val="clear" w:color="auto" w:fill="FFFFFF"/>
        </w:rPr>
        <w:t xml:space="preserve"> embarkation point</w:t>
      </w:r>
      <w:r w:rsidR="005654E2">
        <w:rPr>
          <w:rFonts w:ascii="Arial" w:hAnsi="Arial" w:cs="Arial"/>
          <w:color w:val="252525"/>
          <w:shd w:val="clear" w:color="auto" w:fill="FFFFFF"/>
        </w:rPr>
        <w:t xml:space="preserve"> to my</w:t>
      </w:r>
      <w:r w:rsidR="00CF1C8F">
        <w:rPr>
          <w:rFonts w:ascii="Arial" w:hAnsi="Arial" w:cs="Arial"/>
          <w:color w:val="252525"/>
          <w:shd w:val="clear" w:color="auto" w:fill="FFFFFF"/>
        </w:rPr>
        <w:t xml:space="preserve"> analysis</w:t>
      </w:r>
      <w:r w:rsidRPr="00644098">
        <w:rPr>
          <w:rFonts w:ascii="Arial" w:hAnsi="Arial" w:cs="Arial"/>
          <w:color w:val="252525"/>
          <w:shd w:val="clear" w:color="auto" w:fill="FFFFFF"/>
        </w:rPr>
        <w:t>,</w:t>
      </w:r>
      <w:r w:rsidR="007072F1">
        <w:rPr>
          <w:rFonts w:ascii="Arial" w:hAnsi="Arial" w:cs="Arial"/>
          <w:color w:val="252525"/>
          <w:shd w:val="clear" w:color="auto" w:fill="FFFFFF"/>
        </w:rPr>
        <w:t xml:space="preserve"> then,</w:t>
      </w:r>
      <w:r w:rsidR="00270457">
        <w:rPr>
          <w:rFonts w:ascii="Arial" w:hAnsi="Arial" w:cs="Arial"/>
          <w:color w:val="252525"/>
          <w:shd w:val="clear" w:color="auto" w:fill="FFFFFF"/>
        </w:rPr>
        <w:t xml:space="preserve"> </w:t>
      </w:r>
      <w:r w:rsidRPr="00644098">
        <w:rPr>
          <w:rFonts w:ascii="Arial" w:hAnsi="Arial" w:cs="Arial"/>
          <w:color w:val="252525"/>
          <w:shd w:val="clear" w:color="auto" w:fill="FFFFFF"/>
        </w:rPr>
        <w:t>like Jul</w:t>
      </w:r>
      <w:r w:rsidR="00CF1C8F">
        <w:rPr>
          <w:rFonts w:ascii="Arial" w:hAnsi="Arial" w:cs="Arial"/>
          <w:color w:val="252525"/>
          <w:shd w:val="clear" w:color="auto" w:fill="FFFFFF"/>
        </w:rPr>
        <w:t>ius Caesar, wa</w:t>
      </w:r>
      <w:r w:rsidR="007072F1">
        <w:rPr>
          <w:rFonts w:ascii="Arial" w:hAnsi="Arial" w:cs="Arial"/>
          <w:color w:val="252525"/>
          <w:shd w:val="clear" w:color="auto" w:fill="FFFFFF"/>
        </w:rPr>
        <w:t xml:space="preserve">s </w:t>
      </w:r>
      <w:r w:rsidR="007A6DB2">
        <w:rPr>
          <w:rFonts w:ascii="Arial" w:hAnsi="Arial" w:cs="Arial"/>
          <w:color w:val="252525"/>
          <w:shd w:val="clear" w:color="auto" w:fill="FFFFFF"/>
        </w:rPr>
        <w:t xml:space="preserve">once </w:t>
      </w:r>
      <w:r w:rsidR="007072F1">
        <w:rPr>
          <w:rFonts w:ascii="Arial" w:hAnsi="Arial" w:cs="Arial"/>
          <w:color w:val="252525"/>
          <w:shd w:val="clear" w:color="auto" w:fill="FFFFFF"/>
        </w:rPr>
        <w:t>well known but they have</w:t>
      </w:r>
      <w:r w:rsidRPr="00644098">
        <w:rPr>
          <w:rFonts w:ascii="Arial" w:hAnsi="Arial" w:cs="Arial"/>
          <w:color w:val="252525"/>
          <w:shd w:val="clear" w:color="auto" w:fill="FFFFFF"/>
        </w:rPr>
        <w:t xml:space="preserve"> scratched </w:t>
      </w:r>
      <w:r w:rsidR="007072F1">
        <w:rPr>
          <w:rFonts w:ascii="Arial" w:hAnsi="Arial" w:cs="Arial"/>
          <w:color w:val="252525"/>
          <w:shd w:val="clear" w:color="auto" w:fill="FFFFFF"/>
        </w:rPr>
        <w:t xml:space="preserve">it </w:t>
      </w:r>
      <w:r w:rsidRPr="00644098">
        <w:rPr>
          <w:rFonts w:ascii="Arial" w:hAnsi="Arial" w:cs="Arial"/>
          <w:color w:val="252525"/>
          <w:shd w:val="clear" w:color="auto" w:fill="FFFFFF"/>
        </w:rPr>
        <w:t>out as a</w:t>
      </w:r>
      <w:r w:rsidR="007072F1">
        <w:rPr>
          <w:rFonts w:ascii="Arial" w:hAnsi="Arial" w:cs="Arial"/>
          <w:color w:val="252525"/>
          <w:shd w:val="clear" w:color="auto" w:fill="FFFFFF"/>
        </w:rPr>
        <w:t xml:space="preserve"> departure point</w:t>
      </w:r>
      <w:r w:rsidR="002A2823">
        <w:rPr>
          <w:rFonts w:ascii="Arial" w:hAnsi="Arial" w:cs="Arial"/>
          <w:color w:val="252525"/>
          <w:shd w:val="clear" w:color="auto" w:fill="FFFFFF"/>
        </w:rPr>
        <w:t xml:space="preserve"> for teachers</w:t>
      </w:r>
      <w:r w:rsidR="007072F1">
        <w:rPr>
          <w:rFonts w:ascii="Arial" w:hAnsi="Arial" w:cs="Arial"/>
          <w:color w:val="252525"/>
          <w:shd w:val="clear" w:color="auto" w:fill="FFFFFF"/>
        </w:rPr>
        <w:t xml:space="preserve">. In revisiting </w:t>
      </w:r>
      <w:r w:rsidR="00AF7E00">
        <w:rPr>
          <w:rFonts w:ascii="Arial" w:hAnsi="Arial" w:cs="Arial"/>
          <w:color w:val="252525"/>
          <w:shd w:val="clear" w:color="auto" w:fill="FFFFFF"/>
        </w:rPr>
        <w:t>a</w:t>
      </w:r>
      <w:r w:rsidR="002A2823">
        <w:rPr>
          <w:rFonts w:ascii="Arial" w:hAnsi="Arial" w:cs="Arial"/>
          <w:color w:val="252525"/>
          <w:shd w:val="clear" w:color="auto" w:fill="FFFFFF"/>
        </w:rPr>
        <w:t>nd refocussing this</w:t>
      </w:r>
      <w:r w:rsidR="005654E2">
        <w:rPr>
          <w:rFonts w:ascii="Arial" w:hAnsi="Arial" w:cs="Arial"/>
          <w:color w:val="252525"/>
          <w:shd w:val="clear" w:color="auto" w:fill="FFFFFF"/>
        </w:rPr>
        <w:t xml:space="preserve"> discourse, I</w:t>
      </w:r>
      <w:r w:rsidR="007072F1">
        <w:rPr>
          <w:rFonts w:ascii="Arial" w:hAnsi="Arial" w:cs="Arial"/>
          <w:color w:val="252525"/>
          <w:shd w:val="clear" w:color="auto" w:fill="FFFFFF"/>
        </w:rPr>
        <w:t xml:space="preserve"> seek to move </w:t>
      </w:r>
      <w:r w:rsidRPr="00644098">
        <w:rPr>
          <w:rFonts w:ascii="Arial" w:hAnsi="Arial" w:cs="Arial"/>
          <w:color w:val="252525"/>
          <w:shd w:val="clear" w:color="auto" w:fill="FFFFFF"/>
        </w:rPr>
        <w:t>away from the faux depart</w:t>
      </w:r>
      <w:r w:rsidR="007072F1">
        <w:rPr>
          <w:rFonts w:ascii="Arial" w:hAnsi="Arial" w:cs="Arial"/>
          <w:color w:val="252525"/>
          <w:shd w:val="clear" w:color="auto" w:fill="FFFFFF"/>
        </w:rPr>
        <w:t xml:space="preserve"> (Derrida</w:t>
      </w:r>
      <w:r w:rsidR="00B235A2">
        <w:rPr>
          <w:rFonts w:ascii="Arial" w:hAnsi="Arial" w:cs="Arial"/>
          <w:color w:val="252525"/>
          <w:shd w:val="clear" w:color="auto" w:fill="FFFFFF"/>
        </w:rPr>
        <w:t>, 1972</w:t>
      </w:r>
      <w:r w:rsidR="007072F1">
        <w:rPr>
          <w:rFonts w:ascii="Arial" w:hAnsi="Arial" w:cs="Arial"/>
          <w:color w:val="252525"/>
          <w:shd w:val="clear" w:color="auto" w:fill="FFFFFF"/>
        </w:rPr>
        <w:t>)</w:t>
      </w:r>
      <w:r w:rsidRPr="00644098">
        <w:rPr>
          <w:rFonts w:ascii="Arial" w:hAnsi="Arial" w:cs="Arial"/>
          <w:color w:val="252525"/>
          <w:shd w:val="clear" w:color="auto" w:fill="FFFFFF"/>
        </w:rPr>
        <w:t xml:space="preserve"> </w:t>
      </w:r>
      <w:r w:rsidR="002A2823">
        <w:rPr>
          <w:rFonts w:ascii="Arial" w:hAnsi="Arial" w:cs="Arial"/>
          <w:color w:val="252525"/>
          <w:shd w:val="clear" w:color="auto" w:fill="FFFFFF"/>
        </w:rPr>
        <w:t xml:space="preserve">and the “invented </w:t>
      </w:r>
      <w:r w:rsidR="00535199">
        <w:rPr>
          <w:rFonts w:ascii="Arial" w:hAnsi="Arial" w:cs="Arial"/>
          <w:color w:val="252525"/>
          <w:shd w:val="clear" w:color="auto" w:fill="FFFFFF"/>
        </w:rPr>
        <w:t>permanencies</w:t>
      </w:r>
      <w:r w:rsidR="009275C3">
        <w:rPr>
          <w:rFonts w:ascii="Arial" w:hAnsi="Arial" w:cs="Arial"/>
          <w:color w:val="252525"/>
          <w:shd w:val="clear" w:color="auto" w:fill="FFFFFF"/>
        </w:rPr>
        <w:t>”</w:t>
      </w:r>
      <w:r w:rsidR="00E631A8">
        <w:rPr>
          <w:rFonts w:ascii="Arial" w:hAnsi="Arial" w:cs="Arial"/>
          <w:color w:val="252525"/>
          <w:shd w:val="clear" w:color="auto" w:fill="FFFFFF"/>
        </w:rPr>
        <w:t xml:space="preserve"> (Billig, 1995, </w:t>
      </w:r>
      <w:r w:rsidR="000E70E8">
        <w:rPr>
          <w:rFonts w:ascii="Arial" w:hAnsi="Arial" w:cs="Arial"/>
          <w:color w:val="252525"/>
          <w:shd w:val="clear" w:color="auto" w:fill="FFFFFF"/>
        </w:rPr>
        <w:t xml:space="preserve">29) </w:t>
      </w:r>
      <w:r w:rsidRPr="00644098">
        <w:rPr>
          <w:rFonts w:ascii="Arial" w:hAnsi="Arial" w:cs="Arial"/>
          <w:color w:val="252525"/>
          <w:shd w:val="clear" w:color="auto" w:fill="FFFFFF"/>
        </w:rPr>
        <w:t>of the</w:t>
      </w:r>
      <w:r w:rsidR="00085CB2">
        <w:rPr>
          <w:rFonts w:ascii="Arial" w:hAnsi="Arial" w:cs="Arial"/>
          <w:color w:val="252525"/>
          <w:shd w:val="clear" w:color="auto" w:fill="FFFFFF"/>
        </w:rPr>
        <w:t xml:space="preserve"> rhetorical devices of</w:t>
      </w:r>
      <w:r w:rsidR="003E7B41">
        <w:rPr>
          <w:rFonts w:ascii="Arial" w:hAnsi="Arial" w:cs="Arial"/>
          <w:color w:val="252525"/>
          <w:shd w:val="clear" w:color="auto" w:fill="FFFFFF"/>
        </w:rPr>
        <w:t xml:space="preserve"> these</w:t>
      </w:r>
      <w:r w:rsidRPr="00644098">
        <w:rPr>
          <w:rFonts w:ascii="Arial" w:hAnsi="Arial" w:cs="Arial"/>
          <w:color w:val="252525"/>
          <w:shd w:val="clear" w:color="auto" w:fill="FFFFFF"/>
        </w:rPr>
        <w:t xml:space="preserve"> politic</w:t>
      </w:r>
      <w:r w:rsidR="00CF1C8F">
        <w:rPr>
          <w:rFonts w:ascii="Arial" w:hAnsi="Arial" w:cs="Arial"/>
          <w:color w:val="252525"/>
          <w:shd w:val="clear" w:color="auto" w:fill="FFFFFF"/>
        </w:rPr>
        <w:t>ians. It becomes</w:t>
      </w:r>
      <w:r w:rsidR="007072F1">
        <w:rPr>
          <w:rFonts w:ascii="Arial" w:hAnsi="Arial" w:cs="Arial"/>
          <w:color w:val="252525"/>
          <w:shd w:val="clear" w:color="auto" w:fill="FFFFFF"/>
        </w:rPr>
        <w:t xml:space="preserve"> </w:t>
      </w:r>
      <w:r w:rsidR="007072F1">
        <w:rPr>
          <w:rFonts w:ascii="Arial" w:hAnsi="Arial" w:cs="Arial"/>
          <w:color w:val="252525"/>
          <w:shd w:val="clear" w:color="auto" w:fill="FFFFFF"/>
        </w:rPr>
        <w:lastRenderedPageBreak/>
        <w:t xml:space="preserve">interesting </w:t>
      </w:r>
      <w:r w:rsidR="00CF1C8F">
        <w:rPr>
          <w:rFonts w:ascii="Arial" w:hAnsi="Arial" w:cs="Arial"/>
          <w:color w:val="252525"/>
          <w:shd w:val="clear" w:color="auto" w:fill="FFFFFF"/>
        </w:rPr>
        <w:t>here</w:t>
      </w:r>
      <w:r w:rsidR="00836C49">
        <w:rPr>
          <w:rFonts w:ascii="Arial" w:hAnsi="Arial" w:cs="Arial"/>
          <w:color w:val="252525"/>
          <w:shd w:val="clear" w:color="auto" w:fill="FFFFFF"/>
        </w:rPr>
        <w:t xml:space="preserve"> at the beginning of my</w:t>
      </w:r>
      <w:r w:rsidR="005F6ABD">
        <w:rPr>
          <w:rFonts w:ascii="Arial" w:hAnsi="Arial" w:cs="Arial"/>
          <w:color w:val="252525"/>
          <w:shd w:val="clear" w:color="auto" w:fill="FFFFFF"/>
        </w:rPr>
        <w:t xml:space="preserve"> analysis</w:t>
      </w:r>
      <w:r w:rsidR="00CF1C8F">
        <w:rPr>
          <w:rFonts w:ascii="Arial" w:hAnsi="Arial" w:cs="Arial"/>
          <w:color w:val="252525"/>
          <w:shd w:val="clear" w:color="auto" w:fill="FFFFFF"/>
        </w:rPr>
        <w:t xml:space="preserve"> to note therefore</w:t>
      </w:r>
      <w:r w:rsidRPr="00644098">
        <w:rPr>
          <w:rFonts w:ascii="Arial" w:hAnsi="Arial" w:cs="Arial"/>
          <w:color w:val="252525"/>
          <w:shd w:val="clear" w:color="auto" w:fill="FFFFFF"/>
        </w:rPr>
        <w:t xml:space="preserve"> that British</w:t>
      </w:r>
      <w:r w:rsidR="007072F1">
        <w:rPr>
          <w:rFonts w:ascii="Arial" w:hAnsi="Arial" w:cs="Arial"/>
          <w:color w:val="252525"/>
          <w:shd w:val="clear" w:color="auto" w:fill="FFFFFF"/>
        </w:rPr>
        <w:t>/ Britain</w:t>
      </w:r>
      <w:r w:rsidRPr="00644098">
        <w:rPr>
          <w:rFonts w:ascii="Arial" w:hAnsi="Arial" w:cs="Arial"/>
          <w:color w:val="252525"/>
          <w:shd w:val="clear" w:color="auto" w:fill="FFFFFF"/>
        </w:rPr>
        <w:t xml:space="preserve"> cannot </w:t>
      </w:r>
      <w:r w:rsidR="006A70A9">
        <w:rPr>
          <w:rFonts w:ascii="Arial" w:hAnsi="Arial" w:cs="Arial"/>
          <w:color w:val="252525"/>
          <w:shd w:val="clear" w:color="auto" w:fill="FFFFFF"/>
        </w:rPr>
        <w:t xml:space="preserve">actually </w:t>
      </w:r>
      <w:r w:rsidR="00CE7F39">
        <w:rPr>
          <w:rFonts w:ascii="Arial" w:hAnsi="Arial" w:cs="Arial"/>
          <w:color w:val="252525"/>
          <w:shd w:val="clear" w:color="auto" w:fill="FFFFFF"/>
        </w:rPr>
        <w:t>be conceived as a “</w:t>
      </w:r>
      <w:r w:rsidRPr="00644098">
        <w:rPr>
          <w:rFonts w:ascii="Arial" w:hAnsi="Arial" w:cs="Arial"/>
          <w:color w:val="252525"/>
          <w:shd w:val="clear" w:color="auto" w:fill="FFFFFF"/>
        </w:rPr>
        <w:t>monolithic identity</w:t>
      </w:r>
      <w:r w:rsidR="00CE7F39">
        <w:rPr>
          <w:rFonts w:ascii="Arial" w:hAnsi="Arial" w:cs="Arial"/>
          <w:color w:val="252525"/>
          <w:shd w:val="clear" w:color="auto" w:fill="FFFFFF"/>
        </w:rPr>
        <w:t>”</w:t>
      </w:r>
      <w:r w:rsidR="00B235A2">
        <w:rPr>
          <w:rFonts w:ascii="Arial" w:hAnsi="Arial" w:cs="Arial"/>
          <w:color w:val="252525"/>
          <w:shd w:val="clear" w:color="auto" w:fill="FFFFFF"/>
        </w:rPr>
        <w:t xml:space="preserve"> (Ward, 2004</w:t>
      </w:r>
      <w:r w:rsidR="00370959">
        <w:rPr>
          <w:rFonts w:ascii="Arial" w:hAnsi="Arial" w:cs="Arial"/>
          <w:color w:val="252525"/>
          <w:shd w:val="clear" w:color="auto" w:fill="FFFFFF"/>
        </w:rPr>
        <w:t xml:space="preserve">, </w:t>
      </w:r>
      <w:r w:rsidRPr="00644098">
        <w:rPr>
          <w:rFonts w:ascii="Arial" w:hAnsi="Arial" w:cs="Arial"/>
          <w:color w:val="252525"/>
          <w:shd w:val="clear" w:color="auto" w:fill="FFFFFF"/>
        </w:rPr>
        <w:t>31)</w:t>
      </w:r>
      <w:r w:rsidR="00C36E54">
        <w:rPr>
          <w:rFonts w:ascii="Arial" w:hAnsi="Arial" w:cs="Arial"/>
          <w:color w:val="252525"/>
          <w:shd w:val="clear" w:color="auto" w:fill="FFFFFF"/>
        </w:rPr>
        <w:t>. Such authenticity is in fact inauthentic</w:t>
      </w:r>
      <w:r w:rsidRPr="00644098">
        <w:rPr>
          <w:rFonts w:ascii="Arial" w:hAnsi="Arial" w:cs="Arial"/>
          <w:color w:val="252525"/>
          <w:shd w:val="clear" w:color="auto" w:fill="FFFFFF"/>
        </w:rPr>
        <w:t>. In reality</w:t>
      </w:r>
      <w:r w:rsidR="00FD7DDE">
        <w:rPr>
          <w:rFonts w:ascii="Arial" w:hAnsi="Arial" w:cs="Arial"/>
          <w:color w:val="252525"/>
          <w:shd w:val="clear" w:color="auto" w:fill="FFFFFF"/>
        </w:rPr>
        <w:t>,</w:t>
      </w:r>
      <w:r w:rsidRPr="00644098">
        <w:rPr>
          <w:rFonts w:ascii="Arial" w:hAnsi="Arial" w:cs="Arial"/>
          <w:color w:val="252525"/>
          <w:shd w:val="clear" w:color="auto" w:fill="FFFFFF"/>
        </w:rPr>
        <w:t xml:space="preserve"> it is an identity formed by the ebb and flow of historical epochs (</w:t>
      </w:r>
      <w:r w:rsidR="00006F1E">
        <w:rPr>
          <w:rFonts w:ascii="Arial" w:hAnsi="Arial" w:cs="Arial"/>
          <w:color w:val="222222"/>
          <w:shd w:val="clear" w:color="auto" w:fill="FFFFFF"/>
        </w:rPr>
        <w:t>Kostyu</w:t>
      </w:r>
      <w:r w:rsidR="003B599D" w:rsidRPr="00644098">
        <w:rPr>
          <w:rFonts w:ascii="Arial" w:hAnsi="Arial" w:cs="Arial"/>
          <w:color w:val="222222"/>
          <w:shd w:val="clear" w:color="auto" w:fill="FFFFFF"/>
        </w:rPr>
        <w:t>k</w:t>
      </w:r>
      <w:r w:rsidRPr="00644098">
        <w:rPr>
          <w:rFonts w:ascii="Arial" w:hAnsi="Arial" w:cs="Arial"/>
          <w:color w:val="252525"/>
          <w:shd w:val="clear" w:color="auto" w:fill="FFFFFF"/>
        </w:rPr>
        <w:t xml:space="preserve">, 2007) and of a </w:t>
      </w:r>
      <w:r w:rsidR="00BB125D" w:rsidRPr="00644098">
        <w:rPr>
          <w:rFonts w:ascii="Arial" w:hAnsi="Arial" w:cs="Arial"/>
          <w:color w:val="252525"/>
          <w:shd w:val="clear" w:color="auto" w:fill="FFFFFF"/>
        </w:rPr>
        <w:t xml:space="preserve">Britain </w:t>
      </w:r>
      <w:r w:rsidR="00246AA3">
        <w:rPr>
          <w:rFonts w:ascii="Arial" w:hAnsi="Arial" w:cs="Arial"/>
          <w:color w:val="252525"/>
          <w:shd w:val="clear" w:color="auto" w:fill="FFFFFF"/>
        </w:rPr>
        <w:t>as a “dialectical nationalism”</w:t>
      </w:r>
      <w:r w:rsidRPr="00644098">
        <w:rPr>
          <w:rFonts w:ascii="Arial" w:hAnsi="Arial" w:cs="Arial"/>
          <w:color w:val="252525"/>
          <w:shd w:val="clear" w:color="auto" w:fill="FFFFFF"/>
        </w:rPr>
        <w:t xml:space="preserve"> (Brown, 2</w:t>
      </w:r>
      <w:r w:rsidR="00370959">
        <w:rPr>
          <w:rFonts w:ascii="Arial" w:hAnsi="Arial" w:cs="Arial"/>
          <w:color w:val="252525"/>
          <w:shd w:val="clear" w:color="auto" w:fill="FFFFFF"/>
        </w:rPr>
        <w:t xml:space="preserve">012, </w:t>
      </w:r>
      <w:r w:rsidRPr="00644098">
        <w:rPr>
          <w:rFonts w:ascii="Arial" w:hAnsi="Arial" w:cs="Arial"/>
          <w:color w:val="252525"/>
          <w:shd w:val="clear" w:color="auto" w:fill="FFFFFF"/>
        </w:rPr>
        <w:t>45) mediated</w:t>
      </w:r>
      <w:r w:rsidR="007072F1">
        <w:rPr>
          <w:rFonts w:ascii="Arial" w:hAnsi="Arial" w:cs="Arial"/>
          <w:color w:val="252525"/>
          <w:shd w:val="clear" w:color="auto" w:fill="FFFFFF"/>
        </w:rPr>
        <w:t xml:space="preserve"> amongst other things</w:t>
      </w:r>
      <w:r w:rsidRPr="00644098">
        <w:rPr>
          <w:rFonts w:ascii="Arial" w:hAnsi="Arial" w:cs="Arial"/>
          <w:color w:val="252525"/>
          <w:shd w:val="clear" w:color="auto" w:fill="FFFFFF"/>
        </w:rPr>
        <w:t xml:space="preserve"> by power, </w:t>
      </w:r>
      <w:r w:rsidR="007072F1">
        <w:rPr>
          <w:rFonts w:ascii="Arial" w:hAnsi="Arial" w:cs="Arial"/>
          <w:color w:val="252525"/>
          <w:shd w:val="clear" w:color="auto" w:fill="FFFFFF"/>
        </w:rPr>
        <w:t xml:space="preserve">a geographical insular </w:t>
      </w:r>
      <w:r w:rsidRPr="00644098">
        <w:rPr>
          <w:rFonts w:ascii="Arial" w:hAnsi="Arial" w:cs="Arial"/>
          <w:color w:val="252525"/>
          <w:shd w:val="clear" w:color="auto" w:fill="FFFFFF"/>
        </w:rPr>
        <w:t>place, class, religion</w:t>
      </w:r>
      <w:r w:rsidR="00177AB3">
        <w:rPr>
          <w:rFonts w:ascii="Arial" w:hAnsi="Arial" w:cs="Arial"/>
          <w:color w:val="252525"/>
          <w:shd w:val="clear" w:color="auto" w:fill="FFFFFF"/>
        </w:rPr>
        <w:t>, race</w:t>
      </w:r>
      <w:r w:rsidR="003B599D">
        <w:rPr>
          <w:rFonts w:ascii="Arial" w:hAnsi="Arial" w:cs="Arial"/>
          <w:color w:val="252525"/>
          <w:shd w:val="clear" w:color="auto" w:fill="FFFFFF"/>
        </w:rPr>
        <w:t xml:space="preserve"> and gender (Ward, 2004; </w:t>
      </w:r>
      <w:r w:rsidR="00006F1E">
        <w:rPr>
          <w:rFonts w:ascii="Arial" w:hAnsi="Arial" w:cs="Arial"/>
          <w:color w:val="222222"/>
          <w:shd w:val="clear" w:color="auto" w:fill="FFFFFF"/>
        </w:rPr>
        <w:t>Kostyu</w:t>
      </w:r>
      <w:r w:rsidR="003B599D" w:rsidRPr="00644098">
        <w:rPr>
          <w:rFonts w:ascii="Arial" w:hAnsi="Arial" w:cs="Arial"/>
          <w:color w:val="222222"/>
          <w:shd w:val="clear" w:color="auto" w:fill="FFFFFF"/>
        </w:rPr>
        <w:t>k</w:t>
      </w:r>
      <w:r w:rsidRPr="00644098">
        <w:rPr>
          <w:rFonts w:ascii="Arial" w:hAnsi="Arial" w:cs="Arial"/>
          <w:color w:val="252525"/>
          <w:shd w:val="clear" w:color="auto" w:fill="FFFFFF"/>
        </w:rPr>
        <w:t>, 2007).</w:t>
      </w:r>
    </w:p>
    <w:p w14:paraId="3240CFDC" w14:textId="77777777" w:rsidR="000B07CC" w:rsidRPr="00644098" w:rsidRDefault="000B07CC" w:rsidP="009B1392">
      <w:pPr>
        <w:spacing w:after="0" w:line="360" w:lineRule="auto"/>
        <w:jc w:val="both"/>
        <w:rPr>
          <w:rFonts w:ascii="Arial" w:hAnsi="Arial" w:cs="Arial"/>
          <w:color w:val="252525"/>
          <w:shd w:val="clear" w:color="auto" w:fill="FFFFFF"/>
        </w:rPr>
      </w:pPr>
    </w:p>
    <w:p w14:paraId="7B72FC5E" w14:textId="08F7239D" w:rsidR="000B07CC" w:rsidRPr="00644098" w:rsidRDefault="00437C37" w:rsidP="009B1392">
      <w:pPr>
        <w:spacing w:after="0" w:line="360" w:lineRule="auto"/>
        <w:jc w:val="both"/>
        <w:rPr>
          <w:rFonts w:ascii="Arial" w:hAnsi="Arial" w:cs="Arial"/>
          <w:color w:val="252525"/>
          <w:shd w:val="clear" w:color="auto" w:fill="FFFFFF"/>
        </w:rPr>
      </w:pPr>
      <w:r>
        <w:rPr>
          <w:rFonts w:ascii="Arial" w:hAnsi="Arial" w:cs="Arial"/>
          <w:b/>
          <w:color w:val="252525"/>
          <w:sz w:val="40"/>
          <w:szCs w:val="40"/>
          <w:shd w:val="clear" w:color="auto" w:fill="FFFFFF"/>
        </w:rPr>
        <w:t>‘</w:t>
      </w:r>
      <w:r>
        <w:rPr>
          <w:rFonts w:ascii="Arial" w:hAnsi="Arial" w:cs="Arial"/>
          <w:b/>
          <w:color w:val="252525"/>
          <w:shd w:val="clear" w:color="auto" w:fill="FFFFFF"/>
        </w:rPr>
        <w:t>Sca</w:t>
      </w:r>
      <w:r w:rsidR="00845FF8"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4656" behindDoc="0" locked="1" layoutInCell="1" allowOverlap="1" wp14:anchorId="62E29DA2" wp14:editId="02224A9E">
                <wp:simplePos x="0" y="0"/>
                <wp:positionH relativeFrom="column">
                  <wp:posOffset>149860</wp:posOffset>
                </wp:positionH>
                <wp:positionV relativeFrom="paragraph">
                  <wp:posOffset>-149225</wp:posOffset>
                </wp:positionV>
                <wp:extent cx="5414645" cy="443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443230"/>
                        </a:xfrm>
                        <a:prstGeom prst="rect">
                          <a:avLst/>
                        </a:prstGeom>
                        <a:noFill/>
                        <a:ln w="9525">
                          <a:noFill/>
                          <a:miter lim="800000"/>
                          <a:headEnd/>
                          <a:tailEnd/>
                        </a:ln>
                      </wps:spPr>
                      <wps:txbx>
                        <w:txbxContent>
                          <w:p w14:paraId="104543EE" w14:textId="52B906C9" w:rsidR="00515DCD" w:rsidRPr="003B599D" w:rsidRDefault="005654E2" w:rsidP="00845FF8">
                            <w:pPr>
                              <w:rPr>
                                <w:b/>
                                <w:i/>
                                <w:sz w:val="16"/>
                                <w:szCs w:val="16"/>
                              </w:rPr>
                            </w:pPr>
                            <w:r>
                              <w:rPr>
                                <w:b/>
                                <w:i/>
                                <w:sz w:val="16"/>
                                <w:szCs w:val="16"/>
                              </w:rPr>
                              <w:t xml:space="preserve">I do </w:t>
                            </w:r>
                            <w:r w:rsidR="00515DCD" w:rsidRPr="003B599D">
                              <w:rPr>
                                <w:b/>
                                <w:i/>
                                <w:sz w:val="16"/>
                                <w:szCs w:val="16"/>
                              </w:rPr>
                              <w:t>this</w:t>
                            </w:r>
                            <w:r>
                              <w:rPr>
                                <w:b/>
                                <w:i/>
                                <w:sz w:val="16"/>
                                <w:szCs w:val="16"/>
                              </w:rPr>
                              <w:t xml:space="preserve"> too </w:t>
                            </w:r>
                            <w:r w:rsidR="00515DCD" w:rsidRPr="003B599D">
                              <w:rPr>
                                <w:b/>
                                <w:i/>
                                <w:sz w:val="16"/>
                                <w:szCs w:val="16"/>
                              </w:rPr>
                              <w:t>- the writing of the paper has troubled the v</w:t>
                            </w:r>
                            <w:r>
                              <w:rPr>
                                <w:b/>
                                <w:i/>
                                <w:sz w:val="16"/>
                                <w:szCs w:val="16"/>
                              </w:rPr>
                              <w:t>ery core of my</w:t>
                            </w:r>
                            <w:r w:rsidR="00D067C5">
                              <w:rPr>
                                <w:b/>
                                <w:i/>
                                <w:sz w:val="16"/>
                                <w:szCs w:val="16"/>
                              </w:rPr>
                              <w:t xml:space="preserve"> thinking about my </w:t>
                            </w:r>
                            <w:r w:rsidR="00515DCD" w:rsidRPr="003B599D">
                              <w:rPr>
                                <w:b/>
                                <w:i/>
                                <w:sz w:val="16"/>
                                <w:szCs w:val="16"/>
                              </w:rPr>
                              <w:t>homeland.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29DA2" id="Text Box 7" o:spid="_x0000_s1033" type="#_x0000_t202" style="position:absolute;left:0;text-align:left;margin-left:11.8pt;margin-top:-11.75pt;width:426.35pt;height:34.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" filled="f" stroked="f">
                <v:textbox>
                  <w:txbxContent>
                    <w:p w14:paraId="104543EE" w14:textId="52B906C9" w:rsidR="00515DCD" w:rsidRPr="003B599D" w:rsidRDefault="005654E2" w:rsidP="00845FF8">
                      <w:pPr>
                        <w:rPr>
                          <w:b/>
                          <w:i/>
                          <w:sz w:val="16"/>
                          <w:szCs w:val="16"/>
                        </w:rPr>
                      </w:pPr>
                      <w:r>
                        <w:rPr>
                          <w:b/>
                          <w:i/>
                          <w:sz w:val="16"/>
                          <w:szCs w:val="16"/>
                        </w:rPr>
                        <w:t xml:space="preserve">I do </w:t>
                      </w:r>
                      <w:r w:rsidR="00515DCD" w:rsidRPr="003B599D">
                        <w:rPr>
                          <w:b/>
                          <w:i/>
                          <w:sz w:val="16"/>
                          <w:szCs w:val="16"/>
                        </w:rPr>
                        <w:t>this</w:t>
                      </w:r>
                      <w:r>
                        <w:rPr>
                          <w:b/>
                          <w:i/>
                          <w:sz w:val="16"/>
                          <w:szCs w:val="16"/>
                        </w:rPr>
                        <w:t xml:space="preserve"> too </w:t>
                      </w:r>
                      <w:r w:rsidR="00515DCD" w:rsidRPr="003B599D">
                        <w:rPr>
                          <w:b/>
                          <w:i/>
                          <w:sz w:val="16"/>
                          <w:szCs w:val="16"/>
                        </w:rPr>
                        <w:t>- the writing of the paper has troubled the v</w:t>
                      </w:r>
                      <w:r>
                        <w:rPr>
                          <w:b/>
                          <w:i/>
                          <w:sz w:val="16"/>
                          <w:szCs w:val="16"/>
                        </w:rPr>
                        <w:t>ery core of my</w:t>
                      </w:r>
                      <w:r w:rsidR="00D067C5">
                        <w:rPr>
                          <w:b/>
                          <w:i/>
                          <w:sz w:val="16"/>
                          <w:szCs w:val="16"/>
                        </w:rPr>
                        <w:t xml:space="preserve"> thinking about my </w:t>
                      </w:r>
                      <w:r w:rsidR="00515DCD" w:rsidRPr="003B599D">
                        <w:rPr>
                          <w:b/>
                          <w:i/>
                          <w:sz w:val="16"/>
                          <w:szCs w:val="16"/>
                        </w:rPr>
                        <w:t>homeland.</w:t>
                      </w:r>
                    </w:p>
                  </w:txbxContent>
                </v:textbox>
                <w10:anchorlock/>
              </v:shape>
            </w:pict>
          </mc:Fallback>
        </mc:AlternateContent>
      </w:r>
      <w:r>
        <w:rPr>
          <w:rFonts w:ascii="Arial" w:hAnsi="Arial" w:cs="Arial"/>
          <w:b/>
          <w:color w:val="252525"/>
          <w:shd w:val="clear" w:color="auto" w:fill="FFFFFF"/>
        </w:rPr>
        <w:t>re mark f</w:t>
      </w:r>
      <w:r w:rsidR="001C0068" w:rsidRPr="00644098">
        <w:rPr>
          <w:rFonts w:ascii="Arial" w:hAnsi="Arial" w:cs="Arial"/>
          <w:b/>
          <w:color w:val="252525"/>
          <w:shd w:val="clear" w:color="auto" w:fill="FFFFFF"/>
        </w:rPr>
        <w:t>our</w:t>
      </w:r>
      <w:r w:rsidR="000B07CC" w:rsidRPr="00644098">
        <w:rPr>
          <w:rFonts w:ascii="Arial" w:hAnsi="Arial" w:cs="Arial"/>
          <w:color w:val="252525"/>
          <w:shd w:val="clear" w:color="auto" w:fill="FFFFFF"/>
        </w:rPr>
        <w:t xml:space="preserve"> - people refer to England, Great Britain and the Uni</w:t>
      </w:r>
      <w:r w:rsidR="00A63145">
        <w:rPr>
          <w:rFonts w:ascii="Arial" w:hAnsi="Arial" w:cs="Arial"/>
          <w:color w:val="252525"/>
          <w:shd w:val="clear" w:color="auto" w:fill="FFFFFF"/>
        </w:rPr>
        <w:t>ted Kingdom interchangeably</w:t>
      </w:r>
      <w:r w:rsidR="007072F1">
        <w:rPr>
          <w:rFonts w:ascii="Arial" w:hAnsi="Arial" w:cs="Arial"/>
          <w:color w:val="252525"/>
          <w:shd w:val="clear" w:color="auto" w:fill="FFFFFF"/>
        </w:rPr>
        <w:t>;</w:t>
      </w:r>
      <w:r w:rsidR="000B07CC" w:rsidRPr="00644098">
        <w:rPr>
          <w:rFonts w:ascii="Arial" w:hAnsi="Arial" w:cs="Arial"/>
          <w:color w:val="252525"/>
          <w:shd w:val="clear" w:color="auto" w:fill="FFFFFF"/>
        </w:rPr>
        <w:t xml:space="preserve"> although legally they mean completely different things</w:t>
      </w:r>
      <w:r w:rsidR="00632E9A">
        <w:rPr>
          <w:rFonts w:ascii="Arial" w:hAnsi="Arial" w:cs="Arial"/>
          <w:color w:val="252525"/>
          <w:shd w:val="clear" w:color="auto" w:fill="FFFFFF"/>
        </w:rPr>
        <w:t xml:space="preserve"> </w:t>
      </w:r>
      <w:r w:rsidR="003B599D">
        <w:rPr>
          <w:rFonts w:ascii="Arial" w:hAnsi="Arial" w:cs="Arial"/>
          <w:color w:val="252525"/>
          <w:shd w:val="clear" w:color="auto" w:fill="FFFFFF"/>
        </w:rPr>
        <w:t>(Hunt, 2016</w:t>
      </w:r>
      <w:r w:rsidR="007072F1">
        <w:rPr>
          <w:rFonts w:ascii="Arial" w:hAnsi="Arial" w:cs="Arial"/>
          <w:color w:val="252525"/>
          <w:shd w:val="clear" w:color="auto" w:fill="FFFFFF"/>
        </w:rPr>
        <w:t>)</w:t>
      </w:r>
      <w:r w:rsidR="000B07CC" w:rsidRPr="00644098">
        <w:rPr>
          <w:rFonts w:ascii="Arial" w:hAnsi="Arial" w:cs="Arial"/>
          <w:color w:val="252525"/>
          <w:shd w:val="clear" w:color="auto" w:fill="FFFFFF"/>
        </w:rPr>
        <w:t>. In legal</w:t>
      </w:r>
      <w:r w:rsidR="007072F1">
        <w:rPr>
          <w:rFonts w:ascii="Arial" w:hAnsi="Arial" w:cs="Arial"/>
          <w:color w:val="252525"/>
          <w:shd w:val="clear" w:color="auto" w:fill="FFFFFF"/>
        </w:rPr>
        <w:t xml:space="preserve"> </w:t>
      </w:r>
      <w:r w:rsidR="00B67CBF">
        <w:rPr>
          <w:rFonts w:ascii="Arial" w:hAnsi="Arial" w:cs="Arial"/>
          <w:color w:val="252525"/>
          <w:shd w:val="clear" w:color="auto" w:fill="FFFFFF"/>
        </w:rPr>
        <w:t>terms,</w:t>
      </w:r>
      <w:r w:rsidR="007072F1">
        <w:rPr>
          <w:rFonts w:ascii="Arial" w:hAnsi="Arial" w:cs="Arial"/>
          <w:color w:val="252525"/>
          <w:shd w:val="clear" w:color="auto" w:fill="FFFFFF"/>
        </w:rPr>
        <w:t xml:space="preserve"> we are the British Isle</w:t>
      </w:r>
      <w:r w:rsidR="00B67CBF">
        <w:rPr>
          <w:rFonts w:ascii="Arial" w:hAnsi="Arial" w:cs="Arial"/>
          <w:color w:val="252525"/>
          <w:shd w:val="clear" w:color="auto" w:fill="FFFFFF"/>
        </w:rPr>
        <w:t>,</w:t>
      </w:r>
      <w:r w:rsidR="007072F1">
        <w:rPr>
          <w:rFonts w:ascii="Arial" w:hAnsi="Arial" w:cs="Arial"/>
          <w:color w:val="252525"/>
          <w:shd w:val="clear" w:color="auto" w:fill="FFFFFF"/>
        </w:rPr>
        <w:t xml:space="preserve"> which</w:t>
      </w:r>
      <w:r w:rsidR="001C0068" w:rsidRPr="00644098">
        <w:rPr>
          <w:rFonts w:ascii="Arial" w:hAnsi="Arial" w:cs="Arial"/>
          <w:color w:val="252525"/>
          <w:shd w:val="clear" w:color="auto" w:fill="FFFFFF"/>
        </w:rPr>
        <w:t xml:space="preserve"> refers to this Island</w:t>
      </w:r>
      <w:r w:rsidR="000B07CC" w:rsidRPr="00644098">
        <w:rPr>
          <w:rFonts w:ascii="Arial" w:hAnsi="Arial" w:cs="Arial"/>
          <w:color w:val="252525"/>
          <w:shd w:val="clear" w:color="auto" w:fill="FFFFFF"/>
        </w:rPr>
        <w:t xml:space="preserve"> and some 6000 smaller island that are under our</w:t>
      </w:r>
      <w:r w:rsidR="00DF4759">
        <w:rPr>
          <w:rFonts w:ascii="Arial" w:hAnsi="Arial" w:cs="Arial"/>
          <w:color w:val="252525"/>
          <w:shd w:val="clear" w:color="auto" w:fill="FFFFFF"/>
        </w:rPr>
        <w:t xml:space="preserve"> (their)</w:t>
      </w:r>
      <w:r w:rsidR="000B07CC" w:rsidRPr="00644098">
        <w:rPr>
          <w:rFonts w:ascii="Arial" w:hAnsi="Arial" w:cs="Arial"/>
          <w:color w:val="252525"/>
          <w:shd w:val="clear" w:color="auto" w:fill="FFFFFF"/>
        </w:rPr>
        <w:t xml:space="preserve"> control. </w:t>
      </w:r>
      <w:r w:rsidR="00B67CBF" w:rsidRPr="00644098">
        <w:rPr>
          <w:rFonts w:ascii="Arial" w:hAnsi="Arial" w:cs="Arial"/>
          <w:color w:val="252525"/>
          <w:shd w:val="clear" w:color="auto" w:fill="FFFFFF"/>
        </w:rPr>
        <w:t>However</w:t>
      </w:r>
      <w:r w:rsidR="00B67CBF">
        <w:rPr>
          <w:rFonts w:ascii="Arial" w:hAnsi="Arial" w:cs="Arial"/>
          <w:color w:val="252525"/>
          <w:shd w:val="clear" w:color="auto" w:fill="FFFFFF"/>
        </w:rPr>
        <w:t>,</w:t>
      </w:r>
      <w:r w:rsidR="001C0068" w:rsidRPr="00644098">
        <w:rPr>
          <w:rFonts w:ascii="Arial" w:hAnsi="Arial" w:cs="Arial"/>
          <w:color w:val="252525"/>
          <w:shd w:val="clear" w:color="auto" w:fill="FFFFFF"/>
        </w:rPr>
        <w:t xml:space="preserve"> as the British</w:t>
      </w:r>
      <w:r w:rsidR="001C0068" w:rsidRPr="00E8315D">
        <w:rPr>
          <w:rFonts w:ascii="Arial" w:hAnsi="Arial" w:cs="Arial"/>
          <w:i/>
          <w:color w:val="252525"/>
          <w:shd w:val="clear" w:color="auto" w:fill="FFFFFF"/>
        </w:rPr>
        <w:t xml:space="preserve"> </w:t>
      </w:r>
      <w:r w:rsidR="001C0068" w:rsidRPr="00E8315D">
        <w:rPr>
          <w:rFonts w:ascii="Arial" w:hAnsi="Arial" w:cs="Arial"/>
          <w:b/>
          <w:i/>
          <w:color w:val="252525"/>
          <w:shd w:val="clear" w:color="auto" w:fill="FFFFFF"/>
        </w:rPr>
        <w:t>Island</w:t>
      </w:r>
      <w:r w:rsidR="001C0068" w:rsidRPr="00644098">
        <w:rPr>
          <w:rFonts w:ascii="Arial" w:hAnsi="Arial" w:cs="Arial"/>
          <w:color w:val="252525"/>
          <w:shd w:val="clear" w:color="auto" w:fill="FFFFFF"/>
        </w:rPr>
        <w:t xml:space="preserve"> we bring</w:t>
      </w:r>
      <w:r w:rsidR="000B07CC" w:rsidRPr="00644098">
        <w:rPr>
          <w:rFonts w:ascii="Arial" w:hAnsi="Arial" w:cs="Arial"/>
          <w:color w:val="252525"/>
          <w:shd w:val="clear" w:color="auto" w:fill="FFFFFF"/>
        </w:rPr>
        <w:t xml:space="preserve"> in</w:t>
      </w:r>
      <w:r w:rsidR="00E8315D">
        <w:rPr>
          <w:rFonts w:ascii="Arial" w:hAnsi="Arial" w:cs="Arial"/>
          <w:color w:val="252525"/>
          <w:shd w:val="clear" w:color="auto" w:fill="FFFFFF"/>
        </w:rPr>
        <w:t xml:space="preserve">, amongst others, </w:t>
      </w:r>
      <w:r w:rsidR="000B07CC" w:rsidRPr="00644098">
        <w:rPr>
          <w:rFonts w:ascii="Arial" w:hAnsi="Arial" w:cs="Arial"/>
          <w:color w:val="252525"/>
          <w:shd w:val="clear" w:color="auto" w:fill="FFFFFF"/>
        </w:rPr>
        <w:t xml:space="preserve">the Crown </w:t>
      </w:r>
      <w:r w:rsidR="001C0068" w:rsidRPr="00644098">
        <w:rPr>
          <w:rFonts w:ascii="Arial" w:hAnsi="Arial" w:cs="Arial"/>
          <w:color w:val="252525"/>
          <w:shd w:val="clear" w:color="auto" w:fill="FFFFFF"/>
        </w:rPr>
        <w:t>Dependencies</w:t>
      </w:r>
      <w:r w:rsidR="007072F1">
        <w:rPr>
          <w:rFonts w:ascii="Arial" w:hAnsi="Arial" w:cs="Arial"/>
          <w:color w:val="252525"/>
          <w:shd w:val="clear" w:color="auto" w:fill="FFFFFF"/>
        </w:rPr>
        <w:t xml:space="preserve"> such as the </w:t>
      </w:r>
      <w:r w:rsidR="001C0068" w:rsidRPr="00644098">
        <w:rPr>
          <w:rFonts w:ascii="Arial" w:hAnsi="Arial" w:cs="Arial"/>
          <w:color w:val="252525"/>
          <w:shd w:val="clear" w:color="auto" w:fill="FFFFFF"/>
        </w:rPr>
        <w:t xml:space="preserve">Isle </w:t>
      </w:r>
      <w:r w:rsidR="007072F1">
        <w:rPr>
          <w:rFonts w:ascii="Arial" w:hAnsi="Arial" w:cs="Arial"/>
          <w:color w:val="252525"/>
          <w:shd w:val="clear" w:color="auto" w:fill="FFFFFF"/>
        </w:rPr>
        <w:t xml:space="preserve">of Man and </w:t>
      </w:r>
      <w:r w:rsidR="000B07CC" w:rsidRPr="00644098">
        <w:rPr>
          <w:rFonts w:ascii="Arial" w:hAnsi="Arial" w:cs="Arial"/>
          <w:color w:val="252525"/>
          <w:shd w:val="clear" w:color="auto" w:fill="FFFFFF"/>
        </w:rPr>
        <w:t xml:space="preserve">the </w:t>
      </w:r>
      <w:r w:rsidR="007072F1" w:rsidRPr="00644098">
        <w:rPr>
          <w:rFonts w:ascii="Arial" w:hAnsi="Arial" w:cs="Arial"/>
          <w:color w:val="252525"/>
          <w:shd w:val="clear" w:color="auto" w:fill="FFFFFF"/>
        </w:rPr>
        <w:t>Bailiwick</w:t>
      </w:r>
      <w:r w:rsidR="007072F1">
        <w:rPr>
          <w:rFonts w:ascii="Arial" w:hAnsi="Arial" w:cs="Arial"/>
          <w:color w:val="252525"/>
          <w:shd w:val="clear" w:color="auto" w:fill="FFFFFF"/>
        </w:rPr>
        <w:t>s</w:t>
      </w:r>
      <w:r w:rsidR="000B07CC" w:rsidRPr="00644098">
        <w:rPr>
          <w:rFonts w:ascii="Arial" w:hAnsi="Arial" w:cs="Arial"/>
          <w:color w:val="252525"/>
          <w:shd w:val="clear" w:color="auto" w:fill="FFFFFF"/>
        </w:rPr>
        <w:t xml:space="preserve"> of Jersey</w:t>
      </w:r>
      <w:r w:rsidR="007072F1">
        <w:rPr>
          <w:rFonts w:ascii="Arial" w:hAnsi="Arial" w:cs="Arial"/>
          <w:color w:val="252525"/>
          <w:shd w:val="clear" w:color="auto" w:fill="FFFFFF"/>
        </w:rPr>
        <w:t xml:space="preserve"> and Guernsey</w:t>
      </w:r>
      <w:r w:rsidR="000B07CC" w:rsidRPr="00644098">
        <w:rPr>
          <w:rFonts w:ascii="Arial" w:hAnsi="Arial" w:cs="Arial"/>
          <w:color w:val="252525"/>
          <w:shd w:val="clear" w:color="auto" w:fill="FFFFFF"/>
        </w:rPr>
        <w:t xml:space="preserve">. </w:t>
      </w:r>
      <w:r w:rsidR="001C0068" w:rsidRPr="00644098">
        <w:rPr>
          <w:rFonts w:ascii="Arial" w:hAnsi="Arial" w:cs="Arial"/>
          <w:color w:val="252525"/>
          <w:shd w:val="clear" w:color="auto" w:fill="FFFFFF"/>
        </w:rPr>
        <w:t xml:space="preserve"> </w:t>
      </w:r>
      <w:r w:rsidR="000B07CC" w:rsidRPr="00644098">
        <w:rPr>
          <w:rFonts w:ascii="Arial" w:hAnsi="Arial" w:cs="Arial"/>
          <w:color w:val="252525"/>
          <w:shd w:val="clear" w:color="auto" w:fill="FFFFFF"/>
        </w:rPr>
        <w:t xml:space="preserve">Britain – just </w:t>
      </w:r>
      <w:r w:rsidR="001C0068" w:rsidRPr="00644098">
        <w:rPr>
          <w:rFonts w:ascii="Arial" w:hAnsi="Arial" w:cs="Arial"/>
          <w:color w:val="252525"/>
          <w:shd w:val="clear" w:color="auto" w:fill="FFFFFF"/>
        </w:rPr>
        <w:t>B</w:t>
      </w:r>
      <w:r w:rsidR="00E00E32"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62848" behindDoc="0" locked="1" layoutInCell="1" allowOverlap="1" wp14:anchorId="28EB18D8" wp14:editId="39DC59C6">
                <wp:simplePos x="0" y="0"/>
                <wp:positionH relativeFrom="column">
                  <wp:posOffset>149225</wp:posOffset>
                </wp:positionH>
                <wp:positionV relativeFrom="paragraph">
                  <wp:posOffset>1875790</wp:posOffset>
                </wp:positionV>
                <wp:extent cx="5689600" cy="31750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317500"/>
                        </a:xfrm>
                        <a:prstGeom prst="rect">
                          <a:avLst/>
                        </a:prstGeom>
                        <a:noFill/>
                        <a:ln w="9525">
                          <a:noFill/>
                          <a:miter lim="800000"/>
                          <a:headEnd/>
                          <a:tailEnd/>
                        </a:ln>
                      </wps:spPr>
                      <wps:txbx>
                        <w:txbxContent>
                          <w:p w14:paraId="493A9136" w14:textId="7E8CB5B9" w:rsidR="00515DCD" w:rsidRPr="003B599D" w:rsidRDefault="00987562" w:rsidP="00E00E32">
                            <w:pPr>
                              <w:rPr>
                                <w:b/>
                                <w:i/>
                                <w:sz w:val="16"/>
                                <w:szCs w:val="16"/>
                              </w:rPr>
                            </w:pPr>
                            <w:r>
                              <w:rPr>
                                <w:b/>
                                <w:i/>
                                <w:sz w:val="16"/>
                                <w:szCs w:val="16"/>
                              </w:rPr>
                              <w:t xml:space="preserve">Why is it, as Billig (1995, </w:t>
                            </w:r>
                            <w:r w:rsidR="00515DCD">
                              <w:rPr>
                                <w:b/>
                                <w:i/>
                                <w:sz w:val="16"/>
                                <w:szCs w:val="16"/>
                              </w:rPr>
                              <w:t>78) informs us do we not call ourselves “United Kingdonians” but continually calls ourselves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18D8" id="Text Box 14" o:spid="_x0000_s1034" type="#_x0000_t202" style="position:absolute;left:0;text-align:left;margin-left:11.75pt;margin-top:147.7pt;width:448pt;height: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" filled="f" stroked="f">
                <v:textbox>
                  <w:txbxContent>
                    <w:p w14:paraId="493A9136" w14:textId="7E8CB5B9" w:rsidR="00515DCD" w:rsidRPr="003B599D" w:rsidRDefault="00987562" w:rsidP="00E00E32">
                      <w:pPr>
                        <w:rPr>
                          <w:b/>
                          <w:i/>
                          <w:sz w:val="16"/>
                          <w:szCs w:val="16"/>
                        </w:rPr>
                      </w:pPr>
                      <w:r>
                        <w:rPr>
                          <w:b/>
                          <w:i/>
                          <w:sz w:val="16"/>
                          <w:szCs w:val="16"/>
                        </w:rPr>
                        <w:t xml:space="preserve">Why is it, as Billig (1995, </w:t>
                      </w:r>
                      <w:r w:rsidR="00515DCD">
                        <w:rPr>
                          <w:b/>
                          <w:i/>
                          <w:sz w:val="16"/>
                          <w:szCs w:val="16"/>
                        </w:rPr>
                        <w:t>78) informs us do we not call ourselves “United Kingdonians” but continually calls ourselves English?</w:t>
                      </w:r>
                    </w:p>
                  </w:txbxContent>
                </v:textbox>
                <w10:anchorlock/>
              </v:shape>
            </w:pict>
          </mc:Fallback>
        </mc:AlternateContent>
      </w:r>
      <w:r w:rsidR="001C0068" w:rsidRPr="00644098">
        <w:rPr>
          <w:rFonts w:ascii="Arial" w:hAnsi="Arial" w:cs="Arial"/>
          <w:color w:val="252525"/>
          <w:shd w:val="clear" w:color="auto" w:fill="FFFFFF"/>
        </w:rPr>
        <w:t>ritain</w:t>
      </w:r>
      <w:r w:rsidR="000B07CC" w:rsidRPr="00644098">
        <w:rPr>
          <w:rFonts w:ascii="Arial" w:hAnsi="Arial" w:cs="Arial"/>
          <w:color w:val="252525"/>
          <w:shd w:val="clear" w:color="auto" w:fill="FFFFFF"/>
        </w:rPr>
        <w:t xml:space="preserve"> – has no legal </w:t>
      </w:r>
      <w:r w:rsidR="001C0068" w:rsidRPr="00644098">
        <w:rPr>
          <w:rFonts w:ascii="Arial" w:hAnsi="Arial" w:cs="Arial"/>
          <w:color w:val="252525"/>
          <w:shd w:val="clear" w:color="auto" w:fill="FFFFFF"/>
        </w:rPr>
        <w:t>status</w:t>
      </w:r>
      <w:r w:rsidR="000B07CC" w:rsidRPr="00644098">
        <w:rPr>
          <w:rFonts w:ascii="Arial" w:hAnsi="Arial" w:cs="Arial"/>
          <w:color w:val="252525"/>
          <w:shd w:val="clear" w:color="auto" w:fill="FFFFFF"/>
        </w:rPr>
        <w:t xml:space="preserve"> at all-</w:t>
      </w:r>
      <w:r w:rsidR="007072F1">
        <w:rPr>
          <w:rFonts w:ascii="Arial" w:hAnsi="Arial" w:cs="Arial"/>
          <w:color w:val="252525"/>
          <w:shd w:val="clear" w:color="auto" w:fill="FFFFFF"/>
        </w:rPr>
        <w:t xml:space="preserve"> it only did for the Ancient Romans</w:t>
      </w:r>
      <w:r w:rsidR="000B07CC" w:rsidRPr="00644098">
        <w:rPr>
          <w:rFonts w:ascii="Arial" w:hAnsi="Arial" w:cs="Arial"/>
          <w:color w:val="252525"/>
          <w:shd w:val="clear" w:color="auto" w:fill="FFFFFF"/>
        </w:rPr>
        <w:t>. (</w:t>
      </w:r>
      <w:r w:rsidR="003B599D">
        <w:rPr>
          <w:rFonts w:ascii="Arial" w:hAnsi="Arial" w:cs="Arial"/>
          <w:color w:val="252525"/>
          <w:shd w:val="clear" w:color="auto" w:fill="FFFFFF"/>
        </w:rPr>
        <w:t>Hunt, 2016</w:t>
      </w:r>
      <w:r w:rsidR="000B07CC" w:rsidRPr="00644098">
        <w:rPr>
          <w:rFonts w:ascii="Arial" w:hAnsi="Arial" w:cs="Arial"/>
          <w:color w:val="252525"/>
          <w:shd w:val="clear" w:color="auto" w:fill="FFFFFF"/>
        </w:rPr>
        <w:t>)</w:t>
      </w:r>
      <w:r w:rsidRPr="00437C37">
        <w:rPr>
          <w:rFonts w:ascii="Arial" w:hAnsi="Arial" w:cs="Arial"/>
          <w:b/>
          <w:color w:val="252525"/>
          <w:sz w:val="40"/>
          <w:szCs w:val="40"/>
          <w:shd w:val="clear" w:color="auto" w:fill="FFFFFF"/>
        </w:rPr>
        <w:t>’</w:t>
      </w:r>
    </w:p>
    <w:p w14:paraId="05489AD3" w14:textId="30E5012C" w:rsidR="001C0068" w:rsidRPr="00644098" w:rsidRDefault="00632E9A" w:rsidP="009B1392">
      <w:pPr>
        <w:spacing w:after="0" w:line="360" w:lineRule="auto"/>
        <w:jc w:val="both"/>
        <w:rPr>
          <w:rFonts w:ascii="Arial" w:hAnsi="Arial" w:cs="Arial"/>
          <w:color w:val="252525"/>
          <w:shd w:val="clear" w:color="auto" w:fill="FFFFFF"/>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61824" behindDoc="0" locked="1" layoutInCell="1" allowOverlap="1" wp14:anchorId="5C6ACCA6" wp14:editId="6462E302">
                <wp:simplePos x="0" y="0"/>
                <wp:positionH relativeFrom="column">
                  <wp:posOffset>495300</wp:posOffset>
                </wp:positionH>
                <wp:positionV relativeFrom="paragraph">
                  <wp:posOffset>-519430</wp:posOffset>
                </wp:positionV>
                <wp:extent cx="5414645" cy="3175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317500"/>
                        </a:xfrm>
                        <a:prstGeom prst="rect">
                          <a:avLst/>
                        </a:prstGeom>
                        <a:noFill/>
                        <a:ln w="9525">
                          <a:noFill/>
                          <a:miter lim="800000"/>
                          <a:headEnd/>
                          <a:tailEnd/>
                        </a:ln>
                      </wps:spPr>
                      <wps:txbx>
                        <w:txbxContent>
                          <w:p w14:paraId="1AB4A81E" w14:textId="51FE8B9D" w:rsidR="00515DCD" w:rsidRPr="003B599D" w:rsidRDefault="00791301" w:rsidP="00632E9A">
                            <w:pPr>
                              <w:rPr>
                                <w:b/>
                                <w:i/>
                                <w:sz w:val="16"/>
                                <w:szCs w:val="16"/>
                              </w:rPr>
                            </w:pPr>
                            <w:r>
                              <w:rPr>
                                <w:b/>
                                <w:i/>
                                <w:sz w:val="16"/>
                                <w:szCs w:val="16"/>
                              </w:rPr>
                              <w:t xml:space="preserve">I </w:t>
                            </w:r>
                            <w:r w:rsidR="00515DCD">
                              <w:rPr>
                                <w:b/>
                                <w:i/>
                                <w:sz w:val="16"/>
                                <w:szCs w:val="16"/>
                              </w:rPr>
                              <w:t xml:space="preserve"> had to</w:t>
                            </w:r>
                            <w:r>
                              <w:rPr>
                                <w:b/>
                                <w:i/>
                                <w:sz w:val="16"/>
                                <w:szCs w:val="16"/>
                              </w:rPr>
                              <w:t xml:space="preserve"> look up the term Bailiwick – I </w:t>
                            </w:r>
                            <w:r w:rsidR="00515DCD">
                              <w:rPr>
                                <w:b/>
                                <w:i/>
                                <w:sz w:val="16"/>
                                <w:szCs w:val="16"/>
                              </w:rPr>
                              <w:t>do not define such here so as to leave such a pleasure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ACCA6" id="Text Box 12" o:spid="_x0000_s1035" type="#_x0000_t202" style="position:absolute;left:0;text-align:left;margin-left:39pt;margin-top:-40.9pt;width:426.35pt;height: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" filled="f" stroked="f">
                <v:textbox>
                  <w:txbxContent>
                    <w:p w14:paraId="1AB4A81E" w14:textId="51FE8B9D" w:rsidR="00515DCD" w:rsidRPr="003B599D" w:rsidRDefault="00791301" w:rsidP="00632E9A">
                      <w:pPr>
                        <w:rPr>
                          <w:b/>
                          <w:i/>
                          <w:sz w:val="16"/>
                          <w:szCs w:val="16"/>
                        </w:rPr>
                      </w:pPr>
                      <w:r>
                        <w:rPr>
                          <w:b/>
                          <w:i/>
                          <w:sz w:val="16"/>
                          <w:szCs w:val="16"/>
                        </w:rPr>
                        <w:t xml:space="preserve">I </w:t>
                      </w:r>
                      <w:r w:rsidR="00515DCD">
                        <w:rPr>
                          <w:b/>
                          <w:i/>
                          <w:sz w:val="16"/>
                          <w:szCs w:val="16"/>
                        </w:rPr>
                        <w:t xml:space="preserve"> had to</w:t>
                      </w:r>
                      <w:r>
                        <w:rPr>
                          <w:b/>
                          <w:i/>
                          <w:sz w:val="16"/>
                          <w:szCs w:val="16"/>
                        </w:rPr>
                        <w:t xml:space="preserve"> look up the term Bailiwick – I </w:t>
                      </w:r>
                      <w:r w:rsidR="00515DCD">
                        <w:rPr>
                          <w:b/>
                          <w:i/>
                          <w:sz w:val="16"/>
                          <w:szCs w:val="16"/>
                        </w:rPr>
                        <w:t>do not define such here so as to leave such a pleasure to you!</w:t>
                      </w:r>
                    </w:p>
                  </w:txbxContent>
                </v:textbox>
                <w10:anchorlock/>
              </v:shape>
            </w:pict>
          </mc:Fallback>
        </mc:AlternateContent>
      </w:r>
    </w:p>
    <w:p w14:paraId="52D7BC12" w14:textId="50BDEF7C" w:rsidR="00FD48D6" w:rsidRDefault="007072F1" w:rsidP="009B1392">
      <w:pPr>
        <w:spacing w:after="0" w:line="360" w:lineRule="auto"/>
        <w:jc w:val="both"/>
        <w:rPr>
          <w:rFonts w:ascii="Arial" w:hAnsi="Arial" w:cs="Arial"/>
          <w:color w:val="252525"/>
          <w:shd w:val="clear" w:color="auto" w:fill="FFFFFF"/>
        </w:rPr>
      </w:pPr>
      <w:r>
        <w:rPr>
          <w:rFonts w:ascii="Arial" w:hAnsi="Arial" w:cs="Arial"/>
          <w:color w:val="252525"/>
          <w:shd w:val="clear" w:color="auto" w:fill="FFFFFF"/>
        </w:rPr>
        <w:t xml:space="preserve">So how did our Britain come about? </w:t>
      </w:r>
      <w:r w:rsidR="00FD48D6">
        <w:rPr>
          <w:rFonts w:ascii="Arial" w:hAnsi="Arial" w:cs="Arial"/>
          <w:color w:val="252525"/>
          <w:shd w:val="clear" w:color="auto" w:fill="FFFFFF"/>
        </w:rPr>
        <w:t xml:space="preserve">Colley (1994) </w:t>
      </w:r>
      <w:r w:rsidR="00FD48D6" w:rsidRPr="00644098">
        <w:rPr>
          <w:rFonts w:ascii="Arial" w:hAnsi="Arial" w:cs="Arial"/>
          <w:color w:val="252525"/>
          <w:shd w:val="clear" w:color="auto" w:fill="FFFFFF"/>
        </w:rPr>
        <w:t>cogently argue</w:t>
      </w:r>
      <w:r w:rsidR="00FD48D6">
        <w:rPr>
          <w:rFonts w:ascii="Arial" w:hAnsi="Arial" w:cs="Arial"/>
          <w:color w:val="252525"/>
          <w:shd w:val="clear" w:color="auto" w:fill="FFFFFF"/>
        </w:rPr>
        <w:t>s</w:t>
      </w:r>
      <w:r w:rsidR="00FD48D6" w:rsidRPr="00644098">
        <w:rPr>
          <w:rFonts w:ascii="Arial" w:hAnsi="Arial" w:cs="Arial"/>
          <w:color w:val="252525"/>
          <w:shd w:val="clear" w:color="auto" w:fill="FFFFFF"/>
        </w:rPr>
        <w:t xml:space="preserve"> t</w:t>
      </w:r>
      <w:r w:rsidR="00FD48D6">
        <w:rPr>
          <w:rFonts w:ascii="Arial" w:hAnsi="Arial" w:cs="Arial"/>
          <w:color w:val="252525"/>
          <w:shd w:val="clear" w:color="auto" w:fill="FFFFFF"/>
        </w:rPr>
        <w:t xml:space="preserve">hat British/ Britain cannot be </w:t>
      </w:r>
      <w:r w:rsidR="00FD48D6" w:rsidRPr="00644098">
        <w:rPr>
          <w:rFonts w:ascii="Arial" w:hAnsi="Arial" w:cs="Arial"/>
          <w:color w:val="252525"/>
          <w:shd w:val="clear" w:color="auto" w:fill="FFFFFF"/>
        </w:rPr>
        <w:t>ana</w:t>
      </w:r>
      <w:r w:rsidR="00FD48D6">
        <w:rPr>
          <w:rFonts w:ascii="Arial" w:hAnsi="Arial" w:cs="Arial"/>
          <w:color w:val="252525"/>
          <w:shd w:val="clear" w:color="auto" w:fill="FFFFFF"/>
        </w:rPr>
        <w:t xml:space="preserve">chronistically applied </w:t>
      </w:r>
      <w:r w:rsidR="00FD48D6" w:rsidRPr="00644098">
        <w:rPr>
          <w:rFonts w:ascii="Arial" w:hAnsi="Arial" w:cs="Arial"/>
          <w:color w:val="252525"/>
          <w:shd w:val="clear" w:color="auto" w:fill="FFFFFF"/>
        </w:rPr>
        <w:t xml:space="preserve">before the Act of Union (1707) of England and Scotland. </w:t>
      </w:r>
      <w:r w:rsidR="00A46A14">
        <w:rPr>
          <w:rFonts w:ascii="Arial" w:hAnsi="Arial" w:cs="Arial"/>
          <w:color w:val="252525"/>
          <w:shd w:val="clear" w:color="auto" w:fill="FFFFFF"/>
        </w:rPr>
        <w:t>L</w:t>
      </w:r>
      <w:r w:rsidR="00BC2223" w:rsidRPr="00644098">
        <w:rPr>
          <w:rFonts w:ascii="Arial" w:hAnsi="Arial" w:cs="Arial"/>
          <w:color w:val="252525"/>
          <w:shd w:val="clear" w:color="auto" w:fill="FFFFFF"/>
        </w:rPr>
        <w:t>ike many other European countries</w:t>
      </w:r>
      <w:r>
        <w:rPr>
          <w:rFonts w:ascii="Arial" w:hAnsi="Arial" w:cs="Arial"/>
          <w:color w:val="252525"/>
          <w:shd w:val="clear" w:color="auto" w:fill="FFFFFF"/>
        </w:rPr>
        <w:t xml:space="preserve">, contemporary understanding of </w:t>
      </w:r>
      <w:r w:rsidR="00BC2223" w:rsidRPr="00644098">
        <w:rPr>
          <w:rFonts w:ascii="Arial" w:hAnsi="Arial" w:cs="Arial"/>
          <w:color w:val="252525"/>
          <w:shd w:val="clear" w:color="auto" w:fill="FFFFFF"/>
        </w:rPr>
        <w:t xml:space="preserve">Britain </w:t>
      </w:r>
      <w:r>
        <w:rPr>
          <w:rFonts w:ascii="Arial" w:hAnsi="Arial" w:cs="Arial"/>
          <w:color w:val="252525"/>
          <w:shd w:val="clear" w:color="auto" w:fill="FFFFFF"/>
        </w:rPr>
        <w:t xml:space="preserve">began </w:t>
      </w:r>
      <w:r w:rsidR="00BC2223" w:rsidRPr="00644098">
        <w:rPr>
          <w:rFonts w:ascii="Arial" w:hAnsi="Arial" w:cs="Arial"/>
          <w:color w:val="252525"/>
          <w:shd w:val="clear" w:color="auto" w:fill="FFFFFF"/>
        </w:rPr>
        <w:t>in the 18</w:t>
      </w:r>
      <w:r w:rsidR="00BC2223" w:rsidRPr="00644098">
        <w:rPr>
          <w:rFonts w:ascii="Arial" w:hAnsi="Arial" w:cs="Arial"/>
          <w:color w:val="252525"/>
          <w:shd w:val="clear" w:color="auto" w:fill="FFFFFF"/>
          <w:vertAlign w:val="superscript"/>
        </w:rPr>
        <w:t>th</w:t>
      </w:r>
      <w:r w:rsidR="00BC2223" w:rsidRPr="00644098">
        <w:rPr>
          <w:rFonts w:ascii="Arial" w:hAnsi="Arial" w:cs="Arial"/>
          <w:color w:val="252525"/>
          <w:shd w:val="clear" w:color="auto" w:fill="FFFFFF"/>
        </w:rPr>
        <w:t xml:space="preserve"> and 19</w:t>
      </w:r>
      <w:r w:rsidR="00BC2223" w:rsidRPr="00644098">
        <w:rPr>
          <w:rFonts w:ascii="Arial" w:hAnsi="Arial" w:cs="Arial"/>
          <w:color w:val="252525"/>
          <w:shd w:val="clear" w:color="auto" w:fill="FFFFFF"/>
          <w:vertAlign w:val="superscript"/>
        </w:rPr>
        <w:t>th</w:t>
      </w:r>
      <w:r w:rsidR="00BC2223" w:rsidRPr="00644098">
        <w:rPr>
          <w:rFonts w:ascii="Arial" w:hAnsi="Arial" w:cs="Arial"/>
          <w:color w:val="252525"/>
          <w:shd w:val="clear" w:color="auto" w:fill="FFFFFF"/>
        </w:rPr>
        <w:t xml:space="preserve"> century</w:t>
      </w:r>
      <w:r w:rsidR="003E7B41">
        <w:rPr>
          <w:rFonts w:ascii="Arial" w:hAnsi="Arial" w:cs="Arial"/>
          <w:color w:val="252525"/>
          <w:shd w:val="clear" w:color="auto" w:fill="FFFFFF"/>
        </w:rPr>
        <w:t xml:space="preserve"> as a product of political ideology</w:t>
      </w:r>
      <w:r>
        <w:rPr>
          <w:rFonts w:ascii="Arial" w:hAnsi="Arial" w:cs="Arial"/>
          <w:color w:val="252525"/>
          <w:shd w:val="clear" w:color="auto" w:fill="FFFFFF"/>
        </w:rPr>
        <w:t>.</w:t>
      </w:r>
      <w:r w:rsidR="00452153">
        <w:rPr>
          <w:rFonts w:ascii="Arial" w:hAnsi="Arial" w:cs="Arial"/>
          <w:color w:val="252525"/>
          <w:shd w:val="clear" w:color="auto" w:fill="FFFFFF"/>
        </w:rPr>
        <w:t xml:space="preserve"> As Benedict</w:t>
      </w:r>
      <w:r w:rsidR="002A2823">
        <w:rPr>
          <w:rFonts w:ascii="Arial" w:hAnsi="Arial" w:cs="Arial"/>
          <w:color w:val="252525"/>
          <w:shd w:val="clear" w:color="auto" w:fill="FFFFFF"/>
        </w:rPr>
        <w:t xml:space="preserve"> Anderson</w:t>
      </w:r>
      <w:r w:rsidR="00452153">
        <w:rPr>
          <w:rFonts w:ascii="Arial" w:hAnsi="Arial" w:cs="Arial"/>
          <w:color w:val="252525"/>
          <w:shd w:val="clear" w:color="auto" w:fill="FFFFFF"/>
        </w:rPr>
        <w:t xml:space="preserve"> (2006, 11)</w:t>
      </w:r>
      <w:r w:rsidR="003751A2">
        <w:rPr>
          <w:rFonts w:ascii="Arial" w:hAnsi="Arial" w:cs="Arial"/>
          <w:color w:val="252525"/>
          <w:shd w:val="clear" w:color="auto" w:fill="FFFFFF"/>
        </w:rPr>
        <w:t xml:space="preserve"> notes this</w:t>
      </w:r>
      <w:r w:rsidR="006E6013">
        <w:rPr>
          <w:rFonts w:ascii="Arial" w:hAnsi="Arial" w:cs="Arial"/>
          <w:color w:val="252525"/>
          <w:shd w:val="clear" w:color="auto" w:fill="FFFFFF"/>
        </w:rPr>
        <w:t xml:space="preserve"> was the, “</w:t>
      </w:r>
      <w:r w:rsidR="00452153">
        <w:rPr>
          <w:rFonts w:ascii="Arial" w:hAnsi="Arial" w:cs="Arial"/>
          <w:color w:val="252525"/>
          <w:shd w:val="clear" w:color="auto" w:fill="FFFFFF"/>
        </w:rPr>
        <w:t>the dawn of the age of nationalism”</w:t>
      </w:r>
      <w:r w:rsidR="003751A2">
        <w:rPr>
          <w:rFonts w:ascii="Arial" w:hAnsi="Arial" w:cs="Arial"/>
          <w:color w:val="252525"/>
          <w:shd w:val="clear" w:color="auto" w:fill="FFFFFF"/>
        </w:rPr>
        <w:t xml:space="preserve">. </w:t>
      </w:r>
      <w:r>
        <w:rPr>
          <w:rFonts w:ascii="Arial" w:hAnsi="Arial" w:cs="Arial"/>
          <w:color w:val="252525"/>
          <w:shd w:val="clear" w:color="auto" w:fill="FFFFFF"/>
        </w:rPr>
        <w:t xml:space="preserve"> Great Britain</w:t>
      </w:r>
      <w:r w:rsidR="003E7B41">
        <w:rPr>
          <w:rFonts w:ascii="Arial" w:hAnsi="Arial" w:cs="Arial"/>
          <w:color w:val="252525"/>
          <w:shd w:val="clear" w:color="auto" w:fill="FFFFFF"/>
        </w:rPr>
        <w:t>, and pride in this idea,</w:t>
      </w:r>
      <w:r w:rsidR="00BC2223" w:rsidRPr="00644098">
        <w:rPr>
          <w:rFonts w:ascii="Arial" w:hAnsi="Arial" w:cs="Arial"/>
          <w:color w:val="252525"/>
          <w:shd w:val="clear" w:color="auto" w:fill="FFFFFF"/>
        </w:rPr>
        <w:t xml:space="preserve"> was </w:t>
      </w:r>
      <w:r w:rsidR="003E7B41">
        <w:rPr>
          <w:rFonts w:ascii="Arial" w:hAnsi="Arial" w:cs="Arial"/>
          <w:color w:val="252525"/>
          <w:shd w:val="clear" w:color="auto" w:fill="FFFFFF"/>
        </w:rPr>
        <w:t>therefore manufactured</w:t>
      </w:r>
      <w:r>
        <w:rPr>
          <w:rFonts w:ascii="Arial" w:hAnsi="Arial" w:cs="Arial"/>
          <w:color w:val="252525"/>
          <w:shd w:val="clear" w:color="auto" w:fill="FFFFFF"/>
        </w:rPr>
        <w:t xml:space="preserve"> in</w:t>
      </w:r>
      <w:r w:rsidR="00BC2223" w:rsidRPr="00644098">
        <w:rPr>
          <w:rFonts w:ascii="Arial" w:hAnsi="Arial" w:cs="Arial"/>
          <w:color w:val="252525"/>
          <w:shd w:val="clear" w:color="auto" w:fill="FFFFFF"/>
        </w:rPr>
        <w:t xml:space="preserve"> response to internal</w:t>
      </w:r>
      <w:r>
        <w:rPr>
          <w:rFonts w:ascii="Arial" w:hAnsi="Arial" w:cs="Arial"/>
          <w:color w:val="252525"/>
          <w:shd w:val="clear" w:color="auto" w:fill="FFFFFF"/>
        </w:rPr>
        <w:t xml:space="preserve"> (national)</w:t>
      </w:r>
      <w:r w:rsidR="00BC2223" w:rsidRPr="00644098">
        <w:rPr>
          <w:rFonts w:ascii="Arial" w:hAnsi="Arial" w:cs="Arial"/>
          <w:color w:val="252525"/>
          <w:shd w:val="clear" w:color="auto" w:fill="FFFFFF"/>
        </w:rPr>
        <w:t xml:space="preserve"> and external</w:t>
      </w:r>
      <w:r>
        <w:rPr>
          <w:rFonts w:ascii="Arial" w:hAnsi="Arial" w:cs="Arial"/>
          <w:color w:val="252525"/>
          <w:shd w:val="clear" w:color="auto" w:fill="FFFFFF"/>
        </w:rPr>
        <w:t xml:space="preserve"> (international)</w:t>
      </w:r>
      <w:r w:rsidR="00BC2223" w:rsidRPr="00644098">
        <w:rPr>
          <w:rFonts w:ascii="Arial" w:hAnsi="Arial" w:cs="Arial"/>
          <w:color w:val="252525"/>
          <w:shd w:val="clear" w:color="auto" w:fill="FFFFFF"/>
        </w:rPr>
        <w:t xml:space="preserve"> eve</w:t>
      </w:r>
      <w:r w:rsidR="00534BB1">
        <w:rPr>
          <w:rFonts w:ascii="Arial" w:hAnsi="Arial" w:cs="Arial"/>
          <w:color w:val="252525"/>
          <w:shd w:val="clear" w:color="auto" w:fill="FFFFFF"/>
        </w:rPr>
        <w:t xml:space="preserve">nts. </w:t>
      </w:r>
      <w:r w:rsidR="00302EB1">
        <w:rPr>
          <w:rFonts w:ascii="Arial" w:hAnsi="Arial" w:cs="Arial"/>
          <w:color w:val="252525"/>
          <w:shd w:val="clear" w:color="auto" w:fill="FFFFFF"/>
        </w:rPr>
        <w:t xml:space="preserve"> What became</w:t>
      </w:r>
      <w:r w:rsidR="003E7B41">
        <w:rPr>
          <w:rFonts w:ascii="Arial" w:hAnsi="Arial" w:cs="Arial"/>
          <w:color w:val="252525"/>
          <w:shd w:val="clear" w:color="auto" w:fill="FFFFFF"/>
        </w:rPr>
        <w:t xml:space="preserve"> needed</w:t>
      </w:r>
      <w:r w:rsidR="00302EB1">
        <w:rPr>
          <w:rFonts w:ascii="Arial" w:hAnsi="Arial" w:cs="Arial"/>
          <w:color w:val="252525"/>
          <w:shd w:val="clear" w:color="auto" w:fill="FFFFFF"/>
        </w:rPr>
        <w:t xml:space="preserve"> </w:t>
      </w:r>
      <w:r w:rsidR="003E7B41">
        <w:rPr>
          <w:rFonts w:ascii="Arial" w:hAnsi="Arial" w:cs="Arial"/>
          <w:color w:val="252525"/>
          <w:shd w:val="clear" w:color="auto" w:fill="FFFFFF"/>
        </w:rPr>
        <w:t>was an ideal form of B</w:t>
      </w:r>
      <w:r w:rsidR="00016423">
        <w:rPr>
          <w:rFonts w:ascii="Arial" w:hAnsi="Arial" w:cs="Arial"/>
          <w:color w:val="252525"/>
          <w:shd w:val="clear" w:color="auto" w:fill="FFFFFF"/>
        </w:rPr>
        <w:t>ritishness</w:t>
      </w:r>
      <w:r w:rsidR="003135D3">
        <w:rPr>
          <w:rFonts w:ascii="Arial" w:hAnsi="Arial" w:cs="Arial"/>
          <w:color w:val="252525"/>
          <w:shd w:val="clear" w:color="auto" w:fill="FFFFFF"/>
        </w:rPr>
        <w:t xml:space="preserve"> (t</w:t>
      </w:r>
      <w:r w:rsidR="00DF4759">
        <w:rPr>
          <w:rFonts w:ascii="Arial" w:hAnsi="Arial" w:cs="Arial"/>
          <w:color w:val="252525"/>
          <w:shd w:val="clear" w:color="auto" w:fill="FFFFFF"/>
        </w:rPr>
        <w:t>he best of British</w:t>
      </w:r>
      <w:r w:rsidR="003135D3">
        <w:rPr>
          <w:rFonts w:ascii="Arial" w:hAnsi="Arial" w:cs="Arial"/>
          <w:color w:val="252525"/>
          <w:shd w:val="clear" w:color="auto" w:fill="FFFFFF"/>
        </w:rPr>
        <w:t xml:space="preserve"> B</w:t>
      </w:r>
      <w:r w:rsidR="00DF4759">
        <w:rPr>
          <w:rFonts w:ascii="Arial" w:hAnsi="Arial" w:cs="Arial"/>
          <w:color w:val="252525"/>
          <w:shd w:val="clear" w:color="auto" w:fill="FFFFFF"/>
        </w:rPr>
        <w:t>ritishness)</w:t>
      </w:r>
      <w:r w:rsidR="00016423">
        <w:rPr>
          <w:rFonts w:ascii="Arial" w:hAnsi="Arial" w:cs="Arial"/>
          <w:color w:val="252525"/>
          <w:shd w:val="clear" w:color="auto" w:fill="FFFFFF"/>
        </w:rPr>
        <w:t xml:space="preserve"> </w:t>
      </w:r>
      <w:r w:rsidR="00302EB1">
        <w:rPr>
          <w:rFonts w:ascii="Arial" w:hAnsi="Arial" w:cs="Arial"/>
          <w:color w:val="252525"/>
          <w:shd w:val="clear" w:color="auto" w:fill="FFFFFF"/>
        </w:rPr>
        <w:t xml:space="preserve">that enabled people to </w:t>
      </w:r>
      <w:r w:rsidR="00016423">
        <w:rPr>
          <w:rFonts w:ascii="Arial" w:hAnsi="Arial" w:cs="Arial"/>
          <w:color w:val="252525"/>
          <w:shd w:val="clear" w:color="auto" w:fill="FFFFFF"/>
        </w:rPr>
        <w:t>unite in a pride of</w:t>
      </w:r>
      <w:r w:rsidR="00302EB1">
        <w:rPr>
          <w:rFonts w:ascii="Arial" w:hAnsi="Arial" w:cs="Arial"/>
          <w:color w:val="252525"/>
          <w:shd w:val="clear" w:color="auto" w:fill="FFFFFF"/>
        </w:rPr>
        <w:t xml:space="preserve"> Britishness and stand to defend the</w:t>
      </w:r>
      <w:r w:rsidR="003E7B41">
        <w:rPr>
          <w:rFonts w:ascii="Arial" w:hAnsi="Arial" w:cs="Arial"/>
          <w:color w:val="252525"/>
          <w:shd w:val="clear" w:color="auto" w:fill="FFFFFF"/>
        </w:rPr>
        <w:t xml:space="preserve"> belief that Britain was indeed great. </w:t>
      </w:r>
    </w:p>
    <w:p w14:paraId="0DC1675C" w14:textId="77777777" w:rsidR="00FD48D6" w:rsidRDefault="00FD48D6" w:rsidP="009B1392">
      <w:pPr>
        <w:spacing w:after="0" w:line="360" w:lineRule="auto"/>
        <w:jc w:val="both"/>
        <w:rPr>
          <w:rFonts w:ascii="Arial" w:hAnsi="Arial" w:cs="Arial"/>
          <w:color w:val="252525"/>
          <w:shd w:val="clear" w:color="auto" w:fill="FFFFFF"/>
        </w:rPr>
      </w:pPr>
    </w:p>
    <w:p w14:paraId="011E1BBC" w14:textId="040CD8B7" w:rsidR="001C0068" w:rsidRPr="005507A3" w:rsidRDefault="00F83701" w:rsidP="00500798">
      <w:pPr>
        <w:spacing w:after="0" w:line="360" w:lineRule="auto"/>
        <w:jc w:val="both"/>
        <w:rPr>
          <w:rFonts w:ascii="Arial" w:hAnsi="Arial" w:cs="Arial"/>
          <w:color w:val="252525"/>
          <w:shd w:val="clear" w:color="auto" w:fill="FFFFFF"/>
        </w:rPr>
      </w:pPr>
      <w:r>
        <w:rPr>
          <w:rFonts w:ascii="Arial" w:hAnsi="Arial" w:cs="Arial"/>
          <w:color w:val="252525"/>
          <w:shd w:val="clear" w:color="auto" w:fill="FFFFFF"/>
        </w:rPr>
        <w:t>The manufacture</w:t>
      </w:r>
      <w:r w:rsidR="00BC2223" w:rsidRPr="00644098">
        <w:rPr>
          <w:rFonts w:ascii="Arial" w:hAnsi="Arial" w:cs="Arial"/>
          <w:color w:val="252525"/>
          <w:shd w:val="clear" w:color="auto" w:fill="FFFFFF"/>
        </w:rPr>
        <w:t xml:space="preserve"> of </w:t>
      </w:r>
      <w:r w:rsidR="00D34B13">
        <w:rPr>
          <w:rFonts w:ascii="Arial" w:hAnsi="Arial" w:cs="Arial"/>
          <w:color w:val="252525"/>
          <w:shd w:val="clear" w:color="auto" w:fill="FFFFFF"/>
        </w:rPr>
        <w:t xml:space="preserve">a modern </w:t>
      </w:r>
      <w:r w:rsidR="00A46A14">
        <w:rPr>
          <w:rFonts w:ascii="Arial" w:hAnsi="Arial" w:cs="Arial"/>
          <w:color w:val="252525"/>
          <w:shd w:val="clear" w:color="auto" w:fill="FFFFFF"/>
        </w:rPr>
        <w:t xml:space="preserve">Great </w:t>
      </w:r>
      <w:r w:rsidR="00BC2223" w:rsidRPr="00644098">
        <w:rPr>
          <w:rFonts w:ascii="Arial" w:hAnsi="Arial" w:cs="Arial"/>
          <w:color w:val="252525"/>
          <w:shd w:val="clear" w:color="auto" w:fill="FFFFFF"/>
        </w:rPr>
        <w:t>Britain was also as a result of external pressure which during the late 18</w:t>
      </w:r>
      <w:r w:rsidR="00BC2223" w:rsidRPr="00644098">
        <w:rPr>
          <w:rFonts w:ascii="Arial" w:hAnsi="Arial" w:cs="Arial"/>
          <w:color w:val="252525"/>
          <w:shd w:val="clear" w:color="auto" w:fill="FFFFFF"/>
          <w:vertAlign w:val="superscript"/>
        </w:rPr>
        <w:t>th</w:t>
      </w:r>
      <w:r w:rsidR="00BC2223" w:rsidRPr="00644098">
        <w:rPr>
          <w:rFonts w:ascii="Arial" w:hAnsi="Arial" w:cs="Arial"/>
          <w:color w:val="252525"/>
          <w:shd w:val="clear" w:color="auto" w:fill="FFFFFF"/>
        </w:rPr>
        <w:t xml:space="preserve"> century</w:t>
      </w:r>
      <w:r w:rsidR="00D34B13">
        <w:rPr>
          <w:rFonts w:ascii="Arial" w:hAnsi="Arial" w:cs="Arial"/>
          <w:color w:val="252525"/>
          <w:shd w:val="clear" w:color="auto" w:fill="FFFFFF"/>
        </w:rPr>
        <w:t>,</w:t>
      </w:r>
      <w:r w:rsidR="00BC2223" w:rsidRPr="00644098">
        <w:rPr>
          <w:rFonts w:ascii="Arial" w:hAnsi="Arial" w:cs="Arial"/>
          <w:color w:val="252525"/>
          <w:shd w:val="clear" w:color="auto" w:fill="FFFFFF"/>
        </w:rPr>
        <w:t xml:space="preserve"> but especially the 19</w:t>
      </w:r>
      <w:r w:rsidR="00BC2223" w:rsidRPr="00644098">
        <w:rPr>
          <w:rFonts w:ascii="Arial" w:hAnsi="Arial" w:cs="Arial"/>
          <w:color w:val="252525"/>
          <w:shd w:val="clear" w:color="auto" w:fill="FFFFFF"/>
          <w:vertAlign w:val="superscript"/>
        </w:rPr>
        <w:t>th</w:t>
      </w:r>
      <w:r w:rsidR="00BC2223" w:rsidRPr="00644098">
        <w:rPr>
          <w:rFonts w:ascii="Arial" w:hAnsi="Arial" w:cs="Arial"/>
          <w:color w:val="252525"/>
          <w:shd w:val="clear" w:color="auto" w:fill="FFFFFF"/>
        </w:rPr>
        <w:t xml:space="preserve"> century</w:t>
      </w:r>
      <w:r w:rsidR="00D34B13">
        <w:rPr>
          <w:rFonts w:ascii="Arial" w:hAnsi="Arial" w:cs="Arial"/>
          <w:color w:val="252525"/>
          <w:shd w:val="clear" w:color="auto" w:fill="FFFFFF"/>
        </w:rPr>
        <w:t>,</w:t>
      </w:r>
      <w:r w:rsidR="00BC2223" w:rsidRPr="00644098">
        <w:rPr>
          <w:rFonts w:ascii="Arial" w:hAnsi="Arial" w:cs="Arial"/>
          <w:color w:val="252525"/>
          <w:shd w:val="clear" w:color="auto" w:fill="FFFFFF"/>
        </w:rPr>
        <w:t xml:space="preserve"> led to states constructing national histories and i</w:t>
      </w:r>
      <w:r w:rsidR="00F32C3A">
        <w:rPr>
          <w:rFonts w:ascii="Arial" w:hAnsi="Arial" w:cs="Arial"/>
          <w:color w:val="252525"/>
          <w:shd w:val="clear" w:color="auto" w:fill="FFFFFF"/>
        </w:rPr>
        <w:t>dentities as a justification</w:t>
      </w:r>
      <w:r w:rsidR="006A70A9">
        <w:rPr>
          <w:rFonts w:ascii="Arial" w:hAnsi="Arial" w:cs="Arial"/>
          <w:color w:val="252525"/>
          <w:shd w:val="clear" w:color="auto" w:fill="FFFFFF"/>
        </w:rPr>
        <w:t xml:space="preserve"> </w:t>
      </w:r>
      <w:r w:rsidR="00BC2223" w:rsidRPr="00644098">
        <w:rPr>
          <w:rFonts w:ascii="Arial" w:hAnsi="Arial" w:cs="Arial"/>
          <w:color w:val="252525"/>
          <w:shd w:val="clear" w:color="auto" w:fill="FFFFFF"/>
        </w:rPr>
        <w:t>of their territorial and political boundaries in the fa</w:t>
      </w:r>
      <w:r w:rsidR="006A70A9">
        <w:rPr>
          <w:rFonts w:ascii="Arial" w:hAnsi="Arial" w:cs="Arial"/>
          <w:color w:val="252525"/>
          <w:shd w:val="clear" w:color="auto" w:fill="FFFFFF"/>
        </w:rPr>
        <w:t>ce of c</w:t>
      </w:r>
      <w:r w:rsidR="00FD1475">
        <w:rPr>
          <w:rFonts w:ascii="Arial" w:hAnsi="Arial" w:cs="Arial"/>
          <w:color w:val="252525"/>
          <w:shd w:val="clear" w:color="auto" w:fill="FFFFFF"/>
        </w:rPr>
        <w:t>omplex and competing nation states</w:t>
      </w:r>
      <w:r w:rsidR="00BC2223" w:rsidRPr="00644098">
        <w:rPr>
          <w:rFonts w:ascii="Arial" w:hAnsi="Arial" w:cs="Arial"/>
          <w:color w:val="252525"/>
          <w:shd w:val="clear" w:color="auto" w:fill="FFFFFF"/>
        </w:rPr>
        <w:t xml:space="preserve"> (Rhys et. a</w:t>
      </w:r>
      <w:r w:rsidR="00177AB3">
        <w:rPr>
          <w:rFonts w:ascii="Arial" w:hAnsi="Arial" w:cs="Arial"/>
          <w:color w:val="252525"/>
          <w:shd w:val="clear" w:color="auto" w:fill="FFFFFF"/>
        </w:rPr>
        <w:t>l</w:t>
      </w:r>
      <w:r w:rsidR="00BC2223" w:rsidRPr="00644098">
        <w:rPr>
          <w:rFonts w:ascii="Arial" w:hAnsi="Arial" w:cs="Arial"/>
          <w:color w:val="252525"/>
          <w:shd w:val="clear" w:color="auto" w:fill="FFFFFF"/>
        </w:rPr>
        <w:t>. 2010)</w:t>
      </w:r>
      <w:r w:rsidR="006A70A9">
        <w:rPr>
          <w:rFonts w:ascii="Arial" w:hAnsi="Arial" w:cs="Arial"/>
          <w:color w:val="252525"/>
          <w:shd w:val="clear" w:color="auto" w:fill="FFFFFF"/>
        </w:rPr>
        <w:t>.</w:t>
      </w:r>
      <w:r w:rsidR="00BC2223" w:rsidRPr="00644098">
        <w:rPr>
          <w:rFonts w:ascii="Arial" w:hAnsi="Arial" w:cs="Arial"/>
          <w:color w:val="252525"/>
          <w:shd w:val="clear" w:color="auto" w:fill="FFFFFF"/>
        </w:rPr>
        <w:t xml:space="preserve"> From this poin</w:t>
      </w:r>
      <w:r w:rsidR="005850E9">
        <w:rPr>
          <w:rFonts w:ascii="Arial" w:hAnsi="Arial" w:cs="Arial"/>
          <w:color w:val="252525"/>
          <w:shd w:val="clear" w:color="auto" w:fill="FFFFFF"/>
        </w:rPr>
        <w:t>t forward what we witness is a “</w:t>
      </w:r>
      <w:r w:rsidR="00BC2223" w:rsidRPr="00644098">
        <w:rPr>
          <w:rFonts w:ascii="Arial" w:hAnsi="Arial" w:cs="Arial"/>
          <w:color w:val="252525"/>
          <w:shd w:val="clear" w:color="auto" w:fill="FFFFFF"/>
        </w:rPr>
        <w:t>f</w:t>
      </w:r>
      <w:r w:rsidR="005850E9">
        <w:rPr>
          <w:rFonts w:ascii="Arial" w:hAnsi="Arial" w:cs="Arial"/>
          <w:color w:val="252525"/>
          <w:shd w:val="clear" w:color="auto" w:fill="FFFFFF"/>
        </w:rPr>
        <w:t>uzzy notion of Britishness”</w:t>
      </w:r>
      <w:r w:rsidR="00B76502">
        <w:rPr>
          <w:rFonts w:ascii="Arial" w:hAnsi="Arial" w:cs="Arial"/>
          <w:color w:val="252525"/>
          <w:shd w:val="clear" w:color="auto" w:fill="FFFFFF"/>
        </w:rPr>
        <w:t xml:space="preserve"> (Kostyuk, 2007, </w:t>
      </w:r>
      <w:r w:rsidR="00395E92">
        <w:rPr>
          <w:rFonts w:ascii="Arial" w:hAnsi="Arial" w:cs="Arial"/>
          <w:color w:val="252525"/>
          <w:shd w:val="clear" w:color="auto" w:fill="FFFFFF"/>
        </w:rPr>
        <w:t>61</w:t>
      </w:r>
      <w:r w:rsidR="00BC2223" w:rsidRPr="00644098">
        <w:rPr>
          <w:rFonts w:ascii="Arial" w:hAnsi="Arial" w:cs="Arial"/>
          <w:color w:val="252525"/>
          <w:shd w:val="clear" w:color="auto" w:fill="FFFFFF"/>
        </w:rPr>
        <w:t>) that from the 1870s to the 1960s rested on mon</w:t>
      </w:r>
      <w:r w:rsidR="00395E92">
        <w:rPr>
          <w:rFonts w:ascii="Arial" w:hAnsi="Arial" w:cs="Arial"/>
          <w:color w:val="252525"/>
          <w:shd w:val="clear" w:color="auto" w:fill="FFFFFF"/>
        </w:rPr>
        <w:t>archy and imperialism (Ward, 2004</w:t>
      </w:r>
      <w:r w:rsidR="005850E9">
        <w:rPr>
          <w:rFonts w:ascii="Arial" w:hAnsi="Arial" w:cs="Arial"/>
          <w:color w:val="252525"/>
          <w:shd w:val="clear" w:color="auto" w:fill="FFFFFF"/>
        </w:rPr>
        <w:t>). Unrelenting “</w:t>
      </w:r>
      <w:r w:rsidR="00BC2223" w:rsidRPr="00644098">
        <w:rPr>
          <w:rFonts w:ascii="Arial" w:hAnsi="Arial" w:cs="Arial"/>
          <w:color w:val="252525"/>
          <w:shd w:val="clear" w:color="auto" w:fill="FFFFFF"/>
        </w:rPr>
        <w:t>ide</w:t>
      </w:r>
      <w:r w:rsidR="005850E9">
        <w:rPr>
          <w:rFonts w:ascii="Arial" w:hAnsi="Arial" w:cs="Arial"/>
          <w:color w:val="252525"/>
          <w:shd w:val="clear" w:color="auto" w:fill="FFFFFF"/>
        </w:rPr>
        <w:t>ological imperialist propaganda” left “no escape”</w:t>
      </w:r>
      <w:r w:rsidR="00BC2223" w:rsidRPr="00644098">
        <w:rPr>
          <w:rFonts w:ascii="Arial" w:hAnsi="Arial" w:cs="Arial"/>
          <w:color w:val="252525"/>
          <w:shd w:val="clear" w:color="auto" w:fill="FFFFFF"/>
        </w:rPr>
        <w:t xml:space="preserve"> for populations both here a</w:t>
      </w:r>
      <w:r w:rsidR="00395E92">
        <w:rPr>
          <w:rFonts w:ascii="Arial" w:hAnsi="Arial" w:cs="Arial"/>
          <w:color w:val="252525"/>
          <w:shd w:val="clear" w:color="auto" w:fill="FFFFFF"/>
        </w:rPr>
        <w:t>nd ab</w:t>
      </w:r>
      <w:r w:rsidR="00DA1EBD">
        <w:rPr>
          <w:rFonts w:ascii="Arial" w:hAnsi="Arial" w:cs="Arial"/>
          <w:color w:val="252525"/>
          <w:shd w:val="clear" w:color="auto" w:fill="FFFFFF"/>
        </w:rPr>
        <w:t xml:space="preserve">road (Mac Kenzie in Ward, 2004, </w:t>
      </w:r>
      <w:r w:rsidR="00395E92">
        <w:rPr>
          <w:rFonts w:ascii="Arial" w:hAnsi="Arial" w:cs="Arial"/>
          <w:color w:val="252525"/>
          <w:shd w:val="clear" w:color="auto" w:fill="FFFFFF"/>
        </w:rPr>
        <w:t>15</w:t>
      </w:r>
      <w:r w:rsidR="00BC2223" w:rsidRPr="00644098">
        <w:rPr>
          <w:rFonts w:ascii="Arial" w:hAnsi="Arial" w:cs="Arial"/>
          <w:color w:val="252525"/>
          <w:shd w:val="clear" w:color="auto" w:fill="FFFFFF"/>
        </w:rPr>
        <w:t>)</w:t>
      </w:r>
      <w:r w:rsidR="00A46A14">
        <w:rPr>
          <w:rFonts w:ascii="Arial" w:hAnsi="Arial" w:cs="Arial"/>
          <w:color w:val="252525"/>
          <w:shd w:val="clear" w:color="auto" w:fill="FFFFFF"/>
        </w:rPr>
        <w:t xml:space="preserve"> as ge</w:t>
      </w:r>
      <w:r w:rsidR="00B67CBF">
        <w:rPr>
          <w:rFonts w:ascii="Arial" w:hAnsi="Arial" w:cs="Arial"/>
          <w:color w:val="252525"/>
          <w:shd w:val="clear" w:color="auto" w:fill="FFFFFF"/>
        </w:rPr>
        <w:t>neration after generation were</w:t>
      </w:r>
      <w:r w:rsidR="00A46A14">
        <w:rPr>
          <w:rFonts w:ascii="Arial" w:hAnsi="Arial" w:cs="Arial"/>
          <w:color w:val="252525"/>
          <w:shd w:val="clear" w:color="auto" w:fill="FFFFFF"/>
        </w:rPr>
        <w:t xml:space="preserve"> inculcated into this Great Britain</w:t>
      </w:r>
      <w:r w:rsidR="00BC2223" w:rsidRPr="00644098">
        <w:rPr>
          <w:rFonts w:ascii="Arial" w:hAnsi="Arial" w:cs="Arial"/>
          <w:color w:val="252525"/>
          <w:shd w:val="clear" w:color="auto" w:fill="FFFFFF"/>
        </w:rPr>
        <w:t xml:space="preserve">. </w:t>
      </w:r>
      <w:r w:rsidR="00287B9F">
        <w:rPr>
          <w:rFonts w:ascii="Arial" w:hAnsi="Arial" w:cs="Arial"/>
          <w:color w:val="252525"/>
          <w:shd w:val="clear" w:color="auto" w:fill="FFFFFF"/>
        </w:rPr>
        <w:t>The signifier Britain became formed</w:t>
      </w:r>
      <w:r w:rsidR="00F435CC">
        <w:rPr>
          <w:rFonts w:ascii="Arial" w:hAnsi="Arial" w:cs="Arial"/>
          <w:color w:val="252525"/>
          <w:shd w:val="clear" w:color="auto" w:fill="FFFFFF"/>
        </w:rPr>
        <w:t xml:space="preserve"> and malformed</w:t>
      </w:r>
      <w:r w:rsidR="00287B9F">
        <w:rPr>
          <w:rFonts w:ascii="Arial" w:hAnsi="Arial" w:cs="Arial"/>
          <w:color w:val="252525"/>
          <w:shd w:val="clear" w:color="auto" w:fill="FFFFFF"/>
        </w:rPr>
        <w:t xml:space="preserve"> as part of a civilising colonial mission both here and abroad. </w:t>
      </w:r>
      <w:r w:rsidR="00177AB3">
        <w:rPr>
          <w:rFonts w:ascii="Arial" w:hAnsi="Arial" w:cs="Arial"/>
          <w:color w:val="252525"/>
          <w:shd w:val="clear" w:color="auto" w:fill="FFFFFF"/>
        </w:rPr>
        <w:t>As we shall observe</w:t>
      </w:r>
      <w:r w:rsidR="00BB2B17">
        <w:rPr>
          <w:rFonts w:ascii="Arial" w:hAnsi="Arial" w:cs="Arial"/>
          <w:color w:val="252525"/>
          <w:shd w:val="clear" w:color="auto" w:fill="FFFFFF"/>
        </w:rPr>
        <w:t xml:space="preserve"> later</w:t>
      </w:r>
      <w:r w:rsidR="00C7533C">
        <w:rPr>
          <w:rFonts w:ascii="Arial" w:hAnsi="Arial" w:cs="Arial"/>
          <w:color w:val="252525"/>
          <w:shd w:val="clear" w:color="auto" w:fill="FFFFFF"/>
        </w:rPr>
        <w:t>,</w:t>
      </w:r>
      <w:r w:rsidR="00177AB3">
        <w:rPr>
          <w:rFonts w:ascii="Arial" w:hAnsi="Arial" w:cs="Arial"/>
          <w:color w:val="252525"/>
          <w:shd w:val="clear" w:color="auto" w:fill="FFFFFF"/>
        </w:rPr>
        <w:t xml:space="preserve"> when we examine history textbooks</w:t>
      </w:r>
      <w:r w:rsidR="00031BC5">
        <w:rPr>
          <w:rFonts w:ascii="Arial" w:hAnsi="Arial" w:cs="Arial"/>
          <w:color w:val="252525"/>
          <w:shd w:val="clear" w:color="auto" w:fill="FFFFFF"/>
        </w:rPr>
        <w:t>,</w:t>
      </w:r>
      <w:r w:rsidR="00177AB3">
        <w:rPr>
          <w:rFonts w:ascii="Arial" w:hAnsi="Arial" w:cs="Arial"/>
          <w:color w:val="252525"/>
          <w:shd w:val="clear" w:color="auto" w:fill="FFFFFF"/>
        </w:rPr>
        <w:t xml:space="preserve"> the</w:t>
      </w:r>
      <w:r w:rsidR="00C7533C">
        <w:rPr>
          <w:rFonts w:ascii="Arial" w:hAnsi="Arial" w:cs="Arial"/>
          <w:color w:val="252525"/>
          <w:shd w:val="clear" w:color="auto" w:fill="FFFFFF"/>
        </w:rPr>
        <w:t xml:space="preserve"> Britain they </w:t>
      </w:r>
      <w:r w:rsidR="00C7533C">
        <w:rPr>
          <w:rFonts w:ascii="Arial" w:hAnsi="Arial" w:cs="Arial"/>
          <w:color w:val="252525"/>
          <w:shd w:val="clear" w:color="auto" w:fill="FFFFFF"/>
        </w:rPr>
        <w:lastRenderedPageBreak/>
        <w:t>manufacture</w:t>
      </w:r>
      <w:r w:rsidR="00BC2223" w:rsidRPr="00644098">
        <w:rPr>
          <w:rFonts w:ascii="Arial" w:hAnsi="Arial" w:cs="Arial"/>
          <w:color w:val="252525"/>
          <w:shd w:val="clear" w:color="auto" w:fill="FFFFFF"/>
        </w:rPr>
        <w:t xml:space="preserve"> today does not appear</w:t>
      </w:r>
      <w:r w:rsidR="00287B9F">
        <w:rPr>
          <w:rFonts w:ascii="Arial" w:hAnsi="Arial" w:cs="Arial"/>
          <w:color w:val="252525"/>
          <w:shd w:val="clear" w:color="auto" w:fill="FFFFFF"/>
        </w:rPr>
        <w:t xml:space="preserve"> to</w:t>
      </w:r>
      <w:r w:rsidR="00BC2223" w:rsidRPr="00644098">
        <w:rPr>
          <w:rFonts w:ascii="Arial" w:hAnsi="Arial" w:cs="Arial"/>
          <w:color w:val="252525"/>
          <w:shd w:val="clear" w:color="auto" w:fill="FFFFFF"/>
        </w:rPr>
        <w:t xml:space="preserve"> rest </w:t>
      </w:r>
      <w:r w:rsidR="00287B9F">
        <w:rPr>
          <w:rFonts w:ascii="Arial" w:hAnsi="Arial" w:cs="Arial"/>
          <w:color w:val="252525"/>
          <w:shd w:val="clear" w:color="auto" w:fill="FFFFFF"/>
        </w:rPr>
        <w:t xml:space="preserve">upon a shared journey through </w:t>
      </w:r>
      <w:r w:rsidR="00486F4F">
        <w:rPr>
          <w:rFonts w:ascii="Arial" w:hAnsi="Arial" w:cs="Arial"/>
          <w:color w:val="252525"/>
          <w:shd w:val="clear" w:color="auto" w:fill="FFFFFF"/>
        </w:rPr>
        <w:t xml:space="preserve">a </w:t>
      </w:r>
      <w:r w:rsidR="00287B9F">
        <w:rPr>
          <w:rFonts w:ascii="Arial" w:hAnsi="Arial" w:cs="Arial"/>
          <w:color w:val="252525"/>
          <w:shd w:val="clear" w:color="auto" w:fill="FFFFFF"/>
        </w:rPr>
        <w:t>shared</w:t>
      </w:r>
      <w:r w:rsidR="00FD1475">
        <w:rPr>
          <w:rFonts w:ascii="Arial" w:hAnsi="Arial" w:cs="Arial"/>
          <w:color w:val="252525"/>
          <w:shd w:val="clear" w:color="auto" w:fill="FFFFFF"/>
        </w:rPr>
        <w:t xml:space="preserve"> history</w:t>
      </w:r>
      <w:r w:rsidR="00BC2223" w:rsidRPr="00644098">
        <w:rPr>
          <w:rFonts w:ascii="Arial" w:hAnsi="Arial" w:cs="Arial"/>
          <w:color w:val="252525"/>
          <w:shd w:val="clear" w:color="auto" w:fill="FFFFFF"/>
        </w:rPr>
        <w:t xml:space="preserve"> and traditions. </w:t>
      </w:r>
      <w:r w:rsidR="00D520B8">
        <w:rPr>
          <w:rFonts w:ascii="Arial" w:hAnsi="Arial" w:cs="Arial"/>
          <w:color w:val="252525"/>
          <w:shd w:val="clear" w:color="auto" w:fill="FFFFFF"/>
        </w:rPr>
        <w:t>Sherwood</w:t>
      </w:r>
      <w:r w:rsidR="00565910">
        <w:rPr>
          <w:rFonts w:ascii="Arial" w:hAnsi="Arial" w:cs="Arial"/>
          <w:color w:val="252525"/>
          <w:shd w:val="clear" w:color="auto" w:fill="FFFFFF"/>
        </w:rPr>
        <w:t xml:space="preserve"> (2003</w:t>
      </w:r>
      <w:r w:rsidR="00447656">
        <w:rPr>
          <w:rFonts w:ascii="Arial" w:hAnsi="Arial" w:cs="Arial"/>
          <w:color w:val="252525"/>
          <w:shd w:val="clear" w:color="auto" w:fill="FFFFFF"/>
        </w:rPr>
        <w:t>)</w:t>
      </w:r>
      <w:r w:rsidR="001C0068" w:rsidRPr="00644098">
        <w:rPr>
          <w:rFonts w:ascii="Arial" w:hAnsi="Arial" w:cs="Arial"/>
          <w:color w:val="252525"/>
          <w:shd w:val="clear" w:color="auto" w:fill="FFFFFF"/>
        </w:rPr>
        <w:t xml:space="preserve"> and Marshall</w:t>
      </w:r>
      <w:r w:rsidR="006E6842">
        <w:rPr>
          <w:rFonts w:ascii="Arial" w:hAnsi="Arial" w:cs="Arial"/>
          <w:color w:val="252525"/>
          <w:shd w:val="clear" w:color="auto" w:fill="FFFFFF"/>
        </w:rPr>
        <w:t xml:space="preserve"> (2008</w:t>
      </w:r>
      <w:r w:rsidR="00447656">
        <w:rPr>
          <w:rFonts w:ascii="Arial" w:hAnsi="Arial" w:cs="Arial"/>
          <w:color w:val="252525"/>
          <w:shd w:val="clear" w:color="auto" w:fill="FFFFFF"/>
        </w:rPr>
        <w:t>)</w:t>
      </w:r>
      <w:r w:rsidR="006A77C5">
        <w:rPr>
          <w:rFonts w:ascii="Arial" w:hAnsi="Arial" w:cs="Arial"/>
          <w:color w:val="252525"/>
          <w:shd w:val="clear" w:color="auto" w:fill="FFFFFF"/>
        </w:rPr>
        <w:t xml:space="preserve"> concur with this view relating</w:t>
      </w:r>
      <w:r w:rsidR="001C0068" w:rsidRPr="00644098">
        <w:rPr>
          <w:rFonts w:ascii="Arial" w:hAnsi="Arial" w:cs="Arial"/>
          <w:color w:val="252525"/>
          <w:shd w:val="clear" w:color="auto" w:fill="FFFFFF"/>
        </w:rPr>
        <w:t xml:space="preserve"> that Br</w:t>
      </w:r>
      <w:r w:rsidR="00BC018A">
        <w:rPr>
          <w:rFonts w:ascii="Arial" w:hAnsi="Arial" w:cs="Arial"/>
          <w:color w:val="252525"/>
          <w:shd w:val="clear" w:color="auto" w:fill="FFFFFF"/>
        </w:rPr>
        <w:t xml:space="preserve">itish is </w:t>
      </w:r>
      <w:r w:rsidR="006A77C5">
        <w:rPr>
          <w:rFonts w:ascii="Arial" w:hAnsi="Arial" w:cs="Arial"/>
          <w:color w:val="252525"/>
          <w:shd w:val="clear" w:color="auto" w:fill="FFFFFF"/>
        </w:rPr>
        <w:t xml:space="preserve">indeed </w:t>
      </w:r>
      <w:r w:rsidR="00BC018A">
        <w:rPr>
          <w:rFonts w:ascii="Arial" w:hAnsi="Arial" w:cs="Arial"/>
          <w:color w:val="252525"/>
          <w:shd w:val="clear" w:color="auto" w:fill="FFFFFF"/>
        </w:rPr>
        <w:t>a manufactured</w:t>
      </w:r>
      <w:r w:rsidR="00447656">
        <w:rPr>
          <w:rFonts w:ascii="Arial" w:hAnsi="Arial" w:cs="Arial"/>
          <w:color w:val="252525"/>
          <w:shd w:val="clear" w:color="auto" w:fill="FFFFFF"/>
        </w:rPr>
        <w:t xml:space="preserve"> concept. One </w:t>
      </w:r>
      <w:r w:rsidR="001C0068" w:rsidRPr="00644098">
        <w:rPr>
          <w:rFonts w:ascii="Arial" w:hAnsi="Arial" w:cs="Arial"/>
          <w:color w:val="252525"/>
          <w:shd w:val="clear" w:color="auto" w:fill="FFFFFF"/>
        </w:rPr>
        <w:t xml:space="preserve">constructed in superior </w:t>
      </w:r>
      <w:r w:rsidR="00447656">
        <w:rPr>
          <w:rFonts w:ascii="Arial" w:hAnsi="Arial" w:cs="Arial"/>
          <w:color w:val="252525"/>
          <w:shd w:val="clear" w:color="auto" w:fill="FFFFFF"/>
        </w:rPr>
        <w:t>terms in relation to the other. It has always been thus. Such constructions</w:t>
      </w:r>
      <w:r w:rsidR="00367F3D">
        <w:rPr>
          <w:rFonts w:ascii="Arial" w:hAnsi="Arial" w:cs="Arial"/>
          <w:color w:val="252525"/>
          <w:shd w:val="clear" w:color="auto" w:fill="FFFFFF"/>
        </w:rPr>
        <w:t xml:space="preserve"> of Britain and its greatness</w:t>
      </w:r>
      <w:r w:rsidR="001C0068" w:rsidRPr="00644098">
        <w:rPr>
          <w:rFonts w:ascii="Arial" w:hAnsi="Arial" w:cs="Arial"/>
          <w:color w:val="252525"/>
          <w:shd w:val="clear" w:color="auto" w:fill="FFFFFF"/>
        </w:rPr>
        <w:t xml:space="preserve"> </w:t>
      </w:r>
      <w:r w:rsidR="00447656">
        <w:rPr>
          <w:rFonts w:ascii="Arial" w:hAnsi="Arial" w:cs="Arial"/>
          <w:color w:val="252525"/>
          <w:shd w:val="clear" w:color="auto" w:fill="FFFFFF"/>
        </w:rPr>
        <w:t xml:space="preserve">have </w:t>
      </w:r>
      <w:r w:rsidR="00E91081">
        <w:rPr>
          <w:rFonts w:ascii="Arial" w:hAnsi="Arial" w:cs="Arial"/>
          <w:color w:val="252525"/>
          <w:shd w:val="clear" w:color="auto" w:fill="FFFFFF"/>
        </w:rPr>
        <w:t xml:space="preserve">the </w:t>
      </w:r>
      <w:r w:rsidR="001C0068" w:rsidRPr="00644098">
        <w:rPr>
          <w:rFonts w:ascii="Arial" w:hAnsi="Arial" w:cs="Arial"/>
          <w:color w:val="252525"/>
          <w:shd w:val="clear" w:color="auto" w:fill="FFFFFF"/>
        </w:rPr>
        <w:t>nation state to</w:t>
      </w:r>
      <w:r w:rsidR="00BB2B17">
        <w:rPr>
          <w:rFonts w:ascii="Arial" w:hAnsi="Arial" w:cs="Arial"/>
          <w:color w:val="252525"/>
          <w:shd w:val="clear" w:color="auto" w:fill="FFFFFF"/>
        </w:rPr>
        <w:t xml:space="preserve"> legitimise the </w:t>
      </w:r>
      <w:r w:rsidR="003E7B41">
        <w:rPr>
          <w:rFonts w:ascii="Arial" w:hAnsi="Arial" w:cs="Arial"/>
          <w:color w:val="252525"/>
          <w:shd w:val="clear" w:color="auto" w:fill="FFFFFF"/>
        </w:rPr>
        <w:t>expropriation</w:t>
      </w:r>
      <w:r w:rsidR="001C0068" w:rsidRPr="00644098">
        <w:rPr>
          <w:rFonts w:ascii="Arial" w:hAnsi="Arial" w:cs="Arial"/>
          <w:color w:val="252525"/>
          <w:shd w:val="clear" w:color="auto" w:fill="FFFFFF"/>
        </w:rPr>
        <w:t xml:space="preserve"> </w:t>
      </w:r>
      <w:r w:rsidR="00BB2B17">
        <w:rPr>
          <w:rFonts w:ascii="Arial" w:hAnsi="Arial" w:cs="Arial"/>
          <w:color w:val="252525"/>
          <w:shd w:val="clear" w:color="auto" w:fill="FFFFFF"/>
        </w:rPr>
        <w:t xml:space="preserve">of </w:t>
      </w:r>
      <w:r w:rsidR="001C0068" w:rsidRPr="00644098">
        <w:rPr>
          <w:rFonts w:ascii="Arial" w:hAnsi="Arial" w:cs="Arial"/>
          <w:color w:val="252525"/>
          <w:shd w:val="clear" w:color="auto" w:fill="FFFFFF"/>
        </w:rPr>
        <w:t xml:space="preserve">lands from ‘inferior’ and </w:t>
      </w:r>
      <w:r w:rsidR="00447656">
        <w:rPr>
          <w:rFonts w:ascii="Arial" w:hAnsi="Arial" w:cs="Arial"/>
          <w:color w:val="252525"/>
          <w:shd w:val="clear" w:color="auto" w:fill="FFFFFF"/>
        </w:rPr>
        <w:t>‘</w:t>
      </w:r>
      <w:r w:rsidR="001C0068" w:rsidRPr="00644098">
        <w:rPr>
          <w:rFonts w:ascii="Arial" w:hAnsi="Arial" w:cs="Arial"/>
          <w:color w:val="252525"/>
          <w:shd w:val="clear" w:color="auto" w:fill="FFFFFF"/>
        </w:rPr>
        <w:t>uncivilised</w:t>
      </w:r>
      <w:r w:rsidR="00447656">
        <w:rPr>
          <w:rFonts w:ascii="Arial" w:hAnsi="Arial" w:cs="Arial"/>
          <w:color w:val="252525"/>
          <w:shd w:val="clear" w:color="auto" w:fill="FFFFFF"/>
        </w:rPr>
        <w:t>’</w:t>
      </w:r>
      <w:r w:rsidR="001C0068" w:rsidRPr="00644098">
        <w:rPr>
          <w:rFonts w:ascii="Arial" w:hAnsi="Arial" w:cs="Arial"/>
          <w:color w:val="252525"/>
          <w:shd w:val="clear" w:color="auto" w:fill="FFFFFF"/>
        </w:rPr>
        <w:t xml:space="preserve"> peoples</w:t>
      </w:r>
      <w:r w:rsidR="00447656">
        <w:rPr>
          <w:rFonts w:ascii="Arial" w:hAnsi="Arial" w:cs="Arial"/>
          <w:color w:val="252525"/>
          <w:shd w:val="clear" w:color="auto" w:fill="FFFFFF"/>
        </w:rPr>
        <w:t xml:space="preserve">. </w:t>
      </w:r>
      <w:r w:rsidR="001C0068" w:rsidRPr="00644098">
        <w:rPr>
          <w:rFonts w:ascii="Arial" w:hAnsi="Arial" w:cs="Arial"/>
          <w:color w:val="252525"/>
          <w:shd w:val="clear" w:color="auto" w:fill="FFFFFF"/>
        </w:rPr>
        <w:t>Sherwo</w:t>
      </w:r>
      <w:r w:rsidR="00447656">
        <w:rPr>
          <w:rFonts w:ascii="Arial" w:hAnsi="Arial" w:cs="Arial"/>
          <w:color w:val="252525"/>
          <w:shd w:val="clear" w:color="auto" w:fill="FFFFFF"/>
        </w:rPr>
        <w:t>od details</w:t>
      </w:r>
      <w:r w:rsidR="00963BF8" w:rsidRPr="00644098">
        <w:rPr>
          <w:rFonts w:ascii="Arial" w:hAnsi="Arial" w:cs="Arial"/>
          <w:color w:val="252525"/>
          <w:shd w:val="clear" w:color="auto" w:fill="FFFFFF"/>
        </w:rPr>
        <w:t xml:space="preserve"> this</w:t>
      </w:r>
      <w:r w:rsidR="001C0068" w:rsidRPr="00644098">
        <w:rPr>
          <w:rFonts w:ascii="Arial" w:hAnsi="Arial" w:cs="Arial"/>
          <w:color w:val="252525"/>
          <w:shd w:val="clear" w:color="auto" w:fill="FFFFFF"/>
        </w:rPr>
        <w:t xml:space="preserve"> </w:t>
      </w:r>
      <w:r w:rsidR="00447656">
        <w:rPr>
          <w:rFonts w:ascii="Arial" w:hAnsi="Arial" w:cs="Arial"/>
          <w:color w:val="252525"/>
          <w:shd w:val="clear" w:color="auto" w:fill="FFFFFF"/>
        </w:rPr>
        <w:t xml:space="preserve">has been Britain’s </w:t>
      </w:r>
      <w:r w:rsidR="001C0068" w:rsidRPr="00644098">
        <w:rPr>
          <w:rFonts w:ascii="Arial" w:hAnsi="Arial" w:cs="Arial"/>
          <w:color w:val="252525"/>
          <w:shd w:val="clear" w:color="auto" w:fill="FFFFFF"/>
        </w:rPr>
        <w:t>civilising mission.  It is interesting to note</w:t>
      </w:r>
      <w:r w:rsidR="00500798">
        <w:rPr>
          <w:rFonts w:ascii="Arial" w:hAnsi="Arial" w:cs="Arial"/>
          <w:color w:val="252525"/>
          <w:shd w:val="clear" w:color="auto" w:fill="FFFFFF"/>
        </w:rPr>
        <w:t xml:space="preserve"> here that</w:t>
      </w:r>
      <w:r w:rsidR="001C0068" w:rsidRPr="00644098">
        <w:rPr>
          <w:rFonts w:ascii="Arial" w:hAnsi="Arial" w:cs="Arial"/>
          <w:color w:val="252525"/>
          <w:shd w:val="clear" w:color="auto" w:fill="FFFFFF"/>
        </w:rPr>
        <w:t xml:space="preserve"> in 1988 </w:t>
      </w:r>
      <w:r w:rsidR="00963BF8" w:rsidRPr="00644098">
        <w:rPr>
          <w:rFonts w:ascii="Arial" w:hAnsi="Arial" w:cs="Arial"/>
          <w:color w:val="252525"/>
          <w:shd w:val="clear" w:color="auto" w:fill="FFFFFF"/>
        </w:rPr>
        <w:t>the Education Secretary</w:t>
      </w:r>
      <w:r w:rsidR="001C0068" w:rsidRPr="00644098">
        <w:rPr>
          <w:rFonts w:ascii="Arial" w:hAnsi="Arial" w:cs="Arial"/>
          <w:color w:val="252525"/>
          <w:shd w:val="clear" w:color="auto" w:fill="FFFFFF"/>
        </w:rPr>
        <w:t xml:space="preserve"> Kenneth Baker </w:t>
      </w:r>
      <w:r w:rsidR="00781DA6">
        <w:rPr>
          <w:rFonts w:ascii="Arial" w:hAnsi="Arial" w:cs="Arial"/>
          <w:color w:val="252525"/>
          <w:shd w:val="clear" w:color="auto" w:fill="FFFFFF"/>
        </w:rPr>
        <w:t xml:space="preserve">(1988 see Samuel N.D.) </w:t>
      </w:r>
      <w:r w:rsidR="001C0068" w:rsidRPr="00644098">
        <w:rPr>
          <w:rFonts w:ascii="Arial" w:hAnsi="Arial" w:cs="Arial"/>
          <w:color w:val="252525"/>
          <w:shd w:val="clear" w:color="auto" w:fill="FFFFFF"/>
        </w:rPr>
        <w:t>state</w:t>
      </w:r>
      <w:r w:rsidR="00963BF8" w:rsidRPr="00644098">
        <w:rPr>
          <w:rFonts w:ascii="Arial" w:hAnsi="Arial" w:cs="Arial"/>
          <w:color w:val="252525"/>
          <w:shd w:val="clear" w:color="auto" w:fill="FFFFFF"/>
        </w:rPr>
        <w:t>d</w:t>
      </w:r>
      <w:r w:rsidR="00307D4D">
        <w:rPr>
          <w:rFonts w:ascii="Arial" w:hAnsi="Arial" w:cs="Arial"/>
          <w:color w:val="252525"/>
          <w:shd w:val="clear" w:color="auto" w:fill="FFFFFF"/>
        </w:rPr>
        <w:t xml:space="preserve"> in</w:t>
      </w:r>
      <w:r w:rsidR="00FD1475">
        <w:rPr>
          <w:rFonts w:ascii="Arial" w:hAnsi="Arial" w:cs="Arial"/>
          <w:color w:val="252525"/>
          <w:shd w:val="clear" w:color="auto" w:fill="FFFFFF"/>
        </w:rPr>
        <w:t xml:space="preserve"> relation to</w:t>
      </w:r>
      <w:r w:rsidR="00307D4D">
        <w:rPr>
          <w:rFonts w:ascii="Arial" w:hAnsi="Arial" w:cs="Arial"/>
          <w:color w:val="252525"/>
          <w:shd w:val="clear" w:color="auto" w:fill="FFFFFF"/>
        </w:rPr>
        <w:t xml:space="preserve"> the first national curriculum for history that</w:t>
      </w:r>
      <w:r w:rsidR="00151CE2">
        <w:rPr>
          <w:rFonts w:ascii="Arial" w:hAnsi="Arial" w:cs="Arial"/>
          <w:color w:val="252525"/>
          <w:shd w:val="clear" w:color="auto" w:fill="FFFFFF"/>
        </w:rPr>
        <w:t>, “</w:t>
      </w:r>
      <w:r w:rsidR="00307D4D">
        <w:rPr>
          <w:rFonts w:ascii="Arial" w:hAnsi="Arial" w:cs="Arial"/>
          <w:bCs/>
        </w:rPr>
        <w:t>I want our</w:t>
      </w:r>
      <w:r w:rsidR="001C0068" w:rsidRPr="00644098">
        <w:rPr>
          <w:rFonts w:ascii="Arial" w:hAnsi="Arial" w:cs="Arial"/>
          <w:bCs/>
        </w:rPr>
        <w:t xml:space="preserve"> children to know about </w:t>
      </w:r>
      <w:r w:rsidR="00A63145">
        <w:rPr>
          <w:rFonts w:ascii="Arial" w:hAnsi="Arial" w:cs="Arial"/>
          <w:bCs/>
        </w:rPr>
        <w:t>the main events in our history,</w:t>
      </w:r>
      <w:r w:rsidR="001C0068" w:rsidRPr="00644098">
        <w:rPr>
          <w:rFonts w:ascii="Arial" w:hAnsi="Arial" w:cs="Arial"/>
          <w:color w:val="252525"/>
          <w:shd w:val="clear" w:color="auto" w:fill="FFFFFF"/>
        </w:rPr>
        <w:t xml:space="preserve"> </w:t>
      </w:r>
      <w:r w:rsidR="001C0068" w:rsidRPr="00644098">
        <w:rPr>
          <w:rFonts w:ascii="Arial" w:hAnsi="Arial" w:cs="Arial"/>
          <w:bCs/>
        </w:rPr>
        <w:t>Britain has given a great</w:t>
      </w:r>
      <w:r w:rsidR="00963BF8" w:rsidRPr="00644098">
        <w:rPr>
          <w:rFonts w:ascii="Arial" w:hAnsi="Arial" w:cs="Arial"/>
          <w:bCs/>
        </w:rPr>
        <w:t xml:space="preserve"> </w:t>
      </w:r>
      <w:r w:rsidR="001C0068" w:rsidRPr="00644098">
        <w:rPr>
          <w:rFonts w:ascii="Arial" w:hAnsi="Arial" w:cs="Arial"/>
          <w:bCs/>
        </w:rPr>
        <w:t>many things to the world. That’s been our civilising mission</w:t>
      </w:r>
      <w:r w:rsidR="00151CE2">
        <w:rPr>
          <w:rFonts w:ascii="Arial" w:hAnsi="Arial" w:cs="Arial"/>
          <w:color w:val="252525"/>
          <w:shd w:val="clear" w:color="auto" w:fill="FFFFFF"/>
        </w:rPr>
        <w:t>”</w:t>
      </w:r>
      <w:r w:rsidR="00A63145">
        <w:rPr>
          <w:rStyle w:val="EndnoteReference"/>
          <w:rFonts w:ascii="Arial" w:hAnsi="Arial" w:cs="Arial"/>
          <w:color w:val="252525"/>
          <w:shd w:val="clear" w:color="auto" w:fill="FFFFFF"/>
        </w:rPr>
        <w:endnoteReference w:id="15"/>
      </w:r>
      <w:r w:rsidR="001C0068" w:rsidRPr="00644098">
        <w:rPr>
          <w:rFonts w:ascii="Arial" w:hAnsi="Arial" w:cs="Arial"/>
          <w:color w:val="252525"/>
          <w:shd w:val="clear" w:color="auto" w:fill="FFFFFF"/>
        </w:rPr>
        <w:t>.</w:t>
      </w:r>
    </w:p>
    <w:p w14:paraId="7B1A9D89" w14:textId="77777777" w:rsidR="001C0068" w:rsidRPr="00644098" w:rsidRDefault="001C0068" w:rsidP="00500798">
      <w:pPr>
        <w:spacing w:after="0" w:line="360" w:lineRule="auto"/>
        <w:jc w:val="both"/>
        <w:rPr>
          <w:rFonts w:ascii="Arial" w:hAnsi="Arial" w:cs="Arial"/>
          <w:color w:val="252525"/>
          <w:shd w:val="clear" w:color="auto" w:fill="FFFFFF"/>
        </w:rPr>
      </w:pPr>
    </w:p>
    <w:p w14:paraId="6E054D20" w14:textId="260098D1" w:rsidR="001C0068" w:rsidRDefault="00500798" w:rsidP="00500798">
      <w:pPr>
        <w:autoSpaceDE w:val="0"/>
        <w:autoSpaceDN w:val="0"/>
        <w:adjustRightInd w:val="0"/>
        <w:spacing w:after="0" w:line="360" w:lineRule="auto"/>
        <w:jc w:val="both"/>
        <w:rPr>
          <w:rFonts w:ascii="Arial" w:eastAsia="Palatino-Roman" w:hAnsi="Arial" w:cs="Arial"/>
        </w:rPr>
      </w:pPr>
      <w:r w:rsidRPr="00644098">
        <w:rPr>
          <w:rFonts w:ascii="Arial" w:hAnsi="Arial" w:cs="Arial"/>
          <w:color w:val="252525"/>
          <w:shd w:val="clear" w:color="auto" w:fill="FFFFFF"/>
        </w:rPr>
        <w:t>Britain</w:t>
      </w:r>
      <w:r>
        <w:rPr>
          <w:rFonts w:ascii="Arial" w:hAnsi="Arial" w:cs="Arial"/>
          <w:color w:val="252525"/>
          <w:shd w:val="clear" w:color="auto" w:fill="FFFFFF"/>
        </w:rPr>
        <w:t>’s history,</w:t>
      </w:r>
      <w:r w:rsidR="00E820FE">
        <w:rPr>
          <w:rFonts w:ascii="Arial" w:hAnsi="Arial" w:cs="Arial"/>
          <w:color w:val="252525"/>
          <w:shd w:val="clear" w:color="auto" w:fill="FFFFFF"/>
        </w:rPr>
        <w:t xml:space="preserve"> though,</w:t>
      </w:r>
      <w:r>
        <w:rPr>
          <w:rFonts w:ascii="Arial" w:hAnsi="Arial" w:cs="Arial"/>
          <w:color w:val="252525"/>
          <w:shd w:val="clear" w:color="auto" w:fill="FFFFFF"/>
        </w:rPr>
        <w:t xml:space="preserve"> </w:t>
      </w:r>
      <w:r w:rsidR="0029377D" w:rsidRPr="00644098">
        <w:rPr>
          <w:rFonts w:ascii="Arial" w:hAnsi="Arial" w:cs="Arial"/>
          <w:color w:val="252525"/>
          <w:shd w:val="clear" w:color="auto" w:fill="FFFFFF"/>
        </w:rPr>
        <w:t>as Marshall accounts</w:t>
      </w:r>
      <w:r w:rsidR="00FE12C5">
        <w:rPr>
          <w:rFonts w:ascii="Arial" w:hAnsi="Arial" w:cs="Arial"/>
          <w:color w:val="252525"/>
          <w:shd w:val="clear" w:color="auto" w:fill="FFFFFF"/>
        </w:rPr>
        <w:t>,</w:t>
      </w:r>
      <w:r>
        <w:rPr>
          <w:rFonts w:ascii="Arial" w:hAnsi="Arial" w:cs="Arial"/>
          <w:color w:val="252525"/>
          <w:shd w:val="clear" w:color="auto" w:fill="FFFFFF"/>
        </w:rPr>
        <w:t xml:space="preserve"> was</w:t>
      </w:r>
      <w:r w:rsidR="0029377D" w:rsidRPr="00644098">
        <w:rPr>
          <w:rFonts w:ascii="Arial" w:hAnsi="Arial" w:cs="Arial"/>
          <w:color w:val="252525"/>
          <w:shd w:val="clear" w:color="auto" w:fill="FFFFFF"/>
        </w:rPr>
        <w:t xml:space="preserve"> </w:t>
      </w:r>
      <w:r w:rsidR="001C0068" w:rsidRPr="00644098">
        <w:rPr>
          <w:rFonts w:ascii="Arial" w:eastAsia="Palatino-Roman" w:hAnsi="Arial" w:cs="Arial"/>
        </w:rPr>
        <w:t>in the eighteenth century an imperial</w:t>
      </w:r>
      <w:r>
        <w:rPr>
          <w:rFonts w:ascii="Arial" w:eastAsia="Palatino-Roman" w:hAnsi="Arial" w:cs="Arial"/>
        </w:rPr>
        <w:t xml:space="preserve"> </w:t>
      </w:r>
      <w:r w:rsidR="001C0068" w:rsidRPr="00644098">
        <w:rPr>
          <w:rFonts w:ascii="Arial" w:eastAsia="Palatino-Roman" w:hAnsi="Arial" w:cs="Arial"/>
        </w:rPr>
        <w:t>fantasy as illusory and ephemeral as its dramatic</w:t>
      </w:r>
      <w:r w:rsidR="00424051" w:rsidRPr="00644098">
        <w:rPr>
          <w:rFonts w:ascii="Arial" w:eastAsia="Palatino-Roman" w:hAnsi="Arial" w:cs="Arial"/>
        </w:rPr>
        <w:t xml:space="preserve"> </w:t>
      </w:r>
      <w:r w:rsidR="00C94DAD">
        <w:rPr>
          <w:rFonts w:ascii="Arial" w:eastAsia="Palatino-Roman" w:hAnsi="Arial" w:cs="Arial"/>
        </w:rPr>
        <w:t>renderings. E</w:t>
      </w:r>
      <w:r w:rsidR="001C0068" w:rsidRPr="00644098">
        <w:rPr>
          <w:rFonts w:ascii="Arial" w:eastAsia="Palatino-Roman" w:hAnsi="Arial" w:cs="Arial"/>
        </w:rPr>
        <w:t>ven if that fantasy has had real effects</w:t>
      </w:r>
      <w:r w:rsidR="00963BF8" w:rsidRPr="00644098">
        <w:rPr>
          <w:rFonts w:ascii="Arial" w:eastAsia="Palatino-Roman" w:hAnsi="Arial" w:cs="Arial"/>
        </w:rPr>
        <w:t xml:space="preserve"> </w:t>
      </w:r>
      <w:r w:rsidR="001C0068" w:rsidRPr="00644098">
        <w:rPr>
          <w:rFonts w:ascii="Arial" w:eastAsia="Palatino-Roman" w:hAnsi="Arial" w:cs="Arial"/>
        </w:rPr>
        <w:t>on the world stage.</w:t>
      </w:r>
      <w:r w:rsidR="007C5C2A">
        <w:rPr>
          <w:rFonts w:ascii="Arial" w:eastAsia="Palatino-Roman" w:hAnsi="Arial" w:cs="Arial"/>
        </w:rPr>
        <w:t xml:space="preserve"> The question that I</w:t>
      </w:r>
      <w:r>
        <w:rPr>
          <w:rFonts w:ascii="Arial" w:eastAsia="Palatino-Roman" w:hAnsi="Arial" w:cs="Arial"/>
        </w:rPr>
        <w:t xml:space="preserve"> ask abo</w:t>
      </w:r>
      <w:r w:rsidR="00151CE2">
        <w:rPr>
          <w:rFonts w:ascii="Arial" w:eastAsia="Palatino-Roman" w:hAnsi="Arial" w:cs="Arial"/>
        </w:rPr>
        <w:t xml:space="preserve">ut modern Britain is: </w:t>
      </w:r>
      <w:r w:rsidR="00424051" w:rsidRPr="00644098">
        <w:rPr>
          <w:rFonts w:ascii="Arial" w:eastAsia="Palatino-Roman" w:hAnsi="Arial" w:cs="Arial"/>
        </w:rPr>
        <w:t xml:space="preserve">Is it the </w:t>
      </w:r>
      <w:r w:rsidRPr="00644098">
        <w:rPr>
          <w:rFonts w:ascii="Arial" w:eastAsia="Palatino-Roman" w:hAnsi="Arial" w:cs="Arial"/>
        </w:rPr>
        <w:t>fantasy</w:t>
      </w:r>
      <w:r w:rsidR="00424051" w:rsidRPr="00644098">
        <w:rPr>
          <w:rFonts w:ascii="Arial" w:eastAsia="Palatino-Roman" w:hAnsi="Arial" w:cs="Arial"/>
        </w:rPr>
        <w:t xml:space="preserve"> of the </w:t>
      </w:r>
      <w:r w:rsidRPr="00644098">
        <w:rPr>
          <w:rFonts w:ascii="Arial" w:eastAsia="Palatino-Roman" w:hAnsi="Arial" w:cs="Arial"/>
        </w:rPr>
        <w:t>terrorist</w:t>
      </w:r>
      <w:r>
        <w:rPr>
          <w:rFonts w:ascii="Arial" w:eastAsia="Palatino-Roman" w:hAnsi="Arial" w:cs="Arial"/>
        </w:rPr>
        <w:t xml:space="preserve"> within, an uncivilised and </w:t>
      </w:r>
      <w:r w:rsidR="00424051" w:rsidRPr="00644098">
        <w:rPr>
          <w:rFonts w:ascii="Arial" w:eastAsia="Palatino-Roman" w:hAnsi="Arial" w:cs="Arial"/>
        </w:rPr>
        <w:t>inf</w:t>
      </w:r>
      <w:r>
        <w:rPr>
          <w:rFonts w:ascii="Arial" w:eastAsia="Palatino-Roman" w:hAnsi="Arial" w:cs="Arial"/>
        </w:rPr>
        <w:t xml:space="preserve">erior identity that has </w:t>
      </w:r>
      <w:r w:rsidR="00E820FE">
        <w:rPr>
          <w:rFonts w:ascii="Arial" w:eastAsia="Palatino-Roman" w:hAnsi="Arial" w:cs="Arial"/>
        </w:rPr>
        <w:t>led to a</w:t>
      </w:r>
      <w:r w:rsidR="00424051" w:rsidRPr="00644098">
        <w:rPr>
          <w:rFonts w:ascii="Arial" w:eastAsia="Palatino-Roman" w:hAnsi="Arial" w:cs="Arial"/>
        </w:rPr>
        <w:t xml:space="preserve"> fantas</w:t>
      </w:r>
      <w:r w:rsidR="00645CF6">
        <w:rPr>
          <w:rFonts w:ascii="Arial" w:eastAsia="Palatino-Roman" w:hAnsi="Arial" w:cs="Arial"/>
        </w:rPr>
        <w:t xml:space="preserve">y of </w:t>
      </w:r>
      <w:r w:rsidR="006E4C20">
        <w:rPr>
          <w:rFonts w:ascii="Arial" w:eastAsia="Palatino-Roman" w:hAnsi="Arial" w:cs="Arial"/>
        </w:rPr>
        <w:t>British v</w:t>
      </w:r>
      <w:r w:rsidR="00FD1475">
        <w:rPr>
          <w:rFonts w:ascii="Arial" w:eastAsia="Palatino-Roman" w:hAnsi="Arial" w:cs="Arial"/>
        </w:rPr>
        <w:t>alues?</w:t>
      </w:r>
      <w:r w:rsidR="00424051" w:rsidRPr="00644098">
        <w:rPr>
          <w:rFonts w:ascii="Arial" w:eastAsia="Palatino-Roman" w:hAnsi="Arial" w:cs="Arial"/>
        </w:rPr>
        <w:t xml:space="preserve"> </w:t>
      </w:r>
      <w:r>
        <w:rPr>
          <w:rFonts w:ascii="Arial" w:eastAsia="Palatino-Roman" w:hAnsi="Arial" w:cs="Arial"/>
        </w:rPr>
        <w:t xml:space="preserve">Is not the mandating of </w:t>
      </w:r>
      <w:r w:rsidR="00BC018A">
        <w:rPr>
          <w:rFonts w:ascii="Arial" w:eastAsia="Palatino-Roman" w:hAnsi="Arial" w:cs="Arial"/>
        </w:rPr>
        <w:t>the teaching of such manufactured</w:t>
      </w:r>
      <w:r>
        <w:rPr>
          <w:rFonts w:ascii="Arial" w:eastAsia="Palatino-Roman" w:hAnsi="Arial" w:cs="Arial"/>
        </w:rPr>
        <w:t xml:space="preserve"> values within school</w:t>
      </w:r>
      <w:r w:rsidR="007433F0">
        <w:rPr>
          <w:rFonts w:ascii="Arial" w:eastAsia="Palatino-Roman" w:hAnsi="Arial" w:cs="Arial"/>
        </w:rPr>
        <w:t>s</w:t>
      </w:r>
      <w:r>
        <w:rPr>
          <w:rFonts w:ascii="Arial" w:eastAsia="Palatino-Roman" w:hAnsi="Arial" w:cs="Arial"/>
        </w:rPr>
        <w:t xml:space="preserve"> a form of fundamentalism itself as British values become radi</w:t>
      </w:r>
      <w:r w:rsidR="00955256">
        <w:rPr>
          <w:rFonts w:ascii="Arial" w:eastAsia="Palatino-Roman" w:hAnsi="Arial" w:cs="Arial"/>
        </w:rPr>
        <w:t>calised</w:t>
      </w:r>
      <w:r w:rsidR="00DB31A5">
        <w:rPr>
          <w:rFonts w:ascii="Arial" w:eastAsia="Palatino-Roman" w:hAnsi="Arial" w:cs="Arial"/>
        </w:rPr>
        <w:t xml:space="preserve"> and weaponised </w:t>
      </w:r>
      <w:r w:rsidR="00955256">
        <w:rPr>
          <w:rFonts w:ascii="Arial" w:eastAsia="Palatino-Roman" w:hAnsi="Arial" w:cs="Arial"/>
        </w:rPr>
        <w:t xml:space="preserve"> within a ‘War on Terror’</w:t>
      </w:r>
      <w:r w:rsidR="00E820FE">
        <w:rPr>
          <w:rFonts w:ascii="Arial" w:eastAsia="Palatino-Roman" w:hAnsi="Arial" w:cs="Arial"/>
        </w:rPr>
        <w:t>?</w:t>
      </w:r>
      <w:r>
        <w:rPr>
          <w:rFonts w:ascii="Arial" w:eastAsia="Palatino-Roman" w:hAnsi="Arial" w:cs="Arial"/>
        </w:rPr>
        <w:t xml:space="preserve"> </w:t>
      </w:r>
    </w:p>
    <w:p w14:paraId="04B8DFCC" w14:textId="3CE62262" w:rsidR="00FD1475" w:rsidRDefault="00FD1475" w:rsidP="001E7D44">
      <w:pPr>
        <w:jc w:val="both"/>
        <w:rPr>
          <w:rFonts w:ascii="Arial" w:hAnsi="Arial" w:cs="Arial"/>
          <w:b/>
          <w:color w:val="222222"/>
          <w:sz w:val="40"/>
          <w:szCs w:val="40"/>
          <w:shd w:val="clear" w:color="auto" w:fill="FFFFFF"/>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59776" behindDoc="0" locked="1" layoutInCell="1" allowOverlap="1" wp14:anchorId="2D21BFCE" wp14:editId="4CE3FBE5">
                <wp:simplePos x="0" y="0"/>
                <wp:positionH relativeFrom="column">
                  <wp:posOffset>-635</wp:posOffset>
                </wp:positionH>
                <wp:positionV relativeFrom="paragraph">
                  <wp:posOffset>22225</wp:posOffset>
                </wp:positionV>
                <wp:extent cx="5995035" cy="34163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41630"/>
                        </a:xfrm>
                        <a:prstGeom prst="rect">
                          <a:avLst/>
                        </a:prstGeom>
                        <a:noFill/>
                        <a:ln w="9525">
                          <a:noFill/>
                          <a:miter lim="800000"/>
                          <a:headEnd/>
                          <a:tailEnd/>
                        </a:ln>
                      </wps:spPr>
                      <wps:txbx>
                        <w:txbxContent>
                          <w:p w14:paraId="2CF28AE0" w14:textId="103D0941" w:rsidR="00515DCD" w:rsidRPr="00FD1475" w:rsidRDefault="00515DCD" w:rsidP="00FD1475">
                            <w:pPr>
                              <w:rPr>
                                <w:b/>
                                <w:sz w:val="16"/>
                                <w:szCs w:val="16"/>
                              </w:rPr>
                            </w:pPr>
                            <w:r w:rsidRPr="00FD1475">
                              <w:rPr>
                                <w:b/>
                                <w:i/>
                                <w:sz w:val="16"/>
                                <w:szCs w:val="16"/>
                              </w:rPr>
                              <w:t xml:space="preserve"> This is an asin</w:t>
                            </w:r>
                            <w:r w:rsidR="005B426C">
                              <w:rPr>
                                <w:b/>
                                <w:i/>
                                <w:sz w:val="16"/>
                                <w:szCs w:val="16"/>
                              </w:rPr>
                              <w:t>i</w:t>
                            </w:r>
                            <w:r w:rsidR="007C5C2A">
                              <w:rPr>
                                <w:b/>
                                <w:i/>
                                <w:sz w:val="16"/>
                                <w:szCs w:val="16"/>
                              </w:rPr>
                              <w:t>ne example- but in this paper</w:t>
                            </w:r>
                            <w:r w:rsidR="00405314">
                              <w:rPr>
                                <w:b/>
                                <w:i/>
                                <w:sz w:val="16"/>
                                <w:szCs w:val="16"/>
                              </w:rPr>
                              <w:t>,</w:t>
                            </w:r>
                            <w:r w:rsidR="007C5C2A">
                              <w:rPr>
                                <w:b/>
                                <w:i/>
                                <w:sz w:val="16"/>
                                <w:szCs w:val="16"/>
                              </w:rPr>
                              <w:t xml:space="preserve"> I</w:t>
                            </w:r>
                            <w:r w:rsidRPr="00FD1475">
                              <w:rPr>
                                <w:b/>
                                <w:i/>
                                <w:sz w:val="16"/>
                                <w:szCs w:val="16"/>
                              </w:rPr>
                              <w:t xml:space="preserve"> had the power to decide and thus manufacture the concept of British</w:t>
                            </w:r>
                            <w:r w:rsidR="007C5C2A">
                              <w:rPr>
                                <w:b/>
                                <w:sz w:val="16"/>
                                <w:szCs w:val="16"/>
                              </w:rPr>
                              <w:t>. I</w:t>
                            </w:r>
                            <w:r w:rsidRPr="00FD1475">
                              <w:rPr>
                                <w:b/>
                                <w:sz w:val="16"/>
                                <w:szCs w:val="16"/>
                              </w:rPr>
                              <w:t xml:space="preserve"> could not resist such an opportunity – but wonder what </w:t>
                            </w:r>
                            <w:r w:rsidR="00193BD5">
                              <w:rPr>
                                <w:b/>
                                <w:sz w:val="16"/>
                                <w:szCs w:val="16"/>
                              </w:rPr>
                              <w:t xml:space="preserve">values, </w:t>
                            </w:r>
                            <w:r w:rsidR="00193BD5" w:rsidRPr="00FD1475">
                              <w:rPr>
                                <w:b/>
                                <w:sz w:val="16"/>
                                <w:szCs w:val="16"/>
                              </w:rPr>
                              <w:t xml:space="preserve">fundamental </w:t>
                            </w:r>
                            <w:r w:rsidR="00193BD5">
                              <w:rPr>
                                <w:b/>
                                <w:sz w:val="16"/>
                                <w:szCs w:val="16"/>
                              </w:rPr>
                              <w:t xml:space="preserve">or otherwise, </w:t>
                            </w:r>
                            <w:r w:rsidRPr="00FD1475">
                              <w:rPr>
                                <w:b/>
                                <w:sz w:val="16"/>
                                <w:szCs w:val="16"/>
                              </w:rPr>
                              <w:t>you would</w:t>
                            </w:r>
                            <w:r>
                              <w:rPr>
                                <w:b/>
                                <w:sz w:val="16"/>
                                <w:szCs w:val="16"/>
                              </w:rPr>
                              <w:t xml:space="preserve"> associate with this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1BFCE" id="Text Box 8" o:spid="_x0000_s1036" type="#_x0000_t202" style="position:absolute;left:0;text-align:left;margin-left:-.05pt;margin-top:1.75pt;width:472.05pt;height:26.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" filled="f" stroked="f">
                <v:textbox>
                  <w:txbxContent>
                    <w:p w14:paraId="2CF28AE0" w14:textId="103D0941" w:rsidR="00515DCD" w:rsidRPr="00FD1475" w:rsidRDefault="00515DCD" w:rsidP="00FD1475">
                      <w:pPr>
                        <w:rPr>
                          <w:b/>
                          <w:sz w:val="16"/>
                          <w:szCs w:val="16"/>
                        </w:rPr>
                      </w:pPr>
                      <w:r w:rsidRPr="00FD1475">
                        <w:rPr>
                          <w:b/>
                          <w:i/>
                          <w:sz w:val="16"/>
                          <w:szCs w:val="16"/>
                        </w:rPr>
                        <w:t xml:space="preserve"> This is an asin</w:t>
                      </w:r>
                      <w:r w:rsidR="005B426C">
                        <w:rPr>
                          <w:b/>
                          <w:i/>
                          <w:sz w:val="16"/>
                          <w:szCs w:val="16"/>
                        </w:rPr>
                        <w:t>i</w:t>
                      </w:r>
                      <w:r w:rsidR="007C5C2A">
                        <w:rPr>
                          <w:b/>
                          <w:i/>
                          <w:sz w:val="16"/>
                          <w:szCs w:val="16"/>
                        </w:rPr>
                        <w:t>ne example- but in this paper</w:t>
                      </w:r>
                      <w:r w:rsidR="00405314">
                        <w:rPr>
                          <w:b/>
                          <w:i/>
                          <w:sz w:val="16"/>
                          <w:szCs w:val="16"/>
                        </w:rPr>
                        <w:t>,</w:t>
                      </w:r>
                      <w:r w:rsidR="007C5C2A">
                        <w:rPr>
                          <w:b/>
                          <w:i/>
                          <w:sz w:val="16"/>
                          <w:szCs w:val="16"/>
                        </w:rPr>
                        <w:t xml:space="preserve"> I</w:t>
                      </w:r>
                      <w:r w:rsidRPr="00FD1475">
                        <w:rPr>
                          <w:b/>
                          <w:i/>
                          <w:sz w:val="16"/>
                          <w:szCs w:val="16"/>
                        </w:rPr>
                        <w:t xml:space="preserve"> had the power to decide and thus manufacture the concept of British</w:t>
                      </w:r>
                      <w:r w:rsidR="007C5C2A">
                        <w:rPr>
                          <w:b/>
                          <w:sz w:val="16"/>
                          <w:szCs w:val="16"/>
                        </w:rPr>
                        <w:t>. I</w:t>
                      </w:r>
                      <w:r w:rsidRPr="00FD1475">
                        <w:rPr>
                          <w:b/>
                          <w:sz w:val="16"/>
                          <w:szCs w:val="16"/>
                        </w:rPr>
                        <w:t xml:space="preserve"> could not resist such an opportunity – but wonder what </w:t>
                      </w:r>
                      <w:r w:rsidR="00193BD5">
                        <w:rPr>
                          <w:b/>
                          <w:sz w:val="16"/>
                          <w:szCs w:val="16"/>
                        </w:rPr>
                        <w:t xml:space="preserve">values, </w:t>
                      </w:r>
                      <w:r w:rsidR="00193BD5" w:rsidRPr="00FD1475">
                        <w:rPr>
                          <w:b/>
                          <w:sz w:val="16"/>
                          <w:szCs w:val="16"/>
                        </w:rPr>
                        <w:t xml:space="preserve">fundamental </w:t>
                      </w:r>
                      <w:r w:rsidR="00193BD5">
                        <w:rPr>
                          <w:b/>
                          <w:sz w:val="16"/>
                          <w:szCs w:val="16"/>
                        </w:rPr>
                        <w:t xml:space="preserve">or otherwise, </w:t>
                      </w:r>
                      <w:r w:rsidRPr="00FD1475">
                        <w:rPr>
                          <w:b/>
                          <w:sz w:val="16"/>
                          <w:szCs w:val="16"/>
                        </w:rPr>
                        <w:t>you would</w:t>
                      </w:r>
                      <w:r>
                        <w:rPr>
                          <w:b/>
                          <w:sz w:val="16"/>
                          <w:szCs w:val="16"/>
                        </w:rPr>
                        <w:t xml:space="preserve"> associate with this definition?</w:t>
                      </w:r>
                    </w:p>
                  </w:txbxContent>
                </v:textbox>
                <w10:anchorlock/>
              </v:shape>
            </w:pict>
          </mc:Fallback>
        </mc:AlternateContent>
      </w:r>
    </w:p>
    <w:p w14:paraId="3CCA14D0" w14:textId="06D7893B" w:rsidR="001E7D44" w:rsidRPr="00644098" w:rsidRDefault="00437C37" w:rsidP="001E7D44">
      <w:pPr>
        <w:jc w:val="both"/>
        <w:rPr>
          <w:rFonts w:ascii="Arial" w:hAnsi="Arial" w:cs="Arial"/>
          <w:color w:val="222222"/>
          <w:shd w:val="clear" w:color="auto" w:fill="FFFFFF"/>
        </w:rPr>
      </w:pPr>
      <w:r>
        <w:rPr>
          <w:rFonts w:ascii="Arial" w:hAnsi="Arial" w:cs="Arial"/>
          <w:b/>
          <w:color w:val="222222"/>
          <w:sz w:val="40"/>
          <w:szCs w:val="40"/>
          <w:shd w:val="clear" w:color="auto" w:fill="FFFFFF"/>
        </w:rPr>
        <w:t>‘</w:t>
      </w:r>
      <w:r>
        <w:rPr>
          <w:rFonts w:ascii="Arial" w:hAnsi="Arial" w:cs="Arial"/>
          <w:b/>
          <w:color w:val="222222"/>
          <w:shd w:val="clear" w:color="auto" w:fill="FFFFFF"/>
        </w:rPr>
        <w:t xml:space="preserve">Scare mark five: </w:t>
      </w:r>
      <w:r w:rsidR="0098525A" w:rsidRPr="00437C37">
        <w:rPr>
          <w:rFonts w:ascii="Arial" w:hAnsi="Arial" w:cs="Arial"/>
          <w:color w:val="222222"/>
          <w:shd w:val="clear" w:color="auto" w:fill="FFFFFF"/>
        </w:rPr>
        <w:t>For myself I</w:t>
      </w:r>
      <w:r w:rsidR="0098525A" w:rsidRPr="00644098">
        <w:rPr>
          <w:rFonts w:ascii="Arial" w:hAnsi="Arial" w:cs="Arial"/>
          <w:b/>
          <w:color w:val="222222"/>
          <w:shd w:val="clear" w:color="auto" w:fill="FFFFFF"/>
        </w:rPr>
        <w:t xml:space="preserve"> </w:t>
      </w:r>
      <w:r w:rsidR="001E7D44" w:rsidRPr="00644098">
        <w:rPr>
          <w:rFonts w:ascii="Arial" w:hAnsi="Arial" w:cs="Arial"/>
          <w:color w:val="222222"/>
          <w:shd w:val="clear" w:color="auto" w:fill="FFFFFF"/>
        </w:rPr>
        <w:t>like this definition of British – stay</w:t>
      </w:r>
      <w:r w:rsidR="00A222F8">
        <w:rPr>
          <w:rFonts w:ascii="Arial" w:hAnsi="Arial" w:cs="Arial"/>
          <w:color w:val="222222"/>
          <w:shd w:val="clear" w:color="auto" w:fill="FFFFFF"/>
        </w:rPr>
        <w:t xml:space="preserve"> with me on this one . . . </w:t>
      </w:r>
      <w:r w:rsidR="0098525A" w:rsidRPr="00644098">
        <w:rPr>
          <w:rFonts w:ascii="Arial" w:hAnsi="Arial" w:cs="Arial"/>
          <w:color w:val="222222"/>
          <w:shd w:val="clear" w:color="auto" w:fill="FFFFFF"/>
        </w:rPr>
        <w:t xml:space="preserve">from the </w:t>
      </w:r>
      <w:r w:rsidR="001E7D44" w:rsidRPr="00644098">
        <w:rPr>
          <w:rFonts w:ascii="Arial" w:hAnsi="Arial" w:cs="Arial"/>
          <w:color w:val="222222"/>
          <w:shd w:val="clear" w:color="auto" w:fill="FFFFFF"/>
        </w:rPr>
        <w:t>Urban dictionary</w:t>
      </w:r>
      <w:r w:rsidR="009C232A">
        <w:rPr>
          <w:rFonts w:ascii="Arial" w:hAnsi="Arial" w:cs="Arial"/>
          <w:color w:val="222222"/>
          <w:shd w:val="clear" w:color="auto" w:fill="FFFFFF"/>
        </w:rPr>
        <w:t xml:space="preserve"> of slang</w:t>
      </w:r>
      <w:r w:rsidR="001D0B4D">
        <w:rPr>
          <w:rFonts w:ascii="Arial" w:hAnsi="Arial" w:cs="Arial"/>
          <w:color w:val="222222"/>
          <w:shd w:val="clear" w:color="auto" w:fill="FFFFFF"/>
        </w:rPr>
        <w:t xml:space="preserve"> </w:t>
      </w:r>
      <w:r w:rsidR="001D0B4D">
        <w:rPr>
          <w:rStyle w:val="EndnoteReference"/>
          <w:rFonts w:ascii="Arial" w:hAnsi="Arial" w:cs="Arial"/>
          <w:color w:val="222222"/>
          <w:shd w:val="clear" w:color="auto" w:fill="FFFFFF"/>
        </w:rPr>
        <w:endnoteReference w:id="16"/>
      </w:r>
      <w:r w:rsidR="0098525A" w:rsidRPr="00644098">
        <w:rPr>
          <w:rFonts w:ascii="Arial" w:hAnsi="Arial" w:cs="Arial"/>
          <w:color w:val="222222"/>
          <w:shd w:val="clear" w:color="auto" w:fill="FFFFFF"/>
        </w:rPr>
        <w:t>. Yes</w:t>
      </w:r>
      <w:r w:rsidR="00955256">
        <w:rPr>
          <w:rFonts w:ascii="Arial" w:hAnsi="Arial" w:cs="Arial"/>
          <w:color w:val="222222"/>
          <w:shd w:val="clear" w:color="auto" w:fill="FFFFFF"/>
        </w:rPr>
        <w:t>,</w:t>
      </w:r>
      <w:r w:rsidR="0098525A" w:rsidRPr="00644098">
        <w:rPr>
          <w:rFonts w:ascii="Arial" w:hAnsi="Arial" w:cs="Arial"/>
          <w:color w:val="222222"/>
          <w:shd w:val="clear" w:color="auto" w:fill="FFFFFF"/>
        </w:rPr>
        <w:t xml:space="preserve"> there is such a thing</w:t>
      </w:r>
      <w:r w:rsidR="00FD1475">
        <w:rPr>
          <w:rFonts w:ascii="Arial" w:hAnsi="Arial" w:cs="Arial"/>
          <w:color w:val="222222"/>
          <w:shd w:val="clear" w:color="auto" w:fill="FFFFFF"/>
        </w:rPr>
        <w:t xml:space="preserve"> . . . </w:t>
      </w:r>
    </w:p>
    <w:p w14:paraId="5A3A469B" w14:textId="04FCDC4B" w:rsidR="001E7D44" w:rsidRPr="00644098" w:rsidRDefault="001E7D44" w:rsidP="001E7D44">
      <w:pPr>
        <w:jc w:val="both"/>
        <w:rPr>
          <w:rFonts w:ascii="Arial" w:hAnsi="Arial" w:cs="Arial"/>
          <w:color w:val="222222"/>
          <w:shd w:val="clear" w:color="auto" w:fill="FFFFFF"/>
        </w:rPr>
      </w:pPr>
      <w:r w:rsidRPr="00644098">
        <w:rPr>
          <w:rFonts w:ascii="Arial" w:hAnsi="Arial" w:cs="Arial"/>
          <w:b/>
          <w:i/>
          <w:color w:val="222222"/>
          <w:shd w:val="clear" w:color="auto" w:fill="FFFFFF"/>
        </w:rPr>
        <w:t>Br</w:t>
      </w:r>
      <w:r w:rsidRPr="00644098">
        <w:rPr>
          <w:rFonts w:ascii="Arial" w:hAnsi="Arial" w:cs="Arial"/>
          <w:color w:val="222222"/>
          <w:shd w:val="clear" w:color="auto" w:fill="FFFFFF"/>
        </w:rPr>
        <w:t xml:space="preserve">i- A girl to cute- to perfect, too unique, and petite. She’s a definite good choice in being with. She’s a beauty </w:t>
      </w:r>
      <w:r w:rsidR="00683A3A">
        <w:rPr>
          <w:rFonts w:ascii="Arial" w:hAnsi="Arial" w:cs="Arial"/>
          <w:color w:val="222222"/>
          <w:shd w:val="clear" w:color="auto" w:fill="FFFFFF"/>
        </w:rPr>
        <w:t>inside and out without a doubt.</w:t>
      </w:r>
    </w:p>
    <w:p w14:paraId="08B39230" w14:textId="3E20373F" w:rsidR="001E7D44" w:rsidRDefault="001E7D44" w:rsidP="001E7D44">
      <w:pPr>
        <w:jc w:val="both"/>
        <w:rPr>
          <w:rFonts w:ascii="Arial" w:hAnsi="Arial" w:cs="Arial"/>
          <w:color w:val="222222"/>
          <w:shd w:val="clear" w:color="auto" w:fill="FFFFFF"/>
        </w:rPr>
      </w:pPr>
      <w:r w:rsidRPr="00644098">
        <w:rPr>
          <w:rFonts w:ascii="Arial" w:hAnsi="Arial" w:cs="Arial"/>
          <w:b/>
          <w:i/>
          <w:color w:val="222222"/>
          <w:shd w:val="clear" w:color="auto" w:fill="FFFFFF"/>
        </w:rPr>
        <w:t>Tish</w:t>
      </w:r>
      <w:r w:rsidRPr="00644098">
        <w:rPr>
          <w:rFonts w:ascii="Arial" w:hAnsi="Arial" w:cs="Arial"/>
          <w:color w:val="222222"/>
          <w:shd w:val="clear" w:color="auto" w:fill="FFFFFF"/>
        </w:rPr>
        <w:t>- m</w:t>
      </w:r>
      <w:r w:rsidR="000B4F6A">
        <w:rPr>
          <w:rFonts w:ascii="Arial" w:hAnsi="Arial" w:cs="Arial"/>
          <w:color w:val="222222"/>
          <w:shd w:val="clear" w:color="auto" w:fill="FFFFFF"/>
        </w:rPr>
        <w:t>eaning to look good (fabulous, hot, sexy scandalous, b</w:t>
      </w:r>
      <w:r w:rsidRPr="00644098">
        <w:rPr>
          <w:rFonts w:ascii="Arial" w:hAnsi="Arial" w:cs="Arial"/>
          <w:color w:val="222222"/>
          <w:shd w:val="clear" w:color="auto" w:fill="FFFFFF"/>
        </w:rPr>
        <w:t>eautiful</w:t>
      </w:r>
      <w:r w:rsidR="00583CD2">
        <w:rPr>
          <w:rFonts w:ascii="Arial" w:hAnsi="Arial" w:cs="Arial"/>
          <w:color w:val="222222"/>
          <w:shd w:val="clear" w:color="auto" w:fill="FFFFFF"/>
        </w:rPr>
        <w:t>)</w:t>
      </w:r>
      <w:r w:rsidR="00437C37">
        <w:rPr>
          <w:rFonts w:ascii="Arial" w:hAnsi="Arial" w:cs="Arial"/>
          <w:color w:val="222222"/>
          <w:shd w:val="clear" w:color="auto" w:fill="FFFFFF"/>
        </w:rPr>
        <w:t>.</w:t>
      </w:r>
    </w:p>
    <w:p w14:paraId="4263E044" w14:textId="5F8F402F" w:rsidR="00A63145" w:rsidRDefault="00A63145" w:rsidP="001E7D44">
      <w:pPr>
        <w:jc w:val="both"/>
        <w:rPr>
          <w:rFonts w:ascii="Arial" w:hAnsi="Arial" w:cs="Arial"/>
          <w:color w:val="222222"/>
          <w:shd w:val="clear" w:color="auto" w:fill="FFFFFF"/>
        </w:rPr>
      </w:pPr>
    </w:p>
    <w:p w14:paraId="159E4729" w14:textId="50FADF91" w:rsidR="00A63145" w:rsidRPr="00437C37" w:rsidRDefault="00A63145" w:rsidP="001E7D44">
      <w:pPr>
        <w:jc w:val="both"/>
        <w:rPr>
          <w:rFonts w:ascii="Arial" w:hAnsi="Arial" w:cs="Arial"/>
          <w:b/>
          <w:sz w:val="40"/>
          <w:szCs w:val="40"/>
        </w:rPr>
      </w:pPr>
      <w:r>
        <w:rPr>
          <w:rFonts w:ascii="Arial" w:hAnsi="Arial" w:cs="Arial"/>
          <w:color w:val="222222"/>
          <w:shd w:val="clear" w:color="auto" w:fill="FFFFFF"/>
        </w:rPr>
        <w:t>So British is a hot scandalous, small girl who is to good to look at!</w:t>
      </w:r>
    </w:p>
    <w:p w14:paraId="6BFBE1CC" w14:textId="77777777" w:rsidR="001E7D44" w:rsidRPr="00644098" w:rsidRDefault="001E7D44" w:rsidP="001E7D44">
      <w:pPr>
        <w:jc w:val="both"/>
        <w:rPr>
          <w:rFonts w:ascii="Arial" w:hAnsi="Arial" w:cs="Arial"/>
        </w:rPr>
      </w:pPr>
    </w:p>
    <w:p w14:paraId="5ED70796" w14:textId="1608DDF5" w:rsidR="00500798" w:rsidRPr="00C740AC" w:rsidRDefault="00DC2F7A" w:rsidP="007408B4">
      <w:pPr>
        <w:spacing w:line="360" w:lineRule="auto"/>
        <w:jc w:val="both"/>
        <w:rPr>
          <w:rFonts w:ascii="Arial" w:hAnsi="Arial" w:cs="Arial"/>
        </w:rPr>
      </w:pPr>
      <w:r w:rsidRPr="00C740AC">
        <w:rPr>
          <w:rFonts w:ascii="Arial" w:hAnsi="Arial" w:cs="Arial"/>
          <w:color w:val="252525"/>
          <w:shd w:val="clear" w:color="auto" w:fill="FFFFFF"/>
        </w:rPr>
        <w:t xml:space="preserve">So where does this take </w:t>
      </w:r>
      <w:r w:rsidR="007C0DCF">
        <w:rPr>
          <w:rFonts w:ascii="Arial" w:hAnsi="Arial" w:cs="Arial"/>
          <w:color w:val="252525"/>
          <w:shd w:val="clear" w:color="auto" w:fill="FFFFFF"/>
        </w:rPr>
        <w:t>us</w:t>
      </w:r>
      <w:r w:rsidR="00A222F8" w:rsidRPr="00C740AC">
        <w:rPr>
          <w:rFonts w:ascii="Arial" w:hAnsi="Arial" w:cs="Arial"/>
          <w:color w:val="252525"/>
          <w:shd w:val="clear" w:color="auto" w:fill="FFFFFF"/>
        </w:rPr>
        <w:t>?  W</w:t>
      </w:r>
      <w:r w:rsidR="00500798" w:rsidRPr="00C740AC">
        <w:rPr>
          <w:rFonts w:ascii="Arial" w:hAnsi="Arial" w:cs="Arial"/>
          <w:color w:val="252525"/>
          <w:shd w:val="clear" w:color="auto" w:fill="FFFFFF"/>
        </w:rPr>
        <w:t>ell . . .</w:t>
      </w:r>
      <w:r w:rsidR="009A30C6">
        <w:rPr>
          <w:rFonts w:ascii="Arial" w:hAnsi="Arial" w:cs="Arial"/>
          <w:color w:val="252525"/>
          <w:shd w:val="clear" w:color="auto" w:fill="FFFFFF"/>
        </w:rPr>
        <w:t xml:space="preserve"> not very far</w:t>
      </w:r>
      <w:r w:rsidR="00292246">
        <w:rPr>
          <w:rFonts w:ascii="Arial" w:hAnsi="Arial" w:cs="Arial"/>
          <w:color w:val="252525"/>
          <w:shd w:val="clear" w:color="auto" w:fill="FFFFFF"/>
        </w:rPr>
        <w:t>,</w:t>
      </w:r>
      <w:r w:rsidR="009A30C6">
        <w:rPr>
          <w:rFonts w:ascii="Arial" w:hAnsi="Arial" w:cs="Arial"/>
          <w:color w:val="252525"/>
          <w:shd w:val="clear" w:color="auto" w:fill="FFFFFF"/>
        </w:rPr>
        <w:t xml:space="preserve"> so </w:t>
      </w:r>
      <w:r w:rsidR="00A222F8" w:rsidRPr="00C740AC">
        <w:rPr>
          <w:rFonts w:ascii="Arial" w:hAnsi="Arial" w:cs="Arial"/>
          <w:color w:val="252525"/>
          <w:shd w:val="clear" w:color="auto" w:fill="FFFFFF"/>
        </w:rPr>
        <w:t xml:space="preserve"> </w:t>
      </w:r>
      <w:r w:rsidR="005533A0">
        <w:rPr>
          <w:rFonts w:ascii="Arial" w:hAnsi="Arial" w:cs="Arial"/>
          <w:color w:val="252525"/>
          <w:shd w:val="clear" w:color="auto" w:fill="FFFFFF"/>
        </w:rPr>
        <w:t>I</w:t>
      </w:r>
      <w:r w:rsidR="009A30C6">
        <w:rPr>
          <w:rFonts w:ascii="Arial" w:hAnsi="Arial" w:cs="Arial"/>
          <w:color w:val="252525"/>
          <w:shd w:val="clear" w:color="auto" w:fill="FFFFFF"/>
        </w:rPr>
        <w:t xml:space="preserve"> wish</w:t>
      </w:r>
      <w:r w:rsidR="00500798" w:rsidRPr="00C740AC">
        <w:rPr>
          <w:rFonts w:ascii="Arial" w:hAnsi="Arial" w:cs="Arial"/>
          <w:color w:val="252525"/>
          <w:shd w:val="clear" w:color="auto" w:fill="FFFFFF"/>
        </w:rPr>
        <w:t xml:space="preserve"> </w:t>
      </w:r>
      <w:r w:rsidR="004528B0">
        <w:rPr>
          <w:rFonts w:ascii="Arial" w:hAnsi="Arial" w:cs="Arial"/>
          <w:color w:val="252525"/>
          <w:shd w:val="clear" w:color="auto" w:fill="FFFFFF"/>
        </w:rPr>
        <w:t xml:space="preserve"> now </w:t>
      </w:r>
      <w:r w:rsidR="001C0068" w:rsidRPr="00C740AC">
        <w:rPr>
          <w:rFonts w:ascii="Arial" w:hAnsi="Arial" w:cs="Arial"/>
          <w:color w:val="252525"/>
          <w:shd w:val="clear" w:color="auto" w:fill="FFFFFF"/>
        </w:rPr>
        <w:t xml:space="preserve">to </w:t>
      </w:r>
      <w:r w:rsidR="009A30C6">
        <w:rPr>
          <w:rFonts w:ascii="Arial" w:hAnsi="Arial" w:cs="Arial"/>
          <w:color w:val="252525"/>
          <w:shd w:val="clear" w:color="auto" w:fill="FFFFFF"/>
        </w:rPr>
        <w:t xml:space="preserve">move forward and </w:t>
      </w:r>
      <w:r w:rsidR="001C0068" w:rsidRPr="00C740AC">
        <w:rPr>
          <w:rFonts w:ascii="Arial" w:hAnsi="Arial" w:cs="Arial"/>
          <w:color w:val="252525"/>
          <w:shd w:val="clear" w:color="auto" w:fill="FFFFFF"/>
        </w:rPr>
        <w:t>trace the concepts of Britishness</w:t>
      </w:r>
      <w:r w:rsidR="006A05FE">
        <w:rPr>
          <w:rFonts w:ascii="Arial" w:hAnsi="Arial" w:cs="Arial"/>
          <w:color w:val="252525"/>
          <w:shd w:val="clear" w:color="auto" w:fill="FFFFFF"/>
        </w:rPr>
        <w:t xml:space="preserve"> and its values</w:t>
      </w:r>
      <w:r w:rsidR="001C0068" w:rsidRPr="00C740AC">
        <w:rPr>
          <w:rFonts w:ascii="Arial" w:hAnsi="Arial" w:cs="Arial"/>
          <w:color w:val="252525"/>
          <w:shd w:val="clear" w:color="auto" w:fill="FFFFFF"/>
        </w:rPr>
        <w:t xml:space="preserve"> t</w:t>
      </w:r>
      <w:r w:rsidR="00500798" w:rsidRPr="00C740AC">
        <w:rPr>
          <w:rFonts w:ascii="Arial" w:hAnsi="Arial" w:cs="Arial"/>
          <w:color w:val="252525"/>
          <w:shd w:val="clear" w:color="auto" w:fill="FFFFFF"/>
        </w:rPr>
        <w:t xml:space="preserve">hrough </w:t>
      </w:r>
      <w:r w:rsidR="00955256" w:rsidRPr="00C740AC">
        <w:rPr>
          <w:rFonts w:ascii="Arial" w:hAnsi="Arial" w:cs="Arial"/>
          <w:color w:val="252525"/>
          <w:shd w:val="clear" w:color="auto" w:fill="FFFFFF"/>
        </w:rPr>
        <w:t xml:space="preserve">exemplars extracted from </w:t>
      </w:r>
      <w:r w:rsidR="00500798" w:rsidRPr="00C740AC">
        <w:rPr>
          <w:rFonts w:ascii="Arial" w:hAnsi="Arial" w:cs="Arial"/>
          <w:color w:val="252525"/>
          <w:shd w:val="clear" w:color="auto" w:fill="FFFFFF"/>
        </w:rPr>
        <w:t>history textbooks</w:t>
      </w:r>
      <w:r w:rsidR="00583CD2">
        <w:rPr>
          <w:rFonts w:ascii="Arial" w:hAnsi="Arial" w:cs="Arial"/>
          <w:color w:val="252525"/>
          <w:shd w:val="clear" w:color="auto" w:fill="FFFFFF"/>
        </w:rPr>
        <w:t xml:space="preserve"> that date back to the 1920s</w:t>
      </w:r>
      <w:r w:rsidR="00500798" w:rsidRPr="00C740AC">
        <w:rPr>
          <w:rFonts w:ascii="Arial" w:hAnsi="Arial" w:cs="Arial"/>
          <w:color w:val="252525"/>
          <w:shd w:val="clear" w:color="auto" w:fill="FFFFFF"/>
        </w:rPr>
        <w:t>. W</w:t>
      </w:r>
      <w:r w:rsidR="001C0068" w:rsidRPr="00C740AC">
        <w:rPr>
          <w:rFonts w:ascii="Arial" w:hAnsi="Arial" w:cs="Arial"/>
          <w:color w:val="252525"/>
          <w:shd w:val="clear" w:color="auto" w:fill="FFFFFF"/>
        </w:rPr>
        <w:t xml:space="preserve">hat </w:t>
      </w:r>
      <w:r w:rsidR="00955256" w:rsidRPr="00C740AC">
        <w:rPr>
          <w:rFonts w:ascii="Arial" w:hAnsi="Arial" w:cs="Arial"/>
          <w:color w:val="252525"/>
          <w:shd w:val="clear" w:color="auto" w:fill="FFFFFF"/>
        </w:rPr>
        <w:t xml:space="preserve">is it that </w:t>
      </w:r>
      <w:r w:rsidR="001C0068" w:rsidRPr="00C740AC">
        <w:rPr>
          <w:rFonts w:ascii="Arial" w:hAnsi="Arial" w:cs="Arial"/>
          <w:color w:val="252525"/>
          <w:shd w:val="clear" w:color="auto" w:fill="FFFFFF"/>
        </w:rPr>
        <w:t xml:space="preserve">children </w:t>
      </w:r>
      <w:r w:rsidR="00955256" w:rsidRPr="00C740AC">
        <w:rPr>
          <w:rFonts w:ascii="Arial" w:hAnsi="Arial" w:cs="Arial"/>
          <w:color w:val="252525"/>
          <w:shd w:val="clear" w:color="auto" w:fill="FFFFFF"/>
        </w:rPr>
        <w:t>were taught</w:t>
      </w:r>
      <w:r w:rsidR="001C0068" w:rsidRPr="00C740AC">
        <w:rPr>
          <w:rFonts w:ascii="Arial" w:hAnsi="Arial" w:cs="Arial"/>
          <w:color w:val="252525"/>
          <w:shd w:val="clear" w:color="auto" w:fill="FFFFFF"/>
        </w:rPr>
        <w:t xml:space="preserve"> in the past that British and Britishness meant</w:t>
      </w:r>
      <w:r w:rsidR="007408B4">
        <w:rPr>
          <w:rFonts w:ascii="Arial" w:hAnsi="Arial" w:cs="Arial"/>
          <w:color w:val="252525"/>
          <w:shd w:val="clear" w:color="auto" w:fill="FFFFFF"/>
        </w:rPr>
        <w:t xml:space="preserve"> and what values were they inculcated into</w:t>
      </w:r>
      <w:r w:rsidR="00963BF8" w:rsidRPr="00C740AC">
        <w:rPr>
          <w:rFonts w:ascii="Arial" w:hAnsi="Arial" w:cs="Arial"/>
          <w:color w:val="252525"/>
          <w:shd w:val="clear" w:color="auto" w:fill="FFFFFF"/>
        </w:rPr>
        <w:t>?</w:t>
      </w:r>
      <w:r w:rsidR="00835768" w:rsidRPr="00C740AC">
        <w:rPr>
          <w:rFonts w:ascii="Arial" w:hAnsi="Arial" w:cs="Arial"/>
          <w:color w:val="252525"/>
          <w:shd w:val="clear" w:color="auto" w:fill="FFFFFF"/>
        </w:rPr>
        <w:t xml:space="preserve"> </w:t>
      </w:r>
      <w:r w:rsidR="00E505EC">
        <w:rPr>
          <w:rFonts w:ascii="Arial" w:hAnsi="Arial" w:cs="Arial"/>
        </w:rPr>
        <w:t>Taking a</w:t>
      </w:r>
      <w:r w:rsidR="00BD5A73">
        <w:rPr>
          <w:rFonts w:ascii="Arial" w:hAnsi="Arial" w:cs="Arial"/>
        </w:rPr>
        <w:t xml:space="preserve"> lead from</w:t>
      </w:r>
      <w:r w:rsidR="00BD5A73" w:rsidRPr="00BD5A73">
        <w:t xml:space="preserve"> </w:t>
      </w:r>
      <w:r w:rsidR="00E505EC">
        <w:rPr>
          <w:rFonts w:ascii="Arial" w:hAnsi="Arial" w:cs="Arial"/>
        </w:rPr>
        <w:t xml:space="preserve">Bhabha </w:t>
      </w:r>
      <w:r w:rsidR="000128FE">
        <w:rPr>
          <w:rFonts w:ascii="Arial" w:hAnsi="Arial" w:cs="Arial"/>
        </w:rPr>
        <w:t xml:space="preserve">(2004, </w:t>
      </w:r>
      <w:r w:rsidR="005533A0">
        <w:rPr>
          <w:rFonts w:ascii="Arial" w:hAnsi="Arial" w:cs="Arial"/>
        </w:rPr>
        <w:t>4) I</w:t>
      </w:r>
      <w:r w:rsidR="00C740AC" w:rsidRPr="00C740AC">
        <w:rPr>
          <w:rFonts w:ascii="Arial" w:hAnsi="Arial" w:cs="Arial"/>
        </w:rPr>
        <w:t xml:space="preserve"> seek </w:t>
      </w:r>
      <w:r w:rsidR="006A05FE">
        <w:rPr>
          <w:rFonts w:ascii="Arial" w:hAnsi="Arial" w:cs="Arial"/>
        </w:rPr>
        <w:t xml:space="preserve">here </w:t>
      </w:r>
      <w:r w:rsidR="00C740AC" w:rsidRPr="00C740AC">
        <w:rPr>
          <w:rFonts w:ascii="Arial" w:hAnsi="Arial" w:cs="Arial"/>
        </w:rPr>
        <w:t xml:space="preserve">to </w:t>
      </w:r>
      <w:r w:rsidR="00FA3BD1">
        <w:rPr>
          <w:rFonts w:ascii="Arial" w:hAnsi="Arial" w:cs="Arial"/>
        </w:rPr>
        <w:t>“</w:t>
      </w:r>
      <w:r w:rsidR="00C740AC" w:rsidRPr="00493B01">
        <w:rPr>
          <w:rFonts w:ascii="Arial" w:hAnsi="Arial" w:cs="Arial"/>
        </w:rPr>
        <w:t>re</w:t>
      </w:r>
      <w:r w:rsidR="00E34D1A">
        <w:rPr>
          <w:rFonts w:ascii="Arial" w:hAnsi="Arial" w:cs="Arial"/>
        </w:rPr>
        <w:t>-</w:t>
      </w:r>
      <w:r w:rsidR="00C740AC" w:rsidRPr="00493B01">
        <w:rPr>
          <w:rFonts w:ascii="Arial" w:hAnsi="Arial" w:cs="Arial"/>
        </w:rPr>
        <w:t>historicize</w:t>
      </w:r>
      <w:r w:rsidR="00FA3BD1">
        <w:rPr>
          <w:rFonts w:ascii="Arial" w:hAnsi="Arial" w:cs="Arial"/>
        </w:rPr>
        <w:t>”</w:t>
      </w:r>
      <w:r w:rsidR="00C740AC" w:rsidRPr="00C740AC">
        <w:rPr>
          <w:rFonts w:ascii="Arial" w:hAnsi="Arial" w:cs="Arial"/>
        </w:rPr>
        <w:t xml:space="preserve"> </w:t>
      </w:r>
      <w:r w:rsidR="00C740AC" w:rsidRPr="00493B01">
        <w:rPr>
          <w:rFonts w:ascii="Arial" w:hAnsi="Arial" w:cs="Arial"/>
        </w:rPr>
        <w:t>the emergence of the</w:t>
      </w:r>
      <w:r w:rsidR="006331C0">
        <w:rPr>
          <w:rFonts w:ascii="Arial" w:hAnsi="Arial" w:cs="Arial"/>
        </w:rPr>
        <w:t>ir</w:t>
      </w:r>
      <w:r w:rsidR="00C740AC" w:rsidRPr="00493B01">
        <w:rPr>
          <w:rFonts w:ascii="Arial" w:hAnsi="Arial" w:cs="Arial"/>
        </w:rPr>
        <w:t xml:space="preserve"> </w:t>
      </w:r>
      <w:r w:rsidR="00C740AC" w:rsidRPr="00C740AC">
        <w:rPr>
          <w:rFonts w:ascii="Arial" w:hAnsi="Arial" w:cs="Arial"/>
        </w:rPr>
        <w:t xml:space="preserve">sign and their </w:t>
      </w:r>
      <w:r w:rsidR="005947E3">
        <w:rPr>
          <w:rFonts w:ascii="Arial" w:hAnsi="Arial" w:cs="Arial"/>
        </w:rPr>
        <w:t>discursive manufacturing</w:t>
      </w:r>
      <w:r w:rsidR="00C740AC" w:rsidRPr="00C740AC">
        <w:rPr>
          <w:rFonts w:ascii="Arial" w:hAnsi="Arial" w:cs="Arial"/>
        </w:rPr>
        <w:t xml:space="preserve"> of this social reality. </w:t>
      </w:r>
      <w:r w:rsidR="005533A0">
        <w:rPr>
          <w:rFonts w:ascii="Arial" w:hAnsi="Arial" w:cs="Arial"/>
          <w:color w:val="252525"/>
          <w:shd w:val="clear" w:color="auto" w:fill="FFFFFF"/>
        </w:rPr>
        <w:t>My</w:t>
      </w:r>
      <w:r w:rsidR="001C0068" w:rsidRPr="00C740AC">
        <w:rPr>
          <w:rFonts w:ascii="Arial" w:hAnsi="Arial" w:cs="Arial"/>
          <w:color w:val="252525"/>
          <w:shd w:val="clear" w:color="auto" w:fill="FFFFFF"/>
        </w:rPr>
        <w:t xml:space="preserve"> departure point</w:t>
      </w:r>
      <w:r w:rsidR="00C740AC" w:rsidRPr="00C740AC">
        <w:rPr>
          <w:rFonts w:ascii="Arial" w:hAnsi="Arial" w:cs="Arial"/>
          <w:color w:val="252525"/>
          <w:shd w:val="clear" w:color="auto" w:fill="FFFFFF"/>
        </w:rPr>
        <w:t xml:space="preserve">, therefore, </w:t>
      </w:r>
      <w:r w:rsidR="001C0068" w:rsidRPr="00C740AC">
        <w:rPr>
          <w:rFonts w:ascii="Arial" w:hAnsi="Arial" w:cs="Arial"/>
          <w:color w:val="252525"/>
          <w:shd w:val="clear" w:color="auto" w:fill="FFFFFF"/>
        </w:rPr>
        <w:t xml:space="preserve">is </w:t>
      </w:r>
      <w:r w:rsidR="00A1598C" w:rsidRPr="00C740AC">
        <w:rPr>
          <w:rFonts w:ascii="Arial" w:hAnsi="Arial" w:cs="Arial"/>
          <w:color w:val="252525"/>
          <w:shd w:val="clear" w:color="auto" w:fill="FFFFFF"/>
        </w:rPr>
        <w:t xml:space="preserve">grounded in a </w:t>
      </w:r>
      <w:r w:rsidR="00835768" w:rsidRPr="00C740AC">
        <w:rPr>
          <w:rFonts w:ascii="Arial" w:hAnsi="Arial" w:cs="Arial"/>
          <w:color w:val="252525"/>
          <w:shd w:val="clear" w:color="auto" w:fill="FFFFFF"/>
        </w:rPr>
        <w:t>critique</w:t>
      </w:r>
      <w:r w:rsidR="00A1598C" w:rsidRPr="00C740AC">
        <w:rPr>
          <w:rFonts w:ascii="Arial" w:hAnsi="Arial" w:cs="Arial"/>
          <w:color w:val="252525"/>
          <w:shd w:val="clear" w:color="auto" w:fill="FFFFFF"/>
        </w:rPr>
        <w:t xml:space="preserve"> of </w:t>
      </w:r>
      <w:r w:rsidR="000B07CC" w:rsidRPr="00C740AC">
        <w:rPr>
          <w:rFonts w:ascii="Arial" w:hAnsi="Arial" w:cs="Arial"/>
          <w:color w:val="252525"/>
          <w:shd w:val="clear" w:color="auto" w:fill="FFFFFF"/>
        </w:rPr>
        <w:t xml:space="preserve">British values at the level of the </w:t>
      </w:r>
      <w:r w:rsidR="00437C37" w:rsidRPr="00C740AC">
        <w:rPr>
          <w:rFonts w:ascii="Arial" w:hAnsi="Arial" w:cs="Arial"/>
          <w:color w:val="252525"/>
          <w:shd w:val="clear" w:color="auto" w:fill="FFFFFF"/>
        </w:rPr>
        <w:t>signifier</w:t>
      </w:r>
      <w:r w:rsidR="0029377D" w:rsidRPr="00C740AC">
        <w:rPr>
          <w:rFonts w:ascii="Arial" w:hAnsi="Arial" w:cs="Arial"/>
          <w:color w:val="252525"/>
          <w:shd w:val="clear" w:color="auto" w:fill="FFFFFF"/>
        </w:rPr>
        <w:t xml:space="preserve"> because </w:t>
      </w:r>
      <w:r w:rsidR="008B700E" w:rsidRPr="00C740AC">
        <w:rPr>
          <w:rFonts w:ascii="Arial" w:hAnsi="Arial" w:cs="Arial"/>
          <w:color w:val="252525"/>
          <w:shd w:val="clear" w:color="auto" w:fill="FFFFFF"/>
        </w:rPr>
        <w:t>Britain</w:t>
      </w:r>
      <w:r w:rsidR="00835768" w:rsidRPr="00C740AC">
        <w:rPr>
          <w:rFonts w:ascii="Arial" w:hAnsi="Arial" w:cs="Arial"/>
          <w:color w:val="252525"/>
          <w:shd w:val="clear" w:color="auto" w:fill="FFFFFF"/>
        </w:rPr>
        <w:t>/ British</w:t>
      </w:r>
      <w:r w:rsidR="00461164" w:rsidRPr="00C740AC">
        <w:rPr>
          <w:rFonts w:ascii="Arial" w:hAnsi="Arial" w:cs="Arial"/>
          <w:color w:val="252525"/>
          <w:shd w:val="clear" w:color="auto" w:fill="FFFFFF"/>
        </w:rPr>
        <w:t xml:space="preserve"> has</w:t>
      </w:r>
      <w:r w:rsidR="0029377D" w:rsidRPr="00C740AC">
        <w:rPr>
          <w:rFonts w:ascii="Arial" w:hAnsi="Arial" w:cs="Arial"/>
          <w:color w:val="252525"/>
          <w:shd w:val="clear" w:color="auto" w:fill="FFFFFF"/>
        </w:rPr>
        <w:t xml:space="preserve"> </w:t>
      </w:r>
      <w:r w:rsidR="00835768" w:rsidRPr="00C740AC">
        <w:rPr>
          <w:rFonts w:ascii="Arial" w:hAnsi="Arial" w:cs="Arial"/>
          <w:color w:val="252525"/>
          <w:shd w:val="clear" w:color="auto" w:fill="FFFFFF"/>
        </w:rPr>
        <w:t xml:space="preserve">a </w:t>
      </w:r>
      <w:r w:rsidR="0029377D" w:rsidRPr="00C740AC">
        <w:rPr>
          <w:rFonts w:ascii="Arial" w:hAnsi="Arial" w:cs="Arial"/>
          <w:color w:val="252525"/>
          <w:shd w:val="clear" w:color="auto" w:fill="FFFFFF"/>
        </w:rPr>
        <w:t>meaning</w:t>
      </w:r>
      <w:r w:rsidR="00461164" w:rsidRPr="00C740AC">
        <w:rPr>
          <w:rFonts w:ascii="Arial" w:hAnsi="Arial" w:cs="Arial"/>
          <w:color w:val="252525"/>
          <w:shd w:val="clear" w:color="auto" w:fill="FFFFFF"/>
        </w:rPr>
        <w:t xml:space="preserve"> that has been </w:t>
      </w:r>
      <w:r w:rsidR="00A233B3" w:rsidRPr="00C740AC">
        <w:rPr>
          <w:rFonts w:ascii="Arial" w:hAnsi="Arial" w:cs="Arial"/>
          <w:color w:val="252525"/>
          <w:shd w:val="clear" w:color="auto" w:fill="FFFFFF"/>
        </w:rPr>
        <w:t xml:space="preserve">codified through </w:t>
      </w:r>
      <w:r w:rsidR="00835768" w:rsidRPr="00C740AC">
        <w:rPr>
          <w:rFonts w:ascii="Arial" w:hAnsi="Arial" w:cs="Arial"/>
          <w:color w:val="252525"/>
          <w:shd w:val="clear" w:color="auto" w:fill="FFFFFF"/>
        </w:rPr>
        <w:t>mediation and power</w:t>
      </w:r>
      <w:r w:rsidR="000B07CC" w:rsidRPr="00C740AC">
        <w:rPr>
          <w:rFonts w:ascii="Arial" w:hAnsi="Arial" w:cs="Arial"/>
          <w:color w:val="252525"/>
          <w:shd w:val="clear" w:color="auto" w:fill="FFFFFF"/>
        </w:rPr>
        <w:t>?</w:t>
      </w:r>
      <w:r w:rsidR="001C0068" w:rsidRPr="00C740AC">
        <w:rPr>
          <w:rFonts w:ascii="Arial" w:hAnsi="Arial" w:cs="Arial"/>
          <w:color w:val="252525"/>
          <w:shd w:val="clear" w:color="auto" w:fill="FFFFFF"/>
        </w:rPr>
        <w:t xml:space="preserve"> </w:t>
      </w:r>
      <w:r w:rsidR="000128FE">
        <w:rPr>
          <w:rFonts w:ascii="Arial" w:hAnsi="Arial" w:cs="Arial"/>
          <w:color w:val="252525"/>
          <w:shd w:val="clear" w:color="auto" w:fill="FFFFFF"/>
        </w:rPr>
        <w:t xml:space="preserve">As Bhabba (2004, </w:t>
      </w:r>
      <w:r w:rsidR="00086F60">
        <w:rPr>
          <w:rFonts w:ascii="Arial" w:hAnsi="Arial" w:cs="Arial"/>
          <w:color w:val="252525"/>
          <w:shd w:val="clear" w:color="auto" w:fill="FFFFFF"/>
        </w:rPr>
        <w:t>3) argues</w:t>
      </w:r>
      <w:r w:rsidR="0051655C">
        <w:rPr>
          <w:rFonts w:ascii="Arial" w:hAnsi="Arial" w:cs="Arial"/>
          <w:color w:val="252525"/>
          <w:shd w:val="clear" w:color="auto" w:fill="FFFFFF"/>
        </w:rPr>
        <w:t>,</w:t>
      </w:r>
      <w:r w:rsidR="00086F60">
        <w:rPr>
          <w:rFonts w:ascii="Arial" w:hAnsi="Arial" w:cs="Arial"/>
          <w:color w:val="252525"/>
          <w:shd w:val="clear" w:color="auto" w:fill="FFFFFF"/>
        </w:rPr>
        <w:t xml:space="preserve"> </w:t>
      </w:r>
    </w:p>
    <w:p w14:paraId="31CAC0F8" w14:textId="4822E87D" w:rsidR="00086F60" w:rsidRPr="00086F60" w:rsidRDefault="00086F60" w:rsidP="00086F60">
      <w:pPr>
        <w:spacing w:after="0" w:line="360" w:lineRule="auto"/>
        <w:ind w:left="720"/>
        <w:jc w:val="both"/>
        <w:rPr>
          <w:rFonts w:ascii="Arial" w:hAnsi="Arial" w:cs="Arial"/>
          <w:color w:val="252525"/>
          <w:shd w:val="clear" w:color="auto" w:fill="FFFFFF"/>
        </w:rPr>
      </w:pPr>
      <w:r>
        <w:rPr>
          <w:rFonts w:ascii="Arial" w:hAnsi="Arial" w:cs="Arial"/>
          <w:color w:val="252525"/>
          <w:shd w:val="clear" w:color="auto" w:fill="FFFFFF"/>
        </w:rPr>
        <w:lastRenderedPageBreak/>
        <w:t>“</w:t>
      </w:r>
      <w:r w:rsidRPr="00086F60">
        <w:rPr>
          <w:rFonts w:ascii="Arial" w:hAnsi="Arial" w:cs="Arial"/>
          <w:color w:val="252525"/>
          <w:shd w:val="clear" w:color="auto" w:fill="FFFFFF"/>
        </w:rPr>
        <w:t>The ‘right’ to signify from the periphery of authorized power and privilege does not depend on the persistence of tradition; it is resourced by p</w:t>
      </w:r>
      <w:r w:rsidR="00850DFB">
        <w:rPr>
          <w:rFonts w:ascii="Arial" w:hAnsi="Arial" w:cs="Arial"/>
          <w:color w:val="252525"/>
          <w:shd w:val="clear" w:color="auto" w:fill="FFFFFF"/>
        </w:rPr>
        <w:t>ower of tradition to reinscribe</w:t>
      </w:r>
      <w:r w:rsidRPr="00086F60">
        <w:rPr>
          <w:rFonts w:ascii="Arial" w:hAnsi="Arial" w:cs="Arial"/>
          <w:color w:val="252525"/>
          <w:shd w:val="clear" w:color="auto" w:fill="FFFFFF"/>
        </w:rPr>
        <w:t xml:space="preserve"> through the conditions of contingency and contradictoriness that attend upon the lives of</w:t>
      </w:r>
      <w:r>
        <w:rPr>
          <w:rFonts w:ascii="Arial" w:hAnsi="Arial" w:cs="Arial"/>
          <w:color w:val="252525"/>
          <w:shd w:val="clear" w:color="auto" w:fill="FFFFFF"/>
        </w:rPr>
        <w:t xml:space="preserve"> thos</w:t>
      </w:r>
      <w:r w:rsidR="00405314">
        <w:rPr>
          <w:rFonts w:ascii="Arial" w:hAnsi="Arial" w:cs="Arial"/>
          <w:color w:val="252525"/>
          <w:shd w:val="clear" w:color="auto" w:fill="FFFFFF"/>
        </w:rPr>
        <w:t xml:space="preserve">e who are </w:t>
      </w:r>
      <w:r>
        <w:rPr>
          <w:rFonts w:ascii="Arial" w:hAnsi="Arial" w:cs="Arial"/>
          <w:color w:val="252525"/>
          <w:shd w:val="clear" w:color="auto" w:fill="FFFFFF"/>
        </w:rPr>
        <w:t>in the minority”</w:t>
      </w:r>
      <w:r w:rsidRPr="00086F60">
        <w:rPr>
          <w:rFonts w:ascii="Arial" w:hAnsi="Arial" w:cs="Arial"/>
          <w:color w:val="252525"/>
          <w:shd w:val="clear" w:color="auto" w:fill="FFFFFF"/>
        </w:rPr>
        <w:t>.</w:t>
      </w:r>
    </w:p>
    <w:p w14:paraId="4A7BB475" w14:textId="77777777" w:rsidR="00500798" w:rsidRDefault="00500798" w:rsidP="00437C37">
      <w:pPr>
        <w:spacing w:after="0" w:line="360" w:lineRule="auto"/>
        <w:jc w:val="both"/>
        <w:rPr>
          <w:rFonts w:ascii="Arial" w:hAnsi="Arial" w:cs="Arial"/>
          <w:color w:val="252525"/>
          <w:shd w:val="clear" w:color="auto" w:fill="FFFFFF"/>
        </w:rPr>
      </w:pPr>
    </w:p>
    <w:p w14:paraId="372785AF" w14:textId="5D319259" w:rsidR="00500798" w:rsidRPr="00461164" w:rsidRDefault="006D4DFA" w:rsidP="00437C37">
      <w:pPr>
        <w:spacing w:after="0" w:line="360" w:lineRule="auto"/>
        <w:jc w:val="both"/>
        <w:rPr>
          <w:rFonts w:ascii="Arial" w:hAnsi="Arial" w:cs="Arial"/>
          <w:b/>
          <w:i/>
          <w:color w:val="252525"/>
          <w:shd w:val="clear" w:color="auto" w:fill="FFFFFF"/>
        </w:rPr>
      </w:pPr>
      <w:r>
        <w:rPr>
          <w:rFonts w:ascii="Arial" w:hAnsi="Arial" w:cs="Arial"/>
          <w:b/>
          <w:i/>
          <w:color w:val="252525"/>
          <w:shd w:val="clear" w:color="auto" w:fill="FFFFFF"/>
        </w:rPr>
        <w:t xml:space="preserve">Questioning end </w:t>
      </w:r>
      <w:r w:rsidR="00461164" w:rsidRPr="00461164">
        <w:rPr>
          <w:rFonts w:ascii="Arial" w:hAnsi="Arial" w:cs="Arial"/>
          <w:b/>
          <w:i/>
          <w:color w:val="252525"/>
          <w:shd w:val="clear" w:color="auto" w:fill="FFFFFF"/>
        </w:rPr>
        <w:t>points- problematizing the manufactured history taught in our schools.</w:t>
      </w:r>
    </w:p>
    <w:p w14:paraId="62DD298B" w14:textId="2DBBE7D0" w:rsidR="00500798" w:rsidRDefault="00500798" w:rsidP="00437C37">
      <w:pPr>
        <w:spacing w:after="0" w:line="360" w:lineRule="auto"/>
        <w:jc w:val="both"/>
        <w:rPr>
          <w:rFonts w:ascii="Arial" w:hAnsi="Arial" w:cs="Arial"/>
          <w:color w:val="252525"/>
          <w:shd w:val="clear" w:color="auto" w:fill="FFFFFF"/>
        </w:rPr>
      </w:pPr>
    </w:p>
    <w:p w14:paraId="1F59F4FF" w14:textId="320FA973" w:rsidR="00A15BF6" w:rsidRDefault="00DC2F7A" w:rsidP="00F15865">
      <w:pPr>
        <w:spacing w:line="360" w:lineRule="auto"/>
        <w:jc w:val="both"/>
      </w:pPr>
      <w:r w:rsidRPr="00644098">
        <w:rPr>
          <w:rFonts w:ascii="Arial" w:hAnsi="Arial" w:cs="Arial"/>
          <w:color w:val="252525"/>
          <w:shd w:val="clear" w:color="auto" w:fill="FFFFFF"/>
        </w:rPr>
        <w:t>Fo</w:t>
      </w:r>
      <w:r w:rsidR="00437C37">
        <w:rPr>
          <w:rFonts w:ascii="Arial" w:hAnsi="Arial" w:cs="Arial"/>
          <w:color w:val="252525"/>
          <w:shd w:val="clear" w:color="auto" w:fill="FFFFFF"/>
        </w:rPr>
        <w:t xml:space="preserve">r </w:t>
      </w:r>
      <w:r w:rsidR="00F15865">
        <w:rPr>
          <w:rFonts w:ascii="Arial" w:hAnsi="Arial" w:cs="Arial"/>
          <w:color w:val="252525"/>
          <w:shd w:val="clear" w:color="auto" w:fill="FFFFFF"/>
        </w:rPr>
        <w:t>now,</w:t>
      </w:r>
      <w:r w:rsidR="005533A0">
        <w:rPr>
          <w:rFonts w:ascii="Arial" w:hAnsi="Arial" w:cs="Arial"/>
          <w:color w:val="252525"/>
          <w:shd w:val="clear" w:color="auto" w:fill="FFFFFF"/>
        </w:rPr>
        <w:t xml:space="preserve"> though I </w:t>
      </w:r>
      <w:r w:rsidR="00437C37">
        <w:rPr>
          <w:rFonts w:ascii="Arial" w:hAnsi="Arial" w:cs="Arial"/>
          <w:color w:val="252525"/>
          <w:shd w:val="clear" w:color="auto" w:fill="FFFFFF"/>
        </w:rPr>
        <w:t xml:space="preserve">wish to move </w:t>
      </w:r>
      <w:r w:rsidR="005533A0">
        <w:rPr>
          <w:rFonts w:ascii="Arial" w:hAnsi="Arial" w:cs="Arial"/>
          <w:color w:val="252525"/>
          <w:shd w:val="clear" w:color="auto" w:fill="FFFFFF"/>
        </w:rPr>
        <w:t>forward in my</w:t>
      </w:r>
      <w:r w:rsidR="00500798">
        <w:rPr>
          <w:rFonts w:ascii="Arial" w:hAnsi="Arial" w:cs="Arial"/>
          <w:color w:val="252525"/>
          <w:shd w:val="clear" w:color="auto" w:fill="FFFFFF"/>
        </w:rPr>
        <w:t xml:space="preserve"> jour</w:t>
      </w:r>
      <w:r w:rsidR="00461164">
        <w:rPr>
          <w:rFonts w:ascii="Arial" w:hAnsi="Arial" w:cs="Arial"/>
          <w:color w:val="252525"/>
          <w:shd w:val="clear" w:color="auto" w:fill="FFFFFF"/>
        </w:rPr>
        <w:t xml:space="preserve">ney of exploration to question: What </w:t>
      </w:r>
      <w:r w:rsidR="00A63145">
        <w:rPr>
          <w:rFonts w:ascii="Arial" w:hAnsi="Arial" w:cs="Arial"/>
          <w:color w:val="252525"/>
          <w:shd w:val="clear" w:color="auto" w:fill="FFFFFF"/>
        </w:rPr>
        <w:t xml:space="preserve">are </w:t>
      </w:r>
      <w:r w:rsidR="00461164">
        <w:rPr>
          <w:rFonts w:ascii="Arial" w:hAnsi="Arial" w:cs="Arial"/>
          <w:color w:val="252525"/>
          <w:shd w:val="clear" w:color="auto" w:fill="FFFFFF"/>
        </w:rPr>
        <w:t>British values?</w:t>
      </w:r>
      <w:r w:rsidR="00500798">
        <w:rPr>
          <w:rFonts w:ascii="Arial" w:hAnsi="Arial" w:cs="Arial"/>
          <w:color w:val="252525"/>
          <w:shd w:val="clear" w:color="auto" w:fill="FFFFFF"/>
        </w:rPr>
        <w:t xml:space="preserve"> </w:t>
      </w:r>
      <w:r w:rsidR="00835768" w:rsidRPr="00644098">
        <w:rPr>
          <w:rFonts w:ascii="Arial" w:hAnsi="Arial" w:cs="Arial"/>
          <w:color w:val="252525"/>
          <w:shd w:val="clear" w:color="auto" w:fill="FFFFFF"/>
        </w:rPr>
        <w:t xml:space="preserve"> I seek here to problematize the</w:t>
      </w:r>
      <w:r w:rsidR="00672F2B">
        <w:rPr>
          <w:rFonts w:ascii="Arial" w:hAnsi="Arial" w:cs="Arial"/>
          <w:color w:val="252525"/>
          <w:shd w:val="clear" w:color="auto" w:fill="FFFFFF"/>
        </w:rPr>
        <w:t xml:space="preserve"> </w:t>
      </w:r>
      <w:r w:rsidR="004E0A98">
        <w:rPr>
          <w:rFonts w:ascii="Arial" w:hAnsi="Arial" w:cs="Arial"/>
          <w:color w:val="252525"/>
          <w:shd w:val="clear" w:color="auto" w:fill="FFFFFF"/>
        </w:rPr>
        <w:t>evidence that</w:t>
      </w:r>
      <w:r w:rsidR="00672F2B">
        <w:rPr>
          <w:rFonts w:ascii="Arial" w:hAnsi="Arial" w:cs="Arial"/>
          <w:color w:val="252525"/>
          <w:shd w:val="clear" w:color="auto" w:fill="FFFFFF"/>
        </w:rPr>
        <w:t xml:space="preserve"> formulated an</w:t>
      </w:r>
      <w:r w:rsidR="00835768" w:rsidRPr="00644098">
        <w:rPr>
          <w:rFonts w:ascii="Arial" w:hAnsi="Arial" w:cs="Arial"/>
          <w:color w:val="252525"/>
          <w:shd w:val="clear" w:color="auto" w:fill="FFFFFF"/>
        </w:rPr>
        <w:t xml:space="preserve"> arrival </w:t>
      </w:r>
      <w:r w:rsidR="002A4D77">
        <w:rPr>
          <w:rFonts w:ascii="Arial" w:hAnsi="Arial" w:cs="Arial"/>
          <w:color w:val="252525"/>
          <w:shd w:val="clear" w:color="auto" w:fill="FFFFFF"/>
        </w:rPr>
        <w:t>point that necessitated the</w:t>
      </w:r>
      <w:r w:rsidR="00835768" w:rsidRPr="00644098">
        <w:rPr>
          <w:rFonts w:ascii="Arial" w:hAnsi="Arial" w:cs="Arial"/>
          <w:color w:val="252525"/>
          <w:shd w:val="clear" w:color="auto" w:fill="FFFFFF"/>
        </w:rPr>
        <w:t xml:space="preserve"> end point of </w:t>
      </w:r>
      <w:r w:rsidR="00461164">
        <w:rPr>
          <w:rFonts w:ascii="Arial" w:hAnsi="Arial" w:cs="Arial"/>
          <w:color w:val="252525"/>
          <w:shd w:val="clear" w:color="auto" w:fill="FFFFFF"/>
        </w:rPr>
        <w:t>the mandated teaching</w:t>
      </w:r>
      <w:r w:rsidR="00835768" w:rsidRPr="00644098">
        <w:rPr>
          <w:rFonts w:ascii="Arial" w:hAnsi="Arial" w:cs="Arial"/>
          <w:color w:val="252525"/>
          <w:shd w:val="clear" w:color="auto" w:fill="FFFFFF"/>
        </w:rPr>
        <w:t xml:space="preserve"> of </w:t>
      </w:r>
      <w:r w:rsidR="00500798" w:rsidRPr="00644098">
        <w:rPr>
          <w:rFonts w:ascii="Arial" w:hAnsi="Arial" w:cs="Arial"/>
          <w:color w:val="252525"/>
          <w:shd w:val="clear" w:color="auto" w:fill="FFFFFF"/>
        </w:rPr>
        <w:t>British</w:t>
      </w:r>
      <w:r w:rsidR="00835768" w:rsidRPr="00644098">
        <w:rPr>
          <w:rFonts w:ascii="Arial" w:hAnsi="Arial" w:cs="Arial"/>
          <w:color w:val="252525"/>
          <w:shd w:val="clear" w:color="auto" w:fill="FFFFFF"/>
        </w:rPr>
        <w:t xml:space="preserve"> values</w:t>
      </w:r>
      <w:r w:rsidR="00836C49">
        <w:rPr>
          <w:rFonts w:ascii="Arial" w:hAnsi="Arial" w:cs="Arial"/>
          <w:color w:val="252525"/>
          <w:shd w:val="clear" w:color="auto" w:fill="FFFFFF"/>
        </w:rPr>
        <w:t>. I</w:t>
      </w:r>
      <w:r w:rsidR="00461164">
        <w:rPr>
          <w:rFonts w:ascii="Arial" w:hAnsi="Arial" w:cs="Arial"/>
          <w:color w:val="252525"/>
          <w:shd w:val="clear" w:color="auto" w:fill="FFFFFF"/>
        </w:rPr>
        <w:t xml:space="preserve"> wish to demonstrate</w:t>
      </w:r>
      <w:r w:rsidR="00835768" w:rsidRPr="00644098">
        <w:rPr>
          <w:rFonts w:ascii="Arial" w:hAnsi="Arial" w:cs="Arial"/>
          <w:color w:val="252525"/>
          <w:shd w:val="clear" w:color="auto" w:fill="FFFFFF"/>
        </w:rPr>
        <w:t xml:space="preserve"> that </w:t>
      </w:r>
      <w:r w:rsidR="00461164">
        <w:rPr>
          <w:rFonts w:ascii="Arial" w:hAnsi="Arial" w:cs="Arial"/>
          <w:color w:val="252525"/>
          <w:shd w:val="clear" w:color="auto" w:fill="FFFFFF"/>
        </w:rPr>
        <w:t xml:space="preserve">a concept such as </w:t>
      </w:r>
      <w:r w:rsidR="00835768" w:rsidRPr="00644098">
        <w:rPr>
          <w:rFonts w:ascii="Arial" w:hAnsi="Arial" w:cs="Arial"/>
          <w:color w:val="252525"/>
          <w:shd w:val="clear" w:color="auto" w:fill="FFFFFF"/>
        </w:rPr>
        <w:t>Britain</w:t>
      </w:r>
      <w:r w:rsidR="00461164">
        <w:rPr>
          <w:rFonts w:ascii="Arial" w:hAnsi="Arial" w:cs="Arial"/>
          <w:color w:val="252525"/>
          <w:shd w:val="clear" w:color="auto" w:fill="FFFFFF"/>
        </w:rPr>
        <w:t>, a</w:t>
      </w:r>
      <w:r w:rsidR="00836C49">
        <w:rPr>
          <w:rFonts w:ascii="Arial" w:hAnsi="Arial" w:cs="Arial"/>
          <w:color w:val="252525"/>
          <w:shd w:val="clear" w:color="auto" w:fill="FFFFFF"/>
        </w:rPr>
        <w:t>nd the values associated to it</w:t>
      </w:r>
      <w:r w:rsidR="00461164">
        <w:rPr>
          <w:rFonts w:ascii="Arial" w:hAnsi="Arial" w:cs="Arial"/>
          <w:color w:val="252525"/>
          <w:shd w:val="clear" w:color="auto" w:fill="FFFFFF"/>
        </w:rPr>
        <w:t>,</w:t>
      </w:r>
      <w:r w:rsidR="00835768" w:rsidRPr="00644098">
        <w:rPr>
          <w:rFonts w:ascii="Arial" w:hAnsi="Arial" w:cs="Arial"/>
          <w:color w:val="252525"/>
          <w:shd w:val="clear" w:color="auto" w:fill="FFFFFF"/>
        </w:rPr>
        <w:t xml:space="preserve"> </w:t>
      </w:r>
      <w:r w:rsidR="00461164">
        <w:rPr>
          <w:rFonts w:ascii="Arial" w:hAnsi="Arial" w:cs="Arial"/>
          <w:color w:val="252525"/>
          <w:shd w:val="clear" w:color="auto" w:fill="FFFFFF"/>
        </w:rPr>
        <w:t xml:space="preserve">do </w:t>
      </w:r>
      <w:r w:rsidR="00835768" w:rsidRPr="00644098">
        <w:rPr>
          <w:rFonts w:ascii="Arial" w:hAnsi="Arial" w:cs="Arial"/>
          <w:color w:val="252525"/>
          <w:shd w:val="clear" w:color="auto" w:fill="FFFFFF"/>
        </w:rPr>
        <w:t>follow old traditions</w:t>
      </w:r>
      <w:r w:rsidR="00461164">
        <w:rPr>
          <w:rFonts w:ascii="Arial" w:hAnsi="Arial" w:cs="Arial"/>
          <w:color w:val="252525"/>
          <w:shd w:val="clear" w:color="auto" w:fill="FFFFFF"/>
        </w:rPr>
        <w:t xml:space="preserve">. </w:t>
      </w:r>
      <w:r w:rsidR="002A4D77">
        <w:rPr>
          <w:rFonts w:ascii="Arial" w:hAnsi="Arial" w:cs="Arial"/>
          <w:color w:val="252525"/>
          <w:shd w:val="clear" w:color="auto" w:fill="FFFFFF"/>
        </w:rPr>
        <w:t xml:space="preserve">Though not </w:t>
      </w:r>
      <w:r w:rsidR="00461164">
        <w:rPr>
          <w:rFonts w:ascii="Arial" w:hAnsi="Arial" w:cs="Arial"/>
          <w:color w:val="252525"/>
          <w:shd w:val="clear" w:color="auto" w:fill="FFFFFF"/>
        </w:rPr>
        <w:t>the traditions of historical reality but</w:t>
      </w:r>
      <w:r w:rsidR="002A4D77">
        <w:rPr>
          <w:rFonts w:ascii="Arial" w:hAnsi="Arial" w:cs="Arial"/>
          <w:color w:val="252525"/>
          <w:shd w:val="clear" w:color="auto" w:fill="FFFFFF"/>
        </w:rPr>
        <w:t xml:space="preserve"> the traditions which</w:t>
      </w:r>
      <w:r w:rsidR="00461164">
        <w:rPr>
          <w:rFonts w:ascii="Arial" w:hAnsi="Arial" w:cs="Arial"/>
          <w:color w:val="252525"/>
          <w:shd w:val="clear" w:color="auto" w:fill="FFFFFF"/>
        </w:rPr>
        <w:t xml:space="preserve"> traditionally observe</w:t>
      </w:r>
      <w:r w:rsidR="00835768" w:rsidRPr="00644098">
        <w:rPr>
          <w:rFonts w:ascii="Arial" w:hAnsi="Arial" w:cs="Arial"/>
          <w:color w:val="252525"/>
          <w:shd w:val="clear" w:color="auto" w:fill="FFFFFF"/>
        </w:rPr>
        <w:t xml:space="preserve"> governments responding to internal and external events</w:t>
      </w:r>
      <w:r w:rsidR="00461164">
        <w:rPr>
          <w:rFonts w:ascii="Arial" w:hAnsi="Arial" w:cs="Arial"/>
          <w:color w:val="252525"/>
          <w:shd w:val="clear" w:color="auto" w:fill="FFFFFF"/>
        </w:rPr>
        <w:t xml:space="preserve"> by c</w:t>
      </w:r>
      <w:r w:rsidR="00672F2B">
        <w:rPr>
          <w:rFonts w:ascii="Arial" w:hAnsi="Arial" w:cs="Arial"/>
          <w:color w:val="252525"/>
          <w:shd w:val="clear" w:color="auto" w:fill="FFFFFF"/>
        </w:rPr>
        <w:t>reating moral panics that scare</w:t>
      </w:r>
      <w:r w:rsidR="00461164">
        <w:rPr>
          <w:rFonts w:ascii="Arial" w:hAnsi="Arial" w:cs="Arial"/>
          <w:color w:val="252525"/>
          <w:shd w:val="clear" w:color="auto" w:fill="FFFFFF"/>
        </w:rPr>
        <w:t xml:space="preserve"> people</w:t>
      </w:r>
      <w:r w:rsidR="002A31DD">
        <w:rPr>
          <w:rFonts w:ascii="Arial" w:hAnsi="Arial" w:cs="Arial"/>
          <w:color w:val="252525"/>
          <w:shd w:val="clear" w:color="auto" w:fill="FFFFFF"/>
        </w:rPr>
        <w:t xml:space="preserve"> into believing that something must be done</w:t>
      </w:r>
      <w:r w:rsidR="00E2666F">
        <w:rPr>
          <w:rFonts w:ascii="Arial" w:hAnsi="Arial" w:cs="Arial"/>
          <w:color w:val="252525"/>
          <w:shd w:val="clear" w:color="auto" w:fill="FFFFFF"/>
        </w:rPr>
        <w:t xml:space="preserve"> (See Pattison, this edition)</w:t>
      </w:r>
      <w:r w:rsidR="00835768" w:rsidRPr="00644098">
        <w:rPr>
          <w:rFonts w:ascii="Arial" w:hAnsi="Arial" w:cs="Arial"/>
          <w:color w:val="252525"/>
          <w:shd w:val="clear" w:color="auto" w:fill="FFFFFF"/>
        </w:rPr>
        <w:t>.</w:t>
      </w:r>
      <w:r w:rsidR="00461164">
        <w:rPr>
          <w:rFonts w:ascii="Arial" w:hAnsi="Arial" w:cs="Arial"/>
          <w:color w:val="252525"/>
          <w:shd w:val="clear" w:color="auto" w:fill="FFFFFF"/>
        </w:rPr>
        <w:t xml:space="preserve"> </w:t>
      </w:r>
    </w:p>
    <w:p w14:paraId="32F06A74" w14:textId="171AC3F4" w:rsidR="00500798" w:rsidRDefault="00500798" w:rsidP="00437C37">
      <w:pPr>
        <w:spacing w:after="0" w:line="360" w:lineRule="auto"/>
        <w:rPr>
          <w:rFonts w:ascii="Arial" w:hAnsi="Arial" w:cs="Arial"/>
          <w:color w:val="252525"/>
          <w:shd w:val="clear" w:color="auto" w:fill="FFFFFF"/>
        </w:rPr>
      </w:pPr>
    </w:p>
    <w:p w14:paraId="379EA929" w14:textId="2F3C6DB2" w:rsidR="008F2380" w:rsidRPr="00C65E3F" w:rsidRDefault="005533A0" w:rsidP="003806B9">
      <w:pPr>
        <w:spacing w:after="0" w:line="360" w:lineRule="auto"/>
        <w:jc w:val="both"/>
        <w:rPr>
          <w:rFonts w:ascii="Arial" w:hAnsi="Arial" w:cs="Arial"/>
          <w:color w:val="252525"/>
          <w:shd w:val="clear" w:color="auto" w:fill="FFFFFF"/>
        </w:rPr>
      </w:pPr>
      <w:r>
        <w:rPr>
          <w:rFonts w:ascii="Arial" w:hAnsi="Arial" w:cs="Arial"/>
          <w:color w:val="252525"/>
          <w:shd w:val="clear" w:color="auto" w:fill="FFFFFF"/>
        </w:rPr>
        <w:t>So</w:t>
      </w:r>
      <w:r w:rsidR="00405314">
        <w:rPr>
          <w:rFonts w:ascii="Arial" w:hAnsi="Arial" w:cs="Arial"/>
          <w:color w:val="252525"/>
          <w:shd w:val="clear" w:color="auto" w:fill="FFFFFF"/>
        </w:rPr>
        <w:t>,</w:t>
      </w:r>
      <w:r>
        <w:rPr>
          <w:rFonts w:ascii="Arial" w:hAnsi="Arial" w:cs="Arial"/>
          <w:color w:val="252525"/>
          <w:shd w:val="clear" w:color="auto" w:fill="FFFFFF"/>
        </w:rPr>
        <w:t xml:space="preserve"> I</w:t>
      </w:r>
      <w:r w:rsidR="001C0068" w:rsidRPr="00644098">
        <w:rPr>
          <w:rFonts w:ascii="Arial" w:hAnsi="Arial" w:cs="Arial"/>
          <w:color w:val="252525"/>
          <w:shd w:val="clear" w:color="auto" w:fill="FFFFFF"/>
        </w:rPr>
        <w:t xml:space="preserve"> know that there are list</w:t>
      </w:r>
      <w:r w:rsidR="00C729E3">
        <w:rPr>
          <w:rFonts w:ascii="Arial" w:hAnsi="Arial" w:cs="Arial"/>
          <w:color w:val="252525"/>
          <w:shd w:val="clear" w:color="auto" w:fill="FFFFFF"/>
        </w:rPr>
        <w:t>s</w:t>
      </w:r>
      <w:r w:rsidR="008F2380">
        <w:rPr>
          <w:rFonts w:ascii="Arial" w:hAnsi="Arial" w:cs="Arial"/>
          <w:color w:val="252525"/>
          <w:shd w:val="clear" w:color="auto" w:fill="FFFFFF"/>
        </w:rPr>
        <w:t xml:space="preserve"> of values</w:t>
      </w:r>
      <w:r w:rsidR="00CF4844">
        <w:rPr>
          <w:rStyle w:val="EndnoteReference"/>
          <w:rFonts w:ascii="Arial" w:hAnsi="Arial" w:cs="Arial"/>
          <w:color w:val="252525"/>
          <w:shd w:val="clear" w:color="auto" w:fill="FFFFFF"/>
        </w:rPr>
        <w:endnoteReference w:id="17"/>
      </w:r>
      <w:r w:rsidR="001C0068" w:rsidRPr="00644098">
        <w:rPr>
          <w:rFonts w:ascii="Arial" w:hAnsi="Arial" w:cs="Arial"/>
          <w:color w:val="252525"/>
          <w:shd w:val="clear" w:color="auto" w:fill="FFFFFF"/>
        </w:rPr>
        <w:t xml:space="preserve"> </w:t>
      </w:r>
      <w:r w:rsidR="00C65E3F" w:rsidRPr="00644098">
        <w:rPr>
          <w:rFonts w:ascii="Arial" w:hAnsi="Arial" w:cs="Arial"/>
          <w:color w:val="252525"/>
          <w:shd w:val="clear" w:color="auto" w:fill="FFFFFF"/>
        </w:rPr>
        <w:t>taught to children</w:t>
      </w:r>
      <w:r>
        <w:rPr>
          <w:rFonts w:ascii="Arial" w:hAnsi="Arial" w:cs="Arial"/>
          <w:color w:val="252525"/>
          <w:shd w:val="clear" w:color="auto" w:fill="FFFFFF"/>
        </w:rPr>
        <w:t>. For myself</w:t>
      </w:r>
      <w:r w:rsidR="00C65E3F">
        <w:rPr>
          <w:rFonts w:ascii="Arial" w:hAnsi="Arial" w:cs="Arial"/>
          <w:color w:val="252525"/>
          <w:shd w:val="clear" w:color="auto" w:fill="FFFFFF"/>
        </w:rPr>
        <w:t xml:space="preserve"> though</w:t>
      </w:r>
      <w:r w:rsidR="00C65E3F" w:rsidRPr="00644098">
        <w:rPr>
          <w:rFonts w:ascii="Arial" w:hAnsi="Arial" w:cs="Arial"/>
          <w:color w:val="252525"/>
          <w:shd w:val="clear" w:color="auto" w:fill="FFFFFF"/>
        </w:rPr>
        <w:t xml:space="preserve"> </w:t>
      </w:r>
      <w:r w:rsidR="00A15BF6">
        <w:rPr>
          <w:rFonts w:ascii="Arial" w:hAnsi="Arial" w:cs="Arial"/>
          <w:color w:val="252525"/>
          <w:shd w:val="clear" w:color="auto" w:fill="FFFFFF"/>
        </w:rPr>
        <w:t>these are nothing more</w:t>
      </w:r>
      <w:r w:rsidR="00DF6127">
        <w:rPr>
          <w:rFonts w:ascii="Arial" w:hAnsi="Arial" w:cs="Arial"/>
          <w:color w:val="252525"/>
          <w:shd w:val="clear" w:color="auto" w:fill="FFFFFF"/>
        </w:rPr>
        <w:t xml:space="preserve"> </w:t>
      </w:r>
      <w:r w:rsidR="00FE0DE0">
        <w:rPr>
          <w:rFonts w:ascii="Arial" w:hAnsi="Arial" w:cs="Arial"/>
          <w:color w:val="252525"/>
          <w:shd w:val="clear" w:color="auto" w:fill="FFFFFF"/>
        </w:rPr>
        <w:t xml:space="preserve">than </w:t>
      </w:r>
      <w:r w:rsidR="00DF6127">
        <w:rPr>
          <w:rFonts w:ascii="Arial" w:hAnsi="Arial" w:cs="Arial"/>
          <w:color w:val="252525"/>
          <w:shd w:val="clear" w:color="auto" w:fill="FFFFFF"/>
        </w:rPr>
        <w:t>values cloaked by</w:t>
      </w:r>
      <w:r w:rsidR="00A15BF6">
        <w:rPr>
          <w:rFonts w:ascii="Arial" w:hAnsi="Arial" w:cs="Arial"/>
          <w:color w:val="252525"/>
          <w:shd w:val="clear" w:color="auto" w:fill="FFFFFF"/>
        </w:rPr>
        <w:t xml:space="preserve"> a </w:t>
      </w:r>
      <w:r w:rsidR="00C65E3F">
        <w:rPr>
          <w:rFonts w:ascii="Arial" w:hAnsi="Arial" w:cs="Arial"/>
          <w:color w:val="252525"/>
          <w:shd w:val="clear" w:color="auto" w:fill="FFFFFF"/>
        </w:rPr>
        <w:t>“s</w:t>
      </w:r>
      <w:r w:rsidR="00A15BF6" w:rsidRPr="00A15BF6">
        <w:rPr>
          <w:rFonts w:ascii="Arial" w:hAnsi="Arial" w:cs="Arial"/>
          <w:color w:val="252525"/>
          <w:shd w:val="clear" w:color="auto" w:fill="FFFFFF"/>
        </w:rPr>
        <w:t>yntax of deferral</w:t>
      </w:r>
      <w:r w:rsidR="00C65E3F">
        <w:rPr>
          <w:rFonts w:ascii="Arial" w:hAnsi="Arial" w:cs="Arial"/>
          <w:color w:val="252525"/>
          <w:shd w:val="clear" w:color="auto" w:fill="FFFFFF"/>
        </w:rPr>
        <w:t xml:space="preserve">” </w:t>
      </w:r>
      <w:r w:rsidR="00027573">
        <w:rPr>
          <w:rFonts w:ascii="Arial" w:hAnsi="Arial" w:cs="Arial"/>
          <w:color w:val="252525"/>
          <w:shd w:val="clear" w:color="auto" w:fill="FFFFFF"/>
        </w:rPr>
        <w:t xml:space="preserve">(Bhabba, 2004, </w:t>
      </w:r>
      <w:r w:rsidR="00405314">
        <w:rPr>
          <w:rFonts w:ascii="Arial" w:hAnsi="Arial" w:cs="Arial"/>
          <w:color w:val="252525"/>
          <w:shd w:val="clear" w:color="auto" w:fill="FFFFFF"/>
        </w:rPr>
        <w:t>93) a “</w:t>
      </w:r>
      <w:r w:rsidR="00BF027E">
        <w:rPr>
          <w:rFonts w:ascii="Arial" w:hAnsi="Arial" w:cs="Arial"/>
          <w:color w:val="252525"/>
          <w:shd w:val="clear" w:color="auto" w:fill="FFFFFF"/>
        </w:rPr>
        <w:t>technical means for “</w:t>
      </w:r>
      <w:r w:rsidR="00195919">
        <w:rPr>
          <w:rFonts w:ascii="Arial" w:hAnsi="Arial" w:cs="Arial"/>
          <w:color w:val="252525"/>
          <w:shd w:val="clear" w:color="auto" w:fill="FFFFFF"/>
        </w:rPr>
        <w:t>re-presenting’ the kind of imagined commu</w:t>
      </w:r>
      <w:r w:rsidR="00E63392">
        <w:rPr>
          <w:rFonts w:ascii="Arial" w:hAnsi="Arial" w:cs="Arial"/>
          <w:color w:val="252525"/>
          <w:shd w:val="clear" w:color="auto" w:fill="FFFFFF"/>
        </w:rPr>
        <w:t>nity that is the nation” (Anderson</w:t>
      </w:r>
      <w:r w:rsidR="00195919">
        <w:rPr>
          <w:rFonts w:ascii="Arial" w:hAnsi="Arial" w:cs="Arial"/>
          <w:color w:val="252525"/>
          <w:shd w:val="clear" w:color="auto" w:fill="FFFFFF"/>
        </w:rPr>
        <w:t xml:space="preserve">, 2006, 25) </w:t>
      </w:r>
      <w:r w:rsidR="003806B9">
        <w:rPr>
          <w:rFonts w:ascii="Arial" w:hAnsi="Arial" w:cs="Arial"/>
          <w:color w:val="252525"/>
          <w:shd w:val="clear" w:color="auto" w:fill="FFFFFF"/>
        </w:rPr>
        <w:t>as</w:t>
      </w:r>
      <w:r w:rsidR="00E21479">
        <w:rPr>
          <w:rFonts w:ascii="Arial" w:hAnsi="Arial" w:cs="Arial"/>
          <w:color w:val="252525"/>
          <w:shd w:val="clear" w:color="auto" w:fill="FFFFFF"/>
        </w:rPr>
        <w:t xml:space="preserve"> their </w:t>
      </w:r>
      <w:r w:rsidR="003806B9">
        <w:rPr>
          <w:rFonts w:ascii="Arial" w:hAnsi="Arial" w:cs="Arial"/>
          <w:color w:val="252525"/>
          <w:shd w:val="clear" w:color="auto" w:fill="FFFFFF"/>
        </w:rPr>
        <w:t xml:space="preserve">“prosaic </w:t>
      </w:r>
      <w:r w:rsidR="00E21479">
        <w:rPr>
          <w:rFonts w:ascii="Arial" w:hAnsi="Arial" w:cs="Arial"/>
          <w:color w:val="252525"/>
          <w:shd w:val="clear" w:color="auto" w:fill="FFFFFF"/>
        </w:rPr>
        <w:t>routine</w:t>
      </w:r>
      <w:r w:rsidR="003806B9">
        <w:rPr>
          <w:rFonts w:ascii="Arial" w:hAnsi="Arial" w:cs="Arial"/>
          <w:color w:val="252525"/>
          <w:shd w:val="clear" w:color="auto" w:fill="FFFFFF"/>
        </w:rPr>
        <w:t xml:space="preserve"> words . . . </w:t>
      </w:r>
      <w:r w:rsidR="003806B9" w:rsidRPr="003806B9">
        <w:rPr>
          <w:rFonts w:ascii="Arial" w:hAnsi="Arial" w:cs="Arial"/>
          <w:color w:val="252525"/>
          <w:shd w:val="clear" w:color="auto" w:fill="FFFFFF"/>
        </w:rPr>
        <w:t>offer constant, but barely conscious, reminders of the homeland, making ‘our’ national identity unforgettable</w:t>
      </w:r>
      <w:r w:rsidR="003806B9">
        <w:rPr>
          <w:rFonts w:ascii="Arial" w:hAnsi="Arial" w:cs="Arial"/>
          <w:color w:val="252525"/>
          <w:shd w:val="clear" w:color="auto" w:fill="FFFFFF"/>
        </w:rPr>
        <w:t>”</w:t>
      </w:r>
      <w:r w:rsidR="00C65E3F">
        <w:rPr>
          <w:rFonts w:ascii="Arial" w:hAnsi="Arial" w:cs="Arial"/>
          <w:color w:val="252525"/>
          <w:shd w:val="clear" w:color="auto" w:fill="FFFFFF"/>
        </w:rPr>
        <w:t xml:space="preserve">(Bhabba, 2004: 135). </w:t>
      </w:r>
      <w:r w:rsidR="00AD61C7">
        <w:rPr>
          <w:rFonts w:ascii="Arial" w:hAnsi="Arial" w:cs="Arial"/>
          <w:color w:val="252525"/>
          <w:shd w:val="clear" w:color="auto" w:fill="FFFFFF"/>
        </w:rPr>
        <w:t xml:space="preserve"> Let us though test such</w:t>
      </w:r>
      <w:r w:rsidR="00C65E3F">
        <w:rPr>
          <w:rFonts w:ascii="Arial" w:hAnsi="Arial" w:cs="Arial"/>
          <w:color w:val="252525"/>
          <w:shd w:val="clear" w:color="auto" w:fill="FFFFFF"/>
        </w:rPr>
        <w:t xml:space="preserve"> values -</w:t>
      </w:r>
      <w:r w:rsidR="001C0068" w:rsidRPr="00644098">
        <w:rPr>
          <w:rFonts w:ascii="Arial" w:hAnsi="Arial" w:cs="Arial"/>
          <w:color w:val="252525"/>
          <w:shd w:val="clear" w:color="auto" w:fill="FFFFFF"/>
        </w:rPr>
        <w:t xml:space="preserve"> w</w:t>
      </w:r>
      <w:r w:rsidR="00C65E3F">
        <w:rPr>
          <w:rFonts w:ascii="Arial" w:hAnsi="Arial" w:cs="Arial"/>
          <w:color w:val="252525"/>
          <w:shd w:val="clear" w:color="auto" w:fill="FFFFFF"/>
        </w:rPr>
        <w:t>hat historical traction do they</w:t>
      </w:r>
      <w:r w:rsidR="001C0068" w:rsidRPr="00644098">
        <w:rPr>
          <w:rFonts w:ascii="Arial" w:hAnsi="Arial" w:cs="Arial"/>
          <w:color w:val="252525"/>
          <w:shd w:val="clear" w:color="auto" w:fill="FFFFFF"/>
        </w:rPr>
        <w:t xml:space="preserve"> have? Many polit</w:t>
      </w:r>
      <w:r w:rsidR="00F916BD">
        <w:rPr>
          <w:rFonts w:ascii="Arial" w:hAnsi="Arial" w:cs="Arial"/>
          <w:color w:val="252525"/>
          <w:shd w:val="clear" w:color="auto" w:fill="FFFFFF"/>
        </w:rPr>
        <w:t>icians have linked British v</w:t>
      </w:r>
      <w:r w:rsidR="001C0068" w:rsidRPr="00644098">
        <w:rPr>
          <w:rFonts w:ascii="Arial" w:hAnsi="Arial" w:cs="Arial"/>
          <w:color w:val="252525"/>
          <w:shd w:val="clear" w:color="auto" w:fill="FFFFFF"/>
        </w:rPr>
        <w:t xml:space="preserve">alues to our shared history. </w:t>
      </w:r>
      <w:r w:rsidR="0029377D" w:rsidRPr="00644098">
        <w:rPr>
          <w:rFonts w:ascii="Arial" w:hAnsi="Arial" w:cs="Arial"/>
          <w:color w:val="252525"/>
          <w:shd w:val="clear" w:color="auto" w:fill="FFFFFF"/>
        </w:rPr>
        <w:t xml:space="preserve">Indeed, </w:t>
      </w:r>
      <w:r w:rsidR="008F2380">
        <w:rPr>
          <w:rFonts w:ascii="Arial" w:hAnsi="Arial" w:cs="Arial"/>
        </w:rPr>
        <w:t>Cameron defined</w:t>
      </w:r>
      <w:r w:rsidR="001C0068" w:rsidRPr="00644098">
        <w:rPr>
          <w:rFonts w:ascii="Arial" w:hAnsi="Arial" w:cs="Arial"/>
        </w:rPr>
        <w:t xml:space="preserve"> British values as “a belief in freedom, tolerance of others, accepting personal and social responsibility, respecting and upholding the rule of law”. These, he</w:t>
      </w:r>
      <w:r w:rsidR="008F2380">
        <w:rPr>
          <w:rFonts w:ascii="Arial" w:hAnsi="Arial" w:cs="Arial"/>
        </w:rPr>
        <w:t xml:space="preserve"> argues, </w:t>
      </w:r>
      <w:r w:rsidR="002A4D77">
        <w:rPr>
          <w:rFonts w:ascii="Arial" w:hAnsi="Arial" w:cs="Arial"/>
        </w:rPr>
        <w:t>are not exclusive but “</w:t>
      </w:r>
      <w:r w:rsidR="001C0068" w:rsidRPr="00644098">
        <w:rPr>
          <w:rFonts w:ascii="Arial" w:hAnsi="Arial" w:cs="Arial"/>
        </w:rPr>
        <w:t>rooted</w:t>
      </w:r>
      <w:r w:rsidR="00672F2B">
        <w:rPr>
          <w:rFonts w:ascii="Arial" w:hAnsi="Arial" w:cs="Arial"/>
        </w:rPr>
        <w:t xml:space="preserve"> in our traditions and</w:t>
      </w:r>
      <w:r w:rsidR="002A4D77">
        <w:rPr>
          <w:rFonts w:ascii="Arial" w:hAnsi="Arial" w:cs="Arial"/>
        </w:rPr>
        <w:t xml:space="preserve"> history”</w:t>
      </w:r>
      <w:r w:rsidR="000B0DCA">
        <w:rPr>
          <w:rFonts w:ascii="Arial" w:hAnsi="Arial" w:cs="Arial"/>
        </w:rPr>
        <w:t xml:space="preserve"> </w:t>
      </w:r>
      <w:r w:rsidR="000B0DCA">
        <w:rPr>
          <w:rStyle w:val="EndnoteReference"/>
          <w:rFonts w:ascii="Arial" w:hAnsi="Arial" w:cs="Arial"/>
        </w:rPr>
        <w:endnoteReference w:id="18"/>
      </w:r>
      <w:r>
        <w:rPr>
          <w:rFonts w:ascii="Arial" w:hAnsi="Arial" w:cs="Arial"/>
        </w:rPr>
        <w:t>. I</w:t>
      </w:r>
      <w:r w:rsidR="00BF027E">
        <w:rPr>
          <w:rFonts w:ascii="Arial" w:hAnsi="Arial" w:cs="Arial"/>
        </w:rPr>
        <w:t xml:space="preserve"> continue here, then, on a</w:t>
      </w:r>
      <w:r w:rsidR="00703CE7">
        <w:rPr>
          <w:rFonts w:ascii="Arial" w:hAnsi="Arial" w:cs="Arial"/>
        </w:rPr>
        <w:t xml:space="preserve"> journey </w:t>
      </w:r>
      <w:r w:rsidR="00672F2B">
        <w:rPr>
          <w:rFonts w:ascii="Arial" w:hAnsi="Arial" w:cs="Arial"/>
        </w:rPr>
        <w:t>of undermi</w:t>
      </w:r>
      <w:r w:rsidR="008F2380">
        <w:rPr>
          <w:rFonts w:ascii="Arial" w:hAnsi="Arial" w:cs="Arial"/>
        </w:rPr>
        <w:t>ning their values</w:t>
      </w:r>
      <w:r w:rsidR="006C70D9">
        <w:rPr>
          <w:rFonts w:ascii="Arial" w:hAnsi="Arial" w:cs="Arial"/>
        </w:rPr>
        <w:t>. I seek to, scratch out their history and so</w:t>
      </w:r>
      <w:r w:rsidR="00AD61C7">
        <w:rPr>
          <w:rFonts w:ascii="Arial" w:hAnsi="Arial" w:cs="Arial"/>
        </w:rPr>
        <w:t xml:space="preserve"> un </w:t>
      </w:r>
      <w:r w:rsidR="006C70D9">
        <w:rPr>
          <w:rFonts w:ascii="Arial" w:hAnsi="Arial" w:cs="Arial"/>
        </w:rPr>
        <w:t>create</w:t>
      </w:r>
      <w:r w:rsidR="00AD61C7">
        <w:rPr>
          <w:rFonts w:ascii="Arial" w:hAnsi="Arial" w:cs="Arial"/>
        </w:rPr>
        <w:t xml:space="preserve"> their history</w:t>
      </w:r>
      <w:r w:rsidR="008F2380">
        <w:rPr>
          <w:rFonts w:ascii="Arial" w:hAnsi="Arial" w:cs="Arial"/>
        </w:rPr>
        <w:t xml:space="preserve"> </w:t>
      </w:r>
      <w:r w:rsidR="006C70D9">
        <w:rPr>
          <w:rFonts w:ascii="Arial" w:hAnsi="Arial" w:cs="Arial"/>
        </w:rPr>
        <w:t>and</w:t>
      </w:r>
      <w:r w:rsidR="00AD61C7">
        <w:rPr>
          <w:rFonts w:ascii="Arial" w:hAnsi="Arial" w:cs="Arial"/>
        </w:rPr>
        <w:t xml:space="preserve"> </w:t>
      </w:r>
      <w:r w:rsidR="006C70D9">
        <w:rPr>
          <w:rFonts w:ascii="Arial" w:hAnsi="Arial" w:cs="Arial"/>
        </w:rPr>
        <w:t>recreate</w:t>
      </w:r>
      <w:r w:rsidR="008F2380">
        <w:rPr>
          <w:rFonts w:ascii="Arial" w:hAnsi="Arial" w:cs="Arial"/>
        </w:rPr>
        <w:t xml:space="preserve"> </w:t>
      </w:r>
      <w:r w:rsidR="00F330A8">
        <w:rPr>
          <w:rFonts w:ascii="Arial" w:hAnsi="Arial" w:cs="Arial"/>
        </w:rPr>
        <w:t xml:space="preserve">a </w:t>
      </w:r>
      <w:r w:rsidR="00672F2B">
        <w:rPr>
          <w:rFonts w:ascii="Arial" w:hAnsi="Arial" w:cs="Arial"/>
        </w:rPr>
        <w:t>history</w:t>
      </w:r>
      <w:r w:rsidR="00175EF9">
        <w:rPr>
          <w:rFonts w:ascii="Arial" w:hAnsi="Arial" w:cs="Arial"/>
        </w:rPr>
        <w:t xml:space="preserve"> (</w:t>
      </w:r>
      <w:r w:rsidR="00175EF9">
        <w:rPr>
          <w:rFonts w:ascii="Arial" w:hAnsi="Arial" w:cs="Arial"/>
          <w:color w:val="222222"/>
          <w:shd w:val="clear" w:color="auto" w:fill="FFFFFF"/>
        </w:rPr>
        <w:t xml:space="preserve">a rememoration in </w:t>
      </w:r>
      <w:r w:rsidR="008A2E24">
        <w:rPr>
          <w:rFonts w:ascii="Arial" w:hAnsi="Arial" w:cs="Arial"/>
          <w:color w:val="222222"/>
          <w:shd w:val="clear" w:color="auto" w:fill="FFFFFF"/>
        </w:rPr>
        <w:t xml:space="preserve">Toni </w:t>
      </w:r>
      <w:r w:rsidR="00175EF9">
        <w:rPr>
          <w:rFonts w:ascii="Arial" w:hAnsi="Arial" w:cs="Arial"/>
          <w:color w:val="222222"/>
          <w:shd w:val="clear" w:color="auto" w:fill="FFFFFF"/>
        </w:rPr>
        <w:t xml:space="preserve">Morrison’s terms) </w:t>
      </w:r>
      <w:r w:rsidR="00672F2B">
        <w:rPr>
          <w:rFonts w:ascii="Arial" w:hAnsi="Arial" w:cs="Arial"/>
        </w:rPr>
        <w:t>that once was</w:t>
      </w:r>
      <w:r w:rsidR="008F2380">
        <w:rPr>
          <w:rFonts w:ascii="Arial" w:hAnsi="Arial" w:cs="Arial"/>
        </w:rPr>
        <w:t>,</w:t>
      </w:r>
      <w:r w:rsidR="00672F2B">
        <w:rPr>
          <w:rFonts w:ascii="Arial" w:hAnsi="Arial" w:cs="Arial"/>
        </w:rPr>
        <w:t xml:space="preserve"> but is</w:t>
      </w:r>
      <w:r w:rsidR="008F2380">
        <w:rPr>
          <w:rFonts w:ascii="Arial" w:hAnsi="Arial" w:cs="Arial"/>
        </w:rPr>
        <w:t xml:space="preserve"> now</w:t>
      </w:r>
      <w:r w:rsidR="00405314">
        <w:rPr>
          <w:rFonts w:ascii="Arial" w:hAnsi="Arial" w:cs="Arial"/>
        </w:rPr>
        <w:t>,</w:t>
      </w:r>
      <w:r w:rsidR="00672F2B">
        <w:rPr>
          <w:rFonts w:ascii="Arial" w:hAnsi="Arial" w:cs="Arial"/>
        </w:rPr>
        <w:t xml:space="preserve"> through the</w:t>
      </w:r>
      <w:r w:rsidR="008F2380">
        <w:rPr>
          <w:rFonts w:ascii="Arial" w:hAnsi="Arial" w:cs="Arial"/>
        </w:rPr>
        <w:t xml:space="preserve"> imposition of</w:t>
      </w:r>
      <w:r w:rsidR="00405314">
        <w:rPr>
          <w:rFonts w:ascii="Arial" w:hAnsi="Arial" w:cs="Arial"/>
        </w:rPr>
        <w:t xml:space="preserve"> British values,</w:t>
      </w:r>
      <w:r w:rsidR="008F2380">
        <w:rPr>
          <w:rFonts w:ascii="Arial" w:hAnsi="Arial" w:cs="Arial"/>
        </w:rPr>
        <w:t xml:space="preserve"> in danger of becoming </w:t>
      </w:r>
      <w:r w:rsidR="00672F2B">
        <w:rPr>
          <w:rFonts w:ascii="Arial" w:hAnsi="Arial" w:cs="Arial"/>
        </w:rPr>
        <w:t>just a dim and distant memory</w:t>
      </w:r>
      <w:r w:rsidR="00E43B28">
        <w:rPr>
          <w:rFonts w:ascii="Arial" w:hAnsi="Arial" w:cs="Arial"/>
        </w:rPr>
        <w:t xml:space="preserve"> a “fading identity and faint inscription”</w:t>
      </w:r>
      <w:r w:rsidR="008F2380">
        <w:rPr>
          <w:rFonts w:ascii="Arial" w:hAnsi="Arial" w:cs="Arial"/>
        </w:rPr>
        <w:t xml:space="preserve"> in school pedagogy</w:t>
      </w:r>
      <w:r w:rsidR="00027573">
        <w:rPr>
          <w:rFonts w:ascii="Arial" w:hAnsi="Arial" w:cs="Arial"/>
        </w:rPr>
        <w:t xml:space="preserve"> (Bhabba, 2004, </w:t>
      </w:r>
      <w:r w:rsidR="00E43B28">
        <w:rPr>
          <w:rFonts w:ascii="Arial" w:hAnsi="Arial" w:cs="Arial"/>
        </w:rPr>
        <w:t>80)</w:t>
      </w:r>
      <w:r w:rsidR="00672F2B">
        <w:rPr>
          <w:rFonts w:ascii="Arial" w:hAnsi="Arial" w:cs="Arial"/>
        </w:rPr>
        <w:t xml:space="preserve">. </w:t>
      </w:r>
      <w:r>
        <w:rPr>
          <w:rFonts w:ascii="Arial" w:hAnsi="Arial" w:cs="Arial"/>
        </w:rPr>
        <w:t xml:space="preserve"> I</w:t>
      </w:r>
      <w:r w:rsidR="00BF0BD0">
        <w:rPr>
          <w:rFonts w:ascii="Arial" w:hAnsi="Arial" w:cs="Arial"/>
        </w:rPr>
        <w:t xml:space="preserve"> will</w:t>
      </w:r>
      <w:r w:rsidR="006C70D9">
        <w:rPr>
          <w:rFonts w:ascii="Arial" w:hAnsi="Arial" w:cs="Arial"/>
        </w:rPr>
        <w:t xml:space="preserve"> unpick their</w:t>
      </w:r>
      <w:r w:rsidR="00F916BD">
        <w:rPr>
          <w:rFonts w:ascii="Arial" w:hAnsi="Arial" w:cs="Arial"/>
        </w:rPr>
        <w:t xml:space="preserve"> syntax of deferral</w:t>
      </w:r>
      <w:r w:rsidR="00AF0298">
        <w:rPr>
          <w:rFonts w:ascii="Arial" w:hAnsi="Arial" w:cs="Arial"/>
        </w:rPr>
        <w:t>, through detailing three exemplars, which reveal British values</w:t>
      </w:r>
      <w:r w:rsidR="00F916BD">
        <w:rPr>
          <w:rFonts w:ascii="Arial" w:hAnsi="Arial" w:cs="Arial"/>
        </w:rPr>
        <w:t xml:space="preserve"> as a normalising colonization, a discursive splitting of a containment of cultural ambivalence</w:t>
      </w:r>
      <w:r w:rsidR="00435424">
        <w:rPr>
          <w:rFonts w:ascii="Arial" w:hAnsi="Arial" w:cs="Arial"/>
        </w:rPr>
        <w:t xml:space="preserve"> in which their values </w:t>
      </w:r>
      <w:r w:rsidR="00AF0298">
        <w:rPr>
          <w:rFonts w:ascii="Arial" w:hAnsi="Arial" w:cs="Arial"/>
        </w:rPr>
        <w:t xml:space="preserve">of British </w:t>
      </w:r>
      <w:r w:rsidR="00BA634C">
        <w:rPr>
          <w:rFonts w:ascii="Arial" w:hAnsi="Arial" w:cs="Arial"/>
        </w:rPr>
        <w:t>render</w:t>
      </w:r>
      <w:r w:rsidR="00435424">
        <w:rPr>
          <w:rFonts w:ascii="Arial" w:hAnsi="Arial" w:cs="Arial"/>
        </w:rPr>
        <w:t xml:space="preserve"> the other as valueless</w:t>
      </w:r>
      <w:r w:rsidR="008E7BA1">
        <w:rPr>
          <w:rFonts w:ascii="Arial" w:hAnsi="Arial" w:cs="Arial"/>
        </w:rPr>
        <w:t xml:space="preserve"> and provide fertile ground for creating the fantasy of the terrorist within.</w:t>
      </w:r>
    </w:p>
    <w:p w14:paraId="2C998350" w14:textId="77777777" w:rsidR="008F2380" w:rsidRDefault="008F2380" w:rsidP="00A31EA8">
      <w:pPr>
        <w:spacing w:after="0" w:line="360" w:lineRule="auto"/>
        <w:jc w:val="both"/>
        <w:rPr>
          <w:rFonts w:ascii="Arial" w:hAnsi="Arial" w:cs="Arial"/>
        </w:rPr>
      </w:pPr>
    </w:p>
    <w:p w14:paraId="26DC036F" w14:textId="7C758564" w:rsidR="008F2380" w:rsidRPr="00C729E3" w:rsidRDefault="008F2380" w:rsidP="008F2380">
      <w:pPr>
        <w:spacing w:after="0" w:line="360" w:lineRule="auto"/>
        <w:rPr>
          <w:rFonts w:ascii="Arial" w:hAnsi="Arial" w:cs="Arial"/>
          <w:b/>
          <w:i/>
          <w:shd w:val="clear" w:color="auto" w:fill="FFFFFF"/>
        </w:rPr>
      </w:pPr>
      <w:r w:rsidRPr="00C729E3">
        <w:rPr>
          <w:rFonts w:ascii="Arial" w:hAnsi="Arial" w:cs="Arial"/>
          <w:b/>
          <w:i/>
          <w:shd w:val="clear" w:color="auto" w:fill="FFFFFF"/>
        </w:rPr>
        <w:t>Exemplar</w:t>
      </w:r>
      <w:r w:rsidR="00AD6005">
        <w:rPr>
          <w:rFonts w:ascii="Arial" w:hAnsi="Arial" w:cs="Arial"/>
          <w:b/>
          <w:i/>
          <w:shd w:val="clear" w:color="auto" w:fill="FFFFFF"/>
        </w:rPr>
        <w:t xml:space="preserve"> 1</w:t>
      </w:r>
    </w:p>
    <w:p w14:paraId="39E2C1CB" w14:textId="77777777" w:rsidR="008F2380" w:rsidRDefault="008F2380" w:rsidP="00A31EA8">
      <w:pPr>
        <w:spacing w:after="0" w:line="360" w:lineRule="auto"/>
        <w:jc w:val="both"/>
        <w:rPr>
          <w:rFonts w:ascii="Arial" w:hAnsi="Arial" w:cs="Arial"/>
        </w:rPr>
      </w:pPr>
    </w:p>
    <w:p w14:paraId="1A80E743" w14:textId="14D57CCE" w:rsidR="00955256" w:rsidRDefault="008F2380" w:rsidP="008F2380">
      <w:pPr>
        <w:spacing w:after="0" w:line="360" w:lineRule="auto"/>
        <w:jc w:val="both"/>
        <w:rPr>
          <w:rFonts w:ascii="Arial" w:hAnsi="Arial" w:cs="Arial"/>
          <w:color w:val="252525"/>
          <w:shd w:val="clear" w:color="auto" w:fill="FFFFFF"/>
        </w:rPr>
      </w:pPr>
      <w:r>
        <w:rPr>
          <w:rFonts w:ascii="Arial" w:hAnsi="Arial" w:cs="Arial"/>
        </w:rPr>
        <w:lastRenderedPageBreak/>
        <w:t>I</w:t>
      </w:r>
      <w:r w:rsidR="001C0068" w:rsidRPr="00644098">
        <w:rPr>
          <w:rFonts w:ascii="Arial" w:hAnsi="Arial" w:cs="Arial"/>
          <w:color w:val="252525"/>
          <w:shd w:val="clear" w:color="auto" w:fill="FFFFFF"/>
        </w:rPr>
        <w:t>f we go b</w:t>
      </w:r>
      <w:r w:rsidR="00EE5CE4">
        <w:rPr>
          <w:rFonts w:ascii="Arial" w:hAnsi="Arial" w:cs="Arial"/>
          <w:color w:val="252525"/>
          <w:shd w:val="clear" w:color="auto" w:fill="FFFFFF"/>
        </w:rPr>
        <w:t>ack into the midst of history (b</w:t>
      </w:r>
      <w:r w:rsidR="001C0068" w:rsidRPr="00644098">
        <w:rPr>
          <w:rFonts w:ascii="Arial" w:hAnsi="Arial" w:cs="Arial"/>
          <w:color w:val="252525"/>
          <w:shd w:val="clear" w:color="auto" w:fill="FFFFFF"/>
        </w:rPr>
        <w:t xml:space="preserve">ack to </w:t>
      </w:r>
      <w:r w:rsidR="00D0669B">
        <w:rPr>
          <w:rFonts w:ascii="Arial" w:hAnsi="Arial" w:cs="Arial"/>
          <w:color w:val="252525"/>
          <w:shd w:val="clear" w:color="auto" w:fill="FFFFFF"/>
        </w:rPr>
        <w:t>those Romans again) we may observe</w:t>
      </w:r>
      <w:r w:rsidR="00923BE4">
        <w:rPr>
          <w:rFonts w:ascii="Arial" w:hAnsi="Arial" w:cs="Arial"/>
          <w:color w:val="252525"/>
          <w:shd w:val="clear" w:color="auto" w:fill="FFFFFF"/>
        </w:rPr>
        <w:t xml:space="preserve"> that</w:t>
      </w:r>
      <w:r w:rsidR="003751A2">
        <w:rPr>
          <w:rFonts w:ascii="Arial" w:hAnsi="Arial" w:cs="Arial"/>
          <w:color w:val="252525"/>
          <w:shd w:val="clear" w:color="auto" w:fill="FFFFFF"/>
        </w:rPr>
        <w:t>,</w:t>
      </w:r>
    </w:p>
    <w:p w14:paraId="3DA00C39" w14:textId="77777777" w:rsidR="008F2380" w:rsidRPr="008F2380" w:rsidRDefault="008F2380" w:rsidP="008F2380">
      <w:pPr>
        <w:spacing w:after="0" w:line="360" w:lineRule="auto"/>
        <w:jc w:val="both"/>
        <w:rPr>
          <w:rFonts w:ascii="Arial" w:hAnsi="Arial" w:cs="Arial"/>
          <w:color w:val="252525"/>
          <w:shd w:val="clear" w:color="auto" w:fill="FFFFFF"/>
        </w:rPr>
      </w:pPr>
    </w:p>
    <w:p w14:paraId="21FF1F20" w14:textId="3E24151E" w:rsidR="001C0068" w:rsidRPr="00A31EA8" w:rsidRDefault="00493CCF" w:rsidP="00437C37">
      <w:pPr>
        <w:spacing w:after="0" w:line="360" w:lineRule="auto"/>
        <w:rPr>
          <w:rFonts w:ascii="Arial" w:hAnsi="Arial" w:cs="Arial"/>
          <w:shd w:val="clear" w:color="auto" w:fill="FFFFFF"/>
        </w:rPr>
      </w:pPr>
      <w:r>
        <w:rPr>
          <w:rFonts w:ascii="Arial" w:hAnsi="Arial" w:cs="Arial"/>
          <w:shd w:val="clear" w:color="auto" w:fill="FFFFFF"/>
        </w:rPr>
        <w:t>Cassius Dio (V.32.3.)</w:t>
      </w:r>
      <w:r w:rsidR="001C0068" w:rsidRPr="00A31EA8">
        <w:rPr>
          <w:rFonts w:ascii="Arial" w:hAnsi="Arial" w:cs="Arial"/>
          <w:shd w:val="clear" w:color="auto" w:fill="FFFFFF"/>
        </w:rPr>
        <w:t xml:space="preserve"> tells us that . . . </w:t>
      </w:r>
    </w:p>
    <w:p w14:paraId="5359D2A9" w14:textId="29EBE4EF" w:rsidR="000B07CC" w:rsidRPr="00A31EA8" w:rsidRDefault="00560DAC" w:rsidP="00FD4275">
      <w:pPr>
        <w:spacing w:after="0" w:line="360" w:lineRule="auto"/>
        <w:ind w:left="720"/>
        <w:rPr>
          <w:rFonts w:ascii="Arial" w:hAnsi="Arial" w:cs="Arial"/>
        </w:rPr>
      </w:pPr>
      <w:r>
        <w:rPr>
          <w:rFonts w:ascii="Arial" w:hAnsi="Arial" w:cs="Arial"/>
        </w:rPr>
        <w:t>“</w:t>
      </w:r>
      <w:r w:rsidR="001C0068" w:rsidRPr="00A31EA8">
        <w:rPr>
          <w:rFonts w:ascii="Arial" w:hAnsi="Arial" w:cs="Arial"/>
        </w:rPr>
        <w:t xml:space="preserve">Britain, the men there were </w:t>
      </w:r>
      <w:r w:rsidR="00163A68" w:rsidRPr="00A31EA8">
        <w:rPr>
          <w:rFonts w:ascii="Arial" w:hAnsi="Arial" w:cs="Arial"/>
        </w:rPr>
        <w:t>rumoured</w:t>
      </w:r>
      <w:r w:rsidR="001C0068" w:rsidRPr="00A31EA8">
        <w:rPr>
          <w:rFonts w:ascii="Arial" w:hAnsi="Arial" w:cs="Arial"/>
        </w:rPr>
        <w:t xml:space="preserve"> to be even more debased, who slay and eat their fathers, and sleep</w:t>
      </w:r>
      <w:r w:rsidR="00FD4275">
        <w:rPr>
          <w:rFonts w:ascii="Arial" w:hAnsi="Arial" w:cs="Arial"/>
        </w:rPr>
        <w:t xml:space="preserve"> with their mothers and sisters</w:t>
      </w:r>
      <w:r>
        <w:rPr>
          <w:rFonts w:ascii="Arial" w:hAnsi="Arial" w:cs="Arial"/>
        </w:rPr>
        <w:t>.”</w:t>
      </w:r>
    </w:p>
    <w:p w14:paraId="37F37489" w14:textId="77777777" w:rsidR="001C0068" w:rsidRPr="00A31EA8" w:rsidRDefault="001C0068" w:rsidP="00437C37">
      <w:pPr>
        <w:spacing w:after="0" w:line="360" w:lineRule="auto"/>
        <w:rPr>
          <w:rFonts w:ascii="Arial" w:hAnsi="Arial" w:cs="Arial"/>
        </w:rPr>
      </w:pPr>
    </w:p>
    <w:p w14:paraId="22E192EC" w14:textId="3AE435DC" w:rsidR="001C0068" w:rsidRPr="008F2380" w:rsidRDefault="00A31EA8" w:rsidP="00437C37">
      <w:pPr>
        <w:spacing w:after="0" w:line="360" w:lineRule="auto"/>
        <w:rPr>
          <w:rFonts w:ascii="Arial" w:hAnsi="Arial" w:cs="Arial"/>
        </w:rPr>
      </w:pPr>
      <w:r w:rsidRPr="00A31EA8">
        <w:rPr>
          <w:rFonts w:ascii="Arial" w:hAnsi="Arial" w:cs="Arial"/>
        </w:rPr>
        <w:t xml:space="preserve">And </w:t>
      </w:r>
      <w:r w:rsidR="001C0068" w:rsidRPr="00A31EA8">
        <w:rPr>
          <w:rFonts w:ascii="Arial" w:hAnsi="Arial" w:cs="Arial"/>
        </w:rPr>
        <w:t xml:space="preserve">of British </w:t>
      </w:r>
      <w:r w:rsidR="0029377D" w:rsidRPr="00A31EA8">
        <w:rPr>
          <w:rFonts w:ascii="Arial" w:hAnsi="Arial" w:cs="Arial"/>
        </w:rPr>
        <w:t>Values</w:t>
      </w:r>
      <w:r w:rsidR="001C0068" w:rsidRPr="00A31EA8">
        <w:rPr>
          <w:rFonts w:ascii="Arial" w:hAnsi="Arial" w:cs="Arial"/>
        </w:rPr>
        <w:t xml:space="preserve"> </w:t>
      </w:r>
      <w:r w:rsidR="00493CCF">
        <w:rPr>
          <w:rFonts w:ascii="Arial" w:hAnsi="Arial" w:cs="Arial"/>
        </w:rPr>
        <w:t xml:space="preserve">we are informed </w:t>
      </w:r>
      <w:r w:rsidR="001C0068" w:rsidRPr="00A31EA8">
        <w:rPr>
          <w:rFonts w:ascii="Arial" w:hAnsi="Arial" w:cs="Arial"/>
        </w:rPr>
        <w:t>that</w:t>
      </w:r>
      <w:r w:rsidR="00405314">
        <w:rPr>
          <w:rFonts w:ascii="Arial" w:hAnsi="Arial" w:cs="Arial"/>
        </w:rPr>
        <w:t xml:space="preserve"> .</w:t>
      </w:r>
      <w:r w:rsidR="001C0068" w:rsidRPr="00A31EA8">
        <w:rPr>
          <w:rFonts w:ascii="Arial" w:hAnsi="Arial" w:cs="Arial"/>
        </w:rPr>
        <w:t xml:space="preserve"> . . </w:t>
      </w:r>
    </w:p>
    <w:p w14:paraId="42CE2879" w14:textId="2BAA81D3" w:rsidR="001C0068" w:rsidRPr="00A31EA8" w:rsidRDefault="00560DAC" w:rsidP="00FD4275">
      <w:pPr>
        <w:spacing w:after="0" w:line="360" w:lineRule="auto"/>
        <w:ind w:left="720"/>
        <w:rPr>
          <w:rFonts w:ascii="Arial" w:hAnsi="Arial" w:cs="Arial"/>
        </w:rPr>
      </w:pPr>
      <w:r>
        <w:rPr>
          <w:rFonts w:ascii="Arial" w:hAnsi="Arial" w:cs="Arial"/>
        </w:rPr>
        <w:t>“</w:t>
      </w:r>
      <w:r w:rsidR="001C0068" w:rsidRPr="00A31EA8">
        <w:rPr>
          <w:rFonts w:ascii="Arial" w:hAnsi="Arial" w:cs="Arial"/>
        </w:rPr>
        <w:t xml:space="preserve">They dwell in tents, naked and unshod, possess their women in common, and in common rear all the offspring. Their form of rule is democratic for the most part, and they are very fond of plundering; consequently they choose </w:t>
      </w:r>
      <w:r w:rsidR="00F330A8">
        <w:rPr>
          <w:rFonts w:ascii="Arial" w:hAnsi="Arial" w:cs="Arial"/>
        </w:rPr>
        <w:t>their boldest men as rulers . . . T</w:t>
      </w:r>
      <w:r w:rsidR="001C0068" w:rsidRPr="00A31EA8">
        <w:rPr>
          <w:rFonts w:ascii="Arial" w:hAnsi="Arial" w:cs="Arial"/>
        </w:rPr>
        <w:t>hey can endure hunger and cold and any kind of hardship; for they plunge into the swamps and exist there for many days with only their heads above water</w:t>
      </w:r>
      <w:r>
        <w:rPr>
          <w:rFonts w:ascii="Arial" w:hAnsi="Arial" w:cs="Arial"/>
        </w:rPr>
        <w:t>”</w:t>
      </w:r>
      <w:r w:rsidR="00405314">
        <w:rPr>
          <w:rFonts w:ascii="Arial" w:hAnsi="Arial" w:cs="Arial"/>
        </w:rPr>
        <w:t>.</w:t>
      </w:r>
      <w:r w:rsidR="00493CCF">
        <w:rPr>
          <w:rFonts w:ascii="Arial" w:hAnsi="Arial" w:cs="Arial"/>
        </w:rPr>
        <w:t xml:space="preserve"> </w:t>
      </w:r>
    </w:p>
    <w:p w14:paraId="79F38165" w14:textId="77777777" w:rsidR="001C0068" w:rsidRPr="00A31EA8" w:rsidRDefault="001C0068" w:rsidP="000B07CC">
      <w:pPr>
        <w:rPr>
          <w:rFonts w:ascii="Arial" w:hAnsi="Arial" w:cs="Arial"/>
        </w:rPr>
      </w:pPr>
    </w:p>
    <w:p w14:paraId="0DB7FEEC" w14:textId="4E5240F2" w:rsidR="001C0068" w:rsidRPr="00A31EA8" w:rsidRDefault="001C0068" w:rsidP="000B07CC">
      <w:pPr>
        <w:rPr>
          <w:rFonts w:ascii="Arial" w:hAnsi="Arial" w:cs="Arial"/>
        </w:rPr>
      </w:pPr>
      <w:r w:rsidRPr="00A31EA8">
        <w:rPr>
          <w:rFonts w:ascii="Arial" w:hAnsi="Arial" w:cs="Arial"/>
        </w:rPr>
        <w:t xml:space="preserve">He also tells us that </w:t>
      </w:r>
      <w:r w:rsidR="00716802">
        <w:rPr>
          <w:rFonts w:ascii="Arial" w:hAnsi="Arial" w:cs="Arial"/>
        </w:rPr>
        <w:t xml:space="preserve">. . . </w:t>
      </w:r>
    </w:p>
    <w:p w14:paraId="66BB67B1" w14:textId="1DEA4E58" w:rsidR="001C0068" w:rsidRPr="00A31EA8" w:rsidRDefault="00672F2B" w:rsidP="00FD4275">
      <w:pPr>
        <w:ind w:left="720"/>
        <w:rPr>
          <w:rFonts w:ascii="Arial" w:hAnsi="Arial" w:cs="Arial"/>
          <w:shd w:val="clear" w:color="auto" w:fill="FFFFFF"/>
        </w:rPr>
      </w:pPr>
      <w:r>
        <w:rPr>
          <w:rFonts w:ascii="Arial" w:hAnsi="Arial" w:cs="Arial"/>
          <w:shd w:val="clear" w:color="auto" w:fill="FFFFFF"/>
        </w:rPr>
        <w:t>‘</w:t>
      </w:r>
      <w:r w:rsidR="004E0A98">
        <w:rPr>
          <w:rFonts w:ascii="Arial" w:hAnsi="Arial" w:cs="Arial"/>
          <w:shd w:val="clear" w:color="auto" w:fill="FFFFFF"/>
        </w:rPr>
        <w:t xml:space="preserve">. . . </w:t>
      </w:r>
      <w:r w:rsidR="0029377D" w:rsidRPr="00A31EA8">
        <w:rPr>
          <w:rFonts w:ascii="Arial" w:hAnsi="Arial" w:cs="Arial"/>
          <w:shd w:val="clear" w:color="auto" w:fill="FFFFFF"/>
        </w:rPr>
        <w:t>t</w:t>
      </w:r>
      <w:r w:rsidR="001C0068" w:rsidRPr="00A31EA8">
        <w:rPr>
          <w:rFonts w:ascii="Arial" w:hAnsi="Arial" w:cs="Arial"/>
          <w:shd w:val="clear" w:color="auto" w:fill="FFFFFF"/>
        </w:rPr>
        <w:t>hey mostly have a democratic government, and are much dedicated to robbery</w:t>
      </w:r>
      <w:r w:rsidR="00836C49">
        <w:rPr>
          <w:rFonts w:ascii="Arial" w:hAnsi="Arial" w:cs="Arial"/>
          <w:shd w:val="clear" w:color="auto" w:fill="FFFFFF"/>
        </w:rPr>
        <w:t xml:space="preserve">’         </w:t>
      </w:r>
      <w:r w:rsidR="00963BF8" w:rsidRPr="00A31EA8">
        <w:rPr>
          <w:rFonts w:ascii="Arial" w:hAnsi="Arial" w:cs="Arial"/>
          <w:shd w:val="clear" w:color="auto" w:fill="FFFFFF"/>
        </w:rPr>
        <w:t xml:space="preserve">( </w:t>
      </w:r>
      <w:r w:rsidR="00163A68" w:rsidRPr="00A31EA8">
        <w:rPr>
          <w:rFonts w:ascii="Arial" w:hAnsi="Arial" w:cs="Arial"/>
          <w:shd w:val="clear" w:color="auto" w:fill="FFFFFF"/>
        </w:rPr>
        <w:t xml:space="preserve">think here perhaps </w:t>
      </w:r>
      <w:r w:rsidR="00963BF8" w:rsidRPr="00A31EA8">
        <w:rPr>
          <w:rFonts w:ascii="Arial" w:hAnsi="Arial" w:cs="Arial"/>
          <w:shd w:val="clear" w:color="auto" w:fill="FFFFFF"/>
        </w:rPr>
        <w:t xml:space="preserve">politicians expense </w:t>
      </w:r>
      <w:r w:rsidR="00163A68" w:rsidRPr="00A31EA8">
        <w:rPr>
          <w:rFonts w:ascii="Arial" w:hAnsi="Arial" w:cs="Arial"/>
          <w:shd w:val="clear" w:color="auto" w:fill="FFFFFF"/>
        </w:rPr>
        <w:t>scandal as a fundamental value</w:t>
      </w:r>
      <w:r w:rsidR="00963BF8" w:rsidRPr="00A31EA8">
        <w:rPr>
          <w:rFonts w:ascii="Arial" w:hAnsi="Arial" w:cs="Arial"/>
          <w:shd w:val="clear" w:color="auto" w:fill="FFFFFF"/>
        </w:rPr>
        <w:t>)</w:t>
      </w:r>
      <w:r w:rsidR="0078427D" w:rsidRPr="0078427D">
        <w:rPr>
          <w:rFonts w:ascii="Arial" w:hAnsi="Arial" w:cs="Arial"/>
        </w:rPr>
        <w:t xml:space="preserve"> </w:t>
      </w:r>
      <w:r w:rsidR="0078427D">
        <w:rPr>
          <w:rFonts w:ascii="Arial" w:hAnsi="Arial" w:cs="Arial"/>
        </w:rPr>
        <w:t>(see Webb, 2009)</w:t>
      </w:r>
      <w:r w:rsidR="003751A2">
        <w:rPr>
          <w:rFonts w:ascii="Arial" w:hAnsi="Arial" w:cs="Arial"/>
        </w:rPr>
        <w:t>.</w:t>
      </w:r>
    </w:p>
    <w:p w14:paraId="3E85E7D6" w14:textId="77777777" w:rsidR="001C0068" w:rsidRPr="00644098" w:rsidRDefault="001C0068" w:rsidP="000B07CC">
      <w:pPr>
        <w:rPr>
          <w:rFonts w:ascii="Arial" w:hAnsi="Arial" w:cs="Arial"/>
          <w:color w:val="252525"/>
          <w:shd w:val="clear" w:color="auto" w:fill="FFFFFF"/>
        </w:rPr>
      </w:pPr>
    </w:p>
    <w:p w14:paraId="21DA1E2F" w14:textId="5BA0409D" w:rsidR="00955256" w:rsidRPr="00955256" w:rsidRDefault="00955256" w:rsidP="000B07CC">
      <w:pPr>
        <w:rPr>
          <w:rFonts w:ascii="Arial" w:hAnsi="Arial" w:cs="Arial"/>
          <w:b/>
          <w:i/>
          <w:color w:val="252525"/>
          <w:shd w:val="clear" w:color="auto" w:fill="FFFFFF"/>
        </w:rPr>
      </w:pPr>
      <w:r w:rsidRPr="00955256">
        <w:rPr>
          <w:rFonts w:ascii="Arial" w:hAnsi="Arial" w:cs="Arial"/>
          <w:b/>
          <w:i/>
          <w:color w:val="252525"/>
          <w:shd w:val="clear" w:color="auto" w:fill="FFFFFF"/>
        </w:rPr>
        <w:t>Exemplar</w:t>
      </w:r>
      <w:r w:rsidR="00AD6005">
        <w:rPr>
          <w:rFonts w:ascii="Arial" w:hAnsi="Arial" w:cs="Arial"/>
          <w:b/>
          <w:i/>
          <w:color w:val="252525"/>
          <w:shd w:val="clear" w:color="auto" w:fill="FFFFFF"/>
        </w:rPr>
        <w:t xml:space="preserve"> 2</w:t>
      </w:r>
    </w:p>
    <w:p w14:paraId="730F0C43" w14:textId="5764316B" w:rsidR="001C0068" w:rsidRPr="00644098" w:rsidRDefault="001C0068" w:rsidP="000B07CC">
      <w:pPr>
        <w:rPr>
          <w:rFonts w:ascii="Arial" w:hAnsi="Arial" w:cs="Arial"/>
          <w:color w:val="252525"/>
          <w:shd w:val="clear" w:color="auto" w:fill="FFFFFF"/>
        </w:rPr>
      </w:pPr>
      <w:r w:rsidRPr="00644098">
        <w:rPr>
          <w:rFonts w:ascii="Arial" w:hAnsi="Arial" w:cs="Arial"/>
          <w:color w:val="252525"/>
          <w:shd w:val="clear" w:color="auto" w:fill="FFFFFF"/>
        </w:rPr>
        <w:t>To play</w:t>
      </w:r>
      <w:r w:rsidR="00A31EA8">
        <w:rPr>
          <w:rFonts w:ascii="Arial" w:hAnsi="Arial" w:cs="Arial"/>
          <w:color w:val="252525"/>
          <w:shd w:val="clear" w:color="auto" w:fill="FFFFFF"/>
        </w:rPr>
        <w:t xml:space="preserve"> about </w:t>
      </w:r>
      <w:r w:rsidRPr="00644098">
        <w:rPr>
          <w:rFonts w:ascii="Arial" w:hAnsi="Arial" w:cs="Arial"/>
          <w:color w:val="252525"/>
          <w:shd w:val="clear" w:color="auto" w:fill="FFFFFF"/>
        </w:rPr>
        <w:t xml:space="preserve">with </w:t>
      </w:r>
      <w:r w:rsidR="00A63145">
        <w:rPr>
          <w:rFonts w:ascii="Arial" w:hAnsi="Arial" w:cs="Arial"/>
          <w:color w:val="252525"/>
          <w:shd w:val="clear" w:color="auto" w:fill="FFFFFF"/>
        </w:rPr>
        <w:t xml:space="preserve">British </w:t>
      </w:r>
      <w:r w:rsidRPr="00644098">
        <w:rPr>
          <w:rFonts w:ascii="Arial" w:hAnsi="Arial" w:cs="Arial"/>
          <w:color w:val="252525"/>
          <w:shd w:val="clear" w:color="auto" w:fill="FFFFFF"/>
        </w:rPr>
        <w:t>values</w:t>
      </w:r>
      <w:r w:rsidR="0029377D" w:rsidRPr="00644098">
        <w:rPr>
          <w:rFonts w:ascii="Arial" w:hAnsi="Arial" w:cs="Arial"/>
          <w:color w:val="252525"/>
          <w:shd w:val="clear" w:color="auto" w:fill="FFFFFF"/>
        </w:rPr>
        <w:t xml:space="preserve"> further</w:t>
      </w:r>
      <w:r w:rsidRPr="00644098">
        <w:rPr>
          <w:rFonts w:ascii="Arial" w:hAnsi="Arial" w:cs="Arial"/>
          <w:color w:val="252525"/>
          <w:shd w:val="clear" w:color="auto" w:fill="FFFFFF"/>
        </w:rPr>
        <w:t>- what lens do we place on this? According to research from the Ukraine and</w:t>
      </w:r>
      <w:r w:rsidR="0029377D" w:rsidRPr="00644098">
        <w:rPr>
          <w:rFonts w:ascii="Arial" w:hAnsi="Arial" w:cs="Arial"/>
          <w:color w:val="252525"/>
          <w:shd w:val="clear" w:color="auto" w:fill="FFFFFF"/>
        </w:rPr>
        <w:t xml:space="preserve"> research from </w:t>
      </w:r>
      <w:r w:rsidRPr="00644098">
        <w:rPr>
          <w:rFonts w:ascii="Arial" w:hAnsi="Arial" w:cs="Arial"/>
          <w:color w:val="252525"/>
          <w:shd w:val="clear" w:color="auto" w:fill="FFFFFF"/>
        </w:rPr>
        <w:t xml:space="preserve">India </w:t>
      </w:r>
      <w:r w:rsidR="00163A68" w:rsidRPr="00644098">
        <w:rPr>
          <w:rFonts w:ascii="Arial" w:hAnsi="Arial" w:cs="Arial"/>
          <w:color w:val="252525"/>
          <w:shd w:val="clear" w:color="auto" w:fill="FFFFFF"/>
        </w:rPr>
        <w:t xml:space="preserve">in the </w:t>
      </w:r>
      <w:r w:rsidR="00A36F28">
        <w:rPr>
          <w:rFonts w:ascii="Arial" w:hAnsi="Arial" w:cs="Arial"/>
          <w:color w:val="252525"/>
          <w:shd w:val="clear" w:color="auto" w:fill="FFFFFF"/>
        </w:rPr>
        <w:t>1920s</w:t>
      </w:r>
      <w:r w:rsidR="009B64A0">
        <w:rPr>
          <w:rFonts w:ascii="Arial" w:hAnsi="Arial" w:cs="Arial"/>
          <w:color w:val="252525"/>
          <w:shd w:val="clear" w:color="auto" w:fill="FFFFFF"/>
        </w:rPr>
        <w:t>,</w:t>
      </w:r>
      <w:r w:rsidR="00A36F28">
        <w:rPr>
          <w:rFonts w:ascii="Arial" w:hAnsi="Arial" w:cs="Arial"/>
          <w:color w:val="252525"/>
          <w:shd w:val="clear" w:color="auto" w:fill="FFFFFF"/>
        </w:rPr>
        <w:t xml:space="preserve"> British</w:t>
      </w:r>
      <w:r w:rsidR="0029377D" w:rsidRPr="00644098">
        <w:rPr>
          <w:rFonts w:ascii="Arial" w:hAnsi="Arial" w:cs="Arial"/>
          <w:color w:val="252525"/>
          <w:shd w:val="clear" w:color="auto" w:fill="FFFFFF"/>
        </w:rPr>
        <w:t xml:space="preserve"> values are:</w:t>
      </w:r>
    </w:p>
    <w:p w14:paraId="235650F7" w14:textId="66D39ED4" w:rsidR="001C0068" w:rsidRPr="00644098" w:rsidRDefault="00437430" w:rsidP="000B07CC">
      <w:pPr>
        <w:rPr>
          <w:rFonts w:ascii="Arial" w:hAnsi="Arial" w:cs="Arial"/>
          <w:color w:val="252525"/>
          <w:shd w:val="clear" w:color="auto" w:fill="FFFFFF"/>
        </w:rPr>
      </w:pPr>
      <w:r>
        <w:rPr>
          <w:rFonts w:ascii="Arial" w:hAnsi="Arial" w:cs="Arial"/>
          <w:color w:val="252525"/>
          <w:shd w:val="clear" w:color="auto" w:fill="FFFFFF"/>
        </w:rPr>
        <w:t>“</w:t>
      </w:r>
      <w:r w:rsidR="001C0068" w:rsidRPr="00644098">
        <w:rPr>
          <w:rFonts w:ascii="Arial" w:hAnsi="Arial" w:cs="Arial"/>
          <w:color w:val="252525"/>
          <w:shd w:val="clear" w:color="auto" w:fill="FFFFFF"/>
        </w:rPr>
        <w:t xml:space="preserve">We </w:t>
      </w:r>
      <w:r w:rsidR="0029377D" w:rsidRPr="00644098">
        <w:rPr>
          <w:rFonts w:ascii="Arial" w:hAnsi="Arial" w:cs="Arial"/>
          <w:color w:val="252525"/>
          <w:shd w:val="clear" w:color="auto" w:fill="FFFFFF"/>
        </w:rPr>
        <w:t>like our tea and always wear</w:t>
      </w:r>
      <w:r w:rsidR="001C0068" w:rsidRPr="00644098">
        <w:rPr>
          <w:rFonts w:ascii="Arial" w:hAnsi="Arial" w:cs="Arial"/>
          <w:color w:val="252525"/>
          <w:shd w:val="clear" w:color="auto" w:fill="FFFFFF"/>
        </w:rPr>
        <w:t xml:space="preserve"> a coat and have an umbrella and we look like gentleman. We are calm, concentrated and reserved. We are very tall and strong</w:t>
      </w:r>
      <w:r w:rsidR="00672F2B">
        <w:rPr>
          <w:rFonts w:ascii="Arial" w:hAnsi="Arial" w:cs="Arial"/>
          <w:color w:val="252525"/>
          <w:shd w:val="clear" w:color="auto" w:fill="FFFFFF"/>
        </w:rPr>
        <w:t xml:space="preserve"> . . .</w:t>
      </w:r>
      <w:r>
        <w:rPr>
          <w:rFonts w:ascii="Arial" w:hAnsi="Arial" w:cs="Arial"/>
          <w:color w:val="252525"/>
          <w:shd w:val="clear" w:color="auto" w:fill="FFFFFF"/>
        </w:rPr>
        <w:t xml:space="preserve">” </w:t>
      </w:r>
      <w:r w:rsidR="00FD357E">
        <w:rPr>
          <w:rFonts w:ascii="Arial" w:hAnsi="Arial" w:cs="Arial"/>
          <w:color w:val="252525"/>
          <w:shd w:val="clear" w:color="auto" w:fill="FFFFFF"/>
        </w:rPr>
        <w:t>(K</w:t>
      </w:r>
      <w:r w:rsidR="00923BE4">
        <w:rPr>
          <w:rFonts w:ascii="Arial" w:hAnsi="Arial" w:cs="Arial"/>
          <w:color w:val="252525"/>
          <w:shd w:val="clear" w:color="auto" w:fill="FFFFFF"/>
        </w:rPr>
        <w:t>ostyuk</w:t>
      </w:r>
      <w:r w:rsidR="00FD357E">
        <w:rPr>
          <w:rFonts w:ascii="Arial" w:hAnsi="Arial" w:cs="Arial"/>
          <w:color w:val="252525"/>
          <w:shd w:val="clear" w:color="auto" w:fill="FFFFFF"/>
        </w:rPr>
        <w:t xml:space="preserve"> 2007, 98)</w:t>
      </w:r>
      <w:r w:rsidR="004B0656">
        <w:rPr>
          <w:rFonts w:ascii="Arial" w:hAnsi="Arial" w:cs="Arial"/>
          <w:color w:val="252525"/>
          <w:shd w:val="clear" w:color="auto" w:fill="FFFFFF"/>
        </w:rPr>
        <w:t>.</w:t>
      </w:r>
    </w:p>
    <w:p w14:paraId="416CD97D" w14:textId="7536C522" w:rsidR="001C0068" w:rsidRDefault="00437430" w:rsidP="000B07CC">
      <w:pPr>
        <w:rPr>
          <w:rFonts w:ascii="Arial" w:hAnsi="Arial" w:cs="Arial"/>
          <w:color w:val="252525"/>
          <w:shd w:val="clear" w:color="auto" w:fill="FFFFFF"/>
        </w:rPr>
      </w:pPr>
      <w:r>
        <w:rPr>
          <w:rFonts w:ascii="Arial" w:hAnsi="Arial" w:cs="Arial"/>
          <w:color w:val="252525"/>
          <w:shd w:val="clear" w:color="auto" w:fill="FFFFFF"/>
        </w:rPr>
        <w:t>“</w:t>
      </w:r>
      <w:r w:rsidR="00FD357E">
        <w:rPr>
          <w:rFonts w:ascii="Arial" w:hAnsi="Arial" w:cs="Arial"/>
          <w:color w:val="252525"/>
          <w:shd w:val="clear" w:color="auto" w:fill="FFFFFF"/>
        </w:rPr>
        <w:t xml:space="preserve">. . . </w:t>
      </w:r>
      <w:r w:rsidR="001C0068" w:rsidRPr="00644098">
        <w:rPr>
          <w:rFonts w:ascii="Arial" w:hAnsi="Arial" w:cs="Arial"/>
          <w:color w:val="252525"/>
          <w:shd w:val="clear" w:color="auto" w:fill="FFFFFF"/>
        </w:rPr>
        <w:t xml:space="preserve">the </w:t>
      </w:r>
      <w:r w:rsidR="0029377D" w:rsidRPr="00644098">
        <w:rPr>
          <w:rFonts w:ascii="Arial" w:hAnsi="Arial" w:cs="Arial"/>
          <w:color w:val="252525"/>
          <w:shd w:val="clear" w:color="auto" w:fill="FFFFFF"/>
        </w:rPr>
        <w:t>British</w:t>
      </w:r>
      <w:r w:rsidR="001C0068" w:rsidRPr="00644098">
        <w:rPr>
          <w:rFonts w:ascii="Arial" w:hAnsi="Arial" w:cs="Arial"/>
          <w:color w:val="252525"/>
          <w:shd w:val="clear" w:color="auto" w:fill="FFFFFF"/>
        </w:rPr>
        <w:t xml:space="preserve"> like vegetable</w:t>
      </w:r>
      <w:r w:rsidR="0029377D" w:rsidRPr="00644098">
        <w:rPr>
          <w:rFonts w:ascii="Arial" w:hAnsi="Arial" w:cs="Arial"/>
          <w:color w:val="252525"/>
          <w:shd w:val="clear" w:color="auto" w:fill="FFFFFF"/>
        </w:rPr>
        <w:t>s and tin goods but the women are</w:t>
      </w:r>
      <w:r w:rsidR="00A31EA8">
        <w:rPr>
          <w:rFonts w:ascii="Arial" w:hAnsi="Arial" w:cs="Arial"/>
          <w:color w:val="252525"/>
          <w:shd w:val="clear" w:color="auto" w:fill="FFFFFF"/>
        </w:rPr>
        <w:t xml:space="preserve"> independent </w:t>
      </w:r>
      <w:r w:rsidR="001C0068" w:rsidRPr="00644098">
        <w:rPr>
          <w:rFonts w:ascii="Arial" w:hAnsi="Arial" w:cs="Arial"/>
          <w:color w:val="252525"/>
          <w:shd w:val="clear" w:color="auto" w:fill="FFFFFF"/>
        </w:rPr>
        <w:t>and strong</w:t>
      </w:r>
      <w:r w:rsidR="003751A2">
        <w:rPr>
          <w:rFonts w:ascii="Arial" w:hAnsi="Arial" w:cs="Arial"/>
          <w:color w:val="252525"/>
          <w:shd w:val="clear" w:color="auto" w:fill="FFFFFF"/>
        </w:rPr>
        <w:t>”</w:t>
      </w:r>
      <w:r w:rsidR="00405314">
        <w:rPr>
          <w:rFonts w:ascii="Arial" w:hAnsi="Arial" w:cs="Arial"/>
          <w:color w:val="252525"/>
          <w:shd w:val="clear" w:color="auto" w:fill="FFFFFF"/>
        </w:rPr>
        <w:t xml:space="preserve"> </w:t>
      </w:r>
      <w:r w:rsidR="00A02391">
        <w:rPr>
          <w:rFonts w:ascii="Arial" w:hAnsi="Arial" w:cs="Arial"/>
          <w:color w:val="252525"/>
          <w:shd w:val="clear" w:color="auto" w:fill="FFFFFF"/>
        </w:rPr>
        <w:t>(Sinha</w:t>
      </w:r>
      <w:r w:rsidR="00FD357E">
        <w:rPr>
          <w:rFonts w:ascii="Arial" w:hAnsi="Arial" w:cs="Arial"/>
          <w:color w:val="252525"/>
          <w:shd w:val="clear" w:color="auto" w:fill="FFFFFF"/>
        </w:rPr>
        <w:t>, 2003, 153)</w:t>
      </w:r>
      <w:r w:rsidR="00405314" w:rsidRPr="00644098">
        <w:rPr>
          <w:rFonts w:ascii="Arial" w:hAnsi="Arial" w:cs="Arial"/>
          <w:color w:val="252525"/>
          <w:shd w:val="clear" w:color="auto" w:fill="FFFFFF"/>
        </w:rPr>
        <w:t>.</w:t>
      </w:r>
    </w:p>
    <w:p w14:paraId="51359C4A" w14:textId="2DED674A" w:rsidR="003E7B41" w:rsidRDefault="003E7B41" w:rsidP="000B07CC">
      <w:pPr>
        <w:rPr>
          <w:rFonts w:ascii="Arial" w:hAnsi="Arial" w:cs="Arial"/>
          <w:color w:val="252525"/>
          <w:shd w:val="clear" w:color="auto" w:fill="FFFFFF"/>
        </w:rPr>
      </w:pPr>
    </w:p>
    <w:p w14:paraId="07A052E2" w14:textId="1F8C4DB9" w:rsidR="003E7B41" w:rsidRPr="00644098" w:rsidRDefault="003E7B41" w:rsidP="000B07CC">
      <w:pPr>
        <w:rPr>
          <w:rFonts w:ascii="Arial" w:hAnsi="Arial" w:cs="Arial"/>
          <w:color w:val="252525"/>
          <w:shd w:val="clear" w:color="auto" w:fill="FFFFFF"/>
        </w:rPr>
      </w:pPr>
      <w:r>
        <w:rPr>
          <w:rFonts w:ascii="Arial" w:hAnsi="Arial" w:cs="Arial"/>
          <w:color w:val="252525"/>
          <w:shd w:val="clear" w:color="auto" w:fill="FFFFFF"/>
        </w:rPr>
        <w:t xml:space="preserve">The question I ask is why is it that recognition of strong independent women is not part </w:t>
      </w:r>
      <w:r w:rsidR="009B64A0">
        <w:rPr>
          <w:rFonts w:ascii="Arial" w:hAnsi="Arial" w:cs="Arial"/>
          <w:color w:val="252525"/>
          <w:shd w:val="clear" w:color="auto" w:fill="FFFFFF"/>
        </w:rPr>
        <w:t xml:space="preserve">of </w:t>
      </w:r>
      <w:r>
        <w:rPr>
          <w:rFonts w:ascii="Arial" w:hAnsi="Arial" w:cs="Arial"/>
          <w:color w:val="252525"/>
          <w:shd w:val="clear" w:color="auto" w:fill="FFFFFF"/>
        </w:rPr>
        <w:t>the list of British values</w:t>
      </w:r>
      <w:r w:rsidR="009B64A0">
        <w:rPr>
          <w:rFonts w:ascii="Arial" w:hAnsi="Arial" w:cs="Arial"/>
          <w:color w:val="252525"/>
          <w:shd w:val="clear" w:color="auto" w:fill="FFFFFF"/>
        </w:rPr>
        <w:t xml:space="preserve"> taught in schools</w:t>
      </w:r>
      <w:r>
        <w:rPr>
          <w:rFonts w:ascii="Arial" w:hAnsi="Arial" w:cs="Arial"/>
          <w:color w:val="252525"/>
          <w:shd w:val="clear" w:color="auto" w:fill="FFFFFF"/>
        </w:rPr>
        <w:t>?</w:t>
      </w:r>
    </w:p>
    <w:p w14:paraId="1BB29BAE" w14:textId="02A8BA37" w:rsidR="006103E5" w:rsidRDefault="006103E5" w:rsidP="001F710A">
      <w:pPr>
        <w:rPr>
          <w:rFonts w:ascii="Arial" w:hAnsi="Arial" w:cs="Arial"/>
          <w:color w:val="252525"/>
          <w:shd w:val="clear" w:color="auto" w:fill="FFFFFF"/>
        </w:rPr>
      </w:pPr>
    </w:p>
    <w:p w14:paraId="75852DE1" w14:textId="1EFFF0F8" w:rsidR="00672F2B" w:rsidRPr="00672F2B" w:rsidRDefault="00955256" w:rsidP="001F710A">
      <w:pPr>
        <w:rPr>
          <w:rFonts w:ascii="Arial" w:hAnsi="Arial" w:cs="Arial"/>
          <w:b/>
          <w:i/>
          <w:color w:val="252525"/>
          <w:shd w:val="clear" w:color="auto" w:fill="FFFFFF"/>
        </w:rPr>
      </w:pPr>
      <w:r w:rsidRPr="0003444D">
        <w:rPr>
          <w:rFonts w:ascii="Arial" w:hAnsi="Arial" w:cs="Arial"/>
          <w:b/>
          <w:i/>
          <w:color w:val="252525"/>
          <w:shd w:val="clear" w:color="auto" w:fill="FFFFFF"/>
        </w:rPr>
        <w:t>Exemplar</w:t>
      </w:r>
      <w:r w:rsidR="00AD6005" w:rsidRPr="0003444D">
        <w:rPr>
          <w:rFonts w:ascii="Arial" w:hAnsi="Arial" w:cs="Arial"/>
          <w:b/>
          <w:i/>
          <w:color w:val="252525"/>
          <w:shd w:val="clear" w:color="auto" w:fill="FFFFFF"/>
        </w:rPr>
        <w:t xml:space="preserve"> 3 </w:t>
      </w:r>
      <w:r w:rsidRPr="0003444D">
        <w:rPr>
          <w:rFonts w:ascii="Arial" w:hAnsi="Arial" w:cs="Arial"/>
          <w:b/>
          <w:i/>
          <w:color w:val="252525"/>
          <w:shd w:val="clear" w:color="auto" w:fill="FFFFFF"/>
        </w:rPr>
        <w:t>- history t</w:t>
      </w:r>
      <w:r w:rsidR="008D4979" w:rsidRPr="0003444D">
        <w:rPr>
          <w:rFonts w:ascii="Arial" w:hAnsi="Arial" w:cs="Arial"/>
          <w:noProof/>
          <w:color w:val="222222"/>
          <w:shd w:val="clear" w:color="auto" w:fill="FFFFFF"/>
          <w:lang w:eastAsia="en-GB"/>
        </w:rPr>
        <mc:AlternateContent>
          <mc:Choice Requires="wps">
            <w:drawing>
              <wp:anchor distT="45720" distB="45720" distL="114300" distR="114300" simplePos="0" relativeHeight="251652608" behindDoc="0" locked="1" layoutInCell="1" allowOverlap="1" wp14:anchorId="22399244" wp14:editId="68D341BC">
                <wp:simplePos x="0" y="0"/>
                <wp:positionH relativeFrom="column">
                  <wp:posOffset>-184150</wp:posOffset>
                </wp:positionH>
                <wp:positionV relativeFrom="paragraph">
                  <wp:posOffset>160655</wp:posOffset>
                </wp:positionV>
                <wp:extent cx="5995035" cy="4699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69900"/>
                        </a:xfrm>
                        <a:prstGeom prst="rect">
                          <a:avLst/>
                        </a:prstGeom>
                        <a:noFill/>
                        <a:ln w="9525">
                          <a:noFill/>
                          <a:miter lim="800000"/>
                          <a:headEnd/>
                          <a:tailEnd/>
                        </a:ln>
                      </wps:spPr>
                      <wps:txbx>
                        <w:txbxContent>
                          <w:p w14:paraId="75FA8120" w14:textId="68D74749" w:rsidR="00515DCD" w:rsidRPr="006103E5" w:rsidRDefault="00515DCD" w:rsidP="008D4979">
                            <w:pPr>
                              <w:pBdr>
                                <w:bottom w:val="single" w:sz="6" w:space="31" w:color="auto"/>
                              </w:pBdr>
                              <w:rPr>
                                <w:rFonts w:ascii="Arial" w:hAnsi="Arial" w:cs="Arial"/>
                                <w:b/>
                                <w:i/>
                                <w:color w:val="252525"/>
                                <w:sz w:val="16"/>
                                <w:szCs w:val="16"/>
                                <w:shd w:val="clear" w:color="auto" w:fill="FFFFFF"/>
                              </w:rPr>
                            </w:pPr>
                            <w:r w:rsidRPr="006103E5">
                              <w:rPr>
                                <w:rFonts w:ascii="Arial" w:hAnsi="Arial" w:cs="Arial"/>
                                <w:b/>
                                <w:i/>
                                <w:sz w:val="16"/>
                                <w:szCs w:val="16"/>
                              </w:rPr>
                              <w:t>This quote is from a professor who introduced me to textbook research</w:t>
                            </w:r>
                            <w:r w:rsidR="003675FB">
                              <w:rPr>
                                <w:rFonts w:ascii="Arial" w:hAnsi="Arial" w:cs="Arial"/>
                                <w:b/>
                                <w:i/>
                                <w:sz w:val="16"/>
                                <w:szCs w:val="16"/>
                              </w:rPr>
                              <w:t>.</w:t>
                            </w:r>
                            <w:r w:rsidRPr="006103E5">
                              <w:rPr>
                                <w:rFonts w:ascii="Arial" w:hAnsi="Arial" w:cs="Arial"/>
                                <w:b/>
                                <w:i/>
                                <w:sz w:val="16"/>
                                <w:szCs w:val="16"/>
                              </w:rPr>
                              <w:t xml:space="preserve"> I cite it here as a continuation of the process of </w:t>
                            </w:r>
                            <w:r w:rsidRPr="006103E5">
                              <w:rPr>
                                <w:rFonts w:ascii="Arial" w:hAnsi="Arial" w:cs="Arial"/>
                                <w:b/>
                                <w:i/>
                                <w:color w:val="222222"/>
                                <w:sz w:val="16"/>
                                <w:szCs w:val="16"/>
                                <w:shd w:val="clear" w:color="auto" w:fill="FFFFFF"/>
                              </w:rPr>
                              <w:t>confounding their politics and frustrating</w:t>
                            </w:r>
                            <w:r>
                              <w:rPr>
                                <w:rFonts w:ascii="Arial" w:hAnsi="Arial" w:cs="Arial"/>
                                <w:b/>
                                <w:i/>
                                <w:color w:val="222222"/>
                                <w:sz w:val="16"/>
                                <w:szCs w:val="16"/>
                                <w:shd w:val="clear" w:color="auto" w:fill="FFFFFF"/>
                              </w:rPr>
                              <w:t xml:space="preserve"> their k</w:t>
                            </w:r>
                            <w:r w:rsidRPr="006103E5">
                              <w:rPr>
                                <w:rFonts w:ascii="Arial" w:hAnsi="Arial" w:cs="Arial"/>
                                <w:b/>
                                <w:i/>
                                <w:color w:val="222222"/>
                                <w:sz w:val="16"/>
                                <w:szCs w:val="16"/>
                                <w:shd w:val="clear" w:color="auto" w:fill="FFFFFF"/>
                              </w:rPr>
                              <w:t>navish tricks</w:t>
                            </w:r>
                            <w:r>
                              <w:rPr>
                                <w:rFonts w:ascii="Arial" w:hAnsi="Arial" w:cs="Arial"/>
                                <w:b/>
                                <w:i/>
                                <w:color w:val="222222"/>
                                <w:sz w:val="16"/>
                                <w:szCs w:val="16"/>
                                <w:shd w:val="clear" w:color="auto" w:fill="FFFFFF"/>
                              </w:rPr>
                              <w:t xml:space="preserve"> but also as</w:t>
                            </w:r>
                            <w:r w:rsidRPr="006103E5">
                              <w:rPr>
                                <w:rFonts w:ascii="Arial" w:hAnsi="Arial" w:cs="Arial"/>
                                <w:b/>
                                <w:i/>
                                <w:color w:val="222222"/>
                                <w:sz w:val="16"/>
                                <w:szCs w:val="16"/>
                                <w:shd w:val="clear" w:color="auto" w:fill="FFFFFF"/>
                              </w:rPr>
                              <w:t xml:space="preserve"> a mark of respect to one who opened my eyes to such</w:t>
                            </w:r>
                            <w:r>
                              <w:rPr>
                                <w:rFonts w:ascii="Arial" w:hAnsi="Arial" w:cs="Arial"/>
                                <w:b/>
                                <w:i/>
                                <w:color w:val="222222"/>
                                <w:sz w:val="16"/>
                                <w:szCs w:val="16"/>
                                <w:shd w:val="clear" w:color="auto" w:fill="FFFFFF"/>
                              </w:rPr>
                              <w:t xml:space="preserve"> </w:t>
                            </w:r>
                            <w:r w:rsidRPr="006103E5">
                              <w:rPr>
                                <w:rFonts w:ascii="Arial" w:hAnsi="Arial" w:cs="Arial"/>
                                <w:b/>
                                <w:i/>
                                <w:color w:val="222222"/>
                                <w:sz w:val="16"/>
                                <w:szCs w:val="16"/>
                                <w:shd w:val="clear" w:color="auto" w:fill="FFFFFF"/>
                              </w:rPr>
                              <w:t>deceits.</w:t>
                            </w:r>
                          </w:p>
                          <w:p w14:paraId="210099CB" w14:textId="49FABC03" w:rsidR="00515DCD" w:rsidRPr="009768AE" w:rsidRDefault="00515DCD" w:rsidP="008D4979">
                            <w:pPr>
                              <w:rPr>
                                <w:b/>
                                <w:sz w:val="16"/>
                                <w:szCs w:val="16"/>
                              </w:rPr>
                            </w:pPr>
                            <w:r>
                              <w:rPr>
                                <w:b/>
                                <w:sz w:val="16"/>
                                <w:szCs w:val="16"/>
                              </w:rPr>
                              <w:t xml:space="preserve">- </w:t>
                            </w:r>
                            <w:r w:rsidRPr="009768AE">
                              <w:rPr>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99244" id="Text Box 9" o:spid="_x0000_s1037" type="#_x0000_t202" style="position:absolute;margin-left:-14.5pt;margin-top:12.65pt;width:472.05pt;height:3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" filled="f" stroked="f">
                <v:textbox>
                  <w:txbxContent>
                    <w:p w14:paraId="75FA8120" w14:textId="68D74749" w:rsidR="00515DCD" w:rsidRPr="006103E5" w:rsidRDefault="00515DCD" w:rsidP="008D4979">
                      <w:pPr>
                        <w:pBdr>
                          <w:bottom w:val="single" w:sz="6" w:space="31" w:color="auto"/>
                        </w:pBdr>
                        <w:rPr>
                          <w:rFonts w:ascii="Arial" w:hAnsi="Arial" w:cs="Arial"/>
                          <w:b/>
                          <w:i/>
                          <w:color w:val="252525"/>
                          <w:sz w:val="16"/>
                          <w:szCs w:val="16"/>
                          <w:shd w:val="clear" w:color="auto" w:fill="FFFFFF"/>
                        </w:rPr>
                      </w:pPr>
                      <w:r w:rsidRPr="006103E5">
                        <w:rPr>
                          <w:rFonts w:ascii="Arial" w:hAnsi="Arial" w:cs="Arial"/>
                          <w:b/>
                          <w:i/>
                          <w:sz w:val="16"/>
                          <w:szCs w:val="16"/>
                        </w:rPr>
                        <w:t>This quote is from a professor who introduced me to textbook research</w:t>
                      </w:r>
                      <w:r w:rsidR="003675FB">
                        <w:rPr>
                          <w:rFonts w:ascii="Arial" w:hAnsi="Arial" w:cs="Arial"/>
                          <w:b/>
                          <w:i/>
                          <w:sz w:val="16"/>
                          <w:szCs w:val="16"/>
                        </w:rPr>
                        <w:t>.</w:t>
                      </w:r>
                      <w:r w:rsidRPr="006103E5">
                        <w:rPr>
                          <w:rFonts w:ascii="Arial" w:hAnsi="Arial" w:cs="Arial"/>
                          <w:b/>
                          <w:i/>
                          <w:sz w:val="16"/>
                          <w:szCs w:val="16"/>
                        </w:rPr>
                        <w:t xml:space="preserve"> I cite it here as a continuation of the process of </w:t>
                      </w:r>
                      <w:r w:rsidRPr="006103E5">
                        <w:rPr>
                          <w:rFonts w:ascii="Arial" w:hAnsi="Arial" w:cs="Arial"/>
                          <w:b/>
                          <w:i/>
                          <w:color w:val="222222"/>
                          <w:sz w:val="16"/>
                          <w:szCs w:val="16"/>
                          <w:shd w:val="clear" w:color="auto" w:fill="FFFFFF"/>
                        </w:rPr>
                        <w:t>confounding their politics and frustrating</w:t>
                      </w:r>
                      <w:r>
                        <w:rPr>
                          <w:rFonts w:ascii="Arial" w:hAnsi="Arial" w:cs="Arial"/>
                          <w:b/>
                          <w:i/>
                          <w:color w:val="222222"/>
                          <w:sz w:val="16"/>
                          <w:szCs w:val="16"/>
                          <w:shd w:val="clear" w:color="auto" w:fill="FFFFFF"/>
                        </w:rPr>
                        <w:t xml:space="preserve"> their k</w:t>
                      </w:r>
                      <w:r w:rsidRPr="006103E5">
                        <w:rPr>
                          <w:rFonts w:ascii="Arial" w:hAnsi="Arial" w:cs="Arial"/>
                          <w:b/>
                          <w:i/>
                          <w:color w:val="222222"/>
                          <w:sz w:val="16"/>
                          <w:szCs w:val="16"/>
                          <w:shd w:val="clear" w:color="auto" w:fill="FFFFFF"/>
                        </w:rPr>
                        <w:t>navish tricks</w:t>
                      </w:r>
                      <w:r>
                        <w:rPr>
                          <w:rFonts w:ascii="Arial" w:hAnsi="Arial" w:cs="Arial"/>
                          <w:b/>
                          <w:i/>
                          <w:color w:val="222222"/>
                          <w:sz w:val="16"/>
                          <w:szCs w:val="16"/>
                          <w:shd w:val="clear" w:color="auto" w:fill="FFFFFF"/>
                        </w:rPr>
                        <w:t xml:space="preserve"> but also as</w:t>
                      </w:r>
                      <w:r w:rsidRPr="006103E5">
                        <w:rPr>
                          <w:rFonts w:ascii="Arial" w:hAnsi="Arial" w:cs="Arial"/>
                          <w:b/>
                          <w:i/>
                          <w:color w:val="222222"/>
                          <w:sz w:val="16"/>
                          <w:szCs w:val="16"/>
                          <w:shd w:val="clear" w:color="auto" w:fill="FFFFFF"/>
                        </w:rPr>
                        <w:t xml:space="preserve"> a mark of respect to one who opened my eyes to such</w:t>
                      </w:r>
                      <w:r>
                        <w:rPr>
                          <w:rFonts w:ascii="Arial" w:hAnsi="Arial" w:cs="Arial"/>
                          <w:b/>
                          <w:i/>
                          <w:color w:val="222222"/>
                          <w:sz w:val="16"/>
                          <w:szCs w:val="16"/>
                          <w:shd w:val="clear" w:color="auto" w:fill="FFFFFF"/>
                        </w:rPr>
                        <w:t xml:space="preserve"> </w:t>
                      </w:r>
                      <w:r w:rsidRPr="006103E5">
                        <w:rPr>
                          <w:rFonts w:ascii="Arial" w:hAnsi="Arial" w:cs="Arial"/>
                          <w:b/>
                          <w:i/>
                          <w:color w:val="222222"/>
                          <w:sz w:val="16"/>
                          <w:szCs w:val="16"/>
                          <w:shd w:val="clear" w:color="auto" w:fill="FFFFFF"/>
                        </w:rPr>
                        <w:t>deceits.</w:t>
                      </w:r>
                    </w:p>
                    <w:p w14:paraId="210099CB" w14:textId="49FABC03" w:rsidR="00515DCD" w:rsidRPr="009768AE" w:rsidRDefault="00515DCD" w:rsidP="008D4979">
                      <w:pPr>
                        <w:rPr>
                          <w:b/>
                          <w:sz w:val="16"/>
                          <w:szCs w:val="16"/>
                        </w:rPr>
                      </w:pPr>
                      <w:r>
                        <w:rPr>
                          <w:b/>
                          <w:sz w:val="16"/>
                          <w:szCs w:val="16"/>
                        </w:rPr>
                        <w:t xml:space="preserve">- </w:t>
                      </w:r>
                      <w:r w:rsidRPr="009768AE">
                        <w:rPr>
                          <w:b/>
                          <w:sz w:val="16"/>
                          <w:szCs w:val="16"/>
                        </w:rPr>
                        <w:t>.</w:t>
                      </w:r>
                    </w:p>
                  </w:txbxContent>
                </v:textbox>
                <w10:anchorlock/>
              </v:shape>
            </w:pict>
          </mc:Fallback>
        </mc:AlternateContent>
      </w:r>
      <w:r w:rsidRPr="0003444D">
        <w:rPr>
          <w:rFonts w:ascii="Arial" w:hAnsi="Arial" w:cs="Arial"/>
          <w:b/>
          <w:i/>
          <w:color w:val="252525"/>
          <w:shd w:val="clear" w:color="auto" w:fill="FFFFFF"/>
        </w:rPr>
        <w:t>extbooks</w:t>
      </w:r>
    </w:p>
    <w:p w14:paraId="40CEE594" w14:textId="77777777" w:rsidR="00672F2B" w:rsidRPr="00672F2B" w:rsidRDefault="00672F2B" w:rsidP="001F710A">
      <w:pPr>
        <w:rPr>
          <w:rFonts w:ascii="Arial" w:hAnsi="Arial" w:cs="Arial"/>
          <w:b/>
          <w:color w:val="252525"/>
          <w:shd w:val="clear" w:color="auto" w:fill="FFFFFF"/>
        </w:rPr>
      </w:pPr>
    </w:p>
    <w:p w14:paraId="1AFC014C" w14:textId="214DCD6F" w:rsidR="00A31EA8" w:rsidRDefault="00C729E3" w:rsidP="001F710A">
      <w:pPr>
        <w:rPr>
          <w:rFonts w:ascii="Arial" w:hAnsi="Arial" w:cs="Arial"/>
          <w:b/>
          <w:color w:val="252525"/>
          <w:sz w:val="40"/>
          <w:szCs w:val="40"/>
          <w:shd w:val="clear" w:color="auto" w:fill="FFFFFF"/>
        </w:rPr>
      </w:pPr>
      <w:r>
        <w:rPr>
          <w:rFonts w:ascii="Arial" w:hAnsi="Arial" w:cs="Arial"/>
          <w:b/>
          <w:color w:val="252525"/>
          <w:sz w:val="40"/>
          <w:szCs w:val="40"/>
          <w:shd w:val="clear" w:color="auto" w:fill="FFFFFF"/>
        </w:rPr>
        <w:t>‘</w:t>
      </w:r>
      <w:r w:rsidRPr="00644098">
        <w:rPr>
          <w:rFonts w:ascii="Arial" w:hAnsi="Arial" w:cs="Arial"/>
          <w:b/>
          <w:color w:val="252525"/>
          <w:shd w:val="clear" w:color="auto" w:fill="FFFFFF"/>
        </w:rPr>
        <w:t>Scare mark six</w:t>
      </w:r>
      <w:r w:rsidR="008D4979" w:rsidRPr="008D4979">
        <w:rPr>
          <w:rFonts w:ascii="Arial" w:hAnsi="Arial" w:cs="Arial"/>
          <w:i/>
          <w:color w:val="222222"/>
          <w:shd w:val="clear" w:color="auto" w:fill="FFFFFF"/>
        </w:rPr>
        <w:t xml:space="preserve"> </w:t>
      </w:r>
    </w:p>
    <w:p w14:paraId="4386D7C0" w14:textId="1A6924C0" w:rsidR="0002510D" w:rsidRPr="00405314" w:rsidRDefault="00C729E3" w:rsidP="00405314">
      <w:pPr>
        <w:ind w:left="720"/>
        <w:jc w:val="both"/>
      </w:pPr>
      <w:r>
        <w:rPr>
          <w:rFonts w:ascii="Arial" w:eastAsia="Times New Roman" w:hAnsi="Arial" w:cs="Arial"/>
          <w:sz w:val="20"/>
          <w:szCs w:val="20"/>
        </w:rPr>
        <w:t>‘</w:t>
      </w:r>
      <w:r w:rsidRPr="00C729E3">
        <w:rPr>
          <w:rFonts w:ascii="Arial" w:eastAsia="Times New Roman" w:hAnsi="Arial" w:cs="Arial"/>
        </w:rPr>
        <w:t>In writing and re-writing their pasts nations rarely tell the truth about themselves and, therefore, in the manner in which they present national stories history textbooks are intentional, mayb</w:t>
      </w:r>
      <w:r w:rsidR="00405314">
        <w:rPr>
          <w:rFonts w:ascii="Arial" w:eastAsia="Times New Roman" w:hAnsi="Arial" w:cs="Arial"/>
        </w:rPr>
        <w:t>e even tendentious, literature</w:t>
      </w:r>
      <w:r>
        <w:rPr>
          <w:rFonts w:ascii="Arial" w:eastAsia="Times New Roman" w:hAnsi="Arial" w:cs="Arial"/>
        </w:rPr>
        <w:t xml:space="preserve"> . . . </w:t>
      </w:r>
      <w:r w:rsidRPr="00C729E3">
        <w:rPr>
          <w:rFonts w:ascii="Arial" w:eastAsia="Times New Roman" w:hAnsi="Arial" w:cs="Arial"/>
        </w:rPr>
        <w:t xml:space="preserve">Politicians of all persuasions have long recognised that controlling the present and shaping the future relies significantly </w:t>
      </w:r>
      <w:r w:rsidRPr="00C729E3">
        <w:rPr>
          <w:rFonts w:ascii="Arial" w:eastAsia="Times New Roman" w:hAnsi="Arial" w:cs="Arial"/>
        </w:rPr>
        <w:lastRenderedPageBreak/>
        <w:t xml:space="preserve">upon controlling the manner </w:t>
      </w:r>
      <w:r w:rsidR="00662326">
        <w:rPr>
          <w:rFonts w:ascii="Arial" w:eastAsia="Times New Roman" w:hAnsi="Arial" w:cs="Arial"/>
        </w:rPr>
        <w:t>in which the past is presented’</w:t>
      </w:r>
      <w:r w:rsidR="00625973">
        <w:rPr>
          <w:rStyle w:val="EndnoteReference"/>
          <w:rFonts w:ascii="Arial" w:eastAsia="Times New Roman" w:hAnsi="Arial" w:cs="Arial"/>
        </w:rPr>
        <w:endnoteReference w:id="19"/>
      </w:r>
      <w:r w:rsidRPr="00C729E3">
        <w:rPr>
          <w:rFonts w:ascii="Arial" w:eastAsia="Times New Roman" w:hAnsi="Arial" w:cs="Arial"/>
        </w:rPr>
        <w:t xml:space="preserve"> (Crawford, 2009, 54)</w:t>
      </w:r>
      <w:r w:rsidR="00662326">
        <w:rPr>
          <w:rFonts w:ascii="Arial" w:eastAsia="Times New Roman" w:hAnsi="Arial" w:cs="Arial"/>
        </w:rPr>
        <w:t>.</w:t>
      </w:r>
      <w:r w:rsidRPr="00C729E3">
        <w:rPr>
          <w:rFonts w:ascii="Arial" w:eastAsia="Times New Roman" w:hAnsi="Arial" w:cs="Arial"/>
        </w:rPr>
        <w:br/>
      </w:r>
    </w:p>
    <w:p w14:paraId="7AAC9D07" w14:textId="7C0D1118" w:rsidR="00E441AC" w:rsidRDefault="009F369F" w:rsidP="00E441AC">
      <w:pPr>
        <w:spacing w:after="0" w:line="360" w:lineRule="auto"/>
        <w:ind w:left="-17" w:right="35"/>
        <w:jc w:val="both"/>
        <w:rPr>
          <w:rFonts w:ascii="Arial" w:hAnsi="Arial" w:cs="Arial"/>
        </w:rPr>
      </w:pPr>
      <w:r>
        <w:rPr>
          <w:rFonts w:ascii="Arial" w:hAnsi="Arial" w:cs="Arial"/>
        </w:rPr>
        <w:t xml:space="preserve">As Billig (1995, </w:t>
      </w:r>
      <w:r w:rsidR="0003444D">
        <w:rPr>
          <w:rFonts w:ascii="Arial" w:hAnsi="Arial" w:cs="Arial"/>
        </w:rPr>
        <w:t>52)</w:t>
      </w:r>
      <w:r w:rsidR="00A06002">
        <w:rPr>
          <w:rFonts w:ascii="Arial" w:hAnsi="Arial" w:cs="Arial"/>
        </w:rPr>
        <w:t xml:space="preserve"> also </w:t>
      </w:r>
      <w:r w:rsidR="0003444D">
        <w:rPr>
          <w:rFonts w:ascii="Arial" w:hAnsi="Arial" w:cs="Arial"/>
        </w:rPr>
        <w:t>accounts</w:t>
      </w:r>
      <w:r w:rsidR="0047643B">
        <w:rPr>
          <w:rFonts w:ascii="Arial" w:hAnsi="Arial" w:cs="Arial"/>
        </w:rPr>
        <w:t>,</w:t>
      </w:r>
    </w:p>
    <w:p w14:paraId="2A73F1F4" w14:textId="04E55A05" w:rsidR="00E441AC" w:rsidRDefault="00E441AC" w:rsidP="00E441AC">
      <w:pPr>
        <w:spacing w:after="0" w:line="360" w:lineRule="auto"/>
        <w:ind w:left="720" w:right="35" w:firstLine="60"/>
        <w:jc w:val="both"/>
        <w:rPr>
          <w:rFonts w:ascii="Arial" w:hAnsi="Arial" w:cs="Arial"/>
        </w:rPr>
      </w:pPr>
      <w:r>
        <w:rPr>
          <w:rFonts w:ascii="Arial" w:hAnsi="Arial" w:cs="Arial"/>
        </w:rPr>
        <w:t>“</w:t>
      </w:r>
      <w:r w:rsidR="004E0A98">
        <w:rPr>
          <w:rFonts w:ascii="Arial" w:hAnsi="Arial" w:cs="Arial"/>
        </w:rPr>
        <w:t xml:space="preserve">. . . </w:t>
      </w:r>
      <w:r w:rsidRPr="00E441AC">
        <w:rPr>
          <w:rFonts w:ascii="Arial" w:hAnsi="Arial" w:cs="Arial"/>
        </w:rPr>
        <w:t>textbooks are often good sources for discovering a</w:t>
      </w:r>
      <w:r>
        <w:rPr>
          <w:rFonts w:ascii="Arial" w:hAnsi="Arial" w:cs="Arial"/>
        </w:rPr>
        <w:t xml:space="preserve"> social science’s common sense. </w:t>
      </w:r>
      <w:r w:rsidRPr="00E441AC">
        <w:rPr>
          <w:rFonts w:ascii="Arial" w:hAnsi="Arial" w:cs="Arial"/>
        </w:rPr>
        <w:t xml:space="preserve">Textbooks, in seeking to transmit the disciplinary vision to a new generation of disciples, tend to package the </w:t>
      </w:r>
      <w:r w:rsidR="00A34579">
        <w:rPr>
          <w:rFonts w:ascii="Arial" w:hAnsi="Arial" w:cs="Arial"/>
        </w:rPr>
        <w:t>approved views in a handy form”</w:t>
      </w:r>
      <w:r w:rsidR="000E57A4">
        <w:rPr>
          <w:rStyle w:val="EndnoteReference"/>
          <w:rFonts w:ascii="Arial" w:hAnsi="Arial" w:cs="Arial"/>
        </w:rPr>
        <w:endnoteReference w:id="20"/>
      </w:r>
      <w:r w:rsidR="00FC78E5">
        <w:rPr>
          <w:rFonts w:ascii="Arial" w:hAnsi="Arial" w:cs="Arial"/>
        </w:rPr>
        <w:t>.</w:t>
      </w:r>
    </w:p>
    <w:p w14:paraId="445C67E7" w14:textId="77777777" w:rsidR="0008664B" w:rsidRPr="00E441AC" w:rsidRDefault="0008664B" w:rsidP="00E441AC">
      <w:pPr>
        <w:spacing w:after="0" w:line="360" w:lineRule="auto"/>
        <w:ind w:left="720" w:right="35" w:firstLine="60"/>
        <w:jc w:val="both"/>
        <w:rPr>
          <w:rFonts w:ascii="Arial" w:hAnsi="Arial" w:cs="Arial"/>
        </w:rPr>
      </w:pPr>
    </w:p>
    <w:p w14:paraId="6A41DC1A" w14:textId="329DA2C2" w:rsidR="00321964" w:rsidRDefault="003D6CF5" w:rsidP="00DE55D9">
      <w:pPr>
        <w:spacing w:after="0" w:line="360" w:lineRule="auto"/>
        <w:ind w:left="-17" w:right="35"/>
        <w:jc w:val="both"/>
        <w:rPr>
          <w:rFonts w:ascii="Arial" w:hAnsi="Arial" w:cs="Arial"/>
        </w:rPr>
      </w:pPr>
      <w:r>
        <w:rPr>
          <w:rFonts w:ascii="Arial" w:hAnsi="Arial" w:cs="Arial"/>
        </w:rPr>
        <w:t xml:space="preserve">By examining this </w:t>
      </w:r>
      <w:r w:rsidR="00E441AC">
        <w:rPr>
          <w:rFonts w:ascii="Arial" w:hAnsi="Arial" w:cs="Arial"/>
        </w:rPr>
        <w:t>“handy form” of nationalism t</w:t>
      </w:r>
      <w:r w:rsidR="008A2E24">
        <w:rPr>
          <w:rFonts w:ascii="Arial" w:hAnsi="Arial" w:cs="Arial"/>
        </w:rPr>
        <w:t>his phase of the research</w:t>
      </w:r>
      <w:r w:rsidR="00FC78E5">
        <w:rPr>
          <w:rFonts w:ascii="Arial" w:hAnsi="Arial" w:cs="Arial"/>
        </w:rPr>
        <w:t xml:space="preserve"> analysed</w:t>
      </w:r>
      <w:r w:rsidR="005F269C" w:rsidRPr="00D9148C">
        <w:rPr>
          <w:rFonts w:ascii="Arial" w:hAnsi="Arial" w:cs="Arial"/>
        </w:rPr>
        <w:t xml:space="preserve"> the representation of Britain, Britishness and its values in history textbooks</w:t>
      </w:r>
      <w:r w:rsidR="008A2E24">
        <w:rPr>
          <w:rFonts w:ascii="Arial" w:hAnsi="Arial" w:cs="Arial"/>
        </w:rPr>
        <w:t xml:space="preserve"> that have been given to children and which are</w:t>
      </w:r>
      <w:r w:rsidR="00CF21AF">
        <w:rPr>
          <w:rFonts w:ascii="Arial" w:hAnsi="Arial" w:cs="Arial"/>
        </w:rPr>
        <w:t xml:space="preserve"> </w:t>
      </w:r>
      <w:r w:rsidR="005F269C" w:rsidRPr="00D9148C">
        <w:rPr>
          <w:rFonts w:ascii="Arial" w:hAnsi="Arial" w:cs="Arial"/>
        </w:rPr>
        <w:t>included in the Munckton Collection</w:t>
      </w:r>
      <w:r w:rsidR="005F269C" w:rsidRPr="00D9148C">
        <w:rPr>
          <w:rStyle w:val="EndnoteReference"/>
          <w:rFonts w:ascii="Arial" w:hAnsi="Arial" w:cs="Arial"/>
        </w:rPr>
        <w:endnoteReference w:id="21"/>
      </w:r>
      <w:r w:rsidR="009B395E" w:rsidRPr="00D9148C">
        <w:rPr>
          <w:rFonts w:ascii="Arial" w:hAnsi="Arial" w:cs="Arial"/>
        </w:rPr>
        <w:t xml:space="preserve"> and those owned personally by the author.</w:t>
      </w:r>
      <w:r w:rsidR="009B395E" w:rsidRPr="00D9148C">
        <w:rPr>
          <w:rFonts w:ascii="Arial" w:eastAsia="Times New Roman" w:hAnsi="Arial" w:cs="Arial"/>
          <w:color w:val="181717"/>
          <w:lang w:eastAsia="en-GB"/>
        </w:rPr>
        <w:t xml:space="preserve"> </w:t>
      </w:r>
      <w:r w:rsidR="006103E5">
        <w:rPr>
          <w:rFonts w:ascii="Arial" w:eastAsia="Times New Roman" w:hAnsi="Arial" w:cs="Arial"/>
          <w:color w:val="181717"/>
          <w:lang w:eastAsia="en-GB"/>
        </w:rPr>
        <w:t>In total 20</w:t>
      </w:r>
      <w:r w:rsidR="00D9148C">
        <w:rPr>
          <w:rFonts w:ascii="Arial" w:eastAsia="Times New Roman" w:hAnsi="Arial" w:cs="Arial"/>
          <w:color w:val="181717"/>
          <w:lang w:eastAsia="en-GB"/>
        </w:rPr>
        <w:t xml:space="preserve"> </w:t>
      </w:r>
      <w:r w:rsidR="000D5229">
        <w:rPr>
          <w:rFonts w:ascii="Arial" w:eastAsia="Times New Roman" w:hAnsi="Arial" w:cs="Arial"/>
          <w:color w:val="181717"/>
          <w:lang w:eastAsia="en-GB"/>
        </w:rPr>
        <w:t xml:space="preserve">British History textbook </w:t>
      </w:r>
      <w:r w:rsidR="00D9148C">
        <w:rPr>
          <w:rFonts w:ascii="Arial" w:eastAsia="Times New Roman" w:hAnsi="Arial" w:cs="Arial"/>
          <w:color w:val="181717"/>
          <w:lang w:eastAsia="en-GB"/>
        </w:rPr>
        <w:t>books</w:t>
      </w:r>
      <w:r w:rsidR="000D5229">
        <w:rPr>
          <w:rFonts w:ascii="Arial" w:eastAsia="Times New Roman" w:hAnsi="Arial" w:cs="Arial"/>
          <w:color w:val="181717"/>
          <w:lang w:eastAsia="en-GB"/>
        </w:rPr>
        <w:t>, published between t</w:t>
      </w:r>
      <w:r w:rsidR="004D43E8">
        <w:rPr>
          <w:rFonts w:ascii="Arial" w:eastAsia="Times New Roman" w:hAnsi="Arial" w:cs="Arial"/>
          <w:color w:val="181717"/>
          <w:lang w:eastAsia="en-GB"/>
        </w:rPr>
        <w:t>he 192</w:t>
      </w:r>
      <w:r w:rsidR="000D5229">
        <w:rPr>
          <w:rFonts w:ascii="Arial" w:eastAsia="Times New Roman" w:hAnsi="Arial" w:cs="Arial"/>
          <w:color w:val="181717"/>
          <w:lang w:eastAsia="en-GB"/>
        </w:rPr>
        <w:t>0s and 1970s</w:t>
      </w:r>
      <w:r w:rsidR="00D9148C">
        <w:rPr>
          <w:rFonts w:ascii="Arial" w:eastAsia="Times New Roman" w:hAnsi="Arial" w:cs="Arial"/>
          <w:color w:val="181717"/>
          <w:lang w:eastAsia="en-GB"/>
        </w:rPr>
        <w:t xml:space="preserve"> were subject to examination. </w:t>
      </w:r>
      <w:r w:rsidR="009B395E" w:rsidRPr="00D9148C">
        <w:rPr>
          <w:rFonts w:ascii="Arial" w:eastAsia="Times New Roman" w:hAnsi="Arial" w:cs="Arial"/>
          <w:color w:val="181717"/>
          <w:lang w:eastAsia="en-GB"/>
        </w:rPr>
        <w:t xml:space="preserve">In uncovering the </w:t>
      </w:r>
      <w:r w:rsidR="00D9148C">
        <w:rPr>
          <w:rFonts w:ascii="Arial" w:eastAsia="Times New Roman" w:hAnsi="Arial" w:cs="Arial"/>
          <w:color w:val="181717"/>
          <w:lang w:eastAsia="en-GB"/>
        </w:rPr>
        <w:t xml:space="preserve">history textbooks </w:t>
      </w:r>
      <w:r w:rsidR="009B395E" w:rsidRPr="00D9148C">
        <w:rPr>
          <w:rFonts w:ascii="Arial" w:eastAsia="Times New Roman" w:hAnsi="Arial" w:cs="Arial"/>
          <w:color w:val="181717"/>
          <w:lang w:eastAsia="en-GB"/>
        </w:rPr>
        <w:t xml:space="preserve">subcutaneous (Johnsen, 1993) layer the aim </w:t>
      </w:r>
      <w:r w:rsidR="000E33F3">
        <w:rPr>
          <w:rFonts w:ascii="Arial" w:eastAsia="Times New Roman" w:hAnsi="Arial" w:cs="Arial"/>
          <w:color w:val="181717"/>
          <w:lang w:eastAsia="en-GB"/>
        </w:rPr>
        <w:t xml:space="preserve">was </w:t>
      </w:r>
      <w:r w:rsidR="009B395E" w:rsidRPr="00D9148C">
        <w:rPr>
          <w:rFonts w:ascii="Arial" w:eastAsia="Times New Roman" w:hAnsi="Arial" w:cs="Arial"/>
          <w:color w:val="181717"/>
          <w:lang w:eastAsia="en-GB"/>
        </w:rPr>
        <w:t xml:space="preserve">to examine </w:t>
      </w:r>
      <w:r w:rsidR="00D9148C">
        <w:rPr>
          <w:rFonts w:ascii="Arial" w:eastAsia="Times New Roman" w:hAnsi="Arial" w:cs="Arial"/>
          <w:color w:val="181717"/>
          <w:lang w:eastAsia="en-GB"/>
        </w:rPr>
        <w:t xml:space="preserve">the conscious and unconscious British </w:t>
      </w:r>
      <w:r w:rsidR="00CB3828">
        <w:rPr>
          <w:rFonts w:ascii="Arial" w:eastAsia="Times New Roman" w:hAnsi="Arial" w:cs="Arial"/>
          <w:color w:val="181717"/>
          <w:lang w:eastAsia="en-GB"/>
        </w:rPr>
        <w:t>values</w:t>
      </w:r>
      <w:r w:rsidR="009B395E" w:rsidRPr="00D9148C">
        <w:rPr>
          <w:rFonts w:ascii="Arial" w:eastAsia="Times New Roman" w:hAnsi="Arial" w:cs="Arial"/>
          <w:color w:val="181717"/>
          <w:lang w:eastAsia="en-GB"/>
        </w:rPr>
        <w:t xml:space="preserve"> these media promoted </w:t>
      </w:r>
      <w:r w:rsidR="00D9148C">
        <w:rPr>
          <w:rFonts w:ascii="Arial" w:eastAsia="Times New Roman" w:hAnsi="Arial" w:cs="Arial"/>
          <w:color w:val="181717"/>
          <w:lang w:eastAsia="en-GB"/>
        </w:rPr>
        <w:t xml:space="preserve">as well as their prejudices and </w:t>
      </w:r>
      <w:r w:rsidR="009B395E" w:rsidRPr="00D9148C">
        <w:rPr>
          <w:rFonts w:ascii="Arial" w:eastAsia="Times New Roman" w:hAnsi="Arial" w:cs="Arial"/>
          <w:color w:val="181717"/>
          <w:lang w:eastAsia="en-GB"/>
        </w:rPr>
        <w:t>stereotypical ideas (Fritzsche, 1992).</w:t>
      </w:r>
      <w:r w:rsidR="00DE55D9">
        <w:rPr>
          <w:rFonts w:ascii="Arial" w:eastAsia="Times New Roman" w:hAnsi="Arial" w:cs="Arial"/>
          <w:color w:val="181717"/>
          <w:lang w:eastAsia="en-GB"/>
        </w:rPr>
        <w:t xml:space="preserve"> </w:t>
      </w:r>
      <w:r w:rsidR="008A2E24">
        <w:rPr>
          <w:rFonts w:ascii="Arial" w:eastAsia="Times New Roman" w:hAnsi="Arial" w:cs="Arial"/>
          <w:color w:val="181717"/>
          <w:lang w:eastAsia="en-GB"/>
        </w:rPr>
        <w:t xml:space="preserve">This phase of the </w:t>
      </w:r>
      <w:r w:rsidR="00D9148C" w:rsidRPr="00D9148C">
        <w:rPr>
          <w:rFonts w:ascii="Arial" w:eastAsia="Times New Roman" w:hAnsi="Arial" w:cs="Arial"/>
          <w:color w:val="181717"/>
          <w:lang w:eastAsia="en-GB"/>
        </w:rPr>
        <w:t xml:space="preserve">research built on the tradition of </w:t>
      </w:r>
      <w:r w:rsidR="00D9148C" w:rsidRPr="00D9148C">
        <w:rPr>
          <w:rFonts w:ascii="Arial" w:hAnsi="Arial" w:cs="Arial"/>
        </w:rPr>
        <w:t xml:space="preserve">historical </w:t>
      </w:r>
      <w:r w:rsidR="008A2E24">
        <w:rPr>
          <w:rFonts w:ascii="Arial" w:hAnsi="Arial" w:cs="Arial"/>
        </w:rPr>
        <w:t xml:space="preserve">archaeology </w:t>
      </w:r>
      <w:r w:rsidR="00D75181">
        <w:rPr>
          <w:rFonts w:ascii="Arial" w:hAnsi="Arial" w:cs="Arial"/>
        </w:rPr>
        <w:t>(</w:t>
      </w:r>
      <w:r w:rsidR="00D07836">
        <w:rPr>
          <w:rFonts w:ascii="Arial" w:hAnsi="Arial" w:cs="Arial"/>
        </w:rPr>
        <w:t>see Hodkinson 2013</w:t>
      </w:r>
      <w:r w:rsidR="008A2E24">
        <w:rPr>
          <w:rFonts w:ascii="Arial" w:hAnsi="Arial" w:cs="Arial"/>
        </w:rPr>
        <w:t>)</w:t>
      </w:r>
      <w:r w:rsidR="00D9148C">
        <w:rPr>
          <w:rFonts w:ascii="Arial" w:hAnsi="Arial" w:cs="Arial"/>
        </w:rPr>
        <w:t xml:space="preserve"> c</w:t>
      </w:r>
      <w:r w:rsidR="008A2E24">
        <w:rPr>
          <w:rFonts w:ascii="Arial" w:hAnsi="Arial" w:cs="Arial"/>
        </w:rPr>
        <w:t>oupled with proto-text analysis to develop</w:t>
      </w:r>
      <w:r w:rsidR="00D9148C">
        <w:rPr>
          <w:rFonts w:ascii="Arial" w:hAnsi="Arial" w:cs="Arial"/>
        </w:rPr>
        <w:t xml:space="preserve"> an</w:t>
      </w:r>
      <w:r w:rsidR="00DE55D9">
        <w:rPr>
          <w:rFonts w:ascii="Arial" w:hAnsi="Arial" w:cs="Arial"/>
        </w:rPr>
        <w:t xml:space="preserve"> alternate means of examining and</w:t>
      </w:r>
      <w:r w:rsidR="007E0789">
        <w:rPr>
          <w:rFonts w:ascii="Arial" w:hAnsi="Arial" w:cs="Arial"/>
        </w:rPr>
        <w:t>,</w:t>
      </w:r>
      <w:r w:rsidR="00DE55D9">
        <w:rPr>
          <w:rFonts w:ascii="Arial" w:hAnsi="Arial" w:cs="Arial"/>
        </w:rPr>
        <w:t xml:space="preserve"> </w:t>
      </w:r>
      <w:r w:rsidR="007E0789">
        <w:rPr>
          <w:rFonts w:ascii="Arial" w:hAnsi="Arial" w:cs="Arial"/>
        </w:rPr>
        <w:t>ironizing</w:t>
      </w:r>
      <w:r w:rsidR="008A2E24">
        <w:rPr>
          <w:rFonts w:ascii="Arial" w:hAnsi="Arial" w:cs="Arial"/>
        </w:rPr>
        <w:t xml:space="preserve"> the</w:t>
      </w:r>
      <w:r w:rsidR="008A2E24" w:rsidRPr="00D9148C">
        <w:rPr>
          <w:rFonts w:ascii="Arial" w:hAnsi="Arial" w:cs="Arial"/>
        </w:rPr>
        <w:t xml:space="preserve"> master narra</w:t>
      </w:r>
      <w:r w:rsidR="008A2E24">
        <w:rPr>
          <w:rFonts w:ascii="Arial" w:hAnsi="Arial" w:cs="Arial"/>
        </w:rPr>
        <w:t>tives (Funari et al., 1999</w:t>
      </w:r>
      <w:r w:rsidR="008A2E24" w:rsidRPr="00D9148C">
        <w:rPr>
          <w:rFonts w:ascii="Arial" w:hAnsi="Arial" w:cs="Arial"/>
        </w:rPr>
        <w:t>)</w:t>
      </w:r>
      <w:r w:rsidR="008A2E24">
        <w:rPr>
          <w:rFonts w:ascii="Arial" w:hAnsi="Arial" w:cs="Arial"/>
        </w:rPr>
        <w:t xml:space="preserve"> of </w:t>
      </w:r>
      <w:r w:rsidR="00D75181">
        <w:rPr>
          <w:rFonts w:ascii="Arial" w:hAnsi="Arial" w:cs="Arial"/>
        </w:rPr>
        <w:t>Britain</w:t>
      </w:r>
      <w:r w:rsidR="00D9148C">
        <w:rPr>
          <w:rFonts w:ascii="Arial" w:hAnsi="Arial" w:cs="Arial"/>
        </w:rPr>
        <w:t xml:space="preserve"> and its</w:t>
      </w:r>
      <w:r w:rsidR="00B57D33">
        <w:rPr>
          <w:rFonts w:ascii="Arial" w:hAnsi="Arial" w:cs="Arial"/>
        </w:rPr>
        <w:t xml:space="preserve"> values</w:t>
      </w:r>
      <w:r w:rsidR="00D9148C" w:rsidRPr="00D9148C">
        <w:rPr>
          <w:rFonts w:ascii="Arial" w:eastAsia="Times New Roman" w:hAnsi="Arial" w:cs="Arial"/>
          <w:color w:val="181717"/>
          <w:lang w:eastAsia="en-GB"/>
        </w:rPr>
        <w:t>.</w:t>
      </w:r>
      <w:r w:rsidR="00D9148C" w:rsidRPr="00D9148C">
        <w:rPr>
          <w:rFonts w:ascii="Arial" w:hAnsi="Arial" w:cs="Arial"/>
        </w:rPr>
        <w:t xml:space="preserve"> Application of these techniques</w:t>
      </w:r>
      <w:r w:rsidR="00321964">
        <w:rPr>
          <w:rFonts w:ascii="Arial" w:hAnsi="Arial" w:cs="Arial"/>
        </w:rPr>
        <w:t>, then,</w:t>
      </w:r>
      <w:r w:rsidR="00D9148C" w:rsidRPr="00D9148C">
        <w:rPr>
          <w:rFonts w:ascii="Arial" w:hAnsi="Arial" w:cs="Arial"/>
        </w:rPr>
        <w:t xml:space="preserve"> provided a theoretical framework</w:t>
      </w:r>
      <w:r w:rsidR="004E0A98">
        <w:rPr>
          <w:rFonts w:ascii="Arial" w:hAnsi="Arial" w:cs="Arial"/>
        </w:rPr>
        <w:t>,</w:t>
      </w:r>
      <w:r w:rsidR="00D9148C" w:rsidRPr="00D9148C">
        <w:rPr>
          <w:rFonts w:ascii="Arial" w:hAnsi="Arial" w:cs="Arial"/>
        </w:rPr>
        <w:t xml:space="preserve"> </w:t>
      </w:r>
      <w:r w:rsidR="00D9148C">
        <w:rPr>
          <w:rFonts w:ascii="Arial" w:hAnsi="Arial" w:cs="Arial"/>
        </w:rPr>
        <w:t xml:space="preserve">which </w:t>
      </w:r>
      <w:r w:rsidR="00D9148C" w:rsidRPr="00D9148C">
        <w:rPr>
          <w:rFonts w:ascii="Arial" w:hAnsi="Arial" w:cs="Arial"/>
        </w:rPr>
        <w:t>built an analysis of the active formulation of</w:t>
      </w:r>
      <w:r w:rsidR="00D9148C">
        <w:rPr>
          <w:rFonts w:ascii="Arial" w:hAnsi="Arial" w:cs="Arial"/>
        </w:rPr>
        <w:t xml:space="preserve"> British identity which focused</w:t>
      </w:r>
      <w:r w:rsidR="00D9148C" w:rsidRPr="00D9148C">
        <w:rPr>
          <w:rFonts w:ascii="Arial" w:hAnsi="Arial" w:cs="Arial"/>
        </w:rPr>
        <w:t xml:space="preserve"> surveillance </w:t>
      </w:r>
      <w:r w:rsidR="00374936">
        <w:rPr>
          <w:rFonts w:ascii="Arial" w:hAnsi="Arial" w:cs="Arial"/>
        </w:rPr>
        <w:t xml:space="preserve">back </w:t>
      </w:r>
      <w:r w:rsidR="00D9148C" w:rsidRPr="00D9148C">
        <w:rPr>
          <w:rFonts w:ascii="Arial" w:hAnsi="Arial" w:cs="Arial"/>
        </w:rPr>
        <w:t xml:space="preserve">onto the, “dominant groups </w:t>
      </w:r>
      <w:r w:rsidR="00374936">
        <w:rPr>
          <w:rFonts w:ascii="Arial" w:hAnsi="Arial" w:cs="Arial"/>
        </w:rPr>
        <w:t xml:space="preserve">[changing] </w:t>
      </w:r>
      <w:r w:rsidR="00D9148C" w:rsidRPr="00D9148C">
        <w:rPr>
          <w:rFonts w:ascii="Arial" w:hAnsi="Arial" w:cs="Arial"/>
        </w:rPr>
        <w:t>sense of</w:t>
      </w:r>
      <w:r w:rsidR="006C1B65">
        <w:rPr>
          <w:rFonts w:ascii="Arial" w:hAnsi="Arial" w:cs="Arial"/>
        </w:rPr>
        <w:t xml:space="preserve"> </w:t>
      </w:r>
      <w:r w:rsidR="009F5A7D">
        <w:rPr>
          <w:rFonts w:ascii="Arial" w:hAnsi="Arial" w:cs="Arial"/>
        </w:rPr>
        <w:t>self’” (see Chapman</w:t>
      </w:r>
      <w:r w:rsidR="005004A1">
        <w:rPr>
          <w:rFonts w:ascii="Arial" w:hAnsi="Arial" w:cs="Arial"/>
        </w:rPr>
        <w:t xml:space="preserve"> et. al.</w:t>
      </w:r>
      <w:r w:rsidR="009F5A7D">
        <w:rPr>
          <w:rFonts w:ascii="Arial" w:hAnsi="Arial" w:cs="Arial"/>
        </w:rPr>
        <w:t xml:space="preserve">, 1989, </w:t>
      </w:r>
      <w:r w:rsidR="00D9148C" w:rsidRPr="00D9148C">
        <w:rPr>
          <w:rFonts w:ascii="Arial" w:hAnsi="Arial" w:cs="Arial"/>
        </w:rPr>
        <w:t>19).</w:t>
      </w:r>
      <w:r>
        <w:rPr>
          <w:rFonts w:ascii="Arial" w:hAnsi="Arial" w:cs="Arial"/>
        </w:rPr>
        <w:t xml:space="preserve"> </w:t>
      </w:r>
    </w:p>
    <w:p w14:paraId="39475A74" w14:textId="77777777" w:rsidR="00321964" w:rsidRDefault="00321964" w:rsidP="00DE55D9">
      <w:pPr>
        <w:spacing w:after="0" w:line="360" w:lineRule="auto"/>
        <w:ind w:left="-17" w:right="35"/>
        <w:jc w:val="both"/>
        <w:rPr>
          <w:rFonts w:ascii="Arial" w:hAnsi="Arial" w:cs="Arial"/>
        </w:rPr>
      </w:pPr>
    </w:p>
    <w:p w14:paraId="3E10AD68" w14:textId="78868CAF" w:rsidR="00D9148C" w:rsidRPr="00DE55D9" w:rsidRDefault="003D6CF5" w:rsidP="00DE55D9">
      <w:pPr>
        <w:spacing w:after="0" w:line="360" w:lineRule="auto"/>
        <w:ind w:left="-17" w:right="35"/>
        <w:jc w:val="both"/>
        <w:rPr>
          <w:rFonts w:ascii="Arial" w:eastAsia="Times New Roman" w:hAnsi="Arial" w:cs="Arial"/>
          <w:color w:val="181717"/>
          <w:lang w:eastAsia="en-GB"/>
        </w:rPr>
      </w:pPr>
      <w:r>
        <w:rPr>
          <w:rFonts w:ascii="Arial" w:hAnsi="Arial" w:cs="Arial"/>
        </w:rPr>
        <w:t>Before I</w:t>
      </w:r>
      <w:r w:rsidR="000D3525">
        <w:rPr>
          <w:rFonts w:ascii="Arial" w:hAnsi="Arial" w:cs="Arial"/>
        </w:rPr>
        <w:t xml:space="preserve"> </w:t>
      </w:r>
      <w:r w:rsidR="00F14B43">
        <w:rPr>
          <w:rFonts w:ascii="Arial" w:hAnsi="Arial" w:cs="Arial"/>
        </w:rPr>
        <w:t xml:space="preserve">begin, to reveal the data, it is interesting to note </w:t>
      </w:r>
      <w:r w:rsidR="00C76034">
        <w:rPr>
          <w:rFonts w:ascii="Arial" w:hAnsi="Arial" w:cs="Arial"/>
        </w:rPr>
        <w:t xml:space="preserve">that history teaching in Britain was originally </w:t>
      </w:r>
      <w:r w:rsidR="00C76034" w:rsidRPr="00FD6847">
        <w:rPr>
          <w:rFonts w:ascii="Arial" w:hAnsi="Arial" w:cs="Arial"/>
        </w:rPr>
        <w:t>formulated in the 19</w:t>
      </w:r>
      <w:r w:rsidR="00C76034" w:rsidRPr="00FD6847">
        <w:rPr>
          <w:rFonts w:ascii="Arial" w:hAnsi="Arial" w:cs="Arial"/>
          <w:vertAlign w:val="superscript"/>
        </w:rPr>
        <w:t>th</w:t>
      </w:r>
      <w:r w:rsidR="00D410F2">
        <w:rPr>
          <w:rFonts w:ascii="Arial" w:hAnsi="Arial" w:cs="Arial"/>
        </w:rPr>
        <w:t xml:space="preserve"> Century to </w:t>
      </w:r>
      <w:r w:rsidR="00C76034" w:rsidRPr="00FD6847">
        <w:rPr>
          <w:rFonts w:ascii="Arial" w:hAnsi="Arial" w:cs="Arial"/>
        </w:rPr>
        <w:t>foste</w:t>
      </w:r>
      <w:r w:rsidR="00D410F2">
        <w:rPr>
          <w:rFonts w:ascii="Arial" w:hAnsi="Arial" w:cs="Arial"/>
        </w:rPr>
        <w:t xml:space="preserve">r a sense of loyalty in </w:t>
      </w:r>
      <w:r w:rsidR="000D5229">
        <w:rPr>
          <w:rFonts w:ascii="Arial" w:hAnsi="Arial" w:cs="Arial"/>
        </w:rPr>
        <w:t xml:space="preserve">the </w:t>
      </w:r>
      <w:r w:rsidR="00D410F2">
        <w:rPr>
          <w:rFonts w:ascii="Arial" w:hAnsi="Arial" w:cs="Arial"/>
        </w:rPr>
        <w:t>country</w:t>
      </w:r>
      <w:r w:rsidR="00996347">
        <w:rPr>
          <w:rFonts w:ascii="Arial" w:hAnsi="Arial" w:cs="Arial"/>
        </w:rPr>
        <w:t xml:space="preserve"> (Gosden &amp; Sylvester </w:t>
      </w:r>
      <w:r w:rsidR="00C76034" w:rsidRPr="00FD6847">
        <w:rPr>
          <w:rFonts w:ascii="Arial" w:hAnsi="Arial" w:cs="Arial"/>
        </w:rPr>
        <w:t>1968) withi</w:t>
      </w:r>
      <w:r w:rsidR="00405314">
        <w:rPr>
          <w:rFonts w:ascii="Arial" w:hAnsi="Arial" w:cs="Arial"/>
        </w:rPr>
        <w:t>n an educational system where “</w:t>
      </w:r>
      <w:r w:rsidR="004E0A98">
        <w:rPr>
          <w:rFonts w:ascii="Arial" w:hAnsi="Arial" w:cs="Arial"/>
        </w:rPr>
        <w:t xml:space="preserve"> . . . </w:t>
      </w:r>
      <w:r w:rsidR="00C76034" w:rsidRPr="00FD6847">
        <w:rPr>
          <w:rFonts w:ascii="Arial" w:hAnsi="Arial" w:cs="Arial"/>
        </w:rPr>
        <w:t>the teacher merely operates on the tongue of the pupil and teaches him how to wag it in a particu</w:t>
      </w:r>
      <w:r w:rsidR="00D410F2">
        <w:rPr>
          <w:rFonts w:ascii="Arial" w:hAnsi="Arial" w:cs="Arial"/>
        </w:rPr>
        <w:t>lar way” (cited in Pa</w:t>
      </w:r>
      <w:r w:rsidR="00DD0907">
        <w:rPr>
          <w:rFonts w:ascii="Arial" w:hAnsi="Arial" w:cs="Arial"/>
        </w:rPr>
        <w:t>r</w:t>
      </w:r>
      <w:r w:rsidR="00D410F2">
        <w:rPr>
          <w:rFonts w:ascii="Arial" w:hAnsi="Arial" w:cs="Arial"/>
        </w:rPr>
        <w:t xml:space="preserve">ker, </w:t>
      </w:r>
      <w:r w:rsidR="004E0A98">
        <w:rPr>
          <w:rFonts w:ascii="Arial" w:hAnsi="Arial" w:cs="Arial"/>
        </w:rPr>
        <w:t xml:space="preserve">1925, </w:t>
      </w:r>
      <w:r w:rsidR="00C76034" w:rsidRPr="00FD6847">
        <w:rPr>
          <w:rFonts w:ascii="Arial" w:hAnsi="Arial" w:cs="Arial"/>
        </w:rPr>
        <w:t>1). Howe</w:t>
      </w:r>
      <w:r w:rsidR="00BB7992">
        <w:rPr>
          <w:rFonts w:ascii="Arial" w:hAnsi="Arial" w:cs="Arial"/>
        </w:rPr>
        <w:t xml:space="preserve">ver, as the quote below denotes, </w:t>
      </w:r>
      <w:r w:rsidR="00C76034" w:rsidRPr="00FD6847">
        <w:rPr>
          <w:rFonts w:ascii="Arial" w:hAnsi="Arial" w:cs="Arial"/>
        </w:rPr>
        <w:t>by the 1960s perhaps a different view of what history teaching was for was being taken:</w:t>
      </w:r>
    </w:p>
    <w:p w14:paraId="00CE01B7" w14:textId="77777777" w:rsidR="00C76034" w:rsidRPr="00FD6847" w:rsidRDefault="00C76034" w:rsidP="006165DD">
      <w:pPr>
        <w:spacing w:after="0" w:line="360" w:lineRule="auto"/>
        <w:ind w:left="-17" w:right="-46"/>
        <w:jc w:val="both"/>
        <w:rPr>
          <w:rFonts w:ascii="Arial" w:hAnsi="Arial" w:cs="Arial"/>
        </w:rPr>
      </w:pPr>
    </w:p>
    <w:p w14:paraId="7105D4C0" w14:textId="58701045" w:rsidR="00C76034" w:rsidRPr="00FD6847" w:rsidRDefault="00C76034" w:rsidP="006165DD">
      <w:pPr>
        <w:ind w:left="720"/>
        <w:jc w:val="both"/>
        <w:rPr>
          <w:rFonts w:ascii="Arial" w:hAnsi="Arial" w:cs="Arial"/>
        </w:rPr>
      </w:pPr>
      <w:r w:rsidRPr="00FD6847">
        <w:rPr>
          <w:rFonts w:ascii="Arial" w:hAnsi="Arial" w:cs="Arial"/>
        </w:rPr>
        <w:t xml:space="preserve">“An imaginative reconstruction of a </w:t>
      </w:r>
      <w:r w:rsidR="00FD6847" w:rsidRPr="00FD6847">
        <w:rPr>
          <w:rFonts w:ascii="Arial" w:hAnsi="Arial" w:cs="Arial"/>
        </w:rPr>
        <w:t>person’s</w:t>
      </w:r>
      <w:r w:rsidRPr="00FD6847">
        <w:rPr>
          <w:rFonts w:ascii="Arial" w:hAnsi="Arial" w:cs="Arial"/>
        </w:rPr>
        <w:t xml:space="preserve"> point of view, capture another person’s </w:t>
      </w:r>
      <w:r w:rsidR="00FD6847" w:rsidRPr="00FD6847">
        <w:rPr>
          <w:rFonts w:ascii="Arial" w:hAnsi="Arial" w:cs="Arial"/>
        </w:rPr>
        <w:t>feelings his thought to interpret</w:t>
      </w:r>
      <w:r w:rsidRPr="00FD6847">
        <w:rPr>
          <w:rFonts w:ascii="Arial" w:hAnsi="Arial" w:cs="Arial"/>
        </w:rPr>
        <w:t xml:space="preserve"> his motives. This is a fundamental element of historical thought; this ability to understand another person is fundamental to </w:t>
      </w:r>
      <w:r w:rsidR="00FD6847" w:rsidRPr="00FD6847">
        <w:rPr>
          <w:rFonts w:ascii="Arial" w:hAnsi="Arial" w:cs="Arial"/>
        </w:rPr>
        <w:t>social</w:t>
      </w:r>
      <w:r w:rsidRPr="00FD6847">
        <w:rPr>
          <w:rFonts w:ascii="Arial" w:hAnsi="Arial" w:cs="Arial"/>
        </w:rPr>
        <w:t xml:space="preserve"> life. To be able to apprec</w:t>
      </w:r>
      <w:r w:rsidR="00FD6847" w:rsidRPr="00FD6847">
        <w:rPr>
          <w:rFonts w:ascii="Arial" w:hAnsi="Arial" w:cs="Arial"/>
        </w:rPr>
        <w:t>iate how another person is likely</w:t>
      </w:r>
      <w:r w:rsidRPr="00FD6847">
        <w:rPr>
          <w:rFonts w:ascii="Arial" w:hAnsi="Arial" w:cs="Arial"/>
        </w:rPr>
        <w:t xml:space="preserve"> to feel, to react an</w:t>
      </w:r>
      <w:r w:rsidR="003D6CF5">
        <w:rPr>
          <w:rFonts w:ascii="Arial" w:hAnsi="Arial" w:cs="Arial"/>
        </w:rPr>
        <w:t xml:space="preserve">d to act in a given situation, </w:t>
      </w:r>
      <w:r w:rsidRPr="00FD6847">
        <w:rPr>
          <w:rFonts w:ascii="Arial" w:hAnsi="Arial" w:cs="Arial"/>
        </w:rPr>
        <w:t>to be aware of other people in the sense, to have a concern for them and a willingness to allow for differences in a point of v</w:t>
      </w:r>
      <w:r w:rsidR="00101956">
        <w:rPr>
          <w:rFonts w:ascii="Arial" w:hAnsi="Arial" w:cs="Arial"/>
        </w:rPr>
        <w:t>iew</w:t>
      </w:r>
      <w:r w:rsidR="009618C3">
        <w:rPr>
          <w:rFonts w:ascii="Arial" w:hAnsi="Arial" w:cs="Arial"/>
        </w:rPr>
        <w:t>…</w:t>
      </w:r>
      <w:r w:rsidR="00101956">
        <w:rPr>
          <w:rFonts w:ascii="Arial" w:hAnsi="Arial" w:cs="Arial"/>
        </w:rPr>
        <w:t xml:space="preserve">” (Gosden &amp; Sylvester 1968, </w:t>
      </w:r>
      <w:r w:rsidRPr="00FD6847">
        <w:rPr>
          <w:rFonts w:ascii="Arial" w:hAnsi="Arial" w:cs="Arial"/>
        </w:rPr>
        <w:t>4)</w:t>
      </w:r>
    </w:p>
    <w:p w14:paraId="603EDBBC" w14:textId="3DDDF296" w:rsidR="00C76034" w:rsidRPr="00D9148C" w:rsidRDefault="00C76034" w:rsidP="003D6CF5">
      <w:pPr>
        <w:spacing w:after="0" w:line="360" w:lineRule="auto"/>
        <w:ind w:right="-46"/>
        <w:jc w:val="both"/>
        <w:rPr>
          <w:rFonts w:ascii="Arial" w:eastAsia="Times New Roman" w:hAnsi="Arial" w:cs="Arial"/>
          <w:color w:val="181717"/>
          <w:lang w:eastAsia="en-GB"/>
        </w:rPr>
      </w:pPr>
    </w:p>
    <w:p w14:paraId="3501D279" w14:textId="78B6D23A" w:rsidR="009B395E" w:rsidRPr="00C6782B" w:rsidRDefault="00696313" w:rsidP="009B395E">
      <w:pPr>
        <w:spacing w:after="3" w:line="250" w:lineRule="auto"/>
        <w:ind w:left="-15" w:right="35" w:firstLine="240"/>
        <w:jc w:val="both"/>
        <w:rPr>
          <w:rFonts w:ascii="Arial" w:eastAsia="Times New Roman" w:hAnsi="Arial" w:cs="Arial"/>
          <w:i/>
          <w:color w:val="181717"/>
          <w:lang w:eastAsia="en-GB"/>
        </w:rPr>
      </w:pPr>
      <w:r w:rsidRPr="00C6782B">
        <w:rPr>
          <w:rFonts w:ascii="Arial" w:eastAsia="Times New Roman" w:hAnsi="Arial" w:cs="Arial"/>
          <w:i/>
          <w:color w:val="181717"/>
          <w:lang w:eastAsia="en-GB"/>
        </w:rPr>
        <w:t xml:space="preserve">Valuing Fundamental </w:t>
      </w:r>
      <w:r w:rsidR="00C6782B" w:rsidRPr="00C6782B">
        <w:rPr>
          <w:rFonts w:ascii="Arial" w:eastAsia="Times New Roman" w:hAnsi="Arial" w:cs="Arial"/>
          <w:i/>
          <w:color w:val="181717"/>
          <w:lang w:eastAsia="en-GB"/>
        </w:rPr>
        <w:t>Reoccurring</w:t>
      </w:r>
      <w:r w:rsidRPr="00C6782B">
        <w:rPr>
          <w:rFonts w:ascii="Arial" w:eastAsia="Times New Roman" w:hAnsi="Arial" w:cs="Arial"/>
          <w:i/>
          <w:color w:val="181717"/>
          <w:lang w:eastAsia="en-GB"/>
        </w:rPr>
        <w:t xml:space="preserve"> British themes</w:t>
      </w:r>
      <w:r w:rsidR="00C6782B">
        <w:rPr>
          <w:rFonts w:ascii="Arial" w:eastAsia="Times New Roman" w:hAnsi="Arial" w:cs="Arial"/>
          <w:i/>
          <w:color w:val="181717"/>
          <w:lang w:eastAsia="en-GB"/>
        </w:rPr>
        <w:t>?</w:t>
      </w:r>
    </w:p>
    <w:p w14:paraId="6E03EBB9" w14:textId="3B43426E" w:rsidR="0032115D" w:rsidRDefault="0032115D" w:rsidP="009B395E">
      <w:pPr>
        <w:spacing w:after="3" w:line="250" w:lineRule="auto"/>
        <w:ind w:left="-15" w:right="35" w:firstLine="240"/>
        <w:jc w:val="both"/>
        <w:rPr>
          <w:rFonts w:ascii="Arial" w:eastAsia="Times New Roman" w:hAnsi="Arial" w:cs="Arial"/>
          <w:color w:val="181717"/>
          <w:lang w:eastAsia="en-GB"/>
        </w:rPr>
      </w:pPr>
    </w:p>
    <w:p w14:paraId="2F86FEB2" w14:textId="18BFCB87" w:rsidR="00636FDE" w:rsidRDefault="00504827" w:rsidP="00D067C5">
      <w:pPr>
        <w:spacing w:after="0" w:line="360" w:lineRule="auto"/>
        <w:ind w:left="-17" w:right="34"/>
        <w:jc w:val="both"/>
        <w:rPr>
          <w:rFonts w:ascii="Arial" w:eastAsia="Times New Roman" w:hAnsi="Arial" w:cs="Arial"/>
          <w:color w:val="181717"/>
          <w:lang w:eastAsia="en-GB"/>
        </w:rPr>
      </w:pPr>
      <w:r>
        <w:rPr>
          <w:rFonts w:ascii="Arial" w:eastAsia="Times New Roman" w:hAnsi="Arial" w:cs="Arial"/>
          <w:color w:val="181717"/>
          <w:lang w:eastAsia="en-GB"/>
        </w:rPr>
        <w:t>An ana</w:t>
      </w:r>
      <w:r w:rsidR="00296958">
        <w:rPr>
          <w:rFonts w:ascii="Arial" w:eastAsia="Times New Roman" w:hAnsi="Arial" w:cs="Arial"/>
          <w:color w:val="181717"/>
          <w:lang w:eastAsia="en-GB"/>
        </w:rPr>
        <w:t>lysis of the textboo</w:t>
      </w:r>
      <w:r w:rsidR="00321964">
        <w:rPr>
          <w:rFonts w:ascii="Arial" w:eastAsia="Times New Roman" w:hAnsi="Arial" w:cs="Arial"/>
          <w:color w:val="181717"/>
          <w:lang w:eastAsia="en-GB"/>
        </w:rPr>
        <w:t>ks</w:t>
      </w:r>
      <w:r w:rsidR="00296958">
        <w:rPr>
          <w:rFonts w:ascii="Arial" w:eastAsia="Times New Roman" w:hAnsi="Arial" w:cs="Arial"/>
          <w:color w:val="181717"/>
          <w:lang w:eastAsia="en-GB"/>
        </w:rPr>
        <w:t xml:space="preserve"> revealed</w:t>
      </w:r>
      <w:r w:rsidR="006B0EAE">
        <w:rPr>
          <w:rFonts w:ascii="Arial" w:eastAsia="Times New Roman" w:hAnsi="Arial" w:cs="Arial"/>
          <w:color w:val="181717"/>
          <w:lang w:eastAsia="en-GB"/>
        </w:rPr>
        <w:t xml:space="preserve"> reoccurring</w:t>
      </w:r>
      <w:r w:rsidR="00296958">
        <w:rPr>
          <w:rFonts w:ascii="Arial" w:eastAsia="Times New Roman" w:hAnsi="Arial" w:cs="Arial"/>
          <w:color w:val="181717"/>
          <w:lang w:eastAsia="en-GB"/>
        </w:rPr>
        <w:t xml:space="preserve"> </w:t>
      </w:r>
      <w:r>
        <w:rPr>
          <w:rFonts w:ascii="Arial" w:eastAsia="Times New Roman" w:hAnsi="Arial" w:cs="Arial"/>
          <w:color w:val="181717"/>
          <w:lang w:eastAsia="en-GB"/>
        </w:rPr>
        <w:t xml:space="preserve">themes that related to Britain/ British and </w:t>
      </w:r>
      <w:r w:rsidR="00321964">
        <w:rPr>
          <w:rFonts w:ascii="Arial" w:eastAsia="Times New Roman" w:hAnsi="Arial" w:cs="Arial"/>
          <w:color w:val="181717"/>
          <w:lang w:eastAsia="en-GB"/>
        </w:rPr>
        <w:t xml:space="preserve">their </w:t>
      </w:r>
      <w:r>
        <w:rPr>
          <w:rFonts w:ascii="Arial" w:eastAsia="Times New Roman" w:hAnsi="Arial" w:cs="Arial"/>
          <w:color w:val="181717"/>
          <w:lang w:eastAsia="en-GB"/>
        </w:rPr>
        <w:t>associate values.</w:t>
      </w:r>
      <w:r w:rsidR="008D38FB">
        <w:rPr>
          <w:rFonts w:ascii="Arial" w:eastAsia="Times New Roman" w:hAnsi="Arial" w:cs="Arial"/>
          <w:color w:val="181717"/>
          <w:lang w:eastAsia="en-GB"/>
        </w:rPr>
        <w:t xml:space="preserve"> I wish</w:t>
      </w:r>
      <w:r w:rsidR="00321964">
        <w:rPr>
          <w:rFonts w:ascii="Arial" w:eastAsia="Times New Roman" w:hAnsi="Arial" w:cs="Arial"/>
          <w:color w:val="181717"/>
          <w:lang w:eastAsia="en-GB"/>
        </w:rPr>
        <w:t xml:space="preserve"> here</w:t>
      </w:r>
      <w:r w:rsidR="008D38FB">
        <w:rPr>
          <w:rFonts w:ascii="Arial" w:eastAsia="Times New Roman" w:hAnsi="Arial" w:cs="Arial"/>
          <w:color w:val="181717"/>
          <w:lang w:eastAsia="en-GB"/>
        </w:rPr>
        <w:t xml:space="preserve"> to refer to two of these themes</w:t>
      </w:r>
      <w:r>
        <w:rPr>
          <w:rFonts w:ascii="Arial" w:eastAsia="Times New Roman" w:hAnsi="Arial" w:cs="Arial"/>
          <w:color w:val="181717"/>
          <w:lang w:eastAsia="en-GB"/>
        </w:rPr>
        <w:t xml:space="preserve">. </w:t>
      </w:r>
    </w:p>
    <w:p w14:paraId="7CE8F1E5" w14:textId="77777777" w:rsidR="00636FDE" w:rsidRDefault="00636FDE" w:rsidP="009B395E">
      <w:pPr>
        <w:spacing w:after="3" w:line="250" w:lineRule="auto"/>
        <w:ind w:left="-15" w:right="35" w:firstLine="240"/>
        <w:jc w:val="both"/>
        <w:rPr>
          <w:rFonts w:ascii="Arial" w:eastAsia="Times New Roman" w:hAnsi="Arial" w:cs="Arial"/>
          <w:color w:val="181717"/>
          <w:lang w:eastAsia="en-GB"/>
        </w:rPr>
      </w:pPr>
    </w:p>
    <w:p w14:paraId="1E58532D" w14:textId="60B94BA5" w:rsidR="0032115D" w:rsidRDefault="0032115D" w:rsidP="009B395E">
      <w:pPr>
        <w:spacing w:after="3" w:line="250" w:lineRule="auto"/>
        <w:ind w:left="-15" w:right="35" w:firstLine="240"/>
        <w:jc w:val="both"/>
        <w:rPr>
          <w:rFonts w:ascii="Arial" w:eastAsia="Times New Roman" w:hAnsi="Arial" w:cs="Arial"/>
          <w:color w:val="181717"/>
          <w:lang w:eastAsia="en-GB"/>
        </w:rPr>
      </w:pPr>
      <w:r>
        <w:rPr>
          <w:rFonts w:ascii="Arial" w:eastAsia="Times New Roman" w:hAnsi="Arial" w:cs="Arial"/>
          <w:color w:val="181717"/>
          <w:lang w:eastAsia="en-GB"/>
        </w:rPr>
        <w:t>Britain as confusion</w:t>
      </w:r>
      <w:r w:rsidR="00884BE2">
        <w:rPr>
          <w:rFonts w:ascii="Arial" w:eastAsia="Times New Roman" w:hAnsi="Arial" w:cs="Arial"/>
          <w:color w:val="181717"/>
          <w:lang w:eastAsia="en-GB"/>
        </w:rPr>
        <w:t xml:space="preserve"> and illusion</w:t>
      </w:r>
      <w:r w:rsidR="007907BA">
        <w:rPr>
          <w:rFonts w:ascii="Arial" w:eastAsia="Times New Roman" w:hAnsi="Arial" w:cs="Arial"/>
          <w:color w:val="181717"/>
          <w:lang w:eastAsia="en-GB"/>
        </w:rPr>
        <w:t xml:space="preserve"> . . . </w:t>
      </w:r>
    </w:p>
    <w:p w14:paraId="60B1FC37" w14:textId="77777777" w:rsidR="007907BA" w:rsidRDefault="007907BA" w:rsidP="009B395E">
      <w:pPr>
        <w:spacing w:after="3" w:line="250" w:lineRule="auto"/>
        <w:ind w:left="-15" w:right="35" w:firstLine="240"/>
        <w:jc w:val="both"/>
        <w:rPr>
          <w:rFonts w:ascii="Arial" w:eastAsia="Times New Roman" w:hAnsi="Arial" w:cs="Arial"/>
          <w:color w:val="181717"/>
          <w:lang w:eastAsia="en-GB"/>
        </w:rPr>
      </w:pPr>
    </w:p>
    <w:p w14:paraId="297AF018" w14:textId="7275EC11" w:rsidR="00ED6D64" w:rsidRPr="00ED6D64" w:rsidRDefault="0095206D" w:rsidP="00D067C5">
      <w:pPr>
        <w:spacing w:after="0" w:line="360" w:lineRule="auto"/>
        <w:ind w:right="34"/>
        <w:jc w:val="both"/>
        <w:rPr>
          <w:rFonts w:ascii="Arial" w:eastAsia="Times New Roman" w:hAnsi="Arial" w:cs="Arial"/>
          <w:color w:val="181717"/>
          <w:lang w:eastAsia="en-GB"/>
        </w:rPr>
      </w:pPr>
      <w:r>
        <w:rPr>
          <w:rFonts w:ascii="Arial" w:eastAsia="Times New Roman" w:hAnsi="Arial" w:cs="Arial"/>
          <w:color w:val="181717"/>
          <w:lang w:eastAsia="en-GB"/>
        </w:rPr>
        <w:t xml:space="preserve">A </w:t>
      </w:r>
      <w:r w:rsidR="00EF737C">
        <w:rPr>
          <w:rFonts w:ascii="Arial" w:eastAsia="Times New Roman" w:hAnsi="Arial" w:cs="Arial"/>
          <w:color w:val="181717"/>
          <w:lang w:eastAsia="en-GB"/>
        </w:rPr>
        <w:t>reoccurring</w:t>
      </w:r>
      <w:r w:rsidR="00515DCD">
        <w:rPr>
          <w:rFonts w:ascii="Arial" w:eastAsia="Times New Roman" w:hAnsi="Arial" w:cs="Arial"/>
          <w:color w:val="181717"/>
          <w:lang w:eastAsia="en-GB"/>
        </w:rPr>
        <w:t xml:space="preserve"> theme within the textbooks i</w:t>
      </w:r>
      <w:r>
        <w:rPr>
          <w:rFonts w:ascii="Arial" w:eastAsia="Times New Roman" w:hAnsi="Arial" w:cs="Arial"/>
          <w:color w:val="181717"/>
          <w:lang w:eastAsia="en-GB"/>
        </w:rPr>
        <w:t>s the confusion</w:t>
      </w:r>
      <w:r w:rsidR="007907BA">
        <w:rPr>
          <w:rFonts w:ascii="Arial" w:eastAsia="Times New Roman" w:hAnsi="Arial" w:cs="Arial"/>
          <w:color w:val="181717"/>
          <w:lang w:eastAsia="en-GB"/>
        </w:rPr>
        <w:t xml:space="preserve"> </w:t>
      </w:r>
      <w:r w:rsidR="004E0A98">
        <w:rPr>
          <w:rFonts w:ascii="Arial" w:eastAsia="Times New Roman" w:hAnsi="Arial" w:cs="Arial"/>
          <w:color w:val="181717"/>
          <w:lang w:eastAsia="en-GB"/>
        </w:rPr>
        <w:t>and</w:t>
      </w:r>
      <w:r w:rsidR="00515DCD">
        <w:rPr>
          <w:rFonts w:ascii="Arial" w:eastAsia="Times New Roman" w:hAnsi="Arial" w:cs="Arial"/>
          <w:color w:val="181717"/>
          <w:lang w:eastAsia="en-GB"/>
        </w:rPr>
        <w:t xml:space="preserve"> the</w:t>
      </w:r>
      <w:r w:rsidR="007907BA">
        <w:rPr>
          <w:rFonts w:ascii="Arial" w:eastAsia="Times New Roman" w:hAnsi="Arial" w:cs="Arial"/>
          <w:color w:val="181717"/>
          <w:lang w:eastAsia="en-GB"/>
        </w:rPr>
        <w:t xml:space="preserve"> interchangeability of </w:t>
      </w:r>
      <w:r>
        <w:rPr>
          <w:rFonts w:ascii="Arial" w:eastAsia="Times New Roman" w:hAnsi="Arial" w:cs="Arial"/>
          <w:color w:val="181717"/>
          <w:lang w:eastAsia="en-GB"/>
        </w:rPr>
        <w:t xml:space="preserve">the usage of the terms </w:t>
      </w:r>
      <w:r w:rsidR="007907BA">
        <w:rPr>
          <w:rFonts w:ascii="Arial" w:eastAsia="Times New Roman" w:hAnsi="Arial" w:cs="Arial"/>
          <w:color w:val="181717"/>
          <w:lang w:eastAsia="en-GB"/>
        </w:rPr>
        <w:t xml:space="preserve">[Great] </w:t>
      </w:r>
      <w:r w:rsidR="00EF737C">
        <w:rPr>
          <w:rFonts w:ascii="Arial" w:eastAsia="Times New Roman" w:hAnsi="Arial" w:cs="Arial"/>
          <w:color w:val="181717"/>
          <w:lang w:eastAsia="en-GB"/>
        </w:rPr>
        <w:t>Britain</w:t>
      </w:r>
      <w:r w:rsidR="00284B84">
        <w:rPr>
          <w:rFonts w:ascii="Arial" w:eastAsia="Times New Roman" w:hAnsi="Arial" w:cs="Arial"/>
          <w:color w:val="181717"/>
          <w:lang w:eastAsia="en-GB"/>
        </w:rPr>
        <w:t xml:space="preserve">/ British/ </w:t>
      </w:r>
      <w:r w:rsidR="007907BA">
        <w:rPr>
          <w:rFonts w:ascii="Arial" w:eastAsia="Times New Roman" w:hAnsi="Arial" w:cs="Arial"/>
          <w:color w:val="181717"/>
          <w:lang w:eastAsia="en-GB"/>
        </w:rPr>
        <w:t xml:space="preserve">English and England.  </w:t>
      </w:r>
      <w:r w:rsidR="00ED6D64">
        <w:rPr>
          <w:rFonts w:ascii="Arial" w:eastAsia="Times New Roman" w:hAnsi="Arial" w:cs="Arial"/>
          <w:color w:val="181717"/>
          <w:lang w:eastAsia="en-GB"/>
        </w:rPr>
        <w:t>In a section relating to events of 1734</w:t>
      </w:r>
      <w:r w:rsidR="004E0A98">
        <w:rPr>
          <w:rFonts w:ascii="Arial" w:eastAsia="Times New Roman" w:hAnsi="Arial" w:cs="Arial"/>
          <w:color w:val="181717"/>
          <w:lang w:eastAsia="en-GB"/>
        </w:rPr>
        <w:t>,</w:t>
      </w:r>
      <w:r w:rsidR="00ED6D64">
        <w:rPr>
          <w:rFonts w:ascii="Arial" w:eastAsia="Times New Roman" w:hAnsi="Arial" w:cs="Arial"/>
          <w:color w:val="181717"/>
          <w:lang w:eastAsia="en-GB"/>
        </w:rPr>
        <w:t xml:space="preserve"> we </w:t>
      </w:r>
      <w:r w:rsidR="004E0A98">
        <w:rPr>
          <w:rFonts w:ascii="Arial" w:eastAsia="Times New Roman" w:hAnsi="Arial" w:cs="Arial"/>
          <w:color w:val="181717"/>
          <w:lang w:eastAsia="en-GB"/>
        </w:rPr>
        <w:t>observe</w:t>
      </w:r>
      <w:r w:rsidR="00ED6D64">
        <w:rPr>
          <w:rFonts w:ascii="Arial" w:eastAsia="Times New Roman" w:hAnsi="Arial" w:cs="Arial"/>
          <w:color w:val="181717"/>
          <w:lang w:eastAsia="en-GB"/>
        </w:rPr>
        <w:t xml:space="preserve"> “</w:t>
      </w:r>
      <w:r w:rsidR="00ED6D64" w:rsidRPr="00ED6D64">
        <w:rPr>
          <w:rFonts w:ascii="Arial" w:eastAsia="Times New Roman" w:hAnsi="Arial" w:cs="Arial"/>
          <w:color w:val="181717"/>
          <w:lang w:eastAsia="en-GB"/>
        </w:rPr>
        <w:t>While the nations of Euro</w:t>
      </w:r>
      <w:r w:rsidR="00ED6D64">
        <w:rPr>
          <w:rFonts w:ascii="Arial" w:eastAsia="Times New Roman" w:hAnsi="Arial" w:cs="Arial"/>
          <w:color w:val="181717"/>
          <w:lang w:eastAsia="en-GB"/>
        </w:rPr>
        <w:t xml:space="preserve">pe were fighting one another, he [Prime Minister] </w:t>
      </w:r>
      <w:r w:rsidR="00ED6D64" w:rsidRPr="00ED6D64">
        <w:rPr>
          <w:rFonts w:ascii="Arial" w:eastAsia="Times New Roman" w:hAnsi="Arial" w:cs="Arial"/>
          <w:color w:val="181717"/>
          <w:lang w:eastAsia="en-GB"/>
        </w:rPr>
        <w:t>kept England out of war for 18 years, so that England was able to store up wealth while oth</w:t>
      </w:r>
      <w:r w:rsidR="00ED6D64">
        <w:rPr>
          <w:rFonts w:ascii="Arial" w:eastAsia="Times New Roman" w:hAnsi="Arial" w:cs="Arial"/>
          <w:color w:val="181717"/>
          <w:lang w:eastAsia="en-GB"/>
        </w:rPr>
        <w:t>er nations wasted theirs”. Another</w:t>
      </w:r>
      <w:r w:rsidR="007907BA">
        <w:rPr>
          <w:rFonts w:ascii="Arial" w:eastAsia="Times New Roman" w:hAnsi="Arial" w:cs="Arial"/>
          <w:color w:val="181717"/>
          <w:lang w:eastAsia="en-GB"/>
        </w:rPr>
        <w:t xml:space="preserve"> example, in </w:t>
      </w:r>
      <w:r w:rsidR="00CB38F5">
        <w:rPr>
          <w:rFonts w:ascii="Arial" w:eastAsia="Times New Roman" w:hAnsi="Arial" w:cs="Arial"/>
          <w:color w:val="181717"/>
          <w:lang w:eastAsia="en-GB"/>
        </w:rPr>
        <w:t xml:space="preserve">York, et.al. </w:t>
      </w:r>
      <w:r>
        <w:rPr>
          <w:rFonts w:ascii="Arial" w:eastAsia="Times New Roman" w:hAnsi="Arial" w:cs="Arial"/>
          <w:color w:val="181717"/>
          <w:lang w:eastAsia="en-GB"/>
        </w:rPr>
        <w:t>(1941</w:t>
      </w:r>
      <w:r w:rsidR="00884BE2">
        <w:rPr>
          <w:rFonts w:ascii="Arial" w:eastAsia="Times New Roman" w:hAnsi="Arial" w:cs="Arial"/>
          <w:color w:val="181717"/>
          <w:lang w:eastAsia="en-GB"/>
        </w:rPr>
        <w:t>,</w:t>
      </w:r>
      <w:r w:rsidR="009930AC">
        <w:rPr>
          <w:rFonts w:ascii="Arial" w:eastAsia="Times New Roman" w:hAnsi="Arial" w:cs="Arial"/>
          <w:color w:val="181717"/>
          <w:lang w:eastAsia="en-GB"/>
        </w:rPr>
        <w:t xml:space="preserve"> 117</w:t>
      </w:r>
      <w:r>
        <w:rPr>
          <w:rFonts w:ascii="Arial" w:eastAsia="Times New Roman" w:hAnsi="Arial" w:cs="Arial"/>
          <w:color w:val="181717"/>
          <w:lang w:eastAsia="en-GB"/>
        </w:rPr>
        <w:t>)</w:t>
      </w:r>
      <w:r w:rsidR="00ED6D64">
        <w:rPr>
          <w:rFonts w:ascii="Arial" w:eastAsia="Times New Roman" w:hAnsi="Arial" w:cs="Arial"/>
          <w:color w:val="181717"/>
          <w:lang w:eastAsia="en-GB"/>
        </w:rPr>
        <w:t xml:space="preserve"> relates</w:t>
      </w:r>
      <w:r w:rsidR="00C46D66">
        <w:rPr>
          <w:rFonts w:ascii="Arial" w:eastAsia="Times New Roman" w:hAnsi="Arial" w:cs="Arial"/>
          <w:color w:val="181717"/>
          <w:lang w:eastAsia="en-GB"/>
        </w:rPr>
        <w:t xml:space="preserve"> that,</w:t>
      </w:r>
      <w:r w:rsidR="00515DCD" w:rsidRPr="00515DCD">
        <w:rPr>
          <w:rFonts w:ascii="Arial" w:hAnsi="Arial" w:cs="Arial"/>
        </w:rPr>
        <w:t xml:space="preserve"> </w:t>
      </w:r>
      <w:r w:rsidR="00515DCD">
        <w:rPr>
          <w:rFonts w:ascii="Arial" w:hAnsi="Arial" w:cs="Arial"/>
        </w:rPr>
        <w:t>“</w:t>
      </w:r>
      <w:r w:rsidR="00515DCD" w:rsidRPr="00E00E32">
        <w:rPr>
          <w:rFonts w:ascii="Arial" w:hAnsi="Arial" w:cs="Arial"/>
        </w:rPr>
        <w:t>In Great Britain to-day, that is in England, Scotland and Wales there are about 45 million people</w:t>
      </w:r>
      <w:r w:rsidR="00515DCD">
        <w:rPr>
          <w:rFonts w:ascii="Arial" w:hAnsi="Arial" w:cs="Arial"/>
        </w:rPr>
        <w:t xml:space="preserve">”. </w:t>
      </w:r>
      <w:r w:rsidR="004E0A98">
        <w:rPr>
          <w:rFonts w:ascii="Arial" w:eastAsia="Times New Roman" w:hAnsi="Arial" w:cs="Arial"/>
          <w:color w:val="181717"/>
          <w:lang w:eastAsia="en-GB"/>
        </w:rPr>
        <w:t>The authors define Great Britain here</w:t>
      </w:r>
      <w:r w:rsidR="00BE3C0A">
        <w:rPr>
          <w:rFonts w:ascii="Arial" w:eastAsia="Times New Roman" w:hAnsi="Arial" w:cs="Arial"/>
          <w:color w:val="181717"/>
          <w:lang w:eastAsia="en-GB"/>
        </w:rPr>
        <w:t xml:space="preserve"> correctly </w:t>
      </w:r>
      <w:r w:rsidR="00515DCD">
        <w:rPr>
          <w:rFonts w:ascii="Arial" w:eastAsia="Times New Roman" w:hAnsi="Arial" w:cs="Arial"/>
          <w:color w:val="181717"/>
          <w:lang w:eastAsia="en-GB"/>
        </w:rPr>
        <w:t>to include</w:t>
      </w:r>
      <w:r>
        <w:rPr>
          <w:rFonts w:ascii="Arial" w:eastAsia="Times New Roman" w:hAnsi="Arial" w:cs="Arial"/>
          <w:color w:val="181717"/>
          <w:lang w:eastAsia="en-GB"/>
        </w:rPr>
        <w:t xml:space="preserve"> the Welsh but </w:t>
      </w:r>
      <w:r w:rsidR="00515DCD">
        <w:rPr>
          <w:rFonts w:ascii="Arial" w:eastAsia="Times New Roman" w:hAnsi="Arial" w:cs="Arial"/>
          <w:color w:val="181717"/>
          <w:lang w:eastAsia="en-GB"/>
        </w:rPr>
        <w:t xml:space="preserve">Great Britain from 1922 onwards </w:t>
      </w:r>
      <w:r w:rsidR="00F67CE0">
        <w:rPr>
          <w:rFonts w:ascii="Arial" w:eastAsia="Times New Roman" w:hAnsi="Arial" w:cs="Arial"/>
          <w:color w:val="181717"/>
          <w:lang w:eastAsia="en-GB"/>
        </w:rPr>
        <w:t>should be</w:t>
      </w:r>
      <w:r w:rsidR="00BE3C0A">
        <w:rPr>
          <w:rFonts w:ascii="Arial" w:eastAsia="Times New Roman" w:hAnsi="Arial" w:cs="Arial"/>
          <w:color w:val="181717"/>
          <w:lang w:eastAsia="en-GB"/>
        </w:rPr>
        <w:t xml:space="preserve"> </w:t>
      </w:r>
      <w:r w:rsidR="00515DCD">
        <w:rPr>
          <w:rFonts w:ascii="Arial" w:eastAsia="Times New Roman" w:hAnsi="Arial" w:cs="Arial"/>
          <w:color w:val="181717"/>
          <w:lang w:eastAsia="en-GB"/>
        </w:rPr>
        <w:t xml:space="preserve">referenced as Great Britain and Northern Ireland and </w:t>
      </w:r>
      <w:r w:rsidR="00F67CE0">
        <w:rPr>
          <w:rFonts w:ascii="Arial" w:eastAsia="Times New Roman" w:hAnsi="Arial" w:cs="Arial"/>
          <w:color w:val="181717"/>
          <w:lang w:eastAsia="en-GB"/>
        </w:rPr>
        <w:t xml:space="preserve">therefore </w:t>
      </w:r>
      <w:r w:rsidR="00BE3C0A">
        <w:rPr>
          <w:rFonts w:ascii="Arial" w:eastAsia="Times New Roman" w:hAnsi="Arial" w:cs="Arial"/>
          <w:color w:val="181717"/>
          <w:lang w:eastAsia="en-GB"/>
        </w:rPr>
        <w:t xml:space="preserve">perhaps the text </w:t>
      </w:r>
      <w:r w:rsidR="00515DCD">
        <w:rPr>
          <w:rFonts w:ascii="Arial" w:eastAsia="Times New Roman" w:hAnsi="Arial" w:cs="Arial"/>
          <w:color w:val="181717"/>
          <w:lang w:eastAsia="en-GB"/>
        </w:rPr>
        <w:t xml:space="preserve">should </w:t>
      </w:r>
      <w:r w:rsidR="00BE3C0A">
        <w:rPr>
          <w:rFonts w:ascii="Arial" w:eastAsia="Times New Roman" w:hAnsi="Arial" w:cs="Arial"/>
          <w:color w:val="181717"/>
          <w:lang w:eastAsia="en-GB"/>
        </w:rPr>
        <w:t xml:space="preserve">have included </w:t>
      </w:r>
      <w:r w:rsidR="00515DCD">
        <w:rPr>
          <w:rFonts w:ascii="Arial" w:eastAsia="Times New Roman" w:hAnsi="Arial" w:cs="Arial"/>
          <w:color w:val="181717"/>
          <w:lang w:eastAsia="en-GB"/>
        </w:rPr>
        <w:t>the Irish.</w:t>
      </w:r>
      <w:r w:rsidR="009C7EF5">
        <w:rPr>
          <w:rFonts w:ascii="Arial" w:eastAsia="Times New Roman" w:hAnsi="Arial" w:cs="Arial"/>
          <w:color w:val="181717"/>
          <w:lang w:eastAsia="en-GB"/>
        </w:rPr>
        <w:t xml:space="preserve"> </w:t>
      </w:r>
      <w:r w:rsidR="00EA4ED7">
        <w:rPr>
          <w:rFonts w:ascii="Arial" w:eastAsia="Times New Roman" w:hAnsi="Arial" w:cs="Arial"/>
          <w:color w:val="181717"/>
          <w:lang w:eastAsia="en-GB"/>
        </w:rPr>
        <w:t>Later in the same text though the authors state</w:t>
      </w:r>
      <w:r w:rsidR="004E0A98">
        <w:rPr>
          <w:rFonts w:ascii="Arial" w:eastAsia="Times New Roman" w:hAnsi="Arial" w:cs="Arial"/>
          <w:color w:val="181717"/>
          <w:lang w:eastAsia="en-GB"/>
        </w:rPr>
        <w:t>,</w:t>
      </w:r>
      <w:r w:rsidR="00EA4ED7">
        <w:rPr>
          <w:rFonts w:ascii="Arial" w:eastAsia="Times New Roman" w:hAnsi="Arial" w:cs="Arial"/>
          <w:color w:val="181717"/>
          <w:lang w:eastAsia="en-GB"/>
        </w:rPr>
        <w:t xml:space="preserve"> “</w:t>
      </w:r>
      <w:r w:rsidR="00EA4ED7" w:rsidRPr="00EA4ED7">
        <w:rPr>
          <w:rFonts w:ascii="Arial" w:eastAsia="Times New Roman" w:hAnsi="Arial" w:cs="Arial"/>
          <w:color w:val="181717"/>
          <w:lang w:eastAsia="en-GB"/>
        </w:rPr>
        <w:t>After the death of Queen Anne in 1714, a new family of sovereigns ruled Great Britain</w:t>
      </w:r>
      <w:r w:rsidR="00EA4ED7">
        <w:rPr>
          <w:rFonts w:ascii="Arial" w:eastAsia="Times New Roman" w:hAnsi="Arial" w:cs="Arial"/>
          <w:color w:val="181717"/>
          <w:lang w:eastAsia="en-GB"/>
        </w:rPr>
        <w:t xml:space="preserve"> and Ireland” (pg. 55). The question that might be asked here is what </w:t>
      </w:r>
      <w:r w:rsidR="004E0A98">
        <w:rPr>
          <w:rFonts w:ascii="Arial" w:eastAsia="Times New Roman" w:hAnsi="Arial" w:cs="Arial"/>
          <w:color w:val="181717"/>
          <w:lang w:eastAsia="en-GB"/>
        </w:rPr>
        <w:t>do the British have</w:t>
      </w:r>
      <w:r w:rsidR="00EA4ED7">
        <w:rPr>
          <w:rFonts w:ascii="Arial" w:eastAsia="Times New Roman" w:hAnsi="Arial" w:cs="Arial"/>
          <w:color w:val="181717"/>
          <w:lang w:eastAsia="en-GB"/>
        </w:rPr>
        <w:t xml:space="preserve"> against the Irish- as they are included here but not </w:t>
      </w:r>
      <w:r w:rsidR="00E6493D">
        <w:rPr>
          <w:rFonts w:ascii="Arial" w:eastAsia="Times New Roman" w:hAnsi="Arial" w:cs="Arial"/>
          <w:color w:val="181717"/>
          <w:lang w:eastAsia="en-GB"/>
        </w:rPr>
        <w:t xml:space="preserve">later in the </w:t>
      </w:r>
      <w:r w:rsidR="00E24D11">
        <w:rPr>
          <w:rFonts w:ascii="Arial" w:eastAsia="Times New Roman" w:hAnsi="Arial" w:cs="Arial"/>
          <w:color w:val="181717"/>
          <w:lang w:eastAsia="en-GB"/>
        </w:rPr>
        <w:t>textbook</w:t>
      </w:r>
      <w:r w:rsidR="00ED6D64">
        <w:rPr>
          <w:rFonts w:ascii="Arial" w:eastAsia="Times New Roman" w:hAnsi="Arial" w:cs="Arial"/>
          <w:color w:val="181717"/>
          <w:lang w:eastAsia="en-GB"/>
        </w:rPr>
        <w:t xml:space="preserve">? </w:t>
      </w:r>
      <w:r w:rsidR="00A15209">
        <w:rPr>
          <w:rStyle w:val="EndnoteReference"/>
          <w:rFonts w:ascii="Arial" w:eastAsia="Times New Roman" w:hAnsi="Arial" w:cs="Arial"/>
          <w:color w:val="181717"/>
          <w:lang w:eastAsia="en-GB"/>
        </w:rPr>
        <w:endnoteReference w:id="22"/>
      </w:r>
    </w:p>
    <w:p w14:paraId="2F70762E" w14:textId="68E1AA26" w:rsidR="00EA4ED7" w:rsidRPr="00EA4ED7" w:rsidRDefault="00EA4ED7" w:rsidP="00EA4ED7">
      <w:pPr>
        <w:spacing w:after="0" w:line="360" w:lineRule="auto"/>
        <w:ind w:right="35"/>
        <w:jc w:val="both"/>
        <w:rPr>
          <w:rFonts w:ascii="Arial" w:eastAsia="Times New Roman" w:hAnsi="Arial" w:cs="Arial"/>
          <w:color w:val="181717"/>
          <w:lang w:eastAsia="en-GB"/>
        </w:rPr>
      </w:pPr>
    </w:p>
    <w:p w14:paraId="73C33A35" w14:textId="7E83414B" w:rsidR="00C46D66" w:rsidRDefault="003015D0" w:rsidP="009919E7">
      <w:pPr>
        <w:spacing w:after="0" w:line="360" w:lineRule="auto"/>
        <w:ind w:right="35"/>
        <w:jc w:val="both"/>
        <w:rPr>
          <w:rFonts w:ascii="Arial" w:hAnsi="Arial" w:cs="Arial"/>
        </w:rPr>
      </w:pPr>
      <w:r>
        <w:rPr>
          <w:rFonts w:ascii="Arial" w:eastAsia="Times New Roman" w:hAnsi="Arial" w:cs="Arial"/>
          <w:color w:val="181717"/>
          <w:lang w:eastAsia="en-GB"/>
        </w:rPr>
        <w:t>Of further interest</w:t>
      </w:r>
      <w:r w:rsidR="004E0A98">
        <w:rPr>
          <w:rFonts w:ascii="Arial" w:eastAsia="Times New Roman" w:hAnsi="Arial" w:cs="Arial"/>
          <w:color w:val="181717"/>
          <w:lang w:eastAsia="en-GB"/>
        </w:rPr>
        <w:t>,</w:t>
      </w:r>
      <w:r>
        <w:rPr>
          <w:rFonts w:ascii="Arial" w:eastAsia="Times New Roman" w:hAnsi="Arial" w:cs="Arial"/>
          <w:color w:val="181717"/>
          <w:lang w:eastAsia="en-GB"/>
        </w:rPr>
        <w:t xml:space="preserve"> perhaps</w:t>
      </w:r>
      <w:r w:rsidR="00A35F1C">
        <w:rPr>
          <w:rFonts w:ascii="Arial" w:eastAsia="Times New Roman" w:hAnsi="Arial" w:cs="Arial"/>
          <w:color w:val="181717"/>
          <w:lang w:eastAsia="en-GB"/>
        </w:rPr>
        <w:t>,</w:t>
      </w:r>
      <w:r w:rsidR="009C7EF5">
        <w:rPr>
          <w:rFonts w:ascii="Arial" w:eastAsia="Times New Roman" w:hAnsi="Arial" w:cs="Arial"/>
          <w:color w:val="181717"/>
          <w:lang w:eastAsia="en-GB"/>
        </w:rPr>
        <w:t xml:space="preserve"> </w:t>
      </w:r>
      <w:r>
        <w:rPr>
          <w:rFonts w:ascii="Arial" w:eastAsia="Times New Roman" w:hAnsi="Arial" w:cs="Arial"/>
          <w:color w:val="181717"/>
          <w:lang w:eastAsia="en-GB"/>
        </w:rPr>
        <w:t xml:space="preserve">is that </w:t>
      </w:r>
      <w:r w:rsidR="00BB5ED2">
        <w:rPr>
          <w:rFonts w:ascii="Arial" w:eastAsia="Times New Roman" w:hAnsi="Arial" w:cs="Arial"/>
          <w:color w:val="181717"/>
          <w:lang w:eastAsia="en-GB"/>
        </w:rPr>
        <w:t>York, et. al.</w:t>
      </w:r>
      <w:r w:rsidR="009C7EF5">
        <w:rPr>
          <w:rFonts w:ascii="Arial" w:eastAsia="Times New Roman" w:hAnsi="Arial" w:cs="Arial"/>
          <w:color w:val="181717"/>
          <w:lang w:eastAsia="en-GB"/>
        </w:rPr>
        <w:t xml:space="preserve"> (1941, 63)</w:t>
      </w:r>
      <w:r w:rsidR="00C26EAD">
        <w:rPr>
          <w:rFonts w:ascii="Arial" w:eastAsia="Times New Roman" w:hAnsi="Arial" w:cs="Arial"/>
          <w:color w:val="181717"/>
          <w:lang w:eastAsia="en-GB"/>
        </w:rPr>
        <w:t xml:space="preserve"> include </w:t>
      </w:r>
      <w:r w:rsidR="009C7EF5">
        <w:rPr>
          <w:rFonts w:ascii="Arial" w:eastAsia="Times New Roman" w:hAnsi="Arial" w:cs="Arial"/>
          <w:color w:val="181717"/>
          <w:lang w:eastAsia="en-GB"/>
        </w:rPr>
        <w:t xml:space="preserve">a map of India </w:t>
      </w:r>
      <w:r w:rsidR="00C26EAD">
        <w:rPr>
          <w:rFonts w:ascii="Arial" w:eastAsia="Times New Roman" w:hAnsi="Arial" w:cs="Arial"/>
          <w:color w:val="181717"/>
          <w:lang w:eastAsia="en-GB"/>
        </w:rPr>
        <w:t xml:space="preserve">in which distance </w:t>
      </w:r>
      <w:r w:rsidR="009C7EF5">
        <w:rPr>
          <w:rFonts w:ascii="Arial" w:eastAsia="Times New Roman" w:hAnsi="Arial" w:cs="Arial"/>
          <w:color w:val="181717"/>
          <w:lang w:eastAsia="en-GB"/>
        </w:rPr>
        <w:t>is reference</w:t>
      </w:r>
      <w:r w:rsidR="00C26EAD">
        <w:rPr>
          <w:rFonts w:ascii="Arial" w:eastAsia="Times New Roman" w:hAnsi="Arial" w:cs="Arial"/>
          <w:color w:val="181717"/>
          <w:lang w:eastAsia="en-GB"/>
        </w:rPr>
        <w:t>d</w:t>
      </w:r>
      <w:r w:rsidR="009C7EF5">
        <w:rPr>
          <w:rFonts w:ascii="Arial" w:eastAsia="Times New Roman" w:hAnsi="Arial" w:cs="Arial"/>
          <w:color w:val="181717"/>
          <w:lang w:eastAsia="en-GB"/>
        </w:rPr>
        <w:t xml:space="preserve"> to “</w:t>
      </w:r>
      <w:r w:rsidR="009C7EF5" w:rsidRPr="00A35F1C">
        <w:rPr>
          <w:rFonts w:ascii="Arial" w:hAnsi="Arial" w:cs="Arial"/>
        </w:rPr>
        <w:t>English Miles</w:t>
      </w:r>
      <w:r w:rsidR="009C7EF5">
        <w:t xml:space="preserve">”.   </w:t>
      </w:r>
      <w:r w:rsidR="00515DCD">
        <w:rPr>
          <w:rFonts w:ascii="Arial" w:eastAsia="Times New Roman" w:hAnsi="Arial" w:cs="Arial"/>
          <w:color w:val="181717"/>
          <w:lang w:eastAsia="en-GB"/>
        </w:rPr>
        <w:t xml:space="preserve"> </w:t>
      </w:r>
      <w:r w:rsidR="006F1550">
        <w:rPr>
          <w:rFonts w:ascii="Arial" w:eastAsia="Times New Roman" w:hAnsi="Arial" w:cs="Arial"/>
          <w:color w:val="181717"/>
          <w:lang w:eastAsia="en-GB"/>
        </w:rPr>
        <w:t>Personally, I</w:t>
      </w:r>
      <w:r w:rsidR="009C7EF5">
        <w:rPr>
          <w:rFonts w:ascii="Arial" w:eastAsia="Times New Roman" w:hAnsi="Arial" w:cs="Arial"/>
          <w:color w:val="181717"/>
          <w:lang w:eastAsia="en-GB"/>
        </w:rPr>
        <w:t xml:space="preserve"> wa</w:t>
      </w:r>
      <w:r w:rsidR="00C26EAD">
        <w:rPr>
          <w:rFonts w:ascii="Arial" w:eastAsia="Times New Roman" w:hAnsi="Arial" w:cs="Arial"/>
          <w:color w:val="181717"/>
          <w:lang w:eastAsia="en-GB"/>
        </w:rPr>
        <w:t>s not</w:t>
      </w:r>
      <w:r w:rsidR="009C7EF5">
        <w:rPr>
          <w:rFonts w:ascii="Arial" w:eastAsia="Times New Roman" w:hAnsi="Arial" w:cs="Arial"/>
          <w:color w:val="181717"/>
          <w:lang w:eastAsia="en-GB"/>
        </w:rPr>
        <w:t xml:space="preserve"> aware that English miles were different to Great British miles or indeed </w:t>
      </w:r>
      <w:r w:rsidR="00E24D11">
        <w:rPr>
          <w:rFonts w:ascii="Arial" w:eastAsia="Times New Roman" w:hAnsi="Arial" w:cs="Arial"/>
          <w:color w:val="181717"/>
          <w:lang w:eastAsia="en-GB"/>
        </w:rPr>
        <w:t xml:space="preserve">verses </w:t>
      </w:r>
      <w:r w:rsidR="009C7EF5">
        <w:rPr>
          <w:rFonts w:ascii="Arial" w:eastAsia="Times New Roman" w:hAnsi="Arial" w:cs="Arial"/>
          <w:color w:val="181717"/>
          <w:lang w:eastAsia="en-GB"/>
        </w:rPr>
        <w:t>miles employed elsewhere in the world.</w:t>
      </w:r>
      <w:r w:rsidR="003D6CF5">
        <w:rPr>
          <w:rFonts w:ascii="Arial" w:eastAsia="Times New Roman" w:hAnsi="Arial" w:cs="Arial"/>
          <w:color w:val="181717"/>
          <w:lang w:eastAsia="en-GB"/>
        </w:rPr>
        <w:t xml:space="preserve"> At the edge of this map </w:t>
      </w:r>
      <w:r w:rsidR="00D067C5">
        <w:rPr>
          <w:rFonts w:ascii="Arial" w:eastAsia="Times New Roman" w:hAnsi="Arial" w:cs="Arial"/>
          <w:color w:val="181717"/>
          <w:lang w:eastAsia="en-GB"/>
        </w:rPr>
        <w:t xml:space="preserve">then </w:t>
      </w:r>
      <w:r w:rsidR="003D6CF5">
        <w:rPr>
          <w:rFonts w:ascii="Arial" w:eastAsia="Times New Roman" w:hAnsi="Arial" w:cs="Arial"/>
          <w:color w:val="181717"/>
          <w:lang w:eastAsia="en-GB"/>
        </w:rPr>
        <w:t>the legend showed us how to read it</w:t>
      </w:r>
      <w:r w:rsidR="00F8294E">
        <w:rPr>
          <w:rFonts w:ascii="Arial" w:eastAsia="Times New Roman" w:hAnsi="Arial" w:cs="Arial"/>
          <w:color w:val="181717"/>
          <w:lang w:eastAsia="en-GB"/>
        </w:rPr>
        <w:t xml:space="preserve"> (</w:t>
      </w:r>
      <w:r w:rsidR="003D6CF5">
        <w:rPr>
          <w:rFonts w:ascii="Arial" w:eastAsia="Times New Roman" w:hAnsi="Arial" w:cs="Arial"/>
          <w:color w:val="181717"/>
          <w:lang w:eastAsia="en-GB"/>
        </w:rPr>
        <w:t>Serres</w:t>
      </w:r>
      <w:r w:rsidR="00F8294E">
        <w:rPr>
          <w:rFonts w:ascii="Arial" w:eastAsia="Times New Roman" w:hAnsi="Arial" w:cs="Arial"/>
          <w:color w:val="181717"/>
          <w:lang w:eastAsia="en-GB"/>
        </w:rPr>
        <w:t xml:space="preserve">, 2015). A reading </w:t>
      </w:r>
      <w:r w:rsidR="003D6CF5">
        <w:rPr>
          <w:rFonts w:ascii="Arial" w:eastAsia="Times New Roman" w:hAnsi="Arial" w:cs="Arial"/>
          <w:color w:val="181717"/>
          <w:lang w:eastAsia="en-GB"/>
        </w:rPr>
        <w:t>steeped in</w:t>
      </w:r>
      <w:r w:rsidR="00B50C22">
        <w:rPr>
          <w:rFonts w:ascii="Arial" w:eastAsia="Times New Roman" w:hAnsi="Arial" w:cs="Arial"/>
          <w:color w:val="181717"/>
          <w:lang w:eastAsia="en-GB"/>
        </w:rPr>
        <w:t xml:space="preserve"> a legend of</w:t>
      </w:r>
      <w:r w:rsidR="003D6CF5">
        <w:rPr>
          <w:rFonts w:ascii="Arial" w:eastAsia="Times New Roman" w:hAnsi="Arial" w:cs="Arial"/>
          <w:color w:val="181717"/>
          <w:lang w:eastAsia="en-GB"/>
        </w:rPr>
        <w:t xml:space="preserve"> the rhetorical empire spirit. </w:t>
      </w:r>
      <w:r w:rsidR="009C7EF5">
        <w:rPr>
          <w:rFonts w:ascii="Arial" w:eastAsia="Times New Roman" w:hAnsi="Arial" w:cs="Arial"/>
          <w:color w:val="181717"/>
          <w:lang w:eastAsia="en-GB"/>
        </w:rPr>
        <w:t xml:space="preserve"> </w:t>
      </w:r>
      <w:r w:rsidR="00515DCD">
        <w:rPr>
          <w:rFonts w:ascii="Arial" w:hAnsi="Arial" w:cs="Arial"/>
        </w:rPr>
        <w:t>I</w:t>
      </w:r>
      <w:r w:rsidR="007907BA">
        <w:rPr>
          <w:rFonts w:ascii="Arial" w:eastAsia="Times New Roman" w:hAnsi="Arial" w:cs="Arial"/>
          <w:color w:val="181717"/>
          <w:lang w:eastAsia="en-GB"/>
        </w:rPr>
        <w:t>n another text</w:t>
      </w:r>
      <w:r w:rsidR="00BE3C0A">
        <w:rPr>
          <w:rFonts w:ascii="Arial" w:eastAsia="Times New Roman" w:hAnsi="Arial" w:cs="Arial"/>
          <w:color w:val="181717"/>
          <w:lang w:eastAsia="en-GB"/>
        </w:rPr>
        <w:t>book</w:t>
      </w:r>
      <w:r w:rsidR="007907BA">
        <w:rPr>
          <w:rFonts w:ascii="Arial" w:eastAsia="Times New Roman" w:hAnsi="Arial" w:cs="Arial"/>
          <w:color w:val="181717"/>
          <w:lang w:eastAsia="en-GB"/>
        </w:rPr>
        <w:t xml:space="preserve"> (Hounsell &amp; Airne, 1962: </w:t>
      </w:r>
      <w:r w:rsidR="00515DCD">
        <w:rPr>
          <w:rFonts w:ascii="Arial" w:eastAsia="Times New Roman" w:hAnsi="Arial" w:cs="Arial"/>
          <w:color w:val="181717"/>
          <w:lang w:eastAsia="en-GB"/>
        </w:rPr>
        <w:t>170</w:t>
      </w:r>
      <w:r w:rsidR="007907BA">
        <w:rPr>
          <w:rFonts w:ascii="Arial" w:eastAsia="Times New Roman" w:hAnsi="Arial" w:cs="Arial"/>
          <w:color w:val="181717"/>
          <w:lang w:eastAsia="en-GB"/>
        </w:rPr>
        <w:t xml:space="preserve">) </w:t>
      </w:r>
      <w:r w:rsidR="009919E7">
        <w:rPr>
          <w:rFonts w:ascii="Arial" w:eastAsia="Times New Roman" w:hAnsi="Arial" w:cs="Arial"/>
          <w:color w:val="181717"/>
          <w:lang w:eastAsia="en-GB"/>
        </w:rPr>
        <w:t>it states</w:t>
      </w:r>
      <w:r w:rsidR="00405314">
        <w:rPr>
          <w:rFonts w:ascii="Arial" w:eastAsia="Times New Roman" w:hAnsi="Arial" w:cs="Arial"/>
          <w:color w:val="181717"/>
          <w:lang w:eastAsia="en-GB"/>
        </w:rPr>
        <w:t>,</w:t>
      </w:r>
      <w:r w:rsidR="00784200">
        <w:rPr>
          <w:rFonts w:ascii="Arial" w:eastAsia="Times New Roman" w:hAnsi="Arial" w:cs="Arial"/>
          <w:color w:val="181717"/>
          <w:lang w:eastAsia="en-GB"/>
        </w:rPr>
        <w:t xml:space="preserve"> </w:t>
      </w:r>
      <w:r w:rsidR="00784200">
        <w:rPr>
          <w:rFonts w:ascii="Arial" w:hAnsi="Arial" w:cs="Arial"/>
        </w:rPr>
        <w:t>“</w:t>
      </w:r>
      <w:r w:rsidR="00BE3C0A">
        <w:rPr>
          <w:rFonts w:ascii="Arial" w:hAnsi="Arial" w:cs="Arial"/>
        </w:rPr>
        <w:t>You have read in T</w:t>
      </w:r>
      <w:r w:rsidR="00784200" w:rsidRPr="007907BA">
        <w:rPr>
          <w:rFonts w:ascii="Arial" w:hAnsi="Arial" w:cs="Arial"/>
        </w:rPr>
        <w:t>udor times how British colonies were</w:t>
      </w:r>
      <w:r w:rsidR="00C46D66">
        <w:rPr>
          <w:rFonts w:ascii="Arial" w:hAnsi="Arial" w:cs="Arial"/>
        </w:rPr>
        <w:t xml:space="preserve"> founded.” </w:t>
      </w:r>
      <w:r w:rsidR="00D067C5">
        <w:rPr>
          <w:rFonts w:ascii="Arial" w:hAnsi="Arial" w:cs="Arial"/>
        </w:rPr>
        <w:t>The</w:t>
      </w:r>
      <w:r w:rsidR="008A3331">
        <w:rPr>
          <w:rFonts w:ascii="Arial" w:hAnsi="Arial" w:cs="Arial"/>
        </w:rPr>
        <w:t xml:space="preserve"> </w:t>
      </w:r>
      <w:r w:rsidR="008A3331">
        <w:rPr>
          <w:rFonts w:ascii="Arial" w:eastAsia="Times New Roman" w:hAnsi="Arial" w:cs="Arial"/>
          <w:color w:val="181717"/>
          <w:lang w:eastAsia="en-GB"/>
        </w:rPr>
        <w:t>British</w:t>
      </w:r>
      <w:r w:rsidR="00D067C5">
        <w:rPr>
          <w:rFonts w:ascii="Arial" w:eastAsia="Times New Roman" w:hAnsi="Arial" w:cs="Arial"/>
          <w:color w:val="181717"/>
          <w:lang w:eastAsia="en-GB"/>
        </w:rPr>
        <w:t xml:space="preserve"> here</w:t>
      </w:r>
      <w:r w:rsidR="00784200">
        <w:rPr>
          <w:rFonts w:ascii="Arial" w:eastAsia="Times New Roman" w:hAnsi="Arial" w:cs="Arial"/>
          <w:color w:val="181717"/>
          <w:lang w:eastAsia="en-GB"/>
        </w:rPr>
        <w:t xml:space="preserve"> </w:t>
      </w:r>
      <w:r w:rsidR="00CC0E26">
        <w:rPr>
          <w:rFonts w:ascii="Arial" w:eastAsia="Times New Roman" w:hAnsi="Arial" w:cs="Arial"/>
          <w:color w:val="181717"/>
          <w:lang w:eastAsia="en-GB"/>
        </w:rPr>
        <w:t xml:space="preserve">though </w:t>
      </w:r>
      <w:r w:rsidR="00784200">
        <w:rPr>
          <w:rFonts w:ascii="Arial" w:eastAsia="Times New Roman" w:hAnsi="Arial" w:cs="Arial"/>
          <w:color w:val="181717"/>
          <w:lang w:eastAsia="en-GB"/>
        </w:rPr>
        <w:t xml:space="preserve">is </w:t>
      </w:r>
      <w:r w:rsidR="008A3331">
        <w:rPr>
          <w:rFonts w:ascii="Arial" w:eastAsia="Times New Roman" w:hAnsi="Arial" w:cs="Arial"/>
          <w:color w:val="181717"/>
          <w:lang w:eastAsia="en-GB"/>
        </w:rPr>
        <w:t xml:space="preserve">incorrect </w:t>
      </w:r>
      <w:r w:rsidR="00C46D66">
        <w:rPr>
          <w:rFonts w:ascii="Arial" w:eastAsia="Times New Roman" w:hAnsi="Arial" w:cs="Arial"/>
          <w:color w:val="181717"/>
          <w:lang w:eastAsia="en-GB"/>
        </w:rPr>
        <w:t xml:space="preserve">as </w:t>
      </w:r>
      <w:r w:rsidR="008A3331">
        <w:rPr>
          <w:rFonts w:ascii="Arial" w:eastAsia="Times New Roman" w:hAnsi="Arial" w:cs="Arial"/>
          <w:color w:val="181717"/>
          <w:lang w:eastAsia="en-GB"/>
        </w:rPr>
        <w:t>there was no Britain</w:t>
      </w:r>
      <w:r w:rsidR="00C46D66">
        <w:rPr>
          <w:rFonts w:ascii="Arial" w:eastAsia="Times New Roman" w:hAnsi="Arial" w:cs="Arial"/>
          <w:color w:val="181717"/>
          <w:lang w:eastAsia="en-GB"/>
        </w:rPr>
        <w:t xml:space="preserve"> during the reign</w:t>
      </w:r>
      <w:r w:rsidR="0095206D" w:rsidRPr="007907BA">
        <w:rPr>
          <w:rFonts w:ascii="Arial" w:eastAsia="Times New Roman" w:hAnsi="Arial" w:cs="Arial"/>
          <w:color w:val="181717"/>
          <w:lang w:eastAsia="en-GB"/>
        </w:rPr>
        <w:t xml:space="preserve"> of James 1</w:t>
      </w:r>
      <w:r w:rsidR="0095206D" w:rsidRPr="007907BA">
        <w:rPr>
          <w:rFonts w:ascii="Arial" w:eastAsia="Times New Roman" w:hAnsi="Arial" w:cs="Arial"/>
          <w:color w:val="181717"/>
          <w:vertAlign w:val="superscript"/>
          <w:lang w:eastAsia="en-GB"/>
        </w:rPr>
        <w:t>st</w:t>
      </w:r>
      <w:r w:rsidR="00515DCD">
        <w:rPr>
          <w:rFonts w:ascii="Arial" w:eastAsia="Times New Roman" w:hAnsi="Arial" w:cs="Arial"/>
          <w:color w:val="181717"/>
          <w:lang w:eastAsia="en-GB"/>
        </w:rPr>
        <w:t xml:space="preserve">. </w:t>
      </w:r>
      <w:r w:rsidR="008A3331">
        <w:rPr>
          <w:rFonts w:ascii="Arial" w:eastAsia="Times New Roman" w:hAnsi="Arial" w:cs="Arial"/>
          <w:color w:val="181717"/>
          <w:lang w:eastAsia="en-GB"/>
        </w:rPr>
        <w:t xml:space="preserve">This then is a </w:t>
      </w:r>
      <w:r w:rsidR="00784200">
        <w:rPr>
          <w:rFonts w:ascii="Arial" w:eastAsia="Times New Roman" w:hAnsi="Arial" w:cs="Arial"/>
          <w:color w:val="181717"/>
          <w:lang w:eastAsia="en-GB"/>
        </w:rPr>
        <w:t>scratching out</w:t>
      </w:r>
      <w:r w:rsidR="008A3331">
        <w:rPr>
          <w:rFonts w:ascii="Arial" w:eastAsia="Times New Roman" w:hAnsi="Arial" w:cs="Arial"/>
          <w:color w:val="181717"/>
          <w:lang w:eastAsia="en-GB"/>
        </w:rPr>
        <w:t xml:space="preserve"> and renaming as</w:t>
      </w:r>
      <w:r w:rsidR="00784200">
        <w:rPr>
          <w:rFonts w:ascii="Arial" w:eastAsia="Times New Roman" w:hAnsi="Arial" w:cs="Arial"/>
          <w:color w:val="181717"/>
          <w:lang w:eastAsia="en-GB"/>
        </w:rPr>
        <w:t xml:space="preserve"> </w:t>
      </w:r>
      <w:r w:rsidR="00515DCD">
        <w:rPr>
          <w:rFonts w:ascii="Arial" w:eastAsia="Times New Roman" w:hAnsi="Arial" w:cs="Arial"/>
          <w:color w:val="181717"/>
          <w:lang w:eastAsia="en-GB"/>
        </w:rPr>
        <w:t>Brit</w:t>
      </w:r>
      <w:r w:rsidR="00452153">
        <w:rPr>
          <w:rFonts w:ascii="Arial" w:eastAsia="Times New Roman" w:hAnsi="Arial" w:cs="Arial"/>
          <w:color w:val="181717"/>
          <w:lang w:eastAsia="en-GB"/>
        </w:rPr>
        <w:t>ain only came into being in 1707</w:t>
      </w:r>
      <w:r w:rsidR="00515DCD">
        <w:rPr>
          <w:rFonts w:ascii="Arial" w:eastAsia="Times New Roman" w:hAnsi="Arial" w:cs="Arial"/>
          <w:color w:val="181717"/>
          <w:lang w:eastAsia="en-GB"/>
        </w:rPr>
        <w:t xml:space="preserve"> with the Act of Union.</w:t>
      </w:r>
      <w:r w:rsidR="009C7EF5">
        <w:rPr>
          <w:rFonts w:ascii="Arial" w:eastAsia="Times New Roman" w:hAnsi="Arial" w:cs="Arial"/>
          <w:color w:val="181717"/>
          <w:lang w:eastAsia="en-GB"/>
        </w:rPr>
        <w:t xml:space="preserve"> This incorrect employm</w:t>
      </w:r>
      <w:r w:rsidR="00452153">
        <w:rPr>
          <w:rFonts w:ascii="Arial" w:eastAsia="Times New Roman" w:hAnsi="Arial" w:cs="Arial"/>
          <w:color w:val="181717"/>
          <w:lang w:eastAsia="en-GB"/>
        </w:rPr>
        <w:t xml:space="preserve">ent of Great </w:t>
      </w:r>
      <w:r w:rsidR="00893C5D">
        <w:rPr>
          <w:rFonts w:ascii="Arial" w:eastAsia="Times New Roman" w:hAnsi="Arial" w:cs="Arial"/>
          <w:color w:val="181717"/>
          <w:lang w:eastAsia="en-GB"/>
        </w:rPr>
        <w:t>Britain</w:t>
      </w:r>
      <w:r w:rsidR="00452153">
        <w:rPr>
          <w:rFonts w:ascii="Arial" w:eastAsia="Times New Roman" w:hAnsi="Arial" w:cs="Arial"/>
          <w:color w:val="181717"/>
          <w:lang w:eastAsia="en-GB"/>
        </w:rPr>
        <w:t xml:space="preserve"> before 1707</w:t>
      </w:r>
      <w:r w:rsidR="00893C5D">
        <w:rPr>
          <w:rFonts w:ascii="Arial" w:eastAsia="Times New Roman" w:hAnsi="Arial" w:cs="Arial"/>
          <w:color w:val="181717"/>
          <w:lang w:eastAsia="en-GB"/>
        </w:rPr>
        <w:t xml:space="preserve"> is</w:t>
      </w:r>
      <w:r w:rsidR="006F1550">
        <w:rPr>
          <w:rFonts w:ascii="Arial" w:eastAsia="Times New Roman" w:hAnsi="Arial" w:cs="Arial"/>
          <w:color w:val="181717"/>
          <w:lang w:eastAsia="en-GB"/>
        </w:rPr>
        <w:t xml:space="preserve"> common within</w:t>
      </w:r>
      <w:r w:rsidR="009C7EF5">
        <w:rPr>
          <w:rFonts w:ascii="Arial" w:eastAsia="Times New Roman" w:hAnsi="Arial" w:cs="Arial"/>
          <w:color w:val="181717"/>
          <w:lang w:eastAsia="en-GB"/>
        </w:rPr>
        <w:t xml:space="preserve"> many of t</w:t>
      </w:r>
      <w:r w:rsidR="004E0A98">
        <w:rPr>
          <w:rFonts w:ascii="Arial" w:eastAsia="Times New Roman" w:hAnsi="Arial" w:cs="Arial"/>
          <w:color w:val="181717"/>
          <w:lang w:eastAsia="en-GB"/>
        </w:rPr>
        <w:t>he textbooks up until the 1960s.</w:t>
      </w:r>
    </w:p>
    <w:p w14:paraId="227C3B76" w14:textId="77777777" w:rsidR="00C46D66" w:rsidRDefault="00C46D66" w:rsidP="009919E7">
      <w:pPr>
        <w:spacing w:after="0" w:line="360" w:lineRule="auto"/>
        <w:ind w:right="35"/>
        <w:jc w:val="both"/>
        <w:rPr>
          <w:rFonts w:ascii="Arial" w:hAnsi="Arial" w:cs="Arial"/>
        </w:rPr>
      </w:pPr>
    </w:p>
    <w:p w14:paraId="0680DCEB" w14:textId="115BE553" w:rsidR="00D47023" w:rsidRPr="00D47023" w:rsidRDefault="0095206D" w:rsidP="00D47023">
      <w:pPr>
        <w:spacing w:after="0" w:line="360" w:lineRule="auto"/>
        <w:ind w:right="35"/>
        <w:jc w:val="both"/>
        <w:rPr>
          <w:rFonts w:ascii="Arial" w:hAnsi="Arial" w:cs="Arial"/>
        </w:rPr>
      </w:pPr>
      <w:r w:rsidRPr="00E00E32">
        <w:rPr>
          <w:rFonts w:ascii="Arial" w:eastAsia="Times New Roman" w:hAnsi="Arial" w:cs="Arial"/>
          <w:color w:val="181717"/>
          <w:lang w:eastAsia="en-GB"/>
        </w:rPr>
        <w:t>Of real interest</w:t>
      </w:r>
      <w:r w:rsidR="007907BA">
        <w:rPr>
          <w:rFonts w:ascii="Arial" w:eastAsia="Times New Roman" w:hAnsi="Arial" w:cs="Arial"/>
          <w:color w:val="181717"/>
          <w:lang w:eastAsia="en-GB"/>
        </w:rPr>
        <w:t xml:space="preserve"> across the</w:t>
      </w:r>
      <w:r w:rsidR="00287F7C">
        <w:rPr>
          <w:rFonts w:ascii="Arial" w:eastAsia="Times New Roman" w:hAnsi="Arial" w:cs="Arial"/>
          <w:color w:val="181717"/>
          <w:lang w:eastAsia="en-GB"/>
        </w:rPr>
        <w:t xml:space="preserve"> range of</w:t>
      </w:r>
      <w:r w:rsidR="007907BA">
        <w:rPr>
          <w:rFonts w:ascii="Arial" w:eastAsia="Times New Roman" w:hAnsi="Arial" w:cs="Arial"/>
          <w:color w:val="181717"/>
          <w:lang w:eastAsia="en-GB"/>
        </w:rPr>
        <w:t xml:space="preserve"> textbooks</w:t>
      </w:r>
      <w:r w:rsidRPr="00E00E32">
        <w:rPr>
          <w:rFonts w:ascii="Arial" w:eastAsia="Times New Roman" w:hAnsi="Arial" w:cs="Arial"/>
          <w:color w:val="181717"/>
          <w:lang w:eastAsia="en-GB"/>
        </w:rPr>
        <w:t xml:space="preserve"> is that when ‘great battles’ were won they were invariably won by </w:t>
      </w:r>
      <w:r w:rsidR="00D36270">
        <w:rPr>
          <w:rFonts w:ascii="Arial" w:eastAsia="Times New Roman" w:hAnsi="Arial" w:cs="Arial"/>
          <w:color w:val="181717"/>
          <w:lang w:eastAsia="en-GB"/>
        </w:rPr>
        <w:t>Englishme</w:t>
      </w:r>
      <w:r w:rsidRPr="00E00E32">
        <w:rPr>
          <w:rFonts w:ascii="Arial" w:eastAsia="Times New Roman" w:hAnsi="Arial" w:cs="Arial"/>
          <w:color w:val="181717"/>
          <w:lang w:eastAsia="en-GB"/>
        </w:rPr>
        <w:t>n</w:t>
      </w:r>
      <w:r w:rsidR="00D36270">
        <w:rPr>
          <w:rFonts w:ascii="Arial" w:eastAsia="Times New Roman" w:hAnsi="Arial" w:cs="Arial"/>
          <w:color w:val="181717"/>
          <w:lang w:eastAsia="en-GB"/>
        </w:rPr>
        <w:t xml:space="preserve"> (</w:t>
      </w:r>
      <w:r w:rsidR="006B0EAE">
        <w:rPr>
          <w:rFonts w:ascii="Arial" w:eastAsia="Times New Roman" w:hAnsi="Arial" w:cs="Arial"/>
          <w:color w:val="181717"/>
          <w:lang w:eastAsia="en-GB"/>
        </w:rPr>
        <w:t>and in the textbooks it was always m</w:t>
      </w:r>
      <w:r w:rsidR="00D36270">
        <w:rPr>
          <w:rFonts w:ascii="Arial" w:eastAsia="Times New Roman" w:hAnsi="Arial" w:cs="Arial"/>
          <w:color w:val="181717"/>
          <w:lang w:eastAsia="en-GB"/>
        </w:rPr>
        <w:t>en</w:t>
      </w:r>
      <w:r w:rsidRPr="00E00E32">
        <w:rPr>
          <w:rFonts w:ascii="Arial" w:eastAsia="Times New Roman" w:hAnsi="Arial" w:cs="Arial"/>
          <w:color w:val="181717"/>
          <w:lang w:eastAsia="en-GB"/>
        </w:rPr>
        <w:t xml:space="preserve"> rather than the British</w:t>
      </w:r>
      <w:r w:rsidR="00D36270">
        <w:rPr>
          <w:rFonts w:ascii="Arial" w:eastAsia="Times New Roman" w:hAnsi="Arial" w:cs="Arial"/>
          <w:color w:val="181717"/>
          <w:lang w:eastAsia="en-GB"/>
        </w:rPr>
        <w:t xml:space="preserve"> women)</w:t>
      </w:r>
      <w:r w:rsidRPr="00E00E32">
        <w:rPr>
          <w:rFonts w:ascii="Arial" w:eastAsia="Times New Roman" w:hAnsi="Arial" w:cs="Arial"/>
          <w:color w:val="181717"/>
          <w:lang w:eastAsia="en-GB"/>
        </w:rPr>
        <w:t>. Note for example th</w:t>
      </w:r>
      <w:r w:rsidR="002E2895">
        <w:rPr>
          <w:rFonts w:ascii="Arial" w:eastAsia="Times New Roman" w:hAnsi="Arial" w:cs="Arial"/>
          <w:color w:val="181717"/>
          <w:lang w:eastAsia="en-GB"/>
        </w:rPr>
        <w:t>is quote from York, et.al.</w:t>
      </w:r>
      <w:r w:rsidR="00405314">
        <w:rPr>
          <w:rFonts w:ascii="Arial" w:eastAsia="Times New Roman" w:hAnsi="Arial" w:cs="Arial"/>
          <w:color w:val="181717"/>
          <w:lang w:eastAsia="en-GB"/>
        </w:rPr>
        <w:t xml:space="preserve"> (1941, </w:t>
      </w:r>
      <w:r w:rsidRPr="00E00E32">
        <w:rPr>
          <w:rFonts w:ascii="Arial" w:eastAsia="Times New Roman" w:hAnsi="Arial" w:cs="Arial"/>
          <w:color w:val="181717"/>
          <w:lang w:eastAsia="en-GB"/>
        </w:rPr>
        <w:t>25) in relation to India</w:t>
      </w:r>
      <w:r w:rsidR="004E0A98">
        <w:rPr>
          <w:rFonts w:ascii="Arial" w:eastAsia="Times New Roman" w:hAnsi="Arial" w:cs="Arial"/>
          <w:color w:val="181717"/>
          <w:lang w:eastAsia="en-GB"/>
        </w:rPr>
        <w:t>n campaign of 1800s.</w:t>
      </w:r>
      <w:r w:rsidR="009C7EF5">
        <w:rPr>
          <w:rFonts w:ascii="Arial" w:eastAsia="Times New Roman" w:hAnsi="Arial" w:cs="Arial"/>
          <w:color w:val="181717"/>
          <w:lang w:eastAsia="en-GB"/>
        </w:rPr>
        <w:t xml:space="preserve"> “</w:t>
      </w:r>
      <w:r w:rsidRPr="00E00E32">
        <w:rPr>
          <w:rFonts w:ascii="Arial" w:hAnsi="Arial" w:cs="Arial"/>
        </w:rPr>
        <w:t xml:space="preserve">Yet this vast country, nearly as large as Europe, was won by a handful of Englishmen to form the greatest empire </w:t>
      </w:r>
      <w:r w:rsidR="009C7EF5">
        <w:rPr>
          <w:rFonts w:ascii="Arial" w:hAnsi="Arial" w:cs="Arial"/>
        </w:rPr>
        <w:t>in the world”</w:t>
      </w:r>
      <w:r w:rsidRPr="00E00E32">
        <w:rPr>
          <w:rFonts w:ascii="Arial" w:hAnsi="Arial" w:cs="Arial"/>
        </w:rPr>
        <w:t>.</w:t>
      </w:r>
      <w:r w:rsidR="009919E7">
        <w:rPr>
          <w:rFonts w:ascii="Arial" w:hAnsi="Arial" w:cs="Arial"/>
        </w:rPr>
        <w:t xml:space="preserve"> </w:t>
      </w:r>
      <w:r w:rsidR="00C46D66">
        <w:rPr>
          <w:rFonts w:ascii="Arial" w:hAnsi="Arial" w:cs="Arial"/>
        </w:rPr>
        <w:t>Or</w:t>
      </w:r>
      <w:r w:rsidR="00336D23">
        <w:rPr>
          <w:rFonts w:ascii="Arial" w:hAnsi="Arial" w:cs="Arial"/>
        </w:rPr>
        <w:t>,</w:t>
      </w:r>
      <w:r w:rsidR="00C46D66">
        <w:rPr>
          <w:rFonts w:ascii="Arial" w:hAnsi="Arial" w:cs="Arial"/>
        </w:rPr>
        <w:t xml:space="preserve"> this from </w:t>
      </w:r>
      <w:r w:rsidR="007907BA">
        <w:rPr>
          <w:rFonts w:ascii="Arial" w:hAnsi="Arial" w:cs="Arial"/>
        </w:rPr>
        <w:t xml:space="preserve">Firth &amp; Nunn </w:t>
      </w:r>
      <w:r w:rsidR="002E2895">
        <w:rPr>
          <w:rFonts w:ascii="Arial" w:hAnsi="Arial" w:cs="Arial"/>
        </w:rPr>
        <w:t xml:space="preserve">(1931, </w:t>
      </w:r>
      <w:r w:rsidR="00C46D66">
        <w:rPr>
          <w:rFonts w:ascii="Arial" w:hAnsi="Arial" w:cs="Arial"/>
        </w:rPr>
        <w:t>96 &amp; 99)</w:t>
      </w:r>
      <w:r w:rsidR="007907BA">
        <w:rPr>
          <w:rFonts w:ascii="Arial" w:hAnsi="Arial" w:cs="Arial"/>
        </w:rPr>
        <w:t xml:space="preserve"> “Two columns of English ships </w:t>
      </w:r>
      <w:r w:rsidR="007907BA" w:rsidRPr="007907BA">
        <w:rPr>
          <w:rFonts w:ascii="Arial" w:hAnsi="Arial" w:cs="Arial"/>
        </w:rPr>
        <w:t>un</w:t>
      </w:r>
      <w:r w:rsidR="007907BA">
        <w:rPr>
          <w:rFonts w:ascii="Arial" w:hAnsi="Arial" w:cs="Arial"/>
        </w:rPr>
        <w:t>der the co</w:t>
      </w:r>
      <w:r w:rsidR="009919E7">
        <w:rPr>
          <w:rFonts w:ascii="Arial" w:hAnsi="Arial" w:cs="Arial"/>
        </w:rPr>
        <w:t>mmand of Lord Nelson</w:t>
      </w:r>
      <w:r w:rsidR="00C46D66">
        <w:rPr>
          <w:rFonts w:ascii="Arial" w:hAnsi="Arial" w:cs="Arial"/>
        </w:rPr>
        <w:t>”</w:t>
      </w:r>
      <w:r w:rsidR="009919E7">
        <w:rPr>
          <w:rFonts w:ascii="Arial" w:hAnsi="Arial" w:cs="Arial"/>
        </w:rPr>
        <w:t xml:space="preserve"> </w:t>
      </w:r>
      <w:r w:rsidR="00C46D66">
        <w:rPr>
          <w:rFonts w:ascii="Arial" w:hAnsi="Arial" w:cs="Arial"/>
        </w:rPr>
        <w:t xml:space="preserve">and </w:t>
      </w:r>
      <w:r w:rsidR="002D4DC1">
        <w:rPr>
          <w:rFonts w:ascii="Arial" w:hAnsi="Arial" w:cs="Arial"/>
        </w:rPr>
        <w:t xml:space="preserve">that </w:t>
      </w:r>
      <w:r w:rsidR="007907BA">
        <w:rPr>
          <w:rFonts w:ascii="Arial" w:hAnsi="Arial" w:cs="Arial"/>
        </w:rPr>
        <w:t>“</w:t>
      </w:r>
      <w:r w:rsidR="007907BA" w:rsidRPr="007907BA">
        <w:rPr>
          <w:rFonts w:ascii="Arial" w:hAnsi="Arial" w:cs="Arial"/>
        </w:rPr>
        <w:t>Nowadays England has the Royal Navy to protect her shores</w:t>
      </w:r>
      <w:r w:rsidR="009919E7">
        <w:rPr>
          <w:rFonts w:ascii="Arial" w:hAnsi="Arial" w:cs="Arial"/>
        </w:rPr>
        <w:t>.”</w:t>
      </w:r>
      <w:r w:rsidR="001870FE">
        <w:rPr>
          <w:rFonts w:ascii="Arial" w:hAnsi="Arial" w:cs="Arial"/>
        </w:rPr>
        <w:t xml:space="preserve"> </w:t>
      </w:r>
      <w:r w:rsidR="00A13867">
        <w:rPr>
          <w:rFonts w:ascii="Arial" w:hAnsi="Arial" w:cs="Arial"/>
        </w:rPr>
        <w:t xml:space="preserve"> P</w:t>
      </w:r>
      <w:r w:rsidR="002E2895">
        <w:rPr>
          <w:rFonts w:ascii="Arial" w:hAnsi="Arial" w:cs="Arial"/>
        </w:rPr>
        <w:t>erhaps here, it is as Said (2007</w:t>
      </w:r>
      <w:r w:rsidR="00A13867">
        <w:rPr>
          <w:rFonts w:ascii="Arial" w:hAnsi="Arial" w:cs="Arial"/>
        </w:rPr>
        <w:t>) believes that the English pronoun is employed to give</w:t>
      </w:r>
      <w:r w:rsidR="00287F7C">
        <w:rPr>
          <w:rFonts w:ascii="Arial" w:hAnsi="Arial" w:cs="Arial"/>
        </w:rPr>
        <w:t xml:space="preserve"> the</w:t>
      </w:r>
      <w:r w:rsidR="00A13867">
        <w:rPr>
          <w:rFonts w:ascii="Arial" w:hAnsi="Arial" w:cs="Arial"/>
        </w:rPr>
        <w:t xml:space="preserve"> weight of a distinguished powerful nation. Interestingly, </w:t>
      </w:r>
      <w:r w:rsidR="001870FE">
        <w:rPr>
          <w:rFonts w:ascii="Arial" w:hAnsi="Arial" w:cs="Arial"/>
        </w:rPr>
        <w:t>though</w:t>
      </w:r>
      <w:r w:rsidR="005D3851">
        <w:rPr>
          <w:rFonts w:ascii="Arial" w:hAnsi="Arial" w:cs="Arial"/>
        </w:rPr>
        <w:t xml:space="preserve">, </w:t>
      </w:r>
      <w:r w:rsidR="00A13867">
        <w:rPr>
          <w:rFonts w:ascii="Arial" w:hAnsi="Arial" w:cs="Arial"/>
        </w:rPr>
        <w:t>these</w:t>
      </w:r>
      <w:r w:rsidR="001870FE">
        <w:rPr>
          <w:rFonts w:ascii="Arial" w:hAnsi="Arial" w:cs="Arial"/>
        </w:rPr>
        <w:t xml:space="preserve"> text</w:t>
      </w:r>
      <w:r w:rsidR="00A13867">
        <w:rPr>
          <w:rFonts w:ascii="Arial" w:hAnsi="Arial" w:cs="Arial"/>
        </w:rPr>
        <w:t>s are not themselves distinguished because they are nought but a</w:t>
      </w:r>
      <w:r w:rsidR="001870FE">
        <w:rPr>
          <w:rFonts w:ascii="Arial" w:hAnsi="Arial" w:cs="Arial"/>
        </w:rPr>
        <w:t xml:space="preserve"> </w:t>
      </w:r>
      <w:r w:rsidR="005D3851">
        <w:rPr>
          <w:rFonts w:ascii="Arial" w:hAnsi="Arial" w:cs="Arial"/>
        </w:rPr>
        <w:t>re-</w:t>
      </w:r>
      <w:r w:rsidR="002D4DC1">
        <w:rPr>
          <w:rFonts w:ascii="Arial" w:hAnsi="Arial" w:cs="Arial"/>
        </w:rPr>
        <w:t>historicisation</w:t>
      </w:r>
      <w:r w:rsidR="00A13867">
        <w:rPr>
          <w:rFonts w:ascii="Arial" w:hAnsi="Arial" w:cs="Arial"/>
        </w:rPr>
        <w:t xml:space="preserve"> of the</w:t>
      </w:r>
      <w:r w:rsidR="001870FE">
        <w:rPr>
          <w:rFonts w:ascii="Arial" w:hAnsi="Arial" w:cs="Arial"/>
        </w:rPr>
        <w:t xml:space="preserve"> events</w:t>
      </w:r>
      <w:r w:rsidR="002D4DC1">
        <w:rPr>
          <w:rFonts w:ascii="Arial" w:hAnsi="Arial" w:cs="Arial"/>
        </w:rPr>
        <w:t xml:space="preserve">. For example, </w:t>
      </w:r>
      <w:r w:rsidR="002D4DC1" w:rsidRPr="00E00E32">
        <w:rPr>
          <w:rFonts w:ascii="Arial" w:hAnsi="Arial" w:cs="Arial"/>
        </w:rPr>
        <w:t>archive evidence</w:t>
      </w:r>
      <w:r w:rsidR="002D4DC1">
        <w:rPr>
          <w:rStyle w:val="EndnoteReference"/>
          <w:rFonts w:ascii="Arial" w:hAnsi="Arial" w:cs="Arial"/>
        </w:rPr>
        <w:endnoteReference w:id="23"/>
      </w:r>
      <w:r w:rsidR="002D4DC1">
        <w:rPr>
          <w:rFonts w:ascii="Arial" w:hAnsi="Arial" w:cs="Arial"/>
        </w:rPr>
        <w:t xml:space="preserve"> from the</w:t>
      </w:r>
      <w:r w:rsidR="002D4DC1" w:rsidRPr="00E00E32">
        <w:rPr>
          <w:rFonts w:ascii="Arial" w:hAnsi="Arial" w:cs="Arial"/>
        </w:rPr>
        <w:t xml:space="preserve"> </w:t>
      </w:r>
      <w:r w:rsidR="009919E7">
        <w:rPr>
          <w:rFonts w:ascii="Arial" w:hAnsi="Arial" w:cs="Arial"/>
        </w:rPr>
        <w:t xml:space="preserve">Indian </w:t>
      </w:r>
      <w:r w:rsidR="009919E7">
        <w:rPr>
          <w:rFonts w:ascii="Arial" w:hAnsi="Arial" w:cs="Arial"/>
        </w:rPr>
        <w:lastRenderedPageBreak/>
        <w:t xml:space="preserve">campaign </w:t>
      </w:r>
      <w:r w:rsidR="00EF737C" w:rsidRPr="00E00E32">
        <w:rPr>
          <w:rFonts w:ascii="Arial" w:hAnsi="Arial" w:cs="Arial"/>
        </w:rPr>
        <w:t>states that the army in India</w:t>
      </w:r>
      <w:r w:rsidR="0002510D">
        <w:rPr>
          <w:rFonts w:ascii="Arial" w:hAnsi="Arial" w:cs="Arial"/>
        </w:rPr>
        <w:t xml:space="preserve"> actually consisted of</w:t>
      </w:r>
      <w:r w:rsidR="001870FE">
        <w:rPr>
          <w:rFonts w:ascii="Arial" w:hAnsi="Arial" w:cs="Arial"/>
        </w:rPr>
        <w:t>,</w:t>
      </w:r>
      <w:r w:rsidR="00405314">
        <w:rPr>
          <w:rFonts w:ascii="Arial" w:hAnsi="Arial" w:cs="Arial"/>
        </w:rPr>
        <w:t xml:space="preserve"> </w:t>
      </w:r>
      <w:r w:rsidR="00E13605">
        <w:rPr>
          <w:rFonts w:ascii="Arial" w:hAnsi="Arial" w:cs="Arial"/>
        </w:rPr>
        <w:t>“</w:t>
      </w:r>
      <w:r w:rsidR="00E13605" w:rsidRPr="00E13605">
        <w:rPr>
          <w:rFonts w:ascii="Arial" w:hAnsi="Arial" w:cs="Arial"/>
        </w:rPr>
        <w:t xml:space="preserve">five hundred </w:t>
      </w:r>
      <w:r w:rsidR="00B511F8">
        <w:rPr>
          <w:rFonts w:ascii="Arial" w:hAnsi="Arial" w:cs="Arial"/>
        </w:rPr>
        <w:t xml:space="preserve">European soldiers, two thousand </w:t>
      </w:r>
      <w:r w:rsidR="00405314">
        <w:rPr>
          <w:rFonts w:ascii="Arial" w:hAnsi="Arial" w:cs="Arial"/>
        </w:rPr>
        <w:t>sepoys and six hundred seamen”</w:t>
      </w:r>
      <w:r w:rsidR="002D4DC1">
        <w:rPr>
          <w:rFonts w:ascii="Arial" w:hAnsi="Arial" w:cs="Arial"/>
        </w:rPr>
        <w:t>.</w:t>
      </w:r>
      <w:r w:rsidR="00405314">
        <w:rPr>
          <w:rFonts w:ascii="Arial" w:hAnsi="Arial" w:cs="Arial"/>
        </w:rPr>
        <w:t xml:space="preserve"> </w:t>
      </w:r>
      <w:r w:rsidR="001870FE">
        <w:rPr>
          <w:rFonts w:ascii="Arial" w:hAnsi="Arial" w:cs="Arial"/>
        </w:rPr>
        <w:t xml:space="preserve">Nelson’s famous signal </w:t>
      </w:r>
      <w:r w:rsidR="00405314">
        <w:rPr>
          <w:rFonts w:ascii="Arial" w:hAnsi="Arial" w:cs="Arial"/>
        </w:rPr>
        <w:t xml:space="preserve">at the Battle of Trafalgar, </w:t>
      </w:r>
      <w:r w:rsidR="005D3851">
        <w:rPr>
          <w:rFonts w:ascii="Arial" w:hAnsi="Arial" w:cs="Arial"/>
        </w:rPr>
        <w:t>“</w:t>
      </w:r>
      <w:r w:rsidR="001870FE">
        <w:rPr>
          <w:rFonts w:ascii="Arial" w:hAnsi="Arial" w:cs="Arial"/>
        </w:rPr>
        <w:t>England expects every man should do his best”</w:t>
      </w:r>
      <w:r w:rsidR="00B511F8">
        <w:rPr>
          <w:rFonts w:ascii="Arial" w:hAnsi="Arial" w:cs="Arial"/>
        </w:rPr>
        <w:t xml:space="preserve"> is problematic</w:t>
      </w:r>
      <w:r w:rsidR="00051CAC">
        <w:rPr>
          <w:rFonts w:ascii="Arial" w:hAnsi="Arial" w:cs="Arial"/>
        </w:rPr>
        <w:t>. It should</w:t>
      </w:r>
      <w:r w:rsidR="005D3851">
        <w:rPr>
          <w:rFonts w:ascii="Arial" w:hAnsi="Arial" w:cs="Arial"/>
        </w:rPr>
        <w:t xml:space="preserve"> have included the line and we also expect the</w:t>
      </w:r>
      <w:r w:rsidR="001870FE">
        <w:rPr>
          <w:rFonts w:ascii="Arial" w:hAnsi="Arial" w:cs="Arial"/>
        </w:rPr>
        <w:t xml:space="preserve"> West Indies</w:t>
      </w:r>
      <w:r w:rsidR="00051CAC">
        <w:rPr>
          <w:rFonts w:ascii="Arial" w:hAnsi="Arial" w:cs="Arial"/>
        </w:rPr>
        <w:t>, Africa</w:t>
      </w:r>
      <w:r w:rsidR="001870FE">
        <w:rPr>
          <w:rFonts w:ascii="Arial" w:hAnsi="Arial" w:cs="Arial"/>
        </w:rPr>
        <w:t>, France</w:t>
      </w:r>
      <w:r w:rsidR="00051CAC">
        <w:rPr>
          <w:rFonts w:ascii="Arial" w:hAnsi="Arial" w:cs="Arial"/>
        </w:rPr>
        <w:t xml:space="preserve"> . . . </w:t>
      </w:r>
      <w:r w:rsidR="001870FE">
        <w:rPr>
          <w:rFonts w:ascii="Arial" w:hAnsi="Arial" w:cs="Arial"/>
        </w:rPr>
        <w:t xml:space="preserve"> Nelson’s ship </w:t>
      </w:r>
      <w:r w:rsidR="00051CAC">
        <w:rPr>
          <w:rFonts w:ascii="Arial" w:hAnsi="Arial" w:cs="Arial"/>
        </w:rPr>
        <w:t xml:space="preserve">actually </w:t>
      </w:r>
      <w:r w:rsidR="0002510D">
        <w:rPr>
          <w:rFonts w:ascii="Arial" w:hAnsi="Arial" w:cs="Arial"/>
        </w:rPr>
        <w:t xml:space="preserve">contained 441 ‘English’ </w:t>
      </w:r>
      <w:r w:rsidR="001870FE">
        <w:rPr>
          <w:rFonts w:ascii="Arial" w:hAnsi="Arial" w:cs="Arial"/>
        </w:rPr>
        <w:t xml:space="preserve">- </w:t>
      </w:r>
      <w:r w:rsidR="001870FE" w:rsidRPr="001870FE">
        <w:rPr>
          <w:rFonts w:ascii="Arial" w:hAnsi="Arial" w:cs="Arial"/>
        </w:rPr>
        <w:t>64 Scots, 63 Ir</w:t>
      </w:r>
      <w:r w:rsidR="00BD2933">
        <w:rPr>
          <w:rFonts w:ascii="Arial" w:hAnsi="Arial" w:cs="Arial"/>
        </w:rPr>
        <w:t xml:space="preserve">ish, 18 Welsh, three Shetlanders, two </w:t>
      </w:r>
      <w:r w:rsidR="001870FE" w:rsidRPr="001870FE">
        <w:rPr>
          <w:rFonts w:ascii="Arial" w:hAnsi="Arial" w:cs="Arial"/>
        </w:rPr>
        <w:t>Channel Islande</w:t>
      </w:r>
      <w:r w:rsidR="00BD2933">
        <w:rPr>
          <w:rFonts w:ascii="Arial" w:hAnsi="Arial" w:cs="Arial"/>
        </w:rPr>
        <w:t>rs, one Manxman, 21 Americans, seven Dutch, six Swedes, four Italians, four Maltese, three Norwegians, three</w:t>
      </w:r>
      <w:r w:rsidR="001870FE" w:rsidRPr="001870FE">
        <w:rPr>
          <w:rFonts w:ascii="Arial" w:hAnsi="Arial" w:cs="Arial"/>
        </w:rPr>
        <w:t xml:space="preserve"> Germans, </w:t>
      </w:r>
      <w:r w:rsidR="00BD2933">
        <w:rPr>
          <w:rFonts w:ascii="Arial" w:hAnsi="Arial" w:cs="Arial"/>
        </w:rPr>
        <w:t>two Swiss, two Portuguese, two Danes, two Indians, one Russian, one Brazilian, one African, nine</w:t>
      </w:r>
      <w:r w:rsidR="001870FE" w:rsidRPr="001870FE">
        <w:rPr>
          <w:rFonts w:ascii="Arial" w:hAnsi="Arial" w:cs="Arial"/>
        </w:rPr>
        <w:t xml:space="preserve"> West Indians, and</w:t>
      </w:r>
      <w:r w:rsidR="005D3851">
        <w:rPr>
          <w:rFonts w:ascii="Arial" w:hAnsi="Arial" w:cs="Arial"/>
        </w:rPr>
        <w:t xml:space="preserve"> interestingly</w:t>
      </w:r>
      <w:r w:rsidR="001870FE" w:rsidRPr="001870FE">
        <w:rPr>
          <w:rFonts w:ascii="Arial" w:hAnsi="Arial" w:cs="Arial"/>
        </w:rPr>
        <w:t xml:space="preserve"> three French volunteers</w:t>
      </w:r>
      <w:r w:rsidR="001870FE">
        <w:rPr>
          <w:rStyle w:val="EndnoteReference"/>
          <w:rFonts w:ascii="Arial" w:hAnsi="Arial" w:cs="Arial"/>
        </w:rPr>
        <w:endnoteReference w:id="24"/>
      </w:r>
      <w:r w:rsidR="001870FE" w:rsidRPr="001870FE">
        <w:rPr>
          <w:rFonts w:ascii="Arial" w:hAnsi="Arial" w:cs="Arial"/>
        </w:rPr>
        <w:t>.</w:t>
      </w:r>
      <w:r w:rsidR="001870FE">
        <w:rPr>
          <w:rFonts w:ascii="Arial" w:hAnsi="Arial" w:cs="Arial"/>
        </w:rPr>
        <w:t xml:space="preserve"> This</w:t>
      </w:r>
      <w:r w:rsidR="005D3851">
        <w:rPr>
          <w:rFonts w:ascii="Arial" w:hAnsi="Arial" w:cs="Arial"/>
        </w:rPr>
        <w:t>, therefore,</w:t>
      </w:r>
      <w:r w:rsidR="001870FE">
        <w:rPr>
          <w:rFonts w:ascii="Arial" w:hAnsi="Arial" w:cs="Arial"/>
        </w:rPr>
        <w:t xml:space="preserve"> really was a </w:t>
      </w:r>
      <w:r w:rsidR="000B08FA">
        <w:rPr>
          <w:rFonts w:ascii="Arial" w:hAnsi="Arial" w:cs="Arial"/>
        </w:rPr>
        <w:t xml:space="preserve">British </w:t>
      </w:r>
      <w:r w:rsidR="001870FE">
        <w:rPr>
          <w:rFonts w:ascii="Arial" w:hAnsi="Arial" w:cs="Arial"/>
        </w:rPr>
        <w:t>ship that was more than a sum of its parts.</w:t>
      </w:r>
      <w:r w:rsidR="00836C49">
        <w:rPr>
          <w:rFonts w:ascii="Arial" w:hAnsi="Arial" w:cs="Arial"/>
        </w:rPr>
        <w:t xml:space="preserve"> </w:t>
      </w:r>
      <w:r w:rsidR="002D4DC1">
        <w:rPr>
          <w:rFonts w:ascii="Arial" w:hAnsi="Arial" w:cs="Arial"/>
        </w:rPr>
        <w:t>It seems that we</w:t>
      </w:r>
      <w:r w:rsidR="000B08FA">
        <w:rPr>
          <w:rFonts w:ascii="Arial" w:hAnsi="Arial" w:cs="Arial"/>
        </w:rPr>
        <w:t xml:space="preserve"> perhaps were closer to Europe then</w:t>
      </w:r>
      <w:r w:rsidR="002D4DC1">
        <w:rPr>
          <w:rFonts w:ascii="Arial" w:hAnsi="Arial" w:cs="Arial"/>
        </w:rPr>
        <w:t xml:space="preserve"> than we are now after</w:t>
      </w:r>
      <w:r w:rsidR="000B08FA">
        <w:rPr>
          <w:rFonts w:ascii="Arial" w:hAnsi="Arial" w:cs="Arial"/>
        </w:rPr>
        <w:t xml:space="preserve">. </w:t>
      </w:r>
      <w:r w:rsidR="0002510D">
        <w:rPr>
          <w:rFonts w:ascii="Arial" w:hAnsi="Arial" w:cs="Arial"/>
        </w:rPr>
        <w:t xml:space="preserve"> What these texts </w:t>
      </w:r>
      <w:r w:rsidR="00DF4626">
        <w:rPr>
          <w:rFonts w:ascii="Arial" w:hAnsi="Arial" w:cs="Arial"/>
        </w:rPr>
        <w:t xml:space="preserve">seemingly </w:t>
      </w:r>
      <w:r w:rsidR="0002510D">
        <w:rPr>
          <w:rFonts w:ascii="Arial" w:hAnsi="Arial" w:cs="Arial"/>
        </w:rPr>
        <w:t>show</w:t>
      </w:r>
      <w:r w:rsidR="00DF4626">
        <w:rPr>
          <w:rFonts w:ascii="Arial" w:hAnsi="Arial" w:cs="Arial"/>
        </w:rPr>
        <w:t xml:space="preserve"> though</w:t>
      </w:r>
      <w:r w:rsidR="0002510D">
        <w:rPr>
          <w:rFonts w:ascii="Arial" w:hAnsi="Arial" w:cs="Arial"/>
        </w:rPr>
        <w:t xml:space="preserve"> is </w:t>
      </w:r>
      <w:r w:rsidR="005067EF">
        <w:rPr>
          <w:rFonts w:ascii="Arial" w:hAnsi="Arial" w:cs="Arial"/>
        </w:rPr>
        <w:t xml:space="preserve">a vindication of western imperialism and the “triumph of English knowledge and power” (Said, 1978. 35). </w:t>
      </w:r>
    </w:p>
    <w:p w14:paraId="2EAEF8F0" w14:textId="787B78B1" w:rsidR="0032115D" w:rsidRDefault="0032115D" w:rsidP="000B08FA">
      <w:pPr>
        <w:spacing w:after="3" w:line="250" w:lineRule="auto"/>
        <w:ind w:right="35"/>
        <w:jc w:val="both"/>
        <w:rPr>
          <w:rFonts w:ascii="Arial" w:eastAsia="Times New Roman" w:hAnsi="Arial" w:cs="Arial"/>
          <w:color w:val="181717"/>
          <w:lang w:eastAsia="en-GB"/>
        </w:rPr>
      </w:pPr>
    </w:p>
    <w:p w14:paraId="33B05F9D" w14:textId="6347FD09" w:rsidR="00696313" w:rsidRDefault="00696313" w:rsidP="001F710A">
      <w:pPr>
        <w:jc w:val="both"/>
        <w:rPr>
          <w:rFonts w:ascii="Arial" w:hAnsi="Arial" w:cs="Arial"/>
          <w:b/>
          <w:color w:val="252525"/>
          <w:shd w:val="clear" w:color="auto" w:fill="FFFFFF"/>
        </w:rPr>
      </w:pPr>
    </w:p>
    <w:p w14:paraId="2B0C1364" w14:textId="7DCF0987" w:rsidR="004F17D1" w:rsidRPr="00604CDE" w:rsidRDefault="004F17D1" w:rsidP="001F710A">
      <w:pPr>
        <w:jc w:val="both"/>
        <w:rPr>
          <w:rFonts w:ascii="Arial" w:hAnsi="Arial" w:cs="Arial"/>
          <w:b/>
          <w:color w:val="252525"/>
          <w:shd w:val="clear" w:color="auto" w:fill="FFFFFF"/>
        </w:rPr>
      </w:pPr>
      <w:r w:rsidRPr="00836C49">
        <w:rPr>
          <w:rFonts w:ascii="Arial" w:hAnsi="Arial" w:cs="Arial"/>
          <w:b/>
          <w:color w:val="252525"/>
          <w:shd w:val="clear" w:color="auto" w:fill="FFFFFF"/>
        </w:rPr>
        <w:t>The British as brave . . .</w:t>
      </w:r>
    </w:p>
    <w:p w14:paraId="6593C48C" w14:textId="3AC1F348" w:rsidR="004F17D1" w:rsidRDefault="004F17D1" w:rsidP="001F710A">
      <w:pPr>
        <w:jc w:val="both"/>
        <w:rPr>
          <w:rFonts w:ascii="Arial" w:hAnsi="Arial" w:cs="Arial"/>
          <w:color w:val="252525"/>
          <w:shd w:val="clear" w:color="auto" w:fill="FFFFFF"/>
        </w:rPr>
      </w:pPr>
      <w:r>
        <w:rPr>
          <w:rFonts w:ascii="Arial" w:hAnsi="Arial" w:cs="Arial"/>
          <w:color w:val="252525"/>
          <w:shd w:val="clear" w:color="auto" w:fill="FFFFFF"/>
        </w:rPr>
        <w:t>“brave.</w:t>
      </w:r>
    </w:p>
    <w:p w14:paraId="012AE51E" w14:textId="76523840" w:rsidR="004F17D1" w:rsidRDefault="004F17D1" w:rsidP="001F710A">
      <w:pPr>
        <w:jc w:val="both"/>
        <w:rPr>
          <w:rFonts w:ascii="Arial" w:hAnsi="Arial" w:cs="Arial"/>
          <w:color w:val="252525"/>
          <w:shd w:val="clear" w:color="auto" w:fill="FFFFFF"/>
        </w:rPr>
      </w:pPr>
      <w:r w:rsidRPr="0002510D">
        <w:rPr>
          <w:rFonts w:ascii="Arial" w:hAnsi="Arial" w:cs="Arial"/>
          <w:i/>
          <w:color w:val="252525"/>
          <w:shd w:val="clear" w:color="auto" w:fill="FFFFFF"/>
        </w:rPr>
        <w:t>Adjective:</w:t>
      </w:r>
      <w:r>
        <w:rPr>
          <w:rFonts w:ascii="Arial" w:hAnsi="Arial" w:cs="Arial"/>
          <w:color w:val="252525"/>
          <w:shd w:val="clear" w:color="auto" w:fill="FFFFFF"/>
        </w:rPr>
        <w:t xml:space="preserve"> ready to face and endure danger or pain, showing signs of courage</w:t>
      </w:r>
    </w:p>
    <w:p w14:paraId="53F8D57A" w14:textId="3B4448AA" w:rsidR="004F17D1" w:rsidRDefault="004F17D1" w:rsidP="001F710A">
      <w:pPr>
        <w:jc w:val="both"/>
        <w:rPr>
          <w:rFonts w:ascii="Arial" w:hAnsi="Arial" w:cs="Arial"/>
          <w:color w:val="252525"/>
          <w:shd w:val="clear" w:color="auto" w:fill="FFFFFF"/>
        </w:rPr>
      </w:pPr>
      <w:r>
        <w:rPr>
          <w:rFonts w:ascii="Arial" w:hAnsi="Arial" w:cs="Arial"/>
          <w:color w:val="252525"/>
          <w:shd w:val="clear" w:color="auto" w:fill="FFFFFF"/>
        </w:rPr>
        <w:t xml:space="preserve">Synonyms; courageous, plucky, fearless, valiant, valorous, intrepid, heroes, lionhearted, manful, macho, bold, daring, daredevil, adventurous, audacious, death- or-glory . . . </w:t>
      </w:r>
    </w:p>
    <w:p w14:paraId="029B6D41" w14:textId="654E0142" w:rsidR="004F17D1" w:rsidRDefault="004F17D1" w:rsidP="001F710A">
      <w:pPr>
        <w:jc w:val="both"/>
        <w:rPr>
          <w:rFonts w:ascii="Arial" w:hAnsi="Arial" w:cs="Arial"/>
          <w:color w:val="252525"/>
          <w:shd w:val="clear" w:color="auto" w:fill="FFFFFF"/>
        </w:rPr>
      </w:pPr>
      <w:r w:rsidRPr="0002510D">
        <w:rPr>
          <w:rFonts w:ascii="Arial" w:hAnsi="Arial" w:cs="Arial"/>
          <w:i/>
          <w:color w:val="252525"/>
          <w:shd w:val="clear" w:color="auto" w:fill="FFFFFF"/>
        </w:rPr>
        <w:t>Verb</w:t>
      </w:r>
      <w:r>
        <w:rPr>
          <w:rFonts w:ascii="Arial" w:hAnsi="Arial" w:cs="Arial"/>
          <w:color w:val="252525"/>
          <w:shd w:val="clear" w:color="auto" w:fill="FFFFFF"/>
        </w:rPr>
        <w:t>: endure or face (unpleasant conditions or behaviours) without showing fear.</w:t>
      </w:r>
      <w:r w:rsidR="00604CDE">
        <w:rPr>
          <w:rFonts w:ascii="Arial" w:hAnsi="Arial" w:cs="Arial"/>
          <w:color w:val="252525"/>
          <w:shd w:val="clear" w:color="auto" w:fill="FFFFFF"/>
        </w:rPr>
        <w:t>”</w:t>
      </w:r>
    </w:p>
    <w:p w14:paraId="5449AB40" w14:textId="555162F4" w:rsidR="004F17D1" w:rsidRDefault="004F17D1" w:rsidP="001F710A">
      <w:pPr>
        <w:jc w:val="both"/>
        <w:rPr>
          <w:rFonts w:ascii="Arial" w:hAnsi="Arial" w:cs="Arial"/>
          <w:color w:val="252525"/>
          <w:shd w:val="clear" w:color="auto" w:fill="FFFFFF"/>
        </w:rPr>
      </w:pPr>
      <w:r>
        <w:rPr>
          <w:rFonts w:ascii="Arial" w:hAnsi="Arial" w:cs="Arial"/>
          <w:color w:val="252525"/>
          <w:shd w:val="clear" w:color="auto" w:fill="FFFFFF"/>
        </w:rPr>
        <w:t xml:space="preserve">What becomes clear through a reading of the textbooks is the prevalence </w:t>
      </w:r>
      <w:r w:rsidR="00604CDE">
        <w:rPr>
          <w:rFonts w:ascii="Arial" w:hAnsi="Arial" w:cs="Arial"/>
          <w:color w:val="252525"/>
          <w:shd w:val="clear" w:color="auto" w:fill="FFFFFF"/>
        </w:rPr>
        <w:t>given to the value of bravery. That is w</w:t>
      </w:r>
      <w:r>
        <w:rPr>
          <w:rFonts w:ascii="Arial" w:hAnsi="Arial" w:cs="Arial"/>
          <w:color w:val="252525"/>
          <w:shd w:val="clear" w:color="auto" w:fill="FFFFFF"/>
        </w:rPr>
        <w:t>ithin the pages of the textbooks</w:t>
      </w:r>
      <w:r w:rsidR="005D3851">
        <w:rPr>
          <w:rFonts w:ascii="Arial" w:hAnsi="Arial" w:cs="Arial"/>
          <w:color w:val="252525"/>
          <w:shd w:val="clear" w:color="auto" w:fill="FFFFFF"/>
        </w:rPr>
        <w:t>,</w:t>
      </w:r>
      <w:r>
        <w:rPr>
          <w:rFonts w:ascii="Arial" w:hAnsi="Arial" w:cs="Arial"/>
          <w:color w:val="252525"/>
          <w:shd w:val="clear" w:color="auto" w:fill="FFFFFF"/>
        </w:rPr>
        <w:t xml:space="preserve"> it is demonstrable that a key foundation stone of the British character is </w:t>
      </w:r>
      <w:r w:rsidR="00836C49">
        <w:rPr>
          <w:rFonts w:ascii="Arial" w:hAnsi="Arial" w:cs="Arial"/>
          <w:color w:val="252525"/>
          <w:shd w:val="clear" w:color="auto" w:fill="FFFFFF"/>
        </w:rPr>
        <w:t xml:space="preserve">not </w:t>
      </w:r>
      <w:r>
        <w:rPr>
          <w:rFonts w:ascii="Arial" w:hAnsi="Arial" w:cs="Arial"/>
          <w:color w:val="252525"/>
          <w:shd w:val="clear" w:color="auto" w:fill="FFFFFF"/>
        </w:rPr>
        <w:t>only must</w:t>
      </w:r>
      <w:r w:rsidR="005D3851">
        <w:rPr>
          <w:rFonts w:ascii="Arial" w:hAnsi="Arial" w:cs="Arial"/>
          <w:color w:val="252525"/>
          <w:shd w:val="clear" w:color="auto" w:fill="FFFFFF"/>
        </w:rPr>
        <w:t xml:space="preserve"> we</w:t>
      </w:r>
      <w:r>
        <w:rPr>
          <w:rFonts w:ascii="Arial" w:hAnsi="Arial" w:cs="Arial"/>
          <w:color w:val="252525"/>
          <w:shd w:val="clear" w:color="auto" w:fill="FFFFFF"/>
        </w:rPr>
        <w:t xml:space="preserve"> show bravery </w:t>
      </w:r>
      <w:r w:rsidR="005D3851">
        <w:rPr>
          <w:rFonts w:ascii="Arial" w:hAnsi="Arial" w:cs="Arial"/>
          <w:color w:val="252525"/>
          <w:shd w:val="clear" w:color="auto" w:fill="FFFFFF"/>
        </w:rPr>
        <w:t>but</w:t>
      </w:r>
      <w:r w:rsidR="00D97892">
        <w:rPr>
          <w:rFonts w:ascii="Arial" w:hAnsi="Arial" w:cs="Arial"/>
          <w:color w:val="252525"/>
          <w:shd w:val="clear" w:color="auto" w:fill="FFFFFF"/>
        </w:rPr>
        <w:t xml:space="preserve"> that</w:t>
      </w:r>
      <w:r>
        <w:rPr>
          <w:rFonts w:ascii="Arial" w:hAnsi="Arial" w:cs="Arial"/>
          <w:color w:val="252525"/>
          <w:shd w:val="clear" w:color="auto" w:fill="FFFFFF"/>
        </w:rPr>
        <w:t xml:space="preserve"> in the face of </w:t>
      </w:r>
      <w:r w:rsidR="005D3851">
        <w:rPr>
          <w:rFonts w:ascii="Arial" w:hAnsi="Arial" w:cs="Arial"/>
          <w:color w:val="252525"/>
          <w:shd w:val="clear" w:color="auto" w:fill="FFFFFF"/>
        </w:rPr>
        <w:t>danger,</w:t>
      </w:r>
      <w:r>
        <w:rPr>
          <w:rFonts w:ascii="Arial" w:hAnsi="Arial" w:cs="Arial"/>
          <w:color w:val="252525"/>
          <w:shd w:val="clear" w:color="auto" w:fill="FFFFFF"/>
        </w:rPr>
        <w:t xml:space="preserve"> w</w:t>
      </w:r>
      <w:r w:rsidR="005D3851">
        <w:rPr>
          <w:rFonts w:ascii="Arial" w:hAnsi="Arial" w:cs="Arial"/>
          <w:color w:val="252525"/>
          <w:shd w:val="clear" w:color="auto" w:fill="FFFFFF"/>
        </w:rPr>
        <w:t>e must not take a step backward</w:t>
      </w:r>
      <w:r>
        <w:rPr>
          <w:rFonts w:ascii="Arial" w:hAnsi="Arial" w:cs="Arial"/>
          <w:color w:val="252525"/>
          <w:shd w:val="clear" w:color="auto" w:fill="FFFFFF"/>
        </w:rPr>
        <w:t>.</w:t>
      </w:r>
      <w:r w:rsidR="0002510D">
        <w:rPr>
          <w:rFonts w:ascii="Arial" w:hAnsi="Arial" w:cs="Arial"/>
          <w:color w:val="252525"/>
          <w:shd w:val="clear" w:color="auto" w:fill="FFFFFF"/>
        </w:rPr>
        <w:t xml:space="preserve"> There does appear to be</w:t>
      </w:r>
      <w:r w:rsidR="005D3851">
        <w:rPr>
          <w:rFonts w:ascii="Arial" w:hAnsi="Arial" w:cs="Arial"/>
          <w:color w:val="252525"/>
          <w:shd w:val="clear" w:color="auto" w:fill="FFFFFF"/>
        </w:rPr>
        <w:t xml:space="preserve"> some</w:t>
      </w:r>
      <w:r w:rsidR="0002510D">
        <w:rPr>
          <w:rFonts w:ascii="Arial" w:hAnsi="Arial" w:cs="Arial"/>
          <w:color w:val="252525"/>
          <w:shd w:val="clear" w:color="auto" w:fill="FFFFFF"/>
        </w:rPr>
        <w:t xml:space="preserve"> histor</w:t>
      </w:r>
      <w:r w:rsidR="00B626D3">
        <w:rPr>
          <w:rFonts w:ascii="Arial" w:hAnsi="Arial" w:cs="Arial"/>
          <w:color w:val="252525"/>
          <w:shd w:val="clear" w:color="auto" w:fill="FFFFFF"/>
        </w:rPr>
        <w:t>ical fact in this claim. B</w:t>
      </w:r>
      <w:r w:rsidR="0002510D">
        <w:rPr>
          <w:rFonts w:ascii="Arial" w:hAnsi="Arial" w:cs="Arial"/>
          <w:color w:val="252525"/>
          <w:shd w:val="clear" w:color="auto" w:fill="FFFFFF"/>
        </w:rPr>
        <w:t xml:space="preserve">ack to those Romans again, </w:t>
      </w:r>
      <w:r w:rsidR="005D3851">
        <w:rPr>
          <w:rFonts w:ascii="Arial" w:hAnsi="Arial" w:cs="Arial"/>
          <w:color w:val="252525"/>
          <w:shd w:val="clear" w:color="auto" w:fill="FFFFFF"/>
        </w:rPr>
        <w:t>Tacitus</w:t>
      </w:r>
      <w:r w:rsidR="0002510D">
        <w:rPr>
          <w:rFonts w:ascii="Arial" w:hAnsi="Arial" w:cs="Arial"/>
          <w:color w:val="252525"/>
          <w:shd w:val="clear" w:color="auto" w:fill="FFFFFF"/>
        </w:rPr>
        <w:t xml:space="preserve"> informs us that the Britons have “boldness in challenging danger, and when near they have the same timidity in shrinking from it” (Churchill, 1956, 19). The </w:t>
      </w:r>
      <w:r w:rsidR="00801197">
        <w:rPr>
          <w:rFonts w:ascii="Arial" w:hAnsi="Arial" w:cs="Arial"/>
          <w:color w:val="252525"/>
          <w:shd w:val="clear" w:color="auto" w:fill="FFFFFF"/>
        </w:rPr>
        <w:t>demonstration of this value in one of the most</w:t>
      </w:r>
      <w:r w:rsidR="0002510D">
        <w:rPr>
          <w:rFonts w:ascii="Arial" w:hAnsi="Arial" w:cs="Arial"/>
          <w:color w:val="252525"/>
          <w:shd w:val="clear" w:color="auto" w:fill="FFFFFF"/>
        </w:rPr>
        <w:t xml:space="preserve"> famous school</w:t>
      </w:r>
      <w:r w:rsidR="00801197">
        <w:rPr>
          <w:rFonts w:ascii="Arial" w:hAnsi="Arial" w:cs="Arial"/>
          <w:color w:val="252525"/>
          <w:shd w:val="clear" w:color="auto" w:fill="FFFFFF"/>
        </w:rPr>
        <w:t xml:space="preserve"> history</w:t>
      </w:r>
      <w:r w:rsidR="0002510D">
        <w:rPr>
          <w:rFonts w:ascii="Arial" w:hAnsi="Arial" w:cs="Arial"/>
          <w:color w:val="252525"/>
          <w:shd w:val="clear" w:color="auto" w:fill="FFFFFF"/>
        </w:rPr>
        <w:t xml:space="preserve"> textbook</w:t>
      </w:r>
      <w:r w:rsidR="005D3851">
        <w:rPr>
          <w:rFonts w:ascii="Arial" w:hAnsi="Arial" w:cs="Arial"/>
          <w:color w:val="252525"/>
          <w:shd w:val="clear" w:color="auto" w:fill="FFFFFF"/>
        </w:rPr>
        <w:t>s of the mid 1900s</w:t>
      </w:r>
      <w:r w:rsidR="0002510D">
        <w:rPr>
          <w:rFonts w:ascii="Arial" w:hAnsi="Arial" w:cs="Arial"/>
          <w:color w:val="252525"/>
          <w:shd w:val="clear" w:color="auto" w:fill="FFFFFF"/>
        </w:rPr>
        <w:t>, ‘Our Island Nation’ is replete. From the first few</w:t>
      </w:r>
      <w:r w:rsidR="00801197">
        <w:rPr>
          <w:rFonts w:ascii="Arial" w:hAnsi="Arial" w:cs="Arial"/>
          <w:color w:val="252525"/>
          <w:shd w:val="clear" w:color="auto" w:fill="FFFFFF"/>
        </w:rPr>
        <w:t xml:space="preserve"> pages</w:t>
      </w:r>
      <w:r w:rsidR="0002510D">
        <w:rPr>
          <w:rFonts w:ascii="Arial" w:hAnsi="Arial" w:cs="Arial"/>
          <w:color w:val="252525"/>
          <w:shd w:val="clear" w:color="auto" w:fill="FFFFFF"/>
        </w:rPr>
        <w:t xml:space="preserve">, bravery is </w:t>
      </w:r>
      <w:r w:rsidR="00836C49">
        <w:rPr>
          <w:rFonts w:ascii="Arial" w:hAnsi="Arial" w:cs="Arial"/>
          <w:color w:val="252525"/>
          <w:shd w:val="clear" w:color="auto" w:fill="FFFFFF"/>
        </w:rPr>
        <w:t xml:space="preserve">specifically </w:t>
      </w:r>
      <w:r w:rsidR="0002510D">
        <w:rPr>
          <w:rFonts w:ascii="Arial" w:hAnsi="Arial" w:cs="Arial"/>
          <w:color w:val="252525"/>
          <w:shd w:val="clear" w:color="auto" w:fill="FFFFFF"/>
        </w:rPr>
        <w:t>highlighted,</w:t>
      </w:r>
      <w:r w:rsidR="00836C49">
        <w:rPr>
          <w:rFonts w:ascii="Arial" w:hAnsi="Arial" w:cs="Arial"/>
          <w:color w:val="252525"/>
          <w:shd w:val="clear" w:color="auto" w:fill="FFFFFF"/>
        </w:rPr>
        <w:t xml:space="preserve"> for example,</w:t>
      </w:r>
      <w:r w:rsidR="0002510D">
        <w:rPr>
          <w:rFonts w:ascii="Arial" w:hAnsi="Arial" w:cs="Arial"/>
          <w:color w:val="252525"/>
          <w:shd w:val="clear" w:color="auto" w:fill="FFFFFF"/>
        </w:rPr>
        <w:t xml:space="preserve"> “Julius Caser was told [that Britons] were very big, brave and fierce’. Bravery is often coupled </w:t>
      </w:r>
      <w:r w:rsidR="00801197">
        <w:rPr>
          <w:rFonts w:ascii="Arial" w:hAnsi="Arial" w:cs="Arial"/>
          <w:color w:val="252525"/>
          <w:shd w:val="clear" w:color="auto" w:fill="FFFFFF"/>
        </w:rPr>
        <w:t xml:space="preserve">synonymously </w:t>
      </w:r>
      <w:r w:rsidR="0002510D">
        <w:rPr>
          <w:rFonts w:ascii="Arial" w:hAnsi="Arial" w:cs="Arial"/>
          <w:color w:val="252525"/>
          <w:shd w:val="clear" w:color="auto" w:fill="FFFFFF"/>
        </w:rPr>
        <w:t>with Britain</w:t>
      </w:r>
      <w:r w:rsidR="00801197">
        <w:rPr>
          <w:rFonts w:ascii="Arial" w:hAnsi="Arial" w:cs="Arial"/>
          <w:color w:val="252525"/>
          <w:shd w:val="clear" w:color="auto" w:fill="FFFFFF"/>
        </w:rPr>
        <w:t xml:space="preserve">, </w:t>
      </w:r>
      <w:r w:rsidR="00836C49">
        <w:rPr>
          <w:rFonts w:ascii="Arial" w:hAnsi="Arial" w:cs="Arial"/>
          <w:color w:val="252525"/>
          <w:shd w:val="clear" w:color="auto" w:fill="FFFFFF"/>
        </w:rPr>
        <w:t>note for instance</w:t>
      </w:r>
      <w:r w:rsidR="0002510D">
        <w:rPr>
          <w:rFonts w:ascii="Arial" w:hAnsi="Arial" w:cs="Arial"/>
          <w:color w:val="252525"/>
          <w:shd w:val="clear" w:color="auto" w:fill="FFFFFF"/>
        </w:rPr>
        <w:t xml:space="preserve">, “Brave Britons </w:t>
      </w:r>
      <w:r w:rsidR="00836C49">
        <w:rPr>
          <w:rFonts w:ascii="Arial" w:hAnsi="Arial" w:cs="Arial"/>
          <w:color w:val="252525"/>
          <w:shd w:val="clear" w:color="auto" w:fill="FFFFFF"/>
        </w:rPr>
        <w:t>. . .</w:t>
      </w:r>
      <w:r w:rsidR="005D3851">
        <w:rPr>
          <w:rFonts w:ascii="Arial" w:hAnsi="Arial" w:cs="Arial"/>
          <w:color w:val="252525"/>
          <w:shd w:val="clear" w:color="auto" w:fill="FFFFFF"/>
        </w:rPr>
        <w:t xml:space="preserve"> </w:t>
      </w:r>
      <w:r w:rsidR="00801197">
        <w:rPr>
          <w:rFonts w:ascii="Arial" w:hAnsi="Arial" w:cs="Arial"/>
          <w:color w:val="252525"/>
          <w:shd w:val="clear" w:color="auto" w:fill="FFFFFF"/>
        </w:rPr>
        <w:t>fought well and bravely”. Another</w:t>
      </w:r>
      <w:r w:rsidR="00836C49">
        <w:rPr>
          <w:rFonts w:ascii="Arial" w:hAnsi="Arial" w:cs="Arial"/>
          <w:color w:val="252525"/>
          <w:shd w:val="clear" w:color="auto" w:fill="FFFFFF"/>
        </w:rPr>
        <w:t xml:space="preserve"> example</w:t>
      </w:r>
      <w:r w:rsidR="0002510D">
        <w:rPr>
          <w:rFonts w:ascii="Arial" w:hAnsi="Arial" w:cs="Arial"/>
          <w:color w:val="252525"/>
          <w:shd w:val="clear" w:color="auto" w:fill="FFFFFF"/>
        </w:rPr>
        <w:t xml:space="preserve"> also makes clear it is not just males who are brave but “many of the women of Britain were as brave and as wise as the men and quite difficult to conquer</w:t>
      </w:r>
      <w:r w:rsidR="00801197">
        <w:rPr>
          <w:rFonts w:ascii="Arial" w:hAnsi="Arial" w:cs="Arial"/>
          <w:color w:val="252525"/>
          <w:shd w:val="clear" w:color="auto" w:fill="FFFFFF"/>
        </w:rPr>
        <w:t>”</w:t>
      </w:r>
      <w:r w:rsidR="0002510D">
        <w:rPr>
          <w:rFonts w:ascii="Arial" w:hAnsi="Arial" w:cs="Arial"/>
          <w:color w:val="252525"/>
          <w:shd w:val="clear" w:color="auto" w:fill="FFFFFF"/>
        </w:rPr>
        <w:t xml:space="preserve"> (17).</w:t>
      </w:r>
    </w:p>
    <w:p w14:paraId="492B919B" w14:textId="77777777" w:rsidR="0002510D" w:rsidRDefault="0002510D" w:rsidP="001F710A">
      <w:pPr>
        <w:jc w:val="both"/>
        <w:rPr>
          <w:rFonts w:ascii="Arial" w:hAnsi="Arial" w:cs="Arial"/>
          <w:color w:val="252525"/>
          <w:shd w:val="clear" w:color="auto" w:fill="FFFFFF"/>
        </w:rPr>
      </w:pPr>
    </w:p>
    <w:p w14:paraId="1C11BB61" w14:textId="49DBD84B" w:rsidR="0002510D" w:rsidRDefault="0002510D" w:rsidP="001F710A">
      <w:pPr>
        <w:jc w:val="both"/>
        <w:rPr>
          <w:rFonts w:ascii="Arial" w:hAnsi="Arial" w:cs="Arial"/>
          <w:color w:val="252525"/>
          <w:shd w:val="clear" w:color="auto" w:fill="FFFFFF"/>
        </w:rPr>
      </w:pPr>
      <w:r>
        <w:rPr>
          <w:rFonts w:ascii="Arial" w:hAnsi="Arial" w:cs="Arial"/>
          <w:color w:val="252525"/>
          <w:shd w:val="clear" w:color="auto" w:fill="FFFFFF"/>
        </w:rPr>
        <w:t>Within the textbooks</w:t>
      </w:r>
      <w:r w:rsidR="005D3851">
        <w:rPr>
          <w:rFonts w:ascii="Arial" w:hAnsi="Arial" w:cs="Arial"/>
          <w:color w:val="252525"/>
          <w:shd w:val="clear" w:color="auto" w:fill="FFFFFF"/>
        </w:rPr>
        <w:t>,</w:t>
      </w:r>
      <w:r w:rsidR="002B6697">
        <w:rPr>
          <w:rFonts w:ascii="Arial" w:hAnsi="Arial" w:cs="Arial"/>
          <w:color w:val="252525"/>
          <w:shd w:val="clear" w:color="auto" w:fill="FFFFFF"/>
        </w:rPr>
        <w:t xml:space="preserve"> such bravery reveals itself by </w:t>
      </w:r>
      <w:r w:rsidR="00801197">
        <w:rPr>
          <w:rFonts w:ascii="Arial" w:hAnsi="Arial" w:cs="Arial"/>
          <w:color w:val="252525"/>
          <w:shd w:val="clear" w:color="auto" w:fill="FFFFFF"/>
        </w:rPr>
        <w:t xml:space="preserve">British </w:t>
      </w:r>
      <w:r w:rsidR="002B6697">
        <w:rPr>
          <w:rFonts w:ascii="Arial" w:hAnsi="Arial" w:cs="Arial"/>
          <w:color w:val="252525"/>
          <w:shd w:val="clear" w:color="auto" w:fill="FFFFFF"/>
        </w:rPr>
        <w:t>armies winning battles despite our troops being massively ou</w:t>
      </w:r>
      <w:r w:rsidR="00C36988">
        <w:rPr>
          <w:rFonts w:ascii="Arial" w:hAnsi="Arial" w:cs="Arial"/>
          <w:color w:val="252525"/>
          <w:shd w:val="clear" w:color="auto" w:fill="FFFFFF"/>
        </w:rPr>
        <w:t>tnumbered. In the York, et. al.</w:t>
      </w:r>
      <w:r w:rsidR="002B6697">
        <w:rPr>
          <w:rFonts w:ascii="Arial" w:hAnsi="Arial" w:cs="Arial"/>
          <w:color w:val="252525"/>
          <w:shd w:val="clear" w:color="auto" w:fill="FFFFFF"/>
        </w:rPr>
        <w:t xml:space="preserve"> text (1941, 62) it is recounted, in relation to th</w:t>
      </w:r>
      <w:r w:rsidR="005D3851">
        <w:rPr>
          <w:rFonts w:ascii="Arial" w:hAnsi="Arial" w:cs="Arial"/>
          <w:color w:val="252525"/>
          <w:shd w:val="clear" w:color="auto" w:fill="FFFFFF"/>
        </w:rPr>
        <w:t xml:space="preserve">e colonisation of India </w:t>
      </w:r>
      <w:r w:rsidR="00801197">
        <w:rPr>
          <w:rFonts w:ascii="Arial" w:hAnsi="Arial" w:cs="Arial"/>
          <w:color w:val="252525"/>
          <w:shd w:val="clear" w:color="auto" w:fill="FFFFFF"/>
        </w:rPr>
        <w:t xml:space="preserve">that “. </w:t>
      </w:r>
      <w:r w:rsidR="002B6697">
        <w:rPr>
          <w:rFonts w:ascii="Arial" w:hAnsi="Arial" w:cs="Arial"/>
          <w:color w:val="252525"/>
          <w:shd w:val="clear" w:color="auto" w:fill="FFFFFF"/>
        </w:rPr>
        <w:t>. . this vast country, nearly as large as Europe, was won by a handful of Englishmen to form the greatest Empire in the World</w:t>
      </w:r>
      <w:r w:rsidR="005D3851">
        <w:rPr>
          <w:rFonts w:ascii="Arial" w:hAnsi="Arial" w:cs="Arial"/>
          <w:color w:val="252525"/>
          <w:shd w:val="clear" w:color="auto" w:fill="FFFFFF"/>
        </w:rPr>
        <w:t>”</w:t>
      </w:r>
      <w:r w:rsidR="002B6697">
        <w:rPr>
          <w:rFonts w:ascii="Arial" w:hAnsi="Arial" w:cs="Arial"/>
          <w:color w:val="252525"/>
          <w:shd w:val="clear" w:color="auto" w:fill="FFFFFF"/>
        </w:rPr>
        <w:t>. In Firth</w:t>
      </w:r>
      <w:r w:rsidR="00801197">
        <w:rPr>
          <w:rFonts w:ascii="Arial" w:hAnsi="Arial" w:cs="Arial"/>
          <w:color w:val="252525"/>
          <w:shd w:val="clear" w:color="auto" w:fill="FFFFFF"/>
        </w:rPr>
        <w:t xml:space="preserve"> &amp; Nun</w:t>
      </w:r>
      <w:r w:rsidR="00795280">
        <w:rPr>
          <w:rFonts w:ascii="Arial" w:hAnsi="Arial" w:cs="Arial"/>
          <w:color w:val="252525"/>
          <w:shd w:val="clear" w:color="auto" w:fill="FFFFFF"/>
        </w:rPr>
        <w:t xml:space="preserve"> (1931, 88</w:t>
      </w:r>
      <w:r w:rsidR="002B6697">
        <w:rPr>
          <w:rFonts w:ascii="Arial" w:hAnsi="Arial" w:cs="Arial"/>
          <w:color w:val="252525"/>
          <w:shd w:val="clear" w:color="auto" w:fill="FFFFFF"/>
        </w:rPr>
        <w:t>) it states</w:t>
      </w:r>
      <w:r w:rsidR="000340BB">
        <w:rPr>
          <w:rFonts w:ascii="Arial" w:hAnsi="Arial" w:cs="Arial"/>
          <w:color w:val="252525"/>
          <w:shd w:val="clear" w:color="auto" w:fill="FFFFFF"/>
        </w:rPr>
        <w:t>,</w:t>
      </w:r>
      <w:r w:rsidR="002B6697">
        <w:rPr>
          <w:rFonts w:ascii="Arial" w:hAnsi="Arial" w:cs="Arial"/>
          <w:color w:val="252525"/>
          <w:shd w:val="clear" w:color="auto" w:fill="FFFFFF"/>
        </w:rPr>
        <w:t xml:space="preserve"> “Although the English army was so small it stood firm” In</w:t>
      </w:r>
      <w:r w:rsidR="00836C49">
        <w:rPr>
          <w:rFonts w:ascii="Arial" w:hAnsi="Arial" w:cs="Arial"/>
          <w:color w:val="252525"/>
          <w:shd w:val="clear" w:color="auto" w:fill="FFFFFF"/>
        </w:rPr>
        <w:t xml:space="preserve"> addition,</w:t>
      </w:r>
      <w:r w:rsidR="002B6697">
        <w:rPr>
          <w:rFonts w:ascii="Arial" w:hAnsi="Arial" w:cs="Arial"/>
          <w:color w:val="252525"/>
          <w:shd w:val="clear" w:color="auto" w:fill="FFFFFF"/>
        </w:rPr>
        <w:t xml:space="preserve"> </w:t>
      </w:r>
      <w:r w:rsidR="000E3759">
        <w:rPr>
          <w:rFonts w:ascii="Arial" w:hAnsi="Arial" w:cs="Arial"/>
          <w:color w:val="252525"/>
          <w:shd w:val="clear" w:color="auto" w:fill="FFFFFF"/>
        </w:rPr>
        <w:t>Anon (1930</w:t>
      </w:r>
      <w:r w:rsidR="002B6697">
        <w:rPr>
          <w:rFonts w:ascii="Arial" w:hAnsi="Arial" w:cs="Arial"/>
          <w:color w:val="252525"/>
          <w:shd w:val="clear" w:color="auto" w:fill="FFFFFF"/>
        </w:rPr>
        <w:t xml:space="preserve">) </w:t>
      </w:r>
      <w:r w:rsidR="00836C49">
        <w:rPr>
          <w:rFonts w:ascii="Arial" w:hAnsi="Arial" w:cs="Arial"/>
          <w:color w:val="252525"/>
          <w:shd w:val="clear" w:color="auto" w:fill="FFFFFF"/>
        </w:rPr>
        <w:t>constantly reinforces this form of bravery</w:t>
      </w:r>
      <w:r w:rsidR="002B6697">
        <w:rPr>
          <w:rFonts w:ascii="Arial" w:hAnsi="Arial" w:cs="Arial"/>
          <w:color w:val="252525"/>
          <w:shd w:val="clear" w:color="auto" w:fill="FFFFFF"/>
        </w:rPr>
        <w:t>:</w:t>
      </w:r>
    </w:p>
    <w:p w14:paraId="2E9FA18E" w14:textId="476CD4F8" w:rsidR="002B6697" w:rsidRDefault="002B6697" w:rsidP="001F710A">
      <w:pPr>
        <w:jc w:val="both"/>
        <w:rPr>
          <w:rFonts w:ascii="Arial" w:hAnsi="Arial" w:cs="Arial"/>
          <w:color w:val="252525"/>
          <w:shd w:val="clear" w:color="auto" w:fill="FFFFFF"/>
        </w:rPr>
      </w:pPr>
      <w:r>
        <w:rPr>
          <w:rFonts w:ascii="Arial" w:hAnsi="Arial" w:cs="Arial"/>
          <w:color w:val="252525"/>
          <w:shd w:val="clear" w:color="auto" w:fill="FFFFFF"/>
        </w:rPr>
        <w:t>“Although the British only had half as many ships as their enemies they beat them</w:t>
      </w:r>
      <w:r w:rsidR="00801197">
        <w:rPr>
          <w:rFonts w:ascii="Arial" w:hAnsi="Arial" w:cs="Arial"/>
          <w:color w:val="252525"/>
          <w:shd w:val="clear" w:color="auto" w:fill="FFFFFF"/>
        </w:rPr>
        <w:t>.</w:t>
      </w:r>
      <w:r>
        <w:rPr>
          <w:rFonts w:ascii="Arial" w:hAnsi="Arial" w:cs="Arial"/>
          <w:color w:val="252525"/>
          <w:shd w:val="clear" w:color="auto" w:fill="FFFFFF"/>
        </w:rPr>
        <w:t>” (109)</w:t>
      </w:r>
    </w:p>
    <w:p w14:paraId="743C80E8" w14:textId="1AF3D62E" w:rsidR="002B6697" w:rsidRDefault="002B6697" w:rsidP="001F710A">
      <w:pPr>
        <w:jc w:val="both"/>
        <w:rPr>
          <w:rFonts w:ascii="Arial" w:hAnsi="Arial" w:cs="Arial"/>
          <w:color w:val="252525"/>
          <w:shd w:val="clear" w:color="auto" w:fill="FFFFFF"/>
        </w:rPr>
      </w:pPr>
      <w:r>
        <w:rPr>
          <w:rFonts w:ascii="Arial" w:hAnsi="Arial" w:cs="Arial"/>
          <w:color w:val="252525"/>
          <w:shd w:val="clear" w:color="auto" w:fill="FFFFFF"/>
        </w:rPr>
        <w:lastRenderedPageBreak/>
        <w:t>“The British were still fewer than their enemies but at once they went against them</w:t>
      </w:r>
      <w:r w:rsidR="00801197">
        <w:rPr>
          <w:rFonts w:ascii="Arial" w:hAnsi="Arial" w:cs="Arial"/>
          <w:color w:val="252525"/>
          <w:shd w:val="clear" w:color="auto" w:fill="FFFFFF"/>
        </w:rPr>
        <w:t>.</w:t>
      </w:r>
      <w:r>
        <w:rPr>
          <w:rFonts w:ascii="Arial" w:hAnsi="Arial" w:cs="Arial"/>
          <w:color w:val="252525"/>
          <w:shd w:val="clear" w:color="auto" w:fill="FFFFFF"/>
        </w:rPr>
        <w:t>”(16)</w:t>
      </w:r>
    </w:p>
    <w:p w14:paraId="46D63B62" w14:textId="25B6FB3A" w:rsidR="002B6697" w:rsidRDefault="002B6697" w:rsidP="001F710A">
      <w:pPr>
        <w:jc w:val="both"/>
        <w:rPr>
          <w:rFonts w:ascii="Arial" w:hAnsi="Arial" w:cs="Arial"/>
          <w:color w:val="252525"/>
          <w:shd w:val="clear" w:color="auto" w:fill="FFFFFF"/>
        </w:rPr>
      </w:pPr>
      <w:r>
        <w:rPr>
          <w:rFonts w:ascii="Arial" w:hAnsi="Arial" w:cs="Arial"/>
          <w:color w:val="252525"/>
          <w:shd w:val="clear" w:color="auto" w:fill="FFFFFF"/>
        </w:rPr>
        <w:t>“Major Vincent Eyre a British Officer who had a few men at hand, broke through the rebels and saved the brave men of Arah. So</w:t>
      </w:r>
      <w:r w:rsidR="00801197">
        <w:rPr>
          <w:rFonts w:ascii="Arial" w:hAnsi="Arial" w:cs="Arial"/>
          <w:color w:val="252525"/>
          <w:shd w:val="clear" w:color="auto" w:fill="FFFFFF"/>
        </w:rPr>
        <w:t>,</w:t>
      </w:r>
      <w:r>
        <w:rPr>
          <w:rFonts w:ascii="Arial" w:hAnsi="Arial" w:cs="Arial"/>
          <w:color w:val="252525"/>
          <w:shd w:val="clear" w:color="auto" w:fill="FFFFFF"/>
        </w:rPr>
        <w:t xml:space="preserve"> after all seventy beat the ten thousand</w:t>
      </w:r>
      <w:r w:rsidR="00801197">
        <w:rPr>
          <w:rFonts w:ascii="Arial" w:hAnsi="Arial" w:cs="Arial"/>
          <w:color w:val="252525"/>
          <w:shd w:val="clear" w:color="auto" w:fill="FFFFFF"/>
        </w:rPr>
        <w:t>.</w:t>
      </w:r>
      <w:r>
        <w:rPr>
          <w:rFonts w:ascii="Arial" w:hAnsi="Arial" w:cs="Arial"/>
          <w:color w:val="252525"/>
          <w:shd w:val="clear" w:color="auto" w:fill="FFFFFF"/>
        </w:rPr>
        <w:t>”</w:t>
      </w:r>
    </w:p>
    <w:p w14:paraId="5CB1C8A9" w14:textId="4BF5DD37" w:rsidR="006461B4" w:rsidRDefault="002B6697" w:rsidP="001F710A">
      <w:pPr>
        <w:jc w:val="both"/>
        <w:rPr>
          <w:rFonts w:ascii="Arial" w:hAnsi="Arial" w:cs="Arial"/>
          <w:color w:val="252525"/>
          <w:shd w:val="clear" w:color="auto" w:fill="FFFFFF"/>
        </w:rPr>
      </w:pPr>
      <w:r>
        <w:rPr>
          <w:rFonts w:ascii="Arial" w:hAnsi="Arial" w:cs="Arial"/>
          <w:color w:val="252525"/>
          <w:shd w:val="clear" w:color="auto" w:fill="FFFFFF"/>
        </w:rPr>
        <w:t>The texts are though also very quick to ensure that such bravery is not attrib</w:t>
      </w:r>
      <w:r w:rsidR="00801197">
        <w:rPr>
          <w:rFonts w:ascii="Arial" w:hAnsi="Arial" w:cs="Arial"/>
          <w:color w:val="252525"/>
          <w:shd w:val="clear" w:color="auto" w:fill="FFFFFF"/>
        </w:rPr>
        <w:t>uted to our colonial rivals especially</w:t>
      </w:r>
      <w:r w:rsidR="005D3851">
        <w:rPr>
          <w:rFonts w:ascii="Arial" w:hAnsi="Arial" w:cs="Arial"/>
          <w:color w:val="252525"/>
          <w:shd w:val="clear" w:color="auto" w:fill="FFFFFF"/>
        </w:rPr>
        <w:t>,</w:t>
      </w:r>
      <w:r w:rsidR="00801197">
        <w:rPr>
          <w:rFonts w:ascii="Arial" w:hAnsi="Arial" w:cs="Arial"/>
          <w:color w:val="252525"/>
          <w:shd w:val="clear" w:color="auto" w:fill="FFFFFF"/>
        </w:rPr>
        <w:t xml:space="preserve"> but not only</w:t>
      </w:r>
      <w:r w:rsidR="005D3851">
        <w:rPr>
          <w:rFonts w:ascii="Arial" w:hAnsi="Arial" w:cs="Arial"/>
          <w:color w:val="252525"/>
          <w:shd w:val="clear" w:color="auto" w:fill="FFFFFF"/>
        </w:rPr>
        <w:t>,</w:t>
      </w:r>
      <w:r w:rsidR="00801197">
        <w:rPr>
          <w:rFonts w:ascii="Arial" w:hAnsi="Arial" w:cs="Arial"/>
          <w:color w:val="252525"/>
          <w:shd w:val="clear" w:color="auto" w:fill="FFFFFF"/>
        </w:rPr>
        <w:t xml:space="preserve"> </w:t>
      </w:r>
      <w:r>
        <w:rPr>
          <w:rFonts w:ascii="Arial" w:hAnsi="Arial" w:cs="Arial"/>
          <w:color w:val="252525"/>
          <w:shd w:val="clear" w:color="auto" w:fill="FFFFFF"/>
        </w:rPr>
        <w:t>the French. To be specific</w:t>
      </w:r>
      <w:r w:rsidR="00801197">
        <w:rPr>
          <w:rFonts w:ascii="Arial" w:hAnsi="Arial" w:cs="Arial"/>
          <w:color w:val="252525"/>
          <w:shd w:val="clear" w:color="auto" w:fill="FFFFFF"/>
        </w:rPr>
        <w:t>,</w:t>
      </w:r>
      <w:r>
        <w:rPr>
          <w:rFonts w:ascii="Arial" w:hAnsi="Arial" w:cs="Arial"/>
          <w:color w:val="252525"/>
          <w:shd w:val="clear" w:color="auto" w:fill="FFFFFF"/>
        </w:rPr>
        <w:t xml:space="preserve"> whether an English/Brit</w:t>
      </w:r>
      <w:r w:rsidR="00801197">
        <w:rPr>
          <w:rFonts w:ascii="Arial" w:hAnsi="Arial" w:cs="Arial"/>
          <w:color w:val="252525"/>
          <w:shd w:val="clear" w:color="auto" w:fill="FFFFFF"/>
        </w:rPr>
        <w:t xml:space="preserve">ish army wins or loses the textbooks </w:t>
      </w:r>
      <w:r>
        <w:rPr>
          <w:rFonts w:ascii="Arial" w:hAnsi="Arial" w:cs="Arial"/>
          <w:color w:val="252525"/>
          <w:shd w:val="clear" w:color="auto" w:fill="FFFFFF"/>
        </w:rPr>
        <w:t xml:space="preserve">always detail that they fought with bravery. In the case, </w:t>
      </w:r>
      <w:r w:rsidR="00255D75">
        <w:rPr>
          <w:rFonts w:ascii="Arial" w:hAnsi="Arial" w:cs="Arial"/>
          <w:color w:val="252525"/>
          <w:shd w:val="clear" w:color="auto" w:fill="FFFFFF"/>
        </w:rPr>
        <w:t>‘</w:t>
      </w:r>
      <w:r>
        <w:rPr>
          <w:rFonts w:ascii="Arial" w:hAnsi="Arial" w:cs="Arial"/>
          <w:color w:val="252525"/>
          <w:shd w:val="clear" w:color="auto" w:fill="FFFFFF"/>
        </w:rPr>
        <w:t>God forbid</w:t>
      </w:r>
      <w:r w:rsidR="00255D75">
        <w:rPr>
          <w:rFonts w:ascii="Arial" w:hAnsi="Arial" w:cs="Arial"/>
          <w:color w:val="252525"/>
          <w:shd w:val="clear" w:color="auto" w:fill="FFFFFF"/>
        </w:rPr>
        <w:t>’</w:t>
      </w:r>
      <w:r>
        <w:rPr>
          <w:rFonts w:ascii="Arial" w:hAnsi="Arial" w:cs="Arial"/>
          <w:color w:val="252525"/>
          <w:shd w:val="clear" w:color="auto" w:fill="FFFFFF"/>
        </w:rPr>
        <w:t xml:space="preserve">, that our army </w:t>
      </w:r>
      <w:r w:rsidR="00801197">
        <w:rPr>
          <w:rFonts w:ascii="Arial" w:hAnsi="Arial" w:cs="Arial"/>
          <w:color w:val="252525"/>
          <w:shd w:val="clear" w:color="auto" w:fill="FFFFFF"/>
        </w:rPr>
        <w:t>should lose</w:t>
      </w:r>
      <w:r>
        <w:rPr>
          <w:rFonts w:ascii="Arial" w:hAnsi="Arial" w:cs="Arial"/>
          <w:color w:val="252525"/>
          <w:shd w:val="clear" w:color="auto" w:fill="FFFFFF"/>
        </w:rPr>
        <w:t>, the text</w:t>
      </w:r>
      <w:r w:rsidR="00801197">
        <w:rPr>
          <w:rFonts w:ascii="Arial" w:hAnsi="Arial" w:cs="Arial"/>
          <w:color w:val="252525"/>
          <w:shd w:val="clear" w:color="auto" w:fill="FFFFFF"/>
        </w:rPr>
        <w:t>book</w:t>
      </w:r>
      <w:r>
        <w:rPr>
          <w:rFonts w:ascii="Arial" w:hAnsi="Arial" w:cs="Arial"/>
          <w:color w:val="252525"/>
          <w:shd w:val="clear" w:color="auto" w:fill="FFFFFF"/>
        </w:rPr>
        <w:t>s, invariably account that they were hopelessly outnumbered and desp</w:t>
      </w:r>
      <w:r w:rsidR="00801197">
        <w:rPr>
          <w:rFonts w:ascii="Arial" w:hAnsi="Arial" w:cs="Arial"/>
          <w:color w:val="252525"/>
          <w:shd w:val="clear" w:color="auto" w:fill="FFFFFF"/>
        </w:rPr>
        <w:t>ite fighting bravely they were “slowly driven away”</w:t>
      </w:r>
      <w:r>
        <w:rPr>
          <w:rFonts w:ascii="Arial" w:hAnsi="Arial" w:cs="Arial"/>
          <w:color w:val="252525"/>
          <w:shd w:val="clear" w:color="auto" w:fill="FFFFFF"/>
        </w:rPr>
        <w:t xml:space="preserve"> (Firth </w:t>
      </w:r>
      <w:r w:rsidR="00801197">
        <w:rPr>
          <w:rFonts w:ascii="Arial" w:hAnsi="Arial" w:cs="Arial"/>
          <w:color w:val="252525"/>
          <w:shd w:val="clear" w:color="auto" w:fill="FFFFFF"/>
        </w:rPr>
        <w:t>&amp; Nun</w:t>
      </w:r>
      <w:r w:rsidR="000E3759">
        <w:rPr>
          <w:rFonts w:ascii="Arial" w:hAnsi="Arial" w:cs="Arial"/>
          <w:color w:val="252525"/>
          <w:shd w:val="clear" w:color="auto" w:fill="FFFFFF"/>
        </w:rPr>
        <w:t>n, 1931</w:t>
      </w:r>
      <w:r>
        <w:rPr>
          <w:rFonts w:ascii="Arial" w:hAnsi="Arial" w:cs="Arial"/>
          <w:color w:val="252525"/>
          <w:shd w:val="clear" w:color="auto" w:fill="FFFFFF"/>
        </w:rPr>
        <w:t>). Howev</w:t>
      </w:r>
      <w:r w:rsidR="003101D2">
        <w:rPr>
          <w:rFonts w:ascii="Arial" w:hAnsi="Arial" w:cs="Arial"/>
          <w:color w:val="252525"/>
          <w:shd w:val="clear" w:color="auto" w:fill="FFFFFF"/>
        </w:rPr>
        <w:t>er, when our</w:t>
      </w:r>
      <w:r w:rsidR="00255D75">
        <w:rPr>
          <w:rFonts w:ascii="Arial" w:hAnsi="Arial" w:cs="Arial"/>
          <w:color w:val="252525"/>
          <w:shd w:val="clear" w:color="auto" w:fill="FFFFFF"/>
        </w:rPr>
        <w:t xml:space="preserve"> enemies are beaten</w:t>
      </w:r>
      <w:r>
        <w:rPr>
          <w:rFonts w:ascii="Arial" w:hAnsi="Arial" w:cs="Arial"/>
          <w:color w:val="252525"/>
          <w:shd w:val="clear" w:color="auto" w:fill="FFFFFF"/>
        </w:rPr>
        <w:t>, they do not retreat with</w:t>
      </w:r>
      <w:r w:rsidR="006461B4">
        <w:rPr>
          <w:rFonts w:ascii="Arial" w:hAnsi="Arial" w:cs="Arial"/>
          <w:color w:val="252525"/>
          <w:shd w:val="clear" w:color="auto" w:fill="FFFFFF"/>
        </w:rPr>
        <w:t xml:space="preserve"> honour but, “ . . . the French attacked in vain. They became frightened and at last ran away”.</w:t>
      </w:r>
      <w:r w:rsidR="00255D75">
        <w:rPr>
          <w:rFonts w:ascii="Arial" w:hAnsi="Arial" w:cs="Arial"/>
          <w:color w:val="252525"/>
          <w:shd w:val="clear" w:color="auto" w:fill="FFFFFF"/>
        </w:rPr>
        <w:t xml:space="preserve">  </w:t>
      </w:r>
      <w:r w:rsidR="00673495">
        <w:rPr>
          <w:rFonts w:ascii="Arial" w:hAnsi="Arial" w:cs="Arial"/>
          <w:color w:val="252525"/>
          <w:shd w:val="clear" w:color="auto" w:fill="FFFFFF"/>
        </w:rPr>
        <w:t>A final, but important point</w:t>
      </w:r>
      <w:r w:rsidR="006461B4">
        <w:rPr>
          <w:rFonts w:ascii="Arial" w:hAnsi="Arial" w:cs="Arial"/>
          <w:color w:val="252525"/>
          <w:shd w:val="clear" w:color="auto" w:fill="FFFFFF"/>
        </w:rPr>
        <w:t xml:space="preserve"> to note here is that in many of the textbooks bravery is fundamental</w:t>
      </w:r>
      <w:r w:rsidR="00673495">
        <w:rPr>
          <w:rFonts w:ascii="Arial" w:hAnsi="Arial" w:cs="Arial"/>
          <w:color w:val="252525"/>
          <w:shd w:val="clear" w:color="auto" w:fill="FFFFFF"/>
        </w:rPr>
        <w:t>. Especially,</w:t>
      </w:r>
      <w:r w:rsidR="006461B4">
        <w:rPr>
          <w:rFonts w:ascii="Arial" w:hAnsi="Arial" w:cs="Arial"/>
          <w:color w:val="252525"/>
          <w:shd w:val="clear" w:color="auto" w:fill="FFFFFF"/>
        </w:rPr>
        <w:t xml:space="preserve"> when as British we make a ‘stand against the odds’ and do</w:t>
      </w:r>
      <w:r w:rsidR="00801197">
        <w:rPr>
          <w:rFonts w:ascii="Arial" w:hAnsi="Arial" w:cs="Arial"/>
          <w:color w:val="252525"/>
          <w:shd w:val="clear" w:color="auto" w:fill="FFFFFF"/>
        </w:rPr>
        <w:t xml:space="preserve"> so in a cool and calm manner (</w:t>
      </w:r>
      <w:r w:rsidR="006461B4">
        <w:rPr>
          <w:rFonts w:ascii="Arial" w:hAnsi="Arial" w:cs="Arial"/>
          <w:color w:val="252525"/>
          <w:shd w:val="clear" w:color="auto" w:fill="FFFFFF"/>
        </w:rPr>
        <w:t>perhaps this is the British stiff upper lip</w:t>
      </w:r>
      <w:r w:rsidR="00255D75">
        <w:rPr>
          <w:rFonts w:ascii="Arial" w:hAnsi="Arial" w:cs="Arial"/>
          <w:color w:val="252525"/>
          <w:shd w:val="clear" w:color="auto" w:fill="FFFFFF"/>
        </w:rPr>
        <w:t xml:space="preserve"> oft</w:t>
      </w:r>
      <w:r w:rsidR="00801197">
        <w:rPr>
          <w:rFonts w:ascii="Arial" w:hAnsi="Arial" w:cs="Arial"/>
          <w:color w:val="252525"/>
          <w:shd w:val="clear" w:color="auto" w:fill="FFFFFF"/>
        </w:rPr>
        <w:t>en</w:t>
      </w:r>
      <w:r w:rsidR="00255D75">
        <w:rPr>
          <w:rFonts w:ascii="Arial" w:hAnsi="Arial" w:cs="Arial"/>
          <w:color w:val="252525"/>
          <w:shd w:val="clear" w:color="auto" w:fill="FFFFFF"/>
        </w:rPr>
        <w:t xml:space="preserve"> referred to</w:t>
      </w:r>
      <w:r w:rsidR="00801197">
        <w:rPr>
          <w:rFonts w:ascii="Arial" w:hAnsi="Arial" w:cs="Arial"/>
          <w:color w:val="252525"/>
          <w:shd w:val="clear" w:color="auto" w:fill="FFFFFF"/>
        </w:rPr>
        <w:t xml:space="preserve"> in relation to British culture</w:t>
      </w:r>
      <w:r w:rsidR="006461B4">
        <w:rPr>
          <w:rFonts w:ascii="Arial" w:hAnsi="Arial" w:cs="Arial"/>
          <w:color w:val="252525"/>
          <w:shd w:val="clear" w:color="auto" w:fill="FFFFFF"/>
        </w:rPr>
        <w:t>). This value is made explicitly clear below,</w:t>
      </w:r>
    </w:p>
    <w:p w14:paraId="10CA01F8" w14:textId="6640EF8C" w:rsidR="006461B4" w:rsidRDefault="006461B4" w:rsidP="001F710A">
      <w:pPr>
        <w:jc w:val="both"/>
        <w:rPr>
          <w:rFonts w:ascii="Arial" w:hAnsi="Arial" w:cs="Arial"/>
          <w:color w:val="252525"/>
          <w:shd w:val="clear" w:color="auto" w:fill="FFFFFF"/>
        </w:rPr>
      </w:pPr>
      <w:r>
        <w:rPr>
          <w:rFonts w:ascii="Arial" w:hAnsi="Arial" w:cs="Arial"/>
          <w:color w:val="252525"/>
          <w:shd w:val="clear" w:color="auto" w:fill="FFFFFF"/>
        </w:rPr>
        <w:t>“In the British ranks, not a trigger was pulled- do not fire until you see the whites of their eyes was the order, calm and cool the British waited.” (</w:t>
      </w:r>
      <w:r w:rsidR="00A2509F">
        <w:rPr>
          <w:rFonts w:ascii="Arial" w:hAnsi="Arial" w:cs="Arial"/>
          <w:color w:val="252525"/>
          <w:shd w:val="clear" w:color="auto" w:fill="FFFFFF"/>
        </w:rPr>
        <w:t>York et. al</w:t>
      </w:r>
      <w:r>
        <w:rPr>
          <w:rFonts w:ascii="Arial" w:hAnsi="Arial" w:cs="Arial"/>
          <w:color w:val="252525"/>
          <w:shd w:val="clear" w:color="auto" w:fill="FFFFFF"/>
        </w:rPr>
        <w:t>, 1941, 75)</w:t>
      </w:r>
    </w:p>
    <w:p w14:paraId="1B02D55C" w14:textId="5074FFAD" w:rsidR="00696313" w:rsidRPr="006461B4" w:rsidRDefault="006461B4" w:rsidP="001F710A">
      <w:pPr>
        <w:jc w:val="both"/>
        <w:rPr>
          <w:rFonts w:ascii="Arial" w:hAnsi="Arial" w:cs="Arial"/>
          <w:color w:val="252525"/>
          <w:shd w:val="clear" w:color="auto" w:fill="FFFFFF"/>
        </w:rPr>
      </w:pPr>
      <w:r w:rsidRPr="00801197">
        <w:rPr>
          <w:rFonts w:ascii="Arial" w:hAnsi="Arial" w:cs="Arial"/>
          <w:b/>
          <w:color w:val="252525"/>
          <w:sz w:val="40"/>
          <w:szCs w:val="40"/>
          <w:shd w:val="clear" w:color="auto" w:fill="FFFFFF"/>
        </w:rPr>
        <w:t>‘</w:t>
      </w:r>
      <w:r w:rsidRPr="006461B4">
        <w:rPr>
          <w:rFonts w:ascii="Arial" w:hAnsi="Arial" w:cs="Arial"/>
          <w:b/>
          <w:color w:val="252525"/>
          <w:shd w:val="clear" w:color="auto" w:fill="FFFFFF"/>
        </w:rPr>
        <w:t>Scare mark seven:</w:t>
      </w:r>
      <w:r>
        <w:rPr>
          <w:rFonts w:ascii="Arial" w:hAnsi="Arial" w:cs="Arial"/>
          <w:color w:val="252525"/>
          <w:shd w:val="clear" w:color="auto" w:fill="FFFFFF"/>
        </w:rPr>
        <w:t xml:space="preserve"> why is bravery not one of the current British values? Now that we have lost Empire do the British not need to instil this value into </w:t>
      </w:r>
      <w:r w:rsidR="00801197">
        <w:rPr>
          <w:rFonts w:ascii="Arial" w:hAnsi="Arial" w:cs="Arial"/>
          <w:color w:val="252525"/>
          <w:shd w:val="clear" w:color="auto" w:fill="FFFFFF"/>
        </w:rPr>
        <w:t xml:space="preserve">our </w:t>
      </w:r>
      <w:r w:rsidR="005D3851">
        <w:rPr>
          <w:rFonts w:ascii="Arial" w:hAnsi="Arial" w:cs="Arial"/>
          <w:color w:val="252525"/>
          <w:shd w:val="clear" w:color="auto" w:fill="FFFFFF"/>
        </w:rPr>
        <w:t>children?</w:t>
      </w:r>
      <w:r w:rsidR="00801197" w:rsidRPr="00801197">
        <w:rPr>
          <w:rFonts w:ascii="Arial" w:hAnsi="Arial" w:cs="Arial"/>
          <w:b/>
          <w:color w:val="252525"/>
          <w:sz w:val="40"/>
          <w:szCs w:val="40"/>
          <w:shd w:val="clear" w:color="auto" w:fill="FFFFFF"/>
        </w:rPr>
        <w:t>’</w:t>
      </w:r>
    </w:p>
    <w:p w14:paraId="25FD6B0B" w14:textId="77777777" w:rsidR="00ED218A" w:rsidRDefault="00ED218A" w:rsidP="005B6F35">
      <w:pPr>
        <w:rPr>
          <w:rFonts w:ascii="Arial" w:eastAsia="Times New Roman" w:hAnsi="Arial" w:cs="Arial"/>
          <w:b/>
          <w:color w:val="333333"/>
          <w:lang w:eastAsia="en-GB"/>
        </w:rPr>
      </w:pPr>
    </w:p>
    <w:p w14:paraId="705D704D" w14:textId="02FFAF86" w:rsidR="005B6F35" w:rsidRDefault="005B6F35" w:rsidP="005B6F35">
      <w:pPr>
        <w:rPr>
          <w:rFonts w:ascii="Arial" w:eastAsia="Times New Roman" w:hAnsi="Arial" w:cs="Arial"/>
          <w:b/>
          <w:color w:val="333333"/>
          <w:lang w:eastAsia="en-GB"/>
        </w:rPr>
      </w:pPr>
      <w:r>
        <w:rPr>
          <w:rFonts w:ascii="Arial" w:eastAsia="Times New Roman" w:hAnsi="Arial" w:cs="Arial"/>
          <w:b/>
          <w:color w:val="333333"/>
          <w:lang w:eastAsia="en-GB"/>
        </w:rPr>
        <w:t>Conclusions</w:t>
      </w:r>
    </w:p>
    <w:p w14:paraId="6A59F91C" w14:textId="2202C42F" w:rsidR="001C0068" w:rsidRPr="006461B4" w:rsidRDefault="00437C37" w:rsidP="005B6F35">
      <w:pPr>
        <w:jc w:val="both"/>
        <w:rPr>
          <w:rFonts w:ascii="Arial" w:eastAsia="Times New Roman" w:hAnsi="Arial" w:cs="Arial"/>
          <w:b/>
          <w:color w:val="333333"/>
          <w:sz w:val="40"/>
          <w:szCs w:val="40"/>
          <w:lang w:eastAsia="en-GB"/>
        </w:rPr>
      </w:pPr>
      <w:r>
        <w:rPr>
          <w:rFonts w:ascii="Arial" w:hAnsi="Arial" w:cs="Arial"/>
          <w:b/>
          <w:color w:val="252525"/>
          <w:sz w:val="40"/>
          <w:szCs w:val="40"/>
          <w:shd w:val="clear" w:color="auto" w:fill="FFFFFF"/>
        </w:rPr>
        <w:t>‘</w:t>
      </w:r>
      <w:r w:rsidR="006461B4">
        <w:rPr>
          <w:rFonts w:ascii="Arial" w:hAnsi="Arial" w:cs="Arial"/>
          <w:b/>
          <w:color w:val="252525"/>
          <w:shd w:val="clear" w:color="auto" w:fill="FFFFFF"/>
        </w:rPr>
        <w:t>Scare mark eight</w:t>
      </w:r>
      <w:r w:rsidR="00F330A8">
        <w:rPr>
          <w:rFonts w:ascii="Arial" w:hAnsi="Arial" w:cs="Arial"/>
          <w:color w:val="252525"/>
          <w:shd w:val="clear" w:color="auto" w:fill="FFFFFF"/>
        </w:rPr>
        <w:t xml:space="preserve">: </w:t>
      </w:r>
      <w:r w:rsidR="006461B4" w:rsidRPr="00644098">
        <w:rPr>
          <w:rFonts w:ascii="Arial" w:hAnsi="Arial" w:cs="Arial"/>
        </w:rPr>
        <w:t>Are British values</w:t>
      </w:r>
      <w:r w:rsidR="005B6F35">
        <w:rPr>
          <w:rFonts w:ascii="Arial" w:hAnsi="Arial" w:cs="Arial"/>
        </w:rPr>
        <w:t>,</w:t>
      </w:r>
      <w:r w:rsidR="005D3851">
        <w:rPr>
          <w:rFonts w:ascii="Arial" w:hAnsi="Arial" w:cs="Arial"/>
        </w:rPr>
        <w:t xml:space="preserve"> then,</w:t>
      </w:r>
      <w:r w:rsidR="006461B4" w:rsidRPr="00644098">
        <w:rPr>
          <w:rFonts w:ascii="Arial" w:hAnsi="Arial" w:cs="Arial"/>
        </w:rPr>
        <w:t xml:space="preserve"> just a form of cultural programming – a </w:t>
      </w:r>
      <w:r w:rsidR="005B6F35">
        <w:rPr>
          <w:rFonts w:ascii="Arial" w:hAnsi="Arial" w:cs="Arial"/>
        </w:rPr>
        <w:t>form that we have seen before which create the O</w:t>
      </w:r>
      <w:r w:rsidR="006461B4" w:rsidRPr="00644098">
        <w:rPr>
          <w:rFonts w:ascii="Arial" w:hAnsi="Arial" w:cs="Arial"/>
        </w:rPr>
        <w:t>ther in ti</w:t>
      </w:r>
      <w:r w:rsidR="005D3851">
        <w:rPr>
          <w:rFonts w:ascii="Arial" w:hAnsi="Arial" w:cs="Arial"/>
        </w:rPr>
        <w:t xml:space="preserve">mes of need. As Sir Peter Fahy </w:t>
      </w:r>
      <w:r w:rsidR="006461B4" w:rsidRPr="00644098">
        <w:rPr>
          <w:rFonts w:ascii="Arial" w:hAnsi="Arial" w:cs="Arial"/>
        </w:rPr>
        <w:t xml:space="preserve">has said through such narratives do we </w:t>
      </w:r>
      <w:r w:rsidR="006461B4" w:rsidRPr="00644098">
        <w:rPr>
          <w:rFonts w:ascii="Arial" w:eastAsia="Times New Roman" w:hAnsi="Arial" w:cs="Arial"/>
          <w:color w:val="333333"/>
          <w:lang w:eastAsia="en-GB"/>
        </w:rPr>
        <w:t xml:space="preserve">risk ending up with “stereotyping and that population alienated, and end up </w:t>
      </w:r>
      <w:r w:rsidR="006461B4" w:rsidRPr="00A31EA8">
        <w:rPr>
          <w:rFonts w:ascii="Arial" w:eastAsia="Times New Roman" w:hAnsi="Arial" w:cs="Arial"/>
          <w:color w:val="333333"/>
          <w:lang w:eastAsia="en-GB"/>
        </w:rPr>
        <w:t>with a ‘them and us’ narrative”.</w:t>
      </w:r>
      <w:r w:rsidR="006461B4">
        <w:rPr>
          <w:rFonts w:ascii="Arial" w:eastAsia="Times New Roman" w:hAnsi="Arial" w:cs="Arial"/>
          <w:b/>
          <w:color w:val="333333"/>
          <w:sz w:val="40"/>
          <w:szCs w:val="40"/>
          <w:lang w:eastAsia="en-GB"/>
        </w:rPr>
        <w:t xml:space="preserve"> </w:t>
      </w:r>
      <w:r w:rsidR="006461B4">
        <w:rPr>
          <w:rFonts w:ascii="Arial" w:eastAsia="Times New Roman" w:hAnsi="Arial" w:cs="Arial"/>
          <w:color w:val="333333"/>
          <w:lang w:eastAsia="en-GB"/>
        </w:rPr>
        <w:t>P</w:t>
      </w:r>
      <w:r w:rsidR="00F330A8">
        <w:rPr>
          <w:rFonts w:ascii="Arial" w:hAnsi="Arial" w:cs="Arial"/>
          <w:color w:val="252525"/>
          <w:shd w:val="clear" w:color="auto" w:fill="FFFFFF"/>
        </w:rPr>
        <w:t>erhaps a</w:t>
      </w:r>
      <w:r w:rsidR="001C0068" w:rsidRPr="00644098">
        <w:rPr>
          <w:rFonts w:ascii="Arial" w:hAnsi="Arial" w:cs="Arial"/>
          <w:color w:val="252525"/>
          <w:shd w:val="clear" w:color="auto" w:fill="FFFFFF"/>
        </w:rPr>
        <w:t>s Smith</w:t>
      </w:r>
      <w:r w:rsidR="00EC353B">
        <w:rPr>
          <w:rFonts w:ascii="Arial" w:hAnsi="Arial" w:cs="Arial"/>
          <w:color w:val="252525"/>
          <w:shd w:val="clear" w:color="auto" w:fill="FFFFFF"/>
        </w:rPr>
        <w:t xml:space="preserve"> (1995)</w:t>
      </w:r>
      <w:r w:rsidR="001C0068" w:rsidRPr="00644098">
        <w:rPr>
          <w:rFonts w:ascii="Arial" w:hAnsi="Arial" w:cs="Arial"/>
          <w:color w:val="252525"/>
          <w:shd w:val="clear" w:color="auto" w:fill="FFFFFF"/>
        </w:rPr>
        <w:t xml:space="preserve"> believes our national past has always been stated in mythic terms. So </w:t>
      </w:r>
      <w:r w:rsidR="0029377D" w:rsidRPr="00644098">
        <w:rPr>
          <w:rFonts w:ascii="Arial" w:hAnsi="Arial" w:cs="Arial"/>
          <w:color w:val="252525"/>
          <w:shd w:val="clear" w:color="auto" w:fill="FFFFFF"/>
        </w:rPr>
        <w:t xml:space="preserve">perhaps </w:t>
      </w:r>
      <w:r w:rsidR="00A31EA8" w:rsidRPr="00644098">
        <w:rPr>
          <w:rFonts w:ascii="Arial" w:hAnsi="Arial" w:cs="Arial"/>
          <w:color w:val="252525"/>
          <w:shd w:val="clear" w:color="auto" w:fill="FFFFFF"/>
        </w:rPr>
        <w:t>British</w:t>
      </w:r>
      <w:r w:rsidR="0029377D" w:rsidRPr="00644098">
        <w:rPr>
          <w:rFonts w:ascii="Arial" w:hAnsi="Arial" w:cs="Arial"/>
          <w:color w:val="252525"/>
          <w:shd w:val="clear" w:color="auto" w:fill="FFFFFF"/>
        </w:rPr>
        <w:t xml:space="preserve"> values </w:t>
      </w:r>
      <w:r w:rsidR="005D3851">
        <w:rPr>
          <w:rFonts w:ascii="Arial" w:hAnsi="Arial" w:cs="Arial"/>
          <w:color w:val="000000" w:themeColor="text1"/>
          <w:shd w:val="clear" w:color="auto" w:fill="FFFFFF"/>
        </w:rPr>
        <w:t>“</w:t>
      </w:r>
      <w:r w:rsidR="001C0068" w:rsidRPr="00644098">
        <w:rPr>
          <w:rFonts w:ascii="Arial" w:hAnsi="Arial" w:cs="Arial"/>
          <w:color w:val="000000" w:themeColor="text1"/>
        </w:rPr>
        <w:t xml:space="preserve">contain kernels of historical fact, around which there </w:t>
      </w:r>
      <w:r w:rsidR="0029377D" w:rsidRPr="00644098">
        <w:rPr>
          <w:rFonts w:ascii="Arial" w:hAnsi="Arial" w:cs="Arial"/>
          <w:color w:val="000000" w:themeColor="text1"/>
        </w:rPr>
        <w:t xml:space="preserve">has </w:t>
      </w:r>
      <w:r w:rsidR="001C0068" w:rsidRPr="00644098">
        <w:rPr>
          <w:rFonts w:ascii="Arial" w:hAnsi="Arial" w:cs="Arial"/>
          <w:color w:val="000000" w:themeColor="text1"/>
        </w:rPr>
        <w:t>grow</w:t>
      </w:r>
      <w:r w:rsidR="0029377D" w:rsidRPr="00644098">
        <w:rPr>
          <w:rFonts w:ascii="Arial" w:hAnsi="Arial" w:cs="Arial"/>
          <w:color w:val="000000" w:themeColor="text1"/>
        </w:rPr>
        <w:t>n</w:t>
      </w:r>
      <w:r w:rsidR="001C0068" w:rsidRPr="00644098">
        <w:rPr>
          <w:rFonts w:ascii="Arial" w:hAnsi="Arial" w:cs="Arial"/>
          <w:color w:val="000000" w:themeColor="text1"/>
        </w:rPr>
        <w:t xml:space="preserve"> up accretions of</w:t>
      </w:r>
      <w:r w:rsidR="0029377D" w:rsidRPr="00644098">
        <w:rPr>
          <w:rFonts w:ascii="Arial" w:hAnsi="Arial" w:cs="Arial"/>
          <w:color w:val="000000" w:themeColor="text1"/>
        </w:rPr>
        <w:t xml:space="preserve"> </w:t>
      </w:r>
      <w:r w:rsidR="001C0068" w:rsidRPr="00644098">
        <w:rPr>
          <w:rFonts w:ascii="Arial" w:hAnsi="Arial" w:cs="Arial"/>
          <w:color w:val="000000" w:themeColor="text1"/>
        </w:rPr>
        <w:t>exaggeration, idealisation, distortion and allegory ... stories told, and widely</w:t>
      </w:r>
      <w:r w:rsidR="007F20A7" w:rsidRPr="00644098">
        <w:rPr>
          <w:rFonts w:ascii="Arial" w:hAnsi="Arial" w:cs="Arial"/>
          <w:color w:val="000000" w:themeColor="text1"/>
        </w:rPr>
        <w:t xml:space="preserve"> </w:t>
      </w:r>
      <w:r w:rsidR="001C0068" w:rsidRPr="00644098">
        <w:rPr>
          <w:rFonts w:ascii="Arial" w:hAnsi="Arial" w:cs="Arial"/>
          <w:color w:val="000000" w:themeColor="text1"/>
        </w:rPr>
        <w:t xml:space="preserve">believed, about the heroic past, which serve some collective need in the </w:t>
      </w:r>
      <w:r w:rsidR="001C0068" w:rsidRPr="00644098">
        <w:rPr>
          <w:rFonts w:ascii="Arial" w:hAnsi="Arial" w:cs="Arial"/>
        </w:rPr>
        <w:t>present</w:t>
      </w:r>
      <w:r w:rsidR="007F20A7" w:rsidRPr="00644098">
        <w:rPr>
          <w:rFonts w:ascii="Arial" w:hAnsi="Arial" w:cs="Arial"/>
          <w:color w:val="000000" w:themeColor="text1"/>
        </w:rPr>
        <w:t xml:space="preserve"> </w:t>
      </w:r>
      <w:r w:rsidR="001C0068" w:rsidRPr="00644098">
        <w:rPr>
          <w:rFonts w:ascii="Arial" w:hAnsi="Arial" w:cs="Arial"/>
        </w:rPr>
        <w:t>and future</w:t>
      </w:r>
      <w:r w:rsidR="005D3851">
        <w:rPr>
          <w:rFonts w:ascii="Arial" w:hAnsi="Arial" w:cs="Arial"/>
        </w:rPr>
        <w:t>”</w:t>
      </w:r>
      <w:r w:rsidR="001C0068" w:rsidRPr="00644098">
        <w:rPr>
          <w:rFonts w:ascii="Arial" w:hAnsi="Arial" w:cs="Arial"/>
        </w:rPr>
        <w:t xml:space="preserve"> </w:t>
      </w:r>
      <w:r w:rsidR="00801197">
        <w:rPr>
          <w:rFonts w:ascii="Arial" w:hAnsi="Arial" w:cs="Arial"/>
        </w:rPr>
        <w:t>(</w:t>
      </w:r>
      <w:r w:rsidR="00EC353B">
        <w:rPr>
          <w:rFonts w:ascii="Arial" w:hAnsi="Arial" w:cs="Arial"/>
        </w:rPr>
        <w:t>Smith, in Low-Bee</w:t>
      </w:r>
      <w:r w:rsidR="00AD057F">
        <w:rPr>
          <w:rFonts w:ascii="Arial" w:hAnsi="Arial" w:cs="Arial"/>
        </w:rPr>
        <w:t>r 200</w:t>
      </w:r>
      <w:r w:rsidR="00EC353B">
        <w:rPr>
          <w:rFonts w:ascii="Arial" w:hAnsi="Arial" w:cs="Arial"/>
        </w:rPr>
        <w:t>3</w:t>
      </w:r>
      <w:r w:rsidR="001C0068" w:rsidRPr="00644098">
        <w:rPr>
          <w:rFonts w:ascii="Arial" w:hAnsi="Arial" w:cs="Arial"/>
        </w:rPr>
        <w:t>)</w:t>
      </w:r>
      <w:r w:rsidR="005D3851" w:rsidRPr="00644098">
        <w:rPr>
          <w:rFonts w:ascii="Arial" w:hAnsi="Arial" w:cs="Arial"/>
        </w:rPr>
        <w:t>.</w:t>
      </w:r>
      <w:r w:rsidR="001C0068" w:rsidRPr="00644098">
        <w:rPr>
          <w:rFonts w:ascii="Arial" w:hAnsi="Arial" w:cs="Arial"/>
        </w:rPr>
        <w:t xml:space="preserve"> It is this collective need in the present that I think is fundamental to </w:t>
      </w:r>
      <w:r w:rsidR="0029377D" w:rsidRPr="00644098">
        <w:rPr>
          <w:rFonts w:ascii="Arial" w:hAnsi="Arial" w:cs="Arial"/>
        </w:rPr>
        <w:t>British values</w:t>
      </w:r>
      <w:r w:rsidR="007F20A7" w:rsidRPr="00644098">
        <w:rPr>
          <w:rFonts w:ascii="Arial" w:hAnsi="Arial" w:cs="Arial"/>
        </w:rPr>
        <w:t>.</w:t>
      </w:r>
      <w:r>
        <w:rPr>
          <w:rFonts w:ascii="Arial" w:hAnsi="Arial" w:cs="Arial"/>
          <w:b/>
          <w:sz w:val="40"/>
          <w:szCs w:val="40"/>
        </w:rPr>
        <w:t>’</w:t>
      </w:r>
    </w:p>
    <w:p w14:paraId="18B68A01" w14:textId="77777777" w:rsidR="007F20A7" w:rsidRPr="00644098" w:rsidRDefault="007F20A7" w:rsidP="001F710A">
      <w:pPr>
        <w:rPr>
          <w:rFonts w:ascii="Arial" w:hAnsi="Arial" w:cs="Arial"/>
        </w:rPr>
      </w:pPr>
    </w:p>
    <w:p w14:paraId="2DD9123E" w14:textId="6BE0E174" w:rsidR="007F20A7" w:rsidRPr="00644098" w:rsidRDefault="00562F1E" w:rsidP="001F710A">
      <w:pPr>
        <w:rPr>
          <w:rFonts w:ascii="Arial" w:hAnsi="Arial" w:cs="Arial"/>
        </w:rPr>
      </w:pPr>
      <w:r w:rsidRPr="00D27463">
        <w:rPr>
          <w:rFonts w:ascii="Arial" w:hAnsi="Arial" w:cs="Arial"/>
          <w:noProof/>
          <w:color w:val="222222"/>
          <w:shd w:val="clear" w:color="auto" w:fill="FFFFFF"/>
          <w:lang w:eastAsia="en-GB"/>
        </w:rPr>
        <mc:AlternateContent>
          <mc:Choice Requires="wps">
            <w:drawing>
              <wp:anchor distT="45720" distB="45720" distL="114300" distR="114300" simplePos="0" relativeHeight="251663872" behindDoc="0" locked="1" layoutInCell="1" allowOverlap="1" wp14:anchorId="2D3605A5" wp14:editId="5C426C84">
                <wp:simplePos x="0" y="0"/>
                <wp:positionH relativeFrom="column">
                  <wp:posOffset>-114300</wp:posOffset>
                </wp:positionH>
                <wp:positionV relativeFrom="paragraph">
                  <wp:posOffset>-212090</wp:posOffset>
                </wp:positionV>
                <wp:extent cx="5995035" cy="4699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69900"/>
                        </a:xfrm>
                        <a:prstGeom prst="rect">
                          <a:avLst/>
                        </a:prstGeom>
                        <a:noFill/>
                        <a:ln w="9525">
                          <a:noFill/>
                          <a:miter lim="800000"/>
                          <a:headEnd/>
                          <a:tailEnd/>
                        </a:ln>
                      </wps:spPr>
                      <wps:txbx>
                        <w:txbxContent>
                          <w:p w14:paraId="00295AEC" w14:textId="27C812E0" w:rsidR="00562F1E" w:rsidRPr="009768AE" w:rsidRDefault="00562F1E" w:rsidP="00562F1E">
                            <w:pPr>
                              <w:rPr>
                                <w:b/>
                                <w:sz w:val="16"/>
                                <w:szCs w:val="16"/>
                              </w:rPr>
                            </w:pPr>
                            <w:r>
                              <w:rPr>
                                <w:rFonts w:ascii="Arial" w:hAnsi="Arial" w:cs="Arial"/>
                                <w:b/>
                                <w:i/>
                                <w:color w:val="222222"/>
                                <w:sz w:val="16"/>
                                <w:szCs w:val="16"/>
                                <w:shd w:val="clear" w:color="auto" w:fill="FFFFFF"/>
                              </w:rPr>
                              <w:t>As part of a collective re-remembering- I invite you to research Arthur Roberts- ‘Britain</w:t>
                            </w:r>
                            <w:r w:rsidR="00F77CF7">
                              <w:rPr>
                                <w:rFonts w:ascii="Arial" w:hAnsi="Arial" w:cs="Arial"/>
                                <w:b/>
                                <w:i/>
                                <w:color w:val="222222"/>
                                <w:sz w:val="16"/>
                                <w:szCs w:val="16"/>
                                <w:shd w:val="clear" w:color="auto" w:fill="FFFFFF"/>
                              </w:rPr>
                              <w:t>’s</w:t>
                            </w:r>
                            <w:r w:rsidR="003101D2">
                              <w:rPr>
                                <w:rFonts w:ascii="Arial" w:hAnsi="Arial" w:cs="Arial"/>
                                <w:b/>
                                <w:i/>
                                <w:color w:val="222222"/>
                                <w:sz w:val="16"/>
                                <w:szCs w:val="16"/>
                                <w:shd w:val="clear" w:color="auto" w:fill="FFFFFF"/>
                              </w:rPr>
                              <w:t xml:space="preserve"> Black Scottish Tommy’ during W</w:t>
                            </w:r>
                            <w:r>
                              <w:rPr>
                                <w:rFonts w:ascii="Arial" w:hAnsi="Arial" w:cs="Arial"/>
                                <w:b/>
                                <w:i/>
                                <w:color w:val="222222"/>
                                <w:sz w:val="16"/>
                                <w:szCs w:val="16"/>
                                <w:shd w:val="clear" w:color="auto" w:fill="FFFFFF"/>
                              </w:rPr>
                              <w:t>orld</w:t>
                            </w:r>
                            <w:r w:rsidR="003101D2">
                              <w:rPr>
                                <w:rFonts w:ascii="Arial" w:hAnsi="Arial" w:cs="Arial"/>
                                <w:b/>
                                <w:i/>
                                <w:color w:val="222222"/>
                                <w:sz w:val="16"/>
                                <w:szCs w:val="16"/>
                                <w:shd w:val="clear" w:color="auto" w:fill="FFFFFF"/>
                              </w:rPr>
                              <w:t xml:space="preserve"> War</w:t>
                            </w:r>
                            <w:r>
                              <w:rPr>
                                <w:rFonts w:ascii="Arial" w:hAnsi="Arial" w:cs="Arial"/>
                                <w:b/>
                                <w:i/>
                                <w:color w:val="222222"/>
                                <w:sz w:val="16"/>
                                <w:szCs w:val="16"/>
                                <w:shd w:val="clear" w:color="auto" w:fill="FFFFFF"/>
                              </w:rPr>
                              <w:t xml:space="preserve"> One – i</w:t>
                            </w:r>
                            <w:r w:rsidR="00ED218A">
                              <w:rPr>
                                <w:rFonts w:ascii="Arial" w:hAnsi="Arial" w:cs="Arial"/>
                                <w:b/>
                                <w:i/>
                                <w:color w:val="222222"/>
                                <w:sz w:val="16"/>
                                <w:szCs w:val="16"/>
                                <w:shd w:val="clear" w:color="auto" w:fill="FFFFFF"/>
                              </w:rPr>
                              <w:t xml:space="preserve">t is people like this- not </w:t>
                            </w:r>
                            <w:r>
                              <w:rPr>
                                <w:rFonts w:ascii="Arial" w:hAnsi="Arial" w:cs="Arial"/>
                                <w:b/>
                                <w:i/>
                                <w:color w:val="222222"/>
                                <w:sz w:val="16"/>
                                <w:szCs w:val="16"/>
                                <w:shd w:val="clear" w:color="auto" w:fill="FFFFFF"/>
                              </w:rPr>
                              <w:t xml:space="preserve">British </w:t>
                            </w:r>
                            <w:r w:rsidR="000C71C8">
                              <w:rPr>
                                <w:rFonts w:ascii="Arial" w:hAnsi="Arial" w:cs="Arial"/>
                                <w:b/>
                                <w:i/>
                                <w:color w:val="222222"/>
                                <w:sz w:val="16"/>
                                <w:szCs w:val="16"/>
                                <w:shd w:val="clear" w:color="auto" w:fill="FFFFFF"/>
                              </w:rPr>
                              <w:t>Values that makes Britain Great</w:t>
                            </w:r>
                            <w:r w:rsidRPr="009768AE">
                              <w:rPr>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605A5" id="Text Box 11" o:spid="_x0000_s1038" type="#_x0000_t202" style="position:absolute;margin-left:-9pt;margin-top:-16.7pt;width:472.05pt;height:3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" filled="f" stroked="f">
                <v:textbox>
                  <w:txbxContent>
                    <w:p w14:paraId="00295AEC" w14:textId="27C812E0" w:rsidR="00562F1E" w:rsidRPr="009768AE" w:rsidRDefault="00562F1E" w:rsidP="00562F1E">
                      <w:pPr>
                        <w:rPr>
                          <w:b/>
                          <w:sz w:val="16"/>
                          <w:szCs w:val="16"/>
                        </w:rPr>
                      </w:pPr>
                      <w:r>
                        <w:rPr>
                          <w:rFonts w:ascii="Arial" w:hAnsi="Arial" w:cs="Arial"/>
                          <w:b/>
                          <w:i/>
                          <w:color w:val="222222"/>
                          <w:sz w:val="16"/>
                          <w:szCs w:val="16"/>
                          <w:shd w:val="clear" w:color="auto" w:fill="FFFFFF"/>
                        </w:rPr>
                        <w:t>As part of a collective re-remembering- I invite you to research Arthur Roberts- ‘Britain</w:t>
                      </w:r>
                      <w:r w:rsidR="00F77CF7">
                        <w:rPr>
                          <w:rFonts w:ascii="Arial" w:hAnsi="Arial" w:cs="Arial"/>
                          <w:b/>
                          <w:i/>
                          <w:color w:val="222222"/>
                          <w:sz w:val="16"/>
                          <w:szCs w:val="16"/>
                          <w:shd w:val="clear" w:color="auto" w:fill="FFFFFF"/>
                        </w:rPr>
                        <w:t>’s</w:t>
                      </w:r>
                      <w:r w:rsidR="003101D2">
                        <w:rPr>
                          <w:rFonts w:ascii="Arial" w:hAnsi="Arial" w:cs="Arial"/>
                          <w:b/>
                          <w:i/>
                          <w:color w:val="222222"/>
                          <w:sz w:val="16"/>
                          <w:szCs w:val="16"/>
                          <w:shd w:val="clear" w:color="auto" w:fill="FFFFFF"/>
                        </w:rPr>
                        <w:t xml:space="preserve"> Black Scottish Tommy’ during W</w:t>
                      </w:r>
                      <w:r>
                        <w:rPr>
                          <w:rFonts w:ascii="Arial" w:hAnsi="Arial" w:cs="Arial"/>
                          <w:b/>
                          <w:i/>
                          <w:color w:val="222222"/>
                          <w:sz w:val="16"/>
                          <w:szCs w:val="16"/>
                          <w:shd w:val="clear" w:color="auto" w:fill="FFFFFF"/>
                        </w:rPr>
                        <w:t>orld</w:t>
                      </w:r>
                      <w:r w:rsidR="003101D2">
                        <w:rPr>
                          <w:rFonts w:ascii="Arial" w:hAnsi="Arial" w:cs="Arial"/>
                          <w:b/>
                          <w:i/>
                          <w:color w:val="222222"/>
                          <w:sz w:val="16"/>
                          <w:szCs w:val="16"/>
                          <w:shd w:val="clear" w:color="auto" w:fill="FFFFFF"/>
                        </w:rPr>
                        <w:t xml:space="preserve"> War</w:t>
                      </w:r>
                      <w:r>
                        <w:rPr>
                          <w:rFonts w:ascii="Arial" w:hAnsi="Arial" w:cs="Arial"/>
                          <w:b/>
                          <w:i/>
                          <w:color w:val="222222"/>
                          <w:sz w:val="16"/>
                          <w:szCs w:val="16"/>
                          <w:shd w:val="clear" w:color="auto" w:fill="FFFFFF"/>
                        </w:rPr>
                        <w:t xml:space="preserve"> One – i</w:t>
                      </w:r>
                      <w:r w:rsidR="00ED218A">
                        <w:rPr>
                          <w:rFonts w:ascii="Arial" w:hAnsi="Arial" w:cs="Arial"/>
                          <w:b/>
                          <w:i/>
                          <w:color w:val="222222"/>
                          <w:sz w:val="16"/>
                          <w:szCs w:val="16"/>
                          <w:shd w:val="clear" w:color="auto" w:fill="FFFFFF"/>
                        </w:rPr>
                        <w:t xml:space="preserve">t is people like this- not </w:t>
                      </w:r>
                      <w:r>
                        <w:rPr>
                          <w:rFonts w:ascii="Arial" w:hAnsi="Arial" w:cs="Arial"/>
                          <w:b/>
                          <w:i/>
                          <w:color w:val="222222"/>
                          <w:sz w:val="16"/>
                          <w:szCs w:val="16"/>
                          <w:shd w:val="clear" w:color="auto" w:fill="FFFFFF"/>
                        </w:rPr>
                        <w:t xml:space="preserve">British </w:t>
                      </w:r>
                      <w:r w:rsidR="000C71C8">
                        <w:rPr>
                          <w:rFonts w:ascii="Arial" w:hAnsi="Arial" w:cs="Arial"/>
                          <w:b/>
                          <w:i/>
                          <w:color w:val="222222"/>
                          <w:sz w:val="16"/>
                          <w:szCs w:val="16"/>
                          <w:shd w:val="clear" w:color="auto" w:fill="FFFFFF"/>
                        </w:rPr>
                        <w:t>Values that makes Britain Great</w:t>
                      </w:r>
                      <w:r w:rsidRPr="009768AE">
                        <w:rPr>
                          <w:b/>
                          <w:sz w:val="16"/>
                          <w:szCs w:val="16"/>
                        </w:rPr>
                        <w:t>.</w:t>
                      </w:r>
                    </w:p>
                  </w:txbxContent>
                </v:textbox>
                <w10:anchorlock/>
              </v:shape>
            </w:pict>
          </mc:Fallback>
        </mc:AlternateContent>
      </w:r>
    </w:p>
    <w:p w14:paraId="4EE791C1" w14:textId="3E1DE170" w:rsidR="00A31EA8" w:rsidRPr="00B96DF3" w:rsidRDefault="00437C37" w:rsidP="001F710A">
      <w:pPr>
        <w:rPr>
          <w:rFonts w:ascii="Arial" w:hAnsi="Arial" w:cs="Arial"/>
          <w:b/>
          <w:sz w:val="40"/>
          <w:szCs w:val="40"/>
        </w:rPr>
      </w:pPr>
      <w:r>
        <w:rPr>
          <w:rFonts w:ascii="Arial" w:hAnsi="Arial" w:cs="Arial"/>
          <w:b/>
          <w:sz w:val="40"/>
          <w:szCs w:val="40"/>
        </w:rPr>
        <w:t>‘</w:t>
      </w:r>
      <w:r w:rsidR="001E7D44" w:rsidRPr="00644098">
        <w:rPr>
          <w:rFonts w:ascii="Arial" w:hAnsi="Arial" w:cs="Arial"/>
          <w:b/>
        </w:rPr>
        <w:t xml:space="preserve">Scare mark </w:t>
      </w:r>
      <w:r w:rsidR="000C71C8">
        <w:rPr>
          <w:rFonts w:ascii="Arial" w:hAnsi="Arial" w:cs="Arial"/>
          <w:b/>
        </w:rPr>
        <w:t>nine</w:t>
      </w:r>
      <w:r w:rsidR="001E7D44" w:rsidRPr="00644098">
        <w:rPr>
          <w:rFonts w:ascii="Arial" w:hAnsi="Arial" w:cs="Arial"/>
          <w:b/>
        </w:rPr>
        <w:t>:</w:t>
      </w:r>
      <w:r w:rsidR="0029377D" w:rsidRPr="00644098">
        <w:rPr>
          <w:rFonts w:ascii="Arial" w:hAnsi="Arial" w:cs="Arial"/>
        </w:rPr>
        <w:t xml:space="preserve"> </w:t>
      </w:r>
      <w:r w:rsidR="006461B4" w:rsidRPr="00644098">
        <w:rPr>
          <w:rFonts w:ascii="Arial" w:hAnsi="Arial" w:cs="Arial"/>
        </w:rPr>
        <w:t>does creating Briti</w:t>
      </w:r>
      <w:r w:rsidR="006461B4">
        <w:rPr>
          <w:rFonts w:ascii="Arial" w:hAnsi="Arial" w:cs="Arial"/>
        </w:rPr>
        <w:t>sh values juxtapose the other,</w:t>
      </w:r>
      <w:r w:rsidR="006461B4" w:rsidRPr="00644098">
        <w:rPr>
          <w:rFonts w:ascii="Arial" w:hAnsi="Arial" w:cs="Arial"/>
        </w:rPr>
        <w:t xml:space="preserve"> the not British</w:t>
      </w:r>
      <w:r w:rsidR="006461B4">
        <w:rPr>
          <w:rFonts w:ascii="Arial" w:hAnsi="Arial" w:cs="Arial"/>
        </w:rPr>
        <w:t>,</w:t>
      </w:r>
      <w:r w:rsidR="006461B4" w:rsidRPr="00644098">
        <w:rPr>
          <w:rFonts w:ascii="Arial" w:hAnsi="Arial" w:cs="Arial"/>
        </w:rPr>
        <w:t xml:space="preserve"> traditionally used as</w:t>
      </w:r>
      <w:r w:rsidR="005B6F35">
        <w:rPr>
          <w:rFonts w:ascii="Arial" w:hAnsi="Arial" w:cs="Arial"/>
        </w:rPr>
        <w:t xml:space="preserve"> justification for subservience</w:t>
      </w:r>
      <w:r w:rsidR="00801197">
        <w:rPr>
          <w:rFonts w:ascii="Arial" w:hAnsi="Arial" w:cs="Arial"/>
        </w:rPr>
        <w:t>?</w:t>
      </w:r>
      <w:r w:rsidR="00FA6787">
        <w:rPr>
          <w:rFonts w:ascii="Arial" w:hAnsi="Arial" w:cs="Arial"/>
        </w:rPr>
        <w:t>?</w:t>
      </w:r>
      <w:r w:rsidR="005B6F35">
        <w:rPr>
          <w:rFonts w:ascii="Arial" w:hAnsi="Arial" w:cs="Arial"/>
          <w:b/>
          <w:sz w:val="40"/>
          <w:szCs w:val="40"/>
        </w:rPr>
        <w:t>’</w:t>
      </w:r>
      <w:r w:rsidR="00B96DF3">
        <w:rPr>
          <w:rFonts w:ascii="Arial" w:hAnsi="Arial" w:cs="Arial"/>
          <w:b/>
          <w:sz w:val="40"/>
          <w:szCs w:val="40"/>
        </w:rPr>
        <w:t xml:space="preserve"> </w:t>
      </w:r>
      <w:r w:rsidR="00255D75" w:rsidRPr="00255D75">
        <w:rPr>
          <w:rFonts w:ascii="Arial" w:eastAsia="Times New Roman" w:hAnsi="Arial" w:cs="Arial"/>
          <w:color w:val="333333"/>
          <w:lang w:eastAsia="en-GB"/>
        </w:rPr>
        <w:t xml:space="preserve">Invoking Benedict Anderson, </w:t>
      </w:r>
      <w:r w:rsidR="00255D75">
        <w:rPr>
          <w:rFonts w:ascii="Arial" w:eastAsia="Times New Roman" w:hAnsi="Arial" w:cs="Arial"/>
          <w:color w:val="333333"/>
          <w:lang w:eastAsia="en-GB"/>
        </w:rPr>
        <w:t>the question</w:t>
      </w:r>
      <w:r w:rsidR="00255D75" w:rsidRPr="00255D75">
        <w:rPr>
          <w:rFonts w:ascii="Arial" w:eastAsia="Times New Roman" w:hAnsi="Arial" w:cs="Arial"/>
          <w:color w:val="333333"/>
          <w:lang w:eastAsia="en-GB"/>
        </w:rPr>
        <w:t xml:space="preserve"> that perhaps should be asked is: is the Britain of fundamental values</w:t>
      </w:r>
      <w:r w:rsidR="008971BF">
        <w:rPr>
          <w:rFonts w:ascii="Arial" w:eastAsia="Times New Roman" w:hAnsi="Arial" w:cs="Arial"/>
          <w:color w:val="333333"/>
          <w:lang w:eastAsia="en-GB"/>
        </w:rPr>
        <w:t>, just an “imagined community” and is it the case, a</w:t>
      </w:r>
      <w:r w:rsidR="00255D75" w:rsidRPr="00255D75">
        <w:rPr>
          <w:rFonts w:ascii="Arial" w:eastAsia="Times New Roman" w:hAnsi="Arial" w:cs="Arial"/>
          <w:color w:val="333333"/>
          <w:lang w:eastAsia="en-GB"/>
        </w:rPr>
        <w:t xml:space="preserve">s </w:t>
      </w:r>
      <w:r w:rsidR="00255D75">
        <w:rPr>
          <w:rFonts w:ascii="Arial" w:eastAsia="Times New Roman" w:hAnsi="Arial" w:cs="Arial"/>
          <w:color w:val="333333"/>
          <w:lang w:eastAsia="en-GB"/>
        </w:rPr>
        <w:t>Yea</w:t>
      </w:r>
      <w:r w:rsidR="00446AD0">
        <w:rPr>
          <w:rFonts w:ascii="Arial" w:eastAsia="Times New Roman" w:hAnsi="Arial" w:cs="Arial"/>
          <w:color w:val="333333"/>
          <w:lang w:eastAsia="en-GB"/>
        </w:rPr>
        <w:t>n</w:t>
      </w:r>
      <w:r w:rsidR="00255D75">
        <w:rPr>
          <w:rFonts w:ascii="Arial" w:eastAsia="Times New Roman" w:hAnsi="Arial" w:cs="Arial"/>
          <w:color w:val="333333"/>
          <w:lang w:eastAsia="en-GB"/>
        </w:rPr>
        <w:t>d</w:t>
      </w:r>
      <w:r w:rsidR="00446AD0">
        <w:rPr>
          <w:rFonts w:ascii="Arial" w:eastAsia="Times New Roman" w:hAnsi="Arial" w:cs="Arial"/>
          <w:color w:val="333333"/>
          <w:lang w:eastAsia="en-GB"/>
        </w:rPr>
        <w:t>le (2002, 1</w:t>
      </w:r>
      <w:r w:rsidR="00255D75" w:rsidRPr="00255D75">
        <w:rPr>
          <w:rFonts w:ascii="Arial" w:eastAsia="Times New Roman" w:hAnsi="Arial" w:cs="Arial"/>
          <w:color w:val="333333"/>
          <w:lang w:eastAsia="en-GB"/>
        </w:rPr>
        <w:t>) states</w:t>
      </w:r>
      <w:r w:rsidR="008971BF">
        <w:rPr>
          <w:rFonts w:ascii="Arial" w:eastAsia="Times New Roman" w:hAnsi="Arial" w:cs="Arial"/>
          <w:color w:val="333333"/>
          <w:lang w:eastAsia="en-GB"/>
        </w:rPr>
        <w:t>,</w:t>
      </w:r>
      <w:r w:rsidR="00255D75" w:rsidRPr="00255D75">
        <w:rPr>
          <w:rFonts w:ascii="Arial" w:eastAsia="Times New Roman" w:hAnsi="Arial" w:cs="Arial"/>
          <w:color w:val="333333"/>
          <w:lang w:eastAsia="en-GB"/>
        </w:rPr>
        <w:t xml:space="preserve"> “as an imagined community [we] urgently need to r</w:t>
      </w:r>
      <w:r w:rsidR="00255D75">
        <w:rPr>
          <w:rFonts w:ascii="Arial" w:eastAsia="Times New Roman" w:hAnsi="Arial" w:cs="Arial"/>
          <w:color w:val="333333"/>
          <w:lang w:eastAsia="en-GB"/>
        </w:rPr>
        <w:t>e</w:t>
      </w:r>
      <w:r w:rsidR="00255D75" w:rsidRPr="00255D75">
        <w:rPr>
          <w:rFonts w:ascii="Arial" w:eastAsia="Times New Roman" w:hAnsi="Arial" w:cs="Arial"/>
          <w:color w:val="333333"/>
          <w:lang w:eastAsia="en-GB"/>
        </w:rPr>
        <w:t xml:space="preserve">image [our]self” </w:t>
      </w:r>
    </w:p>
    <w:p w14:paraId="48E9242D" w14:textId="52176C66" w:rsidR="001934B7" w:rsidRDefault="00255D75" w:rsidP="005B6F35">
      <w:pPr>
        <w:jc w:val="both"/>
        <w:rPr>
          <w:rFonts w:ascii="Arial" w:hAnsi="Arial" w:cs="Arial"/>
        </w:rPr>
      </w:pPr>
      <w:r w:rsidRPr="00255D75">
        <w:rPr>
          <w:rFonts w:ascii="Arial" w:eastAsia="Times New Roman" w:hAnsi="Arial" w:cs="Arial"/>
          <w:color w:val="333333"/>
          <w:lang w:eastAsia="en-GB"/>
        </w:rPr>
        <w:t>For now</w:t>
      </w:r>
      <w:r w:rsidR="008971BF">
        <w:rPr>
          <w:rFonts w:ascii="Arial" w:eastAsia="Times New Roman" w:hAnsi="Arial" w:cs="Arial"/>
          <w:color w:val="333333"/>
          <w:lang w:eastAsia="en-GB"/>
        </w:rPr>
        <w:t>,</w:t>
      </w:r>
      <w:r w:rsidRPr="00255D75">
        <w:rPr>
          <w:rFonts w:ascii="Arial" w:eastAsia="Times New Roman" w:hAnsi="Arial" w:cs="Arial"/>
          <w:color w:val="333333"/>
          <w:lang w:eastAsia="en-GB"/>
        </w:rPr>
        <w:t xml:space="preserve"> though,</w:t>
      </w:r>
      <w:r>
        <w:rPr>
          <w:rFonts w:ascii="Arial" w:eastAsia="Times New Roman" w:hAnsi="Arial" w:cs="Arial"/>
          <w:color w:val="333333"/>
          <w:lang w:eastAsia="en-GB"/>
        </w:rPr>
        <w:t xml:space="preserve"> </w:t>
      </w:r>
      <w:r w:rsidR="005D3851">
        <w:rPr>
          <w:rFonts w:ascii="Arial" w:eastAsia="Times New Roman" w:hAnsi="Arial" w:cs="Arial"/>
          <w:color w:val="333333"/>
          <w:lang w:eastAsia="en-GB"/>
        </w:rPr>
        <w:t>let us</w:t>
      </w:r>
      <w:r w:rsidR="005B6F35">
        <w:rPr>
          <w:rFonts w:ascii="Arial" w:eastAsia="Times New Roman" w:hAnsi="Arial" w:cs="Arial"/>
          <w:color w:val="333333"/>
          <w:lang w:eastAsia="en-GB"/>
        </w:rPr>
        <w:t xml:space="preserve"> try </w:t>
      </w:r>
      <w:r w:rsidR="005D3851">
        <w:rPr>
          <w:rFonts w:ascii="Arial" w:eastAsia="Times New Roman" w:hAnsi="Arial" w:cs="Arial"/>
          <w:color w:val="333333"/>
          <w:lang w:eastAsia="en-GB"/>
        </w:rPr>
        <w:t>to</w:t>
      </w:r>
      <w:r w:rsidR="005B6F35">
        <w:rPr>
          <w:rFonts w:ascii="Arial" w:eastAsia="Times New Roman" w:hAnsi="Arial" w:cs="Arial"/>
          <w:color w:val="333333"/>
          <w:lang w:eastAsia="en-GB"/>
        </w:rPr>
        <w:t xml:space="preserve"> draw this Britishness</w:t>
      </w:r>
      <w:r w:rsidR="00FA6787">
        <w:rPr>
          <w:rFonts w:ascii="Arial" w:eastAsia="Times New Roman" w:hAnsi="Arial" w:cs="Arial"/>
          <w:color w:val="333333"/>
          <w:lang w:eastAsia="en-GB"/>
        </w:rPr>
        <w:t xml:space="preserve"> thing</w:t>
      </w:r>
      <w:r w:rsidR="005B6F35">
        <w:rPr>
          <w:rFonts w:ascii="Arial" w:eastAsia="Times New Roman" w:hAnsi="Arial" w:cs="Arial"/>
          <w:color w:val="333333"/>
          <w:lang w:eastAsia="en-GB"/>
        </w:rPr>
        <w:t xml:space="preserve"> together. </w:t>
      </w:r>
      <w:r>
        <w:rPr>
          <w:rFonts w:ascii="Arial" w:hAnsi="Arial" w:cs="Arial"/>
        </w:rPr>
        <w:t>Give</w:t>
      </w:r>
      <w:r w:rsidR="005D3851">
        <w:rPr>
          <w:rFonts w:ascii="Arial" w:hAnsi="Arial" w:cs="Arial"/>
        </w:rPr>
        <w:t>n</w:t>
      </w:r>
      <w:r>
        <w:rPr>
          <w:rFonts w:ascii="Arial" w:hAnsi="Arial" w:cs="Arial"/>
        </w:rPr>
        <w:t xml:space="preserve"> the analysis above it appears that B</w:t>
      </w:r>
      <w:r w:rsidR="00093B51">
        <w:rPr>
          <w:rFonts w:ascii="Arial" w:hAnsi="Arial" w:cs="Arial"/>
        </w:rPr>
        <w:t>ritishness may</w:t>
      </w:r>
      <w:r w:rsidR="001C0068" w:rsidRPr="00644098">
        <w:rPr>
          <w:rFonts w:ascii="Arial" w:hAnsi="Arial" w:cs="Arial"/>
        </w:rPr>
        <w:t xml:space="preserve"> be conditionally considered as a frame to</w:t>
      </w:r>
      <w:r w:rsidR="005B6F35">
        <w:rPr>
          <w:rFonts w:ascii="Arial" w:hAnsi="Arial" w:cs="Arial"/>
        </w:rPr>
        <w:t xml:space="preserve"> </w:t>
      </w:r>
      <w:r w:rsidR="001C0068" w:rsidRPr="00644098">
        <w:rPr>
          <w:rFonts w:ascii="Arial" w:hAnsi="Arial" w:cs="Arial"/>
        </w:rPr>
        <w:t>which many ki</w:t>
      </w:r>
      <w:r>
        <w:rPr>
          <w:rFonts w:ascii="Arial" w:hAnsi="Arial" w:cs="Arial"/>
        </w:rPr>
        <w:t>nds of</w:t>
      </w:r>
      <w:r w:rsidR="00FF6BE7">
        <w:rPr>
          <w:rFonts w:ascii="Arial" w:hAnsi="Arial" w:cs="Arial"/>
        </w:rPr>
        <w:t xml:space="preserve"> information is attached (Kostyu</w:t>
      </w:r>
      <w:r>
        <w:rPr>
          <w:rFonts w:ascii="Arial" w:hAnsi="Arial" w:cs="Arial"/>
        </w:rPr>
        <w:t>k, 2007)</w:t>
      </w:r>
      <w:r w:rsidR="00A63145">
        <w:rPr>
          <w:rFonts w:ascii="Arial" w:eastAsia="Times New Roman" w:hAnsi="Arial" w:cs="Arial"/>
          <w:color w:val="333333"/>
          <w:lang w:eastAsia="en-GB"/>
        </w:rPr>
        <w:t xml:space="preserve">. These </w:t>
      </w:r>
      <w:r w:rsidR="005314D2">
        <w:rPr>
          <w:rFonts w:ascii="Arial" w:eastAsia="Times New Roman" w:hAnsi="Arial" w:cs="Arial"/>
          <w:color w:val="333333"/>
          <w:lang w:eastAsia="en-GB"/>
        </w:rPr>
        <w:t>recently incarnated</w:t>
      </w:r>
      <w:r>
        <w:rPr>
          <w:rFonts w:ascii="Arial" w:eastAsia="Times New Roman" w:hAnsi="Arial" w:cs="Arial"/>
          <w:color w:val="333333"/>
          <w:lang w:eastAsia="en-GB"/>
        </w:rPr>
        <w:t xml:space="preserve"> British values</w:t>
      </w:r>
      <w:r w:rsidR="005314D2">
        <w:rPr>
          <w:rFonts w:ascii="Arial" w:eastAsia="Times New Roman" w:hAnsi="Arial" w:cs="Arial"/>
          <w:color w:val="333333"/>
          <w:lang w:eastAsia="en-GB"/>
        </w:rPr>
        <w:t xml:space="preserve"> are not </w:t>
      </w:r>
      <w:r w:rsidR="005314D2">
        <w:rPr>
          <w:rFonts w:ascii="Arial" w:eastAsia="Times New Roman" w:hAnsi="Arial" w:cs="Arial"/>
          <w:color w:val="333333"/>
          <w:lang w:eastAsia="en-GB"/>
        </w:rPr>
        <w:lastRenderedPageBreak/>
        <w:t>fundamental but rather</w:t>
      </w:r>
      <w:r>
        <w:rPr>
          <w:rFonts w:ascii="Arial" w:eastAsia="Times New Roman" w:hAnsi="Arial" w:cs="Arial"/>
          <w:color w:val="333333"/>
          <w:lang w:eastAsia="en-GB"/>
        </w:rPr>
        <w:t xml:space="preserve"> are a modern incarnation</w:t>
      </w:r>
      <w:r w:rsidR="00093B51">
        <w:rPr>
          <w:rFonts w:ascii="Arial" w:eastAsia="Times New Roman" w:hAnsi="Arial" w:cs="Arial"/>
          <w:color w:val="333333"/>
          <w:lang w:eastAsia="en-GB"/>
        </w:rPr>
        <w:t xml:space="preserve"> of old imperial logic. P</w:t>
      </w:r>
      <w:r>
        <w:rPr>
          <w:rFonts w:ascii="Arial" w:eastAsia="Times New Roman" w:hAnsi="Arial" w:cs="Arial"/>
          <w:color w:val="333333"/>
          <w:lang w:eastAsia="en-GB"/>
        </w:rPr>
        <w:t>erhaps</w:t>
      </w:r>
      <w:r w:rsidR="00093B51">
        <w:rPr>
          <w:rFonts w:ascii="Arial" w:eastAsia="Times New Roman" w:hAnsi="Arial" w:cs="Arial"/>
          <w:color w:val="333333"/>
          <w:lang w:eastAsia="en-GB"/>
        </w:rPr>
        <w:t xml:space="preserve"> they are nothing more than</w:t>
      </w:r>
      <w:r>
        <w:rPr>
          <w:rFonts w:ascii="Arial" w:eastAsia="Times New Roman" w:hAnsi="Arial" w:cs="Arial"/>
          <w:color w:val="333333"/>
          <w:lang w:eastAsia="en-GB"/>
        </w:rPr>
        <w:t xml:space="preserve"> just a form of </w:t>
      </w:r>
      <w:r w:rsidR="005B6F35">
        <w:rPr>
          <w:rFonts w:ascii="Arial" w:eastAsia="Times New Roman" w:hAnsi="Arial" w:cs="Arial"/>
          <w:color w:val="333333"/>
          <w:lang w:eastAsia="en-GB"/>
        </w:rPr>
        <w:t xml:space="preserve">cultural </w:t>
      </w:r>
      <w:r w:rsidR="00093B51">
        <w:rPr>
          <w:rFonts w:ascii="Arial" w:eastAsia="Times New Roman" w:hAnsi="Arial" w:cs="Arial"/>
          <w:color w:val="333333"/>
          <w:lang w:eastAsia="en-GB"/>
        </w:rPr>
        <w:t>programming in which</w:t>
      </w:r>
      <w:r>
        <w:rPr>
          <w:rFonts w:ascii="Arial" w:eastAsia="Times New Roman" w:hAnsi="Arial" w:cs="Arial"/>
          <w:color w:val="333333"/>
          <w:lang w:eastAsia="en-GB"/>
        </w:rPr>
        <w:t xml:space="preserve"> </w:t>
      </w:r>
      <w:r w:rsidR="001C0068" w:rsidRPr="00644098">
        <w:rPr>
          <w:rFonts w:ascii="Arial" w:hAnsi="Arial" w:cs="Arial"/>
        </w:rPr>
        <w:t xml:space="preserve">Smith </w:t>
      </w:r>
      <w:r w:rsidR="00EC353B">
        <w:rPr>
          <w:rFonts w:ascii="Arial" w:hAnsi="Arial" w:cs="Arial"/>
        </w:rPr>
        <w:t>(2013, 1)</w:t>
      </w:r>
      <w:r w:rsidR="008D7EFD">
        <w:rPr>
          <w:rFonts w:ascii="Arial" w:hAnsi="Arial" w:cs="Arial"/>
        </w:rPr>
        <w:t xml:space="preserve"> </w:t>
      </w:r>
      <w:r>
        <w:rPr>
          <w:rFonts w:ascii="Arial" w:hAnsi="Arial" w:cs="Arial"/>
        </w:rPr>
        <w:t>might argue that</w:t>
      </w:r>
      <w:r w:rsidR="001C0068" w:rsidRPr="00644098">
        <w:rPr>
          <w:rFonts w:ascii="Arial" w:hAnsi="Arial" w:cs="Arial"/>
        </w:rPr>
        <w:t xml:space="preserve">, “homogeneity is overtly valued through an overarching assimilationist </w:t>
      </w:r>
      <w:r w:rsidR="008971BF">
        <w:rPr>
          <w:rFonts w:ascii="Arial" w:hAnsi="Arial" w:cs="Arial"/>
        </w:rPr>
        <w:t>agenda</w:t>
      </w:r>
      <w:r w:rsidR="008D7EFD">
        <w:rPr>
          <w:rFonts w:ascii="Arial" w:hAnsi="Arial" w:cs="Arial"/>
        </w:rPr>
        <w:t>”</w:t>
      </w:r>
      <w:r w:rsidR="008971BF">
        <w:rPr>
          <w:rFonts w:ascii="Arial" w:hAnsi="Arial" w:cs="Arial"/>
        </w:rPr>
        <w:t>.</w:t>
      </w:r>
      <w:r w:rsidR="005B6F35">
        <w:rPr>
          <w:rFonts w:ascii="Arial" w:hAnsi="Arial" w:cs="Arial"/>
        </w:rPr>
        <w:t xml:space="preserve"> </w:t>
      </w:r>
      <w:r w:rsidR="001934B7">
        <w:rPr>
          <w:rFonts w:ascii="Arial" w:hAnsi="Arial" w:cs="Arial"/>
        </w:rPr>
        <w:t xml:space="preserve"> To further this point </w:t>
      </w:r>
      <w:r w:rsidR="006C0707">
        <w:rPr>
          <w:rFonts w:ascii="Arial" w:hAnsi="Arial" w:cs="Arial"/>
        </w:rPr>
        <w:t xml:space="preserve">it is useful to consider Brown’s  take on one of </w:t>
      </w:r>
      <w:r w:rsidR="001934B7">
        <w:rPr>
          <w:rFonts w:ascii="Arial" w:hAnsi="Arial" w:cs="Arial"/>
        </w:rPr>
        <w:t>the British Values</w:t>
      </w:r>
      <w:r w:rsidR="006C0707">
        <w:rPr>
          <w:rFonts w:ascii="Arial" w:hAnsi="Arial" w:cs="Arial"/>
        </w:rPr>
        <w:t xml:space="preserve">, that of </w:t>
      </w:r>
      <w:r w:rsidR="001934B7">
        <w:rPr>
          <w:rFonts w:ascii="Arial" w:hAnsi="Arial" w:cs="Arial"/>
        </w:rPr>
        <w:t xml:space="preserve"> tol</w:t>
      </w:r>
      <w:r w:rsidR="00F64898">
        <w:rPr>
          <w:rFonts w:ascii="Arial" w:hAnsi="Arial" w:cs="Arial"/>
        </w:rPr>
        <w:t>erance. She relates that:</w:t>
      </w:r>
    </w:p>
    <w:p w14:paraId="5073455C" w14:textId="344F0217" w:rsidR="001934B7" w:rsidRDefault="001934B7" w:rsidP="005B6F35">
      <w:pPr>
        <w:jc w:val="both"/>
        <w:rPr>
          <w:rFonts w:ascii="Arial" w:hAnsi="Arial" w:cs="Arial"/>
        </w:rPr>
      </w:pPr>
      <w:r>
        <w:rPr>
          <w:rFonts w:ascii="Arial" w:hAnsi="Arial" w:cs="Arial"/>
        </w:rPr>
        <w:t>‘</w:t>
      </w:r>
      <w:r w:rsidRPr="001934B7">
        <w:rPr>
          <w:rFonts w:ascii="Arial" w:hAnsi="Arial" w:cs="Arial"/>
        </w:rPr>
        <w:t>Tolerated individuals will always be those who deviate from the norm, never those who uphold it, but they will also be further articulated as deviant individuals through the very discourse of tolerance (Brown, 2009 p. 44).</w:t>
      </w:r>
    </w:p>
    <w:p w14:paraId="1063C406" w14:textId="341A220D" w:rsidR="005B6F35" w:rsidRPr="00255D75" w:rsidRDefault="005B6F35" w:rsidP="005B6F35">
      <w:pPr>
        <w:jc w:val="both"/>
        <w:rPr>
          <w:rFonts w:ascii="Arial" w:eastAsia="Times New Roman" w:hAnsi="Arial" w:cs="Arial"/>
          <w:color w:val="333333"/>
          <w:lang w:eastAsia="en-GB"/>
        </w:rPr>
      </w:pPr>
      <w:r>
        <w:rPr>
          <w:rFonts w:ascii="Arial" w:hAnsi="Arial" w:cs="Arial"/>
        </w:rPr>
        <w:t xml:space="preserve">Possibly, then, </w:t>
      </w:r>
      <w:r w:rsidR="00093B51">
        <w:rPr>
          <w:rFonts w:ascii="Arial" w:hAnsi="Arial" w:cs="Arial"/>
        </w:rPr>
        <w:t>British v</w:t>
      </w:r>
      <w:r w:rsidR="0029377D" w:rsidRPr="00644098">
        <w:rPr>
          <w:rFonts w:ascii="Arial" w:hAnsi="Arial" w:cs="Arial"/>
        </w:rPr>
        <w:t xml:space="preserve">alues </w:t>
      </w:r>
      <w:r w:rsidR="0029377D" w:rsidRPr="005B6F35">
        <w:rPr>
          <w:rFonts w:ascii="Arial" w:hAnsi="Arial" w:cs="Arial"/>
        </w:rPr>
        <w:t>are about</w:t>
      </w:r>
      <w:r w:rsidR="0029377D" w:rsidRPr="00644098">
        <w:rPr>
          <w:rFonts w:ascii="Arial" w:hAnsi="Arial" w:cs="Arial"/>
        </w:rPr>
        <w:t xml:space="preserve"> forcing out the </w:t>
      </w:r>
      <w:r w:rsidR="007F20A7" w:rsidRPr="00644098">
        <w:rPr>
          <w:rFonts w:ascii="Arial" w:hAnsi="Arial" w:cs="Arial"/>
        </w:rPr>
        <w:t xml:space="preserve">subaltern internal Other, </w:t>
      </w:r>
      <w:r w:rsidR="00093B51">
        <w:rPr>
          <w:rFonts w:ascii="Arial" w:hAnsi="Arial" w:cs="Arial"/>
        </w:rPr>
        <w:t xml:space="preserve">the stranger within. They </w:t>
      </w:r>
      <w:r w:rsidR="008D7EFD">
        <w:rPr>
          <w:rFonts w:ascii="Arial" w:hAnsi="Arial" w:cs="Arial"/>
        </w:rPr>
        <w:t xml:space="preserve">perhaps will </w:t>
      </w:r>
      <w:r w:rsidR="00093B51">
        <w:rPr>
          <w:rFonts w:ascii="Arial" w:hAnsi="Arial" w:cs="Arial"/>
        </w:rPr>
        <w:t>serve only to promote</w:t>
      </w:r>
      <w:r w:rsidR="0029377D" w:rsidRPr="00644098">
        <w:rPr>
          <w:rFonts w:ascii="Arial" w:hAnsi="Arial" w:cs="Arial"/>
        </w:rPr>
        <w:t xml:space="preserve"> a stratification of citizenship into those who really belong, namely the indigenous majority,</w:t>
      </w:r>
      <w:r w:rsidR="00255D75">
        <w:rPr>
          <w:rFonts w:ascii="Arial" w:eastAsia="Times New Roman" w:hAnsi="Arial" w:cs="Arial"/>
          <w:color w:val="333333"/>
          <w:lang w:eastAsia="en-GB"/>
        </w:rPr>
        <w:t xml:space="preserve">   </w:t>
      </w:r>
      <w:r>
        <w:rPr>
          <w:rFonts w:ascii="Arial" w:hAnsi="Arial" w:cs="Arial"/>
        </w:rPr>
        <w:t>“</w:t>
      </w:r>
      <w:r w:rsidR="0029377D" w:rsidRPr="00644098">
        <w:rPr>
          <w:rFonts w:ascii="Arial" w:hAnsi="Arial" w:cs="Arial"/>
        </w:rPr>
        <w:t xml:space="preserve">those who can belong, namely those of minority ethnic heritage who have assimilated or integrated and those who really do not quite belong, or those we tolerate up to a </w:t>
      </w:r>
      <w:r>
        <w:rPr>
          <w:rFonts w:ascii="Arial" w:hAnsi="Arial" w:cs="Arial"/>
        </w:rPr>
        <w:t>point, namely the Muslim ‘Other”</w:t>
      </w:r>
      <w:r w:rsidR="0029377D" w:rsidRPr="00644098">
        <w:rPr>
          <w:rFonts w:ascii="Arial" w:hAnsi="Arial" w:cs="Arial"/>
        </w:rPr>
        <w:t xml:space="preserve">  </w:t>
      </w:r>
      <w:r w:rsidR="00255D75">
        <w:rPr>
          <w:rFonts w:ascii="Arial" w:hAnsi="Arial" w:cs="Arial"/>
        </w:rPr>
        <w:t>(</w:t>
      </w:r>
      <w:r w:rsidR="0029377D" w:rsidRPr="00644098">
        <w:rPr>
          <w:rFonts w:ascii="Arial" w:hAnsi="Arial" w:cs="Arial"/>
        </w:rPr>
        <w:t>Tarras</w:t>
      </w:r>
      <w:r w:rsidR="00786B19">
        <w:rPr>
          <w:rFonts w:ascii="Arial" w:hAnsi="Arial" w:cs="Arial"/>
        </w:rPr>
        <w:t xml:space="preserve"> 2013</w:t>
      </w:r>
      <w:r w:rsidR="00553A22">
        <w:rPr>
          <w:rFonts w:ascii="Arial" w:hAnsi="Arial" w:cs="Arial"/>
        </w:rPr>
        <w:t>, 410</w:t>
      </w:r>
      <w:r w:rsidR="00255D75">
        <w:rPr>
          <w:rFonts w:ascii="Arial" w:hAnsi="Arial" w:cs="Arial"/>
        </w:rPr>
        <w:t>)</w:t>
      </w:r>
      <w:r w:rsidR="0029377D" w:rsidRPr="00644098">
        <w:rPr>
          <w:rFonts w:ascii="Arial" w:hAnsi="Arial" w:cs="Arial"/>
        </w:rPr>
        <w:t>.</w:t>
      </w:r>
    </w:p>
    <w:p w14:paraId="154DAC19" w14:textId="7226BF1B" w:rsidR="00FD0E7C" w:rsidRPr="005B6F35" w:rsidRDefault="00437C37" w:rsidP="001F710A">
      <w:pPr>
        <w:rPr>
          <w:rFonts w:ascii="Arial" w:hAnsi="Arial" w:cs="Arial"/>
        </w:rPr>
      </w:pPr>
      <w:r>
        <w:rPr>
          <w:rFonts w:ascii="Arial" w:hAnsi="Arial" w:cs="Arial"/>
          <w:b/>
          <w:sz w:val="40"/>
          <w:szCs w:val="40"/>
        </w:rPr>
        <w:t>‘</w:t>
      </w:r>
      <w:r w:rsidR="00BE7ED3">
        <w:rPr>
          <w:rFonts w:ascii="Arial" w:hAnsi="Arial" w:cs="Arial"/>
          <w:b/>
        </w:rPr>
        <w:t>Scare mark ten:</w:t>
      </w:r>
      <w:r w:rsidR="00B14038" w:rsidRPr="00644098">
        <w:rPr>
          <w:rFonts w:ascii="Arial" w:hAnsi="Arial" w:cs="Arial"/>
        </w:rPr>
        <w:t xml:space="preserve"> </w:t>
      </w:r>
      <w:r w:rsidR="00093B51" w:rsidRPr="00644098">
        <w:rPr>
          <w:rFonts w:ascii="Arial" w:hAnsi="Arial" w:cs="Arial"/>
        </w:rPr>
        <w:t>should</w:t>
      </w:r>
      <w:r w:rsidR="00B14038" w:rsidRPr="00644098">
        <w:rPr>
          <w:rFonts w:ascii="Arial" w:hAnsi="Arial" w:cs="Arial"/>
        </w:rPr>
        <w:t xml:space="preserve"> we be doing this to our children?</w:t>
      </w:r>
      <w:r>
        <w:rPr>
          <w:rFonts w:ascii="Arial" w:hAnsi="Arial" w:cs="Arial"/>
          <w:b/>
          <w:sz w:val="40"/>
          <w:szCs w:val="40"/>
        </w:rPr>
        <w:t>’</w:t>
      </w:r>
      <w:r w:rsidR="00A31EA8">
        <w:rPr>
          <w:rFonts w:ascii="Arial" w:hAnsi="Arial" w:cs="Arial"/>
          <w:color w:val="222222"/>
          <w:shd w:val="clear" w:color="auto" w:fill="FFFFFF"/>
        </w:rPr>
        <w:t xml:space="preserve"> </w:t>
      </w:r>
    </w:p>
    <w:p w14:paraId="711EFD11" w14:textId="77777777" w:rsidR="00AF3373" w:rsidRDefault="00AF3373" w:rsidP="00666CD2">
      <w:pPr>
        <w:jc w:val="both"/>
        <w:rPr>
          <w:rFonts w:ascii="Arial" w:hAnsi="Arial" w:cs="Arial"/>
          <w:color w:val="222222"/>
          <w:shd w:val="clear" w:color="auto" w:fill="FFFFFF"/>
        </w:rPr>
      </w:pPr>
    </w:p>
    <w:p w14:paraId="5FCFE650" w14:textId="0639C3F3" w:rsidR="00FD0E7C" w:rsidRPr="00AF3373" w:rsidRDefault="00C729E3" w:rsidP="00666CD2">
      <w:pPr>
        <w:jc w:val="both"/>
        <w:rPr>
          <w:rFonts w:ascii="Arial" w:hAnsi="Arial" w:cs="Arial"/>
          <w:b/>
          <w:color w:val="222222"/>
          <w:shd w:val="clear" w:color="auto" w:fill="FFFFFF"/>
        </w:rPr>
      </w:pPr>
      <w:r w:rsidRPr="00AF3373">
        <w:rPr>
          <w:rFonts w:ascii="Arial" w:hAnsi="Arial" w:cs="Arial"/>
          <w:b/>
          <w:color w:val="222222"/>
          <w:shd w:val="clear" w:color="auto" w:fill="FFFFFF"/>
        </w:rPr>
        <w:t>References</w:t>
      </w:r>
    </w:p>
    <w:p w14:paraId="61636FA3" w14:textId="2EF32FA6" w:rsidR="00795280" w:rsidRPr="006D7459" w:rsidRDefault="00795280" w:rsidP="00795280">
      <w:pPr>
        <w:autoSpaceDE w:val="0"/>
        <w:autoSpaceDN w:val="0"/>
        <w:adjustRightInd w:val="0"/>
        <w:spacing w:after="0" w:line="240" w:lineRule="auto"/>
        <w:rPr>
          <w:rFonts w:ascii="Arial" w:hAnsi="Arial" w:cs="Arial"/>
        </w:rPr>
      </w:pPr>
      <w:r w:rsidRPr="006D7459">
        <w:rPr>
          <w:rFonts w:ascii="Arial" w:hAnsi="Arial" w:cs="Arial"/>
        </w:rPr>
        <w:t xml:space="preserve">Anon (1930) </w:t>
      </w:r>
      <w:r w:rsidRPr="006D7459">
        <w:rPr>
          <w:rFonts w:ascii="Arial" w:hAnsi="Arial" w:cs="Arial"/>
          <w:i/>
        </w:rPr>
        <w:t>McDougall Junior Historical Readers- The Story of Our Country- Easy lessons for young pupils.</w:t>
      </w:r>
      <w:r w:rsidRPr="006D7459">
        <w:rPr>
          <w:rFonts w:ascii="Arial" w:hAnsi="Arial" w:cs="Arial"/>
        </w:rPr>
        <w:t xml:space="preserve"> London: McDougall Educati</w:t>
      </w:r>
      <w:r w:rsidR="006D7459">
        <w:rPr>
          <w:rFonts w:ascii="Arial" w:hAnsi="Arial" w:cs="Arial"/>
        </w:rPr>
        <w:t>onal C</w:t>
      </w:r>
      <w:r w:rsidRPr="006D7459">
        <w:rPr>
          <w:rFonts w:ascii="Arial" w:hAnsi="Arial" w:cs="Arial"/>
        </w:rPr>
        <w:t>o Ltd.</w:t>
      </w:r>
    </w:p>
    <w:p w14:paraId="3CC85897" w14:textId="3D2F70CB" w:rsidR="002A2823" w:rsidRPr="006D7459" w:rsidRDefault="002A2823" w:rsidP="00293D46">
      <w:pPr>
        <w:autoSpaceDE w:val="0"/>
        <w:autoSpaceDN w:val="0"/>
        <w:adjustRightInd w:val="0"/>
        <w:spacing w:after="0" w:line="240" w:lineRule="auto"/>
        <w:rPr>
          <w:rFonts w:ascii="Arial" w:hAnsi="Arial" w:cs="Arial"/>
        </w:rPr>
      </w:pPr>
      <w:r w:rsidRPr="006D7459">
        <w:rPr>
          <w:rFonts w:ascii="Arial" w:hAnsi="Arial" w:cs="Arial"/>
        </w:rPr>
        <w:t xml:space="preserve">Anderson, B. (2006) </w:t>
      </w:r>
      <w:r w:rsidRPr="006D7459">
        <w:rPr>
          <w:rFonts w:ascii="Arial" w:hAnsi="Arial" w:cs="Arial"/>
          <w:i/>
        </w:rPr>
        <w:t>Imagined Communities: Reflections on the Origin and Spread of Nationalism.</w:t>
      </w:r>
      <w:r w:rsidRPr="006D7459">
        <w:rPr>
          <w:rFonts w:ascii="Arial" w:hAnsi="Arial" w:cs="Arial"/>
        </w:rPr>
        <w:t xml:space="preserve"> London: Verso Books.</w:t>
      </w:r>
    </w:p>
    <w:p w14:paraId="0065EE0A" w14:textId="3DC4131E" w:rsidR="00534BB1" w:rsidRPr="006D7459" w:rsidRDefault="00534BB1" w:rsidP="00293D46">
      <w:pPr>
        <w:autoSpaceDE w:val="0"/>
        <w:autoSpaceDN w:val="0"/>
        <w:adjustRightInd w:val="0"/>
        <w:spacing w:after="0" w:line="240" w:lineRule="auto"/>
        <w:rPr>
          <w:rFonts w:ascii="Arial" w:hAnsi="Arial" w:cs="Arial"/>
        </w:rPr>
      </w:pPr>
      <w:r w:rsidRPr="006D7459">
        <w:rPr>
          <w:rFonts w:ascii="Arial" w:hAnsi="Arial" w:cs="Arial"/>
        </w:rPr>
        <w:t xml:space="preserve">Andrews, R. McGlynn, C. &amp; Mycock, A. (2010) National pride and students’ attitudes towards history: an exploratory study, </w:t>
      </w:r>
      <w:r w:rsidRPr="006D7459">
        <w:rPr>
          <w:rFonts w:ascii="Arial" w:hAnsi="Arial" w:cs="Arial"/>
          <w:i/>
        </w:rPr>
        <w:t>Educational Studies</w:t>
      </w:r>
      <w:r w:rsidRPr="006D7459">
        <w:rPr>
          <w:rFonts w:ascii="Arial" w:hAnsi="Arial" w:cs="Arial"/>
        </w:rPr>
        <w:t>, 36:3,299-309</w:t>
      </w:r>
    </w:p>
    <w:p w14:paraId="335988A8" w14:textId="38ABDBA2" w:rsidR="00770D91" w:rsidRPr="006D7459" w:rsidRDefault="00770D91"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Bhabha. H.K. (2004) </w:t>
      </w:r>
      <w:r w:rsidRPr="006D7459">
        <w:rPr>
          <w:rFonts w:ascii="Arial" w:hAnsi="Arial" w:cs="Arial"/>
          <w:i/>
          <w:color w:val="222222"/>
          <w:shd w:val="clear" w:color="auto" w:fill="FFFFFF"/>
        </w:rPr>
        <w:t>The Location of Culture</w:t>
      </w:r>
      <w:r w:rsidRPr="006D7459">
        <w:rPr>
          <w:rFonts w:ascii="Arial" w:hAnsi="Arial" w:cs="Arial"/>
          <w:color w:val="222222"/>
          <w:shd w:val="clear" w:color="auto" w:fill="FFFFFF"/>
        </w:rPr>
        <w:t>. London: Routledge.</w:t>
      </w:r>
    </w:p>
    <w:p w14:paraId="0D8541A8" w14:textId="6DB77D94" w:rsidR="00FE54F2" w:rsidRPr="006D7459" w:rsidRDefault="00FE54F2"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Billig, M. (1995) </w:t>
      </w:r>
      <w:r w:rsidRPr="006D7459">
        <w:rPr>
          <w:rFonts w:ascii="Arial" w:hAnsi="Arial" w:cs="Arial"/>
          <w:i/>
          <w:color w:val="222222"/>
          <w:shd w:val="clear" w:color="auto" w:fill="FFFFFF"/>
        </w:rPr>
        <w:t>Banal Nationalism</w:t>
      </w:r>
      <w:r w:rsidRPr="006D7459">
        <w:rPr>
          <w:rFonts w:ascii="Arial" w:hAnsi="Arial" w:cs="Arial"/>
          <w:color w:val="222222"/>
          <w:shd w:val="clear" w:color="auto" w:fill="FFFFFF"/>
        </w:rPr>
        <w:t>. London:Sage,</w:t>
      </w:r>
    </w:p>
    <w:p w14:paraId="5F2D4302" w14:textId="3958E916" w:rsidR="001934B7" w:rsidRDefault="001934B7" w:rsidP="00293D46">
      <w:pPr>
        <w:spacing w:after="0" w:line="240" w:lineRule="auto"/>
        <w:rPr>
          <w:rFonts w:ascii="Arial" w:hAnsi="Arial" w:cs="Arial"/>
          <w:color w:val="252525"/>
          <w:shd w:val="clear" w:color="auto" w:fill="FFFFFF"/>
        </w:rPr>
      </w:pPr>
      <w:r w:rsidRPr="001934B7">
        <w:rPr>
          <w:rFonts w:ascii="Arial" w:hAnsi="Arial" w:cs="Arial"/>
          <w:color w:val="252525"/>
          <w:shd w:val="clear" w:color="auto" w:fill="FFFFFF"/>
        </w:rPr>
        <w:t>Brown, W. (2009). Regulating Aversion: Tolerance in the Age of Identity and Empire. Princeton: Princeton University Press.</w:t>
      </w:r>
    </w:p>
    <w:p w14:paraId="1D3698C5" w14:textId="34BD59DD" w:rsidR="008E7110" w:rsidRPr="006D7459" w:rsidRDefault="00C146A9" w:rsidP="00293D46">
      <w:pPr>
        <w:spacing w:after="0" w:line="240" w:lineRule="auto"/>
        <w:rPr>
          <w:rFonts w:ascii="Arial" w:hAnsi="Arial" w:cs="Arial"/>
          <w:color w:val="252525"/>
          <w:shd w:val="clear" w:color="auto" w:fill="FFFFFF"/>
        </w:rPr>
      </w:pPr>
      <w:r w:rsidRPr="006D7459">
        <w:rPr>
          <w:rFonts w:ascii="Arial" w:hAnsi="Arial" w:cs="Arial"/>
          <w:color w:val="252525"/>
          <w:shd w:val="clear" w:color="auto" w:fill="FFFFFF"/>
        </w:rPr>
        <w:t xml:space="preserve">Bourdillion, H. (1992). </w:t>
      </w:r>
      <w:r w:rsidRPr="006D7459">
        <w:rPr>
          <w:rFonts w:ascii="Arial" w:hAnsi="Arial" w:cs="Arial"/>
          <w:i/>
          <w:iCs/>
          <w:color w:val="252525"/>
          <w:shd w:val="clear" w:color="auto" w:fill="FFFFFF"/>
        </w:rPr>
        <w:t>History and social studies—Methodologies of textbook analysis</w:t>
      </w:r>
      <w:r w:rsidRPr="006D7459">
        <w:rPr>
          <w:rFonts w:ascii="Arial" w:hAnsi="Arial" w:cs="Arial"/>
          <w:color w:val="252525"/>
          <w:shd w:val="clear" w:color="auto" w:fill="FFFFFF"/>
        </w:rPr>
        <w:t>. Amsterdam, The Netherlands: Swets and Zeitlinger.</w:t>
      </w:r>
    </w:p>
    <w:p w14:paraId="40352FE2" w14:textId="480905F6" w:rsidR="00751E31" w:rsidRPr="006D7459" w:rsidRDefault="00751E31" w:rsidP="00293D46">
      <w:pPr>
        <w:spacing w:after="0" w:line="240" w:lineRule="auto"/>
        <w:rPr>
          <w:rFonts w:ascii="Arial" w:hAnsi="Arial" w:cs="Arial"/>
          <w:color w:val="252525"/>
          <w:shd w:val="clear" w:color="auto" w:fill="FFFFFF"/>
        </w:rPr>
      </w:pPr>
      <w:r w:rsidRPr="006D7459">
        <w:rPr>
          <w:rFonts w:ascii="Arial" w:hAnsi="Arial" w:cs="Arial"/>
          <w:color w:val="252525"/>
          <w:shd w:val="clear" w:color="auto" w:fill="FFFFFF"/>
        </w:rPr>
        <w:t xml:space="preserve">Chapman, M., McDonald, M., &amp; Tonkin, E. (1989). Introduction: History and social Anthropology. In E. Tonkin, M. McDonald &amp; M. Chapman (Eds.), </w:t>
      </w:r>
      <w:r w:rsidRPr="006D7459">
        <w:rPr>
          <w:rFonts w:ascii="Arial" w:hAnsi="Arial" w:cs="Arial"/>
          <w:i/>
          <w:iCs/>
          <w:color w:val="252525"/>
          <w:shd w:val="clear" w:color="auto" w:fill="FFFFFF"/>
        </w:rPr>
        <w:t xml:space="preserve">History and ethnicity </w:t>
      </w:r>
      <w:r w:rsidRPr="006D7459">
        <w:rPr>
          <w:rFonts w:ascii="Arial" w:hAnsi="Arial" w:cs="Arial"/>
          <w:color w:val="252525"/>
          <w:shd w:val="clear" w:color="auto" w:fill="FFFFFF"/>
        </w:rPr>
        <w:t>(pp. 1-21). London, UK: Routledge.</w:t>
      </w:r>
    </w:p>
    <w:p w14:paraId="676CD429" w14:textId="22AE1A61" w:rsidR="00230D45" w:rsidRPr="006D7459" w:rsidRDefault="00230D45" w:rsidP="008E7110">
      <w:pPr>
        <w:spacing w:after="0" w:line="240" w:lineRule="auto"/>
        <w:rPr>
          <w:rFonts w:ascii="Arial" w:hAnsi="Arial" w:cs="Arial"/>
          <w:color w:val="252525"/>
          <w:shd w:val="clear" w:color="auto" w:fill="FFFFFF"/>
        </w:rPr>
      </w:pPr>
      <w:r w:rsidRPr="006D7459">
        <w:rPr>
          <w:rFonts w:ascii="Arial" w:hAnsi="Arial" w:cs="Arial"/>
          <w:color w:val="252525"/>
          <w:shd w:val="clear" w:color="auto" w:fill="FFFFFF"/>
        </w:rPr>
        <w:t xml:space="preserve">Churchill, W.S. (1956) </w:t>
      </w:r>
      <w:r w:rsidRPr="006D7459">
        <w:rPr>
          <w:rFonts w:ascii="Arial" w:hAnsi="Arial" w:cs="Arial"/>
          <w:i/>
          <w:color w:val="252525"/>
          <w:shd w:val="clear" w:color="auto" w:fill="FFFFFF"/>
        </w:rPr>
        <w:t>A History of the English- Speaking Peoples</w:t>
      </w:r>
      <w:r w:rsidRPr="006D7459">
        <w:rPr>
          <w:rFonts w:ascii="Arial" w:hAnsi="Arial" w:cs="Arial"/>
          <w:color w:val="252525"/>
          <w:shd w:val="clear" w:color="auto" w:fill="FFFFFF"/>
        </w:rPr>
        <w:t xml:space="preserve"> (vol.1). New York: Bantam Books.</w:t>
      </w:r>
    </w:p>
    <w:p w14:paraId="701CA16D" w14:textId="465D363D" w:rsidR="008E7110" w:rsidRPr="006D7459" w:rsidRDefault="008E7110" w:rsidP="008E7110">
      <w:pPr>
        <w:spacing w:after="0" w:line="240" w:lineRule="auto"/>
        <w:rPr>
          <w:rFonts w:ascii="Arial" w:hAnsi="Arial" w:cs="Arial"/>
          <w:color w:val="252525"/>
          <w:shd w:val="clear" w:color="auto" w:fill="FFFFFF"/>
        </w:rPr>
      </w:pPr>
      <w:r w:rsidRPr="006D7459">
        <w:rPr>
          <w:rFonts w:ascii="Arial" w:hAnsi="Arial" w:cs="Arial"/>
          <w:color w:val="252525"/>
          <w:shd w:val="clear" w:color="auto" w:fill="FFFFFF"/>
        </w:rPr>
        <w:t xml:space="preserve">Colley, L. (1994) </w:t>
      </w:r>
      <w:r w:rsidRPr="006D7459">
        <w:rPr>
          <w:rFonts w:ascii="Arial" w:hAnsi="Arial" w:cs="Arial"/>
          <w:i/>
          <w:color w:val="252525"/>
          <w:shd w:val="clear" w:color="auto" w:fill="FFFFFF"/>
        </w:rPr>
        <w:t>Britons. Forging the Nation 1707-1837</w:t>
      </w:r>
      <w:r w:rsidRPr="006D7459">
        <w:rPr>
          <w:rFonts w:ascii="Arial" w:hAnsi="Arial" w:cs="Arial"/>
          <w:color w:val="252525"/>
          <w:shd w:val="clear" w:color="auto" w:fill="FFFFFF"/>
        </w:rPr>
        <w:t xml:space="preserve">. Yale U.P. </w:t>
      </w:r>
    </w:p>
    <w:p w14:paraId="6D8FA3C3" w14:textId="7DAB2D8E" w:rsidR="00293D46" w:rsidRPr="006D7459" w:rsidRDefault="00CE46B3" w:rsidP="00293D46">
      <w:pPr>
        <w:spacing w:after="0" w:line="240" w:lineRule="auto"/>
        <w:rPr>
          <w:rFonts w:ascii="Arial" w:hAnsi="Arial" w:cs="Arial"/>
          <w:color w:val="252525"/>
          <w:shd w:val="clear" w:color="auto" w:fill="FFFFFF"/>
        </w:rPr>
      </w:pPr>
      <w:r w:rsidRPr="006D7459">
        <w:rPr>
          <w:rFonts w:ascii="Arial" w:hAnsi="Arial" w:cs="Arial"/>
          <w:color w:val="252525"/>
          <w:shd w:val="clear" w:color="auto" w:fill="FFFFFF"/>
        </w:rPr>
        <w:t>Colli</w:t>
      </w:r>
      <w:r w:rsidR="00296958" w:rsidRPr="006D7459">
        <w:rPr>
          <w:rFonts w:ascii="Arial" w:hAnsi="Arial" w:cs="Arial"/>
          <w:color w:val="252525"/>
          <w:shd w:val="clear" w:color="auto" w:fill="FFFFFF"/>
        </w:rPr>
        <w:t>ngwood, R. G. and Myres, J.N.L.</w:t>
      </w:r>
      <w:r w:rsidRPr="006D7459">
        <w:rPr>
          <w:rFonts w:ascii="Arial" w:hAnsi="Arial" w:cs="Arial"/>
          <w:color w:val="252525"/>
          <w:shd w:val="clear" w:color="auto" w:fill="FFFFFF"/>
        </w:rPr>
        <w:t xml:space="preserve"> (1936) </w:t>
      </w:r>
      <w:r w:rsidRPr="006D7459">
        <w:rPr>
          <w:rFonts w:ascii="Arial" w:hAnsi="Arial" w:cs="Arial"/>
          <w:i/>
          <w:color w:val="252525"/>
          <w:shd w:val="clear" w:color="auto" w:fill="FFFFFF"/>
        </w:rPr>
        <w:t>Roman Britain and the English Settlements</w:t>
      </w:r>
      <w:r w:rsidRPr="006D7459">
        <w:rPr>
          <w:rFonts w:ascii="Arial" w:hAnsi="Arial" w:cs="Arial"/>
          <w:color w:val="252525"/>
          <w:shd w:val="clear" w:color="auto" w:fill="FFFFFF"/>
        </w:rPr>
        <w:t>. London Biblo and Tannen</w:t>
      </w:r>
      <w:r w:rsidR="00490B00">
        <w:rPr>
          <w:rFonts w:ascii="Arial" w:hAnsi="Arial" w:cs="Arial"/>
          <w:color w:val="252525"/>
          <w:shd w:val="clear" w:color="auto" w:fill="FFFFFF"/>
        </w:rPr>
        <w:t>.</w:t>
      </w:r>
    </w:p>
    <w:p w14:paraId="7CB054C1" w14:textId="688BFFC8" w:rsidR="00CE46B3" w:rsidRPr="006D7459" w:rsidRDefault="003E7642" w:rsidP="00293D46">
      <w:pPr>
        <w:spacing w:after="0" w:line="240" w:lineRule="auto"/>
        <w:rPr>
          <w:rFonts w:ascii="Arial" w:hAnsi="Arial" w:cs="Arial"/>
          <w:color w:val="252525"/>
          <w:shd w:val="clear" w:color="auto" w:fill="FFFFFF"/>
        </w:rPr>
      </w:pPr>
      <w:r w:rsidRPr="006D7459">
        <w:rPr>
          <w:rFonts w:ascii="Arial" w:hAnsi="Arial" w:cs="Arial"/>
          <w:color w:val="222222"/>
          <w:shd w:val="clear" w:color="auto" w:fill="FFFFFF"/>
        </w:rPr>
        <w:t xml:space="preserve">Commeyras, M., &amp; Alvermann, D. (1996). Reading about women in world history textbooks from one feminist perspective. </w:t>
      </w:r>
      <w:r w:rsidRPr="006D7459">
        <w:rPr>
          <w:rFonts w:ascii="Arial" w:hAnsi="Arial" w:cs="Arial"/>
          <w:i/>
          <w:iCs/>
          <w:color w:val="222222"/>
          <w:shd w:val="clear" w:color="auto" w:fill="FFFFFF"/>
        </w:rPr>
        <w:t>Gender and Education</w:t>
      </w:r>
      <w:r w:rsidRPr="006D7459">
        <w:rPr>
          <w:rFonts w:ascii="Arial" w:hAnsi="Arial" w:cs="Arial"/>
          <w:color w:val="222222"/>
          <w:shd w:val="clear" w:color="auto" w:fill="FFFFFF"/>
        </w:rPr>
        <w:t xml:space="preserve">, </w:t>
      </w:r>
      <w:r w:rsidRPr="006D7459">
        <w:rPr>
          <w:rFonts w:ascii="Arial" w:hAnsi="Arial" w:cs="Arial"/>
          <w:i/>
          <w:iCs/>
          <w:color w:val="222222"/>
          <w:shd w:val="clear" w:color="auto" w:fill="FFFFFF"/>
        </w:rPr>
        <w:t>8</w:t>
      </w:r>
      <w:r w:rsidR="00BE74B6">
        <w:rPr>
          <w:rFonts w:ascii="Arial" w:hAnsi="Arial" w:cs="Arial"/>
          <w:color w:val="222222"/>
          <w:shd w:val="clear" w:color="auto" w:fill="FFFFFF"/>
        </w:rPr>
        <w:t>:1</w:t>
      </w:r>
      <w:r w:rsidRPr="006D7459">
        <w:rPr>
          <w:rFonts w:ascii="Arial" w:hAnsi="Arial" w:cs="Arial"/>
          <w:color w:val="222222"/>
          <w:shd w:val="clear" w:color="auto" w:fill="FFFFFF"/>
        </w:rPr>
        <w:t>, 31-48.</w:t>
      </w:r>
    </w:p>
    <w:p w14:paraId="0254D4E0" w14:textId="2357DC6F" w:rsidR="00C729E3" w:rsidRPr="006D7459" w:rsidRDefault="00C729E3"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Crawford, K. (2009) </w:t>
      </w:r>
      <w:r w:rsidRPr="006D7459">
        <w:rPr>
          <w:rFonts w:ascii="Arial" w:eastAsia="Times New Roman" w:hAnsi="Arial" w:cs="Arial"/>
        </w:rPr>
        <w:t xml:space="preserve">When the English began to hate: the manufacture of German demonisation in British school history textbooks 1900-1930. </w:t>
      </w:r>
      <w:r w:rsidRPr="006D7459">
        <w:rPr>
          <w:rFonts w:ascii="Arial" w:eastAsia="Times New Roman" w:hAnsi="Arial" w:cs="Arial"/>
          <w:i/>
        </w:rPr>
        <w:t>History of Education Review</w:t>
      </w:r>
      <w:r w:rsidRPr="006D7459">
        <w:rPr>
          <w:rFonts w:ascii="Arial" w:eastAsia="Times New Roman" w:hAnsi="Arial" w:cs="Arial"/>
        </w:rPr>
        <w:t>, 38(1), 54-62.</w:t>
      </w:r>
    </w:p>
    <w:p w14:paraId="416D4063" w14:textId="75C1AE3E" w:rsidR="00296CAC" w:rsidRPr="006D7459" w:rsidRDefault="00296CAC"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Cullingford, C. (2002)</w:t>
      </w:r>
      <w:r w:rsidR="00490B00">
        <w:rPr>
          <w:rFonts w:ascii="Arial" w:hAnsi="Arial" w:cs="Arial"/>
          <w:color w:val="222222"/>
          <w:shd w:val="clear" w:color="auto" w:fill="FFFFFF"/>
        </w:rPr>
        <w:t xml:space="preserve"> </w:t>
      </w:r>
      <w:r w:rsidRPr="00BE74B6">
        <w:rPr>
          <w:rFonts w:ascii="Arial" w:hAnsi="Arial" w:cs="Arial"/>
          <w:i/>
          <w:color w:val="222222"/>
          <w:shd w:val="clear" w:color="auto" w:fill="FFFFFF"/>
        </w:rPr>
        <w:t>Nationalism and the Origins of Prejudice</w:t>
      </w:r>
      <w:r w:rsidRPr="006D7459">
        <w:rPr>
          <w:rFonts w:ascii="Arial" w:hAnsi="Arial" w:cs="Arial"/>
          <w:color w:val="222222"/>
          <w:shd w:val="clear" w:color="auto" w:fill="FFFFFF"/>
        </w:rPr>
        <w:t>. Available at: https://centres.exeter.ac.uk/historyresource/journal5/Cullingford.pdf</w:t>
      </w:r>
    </w:p>
    <w:p w14:paraId="39412D32" w14:textId="2A740EEC" w:rsidR="00E975DD" w:rsidRPr="006D7459" w:rsidRDefault="00E975DD"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Dodd, V. Travis, A. (2015) </w:t>
      </w:r>
      <w:r w:rsidRPr="00681790">
        <w:rPr>
          <w:rFonts w:ascii="Arial" w:hAnsi="Arial" w:cs="Arial"/>
          <w:i/>
          <w:color w:val="222222"/>
          <w:shd w:val="clear" w:color="auto" w:fill="FFFFFF"/>
        </w:rPr>
        <w:t>Anti-extremism drive puts British values at risk, says police chief</w:t>
      </w:r>
      <w:r w:rsidRPr="006D7459">
        <w:rPr>
          <w:rFonts w:ascii="Arial" w:hAnsi="Arial" w:cs="Arial"/>
          <w:color w:val="222222"/>
          <w:shd w:val="clear" w:color="auto" w:fill="FFFFFF"/>
        </w:rPr>
        <w:t xml:space="preserve">. </w:t>
      </w:r>
      <w:r w:rsidRPr="006D7459">
        <w:rPr>
          <w:rFonts w:ascii="Arial" w:hAnsi="Arial" w:cs="Arial"/>
          <w:i/>
          <w:color w:val="222222"/>
          <w:shd w:val="clear" w:color="auto" w:fill="FFFFFF"/>
        </w:rPr>
        <w:t>The Guardian – online</w:t>
      </w:r>
      <w:r w:rsidRPr="006D7459">
        <w:rPr>
          <w:rFonts w:ascii="Arial" w:hAnsi="Arial" w:cs="Arial"/>
          <w:color w:val="222222"/>
          <w:shd w:val="clear" w:color="auto" w:fill="FFFFFF"/>
        </w:rPr>
        <w:t>.  Available at: https://www.theguardian.com/uk-news/2015/oct/19/government-extremism-crackdown-hurt-uk-values-peter-fahy-manchester</w:t>
      </w:r>
    </w:p>
    <w:p w14:paraId="56546119" w14:textId="3C72C482" w:rsidR="00EA5F53" w:rsidRPr="006D7459" w:rsidRDefault="00EA5F53"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Cullingford, C. (2003) </w:t>
      </w:r>
      <w:r w:rsidRPr="006D7459">
        <w:rPr>
          <w:rFonts w:ascii="Arial" w:hAnsi="Arial" w:cs="Arial"/>
        </w:rPr>
        <w:t>Nationalism and the Origins of Prejudice</w:t>
      </w:r>
      <w:r w:rsidR="00EF05A5" w:rsidRPr="006D7459">
        <w:rPr>
          <w:rFonts w:ascii="Arial" w:hAnsi="Arial" w:cs="Arial"/>
          <w:color w:val="222222"/>
          <w:shd w:val="clear" w:color="auto" w:fill="FFFFFF"/>
        </w:rPr>
        <w:t xml:space="preserve">, </w:t>
      </w:r>
      <w:r w:rsidR="00EF05A5" w:rsidRPr="006D7459">
        <w:rPr>
          <w:rFonts w:ascii="Arial" w:hAnsi="Arial" w:cs="Arial"/>
          <w:i/>
        </w:rPr>
        <w:t xml:space="preserve">International Journal of Historical Teaching, Learning and Research, </w:t>
      </w:r>
      <w:r w:rsidR="00681790">
        <w:rPr>
          <w:rFonts w:ascii="Arial" w:hAnsi="Arial" w:cs="Arial"/>
        </w:rPr>
        <w:t>3:1</w:t>
      </w:r>
      <w:r w:rsidR="00EF05A5" w:rsidRPr="006D7459">
        <w:rPr>
          <w:rFonts w:ascii="Arial" w:hAnsi="Arial" w:cs="Arial"/>
        </w:rPr>
        <w:t>, pp15-26.</w:t>
      </w:r>
    </w:p>
    <w:p w14:paraId="3D9F88A0" w14:textId="03DF9895" w:rsidR="000E121F" w:rsidRPr="006D7459" w:rsidRDefault="000E121F"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Davies, N. (2000) </w:t>
      </w:r>
      <w:r w:rsidRPr="006D7459">
        <w:rPr>
          <w:rFonts w:ascii="Arial" w:hAnsi="Arial" w:cs="Arial"/>
          <w:i/>
          <w:color w:val="222222"/>
          <w:shd w:val="clear" w:color="auto" w:fill="FFFFFF"/>
        </w:rPr>
        <w:t>The Isles: A History</w:t>
      </w:r>
      <w:r w:rsidRPr="006D7459">
        <w:rPr>
          <w:rFonts w:ascii="Arial" w:hAnsi="Arial" w:cs="Arial"/>
          <w:color w:val="222222"/>
          <w:shd w:val="clear" w:color="auto" w:fill="FFFFFF"/>
        </w:rPr>
        <w:t xml:space="preserve">. London: Macmillan. </w:t>
      </w:r>
    </w:p>
    <w:p w14:paraId="3CBDE342" w14:textId="4929C275" w:rsidR="00C87505" w:rsidRPr="006D7459" w:rsidRDefault="00C87505"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lastRenderedPageBreak/>
        <w:t xml:space="preserve">Derrida, J. (1972/1988) </w:t>
      </w:r>
      <w:r w:rsidRPr="006D7459">
        <w:rPr>
          <w:rFonts w:ascii="Arial" w:hAnsi="Arial" w:cs="Arial"/>
          <w:i/>
          <w:color w:val="222222"/>
          <w:shd w:val="clear" w:color="auto" w:fill="FFFFFF"/>
        </w:rPr>
        <w:t>Limited Inc</w:t>
      </w:r>
      <w:r w:rsidRPr="006D7459">
        <w:rPr>
          <w:rFonts w:ascii="Arial" w:hAnsi="Arial" w:cs="Arial"/>
          <w:color w:val="222222"/>
          <w:shd w:val="clear" w:color="auto" w:fill="FFFFFF"/>
        </w:rPr>
        <w:t xml:space="preserve">. </w:t>
      </w:r>
      <w:r w:rsidR="009821D6" w:rsidRPr="006D7459">
        <w:rPr>
          <w:rFonts w:ascii="Arial" w:hAnsi="Arial" w:cs="Arial"/>
          <w:color w:val="222222"/>
          <w:shd w:val="clear" w:color="auto" w:fill="FFFFFF"/>
        </w:rPr>
        <w:t>North-western</w:t>
      </w:r>
      <w:r w:rsidRPr="006D7459">
        <w:rPr>
          <w:rFonts w:ascii="Arial" w:hAnsi="Arial" w:cs="Arial"/>
          <w:color w:val="222222"/>
          <w:shd w:val="clear" w:color="auto" w:fill="FFFFFF"/>
        </w:rPr>
        <w:t xml:space="preserve"> University Press, Evanston, Illinois, </w:t>
      </w:r>
    </w:p>
    <w:p w14:paraId="16A6776D" w14:textId="18099552" w:rsidR="002E2895" w:rsidRPr="006D7459" w:rsidRDefault="002E2895"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Firth, C.B. &amp; Nunn, E. (1931) </w:t>
      </w:r>
      <w:r w:rsidRPr="00490B00">
        <w:rPr>
          <w:rFonts w:ascii="Arial" w:hAnsi="Arial" w:cs="Arial"/>
          <w:i/>
          <w:color w:val="222222"/>
          <w:shd w:val="clear" w:color="auto" w:fill="FFFFFF"/>
        </w:rPr>
        <w:t>History Junior Course. Bk3. Middle Ages</w:t>
      </w:r>
      <w:r w:rsidRPr="006D7459">
        <w:rPr>
          <w:rFonts w:ascii="Arial" w:hAnsi="Arial" w:cs="Arial"/>
          <w:color w:val="222222"/>
          <w:shd w:val="clear" w:color="auto" w:fill="FFFFFF"/>
        </w:rPr>
        <w:t>. London: Ginn &amp; Company.</w:t>
      </w:r>
    </w:p>
    <w:p w14:paraId="6C8E6872" w14:textId="73797C67" w:rsidR="00C146A9" w:rsidRPr="006D7459" w:rsidRDefault="00C146A9"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Funari, P. A., Jones, S., &amp; Hall, M. (1999). Introduction: Archaeology in history. In P. Funari, S. Jones &amp; M. Hall (Eds.), </w:t>
      </w:r>
      <w:r w:rsidRPr="006D7459">
        <w:rPr>
          <w:rFonts w:ascii="Arial" w:hAnsi="Arial" w:cs="Arial"/>
          <w:i/>
          <w:iCs/>
          <w:color w:val="222222"/>
          <w:shd w:val="clear" w:color="auto" w:fill="FFFFFF"/>
        </w:rPr>
        <w:t xml:space="preserve">Historical archaeology—Back from the edge </w:t>
      </w:r>
      <w:r w:rsidRPr="006D7459">
        <w:rPr>
          <w:rFonts w:ascii="Arial" w:hAnsi="Arial" w:cs="Arial"/>
          <w:color w:val="222222"/>
          <w:shd w:val="clear" w:color="auto" w:fill="FFFFFF"/>
        </w:rPr>
        <w:t>(pp. 1-20). London, UK: Routledge.</w:t>
      </w:r>
    </w:p>
    <w:p w14:paraId="2C7285CB" w14:textId="77777777" w:rsidR="00293D46" w:rsidRPr="006D7459" w:rsidRDefault="00C146A9"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Fritzsche, K. P. (1992). Prejudice and underlying assump</w:t>
      </w:r>
      <w:r w:rsidRPr="006D7459">
        <w:rPr>
          <w:rFonts w:ascii="Arial" w:hAnsi="Arial" w:cs="Arial"/>
          <w:color w:val="222222"/>
          <w:shd w:val="clear" w:color="auto" w:fill="FFFFFF"/>
        </w:rPr>
        <w:softHyphen/>
        <w:t xml:space="preserve">tion. In H. Bourdillion (Ed.), </w:t>
      </w:r>
      <w:r w:rsidRPr="006D7459">
        <w:rPr>
          <w:rFonts w:ascii="Arial" w:hAnsi="Arial" w:cs="Arial"/>
          <w:i/>
          <w:iCs/>
          <w:color w:val="222222"/>
          <w:shd w:val="clear" w:color="auto" w:fill="FFFFFF"/>
        </w:rPr>
        <w:t xml:space="preserve">History and social studies—Methodologies of textbook analysis </w:t>
      </w:r>
      <w:r w:rsidRPr="006D7459">
        <w:rPr>
          <w:rFonts w:ascii="Arial" w:hAnsi="Arial" w:cs="Arial"/>
          <w:color w:val="222222"/>
          <w:shd w:val="clear" w:color="auto" w:fill="FFFFFF"/>
        </w:rPr>
        <w:t>(pp. 25-36). Amsterdam, The Netherlands: Swets and Zeitlinger.</w:t>
      </w:r>
    </w:p>
    <w:p w14:paraId="1BF02570" w14:textId="1D2D7BD2" w:rsidR="00283EF8" w:rsidRPr="006D7459" w:rsidRDefault="00991C75" w:rsidP="00293D46">
      <w:pPr>
        <w:spacing w:after="0" w:line="240" w:lineRule="auto"/>
        <w:rPr>
          <w:rFonts w:ascii="Arial" w:eastAsia="Times New Roman" w:hAnsi="Arial" w:cs="Arial"/>
        </w:rPr>
      </w:pPr>
      <w:r w:rsidRPr="006D7459">
        <w:rPr>
          <w:rFonts w:ascii="Arial" w:eastAsia="Times New Roman" w:hAnsi="Arial" w:cs="Arial"/>
        </w:rPr>
        <w:t xml:space="preserve">Giddens, A. (1985) </w:t>
      </w:r>
      <w:r w:rsidRPr="006D7459">
        <w:rPr>
          <w:rFonts w:ascii="Arial" w:eastAsia="Times New Roman" w:hAnsi="Arial" w:cs="Arial"/>
          <w:i/>
        </w:rPr>
        <w:t>The Nation-State and Violence</w:t>
      </w:r>
      <w:r w:rsidRPr="006D7459">
        <w:rPr>
          <w:rFonts w:ascii="Arial" w:eastAsia="Times New Roman" w:hAnsi="Arial" w:cs="Arial"/>
        </w:rPr>
        <w:t>. Cambridge: Polity Press.</w:t>
      </w:r>
    </w:p>
    <w:p w14:paraId="745C5B0A" w14:textId="14468537" w:rsidR="005004A1" w:rsidRPr="006D7459" w:rsidRDefault="005004A1" w:rsidP="00293D46">
      <w:pPr>
        <w:spacing w:after="0" w:line="240" w:lineRule="auto"/>
        <w:rPr>
          <w:rFonts w:ascii="Arial" w:eastAsia="Times New Roman" w:hAnsi="Arial" w:cs="Arial"/>
        </w:rPr>
      </w:pPr>
      <w:r w:rsidRPr="006D7459">
        <w:rPr>
          <w:rFonts w:ascii="Arial" w:eastAsia="Times New Roman" w:hAnsi="Arial" w:cs="Arial"/>
        </w:rPr>
        <w:t xml:space="preserve">Gosden, P.H.J.H &amp; Slyvester, D.W. (1968) </w:t>
      </w:r>
      <w:r w:rsidRPr="00490B00">
        <w:rPr>
          <w:rFonts w:ascii="Arial" w:eastAsia="Times New Roman" w:hAnsi="Arial" w:cs="Arial"/>
          <w:i/>
        </w:rPr>
        <w:t>History for the Average Child</w:t>
      </w:r>
      <w:r w:rsidRPr="006D7459">
        <w:rPr>
          <w:rFonts w:ascii="Arial" w:eastAsia="Times New Roman" w:hAnsi="Arial" w:cs="Arial"/>
        </w:rPr>
        <w:t>. London: Blackwell.</w:t>
      </w:r>
    </w:p>
    <w:p w14:paraId="4BD8B3FD" w14:textId="456CA756" w:rsidR="000F4184" w:rsidRPr="006D7459" w:rsidRDefault="007B12A4" w:rsidP="00293D46">
      <w:pPr>
        <w:spacing w:after="0" w:line="240" w:lineRule="auto"/>
        <w:rPr>
          <w:rFonts w:ascii="Arial" w:eastAsia="Times New Roman" w:hAnsi="Arial" w:cs="Arial"/>
        </w:rPr>
      </w:pPr>
      <w:r w:rsidRPr="006D7459">
        <w:rPr>
          <w:rFonts w:ascii="Arial" w:eastAsia="Times New Roman" w:hAnsi="Arial" w:cs="Arial"/>
        </w:rPr>
        <w:t>Harmon</w:t>
      </w:r>
      <w:r w:rsidR="000F4184" w:rsidRPr="006D7459">
        <w:rPr>
          <w:rFonts w:ascii="Arial" w:eastAsia="Times New Roman" w:hAnsi="Arial" w:cs="Arial"/>
        </w:rPr>
        <w:t>, D. (</w:t>
      </w:r>
      <w:r w:rsidRPr="006D7459">
        <w:rPr>
          <w:rFonts w:ascii="Arial" w:eastAsia="Times New Roman" w:hAnsi="Arial" w:cs="Arial"/>
        </w:rPr>
        <w:t>1998</w:t>
      </w:r>
      <w:r w:rsidR="000F4184" w:rsidRPr="006D7459">
        <w:rPr>
          <w:rFonts w:ascii="Arial" w:eastAsia="Times New Roman" w:hAnsi="Arial" w:cs="Arial"/>
        </w:rPr>
        <w:t xml:space="preserve">) </w:t>
      </w:r>
      <w:r w:rsidR="000F4184" w:rsidRPr="006D7459">
        <w:rPr>
          <w:rFonts w:ascii="Arial" w:eastAsia="Times New Roman" w:hAnsi="Arial" w:cs="Arial"/>
          <w:bCs/>
          <w:i/>
        </w:rPr>
        <w:t>Fighting Units of the American War of Independence. London: Chelsea House Publishers.</w:t>
      </w:r>
    </w:p>
    <w:p w14:paraId="48BE709E" w14:textId="6DBC6F13" w:rsidR="00C146A9" w:rsidRDefault="00D07836" w:rsidP="00293D46">
      <w:pPr>
        <w:spacing w:after="0" w:line="240" w:lineRule="auto"/>
        <w:rPr>
          <w:rFonts w:ascii="Arial" w:eastAsia="Times New Roman" w:hAnsi="Arial" w:cs="Arial"/>
        </w:rPr>
      </w:pPr>
      <w:r w:rsidRPr="006D7459">
        <w:rPr>
          <w:rFonts w:ascii="Arial" w:eastAsia="Times New Roman" w:hAnsi="Arial" w:cs="Arial"/>
        </w:rPr>
        <w:t>Hodkinson, A. (</w:t>
      </w:r>
      <w:r w:rsidRPr="006D7459">
        <w:rPr>
          <w:rFonts w:ascii="Arial" w:eastAsia="Times New Roman" w:hAnsi="Arial" w:cs="Arial"/>
          <w:i/>
        </w:rPr>
        <w:t>2013</w:t>
      </w:r>
      <w:r w:rsidRPr="006D7459">
        <w:rPr>
          <w:rFonts w:ascii="Arial" w:eastAsia="Times New Roman" w:hAnsi="Arial" w:cs="Arial"/>
        </w:rPr>
        <w:t>) Colonisation, disability and the intranet: the ethnic cleansing of space?</w:t>
      </w:r>
      <w:r w:rsidRPr="006D7459">
        <w:rPr>
          <w:rFonts w:ascii="Arial" w:eastAsia="Times New Roman" w:hAnsi="Arial" w:cs="Arial"/>
          <w:i/>
        </w:rPr>
        <w:t xml:space="preserve"> International Journal of Qualitative Inquiry, </w:t>
      </w:r>
      <w:r w:rsidR="00AD67AE">
        <w:rPr>
          <w:rFonts w:ascii="Arial" w:eastAsia="Times New Roman" w:hAnsi="Arial" w:cs="Arial"/>
        </w:rPr>
        <w:t>19:6</w:t>
      </w:r>
      <w:r w:rsidRPr="006D7459">
        <w:rPr>
          <w:rFonts w:ascii="Arial" w:eastAsia="Times New Roman" w:hAnsi="Arial" w:cs="Arial"/>
        </w:rPr>
        <w:t>, 242-262</w:t>
      </w:r>
      <w:r w:rsidR="004A4A05" w:rsidRPr="006D7459">
        <w:rPr>
          <w:rFonts w:ascii="Arial" w:eastAsia="Times New Roman" w:hAnsi="Arial" w:cs="Arial"/>
        </w:rPr>
        <w:t>.</w:t>
      </w:r>
    </w:p>
    <w:p w14:paraId="4CF98BA7" w14:textId="746D6BFE" w:rsidR="00F51471" w:rsidRPr="006D7459" w:rsidRDefault="00F51471" w:rsidP="00293D46">
      <w:pPr>
        <w:spacing w:after="0" w:line="240" w:lineRule="auto"/>
        <w:rPr>
          <w:rFonts w:ascii="Arial" w:hAnsi="Arial" w:cs="Arial"/>
          <w:color w:val="222222"/>
          <w:shd w:val="clear" w:color="auto" w:fill="FFFFFF"/>
        </w:rPr>
      </w:pPr>
      <w:r w:rsidRPr="00F51471">
        <w:rPr>
          <w:rFonts w:ascii="Arial" w:hAnsi="Arial" w:cs="Arial"/>
          <w:color w:val="222222"/>
          <w:shd w:val="clear" w:color="auto" w:fill="FFFFFF"/>
        </w:rPr>
        <w:t xml:space="preserve">Hodkinson, A. (In Press) The Unseeing Eye: Disability and the hauntology of Derrida’s ghost. A story in three parts.  </w:t>
      </w:r>
      <w:r w:rsidRPr="00F51471">
        <w:rPr>
          <w:rFonts w:ascii="Arial" w:hAnsi="Arial" w:cs="Arial"/>
          <w:i/>
          <w:color w:val="222222"/>
          <w:shd w:val="clear" w:color="auto" w:fill="FFFFFF"/>
        </w:rPr>
        <w:t xml:space="preserve">International Review of Qualitative Research. </w:t>
      </w:r>
    </w:p>
    <w:p w14:paraId="7644EB63" w14:textId="0F815DE7" w:rsidR="00BB5ED2" w:rsidRPr="006D7459" w:rsidRDefault="00AD67AE" w:rsidP="00293D46">
      <w:pPr>
        <w:spacing w:after="0" w:line="240" w:lineRule="auto"/>
        <w:rPr>
          <w:rFonts w:ascii="Arial" w:hAnsi="Arial" w:cs="Arial"/>
          <w:color w:val="222222"/>
          <w:shd w:val="clear" w:color="auto" w:fill="FFFFFF"/>
        </w:rPr>
      </w:pPr>
      <w:r>
        <w:rPr>
          <w:rFonts w:ascii="Arial" w:hAnsi="Arial" w:cs="Arial"/>
          <w:color w:val="222222"/>
          <w:shd w:val="clear" w:color="auto" w:fill="FFFFFF"/>
        </w:rPr>
        <w:t>Hounsell, H.E.</w:t>
      </w:r>
      <w:r w:rsidR="00BB5ED2" w:rsidRPr="006D7459">
        <w:rPr>
          <w:rFonts w:ascii="Arial" w:hAnsi="Arial" w:cs="Arial"/>
          <w:color w:val="222222"/>
          <w:shd w:val="clear" w:color="auto" w:fill="FFFFFF"/>
        </w:rPr>
        <w:t xml:space="preserve">&amp; Airne, M.A. (1962) </w:t>
      </w:r>
      <w:r w:rsidR="00BB5ED2" w:rsidRPr="00490B00">
        <w:rPr>
          <w:rFonts w:ascii="Arial" w:hAnsi="Arial" w:cs="Arial"/>
          <w:i/>
          <w:color w:val="222222"/>
          <w:shd w:val="clear" w:color="auto" w:fill="FFFFFF"/>
        </w:rPr>
        <w:t>Pictorial History</w:t>
      </w:r>
      <w:r w:rsidR="00BB5ED2" w:rsidRPr="006D7459">
        <w:rPr>
          <w:rFonts w:ascii="Arial" w:hAnsi="Arial" w:cs="Arial"/>
          <w:color w:val="222222"/>
          <w:shd w:val="clear" w:color="auto" w:fill="FFFFFF"/>
        </w:rPr>
        <w:t>. London: Schofield and Syms.</w:t>
      </w:r>
    </w:p>
    <w:p w14:paraId="54479F0B" w14:textId="4C185DE9" w:rsidR="003B599D" w:rsidRPr="006D7459" w:rsidRDefault="003B599D" w:rsidP="00293D46">
      <w:pPr>
        <w:spacing w:after="0" w:line="240" w:lineRule="auto"/>
        <w:rPr>
          <w:rFonts w:ascii="Arial" w:hAnsi="Arial" w:cs="Arial"/>
          <w:b/>
          <w:bCs/>
          <w:color w:val="222222"/>
          <w:shd w:val="clear" w:color="auto" w:fill="FFFFFF"/>
        </w:rPr>
      </w:pPr>
      <w:r w:rsidRPr="006D7459">
        <w:rPr>
          <w:rFonts w:ascii="Arial" w:hAnsi="Arial" w:cs="Arial"/>
          <w:color w:val="222222"/>
          <w:shd w:val="clear" w:color="auto" w:fill="FFFFFF"/>
        </w:rPr>
        <w:t>Hunt,</w:t>
      </w:r>
      <w:r w:rsidR="00431213" w:rsidRPr="006D7459">
        <w:rPr>
          <w:rFonts w:ascii="Arial" w:hAnsi="Arial" w:cs="Arial"/>
          <w:color w:val="222222"/>
          <w:shd w:val="clear" w:color="auto" w:fill="FFFFFF"/>
        </w:rPr>
        <w:t xml:space="preserve"> </w:t>
      </w:r>
      <w:r w:rsidRPr="006D7459">
        <w:rPr>
          <w:rFonts w:ascii="Arial" w:hAnsi="Arial" w:cs="Arial"/>
          <w:color w:val="222222"/>
          <w:shd w:val="clear" w:color="auto" w:fill="FFFFFF"/>
        </w:rPr>
        <w:t xml:space="preserve">J. (2016) </w:t>
      </w:r>
      <w:r w:rsidRPr="006D7459">
        <w:rPr>
          <w:rFonts w:ascii="Arial" w:hAnsi="Arial" w:cs="Arial"/>
          <w:bCs/>
          <w:color w:val="222222"/>
          <w:shd w:val="clear" w:color="auto" w:fill="FFFFFF"/>
        </w:rPr>
        <w:t>What's the Difference Be</w:t>
      </w:r>
      <w:r w:rsidR="009D661C">
        <w:rPr>
          <w:rFonts w:ascii="Arial" w:hAnsi="Arial" w:cs="Arial"/>
          <w:bCs/>
          <w:color w:val="222222"/>
          <w:shd w:val="clear" w:color="auto" w:fill="FFFFFF"/>
        </w:rPr>
        <w:t>tween Great Britain and the UK?</w:t>
      </w:r>
      <w:r w:rsidRPr="006D7459">
        <w:rPr>
          <w:rFonts w:ascii="Arial" w:hAnsi="Arial" w:cs="Arial"/>
          <w:bCs/>
          <w:color w:val="222222"/>
          <w:shd w:val="clear" w:color="auto" w:fill="FFFFFF"/>
        </w:rPr>
        <w:t xml:space="preserve"> Available at: http://mentalfloss.com/article/85686/whats-difference-between-great-britain-and-uk</w:t>
      </w:r>
    </w:p>
    <w:p w14:paraId="657179B1" w14:textId="1178231B" w:rsidR="003B599D" w:rsidRPr="006D7459" w:rsidRDefault="00C146A9"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Johnsen, E. B. (1993). </w:t>
      </w:r>
      <w:r w:rsidRPr="006D7459">
        <w:rPr>
          <w:rFonts w:ascii="Arial" w:hAnsi="Arial" w:cs="Arial"/>
          <w:i/>
          <w:iCs/>
          <w:color w:val="222222"/>
          <w:shd w:val="clear" w:color="auto" w:fill="FFFFFF"/>
        </w:rPr>
        <w:t>Textbooks in the kaleidoscope: A critical survey of literature and research on educational texts</w:t>
      </w:r>
      <w:r w:rsidRPr="006D7459">
        <w:rPr>
          <w:rFonts w:ascii="Arial" w:hAnsi="Arial" w:cs="Arial"/>
          <w:color w:val="222222"/>
          <w:shd w:val="clear" w:color="auto" w:fill="FFFFFF"/>
        </w:rPr>
        <w:t>. New York, NY: Oxford University Press.</w:t>
      </w:r>
    </w:p>
    <w:p w14:paraId="45C383D9" w14:textId="0C32FBFE" w:rsidR="003C6E23" w:rsidRPr="006D7459" w:rsidRDefault="00EA5F53" w:rsidP="00293D46">
      <w:pPr>
        <w:spacing w:after="0" w:line="240" w:lineRule="auto"/>
        <w:rPr>
          <w:rFonts w:ascii="Arial" w:hAnsi="Arial" w:cs="Arial"/>
        </w:rPr>
      </w:pPr>
      <w:r w:rsidRPr="006D7459">
        <w:rPr>
          <w:rFonts w:ascii="Arial" w:hAnsi="Arial" w:cs="Arial"/>
          <w:color w:val="222222"/>
          <w:shd w:val="clear" w:color="auto" w:fill="FFFFFF"/>
        </w:rPr>
        <w:t xml:space="preserve">Kostyuk, N. (2007) </w:t>
      </w:r>
      <w:r w:rsidRPr="006D7459">
        <w:rPr>
          <w:rFonts w:ascii="Arial" w:hAnsi="Arial" w:cs="Arial"/>
          <w:i/>
          <w:color w:val="222222"/>
          <w:shd w:val="clear" w:color="auto" w:fill="FFFFFF"/>
        </w:rPr>
        <w:t>Britishness from a linguistic perspective in school textbooks</w:t>
      </w:r>
      <w:r w:rsidRPr="006D7459">
        <w:rPr>
          <w:rFonts w:ascii="Arial" w:hAnsi="Arial" w:cs="Arial"/>
          <w:color w:val="222222"/>
          <w:shd w:val="clear" w:color="auto" w:fill="FFFFFF"/>
        </w:rPr>
        <w:t xml:space="preserve">. </w:t>
      </w:r>
      <w:r w:rsidRPr="006D7459">
        <w:rPr>
          <w:rFonts w:ascii="Arial" w:hAnsi="Arial" w:cs="Arial"/>
        </w:rPr>
        <w:t xml:space="preserve">Universidade de Aveiro 2007 Departamento de Línguas e Culturas. Available at: </w:t>
      </w:r>
      <w:r w:rsidR="0097252B" w:rsidRPr="006D7459">
        <w:rPr>
          <w:rFonts w:ascii="Arial" w:hAnsi="Arial" w:cs="Arial"/>
        </w:rPr>
        <w:t>https://core.ac.uk/download/pdf/15562995.pdf</w:t>
      </w:r>
    </w:p>
    <w:p w14:paraId="62A42E9C" w14:textId="063A5681" w:rsidR="00EA5F53" w:rsidRPr="006D7459" w:rsidRDefault="003C6E23" w:rsidP="00293D46">
      <w:pPr>
        <w:spacing w:after="0" w:line="240" w:lineRule="auto"/>
        <w:rPr>
          <w:rFonts w:ascii="Arial" w:hAnsi="Arial" w:cs="Arial"/>
          <w:color w:val="222222"/>
          <w:shd w:val="clear" w:color="auto" w:fill="FFFFFF"/>
        </w:rPr>
      </w:pPr>
      <w:r w:rsidRPr="006D7459">
        <w:rPr>
          <w:rFonts w:ascii="Arial" w:hAnsi="Arial" w:cs="Arial"/>
        </w:rPr>
        <w:t xml:space="preserve">Lander, V. (2016) Introduction to fundamental British values, </w:t>
      </w:r>
      <w:r w:rsidRPr="006D7459">
        <w:rPr>
          <w:rFonts w:ascii="Arial" w:hAnsi="Arial" w:cs="Arial"/>
          <w:i/>
        </w:rPr>
        <w:t>Journal of Education for Teaching</w:t>
      </w:r>
      <w:r w:rsidRPr="006D7459">
        <w:rPr>
          <w:rFonts w:ascii="Arial" w:hAnsi="Arial" w:cs="Arial"/>
        </w:rPr>
        <w:t>, 42:3, 274-279,</w:t>
      </w:r>
    </w:p>
    <w:p w14:paraId="6AFFA4D5" w14:textId="0810E95E" w:rsidR="00FF6BE7" w:rsidRPr="0001542D" w:rsidRDefault="00FF6BE7" w:rsidP="00FF6BE7">
      <w:pPr>
        <w:pBdr>
          <w:bottom w:val="single" w:sz="6" w:space="1" w:color="auto"/>
        </w:pBdr>
        <w:rPr>
          <w:rFonts w:ascii="Arial" w:hAnsi="Arial" w:cs="Arial"/>
          <w:bCs/>
          <w:i/>
          <w:iCs/>
        </w:rPr>
      </w:pPr>
      <w:r w:rsidRPr="006D7459">
        <w:rPr>
          <w:rFonts w:ascii="Arial" w:hAnsi="Arial" w:cs="Arial"/>
        </w:rPr>
        <w:t>Low-Beer, A. (2003)</w:t>
      </w:r>
      <w:r w:rsidRPr="006D7459">
        <w:rPr>
          <w:rFonts w:ascii="Arial" w:hAnsi="Arial" w:cs="Arial"/>
          <w:b/>
          <w:bCs/>
          <w:i/>
          <w:iCs/>
        </w:rPr>
        <w:t xml:space="preserve"> </w:t>
      </w:r>
      <w:r w:rsidRPr="006D7459">
        <w:rPr>
          <w:rFonts w:ascii="Arial" w:hAnsi="Arial" w:cs="Arial"/>
          <w:bCs/>
          <w:iCs/>
        </w:rPr>
        <w:t>School History, National History and the Issue of National Identity.</w:t>
      </w:r>
      <w:r w:rsidRPr="006D7459">
        <w:rPr>
          <w:rFonts w:ascii="Arial" w:hAnsi="Arial" w:cs="Arial"/>
          <w:b/>
          <w:bCs/>
          <w:color w:val="222222"/>
          <w:shd w:val="clear" w:color="auto" w:fill="FFFFFF"/>
        </w:rPr>
        <w:t xml:space="preserve"> </w:t>
      </w:r>
      <w:r w:rsidRPr="006D7459">
        <w:rPr>
          <w:rFonts w:ascii="Arial" w:hAnsi="Arial" w:cs="Arial"/>
          <w:bCs/>
          <w:i/>
          <w:iCs/>
        </w:rPr>
        <w:t>International Journal of Historical Teaching, Learning and Research</w:t>
      </w:r>
      <w:r w:rsidR="00AD67AE">
        <w:rPr>
          <w:rFonts w:ascii="Arial" w:hAnsi="Arial" w:cs="Arial"/>
          <w:bCs/>
          <w:iCs/>
        </w:rPr>
        <w:t>, 3:1</w:t>
      </w:r>
      <w:r w:rsidRPr="006D7459">
        <w:rPr>
          <w:rFonts w:ascii="Arial" w:hAnsi="Arial" w:cs="Arial"/>
          <w:bCs/>
          <w:iCs/>
        </w:rPr>
        <w:t xml:space="preserve">, Available at: https://centres.exeter.ac.uk/historyresource/journal5/Sherwood.pdf </w:t>
      </w:r>
    </w:p>
    <w:p w14:paraId="58350B25" w14:textId="0B1F9E5F" w:rsidR="00565910" w:rsidRPr="006D7459" w:rsidRDefault="00565910" w:rsidP="00565910">
      <w:pPr>
        <w:spacing w:after="0" w:line="240" w:lineRule="auto"/>
        <w:rPr>
          <w:rFonts w:ascii="Arial" w:hAnsi="Arial" w:cs="Arial"/>
        </w:rPr>
      </w:pPr>
      <w:r w:rsidRPr="006D7459">
        <w:rPr>
          <w:rFonts w:ascii="Arial" w:hAnsi="Arial" w:cs="Arial"/>
        </w:rPr>
        <w:t xml:space="preserve">Marshall, L.H. (2008). </w:t>
      </w:r>
      <w:r w:rsidRPr="006D7459">
        <w:rPr>
          <w:rFonts w:ascii="Arial" w:hAnsi="Arial" w:cs="Arial"/>
          <w:i/>
        </w:rPr>
        <w:t>National myth and imperial fantasy: representations of britishness on the early eighteenth century stage</w:t>
      </w:r>
      <w:r w:rsidRPr="006D7459">
        <w:rPr>
          <w:rFonts w:ascii="Arial" w:hAnsi="Arial" w:cs="Arial"/>
        </w:rPr>
        <w:t xml:space="preserve">. Basingstoke: Palgrave </w:t>
      </w:r>
      <w:r w:rsidR="00AD67AE" w:rsidRPr="006D7459">
        <w:rPr>
          <w:rFonts w:ascii="Arial" w:hAnsi="Arial" w:cs="Arial"/>
        </w:rPr>
        <w:t>Macmillan</w:t>
      </w:r>
      <w:r w:rsidRPr="006D7459">
        <w:rPr>
          <w:rFonts w:ascii="Arial" w:hAnsi="Arial" w:cs="Arial"/>
        </w:rPr>
        <w:t>.</w:t>
      </w:r>
    </w:p>
    <w:p w14:paraId="097F67A5" w14:textId="7F8CD0D9" w:rsidR="00565910" w:rsidRPr="006D7459" w:rsidRDefault="00565910" w:rsidP="00565910">
      <w:pPr>
        <w:spacing w:after="0" w:line="240" w:lineRule="auto"/>
        <w:rPr>
          <w:rFonts w:ascii="Arial" w:hAnsi="Arial" w:cs="Arial"/>
        </w:rPr>
      </w:pPr>
      <w:r w:rsidRPr="006D7459">
        <w:rPr>
          <w:rFonts w:ascii="Arial" w:hAnsi="Arial" w:cs="Arial"/>
        </w:rPr>
        <w:t xml:space="preserve">Maylor, U. (2016) ‘I’d worry about how to teach it’: British values in English classrooms, </w:t>
      </w:r>
      <w:r w:rsidRPr="006D7459">
        <w:rPr>
          <w:rFonts w:ascii="Arial" w:hAnsi="Arial" w:cs="Arial"/>
          <w:i/>
        </w:rPr>
        <w:t>Journal of Education for Teaching</w:t>
      </w:r>
      <w:r w:rsidRPr="006D7459">
        <w:rPr>
          <w:rFonts w:ascii="Arial" w:hAnsi="Arial" w:cs="Arial"/>
        </w:rPr>
        <w:t xml:space="preserve">, 42:3, 314-328, </w:t>
      </w:r>
    </w:p>
    <w:p w14:paraId="62C4822A" w14:textId="35F0DB9B" w:rsidR="00902DD9" w:rsidRPr="006D7459" w:rsidRDefault="00902DD9" w:rsidP="00293D46">
      <w:pPr>
        <w:autoSpaceDE w:val="0"/>
        <w:autoSpaceDN w:val="0"/>
        <w:adjustRightInd w:val="0"/>
        <w:spacing w:after="0" w:line="240" w:lineRule="auto"/>
        <w:rPr>
          <w:rFonts w:ascii="Arial" w:hAnsi="Arial" w:cs="Arial"/>
        </w:rPr>
      </w:pPr>
      <w:r w:rsidRPr="006D7459">
        <w:rPr>
          <w:rFonts w:ascii="Arial" w:hAnsi="Arial" w:cs="Arial"/>
        </w:rPr>
        <w:t xml:space="preserve">McMahon, D. H. (2010) “Quick Ethel, Your Rifle!”. Portable Britishness and Flexible Gender Roles in G.A. Henty’s Books for Boys, </w:t>
      </w:r>
      <w:r w:rsidRPr="006D7459">
        <w:rPr>
          <w:rFonts w:ascii="Arial" w:hAnsi="Arial" w:cs="Arial"/>
          <w:i/>
        </w:rPr>
        <w:t>Studies in the Novel</w:t>
      </w:r>
      <w:r w:rsidR="00AD67AE">
        <w:rPr>
          <w:rFonts w:ascii="Arial" w:hAnsi="Arial" w:cs="Arial"/>
        </w:rPr>
        <w:t xml:space="preserve">, 42:1 &amp; 2, </w:t>
      </w:r>
      <w:r w:rsidRPr="006D7459">
        <w:rPr>
          <w:rFonts w:ascii="Arial" w:hAnsi="Arial" w:cs="Arial"/>
        </w:rPr>
        <w:t>154-172</w:t>
      </w:r>
      <w:r w:rsidR="00AD67AE">
        <w:rPr>
          <w:rFonts w:ascii="Arial" w:hAnsi="Arial" w:cs="Arial"/>
        </w:rPr>
        <w:t>.</w:t>
      </w:r>
    </w:p>
    <w:p w14:paraId="2F039F26" w14:textId="17843122" w:rsidR="00DD0907" w:rsidRPr="006D7459" w:rsidRDefault="00DD0907"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Parker, F.E. (1925) </w:t>
      </w:r>
      <w:r w:rsidRPr="00AD67AE">
        <w:rPr>
          <w:rFonts w:ascii="Arial" w:hAnsi="Arial" w:cs="Arial"/>
          <w:i/>
          <w:color w:val="222222"/>
          <w:shd w:val="clear" w:color="auto" w:fill="FFFFFF"/>
        </w:rPr>
        <w:t>History and Handwork for Young Children Aged 7-9</w:t>
      </w:r>
      <w:r w:rsidRPr="006D7459">
        <w:rPr>
          <w:rFonts w:ascii="Arial" w:hAnsi="Arial" w:cs="Arial"/>
          <w:color w:val="222222"/>
          <w:shd w:val="clear" w:color="auto" w:fill="FFFFFF"/>
        </w:rPr>
        <w:t>. London: George Phillip &amp; Son.</w:t>
      </w:r>
    </w:p>
    <w:p w14:paraId="5B94F014" w14:textId="45998EAF" w:rsidR="00C55CCB" w:rsidRPr="006D7459" w:rsidRDefault="00C55CCB"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Pocock, J. (1995)</w:t>
      </w:r>
      <w:r w:rsidR="00781DA6" w:rsidRPr="006D7459">
        <w:rPr>
          <w:rFonts w:ascii="Arial" w:hAnsi="Arial" w:cs="Arial"/>
          <w:color w:val="222222"/>
          <w:shd w:val="clear" w:color="auto" w:fill="FFFFFF"/>
        </w:rPr>
        <w:t xml:space="preserve"> </w:t>
      </w:r>
      <w:r w:rsidRPr="006D7459">
        <w:rPr>
          <w:rFonts w:ascii="Arial" w:hAnsi="Arial" w:cs="Arial"/>
          <w:color w:val="222222"/>
          <w:shd w:val="clear" w:color="auto" w:fill="FFFFFF"/>
        </w:rPr>
        <w:t>‘Conclusion:</w:t>
      </w:r>
      <w:r w:rsidR="004A4A05" w:rsidRPr="006D7459">
        <w:rPr>
          <w:rFonts w:ascii="Arial" w:hAnsi="Arial" w:cs="Arial"/>
          <w:color w:val="222222"/>
          <w:shd w:val="clear" w:color="auto" w:fill="FFFFFF"/>
        </w:rPr>
        <w:t xml:space="preserve"> </w:t>
      </w:r>
      <w:r w:rsidRPr="006D7459">
        <w:rPr>
          <w:rFonts w:ascii="Arial" w:hAnsi="Arial" w:cs="Arial"/>
          <w:color w:val="222222"/>
          <w:shd w:val="clear" w:color="auto" w:fill="FFFFFF"/>
        </w:rPr>
        <w:t>Contingency, identity, sovereignty’,</w:t>
      </w:r>
      <w:r w:rsidR="00DE4FED" w:rsidRPr="006D7459">
        <w:rPr>
          <w:rFonts w:ascii="Arial" w:hAnsi="Arial" w:cs="Arial"/>
          <w:color w:val="222222"/>
          <w:shd w:val="clear" w:color="auto" w:fill="FFFFFF"/>
        </w:rPr>
        <w:t xml:space="preserve"> </w:t>
      </w:r>
      <w:r w:rsidRPr="006D7459">
        <w:rPr>
          <w:rFonts w:ascii="Arial" w:hAnsi="Arial" w:cs="Arial"/>
          <w:color w:val="222222"/>
          <w:shd w:val="clear" w:color="auto" w:fill="FFFFFF"/>
        </w:rPr>
        <w:t xml:space="preserve">in A. Grant &amp; K. Stringer (eds.) Uniting the Kingdom? </w:t>
      </w:r>
      <w:r w:rsidRPr="006D7459">
        <w:rPr>
          <w:rFonts w:ascii="Arial" w:hAnsi="Arial" w:cs="Arial"/>
          <w:i/>
          <w:color w:val="222222"/>
          <w:shd w:val="clear" w:color="auto" w:fill="FFFFFF"/>
        </w:rPr>
        <w:t>The Making of British History</w:t>
      </w:r>
      <w:r w:rsidRPr="006D7459">
        <w:rPr>
          <w:rFonts w:ascii="Arial" w:hAnsi="Arial" w:cs="Arial"/>
          <w:color w:val="222222"/>
          <w:shd w:val="clear" w:color="auto" w:fill="FFFFFF"/>
        </w:rPr>
        <w:t xml:space="preserve">. London, Routledge. </w:t>
      </w:r>
    </w:p>
    <w:p w14:paraId="7C0C1266" w14:textId="1FBD9C86" w:rsidR="00A63883" w:rsidRPr="006D7459" w:rsidRDefault="003E7642"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Ninnes, P. (2002). Discursive space(s) in science curriculum materials in Canada, Australia and Aotearou/ New Zealand. </w:t>
      </w:r>
      <w:r w:rsidRPr="006D7459">
        <w:rPr>
          <w:rFonts w:ascii="Arial" w:hAnsi="Arial" w:cs="Arial"/>
          <w:i/>
          <w:iCs/>
          <w:color w:val="222222"/>
          <w:shd w:val="clear" w:color="auto" w:fill="FFFFFF"/>
        </w:rPr>
        <w:t>Journal of Curriculum Studies</w:t>
      </w:r>
      <w:r w:rsidRPr="006D7459">
        <w:rPr>
          <w:rFonts w:ascii="Arial" w:hAnsi="Arial" w:cs="Arial"/>
          <w:color w:val="222222"/>
          <w:shd w:val="clear" w:color="auto" w:fill="FFFFFF"/>
        </w:rPr>
        <w:t xml:space="preserve">, </w:t>
      </w:r>
      <w:r w:rsidRPr="006D7459">
        <w:rPr>
          <w:rFonts w:ascii="Arial" w:hAnsi="Arial" w:cs="Arial"/>
          <w:i/>
          <w:iCs/>
          <w:color w:val="222222"/>
          <w:shd w:val="clear" w:color="auto" w:fill="FFFFFF"/>
        </w:rPr>
        <w:t>34</w:t>
      </w:r>
      <w:r w:rsidRPr="006D7459">
        <w:rPr>
          <w:rFonts w:ascii="Arial" w:hAnsi="Arial" w:cs="Arial"/>
          <w:color w:val="222222"/>
          <w:shd w:val="clear" w:color="auto" w:fill="FFFFFF"/>
        </w:rPr>
        <w:t>, 557-580.</w:t>
      </w:r>
    </w:p>
    <w:p w14:paraId="1FBFE9F5" w14:textId="65572CC0" w:rsidR="00D26A03" w:rsidRPr="006D7459" w:rsidRDefault="00D26A03" w:rsidP="00D26A03">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Rhys, A. McGlynn &amp; Mycock, A. (2010) National pride and students’ attitudes towards history: an exploratory study, Educational Studies, 36:3,</w:t>
      </w:r>
      <w:r w:rsidR="00AD67AE">
        <w:rPr>
          <w:rFonts w:ascii="Arial" w:hAnsi="Arial" w:cs="Arial"/>
          <w:color w:val="222222"/>
          <w:shd w:val="clear" w:color="auto" w:fill="FFFFFF"/>
        </w:rPr>
        <w:t xml:space="preserve"> </w:t>
      </w:r>
      <w:r w:rsidRPr="006D7459">
        <w:rPr>
          <w:rFonts w:ascii="Arial" w:hAnsi="Arial" w:cs="Arial"/>
          <w:color w:val="222222"/>
          <w:shd w:val="clear" w:color="auto" w:fill="FFFFFF"/>
        </w:rPr>
        <w:t>299-309.</w:t>
      </w:r>
    </w:p>
    <w:p w14:paraId="5049EB40" w14:textId="78AEAF5F" w:rsidR="00751E31" w:rsidRPr="006D7459" w:rsidRDefault="00751E31"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Roux, V. (2007). Ethnoarchaeology: A non historical science of reference necessary for interpreting the past. </w:t>
      </w:r>
      <w:r w:rsidRPr="006D7459">
        <w:rPr>
          <w:rFonts w:ascii="Arial" w:hAnsi="Arial" w:cs="Arial"/>
          <w:i/>
          <w:iCs/>
          <w:color w:val="222222"/>
          <w:shd w:val="clear" w:color="auto" w:fill="FFFFFF"/>
        </w:rPr>
        <w:t>Journal of Archaeological Method and Theory</w:t>
      </w:r>
      <w:r w:rsidRPr="006D7459">
        <w:rPr>
          <w:rFonts w:ascii="Arial" w:hAnsi="Arial" w:cs="Arial"/>
          <w:color w:val="222222"/>
          <w:shd w:val="clear" w:color="auto" w:fill="FFFFFF"/>
        </w:rPr>
        <w:t xml:space="preserve">, </w:t>
      </w:r>
      <w:r w:rsidRPr="006D7459">
        <w:rPr>
          <w:rFonts w:ascii="Arial" w:hAnsi="Arial" w:cs="Arial"/>
          <w:i/>
          <w:iCs/>
          <w:color w:val="222222"/>
          <w:shd w:val="clear" w:color="auto" w:fill="FFFFFF"/>
        </w:rPr>
        <w:t>14</w:t>
      </w:r>
      <w:r w:rsidR="00AD67AE">
        <w:rPr>
          <w:rFonts w:ascii="Arial" w:hAnsi="Arial" w:cs="Arial"/>
          <w:color w:val="222222"/>
          <w:shd w:val="clear" w:color="auto" w:fill="FFFFFF"/>
        </w:rPr>
        <w:t>:2</w:t>
      </w:r>
      <w:r w:rsidRPr="006D7459">
        <w:rPr>
          <w:rFonts w:ascii="Arial" w:hAnsi="Arial" w:cs="Arial"/>
          <w:color w:val="222222"/>
          <w:shd w:val="clear" w:color="auto" w:fill="FFFFFF"/>
        </w:rPr>
        <w:t>, 153-178.</w:t>
      </w:r>
    </w:p>
    <w:p w14:paraId="11F31418" w14:textId="009C9448" w:rsidR="00CA794F" w:rsidRPr="006D7459" w:rsidRDefault="00CA794F" w:rsidP="00CA794F">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Said, E. (1978).</w:t>
      </w:r>
      <w:r w:rsidRPr="006D7459">
        <w:rPr>
          <w:rFonts w:ascii="Arial" w:hAnsi="Arial" w:cs="Arial"/>
          <w:i/>
          <w:color w:val="222222"/>
          <w:shd w:val="clear" w:color="auto" w:fill="FFFFFF"/>
        </w:rPr>
        <w:t>Orientalism</w:t>
      </w:r>
      <w:r w:rsidRPr="006D7459">
        <w:rPr>
          <w:rFonts w:ascii="Arial" w:hAnsi="Arial" w:cs="Arial"/>
          <w:color w:val="222222"/>
          <w:shd w:val="clear" w:color="auto" w:fill="FFFFFF"/>
        </w:rPr>
        <w:t>. New York, NY, Pantheon.</w:t>
      </w:r>
    </w:p>
    <w:p w14:paraId="1EA94D87" w14:textId="0C541D42" w:rsidR="00751E31" w:rsidRPr="006D7459" w:rsidRDefault="00751E31"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Said, E. (1993). </w:t>
      </w:r>
      <w:r w:rsidRPr="006D7459">
        <w:rPr>
          <w:rFonts w:ascii="Arial" w:hAnsi="Arial" w:cs="Arial"/>
          <w:i/>
          <w:iCs/>
          <w:color w:val="222222"/>
          <w:shd w:val="clear" w:color="auto" w:fill="FFFFFF"/>
        </w:rPr>
        <w:t>Culture and imperialism</w:t>
      </w:r>
      <w:r w:rsidRPr="006D7459">
        <w:rPr>
          <w:rFonts w:ascii="Arial" w:hAnsi="Arial" w:cs="Arial"/>
          <w:color w:val="222222"/>
          <w:shd w:val="clear" w:color="auto" w:fill="FFFFFF"/>
        </w:rPr>
        <w:t>. London, UK: Vintage</w:t>
      </w:r>
    </w:p>
    <w:p w14:paraId="5D465B88" w14:textId="11344E37" w:rsidR="00A63883" w:rsidRPr="006D7459" w:rsidRDefault="00781DA6"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Samuel, R. (N.D.) </w:t>
      </w:r>
      <w:r w:rsidRPr="00AD67AE">
        <w:rPr>
          <w:rFonts w:ascii="Arial" w:hAnsi="Arial" w:cs="Arial"/>
          <w:i/>
          <w:color w:val="222222"/>
          <w:shd w:val="clear" w:color="auto" w:fill="FFFFFF"/>
        </w:rPr>
        <w:t>A Case for National History</w:t>
      </w:r>
      <w:r w:rsidRPr="006D7459">
        <w:rPr>
          <w:rFonts w:ascii="Arial" w:hAnsi="Arial" w:cs="Arial"/>
          <w:color w:val="222222"/>
          <w:shd w:val="clear" w:color="auto" w:fill="FFFFFF"/>
        </w:rPr>
        <w:t>. Available at: https://centres.exeter.ac.uk/historyresource/journal5/Samuel.pdf</w:t>
      </w:r>
    </w:p>
    <w:p w14:paraId="0847AAF2" w14:textId="77777777" w:rsidR="00AD057F" w:rsidRDefault="00AD057F" w:rsidP="00FD357E">
      <w:pPr>
        <w:spacing w:after="0" w:line="240" w:lineRule="auto"/>
        <w:rPr>
          <w:rFonts w:ascii="Arial" w:hAnsi="Arial" w:cs="Arial"/>
          <w:color w:val="222222"/>
          <w:shd w:val="clear" w:color="auto" w:fill="FFFFFF"/>
        </w:rPr>
      </w:pPr>
    </w:p>
    <w:p w14:paraId="22C49440" w14:textId="5BED849E" w:rsidR="00AD057F" w:rsidRDefault="00AD057F" w:rsidP="00FD357E">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Smith, A.D. (1995) </w:t>
      </w:r>
      <w:r w:rsidRPr="00AD057F">
        <w:rPr>
          <w:rFonts w:ascii="Arial" w:hAnsi="Arial" w:cs="Arial"/>
          <w:i/>
          <w:color w:val="222222"/>
          <w:shd w:val="clear" w:color="auto" w:fill="FFFFFF"/>
        </w:rPr>
        <w:t>Nations and Nationalism in a Global Era</w:t>
      </w:r>
      <w:r>
        <w:rPr>
          <w:rFonts w:ascii="Arial" w:hAnsi="Arial" w:cs="Arial"/>
          <w:color w:val="222222"/>
          <w:shd w:val="clear" w:color="auto" w:fill="FFFFFF"/>
        </w:rPr>
        <w:t>. Cambridge: Polity Press.</w:t>
      </w:r>
    </w:p>
    <w:p w14:paraId="7C0418A3" w14:textId="4E0EA45E" w:rsidR="00EC353B" w:rsidRDefault="00EC353B" w:rsidP="00FD357E">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Smith, J.S. (2013) </w:t>
      </w:r>
      <w:r w:rsidRPr="00EC353B">
        <w:rPr>
          <w:rFonts w:ascii="Arial" w:hAnsi="Arial" w:cs="Arial"/>
          <w:color w:val="222222"/>
          <w:shd w:val="clear" w:color="auto" w:fill="FFFFFF"/>
        </w:rPr>
        <w:t>A critique of the teaching standards in England (1984–2012): discourses of equality and maintaining the status quo</w:t>
      </w:r>
      <w:r>
        <w:rPr>
          <w:rFonts w:ascii="Arial" w:hAnsi="Arial" w:cs="Arial"/>
          <w:color w:val="222222"/>
          <w:shd w:val="clear" w:color="auto" w:fill="FFFFFF"/>
        </w:rPr>
        <w:t xml:space="preserve">, </w:t>
      </w:r>
      <w:r w:rsidRPr="00EC353B">
        <w:rPr>
          <w:rFonts w:ascii="Arial" w:hAnsi="Arial" w:cs="Arial"/>
          <w:i/>
          <w:color w:val="222222"/>
          <w:shd w:val="clear" w:color="auto" w:fill="FFFFFF"/>
        </w:rPr>
        <w:t>Journal of Education Policy</w:t>
      </w:r>
      <w:r w:rsidRPr="00EC353B">
        <w:rPr>
          <w:rFonts w:ascii="Arial" w:hAnsi="Arial" w:cs="Arial"/>
          <w:color w:val="222222"/>
          <w:shd w:val="clear" w:color="auto" w:fill="FFFFFF"/>
        </w:rPr>
        <w:t xml:space="preserve">, </w:t>
      </w:r>
      <w:r>
        <w:rPr>
          <w:rFonts w:ascii="Arial" w:hAnsi="Arial" w:cs="Arial"/>
          <w:color w:val="222222"/>
          <w:shd w:val="clear" w:color="auto" w:fill="FFFFFF"/>
        </w:rPr>
        <w:t>28, (</w:t>
      </w:r>
      <w:r w:rsidRPr="00EC353B">
        <w:rPr>
          <w:rFonts w:ascii="Arial" w:hAnsi="Arial" w:cs="Arial"/>
          <w:color w:val="222222"/>
          <w:shd w:val="clear" w:color="auto" w:fill="FFFFFF"/>
        </w:rPr>
        <w:t>4</w:t>
      </w:r>
      <w:r>
        <w:rPr>
          <w:rFonts w:ascii="Arial" w:hAnsi="Arial" w:cs="Arial"/>
          <w:color w:val="222222"/>
          <w:shd w:val="clear" w:color="auto" w:fill="FFFFFF"/>
        </w:rPr>
        <w:t>)</w:t>
      </w:r>
      <w:r w:rsidRPr="00EC353B">
        <w:rPr>
          <w:rFonts w:ascii="Arial" w:hAnsi="Arial" w:cs="Arial"/>
          <w:color w:val="222222"/>
          <w:shd w:val="clear" w:color="auto" w:fill="FFFFFF"/>
        </w:rPr>
        <w:t>, 427–448</w:t>
      </w:r>
      <w:r>
        <w:rPr>
          <w:rFonts w:ascii="Arial" w:hAnsi="Arial" w:cs="Arial"/>
          <w:color w:val="222222"/>
          <w:shd w:val="clear" w:color="auto" w:fill="FFFFFF"/>
        </w:rPr>
        <w:t>.</w:t>
      </w:r>
    </w:p>
    <w:p w14:paraId="0A49FC60" w14:textId="3A7EAE52" w:rsidR="00FD357E" w:rsidRPr="006D7459" w:rsidRDefault="00FD357E" w:rsidP="00FD357E">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lastRenderedPageBreak/>
        <w:t>S</w:t>
      </w:r>
      <w:r w:rsidR="00594F29" w:rsidRPr="006D7459">
        <w:rPr>
          <w:rFonts w:ascii="Arial" w:hAnsi="Arial" w:cs="Arial"/>
          <w:color w:val="222222"/>
          <w:shd w:val="clear" w:color="auto" w:fill="FFFFFF"/>
        </w:rPr>
        <w:t>inha</w:t>
      </w:r>
      <w:r w:rsidRPr="006D7459">
        <w:rPr>
          <w:rFonts w:ascii="Arial" w:hAnsi="Arial" w:cs="Arial"/>
          <w:color w:val="222222"/>
          <w:shd w:val="clear" w:color="auto" w:fill="FFFFFF"/>
        </w:rPr>
        <w:t xml:space="preserve">, </w:t>
      </w:r>
      <w:r w:rsidR="00594F29" w:rsidRPr="006D7459">
        <w:rPr>
          <w:rFonts w:ascii="Arial" w:hAnsi="Arial" w:cs="Arial"/>
          <w:color w:val="222222"/>
          <w:shd w:val="clear" w:color="auto" w:fill="FFFFFF"/>
        </w:rPr>
        <w:t>M</w:t>
      </w:r>
      <w:r w:rsidRPr="006D7459">
        <w:rPr>
          <w:rFonts w:ascii="Arial" w:hAnsi="Arial" w:cs="Arial"/>
          <w:color w:val="222222"/>
          <w:shd w:val="clear" w:color="auto" w:fill="FFFFFF"/>
        </w:rPr>
        <w:t xml:space="preserve">. (2003) Imperial Bodies: The Physical Experience of the Raj, c. 1800-1947, </w:t>
      </w:r>
      <w:r w:rsidRPr="006D7459">
        <w:rPr>
          <w:rFonts w:ascii="Arial" w:hAnsi="Arial" w:cs="Arial"/>
          <w:i/>
          <w:color w:val="222222"/>
          <w:shd w:val="clear" w:color="auto" w:fill="FFFFFF"/>
        </w:rPr>
        <w:t>Victorian Studies</w:t>
      </w:r>
      <w:r w:rsidRPr="006D7459">
        <w:rPr>
          <w:rFonts w:ascii="Arial" w:hAnsi="Arial" w:cs="Arial"/>
          <w:color w:val="222222"/>
          <w:shd w:val="clear" w:color="auto" w:fill="FFFFFF"/>
        </w:rPr>
        <w:t>, 46(1), 151-153</w:t>
      </w:r>
      <w:r w:rsidR="00EC353B">
        <w:rPr>
          <w:rFonts w:ascii="Arial" w:hAnsi="Arial" w:cs="Arial"/>
          <w:color w:val="222222"/>
          <w:shd w:val="clear" w:color="auto" w:fill="FFFFFF"/>
        </w:rPr>
        <w:t>.</w:t>
      </w:r>
    </w:p>
    <w:p w14:paraId="7EF9230B" w14:textId="1AA7DFCB" w:rsidR="00006F1E" w:rsidRPr="006D7459" w:rsidRDefault="00006F1E" w:rsidP="00006F1E">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Serres,M. (2007) </w:t>
      </w:r>
      <w:r w:rsidRPr="009D661C">
        <w:rPr>
          <w:rFonts w:ascii="Arial" w:hAnsi="Arial" w:cs="Arial"/>
          <w:i/>
          <w:color w:val="222222"/>
          <w:shd w:val="clear" w:color="auto" w:fill="FFFFFF"/>
        </w:rPr>
        <w:t>The Parasite</w:t>
      </w:r>
      <w:r w:rsidRPr="006D7459">
        <w:rPr>
          <w:rFonts w:ascii="Arial" w:hAnsi="Arial" w:cs="Arial"/>
          <w:color w:val="222222"/>
          <w:shd w:val="clear" w:color="auto" w:fill="FFFFFF"/>
        </w:rPr>
        <w:t>. (trans. Lawerence R. Schehr). Minneapolis, MN.: University of Minnesota Press</w:t>
      </w:r>
    </w:p>
    <w:p w14:paraId="14B08E26" w14:textId="14CFB255" w:rsidR="00006F1E" w:rsidRPr="006D7459" w:rsidRDefault="00006F1E" w:rsidP="00006F1E">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Serres. M. (2015) </w:t>
      </w:r>
      <w:r w:rsidRPr="009D661C">
        <w:rPr>
          <w:rFonts w:ascii="Arial" w:hAnsi="Arial" w:cs="Arial"/>
          <w:i/>
          <w:color w:val="222222"/>
          <w:shd w:val="clear" w:color="auto" w:fill="FFFFFF"/>
        </w:rPr>
        <w:t>Statues: The Second Book of Foundations.</w:t>
      </w:r>
      <w:r w:rsidRPr="006D7459">
        <w:rPr>
          <w:rFonts w:ascii="Arial" w:hAnsi="Arial" w:cs="Arial"/>
          <w:color w:val="222222"/>
          <w:shd w:val="clear" w:color="auto" w:fill="FFFFFF"/>
        </w:rPr>
        <w:t xml:space="preserve"> (trans. Randolph Burks) London: Bloomsbury.</w:t>
      </w:r>
    </w:p>
    <w:p w14:paraId="68069248" w14:textId="4C1FF0E4" w:rsidR="00565910" w:rsidRPr="00AD67AE" w:rsidRDefault="00565910" w:rsidP="00565910">
      <w:pPr>
        <w:spacing w:after="0" w:line="240" w:lineRule="auto"/>
        <w:rPr>
          <w:rFonts w:ascii="Arial" w:hAnsi="Arial" w:cs="Arial"/>
          <w:i/>
          <w:color w:val="222222"/>
          <w:shd w:val="clear" w:color="auto" w:fill="FFFFFF"/>
        </w:rPr>
      </w:pPr>
      <w:r w:rsidRPr="006D7459">
        <w:rPr>
          <w:rFonts w:ascii="Arial" w:hAnsi="Arial" w:cs="Arial"/>
          <w:color w:val="222222"/>
          <w:shd w:val="clear" w:color="auto" w:fill="FFFFFF"/>
        </w:rPr>
        <w:t xml:space="preserve">Sherwoods, M. (2003) White Myths, Black Omissions: the Historical Origins of Racism in Britain, </w:t>
      </w:r>
      <w:r w:rsidRPr="009D661C">
        <w:rPr>
          <w:rFonts w:ascii="Arial" w:hAnsi="Arial" w:cs="Arial"/>
          <w:bCs/>
          <w:i/>
          <w:color w:val="222222"/>
          <w:shd w:val="clear" w:color="auto" w:fill="FFFFFF"/>
        </w:rPr>
        <w:t>International Journal of Historical Teaching, Learning and Research</w:t>
      </w:r>
      <w:r w:rsidR="00AD67AE">
        <w:rPr>
          <w:rFonts w:ascii="Arial" w:hAnsi="Arial" w:cs="Arial"/>
          <w:i/>
          <w:color w:val="222222"/>
          <w:shd w:val="clear" w:color="auto" w:fill="FFFFFF"/>
        </w:rPr>
        <w:t xml:space="preserve">, </w:t>
      </w:r>
      <w:r w:rsidR="00AD67AE">
        <w:rPr>
          <w:rFonts w:ascii="Arial" w:hAnsi="Arial" w:cs="Arial"/>
          <w:color w:val="222222"/>
          <w:shd w:val="clear" w:color="auto" w:fill="FFFFFF"/>
        </w:rPr>
        <w:t>3:1.</w:t>
      </w:r>
      <w:r w:rsidRPr="006D7459">
        <w:rPr>
          <w:rFonts w:ascii="Arial" w:hAnsi="Arial" w:cs="Arial"/>
          <w:color w:val="222222"/>
          <w:shd w:val="clear" w:color="auto" w:fill="FFFFFF"/>
        </w:rPr>
        <w:t xml:space="preserve"> Available at:</w:t>
      </w:r>
      <w:r w:rsidRPr="006D7459">
        <w:rPr>
          <w:rFonts w:ascii="Arial" w:hAnsi="Arial" w:cs="Arial"/>
        </w:rPr>
        <w:t xml:space="preserve"> </w:t>
      </w:r>
      <w:r w:rsidRPr="006D7459">
        <w:rPr>
          <w:rFonts w:ascii="Arial" w:hAnsi="Arial" w:cs="Arial"/>
          <w:color w:val="222222"/>
          <w:shd w:val="clear" w:color="auto" w:fill="FFFFFF"/>
        </w:rPr>
        <w:t xml:space="preserve">https://centres.exeter.ac.uk/historyresource/journal5/Sherwood.pdf </w:t>
      </w:r>
    </w:p>
    <w:p w14:paraId="78A5EE2D" w14:textId="4C10D5D8" w:rsidR="00207B22" w:rsidRPr="006D7459" w:rsidRDefault="003B0477" w:rsidP="00293D46">
      <w:pPr>
        <w:spacing w:after="0" w:line="240" w:lineRule="auto"/>
        <w:rPr>
          <w:rFonts w:ascii="Arial" w:hAnsi="Arial" w:cs="Arial"/>
          <w:color w:val="222222"/>
          <w:shd w:val="clear" w:color="auto" w:fill="FFFFFF"/>
        </w:rPr>
      </w:pPr>
      <w:r w:rsidRPr="006D7459">
        <w:rPr>
          <w:rFonts w:ascii="Arial" w:hAnsi="Arial" w:cs="Arial"/>
          <w:color w:val="222222"/>
          <w:shd w:val="clear" w:color="auto" w:fill="FFFFFF"/>
        </w:rPr>
        <w:t xml:space="preserve">Stronach, I. (2010) </w:t>
      </w:r>
      <w:r w:rsidRPr="006D7459">
        <w:rPr>
          <w:rFonts w:ascii="Arial" w:hAnsi="Arial" w:cs="Arial"/>
          <w:i/>
          <w:color w:val="222222"/>
          <w:shd w:val="clear" w:color="auto" w:fill="FFFFFF"/>
        </w:rPr>
        <w:t>Globalising Education. Educating the local. How method made us mad</w:t>
      </w:r>
      <w:r w:rsidRPr="006D7459">
        <w:rPr>
          <w:rFonts w:ascii="Arial" w:hAnsi="Arial" w:cs="Arial"/>
          <w:color w:val="222222"/>
          <w:shd w:val="clear" w:color="auto" w:fill="FFFFFF"/>
        </w:rPr>
        <w:t>. London: Routledge.</w:t>
      </w:r>
    </w:p>
    <w:p w14:paraId="664126C7" w14:textId="48B9F7AF" w:rsidR="00293D46" w:rsidRPr="006D7459" w:rsidRDefault="00902DD9" w:rsidP="00293D46">
      <w:pPr>
        <w:spacing w:after="0" w:line="240" w:lineRule="auto"/>
        <w:rPr>
          <w:rFonts w:ascii="Arial" w:eastAsia="Times New Roman" w:hAnsi="Arial" w:cs="Arial"/>
          <w:lang w:eastAsia="en-GB"/>
        </w:rPr>
      </w:pPr>
      <w:r w:rsidRPr="006D7459">
        <w:rPr>
          <w:rFonts w:ascii="Arial" w:hAnsi="Arial" w:cs="Arial"/>
        </w:rPr>
        <w:t>Taras</w:t>
      </w:r>
      <w:r w:rsidRPr="006D7459">
        <w:rPr>
          <w:rFonts w:ascii="Arial" w:eastAsia="Times New Roman" w:hAnsi="Arial" w:cs="Arial"/>
          <w:lang w:eastAsia="en-GB"/>
        </w:rPr>
        <w:t xml:space="preserve"> </w:t>
      </w:r>
      <w:r w:rsidR="000624A0" w:rsidRPr="006D7459">
        <w:rPr>
          <w:rFonts w:ascii="Arial" w:eastAsia="Times New Roman" w:hAnsi="Arial" w:cs="Arial"/>
          <w:lang w:eastAsia="en-GB"/>
        </w:rPr>
        <w:t>S, R</w:t>
      </w:r>
      <w:r w:rsidRPr="006D7459">
        <w:rPr>
          <w:rFonts w:ascii="Arial" w:eastAsia="Times New Roman" w:hAnsi="Arial" w:cs="Arial"/>
          <w:lang w:eastAsia="en-GB"/>
        </w:rPr>
        <w:t>. (2013)</w:t>
      </w:r>
      <w:r w:rsidR="000624A0" w:rsidRPr="006D7459">
        <w:rPr>
          <w:rFonts w:ascii="Arial" w:eastAsia="Times New Roman" w:hAnsi="Arial" w:cs="Arial"/>
          <w:lang w:eastAsia="en-GB"/>
        </w:rPr>
        <w:t>“‘I</w:t>
      </w:r>
      <w:r w:rsidRPr="006D7459">
        <w:rPr>
          <w:rFonts w:ascii="Arial" w:eastAsia="Times New Roman" w:hAnsi="Arial" w:cs="Arial"/>
          <w:lang w:eastAsia="en-GB"/>
        </w:rPr>
        <w:t xml:space="preserve">slamophobia never Stands Still’: race, religion and culture.” </w:t>
      </w:r>
      <w:r w:rsidRPr="006D7459">
        <w:rPr>
          <w:rFonts w:ascii="Arial" w:eastAsia="Times New Roman" w:hAnsi="Arial" w:cs="Arial"/>
          <w:i/>
          <w:lang w:eastAsia="en-GB"/>
        </w:rPr>
        <w:t>Ethnic and Racial Studies</w:t>
      </w:r>
      <w:r w:rsidR="000624A0" w:rsidRPr="006D7459">
        <w:rPr>
          <w:rFonts w:ascii="Arial" w:eastAsia="Times New Roman" w:hAnsi="Arial" w:cs="Arial"/>
          <w:lang w:eastAsia="en-GB"/>
        </w:rPr>
        <w:t xml:space="preserve">, </w:t>
      </w:r>
      <w:r w:rsidR="00B578EB">
        <w:rPr>
          <w:rFonts w:ascii="Arial" w:eastAsia="Times New Roman" w:hAnsi="Arial" w:cs="Arial"/>
          <w:lang w:eastAsia="en-GB"/>
        </w:rPr>
        <w:t>36:3,</w:t>
      </w:r>
      <w:r w:rsidRPr="006D7459">
        <w:rPr>
          <w:rFonts w:ascii="Arial" w:eastAsia="Times New Roman" w:hAnsi="Arial" w:cs="Arial"/>
          <w:lang w:eastAsia="en-GB"/>
        </w:rPr>
        <w:t xml:space="preserve"> 417–433.</w:t>
      </w:r>
    </w:p>
    <w:p w14:paraId="77266555" w14:textId="75BBB7A6" w:rsidR="00F5032A" w:rsidRPr="006D7459" w:rsidRDefault="00B235A2" w:rsidP="00293D46">
      <w:pPr>
        <w:spacing w:after="0" w:line="240" w:lineRule="auto"/>
        <w:rPr>
          <w:rFonts w:ascii="Arial" w:eastAsia="Times New Roman" w:hAnsi="Arial" w:cs="Arial"/>
          <w:lang w:eastAsia="en-GB"/>
        </w:rPr>
      </w:pPr>
      <w:r w:rsidRPr="006D7459">
        <w:rPr>
          <w:rFonts w:ascii="Arial" w:hAnsi="Arial" w:cs="Arial"/>
        </w:rPr>
        <w:t xml:space="preserve">Ward, P. (2004) </w:t>
      </w:r>
      <w:r w:rsidRPr="006D7459">
        <w:rPr>
          <w:rFonts w:ascii="Arial" w:hAnsi="Arial" w:cs="Arial"/>
          <w:i/>
        </w:rPr>
        <w:t>Britishness since 1870</w:t>
      </w:r>
      <w:r w:rsidRPr="006D7459">
        <w:rPr>
          <w:rFonts w:ascii="Arial" w:hAnsi="Arial" w:cs="Arial"/>
        </w:rPr>
        <w:t>. London: Routledge</w:t>
      </w:r>
      <w:r w:rsidR="00B578EB">
        <w:rPr>
          <w:rFonts w:ascii="Arial" w:hAnsi="Arial" w:cs="Arial"/>
        </w:rPr>
        <w:t>.</w:t>
      </w:r>
    </w:p>
    <w:p w14:paraId="47FD94F1" w14:textId="5324527F" w:rsidR="00493CCF" w:rsidRPr="006D7459" w:rsidRDefault="00493CCF" w:rsidP="00293D46">
      <w:pPr>
        <w:spacing w:after="0" w:line="240" w:lineRule="auto"/>
        <w:rPr>
          <w:rFonts w:ascii="Arial" w:hAnsi="Arial" w:cs="Arial"/>
        </w:rPr>
      </w:pPr>
      <w:r w:rsidRPr="006D7459">
        <w:rPr>
          <w:rFonts w:ascii="Arial" w:hAnsi="Arial" w:cs="Arial"/>
        </w:rPr>
        <w:t xml:space="preserve">Webb, J. </w:t>
      </w:r>
      <w:r w:rsidR="00BA37DB" w:rsidRPr="006D7459">
        <w:rPr>
          <w:rFonts w:ascii="Arial" w:hAnsi="Arial" w:cs="Arial"/>
        </w:rPr>
        <w:t xml:space="preserve">(2009) </w:t>
      </w:r>
      <w:r w:rsidRPr="006D7459">
        <w:rPr>
          <w:rFonts w:ascii="Arial" w:hAnsi="Arial" w:cs="Arial"/>
          <w:i/>
        </w:rPr>
        <w:t>Born Fighting. How the Scots-Irish shaped America</w:t>
      </w:r>
      <w:r w:rsidRPr="006D7459">
        <w:rPr>
          <w:rFonts w:ascii="Arial" w:hAnsi="Arial" w:cs="Arial"/>
        </w:rPr>
        <w:t>. Edinburgh:  Mainstream Publishing EBooks.</w:t>
      </w:r>
    </w:p>
    <w:p w14:paraId="1ADCE0EE" w14:textId="1B8E8420" w:rsidR="00F56F89" w:rsidRPr="006D7459" w:rsidRDefault="00F56F89" w:rsidP="00293D46">
      <w:pPr>
        <w:spacing w:after="0" w:line="240" w:lineRule="auto"/>
        <w:rPr>
          <w:rFonts w:ascii="Arial" w:hAnsi="Arial" w:cs="Arial"/>
        </w:rPr>
      </w:pPr>
      <w:r w:rsidRPr="006D7459">
        <w:rPr>
          <w:rFonts w:ascii="Arial" w:hAnsi="Arial" w:cs="Arial"/>
        </w:rPr>
        <w:t xml:space="preserve">Wright, P. (2009) </w:t>
      </w:r>
      <w:r w:rsidRPr="006D7459">
        <w:rPr>
          <w:rFonts w:ascii="Arial" w:hAnsi="Arial" w:cs="Arial"/>
          <w:i/>
        </w:rPr>
        <w:t>On Living in an Old Country: The National Past in Contemporary Britain</w:t>
      </w:r>
      <w:r w:rsidRPr="006D7459">
        <w:rPr>
          <w:rFonts w:ascii="Arial" w:hAnsi="Arial" w:cs="Arial"/>
        </w:rPr>
        <w:t>. London: OUP Press.</w:t>
      </w:r>
    </w:p>
    <w:p w14:paraId="41B5512D" w14:textId="77777777" w:rsidR="00446AD0" w:rsidRPr="006D7459" w:rsidRDefault="00446AD0" w:rsidP="00446AD0">
      <w:pPr>
        <w:spacing w:after="0" w:line="240" w:lineRule="auto"/>
        <w:rPr>
          <w:rFonts w:ascii="Arial" w:hAnsi="Arial" w:cs="Arial"/>
        </w:rPr>
      </w:pPr>
      <w:r w:rsidRPr="006D7459">
        <w:rPr>
          <w:rFonts w:ascii="Arial" w:hAnsi="Arial" w:cs="Arial"/>
        </w:rPr>
        <w:t>Yeandle, P. (2002) ‘Rethinking History in the Classroom, c.1880-1920: Race, Imperial</w:t>
      </w:r>
    </w:p>
    <w:p w14:paraId="63F81179" w14:textId="64ED2AB0" w:rsidR="00446AD0" w:rsidRPr="006D7459" w:rsidRDefault="00446AD0" w:rsidP="00446AD0">
      <w:pPr>
        <w:spacing w:after="0" w:line="240" w:lineRule="auto"/>
        <w:rPr>
          <w:rFonts w:ascii="Arial" w:hAnsi="Arial" w:cs="Arial"/>
        </w:rPr>
      </w:pPr>
      <w:r w:rsidRPr="006D7459">
        <w:rPr>
          <w:rFonts w:ascii="Arial" w:hAnsi="Arial" w:cs="Arial"/>
        </w:rPr>
        <w:t>Rhetoric and the ‘Need’ for Nationhood in elementary schooling</w:t>
      </w:r>
      <w:r w:rsidR="00B578EB">
        <w:rPr>
          <w:rFonts w:ascii="Arial" w:hAnsi="Arial" w:cs="Arial"/>
        </w:rPr>
        <w:t>.</w:t>
      </w:r>
      <w:r w:rsidRPr="006D7459">
        <w:rPr>
          <w:rFonts w:ascii="Arial" w:hAnsi="Arial" w:cs="Arial"/>
        </w:rPr>
        <w:t>’ Paper delivered at the</w:t>
      </w:r>
    </w:p>
    <w:p w14:paraId="3EC33EE6" w14:textId="2FEB7492" w:rsidR="00446AD0" w:rsidRPr="006D7459" w:rsidRDefault="00446AD0" w:rsidP="00446AD0">
      <w:pPr>
        <w:spacing w:after="0" w:line="240" w:lineRule="auto"/>
        <w:rPr>
          <w:rFonts w:ascii="Arial" w:hAnsi="Arial" w:cs="Arial"/>
        </w:rPr>
      </w:pPr>
      <w:r w:rsidRPr="006D7459">
        <w:rPr>
          <w:rFonts w:ascii="Arial" w:hAnsi="Arial" w:cs="Arial"/>
          <w:i/>
          <w:iCs/>
        </w:rPr>
        <w:t xml:space="preserve">British Island Stories: History, Identity and Nationhood </w:t>
      </w:r>
      <w:r w:rsidRPr="006D7459">
        <w:rPr>
          <w:rFonts w:ascii="Arial" w:hAnsi="Arial" w:cs="Arial"/>
        </w:rPr>
        <w:t>Conference, University of York</w:t>
      </w:r>
      <w:r w:rsidRPr="006D7459">
        <w:rPr>
          <w:rFonts w:ascii="Arial" w:hAnsi="Arial" w:cs="Arial"/>
          <w:color w:val="545454"/>
          <w:shd w:val="clear" w:color="auto" w:fill="FFFFFF"/>
        </w:rPr>
        <w:t xml:space="preserve"> </w:t>
      </w:r>
      <w:r w:rsidRPr="006D7459">
        <w:rPr>
          <w:rFonts w:ascii="Arial" w:hAnsi="Arial" w:cs="Arial"/>
        </w:rPr>
        <w:t>17-19 April, </w:t>
      </w:r>
      <w:r w:rsidRPr="006D7459">
        <w:rPr>
          <w:rFonts w:ascii="Arial" w:hAnsi="Arial" w:cs="Arial"/>
          <w:b/>
          <w:bCs/>
        </w:rPr>
        <w:t>2002</w:t>
      </w:r>
      <w:r w:rsidRPr="006D7459">
        <w:rPr>
          <w:rFonts w:ascii="Arial" w:hAnsi="Arial" w:cs="Arial"/>
        </w:rPr>
        <w:t>.Available at: https://centres.exeter.ac.uk/historyresource/journal5/Yeandle.rtf</w:t>
      </w:r>
    </w:p>
    <w:p w14:paraId="58A4BF1F" w14:textId="5E289DCF" w:rsidR="00CB38F5" w:rsidRPr="006D7459" w:rsidRDefault="00CB38F5" w:rsidP="00293D46">
      <w:pPr>
        <w:spacing w:after="0" w:line="240" w:lineRule="auto"/>
        <w:rPr>
          <w:rFonts w:ascii="Arial" w:hAnsi="Arial" w:cs="Arial"/>
        </w:rPr>
      </w:pPr>
      <w:r w:rsidRPr="006D7459">
        <w:rPr>
          <w:rFonts w:ascii="Arial" w:hAnsi="Arial" w:cs="Arial"/>
        </w:rPr>
        <w:t xml:space="preserve">York, J. Smith, M.A. &amp; Lay, E.J.A. (1941) </w:t>
      </w:r>
      <w:r w:rsidRPr="009D661C">
        <w:rPr>
          <w:rFonts w:ascii="Arial" w:hAnsi="Arial" w:cs="Arial"/>
          <w:i/>
        </w:rPr>
        <w:t>Adventures into History. Junior</w:t>
      </w:r>
      <w:r w:rsidR="00B578EB">
        <w:rPr>
          <w:rFonts w:ascii="Arial" w:hAnsi="Arial" w:cs="Arial"/>
        </w:rPr>
        <w:t xml:space="preserve"> Book </w:t>
      </w:r>
      <w:r w:rsidRPr="006D7459">
        <w:rPr>
          <w:rFonts w:ascii="Arial" w:hAnsi="Arial" w:cs="Arial"/>
        </w:rPr>
        <w:t xml:space="preserve">- </w:t>
      </w:r>
      <w:r w:rsidRPr="00B578EB">
        <w:rPr>
          <w:rFonts w:ascii="Arial" w:hAnsi="Arial" w:cs="Arial"/>
          <w:i/>
        </w:rPr>
        <w:t>Stuart to Modern Times</w:t>
      </w:r>
      <w:r w:rsidRPr="006D7459">
        <w:rPr>
          <w:rFonts w:ascii="Arial" w:hAnsi="Arial" w:cs="Arial"/>
        </w:rPr>
        <w:t>. London: Macmillian.</w:t>
      </w:r>
    </w:p>
    <w:sectPr w:rsidR="00CB38F5" w:rsidRPr="006D7459" w:rsidSect="001F710A">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1D431" w14:textId="77777777" w:rsidR="00CC7B83" w:rsidRDefault="00CC7B83" w:rsidP="0029377D">
      <w:pPr>
        <w:spacing w:after="0" w:line="240" w:lineRule="auto"/>
      </w:pPr>
      <w:r>
        <w:separator/>
      </w:r>
    </w:p>
  </w:endnote>
  <w:endnote w:type="continuationSeparator" w:id="0">
    <w:p w14:paraId="6C3067F2" w14:textId="77777777" w:rsidR="00CC7B83" w:rsidRDefault="00CC7B83" w:rsidP="0029377D">
      <w:pPr>
        <w:spacing w:after="0" w:line="240" w:lineRule="auto"/>
      </w:pPr>
      <w:r>
        <w:continuationSeparator/>
      </w:r>
    </w:p>
  </w:endnote>
  <w:endnote w:id="1">
    <w:p w14:paraId="591DB0C8" w14:textId="104E28D9" w:rsidR="00515DCD" w:rsidRDefault="00515DCD">
      <w:pPr>
        <w:pStyle w:val="EndnoteText"/>
      </w:pPr>
      <w:r>
        <w:rPr>
          <w:rStyle w:val="EndnoteReference"/>
        </w:rPr>
        <w:endnoteRef/>
      </w:r>
      <w:r w:rsidR="00255D75">
        <w:t xml:space="preserve"> See: </w:t>
      </w:r>
      <w:r w:rsidR="00255D75" w:rsidRPr="00255D75">
        <w:t>https://en.wikipedia.org/wiki/Englishman_in_New_York</w:t>
      </w:r>
    </w:p>
  </w:endnote>
  <w:endnote w:id="2">
    <w:p w14:paraId="6313C292" w14:textId="523EA6DA" w:rsidR="00515DCD" w:rsidRDefault="00515DCD">
      <w:pPr>
        <w:pStyle w:val="EndnoteText"/>
      </w:pPr>
      <w:r>
        <w:rPr>
          <w:rStyle w:val="EndnoteReference"/>
        </w:rPr>
        <w:endnoteRef/>
      </w:r>
      <w:r>
        <w:t xml:space="preserve"> The enlarged scare/shudder marks here are employed to mark a boundary that the </w:t>
      </w:r>
      <w:r w:rsidRPr="009916A2">
        <w:rPr>
          <w:i/>
        </w:rPr>
        <w:t xml:space="preserve">they </w:t>
      </w:r>
      <w:r>
        <w:t xml:space="preserve">and the </w:t>
      </w:r>
      <w:r w:rsidRPr="009916A2">
        <w:rPr>
          <w:i/>
        </w:rPr>
        <w:t>them</w:t>
      </w:r>
      <w:r w:rsidR="00195919">
        <w:t xml:space="preserve"> control. They represent </w:t>
      </w:r>
      <w:r>
        <w:t>and mark a patrolled boundary and how inclusion within such marks highlights an exclusionary act. An exclusion that marks out the other or those who are to be othered as the War on Terror like the French Revolutionary terror of 1793-194 turns ever more inward.</w:t>
      </w:r>
    </w:p>
  </w:endnote>
  <w:endnote w:id="3">
    <w:p w14:paraId="43B76580" w14:textId="75D2C1A0" w:rsidR="00515DCD" w:rsidRDefault="00515DCD">
      <w:pPr>
        <w:pStyle w:val="EndnoteText"/>
      </w:pPr>
      <w:r>
        <w:rPr>
          <w:rStyle w:val="EndnoteReference"/>
        </w:rPr>
        <w:endnoteRef/>
      </w:r>
      <w:r>
        <w:t xml:space="preserve"> I quite like the way the use of the enlarged apostrophe opens up a space between the lines. This is perhaps a space where real analysis of these manufactured terms can take place. I will try an exploit such places to emplace a thought or a statement or my underlying worries about this concept they call British and the apparently fundamental nature of such. I realise, though, that such a technique may be difficult to read. This point should not be lost as I find Fundamental British Values hard to read.</w:t>
      </w:r>
    </w:p>
  </w:endnote>
  <w:endnote w:id="4">
    <w:p w14:paraId="52B3228A" w14:textId="2181B8D1" w:rsidR="00515DCD" w:rsidRDefault="00515DCD">
      <w:pPr>
        <w:pStyle w:val="EndnoteText"/>
      </w:pPr>
      <w:r>
        <w:rPr>
          <w:rStyle w:val="EndnoteReference"/>
        </w:rPr>
        <w:endnoteRef/>
      </w:r>
      <w:r>
        <w:t xml:space="preserve"> The Trojan horse incident relates to an apparent plot by Muslim hardliners in 2014 to infiltrate the management and the teaching staff of 21 schools in Birmingham. See </w:t>
      </w:r>
      <w:hyperlink r:id="rId1" w:history="1">
        <w:r w:rsidRPr="009065D5">
          <w:rPr>
            <w:rStyle w:val="Hyperlink"/>
          </w:rPr>
          <w:t>https://en.wikipedia.org/wiki/Operation_Trojan_Horse</w:t>
        </w:r>
      </w:hyperlink>
    </w:p>
  </w:endnote>
  <w:endnote w:id="5">
    <w:p w14:paraId="10FD15AF" w14:textId="7954C089" w:rsidR="00515DCD" w:rsidRDefault="00515DCD">
      <w:pPr>
        <w:pStyle w:val="EndnoteText"/>
      </w:pPr>
      <w:r>
        <w:rPr>
          <w:rStyle w:val="EndnoteReference"/>
        </w:rPr>
        <w:endnoteRef/>
      </w:r>
      <w:r>
        <w:t xml:space="preserve"> Many people shorten Fundamental British Values to FBV but I r</w:t>
      </w:r>
      <w:r w:rsidR="003B2F12">
        <w:t>efuse to do so. This is because</w:t>
      </w:r>
      <w:r>
        <w:t xml:space="preserve"> a search of this terms on the internet reveals some horrific definitions of this not least in the Urban Slang dictionary. For myself the definition of it as a Facebook Virus is interesting </w:t>
      </w:r>
      <w:r w:rsidR="00E77E8D">
        <w:t>in which we</w:t>
      </w:r>
      <w:r w:rsidR="00D21E45">
        <w:t xml:space="preserve"> are</w:t>
      </w:r>
      <w:r w:rsidR="00E77E8D">
        <w:t xml:space="preserve"> informed “</w:t>
      </w:r>
      <w:r w:rsidRPr="0055002F">
        <w:rPr>
          <w:bCs/>
        </w:rPr>
        <w:t>begins a chain of idiocy which continues to grow</w:t>
      </w:r>
      <w:r w:rsidRPr="0055002F">
        <w:t>, </w:t>
      </w:r>
      <w:r w:rsidRPr="0055002F">
        <w:rPr>
          <w:bCs/>
        </w:rPr>
        <w:t>further making the Facebook Virus a global pandemic</w:t>
      </w:r>
      <w:r>
        <w:rPr>
          <w:b/>
          <w:bCs/>
        </w:rPr>
        <w:t>”</w:t>
      </w:r>
      <w:r w:rsidRPr="0055002F">
        <w:t>.</w:t>
      </w:r>
      <w:r>
        <w:t xml:space="preserve"> Let</w:t>
      </w:r>
      <w:r w:rsidR="00E77E8D">
        <w:t>’</w:t>
      </w:r>
      <w:r>
        <w:t>s hope that the idiocy of British values does not become such a pandemic!</w:t>
      </w:r>
    </w:p>
  </w:endnote>
  <w:endnote w:id="6">
    <w:p w14:paraId="3AD51FAF" w14:textId="18A804DA" w:rsidR="008F736A" w:rsidRDefault="008F736A">
      <w:pPr>
        <w:pStyle w:val="EndnoteText"/>
        <w:rPr>
          <w:rStyle w:val="Hyperlink"/>
        </w:rPr>
      </w:pPr>
      <w:r>
        <w:rPr>
          <w:rStyle w:val="EndnoteReference"/>
        </w:rPr>
        <w:endnoteRef/>
      </w:r>
      <w:r>
        <w:t xml:space="preserve"> Prime Ministers speech at Munich Security conference 5/p2/2011 see </w:t>
      </w:r>
      <w:hyperlink r:id="rId2" w:history="1">
        <w:r w:rsidRPr="009D6B63">
          <w:rPr>
            <w:rStyle w:val="Hyperlink"/>
          </w:rPr>
          <w:t>https://www.gov.uk/government/speeches/pms-speech-at-munich-security-conference</w:t>
        </w:r>
      </w:hyperlink>
      <w:r w:rsidR="00F61729">
        <w:rPr>
          <w:rStyle w:val="Hyperlink"/>
        </w:rPr>
        <w:t xml:space="preserve">. </w:t>
      </w:r>
    </w:p>
    <w:p w14:paraId="4692F82E" w14:textId="796B9284" w:rsidR="008F736A" w:rsidRPr="00F61729" w:rsidRDefault="00F61729">
      <w:pPr>
        <w:pStyle w:val="EndnoteText"/>
      </w:pPr>
      <w:r w:rsidRPr="00F61729">
        <w:rPr>
          <w:rStyle w:val="Hyperlink"/>
          <w:color w:val="auto"/>
          <w:u w:val="none"/>
        </w:rPr>
        <w:t xml:space="preserve">Here </w:t>
      </w:r>
      <w:r w:rsidRPr="00F61729">
        <w:t xml:space="preserve">particular bodies became coded as dangerous. For a fuller expansion of this concept see </w:t>
      </w:r>
      <w:r>
        <w:t xml:space="preserve">Basham, V.A. &amp; Vaughan- Williams, N. (2012) </w:t>
      </w:r>
      <w:r w:rsidRPr="00F61729">
        <w:t>Gender, Race and Border Security Practices: A Profane Reading of ‘Muscular Liberalism’</w:t>
      </w:r>
      <w:r>
        <w:t xml:space="preserve">, BJPIR, </w:t>
      </w:r>
      <w:r w:rsidRPr="00F61729">
        <w:t>doi: 10.1111/j.1467-856X.2012.00517.x</w:t>
      </w:r>
    </w:p>
  </w:endnote>
  <w:endnote w:id="7">
    <w:p w14:paraId="02F7D665" w14:textId="2A6B136B" w:rsidR="00F51471" w:rsidRDefault="00F51471">
      <w:pPr>
        <w:pStyle w:val="EndnoteText"/>
      </w:pPr>
      <w:r>
        <w:rPr>
          <w:rStyle w:val="EndnoteReference"/>
        </w:rPr>
        <w:endnoteRef/>
      </w:r>
      <w:r>
        <w:t xml:space="preserve"> </w:t>
      </w:r>
      <w:r w:rsidR="00D21E45">
        <w:t>Who are</w:t>
      </w:r>
      <w:r>
        <w:t xml:space="preserve"> the they? It is the them, the always have </w:t>
      </w:r>
      <w:r w:rsidR="00D21E45">
        <w:t>been. T</w:t>
      </w:r>
      <w:r>
        <w:t>hose who have control of the master narrative of society. ( See Hodkinson</w:t>
      </w:r>
      <w:r w:rsidR="00026576">
        <w:t xml:space="preserve"> In Press</w:t>
      </w:r>
      <w:r>
        <w:t>- Unseeing eye)</w:t>
      </w:r>
    </w:p>
  </w:endnote>
  <w:endnote w:id="8">
    <w:p w14:paraId="57CAAA8E" w14:textId="4FCD32AF" w:rsidR="009A6266" w:rsidRDefault="009A6266">
      <w:pPr>
        <w:pStyle w:val="EndnoteText"/>
      </w:pPr>
      <w:r>
        <w:rPr>
          <w:rStyle w:val="EndnoteReference"/>
        </w:rPr>
        <w:endnoteRef/>
      </w:r>
      <w:r w:rsidR="00E411E5">
        <w:t xml:space="preserve"> One</w:t>
      </w:r>
      <w:r>
        <w:t xml:space="preserve"> verse of the original National Anthem specifically referred to cru</w:t>
      </w:r>
      <w:r w:rsidR="00E411E5">
        <w:t>shing the rebellious  Scots. This</w:t>
      </w:r>
      <w:r>
        <w:t xml:space="preserve"> fifth verse and the linkage to the Scots was dropped in the early 1800s.</w:t>
      </w:r>
    </w:p>
  </w:endnote>
  <w:endnote w:id="9">
    <w:p w14:paraId="3AAA2C88" w14:textId="5BC66CE3" w:rsidR="00D82B0B" w:rsidRDefault="00D82B0B">
      <w:pPr>
        <w:pStyle w:val="EndnoteText"/>
      </w:pPr>
      <w:r>
        <w:rPr>
          <w:rStyle w:val="EndnoteReference"/>
        </w:rPr>
        <w:endnoteRef/>
      </w:r>
      <w:r>
        <w:t xml:space="preserve"> This is vey </w:t>
      </w:r>
      <w:r w:rsidR="00D21E45">
        <w:t>jingoistic</w:t>
      </w:r>
      <w:r>
        <w:t xml:space="preserve"> language reminiscent of the Falklands War of the 1980s. However, we need to attack this ‘War on Terror</w:t>
      </w:r>
      <w:r w:rsidR="007B1F8A">
        <w:t>’ rhetoric- we must reclaim, civilise and disrupt it territorialisation</w:t>
      </w:r>
      <w:bookmarkStart w:id="0" w:name="_GoBack"/>
      <w:bookmarkEnd w:id="0"/>
      <w:r>
        <w:t>.</w:t>
      </w:r>
    </w:p>
  </w:endnote>
  <w:endnote w:id="10">
    <w:p w14:paraId="7B7D758B" w14:textId="410DB606" w:rsidR="00096578" w:rsidRDefault="00096578">
      <w:pPr>
        <w:pStyle w:val="EndnoteText"/>
      </w:pPr>
      <w:r>
        <w:rPr>
          <w:rStyle w:val="EndnoteReference"/>
        </w:rPr>
        <w:endnoteRef/>
      </w:r>
      <w:r>
        <w:t xml:space="preserve"> See: </w:t>
      </w:r>
      <w:r w:rsidRPr="00096578">
        <w:t>https://www.theguardian.com/science/2018/feb/10/cheddar-man-changed-way-we-think-about-ancestors</w:t>
      </w:r>
    </w:p>
  </w:endnote>
  <w:endnote w:id="11">
    <w:p w14:paraId="6B4DBBB6" w14:textId="2C1F4E89" w:rsidR="00464BD8" w:rsidRDefault="00464BD8">
      <w:pPr>
        <w:pStyle w:val="EndnoteText"/>
      </w:pPr>
      <w:r>
        <w:rPr>
          <w:rStyle w:val="EndnoteReference"/>
        </w:rPr>
        <w:endnoteRef/>
      </w:r>
      <w:r>
        <w:t xml:space="preserve"> I am </w:t>
      </w:r>
      <w:r w:rsidR="002A2823">
        <w:t>reminded here of Benedict Anderson</w:t>
      </w:r>
      <w:r>
        <w:t>’s word, “ …nation-ness is the most universally legitimate value in the political life of our time” . “</w:t>
      </w:r>
      <w:r w:rsidR="00E77E8D">
        <w:t xml:space="preserve"> N</w:t>
      </w:r>
      <w:r>
        <w:t>ationalism, are cultural artefacts … To understand them properly we need to consider carefully how they have come into historical being, in what ways their meanings have changed over time, and why, today they command such profound emotional legitimacy”. (2006,3&amp; 4)</w:t>
      </w:r>
    </w:p>
  </w:endnote>
  <w:endnote w:id="12">
    <w:p w14:paraId="1786D5A8" w14:textId="63FC7159" w:rsidR="008F736A" w:rsidRPr="009221A3" w:rsidRDefault="008F736A" w:rsidP="009221A3">
      <w:pPr>
        <w:pStyle w:val="EndnoteText"/>
        <w:rPr>
          <w:bCs/>
        </w:rPr>
      </w:pPr>
      <w:r>
        <w:rPr>
          <w:rStyle w:val="EndnoteReference"/>
        </w:rPr>
        <w:endnoteRef/>
      </w:r>
      <w:r>
        <w:t xml:space="preserve">  See for example </w:t>
      </w:r>
      <w:r w:rsidR="009221A3">
        <w:t xml:space="preserve">Evans, S. (2013) </w:t>
      </w:r>
      <w:r w:rsidR="009221A3" w:rsidRPr="009221A3">
        <w:rPr>
          <w:bCs/>
        </w:rPr>
        <w:t>Programmed Space, Themed Space, and the Ethics of Home in Toni Morrison's "Paradise"</w:t>
      </w:r>
      <w:r w:rsidR="009221A3">
        <w:rPr>
          <w:bCs/>
        </w:rPr>
        <w:t xml:space="preserve">, </w:t>
      </w:r>
      <w:r w:rsidR="009221A3" w:rsidRPr="009221A3">
        <w:rPr>
          <w:bCs/>
          <w:i/>
          <w:iCs/>
        </w:rPr>
        <w:t>African American Review</w:t>
      </w:r>
      <w:r w:rsidR="009221A3">
        <w:rPr>
          <w:bCs/>
        </w:rPr>
        <w:t>, 46 (</w:t>
      </w:r>
      <w:r w:rsidR="009221A3" w:rsidRPr="009221A3">
        <w:rPr>
          <w:bCs/>
        </w:rPr>
        <w:t>2/3</w:t>
      </w:r>
      <w:r w:rsidR="009221A3">
        <w:rPr>
          <w:bCs/>
        </w:rPr>
        <w:t>), pp. 381-396.</w:t>
      </w:r>
    </w:p>
  </w:endnote>
  <w:endnote w:id="13">
    <w:p w14:paraId="0EAAF609" w14:textId="666B9BBA" w:rsidR="00942F35" w:rsidRPr="00942F35" w:rsidRDefault="00942F35" w:rsidP="009221A3">
      <w:pPr>
        <w:pStyle w:val="EndnoteText"/>
      </w:pPr>
      <w:r>
        <w:rPr>
          <w:rStyle w:val="EndnoteReference"/>
        </w:rPr>
        <w:endnoteRef/>
      </w:r>
      <w:r>
        <w:t xml:space="preserve"> I am minded here of Serres notion of the plou</w:t>
      </w:r>
      <w:r w:rsidR="00255D75">
        <w:t>gh</w:t>
      </w:r>
      <w:r>
        <w:t>share “</w:t>
      </w:r>
      <w:r w:rsidRPr="00942F35">
        <w:t>The blade of the ploug</w:t>
      </w:r>
      <w:r w:rsidR="00255D75">
        <w:t>h</w:t>
      </w:r>
      <w:r>
        <w:t xml:space="preserve"> </w:t>
      </w:r>
      <w:r w:rsidRPr="00942F35">
        <w:t>is a sacrificial blade, killing all the plants to make a clean space. Everything that grows here is excluded. Not only weeds</w:t>
      </w:r>
      <w:r>
        <w:t xml:space="preserve"> but everything.</w:t>
      </w:r>
      <w:r w:rsidR="00255D75">
        <w:t xml:space="preserve"> </w:t>
      </w:r>
      <w:r w:rsidRPr="00942F35">
        <w:t>The ploughshare is a sacrificial knife frenetically manipulated at the height of murdering fury.</w:t>
      </w:r>
    </w:p>
    <w:p w14:paraId="6C8B1FC7" w14:textId="12E6E4F6" w:rsidR="00942F35" w:rsidRDefault="00942F35" w:rsidP="009221A3">
      <w:pPr>
        <w:pStyle w:val="EndnoteText"/>
      </w:pPr>
      <w:r w:rsidRPr="00942F35">
        <w:t xml:space="preserve">It slices. It does not decide but it slices. Not in two but in three. It cuts up space. It marks a closed line; inside, </w:t>
      </w:r>
      <w:r>
        <w:t>the sacred; outside, the profan</w:t>
      </w:r>
      <w:r w:rsidRPr="00942F35">
        <w:t>e; inside, the temple; outside the vague area filled with evil. Inside the city, surrounded by walls, and outside the country</w:t>
      </w:r>
      <w:r>
        <w:t>”. Serres (2007: 177)</w:t>
      </w:r>
      <w:r w:rsidR="004D1019">
        <w:t>. However, it is clear that the rhetoric of British politicians does not observe the ploughshare as thus.</w:t>
      </w:r>
    </w:p>
  </w:endnote>
  <w:endnote w:id="14">
    <w:p w14:paraId="6C385F47" w14:textId="21767033" w:rsidR="00515DCD" w:rsidRDefault="00515DCD">
      <w:pPr>
        <w:pStyle w:val="EndnoteText"/>
      </w:pPr>
      <w:r>
        <w:rPr>
          <w:rStyle w:val="EndnoteReference"/>
        </w:rPr>
        <w:endnoteRef/>
      </w:r>
      <w:r>
        <w:t xml:space="preserve"> North South divide</w:t>
      </w:r>
      <w:r w:rsidR="004D1019">
        <w:t xml:space="preserve">- see for example: </w:t>
      </w:r>
      <w:r w:rsidR="004D1019" w:rsidRPr="004D1019">
        <w:t>http://www.independent.co.uk/arts-entertainment/north-south-divide-uk-british-education-economy-gender-pay-gap-difference-a7484046.html</w:t>
      </w:r>
    </w:p>
  </w:endnote>
  <w:endnote w:id="15">
    <w:p w14:paraId="52722F2B" w14:textId="3487D17B" w:rsidR="00A63145" w:rsidRDefault="00A63145">
      <w:pPr>
        <w:pStyle w:val="EndnoteText"/>
      </w:pPr>
      <w:r>
        <w:rPr>
          <w:rStyle w:val="EndnoteReference"/>
        </w:rPr>
        <w:endnoteRef/>
      </w:r>
      <w:r>
        <w:t xml:space="preserve"> Britain as part of its civilising mission has also give</w:t>
      </w:r>
      <w:r w:rsidR="00D21E45">
        <w:t>n the world; s</w:t>
      </w:r>
      <w:r>
        <w:t>lavery, the slave trade, violent colonisation amongst other things. We tend to forget this aspect of our civilising mission.</w:t>
      </w:r>
    </w:p>
  </w:endnote>
  <w:endnote w:id="16">
    <w:p w14:paraId="08F8E1A9" w14:textId="74093AAA" w:rsidR="00515DCD" w:rsidRDefault="00515DCD">
      <w:pPr>
        <w:pStyle w:val="EndnoteText"/>
      </w:pPr>
      <w:r>
        <w:rPr>
          <w:rStyle w:val="EndnoteReference"/>
        </w:rPr>
        <w:endnoteRef/>
      </w:r>
      <w:r>
        <w:t xml:space="preserve"> See </w:t>
      </w:r>
      <w:r w:rsidRPr="001D0B4D">
        <w:t>http://www.urbandictionary.com/define.php?term=british%20slang</w:t>
      </w:r>
    </w:p>
  </w:endnote>
  <w:endnote w:id="17">
    <w:p w14:paraId="2B79AF45" w14:textId="1AF58BB8" w:rsidR="000D412A" w:rsidRDefault="00515DCD" w:rsidP="00447C63">
      <w:pPr>
        <w:spacing w:after="0" w:line="240" w:lineRule="auto"/>
      </w:pPr>
      <w:r>
        <w:rPr>
          <w:rStyle w:val="EndnoteReference"/>
        </w:rPr>
        <w:endnoteRef/>
      </w:r>
      <w:r>
        <w:t xml:space="preserve"> </w:t>
      </w:r>
      <w:r w:rsidRPr="00CF4844">
        <w:rPr>
          <w:sz w:val="20"/>
          <w:szCs w:val="20"/>
        </w:rPr>
        <w:t>I could cite their list here but I am loathed to publicise their nonsense any further</w:t>
      </w:r>
      <w:r>
        <w:rPr>
          <w:sz w:val="20"/>
          <w:szCs w:val="20"/>
        </w:rPr>
        <w:t xml:space="preserve"> than is necessary. H</w:t>
      </w:r>
      <w:r w:rsidRPr="00CF4844">
        <w:rPr>
          <w:sz w:val="20"/>
          <w:szCs w:val="20"/>
        </w:rPr>
        <w:t>owever here in the foot notes I exemplify my a</w:t>
      </w:r>
      <w:r>
        <w:rPr>
          <w:sz w:val="20"/>
          <w:szCs w:val="20"/>
        </w:rPr>
        <w:t>version to one of their</w:t>
      </w:r>
      <w:r w:rsidRPr="00CF4844">
        <w:rPr>
          <w:sz w:val="20"/>
          <w:szCs w:val="20"/>
        </w:rPr>
        <w:t xml:space="preserve"> word</w:t>
      </w:r>
      <w:r>
        <w:rPr>
          <w:sz w:val="20"/>
          <w:szCs w:val="20"/>
        </w:rPr>
        <w:t>s -</w:t>
      </w:r>
      <w:r w:rsidRPr="00CF4844">
        <w:rPr>
          <w:sz w:val="20"/>
          <w:szCs w:val="20"/>
        </w:rPr>
        <w:t xml:space="preserve"> tolerance,</w:t>
      </w:r>
      <w:r w:rsidR="000D412A">
        <w:rPr>
          <w:sz w:val="20"/>
          <w:szCs w:val="20"/>
        </w:rPr>
        <w:t xml:space="preserve"> </w:t>
      </w:r>
      <w:r w:rsidRPr="00CF4844">
        <w:rPr>
          <w:sz w:val="20"/>
          <w:szCs w:val="20"/>
        </w:rPr>
        <w:t xml:space="preserve">offered by them as a Fundamental British Value, by </w:t>
      </w:r>
      <w:r w:rsidR="006B4FF0">
        <w:rPr>
          <w:sz w:val="20"/>
          <w:szCs w:val="20"/>
        </w:rPr>
        <w:t>invoking Billig (1995: 82), “</w:t>
      </w:r>
      <w:r w:rsidRPr="00CF4844">
        <w:rPr>
          <w:sz w:val="20"/>
          <w:szCs w:val="20"/>
        </w:rPr>
        <w:t>In Western democracies, ‘our’ tolerance is much praised by ‘ourselves’. Journalists and politicians, especially when arguing for immigration restrictions, cite ‘our’ tolerance, and ‘their’ tolerance, as a reason for excluding ‘them’ – the foreigners</w:t>
      </w:r>
      <w:r>
        <w:rPr>
          <w:sz w:val="20"/>
          <w:szCs w:val="20"/>
        </w:rPr>
        <w:t>”</w:t>
      </w:r>
      <w:r w:rsidRPr="00CF4844">
        <w:rPr>
          <w:sz w:val="20"/>
          <w:szCs w:val="20"/>
        </w:rPr>
        <w:t>.</w:t>
      </w:r>
      <w:r>
        <w:rPr>
          <w:sz w:val="20"/>
          <w:szCs w:val="20"/>
        </w:rPr>
        <w:t xml:space="preserve"> . .”</w:t>
      </w:r>
      <w:r w:rsidRPr="001952CF">
        <w:t xml:space="preserve"> ….</w:t>
      </w:r>
      <w:r w:rsidRPr="001952CF">
        <w:rPr>
          <w:sz w:val="20"/>
          <w:szCs w:val="20"/>
        </w:rPr>
        <w:t>The rhetoric denies ‘our’ prejudice and it condenses an argumentative structure, which attributes intolerance to ‘them’; ‘our’ tolerance is threatened by ‘their’ presence; ‘they’ are wither intolerant or cause intolerance; thus, ‘we’ seek to exclude ‘them’, not because ‘we’ are intolerant but, wrote the reverse, because, ‘we’ are tolerant.</w:t>
      </w:r>
      <w:r>
        <w:t>”</w:t>
      </w:r>
    </w:p>
    <w:p w14:paraId="6186E17C" w14:textId="46DC08FC" w:rsidR="00515DCD" w:rsidRDefault="00515DCD" w:rsidP="00447C63">
      <w:pPr>
        <w:spacing w:after="0" w:line="240" w:lineRule="auto"/>
      </w:pPr>
      <w:r>
        <w:rPr>
          <w:sz w:val="20"/>
          <w:szCs w:val="20"/>
        </w:rPr>
        <w:t>I spoke, in 2000, to a German Professor, who was also a survivor of Auschwitz who informed me that tolerance was a word often employed by the Nazi’s towards people of the Jewish faith. Such tolerance it seems ended with the ‘Final solution’.</w:t>
      </w:r>
    </w:p>
  </w:endnote>
  <w:endnote w:id="18">
    <w:p w14:paraId="16C19B1A" w14:textId="7353FC55" w:rsidR="00515DCD" w:rsidRDefault="00515DCD" w:rsidP="00447C63">
      <w:pPr>
        <w:pStyle w:val="EndnoteText"/>
      </w:pPr>
      <w:r>
        <w:rPr>
          <w:rStyle w:val="EndnoteReference"/>
        </w:rPr>
        <w:endnoteRef/>
      </w:r>
      <w:r>
        <w:t xml:space="preserve"> </w:t>
      </w:r>
      <w:r w:rsidRPr="000B0DCA">
        <w:t>David Cameron, The Mail on Sunday, June 15</w:t>
      </w:r>
      <w:r>
        <w:t>, 2014</w:t>
      </w:r>
    </w:p>
  </w:endnote>
  <w:endnote w:id="19">
    <w:p w14:paraId="756E90FD" w14:textId="07CE24F3" w:rsidR="00515DCD" w:rsidRDefault="00515DCD" w:rsidP="00447C63">
      <w:pPr>
        <w:pStyle w:val="EndnoteText"/>
      </w:pPr>
      <w:r>
        <w:rPr>
          <w:rStyle w:val="EndnoteReference"/>
        </w:rPr>
        <w:endnoteRef/>
      </w:r>
      <w:r>
        <w:t xml:space="preserve"> For a very recent example of this practice in China see :</w:t>
      </w:r>
      <w:r w:rsidR="00FE471F">
        <w:t xml:space="preserve"> </w:t>
      </w:r>
      <w:r w:rsidRPr="00625973">
        <w:t>https://www.theguardian.com/books/2017/jan/13/china-rewrites-history-books-to-extend-sino-japanese-war-by-six-years?CMP=oth_b-aplnews_d-2</w:t>
      </w:r>
    </w:p>
  </w:endnote>
  <w:endnote w:id="20">
    <w:p w14:paraId="6DBB1E9F" w14:textId="501A6CF7" w:rsidR="000E57A4" w:rsidRDefault="000E57A4">
      <w:pPr>
        <w:pStyle w:val="EndnoteText"/>
      </w:pPr>
      <w:r>
        <w:rPr>
          <w:rStyle w:val="EndnoteReference"/>
        </w:rPr>
        <w:endnoteRef/>
      </w:r>
      <w:r>
        <w:t xml:space="preserve"> I am very mindful here that teacher’s pervert the cultural message of textbooks and that children do not necessarily absorb the message. See </w:t>
      </w:r>
      <w:r w:rsidRPr="000E57A4">
        <w:t>Beigi, A., &amp; Hodkinson, A. (2018) A comparative analysis of the cultural representation of disability in school textbooks in Iran and England.</w:t>
      </w:r>
      <w:r w:rsidRPr="000E57A4">
        <w:rPr>
          <w:i/>
        </w:rPr>
        <w:t xml:space="preserve"> Education 3-13, 27-36.</w:t>
      </w:r>
    </w:p>
  </w:endnote>
  <w:endnote w:id="21">
    <w:p w14:paraId="6B9A8AB6" w14:textId="20E658BC" w:rsidR="00515DCD" w:rsidRDefault="00515DCD" w:rsidP="00447C63">
      <w:pPr>
        <w:pStyle w:val="EndnoteText"/>
      </w:pPr>
      <w:r>
        <w:rPr>
          <w:rStyle w:val="EndnoteReference"/>
        </w:rPr>
        <w:endnoteRef/>
      </w:r>
      <w:r>
        <w:t xml:space="preserve"> </w:t>
      </w:r>
      <w:r w:rsidR="00543560">
        <w:t xml:space="preserve"> I am profoundly grateful to access to this material and the time you spent scanning in the images.</w:t>
      </w:r>
    </w:p>
  </w:endnote>
  <w:endnote w:id="22">
    <w:p w14:paraId="30EE3BF1" w14:textId="33C17EEA" w:rsidR="00A15209" w:rsidRDefault="00A15209">
      <w:pPr>
        <w:pStyle w:val="EndnoteText"/>
      </w:pPr>
      <w:r>
        <w:rPr>
          <w:rStyle w:val="EndnoteReference"/>
        </w:rPr>
        <w:endnoteRef/>
      </w:r>
      <w:r>
        <w:t xml:space="preserve"> Perhaps after the intervention of the Democratic Unionists during Brexit, this question gains even more traction.</w:t>
      </w:r>
    </w:p>
  </w:endnote>
  <w:endnote w:id="23">
    <w:p w14:paraId="6668B2E9" w14:textId="77777777" w:rsidR="002D4DC1" w:rsidRDefault="002D4DC1" w:rsidP="00447C63">
      <w:pPr>
        <w:pStyle w:val="EndnoteText"/>
      </w:pPr>
      <w:r>
        <w:rPr>
          <w:rStyle w:val="EndnoteReference"/>
        </w:rPr>
        <w:endnoteRef/>
      </w:r>
      <w:r>
        <w:t xml:space="preserve"> Please see: </w:t>
      </w:r>
      <w:r w:rsidRPr="009C7EF5">
        <w:t>https://archive.org/stream/bengalin175657se03hilluoft/bengalin175657se03hilluoft_djvu.txt</w:t>
      </w:r>
    </w:p>
  </w:endnote>
  <w:endnote w:id="24">
    <w:p w14:paraId="64C817C0" w14:textId="2DC130CD" w:rsidR="001870FE" w:rsidRDefault="001870FE" w:rsidP="00447C63">
      <w:pPr>
        <w:pStyle w:val="EndnoteText"/>
      </w:pPr>
      <w:r>
        <w:rPr>
          <w:rStyle w:val="EndnoteReference"/>
        </w:rPr>
        <w:endnoteRef/>
      </w:r>
      <w:r>
        <w:t xml:space="preserve"> See the black heroes of Trafalgar. Available at: </w:t>
      </w:r>
      <w:r w:rsidRPr="001870FE">
        <w:t>http://www.independent.co.uk/news/uk/this-britain/the-black-heroes-of-trafalgar-320576.html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95318"/>
      <w:docPartObj>
        <w:docPartGallery w:val="Page Numbers (Bottom of Page)"/>
        <w:docPartUnique/>
      </w:docPartObj>
    </w:sdtPr>
    <w:sdtEndPr>
      <w:rPr>
        <w:noProof/>
      </w:rPr>
    </w:sdtEndPr>
    <w:sdtContent>
      <w:p w14:paraId="2F2E885A" w14:textId="0E75ECBF" w:rsidR="00515DCD" w:rsidRDefault="00515DCD">
        <w:pPr>
          <w:pStyle w:val="Footer"/>
          <w:jc w:val="center"/>
        </w:pPr>
        <w:r>
          <w:fldChar w:fldCharType="begin"/>
        </w:r>
        <w:r>
          <w:instrText xml:space="preserve"> PAGE   \* MERGEFORMAT </w:instrText>
        </w:r>
        <w:r>
          <w:fldChar w:fldCharType="separate"/>
        </w:r>
        <w:r w:rsidR="007B1F8A">
          <w:rPr>
            <w:noProof/>
          </w:rPr>
          <w:t>16</w:t>
        </w:r>
        <w:r>
          <w:rPr>
            <w:noProof/>
          </w:rPr>
          <w:fldChar w:fldCharType="end"/>
        </w:r>
      </w:p>
    </w:sdtContent>
  </w:sdt>
  <w:p w14:paraId="27319F84" w14:textId="77777777" w:rsidR="00515DCD" w:rsidRDefault="0051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9D366" w14:textId="77777777" w:rsidR="00CC7B83" w:rsidRDefault="00CC7B83" w:rsidP="0029377D">
      <w:pPr>
        <w:spacing w:after="0" w:line="240" w:lineRule="auto"/>
      </w:pPr>
      <w:r>
        <w:separator/>
      </w:r>
    </w:p>
  </w:footnote>
  <w:footnote w:type="continuationSeparator" w:id="0">
    <w:p w14:paraId="5449513F" w14:textId="77777777" w:rsidR="00CC7B83" w:rsidRDefault="00CC7B83" w:rsidP="0029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56FF"/>
    <w:multiLevelType w:val="hybridMultilevel"/>
    <w:tmpl w:val="D6A28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9D3F43"/>
    <w:multiLevelType w:val="hybridMultilevel"/>
    <w:tmpl w:val="333AAB68"/>
    <w:lvl w:ilvl="0" w:tplc="61FEB99E">
      <w:start w:val="1"/>
      <w:numFmt w:val="decimal"/>
      <w:lvlText w:val="%1."/>
      <w:lvlJc w:val="left"/>
      <w:pPr>
        <w:ind w:left="786" w:hanging="360"/>
      </w:pPr>
      <w:rPr>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AA31DB9"/>
    <w:multiLevelType w:val="hybridMultilevel"/>
    <w:tmpl w:val="3C3E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D8"/>
    <w:rsid w:val="000011CD"/>
    <w:rsid w:val="00004F20"/>
    <w:rsid w:val="00006F1E"/>
    <w:rsid w:val="00007C4A"/>
    <w:rsid w:val="000128FE"/>
    <w:rsid w:val="0001542D"/>
    <w:rsid w:val="00015E85"/>
    <w:rsid w:val="00016423"/>
    <w:rsid w:val="00020E82"/>
    <w:rsid w:val="0002510D"/>
    <w:rsid w:val="00026576"/>
    <w:rsid w:val="000270CD"/>
    <w:rsid w:val="00027573"/>
    <w:rsid w:val="00031BC5"/>
    <w:rsid w:val="00033F78"/>
    <w:rsid w:val="000340BB"/>
    <w:rsid w:val="0003444D"/>
    <w:rsid w:val="00040495"/>
    <w:rsid w:val="0004254B"/>
    <w:rsid w:val="00042680"/>
    <w:rsid w:val="00051CAC"/>
    <w:rsid w:val="00054FF5"/>
    <w:rsid w:val="00056BAD"/>
    <w:rsid w:val="00061270"/>
    <w:rsid w:val="000624A0"/>
    <w:rsid w:val="00072A69"/>
    <w:rsid w:val="000756F1"/>
    <w:rsid w:val="00085CB2"/>
    <w:rsid w:val="0008664B"/>
    <w:rsid w:val="00086F60"/>
    <w:rsid w:val="000919B3"/>
    <w:rsid w:val="00093B51"/>
    <w:rsid w:val="0009548A"/>
    <w:rsid w:val="00095AED"/>
    <w:rsid w:val="00096578"/>
    <w:rsid w:val="000B07CC"/>
    <w:rsid w:val="000B085E"/>
    <w:rsid w:val="000B08FA"/>
    <w:rsid w:val="000B0DCA"/>
    <w:rsid w:val="000B1663"/>
    <w:rsid w:val="000B1698"/>
    <w:rsid w:val="000B4F6A"/>
    <w:rsid w:val="000B70E6"/>
    <w:rsid w:val="000C5377"/>
    <w:rsid w:val="000C56F9"/>
    <w:rsid w:val="000C5A97"/>
    <w:rsid w:val="000C71C8"/>
    <w:rsid w:val="000D3445"/>
    <w:rsid w:val="000D3525"/>
    <w:rsid w:val="000D412A"/>
    <w:rsid w:val="000D5229"/>
    <w:rsid w:val="000E121F"/>
    <w:rsid w:val="000E33F3"/>
    <w:rsid w:val="000E3759"/>
    <w:rsid w:val="000E57A4"/>
    <w:rsid w:val="000E69D4"/>
    <w:rsid w:val="000E70E8"/>
    <w:rsid w:val="000F4184"/>
    <w:rsid w:val="00101009"/>
    <w:rsid w:val="00101956"/>
    <w:rsid w:val="00103675"/>
    <w:rsid w:val="00110CAD"/>
    <w:rsid w:val="00112AF4"/>
    <w:rsid w:val="00120BD0"/>
    <w:rsid w:val="0012721D"/>
    <w:rsid w:val="00133DD4"/>
    <w:rsid w:val="00135D78"/>
    <w:rsid w:val="00140BA0"/>
    <w:rsid w:val="00143DFF"/>
    <w:rsid w:val="00143F26"/>
    <w:rsid w:val="00144D52"/>
    <w:rsid w:val="00145C4F"/>
    <w:rsid w:val="00151CE2"/>
    <w:rsid w:val="00151F78"/>
    <w:rsid w:val="00163A68"/>
    <w:rsid w:val="00165366"/>
    <w:rsid w:val="00175EF9"/>
    <w:rsid w:val="00177AB3"/>
    <w:rsid w:val="00184F15"/>
    <w:rsid w:val="00186294"/>
    <w:rsid w:val="00186439"/>
    <w:rsid w:val="001870FE"/>
    <w:rsid w:val="0019150D"/>
    <w:rsid w:val="001934B7"/>
    <w:rsid w:val="00193BD5"/>
    <w:rsid w:val="001952CF"/>
    <w:rsid w:val="00195919"/>
    <w:rsid w:val="001960EF"/>
    <w:rsid w:val="001A5EEF"/>
    <w:rsid w:val="001B16BA"/>
    <w:rsid w:val="001B3378"/>
    <w:rsid w:val="001B6498"/>
    <w:rsid w:val="001B733A"/>
    <w:rsid w:val="001C0068"/>
    <w:rsid w:val="001C0E1D"/>
    <w:rsid w:val="001C3D9F"/>
    <w:rsid w:val="001D0B4D"/>
    <w:rsid w:val="001E11AB"/>
    <w:rsid w:val="001E41E9"/>
    <w:rsid w:val="001E7D44"/>
    <w:rsid w:val="001F1DFB"/>
    <w:rsid w:val="001F5F20"/>
    <w:rsid w:val="001F710A"/>
    <w:rsid w:val="00207326"/>
    <w:rsid w:val="00207B22"/>
    <w:rsid w:val="0021336E"/>
    <w:rsid w:val="0022166F"/>
    <w:rsid w:val="00230D45"/>
    <w:rsid w:val="0024111A"/>
    <w:rsid w:val="00246AA3"/>
    <w:rsid w:val="00255587"/>
    <w:rsid w:val="00255D75"/>
    <w:rsid w:val="00261C68"/>
    <w:rsid w:val="002631F0"/>
    <w:rsid w:val="00270457"/>
    <w:rsid w:val="002817E8"/>
    <w:rsid w:val="0028213E"/>
    <w:rsid w:val="00283EF8"/>
    <w:rsid w:val="00284B84"/>
    <w:rsid w:val="00287B9F"/>
    <w:rsid w:val="00287F7C"/>
    <w:rsid w:val="00292246"/>
    <w:rsid w:val="0029377D"/>
    <w:rsid w:val="00293D46"/>
    <w:rsid w:val="00296958"/>
    <w:rsid w:val="00296CAC"/>
    <w:rsid w:val="002A1B35"/>
    <w:rsid w:val="002A2823"/>
    <w:rsid w:val="002A31DD"/>
    <w:rsid w:val="002A4D77"/>
    <w:rsid w:val="002A4DFD"/>
    <w:rsid w:val="002B1701"/>
    <w:rsid w:val="002B42CA"/>
    <w:rsid w:val="002B53AD"/>
    <w:rsid w:val="002B6697"/>
    <w:rsid w:val="002C6479"/>
    <w:rsid w:val="002D45B8"/>
    <w:rsid w:val="002D4DC1"/>
    <w:rsid w:val="002E2895"/>
    <w:rsid w:val="002E2E1B"/>
    <w:rsid w:val="00300A3F"/>
    <w:rsid w:val="003015D0"/>
    <w:rsid w:val="00302673"/>
    <w:rsid w:val="00302EB1"/>
    <w:rsid w:val="00307D4D"/>
    <w:rsid w:val="003101D2"/>
    <w:rsid w:val="00311204"/>
    <w:rsid w:val="003135D3"/>
    <w:rsid w:val="0032022B"/>
    <w:rsid w:val="0032115D"/>
    <w:rsid w:val="00321964"/>
    <w:rsid w:val="00322172"/>
    <w:rsid w:val="00330031"/>
    <w:rsid w:val="003314EB"/>
    <w:rsid w:val="00336D23"/>
    <w:rsid w:val="00347557"/>
    <w:rsid w:val="00355ADA"/>
    <w:rsid w:val="003562E2"/>
    <w:rsid w:val="00356641"/>
    <w:rsid w:val="003572C0"/>
    <w:rsid w:val="00362676"/>
    <w:rsid w:val="00363F5A"/>
    <w:rsid w:val="003644F9"/>
    <w:rsid w:val="00366FC8"/>
    <w:rsid w:val="003675FB"/>
    <w:rsid w:val="003677D7"/>
    <w:rsid w:val="00367F3D"/>
    <w:rsid w:val="00370959"/>
    <w:rsid w:val="00373850"/>
    <w:rsid w:val="00374936"/>
    <w:rsid w:val="003751A2"/>
    <w:rsid w:val="003806B9"/>
    <w:rsid w:val="00380719"/>
    <w:rsid w:val="0038337B"/>
    <w:rsid w:val="0038727F"/>
    <w:rsid w:val="0039548F"/>
    <w:rsid w:val="00395E92"/>
    <w:rsid w:val="003A29C1"/>
    <w:rsid w:val="003B0477"/>
    <w:rsid w:val="003B2F12"/>
    <w:rsid w:val="003B599D"/>
    <w:rsid w:val="003C03EF"/>
    <w:rsid w:val="003C6E23"/>
    <w:rsid w:val="003D0761"/>
    <w:rsid w:val="003D0980"/>
    <w:rsid w:val="003D3CFE"/>
    <w:rsid w:val="003D66F0"/>
    <w:rsid w:val="003D6CF5"/>
    <w:rsid w:val="003E7520"/>
    <w:rsid w:val="003E7642"/>
    <w:rsid w:val="003E7B41"/>
    <w:rsid w:val="00405314"/>
    <w:rsid w:val="00407AD8"/>
    <w:rsid w:val="0041175D"/>
    <w:rsid w:val="00416AD7"/>
    <w:rsid w:val="0041715C"/>
    <w:rsid w:val="004223E9"/>
    <w:rsid w:val="00423119"/>
    <w:rsid w:val="00424051"/>
    <w:rsid w:val="004271F5"/>
    <w:rsid w:val="00431213"/>
    <w:rsid w:val="00434179"/>
    <w:rsid w:val="004347E0"/>
    <w:rsid w:val="00435424"/>
    <w:rsid w:val="00435BC2"/>
    <w:rsid w:val="00437430"/>
    <w:rsid w:val="00437C37"/>
    <w:rsid w:val="00442627"/>
    <w:rsid w:val="00443409"/>
    <w:rsid w:val="00446AD0"/>
    <w:rsid w:val="00447656"/>
    <w:rsid w:val="00447C63"/>
    <w:rsid w:val="00452153"/>
    <w:rsid w:val="004528B0"/>
    <w:rsid w:val="0045658A"/>
    <w:rsid w:val="00457226"/>
    <w:rsid w:val="00461164"/>
    <w:rsid w:val="0046172A"/>
    <w:rsid w:val="00464877"/>
    <w:rsid w:val="00464BD8"/>
    <w:rsid w:val="0047643B"/>
    <w:rsid w:val="00486BB5"/>
    <w:rsid w:val="00486F4F"/>
    <w:rsid w:val="0048709E"/>
    <w:rsid w:val="00490B00"/>
    <w:rsid w:val="00493CCF"/>
    <w:rsid w:val="004A301A"/>
    <w:rsid w:val="004A4A05"/>
    <w:rsid w:val="004A618B"/>
    <w:rsid w:val="004A7082"/>
    <w:rsid w:val="004B0656"/>
    <w:rsid w:val="004B4477"/>
    <w:rsid w:val="004C4B18"/>
    <w:rsid w:val="004C70A9"/>
    <w:rsid w:val="004D1019"/>
    <w:rsid w:val="004D225B"/>
    <w:rsid w:val="004D24BB"/>
    <w:rsid w:val="004D43E8"/>
    <w:rsid w:val="004D7882"/>
    <w:rsid w:val="004E0A98"/>
    <w:rsid w:val="004E1259"/>
    <w:rsid w:val="004E3C6E"/>
    <w:rsid w:val="004E59D7"/>
    <w:rsid w:val="004E5EA8"/>
    <w:rsid w:val="004F17D1"/>
    <w:rsid w:val="004F7DC3"/>
    <w:rsid w:val="005004A1"/>
    <w:rsid w:val="00500798"/>
    <w:rsid w:val="00504827"/>
    <w:rsid w:val="005051A2"/>
    <w:rsid w:val="005067EF"/>
    <w:rsid w:val="00510C86"/>
    <w:rsid w:val="00512542"/>
    <w:rsid w:val="00515DCD"/>
    <w:rsid w:val="0051655C"/>
    <w:rsid w:val="005314D2"/>
    <w:rsid w:val="00534BB1"/>
    <w:rsid w:val="00535199"/>
    <w:rsid w:val="005357E9"/>
    <w:rsid w:val="00540960"/>
    <w:rsid w:val="005412E1"/>
    <w:rsid w:val="00541668"/>
    <w:rsid w:val="00543560"/>
    <w:rsid w:val="00544528"/>
    <w:rsid w:val="0055002F"/>
    <w:rsid w:val="005507A3"/>
    <w:rsid w:val="0055163D"/>
    <w:rsid w:val="00551E77"/>
    <w:rsid w:val="005533A0"/>
    <w:rsid w:val="00553A22"/>
    <w:rsid w:val="005544DE"/>
    <w:rsid w:val="00554AB2"/>
    <w:rsid w:val="0056001B"/>
    <w:rsid w:val="00560AA1"/>
    <w:rsid w:val="00560DAC"/>
    <w:rsid w:val="00562F1E"/>
    <w:rsid w:val="005654E2"/>
    <w:rsid w:val="00565910"/>
    <w:rsid w:val="005755F7"/>
    <w:rsid w:val="00581E65"/>
    <w:rsid w:val="00583CD2"/>
    <w:rsid w:val="005850E9"/>
    <w:rsid w:val="005947E3"/>
    <w:rsid w:val="00594D90"/>
    <w:rsid w:val="00594F29"/>
    <w:rsid w:val="005A24D2"/>
    <w:rsid w:val="005A4A40"/>
    <w:rsid w:val="005B426C"/>
    <w:rsid w:val="005B6F35"/>
    <w:rsid w:val="005D3851"/>
    <w:rsid w:val="005D7910"/>
    <w:rsid w:val="005E3245"/>
    <w:rsid w:val="005F1462"/>
    <w:rsid w:val="005F269C"/>
    <w:rsid w:val="005F391E"/>
    <w:rsid w:val="005F3AD6"/>
    <w:rsid w:val="005F6ABD"/>
    <w:rsid w:val="00604CDE"/>
    <w:rsid w:val="00607CBF"/>
    <w:rsid w:val="006103E5"/>
    <w:rsid w:val="006110D8"/>
    <w:rsid w:val="0061149E"/>
    <w:rsid w:val="00612965"/>
    <w:rsid w:val="00616301"/>
    <w:rsid w:val="006165DD"/>
    <w:rsid w:val="00621393"/>
    <w:rsid w:val="00622897"/>
    <w:rsid w:val="00625973"/>
    <w:rsid w:val="0062730C"/>
    <w:rsid w:val="00632E9A"/>
    <w:rsid w:val="006331C0"/>
    <w:rsid w:val="00636CD8"/>
    <w:rsid w:val="00636FDE"/>
    <w:rsid w:val="00644098"/>
    <w:rsid w:val="006458BB"/>
    <w:rsid w:val="00645CF6"/>
    <w:rsid w:val="006461B4"/>
    <w:rsid w:val="00650C1D"/>
    <w:rsid w:val="00651E35"/>
    <w:rsid w:val="00654A25"/>
    <w:rsid w:val="0066099E"/>
    <w:rsid w:val="00662326"/>
    <w:rsid w:val="00665DE4"/>
    <w:rsid w:val="00666CD2"/>
    <w:rsid w:val="006714CE"/>
    <w:rsid w:val="00672F2B"/>
    <w:rsid w:val="00673495"/>
    <w:rsid w:val="00681790"/>
    <w:rsid w:val="00683A3A"/>
    <w:rsid w:val="00687155"/>
    <w:rsid w:val="00693250"/>
    <w:rsid w:val="00695DC9"/>
    <w:rsid w:val="00696313"/>
    <w:rsid w:val="006A05FE"/>
    <w:rsid w:val="006A70A9"/>
    <w:rsid w:val="006A77C5"/>
    <w:rsid w:val="006B0EAE"/>
    <w:rsid w:val="006B4FF0"/>
    <w:rsid w:val="006B6A69"/>
    <w:rsid w:val="006C0707"/>
    <w:rsid w:val="006C1B65"/>
    <w:rsid w:val="006C70D9"/>
    <w:rsid w:val="006D2A66"/>
    <w:rsid w:val="006D4A5C"/>
    <w:rsid w:val="006D4DFA"/>
    <w:rsid w:val="006D5777"/>
    <w:rsid w:val="006D7459"/>
    <w:rsid w:val="006E0618"/>
    <w:rsid w:val="006E4C20"/>
    <w:rsid w:val="006E4CF0"/>
    <w:rsid w:val="006E6013"/>
    <w:rsid w:val="006E6842"/>
    <w:rsid w:val="006F1550"/>
    <w:rsid w:val="0070339F"/>
    <w:rsid w:val="00703CE7"/>
    <w:rsid w:val="007072F1"/>
    <w:rsid w:val="007135FB"/>
    <w:rsid w:val="00716802"/>
    <w:rsid w:val="0071760D"/>
    <w:rsid w:val="007216BB"/>
    <w:rsid w:val="00722742"/>
    <w:rsid w:val="00722D7D"/>
    <w:rsid w:val="00723939"/>
    <w:rsid w:val="007274F8"/>
    <w:rsid w:val="007308C9"/>
    <w:rsid w:val="007377C5"/>
    <w:rsid w:val="007408B4"/>
    <w:rsid w:val="0074172C"/>
    <w:rsid w:val="007433F0"/>
    <w:rsid w:val="00745CDF"/>
    <w:rsid w:val="0074702B"/>
    <w:rsid w:val="00751E31"/>
    <w:rsid w:val="00756E9F"/>
    <w:rsid w:val="00766BD5"/>
    <w:rsid w:val="0077072B"/>
    <w:rsid w:val="00770D91"/>
    <w:rsid w:val="00780457"/>
    <w:rsid w:val="00781DA6"/>
    <w:rsid w:val="007825F1"/>
    <w:rsid w:val="00783955"/>
    <w:rsid w:val="00784200"/>
    <w:rsid w:val="0078427D"/>
    <w:rsid w:val="00786135"/>
    <w:rsid w:val="00786B19"/>
    <w:rsid w:val="00787603"/>
    <w:rsid w:val="007907BA"/>
    <w:rsid w:val="00790CD4"/>
    <w:rsid w:val="00791301"/>
    <w:rsid w:val="0079154E"/>
    <w:rsid w:val="00794A0D"/>
    <w:rsid w:val="00795280"/>
    <w:rsid w:val="007967D2"/>
    <w:rsid w:val="007A6DB2"/>
    <w:rsid w:val="007B12A4"/>
    <w:rsid w:val="007B1F8A"/>
    <w:rsid w:val="007C0BDB"/>
    <w:rsid w:val="007C0DCF"/>
    <w:rsid w:val="007C40B0"/>
    <w:rsid w:val="007C5C2A"/>
    <w:rsid w:val="007C698B"/>
    <w:rsid w:val="007D1B1E"/>
    <w:rsid w:val="007E0789"/>
    <w:rsid w:val="007E239A"/>
    <w:rsid w:val="007F1CAC"/>
    <w:rsid w:val="007F20A7"/>
    <w:rsid w:val="007F6CA4"/>
    <w:rsid w:val="00801197"/>
    <w:rsid w:val="0080251A"/>
    <w:rsid w:val="00806C15"/>
    <w:rsid w:val="00812DCA"/>
    <w:rsid w:val="00821970"/>
    <w:rsid w:val="00833001"/>
    <w:rsid w:val="00835768"/>
    <w:rsid w:val="00836C49"/>
    <w:rsid w:val="00845FF8"/>
    <w:rsid w:val="0085050D"/>
    <w:rsid w:val="00850DFB"/>
    <w:rsid w:val="008516B1"/>
    <w:rsid w:val="0085379B"/>
    <w:rsid w:val="00860D4F"/>
    <w:rsid w:val="00862E6E"/>
    <w:rsid w:val="008746D6"/>
    <w:rsid w:val="008759D5"/>
    <w:rsid w:val="00876B18"/>
    <w:rsid w:val="008818A7"/>
    <w:rsid w:val="00884BE2"/>
    <w:rsid w:val="00885575"/>
    <w:rsid w:val="008900FA"/>
    <w:rsid w:val="00893C5D"/>
    <w:rsid w:val="008971BF"/>
    <w:rsid w:val="00897513"/>
    <w:rsid w:val="008A2E24"/>
    <w:rsid w:val="008A3331"/>
    <w:rsid w:val="008B0238"/>
    <w:rsid w:val="008B1128"/>
    <w:rsid w:val="008B700E"/>
    <w:rsid w:val="008C0312"/>
    <w:rsid w:val="008C0C9A"/>
    <w:rsid w:val="008C2A84"/>
    <w:rsid w:val="008C6788"/>
    <w:rsid w:val="008D38FB"/>
    <w:rsid w:val="008D4210"/>
    <w:rsid w:val="008D4979"/>
    <w:rsid w:val="008D7E0A"/>
    <w:rsid w:val="008D7EFD"/>
    <w:rsid w:val="008E7110"/>
    <w:rsid w:val="008E7BA1"/>
    <w:rsid w:val="008F2380"/>
    <w:rsid w:val="008F6339"/>
    <w:rsid w:val="008F736A"/>
    <w:rsid w:val="00902DD9"/>
    <w:rsid w:val="009151A5"/>
    <w:rsid w:val="009221A3"/>
    <w:rsid w:val="009234A0"/>
    <w:rsid w:val="00923BE4"/>
    <w:rsid w:val="00923BE8"/>
    <w:rsid w:val="009275C3"/>
    <w:rsid w:val="00936E18"/>
    <w:rsid w:val="00942F35"/>
    <w:rsid w:val="00944DDC"/>
    <w:rsid w:val="0094608B"/>
    <w:rsid w:val="0095206D"/>
    <w:rsid w:val="00955256"/>
    <w:rsid w:val="009570E6"/>
    <w:rsid w:val="009618C3"/>
    <w:rsid w:val="00963375"/>
    <w:rsid w:val="00963BF8"/>
    <w:rsid w:val="009650C2"/>
    <w:rsid w:val="0097252B"/>
    <w:rsid w:val="009768AE"/>
    <w:rsid w:val="009821D6"/>
    <w:rsid w:val="009826EB"/>
    <w:rsid w:val="0098525A"/>
    <w:rsid w:val="00987562"/>
    <w:rsid w:val="009916A2"/>
    <w:rsid w:val="009919E7"/>
    <w:rsid w:val="00991C75"/>
    <w:rsid w:val="00992651"/>
    <w:rsid w:val="009930AC"/>
    <w:rsid w:val="00994D99"/>
    <w:rsid w:val="00996347"/>
    <w:rsid w:val="009A30C6"/>
    <w:rsid w:val="009A3563"/>
    <w:rsid w:val="009A6266"/>
    <w:rsid w:val="009B1392"/>
    <w:rsid w:val="009B395E"/>
    <w:rsid w:val="009B64A0"/>
    <w:rsid w:val="009C232A"/>
    <w:rsid w:val="009C6891"/>
    <w:rsid w:val="009C7EF5"/>
    <w:rsid w:val="009D2ECF"/>
    <w:rsid w:val="009D33A4"/>
    <w:rsid w:val="009D3BA8"/>
    <w:rsid w:val="009D40DD"/>
    <w:rsid w:val="009D661C"/>
    <w:rsid w:val="009E50D7"/>
    <w:rsid w:val="009E5658"/>
    <w:rsid w:val="009F369F"/>
    <w:rsid w:val="009F5A7D"/>
    <w:rsid w:val="00A02391"/>
    <w:rsid w:val="00A06002"/>
    <w:rsid w:val="00A13867"/>
    <w:rsid w:val="00A15209"/>
    <w:rsid w:val="00A1598C"/>
    <w:rsid w:val="00A15BF6"/>
    <w:rsid w:val="00A222F8"/>
    <w:rsid w:val="00A233B3"/>
    <w:rsid w:val="00A2509F"/>
    <w:rsid w:val="00A26203"/>
    <w:rsid w:val="00A2694D"/>
    <w:rsid w:val="00A31197"/>
    <w:rsid w:val="00A31E9A"/>
    <w:rsid w:val="00A31EA8"/>
    <w:rsid w:val="00A34579"/>
    <w:rsid w:val="00A3564A"/>
    <w:rsid w:val="00A356EE"/>
    <w:rsid w:val="00A35F1C"/>
    <w:rsid w:val="00A360BC"/>
    <w:rsid w:val="00A36F28"/>
    <w:rsid w:val="00A44A3A"/>
    <w:rsid w:val="00A46A14"/>
    <w:rsid w:val="00A47687"/>
    <w:rsid w:val="00A47944"/>
    <w:rsid w:val="00A63145"/>
    <w:rsid w:val="00A63883"/>
    <w:rsid w:val="00A72999"/>
    <w:rsid w:val="00A73C0E"/>
    <w:rsid w:val="00A909DC"/>
    <w:rsid w:val="00A925D7"/>
    <w:rsid w:val="00AA031D"/>
    <w:rsid w:val="00AA3971"/>
    <w:rsid w:val="00AC1847"/>
    <w:rsid w:val="00AD057F"/>
    <w:rsid w:val="00AD18A5"/>
    <w:rsid w:val="00AD2660"/>
    <w:rsid w:val="00AD529A"/>
    <w:rsid w:val="00AD6005"/>
    <w:rsid w:val="00AD61C7"/>
    <w:rsid w:val="00AD67AE"/>
    <w:rsid w:val="00AE4F58"/>
    <w:rsid w:val="00AE6F1A"/>
    <w:rsid w:val="00AF0298"/>
    <w:rsid w:val="00AF2366"/>
    <w:rsid w:val="00AF3373"/>
    <w:rsid w:val="00AF6425"/>
    <w:rsid w:val="00AF7E00"/>
    <w:rsid w:val="00B00B18"/>
    <w:rsid w:val="00B034A6"/>
    <w:rsid w:val="00B05758"/>
    <w:rsid w:val="00B06142"/>
    <w:rsid w:val="00B12AB1"/>
    <w:rsid w:val="00B14038"/>
    <w:rsid w:val="00B17C54"/>
    <w:rsid w:val="00B235A2"/>
    <w:rsid w:val="00B23809"/>
    <w:rsid w:val="00B2444E"/>
    <w:rsid w:val="00B3118A"/>
    <w:rsid w:val="00B34504"/>
    <w:rsid w:val="00B46D49"/>
    <w:rsid w:val="00B50C22"/>
    <w:rsid w:val="00B511F8"/>
    <w:rsid w:val="00B578EB"/>
    <w:rsid w:val="00B57D33"/>
    <w:rsid w:val="00B626D3"/>
    <w:rsid w:val="00B651D0"/>
    <w:rsid w:val="00B66A8E"/>
    <w:rsid w:val="00B67A58"/>
    <w:rsid w:val="00B67CBF"/>
    <w:rsid w:val="00B702EF"/>
    <w:rsid w:val="00B70710"/>
    <w:rsid w:val="00B76502"/>
    <w:rsid w:val="00B93248"/>
    <w:rsid w:val="00B96DF3"/>
    <w:rsid w:val="00BA0845"/>
    <w:rsid w:val="00BA37DB"/>
    <w:rsid w:val="00BA634C"/>
    <w:rsid w:val="00BB125D"/>
    <w:rsid w:val="00BB2B17"/>
    <w:rsid w:val="00BB46AC"/>
    <w:rsid w:val="00BB5C39"/>
    <w:rsid w:val="00BB5ED2"/>
    <w:rsid w:val="00BB7488"/>
    <w:rsid w:val="00BB7992"/>
    <w:rsid w:val="00BC018A"/>
    <w:rsid w:val="00BC0E83"/>
    <w:rsid w:val="00BC1E0D"/>
    <w:rsid w:val="00BC2223"/>
    <w:rsid w:val="00BD2933"/>
    <w:rsid w:val="00BD5A73"/>
    <w:rsid w:val="00BD6B41"/>
    <w:rsid w:val="00BE3C0A"/>
    <w:rsid w:val="00BE74B6"/>
    <w:rsid w:val="00BE7ED3"/>
    <w:rsid w:val="00BF027E"/>
    <w:rsid w:val="00BF0BD0"/>
    <w:rsid w:val="00BF569D"/>
    <w:rsid w:val="00BF5FE4"/>
    <w:rsid w:val="00BF6AF5"/>
    <w:rsid w:val="00C10A23"/>
    <w:rsid w:val="00C120B5"/>
    <w:rsid w:val="00C13D16"/>
    <w:rsid w:val="00C142FB"/>
    <w:rsid w:val="00C146A9"/>
    <w:rsid w:val="00C14D19"/>
    <w:rsid w:val="00C2264C"/>
    <w:rsid w:val="00C26EAD"/>
    <w:rsid w:val="00C275F8"/>
    <w:rsid w:val="00C30901"/>
    <w:rsid w:val="00C33CD3"/>
    <w:rsid w:val="00C35BB5"/>
    <w:rsid w:val="00C36988"/>
    <w:rsid w:val="00C36E54"/>
    <w:rsid w:val="00C4062F"/>
    <w:rsid w:val="00C415E8"/>
    <w:rsid w:val="00C44F14"/>
    <w:rsid w:val="00C46D66"/>
    <w:rsid w:val="00C4784C"/>
    <w:rsid w:val="00C55CCB"/>
    <w:rsid w:val="00C626F9"/>
    <w:rsid w:val="00C63BAD"/>
    <w:rsid w:val="00C64DD5"/>
    <w:rsid w:val="00C65D95"/>
    <w:rsid w:val="00C65E3F"/>
    <w:rsid w:val="00C6782B"/>
    <w:rsid w:val="00C729E3"/>
    <w:rsid w:val="00C72E8B"/>
    <w:rsid w:val="00C73165"/>
    <w:rsid w:val="00C740AC"/>
    <w:rsid w:val="00C7533C"/>
    <w:rsid w:val="00C76034"/>
    <w:rsid w:val="00C87505"/>
    <w:rsid w:val="00C94DAD"/>
    <w:rsid w:val="00C967AE"/>
    <w:rsid w:val="00CA49A7"/>
    <w:rsid w:val="00CA794F"/>
    <w:rsid w:val="00CA79E1"/>
    <w:rsid w:val="00CB3828"/>
    <w:rsid w:val="00CB38F5"/>
    <w:rsid w:val="00CC0E26"/>
    <w:rsid w:val="00CC4C4F"/>
    <w:rsid w:val="00CC7B83"/>
    <w:rsid w:val="00CD1E7D"/>
    <w:rsid w:val="00CD31CB"/>
    <w:rsid w:val="00CD50B6"/>
    <w:rsid w:val="00CE30B6"/>
    <w:rsid w:val="00CE42E6"/>
    <w:rsid w:val="00CE46B3"/>
    <w:rsid w:val="00CE7F39"/>
    <w:rsid w:val="00CF0C1B"/>
    <w:rsid w:val="00CF13A4"/>
    <w:rsid w:val="00CF1483"/>
    <w:rsid w:val="00CF1C8F"/>
    <w:rsid w:val="00CF21AF"/>
    <w:rsid w:val="00CF4844"/>
    <w:rsid w:val="00CF63AB"/>
    <w:rsid w:val="00CF6512"/>
    <w:rsid w:val="00CF784D"/>
    <w:rsid w:val="00D04466"/>
    <w:rsid w:val="00D0669B"/>
    <w:rsid w:val="00D067C5"/>
    <w:rsid w:val="00D07836"/>
    <w:rsid w:val="00D127FC"/>
    <w:rsid w:val="00D130BB"/>
    <w:rsid w:val="00D21E45"/>
    <w:rsid w:val="00D26A03"/>
    <w:rsid w:val="00D27463"/>
    <w:rsid w:val="00D27EB4"/>
    <w:rsid w:val="00D30E03"/>
    <w:rsid w:val="00D34B13"/>
    <w:rsid w:val="00D36270"/>
    <w:rsid w:val="00D410F2"/>
    <w:rsid w:val="00D43AB0"/>
    <w:rsid w:val="00D47023"/>
    <w:rsid w:val="00D50380"/>
    <w:rsid w:val="00D520B8"/>
    <w:rsid w:val="00D52642"/>
    <w:rsid w:val="00D5314F"/>
    <w:rsid w:val="00D626F9"/>
    <w:rsid w:val="00D65BD0"/>
    <w:rsid w:val="00D706B6"/>
    <w:rsid w:val="00D744D5"/>
    <w:rsid w:val="00D75181"/>
    <w:rsid w:val="00D81615"/>
    <w:rsid w:val="00D82B0B"/>
    <w:rsid w:val="00D91272"/>
    <w:rsid w:val="00D9148C"/>
    <w:rsid w:val="00D97639"/>
    <w:rsid w:val="00D97892"/>
    <w:rsid w:val="00DA14A2"/>
    <w:rsid w:val="00DA1EBD"/>
    <w:rsid w:val="00DA42B4"/>
    <w:rsid w:val="00DA7859"/>
    <w:rsid w:val="00DB1126"/>
    <w:rsid w:val="00DB16A3"/>
    <w:rsid w:val="00DB19AF"/>
    <w:rsid w:val="00DB31A5"/>
    <w:rsid w:val="00DC2F7A"/>
    <w:rsid w:val="00DD0907"/>
    <w:rsid w:val="00DD21FF"/>
    <w:rsid w:val="00DD4824"/>
    <w:rsid w:val="00DE06F1"/>
    <w:rsid w:val="00DE1A60"/>
    <w:rsid w:val="00DE4FED"/>
    <w:rsid w:val="00DE55D9"/>
    <w:rsid w:val="00DF1634"/>
    <w:rsid w:val="00DF403C"/>
    <w:rsid w:val="00DF4626"/>
    <w:rsid w:val="00DF4759"/>
    <w:rsid w:val="00DF6127"/>
    <w:rsid w:val="00E008DB"/>
    <w:rsid w:val="00E00E32"/>
    <w:rsid w:val="00E01AAA"/>
    <w:rsid w:val="00E07E71"/>
    <w:rsid w:val="00E11866"/>
    <w:rsid w:val="00E13605"/>
    <w:rsid w:val="00E14D32"/>
    <w:rsid w:val="00E15DB7"/>
    <w:rsid w:val="00E17FB4"/>
    <w:rsid w:val="00E20502"/>
    <w:rsid w:val="00E21479"/>
    <w:rsid w:val="00E24D11"/>
    <w:rsid w:val="00E2666F"/>
    <w:rsid w:val="00E34D1A"/>
    <w:rsid w:val="00E35B62"/>
    <w:rsid w:val="00E40610"/>
    <w:rsid w:val="00E411E5"/>
    <w:rsid w:val="00E43B28"/>
    <w:rsid w:val="00E441AC"/>
    <w:rsid w:val="00E505EC"/>
    <w:rsid w:val="00E53475"/>
    <w:rsid w:val="00E54152"/>
    <w:rsid w:val="00E5788C"/>
    <w:rsid w:val="00E631A8"/>
    <w:rsid w:val="00E63392"/>
    <w:rsid w:val="00E6493D"/>
    <w:rsid w:val="00E77E8D"/>
    <w:rsid w:val="00E80BA3"/>
    <w:rsid w:val="00E820FE"/>
    <w:rsid w:val="00E8315D"/>
    <w:rsid w:val="00E874CF"/>
    <w:rsid w:val="00E90A0D"/>
    <w:rsid w:val="00E91081"/>
    <w:rsid w:val="00E93077"/>
    <w:rsid w:val="00E975DD"/>
    <w:rsid w:val="00EA034D"/>
    <w:rsid w:val="00EA2AED"/>
    <w:rsid w:val="00EA4ED7"/>
    <w:rsid w:val="00EA5939"/>
    <w:rsid w:val="00EA5F53"/>
    <w:rsid w:val="00EB15DC"/>
    <w:rsid w:val="00EB233B"/>
    <w:rsid w:val="00EC353B"/>
    <w:rsid w:val="00EC6D06"/>
    <w:rsid w:val="00EC751B"/>
    <w:rsid w:val="00ED218A"/>
    <w:rsid w:val="00ED6D64"/>
    <w:rsid w:val="00EE5CE4"/>
    <w:rsid w:val="00EF05A5"/>
    <w:rsid w:val="00EF737C"/>
    <w:rsid w:val="00F04407"/>
    <w:rsid w:val="00F11275"/>
    <w:rsid w:val="00F14B43"/>
    <w:rsid w:val="00F15865"/>
    <w:rsid w:val="00F16AC3"/>
    <w:rsid w:val="00F3062A"/>
    <w:rsid w:val="00F30F38"/>
    <w:rsid w:val="00F32C3A"/>
    <w:rsid w:val="00F330A8"/>
    <w:rsid w:val="00F40B1B"/>
    <w:rsid w:val="00F435CC"/>
    <w:rsid w:val="00F43F9F"/>
    <w:rsid w:val="00F446F9"/>
    <w:rsid w:val="00F5032A"/>
    <w:rsid w:val="00F51471"/>
    <w:rsid w:val="00F51FA8"/>
    <w:rsid w:val="00F52056"/>
    <w:rsid w:val="00F56F89"/>
    <w:rsid w:val="00F61729"/>
    <w:rsid w:val="00F64898"/>
    <w:rsid w:val="00F667DD"/>
    <w:rsid w:val="00F67CE0"/>
    <w:rsid w:val="00F7649D"/>
    <w:rsid w:val="00F77417"/>
    <w:rsid w:val="00F77930"/>
    <w:rsid w:val="00F77CF7"/>
    <w:rsid w:val="00F8294E"/>
    <w:rsid w:val="00F83701"/>
    <w:rsid w:val="00F916BD"/>
    <w:rsid w:val="00F955A5"/>
    <w:rsid w:val="00F9580B"/>
    <w:rsid w:val="00FA1750"/>
    <w:rsid w:val="00FA3BD1"/>
    <w:rsid w:val="00FA6787"/>
    <w:rsid w:val="00FB2626"/>
    <w:rsid w:val="00FB5892"/>
    <w:rsid w:val="00FC337D"/>
    <w:rsid w:val="00FC78E5"/>
    <w:rsid w:val="00FD0E7C"/>
    <w:rsid w:val="00FD1475"/>
    <w:rsid w:val="00FD357E"/>
    <w:rsid w:val="00FD4275"/>
    <w:rsid w:val="00FD48D6"/>
    <w:rsid w:val="00FD4EBA"/>
    <w:rsid w:val="00FD6847"/>
    <w:rsid w:val="00FD7DDE"/>
    <w:rsid w:val="00FE0DE0"/>
    <w:rsid w:val="00FE0ECB"/>
    <w:rsid w:val="00FE1132"/>
    <w:rsid w:val="00FE12C5"/>
    <w:rsid w:val="00FE3A2E"/>
    <w:rsid w:val="00FE471F"/>
    <w:rsid w:val="00FE54F2"/>
    <w:rsid w:val="00FF0E1E"/>
    <w:rsid w:val="00FF2C66"/>
    <w:rsid w:val="00FF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3236B"/>
  <w15:docId w15:val="{D428E674-E60B-49B9-B0C0-4FCAECAC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7BA"/>
  </w:style>
  <w:style w:type="paragraph" w:styleId="Heading1">
    <w:name w:val="heading 1"/>
    <w:basedOn w:val="Normal"/>
    <w:next w:val="Normal"/>
    <w:link w:val="Heading1Char"/>
    <w:uiPriority w:val="9"/>
    <w:qFormat/>
    <w:rsid w:val="00D751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032A"/>
  </w:style>
  <w:style w:type="paragraph" w:styleId="Header">
    <w:name w:val="header"/>
    <w:basedOn w:val="Normal"/>
    <w:link w:val="HeaderChar"/>
    <w:uiPriority w:val="99"/>
    <w:unhideWhenUsed/>
    <w:rsid w:val="00293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7D"/>
  </w:style>
  <w:style w:type="paragraph" w:styleId="Footer">
    <w:name w:val="footer"/>
    <w:basedOn w:val="Normal"/>
    <w:link w:val="FooterChar"/>
    <w:uiPriority w:val="99"/>
    <w:unhideWhenUsed/>
    <w:rsid w:val="00293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7D"/>
  </w:style>
  <w:style w:type="paragraph" w:styleId="BalloonText">
    <w:name w:val="Balloon Text"/>
    <w:basedOn w:val="Normal"/>
    <w:link w:val="BalloonTextChar"/>
    <w:uiPriority w:val="99"/>
    <w:semiHidden/>
    <w:unhideWhenUsed/>
    <w:rsid w:val="00713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5FB"/>
    <w:rPr>
      <w:rFonts w:ascii="Segoe UI" w:hAnsi="Segoe UI" w:cs="Segoe UI"/>
      <w:sz w:val="18"/>
      <w:szCs w:val="18"/>
    </w:rPr>
  </w:style>
  <w:style w:type="paragraph" w:styleId="EndnoteText">
    <w:name w:val="endnote text"/>
    <w:basedOn w:val="Normal"/>
    <w:link w:val="EndnoteTextChar"/>
    <w:uiPriority w:val="99"/>
    <w:semiHidden/>
    <w:unhideWhenUsed/>
    <w:rsid w:val="004171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715C"/>
    <w:rPr>
      <w:sz w:val="20"/>
      <w:szCs w:val="20"/>
    </w:rPr>
  </w:style>
  <w:style w:type="character" w:styleId="EndnoteReference">
    <w:name w:val="endnote reference"/>
    <w:basedOn w:val="DefaultParagraphFont"/>
    <w:uiPriority w:val="99"/>
    <w:semiHidden/>
    <w:unhideWhenUsed/>
    <w:rsid w:val="0041715C"/>
    <w:rPr>
      <w:vertAlign w:val="superscript"/>
    </w:rPr>
  </w:style>
  <w:style w:type="character" w:styleId="Hyperlink">
    <w:name w:val="Hyperlink"/>
    <w:basedOn w:val="DefaultParagraphFont"/>
    <w:uiPriority w:val="99"/>
    <w:unhideWhenUsed/>
    <w:rsid w:val="009D3BA8"/>
    <w:rPr>
      <w:color w:val="0563C1" w:themeColor="hyperlink"/>
      <w:u w:val="single"/>
    </w:rPr>
  </w:style>
  <w:style w:type="paragraph" w:styleId="FootnoteText">
    <w:name w:val="footnote text"/>
    <w:basedOn w:val="Normal"/>
    <w:link w:val="FootnoteTextChar"/>
    <w:uiPriority w:val="99"/>
    <w:semiHidden/>
    <w:unhideWhenUsed/>
    <w:rsid w:val="00881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8A7"/>
    <w:rPr>
      <w:sz w:val="20"/>
      <w:szCs w:val="20"/>
    </w:rPr>
  </w:style>
  <w:style w:type="character" w:styleId="FootnoteReference">
    <w:name w:val="footnote reference"/>
    <w:basedOn w:val="DefaultParagraphFont"/>
    <w:uiPriority w:val="99"/>
    <w:semiHidden/>
    <w:unhideWhenUsed/>
    <w:rsid w:val="008818A7"/>
    <w:rPr>
      <w:vertAlign w:val="superscript"/>
    </w:rPr>
  </w:style>
  <w:style w:type="character" w:styleId="CommentReference">
    <w:name w:val="annotation reference"/>
    <w:basedOn w:val="DefaultParagraphFont"/>
    <w:uiPriority w:val="99"/>
    <w:semiHidden/>
    <w:unhideWhenUsed/>
    <w:rsid w:val="00DB1126"/>
    <w:rPr>
      <w:sz w:val="16"/>
      <w:szCs w:val="16"/>
    </w:rPr>
  </w:style>
  <w:style w:type="paragraph" w:styleId="CommentText">
    <w:name w:val="annotation text"/>
    <w:basedOn w:val="Normal"/>
    <w:link w:val="CommentTextChar"/>
    <w:uiPriority w:val="99"/>
    <w:semiHidden/>
    <w:unhideWhenUsed/>
    <w:rsid w:val="00DB1126"/>
    <w:pPr>
      <w:spacing w:line="240" w:lineRule="auto"/>
    </w:pPr>
    <w:rPr>
      <w:sz w:val="20"/>
      <w:szCs w:val="20"/>
    </w:rPr>
  </w:style>
  <w:style w:type="character" w:customStyle="1" w:styleId="CommentTextChar">
    <w:name w:val="Comment Text Char"/>
    <w:basedOn w:val="DefaultParagraphFont"/>
    <w:link w:val="CommentText"/>
    <w:uiPriority w:val="99"/>
    <w:semiHidden/>
    <w:rsid w:val="00DB1126"/>
    <w:rPr>
      <w:sz w:val="20"/>
      <w:szCs w:val="20"/>
    </w:rPr>
  </w:style>
  <w:style w:type="paragraph" w:styleId="CommentSubject">
    <w:name w:val="annotation subject"/>
    <w:basedOn w:val="CommentText"/>
    <w:next w:val="CommentText"/>
    <w:link w:val="CommentSubjectChar"/>
    <w:uiPriority w:val="99"/>
    <w:semiHidden/>
    <w:unhideWhenUsed/>
    <w:rsid w:val="00DB1126"/>
    <w:rPr>
      <w:b/>
      <w:bCs/>
    </w:rPr>
  </w:style>
  <w:style w:type="character" w:customStyle="1" w:styleId="CommentSubjectChar">
    <w:name w:val="Comment Subject Char"/>
    <w:basedOn w:val="CommentTextChar"/>
    <w:link w:val="CommentSubject"/>
    <w:uiPriority w:val="99"/>
    <w:semiHidden/>
    <w:rsid w:val="00DB1126"/>
    <w:rPr>
      <w:b/>
      <w:bCs/>
      <w:sz w:val="20"/>
      <w:szCs w:val="20"/>
    </w:rPr>
  </w:style>
  <w:style w:type="character" w:customStyle="1" w:styleId="Heading1Char">
    <w:name w:val="Heading 1 Char"/>
    <w:basedOn w:val="DefaultParagraphFont"/>
    <w:link w:val="Heading1"/>
    <w:uiPriority w:val="9"/>
    <w:rsid w:val="00D7518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65910"/>
    <w:rPr>
      <w:rFonts w:ascii="Times New Roman" w:hAnsi="Times New Roman" w:cs="Times New Roman"/>
      <w:sz w:val="24"/>
      <w:szCs w:val="24"/>
    </w:rPr>
  </w:style>
  <w:style w:type="paragraph" w:styleId="ListParagraph">
    <w:name w:val="List Paragraph"/>
    <w:basedOn w:val="Normal"/>
    <w:uiPriority w:val="34"/>
    <w:qFormat/>
    <w:rsid w:val="000E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5339">
      <w:bodyDiv w:val="1"/>
      <w:marLeft w:val="0"/>
      <w:marRight w:val="0"/>
      <w:marTop w:val="0"/>
      <w:marBottom w:val="0"/>
      <w:divBdr>
        <w:top w:val="none" w:sz="0" w:space="0" w:color="auto"/>
        <w:left w:val="none" w:sz="0" w:space="0" w:color="auto"/>
        <w:bottom w:val="none" w:sz="0" w:space="0" w:color="auto"/>
        <w:right w:val="none" w:sz="0" w:space="0" w:color="auto"/>
      </w:divBdr>
      <w:divsChild>
        <w:div w:id="1274021625">
          <w:marLeft w:val="0"/>
          <w:marRight w:val="0"/>
          <w:marTop w:val="0"/>
          <w:marBottom w:val="0"/>
          <w:divBdr>
            <w:top w:val="none" w:sz="0" w:space="0" w:color="auto"/>
            <w:left w:val="none" w:sz="0" w:space="0" w:color="auto"/>
            <w:bottom w:val="none" w:sz="0" w:space="0" w:color="auto"/>
            <w:right w:val="none" w:sz="0" w:space="0" w:color="auto"/>
          </w:divBdr>
        </w:div>
        <w:div w:id="303120709">
          <w:marLeft w:val="0"/>
          <w:marRight w:val="0"/>
          <w:marTop w:val="0"/>
          <w:marBottom w:val="0"/>
          <w:divBdr>
            <w:top w:val="none" w:sz="0" w:space="0" w:color="auto"/>
            <w:left w:val="none" w:sz="0" w:space="0" w:color="auto"/>
            <w:bottom w:val="none" w:sz="0" w:space="0" w:color="auto"/>
            <w:right w:val="none" w:sz="0" w:space="0" w:color="auto"/>
          </w:divBdr>
          <w:divsChild>
            <w:div w:id="2252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08">
      <w:bodyDiv w:val="1"/>
      <w:marLeft w:val="0"/>
      <w:marRight w:val="0"/>
      <w:marTop w:val="0"/>
      <w:marBottom w:val="0"/>
      <w:divBdr>
        <w:top w:val="none" w:sz="0" w:space="0" w:color="auto"/>
        <w:left w:val="none" w:sz="0" w:space="0" w:color="auto"/>
        <w:bottom w:val="none" w:sz="0" w:space="0" w:color="auto"/>
        <w:right w:val="none" w:sz="0" w:space="0" w:color="auto"/>
      </w:divBdr>
      <w:divsChild>
        <w:div w:id="2040231852">
          <w:marLeft w:val="0"/>
          <w:marRight w:val="0"/>
          <w:marTop w:val="0"/>
          <w:marBottom w:val="0"/>
          <w:divBdr>
            <w:top w:val="none" w:sz="0" w:space="0" w:color="auto"/>
            <w:left w:val="none" w:sz="0" w:space="0" w:color="auto"/>
            <w:bottom w:val="none" w:sz="0" w:space="0" w:color="auto"/>
            <w:right w:val="none" w:sz="0" w:space="0" w:color="auto"/>
          </w:divBdr>
        </w:div>
        <w:div w:id="905335617">
          <w:marLeft w:val="0"/>
          <w:marRight w:val="0"/>
          <w:marTop w:val="0"/>
          <w:marBottom w:val="0"/>
          <w:divBdr>
            <w:top w:val="none" w:sz="0" w:space="0" w:color="auto"/>
            <w:left w:val="none" w:sz="0" w:space="0" w:color="auto"/>
            <w:bottom w:val="none" w:sz="0" w:space="0" w:color="auto"/>
            <w:right w:val="none" w:sz="0" w:space="0" w:color="auto"/>
          </w:divBdr>
        </w:div>
        <w:div w:id="121309335">
          <w:marLeft w:val="0"/>
          <w:marRight w:val="0"/>
          <w:marTop w:val="0"/>
          <w:marBottom w:val="0"/>
          <w:divBdr>
            <w:top w:val="none" w:sz="0" w:space="0" w:color="auto"/>
            <w:left w:val="none" w:sz="0" w:space="0" w:color="auto"/>
            <w:bottom w:val="none" w:sz="0" w:space="0" w:color="auto"/>
            <w:right w:val="none" w:sz="0" w:space="0" w:color="auto"/>
          </w:divBdr>
        </w:div>
        <w:div w:id="110321885">
          <w:marLeft w:val="0"/>
          <w:marRight w:val="0"/>
          <w:marTop w:val="0"/>
          <w:marBottom w:val="0"/>
          <w:divBdr>
            <w:top w:val="none" w:sz="0" w:space="0" w:color="auto"/>
            <w:left w:val="none" w:sz="0" w:space="0" w:color="auto"/>
            <w:bottom w:val="none" w:sz="0" w:space="0" w:color="auto"/>
            <w:right w:val="none" w:sz="0" w:space="0" w:color="auto"/>
          </w:divBdr>
        </w:div>
        <w:div w:id="745766116">
          <w:marLeft w:val="0"/>
          <w:marRight w:val="0"/>
          <w:marTop w:val="0"/>
          <w:marBottom w:val="0"/>
          <w:divBdr>
            <w:top w:val="none" w:sz="0" w:space="0" w:color="auto"/>
            <w:left w:val="none" w:sz="0" w:space="0" w:color="auto"/>
            <w:bottom w:val="none" w:sz="0" w:space="0" w:color="auto"/>
            <w:right w:val="none" w:sz="0" w:space="0" w:color="auto"/>
          </w:divBdr>
        </w:div>
        <w:div w:id="1566917437">
          <w:marLeft w:val="0"/>
          <w:marRight w:val="0"/>
          <w:marTop w:val="0"/>
          <w:marBottom w:val="0"/>
          <w:divBdr>
            <w:top w:val="none" w:sz="0" w:space="0" w:color="auto"/>
            <w:left w:val="none" w:sz="0" w:space="0" w:color="auto"/>
            <w:bottom w:val="none" w:sz="0" w:space="0" w:color="auto"/>
            <w:right w:val="none" w:sz="0" w:space="0" w:color="auto"/>
          </w:divBdr>
        </w:div>
        <w:div w:id="554396063">
          <w:marLeft w:val="0"/>
          <w:marRight w:val="0"/>
          <w:marTop w:val="0"/>
          <w:marBottom w:val="0"/>
          <w:divBdr>
            <w:top w:val="none" w:sz="0" w:space="0" w:color="auto"/>
            <w:left w:val="none" w:sz="0" w:space="0" w:color="auto"/>
            <w:bottom w:val="none" w:sz="0" w:space="0" w:color="auto"/>
            <w:right w:val="none" w:sz="0" w:space="0" w:color="auto"/>
          </w:divBdr>
        </w:div>
        <w:div w:id="713650876">
          <w:marLeft w:val="0"/>
          <w:marRight w:val="0"/>
          <w:marTop w:val="0"/>
          <w:marBottom w:val="0"/>
          <w:divBdr>
            <w:top w:val="none" w:sz="0" w:space="0" w:color="auto"/>
            <w:left w:val="none" w:sz="0" w:space="0" w:color="auto"/>
            <w:bottom w:val="none" w:sz="0" w:space="0" w:color="auto"/>
            <w:right w:val="none" w:sz="0" w:space="0" w:color="auto"/>
          </w:divBdr>
        </w:div>
        <w:div w:id="1308632066">
          <w:marLeft w:val="0"/>
          <w:marRight w:val="0"/>
          <w:marTop w:val="0"/>
          <w:marBottom w:val="0"/>
          <w:divBdr>
            <w:top w:val="none" w:sz="0" w:space="0" w:color="auto"/>
            <w:left w:val="none" w:sz="0" w:space="0" w:color="auto"/>
            <w:bottom w:val="none" w:sz="0" w:space="0" w:color="auto"/>
            <w:right w:val="none" w:sz="0" w:space="0" w:color="auto"/>
          </w:divBdr>
        </w:div>
        <w:div w:id="1928725751">
          <w:marLeft w:val="0"/>
          <w:marRight w:val="0"/>
          <w:marTop w:val="0"/>
          <w:marBottom w:val="0"/>
          <w:divBdr>
            <w:top w:val="none" w:sz="0" w:space="0" w:color="auto"/>
            <w:left w:val="none" w:sz="0" w:space="0" w:color="auto"/>
            <w:bottom w:val="none" w:sz="0" w:space="0" w:color="auto"/>
            <w:right w:val="none" w:sz="0" w:space="0" w:color="auto"/>
          </w:divBdr>
        </w:div>
      </w:divsChild>
    </w:div>
    <w:div w:id="457527960">
      <w:bodyDiv w:val="1"/>
      <w:marLeft w:val="0"/>
      <w:marRight w:val="0"/>
      <w:marTop w:val="0"/>
      <w:marBottom w:val="0"/>
      <w:divBdr>
        <w:top w:val="none" w:sz="0" w:space="0" w:color="auto"/>
        <w:left w:val="none" w:sz="0" w:space="0" w:color="auto"/>
        <w:bottom w:val="none" w:sz="0" w:space="0" w:color="auto"/>
        <w:right w:val="none" w:sz="0" w:space="0" w:color="auto"/>
      </w:divBdr>
    </w:div>
    <w:div w:id="471680061">
      <w:bodyDiv w:val="1"/>
      <w:marLeft w:val="0"/>
      <w:marRight w:val="0"/>
      <w:marTop w:val="0"/>
      <w:marBottom w:val="0"/>
      <w:divBdr>
        <w:top w:val="none" w:sz="0" w:space="0" w:color="auto"/>
        <w:left w:val="none" w:sz="0" w:space="0" w:color="auto"/>
        <w:bottom w:val="none" w:sz="0" w:space="0" w:color="auto"/>
        <w:right w:val="none" w:sz="0" w:space="0" w:color="auto"/>
      </w:divBdr>
      <w:divsChild>
        <w:div w:id="696395734">
          <w:marLeft w:val="0"/>
          <w:marRight w:val="0"/>
          <w:marTop w:val="0"/>
          <w:marBottom w:val="0"/>
          <w:divBdr>
            <w:top w:val="none" w:sz="0" w:space="0" w:color="auto"/>
            <w:left w:val="none" w:sz="0" w:space="0" w:color="auto"/>
            <w:bottom w:val="none" w:sz="0" w:space="0" w:color="auto"/>
            <w:right w:val="none" w:sz="0" w:space="0" w:color="auto"/>
          </w:divBdr>
        </w:div>
        <w:div w:id="1627076046">
          <w:marLeft w:val="0"/>
          <w:marRight w:val="0"/>
          <w:marTop w:val="0"/>
          <w:marBottom w:val="0"/>
          <w:divBdr>
            <w:top w:val="none" w:sz="0" w:space="0" w:color="auto"/>
            <w:left w:val="none" w:sz="0" w:space="0" w:color="auto"/>
            <w:bottom w:val="none" w:sz="0" w:space="0" w:color="auto"/>
            <w:right w:val="none" w:sz="0" w:space="0" w:color="auto"/>
          </w:divBdr>
        </w:div>
        <w:div w:id="1223754980">
          <w:marLeft w:val="0"/>
          <w:marRight w:val="0"/>
          <w:marTop w:val="0"/>
          <w:marBottom w:val="0"/>
          <w:divBdr>
            <w:top w:val="none" w:sz="0" w:space="0" w:color="auto"/>
            <w:left w:val="none" w:sz="0" w:space="0" w:color="auto"/>
            <w:bottom w:val="none" w:sz="0" w:space="0" w:color="auto"/>
            <w:right w:val="none" w:sz="0" w:space="0" w:color="auto"/>
          </w:divBdr>
        </w:div>
      </w:divsChild>
    </w:div>
    <w:div w:id="534971862">
      <w:bodyDiv w:val="1"/>
      <w:marLeft w:val="0"/>
      <w:marRight w:val="0"/>
      <w:marTop w:val="0"/>
      <w:marBottom w:val="0"/>
      <w:divBdr>
        <w:top w:val="none" w:sz="0" w:space="0" w:color="auto"/>
        <w:left w:val="none" w:sz="0" w:space="0" w:color="auto"/>
        <w:bottom w:val="none" w:sz="0" w:space="0" w:color="auto"/>
        <w:right w:val="none" w:sz="0" w:space="0" w:color="auto"/>
      </w:divBdr>
    </w:div>
    <w:div w:id="1004287770">
      <w:bodyDiv w:val="1"/>
      <w:marLeft w:val="0"/>
      <w:marRight w:val="0"/>
      <w:marTop w:val="0"/>
      <w:marBottom w:val="0"/>
      <w:divBdr>
        <w:top w:val="none" w:sz="0" w:space="0" w:color="auto"/>
        <w:left w:val="none" w:sz="0" w:space="0" w:color="auto"/>
        <w:bottom w:val="none" w:sz="0" w:space="0" w:color="auto"/>
        <w:right w:val="none" w:sz="0" w:space="0" w:color="auto"/>
      </w:divBdr>
    </w:div>
    <w:div w:id="1018386867">
      <w:bodyDiv w:val="1"/>
      <w:marLeft w:val="0"/>
      <w:marRight w:val="0"/>
      <w:marTop w:val="0"/>
      <w:marBottom w:val="0"/>
      <w:divBdr>
        <w:top w:val="none" w:sz="0" w:space="0" w:color="auto"/>
        <w:left w:val="none" w:sz="0" w:space="0" w:color="auto"/>
        <w:bottom w:val="none" w:sz="0" w:space="0" w:color="auto"/>
        <w:right w:val="none" w:sz="0" w:space="0" w:color="auto"/>
      </w:divBdr>
      <w:divsChild>
        <w:div w:id="1077170868">
          <w:marLeft w:val="0"/>
          <w:marRight w:val="0"/>
          <w:marTop w:val="0"/>
          <w:marBottom w:val="0"/>
          <w:divBdr>
            <w:top w:val="none" w:sz="0" w:space="0" w:color="auto"/>
            <w:left w:val="none" w:sz="0" w:space="0" w:color="auto"/>
            <w:bottom w:val="none" w:sz="0" w:space="0" w:color="auto"/>
            <w:right w:val="none" w:sz="0" w:space="0" w:color="auto"/>
          </w:divBdr>
        </w:div>
        <w:div w:id="1655068729">
          <w:marLeft w:val="0"/>
          <w:marRight w:val="0"/>
          <w:marTop w:val="0"/>
          <w:marBottom w:val="0"/>
          <w:divBdr>
            <w:top w:val="none" w:sz="0" w:space="0" w:color="auto"/>
            <w:left w:val="none" w:sz="0" w:space="0" w:color="auto"/>
            <w:bottom w:val="none" w:sz="0" w:space="0" w:color="auto"/>
            <w:right w:val="none" w:sz="0" w:space="0" w:color="auto"/>
          </w:divBdr>
        </w:div>
        <w:div w:id="391465106">
          <w:marLeft w:val="0"/>
          <w:marRight w:val="0"/>
          <w:marTop w:val="0"/>
          <w:marBottom w:val="0"/>
          <w:divBdr>
            <w:top w:val="none" w:sz="0" w:space="0" w:color="auto"/>
            <w:left w:val="none" w:sz="0" w:space="0" w:color="auto"/>
            <w:bottom w:val="none" w:sz="0" w:space="0" w:color="auto"/>
            <w:right w:val="none" w:sz="0" w:space="0" w:color="auto"/>
          </w:divBdr>
        </w:div>
        <w:div w:id="461658053">
          <w:marLeft w:val="0"/>
          <w:marRight w:val="0"/>
          <w:marTop w:val="0"/>
          <w:marBottom w:val="0"/>
          <w:divBdr>
            <w:top w:val="none" w:sz="0" w:space="0" w:color="auto"/>
            <w:left w:val="none" w:sz="0" w:space="0" w:color="auto"/>
            <w:bottom w:val="none" w:sz="0" w:space="0" w:color="auto"/>
            <w:right w:val="none" w:sz="0" w:space="0" w:color="auto"/>
          </w:divBdr>
        </w:div>
        <w:div w:id="1063529244">
          <w:marLeft w:val="0"/>
          <w:marRight w:val="0"/>
          <w:marTop w:val="0"/>
          <w:marBottom w:val="0"/>
          <w:divBdr>
            <w:top w:val="none" w:sz="0" w:space="0" w:color="auto"/>
            <w:left w:val="none" w:sz="0" w:space="0" w:color="auto"/>
            <w:bottom w:val="none" w:sz="0" w:space="0" w:color="auto"/>
            <w:right w:val="none" w:sz="0" w:space="0" w:color="auto"/>
          </w:divBdr>
        </w:div>
        <w:div w:id="1483544355">
          <w:marLeft w:val="0"/>
          <w:marRight w:val="0"/>
          <w:marTop w:val="0"/>
          <w:marBottom w:val="0"/>
          <w:divBdr>
            <w:top w:val="none" w:sz="0" w:space="0" w:color="auto"/>
            <w:left w:val="none" w:sz="0" w:space="0" w:color="auto"/>
            <w:bottom w:val="none" w:sz="0" w:space="0" w:color="auto"/>
            <w:right w:val="none" w:sz="0" w:space="0" w:color="auto"/>
          </w:divBdr>
        </w:div>
        <w:div w:id="879168896">
          <w:marLeft w:val="0"/>
          <w:marRight w:val="0"/>
          <w:marTop w:val="0"/>
          <w:marBottom w:val="0"/>
          <w:divBdr>
            <w:top w:val="none" w:sz="0" w:space="0" w:color="auto"/>
            <w:left w:val="none" w:sz="0" w:space="0" w:color="auto"/>
            <w:bottom w:val="none" w:sz="0" w:space="0" w:color="auto"/>
            <w:right w:val="none" w:sz="0" w:space="0" w:color="auto"/>
          </w:divBdr>
        </w:div>
        <w:div w:id="1938824184">
          <w:marLeft w:val="0"/>
          <w:marRight w:val="0"/>
          <w:marTop w:val="0"/>
          <w:marBottom w:val="0"/>
          <w:divBdr>
            <w:top w:val="none" w:sz="0" w:space="0" w:color="auto"/>
            <w:left w:val="none" w:sz="0" w:space="0" w:color="auto"/>
            <w:bottom w:val="none" w:sz="0" w:space="0" w:color="auto"/>
            <w:right w:val="none" w:sz="0" w:space="0" w:color="auto"/>
          </w:divBdr>
        </w:div>
        <w:div w:id="460195766">
          <w:marLeft w:val="0"/>
          <w:marRight w:val="0"/>
          <w:marTop w:val="0"/>
          <w:marBottom w:val="0"/>
          <w:divBdr>
            <w:top w:val="none" w:sz="0" w:space="0" w:color="auto"/>
            <w:left w:val="none" w:sz="0" w:space="0" w:color="auto"/>
            <w:bottom w:val="none" w:sz="0" w:space="0" w:color="auto"/>
            <w:right w:val="none" w:sz="0" w:space="0" w:color="auto"/>
          </w:divBdr>
        </w:div>
        <w:div w:id="1406342971">
          <w:marLeft w:val="0"/>
          <w:marRight w:val="0"/>
          <w:marTop w:val="0"/>
          <w:marBottom w:val="0"/>
          <w:divBdr>
            <w:top w:val="none" w:sz="0" w:space="0" w:color="auto"/>
            <w:left w:val="none" w:sz="0" w:space="0" w:color="auto"/>
            <w:bottom w:val="none" w:sz="0" w:space="0" w:color="auto"/>
            <w:right w:val="none" w:sz="0" w:space="0" w:color="auto"/>
          </w:divBdr>
        </w:div>
      </w:divsChild>
    </w:div>
    <w:div w:id="1222907712">
      <w:bodyDiv w:val="1"/>
      <w:marLeft w:val="0"/>
      <w:marRight w:val="0"/>
      <w:marTop w:val="0"/>
      <w:marBottom w:val="0"/>
      <w:divBdr>
        <w:top w:val="none" w:sz="0" w:space="0" w:color="auto"/>
        <w:left w:val="none" w:sz="0" w:space="0" w:color="auto"/>
        <w:bottom w:val="none" w:sz="0" w:space="0" w:color="auto"/>
        <w:right w:val="none" w:sz="0" w:space="0" w:color="auto"/>
      </w:divBdr>
      <w:divsChild>
        <w:div w:id="588466230">
          <w:marLeft w:val="0"/>
          <w:marRight w:val="180"/>
          <w:marTop w:val="0"/>
          <w:marBottom w:val="0"/>
          <w:divBdr>
            <w:top w:val="none" w:sz="0" w:space="0" w:color="auto"/>
            <w:left w:val="none" w:sz="0" w:space="0" w:color="auto"/>
            <w:bottom w:val="none" w:sz="0" w:space="0" w:color="auto"/>
            <w:right w:val="none" w:sz="0" w:space="0" w:color="auto"/>
          </w:divBdr>
        </w:div>
        <w:div w:id="1862666536">
          <w:marLeft w:val="0"/>
          <w:marRight w:val="0"/>
          <w:marTop w:val="0"/>
          <w:marBottom w:val="30"/>
          <w:divBdr>
            <w:top w:val="none" w:sz="0" w:space="0" w:color="auto"/>
            <w:left w:val="none" w:sz="0" w:space="0" w:color="auto"/>
            <w:bottom w:val="none" w:sz="0" w:space="0" w:color="auto"/>
            <w:right w:val="none" w:sz="0" w:space="0" w:color="auto"/>
          </w:divBdr>
          <w:divsChild>
            <w:div w:id="1756971929">
              <w:marLeft w:val="0"/>
              <w:marRight w:val="0"/>
              <w:marTop w:val="48"/>
              <w:marBottom w:val="48"/>
              <w:divBdr>
                <w:top w:val="none" w:sz="0" w:space="0" w:color="auto"/>
                <w:left w:val="none" w:sz="0" w:space="0" w:color="auto"/>
                <w:bottom w:val="none" w:sz="0" w:space="0" w:color="auto"/>
                <w:right w:val="none" w:sz="0" w:space="0" w:color="auto"/>
              </w:divBdr>
            </w:div>
            <w:div w:id="166023276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54726855">
      <w:bodyDiv w:val="1"/>
      <w:marLeft w:val="0"/>
      <w:marRight w:val="0"/>
      <w:marTop w:val="0"/>
      <w:marBottom w:val="0"/>
      <w:divBdr>
        <w:top w:val="none" w:sz="0" w:space="0" w:color="auto"/>
        <w:left w:val="none" w:sz="0" w:space="0" w:color="auto"/>
        <w:bottom w:val="none" w:sz="0" w:space="0" w:color="auto"/>
        <w:right w:val="none" w:sz="0" w:space="0" w:color="auto"/>
      </w:divBdr>
      <w:divsChild>
        <w:div w:id="1597405313">
          <w:marLeft w:val="0"/>
          <w:marRight w:val="0"/>
          <w:marTop w:val="0"/>
          <w:marBottom w:val="0"/>
          <w:divBdr>
            <w:top w:val="none" w:sz="0" w:space="0" w:color="auto"/>
            <w:left w:val="none" w:sz="0" w:space="0" w:color="auto"/>
            <w:bottom w:val="none" w:sz="0" w:space="0" w:color="auto"/>
            <w:right w:val="none" w:sz="0" w:space="0" w:color="auto"/>
          </w:divBdr>
        </w:div>
        <w:div w:id="528106501">
          <w:marLeft w:val="0"/>
          <w:marRight w:val="0"/>
          <w:marTop w:val="0"/>
          <w:marBottom w:val="0"/>
          <w:divBdr>
            <w:top w:val="none" w:sz="0" w:space="0" w:color="auto"/>
            <w:left w:val="none" w:sz="0" w:space="0" w:color="auto"/>
            <w:bottom w:val="none" w:sz="0" w:space="0" w:color="auto"/>
            <w:right w:val="none" w:sz="0" w:space="0" w:color="auto"/>
          </w:divBdr>
        </w:div>
        <w:div w:id="56900310">
          <w:marLeft w:val="0"/>
          <w:marRight w:val="0"/>
          <w:marTop w:val="0"/>
          <w:marBottom w:val="0"/>
          <w:divBdr>
            <w:top w:val="none" w:sz="0" w:space="0" w:color="auto"/>
            <w:left w:val="none" w:sz="0" w:space="0" w:color="auto"/>
            <w:bottom w:val="none" w:sz="0" w:space="0" w:color="auto"/>
            <w:right w:val="none" w:sz="0" w:space="0" w:color="auto"/>
          </w:divBdr>
        </w:div>
        <w:div w:id="1151024934">
          <w:marLeft w:val="0"/>
          <w:marRight w:val="0"/>
          <w:marTop w:val="0"/>
          <w:marBottom w:val="0"/>
          <w:divBdr>
            <w:top w:val="none" w:sz="0" w:space="0" w:color="auto"/>
            <w:left w:val="none" w:sz="0" w:space="0" w:color="auto"/>
            <w:bottom w:val="none" w:sz="0" w:space="0" w:color="auto"/>
            <w:right w:val="none" w:sz="0" w:space="0" w:color="auto"/>
          </w:divBdr>
        </w:div>
        <w:div w:id="665672250">
          <w:marLeft w:val="0"/>
          <w:marRight w:val="0"/>
          <w:marTop w:val="0"/>
          <w:marBottom w:val="0"/>
          <w:divBdr>
            <w:top w:val="none" w:sz="0" w:space="0" w:color="auto"/>
            <w:left w:val="none" w:sz="0" w:space="0" w:color="auto"/>
            <w:bottom w:val="none" w:sz="0" w:space="0" w:color="auto"/>
            <w:right w:val="none" w:sz="0" w:space="0" w:color="auto"/>
          </w:divBdr>
        </w:div>
        <w:div w:id="420610665">
          <w:marLeft w:val="0"/>
          <w:marRight w:val="0"/>
          <w:marTop w:val="0"/>
          <w:marBottom w:val="0"/>
          <w:divBdr>
            <w:top w:val="none" w:sz="0" w:space="0" w:color="auto"/>
            <w:left w:val="none" w:sz="0" w:space="0" w:color="auto"/>
            <w:bottom w:val="none" w:sz="0" w:space="0" w:color="auto"/>
            <w:right w:val="none" w:sz="0" w:space="0" w:color="auto"/>
          </w:divBdr>
        </w:div>
        <w:div w:id="233510663">
          <w:marLeft w:val="0"/>
          <w:marRight w:val="0"/>
          <w:marTop w:val="0"/>
          <w:marBottom w:val="0"/>
          <w:divBdr>
            <w:top w:val="none" w:sz="0" w:space="0" w:color="auto"/>
            <w:left w:val="none" w:sz="0" w:space="0" w:color="auto"/>
            <w:bottom w:val="none" w:sz="0" w:space="0" w:color="auto"/>
            <w:right w:val="none" w:sz="0" w:space="0" w:color="auto"/>
          </w:divBdr>
        </w:div>
        <w:div w:id="1757091433">
          <w:marLeft w:val="0"/>
          <w:marRight w:val="0"/>
          <w:marTop w:val="0"/>
          <w:marBottom w:val="0"/>
          <w:divBdr>
            <w:top w:val="none" w:sz="0" w:space="0" w:color="auto"/>
            <w:left w:val="none" w:sz="0" w:space="0" w:color="auto"/>
            <w:bottom w:val="none" w:sz="0" w:space="0" w:color="auto"/>
            <w:right w:val="none" w:sz="0" w:space="0" w:color="auto"/>
          </w:divBdr>
        </w:div>
      </w:divsChild>
    </w:div>
    <w:div w:id="1558543624">
      <w:bodyDiv w:val="1"/>
      <w:marLeft w:val="0"/>
      <w:marRight w:val="0"/>
      <w:marTop w:val="0"/>
      <w:marBottom w:val="0"/>
      <w:divBdr>
        <w:top w:val="none" w:sz="0" w:space="0" w:color="auto"/>
        <w:left w:val="none" w:sz="0" w:space="0" w:color="auto"/>
        <w:bottom w:val="none" w:sz="0" w:space="0" w:color="auto"/>
        <w:right w:val="none" w:sz="0" w:space="0" w:color="auto"/>
      </w:divBdr>
      <w:divsChild>
        <w:div w:id="472986186">
          <w:marLeft w:val="0"/>
          <w:marRight w:val="0"/>
          <w:marTop w:val="0"/>
          <w:marBottom w:val="0"/>
          <w:divBdr>
            <w:top w:val="none" w:sz="0" w:space="0" w:color="auto"/>
            <w:left w:val="none" w:sz="0" w:space="0" w:color="auto"/>
            <w:bottom w:val="none" w:sz="0" w:space="0" w:color="auto"/>
            <w:right w:val="none" w:sz="0" w:space="0" w:color="auto"/>
          </w:divBdr>
        </w:div>
        <w:div w:id="1342126173">
          <w:marLeft w:val="0"/>
          <w:marRight w:val="0"/>
          <w:marTop w:val="0"/>
          <w:marBottom w:val="0"/>
          <w:divBdr>
            <w:top w:val="none" w:sz="0" w:space="0" w:color="auto"/>
            <w:left w:val="none" w:sz="0" w:space="0" w:color="auto"/>
            <w:bottom w:val="none" w:sz="0" w:space="0" w:color="auto"/>
            <w:right w:val="none" w:sz="0" w:space="0" w:color="auto"/>
          </w:divBdr>
        </w:div>
        <w:div w:id="1854148231">
          <w:marLeft w:val="0"/>
          <w:marRight w:val="0"/>
          <w:marTop w:val="0"/>
          <w:marBottom w:val="0"/>
          <w:divBdr>
            <w:top w:val="none" w:sz="0" w:space="0" w:color="auto"/>
            <w:left w:val="none" w:sz="0" w:space="0" w:color="auto"/>
            <w:bottom w:val="none" w:sz="0" w:space="0" w:color="auto"/>
            <w:right w:val="none" w:sz="0" w:space="0" w:color="auto"/>
          </w:divBdr>
        </w:div>
      </w:divsChild>
    </w:div>
    <w:div w:id="1724207661">
      <w:bodyDiv w:val="1"/>
      <w:marLeft w:val="0"/>
      <w:marRight w:val="0"/>
      <w:marTop w:val="0"/>
      <w:marBottom w:val="0"/>
      <w:divBdr>
        <w:top w:val="none" w:sz="0" w:space="0" w:color="auto"/>
        <w:left w:val="none" w:sz="0" w:space="0" w:color="auto"/>
        <w:bottom w:val="none" w:sz="0" w:space="0" w:color="auto"/>
        <w:right w:val="none" w:sz="0" w:space="0" w:color="auto"/>
      </w:divBdr>
    </w:div>
    <w:div w:id="1869441532">
      <w:bodyDiv w:val="1"/>
      <w:marLeft w:val="0"/>
      <w:marRight w:val="0"/>
      <w:marTop w:val="0"/>
      <w:marBottom w:val="0"/>
      <w:divBdr>
        <w:top w:val="none" w:sz="0" w:space="0" w:color="auto"/>
        <w:left w:val="none" w:sz="0" w:space="0" w:color="auto"/>
        <w:bottom w:val="none" w:sz="0" w:space="0" w:color="auto"/>
        <w:right w:val="none" w:sz="0" w:space="0" w:color="auto"/>
      </w:divBdr>
      <w:divsChild>
        <w:div w:id="1423331836">
          <w:marLeft w:val="0"/>
          <w:marRight w:val="0"/>
          <w:marTop w:val="0"/>
          <w:marBottom w:val="0"/>
          <w:divBdr>
            <w:top w:val="none" w:sz="0" w:space="0" w:color="auto"/>
            <w:left w:val="none" w:sz="0" w:space="0" w:color="auto"/>
            <w:bottom w:val="none" w:sz="0" w:space="0" w:color="auto"/>
            <w:right w:val="none" w:sz="0" w:space="0" w:color="auto"/>
          </w:divBdr>
        </w:div>
        <w:div w:id="1329209936">
          <w:marLeft w:val="0"/>
          <w:marRight w:val="0"/>
          <w:marTop w:val="0"/>
          <w:marBottom w:val="0"/>
          <w:divBdr>
            <w:top w:val="none" w:sz="0" w:space="0" w:color="auto"/>
            <w:left w:val="none" w:sz="0" w:space="0" w:color="auto"/>
            <w:bottom w:val="none" w:sz="0" w:space="0" w:color="auto"/>
            <w:right w:val="none" w:sz="0" w:space="0" w:color="auto"/>
          </w:divBdr>
        </w:div>
        <w:div w:id="1563711403">
          <w:marLeft w:val="0"/>
          <w:marRight w:val="0"/>
          <w:marTop w:val="0"/>
          <w:marBottom w:val="0"/>
          <w:divBdr>
            <w:top w:val="none" w:sz="0" w:space="0" w:color="auto"/>
            <w:left w:val="none" w:sz="0" w:space="0" w:color="auto"/>
            <w:bottom w:val="none" w:sz="0" w:space="0" w:color="auto"/>
            <w:right w:val="none" w:sz="0" w:space="0" w:color="auto"/>
          </w:divBdr>
        </w:div>
      </w:divsChild>
    </w:div>
    <w:div w:id="2072266026">
      <w:bodyDiv w:val="1"/>
      <w:marLeft w:val="0"/>
      <w:marRight w:val="0"/>
      <w:marTop w:val="0"/>
      <w:marBottom w:val="0"/>
      <w:divBdr>
        <w:top w:val="none" w:sz="0" w:space="0" w:color="auto"/>
        <w:left w:val="none" w:sz="0" w:space="0" w:color="auto"/>
        <w:bottom w:val="none" w:sz="0" w:space="0" w:color="auto"/>
        <w:right w:val="none" w:sz="0" w:space="0" w:color="auto"/>
      </w:divBdr>
    </w:div>
    <w:div w:id="21443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speeches/pms-speech-at-munich-security-conference" TargetMode="External"/><Relationship Id="rId1" Type="http://schemas.openxmlformats.org/officeDocument/2006/relationships/hyperlink" Target="https://en.wikipedia.org/wiki/Operation_Trojan_Ho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5219-4AE5-4D6C-8DF6-4C81F818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Hodkinson</cp:lastModifiedBy>
  <cp:revision>17</cp:revision>
  <cp:lastPrinted>2017-07-10T08:21:00Z</cp:lastPrinted>
  <dcterms:created xsi:type="dcterms:W3CDTF">2019-02-14T12:27:00Z</dcterms:created>
  <dcterms:modified xsi:type="dcterms:W3CDTF">2019-07-15T09:11:00Z</dcterms:modified>
</cp:coreProperties>
</file>