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21A5F" w14:textId="77777777" w:rsidR="00815D63" w:rsidRDefault="00815D63" w:rsidP="004B6DAA">
      <w:pPr>
        <w:pStyle w:val="NoSpacing"/>
        <w:rPr>
          <w:rFonts w:ascii="Arial" w:hAnsi="Arial" w:cs="Arial"/>
          <w:color w:val="494A4C"/>
          <w:sz w:val="21"/>
          <w:szCs w:val="21"/>
          <w:shd w:val="clear" w:color="auto" w:fill="FFFFFF"/>
        </w:rPr>
      </w:pPr>
      <w:r w:rsidRPr="00815D63">
        <w:rPr>
          <w:rFonts w:ascii="Arial" w:hAnsi="Arial" w:cs="Arial"/>
          <w:color w:val="494A4C"/>
          <w:sz w:val="21"/>
          <w:szCs w:val="21"/>
          <w:shd w:val="clear" w:color="auto" w:fill="FFFFFF"/>
        </w:rPr>
        <w:t>This is a pre-publication/accepted manuscript version of the following work:</w:t>
      </w:r>
    </w:p>
    <w:p w14:paraId="06C50C5B" w14:textId="77777777" w:rsidR="00815D63" w:rsidRDefault="00815D63" w:rsidP="004B6DAA">
      <w:pPr>
        <w:pStyle w:val="NoSpacing"/>
        <w:rPr>
          <w:rFonts w:ascii="Arial" w:hAnsi="Arial" w:cs="Arial"/>
          <w:color w:val="494A4C"/>
          <w:sz w:val="21"/>
          <w:szCs w:val="21"/>
          <w:shd w:val="clear" w:color="auto" w:fill="FFFFFF"/>
        </w:rPr>
      </w:pPr>
    </w:p>
    <w:p w14:paraId="2A2BC01A" w14:textId="06DA7B9E" w:rsidR="004B6DAA" w:rsidRDefault="004B6DAA" w:rsidP="004B6DAA">
      <w:pPr>
        <w:pStyle w:val="NoSpacing"/>
        <w:rPr>
          <w:rFonts w:ascii="Arial" w:hAnsi="Arial" w:cs="Arial"/>
          <w:color w:val="494A4C"/>
          <w:sz w:val="21"/>
          <w:szCs w:val="21"/>
          <w:shd w:val="clear" w:color="auto" w:fill="FFFFFF"/>
        </w:rPr>
      </w:pPr>
      <w:r>
        <w:rPr>
          <w:rFonts w:ascii="Arial" w:hAnsi="Arial" w:cs="Arial"/>
          <w:color w:val="494A4C"/>
          <w:sz w:val="21"/>
          <w:szCs w:val="21"/>
          <w:shd w:val="clear" w:color="auto" w:fill="FFFFFF"/>
        </w:rPr>
        <w:t xml:space="preserve">Gulam, J., 2019. Breaking Out and Fighting Back: Female Resistance in the Trump-Era Horror Film. In: V. McCollum (ed.), </w:t>
      </w:r>
      <w:r w:rsidRPr="007B4A2C">
        <w:rPr>
          <w:rFonts w:ascii="Arial" w:hAnsi="Arial" w:cs="Arial"/>
          <w:i/>
          <w:color w:val="494A4C"/>
          <w:sz w:val="21"/>
          <w:szCs w:val="21"/>
          <w:shd w:val="clear" w:color="auto" w:fill="FFFFFF"/>
        </w:rPr>
        <w:t>Make America Hate Again: Trump-Era Horror and the Politics of Fear</w:t>
      </w:r>
      <w:r>
        <w:rPr>
          <w:rFonts w:ascii="Arial" w:hAnsi="Arial" w:cs="Arial"/>
          <w:color w:val="494A4C"/>
          <w:sz w:val="21"/>
          <w:szCs w:val="21"/>
          <w:shd w:val="clear" w:color="auto" w:fill="FFFFFF"/>
        </w:rPr>
        <w:t xml:space="preserve">. London: Routledge, pp. 57-66. Available at: </w:t>
      </w:r>
      <w:hyperlink r:id="rId7" w:history="1">
        <w:r w:rsidRPr="004B6DAA">
          <w:rPr>
            <w:rStyle w:val="Hyperlink"/>
            <w:rFonts w:ascii="Arial" w:hAnsi="Arial" w:cs="Arial"/>
            <w:sz w:val="21"/>
            <w:szCs w:val="21"/>
            <w:shd w:val="clear" w:color="auto" w:fill="FFFFFF"/>
          </w:rPr>
          <w:t>https://doi.org/10.4324/9781351016513-4</w:t>
        </w:r>
      </w:hyperlink>
      <w:r>
        <w:rPr>
          <w:rFonts w:ascii="Arial" w:hAnsi="Arial" w:cs="Arial"/>
          <w:color w:val="494A4C"/>
          <w:sz w:val="21"/>
          <w:szCs w:val="21"/>
          <w:shd w:val="clear" w:color="auto" w:fill="FFFFFF"/>
        </w:rPr>
        <w:t>.</w:t>
      </w:r>
    </w:p>
    <w:p w14:paraId="72CDC3F8" w14:textId="571E93C2" w:rsidR="004B6DAA" w:rsidRDefault="004B6DAA" w:rsidP="005C443E">
      <w:pPr>
        <w:pStyle w:val="NoSpacing"/>
        <w:spacing w:line="480" w:lineRule="auto"/>
        <w:rPr>
          <w:lang w:val="en-US"/>
        </w:rPr>
      </w:pPr>
    </w:p>
    <w:p w14:paraId="4B174B86" w14:textId="77777777" w:rsidR="004B6DAA" w:rsidRPr="000D1F99" w:rsidRDefault="004B6DAA" w:rsidP="005C443E">
      <w:pPr>
        <w:pStyle w:val="NoSpacing"/>
        <w:spacing w:line="480" w:lineRule="auto"/>
        <w:rPr>
          <w:lang w:val="en-US"/>
        </w:rPr>
      </w:pPr>
    </w:p>
    <w:p w14:paraId="14710FAF" w14:textId="5962F8CA" w:rsidR="00F814E7" w:rsidRPr="00C81436" w:rsidRDefault="00031A42" w:rsidP="00C81436">
      <w:pPr>
        <w:spacing w:after="0" w:line="480" w:lineRule="auto"/>
        <w:jc w:val="center"/>
        <w:rPr>
          <w:b/>
          <w:bCs/>
          <w:lang w:val="en-US"/>
        </w:rPr>
      </w:pPr>
      <w:r>
        <w:rPr>
          <w:b/>
          <w:bCs/>
          <w:lang w:val="en-US"/>
        </w:rPr>
        <w:t xml:space="preserve">Chapter </w:t>
      </w:r>
      <w:r w:rsidR="004B6DAA">
        <w:rPr>
          <w:b/>
          <w:bCs/>
          <w:lang w:val="en-US"/>
        </w:rPr>
        <w:t>3</w:t>
      </w:r>
    </w:p>
    <w:p w14:paraId="507361B3" w14:textId="092B50C1" w:rsidR="00F814E7" w:rsidRPr="000D1F99" w:rsidRDefault="00031A42" w:rsidP="00031A42">
      <w:pPr>
        <w:spacing w:after="0" w:line="480" w:lineRule="auto"/>
        <w:jc w:val="center"/>
        <w:rPr>
          <w:b/>
          <w:bCs/>
          <w:lang w:val="en-US"/>
        </w:rPr>
      </w:pPr>
      <w:r w:rsidRPr="00031A42">
        <w:rPr>
          <w:b/>
          <w:bCs/>
          <w:lang w:val="en-US"/>
        </w:rPr>
        <w:t>Breaking Out and Fighting Back: Female Resistance in the Trump-Era Horror</w:t>
      </w:r>
      <w:r>
        <w:rPr>
          <w:b/>
          <w:bCs/>
          <w:lang w:val="en-US"/>
        </w:rPr>
        <w:t xml:space="preserve"> </w:t>
      </w:r>
      <w:r w:rsidRPr="00031A42">
        <w:rPr>
          <w:b/>
          <w:bCs/>
          <w:lang w:val="en-US"/>
        </w:rPr>
        <w:t>Film</w:t>
      </w:r>
    </w:p>
    <w:p w14:paraId="3F72894E" w14:textId="1BFB5DEF" w:rsidR="2ADDABB2" w:rsidRPr="00031A42" w:rsidRDefault="00815D63" w:rsidP="00031A42">
      <w:pPr>
        <w:jc w:val="center"/>
      </w:pPr>
      <w:hyperlink r:id="rId8" w:history="1">
        <w:r w:rsidR="00031A42" w:rsidRPr="00031A42">
          <w:rPr>
            <w:rStyle w:val="Hyperlink"/>
          </w:rPr>
          <w:t>https://orcid.org/0000-0002-1648-9790</w:t>
        </w:r>
      </w:hyperlink>
    </w:p>
    <w:p w14:paraId="12D38193" w14:textId="77777777" w:rsidR="004B6DAA" w:rsidRDefault="004B6DAA" w:rsidP="70032752">
      <w:pPr>
        <w:spacing w:after="0" w:line="480" w:lineRule="auto"/>
        <w:rPr>
          <w:b/>
          <w:bCs/>
          <w:lang w:val="en-US"/>
        </w:rPr>
      </w:pPr>
    </w:p>
    <w:p w14:paraId="0B116DD3" w14:textId="171EC761" w:rsidR="00CE1D81" w:rsidRPr="000D1F99" w:rsidRDefault="70032752" w:rsidP="70032752">
      <w:pPr>
        <w:spacing w:after="0" w:line="480" w:lineRule="auto"/>
        <w:rPr>
          <w:b/>
          <w:bCs/>
          <w:lang w:val="en-US"/>
        </w:rPr>
      </w:pPr>
      <w:r w:rsidRPr="70032752">
        <w:rPr>
          <w:b/>
          <w:bCs/>
          <w:lang w:val="en-US"/>
        </w:rPr>
        <w:t>Abstract</w:t>
      </w:r>
    </w:p>
    <w:p w14:paraId="213D189D" w14:textId="77777777" w:rsidR="000618CD" w:rsidRPr="000618CD" w:rsidRDefault="000618CD" w:rsidP="000618CD">
      <w:pPr>
        <w:spacing w:after="0" w:line="480" w:lineRule="auto"/>
        <w:rPr>
          <w:rFonts w:ascii="Arial" w:hAnsi="Arial" w:cs="Arial"/>
          <w:color w:val="000000"/>
          <w:sz w:val="21"/>
          <w:szCs w:val="21"/>
          <w:shd w:val="clear" w:color="auto" w:fill="FFFFFF"/>
        </w:rPr>
      </w:pPr>
      <w:r w:rsidRPr="000618CD">
        <w:rPr>
          <w:rFonts w:ascii="Arial" w:hAnsi="Arial" w:cs="Arial"/>
          <w:color w:val="000000"/>
          <w:sz w:val="21"/>
          <w:szCs w:val="21"/>
          <w:shd w:val="clear" w:color="auto" w:fill="FFFFFF"/>
        </w:rPr>
        <w:t xml:space="preserve">Donald Trump’s victory over Hillary Clinton in the 2016 presidential election appeared to mark a significant setback for the advancement of female participation in US politics. However, one of the most striking features of Trump’s election is the degree to which it has inspired an upsurge in female-led political protests. From high-profile events such as the January 2017 Women’s March, to the record numbers of female candidates in the 2018 midterm elections, women across the country are choosing to fight back. Parallels to these protests can be found in a recent cycle of horror films that show women fighting back against violent and sadistic men. With their narratives of female survival and resilience, commercial and critical hits such as </w:t>
      </w:r>
      <w:r w:rsidRPr="000618CD">
        <w:rPr>
          <w:rFonts w:ascii="Arial" w:hAnsi="Arial" w:cs="Arial"/>
          <w:i/>
          <w:color w:val="000000"/>
          <w:sz w:val="21"/>
          <w:szCs w:val="21"/>
          <w:shd w:val="clear" w:color="auto" w:fill="FFFFFF"/>
        </w:rPr>
        <w:t>10 Cloverfield Lane</w:t>
      </w:r>
      <w:r w:rsidRPr="000618CD">
        <w:rPr>
          <w:rFonts w:ascii="Arial" w:hAnsi="Arial" w:cs="Arial"/>
          <w:color w:val="000000"/>
          <w:sz w:val="21"/>
          <w:szCs w:val="21"/>
          <w:shd w:val="clear" w:color="auto" w:fill="FFFFFF"/>
        </w:rPr>
        <w:t xml:space="preserve"> (2016), </w:t>
      </w:r>
      <w:r w:rsidRPr="000618CD">
        <w:rPr>
          <w:rFonts w:ascii="Arial" w:hAnsi="Arial" w:cs="Arial"/>
          <w:i/>
          <w:color w:val="000000"/>
          <w:sz w:val="21"/>
          <w:szCs w:val="21"/>
          <w:shd w:val="clear" w:color="auto" w:fill="FFFFFF"/>
        </w:rPr>
        <w:t>Hush</w:t>
      </w:r>
      <w:r w:rsidRPr="000618CD">
        <w:rPr>
          <w:rFonts w:ascii="Arial" w:hAnsi="Arial" w:cs="Arial"/>
          <w:color w:val="000000"/>
          <w:sz w:val="21"/>
          <w:szCs w:val="21"/>
          <w:shd w:val="clear" w:color="auto" w:fill="FFFFFF"/>
        </w:rPr>
        <w:t xml:space="preserve"> (2016) and </w:t>
      </w:r>
      <w:r w:rsidRPr="000618CD">
        <w:rPr>
          <w:rFonts w:ascii="Arial" w:hAnsi="Arial" w:cs="Arial"/>
          <w:i/>
          <w:color w:val="000000"/>
          <w:sz w:val="21"/>
          <w:szCs w:val="21"/>
          <w:shd w:val="clear" w:color="auto" w:fill="FFFFFF"/>
        </w:rPr>
        <w:t>Don’t Breathe</w:t>
      </w:r>
      <w:r w:rsidRPr="000618CD">
        <w:rPr>
          <w:rFonts w:ascii="Arial" w:hAnsi="Arial" w:cs="Arial"/>
          <w:color w:val="000000"/>
          <w:sz w:val="21"/>
          <w:szCs w:val="21"/>
          <w:shd w:val="clear" w:color="auto" w:fill="FFFFFF"/>
        </w:rPr>
        <w:t xml:space="preserve"> (2016), tap into a growing sense of anger at the patriarchal structures that dominate US society. This chapter explores the relationship between this cycle of films and recent political shifts. Specifically, it considers the role that contemporary horror cinema has to play in representing and mobilising resistance to the anti-woman agenda of Trump. </w:t>
      </w:r>
    </w:p>
    <w:p w14:paraId="53B9DDE9" w14:textId="77777777" w:rsidR="00E439E6" w:rsidRPr="00D34C9D" w:rsidRDefault="00E439E6" w:rsidP="681978D1">
      <w:pPr>
        <w:spacing w:after="0" w:line="480" w:lineRule="auto"/>
        <w:rPr>
          <w:rFonts w:ascii="Arial" w:hAnsi="Arial" w:cs="Arial"/>
          <w:color w:val="000000"/>
          <w:sz w:val="21"/>
          <w:szCs w:val="21"/>
          <w:shd w:val="clear" w:color="auto" w:fill="FFFFFF"/>
        </w:rPr>
      </w:pPr>
    </w:p>
    <w:p w14:paraId="098C4024" w14:textId="2B2AA914" w:rsidR="001519B6" w:rsidRDefault="00995C69" w:rsidP="005C443E">
      <w:pPr>
        <w:spacing w:after="0" w:line="480" w:lineRule="auto"/>
        <w:rPr>
          <w:b/>
          <w:bCs/>
          <w:lang w:val="en-US"/>
        </w:rPr>
      </w:pPr>
      <w:r>
        <w:rPr>
          <w:b/>
          <w:bCs/>
          <w:lang w:val="en-US"/>
        </w:rPr>
        <w:t>Introduction</w:t>
      </w:r>
    </w:p>
    <w:p w14:paraId="5C740C8E" w14:textId="2FB1E43B" w:rsidR="00A3069F" w:rsidRDefault="00B90444" w:rsidP="00A3069F">
      <w:pPr>
        <w:spacing w:after="0" w:line="480" w:lineRule="auto"/>
        <w:rPr>
          <w:rFonts w:ascii="Arial" w:hAnsi="Arial" w:cs="Arial"/>
          <w:color w:val="000000"/>
          <w:sz w:val="21"/>
          <w:szCs w:val="21"/>
          <w:shd w:val="clear" w:color="auto" w:fill="FFFFFF"/>
        </w:rPr>
      </w:pPr>
      <w:r w:rsidRPr="00B90444">
        <w:rPr>
          <w:rFonts w:ascii="Arial" w:hAnsi="Arial" w:cs="Arial"/>
          <w:color w:val="000000"/>
          <w:sz w:val="21"/>
          <w:szCs w:val="21"/>
          <w:shd w:val="clear" w:color="auto" w:fill="FFFFFF"/>
        </w:rPr>
        <w:t xml:space="preserve">Donald Trump’s victory over Hillary Clinton in the 2016 presidential election, following a campaign in which he repeatedly used sexist rhetoric to undermine his opponent, appeared to mark a significant setback </w:t>
      </w:r>
      <w:r w:rsidR="0027453D">
        <w:rPr>
          <w:rFonts w:ascii="Arial" w:hAnsi="Arial" w:cs="Arial"/>
          <w:color w:val="000000"/>
          <w:sz w:val="21"/>
          <w:szCs w:val="21"/>
          <w:shd w:val="clear" w:color="auto" w:fill="FFFFFF"/>
        </w:rPr>
        <w:t xml:space="preserve">not only </w:t>
      </w:r>
      <w:r w:rsidRPr="00B90444">
        <w:rPr>
          <w:rFonts w:ascii="Arial" w:hAnsi="Arial" w:cs="Arial"/>
          <w:color w:val="000000"/>
          <w:sz w:val="21"/>
          <w:szCs w:val="21"/>
          <w:shd w:val="clear" w:color="auto" w:fill="FFFFFF"/>
        </w:rPr>
        <w:t xml:space="preserve">for the advancement of female participation in </w:t>
      </w:r>
      <w:r w:rsidR="005F65CE">
        <w:rPr>
          <w:rFonts w:ascii="Arial" w:hAnsi="Arial" w:cs="Arial"/>
          <w:color w:val="000000"/>
          <w:sz w:val="21"/>
          <w:szCs w:val="21"/>
          <w:shd w:val="clear" w:color="auto" w:fill="FFFFFF"/>
        </w:rPr>
        <w:t>US</w:t>
      </w:r>
      <w:r w:rsidRPr="00B90444">
        <w:rPr>
          <w:rFonts w:ascii="Arial" w:hAnsi="Arial" w:cs="Arial"/>
          <w:color w:val="000000"/>
          <w:sz w:val="21"/>
          <w:szCs w:val="21"/>
          <w:shd w:val="clear" w:color="auto" w:fill="FFFFFF"/>
        </w:rPr>
        <w:t xml:space="preserve"> politics</w:t>
      </w:r>
      <w:r w:rsidR="0027453D">
        <w:rPr>
          <w:rFonts w:ascii="Arial" w:hAnsi="Arial" w:cs="Arial"/>
          <w:color w:val="000000"/>
          <w:sz w:val="21"/>
          <w:szCs w:val="21"/>
          <w:shd w:val="clear" w:color="auto" w:fill="FFFFFF"/>
        </w:rPr>
        <w:t>, but the</w:t>
      </w:r>
      <w:r w:rsidR="000A547E">
        <w:rPr>
          <w:rFonts w:ascii="Arial" w:hAnsi="Arial" w:cs="Arial"/>
          <w:color w:val="000000"/>
          <w:sz w:val="21"/>
          <w:szCs w:val="21"/>
          <w:shd w:val="clear" w:color="auto" w:fill="FFFFFF"/>
        </w:rPr>
        <w:t xml:space="preserve"> women’s movement more generally.</w:t>
      </w:r>
      <w:r w:rsidR="00080C17" w:rsidRPr="00080C17">
        <w:rPr>
          <w:rFonts w:ascii="Arial" w:hAnsi="Arial" w:cs="Arial"/>
          <w:color w:val="000000"/>
          <w:sz w:val="21"/>
          <w:szCs w:val="21"/>
          <w:shd w:val="clear" w:color="auto" w:fill="FFFFFF"/>
        </w:rPr>
        <w:t xml:space="preserve"> However, one of the most striking features of Trump’s </w:t>
      </w:r>
      <w:r w:rsidR="00B566DF">
        <w:rPr>
          <w:rFonts w:ascii="Arial" w:hAnsi="Arial" w:cs="Arial"/>
          <w:color w:val="000000"/>
          <w:sz w:val="21"/>
          <w:szCs w:val="21"/>
          <w:shd w:val="clear" w:color="auto" w:fill="FFFFFF"/>
        </w:rPr>
        <w:lastRenderedPageBreak/>
        <w:t>election</w:t>
      </w:r>
      <w:r w:rsidR="00080C17" w:rsidRPr="00080C17">
        <w:rPr>
          <w:rFonts w:ascii="Arial" w:hAnsi="Arial" w:cs="Arial"/>
          <w:color w:val="000000"/>
          <w:sz w:val="21"/>
          <w:szCs w:val="21"/>
          <w:shd w:val="clear" w:color="auto" w:fill="FFFFFF"/>
        </w:rPr>
        <w:t xml:space="preserve"> is the degree to which it has inspired an upsurge in female-led political protests</w:t>
      </w:r>
      <w:r w:rsidR="00CB3EDE">
        <w:rPr>
          <w:rFonts w:ascii="Arial" w:hAnsi="Arial" w:cs="Arial"/>
          <w:color w:val="000000"/>
          <w:sz w:val="21"/>
          <w:szCs w:val="21"/>
          <w:shd w:val="clear" w:color="auto" w:fill="FFFFFF"/>
        </w:rPr>
        <w:t xml:space="preserve">, as well as </w:t>
      </w:r>
      <w:r w:rsidR="00E85237">
        <w:rPr>
          <w:rFonts w:ascii="Arial" w:hAnsi="Arial" w:cs="Arial"/>
          <w:color w:val="000000"/>
          <w:sz w:val="21"/>
          <w:szCs w:val="21"/>
          <w:shd w:val="clear" w:color="auto" w:fill="FFFFFF"/>
        </w:rPr>
        <w:t>a broader revival of feminism in the U</w:t>
      </w:r>
      <w:r w:rsidR="00087D9C">
        <w:rPr>
          <w:rFonts w:ascii="Arial" w:hAnsi="Arial" w:cs="Arial"/>
          <w:color w:val="000000"/>
          <w:sz w:val="21"/>
          <w:szCs w:val="21"/>
          <w:shd w:val="clear" w:color="auto" w:fill="FFFFFF"/>
        </w:rPr>
        <w:t xml:space="preserve">nited </w:t>
      </w:r>
      <w:r w:rsidR="00E85237">
        <w:rPr>
          <w:rFonts w:ascii="Arial" w:hAnsi="Arial" w:cs="Arial"/>
          <w:color w:val="000000"/>
          <w:sz w:val="21"/>
          <w:szCs w:val="21"/>
          <w:shd w:val="clear" w:color="auto" w:fill="FFFFFF"/>
        </w:rPr>
        <w:t>S</w:t>
      </w:r>
      <w:r w:rsidR="00087D9C">
        <w:rPr>
          <w:rFonts w:ascii="Arial" w:hAnsi="Arial" w:cs="Arial"/>
          <w:color w:val="000000"/>
          <w:sz w:val="21"/>
          <w:szCs w:val="21"/>
          <w:shd w:val="clear" w:color="auto" w:fill="FFFFFF"/>
        </w:rPr>
        <w:t>tates</w:t>
      </w:r>
      <w:r w:rsidR="00E85237">
        <w:rPr>
          <w:rFonts w:ascii="Arial" w:hAnsi="Arial" w:cs="Arial"/>
          <w:color w:val="000000"/>
          <w:sz w:val="21"/>
          <w:szCs w:val="21"/>
          <w:shd w:val="clear" w:color="auto" w:fill="FFFFFF"/>
        </w:rPr>
        <w:t xml:space="preserve"> (</w:t>
      </w:r>
      <w:r w:rsidR="00F26D18">
        <w:rPr>
          <w:rFonts w:ascii="Arial" w:hAnsi="Arial" w:cs="Arial"/>
          <w:color w:val="000000"/>
          <w:sz w:val="21"/>
          <w:szCs w:val="21"/>
          <w:shd w:val="clear" w:color="auto" w:fill="FFFFFF"/>
        </w:rPr>
        <w:t>Enda 2017</w:t>
      </w:r>
      <w:r w:rsidR="00E85237">
        <w:rPr>
          <w:rFonts w:ascii="Arial" w:hAnsi="Arial" w:cs="Arial"/>
          <w:color w:val="000000"/>
          <w:sz w:val="21"/>
          <w:szCs w:val="21"/>
          <w:shd w:val="clear" w:color="auto" w:fill="FFFFFF"/>
        </w:rPr>
        <w:t>)</w:t>
      </w:r>
      <w:r w:rsidR="00080C17" w:rsidRPr="00080C17">
        <w:rPr>
          <w:rFonts w:ascii="Arial" w:hAnsi="Arial" w:cs="Arial"/>
          <w:color w:val="000000"/>
          <w:sz w:val="21"/>
          <w:szCs w:val="21"/>
          <w:shd w:val="clear" w:color="auto" w:fill="FFFFFF"/>
        </w:rPr>
        <w:t>.</w:t>
      </w:r>
      <w:r w:rsidR="00E07DD4" w:rsidRPr="00E07DD4">
        <w:rPr>
          <w:rFonts w:ascii="Arial" w:hAnsi="Arial" w:cs="Arial"/>
          <w:color w:val="000000"/>
          <w:sz w:val="21"/>
          <w:szCs w:val="21"/>
          <w:shd w:val="clear" w:color="auto" w:fill="FFFFFF"/>
        </w:rPr>
        <w:t xml:space="preserve"> From high-profile events such as the January 2017 Women’s March, the largest single-day demonstration in American history,</w:t>
      </w:r>
      <w:r w:rsidR="00E85237">
        <w:rPr>
          <w:rFonts w:ascii="Arial" w:hAnsi="Arial" w:cs="Arial"/>
          <w:color w:val="000000"/>
          <w:sz w:val="21"/>
          <w:szCs w:val="21"/>
          <w:shd w:val="clear" w:color="auto" w:fill="FFFFFF"/>
        </w:rPr>
        <w:t xml:space="preserve"> to the record numbers of female candidates in the 2018 </w:t>
      </w:r>
      <w:r w:rsidR="00055667">
        <w:rPr>
          <w:rFonts w:ascii="Arial" w:hAnsi="Arial" w:cs="Arial"/>
          <w:color w:val="000000"/>
          <w:sz w:val="21"/>
          <w:szCs w:val="21"/>
          <w:shd w:val="clear" w:color="auto" w:fill="FFFFFF"/>
        </w:rPr>
        <w:t>midterm</w:t>
      </w:r>
      <w:r w:rsidR="00E85237">
        <w:rPr>
          <w:rFonts w:ascii="Arial" w:hAnsi="Arial" w:cs="Arial"/>
          <w:color w:val="000000"/>
          <w:sz w:val="21"/>
          <w:szCs w:val="21"/>
          <w:shd w:val="clear" w:color="auto" w:fill="FFFFFF"/>
        </w:rPr>
        <w:t xml:space="preserve"> elections, </w:t>
      </w:r>
      <w:r w:rsidR="00B566DF">
        <w:rPr>
          <w:rFonts w:ascii="Arial" w:hAnsi="Arial" w:cs="Arial"/>
          <w:color w:val="000000"/>
          <w:sz w:val="21"/>
          <w:szCs w:val="21"/>
          <w:shd w:val="clear" w:color="auto" w:fill="FFFFFF"/>
        </w:rPr>
        <w:t xml:space="preserve">women across the country are choosing to </w:t>
      </w:r>
      <w:r w:rsidR="005D74D8">
        <w:rPr>
          <w:rFonts w:ascii="Arial" w:hAnsi="Arial" w:cs="Arial"/>
          <w:color w:val="000000"/>
          <w:sz w:val="21"/>
          <w:szCs w:val="21"/>
          <w:shd w:val="clear" w:color="auto" w:fill="FFFFFF"/>
        </w:rPr>
        <w:t>fight back</w:t>
      </w:r>
      <w:r w:rsidR="00B566DF">
        <w:rPr>
          <w:rFonts w:ascii="Arial" w:hAnsi="Arial" w:cs="Arial"/>
          <w:color w:val="000000"/>
          <w:sz w:val="21"/>
          <w:szCs w:val="21"/>
          <w:shd w:val="clear" w:color="auto" w:fill="FFFFFF"/>
        </w:rPr>
        <w:t xml:space="preserve">, rallying and mobilising at a level that has </w:t>
      </w:r>
      <w:r w:rsidR="000A03AE">
        <w:rPr>
          <w:rFonts w:ascii="Arial" w:hAnsi="Arial" w:cs="Arial"/>
          <w:color w:val="000000"/>
          <w:sz w:val="21"/>
          <w:szCs w:val="21"/>
          <w:shd w:val="clear" w:color="auto" w:fill="FFFFFF"/>
        </w:rPr>
        <w:t>rarely</w:t>
      </w:r>
      <w:r w:rsidR="00B566DF">
        <w:rPr>
          <w:rFonts w:ascii="Arial" w:hAnsi="Arial" w:cs="Arial"/>
          <w:color w:val="000000"/>
          <w:sz w:val="21"/>
          <w:szCs w:val="21"/>
          <w:shd w:val="clear" w:color="auto" w:fill="FFFFFF"/>
        </w:rPr>
        <w:t xml:space="preserve"> been seen before. </w:t>
      </w:r>
      <w:r w:rsidR="00921B2E">
        <w:rPr>
          <w:rFonts w:ascii="Arial" w:hAnsi="Arial" w:cs="Arial"/>
          <w:color w:val="000000"/>
          <w:sz w:val="21"/>
          <w:szCs w:val="21"/>
          <w:shd w:val="clear" w:color="auto" w:fill="FFFFFF"/>
        </w:rPr>
        <w:t>What’</w:t>
      </w:r>
      <w:r w:rsidR="006839E9">
        <w:rPr>
          <w:rFonts w:ascii="Arial" w:hAnsi="Arial" w:cs="Arial"/>
          <w:color w:val="000000"/>
          <w:sz w:val="21"/>
          <w:szCs w:val="21"/>
          <w:shd w:val="clear" w:color="auto" w:fill="FFFFFF"/>
        </w:rPr>
        <w:t xml:space="preserve">s driving these campaigns is more than just a desire to see the current president </w:t>
      </w:r>
      <w:r w:rsidR="00B07F5C">
        <w:rPr>
          <w:rFonts w:ascii="Arial" w:hAnsi="Arial" w:cs="Arial"/>
          <w:color w:val="000000"/>
          <w:sz w:val="21"/>
          <w:szCs w:val="21"/>
          <w:shd w:val="clear" w:color="auto" w:fill="FFFFFF"/>
        </w:rPr>
        <w:t>deposed</w:t>
      </w:r>
      <w:r w:rsidR="006839E9">
        <w:rPr>
          <w:rFonts w:ascii="Arial" w:hAnsi="Arial" w:cs="Arial"/>
          <w:color w:val="000000"/>
          <w:sz w:val="21"/>
          <w:szCs w:val="21"/>
          <w:shd w:val="clear" w:color="auto" w:fill="FFFFFF"/>
        </w:rPr>
        <w:t xml:space="preserve">. </w:t>
      </w:r>
      <w:r w:rsidR="001356F7">
        <w:rPr>
          <w:rFonts w:ascii="Arial" w:hAnsi="Arial" w:cs="Arial"/>
          <w:color w:val="000000"/>
          <w:sz w:val="21"/>
          <w:szCs w:val="21"/>
          <w:shd w:val="clear" w:color="auto" w:fill="FFFFFF"/>
        </w:rPr>
        <w:t>It</w:t>
      </w:r>
      <w:r w:rsidR="00AE29BA">
        <w:rPr>
          <w:rFonts w:ascii="Arial" w:hAnsi="Arial" w:cs="Arial"/>
          <w:color w:val="000000"/>
          <w:sz w:val="21"/>
          <w:szCs w:val="21"/>
          <w:shd w:val="clear" w:color="auto" w:fill="FFFFFF"/>
        </w:rPr>
        <w:t>’</w:t>
      </w:r>
      <w:r w:rsidR="001356F7">
        <w:rPr>
          <w:rFonts w:ascii="Arial" w:hAnsi="Arial" w:cs="Arial"/>
          <w:color w:val="000000"/>
          <w:sz w:val="21"/>
          <w:szCs w:val="21"/>
          <w:shd w:val="clear" w:color="auto" w:fill="FFFFFF"/>
        </w:rPr>
        <w:t xml:space="preserve">s a determination to </w:t>
      </w:r>
      <w:r w:rsidR="00361AD7">
        <w:rPr>
          <w:rFonts w:ascii="Arial" w:hAnsi="Arial" w:cs="Arial"/>
          <w:color w:val="000000"/>
          <w:sz w:val="21"/>
          <w:szCs w:val="21"/>
          <w:shd w:val="clear" w:color="auto" w:fill="FFFFFF"/>
        </w:rPr>
        <w:t>challenge</w:t>
      </w:r>
      <w:r w:rsidR="001356F7">
        <w:rPr>
          <w:rFonts w:ascii="Arial" w:hAnsi="Arial" w:cs="Arial"/>
          <w:color w:val="000000"/>
          <w:sz w:val="21"/>
          <w:szCs w:val="21"/>
          <w:shd w:val="clear" w:color="auto" w:fill="FFFFFF"/>
        </w:rPr>
        <w:t xml:space="preserve"> </w:t>
      </w:r>
      <w:r w:rsidR="00C65F4A">
        <w:rPr>
          <w:rFonts w:ascii="Arial" w:hAnsi="Arial" w:cs="Arial"/>
          <w:color w:val="000000"/>
          <w:sz w:val="21"/>
          <w:szCs w:val="21"/>
          <w:shd w:val="clear" w:color="auto" w:fill="FFFFFF"/>
        </w:rPr>
        <w:t>gender violence of all forms</w:t>
      </w:r>
      <w:r w:rsidR="00B07F5C" w:rsidRPr="00B07F5C">
        <w:rPr>
          <w:rFonts w:ascii="Arial" w:hAnsi="Arial" w:cs="Arial"/>
          <w:color w:val="000000"/>
          <w:sz w:val="21"/>
          <w:szCs w:val="21"/>
          <w:shd w:val="clear" w:color="auto" w:fill="FFFFFF"/>
        </w:rPr>
        <w:t>.</w:t>
      </w:r>
      <w:r w:rsidR="00B07F5C">
        <w:rPr>
          <w:rFonts w:ascii="Arial" w:hAnsi="Arial" w:cs="Arial"/>
          <w:color w:val="000000"/>
          <w:sz w:val="21"/>
          <w:szCs w:val="21"/>
          <w:shd w:val="clear" w:color="auto" w:fill="FFFFFF"/>
        </w:rPr>
        <w:t xml:space="preserve"> </w:t>
      </w:r>
      <w:r w:rsidR="007A0A60">
        <w:rPr>
          <w:rFonts w:ascii="Arial" w:hAnsi="Arial" w:cs="Arial"/>
          <w:color w:val="000000"/>
          <w:sz w:val="21"/>
          <w:szCs w:val="21"/>
          <w:shd w:val="clear" w:color="auto" w:fill="FFFFFF"/>
        </w:rPr>
        <w:t>Indeed, t</w:t>
      </w:r>
      <w:r w:rsidR="00B07F5C" w:rsidRPr="00B07F5C">
        <w:rPr>
          <w:rFonts w:ascii="Arial" w:hAnsi="Arial" w:cs="Arial"/>
          <w:color w:val="000000"/>
          <w:sz w:val="21"/>
          <w:szCs w:val="21"/>
          <w:shd w:val="clear" w:color="auto" w:fill="FFFFFF"/>
        </w:rPr>
        <w:t xml:space="preserve">his groundswell of resistance has fed </w:t>
      </w:r>
      <w:r w:rsidR="00D54F11">
        <w:rPr>
          <w:rFonts w:ascii="Arial" w:hAnsi="Arial" w:cs="Arial"/>
          <w:color w:val="000000"/>
          <w:sz w:val="21"/>
          <w:szCs w:val="21"/>
          <w:shd w:val="clear" w:color="auto" w:fill="FFFFFF"/>
        </w:rPr>
        <w:t xml:space="preserve">directly </w:t>
      </w:r>
      <w:r w:rsidR="00B07F5C" w:rsidRPr="00B07F5C">
        <w:rPr>
          <w:rFonts w:ascii="Arial" w:hAnsi="Arial" w:cs="Arial"/>
          <w:color w:val="000000"/>
          <w:sz w:val="21"/>
          <w:szCs w:val="21"/>
          <w:shd w:val="clear" w:color="auto" w:fill="FFFFFF"/>
        </w:rPr>
        <w:t xml:space="preserve">into calls for an end to </w:t>
      </w:r>
      <w:r w:rsidR="00596652">
        <w:rPr>
          <w:rFonts w:ascii="Arial" w:hAnsi="Arial" w:cs="Arial"/>
          <w:color w:val="000000"/>
          <w:sz w:val="21"/>
          <w:szCs w:val="21"/>
          <w:shd w:val="clear" w:color="auto" w:fill="FFFFFF"/>
        </w:rPr>
        <w:t xml:space="preserve">workplace </w:t>
      </w:r>
      <w:r w:rsidR="00B07F5C" w:rsidRPr="00B07F5C">
        <w:rPr>
          <w:rFonts w:ascii="Arial" w:hAnsi="Arial" w:cs="Arial"/>
          <w:color w:val="000000"/>
          <w:sz w:val="21"/>
          <w:szCs w:val="21"/>
          <w:shd w:val="clear" w:color="auto" w:fill="FFFFFF"/>
        </w:rPr>
        <w:t xml:space="preserve">discrimination and assault, with </w:t>
      </w:r>
      <w:r w:rsidR="003C605B" w:rsidRPr="003C605B">
        <w:rPr>
          <w:rFonts w:ascii="Arial" w:hAnsi="Arial" w:cs="Arial"/>
          <w:color w:val="000000"/>
          <w:sz w:val="21"/>
          <w:szCs w:val="21"/>
          <w:shd w:val="clear" w:color="auto" w:fill="FFFFFF"/>
        </w:rPr>
        <w:t xml:space="preserve">outrage over </w:t>
      </w:r>
      <w:r w:rsidR="00955C35">
        <w:rPr>
          <w:rFonts w:ascii="Arial" w:hAnsi="Arial" w:cs="Arial"/>
          <w:color w:val="000000"/>
          <w:sz w:val="21"/>
          <w:szCs w:val="21"/>
          <w:shd w:val="clear" w:color="auto" w:fill="FFFFFF"/>
        </w:rPr>
        <w:t>Trump</w:t>
      </w:r>
      <w:r w:rsidR="003C605B" w:rsidRPr="003C605B">
        <w:rPr>
          <w:rFonts w:ascii="Arial" w:hAnsi="Arial" w:cs="Arial"/>
          <w:color w:val="000000"/>
          <w:sz w:val="21"/>
          <w:szCs w:val="21"/>
          <w:shd w:val="clear" w:color="auto" w:fill="FFFFFF"/>
        </w:rPr>
        <w:t xml:space="preserve">’s </w:t>
      </w:r>
      <w:r w:rsidR="003C605B">
        <w:rPr>
          <w:rFonts w:ascii="Arial" w:hAnsi="Arial" w:cs="Arial"/>
          <w:color w:val="000000"/>
          <w:sz w:val="21"/>
          <w:szCs w:val="21"/>
          <w:shd w:val="clear" w:color="auto" w:fill="FFFFFF"/>
        </w:rPr>
        <w:t>sexist behaviour</w:t>
      </w:r>
      <w:r w:rsidR="003C605B" w:rsidRPr="003C605B">
        <w:rPr>
          <w:rFonts w:ascii="Arial" w:hAnsi="Arial" w:cs="Arial"/>
          <w:color w:val="000000"/>
          <w:sz w:val="21"/>
          <w:szCs w:val="21"/>
          <w:shd w:val="clear" w:color="auto" w:fill="FFFFFF"/>
        </w:rPr>
        <w:t xml:space="preserve"> </w:t>
      </w:r>
      <w:r w:rsidR="00B07F5C" w:rsidRPr="00B07F5C">
        <w:rPr>
          <w:rFonts w:ascii="Arial" w:hAnsi="Arial" w:cs="Arial"/>
          <w:color w:val="000000"/>
          <w:sz w:val="21"/>
          <w:szCs w:val="21"/>
          <w:shd w:val="clear" w:color="auto" w:fill="FFFFFF"/>
        </w:rPr>
        <w:t xml:space="preserve">providing fertile ground for the emergence of </w:t>
      </w:r>
      <w:r w:rsidR="00A34612">
        <w:rPr>
          <w:rFonts w:ascii="Arial" w:hAnsi="Arial" w:cs="Arial"/>
          <w:color w:val="000000"/>
          <w:sz w:val="21"/>
          <w:szCs w:val="21"/>
          <w:shd w:val="clear" w:color="auto" w:fill="FFFFFF"/>
        </w:rPr>
        <w:t xml:space="preserve">the </w:t>
      </w:r>
      <w:r w:rsidR="00B07F5C" w:rsidRPr="00B07F5C">
        <w:rPr>
          <w:rFonts w:ascii="Arial" w:hAnsi="Arial" w:cs="Arial"/>
          <w:color w:val="000000"/>
          <w:sz w:val="21"/>
          <w:szCs w:val="21"/>
          <w:shd w:val="clear" w:color="auto" w:fill="FFFFFF"/>
        </w:rPr>
        <w:t>#</w:t>
      </w:r>
      <w:proofErr w:type="spellStart"/>
      <w:r w:rsidR="00B07F5C" w:rsidRPr="00B07F5C">
        <w:rPr>
          <w:rFonts w:ascii="Arial" w:hAnsi="Arial" w:cs="Arial"/>
          <w:color w:val="000000"/>
          <w:sz w:val="21"/>
          <w:szCs w:val="21"/>
          <w:shd w:val="clear" w:color="auto" w:fill="FFFFFF"/>
        </w:rPr>
        <w:t>MeToo</w:t>
      </w:r>
      <w:proofErr w:type="spellEnd"/>
      <w:r w:rsidR="00B07F5C" w:rsidRPr="00B07F5C">
        <w:rPr>
          <w:rFonts w:ascii="Arial" w:hAnsi="Arial" w:cs="Arial"/>
          <w:color w:val="000000"/>
          <w:sz w:val="21"/>
          <w:szCs w:val="21"/>
          <w:shd w:val="clear" w:color="auto" w:fill="FFFFFF"/>
        </w:rPr>
        <w:t xml:space="preserve"> </w:t>
      </w:r>
      <w:r w:rsidR="00584E21">
        <w:rPr>
          <w:rFonts w:ascii="Arial" w:hAnsi="Arial" w:cs="Arial"/>
          <w:color w:val="000000"/>
          <w:sz w:val="21"/>
          <w:szCs w:val="21"/>
          <w:shd w:val="clear" w:color="auto" w:fill="FFFFFF"/>
        </w:rPr>
        <w:t>and Time’s Up movements</w:t>
      </w:r>
      <w:r w:rsidR="00B07F5C" w:rsidRPr="00B07F5C">
        <w:rPr>
          <w:rFonts w:ascii="Arial" w:hAnsi="Arial" w:cs="Arial"/>
          <w:color w:val="000000"/>
          <w:sz w:val="21"/>
          <w:szCs w:val="21"/>
          <w:shd w:val="clear" w:color="auto" w:fill="FFFFFF"/>
        </w:rPr>
        <w:t>.</w:t>
      </w:r>
      <w:r w:rsidR="003C605B">
        <w:rPr>
          <w:rFonts w:ascii="Arial" w:hAnsi="Arial" w:cs="Arial"/>
          <w:color w:val="000000"/>
          <w:sz w:val="21"/>
          <w:szCs w:val="21"/>
          <w:shd w:val="clear" w:color="auto" w:fill="FFFFFF"/>
        </w:rPr>
        <w:t xml:space="preserve"> </w:t>
      </w:r>
      <w:r w:rsidR="003C605B" w:rsidRPr="003C605B">
        <w:rPr>
          <w:rFonts w:ascii="Arial" w:hAnsi="Arial" w:cs="Arial"/>
          <w:color w:val="000000"/>
          <w:sz w:val="21"/>
          <w:szCs w:val="21"/>
          <w:shd w:val="clear" w:color="auto" w:fill="FFFFFF"/>
        </w:rPr>
        <w:t xml:space="preserve">From the perspective of female protest, therefore, </w:t>
      </w:r>
      <w:r w:rsidR="00A34612">
        <w:rPr>
          <w:rFonts w:ascii="Arial" w:hAnsi="Arial" w:cs="Arial"/>
          <w:color w:val="000000"/>
          <w:sz w:val="21"/>
          <w:szCs w:val="21"/>
          <w:shd w:val="clear" w:color="auto" w:fill="FFFFFF"/>
        </w:rPr>
        <w:t>Trump’s victory</w:t>
      </w:r>
      <w:r w:rsidR="003C605B" w:rsidRPr="003C605B">
        <w:rPr>
          <w:rFonts w:ascii="Arial" w:hAnsi="Arial" w:cs="Arial"/>
          <w:color w:val="000000"/>
          <w:sz w:val="21"/>
          <w:szCs w:val="21"/>
          <w:shd w:val="clear" w:color="auto" w:fill="FFFFFF"/>
        </w:rPr>
        <w:t xml:space="preserve"> has proved to be a galvanizing force, encouraging women (and girls) to come together to demand</w:t>
      </w:r>
      <w:r w:rsidR="003C605B">
        <w:rPr>
          <w:rFonts w:ascii="Arial" w:hAnsi="Arial" w:cs="Arial"/>
          <w:color w:val="000000"/>
          <w:sz w:val="21"/>
          <w:szCs w:val="21"/>
          <w:shd w:val="clear" w:color="auto" w:fill="FFFFFF"/>
        </w:rPr>
        <w:t xml:space="preserve"> action on a range of issues that have long been ignored. </w:t>
      </w:r>
    </w:p>
    <w:p w14:paraId="6BB67089" w14:textId="73C1F5AC" w:rsidR="00D374F8" w:rsidRDefault="00A723A0" w:rsidP="00E019AA">
      <w:pPr>
        <w:spacing w:after="0" w:line="480" w:lineRule="auto"/>
        <w:ind w:firstLine="720"/>
        <w:rPr>
          <w:rFonts w:ascii="Arial" w:hAnsi="Arial" w:cs="Arial"/>
          <w:color w:val="000000"/>
          <w:sz w:val="21"/>
          <w:szCs w:val="21"/>
          <w:shd w:val="clear" w:color="auto" w:fill="FFFFFF"/>
        </w:rPr>
      </w:pPr>
      <w:r w:rsidRPr="00A723A0">
        <w:rPr>
          <w:rFonts w:ascii="Arial" w:hAnsi="Arial" w:cs="Arial"/>
          <w:color w:val="000000"/>
          <w:sz w:val="21"/>
          <w:szCs w:val="21"/>
          <w:shd w:val="clear" w:color="auto" w:fill="FFFFFF"/>
        </w:rPr>
        <w:t xml:space="preserve">Parallels to these protests can be found in a </w:t>
      </w:r>
      <w:r w:rsidR="00557875" w:rsidRPr="00A723A0">
        <w:rPr>
          <w:rFonts w:ascii="Arial" w:hAnsi="Arial" w:cs="Arial"/>
          <w:color w:val="000000"/>
          <w:sz w:val="21"/>
          <w:szCs w:val="21"/>
          <w:shd w:val="clear" w:color="auto" w:fill="FFFFFF"/>
        </w:rPr>
        <w:t xml:space="preserve">recent </w:t>
      </w:r>
      <w:r w:rsidRPr="00A723A0">
        <w:rPr>
          <w:rFonts w:ascii="Arial" w:hAnsi="Arial" w:cs="Arial"/>
          <w:color w:val="000000"/>
          <w:sz w:val="21"/>
          <w:szCs w:val="21"/>
          <w:shd w:val="clear" w:color="auto" w:fill="FFFFFF"/>
        </w:rPr>
        <w:t>cycle of horror films</w:t>
      </w:r>
      <w:r>
        <w:rPr>
          <w:rFonts w:ascii="Arial" w:hAnsi="Arial" w:cs="Arial"/>
          <w:color w:val="000000"/>
          <w:sz w:val="21"/>
          <w:szCs w:val="21"/>
          <w:shd w:val="clear" w:color="auto" w:fill="FFFFFF"/>
        </w:rPr>
        <w:t xml:space="preserve"> </w:t>
      </w:r>
      <w:r w:rsidR="00A3069F">
        <w:rPr>
          <w:rFonts w:ascii="Arial" w:hAnsi="Arial" w:cs="Arial"/>
          <w:color w:val="000000"/>
          <w:sz w:val="21"/>
          <w:szCs w:val="21"/>
          <w:shd w:val="clear" w:color="auto" w:fill="FFFFFF"/>
        </w:rPr>
        <w:t xml:space="preserve">that </w:t>
      </w:r>
      <w:r w:rsidR="00EC3392" w:rsidRPr="00EC3392">
        <w:rPr>
          <w:rFonts w:ascii="Arial" w:hAnsi="Arial" w:cs="Arial"/>
          <w:color w:val="000000"/>
          <w:sz w:val="21"/>
          <w:szCs w:val="21"/>
          <w:shd w:val="clear" w:color="auto" w:fill="FFFFFF"/>
        </w:rPr>
        <w:t xml:space="preserve">show </w:t>
      </w:r>
      <w:r w:rsidR="00E228FF">
        <w:rPr>
          <w:rFonts w:ascii="Arial" w:hAnsi="Arial" w:cs="Arial"/>
          <w:color w:val="000000"/>
          <w:sz w:val="21"/>
          <w:szCs w:val="21"/>
          <w:shd w:val="clear" w:color="auto" w:fill="FFFFFF"/>
        </w:rPr>
        <w:t>besieged</w:t>
      </w:r>
      <w:r w:rsidR="00D62D36">
        <w:rPr>
          <w:rFonts w:ascii="Arial" w:hAnsi="Arial" w:cs="Arial"/>
          <w:color w:val="000000"/>
          <w:sz w:val="21"/>
          <w:szCs w:val="21"/>
          <w:shd w:val="clear" w:color="auto" w:fill="FFFFFF"/>
        </w:rPr>
        <w:t xml:space="preserve"> and </w:t>
      </w:r>
      <w:r w:rsidR="000C4D50">
        <w:rPr>
          <w:rFonts w:ascii="Arial" w:hAnsi="Arial" w:cs="Arial"/>
          <w:color w:val="000000"/>
          <w:sz w:val="21"/>
          <w:szCs w:val="21"/>
          <w:shd w:val="clear" w:color="auto" w:fill="FFFFFF"/>
        </w:rPr>
        <w:t>oppressed</w:t>
      </w:r>
      <w:r w:rsidR="00D62D36">
        <w:rPr>
          <w:rFonts w:ascii="Arial" w:hAnsi="Arial" w:cs="Arial"/>
          <w:color w:val="000000"/>
          <w:sz w:val="21"/>
          <w:szCs w:val="21"/>
          <w:shd w:val="clear" w:color="auto" w:fill="FFFFFF"/>
        </w:rPr>
        <w:t xml:space="preserve"> women fighting back. With their narratives of female survival and </w:t>
      </w:r>
      <w:r w:rsidR="009E6527">
        <w:rPr>
          <w:rFonts w:ascii="Arial" w:hAnsi="Arial" w:cs="Arial"/>
          <w:color w:val="000000"/>
          <w:sz w:val="21"/>
          <w:szCs w:val="21"/>
          <w:shd w:val="clear" w:color="auto" w:fill="FFFFFF"/>
        </w:rPr>
        <w:t>resilience</w:t>
      </w:r>
      <w:r w:rsidR="00D62D36">
        <w:rPr>
          <w:rFonts w:ascii="Arial" w:hAnsi="Arial" w:cs="Arial"/>
          <w:color w:val="000000"/>
          <w:sz w:val="21"/>
          <w:szCs w:val="21"/>
          <w:shd w:val="clear" w:color="auto" w:fill="FFFFFF"/>
        </w:rPr>
        <w:t>, b</w:t>
      </w:r>
      <w:r w:rsidR="00D62D36" w:rsidRPr="00D62D36">
        <w:rPr>
          <w:rFonts w:ascii="Arial" w:hAnsi="Arial" w:cs="Arial"/>
          <w:color w:val="000000"/>
          <w:sz w:val="21"/>
          <w:szCs w:val="21"/>
          <w:shd w:val="clear" w:color="auto" w:fill="FFFFFF"/>
        </w:rPr>
        <w:t xml:space="preserve">ox office hits </w:t>
      </w:r>
      <w:r w:rsidR="005A44A1">
        <w:rPr>
          <w:rFonts w:ascii="Arial" w:hAnsi="Arial" w:cs="Arial"/>
          <w:color w:val="000000"/>
          <w:sz w:val="21"/>
          <w:szCs w:val="21"/>
          <w:shd w:val="clear" w:color="auto" w:fill="FFFFFF"/>
        </w:rPr>
        <w:t xml:space="preserve">such as </w:t>
      </w:r>
      <w:r w:rsidR="00D62D36" w:rsidRPr="00D62D36">
        <w:rPr>
          <w:rFonts w:ascii="Arial" w:hAnsi="Arial" w:cs="Arial"/>
          <w:i/>
          <w:color w:val="000000"/>
          <w:sz w:val="21"/>
          <w:szCs w:val="21"/>
          <w:shd w:val="clear" w:color="auto" w:fill="FFFFFF"/>
        </w:rPr>
        <w:t xml:space="preserve">The Purge: Election Year </w:t>
      </w:r>
      <w:r w:rsidR="00D62D36" w:rsidRPr="00D62D36">
        <w:rPr>
          <w:rFonts w:ascii="Arial" w:hAnsi="Arial" w:cs="Arial"/>
          <w:color w:val="000000"/>
          <w:sz w:val="21"/>
          <w:szCs w:val="21"/>
          <w:shd w:val="clear" w:color="auto" w:fill="FFFFFF"/>
        </w:rPr>
        <w:t>(2016)</w:t>
      </w:r>
      <w:r w:rsidR="00D62D36">
        <w:rPr>
          <w:rFonts w:ascii="Arial" w:hAnsi="Arial" w:cs="Arial"/>
          <w:color w:val="000000"/>
          <w:sz w:val="21"/>
          <w:szCs w:val="21"/>
          <w:shd w:val="clear" w:color="auto" w:fill="FFFFFF"/>
        </w:rPr>
        <w:t xml:space="preserve">, </w:t>
      </w:r>
      <w:r w:rsidR="00AA4086">
        <w:rPr>
          <w:rFonts w:ascii="Arial" w:hAnsi="Arial" w:cs="Arial"/>
          <w:color w:val="000000"/>
          <w:sz w:val="21"/>
          <w:szCs w:val="21"/>
          <w:shd w:val="clear" w:color="auto" w:fill="FFFFFF"/>
        </w:rPr>
        <w:t>and</w:t>
      </w:r>
      <w:r w:rsidR="00D62D36" w:rsidRPr="00D62D36">
        <w:rPr>
          <w:rFonts w:ascii="Arial" w:hAnsi="Arial" w:cs="Arial"/>
          <w:color w:val="000000"/>
          <w:sz w:val="21"/>
          <w:szCs w:val="21"/>
          <w:shd w:val="clear" w:color="auto" w:fill="FFFFFF"/>
        </w:rPr>
        <w:t xml:space="preserve"> critically acclaimed features </w:t>
      </w:r>
      <w:r w:rsidR="00D62D36" w:rsidRPr="00D62D36">
        <w:rPr>
          <w:rFonts w:ascii="Arial" w:hAnsi="Arial" w:cs="Arial"/>
          <w:i/>
          <w:color w:val="000000"/>
          <w:sz w:val="21"/>
          <w:szCs w:val="21"/>
          <w:shd w:val="clear" w:color="auto" w:fill="FFFFFF"/>
        </w:rPr>
        <w:t>You’re Next</w:t>
      </w:r>
      <w:r w:rsidR="00D62D36" w:rsidRPr="00D62D36">
        <w:rPr>
          <w:rFonts w:ascii="Arial" w:hAnsi="Arial" w:cs="Arial"/>
          <w:color w:val="000000"/>
          <w:sz w:val="21"/>
          <w:szCs w:val="21"/>
          <w:shd w:val="clear" w:color="auto" w:fill="FFFFFF"/>
        </w:rPr>
        <w:t xml:space="preserve"> (2013), </w:t>
      </w:r>
      <w:r w:rsidR="00D62D36">
        <w:rPr>
          <w:rFonts w:ascii="Arial" w:hAnsi="Arial" w:cs="Arial"/>
          <w:i/>
          <w:color w:val="000000"/>
          <w:sz w:val="21"/>
          <w:szCs w:val="21"/>
          <w:shd w:val="clear" w:color="auto" w:fill="FFFFFF"/>
        </w:rPr>
        <w:t>It Follows</w:t>
      </w:r>
      <w:r w:rsidR="00D62D36">
        <w:rPr>
          <w:rFonts w:ascii="Arial" w:hAnsi="Arial" w:cs="Arial"/>
          <w:color w:val="000000"/>
          <w:sz w:val="21"/>
          <w:szCs w:val="21"/>
          <w:shd w:val="clear" w:color="auto" w:fill="FFFFFF"/>
        </w:rPr>
        <w:t xml:space="preserve"> (2014</w:t>
      </w:r>
      <w:r w:rsidR="00D62D36" w:rsidRPr="00D62D36">
        <w:rPr>
          <w:rFonts w:ascii="Arial" w:hAnsi="Arial" w:cs="Arial"/>
          <w:color w:val="000000"/>
          <w:sz w:val="21"/>
          <w:szCs w:val="21"/>
          <w:shd w:val="clear" w:color="auto" w:fill="FFFFFF"/>
        </w:rPr>
        <w:t>) and</w:t>
      </w:r>
      <w:r w:rsidR="00D62D36" w:rsidRPr="00D62D36">
        <w:rPr>
          <w:rFonts w:ascii="Arial" w:hAnsi="Arial" w:cs="Arial"/>
          <w:i/>
          <w:color w:val="000000"/>
          <w:sz w:val="21"/>
          <w:szCs w:val="21"/>
          <w:shd w:val="clear" w:color="auto" w:fill="FFFFFF"/>
        </w:rPr>
        <w:t xml:space="preserve"> The Witch</w:t>
      </w:r>
      <w:r w:rsidR="00D62D36" w:rsidRPr="00D62D36">
        <w:rPr>
          <w:rFonts w:ascii="Arial" w:hAnsi="Arial" w:cs="Arial"/>
          <w:color w:val="000000"/>
          <w:sz w:val="21"/>
          <w:szCs w:val="21"/>
          <w:shd w:val="clear" w:color="auto" w:fill="FFFFFF"/>
        </w:rPr>
        <w:t xml:space="preserve"> (2015),</w:t>
      </w:r>
      <w:r w:rsidR="00667D2A">
        <w:rPr>
          <w:rFonts w:ascii="Arial" w:hAnsi="Arial" w:cs="Arial"/>
          <w:color w:val="000000"/>
          <w:sz w:val="21"/>
          <w:szCs w:val="21"/>
          <w:shd w:val="clear" w:color="auto" w:fill="FFFFFF"/>
        </w:rPr>
        <w:t xml:space="preserve"> tap into </w:t>
      </w:r>
      <w:r w:rsidR="00667D2A" w:rsidRPr="00667D2A">
        <w:rPr>
          <w:rFonts w:ascii="Arial" w:hAnsi="Arial" w:cs="Arial"/>
          <w:color w:val="000000"/>
          <w:sz w:val="21"/>
          <w:szCs w:val="21"/>
          <w:shd w:val="clear" w:color="auto" w:fill="FFFFFF"/>
        </w:rPr>
        <w:t>a growing sense of anger at the patriarchal structures that dominate US politics and society.</w:t>
      </w:r>
      <w:r w:rsidR="00D63E13">
        <w:rPr>
          <w:rFonts w:ascii="Arial" w:hAnsi="Arial" w:cs="Arial"/>
          <w:color w:val="000000"/>
          <w:sz w:val="21"/>
          <w:szCs w:val="21"/>
          <w:shd w:val="clear" w:color="auto" w:fill="FFFFFF"/>
        </w:rPr>
        <w:t xml:space="preserve"> In each of these </w:t>
      </w:r>
      <w:r w:rsidR="00D63E13" w:rsidRPr="00D63E13">
        <w:rPr>
          <w:rFonts w:ascii="Arial" w:hAnsi="Arial" w:cs="Arial"/>
          <w:color w:val="000000"/>
          <w:sz w:val="21"/>
          <w:szCs w:val="21"/>
          <w:shd w:val="clear" w:color="auto" w:fill="FFFFFF"/>
        </w:rPr>
        <w:t xml:space="preserve">films, tough female protagonists turn the tables on their </w:t>
      </w:r>
      <w:r w:rsidR="00E433FC">
        <w:rPr>
          <w:rFonts w:ascii="Arial" w:hAnsi="Arial" w:cs="Arial"/>
          <w:color w:val="000000"/>
          <w:sz w:val="21"/>
          <w:szCs w:val="21"/>
          <w:shd w:val="clear" w:color="auto" w:fill="FFFFFF"/>
        </w:rPr>
        <w:t>torment</w:t>
      </w:r>
      <w:r w:rsidR="00D63E13" w:rsidRPr="00D63E13">
        <w:rPr>
          <w:rFonts w:ascii="Arial" w:hAnsi="Arial" w:cs="Arial"/>
          <w:color w:val="000000"/>
          <w:sz w:val="21"/>
          <w:szCs w:val="21"/>
          <w:shd w:val="clear" w:color="auto" w:fill="FFFFFF"/>
        </w:rPr>
        <w:t xml:space="preserve">ors, and, in doing so, free themselves from a series of </w:t>
      </w:r>
      <w:r w:rsidR="009E6527" w:rsidRPr="00D63E13">
        <w:rPr>
          <w:rFonts w:ascii="Arial" w:hAnsi="Arial" w:cs="Arial"/>
          <w:color w:val="000000"/>
          <w:sz w:val="21"/>
          <w:szCs w:val="21"/>
          <w:shd w:val="clear" w:color="auto" w:fill="FFFFFF"/>
        </w:rPr>
        <w:t xml:space="preserve">literal </w:t>
      </w:r>
      <w:r w:rsidR="00D63E13" w:rsidRPr="00D63E13">
        <w:rPr>
          <w:rFonts w:ascii="Arial" w:hAnsi="Arial" w:cs="Arial"/>
          <w:color w:val="000000"/>
          <w:sz w:val="21"/>
          <w:szCs w:val="21"/>
          <w:shd w:val="clear" w:color="auto" w:fill="FFFFFF"/>
        </w:rPr>
        <w:t xml:space="preserve">and </w:t>
      </w:r>
      <w:r w:rsidR="009E6527" w:rsidRPr="00D63E13">
        <w:rPr>
          <w:rFonts w:ascii="Arial" w:hAnsi="Arial" w:cs="Arial"/>
          <w:color w:val="000000"/>
          <w:sz w:val="21"/>
          <w:szCs w:val="21"/>
          <w:shd w:val="clear" w:color="auto" w:fill="FFFFFF"/>
        </w:rPr>
        <w:t xml:space="preserve">figurative </w:t>
      </w:r>
      <w:r w:rsidR="00D63E13" w:rsidRPr="00D63E13">
        <w:rPr>
          <w:rFonts w:ascii="Arial" w:hAnsi="Arial" w:cs="Arial"/>
          <w:color w:val="000000"/>
          <w:sz w:val="21"/>
          <w:szCs w:val="21"/>
          <w:shd w:val="clear" w:color="auto" w:fill="FFFFFF"/>
        </w:rPr>
        <w:t>constraints.</w:t>
      </w:r>
      <w:r w:rsidR="001F4672" w:rsidRPr="001F4672">
        <w:rPr>
          <w:rFonts w:ascii="Arial" w:hAnsi="Arial" w:cs="Arial"/>
          <w:color w:val="000000"/>
          <w:sz w:val="21"/>
          <w:szCs w:val="21"/>
          <w:shd w:val="clear" w:color="auto" w:fill="FFFFFF"/>
        </w:rPr>
        <w:t xml:space="preserve"> This chapter explores the relationship between this cycle of films and </w:t>
      </w:r>
      <w:r w:rsidR="008709FB">
        <w:rPr>
          <w:rFonts w:ascii="Arial" w:hAnsi="Arial" w:cs="Arial"/>
          <w:color w:val="000000"/>
          <w:sz w:val="21"/>
          <w:szCs w:val="21"/>
          <w:shd w:val="clear" w:color="auto" w:fill="FFFFFF"/>
        </w:rPr>
        <w:t>recent</w:t>
      </w:r>
      <w:r w:rsidR="001F4672" w:rsidRPr="001F4672">
        <w:rPr>
          <w:rFonts w:ascii="Arial" w:hAnsi="Arial" w:cs="Arial"/>
          <w:color w:val="000000"/>
          <w:sz w:val="21"/>
          <w:szCs w:val="21"/>
          <w:shd w:val="clear" w:color="auto" w:fill="FFFFFF"/>
        </w:rPr>
        <w:t xml:space="preserve"> political shifts.</w:t>
      </w:r>
      <w:r w:rsidR="001F4672">
        <w:rPr>
          <w:rFonts w:ascii="Arial" w:hAnsi="Arial" w:cs="Arial"/>
          <w:color w:val="000000"/>
          <w:sz w:val="21"/>
          <w:szCs w:val="21"/>
          <w:shd w:val="clear" w:color="auto" w:fill="FFFFFF"/>
        </w:rPr>
        <w:t xml:space="preserve"> Specifically, it considers the role that horror has to play </w:t>
      </w:r>
      <w:r w:rsidR="001F4672" w:rsidRPr="001F4672">
        <w:rPr>
          <w:rFonts w:ascii="Arial" w:hAnsi="Arial" w:cs="Arial"/>
          <w:color w:val="000000"/>
          <w:sz w:val="21"/>
          <w:szCs w:val="21"/>
          <w:shd w:val="clear" w:color="auto" w:fill="FFFFFF"/>
        </w:rPr>
        <w:t xml:space="preserve">in representing and mobilising resistance to the anti-woman agenda of Trump. Do these </w:t>
      </w:r>
      <w:r w:rsidR="00D42FC8">
        <w:rPr>
          <w:rFonts w:ascii="Arial" w:hAnsi="Arial" w:cs="Arial"/>
          <w:color w:val="000000"/>
          <w:sz w:val="21"/>
          <w:szCs w:val="21"/>
          <w:shd w:val="clear" w:color="auto" w:fill="FFFFFF"/>
        </w:rPr>
        <w:t>stories</w:t>
      </w:r>
      <w:r w:rsidR="001F4672" w:rsidRPr="001F4672">
        <w:rPr>
          <w:rFonts w:ascii="Arial" w:hAnsi="Arial" w:cs="Arial"/>
          <w:color w:val="000000"/>
          <w:sz w:val="21"/>
          <w:szCs w:val="21"/>
          <w:shd w:val="clear" w:color="auto" w:fill="FFFFFF"/>
        </w:rPr>
        <w:t xml:space="preserve"> of </w:t>
      </w:r>
      <w:r w:rsidR="00D42FC8">
        <w:rPr>
          <w:rFonts w:ascii="Arial" w:hAnsi="Arial" w:cs="Arial"/>
          <w:color w:val="000000"/>
          <w:sz w:val="21"/>
          <w:szCs w:val="21"/>
          <w:shd w:val="clear" w:color="auto" w:fill="FFFFFF"/>
        </w:rPr>
        <w:t>female empowerment</w:t>
      </w:r>
      <w:r w:rsidR="001F4672" w:rsidRPr="001F4672">
        <w:rPr>
          <w:rFonts w:ascii="Arial" w:hAnsi="Arial" w:cs="Arial"/>
          <w:color w:val="000000"/>
          <w:sz w:val="21"/>
          <w:szCs w:val="21"/>
          <w:shd w:val="clear" w:color="auto" w:fill="FFFFFF"/>
        </w:rPr>
        <w:t xml:space="preserve"> contribute meaningfully to wider calls for gender equality? And, how might they help to communicate the diverse goals of the feminist movement to </w:t>
      </w:r>
      <w:r w:rsidR="005A5308">
        <w:rPr>
          <w:rFonts w:ascii="Arial" w:hAnsi="Arial" w:cs="Arial"/>
          <w:color w:val="000000"/>
          <w:sz w:val="21"/>
          <w:szCs w:val="21"/>
          <w:shd w:val="clear" w:color="auto" w:fill="FFFFFF"/>
        </w:rPr>
        <w:t xml:space="preserve">wide </w:t>
      </w:r>
      <w:r w:rsidR="001F4672" w:rsidRPr="001F4672">
        <w:rPr>
          <w:rFonts w:ascii="Arial" w:hAnsi="Arial" w:cs="Arial"/>
          <w:color w:val="000000"/>
          <w:sz w:val="21"/>
          <w:szCs w:val="21"/>
          <w:shd w:val="clear" w:color="auto" w:fill="FFFFFF"/>
        </w:rPr>
        <w:t>audiences?</w:t>
      </w:r>
      <w:r w:rsidR="00054CEB">
        <w:rPr>
          <w:rFonts w:ascii="Arial" w:hAnsi="Arial" w:cs="Arial"/>
          <w:color w:val="000000"/>
          <w:sz w:val="21"/>
          <w:szCs w:val="21"/>
          <w:shd w:val="clear" w:color="auto" w:fill="FFFFFF"/>
        </w:rPr>
        <w:t xml:space="preserve"> </w:t>
      </w:r>
      <w:r w:rsidR="00054CEB" w:rsidRPr="00054CEB">
        <w:rPr>
          <w:rFonts w:ascii="Arial" w:hAnsi="Arial" w:cs="Arial"/>
          <w:color w:val="000000"/>
          <w:sz w:val="21"/>
          <w:szCs w:val="21"/>
          <w:shd w:val="clear" w:color="auto" w:fill="FFFFFF"/>
        </w:rPr>
        <w:t xml:space="preserve">For the purposes of brevity, I have chosen to focus my analysis on three films, all of which were released in 2016: </w:t>
      </w:r>
      <w:r w:rsidR="00054CEB" w:rsidRPr="00054CEB">
        <w:rPr>
          <w:rFonts w:ascii="Arial" w:hAnsi="Arial" w:cs="Arial"/>
          <w:i/>
          <w:color w:val="000000"/>
          <w:sz w:val="21"/>
          <w:szCs w:val="21"/>
          <w:shd w:val="clear" w:color="auto" w:fill="FFFFFF"/>
        </w:rPr>
        <w:t>10 Cloverfield Lane</w:t>
      </w:r>
      <w:r w:rsidR="00653CBB">
        <w:rPr>
          <w:rFonts w:ascii="Arial" w:hAnsi="Arial" w:cs="Arial"/>
          <w:color w:val="000000"/>
          <w:sz w:val="21"/>
          <w:szCs w:val="21"/>
          <w:shd w:val="clear" w:color="auto" w:fill="FFFFFF"/>
        </w:rPr>
        <w:t xml:space="preserve"> (2016)</w:t>
      </w:r>
      <w:r w:rsidR="00054CEB" w:rsidRPr="00054CEB">
        <w:rPr>
          <w:rFonts w:ascii="Arial" w:hAnsi="Arial" w:cs="Arial"/>
          <w:color w:val="000000"/>
          <w:sz w:val="21"/>
          <w:szCs w:val="21"/>
          <w:shd w:val="clear" w:color="auto" w:fill="FFFFFF"/>
        </w:rPr>
        <w:t xml:space="preserve">, </w:t>
      </w:r>
      <w:r w:rsidR="00054CEB" w:rsidRPr="00054CEB">
        <w:rPr>
          <w:rFonts w:ascii="Arial" w:hAnsi="Arial" w:cs="Arial"/>
          <w:i/>
          <w:color w:val="000000"/>
          <w:sz w:val="21"/>
          <w:szCs w:val="21"/>
          <w:shd w:val="clear" w:color="auto" w:fill="FFFFFF"/>
        </w:rPr>
        <w:t>Hush</w:t>
      </w:r>
      <w:r w:rsidR="00054CEB" w:rsidRPr="00054CEB">
        <w:rPr>
          <w:rFonts w:ascii="Arial" w:hAnsi="Arial" w:cs="Arial"/>
          <w:color w:val="000000"/>
          <w:sz w:val="21"/>
          <w:szCs w:val="21"/>
          <w:shd w:val="clear" w:color="auto" w:fill="FFFFFF"/>
        </w:rPr>
        <w:t xml:space="preserve"> </w:t>
      </w:r>
      <w:r w:rsidR="00054CEB">
        <w:rPr>
          <w:rFonts w:ascii="Arial" w:hAnsi="Arial" w:cs="Arial"/>
          <w:color w:val="000000"/>
          <w:sz w:val="21"/>
          <w:szCs w:val="21"/>
          <w:shd w:val="clear" w:color="auto" w:fill="FFFFFF"/>
        </w:rPr>
        <w:t xml:space="preserve">(2016) </w:t>
      </w:r>
      <w:r w:rsidR="00054CEB" w:rsidRPr="00054CEB">
        <w:rPr>
          <w:rFonts w:ascii="Arial" w:hAnsi="Arial" w:cs="Arial"/>
          <w:color w:val="000000"/>
          <w:sz w:val="21"/>
          <w:szCs w:val="21"/>
          <w:shd w:val="clear" w:color="auto" w:fill="FFFFFF"/>
        </w:rPr>
        <w:t xml:space="preserve">and </w:t>
      </w:r>
      <w:r w:rsidR="00054CEB" w:rsidRPr="00054CEB">
        <w:rPr>
          <w:rFonts w:ascii="Arial" w:hAnsi="Arial" w:cs="Arial"/>
          <w:i/>
          <w:color w:val="000000"/>
          <w:sz w:val="21"/>
          <w:szCs w:val="21"/>
          <w:shd w:val="clear" w:color="auto" w:fill="FFFFFF"/>
        </w:rPr>
        <w:t>Don’t Breathe</w:t>
      </w:r>
      <w:r w:rsidR="00054CEB">
        <w:rPr>
          <w:rFonts w:ascii="Arial" w:hAnsi="Arial" w:cs="Arial"/>
          <w:color w:val="000000"/>
          <w:sz w:val="21"/>
          <w:szCs w:val="21"/>
          <w:shd w:val="clear" w:color="auto" w:fill="FFFFFF"/>
        </w:rPr>
        <w:t xml:space="preserve"> (2016)</w:t>
      </w:r>
      <w:r w:rsidR="00054CEB" w:rsidRPr="00054CEB">
        <w:rPr>
          <w:rFonts w:ascii="Arial" w:hAnsi="Arial" w:cs="Arial"/>
          <w:color w:val="000000"/>
          <w:sz w:val="21"/>
          <w:szCs w:val="21"/>
          <w:shd w:val="clear" w:color="auto" w:fill="FFFFFF"/>
        </w:rPr>
        <w:t xml:space="preserve">. Each of these films deals explicitly with questions of gender and power, and captures a broader feminist thrust that </w:t>
      </w:r>
      <w:r w:rsidR="00421ADD">
        <w:rPr>
          <w:rFonts w:ascii="Arial" w:hAnsi="Arial" w:cs="Arial"/>
          <w:color w:val="000000"/>
          <w:sz w:val="21"/>
          <w:szCs w:val="21"/>
          <w:shd w:val="clear" w:color="auto" w:fill="FFFFFF"/>
        </w:rPr>
        <w:t>has been</w:t>
      </w:r>
      <w:r w:rsidR="00054CEB" w:rsidRPr="00054CEB">
        <w:rPr>
          <w:rFonts w:ascii="Arial" w:hAnsi="Arial" w:cs="Arial"/>
          <w:color w:val="000000"/>
          <w:sz w:val="21"/>
          <w:szCs w:val="21"/>
          <w:shd w:val="clear" w:color="auto" w:fill="FFFFFF"/>
        </w:rPr>
        <w:t xml:space="preserve"> central to </w:t>
      </w:r>
      <w:r w:rsidR="00421ADD">
        <w:rPr>
          <w:rFonts w:ascii="Arial" w:hAnsi="Arial" w:cs="Arial"/>
          <w:color w:val="000000"/>
          <w:sz w:val="21"/>
          <w:szCs w:val="21"/>
          <w:shd w:val="clear" w:color="auto" w:fill="FFFFFF"/>
        </w:rPr>
        <w:t>both</w:t>
      </w:r>
      <w:r w:rsidR="00776F2E">
        <w:rPr>
          <w:rFonts w:ascii="Arial" w:hAnsi="Arial" w:cs="Arial"/>
          <w:color w:val="000000"/>
          <w:sz w:val="21"/>
          <w:szCs w:val="21"/>
          <w:shd w:val="clear" w:color="auto" w:fill="FFFFFF"/>
        </w:rPr>
        <w:t xml:space="preserve"> </w:t>
      </w:r>
      <w:r w:rsidR="00F47CDD">
        <w:rPr>
          <w:rFonts w:ascii="Arial" w:hAnsi="Arial" w:cs="Arial"/>
          <w:color w:val="000000"/>
          <w:sz w:val="21"/>
          <w:szCs w:val="21"/>
          <w:shd w:val="clear" w:color="auto" w:fill="FFFFFF"/>
        </w:rPr>
        <w:t>horror cinema</w:t>
      </w:r>
      <w:r w:rsidR="00A2259B">
        <w:rPr>
          <w:rFonts w:ascii="Arial" w:hAnsi="Arial" w:cs="Arial"/>
          <w:color w:val="000000"/>
          <w:sz w:val="21"/>
          <w:szCs w:val="21"/>
          <w:shd w:val="clear" w:color="auto" w:fill="FFFFFF"/>
        </w:rPr>
        <w:t>,</w:t>
      </w:r>
      <w:r w:rsidR="00F47CDD">
        <w:rPr>
          <w:rFonts w:ascii="Arial" w:hAnsi="Arial" w:cs="Arial"/>
          <w:color w:val="000000"/>
          <w:sz w:val="21"/>
          <w:szCs w:val="21"/>
          <w:shd w:val="clear" w:color="auto" w:fill="FFFFFF"/>
        </w:rPr>
        <w:t xml:space="preserve"> and US </w:t>
      </w:r>
      <w:r w:rsidR="00A076AC">
        <w:rPr>
          <w:rFonts w:ascii="Arial" w:hAnsi="Arial" w:cs="Arial"/>
          <w:color w:val="000000"/>
          <w:sz w:val="21"/>
          <w:szCs w:val="21"/>
          <w:shd w:val="clear" w:color="auto" w:fill="FFFFFF"/>
        </w:rPr>
        <w:t>politics</w:t>
      </w:r>
      <w:r w:rsidR="00421ADD">
        <w:rPr>
          <w:rFonts w:ascii="Arial" w:hAnsi="Arial" w:cs="Arial"/>
          <w:color w:val="000000"/>
          <w:sz w:val="21"/>
          <w:szCs w:val="21"/>
          <w:shd w:val="clear" w:color="auto" w:fill="FFFFFF"/>
        </w:rPr>
        <w:t>,</w:t>
      </w:r>
      <w:r w:rsidR="00A076AC">
        <w:rPr>
          <w:rFonts w:ascii="Arial" w:hAnsi="Arial" w:cs="Arial"/>
          <w:color w:val="000000"/>
          <w:sz w:val="21"/>
          <w:szCs w:val="21"/>
          <w:shd w:val="clear" w:color="auto" w:fill="FFFFFF"/>
        </w:rPr>
        <w:t xml:space="preserve"> in the age of Trump</w:t>
      </w:r>
      <w:r w:rsidR="00D374F8">
        <w:rPr>
          <w:rFonts w:ascii="Arial" w:hAnsi="Arial" w:cs="Arial"/>
          <w:color w:val="000000"/>
          <w:sz w:val="21"/>
          <w:szCs w:val="21"/>
          <w:shd w:val="clear" w:color="auto" w:fill="FFFFFF"/>
        </w:rPr>
        <w:t xml:space="preserve">. </w:t>
      </w:r>
    </w:p>
    <w:p w14:paraId="7ABBC31C" w14:textId="6BB13186" w:rsidR="009324E8" w:rsidRDefault="00D56E70" w:rsidP="00E019AA">
      <w:pPr>
        <w:spacing w:after="0" w:line="480" w:lineRule="auto"/>
        <w:ind w:firstLine="720"/>
        <w:rPr>
          <w:rFonts w:ascii="Arial" w:hAnsi="Arial" w:cs="Arial"/>
          <w:color w:val="000000"/>
          <w:sz w:val="21"/>
          <w:szCs w:val="21"/>
          <w:shd w:val="clear" w:color="auto" w:fill="FFFFFF"/>
        </w:rPr>
      </w:pPr>
      <w:r>
        <w:rPr>
          <w:rFonts w:ascii="Arial" w:hAnsi="Arial" w:cs="Arial"/>
          <w:color w:val="000000"/>
          <w:sz w:val="21"/>
          <w:szCs w:val="21"/>
          <w:shd w:val="clear" w:color="auto" w:fill="FFFFFF"/>
        </w:rPr>
        <w:t>Horror films have</w:t>
      </w:r>
      <w:r w:rsidR="00BF09A8">
        <w:rPr>
          <w:rFonts w:ascii="Arial" w:hAnsi="Arial" w:cs="Arial"/>
          <w:color w:val="000000"/>
          <w:sz w:val="21"/>
          <w:szCs w:val="21"/>
          <w:shd w:val="clear" w:color="auto" w:fill="FFFFFF"/>
        </w:rPr>
        <w:t xml:space="preserve"> traditionally been criticized for </w:t>
      </w:r>
      <w:r w:rsidR="009324E8">
        <w:rPr>
          <w:rFonts w:ascii="Arial" w:hAnsi="Arial" w:cs="Arial"/>
          <w:color w:val="000000"/>
          <w:sz w:val="21"/>
          <w:szCs w:val="21"/>
          <w:shd w:val="clear" w:color="auto" w:fill="FFFFFF"/>
        </w:rPr>
        <w:t>their</w:t>
      </w:r>
      <w:r w:rsidR="00BF09A8">
        <w:rPr>
          <w:rFonts w:ascii="Arial" w:hAnsi="Arial" w:cs="Arial"/>
          <w:color w:val="000000"/>
          <w:sz w:val="21"/>
          <w:szCs w:val="21"/>
          <w:shd w:val="clear" w:color="auto" w:fill="FFFFFF"/>
        </w:rPr>
        <w:t xml:space="preserve"> gratuitous depictions of violence against women</w:t>
      </w:r>
      <w:r w:rsidR="00C82663">
        <w:rPr>
          <w:rFonts w:ascii="Arial" w:hAnsi="Arial" w:cs="Arial"/>
          <w:color w:val="000000"/>
          <w:sz w:val="21"/>
          <w:szCs w:val="21"/>
          <w:shd w:val="clear" w:color="auto" w:fill="FFFFFF"/>
        </w:rPr>
        <w:t xml:space="preserve">, with many suggesting that </w:t>
      </w:r>
      <w:r>
        <w:rPr>
          <w:rFonts w:ascii="Arial" w:hAnsi="Arial" w:cs="Arial"/>
          <w:color w:val="000000"/>
          <w:sz w:val="21"/>
          <w:szCs w:val="21"/>
          <w:shd w:val="clear" w:color="auto" w:fill="FFFFFF"/>
        </w:rPr>
        <w:t xml:space="preserve">the genre </w:t>
      </w:r>
      <w:r w:rsidR="00432B9C">
        <w:rPr>
          <w:rFonts w:ascii="Arial" w:hAnsi="Arial" w:cs="Arial"/>
          <w:color w:val="000000"/>
          <w:sz w:val="21"/>
          <w:szCs w:val="21"/>
          <w:shd w:val="clear" w:color="auto" w:fill="FFFFFF"/>
        </w:rPr>
        <w:t xml:space="preserve">helps to </w:t>
      </w:r>
      <w:r w:rsidR="00CF60C2">
        <w:rPr>
          <w:rFonts w:ascii="Arial" w:hAnsi="Arial" w:cs="Arial"/>
          <w:color w:val="000000"/>
          <w:sz w:val="21"/>
          <w:szCs w:val="21"/>
          <w:shd w:val="clear" w:color="auto" w:fill="FFFFFF"/>
        </w:rPr>
        <w:t>promote</w:t>
      </w:r>
      <w:r>
        <w:rPr>
          <w:rFonts w:ascii="Arial" w:hAnsi="Arial" w:cs="Arial"/>
          <w:color w:val="000000"/>
          <w:sz w:val="21"/>
          <w:szCs w:val="21"/>
          <w:shd w:val="clear" w:color="auto" w:fill="FFFFFF"/>
        </w:rPr>
        <w:t xml:space="preserve"> a </w:t>
      </w:r>
      <w:r w:rsidR="005E5353">
        <w:rPr>
          <w:rFonts w:ascii="Arial" w:hAnsi="Arial" w:cs="Arial"/>
          <w:color w:val="000000"/>
          <w:sz w:val="21"/>
          <w:szCs w:val="21"/>
          <w:shd w:val="clear" w:color="auto" w:fill="FFFFFF"/>
        </w:rPr>
        <w:t>culture of misogyny</w:t>
      </w:r>
      <w:r w:rsidR="00481E26">
        <w:rPr>
          <w:rFonts w:ascii="Arial" w:hAnsi="Arial" w:cs="Arial"/>
          <w:color w:val="000000"/>
          <w:sz w:val="21"/>
          <w:szCs w:val="21"/>
          <w:shd w:val="clear" w:color="auto" w:fill="FFFFFF"/>
        </w:rPr>
        <w:t xml:space="preserve"> </w:t>
      </w:r>
      <w:r w:rsidR="00481E26">
        <w:rPr>
          <w:rFonts w:ascii="Arial" w:hAnsi="Arial" w:cs="Arial"/>
          <w:color w:val="000000"/>
          <w:sz w:val="21"/>
          <w:szCs w:val="21"/>
          <w:shd w:val="clear" w:color="auto" w:fill="FFFFFF"/>
        </w:rPr>
        <w:lastRenderedPageBreak/>
        <w:t>(</w:t>
      </w:r>
      <w:r w:rsidR="00C313E9">
        <w:rPr>
          <w:rFonts w:ascii="Arial" w:hAnsi="Arial" w:cs="Arial"/>
          <w:color w:val="000000"/>
          <w:sz w:val="21"/>
          <w:szCs w:val="21"/>
          <w:shd w:val="clear" w:color="auto" w:fill="FFFFFF"/>
        </w:rPr>
        <w:t xml:space="preserve">e.g., </w:t>
      </w:r>
      <w:r w:rsidR="00432B9C">
        <w:rPr>
          <w:rFonts w:ascii="Arial" w:hAnsi="Arial" w:cs="Arial"/>
          <w:color w:val="000000"/>
          <w:sz w:val="21"/>
          <w:szCs w:val="21"/>
          <w:shd w:val="clear" w:color="auto" w:fill="FFFFFF"/>
        </w:rPr>
        <w:t>Wood 1986</w:t>
      </w:r>
      <w:r w:rsidR="00481E26">
        <w:rPr>
          <w:rFonts w:ascii="Arial" w:hAnsi="Arial" w:cs="Arial"/>
          <w:color w:val="000000"/>
          <w:sz w:val="21"/>
          <w:szCs w:val="21"/>
          <w:shd w:val="clear" w:color="auto" w:fill="FFFFFF"/>
        </w:rPr>
        <w:t>)</w:t>
      </w:r>
      <w:r>
        <w:rPr>
          <w:rFonts w:ascii="Arial" w:hAnsi="Arial" w:cs="Arial"/>
          <w:color w:val="000000"/>
          <w:sz w:val="21"/>
          <w:szCs w:val="21"/>
          <w:shd w:val="clear" w:color="auto" w:fill="FFFFFF"/>
        </w:rPr>
        <w:t xml:space="preserve">. </w:t>
      </w:r>
      <w:r w:rsidR="005C7CA1">
        <w:rPr>
          <w:rFonts w:ascii="Arial" w:hAnsi="Arial" w:cs="Arial"/>
          <w:color w:val="000000"/>
          <w:sz w:val="21"/>
          <w:szCs w:val="21"/>
          <w:shd w:val="clear" w:color="auto" w:fill="FFFFFF"/>
        </w:rPr>
        <w:t>However</w:t>
      </w:r>
      <w:r w:rsidR="000B1016">
        <w:rPr>
          <w:rFonts w:ascii="Arial" w:hAnsi="Arial" w:cs="Arial"/>
          <w:color w:val="000000"/>
          <w:sz w:val="21"/>
          <w:szCs w:val="21"/>
          <w:shd w:val="clear" w:color="auto" w:fill="FFFFFF"/>
        </w:rPr>
        <w:t xml:space="preserve">, </w:t>
      </w:r>
      <w:r w:rsidR="005C7CA1">
        <w:rPr>
          <w:rFonts w:ascii="Arial" w:hAnsi="Arial" w:cs="Arial"/>
          <w:color w:val="000000"/>
          <w:sz w:val="21"/>
          <w:szCs w:val="21"/>
          <w:shd w:val="clear" w:color="auto" w:fill="FFFFFF"/>
        </w:rPr>
        <w:t xml:space="preserve">this type of condemnation is built upon an overly </w:t>
      </w:r>
      <w:r w:rsidR="00E82A2B">
        <w:rPr>
          <w:rFonts w:ascii="Arial" w:hAnsi="Arial" w:cs="Arial"/>
          <w:color w:val="000000"/>
          <w:sz w:val="21"/>
          <w:szCs w:val="21"/>
          <w:shd w:val="clear" w:color="auto" w:fill="FFFFFF"/>
        </w:rPr>
        <w:t>reductive</w:t>
      </w:r>
      <w:r w:rsidR="00E019AA">
        <w:rPr>
          <w:rFonts w:ascii="Arial" w:hAnsi="Arial" w:cs="Arial"/>
          <w:color w:val="000000"/>
          <w:sz w:val="21"/>
          <w:szCs w:val="21"/>
          <w:shd w:val="clear" w:color="auto" w:fill="FFFFFF"/>
        </w:rPr>
        <w:t xml:space="preserve"> reading, which overlooks the presence</w:t>
      </w:r>
      <w:r w:rsidR="001370F9">
        <w:rPr>
          <w:rFonts w:ascii="Arial" w:hAnsi="Arial" w:cs="Arial"/>
          <w:color w:val="000000"/>
          <w:sz w:val="21"/>
          <w:szCs w:val="21"/>
          <w:shd w:val="clear" w:color="auto" w:fill="FFFFFF"/>
        </w:rPr>
        <w:t xml:space="preserve"> </w:t>
      </w:r>
      <w:r w:rsidR="00E019AA">
        <w:rPr>
          <w:rFonts w:ascii="Arial" w:hAnsi="Arial" w:cs="Arial"/>
          <w:color w:val="000000"/>
          <w:sz w:val="21"/>
          <w:szCs w:val="21"/>
          <w:shd w:val="clear" w:color="auto" w:fill="FFFFFF"/>
        </w:rPr>
        <w:t xml:space="preserve">of female pleasures within horror </w:t>
      </w:r>
      <w:r w:rsidR="006408BD">
        <w:rPr>
          <w:rFonts w:ascii="Arial" w:hAnsi="Arial" w:cs="Arial"/>
          <w:color w:val="000000"/>
          <w:sz w:val="21"/>
          <w:szCs w:val="21"/>
          <w:shd w:val="clear" w:color="auto" w:fill="FFFFFF"/>
        </w:rPr>
        <w:t>cinema</w:t>
      </w:r>
      <w:r w:rsidR="00E019AA">
        <w:rPr>
          <w:rFonts w:ascii="Arial" w:hAnsi="Arial" w:cs="Arial"/>
          <w:color w:val="000000"/>
          <w:sz w:val="21"/>
          <w:szCs w:val="21"/>
          <w:shd w:val="clear" w:color="auto" w:fill="FFFFFF"/>
        </w:rPr>
        <w:t xml:space="preserve"> </w:t>
      </w:r>
      <w:r w:rsidR="005C7CA1">
        <w:rPr>
          <w:rFonts w:ascii="Arial" w:hAnsi="Arial" w:cs="Arial"/>
          <w:color w:val="000000"/>
          <w:sz w:val="21"/>
          <w:szCs w:val="21"/>
          <w:shd w:val="clear" w:color="auto" w:fill="FFFFFF"/>
        </w:rPr>
        <w:t>(</w:t>
      </w:r>
      <w:proofErr w:type="spellStart"/>
      <w:r w:rsidR="00F15BB3">
        <w:rPr>
          <w:rFonts w:ascii="Arial" w:hAnsi="Arial" w:cs="Arial"/>
          <w:color w:val="000000"/>
          <w:sz w:val="21"/>
          <w:szCs w:val="21"/>
          <w:shd w:val="clear" w:color="auto" w:fill="FFFFFF"/>
        </w:rPr>
        <w:t>Jancovich</w:t>
      </w:r>
      <w:proofErr w:type="spellEnd"/>
      <w:r w:rsidR="00F15BB3">
        <w:rPr>
          <w:rFonts w:ascii="Arial" w:hAnsi="Arial" w:cs="Arial"/>
          <w:color w:val="000000"/>
          <w:sz w:val="21"/>
          <w:szCs w:val="21"/>
          <w:shd w:val="clear" w:color="auto" w:fill="FFFFFF"/>
        </w:rPr>
        <w:t xml:space="preserve"> 1992</w:t>
      </w:r>
      <w:r w:rsidR="005C7CA1">
        <w:rPr>
          <w:rFonts w:ascii="Arial" w:hAnsi="Arial" w:cs="Arial"/>
          <w:color w:val="000000"/>
          <w:sz w:val="21"/>
          <w:szCs w:val="21"/>
          <w:shd w:val="clear" w:color="auto" w:fill="FFFFFF"/>
        </w:rPr>
        <w:t xml:space="preserve">). </w:t>
      </w:r>
      <w:r w:rsidR="009324E8">
        <w:rPr>
          <w:rFonts w:ascii="Arial" w:hAnsi="Arial" w:cs="Arial"/>
          <w:color w:val="000000"/>
          <w:sz w:val="21"/>
          <w:szCs w:val="21"/>
          <w:shd w:val="clear" w:color="auto" w:fill="FFFFFF"/>
        </w:rPr>
        <w:t>In fact</w:t>
      </w:r>
      <w:r w:rsidR="00C413AE">
        <w:rPr>
          <w:rFonts w:ascii="Arial" w:hAnsi="Arial" w:cs="Arial"/>
          <w:color w:val="000000"/>
          <w:sz w:val="21"/>
          <w:szCs w:val="21"/>
          <w:shd w:val="clear" w:color="auto" w:fill="FFFFFF"/>
        </w:rPr>
        <w:t xml:space="preserve">, </w:t>
      </w:r>
      <w:r w:rsidR="00B27346">
        <w:rPr>
          <w:rFonts w:ascii="Arial" w:hAnsi="Arial" w:cs="Arial"/>
          <w:color w:val="000000"/>
          <w:sz w:val="21"/>
          <w:szCs w:val="21"/>
          <w:shd w:val="clear" w:color="auto" w:fill="FFFFFF"/>
        </w:rPr>
        <w:t xml:space="preserve">one of the reasons </w:t>
      </w:r>
      <w:r w:rsidR="006D6D6C">
        <w:rPr>
          <w:rFonts w:ascii="Arial" w:hAnsi="Arial" w:cs="Arial"/>
          <w:color w:val="000000"/>
          <w:sz w:val="21"/>
          <w:szCs w:val="21"/>
          <w:shd w:val="clear" w:color="auto" w:fill="FFFFFF"/>
        </w:rPr>
        <w:t xml:space="preserve">why </w:t>
      </w:r>
      <w:r w:rsidR="000B1016">
        <w:rPr>
          <w:rFonts w:ascii="Arial" w:hAnsi="Arial" w:cs="Arial"/>
          <w:color w:val="000000"/>
          <w:sz w:val="21"/>
          <w:szCs w:val="21"/>
          <w:shd w:val="clear" w:color="auto" w:fill="FFFFFF"/>
        </w:rPr>
        <w:t>t</w:t>
      </w:r>
      <w:r w:rsidR="00D40045">
        <w:rPr>
          <w:rFonts w:ascii="Arial" w:hAnsi="Arial" w:cs="Arial"/>
          <w:color w:val="000000"/>
          <w:sz w:val="21"/>
          <w:szCs w:val="21"/>
          <w:shd w:val="clear" w:color="auto" w:fill="FFFFFF"/>
        </w:rPr>
        <w:t xml:space="preserve">he genre speaks </w:t>
      </w:r>
      <w:r w:rsidR="00737D43">
        <w:rPr>
          <w:rFonts w:ascii="Arial" w:hAnsi="Arial" w:cs="Arial"/>
          <w:color w:val="000000"/>
          <w:sz w:val="21"/>
          <w:szCs w:val="21"/>
          <w:shd w:val="clear" w:color="auto" w:fill="FFFFFF"/>
        </w:rPr>
        <w:t xml:space="preserve">so </w:t>
      </w:r>
      <w:r w:rsidR="00D40045">
        <w:rPr>
          <w:rFonts w:ascii="Arial" w:hAnsi="Arial" w:cs="Arial"/>
          <w:color w:val="000000"/>
          <w:sz w:val="21"/>
          <w:szCs w:val="21"/>
          <w:shd w:val="clear" w:color="auto" w:fill="FFFFFF"/>
        </w:rPr>
        <w:t xml:space="preserve">strongly to the Trump era </w:t>
      </w:r>
      <w:r w:rsidR="00B27346">
        <w:rPr>
          <w:rFonts w:ascii="Arial" w:hAnsi="Arial" w:cs="Arial"/>
          <w:color w:val="000000"/>
          <w:sz w:val="21"/>
          <w:szCs w:val="21"/>
          <w:shd w:val="clear" w:color="auto" w:fill="FFFFFF"/>
        </w:rPr>
        <w:t xml:space="preserve">is because </w:t>
      </w:r>
      <w:r w:rsidR="00850689">
        <w:rPr>
          <w:rFonts w:ascii="Arial" w:hAnsi="Arial" w:cs="Arial"/>
          <w:color w:val="000000"/>
          <w:sz w:val="21"/>
          <w:szCs w:val="21"/>
          <w:shd w:val="clear" w:color="auto" w:fill="FFFFFF"/>
        </w:rPr>
        <w:t xml:space="preserve">of </w:t>
      </w:r>
      <w:r w:rsidR="00D40045">
        <w:rPr>
          <w:rFonts w:ascii="Arial" w:hAnsi="Arial" w:cs="Arial"/>
          <w:color w:val="000000"/>
          <w:sz w:val="21"/>
          <w:szCs w:val="21"/>
          <w:shd w:val="clear" w:color="auto" w:fill="FFFFFF"/>
        </w:rPr>
        <w:t>its ‘contradictory’ mix of antifeminist and feminist elements</w:t>
      </w:r>
      <w:r w:rsidR="009324E8">
        <w:rPr>
          <w:rFonts w:ascii="Arial" w:hAnsi="Arial" w:cs="Arial"/>
          <w:color w:val="000000"/>
          <w:sz w:val="21"/>
          <w:szCs w:val="21"/>
          <w:shd w:val="clear" w:color="auto" w:fill="FFFFFF"/>
        </w:rPr>
        <w:t xml:space="preserve"> (Pinedo 1997</w:t>
      </w:r>
      <w:r w:rsidR="00882840">
        <w:rPr>
          <w:rFonts w:ascii="Arial" w:hAnsi="Arial" w:cs="Arial"/>
          <w:color w:val="000000"/>
          <w:sz w:val="21"/>
          <w:szCs w:val="21"/>
          <w:shd w:val="clear" w:color="auto" w:fill="FFFFFF"/>
        </w:rPr>
        <w:t>, p. 71</w:t>
      </w:r>
      <w:r w:rsidR="009324E8">
        <w:rPr>
          <w:rFonts w:ascii="Arial" w:hAnsi="Arial" w:cs="Arial"/>
          <w:color w:val="000000"/>
          <w:sz w:val="21"/>
          <w:szCs w:val="21"/>
          <w:shd w:val="clear" w:color="auto" w:fill="FFFFFF"/>
        </w:rPr>
        <w:t>)</w:t>
      </w:r>
      <w:r w:rsidR="00D40045">
        <w:rPr>
          <w:rFonts w:ascii="Arial" w:hAnsi="Arial" w:cs="Arial"/>
          <w:color w:val="000000"/>
          <w:sz w:val="21"/>
          <w:szCs w:val="21"/>
          <w:shd w:val="clear" w:color="auto" w:fill="FFFFFF"/>
        </w:rPr>
        <w:t xml:space="preserve">. </w:t>
      </w:r>
      <w:r w:rsidR="00AB5F1C" w:rsidRPr="00AB5F1C">
        <w:rPr>
          <w:rFonts w:ascii="Arial" w:hAnsi="Arial" w:cs="Arial"/>
          <w:color w:val="000000"/>
          <w:sz w:val="21"/>
          <w:szCs w:val="21"/>
          <w:shd w:val="clear" w:color="auto" w:fill="FFFFFF"/>
        </w:rPr>
        <w:t xml:space="preserve">Isabel Cristina Pinedo, writing about the progressive potential of </w:t>
      </w:r>
      <w:r w:rsidR="005421DD">
        <w:rPr>
          <w:rFonts w:ascii="Arial" w:hAnsi="Arial" w:cs="Arial"/>
          <w:color w:val="000000"/>
          <w:sz w:val="21"/>
          <w:szCs w:val="21"/>
          <w:shd w:val="clear" w:color="auto" w:fill="FFFFFF"/>
        </w:rPr>
        <w:t>the horror film</w:t>
      </w:r>
      <w:r w:rsidR="006408BD" w:rsidRPr="006408BD">
        <w:rPr>
          <w:rFonts w:ascii="Arial" w:hAnsi="Arial" w:cs="Arial"/>
          <w:color w:val="000000"/>
          <w:sz w:val="21"/>
          <w:szCs w:val="21"/>
          <w:shd w:val="clear" w:color="auto" w:fill="FFFFFF"/>
          <w:lang w:val="en-US"/>
        </w:rPr>
        <w:t>,</w:t>
      </w:r>
      <w:r w:rsidR="00AB5F1C" w:rsidRPr="00AB5F1C">
        <w:rPr>
          <w:rFonts w:ascii="Arial" w:hAnsi="Arial" w:cs="Arial"/>
          <w:color w:val="000000"/>
          <w:sz w:val="21"/>
          <w:szCs w:val="21"/>
          <w:shd w:val="clear" w:color="auto" w:fill="FFFFFF"/>
        </w:rPr>
        <w:t xml:space="preserve"> argues that </w:t>
      </w:r>
      <w:r w:rsidR="005421DD">
        <w:rPr>
          <w:rFonts w:ascii="Arial" w:hAnsi="Arial" w:cs="Arial"/>
          <w:color w:val="000000"/>
          <w:sz w:val="21"/>
          <w:szCs w:val="21"/>
          <w:shd w:val="clear" w:color="auto" w:fill="FFFFFF"/>
        </w:rPr>
        <w:t>it</w:t>
      </w:r>
      <w:r w:rsidR="006408BD">
        <w:rPr>
          <w:rFonts w:ascii="Arial" w:hAnsi="Arial" w:cs="Arial"/>
          <w:color w:val="000000"/>
          <w:sz w:val="21"/>
          <w:szCs w:val="21"/>
          <w:shd w:val="clear" w:color="auto" w:fill="FFFFFF"/>
        </w:rPr>
        <w:t xml:space="preserve"> can</w:t>
      </w:r>
      <w:r w:rsidR="00AB5F1C" w:rsidRPr="00AB5F1C">
        <w:rPr>
          <w:rFonts w:ascii="Arial" w:hAnsi="Arial" w:cs="Arial"/>
          <w:color w:val="000000"/>
          <w:sz w:val="21"/>
          <w:szCs w:val="21"/>
          <w:shd w:val="clear" w:color="auto" w:fill="FFFFFF"/>
        </w:rPr>
        <w:t xml:space="preserve">: </w:t>
      </w:r>
    </w:p>
    <w:p w14:paraId="6C3E3F93" w14:textId="77777777" w:rsidR="0066788F" w:rsidRDefault="0066788F" w:rsidP="009324E8">
      <w:pPr>
        <w:spacing w:after="0" w:line="480" w:lineRule="auto"/>
        <w:ind w:left="851"/>
        <w:rPr>
          <w:rFonts w:ascii="Arial" w:hAnsi="Arial" w:cs="Arial"/>
          <w:color w:val="000000"/>
          <w:sz w:val="21"/>
          <w:szCs w:val="21"/>
          <w:shd w:val="clear" w:color="auto" w:fill="FFFFFF"/>
        </w:rPr>
      </w:pPr>
    </w:p>
    <w:p w14:paraId="6961AA5D" w14:textId="655796BA" w:rsidR="009324E8" w:rsidRDefault="001370F9" w:rsidP="009324E8">
      <w:pPr>
        <w:spacing w:after="0" w:line="480" w:lineRule="auto"/>
        <w:ind w:left="851"/>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create </w:t>
      </w:r>
      <w:r w:rsidR="00AB5F1C" w:rsidRPr="00AB5F1C">
        <w:rPr>
          <w:rFonts w:ascii="Arial" w:hAnsi="Arial" w:cs="Arial"/>
          <w:color w:val="000000"/>
          <w:sz w:val="21"/>
          <w:szCs w:val="21"/>
          <w:shd w:val="clear" w:color="auto" w:fill="FFFFFF"/>
        </w:rPr>
        <w:t xml:space="preserve">an </w:t>
      </w:r>
      <w:r w:rsidR="00AB5F1C" w:rsidRPr="00432B61">
        <w:rPr>
          <w:rFonts w:ascii="Arial" w:hAnsi="Arial" w:cs="Arial"/>
          <w:color w:val="000000"/>
          <w:sz w:val="21"/>
          <w:szCs w:val="21"/>
          <w:shd w:val="clear" w:color="auto" w:fill="FFFFFF"/>
        </w:rPr>
        <w:t>opening</w:t>
      </w:r>
      <w:r w:rsidR="00AB5F1C" w:rsidRPr="00AB5F1C">
        <w:rPr>
          <w:rFonts w:ascii="Arial" w:hAnsi="Arial" w:cs="Arial"/>
          <w:color w:val="000000"/>
          <w:sz w:val="21"/>
          <w:szCs w:val="21"/>
          <w:shd w:val="clear" w:color="auto" w:fill="FFFFFF"/>
        </w:rPr>
        <w:t xml:space="preserve"> for feminist discourse by restaging the relationship between women and violence as not only one of danger in which women are objects of violence but also a pleasurable one in which women retaliate to become the agents of violen</w:t>
      </w:r>
      <w:r w:rsidR="000B1016">
        <w:rPr>
          <w:rFonts w:ascii="Arial" w:hAnsi="Arial" w:cs="Arial"/>
          <w:color w:val="000000"/>
          <w:sz w:val="21"/>
          <w:szCs w:val="21"/>
          <w:shd w:val="clear" w:color="auto" w:fill="FFFFFF"/>
        </w:rPr>
        <w:t>ce and defeat the aggressors</w:t>
      </w:r>
      <w:r w:rsidR="009324E8">
        <w:rPr>
          <w:rFonts w:ascii="Arial" w:hAnsi="Arial" w:cs="Arial"/>
          <w:color w:val="000000"/>
          <w:sz w:val="21"/>
          <w:szCs w:val="21"/>
          <w:shd w:val="clear" w:color="auto" w:fill="FFFFFF"/>
        </w:rPr>
        <w:t xml:space="preserve"> </w:t>
      </w:r>
      <w:r w:rsidR="009324E8" w:rsidRPr="00AB5F1C">
        <w:rPr>
          <w:rFonts w:ascii="Arial" w:hAnsi="Arial" w:cs="Arial"/>
          <w:color w:val="000000"/>
          <w:sz w:val="21"/>
          <w:szCs w:val="21"/>
          <w:shd w:val="clear" w:color="auto" w:fill="FFFFFF"/>
        </w:rPr>
        <w:t>(</w:t>
      </w:r>
      <w:r w:rsidR="009324E8">
        <w:rPr>
          <w:rFonts w:ascii="Arial" w:hAnsi="Arial" w:cs="Arial"/>
          <w:color w:val="000000"/>
          <w:sz w:val="21"/>
          <w:szCs w:val="21"/>
          <w:shd w:val="clear" w:color="auto" w:fill="FFFFFF"/>
        </w:rPr>
        <w:t xml:space="preserve">Pinedo </w:t>
      </w:r>
      <w:r w:rsidR="009324E8" w:rsidRPr="00AB5F1C">
        <w:rPr>
          <w:rFonts w:ascii="Arial" w:hAnsi="Arial" w:cs="Arial"/>
          <w:color w:val="000000"/>
          <w:sz w:val="21"/>
          <w:szCs w:val="21"/>
          <w:shd w:val="clear" w:color="auto" w:fill="FFFFFF"/>
        </w:rPr>
        <w:t>1997, p. 87)</w:t>
      </w:r>
      <w:r w:rsidR="009324E8">
        <w:rPr>
          <w:rFonts w:ascii="Arial" w:hAnsi="Arial" w:cs="Arial"/>
          <w:color w:val="000000"/>
          <w:sz w:val="21"/>
          <w:szCs w:val="21"/>
          <w:shd w:val="clear" w:color="auto" w:fill="FFFFFF"/>
        </w:rPr>
        <w:t>.</w:t>
      </w:r>
    </w:p>
    <w:p w14:paraId="4CE67D19" w14:textId="77777777" w:rsidR="0066788F" w:rsidRDefault="0066788F" w:rsidP="006E408F">
      <w:pPr>
        <w:spacing w:after="0" w:line="480" w:lineRule="auto"/>
        <w:rPr>
          <w:rFonts w:ascii="Arial" w:hAnsi="Arial" w:cs="Arial"/>
          <w:color w:val="000000"/>
          <w:sz w:val="21"/>
          <w:szCs w:val="21"/>
          <w:shd w:val="clear" w:color="auto" w:fill="FFFFFF"/>
        </w:rPr>
      </w:pPr>
    </w:p>
    <w:p w14:paraId="0632AC6C" w14:textId="1271FF4B" w:rsidR="00F40B8D" w:rsidRDefault="00AB2C0A" w:rsidP="001F106E">
      <w:pPr>
        <w:spacing w:after="0" w:line="480" w:lineRule="auto"/>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Building on the work of Pinedo and other scholars, </w:t>
      </w:r>
      <w:r w:rsidR="00DC5B5E">
        <w:rPr>
          <w:rFonts w:ascii="Arial" w:hAnsi="Arial" w:cs="Arial"/>
          <w:color w:val="000000"/>
          <w:sz w:val="21"/>
          <w:szCs w:val="21"/>
          <w:shd w:val="clear" w:color="auto" w:fill="FFFFFF"/>
        </w:rPr>
        <w:t xml:space="preserve">this chapter </w:t>
      </w:r>
      <w:r w:rsidR="00755061">
        <w:rPr>
          <w:rFonts w:ascii="Arial" w:hAnsi="Arial" w:cs="Arial"/>
          <w:color w:val="000000"/>
          <w:sz w:val="21"/>
          <w:szCs w:val="21"/>
          <w:shd w:val="clear" w:color="auto" w:fill="FFFFFF"/>
        </w:rPr>
        <w:t xml:space="preserve">examines the gender politics of contemporary horror cinema. </w:t>
      </w:r>
      <w:r w:rsidR="00BB14E3">
        <w:rPr>
          <w:rFonts w:ascii="Arial" w:hAnsi="Arial" w:cs="Arial"/>
          <w:color w:val="000000"/>
          <w:sz w:val="21"/>
          <w:szCs w:val="21"/>
          <w:shd w:val="clear" w:color="auto" w:fill="FFFFFF"/>
        </w:rPr>
        <w:t xml:space="preserve">Overall, </w:t>
      </w:r>
      <w:r w:rsidR="00755061">
        <w:rPr>
          <w:rFonts w:ascii="Arial" w:hAnsi="Arial" w:cs="Arial"/>
          <w:color w:val="000000"/>
          <w:sz w:val="21"/>
          <w:szCs w:val="21"/>
          <w:shd w:val="clear" w:color="auto" w:fill="FFFFFF"/>
        </w:rPr>
        <w:t>I a</w:t>
      </w:r>
      <w:r w:rsidR="000079E7">
        <w:rPr>
          <w:rFonts w:ascii="Arial" w:hAnsi="Arial" w:cs="Arial"/>
          <w:color w:val="000000"/>
          <w:sz w:val="21"/>
          <w:szCs w:val="21"/>
          <w:shd w:val="clear" w:color="auto" w:fill="FFFFFF"/>
        </w:rPr>
        <w:t>r</w:t>
      </w:r>
      <w:r w:rsidR="00755061">
        <w:rPr>
          <w:rFonts w:ascii="Arial" w:hAnsi="Arial" w:cs="Arial"/>
          <w:color w:val="000000"/>
          <w:sz w:val="21"/>
          <w:szCs w:val="21"/>
          <w:shd w:val="clear" w:color="auto" w:fill="FFFFFF"/>
        </w:rPr>
        <w:t xml:space="preserve">gue that films like </w:t>
      </w:r>
      <w:r w:rsidR="00755061" w:rsidRPr="00755061">
        <w:rPr>
          <w:rFonts w:ascii="Arial" w:hAnsi="Arial" w:cs="Arial"/>
          <w:i/>
          <w:color w:val="000000"/>
          <w:sz w:val="21"/>
          <w:szCs w:val="21"/>
          <w:shd w:val="clear" w:color="auto" w:fill="FFFFFF"/>
        </w:rPr>
        <w:t>10 Cloverfield Lane</w:t>
      </w:r>
      <w:r w:rsidR="00755061">
        <w:rPr>
          <w:rFonts w:ascii="Arial" w:hAnsi="Arial" w:cs="Arial"/>
          <w:color w:val="000000"/>
          <w:sz w:val="21"/>
          <w:szCs w:val="21"/>
          <w:shd w:val="clear" w:color="auto" w:fill="FFFFFF"/>
        </w:rPr>
        <w:t>,</w:t>
      </w:r>
      <w:r w:rsidR="00755061" w:rsidRPr="00755061">
        <w:rPr>
          <w:rFonts w:ascii="Arial" w:hAnsi="Arial" w:cs="Arial"/>
          <w:color w:val="000000"/>
          <w:sz w:val="21"/>
          <w:szCs w:val="21"/>
          <w:shd w:val="clear" w:color="auto" w:fill="FFFFFF"/>
        </w:rPr>
        <w:t xml:space="preserve"> </w:t>
      </w:r>
      <w:r w:rsidR="00755061" w:rsidRPr="00755061">
        <w:rPr>
          <w:rFonts w:ascii="Arial" w:hAnsi="Arial" w:cs="Arial"/>
          <w:i/>
          <w:color w:val="000000"/>
          <w:sz w:val="21"/>
          <w:szCs w:val="21"/>
          <w:shd w:val="clear" w:color="auto" w:fill="FFFFFF"/>
        </w:rPr>
        <w:t>Hush</w:t>
      </w:r>
      <w:r w:rsidR="00755061" w:rsidRPr="00755061">
        <w:rPr>
          <w:rFonts w:ascii="Arial" w:hAnsi="Arial" w:cs="Arial"/>
          <w:color w:val="000000"/>
          <w:sz w:val="21"/>
          <w:szCs w:val="21"/>
          <w:shd w:val="clear" w:color="auto" w:fill="FFFFFF"/>
        </w:rPr>
        <w:t xml:space="preserve"> and </w:t>
      </w:r>
      <w:r w:rsidR="00755061" w:rsidRPr="00755061">
        <w:rPr>
          <w:rFonts w:ascii="Arial" w:hAnsi="Arial" w:cs="Arial"/>
          <w:i/>
          <w:color w:val="000000"/>
          <w:sz w:val="21"/>
          <w:szCs w:val="21"/>
          <w:shd w:val="clear" w:color="auto" w:fill="FFFFFF"/>
        </w:rPr>
        <w:t>Don’t Breathe</w:t>
      </w:r>
      <w:r w:rsidR="00BB14E3">
        <w:rPr>
          <w:rFonts w:ascii="Arial" w:hAnsi="Arial" w:cs="Arial"/>
          <w:color w:val="000000"/>
          <w:sz w:val="21"/>
          <w:szCs w:val="21"/>
          <w:shd w:val="clear" w:color="auto" w:fill="FFFFFF"/>
        </w:rPr>
        <w:t>,</w:t>
      </w:r>
      <w:r w:rsidR="00755061">
        <w:rPr>
          <w:rFonts w:ascii="Arial" w:hAnsi="Arial" w:cs="Arial"/>
          <w:color w:val="000000"/>
          <w:sz w:val="21"/>
          <w:szCs w:val="21"/>
          <w:shd w:val="clear" w:color="auto" w:fill="FFFFFF"/>
        </w:rPr>
        <w:t xml:space="preserve"> make a valuable contribution to the ongoing fight against Trump; and that they do </w:t>
      </w:r>
      <w:r w:rsidR="001F106E">
        <w:rPr>
          <w:rFonts w:ascii="Arial" w:hAnsi="Arial" w:cs="Arial"/>
          <w:color w:val="000000"/>
          <w:sz w:val="21"/>
          <w:szCs w:val="21"/>
          <w:shd w:val="clear" w:color="auto" w:fill="FFFFFF"/>
        </w:rPr>
        <w:t xml:space="preserve">this by not only </w:t>
      </w:r>
      <w:r w:rsidR="006B1C89">
        <w:rPr>
          <w:rFonts w:ascii="Arial" w:hAnsi="Arial" w:cs="Arial"/>
          <w:color w:val="000000"/>
          <w:sz w:val="21"/>
          <w:szCs w:val="21"/>
          <w:shd w:val="clear" w:color="auto" w:fill="FFFFFF"/>
        </w:rPr>
        <w:t>using</w:t>
      </w:r>
      <w:r w:rsidR="001F106E">
        <w:rPr>
          <w:rFonts w:ascii="Arial" w:hAnsi="Arial" w:cs="Arial"/>
          <w:color w:val="000000"/>
          <w:sz w:val="21"/>
          <w:szCs w:val="21"/>
          <w:shd w:val="clear" w:color="auto" w:fill="FFFFFF"/>
        </w:rPr>
        <w:t xml:space="preserve"> </w:t>
      </w:r>
      <w:r w:rsidR="006B1C89">
        <w:rPr>
          <w:rFonts w:ascii="Arial" w:hAnsi="Arial" w:cs="Arial"/>
          <w:color w:val="000000"/>
          <w:sz w:val="21"/>
          <w:szCs w:val="21"/>
          <w:shd w:val="clear" w:color="auto" w:fill="FFFFFF"/>
        </w:rPr>
        <w:t xml:space="preserve">sadistic male antagonists to </w:t>
      </w:r>
      <w:r w:rsidR="000E4D92">
        <w:rPr>
          <w:rFonts w:ascii="Arial" w:hAnsi="Arial" w:cs="Arial"/>
          <w:color w:val="000000"/>
          <w:sz w:val="21"/>
          <w:szCs w:val="21"/>
          <w:shd w:val="clear" w:color="auto" w:fill="FFFFFF"/>
        </w:rPr>
        <w:t>represent</w:t>
      </w:r>
      <w:r w:rsidR="006B1C89">
        <w:rPr>
          <w:rFonts w:ascii="Arial" w:hAnsi="Arial" w:cs="Arial"/>
          <w:color w:val="000000"/>
          <w:sz w:val="21"/>
          <w:szCs w:val="21"/>
          <w:shd w:val="clear" w:color="auto" w:fill="FFFFFF"/>
        </w:rPr>
        <w:t xml:space="preserve"> </w:t>
      </w:r>
      <w:r w:rsidR="0013275C">
        <w:rPr>
          <w:rFonts w:ascii="Arial" w:hAnsi="Arial" w:cs="Arial"/>
          <w:color w:val="000000"/>
          <w:sz w:val="21"/>
          <w:szCs w:val="21"/>
          <w:shd w:val="clear" w:color="auto" w:fill="FFFFFF"/>
        </w:rPr>
        <w:t xml:space="preserve">and critique </w:t>
      </w:r>
      <w:r w:rsidR="001F106E">
        <w:rPr>
          <w:rFonts w:ascii="Arial" w:hAnsi="Arial" w:cs="Arial"/>
          <w:color w:val="000000"/>
          <w:sz w:val="21"/>
          <w:szCs w:val="21"/>
          <w:shd w:val="clear" w:color="auto" w:fill="FFFFFF"/>
        </w:rPr>
        <w:t xml:space="preserve">his </w:t>
      </w:r>
      <w:r w:rsidR="00BB14E3">
        <w:rPr>
          <w:rFonts w:ascii="Arial" w:hAnsi="Arial" w:cs="Arial"/>
          <w:color w:val="000000"/>
          <w:sz w:val="21"/>
          <w:szCs w:val="21"/>
          <w:shd w:val="clear" w:color="auto" w:fill="FFFFFF"/>
        </w:rPr>
        <w:t>hate-filled</w:t>
      </w:r>
      <w:r w:rsidR="001F106E">
        <w:rPr>
          <w:rFonts w:ascii="Arial" w:hAnsi="Arial" w:cs="Arial"/>
          <w:color w:val="000000"/>
          <w:sz w:val="21"/>
          <w:szCs w:val="21"/>
          <w:shd w:val="clear" w:color="auto" w:fill="FFFFFF"/>
        </w:rPr>
        <w:t xml:space="preserve"> politics, but also offering up models for resistance </w:t>
      </w:r>
      <w:r w:rsidR="006B1C89">
        <w:rPr>
          <w:rFonts w:ascii="Arial" w:hAnsi="Arial" w:cs="Arial"/>
          <w:color w:val="000000"/>
          <w:sz w:val="21"/>
          <w:szCs w:val="21"/>
          <w:shd w:val="clear" w:color="auto" w:fill="FFFFFF"/>
        </w:rPr>
        <w:t>in the form of</w:t>
      </w:r>
      <w:r w:rsidR="001F106E">
        <w:rPr>
          <w:rFonts w:ascii="Arial" w:hAnsi="Arial" w:cs="Arial"/>
          <w:color w:val="000000"/>
          <w:sz w:val="21"/>
          <w:szCs w:val="21"/>
          <w:shd w:val="clear" w:color="auto" w:fill="FFFFFF"/>
        </w:rPr>
        <w:t xml:space="preserve"> their </w:t>
      </w:r>
      <w:r w:rsidR="006B1C89">
        <w:rPr>
          <w:rFonts w:ascii="Arial" w:hAnsi="Arial" w:cs="Arial"/>
          <w:color w:val="000000"/>
          <w:sz w:val="21"/>
          <w:szCs w:val="21"/>
          <w:shd w:val="clear" w:color="auto" w:fill="FFFFFF"/>
        </w:rPr>
        <w:t xml:space="preserve">heroic </w:t>
      </w:r>
      <w:r w:rsidR="001F106E">
        <w:rPr>
          <w:rFonts w:ascii="Arial" w:hAnsi="Arial" w:cs="Arial"/>
          <w:color w:val="000000"/>
          <w:sz w:val="21"/>
          <w:szCs w:val="21"/>
          <w:shd w:val="clear" w:color="auto" w:fill="FFFFFF"/>
        </w:rPr>
        <w:t xml:space="preserve">female </w:t>
      </w:r>
      <w:r w:rsidR="002B3EDA">
        <w:rPr>
          <w:rFonts w:ascii="Arial" w:hAnsi="Arial" w:cs="Arial"/>
          <w:color w:val="000000"/>
          <w:sz w:val="21"/>
          <w:szCs w:val="21"/>
          <w:shd w:val="clear" w:color="auto" w:fill="FFFFFF"/>
        </w:rPr>
        <w:t>protagonists</w:t>
      </w:r>
      <w:r w:rsidR="001F106E">
        <w:rPr>
          <w:rFonts w:ascii="Arial" w:hAnsi="Arial" w:cs="Arial"/>
          <w:color w:val="000000"/>
          <w:sz w:val="21"/>
          <w:szCs w:val="21"/>
          <w:shd w:val="clear" w:color="auto" w:fill="FFFFFF"/>
        </w:rPr>
        <w:t>.</w:t>
      </w:r>
    </w:p>
    <w:p w14:paraId="4036B286" w14:textId="5023EE2E" w:rsidR="00C1795A" w:rsidRDefault="00EE461C" w:rsidP="00B366A7">
      <w:pPr>
        <w:spacing w:after="0" w:line="480" w:lineRule="auto"/>
        <w:ind w:firstLine="720"/>
        <w:rPr>
          <w:rFonts w:ascii="Arial" w:hAnsi="Arial" w:cs="Arial"/>
          <w:color w:val="000000"/>
          <w:sz w:val="21"/>
          <w:szCs w:val="21"/>
          <w:shd w:val="clear" w:color="auto" w:fill="FFFFFF"/>
        </w:rPr>
      </w:pPr>
      <w:r w:rsidRPr="00183075">
        <w:rPr>
          <w:rFonts w:ascii="Arial" w:hAnsi="Arial" w:cs="Arial"/>
          <w:i/>
          <w:color w:val="000000"/>
          <w:sz w:val="21"/>
          <w:szCs w:val="21"/>
          <w:shd w:val="clear" w:color="auto" w:fill="FFFFFF"/>
        </w:rPr>
        <w:t>10 Cloverfield Lane</w:t>
      </w:r>
      <w:r w:rsidR="00183075">
        <w:rPr>
          <w:rFonts w:ascii="Arial" w:hAnsi="Arial" w:cs="Arial"/>
          <w:color w:val="000000"/>
          <w:sz w:val="21"/>
          <w:szCs w:val="21"/>
          <w:shd w:val="clear" w:color="auto" w:fill="FFFFFF"/>
        </w:rPr>
        <w:t xml:space="preserve"> </w:t>
      </w:r>
      <w:r w:rsidR="002F4606">
        <w:rPr>
          <w:rFonts w:ascii="Arial" w:hAnsi="Arial" w:cs="Arial"/>
          <w:color w:val="000000"/>
          <w:sz w:val="21"/>
          <w:szCs w:val="21"/>
          <w:shd w:val="clear" w:color="auto" w:fill="FFFFFF"/>
        </w:rPr>
        <w:t xml:space="preserve">is </w:t>
      </w:r>
      <w:r w:rsidR="006A1D7E">
        <w:rPr>
          <w:rFonts w:ascii="Arial" w:hAnsi="Arial" w:cs="Arial"/>
          <w:color w:val="000000"/>
          <w:sz w:val="21"/>
          <w:szCs w:val="21"/>
          <w:shd w:val="clear" w:color="auto" w:fill="FFFFFF"/>
        </w:rPr>
        <w:t xml:space="preserve">a </w:t>
      </w:r>
      <w:r w:rsidR="005B15DE">
        <w:rPr>
          <w:rFonts w:ascii="Arial" w:hAnsi="Arial" w:cs="Arial"/>
          <w:color w:val="000000"/>
          <w:sz w:val="21"/>
          <w:szCs w:val="21"/>
          <w:shd w:val="clear" w:color="auto" w:fill="FFFFFF"/>
        </w:rPr>
        <w:t>loose sequel</w:t>
      </w:r>
      <w:r w:rsidR="006A1D7E">
        <w:rPr>
          <w:rFonts w:ascii="Arial" w:hAnsi="Arial" w:cs="Arial"/>
          <w:color w:val="000000"/>
          <w:sz w:val="21"/>
          <w:szCs w:val="21"/>
          <w:shd w:val="clear" w:color="auto" w:fill="FFFFFF"/>
        </w:rPr>
        <w:t xml:space="preserve"> to </w:t>
      </w:r>
      <w:r w:rsidR="00113E55">
        <w:rPr>
          <w:rFonts w:ascii="Arial" w:hAnsi="Arial" w:cs="Arial"/>
          <w:color w:val="000000"/>
          <w:sz w:val="21"/>
          <w:szCs w:val="21"/>
          <w:shd w:val="clear" w:color="auto" w:fill="FFFFFF"/>
        </w:rPr>
        <w:t>found-footage monster movie</w:t>
      </w:r>
      <w:r w:rsidR="006A1D7E">
        <w:rPr>
          <w:rFonts w:ascii="Arial" w:hAnsi="Arial" w:cs="Arial"/>
          <w:color w:val="000000"/>
          <w:sz w:val="21"/>
          <w:szCs w:val="21"/>
          <w:shd w:val="clear" w:color="auto" w:fill="FFFFFF"/>
        </w:rPr>
        <w:t xml:space="preserve"> </w:t>
      </w:r>
      <w:r w:rsidR="006A1D7E" w:rsidRPr="005B15DE">
        <w:rPr>
          <w:rFonts w:ascii="Arial" w:hAnsi="Arial" w:cs="Arial"/>
          <w:i/>
          <w:color w:val="000000"/>
          <w:sz w:val="21"/>
          <w:szCs w:val="21"/>
          <w:shd w:val="clear" w:color="auto" w:fill="FFFFFF"/>
        </w:rPr>
        <w:t>Cloverfield</w:t>
      </w:r>
      <w:r w:rsidR="006A1D7E">
        <w:rPr>
          <w:rFonts w:ascii="Arial" w:hAnsi="Arial" w:cs="Arial"/>
          <w:color w:val="000000"/>
          <w:sz w:val="21"/>
          <w:szCs w:val="21"/>
          <w:shd w:val="clear" w:color="auto" w:fill="FFFFFF"/>
        </w:rPr>
        <w:t xml:space="preserve"> (</w:t>
      </w:r>
      <w:r w:rsidR="005B15DE">
        <w:rPr>
          <w:rFonts w:ascii="Arial" w:hAnsi="Arial" w:cs="Arial"/>
          <w:color w:val="000000"/>
          <w:sz w:val="21"/>
          <w:szCs w:val="21"/>
          <w:shd w:val="clear" w:color="auto" w:fill="FFFFFF"/>
        </w:rPr>
        <w:t>2008</w:t>
      </w:r>
      <w:r w:rsidR="006A1D7E">
        <w:rPr>
          <w:rFonts w:ascii="Arial" w:hAnsi="Arial" w:cs="Arial"/>
          <w:color w:val="000000"/>
          <w:sz w:val="21"/>
          <w:szCs w:val="21"/>
          <w:shd w:val="clear" w:color="auto" w:fill="FFFFFF"/>
        </w:rPr>
        <w:t>)</w:t>
      </w:r>
      <w:r w:rsidR="002F4606">
        <w:rPr>
          <w:rFonts w:ascii="Arial" w:hAnsi="Arial" w:cs="Arial"/>
          <w:color w:val="000000"/>
          <w:sz w:val="21"/>
          <w:szCs w:val="21"/>
          <w:shd w:val="clear" w:color="auto" w:fill="FFFFFF"/>
        </w:rPr>
        <w:t xml:space="preserve">. Initially </w:t>
      </w:r>
      <w:r w:rsidR="006E5D23">
        <w:rPr>
          <w:rFonts w:ascii="Arial" w:hAnsi="Arial" w:cs="Arial"/>
          <w:color w:val="000000"/>
          <w:sz w:val="21"/>
          <w:szCs w:val="21"/>
          <w:shd w:val="clear" w:color="auto" w:fill="FFFFFF"/>
        </w:rPr>
        <w:t>conceived</w:t>
      </w:r>
      <w:r w:rsidR="00113E55">
        <w:rPr>
          <w:rFonts w:ascii="Arial" w:hAnsi="Arial" w:cs="Arial"/>
          <w:color w:val="000000"/>
          <w:sz w:val="21"/>
          <w:szCs w:val="21"/>
          <w:shd w:val="clear" w:color="auto" w:fill="FFFFFF"/>
        </w:rPr>
        <w:t xml:space="preserve"> as a standalone feature</w:t>
      </w:r>
      <w:r w:rsidR="002F4606">
        <w:rPr>
          <w:rFonts w:ascii="Arial" w:hAnsi="Arial" w:cs="Arial"/>
          <w:color w:val="000000"/>
          <w:sz w:val="21"/>
          <w:szCs w:val="21"/>
          <w:shd w:val="clear" w:color="auto" w:fill="FFFFFF"/>
        </w:rPr>
        <w:t xml:space="preserve"> but </w:t>
      </w:r>
      <w:r w:rsidR="00020A7A">
        <w:rPr>
          <w:rFonts w:ascii="Arial" w:hAnsi="Arial" w:cs="Arial"/>
          <w:color w:val="000000"/>
          <w:sz w:val="21"/>
          <w:szCs w:val="21"/>
          <w:shd w:val="clear" w:color="auto" w:fill="FFFFFF"/>
        </w:rPr>
        <w:t>retrofitted</w:t>
      </w:r>
      <w:r w:rsidR="006E5D23">
        <w:rPr>
          <w:rFonts w:ascii="Arial" w:hAnsi="Arial" w:cs="Arial"/>
          <w:color w:val="000000"/>
          <w:sz w:val="21"/>
          <w:szCs w:val="21"/>
          <w:shd w:val="clear" w:color="auto" w:fill="FFFFFF"/>
        </w:rPr>
        <w:t xml:space="preserve"> </w:t>
      </w:r>
      <w:r w:rsidR="002F4606">
        <w:rPr>
          <w:rFonts w:ascii="Arial" w:hAnsi="Arial" w:cs="Arial"/>
          <w:color w:val="000000"/>
          <w:sz w:val="21"/>
          <w:szCs w:val="21"/>
          <w:shd w:val="clear" w:color="auto" w:fill="FFFFFF"/>
        </w:rPr>
        <w:t xml:space="preserve">to </w:t>
      </w:r>
      <w:r w:rsidR="005B15DE">
        <w:rPr>
          <w:rFonts w:ascii="Arial" w:hAnsi="Arial" w:cs="Arial"/>
          <w:color w:val="000000"/>
          <w:sz w:val="21"/>
          <w:szCs w:val="21"/>
          <w:shd w:val="clear" w:color="auto" w:fill="FFFFFF"/>
        </w:rPr>
        <w:t>sit</w:t>
      </w:r>
      <w:r w:rsidR="002F4606">
        <w:rPr>
          <w:rFonts w:ascii="Arial" w:hAnsi="Arial" w:cs="Arial"/>
          <w:color w:val="000000"/>
          <w:sz w:val="21"/>
          <w:szCs w:val="21"/>
          <w:shd w:val="clear" w:color="auto" w:fill="FFFFFF"/>
        </w:rPr>
        <w:t xml:space="preserve"> within the </w:t>
      </w:r>
      <w:r w:rsidR="002F4606" w:rsidRPr="005B15DE">
        <w:rPr>
          <w:rFonts w:ascii="Arial" w:hAnsi="Arial" w:cs="Arial"/>
          <w:i/>
          <w:color w:val="000000"/>
          <w:sz w:val="21"/>
          <w:szCs w:val="21"/>
          <w:shd w:val="clear" w:color="auto" w:fill="FFFFFF"/>
        </w:rPr>
        <w:t>Cloverfield</w:t>
      </w:r>
      <w:r w:rsidR="002F4606">
        <w:rPr>
          <w:rFonts w:ascii="Arial" w:hAnsi="Arial" w:cs="Arial"/>
          <w:color w:val="000000"/>
          <w:sz w:val="21"/>
          <w:szCs w:val="21"/>
          <w:shd w:val="clear" w:color="auto" w:fill="FFFFFF"/>
        </w:rPr>
        <w:t xml:space="preserve"> universe, </w:t>
      </w:r>
      <w:r w:rsidR="005B15DE">
        <w:rPr>
          <w:rFonts w:ascii="Arial" w:hAnsi="Arial" w:cs="Arial"/>
          <w:color w:val="000000"/>
          <w:sz w:val="21"/>
          <w:szCs w:val="21"/>
          <w:shd w:val="clear" w:color="auto" w:fill="FFFFFF"/>
        </w:rPr>
        <w:t>it adapts t</w:t>
      </w:r>
      <w:r w:rsidR="006A1D7E">
        <w:rPr>
          <w:rFonts w:ascii="Arial" w:hAnsi="Arial" w:cs="Arial"/>
          <w:color w:val="000000"/>
          <w:sz w:val="21"/>
          <w:szCs w:val="21"/>
          <w:shd w:val="clear" w:color="auto" w:fill="FFFFFF"/>
        </w:rPr>
        <w:t>he original’s</w:t>
      </w:r>
      <w:r w:rsidR="005B15DE">
        <w:rPr>
          <w:rFonts w:ascii="Arial" w:hAnsi="Arial" w:cs="Arial"/>
          <w:color w:val="000000"/>
          <w:sz w:val="21"/>
          <w:szCs w:val="21"/>
          <w:shd w:val="clear" w:color="auto" w:fill="FFFFFF"/>
        </w:rPr>
        <w:t xml:space="preserve"> </w:t>
      </w:r>
      <w:r w:rsidR="00F408DE">
        <w:rPr>
          <w:rFonts w:ascii="Arial" w:hAnsi="Arial" w:cs="Arial"/>
          <w:color w:val="000000"/>
          <w:sz w:val="21"/>
          <w:szCs w:val="21"/>
          <w:shd w:val="clear" w:color="auto" w:fill="FFFFFF"/>
        </w:rPr>
        <w:t>themes</w:t>
      </w:r>
      <w:r w:rsidR="005B15DE">
        <w:rPr>
          <w:rFonts w:ascii="Arial" w:hAnsi="Arial" w:cs="Arial"/>
          <w:color w:val="000000"/>
          <w:sz w:val="21"/>
          <w:szCs w:val="21"/>
          <w:shd w:val="clear" w:color="auto" w:fill="FFFFFF"/>
        </w:rPr>
        <w:t xml:space="preserve"> of </w:t>
      </w:r>
      <w:r w:rsidR="006D0E8A">
        <w:rPr>
          <w:rFonts w:ascii="Arial" w:hAnsi="Arial" w:cs="Arial"/>
          <w:color w:val="000000"/>
          <w:sz w:val="21"/>
          <w:szCs w:val="21"/>
          <w:shd w:val="clear" w:color="auto" w:fill="FFFFFF"/>
        </w:rPr>
        <w:t>paranoia</w:t>
      </w:r>
      <w:r w:rsidR="005B15DE">
        <w:rPr>
          <w:rFonts w:ascii="Arial" w:hAnsi="Arial" w:cs="Arial"/>
          <w:color w:val="000000"/>
          <w:sz w:val="21"/>
          <w:szCs w:val="21"/>
          <w:shd w:val="clear" w:color="auto" w:fill="FFFFFF"/>
        </w:rPr>
        <w:t xml:space="preserve"> and </w:t>
      </w:r>
      <w:r w:rsidR="00F408DE">
        <w:rPr>
          <w:rFonts w:ascii="Arial" w:hAnsi="Arial" w:cs="Arial"/>
          <w:color w:val="000000"/>
          <w:sz w:val="21"/>
          <w:szCs w:val="21"/>
          <w:shd w:val="clear" w:color="auto" w:fill="FFFFFF"/>
        </w:rPr>
        <w:t>entrapment</w:t>
      </w:r>
      <w:r w:rsidR="00E04F0F">
        <w:rPr>
          <w:rFonts w:ascii="Arial" w:hAnsi="Arial" w:cs="Arial"/>
          <w:color w:val="000000"/>
          <w:sz w:val="21"/>
          <w:szCs w:val="21"/>
          <w:shd w:val="clear" w:color="auto" w:fill="FFFFFF"/>
        </w:rPr>
        <w:t xml:space="preserve"> </w:t>
      </w:r>
      <w:r w:rsidR="005B15DE">
        <w:rPr>
          <w:rFonts w:ascii="Arial" w:hAnsi="Arial" w:cs="Arial"/>
          <w:color w:val="000000"/>
          <w:sz w:val="21"/>
          <w:szCs w:val="21"/>
          <w:shd w:val="clear" w:color="auto" w:fill="FFFFFF"/>
        </w:rPr>
        <w:t>to a stripped-back narrative</w:t>
      </w:r>
      <w:r w:rsidR="006A1D7E">
        <w:rPr>
          <w:rFonts w:ascii="Arial" w:hAnsi="Arial" w:cs="Arial"/>
          <w:color w:val="000000"/>
          <w:sz w:val="21"/>
          <w:szCs w:val="21"/>
          <w:shd w:val="clear" w:color="auto" w:fill="FFFFFF"/>
        </w:rPr>
        <w:t xml:space="preserve"> </w:t>
      </w:r>
      <w:r w:rsidR="005B15DE">
        <w:rPr>
          <w:rFonts w:ascii="Arial" w:hAnsi="Arial" w:cs="Arial"/>
          <w:color w:val="000000"/>
          <w:sz w:val="21"/>
          <w:szCs w:val="21"/>
          <w:shd w:val="clear" w:color="auto" w:fill="FFFFFF"/>
        </w:rPr>
        <w:t xml:space="preserve">of </w:t>
      </w:r>
      <w:r w:rsidR="00F408DE">
        <w:rPr>
          <w:rFonts w:ascii="Arial" w:hAnsi="Arial" w:cs="Arial"/>
          <w:color w:val="000000"/>
          <w:sz w:val="21"/>
          <w:szCs w:val="21"/>
          <w:shd w:val="clear" w:color="auto" w:fill="FFFFFF"/>
        </w:rPr>
        <w:t xml:space="preserve">male-on-female </w:t>
      </w:r>
      <w:r w:rsidR="005B15DE">
        <w:rPr>
          <w:rFonts w:ascii="Arial" w:hAnsi="Arial" w:cs="Arial"/>
          <w:color w:val="000000"/>
          <w:sz w:val="21"/>
          <w:szCs w:val="21"/>
          <w:shd w:val="clear" w:color="auto" w:fill="FFFFFF"/>
        </w:rPr>
        <w:t xml:space="preserve">abuse. </w:t>
      </w:r>
      <w:r w:rsidR="005B15DE" w:rsidRPr="005B15DE">
        <w:rPr>
          <w:rFonts w:ascii="Arial" w:hAnsi="Arial" w:cs="Arial"/>
          <w:color w:val="000000"/>
          <w:sz w:val="21"/>
          <w:szCs w:val="21"/>
          <w:shd w:val="clear" w:color="auto" w:fill="FFFFFF"/>
        </w:rPr>
        <w:t xml:space="preserve">The film stars Mary Elizabeth </w:t>
      </w:r>
      <w:proofErr w:type="spellStart"/>
      <w:r w:rsidR="005B15DE" w:rsidRPr="005B15DE">
        <w:rPr>
          <w:rFonts w:ascii="Arial" w:hAnsi="Arial" w:cs="Arial"/>
          <w:color w:val="000000"/>
          <w:sz w:val="21"/>
          <w:szCs w:val="21"/>
          <w:shd w:val="clear" w:color="auto" w:fill="FFFFFF"/>
        </w:rPr>
        <w:t>Winstead</w:t>
      </w:r>
      <w:proofErr w:type="spellEnd"/>
      <w:r w:rsidR="005B15DE" w:rsidRPr="005B15DE">
        <w:rPr>
          <w:rFonts w:ascii="Arial" w:hAnsi="Arial" w:cs="Arial"/>
          <w:color w:val="000000"/>
          <w:sz w:val="21"/>
          <w:szCs w:val="21"/>
          <w:shd w:val="clear" w:color="auto" w:fill="FFFFFF"/>
        </w:rPr>
        <w:t xml:space="preserve"> as Michelle, a young woman</w:t>
      </w:r>
      <w:r w:rsidR="005B15DE">
        <w:rPr>
          <w:rFonts w:ascii="Arial" w:hAnsi="Arial" w:cs="Arial"/>
          <w:color w:val="000000"/>
          <w:sz w:val="21"/>
          <w:szCs w:val="21"/>
          <w:shd w:val="clear" w:color="auto" w:fill="FFFFFF"/>
        </w:rPr>
        <w:t xml:space="preserve"> who falls unconscious after being run off the road in a mysterious car </w:t>
      </w:r>
      <w:r w:rsidR="006E5D23">
        <w:rPr>
          <w:rFonts w:ascii="Arial" w:hAnsi="Arial" w:cs="Arial"/>
          <w:color w:val="000000"/>
          <w:sz w:val="21"/>
          <w:szCs w:val="21"/>
          <w:shd w:val="clear" w:color="auto" w:fill="FFFFFF"/>
        </w:rPr>
        <w:t>crash</w:t>
      </w:r>
      <w:r w:rsidR="005B15DE">
        <w:rPr>
          <w:rFonts w:ascii="Arial" w:hAnsi="Arial" w:cs="Arial"/>
          <w:color w:val="000000"/>
          <w:sz w:val="21"/>
          <w:szCs w:val="21"/>
          <w:shd w:val="clear" w:color="auto" w:fill="FFFFFF"/>
        </w:rPr>
        <w:t xml:space="preserve">. When she </w:t>
      </w:r>
      <w:r w:rsidR="00F61D80">
        <w:rPr>
          <w:rFonts w:ascii="Arial" w:hAnsi="Arial" w:cs="Arial"/>
          <w:color w:val="000000"/>
          <w:sz w:val="21"/>
          <w:szCs w:val="21"/>
          <w:shd w:val="clear" w:color="auto" w:fill="FFFFFF"/>
        </w:rPr>
        <w:t>comes to</w:t>
      </w:r>
      <w:r w:rsidR="005B15DE">
        <w:rPr>
          <w:rFonts w:ascii="Arial" w:hAnsi="Arial" w:cs="Arial"/>
          <w:color w:val="000000"/>
          <w:sz w:val="21"/>
          <w:szCs w:val="21"/>
          <w:shd w:val="clear" w:color="auto" w:fill="FFFFFF"/>
        </w:rPr>
        <w:t xml:space="preserve"> the next morning, Michelle finds herself </w:t>
      </w:r>
      <w:r w:rsidR="005B15DE" w:rsidRPr="005B15DE">
        <w:rPr>
          <w:rFonts w:ascii="Arial" w:hAnsi="Arial" w:cs="Arial"/>
          <w:color w:val="000000"/>
          <w:sz w:val="21"/>
          <w:szCs w:val="21"/>
          <w:shd w:val="clear" w:color="auto" w:fill="FFFFFF"/>
        </w:rPr>
        <w:t xml:space="preserve">in </w:t>
      </w:r>
      <w:r w:rsidR="005B15DE">
        <w:rPr>
          <w:rFonts w:ascii="Arial" w:hAnsi="Arial" w:cs="Arial"/>
          <w:color w:val="000000"/>
          <w:sz w:val="21"/>
          <w:szCs w:val="21"/>
          <w:shd w:val="clear" w:color="auto" w:fill="FFFFFF"/>
        </w:rPr>
        <w:t xml:space="preserve">an </w:t>
      </w:r>
      <w:r w:rsidR="005B15DE" w:rsidRPr="005B15DE">
        <w:rPr>
          <w:rFonts w:ascii="Arial" w:hAnsi="Arial" w:cs="Arial"/>
          <w:color w:val="000000"/>
          <w:sz w:val="21"/>
          <w:szCs w:val="21"/>
          <w:shd w:val="clear" w:color="auto" w:fill="FFFFFF"/>
        </w:rPr>
        <w:t xml:space="preserve">underground </w:t>
      </w:r>
      <w:r w:rsidR="005B15DE">
        <w:rPr>
          <w:rFonts w:ascii="Arial" w:hAnsi="Arial" w:cs="Arial"/>
          <w:color w:val="000000"/>
          <w:sz w:val="21"/>
          <w:szCs w:val="21"/>
          <w:shd w:val="clear" w:color="auto" w:fill="FFFFFF"/>
        </w:rPr>
        <w:t xml:space="preserve">cell. </w:t>
      </w:r>
      <w:r w:rsidR="005B15DE" w:rsidRPr="005B15DE">
        <w:rPr>
          <w:rFonts w:ascii="Arial" w:hAnsi="Arial" w:cs="Arial"/>
          <w:color w:val="000000"/>
          <w:sz w:val="21"/>
          <w:szCs w:val="21"/>
          <w:shd w:val="clear" w:color="auto" w:fill="FFFFFF"/>
        </w:rPr>
        <w:t xml:space="preserve">Her captor is Howard, a doomsday prepper played by John Goodman. Howard tells Michelle that there’s been an attack (possibly ‘chemical or nuclear’, most likely ‘the Russians’), and that he brought her to the bunker beneath his farmhouse for her own safety: according to Goodman’s character, the air outside is toxic, meaning </w:t>
      </w:r>
      <w:r w:rsidR="004A0CCB">
        <w:rPr>
          <w:rFonts w:ascii="Arial" w:hAnsi="Arial" w:cs="Arial"/>
          <w:color w:val="000000"/>
          <w:sz w:val="21"/>
          <w:szCs w:val="21"/>
          <w:shd w:val="clear" w:color="auto" w:fill="FFFFFF"/>
        </w:rPr>
        <w:t xml:space="preserve">that </w:t>
      </w:r>
      <w:r w:rsidR="005B15DE" w:rsidRPr="005B15DE">
        <w:rPr>
          <w:rFonts w:ascii="Arial" w:hAnsi="Arial" w:cs="Arial"/>
          <w:color w:val="000000"/>
          <w:sz w:val="21"/>
          <w:szCs w:val="21"/>
          <w:shd w:val="clear" w:color="auto" w:fill="FFFFFF"/>
        </w:rPr>
        <w:t>anyone left on the surface is dead.</w:t>
      </w:r>
      <w:r w:rsidR="0084569B">
        <w:rPr>
          <w:rFonts w:ascii="Arial" w:hAnsi="Arial" w:cs="Arial"/>
          <w:color w:val="000000"/>
          <w:sz w:val="21"/>
          <w:szCs w:val="21"/>
          <w:shd w:val="clear" w:color="auto" w:fill="FFFFFF"/>
        </w:rPr>
        <w:t xml:space="preserve"> The only other person present is </w:t>
      </w:r>
      <w:r w:rsidR="0084569B" w:rsidRPr="0084569B">
        <w:rPr>
          <w:rFonts w:ascii="Arial" w:hAnsi="Arial" w:cs="Arial"/>
          <w:color w:val="000000"/>
          <w:sz w:val="21"/>
          <w:szCs w:val="21"/>
          <w:shd w:val="clear" w:color="auto" w:fill="FFFFFF"/>
        </w:rPr>
        <w:t xml:space="preserve">genial </w:t>
      </w:r>
      <w:proofErr w:type="gramStart"/>
      <w:r w:rsidR="0084569B" w:rsidRPr="0084569B">
        <w:rPr>
          <w:rFonts w:ascii="Arial" w:hAnsi="Arial" w:cs="Arial"/>
          <w:color w:val="000000"/>
          <w:sz w:val="21"/>
          <w:szCs w:val="21"/>
          <w:shd w:val="clear" w:color="auto" w:fill="FFFFFF"/>
        </w:rPr>
        <w:t>handyman</w:t>
      </w:r>
      <w:proofErr w:type="gramEnd"/>
      <w:r w:rsidR="0084569B" w:rsidRPr="0084569B">
        <w:rPr>
          <w:rFonts w:ascii="Arial" w:hAnsi="Arial" w:cs="Arial"/>
          <w:color w:val="000000"/>
          <w:sz w:val="21"/>
          <w:szCs w:val="21"/>
          <w:shd w:val="clear" w:color="auto" w:fill="FFFFFF"/>
        </w:rPr>
        <w:t xml:space="preserve"> Emmett (John Gallagher Jr)</w:t>
      </w:r>
      <w:r w:rsidR="00C31B3A">
        <w:rPr>
          <w:rFonts w:ascii="Arial" w:hAnsi="Arial" w:cs="Arial"/>
          <w:color w:val="000000"/>
          <w:sz w:val="21"/>
          <w:szCs w:val="21"/>
          <w:shd w:val="clear" w:color="auto" w:fill="FFFFFF"/>
        </w:rPr>
        <w:t>.</w:t>
      </w:r>
      <w:r w:rsidR="002529AE">
        <w:rPr>
          <w:rFonts w:ascii="Arial" w:hAnsi="Arial" w:cs="Arial"/>
          <w:color w:val="000000"/>
          <w:sz w:val="21"/>
          <w:szCs w:val="21"/>
          <w:shd w:val="clear" w:color="auto" w:fill="FFFFFF"/>
        </w:rPr>
        <w:t xml:space="preserve"> </w:t>
      </w:r>
      <w:r w:rsidR="00C31B3A">
        <w:rPr>
          <w:rFonts w:ascii="Arial" w:hAnsi="Arial" w:cs="Arial"/>
          <w:color w:val="000000"/>
          <w:sz w:val="21"/>
          <w:szCs w:val="21"/>
          <w:shd w:val="clear" w:color="auto" w:fill="FFFFFF"/>
        </w:rPr>
        <w:t>Emmett</w:t>
      </w:r>
      <w:r w:rsidR="0093091D">
        <w:rPr>
          <w:rFonts w:ascii="Arial" w:hAnsi="Arial" w:cs="Arial"/>
          <w:color w:val="000000"/>
          <w:sz w:val="21"/>
          <w:szCs w:val="21"/>
          <w:shd w:val="clear" w:color="auto" w:fill="FFFFFF"/>
        </w:rPr>
        <w:t xml:space="preserve"> </w:t>
      </w:r>
      <w:r w:rsidR="00DC41BF">
        <w:rPr>
          <w:rFonts w:ascii="Arial" w:hAnsi="Arial" w:cs="Arial"/>
          <w:color w:val="000000"/>
          <w:sz w:val="21"/>
          <w:szCs w:val="21"/>
          <w:shd w:val="clear" w:color="auto" w:fill="FFFFFF"/>
        </w:rPr>
        <w:t>confirms</w:t>
      </w:r>
      <w:r w:rsidR="0093091D">
        <w:rPr>
          <w:rFonts w:ascii="Arial" w:hAnsi="Arial" w:cs="Arial"/>
          <w:color w:val="000000"/>
          <w:sz w:val="21"/>
          <w:szCs w:val="21"/>
          <w:shd w:val="clear" w:color="auto" w:fill="FFFFFF"/>
        </w:rPr>
        <w:t xml:space="preserve"> </w:t>
      </w:r>
      <w:r w:rsidR="003144A9">
        <w:rPr>
          <w:rFonts w:ascii="Arial" w:hAnsi="Arial" w:cs="Arial"/>
          <w:color w:val="000000"/>
          <w:sz w:val="21"/>
          <w:szCs w:val="21"/>
          <w:shd w:val="clear" w:color="auto" w:fill="FFFFFF"/>
        </w:rPr>
        <w:t>that something catastrophic has occurred</w:t>
      </w:r>
      <w:r w:rsidR="00DC41BF">
        <w:rPr>
          <w:rFonts w:ascii="Arial" w:hAnsi="Arial" w:cs="Arial"/>
          <w:color w:val="000000"/>
          <w:sz w:val="21"/>
          <w:szCs w:val="21"/>
          <w:shd w:val="clear" w:color="auto" w:fill="FFFFFF"/>
        </w:rPr>
        <w:t xml:space="preserve">, </w:t>
      </w:r>
      <w:r w:rsidR="00485B53">
        <w:rPr>
          <w:rFonts w:ascii="Arial" w:hAnsi="Arial" w:cs="Arial"/>
          <w:color w:val="000000"/>
          <w:sz w:val="21"/>
          <w:szCs w:val="21"/>
          <w:shd w:val="clear" w:color="auto" w:fill="FFFFFF"/>
        </w:rPr>
        <w:t>explaining</w:t>
      </w:r>
      <w:r w:rsidR="00DC41BF">
        <w:rPr>
          <w:rFonts w:ascii="Arial" w:hAnsi="Arial" w:cs="Arial"/>
          <w:color w:val="000000"/>
          <w:sz w:val="21"/>
          <w:szCs w:val="21"/>
          <w:shd w:val="clear" w:color="auto" w:fill="FFFFFF"/>
        </w:rPr>
        <w:t xml:space="preserve"> </w:t>
      </w:r>
      <w:r w:rsidR="003144A9">
        <w:rPr>
          <w:rFonts w:ascii="Arial" w:hAnsi="Arial" w:cs="Arial"/>
          <w:color w:val="000000"/>
          <w:sz w:val="21"/>
          <w:szCs w:val="21"/>
          <w:shd w:val="clear" w:color="auto" w:fill="FFFFFF"/>
        </w:rPr>
        <w:t>how</w:t>
      </w:r>
      <w:r w:rsidR="00DC41BF">
        <w:rPr>
          <w:rFonts w:ascii="Arial" w:hAnsi="Arial" w:cs="Arial"/>
          <w:color w:val="000000"/>
          <w:sz w:val="21"/>
          <w:szCs w:val="21"/>
          <w:shd w:val="clear" w:color="auto" w:fill="FFFFFF"/>
        </w:rPr>
        <w:t xml:space="preserve"> </w:t>
      </w:r>
      <w:r w:rsidR="0093091D">
        <w:rPr>
          <w:rFonts w:ascii="Arial" w:hAnsi="Arial" w:cs="Arial"/>
          <w:color w:val="000000"/>
          <w:sz w:val="21"/>
          <w:szCs w:val="21"/>
          <w:shd w:val="clear" w:color="auto" w:fill="FFFFFF"/>
        </w:rPr>
        <w:t xml:space="preserve">he made his way to the bunker after </w:t>
      </w:r>
      <w:r w:rsidR="00651AD7">
        <w:rPr>
          <w:rFonts w:ascii="Arial" w:hAnsi="Arial" w:cs="Arial"/>
          <w:color w:val="000000"/>
          <w:sz w:val="21"/>
          <w:szCs w:val="21"/>
          <w:shd w:val="clear" w:color="auto" w:fill="FFFFFF"/>
        </w:rPr>
        <w:t>seeing</w:t>
      </w:r>
      <w:r w:rsidR="0093091D">
        <w:rPr>
          <w:rFonts w:ascii="Arial" w:hAnsi="Arial" w:cs="Arial"/>
          <w:color w:val="000000"/>
          <w:sz w:val="21"/>
          <w:szCs w:val="21"/>
          <w:shd w:val="clear" w:color="auto" w:fill="FFFFFF"/>
        </w:rPr>
        <w:t xml:space="preserve"> a series of</w:t>
      </w:r>
      <w:r w:rsidR="00DC41BF">
        <w:rPr>
          <w:rFonts w:ascii="Arial" w:hAnsi="Arial" w:cs="Arial"/>
          <w:color w:val="000000"/>
          <w:sz w:val="21"/>
          <w:szCs w:val="21"/>
          <w:shd w:val="clear" w:color="auto" w:fill="FFFFFF"/>
        </w:rPr>
        <w:t xml:space="preserve"> </w:t>
      </w:r>
      <w:r w:rsidR="00485B53">
        <w:rPr>
          <w:rFonts w:ascii="Arial" w:hAnsi="Arial" w:cs="Arial"/>
          <w:color w:val="000000"/>
          <w:sz w:val="21"/>
          <w:szCs w:val="21"/>
          <w:shd w:val="clear" w:color="auto" w:fill="FFFFFF"/>
        </w:rPr>
        <w:t>‘bright red flashes’ in the sky</w:t>
      </w:r>
      <w:r w:rsidR="00B366A7" w:rsidRPr="00B366A7">
        <w:rPr>
          <w:rFonts w:ascii="Arial" w:hAnsi="Arial" w:cs="Arial"/>
          <w:color w:val="000000"/>
          <w:sz w:val="21"/>
          <w:szCs w:val="21"/>
          <w:shd w:val="clear" w:color="auto" w:fill="FFFFFF"/>
        </w:rPr>
        <w:t xml:space="preserve">. </w:t>
      </w:r>
      <w:r w:rsidR="00C1795A">
        <w:rPr>
          <w:rFonts w:ascii="Arial" w:hAnsi="Arial" w:cs="Arial"/>
          <w:color w:val="000000"/>
          <w:sz w:val="21"/>
          <w:szCs w:val="21"/>
          <w:shd w:val="clear" w:color="auto" w:fill="FFFFFF"/>
        </w:rPr>
        <w:t xml:space="preserve">However, </w:t>
      </w:r>
      <w:r w:rsidR="00110BC0">
        <w:rPr>
          <w:rFonts w:ascii="Arial" w:hAnsi="Arial" w:cs="Arial"/>
          <w:color w:val="000000"/>
          <w:sz w:val="21"/>
          <w:szCs w:val="21"/>
          <w:shd w:val="clear" w:color="auto" w:fill="FFFFFF"/>
        </w:rPr>
        <w:t>Michelle</w:t>
      </w:r>
      <w:r w:rsidR="00C1795A">
        <w:rPr>
          <w:rFonts w:ascii="Arial" w:hAnsi="Arial" w:cs="Arial"/>
          <w:color w:val="000000"/>
          <w:sz w:val="21"/>
          <w:szCs w:val="21"/>
          <w:shd w:val="clear" w:color="auto" w:fill="FFFFFF"/>
        </w:rPr>
        <w:t xml:space="preserve"> </w:t>
      </w:r>
      <w:r w:rsidR="00825784">
        <w:rPr>
          <w:rFonts w:ascii="Arial" w:hAnsi="Arial" w:cs="Arial"/>
          <w:color w:val="000000"/>
          <w:sz w:val="21"/>
          <w:szCs w:val="21"/>
          <w:shd w:val="clear" w:color="auto" w:fill="FFFFFF"/>
        </w:rPr>
        <w:t>suspects</w:t>
      </w:r>
      <w:r w:rsidR="00C1795A">
        <w:rPr>
          <w:rFonts w:ascii="Arial" w:hAnsi="Arial" w:cs="Arial"/>
          <w:color w:val="000000"/>
          <w:sz w:val="21"/>
          <w:szCs w:val="21"/>
          <w:shd w:val="clear" w:color="auto" w:fill="FFFFFF"/>
        </w:rPr>
        <w:t xml:space="preserve"> that there may be mo</w:t>
      </w:r>
      <w:r w:rsidR="003F4E9A">
        <w:rPr>
          <w:rFonts w:ascii="Arial" w:hAnsi="Arial" w:cs="Arial"/>
          <w:color w:val="000000"/>
          <w:sz w:val="21"/>
          <w:szCs w:val="21"/>
          <w:shd w:val="clear" w:color="auto" w:fill="FFFFFF"/>
        </w:rPr>
        <w:t xml:space="preserve">re to Howard than meets </w:t>
      </w:r>
      <w:r w:rsidR="003F4E9A">
        <w:rPr>
          <w:rFonts w:ascii="Arial" w:hAnsi="Arial" w:cs="Arial"/>
          <w:color w:val="000000"/>
          <w:sz w:val="21"/>
          <w:szCs w:val="21"/>
          <w:shd w:val="clear" w:color="auto" w:fill="FFFFFF"/>
        </w:rPr>
        <w:lastRenderedPageBreak/>
        <w:t>the eye;</w:t>
      </w:r>
      <w:r w:rsidR="00C1795A">
        <w:rPr>
          <w:rFonts w:ascii="Arial" w:hAnsi="Arial" w:cs="Arial"/>
          <w:color w:val="000000"/>
          <w:sz w:val="21"/>
          <w:szCs w:val="21"/>
          <w:shd w:val="clear" w:color="auto" w:fill="FFFFFF"/>
        </w:rPr>
        <w:t xml:space="preserve"> and, when he begins to elicit increasingly aggressive and domineering behaviour, sets about to uncover the circumstances tha</w:t>
      </w:r>
      <w:r w:rsidR="004656F8">
        <w:rPr>
          <w:rFonts w:ascii="Arial" w:hAnsi="Arial" w:cs="Arial"/>
          <w:color w:val="000000"/>
          <w:sz w:val="21"/>
          <w:szCs w:val="21"/>
          <w:shd w:val="clear" w:color="auto" w:fill="FFFFFF"/>
        </w:rPr>
        <w:t xml:space="preserve">t led to her </w:t>
      </w:r>
      <w:r w:rsidR="00651AD7">
        <w:rPr>
          <w:rFonts w:ascii="Arial" w:hAnsi="Arial" w:cs="Arial"/>
          <w:color w:val="000000"/>
          <w:sz w:val="21"/>
          <w:szCs w:val="21"/>
          <w:shd w:val="clear" w:color="auto" w:fill="FFFFFF"/>
        </w:rPr>
        <w:t>being underground</w:t>
      </w:r>
      <w:r w:rsidR="00C1795A">
        <w:rPr>
          <w:rFonts w:ascii="Arial" w:hAnsi="Arial" w:cs="Arial"/>
          <w:color w:val="000000"/>
          <w:sz w:val="21"/>
          <w:szCs w:val="21"/>
          <w:shd w:val="clear" w:color="auto" w:fill="FFFFFF"/>
        </w:rPr>
        <w:t>. Working together with Emmett,</w:t>
      </w:r>
      <w:r w:rsidR="00825784">
        <w:rPr>
          <w:rFonts w:ascii="Arial" w:hAnsi="Arial" w:cs="Arial"/>
          <w:color w:val="000000"/>
          <w:sz w:val="21"/>
          <w:szCs w:val="21"/>
          <w:shd w:val="clear" w:color="auto" w:fill="FFFFFF"/>
        </w:rPr>
        <w:t xml:space="preserve"> she </w:t>
      </w:r>
      <w:r w:rsidR="003F4E9A">
        <w:rPr>
          <w:rFonts w:ascii="Arial" w:hAnsi="Arial" w:cs="Arial"/>
          <w:color w:val="000000"/>
          <w:sz w:val="21"/>
          <w:szCs w:val="21"/>
          <w:shd w:val="clear" w:color="auto" w:fill="FFFFFF"/>
        </w:rPr>
        <w:t>learns</w:t>
      </w:r>
      <w:r w:rsidR="00825784">
        <w:rPr>
          <w:rFonts w:ascii="Arial" w:hAnsi="Arial" w:cs="Arial"/>
          <w:color w:val="000000"/>
          <w:sz w:val="21"/>
          <w:szCs w:val="21"/>
          <w:shd w:val="clear" w:color="auto" w:fill="FFFFFF"/>
        </w:rPr>
        <w:t xml:space="preserve"> that it was </w:t>
      </w:r>
      <w:r w:rsidR="009E131F">
        <w:rPr>
          <w:rFonts w:ascii="Arial" w:hAnsi="Arial" w:cs="Arial"/>
          <w:color w:val="000000"/>
          <w:sz w:val="21"/>
          <w:szCs w:val="21"/>
          <w:shd w:val="clear" w:color="auto" w:fill="FFFFFF"/>
        </w:rPr>
        <w:t>Goodman’s character</w:t>
      </w:r>
      <w:r w:rsidR="00825784">
        <w:rPr>
          <w:rFonts w:ascii="Arial" w:hAnsi="Arial" w:cs="Arial"/>
          <w:color w:val="000000"/>
          <w:sz w:val="21"/>
          <w:szCs w:val="21"/>
          <w:shd w:val="clear" w:color="auto" w:fill="FFFFFF"/>
        </w:rPr>
        <w:t xml:space="preserve"> who ran her off the road, and that he has </w:t>
      </w:r>
      <w:r w:rsidR="002317CB">
        <w:rPr>
          <w:rFonts w:ascii="Arial" w:hAnsi="Arial" w:cs="Arial"/>
          <w:color w:val="000000"/>
          <w:sz w:val="21"/>
          <w:szCs w:val="21"/>
          <w:shd w:val="clear" w:color="auto" w:fill="FFFFFF"/>
        </w:rPr>
        <w:t xml:space="preserve">imprisoned </w:t>
      </w:r>
      <w:r w:rsidR="004656F8">
        <w:rPr>
          <w:rFonts w:ascii="Arial" w:hAnsi="Arial" w:cs="Arial"/>
          <w:color w:val="000000"/>
          <w:sz w:val="21"/>
          <w:szCs w:val="21"/>
          <w:shd w:val="clear" w:color="auto" w:fill="FFFFFF"/>
        </w:rPr>
        <w:t xml:space="preserve">and murdered </w:t>
      </w:r>
      <w:r w:rsidR="002317CB">
        <w:rPr>
          <w:rFonts w:ascii="Arial" w:hAnsi="Arial" w:cs="Arial"/>
          <w:color w:val="000000"/>
          <w:sz w:val="21"/>
          <w:szCs w:val="21"/>
          <w:shd w:val="clear" w:color="auto" w:fill="FFFFFF"/>
        </w:rPr>
        <w:t xml:space="preserve">at least one woman </w:t>
      </w:r>
      <w:r w:rsidR="000431C2">
        <w:rPr>
          <w:rFonts w:ascii="Arial" w:hAnsi="Arial" w:cs="Arial"/>
          <w:color w:val="000000"/>
          <w:sz w:val="21"/>
          <w:szCs w:val="21"/>
          <w:shd w:val="clear" w:color="auto" w:fill="FFFFFF"/>
        </w:rPr>
        <w:t xml:space="preserve">in the past. Determined not to be another one of </w:t>
      </w:r>
      <w:r w:rsidR="00110BC0">
        <w:rPr>
          <w:rFonts w:ascii="Arial" w:hAnsi="Arial" w:cs="Arial"/>
          <w:color w:val="000000"/>
          <w:sz w:val="21"/>
          <w:szCs w:val="21"/>
          <w:shd w:val="clear" w:color="auto" w:fill="FFFFFF"/>
        </w:rPr>
        <w:t>his</w:t>
      </w:r>
      <w:r w:rsidR="000431C2">
        <w:rPr>
          <w:rFonts w:ascii="Arial" w:hAnsi="Arial" w:cs="Arial"/>
          <w:color w:val="000000"/>
          <w:sz w:val="21"/>
          <w:szCs w:val="21"/>
          <w:shd w:val="clear" w:color="auto" w:fill="FFFFFF"/>
        </w:rPr>
        <w:t xml:space="preserve"> victims, </w:t>
      </w:r>
      <w:r w:rsidR="00327A3B">
        <w:rPr>
          <w:rFonts w:ascii="Arial" w:hAnsi="Arial" w:cs="Arial"/>
          <w:color w:val="000000"/>
          <w:sz w:val="21"/>
          <w:szCs w:val="21"/>
          <w:shd w:val="clear" w:color="auto" w:fill="FFFFFF"/>
        </w:rPr>
        <w:t>Michelle reso</w:t>
      </w:r>
      <w:r w:rsidR="009E131F">
        <w:rPr>
          <w:rFonts w:ascii="Arial" w:hAnsi="Arial" w:cs="Arial"/>
          <w:color w:val="000000"/>
          <w:sz w:val="21"/>
          <w:szCs w:val="21"/>
          <w:shd w:val="clear" w:color="auto" w:fill="FFFFFF"/>
        </w:rPr>
        <w:t xml:space="preserve">lves to break free of the bunker, irrespective of </w:t>
      </w:r>
      <w:r w:rsidR="00F8298E">
        <w:rPr>
          <w:rFonts w:ascii="Arial" w:hAnsi="Arial" w:cs="Arial"/>
          <w:color w:val="000000"/>
          <w:sz w:val="21"/>
          <w:szCs w:val="21"/>
          <w:shd w:val="clear" w:color="auto" w:fill="FFFFFF"/>
        </w:rPr>
        <w:t xml:space="preserve">the </w:t>
      </w:r>
      <w:r w:rsidR="009E131F">
        <w:rPr>
          <w:rFonts w:ascii="Arial" w:hAnsi="Arial" w:cs="Arial"/>
          <w:color w:val="000000"/>
          <w:sz w:val="21"/>
          <w:szCs w:val="21"/>
          <w:shd w:val="clear" w:color="auto" w:fill="FFFFFF"/>
        </w:rPr>
        <w:t xml:space="preserve">dangers </w:t>
      </w:r>
      <w:r w:rsidR="00F8298E">
        <w:rPr>
          <w:rFonts w:ascii="Arial" w:hAnsi="Arial" w:cs="Arial"/>
          <w:color w:val="000000"/>
          <w:sz w:val="21"/>
          <w:szCs w:val="21"/>
          <w:shd w:val="clear" w:color="auto" w:fill="FFFFFF"/>
        </w:rPr>
        <w:t>that await</w:t>
      </w:r>
      <w:r w:rsidR="009E131F">
        <w:rPr>
          <w:rFonts w:ascii="Arial" w:hAnsi="Arial" w:cs="Arial"/>
          <w:color w:val="000000"/>
          <w:sz w:val="21"/>
          <w:szCs w:val="21"/>
          <w:shd w:val="clear" w:color="auto" w:fill="FFFFFF"/>
        </w:rPr>
        <w:t xml:space="preserve"> outside</w:t>
      </w:r>
      <w:r w:rsidR="00327A3B">
        <w:rPr>
          <w:rFonts w:ascii="Arial" w:hAnsi="Arial" w:cs="Arial"/>
          <w:color w:val="000000"/>
          <w:sz w:val="21"/>
          <w:szCs w:val="21"/>
          <w:shd w:val="clear" w:color="auto" w:fill="FFFFFF"/>
        </w:rPr>
        <w:t xml:space="preserve">. </w:t>
      </w:r>
    </w:p>
    <w:p w14:paraId="03D718FC" w14:textId="3AEA09C9" w:rsidR="00323EC3" w:rsidRDefault="00C1795A" w:rsidP="00DF2F95">
      <w:pPr>
        <w:spacing w:after="0" w:line="480" w:lineRule="auto"/>
        <w:ind w:firstLine="720"/>
        <w:rPr>
          <w:rFonts w:ascii="Arial" w:hAnsi="Arial" w:cs="Arial"/>
          <w:color w:val="000000"/>
          <w:sz w:val="21"/>
          <w:szCs w:val="21"/>
          <w:shd w:val="clear" w:color="auto" w:fill="FFFFFF"/>
        </w:rPr>
      </w:pPr>
      <w:r w:rsidRPr="00C1795A">
        <w:rPr>
          <w:rFonts w:ascii="Arial" w:hAnsi="Arial" w:cs="Arial"/>
          <w:color w:val="000000"/>
          <w:sz w:val="21"/>
          <w:szCs w:val="21"/>
          <w:shd w:val="clear" w:color="auto" w:fill="FFFFFF"/>
        </w:rPr>
        <w:t xml:space="preserve">At its core, </w:t>
      </w:r>
      <w:r w:rsidRPr="00C1795A">
        <w:rPr>
          <w:rFonts w:ascii="Arial" w:hAnsi="Arial" w:cs="Arial"/>
          <w:i/>
          <w:color w:val="000000"/>
          <w:sz w:val="21"/>
          <w:szCs w:val="21"/>
          <w:shd w:val="clear" w:color="auto" w:fill="FFFFFF"/>
        </w:rPr>
        <w:t>10 Cloverfield Lane</w:t>
      </w:r>
      <w:r w:rsidR="00132F84">
        <w:rPr>
          <w:rFonts w:ascii="Arial" w:hAnsi="Arial" w:cs="Arial"/>
          <w:color w:val="000000"/>
          <w:sz w:val="21"/>
          <w:szCs w:val="21"/>
          <w:shd w:val="clear" w:color="auto" w:fill="FFFFFF"/>
        </w:rPr>
        <w:t xml:space="preserve"> is a </w:t>
      </w:r>
      <w:r w:rsidR="000A0954">
        <w:rPr>
          <w:rFonts w:ascii="Arial" w:hAnsi="Arial" w:cs="Arial"/>
          <w:color w:val="000000"/>
          <w:sz w:val="21"/>
          <w:szCs w:val="21"/>
          <w:shd w:val="clear" w:color="auto" w:fill="FFFFFF"/>
        </w:rPr>
        <w:t>critique of</w:t>
      </w:r>
      <w:r w:rsidRPr="00C1795A">
        <w:rPr>
          <w:rFonts w:ascii="Arial" w:hAnsi="Arial" w:cs="Arial"/>
          <w:color w:val="000000"/>
          <w:sz w:val="21"/>
          <w:szCs w:val="21"/>
          <w:shd w:val="clear" w:color="auto" w:fill="FFFFFF"/>
        </w:rPr>
        <w:t xml:space="preserve"> </w:t>
      </w:r>
      <w:r w:rsidR="007B4A2C">
        <w:rPr>
          <w:rFonts w:ascii="Arial" w:hAnsi="Arial" w:cs="Arial"/>
          <w:color w:val="000000"/>
          <w:sz w:val="21"/>
          <w:szCs w:val="21"/>
          <w:shd w:val="clear" w:color="auto" w:fill="FFFFFF"/>
        </w:rPr>
        <w:t>patriarchy. It uses Howard</w:t>
      </w:r>
      <w:r w:rsidR="008F21A7">
        <w:rPr>
          <w:rFonts w:ascii="Arial" w:hAnsi="Arial" w:cs="Arial"/>
          <w:color w:val="000000"/>
          <w:sz w:val="21"/>
          <w:szCs w:val="21"/>
          <w:shd w:val="clear" w:color="auto" w:fill="FFFFFF"/>
        </w:rPr>
        <w:t xml:space="preserve"> and his imprisonment of Michelle, to explore the way that society treats women, making visible the very real but often hidden limitations that are imposed</w:t>
      </w:r>
      <w:r w:rsidR="003F4E9A">
        <w:rPr>
          <w:rFonts w:ascii="Arial" w:hAnsi="Arial" w:cs="Arial"/>
          <w:color w:val="000000"/>
          <w:sz w:val="21"/>
          <w:szCs w:val="21"/>
          <w:shd w:val="clear" w:color="auto" w:fill="FFFFFF"/>
        </w:rPr>
        <w:t xml:space="preserve"> upon what they can say and do.</w:t>
      </w:r>
      <w:r w:rsidR="007F0D26">
        <w:rPr>
          <w:rFonts w:ascii="Arial" w:hAnsi="Arial" w:cs="Arial"/>
          <w:color w:val="000000"/>
          <w:sz w:val="21"/>
          <w:szCs w:val="21"/>
          <w:shd w:val="clear" w:color="auto" w:fill="FFFFFF"/>
        </w:rPr>
        <w:t xml:space="preserve"> </w:t>
      </w:r>
      <w:r w:rsidR="00B44694">
        <w:rPr>
          <w:rFonts w:ascii="Arial" w:hAnsi="Arial" w:cs="Arial"/>
          <w:color w:val="000000"/>
          <w:sz w:val="21"/>
          <w:szCs w:val="21"/>
          <w:shd w:val="clear" w:color="auto" w:fill="FFFFFF"/>
        </w:rPr>
        <w:t>In this sense</w:t>
      </w:r>
      <w:r w:rsidR="007F0D26">
        <w:rPr>
          <w:rFonts w:ascii="Arial" w:hAnsi="Arial" w:cs="Arial"/>
          <w:color w:val="000000"/>
          <w:sz w:val="21"/>
          <w:szCs w:val="21"/>
          <w:shd w:val="clear" w:color="auto" w:fill="FFFFFF"/>
        </w:rPr>
        <w:t>, t</w:t>
      </w:r>
      <w:r w:rsidR="003F4E9A">
        <w:rPr>
          <w:rFonts w:ascii="Arial" w:hAnsi="Arial" w:cs="Arial"/>
          <w:color w:val="000000"/>
          <w:sz w:val="21"/>
          <w:szCs w:val="21"/>
          <w:shd w:val="clear" w:color="auto" w:fill="FFFFFF"/>
        </w:rPr>
        <w:t xml:space="preserve">he </w:t>
      </w:r>
      <w:r w:rsidR="00CE6401">
        <w:rPr>
          <w:rFonts w:ascii="Arial" w:hAnsi="Arial" w:cs="Arial"/>
          <w:color w:val="000000"/>
          <w:sz w:val="21"/>
          <w:szCs w:val="21"/>
          <w:shd w:val="clear" w:color="auto" w:fill="FFFFFF"/>
        </w:rPr>
        <w:t>tagline ‘Monsters come in many forms’</w:t>
      </w:r>
      <w:r w:rsidR="003F4E9A">
        <w:rPr>
          <w:rFonts w:ascii="Arial" w:hAnsi="Arial" w:cs="Arial"/>
          <w:color w:val="000000"/>
          <w:sz w:val="21"/>
          <w:szCs w:val="21"/>
          <w:shd w:val="clear" w:color="auto" w:fill="FFFFFF"/>
        </w:rPr>
        <w:t xml:space="preserve"> </w:t>
      </w:r>
      <w:r w:rsidR="002452D0" w:rsidRPr="002452D0">
        <w:rPr>
          <w:rFonts w:ascii="Arial" w:hAnsi="Arial" w:cs="Arial"/>
          <w:color w:val="000000"/>
          <w:sz w:val="21"/>
          <w:szCs w:val="21"/>
          <w:shd w:val="clear" w:color="auto" w:fill="FFFFFF"/>
        </w:rPr>
        <w:t>serves to draw a comparison between the destruction cause</w:t>
      </w:r>
      <w:r w:rsidR="00C24193">
        <w:rPr>
          <w:rFonts w:ascii="Arial" w:hAnsi="Arial" w:cs="Arial"/>
          <w:color w:val="000000"/>
          <w:sz w:val="21"/>
          <w:szCs w:val="21"/>
          <w:shd w:val="clear" w:color="auto" w:fill="FFFFFF"/>
        </w:rPr>
        <w:t>d</w:t>
      </w:r>
      <w:r w:rsidR="002452D0" w:rsidRPr="002452D0">
        <w:rPr>
          <w:rFonts w:ascii="Arial" w:hAnsi="Arial" w:cs="Arial"/>
          <w:color w:val="000000"/>
          <w:sz w:val="21"/>
          <w:szCs w:val="21"/>
          <w:shd w:val="clear" w:color="auto" w:fill="FFFFFF"/>
        </w:rPr>
        <w:t xml:space="preserve"> by the Godzilla-like creature in the 2008 </w:t>
      </w:r>
      <w:r w:rsidR="00302634">
        <w:rPr>
          <w:rFonts w:ascii="Arial" w:hAnsi="Arial" w:cs="Arial"/>
          <w:color w:val="000000"/>
          <w:sz w:val="21"/>
          <w:szCs w:val="21"/>
          <w:shd w:val="clear" w:color="auto" w:fill="FFFFFF"/>
        </w:rPr>
        <w:t>original</w:t>
      </w:r>
      <w:r w:rsidR="002452D0" w:rsidRPr="002452D0">
        <w:rPr>
          <w:rFonts w:ascii="Arial" w:hAnsi="Arial" w:cs="Arial"/>
          <w:color w:val="000000"/>
          <w:sz w:val="21"/>
          <w:szCs w:val="21"/>
          <w:shd w:val="clear" w:color="auto" w:fill="FFFFFF"/>
        </w:rPr>
        <w:t xml:space="preserve">, and the corrosive </w:t>
      </w:r>
      <w:r w:rsidR="00302634">
        <w:rPr>
          <w:rFonts w:ascii="Arial" w:hAnsi="Arial" w:cs="Arial"/>
          <w:color w:val="000000"/>
          <w:sz w:val="21"/>
          <w:szCs w:val="21"/>
          <w:shd w:val="clear" w:color="auto" w:fill="FFFFFF"/>
        </w:rPr>
        <w:t xml:space="preserve">patriarchal structures that </w:t>
      </w:r>
      <w:r w:rsidR="00C24193">
        <w:rPr>
          <w:rFonts w:ascii="Arial" w:hAnsi="Arial" w:cs="Arial"/>
          <w:color w:val="000000"/>
          <w:sz w:val="21"/>
          <w:szCs w:val="21"/>
          <w:shd w:val="clear" w:color="auto" w:fill="FFFFFF"/>
        </w:rPr>
        <w:t>confront Michelle</w:t>
      </w:r>
      <w:r w:rsidR="002452D0" w:rsidRPr="002452D0">
        <w:rPr>
          <w:rFonts w:ascii="Arial" w:hAnsi="Arial" w:cs="Arial"/>
          <w:color w:val="000000"/>
          <w:sz w:val="21"/>
          <w:szCs w:val="21"/>
          <w:shd w:val="clear" w:color="auto" w:fill="FFFFFF"/>
        </w:rPr>
        <w:t>. </w:t>
      </w:r>
      <w:r w:rsidR="00343FC2">
        <w:rPr>
          <w:rFonts w:ascii="Arial" w:hAnsi="Arial" w:cs="Arial"/>
          <w:color w:val="000000"/>
          <w:sz w:val="21"/>
          <w:szCs w:val="21"/>
          <w:shd w:val="clear" w:color="auto" w:fill="FFFFFF"/>
        </w:rPr>
        <w:t>Indeed, t</w:t>
      </w:r>
      <w:r w:rsidR="00E37840">
        <w:rPr>
          <w:rFonts w:ascii="Arial" w:hAnsi="Arial" w:cs="Arial"/>
          <w:color w:val="000000"/>
          <w:sz w:val="21"/>
          <w:szCs w:val="21"/>
          <w:shd w:val="clear" w:color="auto" w:fill="FFFFFF"/>
        </w:rPr>
        <w:t>h</w:t>
      </w:r>
      <w:r w:rsidR="00F21D73">
        <w:rPr>
          <w:rFonts w:ascii="Arial" w:hAnsi="Arial" w:cs="Arial"/>
          <w:color w:val="000000"/>
          <w:sz w:val="21"/>
          <w:szCs w:val="21"/>
          <w:shd w:val="clear" w:color="auto" w:fill="FFFFFF"/>
        </w:rPr>
        <w:t xml:space="preserve">e primary threat to the female protagonist of </w:t>
      </w:r>
      <w:r w:rsidR="00F21D73" w:rsidRPr="00F21D73">
        <w:rPr>
          <w:rFonts w:ascii="Arial" w:hAnsi="Arial" w:cs="Arial"/>
          <w:i/>
          <w:color w:val="000000"/>
          <w:sz w:val="21"/>
          <w:szCs w:val="21"/>
          <w:shd w:val="clear" w:color="auto" w:fill="FFFFFF"/>
        </w:rPr>
        <w:t>10 Cloverfield Lane</w:t>
      </w:r>
      <w:r w:rsidR="00F21D73">
        <w:rPr>
          <w:rFonts w:ascii="Arial" w:hAnsi="Arial" w:cs="Arial"/>
          <w:color w:val="000000"/>
          <w:sz w:val="21"/>
          <w:szCs w:val="21"/>
          <w:shd w:val="clear" w:color="auto" w:fill="FFFFFF"/>
        </w:rPr>
        <w:t xml:space="preserve"> is not extra-terrestrial</w:t>
      </w:r>
      <w:r w:rsidR="00343FC2">
        <w:rPr>
          <w:rFonts w:ascii="Arial" w:hAnsi="Arial" w:cs="Arial"/>
          <w:color w:val="000000"/>
          <w:sz w:val="21"/>
          <w:szCs w:val="21"/>
          <w:shd w:val="clear" w:color="auto" w:fill="FFFFFF"/>
        </w:rPr>
        <w:t xml:space="preserve">; </w:t>
      </w:r>
      <w:r w:rsidR="00F21D73">
        <w:rPr>
          <w:rFonts w:ascii="Arial" w:hAnsi="Arial" w:cs="Arial"/>
          <w:color w:val="000000"/>
          <w:sz w:val="21"/>
          <w:szCs w:val="21"/>
          <w:shd w:val="clear" w:color="auto" w:fill="FFFFFF"/>
        </w:rPr>
        <w:t xml:space="preserve">it’s Howard’s insidious efforts to undermine and oppress her. </w:t>
      </w:r>
      <w:r w:rsidR="00B764BF">
        <w:rPr>
          <w:rFonts w:ascii="Arial" w:hAnsi="Arial" w:cs="Arial"/>
          <w:color w:val="000000"/>
          <w:sz w:val="21"/>
          <w:szCs w:val="21"/>
          <w:shd w:val="clear" w:color="auto" w:fill="FFFFFF"/>
        </w:rPr>
        <w:t>One of the</w:t>
      </w:r>
      <w:r w:rsidR="00FA0AFA">
        <w:rPr>
          <w:rFonts w:ascii="Arial" w:hAnsi="Arial" w:cs="Arial"/>
          <w:color w:val="000000"/>
          <w:sz w:val="21"/>
          <w:szCs w:val="21"/>
          <w:shd w:val="clear" w:color="auto" w:fill="FFFFFF"/>
        </w:rPr>
        <w:t xml:space="preserve"> key</w:t>
      </w:r>
      <w:r w:rsidR="00B764BF">
        <w:rPr>
          <w:rFonts w:ascii="Arial" w:hAnsi="Arial" w:cs="Arial"/>
          <w:color w:val="000000"/>
          <w:sz w:val="21"/>
          <w:szCs w:val="21"/>
          <w:shd w:val="clear" w:color="auto" w:fill="FFFFFF"/>
        </w:rPr>
        <w:t xml:space="preserve"> ways </w:t>
      </w:r>
      <w:r w:rsidR="00F77F73">
        <w:rPr>
          <w:rFonts w:ascii="Arial" w:hAnsi="Arial" w:cs="Arial"/>
          <w:color w:val="000000"/>
          <w:sz w:val="21"/>
          <w:szCs w:val="21"/>
          <w:shd w:val="clear" w:color="auto" w:fill="FFFFFF"/>
        </w:rPr>
        <w:t>Goodman’s character</w:t>
      </w:r>
      <w:r w:rsidR="002B6293">
        <w:rPr>
          <w:rFonts w:ascii="Arial" w:hAnsi="Arial" w:cs="Arial"/>
          <w:color w:val="000000"/>
          <w:sz w:val="21"/>
          <w:szCs w:val="21"/>
          <w:shd w:val="clear" w:color="auto" w:fill="FFFFFF"/>
        </w:rPr>
        <w:t xml:space="preserve"> </w:t>
      </w:r>
      <w:r w:rsidR="00A36D43">
        <w:rPr>
          <w:rFonts w:ascii="Arial" w:hAnsi="Arial" w:cs="Arial"/>
          <w:color w:val="000000"/>
          <w:sz w:val="21"/>
          <w:szCs w:val="21"/>
          <w:shd w:val="clear" w:color="auto" w:fill="FFFFFF"/>
        </w:rPr>
        <w:t>exerts</w:t>
      </w:r>
      <w:r w:rsidR="002B6293">
        <w:rPr>
          <w:rFonts w:ascii="Arial" w:hAnsi="Arial" w:cs="Arial"/>
          <w:color w:val="000000"/>
          <w:sz w:val="21"/>
          <w:szCs w:val="21"/>
          <w:shd w:val="clear" w:color="auto" w:fill="FFFFFF"/>
        </w:rPr>
        <w:t xml:space="preserve"> control </w:t>
      </w:r>
      <w:r w:rsidR="00A36D43">
        <w:rPr>
          <w:rFonts w:ascii="Arial" w:hAnsi="Arial" w:cs="Arial"/>
          <w:color w:val="000000"/>
          <w:sz w:val="21"/>
          <w:szCs w:val="21"/>
          <w:shd w:val="clear" w:color="auto" w:fill="FFFFFF"/>
        </w:rPr>
        <w:t xml:space="preserve">over </w:t>
      </w:r>
      <w:r w:rsidR="00C37DDB">
        <w:rPr>
          <w:rFonts w:ascii="Arial" w:hAnsi="Arial" w:cs="Arial"/>
          <w:color w:val="000000"/>
          <w:sz w:val="21"/>
          <w:szCs w:val="21"/>
          <w:shd w:val="clear" w:color="auto" w:fill="FFFFFF"/>
        </w:rPr>
        <w:t>his captive</w:t>
      </w:r>
      <w:r w:rsidR="002B6293">
        <w:rPr>
          <w:rFonts w:ascii="Arial" w:hAnsi="Arial" w:cs="Arial"/>
          <w:color w:val="000000"/>
          <w:sz w:val="21"/>
          <w:szCs w:val="21"/>
          <w:shd w:val="clear" w:color="auto" w:fill="FFFFFF"/>
        </w:rPr>
        <w:t xml:space="preserve"> </w:t>
      </w:r>
      <w:r w:rsidR="00B764BF">
        <w:rPr>
          <w:rFonts w:ascii="Arial" w:hAnsi="Arial" w:cs="Arial"/>
          <w:color w:val="000000"/>
          <w:sz w:val="21"/>
          <w:szCs w:val="21"/>
          <w:shd w:val="clear" w:color="auto" w:fill="FFFFFF"/>
        </w:rPr>
        <w:t xml:space="preserve">is </w:t>
      </w:r>
      <w:r w:rsidR="00432BD9">
        <w:rPr>
          <w:rFonts w:ascii="Arial" w:hAnsi="Arial" w:cs="Arial"/>
          <w:color w:val="000000"/>
          <w:sz w:val="21"/>
          <w:szCs w:val="21"/>
          <w:shd w:val="clear" w:color="auto" w:fill="FFFFFF"/>
        </w:rPr>
        <w:t>through a</w:t>
      </w:r>
      <w:r w:rsidR="00E812EA">
        <w:rPr>
          <w:rFonts w:ascii="Arial" w:hAnsi="Arial" w:cs="Arial"/>
          <w:color w:val="000000"/>
          <w:sz w:val="21"/>
          <w:szCs w:val="21"/>
          <w:shd w:val="clear" w:color="auto" w:fill="FFFFFF"/>
        </w:rPr>
        <w:t xml:space="preserve"> </w:t>
      </w:r>
      <w:r w:rsidR="00432BD9">
        <w:rPr>
          <w:rFonts w:ascii="Arial" w:hAnsi="Arial" w:cs="Arial"/>
          <w:color w:val="000000"/>
          <w:sz w:val="21"/>
          <w:szCs w:val="21"/>
          <w:shd w:val="clear" w:color="auto" w:fill="FFFFFF"/>
        </w:rPr>
        <w:t>process of infantilization</w:t>
      </w:r>
      <w:r w:rsidR="002B6293">
        <w:rPr>
          <w:rFonts w:ascii="Arial" w:hAnsi="Arial" w:cs="Arial"/>
          <w:color w:val="000000"/>
          <w:sz w:val="21"/>
          <w:szCs w:val="21"/>
          <w:shd w:val="clear" w:color="auto" w:fill="FFFFFF"/>
        </w:rPr>
        <w:t xml:space="preserve">, </w:t>
      </w:r>
      <w:r w:rsidR="00C37DDB">
        <w:rPr>
          <w:rFonts w:ascii="Arial" w:hAnsi="Arial" w:cs="Arial"/>
          <w:color w:val="000000"/>
          <w:sz w:val="21"/>
          <w:szCs w:val="21"/>
          <w:shd w:val="clear" w:color="auto" w:fill="FFFFFF"/>
        </w:rPr>
        <w:t xml:space="preserve">as he seeks to </w:t>
      </w:r>
      <w:r w:rsidR="00432BD9">
        <w:rPr>
          <w:rFonts w:ascii="Arial" w:hAnsi="Arial" w:cs="Arial"/>
          <w:color w:val="000000"/>
          <w:sz w:val="21"/>
          <w:szCs w:val="21"/>
          <w:shd w:val="clear" w:color="auto" w:fill="FFFFFF"/>
        </w:rPr>
        <w:t>remake</w:t>
      </w:r>
      <w:r w:rsidR="00C37DDB">
        <w:rPr>
          <w:rFonts w:ascii="Arial" w:hAnsi="Arial" w:cs="Arial"/>
          <w:color w:val="000000"/>
          <w:sz w:val="21"/>
          <w:szCs w:val="21"/>
          <w:shd w:val="clear" w:color="auto" w:fill="FFFFFF"/>
        </w:rPr>
        <w:t xml:space="preserve"> Michelle</w:t>
      </w:r>
      <w:r w:rsidR="00432BD9">
        <w:rPr>
          <w:rFonts w:ascii="Arial" w:hAnsi="Arial" w:cs="Arial"/>
          <w:color w:val="000000"/>
          <w:sz w:val="21"/>
          <w:szCs w:val="21"/>
          <w:shd w:val="clear" w:color="auto" w:fill="FFFFFF"/>
        </w:rPr>
        <w:t xml:space="preserve"> in the image of </w:t>
      </w:r>
      <w:r w:rsidR="00A36D43">
        <w:rPr>
          <w:rFonts w:ascii="Arial" w:hAnsi="Arial" w:cs="Arial"/>
          <w:color w:val="000000"/>
          <w:sz w:val="21"/>
          <w:szCs w:val="21"/>
          <w:shd w:val="clear" w:color="auto" w:fill="FFFFFF"/>
        </w:rPr>
        <w:t>his estranged daughter</w:t>
      </w:r>
      <w:r w:rsidR="00E812EA">
        <w:rPr>
          <w:rFonts w:ascii="Arial" w:hAnsi="Arial" w:cs="Arial"/>
          <w:color w:val="000000"/>
          <w:sz w:val="21"/>
          <w:szCs w:val="21"/>
          <w:shd w:val="clear" w:color="auto" w:fill="FFFFFF"/>
        </w:rPr>
        <w:t>, Mega</w:t>
      </w:r>
      <w:r w:rsidR="00341D7B">
        <w:rPr>
          <w:rFonts w:ascii="Arial" w:hAnsi="Arial" w:cs="Arial"/>
          <w:color w:val="000000"/>
          <w:sz w:val="21"/>
          <w:szCs w:val="21"/>
          <w:shd w:val="clear" w:color="auto" w:fill="FFFFFF"/>
        </w:rPr>
        <w:t>n</w:t>
      </w:r>
      <w:r w:rsidR="00C37DDB">
        <w:rPr>
          <w:rFonts w:ascii="Arial" w:hAnsi="Arial" w:cs="Arial"/>
          <w:color w:val="000000"/>
          <w:sz w:val="21"/>
          <w:szCs w:val="21"/>
          <w:shd w:val="clear" w:color="auto" w:fill="FFFFFF"/>
        </w:rPr>
        <w:t>.</w:t>
      </w:r>
      <w:r w:rsidR="002B6293">
        <w:rPr>
          <w:rFonts w:ascii="Arial" w:hAnsi="Arial" w:cs="Arial"/>
          <w:color w:val="000000"/>
          <w:sz w:val="21"/>
          <w:szCs w:val="21"/>
          <w:shd w:val="clear" w:color="auto" w:fill="FFFFFF"/>
        </w:rPr>
        <w:t xml:space="preserve"> </w:t>
      </w:r>
      <w:r w:rsidR="00341D7B">
        <w:rPr>
          <w:rFonts w:ascii="Arial" w:hAnsi="Arial" w:cs="Arial"/>
          <w:color w:val="000000"/>
          <w:sz w:val="21"/>
          <w:szCs w:val="21"/>
          <w:shd w:val="clear" w:color="auto" w:fill="FFFFFF"/>
        </w:rPr>
        <w:t>In the opening scenes</w:t>
      </w:r>
      <w:r w:rsidR="00C37DDB">
        <w:rPr>
          <w:rFonts w:ascii="Arial" w:hAnsi="Arial" w:cs="Arial"/>
          <w:color w:val="000000"/>
          <w:sz w:val="21"/>
          <w:szCs w:val="21"/>
          <w:shd w:val="clear" w:color="auto" w:fill="FFFFFF"/>
        </w:rPr>
        <w:t>, Howard gifts Michelle</w:t>
      </w:r>
      <w:r w:rsidR="002B6293">
        <w:rPr>
          <w:rFonts w:ascii="Arial" w:hAnsi="Arial" w:cs="Arial"/>
          <w:color w:val="000000"/>
          <w:sz w:val="21"/>
          <w:szCs w:val="21"/>
          <w:shd w:val="clear" w:color="auto" w:fill="FFFFFF"/>
        </w:rPr>
        <w:t xml:space="preserve"> his daughter’s old clothes, and</w:t>
      </w:r>
      <w:r w:rsidR="00E812EA">
        <w:rPr>
          <w:rFonts w:ascii="Arial" w:hAnsi="Arial" w:cs="Arial"/>
          <w:color w:val="000000"/>
          <w:sz w:val="21"/>
          <w:szCs w:val="21"/>
          <w:shd w:val="clear" w:color="auto" w:fill="FFFFFF"/>
        </w:rPr>
        <w:t>, when she</w:t>
      </w:r>
      <w:r w:rsidR="00CE5F6C">
        <w:rPr>
          <w:rFonts w:ascii="Arial" w:hAnsi="Arial" w:cs="Arial"/>
          <w:color w:val="000000"/>
          <w:sz w:val="21"/>
          <w:szCs w:val="21"/>
          <w:shd w:val="clear" w:color="auto" w:fill="FFFFFF"/>
        </w:rPr>
        <w:t>’s</w:t>
      </w:r>
      <w:r w:rsidR="009B05BB">
        <w:rPr>
          <w:rFonts w:ascii="Arial" w:hAnsi="Arial" w:cs="Arial"/>
          <w:color w:val="000000"/>
          <w:sz w:val="21"/>
          <w:szCs w:val="21"/>
          <w:shd w:val="clear" w:color="auto" w:fill="FFFFFF"/>
        </w:rPr>
        <w:t xml:space="preserve"> looking</w:t>
      </w:r>
      <w:r w:rsidR="00E812EA">
        <w:rPr>
          <w:rFonts w:ascii="Arial" w:hAnsi="Arial" w:cs="Arial"/>
          <w:color w:val="000000"/>
          <w:sz w:val="21"/>
          <w:szCs w:val="21"/>
          <w:shd w:val="clear" w:color="auto" w:fill="FFFFFF"/>
        </w:rPr>
        <w:t xml:space="preserve"> for something to </w:t>
      </w:r>
      <w:r w:rsidR="00F77F73">
        <w:rPr>
          <w:rFonts w:ascii="Arial" w:hAnsi="Arial" w:cs="Arial"/>
          <w:color w:val="000000"/>
          <w:sz w:val="21"/>
          <w:szCs w:val="21"/>
          <w:shd w:val="clear" w:color="auto" w:fill="FFFFFF"/>
        </w:rPr>
        <w:t>pass the time</w:t>
      </w:r>
      <w:r w:rsidR="00E812EA">
        <w:rPr>
          <w:rFonts w:ascii="Arial" w:hAnsi="Arial" w:cs="Arial"/>
          <w:color w:val="000000"/>
          <w:sz w:val="21"/>
          <w:szCs w:val="21"/>
          <w:shd w:val="clear" w:color="auto" w:fill="FFFFFF"/>
        </w:rPr>
        <w:t>,</w:t>
      </w:r>
      <w:r w:rsidR="002B6293">
        <w:rPr>
          <w:rFonts w:ascii="Arial" w:hAnsi="Arial" w:cs="Arial"/>
          <w:color w:val="000000"/>
          <w:sz w:val="21"/>
          <w:szCs w:val="21"/>
          <w:shd w:val="clear" w:color="auto" w:fill="FFFFFF"/>
        </w:rPr>
        <w:t xml:space="preserve"> </w:t>
      </w:r>
      <w:r w:rsidR="00C37DDB">
        <w:rPr>
          <w:rFonts w:ascii="Arial" w:hAnsi="Arial" w:cs="Arial"/>
          <w:color w:val="000000"/>
          <w:sz w:val="21"/>
          <w:szCs w:val="21"/>
          <w:shd w:val="clear" w:color="auto" w:fill="FFFFFF"/>
        </w:rPr>
        <w:t xml:space="preserve">points her to the </w:t>
      </w:r>
      <w:r w:rsidR="00250C11">
        <w:rPr>
          <w:rFonts w:ascii="Arial" w:hAnsi="Arial" w:cs="Arial"/>
          <w:color w:val="000000"/>
          <w:sz w:val="21"/>
          <w:szCs w:val="21"/>
          <w:shd w:val="clear" w:color="auto" w:fill="FFFFFF"/>
        </w:rPr>
        <w:t xml:space="preserve">teen </w:t>
      </w:r>
      <w:r w:rsidR="00C37DDB">
        <w:rPr>
          <w:rFonts w:ascii="Arial" w:hAnsi="Arial" w:cs="Arial"/>
          <w:color w:val="000000"/>
          <w:sz w:val="21"/>
          <w:szCs w:val="21"/>
          <w:shd w:val="clear" w:color="auto" w:fill="FFFFFF"/>
        </w:rPr>
        <w:t xml:space="preserve">magazines that </w:t>
      </w:r>
      <w:r w:rsidR="00E812EA">
        <w:rPr>
          <w:rFonts w:ascii="Arial" w:hAnsi="Arial" w:cs="Arial"/>
          <w:color w:val="000000"/>
          <w:sz w:val="21"/>
          <w:szCs w:val="21"/>
          <w:shd w:val="clear" w:color="auto" w:fill="FFFFFF"/>
        </w:rPr>
        <w:t>Megan</w:t>
      </w:r>
      <w:r w:rsidR="00C37DDB">
        <w:rPr>
          <w:rFonts w:ascii="Arial" w:hAnsi="Arial" w:cs="Arial"/>
          <w:color w:val="000000"/>
          <w:sz w:val="21"/>
          <w:szCs w:val="21"/>
          <w:shd w:val="clear" w:color="auto" w:fill="FFFFFF"/>
        </w:rPr>
        <w:t xml:space="preserve"> </w:t>
      </w:r>
      <w:r w:rsidR="00F77F73">
        <w:rPr>
          <w:rFonts w:ascii="Arial" w:hAnsi="Arial" w:cs="Arial"/>
          <w:color w:val="000000"/>
          <w:sz w:val="21"/>
          <w:szCs w:val="21"/>
          <w:shd w:val="clear" w:color="auto" w:fill="FFFFFF"/>
        </w:rPr>
        <w:t>used to read</w:t>
      </w:r>
      <w:r w:rsidR="00C37DDB">
        <w:rPr>
          <w:rFonts w:ascii="Arial" w:hAnsi="Arial" w:cs="Arial"/>
          <w:color w:val="000000"/>
          <w:sz w:val="21"/>
          <w:szCs w:val="21"/>
          <w:shd w:val="clear" w:color="auto" w:fill="FFFFFF"/>
        </w:rPr>
        <w:t>.</w:t>
      </w:r>
      <w:r w:rsidR="002B6293">
        <w:rPr>
          <w:rFonts w:ascii="Arial" w:hAnsi="Arial" w:cs="Arial"/>
          <w:color w:val="000000"/>
          <w:sz w:val="21"/>
          <w:szCs w:val="21"/>
          <w:shd w:val="clear" w:color="auto" w:fill="FFFFFF"/>
        </w:rPr>
        <w:t xml:space="preserve"> </w:t>
      </w:r>
      <w:r w:rsidR="00DF2F95">
        <w:rPr>
          <w:rFonts w:ascii="Arial" w:hAnsi="Arial" w:cs="Arial"/>
          <w:color w:val="000000"/>
          <w:sz w:val="21"/>
          <w:szCs w:val="21"/>
          <w:shd w:val="clear" w:color="auto" w:fill="FFFFFF"/>
        </w:rPr>
        <w:t xml:space="preserve">These early incidents hint at </w:t>
      </w:r>
      <w:r w:rsidR="00DF2F95" w:rsidRPr="00E333CA">
        <w:rPr>
          <w:rFonts w:ascii="Arial" w:eastAsia="Calibri" w:hAnsi="Arial" w:cs="Arial"/>
          <w:color w:val="000000"/>
          <w:sz w:val="21"/>
          <w:szCs w:val="21"/>
          <w:shd w:val="clear" w:color="auto" w:fill="FFFFFF"/>
        </w:rPr>
        <w:t xml:space="preserve">Howard’s retrograde vision of female identity, </w:t>
      </w:r>
      <w:r w:rsidR="00DF2F95">
        <w:rPr>
          <w:rFonts w:ascii="Arial" w:eastAsia="Calibri" w:hAnsi="Arial" w:cs="Arial"/>
          <w:color w:val="000000"/>
          <w:sz w:val="21"/>
          <w:szCs w:val="21"/>
          <w:shd w:val="clear" w:color="auto" w:fill="FFFFFF"/>
        </w:rPr>
        <w:t>his belief that</w:t>
      </w:r>
      <w:r w:rsidR="00DF2F95" w:rsidRPr="00E333CA">
        <w:rPr>
          <w:rFonts w:ascii="Arial" w:eastAsia="Calibri" w:hAnsi="Arial" w:cs="Arial"/>
          <w:color w:val="000000"/>
          <w:sz w:val="21"/>
          <w:szCs w:val="21"/>
          <w:shd w:val="clear" w:color="auto" w:fill="FFFFFF"/>
        </w:rPr>
        <w:t xml:space="preserve"> adult women should </w:t>
      </w:r>
      <w:r w:rsidR="003B1D64">
        <w:rPr>
          <w:rFonts w:ascii="Arial" w:eastAsia="Calibri" w:hAnsi="Arial" w:cs="Arial"/>
          <w:color w:val="000000"/>
          <w:sz w:val="21"/>
          <w:szCs w:val="21"/>
          <w:shd w:val="clear" w:color="auto" w:fill="FFFFFF"/>
        </w:rPr>
        <w:t xml:space="preserve">both </w:t>
      </w:r>
      <w:r w:rsidR="00DF2F95" w:rsidRPr="00E333CA">
        <w:rPr>
          <w:rFonts w:ascii="Arial" w:eastAsia="Calibri" w:hAnsi="Arial" w:cs="Arial"/>
          <w:color w:val="000000"/>
          <w:sz w:val="21"/>
          <w:szCs w:val="21"/>
          <w:shd w:val="clear" w:color="auto" w:fill="FFFFFF"/>
        </w:rPr>
        <w:t>behave as children</w:t>
      </w:r>
      <w:r w:rsidR="002A0B2A">
        <w:rPr>
          <w:rFonts w:ascii="Arial" w:eastAsia="Calibri" w:hAnsi="Arial" w:cs="Arial"/>
          <w:color w:val="000000"/>
          <w:sz w:val="21"/>
          <w:szCs w:val="21"/>
          <w:shd w:val="clear" w:color="auto" w:fill="FFFFFF"/>
        </w:rPr>
        <w:t>,</w:t>
      </w:r>
      <w:r w:rsidR="00DF2F95" w:rsidRPr="00E333CA">
        <w:rPr>
          <w:rFonts w:ascii="Arial" w:eastAsia="Calibri" w:hAnsi="Arial" w:cs="Arial"/>
          <w:color w:val="000000"/>
          <w:sz w:val="21"/>
          <w:szCs w:val="21"/>
          <w:shd w:val="clear" w:color="auto" w:fill="FFFFFF"/>
        </w:rPr>
        <w:t xml:space="preserve"> </w:t>
      </w:r>
      <w:r w:rsidR="002A0B2A">
        <w:rPr>
          <w:rFonts w:ascii="Arial" w:eastAsia="Calibri" w:hAnsi="Arial" w:cs="Arial"/>
          <w:color w:val="000000"/>
          <w:sz w:val="21"/>
          <w:szCs w:val="21"/>
          <w:shd w:val="clear" w:color="auto" w:fill="FFFFFF"/>
        </w:rPr>
        <w:t>and submit</w:t>
      </w:r>
      <w:r w:rsidR="00DF2F95" w:rsidRPr="00E333CA">
        <w:rPr>
          <w:rFonts w:ascii="Arial" w:eastAsia="Calibri" w:hAnsi="Arial" w:cs="Arial"/>
          <w:color w:val="000000"/>
          <w:sz w:val="21"/>
          <w:szCs w:val="21"/>
          <w:shd w:val="clear" w:color="auto" w:fill="FFFFFF"/>
        </w:rPr>
        <w:t xml:space="preserve"> entirely to male authority.</w:t>
      </w:r>
    </w:p>
    <w:p w14:paraId="37288630" w14:textId="5D2D343B" w:rsidR="0048251C" w:rsidRDefault="00D65F50" w:rsidP="005E6FE1">
      <w:pPr>
        <w:spacing w:after="0" w:line="480" w:lineRule="auto"/>
        <w:ind w:firstLine="720"/>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Perhaps the most significant </w:t>
      </w:r>
      <w:r w:rsidR="002001EB">
        <w:rPr>
          <w:rFonts w:ascii="Arial" w:hAnsi="Arial" w:cs="Arial"/>
          <w:color w:val="000000"/>
          <w:sz w:val="21"/>
          <w:szCs w:val="21"/>
          <w:shd w:val="clear" w:color="auto" w:fill="FFFFFF"/>
        </w:rPr>
        <w:t xml:space="preserve">moment in the film, at least in terms of </w:t>
      </w:r>
      <w:r w:rsidR="00323EC3">
        <w:rPr>
          <w:rFonts w:ascii="Arial" w:hAnsi="Arial" w:cs="Arial"/>
          <w:color w:val="000000"/>
          <w:sz w:val="21"/>
          <w:szCs w:val="21"/>
          <w:shd w:val="clear" w:color="auto" w:fill="FFFFFF"/>
        </w:rPr>
        <w:t>its feminist critique</w:t>
      </w:r>
      <w:r w:rsidR="002001EB">
        <w:rPr>
          <w:rFonts w:ascii="Arial" w:hAnsi="Arial" w:cs="Arial"/>
          <w:color w:val="000000"/>
          <w:sz w:val="21"/>
          <w:szCs w:val="21"/>
          <w:shd w:val="clear" w:color="auto" w:fill="FFFFFF"/>
        </w:rPr>
        <w:t xml:space="preserve">, is the </w:t>
      </w:r>
      <w:r w:rsidR="00F9764E">
        <w:rPr>
          <w:rFonts w:ascii="Arial" w:hAnsi="Arial" w:cs="Arial"/>
          <w:color w:val="000000"/>
          <w:sz w:val="21"/>
          <w:szCs w:val="21"/>
          <w:shd w:val="clear" w:color="auto" w:fill="FFFFFF"/>
        </w:rPr>
        <w:t xml:space="preserve">sequence in which the three </w:t>
      </w:r>
      <w:r w:rsidR="00F425EC">
        <w:rPr>
          <w:rFonts w:ascii="Arial" w:hAnsi="Arial" w:cs="Arial"/>
          <w:color w:val="000000"/>
          <w:sz w:val="21"/>
          <w:szCs w:val="21"/>
          <w:shd w:val="clear" w:color="auto" w:fill="FFFFFF"/>
        </w:rPr>
        <w:t xml:space="preserve">central </w:t>
      </w:r>
      <w:r w:rsidR="00F9764E">
        <w:rPr>
          <w:rFonts w:ascii="Arial" w:hAnsi="Arial" w:cs="Arial"/>
          <w:color w:val="000000"/>
          <w:sz w:val="21"/>
          <w:szCs w:val="21"/>
          <w:shd w:val="clear" w:color="auto" w:fill="FFFFFF"/>
        </w:rPr>
        <w:t xml:space="preserve">characters play </w:t>
      </w:r>
      <w:r w:rsidR="00950D5C">
        <w:rPr>
          <w:rFonts w:ascii="Arial" w:hAnsi="Arial" w:cs="Arial"/>
          <w:color w:val="000000"/>
          <w:sz w:val="21"/>
          <w:szCs w:val="21"/>
          <w:shd w:val="clear" w:color="auto" w:fill="FFFFFF"/>
        </w:rPr>
        <w:t xml:space="preserve">a </w:t>
      </w:r>
      <w:r w:rsidR="008709C5">
        <w:rPr>
          <w:rFonts w:ascii="Arial" w:hAnsi="Arial" w:cs="Arial"/>
          <w:color w:val="000000"/>
          <w:sz w:val="21"/>
          <w:szCs w:val="21"/>
          <w:shd w:val="clear" w:color="auto" w:fill="FFFFFF"/>
        </w:rPr>
        <w:t>guess-the-word</w:t>
      </w:r>
      <w:r w:rsidR="00950D5C">
        <w:rPr>
          <w:rFonts w:ascii="Arial" w:hAnsi="Arial" w:cs="Arial"/>
          <w:color w:val="000000"/>
          <w:sz w:val="21"/>
          <w:szCs w:val="21"/>
          <w:shd w:val="clear" w:color="auto" w:fill="FFFFFF"/>
        </w:rPr>
        <w:t xml:space="preserve"> game</w:t>
      </w:r>
      <w:r w:rsidR="00F9764E">
        <w:rPr>
          <w:rFonts w:ascii="Arial" w:hAnsi="Arial" w:cs="Arial"/>
          <w:color w:val="000000"/>
          <w:sz w:val="21"/>
          <w:szCs w:val="21"/>
          <w:shd w:val="clear" w:color="auto" w:fill="FFFFFF"/>
        </w:rPr>
        <w:t xml:space="preserve">. Emmett is giving Howard clues to the title of a famous </w:t>
      </w:r>
      <w:r w:rsidR="00F964E7">
        <w:rPr>
          <w:rFonts w:ascii="Arial" w:hAnsi="Arial" w:cs="Arial"/>
          <w:color w:val="000000"/>
          <w:sz w:val="21"/>
          <w:szCs w:val="21"/>
          <w:shd w:val="clear" w:color="auto" w:fill="FFFFFF"/>
        </w:rPr>
        <w:t>novel</w:t>
      </w:r>
      <w:r w:rsidR="00611CF8">
        <w:rPr>
          <w:rFonts w:ascii="Arial" w:hAnsi="Arial" w:cs="Arial"/>
          <w:color w:val="000000"/>
          <w:sz w:val="21"/>
          <w:szCs w:val="21"/>
          <w:shd w:val="clear" w:color="auto" w:fill="FFFFFF"/>
        </w:rPr>
        <w:t xml:space="preserve"> –</w:t>
      </w:r>
      <w:r w:rsidR="00F9764E">
        <w:rPr>
          <w:rFonts w:ascii="Arial" w:hAnsi="Arial" w:cs="Arial"/>
          <w:color w:val="000000"/>
          <w:sz w:val="21"/>
          <w:szCs w:val="21"/>
          <w:shd w:val="clear" w:color="auto" w:fill="FFFFFF"/>
        </w:rPr>
        <w:t xml:space="preserve"> </w:t>
      </w:r>
      <w:r w:rsidR="00F4555D" w:rsidRPr="00F4555D">
        <w:rPr>
          <w:rFonts w:ascii="Arial" w:hAnsi="Arial" w:cs="Arial"/>
          <w:color w:val="000000"/>
          <w:sz w:val="21"/>
          <w:szCs w:val="21"/>
          <w:shd w:val="clear" w:color="auto" w:fill="FFFFFF"/>
        </w:rPr>
        <w:t>Louisa May Alcott</w:t>
      </w:r>
      <w:r w:rsidR="00F4555D">
        <w:rPr>
          <w:rFonts w:ascii="Arial" w:hAnsi="Arial" w:cs="Arial"/>
          <w:color w:val="000000"/>
          <w:sz w:val="21"/>
          <w:szCs w:val="21"/>
          <w:shd w:val="clear" w:color="auto" w:fill="FFFFFF"/>
        </w:rPr>
        <w:t xml:space="preserve">’s </w:t>
      </w:r>
      <w:r w:rsidR="00F9764E" w:rsidRPr="00F4555D">
        <w:rPr>
          <w:rFonts w:ascii="Arial" w:hAnsi="Arial" w:cs="Arial"/>
          <w:i/>
          <w:color w:val="000000"/>
          <w:sz w:val="21"/>
          <w:szCs w:val="21"/>
          <w:shd w:val="clear" w:color="auto" w:fill="FFFFFF"/>
        </w:rPr>
        <w:t>Little Women</w:t>
      </w:r>
      <w:r w:rsidR="00475509">
        <w:rPr>
          <w:rFonts w:ascii="Arial" w:hAnsi="Arial" w:cs="Arial"/>
          <w:color w:val="000000"/>
          <w:sz w:val="21"/>
          <w:szCs w:val="21"/>
          <w:shd w:val="clear" w:color="auto" w:fill="FFFFFF"/>
        </w:rPr>
        <w:t xml:space="preserve"> (1868)</w:t>
      </w:r>
      <w:r w:rsidR="00F9764E">
        <w:rPr>
          <w:rFonts w:ascii="Arial" w:hAnsi="Arial" w:cs="Arial"/>
          <w:color w:val="000000"/>
          <w:sz w:val="21"/>
          <w:szCs w:val="21"/>
          <w:shd w:val="clear" w:color="auto" w:fill="FFFFFF"/>
        </w:rPr>
        <w:t xml:space="preserve">. Howard is </w:t>
      </w:r>
      <w:r w:rsidR="00F4555D">
        <w:rPr>
          <w:rFonts w:ascii="Arial" w:hAnsi="Arial" w:cs="Arial"/>
          <w:color w:val="000000"/>
          <w:sz w:val="21"/>
          <w:szCs w:val="21"/>
          <w:shd w:val="clear" w:color="auto" w:fill="FFFFFF"/>
        </w:rPr>
        <w:t>quick</w:t>
      </w:r>
      <w:r w:rsidR="00F9764E">
        <w:rPr>
          <w:rFonts w:ascii="Arial" w:hAnsi="Arial" w:cs="Arial"/>
          <w:color w:val="000000"/>
          <w:sz w:val="21"/>
          <w:szCs w:val="21"/>
          <w:shd w:val="clear" w:color="auto" w:fill="FFFFFF"/>
        </w:rPr>
        <w:t xml:space="preserve"> </w:t>
      </w:r>
      <w:r w:rsidR="00F4555D">
        <w:rPr>
          <w:rFonts w:ascii="Arial" w:hAnsi="Arial" w:cs="Arial"/>
          <w:color w:val="000000"/>
          <w:sz w:val="21"/>
          <w:szCs w:val="21"/>
          <w:shd w:val="clear" w:color="auto" w:fill="FFFFFF"/>
        </w:rPr>
        <w:t>to get</w:t>
      </w:r>
      <w:r w:rsidR="00F9764E">
        <w:rPr>
          <w:rFonts w:ascii="Arial" w:hAnsi="Arial" w:cs="Arial"/>
          <w:color w:val="000000"/>
          <w:sz w:val="21"/>
          <w:szCs w:val="21"/>
          <w:shd w:val="clear" w:color="auto" w:fill="FFFFFF"/>
        </w:rPr>
        <w:t xml:space="preserve"> the first word</w:t>
      </w:r>
      <w:r w:rsidR="00A97B4B">
        <w:rPr>
          <w:rFonts w:ascii="Arial" w:hAnsi="Arial" w:cs="Arial"/>
          <w:color w:val="000000"/>
          <w:sz w:val="21"/>
          <w:szCs w:val="21"/>
          <w:shd w:val="clear" w:color="auto" w:fill="FFFFFF"/>
        </w:rPr>
        <w:t>;</w:t>
      </w:r>
      <w:r w:rsidR="00F9764E">
        <w:rPr>
          <w:rFonts w:ascii="Arial" w:hAnsi="Arial" w:cs="Arial"/>
          <w:color w:val="000000"/>
          <w:sz w:val="21"/>
          <w:szCs w:val="21"/>
          <w:shd w:val="clear" w:color="auto" w:fill="FFFFFF"/>
        </w:rPr>
        <w:t xml:space="preserve"> but, when Emmett prompts him on the second, </w:t>
      </w:r>
      <w:r w:rsidR="00F4555D">
        <w:rPr>
          <w:rFonts w:ascii="Arial" w:hAnsi="Arial" w:cs="Arial"/>
          <w:color w:val="000000"/>
          <w:sz w:val="21"/>
          <w:szCs w:val="21"/>
          <w:shd w:val="clear" w:color="auto" w:fill="FFFFFF"/>
        </w:rPr>
        <w:t xml:space="preserve">stating </w:t>
      </w:r>
      <w:r w:rsidR="00834B3C">
        <w:rPr>
          <w:rFonts w:ascii="Arial" w:hAnsi="Arial" w:cs="Arial"/>
          <w:color w:val="000000"/>
          <w:sz w:val="21"/>
          <w:szCs w:val="21"/>
          <w:shd w:val="clear" w:color="auto" w:fill="FFFFFF"/>
        </w:rPr>
        <w:t>‘I</w:t>
      </w:r>
      <w:r w:rsidR="00F4555D">
        <w:rPr>
          <w:rFonts w:ascii="Arial" w:hAnsi="Arial" w:cs="Arial"/>
          <w:color w:val="000000"/>
          <w:sz w:val="21"/>
          <w:szCs w:val="21"/>
          <w:shd w:val="clear" w:color="auto" w:fill="FFFFFF"/>
        </w:rPr>
        <w:t>t’s what Michelle is</w:t>
      </w:r>
      <w:r w:rsidR="00B7226C">
        <w:rPr>
          <w:rFonts w:ascii="Arial" w:hAnsi="Arial" w:cs="Arial"/>
          <w:color w:val="000000"/>
          <w:sz w:val="21"/>
          <w:szCs w:val="21"/>
          <w:shd w:val="clear" w:color="auto" w:fill="FFFFFF"/>
        </w:rPr>
        <w:t xml:space="preserve"> …</w:t>
      </w:r>
      <w:r w:rsidR="00834B3C">
        <w:rPr>
          <w:rFonts w:ascii="Arial" w:hAnsi="Arial" w:cs="Arial"/>
          <w:color w:val="000000"/>
          <w:sz w:val="21"/>
          <w:szCs w:val="21"/>
          <w:shd w:val="clear" w:color="auto" w:fill="FFFFFF"/>
        </w:rPr>
        <w:t>’</w:t>
      </w:r>
      <w:r w:rsidR="00F4555D">
        <w:rPr>
          <w:rFonts w:ascii="Arial" w:hAnsi="Arial" w:cs="Arial"/>
          <w:color w:val="000000"/>
          <w:sz w:val="21"/>
          <w:szCs w:val="21"/>
          <w:shd w:val="clear" w:color="auto" w:fill="FFFFFF"/>
        </w:rPr>
        <w:t>,</w:t>
      </w:r>
      <w:r w:rsidR="00E5160F">
        <w:rPr>
          <w:rFonts w:ascii="Arial" w:hAnsi="Arial" w:cs="Arial"/>
          <w:color w:val="000000"/>
          <w:sz w:val="21"/>
          <w:szCs w:val="21"/>
          <w:shd w:val="clear" w:color="auto" w:fill="FFFFFF"/>
        </w:rPr>
        <w:t xml:space="preserve"> the older man </w:t>
      </w:r>
      <w:r w:rsidR="00A97B4B">
        <w:rPr>
          <w:rFonts w:ascii="Arial" w:hAnsi="Arial" w:cs="Arial"/>
          <w:color w:val="000000"/>
          <w:sz w:val="21"/>
          <w:szCs w:val="21"/>
          <w:shd w:val="clear" w:color="auto" w:fill="FFFFFF"/>
        </w:rPr>
        <w:t>becomes flustered: he guess</w:t>
      </w:r>
      <w:r w:rsidR="008D0317">
        <w:rPr>
          <w:rFonts w:ascii="Arial" w:hAnsi="Arial" w:cs="Arial"/>
          <w:color w:val="000000"/>
          <w:sz w:val="21"/>
          <w:szCs w:val="21"/>
          <w:shd w:val="clear" w:color="auto" w:fill="FFFFFF"/>
        </w:rPr>
        <w:t>es</w:t>
      </w:r>
      <w:r w:rsidR="00A97B4B">
        <w:rPr>
          <w:rFonts w:ascii="Arial" w:hAnsi="Arial" w:cs="Arial"/>
          <w:color w:val="000000"/>
          <w:sz w:val="21"/>
          <w:szCs w:val="21"/>
          <w:shd w:val="clear" w:color="auto" w:fill="FFFFFF"/>
        </w:rPr>
        <w:t xml:space="preserve"> ‘girl’, ‘child’, and, </w:t>
      </w:r>
      <w:r w:rsidR="00FD7FBF">
        <w:rPr>
          <w:rFonts w:ascii="Arial" w:hAnsi="Arial" w:cs="Arial"/>
          <w:color w:val="000000"/>
          <w:sz w:val="21"/>
          <w:szCs w:val="21"/>
          <w:shd w:val="clear" w:color="auto" w:fill="FFFFFF"/>
        </w:rPr>
        <w:t>just before the timer runs out</w:t>
      </w:r>
      <w:r w:rsidR="00A97B4B">
        <w:rPr>
          <w:rFonts w:ascii="Arial" w:hAnsi="Arial" w:cs="Arial"/>
          <w:color w:val="000000"/>
          <w:sz w:val="21"/>
          <w:szCs w:val="21"/>
          <w:shd w:val="clear" w:color="auto" w:fill="FFFFFF"/>
        </w:rPr>
        <w:t>, ‘little princess’.</w:t>
      </w:r>
      <w:r w:rsidR="00FC3281">
        <w:rPr>
          <w:rFonts w:ascii="Arial" w:hAnsi="Arial" w:cs="Arial"/>
          <w:color w:val="000000"/>
          <w:sz w:val="21"/>
          <w:szCs w:val="21"/>
          <w:shd w:val="clear" w:color="auto" w:fill="FFFFFF"/>
        </w:rPr>
        <w:t xml:space="preserve"> Howard’s </w:t>
      </w:r>
      <w:r w:rsidR="00135D83">
        <w:rPr>
          <w:rFonts w:ascii="Arial" w:hAnsi="Arial" w:cs="Arial"/>
          <w:color w:val="000000"/>
          <w:sz w:val="21"/>
          <w:szCs w:val="21"/>
          <w:shd w:val="clear" w:color="auto" w:fill="FFFFFF"/>
        </w:rPr>
        <w:t xml:space="preserve">failure – his </w:t>
      </w:r>
      <w:r w:rsidR="00397922">
        <w:rPr>
          <w:rFonts w:ascii="Arial" w:hAnsi="Arial" w:cs="Arial"/>
          <w:color w:val="000000"/>
          <w:sz w:val="21"/>
          <w:szCs w:val="21"/>
          <w:shd w:val="clear" w:color="auto" w:fill="FFFFFF"/>
        </w:rPr>
        <w:t>utter</w:t>
      </w:r>
      <w:r w:rsidR="00FC3281">
        <w:rPr>
          <w:rFonts w:ascii="Arial" w:hAnsi="Arial" w:cs="Arial"/>
          <w:color w:val="000000"/>
          <w:sz w:val="21"/>
          <w:szCs w:val="21"/>
          <w:shd w:val="clear" w:color="auto" w:fill="FFFFFF"/>
        </w:rPr>
        <w:t xml:space="preserve"> inability to guess the word ‘woman’ </w:t>
      </w:r>
      <w:r w:rsidR="00135D83">
        <w:rPr>
          <w:rFonts w:ascii="Arial" w:hAnsi="Arial" w:cs="Arial"/>
          <w:color w:val="000000"/>
          <w:sz w:val="21"/>
          <w:szCs w:val="21"/>
          <w:shd w:val="clear" w:color="auto" w:fill="FFFFFF"/>
        </w:rPr>
        <w:t xml:space="preserve">– </w:t>
      </w:r>
      <w:r w:rsidR="00437FD5">
        <w:rPr>
          <w:rFonts w:ascii="Arial" w:hAnsi="Arial" w:cs="Arial"/>
          <w:color w:val="000000"/>
          <w:sz w:val="21"/>
          <w:szCs w:val="21"/>
          <w:shd w:val="clear" w:color="auto" w:fill="FFFFFF"/>
        </w:rPr>
        <w:t xml:space="preserve">serves as a reminder of not just his </w:t>
      </w:r>
      <w:r w:rsidR="00A97C2B">
        <w:rPr>
          <w:rFonts w:ascii="Arial" w:hAnsi="Arial" w:cs="Arial"/>
          <w:color w:val="000000"/>
          <w:sz w:val="21"/>
          <w:szCs w:val="21"/>
          <w:shd w:val="clear" w:color="auto" w:fill="FFFFFF"/>
        </w:rPr>
        <w:t>sinister intentions</w:t>
      </w:r>
      <w:r w:rsidR="008257AE">
        <w:rPr>
          <w:rFonts w:ascii="Arial" w:hAnsi="Arial" w:cs="Arial"/>
          <w:color w:val="000000"/>
          <w:sz w:val="21"/>
          <w:szCs w:val="21"/>
          <w:shd w:val="clear" w:color="auto" w:fill="FFFFFF"/>
        </w:rPr>
        <w:t xml:space="preserve"> toward Michelle</w:t>
      </w:r>
      <w:r w:rsidR="00437FD5">
        <w:rPr>
          <w:rFonts w:ascii="Arial" w:hAnsi="Arial" w:cs="Arial"/>
          <w:color w:val="000000"/>
          <w:sz w:val="21"/>
          <w:szCs w:val="21"/>
          <w:shd w:val="clear" w:color="auto" w:fill="FFFFFF"/>
        </w:rPr>
        <w:t xml:space="preserve">, but </w:t>
      </w:r>
      <w:r w:rsidR="00B90C7C">
        <w:rPr>
          <w:rFonts w:ascii="Arial" w:hAnsi="Arial" w:cs="Arial"/>
          <w:color w:val="000000"/>
          <w:sz w:val="21"/>
          <w:szCs w:val="21"/>
          <w:shd w:val="clear" w:color="auto" w:fill="FFFFFF"/>
        </w:rPr>
        <w:t xml:space="preserve">also </w:t>
      </w:r>
      <w:r w:rsidR="00437FD5">
        <w:rPr>
          <w:rFonts w:ascii="Arial" w:hAnsi="Arial" w:cs="Arial"/>
          <w:color w:val="000000"/>
          <w:sz w:val="21"/>
          <w:szCs w:val="21"/>
          <w:shd w:val="clear" w:color="auto" w:fill="FFFFFF"/>
        </w:rPr>
        <w:t>the wider patriarchal culture that he represents</w:t>
      </w:r>
      <w:r w:rsidR="00B90C7C">
        <w:rPr>
          <w:rFonts w:ascii="Arial" w:hAnsi="Arial" w:cs="Arial"/>
          <w:color w:val="000000"/>
          <w:sz w:val="21"/>
          <w:szCs w:val="21"/>
          <w:shd w:val="clear" w:color="auto" w:fill="FFFFFF"/>
        </w:rPr>
        <w:t>.</w:t>
      </w:r>
      <w:r w:rsidR="00437FD5">
        <w:rPr>
          <w:rFonts w:ascii="Arial" w:hAnsi="Arial" w:cs="Arial"/>
          <w:color w:val="000000"/>
          <w:sz w:val="21"/>
          <w:szCs w:val="21"/>
          <w:shd w:val="clear" w:color="auto" w:fill="FFFFFF"/>
        </w:rPr>
        <w:t xml:space="preserve"> </w:t>
      </w:r>
      <w:r w:rsidR="006615E5">
        <w:rPr>
          <w:rFonts w:ascii="Arial" w:hAnsi="Arial" w:cs="Arial"/>
          <w:color w:val="000000"/>
          <w:sz w:val="21"/>
          <w:szCs w:val="21"/>
          <w:shd w:val="clear" w:color="auto" w:fill="FFFFFF"/>
        </w:rPr>
        <w:t>I</w:t>
      </w:r>
      <w:r w:rsidR="007B16B2">
        <w:rPr>
          <w:rFonts w:ascii="Arial" w:hAnsi="Arial" w:cs="Arial"/>
          <w:color w:val="000000"/>
          <w:sz w:val="21"/>
          <w:szCs w:val="21"/>
          <w:shd w:val="clear" w:color="auto" w:fill="FFFFFF"/>
        </w:rPr>
        <w:t>t is the representativeness of</w:t>
      </w:r>
      <w:r w:rsidR="00397922">
        <w:rPr>
          <w:rFonts w:ascii="Arial" w:hAnsi="Arial" w:cs="Arial"/>
          <w:color w:val="000000"/>
          <w:sz w:val="21"/>
          <w:szCs w:val="21"/>
          <w:shd w:val="clear" w:color="auto" w:fill="FFFFFF"/>
        </w:rPr>
        <w:t xml:space="preserve"> Goodman’s antagonist</w:t>
      </w:r>
      <w:r w:rsidR="00DF192D">
        <w:rPr>
          <w:rFonts w:ascii="Arial" w:hAnsi="Arial" w:cs="Arial"/>
          <w:color w:val="000000"/>
          <w:sz w:val="21"/>
          <w:szCs w:val="21"/>
          <w:shd w:val="clear" w:color="auto" w:fill="FFFFFF"/>
        </w:rPr>
        <w:t>,</w:t>
      </w:r>
      <w:r w:rsidR="007B16B2">
        <w:rPr>
          <w:rFonts w:ascii="Arial" w:hAnsi="Arial" w:cs="Arial"/>
          <w:color w:val="000000"/>
          <w:sz w:val="21"/>
          <w:szCs w:val="21"/>
          <w:shd w:val="clear" w:color="auto" w:fill="FFFFFF"/>
        </w:rPr>
        <w:t xml:space="preserve"> the depressingly familiar quality of his </w:t>
      </w:r>
      <w:r w:rsidR="00775D90">
        <w:rPr>
          <w:rFonts w:ascii="Arial" w:hAnsi="Arial" w:cs="Arial"/>
          <w:color w:val="000000"/>
          <w:sz w:val="21"/>
          <w:szCs w:val="21"/>
          <w:shd w:val="clear" w:color="auto" w:fill="FFFFFF"/>
        </w:rPr>
        <w:t xml:space="preserve">male </w:t>
      </w:r>
      <w:r w:rsidR="00DF192D">
        <w:rPr>
          <w:rFonts w:ascii="Arial" w:hAnsi="Arial" w:cs="Arial"/>
          <w:color w:val="000000"/>
          <w:sz w:val="21"/>
          <w:szCs w:val="21"/>
          <w:shd w:val="clear" w:color="auto" w:fill="FFFFFF"/>
        </w:rPr>
        <w:t>chauvinism,</w:t>
      </w:r>
      <w:r w:rsidR="007B16B2">
        <w:rPr>
          <w:rFonts w:ascii="Arial" w:hAnsi="Arial" w:cs="Arial"/>
          <w:color w:val="000000"/>
          <w:sz w:val="21"/>
          <w:szCs w:val="21"/>
          <w:shd w:val="clear" w:color="auto" w:fill="FFFFFF"/>
        </w:rPr>
        <w:t xml:space="preserve"> that makes </w:t>
      </w:r>
      <w:r w:rsidR="007B16B2" w:rsidRPr="00397922">
        <w:rPr>
          <w:rFonts w:ascii="Arial" w:hAnsi="Arial" w:cs="Arial"/>
          <w:i/>
          <w:color w:val="000000"/>
          <w:sz w:val="21"/>
          <w:szCs w:val="21"/>
          <w:shd w:val="clear" w:color="auto" w:fill="FFFFFF"/>
        </w:rPr>
        <w:t>10 Cloverfield Lane</w:t>
      </w:r>
      <w:r w:rsidR="007B16B2">
        <w:rPr>
          <w:rFonts w:ascii="Arial" w:hAnsi="Arial" w:cs="Arial"/>
          <w:color w:val="000000"/>
          <w:sz w:val="21"/>
          <w:szCs w:val="21"/>
          <w:shd w:val="clear" w:color="auto" w:fill="FFFFFF"/>
        </w:rPr>
        <w:t xml:space="preserve"> such an effective piece of social commentary. When Howard patronizes Michelle, </w:t>
      </w:r>
      <w:r w:rsidR="00397922">
        <w:rPr>
          <w:rFonts w:ascii="Arial" w:hAnsi="Arial" w:cs="Arial"/>
          <w:color w:val="000000"/>
          <w:sz w:val="21"/>
          <w:szCs w:val="21"/>
          <w:shd w:val="clear" w:color="auto" w:fill="FFFFFF"/>
        </w:rPr>
        <w:t xml:space="preserve">as part of </w:t>
      </w:r>
      <w:r w:rsidR="003E7FDF">
        <w:rPr>
          <w:rFonts w:ascii="Arial" w:hAnsi="Arial" w:cs="Arial"/>
          <w:color w:val="000000"/>
          <w:sz w:val="21"/>
          <w:szCs w:val="21"/>
          <w:shd w:val="clear" w:color="auto" w:fill="FFFFFF"/>
        </w:rPr>
        <w:t xml:space="preserve">a more </w:t>
      </w:r>
      <w:r w:rsidR="003E7FDF">
        <w:rPr>
          <w:rFonts w:ascii="Arial" w:hAnsi="Arial" w:cs="Arial"/>
          <w:color w:val="000000"/>
          <w:sz w:val="21"/>
          <w:szCs w:val="21"/>
          <w:shd w:val="clear" w:color="auto" w:fill="FFFFFF"/>
        </w:rPr>
        <w:lastRenderedPageBreak/>
        <w:t xml:space="preserve">systematic </w:t>
      </w:r>
      <w:r w:rsidR="000E69EB">
        <w:rPr>
          <w:rFonts w:ascii="Arial" w:hAnsi="Arial" w:cs="Arial"/>
          <w:color w:val="000000"/>
          <w:sz w:val="21"/>
          <w:szCs w:val="21"/>
          <w:shd w:val="clear" w:color="auto" w:fill="FFFFFF"/>
        </w:rPr>
        <w:t>attempt</w:t>
      </w:r>
      <w:r w:rsidR="00397922">
        <w:rPr>
          <w:rFonts w:ascii="Arial" w:hAnsi="Arial" w:cs="Arial"/>
          <w:color w:val="000000"/>
          <w:sz w:val="21"/>
          <w:szCs w:val="21"/>
          <w:shd w:val="clear" w:color="auto" w:fill="FFFFFF"/>
        </w:rPr>
        <w:t xml:space="preserve"> to strip her of agency, </w:t>
      </w:r>
      <w:r w:rsidR="007B16B2">
        <w:rPr>
          <w:rFonts w:ascii="Arial" w:hAnsi="Arial" w:cs="Arial"/>
          <w:color w:val="000000"/>
          <w:sz w:val="21"/>
          <w:szCs w:val="21"/>
          <w:shd w:val="clear" w:color="auto" w:fill="FFFFFF"/>
        </w:rPr>
        <w:t xml:space="preserve">the audience is reminded of </w:t>
      </w:r>
      <w:r w:rsidR="00A60E62">
        <w:rPr>
          <w:rFonts w:ascii="Arial" w:hAnsi="Arial" w:cs="Arial"/>
          <w:color w:val="000000"/>
          <w:sz w:val="21"/>
          <w:szCs w:val="21"/>
          <w:shd w:val="clear" w:color="auto" w:fill="FFFFFF"/>
        </w:rPr>
        <w:t xml:space="preserve">the types of everyday sexism </w:t>
      </w:r>
      <w:r w:rsidR="0048251C">
        <w:rPr>
          <w:rFonts w:ascii="Arial" w:hAnsi="Arial" w:cs="Arial"/>
          <w:color w:val="000000"/>
          <w:sz w:val="21"/>
          <w:szCs w:val="21"/>
          <w:shd w:val="clear" w:color="auto" w:fill="FFFFFF"/>
        </w:rPr>
        <w:t>that</w:t>
      </w:r>
      <w:r w:rsidR="00A97C2B">
        <w:rPr>
          <w:rFonts w:ascii="Arial" w:hAnsi="Arial" w:cs="Arial"/>
          <w:color w:val="000000"/>
          <w:sz w:val="21"/>
          <w:szCs w:val="21"/>
          <w:shd w:val="clear" w:color="auto" w:fill="FFFFFF"/>
        </w:rPr>
        <w:t xml:space="preserve"> routinely</w:t>
      </w:r>
      <w:r w:rsidR="0048251C">
        <w:rPr>
          <w:rFonts w:ascii="Arial" w:hAnsi="Arial" w:cs="Arial"/>
          <w:color w:val="000000"/>
          <w:sz w:val="21"/>
          <w:szCs w:val="21"/>
          <w:shd w:val="clear" w:color="auto" w:fill="FFFFFF"/>
        </w:rPr>
        <w:t xml:space="preserve"> impact on women’s lives, and which played a </w:t>
      </w:r>
      <w:r w:rsidR="0017757B">
        <w:rPr>
          <w:rFonts w:ascii="Arial" w:hAnsi="Arial" w:cs="Arial"/>
          <w:color w:val="000000"/>
          <w:sz w:val="21"/>
          <w:szCs w:val="21"/>
          <w:shd w:val="clear" w:color="auto" w:fill="FFFFFF"/>
        </w:rPr>
        <w:t>key</w:t>
      </w:r>
      <w:r w:rsidR="0048251C">
        <w:rPr>
          <w:rFonts w:ascii="Arial" w:hAnsi="Arial" w:cs="Arial"/>
          <w:color w:val="000000"/>
          <w:sz w:val="21"/>
          <w:szCs w:val="21"/>
          <w:shd w:val="clear" w:color="auto" w:fill="FFFFFF"/>
        </w:rPr>
        <w:t xml:space="preserve"> role in </w:t>
      </w:r>
      <w:r w:rsidR="00A20959">
        <w:rPr>
          <w:rFonts w:ascii="Arial" w:hAnsi="Arial" w:cs="Arial"/>
          <w:color w:val="000000"/>
          <w:sz w:val="21"/>
          <w:szCs w:val="21"/>
          <w:shd w:val="clear" w:color="auto" w:fill="FFFFFF"/>
        </w:rPr>
        <w:t xml:space="preserve">the outcome of the 2016 presidential </w:t>
      </w:r>
      <w:r w:rsidR="006C624C">
        <w:rPr>
          <w:rFonts w:ascii="Arial" w:hAnsi="Arial" w:cs="Arial"/>
          <w:color w:val="000000"/>
          <w:sz w:val="21"/>
          <w:szCs w:val="21"/>
          <w:shd w:val="clear" w:color="auto" w:fill="FFFFFF"/>
        </w:rPr>
        <w:t>election</w:t>
      </w:r>
      <w:r w:rsidR="00B52DBC">
        <w:rPr>
          <w:rFonts w:ascii="Arial" w:hAnsi="Arial" w:cs="Arial"/>
          <w:color w:val="000000"/>
          <w:sz w:val="21"/>
          <w:szCs w:val="21"/>
          <w:shd w:val="clear" w:color="auto" w:fill="FFFFFF"/>
        </w:rPr>
        <w:t>. A</w:t>
      </w:r>
      <w:r w:rsidR="00A60E62">
        <w:rPr>
          <w:rFonts w:ascii="Arial" w:hAnsi="Arial" w:cs="Arial"/>
          <w:color w:val="000000"/>
          <w:sz w:val="21"/>
          <w:szCs w:val="21"/>
          <w:shd w:val="clear" w:color="auto" w:fill="FFFFFF"/>
        </w:rPr>
        <w:t xml:space="preserve">s various </w:t>
      </w:r>
      <w:r w:rsidR="00540DB7">
        <w:rPr>
          <w:rFonts w:ascii="Arial" w:hAnsi="Arial" w:cs="Arial"/>
          <w:color w:val="000000"/>
          <w:sz w:val="21"/>
          <w:szCs w:val="21"/>
          <w:shd w:val="clear" w:color="auto" w:fill="FFFFFF"/>
        </w:rPr>
        <w:t>scholars</w:t>
      </w:r>
      <w:r w:rsidR="00A60E62">
        <w:rPr>
          <w:rFonts w:ascii="Arial" w:hAnsi="Arial" w:cs="Arial"/>
          <w:color w:val="000000"/>
          <w:sz w:val="21"/>
          <w:szCs w:val="21"/>
          <w:shd w:val="clear" w:color="auto" w:fill="FFFFFF"/>
        </w:rPr>
        <w:t xml:space="preserve"> have observed, </w:t>
      </w:r>
      <w:r w:rsidR="00540DB7">
        <w:rPr>
          <w:rFonts w:ascii="Arial" w:hAnsi="Arial" w:cs="Arial"/>
          <w:color w:val="000000"/>
          <w:sz w:val="21"/>
          <w:szCs w:val="21"/>
          <w:shd w:val="clear" w:color="auto" w:fill="FFFFFF"/>
        </w:rPr>
        <w:t xml:space="preserve">Trump’s victory over </w:t>
      </w:r>
      <w:r w:rsidR="0018151A">
        <w:rPr>
          <w:rFonts w:ascii="Arial" w:hAnsi="Arial" w:cs="Arial"/>
          <w:color w:val="000000"/>
          <w:sz w:val="21"/>
          <w:szCs w:val="21"/>
          <w:shd w:val="clear" w:color="auto" w:fill="FFFFFF"/>
        </w:rPr>
        <w:t xml:space="preserve">Hillary </w:t>
      </w:r>
      <w:r w:rsidR="00540DB7">
        <w:rPr>
          <w:rFonts w:ascii="Arial" w:hAnsi="Arial" w:cs="Arial"/>
          <w:color w:val="000000"/>
          <w:sz w:val="21"/>
          <w:szCs w:val="21"/>
          <w:shd w:val="clear" w:color="auto" w:fill="FFFFFF"/>
        </w:rPr>
        <w:t>Clinton</w:t>
      </w:r>
      <w:r w:rsidR="00205CC3">
        <w:rPr>
          <w:rFonts w:ascii="Arial" w:hAnsi="Arial" w:cs="Arial"/>
          <w:color w:val="000000"/>
          <w:sz w:val="21"/>
          <w:szCs w:val="21"/>
          <w:shd w:val="clear" w:color="auto" w:fill="FFFFFF"/>
        </w:rPr>
        <w:t>,</w:t>
      </w:r>
      <w:r w:rsidR="00540DB7">
        <w:rPr>
          <w:rFonts w:ascii="Arial" w:hAnsi="Arial" w:cs="Arial"/>
          <w:color w:val="000000"/>
          <w:sz w:val="21"/>
          <w:szCs w:val="21"/>
          <w:shd w:val="clear" w:color="auto" w:fill="FFFFFF"/>
        </w:rPr>
        <w:t xml:space="preserve"> </w:t>
      </w:r>
      <w:r w:rsidR="007055F0">
        <w:rPr>
          <w:rFonts w:ascii="Arial" w:hAnsi="Arial" w:cs="Arial"/>
          <w:color w:val="000000"/>
          <w:sz w:val="21"/>
          <w:szCs w:val="21"/>
          <w:shd w:val="clear" w:color="auto" w:fill="FFFFFF"/>
        </w:rPr>
        <w:t>a</w:t>
      </w:r>
      <w:r w:rsidR="00205CC3">
        <w:rPr>
          <w:rFonts w:ascii="Arial" w:hAnsi="Arial" w:cs="Arial"/>
          <w:color w:val="000000"/>
          <w:sz w:val="21"/>
          <w:szCs w:val="21"/>
          <w:shd w:val="clear" w:color="auto" w:fill="FFFFFF"/>
        </w:rPr>
        <w:t xml:space="preserve"> vastly more experienced </w:t>
      </w:r>
      <w:r w:rsidR="002A0A57">
        <w:rPr>
          <w:rFonts w:ascii="Arial" w:hAnsi="Arial" w:cs="Arial"/>
          <w:color w:val="000000"/>
          <w:sz w:val="21"/>
          <w:szCs w:val="21"/>
          <w:shd w:val="clear" w:color="auto" w:fill="FFFFFF"/>
        </w:rPr>
        <w:t>candidate</w:t>
      </w:r>
      <w:r w:rsidR="00205CC3">
        <w:rPr>
          <w:rFonts w:ascii="Arial" w:hAnsi="Arial" w:cs="Arial"/>
          <w:color w:val="000000"/>
          <w:sz w:val="21"/>
          <w:szCs w:val="21"/>
          <w:shd w:val="clear" w:color="auto" w:fill="FFFFFF"/>
        </w:rPr>
        <w:t xml:space="preserve">, </w:t>
      </w:r>
      <w:r w:rsidR="00540DB7">
        <w:rPr>
          <w:rFonts w:ascii="Arial" w:hAnsi="Arial" w:cs="Arial"/>
          <w:color w:val="000000"/>
          <w:sz w:val="21"/>
          <w:szCs w:val="21"/>
          <w:shd w:val="clear" w:color="auto" w:fill="FFFFFF"/>
        </w:rPr>
        <w:t>was at least partly informed by</w:t>
      </w:r>
      <w:r w:rsidR="00953931">
        <w:rPr>
          <w:rFonts w:ascii="Arial" w:hAnsi="Arial" w:cs="Arial"/>
          <w:color w:val="000000"/>
          <w:sz w:val="21"/>
          <w:szCs w:val="21"/>
          <w:shd w:val="clear" w:color="auto" w:fill="FFFFFF"/>
        </w:rPr>
        <w:t xml:space="preserve"> </w:t>
      </w:r>
      <w:r w:rsidR="006C624C">
        <w:rPr>
          <w:rFonts w:ascii="Arial" w:hAnsi="Arial" w:cs="Arial"/>
          <w:color w:val="000000"/>
          <w:sz w:val="21"/>
          <w:szCs w:val="21"/>
          <w:shd w:val="clear" w:color="auto" w:fill="FFFFFF"/>
        </w:rPr>
        <w:t xml:space="preserve">a </w:t>
      </w:r>
      <w:r w:rsidR="0031178F">
        <w:rPr>
          <w:rFonts w:ascii="Arial" w:hAnsi="Arial" w:cs="Arial"/>
          <w:color w:val="000000"/>
          <w:sz w:val="21"/>
          <w:szCs w:val="21"/>
          <w:shd w:val="clear" w:color="auto" w:fill="FFFFFF"/>
        </w:rPr>
        <w:t>deep-</w:t>
      </w:r>
      <w:r w:rsidR="0043492B">
        <w:rPr>
          <w:rFonts w:ascii="Arial" w:hAnsi="Arial" w:cs="Arial"/>
          <w:color w:val="000000"/>
          <w:sz w:val="21"/>
          <w:szCs w:val="21"/>
          <w:shd w:val="clear" w:color="auto" w:fill="FFFFFF"/>
        </w:rPr>
        <w:t>sea</w:t>
      </w:r>
      <w:r w:rsidR="0031178F">
        <w:rPr>
          <w:rFonts w:ascii="Arial" w:hAnsi="Arial" w:cs="Arial"/>
          <w:color w:val="000000"/>
          <w:sz w:val="21"/>
          <w:szCs w:val="21"/>
          <w:shd w:val="clear" w:color="auto" w:fill="FFFFFF"/>
        </w:rPr>
        <w:t>ted</w:t>
      </w:r>
      <w:r w:rsidR="00C933A1">
        <w:rPr>
          <w:rFonts w:ascii="Arial" w:hAnsi="Arial" w:cs="Arial"/>
          <w:color w:val="000000"/>
          <w:sz w:val="21"/>
          <w:szCs w:val="21"/>
          <w:shd w:val="clear" w:color="auto" w:fill="FFFFFF"/>
        </w:rPr>
        <w:t xml:space="preserve"> </w:t>
      </w:r>
      <w:r w:rsidR="006C624C">
        <w:rPr>
          <w:rFonts w:ascii="Arial" w:hAnsi="Arial" w:cs="Arial"/>
          <w:color w:val="000000"/>
          <w:sz w:val="21"/>
          <w:szCs w:val="21"/>
          <w:shd w:val="clear" w:color="auto" w:fill="FFFFFF"/>
        </w:rPr>
        <w:t>gender prejudice</w:t>
      </w:r>
      <w:r w:rsidR="0031178F">
        <w:rPr>
          <w:rFonts w:ascii="Arial" w:hAnsi="Arial" w:cs="Arial"/>
          <w:color w:val="000000"/>
          <w:sz w:val="21"/>
          <w:szCs w:val="21"/>
          <w:shd w:val="clear" w:color="auto" w:fill="FFFFFF"/>
        </w:rPr>
        <w:t xml:space="preserve"> that view</w:t>
      </w:r>
      <w:r w:rsidR="006C624C">
        <w:rPr>
          <w:rFonts w:ascii="Arial" w:hAnsi="Arial" w:cs="Arial"/>
          <w:color w:val="000000"/>
          <w:sz w:val="21"/>
          <w:szCs w:val="21"/>
          <w:shd w:val="clear" w:color="auto" w:fill="FFFFFF"/>
        </w:rPr>
        <w:t>s</w:t>
      </w:r>
      <w:r w:rsidR="0031178F">
        <w:rPr>
          <w:rFonts w:ascii="Arial" w:hAnsi="Arial" w:cs="Arial"/>
          <w:color w:val="000000"/>
          <w:sz w:val="21"/>
          <w:szCs w:val="21"/>
          <w:shd w:val="clear" w:color="auto" w:fill="FFFFFF"/>
        </w:rPr>
        <w:t xml:space="preserve"> </w:t>
      </w:r>
      <w:r w:rsidR="00491D33">
        <w:rPr>
          <w:rFonts w:ascii="Arial" w:hAnsi="Arial" w:cs="Arial"/>
          <w:color w:val="000000"/>
          <w:sz w:val="21"/>
          <w:szCs w:val="21"/>
          <w:shd w:val="clear" w:color="auto" w:fill="FFFFFF"/>
        </w:rPr>
        <w:t xml:space="preserve">women </w:t>
      </w:r>
      <w:r w:rsidR="0031178F">
        <w:rPr>
          <w:rFonts w:ascii="Arial" w:hAnsi="Arial" w:cs="Arial"/>
          <w:color w:val="000000"/>
          <w:sz w:val="21"/>
          <w:szCs w:val="21"/>
          <w:shd w:val="clear" w:color="auto" w:fill="FFFFFF"/>
        </w:rPr>
        <w:t>as ‘less capable’ than men</w:t>
      </w:r>
      <w:r w:rsidR="004D5697">
        <w:rPr>
          <w:rFonts w:ascii="Arial" w:hAnsi="Arial" w:cs="Arial"/>
          <w:color w:val="000000"/>
          <w:sz w:val="21"/>
          <w:szCs w:val="21"/>
          <w:shd w:val="clear" w:color="auto" w:fill="FFFFFF"/>
        </w:rPr>
        <w:t xml:space="preserve"> (</w:t>
      </w:r>
      <w:r w:rsidR="004D5697" w:rsidRPr="006579E3">
        <w:rPr>
          <w:rFonts w:ascii="Arial" w:hAnsi="Arial" w:cs="Arial"/>
          <w:color w:val="000000"/>
          <w:sz w:val="21"/>
          <w:szCs w:val="21"/>
          <w:shd w:val="clear" w:color="auto" w:fill="FFFFFF"/>
        </w:rPr>
        <w:t>Bock</w:t>
      </w:r>
      <w:r w:rsidR="004D5697">
        <w:rPr>
          <w:rFonts w:ascii="Arial" w:hAnsi="Arial" w:cs="Arial"/>
          <w:color w:val="000000"/>
          <w:sz w:val="21"/>
          <w:szCs w:val="21"/>
          <w:shd w:val="clear" w:color="auto" w:fill="FFFFFF"/>
        </w:rPr>
        <w:t xml:space="preserve"> </w:t>
      </w:r>
      <w:r w:rsidR="004D5697" w:rsidRPr="000906EA">
        <w:rPr>
          <w:rFonts w:ascii="Arial" w:hAnsi="Arial" w:cs="Arial"/>
          <w:i/>
          <w:color w:val="000000"/>
          <w:sz w:val="21"/>
          <w:szCs w:val="21"/>
          <w:shd w:val="clear" w:color="auto" w:fill="FFFFFF"/>
        </w:rPr>
        <w:t>et al.</w:t>
      </w:r>
      <w:r w:rsidR="004D5697" w:rsidRPr="006579E3">
        <w:rPr>
          <w:rFonts w:ascii="Arial" w:hAnsi="Arial" w:cs="Arial"/>
          <w:color w:val="000000"/>
          <w:sz w:val="21"/>
          <w:szCs w:val="21"/>
          <w:shd w:val="clear" w:color="auto" w:fill="FFFFFF"/>
        </w:rPr>
        <w:t xml:space="preserve"> 2017</w:t>
      </w:r>
      <w:r w:rsidR="004D5697">
        <w:rPr>
          <w:rFonts w:ascii="Arial" w:hAnsi="Arial" w:cs="Arial"/>
          <w:color w:val="000000"/>
          <w:sz w:val="21"/>
          <w:szCs w:val="21"/>
          <w:shd w:val="clear" w:color="auto" w:fill="FFFFFF"/>
        </w:rPr>
        <w:t>)</w:t>
      </w:r>
      <w:r w:rsidR="00DE13AE">
        <w:rPr>
          <w:rFonts w:ascii="Arial" w:hAnsi="Arial" w:cs="Arial"/>
          <w:color w:val="000000"/>
          <w:sz w:val="21"/>
          <w:szCs w:val="21"/>
          <w:shd w:val="clear" w:color="auto" w:fill="FFFFFF"/>
        </w:rPr>
        <w:t>.</w:t>
      </w:r>
      <w:r w:rsidR="00A00F56">
        <w:rPr>
          <w:rFonts w:ascii="Arial" w:hAnsi="Arial" w:cs="Arial"/>
          <w:color w:val="000000"/>
          <w:sz w:val="21"/>
          <w:szCs w:val="21"/>
          <w:shd w:val="clear" w:color="auto" w:fill="FFFFFF"/>
        </w:rPr>
        <w:t xml:space="preserve"> </w:t>
      </w:r>
      <w:r w:rsidR="007F7B1B">
        <w:rPr>
          <w:rFonts w:ascii="Arial" w:hAnsi="Arial" w:cs="Arial"/>
          <w:color w:val="000000"/>
          <w:sz w:val="21"/>
          <w:szCs w:val="21"/>
          <w:shd w:val="clear" w:color="auto" w:fill="FFFFFF"/>
        </w:rPr>
        <w:t>T</w:t>
      </w:r>
      <w:r w:rsidR="00C05DBD">
        <w:rPr>
          <w:rFonts w:ascii="Arial" w:hAnsi="Arial" w:cs="Arial"/>
          <w:color w:val="000000"/>
          <w:sz w:val="21"/>
          <w:szCs w:val="21"/>
          <w:shd w:val="clear" w:color="auto" w:fill="FFFFFF"/>
        </w:rPr>
        <w:t xml:space="preserve">his was a </w:t>
      </w:r>
      <w:r w:rsidR="007F7B1B">
        <w:rPr>
          <w:rFonts w:ascii="Arial" w:hAnsi="Arial" w:cs="Arial"/>
          <w:color w:val="000000"/>
          <w:sz w:val="21"/>
          <w:szCs w:val="21"/>
          <w:shd w:val="clear" w:color="auto" w:fill="FFFFFF"/>
        </w:rPr>
        <w:t>notion</w:t>
      </w:r>
      <w:r w:rsidR="00CA6769">
        <w:rPr>
          <w:rFonts w:ascii="Arial" w:hAnsi="Arial" w:cs="Arial"/>
          <w:color w:val="000000"/>
          <w:sz w:val="21"/>
          <w:szCs w:val="21"/>
          <w:shd w:val="clear" w:color="auto" w:fill="FFFFFF"/>
        </w:rPr>
        <w:t xml:space="preserve"> that Trump </w:t>
      </w:r>
      <w:r w:rsidR="002A0A57">
        <w:rPr>
          <w:rFonts w:ascii="Arial" w:hAnsi="Arial" w:cs="Arial"/>
          <w:color w:val="000000"/>
          <w:sz w:val="21"/>
          <w:szCs w:val="21"/>
          <w:shd w:val="clear" w:color="auto" w:fill="FFFFFF"/>
        </w:rPr>
        <w:t xml:space="preserve">himself </w:t>
      </w:r>
      <w:r w:rsidR="008B73EB">
        <w:rPr>
          <w:rFonts w:ascii="Arial" w:hAnsi="Arial" w:cs="Arial"/>
          <w:color w:val="000000"/>
          <w:sz w:val="21"/>
          <w:szCs w:val="21"/>
          <w:shd w:val="clear" w:color="auto" w:fill="FFFFFF"/>
        </w:rPr>
        <w:t>perpetuated</w:t>
      </w:r>
      <w:r w:rsidR="002A0A57">
        <w:rPr>
          <w:rFonts w:ascii="Arial" w:hAnsi="Arial" w:cs="Arial"/>
          <w:color w:val="000000"/>
          <w:sz w:val="21"/>
          <w:szCs w:val="21"/>
          <w:shd w:val="clear" w:color="auto" w:fill="FFFFFF"/>
        </w:rPr>
        <w:t xml:space="preserve"> </w:t>
      </w:r>
      <w:r w:rsidR="00F82688">
        <w:rPr>
          <w:rFonts w:ascii="Arial" w:hAnsi="Arial" w:cs="Arial"/>
          <w:color w:val="000000"/>
          <w:sz w:val="21"/>
          <w:szCs w:val="21"/>
          <w:shd w:val="clear" w:color="auto" w:fill="FFFFFF"/>
        </w:rPr>
        <w:t>over</w:t>
      </w:r>
      <w:r w:rsidR="002A0A57">
        <w:rPr>
          <w:rFonts w:ascii="Arial" w:hAnsi="Arial" w:cs="Arial"/>
          <w:color w:val="000000"/>
          <w:sz w:val="21"/>
          <w:szCs w:val="21"/>
          <w:shd w:val="clear" w:color="auto" w:fill="FFFFFF"/>
        </w:rPr>
        <w:t xml:space="preserve"> the course of </w:t>
      </w:r>
      <w:r w:rsidR="00E906E9">
        <w:rPr>
          <w:rFonts w:ascii="Arial" w:hAnsi="Arial" w:cs="Arial"/>
          <w:color w:val="000000"/>
          <w:sz w:val="21"/>
          <w:szCs w:val="21"/>
          <w:shd w:val="clear" w:color="auto" w:fill="FFFFFF"/>
        </w:rPr>
        <w:t>the</w:t>
      </w:r>
      <w:r w:rsidR="002A0A57">
        <w:rPr>
          <w:rFonts w:ascii="Arial" w:hAnsi="Arial" w:cs="Arial"/>
          <w:color w:val="000000"/>
          <w:sz w:val="21"/>
          <w:szCs w:val="21"/>
          <w:shd w:val="clear" w:color="auto" w:fill="FFFFFF"/>
        </w:rPr>
        <w:t xml:space="preserve"> campaign</w:t>
      </w:r>
      <w:r w:rsidR="0031178F">
        <w:rPr>
          <w:rFonts w:ascii="Arial" w:hAnsi="Arial" w:cs="Arial"/>
          <w:color w:val="000000"/>
          <w:sz w:val="21"/>
          <w:szCs w:val="21"/>
          <w:shd w:val="clear" w:color="auto" w:fill="FFFFFF"/>
        </w:rPr>
        <w:t xml:space="preserve">, </w:t>
      </w:r>
      <w:r w:rsidR="00A97C2B">
        <w:rPr>
          <w:rFonts w:ascii="Arial" w:hAnsi="Arial" w:cs="Arial"/>
          <w:color w:val="000000"/>
          <w:sz w:val="21"/>
          <w:szCs w:val="21"/>
          <w:shd w:val="clear" w:color="auto" w:fill="FFFFFF"/>
        </w:rPr>
        <w:t xml:space="preserve">with </w:t>
      </w:r>
      <w:r w:rsidR="006C624C">
        <w:rPr>
          <w:rFonts w:ascii="Arial" w:hAnsi="Arial" w:cs="Arial"/>
          <w:color w:val="000000"/>
          <w:sz w:val="21"/>
          <w:szCs w:val="21"/>
          <w:shd w:val="clear" w:color="auto" w:fill="FFFFFF"/>
        </w:rPr>
        <w:t xml:space="preserve">his </w:t>
      </w:r>
      <w:r w:rsidR="00120436">
        <w:rPr>
          <w:rFonts w:ascii="Arial" w:hAnsi="Arial" w:cs="Arial"/>
          <w:color w:val="000000"/>
          <w:sz w:val="21"/>
          <w:szCs w:val="21"/>
          <w:shd w:val="clear" w:color="auto" w:fill="FFFFFF"/>
        </w:rPr>
        <w:t>repeated suggestion</w:t>
      </w:r>
      <w:r w:rsidR="007055F0">
        <w:rPr>
          <w:rFonts w:ascii="Arial" w:hAnsi="Arial" w:cs="Arial"/>
          <w:color w:val="000000"/>
          <w:sz w:val="21"/>
          <w:szCs w:val="21"/>
          <w:shd w:val="clear" w:color="auto" w:fill="FFFFFF"/>
        </w:rPr>
        <w:t>s</w:t>
      </w:r>
      <w:r w:rsidR="0031178F">
        <w:rPr>
          <w:rFonts w:ascii="Arial" w:hAnsi="Arial" w:cs="Arial"/>
          <w:color w:val="000000"/>
          <w:sz w:val="21"/>
          <w:szCs w:val="21"/>
          <w:shd w:val="clear" w:color="auto" w:fill="FFFFFF"/>
        </w:rPr>
        <w:t xml:space="preserve"> that </w:t>
      </w:r>
      <w:r w:rsidR="006C624C">
        <w:rPr>
          <w:rFonts w:ascii="Arial" w:hAnsi="Arial" w:cs="Arial"/>
          <w:color w:val="000000"/>
          <w:sz w:val="21"/>
          <w:szCs w:val="21"/>
          <w:shd w:val="clear" w:color="auto" w:fill="FFFFFF"/>
        </w:rPr>
        <w:t>Clinton</w:t>
      </w:r>
      <w:r w:rsidR="00DF192D">
        <w:rPr>
          <w:rFonts w:ascii="Arial" w:hAnsi="Arial" w:cs="Arial"/>
          <w:color w:val="000000"/>
          <w:sz w:val="21"/>
          <w:szCs w:val="21"/>
          <w:shd w:val="clear" w:color="auto" w:fill="FFFFFF"/>
        </w:rPr>
        <w:t xml:space="preserve"> was ‘not fit’</w:t>
      </w:r>
      <w:r w:rsidR="00E01A57">
        <w:rPr>
          <w:rFonts w:ascii="Arial" w:hAnsi="Arial" w:cs="Arial"/>
          <w:color w:val="000000"/>
          <w:sz w:val="21"/>
          <w:szCs w:val="21"/>
          <w:shd w:val="clear" w:color="auto" w:fill="FFFFFF"/>
        </w:rPr>
        <w:t xml:space="preserve"> for leadership</w:t>
      </w:r>
      <w:r w:rsidR="002A0A57">
        <w:rPr>
          <w:rFonts w:ascii="Arial" w:hAnsi="Arial" w:cs="Arial"/>
          <w:color w:val="000000"/>
          <w:sz w:val="21"/>
          <w:szCs w:val="21"/>
          <w:shd w:val="clear" w:color="auto" w:fill="FFFFFF"/>
        </w:rPr>
        <w:t xml:space="preserve">. </w:t>
      </w:r>
      <w:r w:rsidR="00CA6769">
        <w:rPr>
          <w:rFonts w:ascii="Arial" w:hAnsi="Arial" w:cs="Arial"/>
          <w:color w:val="000000"/>
          <w:sz w:val="21"/>
          <w:szCs w:val="21"/>
          <w:shd w:val="clear" w:color="auto" w:fill="FFFFFF"/>
        </w:rPr>
        <w:t xml:space="preserve"> </w:t>
      </w:r>
      <w:r w:rsidR="00205CC3">
        <w:rPr>
          <w:rFonts w:ascii="Arial" w:hAnsi="Arial" w:cs="Arial"/>
          <w:color w:val="000000"/>
          <w:sz w:val="21"/>
          <w:szCs w:val="21"/>
          <w:shd w:val="clear" w:color="auto" w:fill="FFFFFF"/>
        </w:rPr>
        <w:t xml:space="preserve"> </w:t>
      </w:r>
    </w:p>
    <w:p w14:paraId="099C21B1" w14:textId="550B60B8" w:rsidR="00492C3E" w:rsidRDefault="00FF028A" w:rsidP="00FF028A">
      <w:pPr>
        <w:spacing w:after="0" w:line="480" w:lineRule="auto"/>
        <w:rPr>
          <w:rFonts w:ascii="Arial" w:hAnsi="Arial" w:cs="Arial"/>
          <w:color w:val="000000"/>
          <w:sz w:val="21"/>
          <w:szCs w:val="21"/>
          <w:shd w:val="clear" w:color="auto" w:fill="FFFFFF"/>
        </w:rPr>
      </w:pPr>
      <w:r>
        <w:rPr>
          <w:rFonts w:ascii="Arial" w:hAnsi="Arial" w:cs="Arial"/>
          <w:color w:val="000000"/>
          <w:sz w:val="21"/>
          <w:szCs w:val="21"/>
          <w:shd w:val="clear" w:color="auto" w:fill="FFFFFF"/>
        </w:rPr>
        <w:tab/>
      </w:r>
      <w:r w:rsidR="004C6E64">
        <w:rPr>
          <w:rFonts w:ascii="Arial" w:hAnsi="Arial" w:cs="Arial"/>
          <w:color w:val="000000"/>
          <w:sz w:val="21"/>
          <w:szCs w:val="21"/>
          <w:shd w:val="clear" w:color="auto" w:fill="FFFFFF"/>
        </w:rPr>
        <w:t>Echoing</w:t>
      </w:r>
      <w:r w:rsidR="00A653DC">
        <w:rPr>
          <w:rFonts w:ascii="Arial" w:hAnsi="Arial" w:cs="Arial"/>
          <w:color w:val="000000"/>
          <w:sz w:val="21"/>
          <w:szCs w:val="21"/>
          <w:shd w:val="clear" w:color="auto" w:fill="FFFFFF"/>
        </w:rPr>
        <w:t xml:space="preserve"> the </w:t>
      </w:r>
      <w:r w:rsidR="000B62BD">
        <w:rPr>
          <w:rFonts w:ascii="Arial" w:hAnsi="Arial" w:cs="Arial"/>
          <w:color w:val="000000"/>
          <w:sz w:val="21"/>
          <w:szCs w:val="21"/>
          <w:shd w:val="clear" w:color="auto" w:fill="FFFFFF"/>
        </w:rPr>
        <w:t xml:space="preserve">sexist </w:t>
      </w:r>
      <w:r w:rsidR="003B673C">
        <w:rPr>
          <w:rFonts w:ascii="Arial" w:hAnsi="Arial" w:cs="Arial"/>
          <w:color w:val="000000"/>
          <w:sz w:val="21"/>
          <w:szCs w:val="21"/>
          <w:shd w:val="clear" w:color="auto" w:fill="FFFFFF"/>
        </w:rPr>
        <w:t>rhetoric</w:t>
      </w:r>
      <w:r w:rsidR="009541BA">
        <w:rPr>
          <w:rFonts w:ascii="Arial" w:hAnsi="Arial" w:cs="Arial"/>
          <w:color w:val="000000"/>
          <w:sz w:val="21"/>
          <w:szCs w:val="21"/>
          <w:shd w:val="clear" w:color="auto" w:fill="FFFFFF"/>
        </w:rPr>
        <w:t xml:space="preserve"> </w:t>
      </w:r>
      <w:r w:rsidR="00E01A57">
        <w:rPr>
          <w:rFonts w:ascii="Arial" w:hAnsi="Arial" w:cs="Arial"/>
          <w:color w:val="000000"/>
          <w:sz w:val="21"/>
          <w:szCs w:val="21"/>
          <w:shd w:val="clear" w:color="auto" w:fill="FFFFFF"/>
        </w:rPr>
        <w:t xml:space="preserve">that </w:t>
      </w:r>
      <w:r w:rsidR="003B673C">
        <w:rPr>
          <w:rFonts w:ascii="Arial" w:hAnsi="Arial" w:cs="Arial"/>
          <w:color w:val="000000"/>
          <w:sz w:val="21"/>
          <w:szCs w:val="21"/>
          <w:shd w:val="clear" w:color="auto" w:fill="FFFFFF"/>
        </w:rPr>
        <w:t xml:space="preserve">Trump </w:t>
      </w:r>
      <w:r w:rsidR="00F9138A">
        <w:rPr>
          <w:rFonts w:ascii="Arial" w:hAnsi="Arial" w:cs="Arial"/>
          <w:color w:val="000000"/>
          <w:sz w:val="21"/>
          <w:szCs w:val="21"/>
          <w:shd w:val="clear" w:color="auto" w:fill="FFFFFF"/>
        </w:rPr>
        <w:t>directed</w:t>
      </w:r>
      <w:r w:rsidR="00CB6B65">
        <w:rPr>
          <w:rFonts w:ascii="Arial" w:hAnsi="Arial" w:cs="Arial"/>
          <w:color w:val="000000"/>
          <w:sz w:val="21"/>
          <w:szCs w:val="21"/>
          <w:shd w:val="clear" w:color="auto" w:fill="FFFFFF"/>
        </w:rPr>
        <w:t xml:space="preserve"> </w:t>
      </w:r>
      <w:r w:rsidR="00332A4A">
        <w:rPr>
          <w:rFonts w:ascii="Arial" w:hAnsi="Arial" w:cs="Arial"/>
          <w:color w:val="000000"/>
          <w:sz w:val="21"/>
          <w:szCs w:val="21"/>
          <w:shd w:val="clear" w:color="auto" w:fill="FFFFFF"/>
        </w:rPr>
        <w:t>at</w:t>
      </w:r>
      <w:r w:rsidR="00E01A57">
        <w:rPr>
          <w:rFonts w:ascii="Arial" w:hAnsi="Arial" w:cs="Arial"/>
          <w:color w:val="000000"/>
          <w:sz w:val="21"/>
          <w:szCs w:val="21"/>
          <w:shd w:val="clear" w:color="auto" w:fill="FFFFFF"/>
        </w:rPr>
        <w:t xml:space="preserve"> </w:t>
      </w:r>
      <w:r w:rsidR="00E76439">
        <w:rPr>
          <w:rFonts w:ascii="Arial" w:hAnsi="Arial" w:cs="Arial"/>
          <w:color w:val="000000"/>
          <w:sz w:val="21"/>
          <w:szCs w:val="21"/>
          <w:shd w:val="clear" w:color="auto" w:fill="FFFFFF"/>
        </w:rPr>
        <w:t>Clinton</w:t>
      </w:r>
      <w:r w:rsidR="003B673C">
        <w:rPr>
          <w:rFonts w:ascii="Arial" w:hAnsi="Arial" w:cs="Arial"/>
          <w:color w:val="000000"/>
          <w:sz w:val="21"/>
          <w:szCs w:val="21"/>
          <w:shd w:val="clear" w:color="auto" w:fill="FFFFFF"/>
        </w:rPr>
        <w:t>, Howa</w:t>
      </w:r>
      <w:r>
        <w:rPr>
          <w:rFonts w:ascii="Arial" w:hAnsi="Arial" w:cs="Arial"/>
          <w:color w:val="000000"/>
          <w:sz w:val="21"/>
          <w:szCs w:val="21"/>
          <w:shd w:val="clear" w:color="auto" w:fill="FFFFFF"/>
        </w:rPr>
        <w:t xml:space="preserve">rd’s </w:t>
      </w:r>
      <w:r w:rsidR="007B5EB9">
        <w:rPr>
          <w:rFonts w:ascii="Arial" w:hAnsi="Arial" w:cs="Arial"/>
          <w:color w:val="000000"/>
          <w:sz w:val="21"/>
          <w:szCs w:val="21"/>
          <w:shd w:val="clear" w:color="auto" w:fill="FFFFFF"/>
        </w:rPr>
        <w:t>interpretation</w:t>
      </w:r>
      <w:r>
        <w:rPr>
          <w:rFonts w:ascii="Arial" w:hAnsi="Arial" w:cs="Arial"/>
          <w:color w:val="000000"/>
          <w:sz w:val="21"/>
          <w:szCs w:val="21"/>
          <w:shd w:val="clear" w:color="auto" w:fill="FFFFFF"/>
        </w:rPr>
        <w:t xml:space="preserve"> of what constitutes appropriate female behaviour </w:t>
      </w:r>
      <w:r w:rsidR="00224312">
        <w:rPr>
          <w:rFonts w:ascii="Arial" w:hAnsi="Arial" w:cs="Arial"/>
          <w:color w:val="000000"/>
          <w:sz w:val="21"/>
          <w:szCs w:val="21"/>
          <w:shd w:val="clear" w:color="auto" w:fill="FFFFFF"/>
        </w:rPr>
        <w:t xml:space="preserve">is </w:t>
      </w:r>
      <w:r w:rsidR="001D33F2">
        <w:rPr>
          <w:rFonts w:ascii="Arial" w:hAnsi="Arial" w:cs="Arial"/>
          <w:color w:val="000000"/>
          <w:sz w:val="21"/>
          <w:szCs w:val="21"/>
          <w:shd w:val="clear" w:color="auto" w:fill="FFFFFF"/>
        </w:rPr>
        <w:t xml:space="preserve">extremely </w:t>
      </w:r>
      <w:r w:rsidR="001172C5">
        <w:rPr>
          <w:rFonts w:ascii="Arial" w:hAnsi="Arial" w:cs="Arial"/>
          <w:color w:val="000000"/>
          <w:sz w:val="21"/>
          <w:szCs w:val="21"/>
          <w:shd w:val="clear" w:color="auto" w:fill="FFFFFF"/>
        </w:rPr>
        <w:t>limiting</w:t>
      </w:r>
      <w:r w:rsidR="001D33F2">
        <w:rPr>
          <w:rFonts w:ascii="Arial" w:hAnsi="Arial" w:cs="Arial"/>
          <w:color w:val="000000"/>
          <w:sz w:val="21"/>
          <w:szCs w:val="21"/>
          <w:shd w:val="clear" w:color="auto" w:fill="FFFFFF"/>
        </w:rPr>
        <w:t xml:space="preserve">, </w:t>
      </w:r>
      <w:r w:rsidR="001172C5">
        <w:rPr>
          <w:rFonts w:ascii="Arial" w:hAnsi="Arial" w:cs="Arial"/>
          <w:color w:val="000000"/>
          <w:sz w:val="21"/>
          <w:szCs w:val="21"/>
          <w:shd w:val="clear" w:color="auto" w:fill="FFFFFF"/>
        </w:rPr>
        <w:t>restricted</w:t>
      </w:r>
      <w:r w:rsidR="001D33F2">
        <w:rPr>
          <w:rFonts w:ascii="Arial" w:hAnsi="Arial" w:cs="Arial"/>
          <w:color w:val="000000"/>
          <w:sz w:val="21"/>
          <w:szCs w:val="21"/>
          <w:shd w:val="clear" w:color="auto" w:fill="FFFFFF"/>
        </w:rPr>
        <w:t xml:space="preserve"> to </w:t>
      </w:r>
      <w:r w:rsidR="008F58D5">
        <w:rPr>
          <w:rFonts w:ascii="Arial" w:hAnsi="Arial" w:cs="Arial"/>
          <w:color w:val="000000"/>
          <w:sz w:val="21"/>
          <w:szCs w:val="21"/>
          <w:shd w:val="clear" w:color="auto" w:fill="FFFFFF"/>
        </w:rPr>
        <w:t xml:space="preserve">the </w:t>
      </w:r>
      <w:r w:rsidR="001D33F2">
        <w:rPr>
          <w:rFonts w:ascii="Arial" w:hAnsi="Arial" w:cs="Arial"/>
          <w:color w:val="000000"/>
          <w:sz w:val="21"/>
          <w:szCs w:val="21"/>
          <w:shd w:val="clear" w:color="auto" w:fill="FFFFFF"/>
        </w:rPr>
        <w:t xml:space="preserve">traditional </w:t>
      </w:r>
      <w:r w:rsidR="008F58D5">
        <w:rPr>
          <w:rFonts w:ascii="Arial" w:hAnsi="Arial" w:cs="Arial"/>
          <w:color w:val="000000"/>
          <w:sz w:val="21"/>
          <w:szCs w:val="21"/>
          <w:shd w:val="clear" w:color="auto" w:fill="FFFFFF"/>
        </w:rPr>
        <w:t xml:space="preserve">duties of looking beautiful, staying </w:t>
      </w:r>
      <w:r w:rsidR="00783F60">
        <w:rPr>
          <w:rFonts w:ascii="Arial" w:hAnsi="Arial" w:cs="Arial"/>
          <w:color w:val="000000"/>
          <w:sz w:val="21"/>
          <w:szCs w:val="21"/>
          <w:shd w:val="clear" w:color="auto" w:fill="FFFFFF"/>
        </w:rPr>
        <w:t>silent</w:t>
      </w:r>
      <w:r w:rsidR="008F58D5">
        <w:rPr>
          <w:rFonts w:ascii="Arial" w:hAnsi="Arial" w:cs="Arial"/>
          <w:color w:val="000000"/>
          <w:sz w:val="21"/>
          <w:szCs w:val="21"/>
          <w:shd w:val="clear" w:color="auto" w:fill="FFFFFF"/>
        </w:rPr>
        <w:t xml:space="preserve"> and, more generally, caring for the needs of men. </w:t>
      </w:r>
      <w:r w:rsidR="00783F60" w:rsidRPr="00783F60">
        <w:rPr>
          <w:rFonts w:ascii="Arial" w:hAnsi="Arial" w:cs="Arial"/>
          <w:color w:val="000000"/>
          <w:sz w:val="21"/>
          <w:szCs w:val="21"/>
          <w:shd w:val="clear" w:color="auto" w:fill="FFFFFF"/>
        </w:rPr>
        <w:t xml:space="preserve">At one stage, for example, he tells </w:t>
      </w:r>
      <w:r w:rsidR="00881B30">
        <w:rPr>
          <w:rFonts w:ascii="Arial" w:hAnsi="Arial" w:cs="Arial"/>
          <w:color w:val="000000"/>
          <w:sz w:val="21"/>
          <w:szCs w:val="21"/>
          <w:shd w:val="clear" w:color="auto" w:fill="FFFFFF"/>
        </w:rPr>
        <w:t>Michelle</w:t>
      </w:r>
      <w:r w:rsidR="00783F60" w:rsidRPr="00783F60">
        <w:rPr>
          <w:rFonts w:ascii="Arial" w:hAnsi="Arial" w:cs="Arial"/>
          <w:color w:val="000000"/>
          <w:sz w:val="21"/>
          <w:szCs w:val="21"/>
          <w:shd w:val="clear" w:color="auto" w:fill="FFFFFF"/>
        </w:rPr>
        <w:t xml:space="preserve"> that she will ‘learn to love cooking’</w:t>
      </w:r>
      <w:r w:rsidR="00946FB2">
        <w:rPr>
          <w:rFonts w:ascii="Arial" w:hAnsi="Arial" w:cs="Arial"/>
          <w:color w:val="000000"/>
          <w:sz w:val="21"/>
          <w:szCs w:val="21"/>
          <w:shd w:val="clear" w:color="auto" w:fill="FFFFFF"/>
        </w:rPr>
        <w:t xml:space="preserve">, </w:t>
      </w:r>
      <w:r w:rsidR="004D6A06">
        <w:rPr>
          <w:rFonts w:ascii="Arial" w:hAnsi="Arial" w:cs="Arial"/>
          <w:color w:val="000000"/>
          <w:sz w:val="21"/>
          <w:szCs w:val="21"/>
          <w:shd w:val="clear" w:color="auto" w:fill="FFFFFF"/>
        </w:rPr>
        <w:t>indicating</w:t>
      </w:r>
      <w:r w:rsidR="00E940AE">
        <w:rPr>
          <w:rFonts w:ascii="Arial" w:hAnsi="Arial" w:cs="Arial"/>
          <w:color w:val="000000"/>
          <w:sz w:val="21"/>
          <w:szCs w:val="21"/>
          <w:shd w:val="clear" w:color="auto" w:fill="FFFFFF"/>
        </w:rPr>
        <w:t xml:space="preserve"> the </w:t>
      </w:r>
      <w:r w:rsidR="0016427B">
        <w:rPr>
          <w:rFonts w:ascii="Arial" w:hAnsi="Arial" w:cs="Arial"/>
          <w:color w:val="000000"/>
          <w:sz w:val="21"/>
          <w:szCs w:val="21"/>
          <w:shd w:val="clear" w:color="auto" w:fill="FFFFFF"/>
        </w:rPr>
        <w:t xml:space="preserve">future </w:t>
      </w:r>
      <w:r w:rsidR="00E940AE">
        <w:rPr>
          <w:rFonts w:ascii="Arial" w:hAnsi="Arial" w:cs="Arial"/>
          <w:color w:val="000000"/>
          <w:sz w:val="21"/>
          <w:szCs w:val="21"/>
          <w:shd w:val="clear" w:color="auto" w:fill="FFFFFF"/>
        </w:rPr>
        <w:t xml:space="preserve">domestic role </w:t>
      </w:r>
      <w:r w:rsidR="00946FB2">
        <w:rPr>
          <w:rFonts w:ascii="Arial" w:hAnsi="Arial" w:cs="Arial"/>
          <w:color w:val="000000"/>
          <w:sz w:val="21"/>
          <w:szCs w:val="21"/>
          <w:shd w:val="clear" w:color="auto" w:fill="FFFFFF"/>
        </w:rPr>
        <w:t xml:space="preserve">he has </w:t>
      </w:r>
      <w:r w:rsidR="00B83524">
        <w:rPr>
          <w:rFonts w:ascii="Arial" w:hAnsi="Arial" w:cs="Arial"/>
          <w:color w:val="000000"/>
          <w:sz w:val="21"/>
          <w:szCs w:val="21"/>
          <w:shd w:val="clear" w:color="auto" w:fill="FFFFFF"/>
        </w:rPr>
        <w:t>planned for his captive</w:t>
      </w:r>
      <w:r w:rsidR="00E940AE">
        <w:rPr>
          <w:rFonts w:ascii="Arial" w:hAnsi="Arial" w:cs="Arial"/>
          <w:color w:val="000000"/>
          <w:sz w:val="21"/>
          <w:szCs w:val="21"/>
          <w:shd w:val="clear" w:color="auto" w:fill="FFFFFF"/>
        </w:rPr>
        <w:t xml:space="preserve">. </w:t>
      </w:r>
      <w:r w:rsidR="00946FB2">
        <w:rPr>
          <w:rFonts w:ascii="Arial" w:hAnsi="Arial" w:cs="Arial"/>
          <w:color w:val="000000"/>
          <w:sz w:val="21"/>
          <w:szCs w:val="21"/>
          <w:shd w:val="clear" w:color="auto" w:fill="FFFFFF"/>
        </w:rPr>
        <w:t>I</w:t>
      </w:r>
      <w:r w:rsidR="00783F60" w:rsidRPr="00783F60">
        <w:rPr>
          <w:rFonts w:ascii="Arial" w:hAnsi="Arial" w:cs="Arial"/>
          <w:color w:val="000000"/>
          <w:sz w:val="21"/>
          <w:szCs w:val="21"/>
          <w:shd w:val="clear" w:color="auto" w:fill="FFFFFF"/>
        </w:rPr>
        <w:t xml:space="preserve">n a later </w:t>
      </w:r>
      <w:r w:rsidR="00783F60">
        <w:rPr>
          <w:rFonts w:ascii="Arial" w:hAnsi="Arial" w:cs="Arial"/>
          <w:color w:val="000000"/>
          <w:sz w:val="21"/>
          <w:szCs w:val="21"/>
          <w:shd w:val="clear" w:color="auto" w:fill="FFFFFF"/>
        </w:rPr>
        <w:t>scene</w:t>
      </w:r>
      <w:r w:rsidR="00783F60" w:rsidRPr="00783F60">
        <w:rPr>
          <w:rFonts w:ascii="Arial" w:hAnsi="Arial" w:cs="Arial"/>
          <w:color w:val="000000"/>
          <w:sz w:val="21"/>
          <w:szCs w:val="21"/>
          <w:shd w:val="clear" w:color="auto" w:fill="FFFFFF"/>
        </w:rPr>
        <w:t xml:space="preserve">, Howard </w:t>
      </w:r>
      <w:r w:rsidR="00783F60">
        <w:rPr>
          <w:rFonts w:ascii="Arial" w:hAnsi="Arial" w:cs="Arial"/>
          <w:color w:val="000000"/>
          <w:sz w:val="21"/>
          <w:szCs w:val="21"/>
          <w:shd w:val="clear" w:color="auto" w:fill="FFFFFF"/>
        </w:rPr>
        <w:t xml:space="preserve">instructs </w:t>
      </w:r>
      <w:r w:rsidR="00783F60" w:rsidRPr="00783F60">
        <w:rPr>
          <w:rFonts w:ascii="Arial" w:hAnsi="Arial" w:cs="Arial"/>
          <w:color w:val="000000"/>
          <w:sz w:val="21"/>
          <w:szCs w:val="21"/>
          <w:shd w:val="clear" w:color="auto" w:fill="FFFFFF"/>
        </w:rPr>
        <w:t xml:space="preserve">Michelle </w:t>
      </w:r>
      <w:r w:rsidR="00E940AE">
        <w:rPr>
          <w:rFonts w:ascii="Arial" w:hAnsi="Arial" w:cs="Arial"/>
          <w:color w:val="000000"/>
          <w:sz w:val="21"/>
          <w:szCs w:val="21"/>
          <w:shd w:val="clear" w:color="auto" w:fill="FFFFFF"/>
        </w:rPr>
        <w:t xml:space="preserve">to </w:t>
      </w:r>
      <w:r w:rsidR="00880412">
        <w:rPr>
          <w:rFonts w:ascii="Arial" w:hAnsi="Arial" w:cs="Arial"/>
          <w:color w:val="000000"/>
          <w:sz w:val="21"/>
          <w:szCs w:val="21"/>
          <w:shd w:val="clear" w:color="auto" w:fill="FFFFFF"/>
        </w:rPr>
        <w:t>attend to</w:t>
      </w:r>
      <w:r w:rsidR="00667723">
        <w:rPr>
          <w:rFonts w:ascii="Arial" w:hAnsi="Arial" w:cs="Arial"/>
          <w:color w:val="000000"/>
          <w:sz w:val="21"/>
          <w:szCs w:val="21"/>
          <w:shd w:val="clear" w:color="auto" w:fill="FFFFFF"/>
        </w:rPr>
        <w:t xml:space="preserve"> </w:t>
      </w:r>
      <w:r w:rsidR="00783F60" w:rsidRPr="00783F60">
        <w:rPr>
          <w:rFonts w:ascii="Arial" w:hAnsi="Arial" w:cs="Arial"/>
          <w:color w:val="000000"/>
          <w:sz w:val="21"/>
          <w:szCs w:val="21"/>
          <w:shd w:val="clear" w:color="auto" w:fill="FFFFFF"/>
        </w:rPr>
        <w:t>the wound on his forehead</w:t>
      </w:r>
      <w:r w:rsidR="002322E3">
        <w:rPr>
          <w:rFonts w:ascii="Arial" w:hAnsi="Arial" w:cs="Arial"/>
          <w:color w:val="000000"/>
          <w:sz w:val="21"/>
          <w:szCs w:val="21"/>
          <w:shd w:val="clear" w:color="auto" w:fill="FFFFFF"/>
        </w:rPr>
        <w:t xml:space="preserve"> (</w:t>
      </w:r>
      <w:r w:rsidR="0025292D">
        <w:rPr>
          <w:rFonts w:ascii="Arial" w:hAnsi="Arial" w:cs="Arial"/>
          <w:color w:val="000000"/>
          <w:sz w:val="21"/>
          <w:szCs w:val="21"/>
          <w:shd w:val="clear" w:color="auto" w:fill="FFFFFF"/>
        </w:rPr>
        <w:t>a</w:t>
      </w:r>
      <w:r w:rsidR="002322E3">
        <w:rPr>
          <w:rFonts w:ascii="Arial" w:hAnsi="Arial" w:cs="Arial"/>
          <w:color w:val="000000"/>
          <w:sz w:val="21"/>
          <w:szCs w:val="21"/>
          <w:shd w:val="clear" w:color="auto" w:fill="FFFFFF"/>
        </w:rPr>
        <w:t xml:space="preserve"> wound she caused during </w:t>
      </w:r>
      <w:r w:rsidR="0049767E">
        <w:rPr>
          <w:rFonts w:ascii="Arial" w:hAnsi="Arial" w:cs="Arial"/>
          <w:color w:val="000000"/>
          <w:sz w:val="21"/>
          <w:szCs w:val="21"/>
          <w:shd w:val="clear" w:color="auto" w:fill="FFFFFF"/>
        </w:rPr>
        <w:t xml:space="preserve">one of </w:t>
      </w:r>
      <w:r w:rsidR="007D0CDD">
        <w:rPr>
          <w:rFonts w:ascii="Arial" w:hAnsi="Arial" w:cs="Arial"/>
          <w:color w:val="000000"/>
          <w:sz w:val="21"/>
          <w:szCs w:val="21"/>
          <w:shd w:val="clear" w:color="auto" w:fill="FFFFFF"/>
        </w:rPr>
        <w:t xml:space="preserve">her </w:t>
      </w:r>
      <w:r w:rsidR="0049767E">
        <w:rPr>
          <w:rFonts w:ascii="Arial" w:hAnsi="Arial" w:cs="Arial"/>
          <w:color w:val="000000"/>
          <w:sz w:val="21"/>
          <w:szCs w:val="21"/>
          <w:shd w:val="clear" w:color="auto" w:fill="FFFFFF"/>
        </w:rPr>
        <w:t>e</w:t>
      </w:r>
      <w:r w:rsidR="00667723">
        <w:rPr>
          <w:rFonts w:ascii="Arial" w:hAnsi="Arial" w:cs="Arial"/>
          <w:color w:val="000000"/>
          <w:sz w:val="21"/>
          <w:szCs w:val="21"/>
          <w:shd w:val="clear" w:color="auto" w:fill="FFFFFF"/>
        </w:rPr>
        <w:t>scape attempt</w:t>
      </w:r>
      <w:r w:rsidR="0049767E">
        <w:rPr>
          <w:rFonts w:ascii="Arial" w:hAnsi="Arial" w:cs="Arial"/>
          <w:color w:val="000000"/>
          <w:sz w:val="21"/>
          <w:szCs w:val="21"/>
          <w:shd w:val="clear" w:color="auto" w:fill="FFFFFF"/>
        </w:rPr>
        <w:t>s</w:t>
      </w:r>
      <w:r w:rsidR="00667723">
        <w:rPr>
          <w:rFonts w:ascii="Arial" w:hAnsi="Arial" w:cs="Arial"/>
          <w:color w:val="000000"/>
          <w:sz w:val="21"/>
          <w:szCs w:val="21"/>
          <w:shd w:val="clear" w:color="auto" w:fill="FFFFFF"/>
        </w:rPr>
        <w:t xml:space="preserve">). </w:t>
      </w:r>
      <w:r w:rsidR="006B4006">
        <w:rPr>
          <w:rFonts w:ascii="Arial" w:hAnsi="Arial" w:cs="Arial"/>
          <w:color w:val="000000"/>
          <w:sz w:val="21"/>
          <w:szCs w:val="21"/>
          <w:shd w:val="clear" w:color="auto" w:fill="FFFFFF"/>
        </w:rPr>
        <w:t xml:space="preserve">However, </w:t>
      </w:r>
      <w:r w:rsidR="00880412">
        <w:rPr>
          <w:rFonts w:ascii="Arial" w:hAnsi="Arial" w:cs="Arial"/>
          <w:color w:val="000000"/>
          <w:sz w:val="21"/>
          <w:szCs w:val="21"/>
          <w:shd w:val="clear" w:color="auto" w:fill="FFFFFF"/>
        </w:rPr>
        <w:t>w</w:t>
      </w:r>
      <w:r w:rsidR="00492C3E">
        <w:rPr>
          <w:rFonts w:ascii="Arial" w:hAnsi="Arial" w:cs="Arial"/>
          <w:color w:val="000000"/>
          <w:sz w:val="21"/>
          <w:szCs w:val="21"/>
          <w:shd w:val="clear" w:color="auto" w:fill="FFFFFF"/>
        </w:rPr>
        <w:t xml:space="preserve">hen he </w:t>
      </w:r>
      <w:r w:rsidR="00877E87">
        <w:rPr>
          <w:rFonts w:ascii="Arial" w:hAnsi="Arial" w:cs="Arial"/>
          <w:color w:val="000000"/>
          <w:sz w:val="21"/>
          <w:szCs w:val="21"/>
          <w:shd w:val="clear" w:color="auto" w:fill="FFFFFF"/>
        </w:rPr>
        <w:t xml:space="preserve">hands </w:t>
      </w:r>
      <w:r w:rsidR="00880412">
        <w:rPr>
          <w:rFonts w:ascii="Arial" w:hAnsi="Arial" w:cs="Arial"/>
          <w:color w:val="000000"/>
          <w:sz w:val="21"/>
          <w:szCs w:val="21"/>
          <w:shd w:val="clear" w:color="auto" w:fill="FFFFFF"/>
        </w:rPr>
        <w:t>over</w:t>
      </w:r>
      <w:r w:rsidR="00877E87">
        <w:rPr>
          <w:rFonts w:ascii="Arial" w:hAnsi="Arial" w:cs="Arial"/>
          <w:color w:val="000000"/>
          <w:sz w:val="21"/>
          <w:szCs w:val="21"/>
          <w:shd w:val="clear" w:color="auto" w:fill="FFFFFF"/>
        </w:rPr>
        <w:t xml:space="preserve"> a needle and thread for the stitches</w:t>
      </w:r>
      <w:r w:rsidR="00492C3E">
        <w:rPr>
          <w:rFonts w:ascii="Arial" w:hAnsi="Arial" w:cs="Arial"/>
          <w:color w:val="000000"/>
          <w:sz w:val="21"/>
          <w:szCs w:val="21"/>
          <w:shd w:val="clear" w:color="auto" w:fill="FFFFFF"/>
        </w:rPr>
        <w:t xml:space="preserve">, </w:t>
      </w:r>
      <w:r w:rsidR="00A1342D">
        <w:rPr>
          <w:rFonts w:ascii="Arial" w:hAnsi="Arial" w:cs="Arial"/>
          <w:color w:val="000000"/>
          <w:sz w:val="21"/>
          <w:szCs w:val="21"/>
          <w:shd w:val="clear" w:color="auto" w:fill="FFFFFF"/>
        </w:rPr>
        <w:t xml:space="preserve">Howard </w:t>
      </w:r>
      <w:r w:rsidR="00C23C00">
        <w:rPr>
          <w:rFonts w:ascii="Arial" w:hAnsi="Arial" w:cs="Arial"/>
          <w:color w:val="000000"/>
          <w:sz w:val="21"/>
          <w:szCs w:val="21"/>
          <w:shd w:val="clear" w:color="auto" w:fill="FFFFFF"/>
        </w:rPr>
        <w:t>unwittingly</w:t>
      </w:r>
      <w:r w:rsidR="00A1342D">
        <w:rPr>
          <w:rFonts w:ascii="Arial" w:hAnsi="Arial" w:cs="Arial"/>
          <w:color w:val="000000"/>
          <w:sz w:val="21"/>
          <w:szCs w:val="21"/>
          <w:shd w:val="clear" w:color="auto" w:fill="FFFFFF"/>
        </w:rPr>
        <w:t xml:space="preserve"> provides </w:t>
      </w:r>
      <w:proofErr w:type="spellStart"/>
      <w:r w:rsidR="00880412">
        <w:rPr>
          <w:rFonts w:ascii="Arial" w:hAnsi="Arial" w:cs="Arial"/>
          <w:color w:val="000000"/>
          <w:sz w:val="21"/>
          <w:szCs w:val="21"/>
          <w:shd w:val="clear" w:color="auto" w:fill="FFFFFF"/>
        </w:rPr>
        <w:t>Winstead’s</w:t>
      </w:r>
      <w:proofErr w:type="spellEnd"/>
      <w:r w:rsidR="00880412">
        <w:rPr>
          <w:rFonts w:ascii="Arial" w:hAnsi="Arial" w:cs="Arial"/>
          <w:color w:val="000000"/>
          <w:sz w:val="21"/>
          <w:szCs w:val="21"/>
          <w:shd w:val="clear" w:color="auto" w:fill="FFFFFF"/>
        </w:rPr>
        <w:t xml:space="preserve"> character</w:t>
      </w:r>
      <w:r w:rsidR="007B0589">
        <w:rPr>
          <w:rFonts w:ascii="Arial" w:hAnsi="Arial" w:cs="Arial"/>
          <w:color w:val="000000"/>
          <w:sz w:val="21"/>
          <w:szCs w:val="21"/>
          <w:shd w:val="clear" w:color="auto" w:fill="FFFFFF"/>
        </w:rPr>
        <w:t xml:space="preserve"> with </w:t>
      </w:r>
      <w:r w:rsidR="008E47AD">
        <w:rPr>
          <w:rFonts w:ascii="Arial" w:hAnsi="Arial" w:cs="Arial"/>
          <w:color w:val="000000"/>
          <w:sz w:val="21"/>
          <w:szCs w:val="21"/>
          <w:shd w:val="clear" w:color="auto" w:fill="FFFFFF"/>
        </w:rPr>
        <w:t>the tools for her escape</w:t>
      </w:r>
      <w:r w:rsidR="00C23C00">
        <w:rPr>
          <w:rFonts w:ascii="Arial" w:hAnsi="Arial" w:cs="Arial"/>
          <w:color w:val="000000"/>
          <w:sz w:val="21"/>
          <w:szCs w:val="21"/>
          <w:shd w:val="clear" w:color="auto" w:fill="FFFFFF"/>
        </w:rPr>
        <w:t>: i</w:t>
      </w:r>
      <w:r w:rsidR="00C76DBC">
        <w:rPr>
          <w:rFonts w:ascii="Arial" w:hAnsi="Arial" w:cs="Arial"/>
          <w:color w:val="000000"/>
          <w:sz w:val="21"/>
          <w:szCs w:val="21"/>
          <w:shd w:val="clear" w:color="auto" w:fill="FFFFFF"/>
        </w:rPr>
        <w:t xml:space="preserve">n one of several </w:t>
      </w:r>
      <w:r w:rsidR="00637C74">
        <w:rPr>
          <w:rFonts w:ascii="Arial" w:hAnsi="Arial" w:cs="Arial"/>
          <w:color w:val="000000"/>
          <w:sz w:val="21"/>
          <w:szCs w:val="21"/>
          <w:shd w:val="clear" w:color="auto" w:fill="FFFFFF"/>
        </w:rPr>
        <w:t>adept displays of survivalist technique</w:t>
      </w:r>
      <w:r w:rsidR="00C76DBC">
        <w:rPr>
          <w:rFonts w:ascii="Arial" w:hAnsi="Arial" w:cs="Arial"/>
          <w:color w:val="000000"/>
          <w:sz w:val="21"/>
          <w:szCs w:val="21"/>
          <w:shd w:val="clear" w:color="auto" w:fill="FFFFFF"/>
        </w:rPr>
        <w:t xml:space="preserve">, </w:t>
      </w:r>
      <w:r w:rsidR="00A1342D">
        <w:rPr>
          <w:rFonts w:ascii="Arial" w:hAnsi="Arial" w:cs="Arial"/>
          <w:color w:val="000000"/>
          <w:sz w:val="21"/>
          <w:szCs w:val="21"/>
          <w:shd w:val="clear" w:color="auto" w:fill="FFFFFF"/>
        </w:rPr>
        <w:t>M</w:t>
      </w:r>
      <w:r w:rsidR="00492C3E">
        <w:rPr>
          <w:rFonts w:ascii="Arial" w:hAnsi="Arial" w:cs="Arial"/>
          <w:color w:val="000000"/>
          <w:sz w:val="21"/>
          <w:szCs w:val="21"/>
          <w:shd w:val="clear" w:color="auto" w:fill="FFFFFF"/>
        </w:rPr>
        <w:t xml:space="preserve">ichelle uses </w:t>
      </w:r>
      <w:r w:rsidR="00F66BDF">
        <w:rPr>
          <w:rFonts w:ascii="Arial" w:hAnsi="Arial" w:cs="Arial"/>
          <w:color w:val="000000"/>
          <w:sz w:val="21"/>
          <w:szCs w:val="21"/>
          <w:shd w:val="clear" w:color="auto" w:fill="FFFFFF"/>
        </w:rPr>
        <w:t>these</w:t>
      </w:r>
      <w:r w:rsidR="00877E87">
        <w:rPr>
          <w:rFonts w:ascii="Arial" w:hAnsi="Arial" w:cs="Arial"/>
          <w:color w:val="000000"/>
          <w:sz w:val="21"/>
          <w:szCs w:val="21"/>
          <w:shd w:val="clear" w:color="auto" w:fill="FFFFFF"/>
        </w:rPr>
        <w:t xml:space="preserve"> </w:t>
      </w:r>
      <w:r w:rsidR="00321E71">
        <w:rPr>
          <w:rFonts w:ascii="Arial" w:hAnsi="Arial" w:cs="Arial"/>
          <w:color w:val="000000"/>
          <w:sz w:val="21"/>
          <w:szCs w:val="21"/>
          <w:shd w:val="clear" w:color="auto" w:fill="FFFFFF"/>
        </w:rPr>
        <w:t>to construct</w:t>
      </w:r>
      <w:r w:rsidR="00492C3E">
        <w:rPr>
          <w:rFonts w:ascii="Arial" w:hAnsi="Arial" w:cs="Arial"/>
          <w:color w:val="000000"/>
          <w:sz w:val="21"/>
          <w:szCs w:val="21"/>
          <w:shd w:val="clear" w:color="auto" w:fill="FFFFFF"/>
        </w:rPr>
        <w:t xml:space="preserve"> a</w:t>
      </w:r>
      <w:r w:rsidR="00877E87">
        <w:rPr>
          <w:rFonts w:ascii="Arial" w:hAnsi="Arial" w:cs="Arial"/>
          <w:color w:val="000000"/>
          <w:sz w:val="21"/>
          <w:szCs w:val="21"/>
          <w:shd w:val="clear" w:color="auto" w:fill="FFFFFF"/>
        </w:rPr>
        <w:t xml:space="preserve"> </w:t>
      </w:r>
      <w:r w:rsidR="00492C3E">
        <w:rPr>
          <w:rFonts w:ascii="Arial" w:hAnsi="Arial" w:cs="Arial"/>
          <w:color w:val="000000"/>
          <w:sz w:val="21"/>
          <w:szCs w:val="21"/>
          <w:shd w:val="clear" w:color="auto" w:fill="FFFFFF"/>
        </w:rPr>
        <w:t>hazmat suit</w:t>
      </w:r>
      <w:r w:rsidR="00F66BDF">
        <w:rPr>
          <w:rFonts w:ascii="Arial" w:hAnsi="Arial" w:cs="Arial"/>
          <w:color w:val="000000"/>
          <w:sz w:val="21"/>
          <w:szCs w:val="21"/>
          <w:shd w:val="clear" w:color="auto" w:fill="FFFFFF"/>
        </w:rPr>
        <w:t xml:space="preserve"> that </w:t>
      </w:r>
      <w:r w:rsidR="00A3706A">
        <w:rPr>
          <w:rFonts w:ascii="Arial" w:hAnsi="Arial" w:cs="Arial"/>
          <w:color w:val="000000"/>
          <w:sz w:val="21"/>
          <w:szCs w:val="21"/>
          <w:shd w:val="clear" w:color="auto" w:fill="FFFFFF"/>
        </w:rPr>
        <w:t>will enable</w:t>
      </w:r>
      <w:r w:rsidR="00F66BDF">
        <w:rPr>
          <w:rFonts w:ascii="Arial" w:hAnsi="Arial" w:cs="Arial"/>
          <w:color w:val="000000"/>
          <w:sz w:val="21"/>
          <w:szCs w:val="21"/>
          <w:shd w:val="clear" w:color="auto" w:fill="FFFFFF"/>
        </w:rPr>
        <w:t xml:space="preserve"> her to </w:t>
      </w:r>
      <w:r w:rsidR="000B21B0">
        <w:rPr>
          <w:rFonts w:ascii="Arial" w:hAnsi="Arial" w:cs="Arial"/>
          <w:color w:val="000000"/>
          <w:sz w:val="21"/>
          <w:szCs w:val="21"/>
          <w:shd w:val="clear" w:color="auto" w:fill="FFFFFF"/>
        </w:rPr>
        <w:t xml:space="preserve">venture into the </w:t>
      </w:r>
      <w:r w:rsidR="00C23C00">
        <w:rPr>
          <w:rFonts w:ascii="Arial" w:hAnsi="Arial" w:cs="Arial"/>
          <w:color w:val="000000"/>
          <w:sz w:val="21"/>
          <w:szCs w:val="21"/>
          <w:shd w:val="clear" w:color="auto" w:fill="FFFFFF"/>
        </w:rPr>
        <w:t>(</w:t>
      </w:r>
      <w:r w:rsidR="000B21B0">
        <w:rPr>
          <w:rFonts w:ascii="Arial" w:hAnsi="Arial" w:cs="Arial"/>
          <w:color w:val="000000"/>
          <w:sz w:val="21"/>
          <w:szCs w:val="21"/>
          <w:shd w:val="clear" w:color="auto" w:fill="FFFFFF"/>
        </w:rPr>
        <w:t>supposedly</w:t>
      </w:r>
      <w:r w:rsidR="00C23C00">
        <w:rPr>
          <w:rFonts w:ascii="Arial" w:hAnsi="Arial" w:cs="Arial"/>
          <w:color w:val="000000"/>
          <w:sz w:val="21"/>
          <w:szCs w:val="21"/>
          <w:shd w:val="clear" w:color="auto" w:fill="FFFFFF"/>
        </w:rPr>
        <w:t>)</w:t>
      </w:r>
      <w:r w:rsidR="000B21B0">
        <w:rPr>
          <w:rFonts w:ascii="Arial" w:hAnsi="Arial" w:cs="Arial"/>
          <w:color w:val="000000"/>
          <w:sz w:val="21"/>
          <w:szCs w:val="21"/>
          <w:shd w:val="clear" w:color="auto" w:fill="FFFFFF"/>
        </w:rPr>
        <w:t xml:space="preserve"> toxic air outside the bunker</w:t>
      </w:r>
      <w:r w:rsidR="00F66BDF">
        <w:rPr>
          <w:rFonts w:ascii="Arial" w:hAnsi="Arial" w:cs="Arial"/>
          <w:color w:val="000000"/>
          <w:sz w:val="21"/>
          <w:szCs w:val="21"/>
          <w:shd w:val="clear" w:color="auto" w:fill="FFFFFF"/>
        </w:rPr>
        <w:t xml:space="preserve">, sewing together </w:t>
      </w:r>
      <w:r w:rsidR="00411ECA">
        <w:rPr>
          <w:rFonts w:ascii="Arial" w:hAnsi="Arial" w:cs="Arial"/>
          <w:color w:val="000000"/>
          <w:sz w:val="21"/>
          <w:szCs w:val="21"/>
          <w:shd w:val="clear" w:color="auto" w:fill="FFFFFF"/>
        </w:rPr>
        <w:t>plastic soda bottles</w:t>
      </w:r>
      <w:r w:rsidR="00492C3E">
        <w:rPr>
          <w:rFonts w:ascii="Arial" w:hAnsi="Arial" w:cs="Arial"/>
          <w:color w:val="000000"/>
          <w:sz w:val="21"/>
          <w:szCs w:val="21"/>
          <w:shd w:val="clear" w:color="auto" w:fill="FFFFFF"/>
        </w:rPr>
        <w:t xml:space="preserve"> and a shower curtain</w:t>
      </w:r>
      <w:r w:rsidR="00F66BDF">
        <w:rPr>
          <w:rFonts w:ascii="Arial" w:hAnsi="Arial" w:cs="Arial"/>
          <w:color w:val="000000"/>
          <w:sz w:val="21"/>
          <w:szCs w:val="21"/>
          <w:shd w:val="clear" w:color="auto" w:fill="FFFFFF"/>
        </w:rPr>
        <w:t xml:space="preserve">, and sealing the seams </w:t>
      </w:r>
      <w:r w:rsidR="00CE7ED3">
        <w:rPr>
          <w:rFonts w:ascii="Arial" w:hAnsi="Arial" w:cs="Arial"/>
          <w:color w:val="000000"/>
          <w:sz w:val="21"/>
          <w:szCs w:val="21"/>
          <w:shd w:val="clear" w:color="auto" w:fill="FFFFFF"/>
        </w:rPr>
        <w:t xml:space="preserve">shut </w:t>
      </w:r>
      <w:r w:rsidR="001B0725">
        <w:rPr>
          <w:rFonts w:ascii="Arial" w:hAnsi="Arial" w:cs="Arial"/>
          <w:color w:val="000000"/>
          <w:sz w:val="21"/>
          <w:szCs w:val="21"/>
          <w:shd w:val="clear" w:color="auto" w:fill="FFFFFF"/>
        </w:rPr>
        <w:t xml:space="preserve">with </w:t>
      </w:r>
      <w:r w:rsidR="00BD01FC">
        <w:rPr>
          <w:rFonts w:ascii="Arial" w:hAnsi="Arial" w:cs="Arial"/>
          <w:color w:val="000000"/>
          <w:sz w:val="21"/>
          <w:szCs w:val="21"/>
          <w:shd w:val="clear" w:color="auto" w:fill="FFFFFF"/>
        </w:rPr>
        <w:t xml:space="preserve">duct </w:t>
      </w:r>
      <w:r w:rsidR="00A76164">
        <w:rPr>
          <w:rFonts w:ascii="Arial" w:hAnsi="Arial" w:cs="Arial"/>
          <w:color w:val="000000"/>
          <w:sz w:val="21"/>
          <w:szCs w:val="21"/>
          <w:shd w:val="clear" w:color="auto" w:fill="FFFFFF"/>
        </w:rPr>
        <w:t>tap</w:t>
      </w:r>
      <w:r w:rsidR="00F66BDF">
        <w:rPr>
          <w:rFonts w:ascii="Arial" w:hAnsi="Arial" w:cs="Arial"/>
          <w:color w:val="000000"/>
          <w:sz w:val="21"/>
          <w:szCs w:val="21"/>
          <w:shd w:val="clear" w:color="auto" w:fill="FFFFFF"/>
        </w:rPr>
        <w:t>e</w:t>
      </w:r>
      <w:r w:rsidR="00492C3E">
        <w:rPr>
          <w:rFonts w:ascii="Arial" w:hAnsi="Arial" w:cs="Arial"/>
          <w:color w:val="000000"/>
          <w:sz w:val="21"/>
          <w:szCs w:val="21"/>
          <w:shd w:val="clear" w:color="auto" w:fill="FFFFFF"/>
        </w:rPr>
        <w:t xml:space="preserve">.  </w:t>
      </w:r>
    </w:p>
    <w:p w14:paraId="6DEC3C47" w14:textId="6C562265" w:rsidR="00887724" w:rsidRDefault="006100CE" w:rsidP="00C10406">
      <w:pPr>
        <w:spacing w:after="0" w:line="480" w:lineRule="auto"/>
        <w:ind w:firstLine="720"/>
        <w:rPr>
          <w:rFonts w:ascii="Arial" w:hAnsi="Arial" w:cs="Arial"/>
          <w:color w:val="000000"/>
          <w:sz w:val="21"/>
          <w:szCs w:val="21"/>
          <w:shd w:val="clear" w:color="auto" w:fill="FFFFFF"/>
        </w:rPr>
      </w:pPr>
      <w:r w:rsidRPr="006100CE">
        <w:rPr>
          <w:rFonts w:ascii="Arial" w:hAnsi="Arial" w:cs="Arial"/>
          <w:color w:val="000000"/>
          <w:sz w:val="21"/>
          <w:szCs w:val="21"/>
          <w:shd w:val="clear" w:color="auto" w:fill="FFFFFF"/>
        </w:rPr>
        <w:t xml:space="preserve">From the outset, Michelle establishes herself as a </w:t>
      </w:r>
      <w:r w:rsidR="006002FE" w:rsidRPr="006100CE">
        <w:rPr>
          <w:rFonts w:ascii="Arial" w:hAnsi="Arial" w:cs="Arial"/>
          <w:color w:val="000000"/>
          <w:sz w:val="21"/>
          <w:szCs w:val="21"/>
          <w:shd w:val="clear" w:color="auto" w:fill="FFFFFF"/>
        </w:rPr>
        <w:t>determined</w:t>
      </w:r>
      <w:r w:rsidRPr="006100CE">
        <w:rPr>
          <w:rFonts w:ascii="Arial" w:hAnsi="Arial" w:cs="Arial"/>
          <w:color w:val="000000"/>
          <w:sz w:val="21"/>
          <w:szCs w:val="21"/>
          <w:shd w:val="clear" w:color="auto" w:fill="FFFFFF"/>
        </w:rPr>
        <w:t xml:space="preserve"> and resourceful </w:t>
      </w:r>
      <w:r w:rsidR="00495F2D">
        <w:rPr>
          <w:rFonts w:ascii="Arial" w:hAnsi="Arial" w:cs="Arial"/>
          <w:color w:val="000000"/>
          <w:sz w:val="21"/>
          <w:szCs w:val="21"/>
          <w:shd w:val="clear" w:color="auto" w:fill="FFFFFF"/>
        </w:rPr>
        <w:t>hero</w:t>
      </w:r>
      <w:r w:rsidR="00121667">
        <w:rPr>
          <w:rFonts w:ascii="Arial" w:hAnsi="Arial" w:cs="Arial"/>
          <w:color w:val="000000"/>
          <w:sz w:val="21"/>
          <w:szCs w:val="21"/>
          <w:shd w:val="clear" w:color="auto" w:fill="FFFFFF"/>
        </w:rPr>
        <w:t xml:space="preserve">. </w:t>
      </w:r>
      <w:r w:rsidR="00D806C1">
        <w:rPr>
          <w:rFonts w:ascii="Arial" w:hAnsi="Arial" w:cs="Arial"/>
          <w:color w:val="000000"/>
          <w:sz w:val="21"/>
          <w:szCs w:val="21"/>
          <w:shd w:val="clear" w:color="auto" w:fill="FFFFFF"/>
        </w:rPr>
        <w:t xml:space="preserve">When </w:t>
      </w:r>
      <w:r w:rsidR="00467652">
        <w:rPr>
          <w:rFonts w:ascii="Arial" w:hAnsi="Arial" w:cs="Arial"/>
          <w:color w:val="000000"/>
          <w:sz w:val="21"/>
          <w:szCs w:val="21"/>
          <w:shd w:val="clear" w:color="auto" w:fill="FFFFFF"/>
        </w:rPr>
        <w:t xml:space="preserve">she first wakes up in the bunker, for instance, </w:t>
      </w:r>
      <w:r w:rsidR="004E6B30">
        <w:rPr>
          <w:rFonts w:ascii="Arial" w:hAnsi="Arial" w:cs="Arial"/>
          <w:color w:val="000000"/>
          <w:sz w:val="21"/>
          <w:szCs w:val="21"/>
          <w:shd w:val="clear" w:color="auto" w:fill="FFFFFF"/>
        </w:rPr>
        <w:t xml:space="preserve">she finds herself chained to a wall, </w:t>
      </w:r>
      <w:r w:rsidR="00A90E87">
        <w:rPr>
          <w:rFonts w:ascii="Arial" w:hAnsi="Arial" w:cs="Arial"/>
          <w:color w:val="000000"/>
          <w:sz w:val="21"/>
          <w:szCs w:val="21"/>
          <w:shd w:val="clear" w:color="auto" w:fill="FFFFFF"/>
        </w:rPr>
        <w:t>the only object</w:t>
      </w:r>
      <w:r w:rsidR="00E96251">
        <w:rPr>
          <w:rFonts w:ascii="Arial" w:hAnsi="Arial" w:cs="Arial"/>
          <w:color w:val="000000"/>
          <w:sz w:val="21"/>
          <w:szCs w:val="21"/>
          <w:shd w:val="clear" w:color="auto" w:fill="FFFFFF"/>
        </w:rPr>
        <w:t>s</w:t>
      </w:r>
      <w:r w:rsidR="00A90E87">
        <w:rPr>
          <w:rFonts w:ascii="Arial" w:hAnsi="Arial" w:cs="Arial"/>
          <w:color w:val="000000"/>
          <w:sz w:val="21"/>
          <w:szCs w:val="21"/>
          <w:shd w:val="clear" w:color="auto" w:fill="FFFFFF"/>
        </w:rPr>
        <w:t xml:space="preserve"> at hand </w:t>
      </w:r>
      <w:r w:rsidR="00EE7E9E">
        <w:rPr>
          <w:rFonts w:ascii="Arial" w:hAnsi="Arial" w:cs="Arial"/>
          <w:color w:val="000000"/>
          <w:sz w:val="21"/>
          <w:szCs w:val="21"/>
          <w:shd w:val="clear" w:color="auto" w:fill="FFFFFF"/>
        </w:rPr>
        <w:t>a</w:t>
      </w:r>
      <w:r w:rsidR="004E6B30">
        <w:rPr>
          <w:rFonts w:ascii="Arial" w:hAnsi="Arial" w:cs="Arial"/>
          <w:color w:val="000000"/>
          <w:sz w:val="21"/>
          <w:szCs w:val="21"/>
          <w:shd w:val="clear" w:color="auto" w:fill="FFFFFF"/>
        </w:rPr>
        <w:t xml:space="preserve"> broken cell phone and the crutch for her injured leg. Rather than </w:t>
      </w:r>
      <w:r w:rsidR="007E11C5">
        <w:rPr>
          <w:rFonts w:ascii="Arial" w:hAnsi="Arial" w:cs="Arial"/>
          <w:color w:val="000000"/>
          <w:sz w:val="21"/>
          <w:szCs w:val="21"/>
          <w:shd w:val="clear" w:color="auto" w:fill="FFFFFF"/>
        </w:rPr>
        <w:t>panic</w:t>
      </w:r>
      <w:r w:rsidR="004E6B30">
        <w:rPr>
          <w:rFonts w:ascii="Arial" w:hAnsi="Arial" w:cs="Arial"/>
          <w:color w:val="000000"/>
          <w:sz w:val="21"/>
          <w:szCs w:val="21"/>
          <w:shd w:val="clear" w:color="auto" w:fill="FFFFFF"/>
        </w:rPr>
        <w:t xml:space="preserve">, </w:t>
      </w:r>
      <w:proofErr w:type="spellStart"/>
      <w:r w:rsidR="0081580C">
        <w:rPr>
          <w:rFonts w:ascii="Arial" w:hAnsi="Arial" w:cs="Arial"/>
          <w:color w:val="000000"/>
          <w:sz w:val="21"/>
          <w:szCs w:val="21"/>
          <w:shd w:val="clear" w:color="auto" w:fill="FFFFFF"/>
        </w:rPr>
        <w:t>Winstead’s</w:t>
      </w:r>
      <w:proofErr w:type="spellEnd"/>
      <w:r w:rsidR="0081580C">
        <w:rPr>
          <w:rFonts w:ascii="Arial" w:hAnsi="Arial" w:cs="Arial"/>
          <w:color w:val="000000"/>
          <w:sz w:val="21"/>
          <w:szCs w:val="21"/>
          <w:shd w:val="clear" w:color="auto" w:fill="FFFFFF"/>
        </w:rPr>
        <w:t xml:space="preserve"> </w:t>
      </w:r>
      <w:r w:rsidR="00495F2D" w:rsidRPr="006100CE">
        <w:rPr>
          <w:rFonts w:ascii="Arial" w:hAnsi="Arial" w:cs="Arial"/>
          <w:color w:val="000000"/>
          <w:sz w:val="21"/>
          <w:szCs w:val="21"/>
          <w:shd w:val="clear" w:color="auto" w:fill="FFFFFF"/>
        </w:rPr>
        <w:t>character</w:t>
      </w:r>
      <w:r w:rsidR="00495F2D">
        <w:rPr>
          <w:rFonts w:ascii="Arial" w:hAnsi="Arial" w:cs="Arial"/>
          <w:color w:val="000000"/>
          <w:sz w:val="21"/>
          <w:szCs w:val="21"/>
          <w:shd w:val="clear" w:color="auto" w:fill="FFFFFF"/>
        </w:rPr>
        <w:t xml:space="preserve"> </w:t>
      </w:r>
      <w:r w:rsidR="007E11C5">
        <w:rPr>
          <w:rFonts w:ascii="Arial" w:hAnsi="Arial" w:cs="Arial"/>
          <w:color w:val="000000"/>
          <w:sz w:val="21"/>
          <w:szCs w:val="21"/>
          <w:shd w:val="clear" w:color="auto" w:fill="FFFFFF"/>
        </w:rPr>
        <w:t xml:space="preserve">immediately starts to whittle </w:t>
      </w:r>
      <w:r w:rsidR="004E6B30">
        <w:rPr>
          <w:rFonts w:ascii="Arial" w:hAnsi="Arial" w:cs="Arial"/>
          <w:color w:val="000000"/>
          <w:sz w:val="21"/>
          <w:szCs w:val="21"/>
          <w:shd w:val="clear" w:color="auto" w:fill="FFFFFF"/>
        </w:rPr>
        <w:t xml:space="preserve">away at the </w:t>
      </w:r>
      <w:r w:rsidR="00573B70">
        <w:rPr>
          <w:rFonts w:ascii="Arial" w:hAnsi="Arial" w:cs="Arial"/>
          <w:color w:val="000000"/>
          <w:sz w:val="21"/>
          <w:szCs w:val="21"/>
          <w:shd w:val="clear" w:color="auto" w:fill="FFFFFF"/>
        </w:rPr>
        <w:t xml:space="preserve">bottom of the </w:t>
      </w:r>
      <w:r w:rsidR="004E6B30">
        <w:rPr>
          <w:rFonts w:ascii="Arial" w:hAnsi="Arial" w:cs="Arial"/>
          <w:color w:val="000000"/>
          <w:sz w:val="21"/>
          <w:szCs w:val="21"/>
          <w:shd w:val="clear" w:color="auto" w:fill="FFFFFF"/>
        </w:rPr>
        <w:t xml:space="preserve">crutch, fashioning a </w:t>
      </w:r>
      <w:r w:rsidR="00547E22">
        <w:rPr>
          <w:rFonts w:ascii="Arial" w:hAnsi="Arial" w:cs="Arial"/>
          <w:color w:val="000000"/>
          <w:sz w:val="21"/>
          <w:szCs w:val="21"/>
          <w:shd w:val="clear" w:color="auto" w:fill="FFFFFF"/>
        </w:rPr>
        <w:t>spike</w:t>
      </w:r>
      <w:r w:rsidR="004E6B30">
        <w:rPr>
          <w:rFonts w:ascii="Arial" w:hAnsi="Arial" w:cs="Arial"/>
          <w:color w:val="000000"/>
          <w:sz w:val="21"/>
          <w:szCs w:val="21"/>
          <w:shd w:val="clear" w:color="auto" w:fill="FFFFFF"/>
        </w:rPr>
        <w:t xml:space="preserve"> that she uses to </w:t>
      </w:r>
      <w:r w:rsidR="00777CCD">
        <w:rPr>
          <w:rFonts w:ascii="Arial" w:hAnsi="Arial" w:cs="Arial"/>
          <w:color w:val="000000"/>
          <w:sz w:val="21"/>
          <w:szCs w:val="21"/>
          <w:shd w:val="clear" w:color="auto" w:fill="FFFFFF"/>
        </w:rPr>
        <w:t>ambush</w:t>
      </w:r>
      <w:r w:rsidR="004E6B30">
        <w:rPr>
          <w:rFonts w:ascii="Arial" w:hAnsi="Arial" w:cs="Arial"/>
          <w:color w:val="000000"/>
          <w:sz w:val="21"/>
          <w:szCs w:val="21"/>
          <w:shd w:val="clear" w:color="auto" w:fill="FFFFFF"/>
        </w:rPr>
        <w:t xml:space="preserve"> her captor. </w:t>
      </w:r>
      <w:r w:rsidR="0081580C">
        <w:rPr>
          <w:rFonts w:ascii="Arial" w:hAnsi="Arial" w:cs="Arial"/>
          <w:color w:val="000000"/>
          <w:sz w:val="21"/>
          <w:szCs w:val="21"/>
          <w:shd w:val="clear" w:color="auto" w:fill="FFFFFF"/>
        </w:rPr>
        <w:t xml:space="preserve">At every stage, then, Michelle refuses to accept the role of passive victim, </w:t>
      </w:r>
      <w:r w:rsidR="00A559E5">
        <w:rPr>
          <w:rFonts w:ascii="Arial" w:hAnsi="Arial" w:cs="Arial"/>
          <w:color w:val="000000"/>
          <w:sz w:val="21"/>
          <w:szCs w:val="21"/>
          <w:shd w:val="clear" w:color="auto" w:fill="FFFFFF"/>
        </w:rPr>
        <w:t>choosing</w:t>
      </w:r>
      <w:r w:rsidR="0081580C">
        <w:rPr>
          <w:rFonts w:ascii="Arial" w:hAnsi="Arial" w:cs="Arial"/>
          <w:color w:val="000000"/>
          <w:sz w:val="21"/>
          <w:szCs w:val="21"/>
          <w:shd w:val="clear" w:color="auto" w:fill="FFFFFF"/>
        </w:rPr>
        <w:t xml:space="preserve"> instead to</w:t>
      </w:r>
      <w:r w:rsidR="00A559E5">
        <w:rPr>
          <w:rFonts w:ascii="Arial" w:hAnsi="Arial" w:cs="Arial"/>
          <w:color w:val="000000"/>
          <w:sz w:val="21"/>
          <w:szCs w:val="21"/>
          <w:shd w:val="clear" w:color="auto" w:fill="FFFFFF"/>
        </w:rPr>
        <w:t xml:space="preserve"> eke out</w:t>
      </w:r>
      <w:r w:rsidR="00B827A2">
        <w:rPr>
          <w:rFonts w:ascii="Arial" w:hAnsi="Arial" w:cs="Arial"/>
          <w:color w:val="000000"/>
          <w:sz w:val="21"/>
          <w:szCs w:val="21"/>
          <w:shd w:val="clear" w:color="auto" w:fill="FFFFFF"/>
        </w:rPr>
        <w:t xml:space="preserve"> a means of </w:t>
      </w:r>
      <w:r w:rsidR="001314C5">
        <w:rPr>
          <w:rFonts w:ascii="Arial" w:hAnsi="Arial" w:cs="Arial"/>
          <w:color w:val="000000"/>
          <w:sz w:val="21"/>
          <w:szCs w:val="21"/>
          <w:shd w:val="clear" w:color="auto" w:fill="FFFFFF"/>
        </w:rPr>
        <w:t>resistance</w:t>
      </w:r>
      <w:r w:rsidR="001652D7">
        <w:rPr>
          <w:rFonts w:ascii="Arial" w:hAnsi="Arial" w:cs="Arial"/>
          <w:color w:val="000000"/>
          <w:sz w:val="21"/>
          <w:szCs w:val="21"/>
          <w:shd w:val="clear" w:color="auto" w:fill="FFFFFF"/>
        </w:rPr>
        <w:t xml:space="preserve"> </w:t>
      </w:r>
      <w:r w:rsidR="00B827A2">
        <w:rPr>
          <w:rFonts w:ascii="Arial" w:hAnsi="Arial" w:cs="Arial"/>
          <w:color w:val="000000"/>
          <w:sz w:val="21"/>
          <w:szCs w:val="21"/>
          <w:shd w:val="clear" w:color="auto" w:fill="FFFFFF"/>
        </w:rPr>
        <w:t>in</w:t>
      </w:r>
      <w:r w:rsidR="0081580C" w:rsidRPr="0081580C">
        <w:rPr>
          <w:rFonts w:ascii="Arial" w:hAnsi="Arial" w:cs="Arial"/>
          <w:color w:val="000000"/>
          <w:sz w:val="21"/>
          <w:szCs w:val="21"/>
          <w:shd w:val="clear" w:color="auto" w:fill="FFFFFF"/>
        </w:rPr>
        <w:t xml:space="preserve"> the limited items around her</w:t>
      </w:r>
      <w:r w:rsidR="0081580C">
        <w:rPr>
          <w:rFonts w:ascii="Arial" w:hAnsi="Arial" w:cs="Arial"/>
          <w:color w:val="000000"/>
          <w:sz w:val="21"/>
          <w:szCs w:val="21"/>
          <w:shd w:val="clear" w:color="auto" w:fill="FFFFFF"/>
        </w:rPr>
        <w:t xml:space="preserve">. </w:t>
      </w:r>
      <w:r w:rsidR="008C33A8">
        <w:rPr>
          <w:rFonts w:ascii="Arial" w:hAnsi="Arial" w:cs="Arial"/>
          <w:color w:val="000000"/>
          <w:sz w:val="21"/>
          <w:szCs w:val="21"/>
          <w:shd w:val="clear" w:color="auto" w:fill="FFFFFF"/>
        </w:rPr>
        <w:t>Hence, i</w:t>
      </w:r>
      <w:r w:rsidR="008B25EA">
        <w:rPr>
          <w:rFonts w:ascii="Arial" w:hAnsi="Arial" w:cs="Arial"/>
          <w:color w:val="000000"/>
          <w:sz w:val="21"/>
          <w:szCs w:val="21"/>
          <w:shd w:val="clear" w:color="auto" w:fill="FFFFFF"/>
        </w:rPr>
        <w:t>t is while</w:t>
      </w:r>
      <w:r w:rsidR="0081580C">
        <w:rPr>
          <w:rFonts w:ascii="Arial" w:hAnsi="Arial" w:cs="Arial"/>
          <w:color w:val="000000"/>
          <w:sz w:val="21"/>
          <w:szCs w:val="21"/>
          <w:shd w:val="clear" w:color="auto" w:fill="FFFFFF"/>
        </w:rPr>
        <w:t xml:space="preserve"> reading Megan’s magazines that Michelle first conceives of her idea for the hazmat suit, sketching </w:t>
      </w:r>
      <w:r w:rsidR="00323FF8">
        <w:rPr>
          <w:rFonts w:ascii="Arial" w:hAnsi="Arial" w:cs="Arial"/>
          <w:color w:val="000000"/>
          <w:sz w:val="21"/>
          <w:szCs w:val="21"/>
          <w:shd w:val="clear" w:color="auto" w:fill="FFFFFF"/>
        </w:rPr>
        <w:t xml:space="preserve">the </w:t>
      </w:r>
      <w:r w:rsidR="0081580C">
        <w:rPr>
          <w:rFonts w:ascii="Arial" w:hAnsi="Arial" w:cs="Arial"/>
          <w:color w:val="000000"/>
          <w:sz w:val="21"/>
          <w:szCs w:val="21"/>
          <w:shd w:val="clear" w:color="auto" w:fill="FFFFFF"/>
        </w:rPr>
        <w:t xml:space="preserve">preliminary designs on </w:t>
      </w:r>
      <w:r w:rsidR="00F07516">
        <w:rPr>
          <w:rFonts w:ascii="Arial" w:hAnsi="Arial" w:cs="Arial"/>
          <w:color w:val="000000"/>
          <w:sz w:val="21"/>
          <w:szCs w:val="21"/>
          <w:shd w:val="clear" w:color="auto" w:fill="FFFFFF"/>
        </w:rPr>
        <w:t>advertisements</w:t>
      </w:r>
      <w:r w:rsidR="00E71E7D">
        <w:rPr>
          <w:rFonts w:ascii="Arial" w:hAnsi="Arial" w:cs="Arial"/>
          <w:color w:val="000000"/>
          <w:sz w:val="21"/>
          <w:szCs w:val="21"/>
          <w:shd w:val="clear" w:color="auto" w:fill="FFFFFF"/>
        </w:rPr>
        <w:t xml:space="preserve"> for</w:t>
      </w:r>
      <w:r w:rsidR="00573B70">
        <w:rPr>
          <w:rFonts w:ascii="Arial" w:hAnsi="Arial" w:cs="Arial"/>
          <w:color w:val="000000"/>
          <w:sz w:val="21"/>
          <w:szCs w:val="21"/>
          <w:shd w:val="clear" w:color="auto" w:fill="FFFFFF"/>
        </w:rPr>
        <w:t xml:space="preserve"> the ‘latest</w:t>
      </w:r>
      <w:r w:rsidR="00D44322">
        <w:rPr>
          <w:rFonts w:ascii="Arial" w:hAnsi="Arial" w:cs="Arial"/>
          <w:color w:val="000000"/>
          <w:sz w:val="21"/>
          <w:szCs w:val="21"/>
          <w:shd w:val="clear" w:color="auto" w:fill="FFFFFF"/>
        </w:rPr>
        <w:t>’</w:t>
      </w:r>
      <w:r w:rsidR="00573B70">
        <w:rPr>
          <w:rFonts w:ascii="Arial" w:hAnsi="Arial" w:cs="Arial"/>
          <w:color w:val="000000"/>
          <w:sz w:val="21"/>
          <w:szCs w:val="21"/>
          <w:shd w:val="clear" w:color="auto" w:fill="FFFFFF"/>
        </w:rPr>
        <w:t xml:space="preserve"> </w:t>
      </w:r>
      <w:r w:rsidR="00B827A2">
        <w:rPr>
          <w:rFonts w:ascii="Arial" w:hAnsi="Arial" w:cs="Arial"/>
          <w:color w:val="000000"/>
          <w:sz w:val="21"/>
          <w:szCs w:val="21"/>
          <w:shd w:val="clear" w:color="auto" w:fill="FFFFFF"/>
        </w:rPr>
        <w:t xml:space="preserve">teen </w:t>
      </w:r>
      <w:r w:rsidR="00872A9C">
        <w:rPr>
          <w:rFonts w:ascii="Arial" w:hAnsi="Arial" w:cs="Arial"/>
          <w:color w:val="000000"/>
          <w:sz w:val="21"/>
          <w:szCs w:val="21"/>
          <w:shd w:val="clear" w:color="auto" w:fill="FFFFFF"/>
        </w:rPr>
        <w:t>trends</w:t>
      </w:r>
      <w:r w:rsidR="00F21FCF">
        <w:rPr>
          <w:rFonts w:ascii="Arial" w:hAnsi="Arial" w:cs="Arial"/>
          <w:color w:val="000000"/>
          <w:sz w:val="21"/>
          <w:szCs w:val="21"/>
          <w:shd w:val="clear" w:color="auto" w:fill="FFFFFF"/>
        </w:rPr>
        <w:t>.</w:t>
      </w:r>
      <w:r w:rsidR="000D604B">
        <w:rPr>
          <w:rFonts w:ascii="Arial" w:hAnsi="Arial" w:cs="Arial"/>
          <w:color w:val="000000"/>
          <w:sz w:val="21"/>
          <w:szCs w:val="21"/>
          <w:shd w:val="clear" w:color="auto" w:fill="FFFFFF"/>
        </w:rPr>
        <w:t xml:space="preserve"> </w:t>
      </w:r>
      <w:r w:rsidR="00685EE8">
        <w:rPr>
          <w:rFonts w:ascii="Arial" w:hAnsi="Arial" w:cs="Arial"/>
          <w:color w:val="000000"/>
          <w:sz w:val="21"/>
          <w:szCs w:val="21"/>
          <w:shd w:val="clear" w:color="auto" w:fill="FFFFFF"/>
        </w:rPr>
        <w:t>As with</w:t>
      </w:r>
      <w:r w:rsidR="007043EA">
        <w:rPr>
          <w:rFonts w:ascii="Arial" w:hAnsi="Arial" w:cs="Arial"/>
          <w:color w:val="000000"/>
          <w:sz w:val="21"/>
          <w:szCs w:val="21"/>
          <w:shd w:val="clear" w:color="auto" w:fill="FFFFFF"/>
        </w:rPr>
        <w:t xml:space="preserve"> the needle and thread</w:t>
      </w:r>
      <w:r w:rsidR="000D604B">
        <w:rPr>
          <w:rFonts w:ascii="Arial" w:hAnsi="Arial" w:cs="Arial"/>
          <w:color w:val="000000"/>
          <w:sz w:val="21"/>
          <w:szCs w:val="21"/>
          <w:shd w:val="clear" w:color="auto" w:fill="FFFFFF"/>
        </w:rPr>
        <w:t xml:space="preserve">, </w:t>
      </w:r>
      <w:r w:rsidR="007043EA">
        <w:rPr>
          <w:rFonts w:ascii="Arial" w:hAnsi="Arial" w:cs="Arial"/>
          <w:color w:val="000000"/>
          <w:sz w:val="21"/>
          <w:szCs w:val="21"/>
          <w:shd w:val="clear" w:color="auto" w:fill="FFFFFF"/>
        </w:rPr>
        <w:t>Michelle’s subversive use of the magazine</w:t>
      </w:r>
      <w:r w:rsidR="00572228">
        <w:rPr>
          <w:rFonts w:ascii="Arial" w:hAnsi="Arial" w:cs="Arial"/>
          <w:color w:val="000000"/>
          <w:sz w:val="21"/>
          <w:szCs w:val="21"/>
          <w:shd w:val="clear" w:color="auto" w:fill="FFFFFF"/>
        </w:rPr>
        <w:t>s</w:t>
      </w:r>
      <w:r w:rsidR="007043EA">
        <w:rPr>
          <w:rFonts w:ascii="Arial" w:hAnsi="Arial" w:cs="Arial"/>
          <w:color w:val="000000"/>
          <w:sz w:val="21"/>
          <w:szCs w:val="21"/>
          <w:shd w:val="clear" w:color="auto" w:fill="FFFFFF"/>
        </w:rPr>
        <w:t xml:space="preserve"> functions </w:t>
      </w:r>
      <w:r w:rsidR="00551C3B">
        <w:rPr>
          <w:rFonts w:ascii="Arial" w:hAnsi="Arial" w:cs="Arial"/>
          <w:color w:val="000000"/>
          <w:sz w:val="21"/>
          <w:szCs w:val="21"/>
          <w:shd w:val="clear" w:color="auto" w:fill="FFFFFF"/>
        </w:rPr>
        <w:t xml:space="preserve">as a symbolic rejection of </w:t>
      </w:r>
      <w:r w:rsidR="00685EE8">
        <w:rPr>
          <w:rFonts w:ascii="Arial" w:hAnsi="Arial" w:cs="Arial"/>
          <w:color w:val="000000"/>
          <w:sz w:val="21"/>
          <w:szCs w:val="21"/>
          <w:shd w:val="clear" w:color="auto" w:fill="FFFFFF"/>
        </w:rPr>
        <w:t>patriarchy</w:t>
      </w:r>
      <w:r w:rsidR="006B0B75">
        <w:rPr>
          <w:rFonts w:ascii="Arial" w:hAnsi="Arial" w:cs="Arial"/>
          <w:color w:val="000000"/>
          <w:sz w:val="21"/>
          <w:szCs w:val="21"/>
          <w:shd w:val="clear" w:color="auto" w:fill="FFFFFF"/>
        </w:rPr>
        <w:t>:</w:t>
      </w:r>
      <w:r w:rsidR="00551C3B">
        <w:rPr>
          <w:rFonts w:ascii="Arial" w:hAnsi="Arial" w:cs="Arial"/>
          <w:color w:val="000000"/>
          <w:sz w:val="21"/>
          <w:szCs w:val="21"/>
          <w:shd w:val="clear" w:color="auto" w:fill="FFFFFF"/>
        </w:rPr>
        <w:t xml:space="preserve"> </w:t>
      </w:r>
      <w:r w:rsidR="00AC465F">
        <w:rPr>
          <w:rFonts w:ascii="Arial" w:hAnsi="Arial" w:cs="Arial"/>
          <w:color w:val="000000"/>
          <w:sz w:val="21"/>
          <w:szCs w:val="21"/>
          <w:shd w:val="clear" w:color="auto" w:fill="FFFFFF"/>
        </w:rPr>
        <w:t xml:space="preserve">her drawings of female survival gear, on top of </w:t>
      </w:r>
      <w:r w:rsidR="00685EE8">
        <w:rPr>
          <w:rFonts w:ascii="Arial" w:hAnsi="Arial" w:cs="Arial"/>
          <w:color w:val="000000"/>
          <w:sz w:val="21"/>
          <w:szCs w:val="21"/>
          <w:shd w:val="clear" w:color="auto" w:fill="FFFFFF"/>
        </w:rPr>
        <w:t>photographs</w:t>
      </w:r>
      <w:r w:rsidR="000D604B">
        <w:rPr>
          <w:rFonts w:ascii="Arial" w:hAnsi="Arial" w:cs="Arial"/>
          <w:color w:val="000000"/>
          <w:sz w:val="21"/>
          <w:szCs w:val="21"/>
          <w:shd w:val="clear" w:color="auto" w:fill="FFFFFF"/>
        </w:rPr>
        <w:t xml:space="preserve"> of </w:t>
      </w:r>
      <w:r w:rsidR="000D604B">
        <w:rPr>
          <w:rFonts w:ascii="Arial" w:hAnsi="Arial" w:cs="Arial"/>
          <w:color w:val="000000"/>
          <w:sz w:val="21"/>
          <w:szCs w:val="21"/>
          <w:shd w:val="clear" w:color="auto" w:fill="FFFFFF"/>
        </w:rPr>
        <w:lastRenderedPageBreak/>
        <w:t xml:space="preserve">smiling </w:t>
      </w:r>
      <w:r w:rsidR="005F2231">
        <w:rPr>
          <w:rFonts w:ascii="Arial" w:hAnsi="Arial" w:cs="Arial"/>
          <w:color w:val="000000"/>
          <w:sz w:val="21"/>
          <w:szCs w:val="21"/>
          <w:shd w:val="clear" w:color="auto" w:fill="FFFFFF"/>
        </w:rPr>
        <w:t>teenage</w:t>
      </w:r>
      <w:r w:rsidR="000D604B">
        <w:rPr>
          <w:rFonts w:ascii="Arial" w:hAnsi="Arial" w:cs="Arial"/>
          <w:color w:val="000000"/>
          <w:sz w:val="21"/>
          <w:szCs w:val="21"/>
          <w:shd w:val="clear" w:color="auto" w:fill="FFFFFF"/>
        </w:rPr>
        <w:t xml:space="preserve"> models</w:t>
      </w:r>
      <w:r w:rsidR="00AC465F">
        <w:rPr>
          <w:rFonts w:ascii="Arial" w:hAnsi="Arial" w:cs="Arial"/>
          <w:color w:val="000000"/>
          <w:sz w:val="21"/>
          <w:szCs w:val="21"/>
          <w:shd w:val="clear" w:color="auto" w:fill="FFFFFF"/>
        </w:rPr>
        <w:t>,</w:t>
      </w:r>
      <w:r w:rsidR="000D604B">
        <w:rPr>
          <w:rFonts w:ascii="Arial" w:hAnsi="Arial" w:cs="Arial"/>
          <w:color w:val="000000"/>
          <w:sz w:val="21"/>
          <w:szCs w:val="21"/>
          <w:shd w:val="clear" w:color="auto" w:fill="FFFFFF"/>
        </w:rPr>
        <w:t xml:space="preserve"> </w:t>
      </w:r>
      <w:r w:rsidR="00572228">
        <w:rPr>
          <w:rFonts w:ascii="Arial" w:hAnsi="Arial" w:cs="Arial"/>
          <w:color w:val="000000"/>
          <w:sz w:val="21"/>
          <w:szCs w:val="21"/>
          <w:shd w:val="clear" w:color="auto" w:fill="FFFFFF"/>
        </w:rPr>
        <w:t>indicate</w:t>
      </w:r>
      <w:r w:rsidR="006A0B11">
        <w:rPr>
          <w:rFonts w:ascii="Arial" w:hAnsi="Arial" w:cs="Arial"/>
          <w:color w:val="000000"/>
          <w:sz w:val="21"/>
          <w:szCs w:val="21"/>
          <w:shd w:val="clear" w:color="auto" w:fill="FFFFFF"/>
        </w:rPr>
        <w:t xml:space="preserve"> just how far she has strayed from </w:t>
      </w:r>
      <w:r w:rsidR="00C10406">
        <w:rPr>
          <w:rFonts w:ascii="Arial" w:hAnsi="Arial" w:cs="Arial"/>
          <w:color w:val="000000"/>
          <w:sz w:val="21"/>
          <w:szCs w:val="21"/>
          <w:shd w:val="clear" w:color="auto" w:fill="FFFFFF"/>
        </w:rPr>
        <w:t>Howard’s fantasy of</w:t>
      </w:r>
      <w:r w:rsidR="00573B70">
        <w:rPr>
          <w:rFonts w:ascii="Arial" w:hAnsi="Arial" w:cs="Arial"/>
          <w:color w:val="000000"/>
          <w:sz w:val="21"/>
          <w:szCs w:val="21"/>
          <w:shd w:val="clear" w:color="auto" w:fill="FFFFFF"/>
        </w:rPr>
        <w:t xml:space="preserve"> </w:t>
      </w:r>
      <w:r w:rsidR="00064839">
        <w:rPr>
          <w:rFonts w:ascii="Arial" w:hAnsi="Arial" w:cs="Arial"/>
          <w:color w:val="000000"/>
          <w:sz w:val="21"/>
          <w:szCs w:val="21"/>
          <w:shd w:val="clear" w:color="auto" w:fill="FFFFFF"/>
        </w:rPr>
        <w:t>obedient</w:t>
      </w:r>
      <w:r w:rsidR="00685EE8">
        <w:rPr>
          <w:rFonts w:ascii="Arial" w:hAnsi="Arial" w:cs="Arial"/>
          <w:color w:val="000000"/>
          <w:sz w:val="21"/>
          <w:szCs w:val="21"/>
          <w:shd w:val="clear" w:color="auto" w:fill="FFFFFF"/>
        </w:rPr>
        <w:t xml:space="preserve"> womanhood</w:t>
      </w:r>
      <w:r w:rsidR="00C10406">
        <w:rPr>
          <w:rFonts w:ascii="Arial" w:hAnsi="Arial" w:cs="Arial"/>
          <w:color w:val="000000"/>
          <w:sz w:val="21"/>
          <w:szCs w:val="21"/>
          <w:shd w:val="clear" w:color="auto" w:fill="FFFFFF"/>
        </w:rPr>
        <w:t xml:space="preserve">. </w:t>
      </w:r>
    </w:p>
    <w:p w14:paraId="37A4C47B" w14:textId="67FEC5F6" w:rsidR="001D0D05" w:rsidRDefault="00A4769D" w:rsidP="00B87E60">
      <w:pPr>
        <w:spacing w:after="0" w:line="480" w:lineRule="auto"/>
        <w:ind w:firstLine="720"/>
        <w:rPr>
          <w:rFonts w:ascii="Arial" w:hAnsi="Arial" w:cs="Arial"/>
          <w:color w:val="000000"/>
          <w:sz w:val="21"/>
          <w:szCs w:val="21"/>
          <w:shd w:val="clear" w:color="auto" w:fill="FFFFFF"/>
        </w:rPr>
      </w:pPr>
      <w:r>
        <w:rPr>
          <w:rFonts w:ascii="Arial" w:hAnsi="Arial" w:cs="Arial"/>
          <w:color w:val="000000"/>
          <w:sz w:val="21"/>
          <w:szCs w:val="21"/>
          <w:shd w:val="clear" w:color="auto" w:fill="FFFFFF"/>
        </w:rPr>
        <w:t>Michelle’s</w:t>
      </w:r>
      <w:r w:rsidR="002B6DEC" w:rsidRPr="002B6DEC">
        <w:rPr>
          <w:rFonts w:ascii="Arial" w:hAnsi="Arial" w:cs="Arial"/>
          <w:color w:val="000000"/>
          <w:sz w:val="21"/>
          <w:szCs w:val="21"/>
          <w:shd w:val="clear" w:color="auto" w:fill="FFFFFF"/>
        </w:rPr>
        <w:t xml:space="preserve"> ability to repurpose the stereotypical trappings of </w:t>
      </w:r>
      <w:r w:rsidR="006413FC">
        <w:rPr>
          <w:rFonts w:ascii="Arial" w:hAnsi="Arial" w:cs="Arial"/>
          <w:color w:val="000000"/>
          <w:sz w:val="21"/>
          <w:szCs w:val="21"/>
          <w:shd w:val="clear" w:color="auto" w:fill="FFFFFF"/>
        </w:rPr>
        <w:t>female</w:t>
      </w:r>
      <w:r w:rsidR="002B6DEC" w:rsidRPr="002B6DEC">
        <w:rPr>
          <w:rFonts w:ascii="Arial" w:hAnsi="Arial" w:cs="Arial"/>
          <w:color w:val="000000"/>
          <w:sz w:val="21"/>
          <w:szCs w:val="21"/>
          <w:shd w:val="clear" w:color="auto" w:fill="FFFFFF"/>
        </w:rPr>
        <w:t xml:space="preserve"> identity</w:t>
      </w:r>
      <w:r w:rsidR="00DF5ACA">
        <w:rPr>
          <w:rFonts w:ascii="Arial" w:hAnsi="Arial" w:cs="Arial"/>
          <w:color w:val="000000"/>
          <w:sz w:val="21"/>
          <w:szCs w:val="21"/>
          <w:shd w:val="clear" w:color="auto" w:fill="FFFFFF"/>
        </w:rPr>
        <w:t>, using them to facilitate her escape,</w:t>
      </w:r>
      <w:r w:rsidR="003A1AC7">
        <w:rPr>
          <w:rFonts w:ascii="Arial" w:hAnsi="Arial" w:cs="Arial"/>
          <w:color w:val="000000"/>
          <w:sz w:val="21"/>
          <w:szCs w:val="21"/>
          <w:shd w:val="clear" w:color="auto" w:fill="FFFFFF"/>
        </w:rPr>
        <w:t xml:space="preserve"> recalls</w:t>
      </w:r>
      <w:r w:rsidR="00D0033F" w:rsidRPr="00D0033F">
        <w:rPr>
          <w:rFonts w:ascii="Arial" w:hAnsi="Arial" w:cs="Arial"/>
          <w:color w:val="000000"/>
          <w:sz w:val="21"/>
          <w:szCs w:val="21"/>
          <w:shd w:val="clear" w:color="auto" w:fill="FFFFFF"/>
        </w:rPr>
        <w:t xml:space="preserve"> the way that feminists have sought to weaponise elements of Trump’s misogynist rhetoric against him. </w:t>
      </w:r>
      <w:r w:rsidR="00665E58">
        <w:rPr>
          <w:rFonts w:ascii="Arial" w:hAnsi="Arial" w:cs="Arial"/>
          <w:color w:val="000000"/>
          <w:sz w:val="21"/>
          <w:szCs w:val="21"/>
          <w:shd w:val="clear" w:color="auto" w:fill="FFFFFF"/>
        </w:rPr>
        <w:t>A</w:t>
      </w:r>
      <w:r w:rsidR="00737C48">
        <w:rPr>
          <w:rFonts w:ascii="Arial" w:hAnsi="Arial" w:cs="Arial"/>
          <w:color w:val="000000"/>
          <w:sz w:val="21"/>
          <w:szCs w:val="21"/>
          <w:shd w:val="clear" w:color="auto" w:fill="FFFFFF"/>
        </w:rPr>
        <w:t xml:space="preserve"> similar</w:t>
      </w:r>
      <w:r w:rsidR="00B872EE">
        <w:rPr>
          <w:rFonts w:ascii="Arial" w:hAnsi="Arial" w:cs="Arial"/>
          <w:color w:val="000000"/>
          <w:sz w:val="21"/>
          <w:szCs w:val="21"/>
          <w:shd w:val="clear" w:color="auto" w:fill="FFFFFF"/>
        </w:rPr>
        <w:t xml:space="preserve"> resourcefulness was evident </w:t>
      </w:r>
      <w:r w:rsidR="00851199">
        <w:rPr>
          <w:rFonts w:ascii="Arial" w:hAnsi="Arial" w:cs="Arial"/>
          <w:color w:val="000000"/>
          <w:sz w:val="21"/>
          <w:szCs w:val="21"/>
          <w:shd w:val="clear" w:color="auto" w:fill="FFFFFF"/>
        </w:rPr>
        <w:t>in</w:t>
      </w:r>
      <w:r>
        <w:rPr>
          <w:rFonts w:ascii="Arial" w:hAnsi="Arial" w:cs="Arial"/>
          <w:color w:val="000000"/>
          <w:sz w:val="21"/>
          <w:szCs w:val="21"/>
          <w:shd w:val="clear" w:color="auto" w:fill="FFFFFF"/>
        </w:rPr>
        <w:t xml:space="preserve"> the latter stages of the 2016 election race, </w:t>
      </w:r>
      <w:r w:rsidR="00B872EE">
        <w:rPr>
          <w:rFonts w:ascii="Arial" w:hAnsi="Arial" w:cs="Arial"/>
          <w:color w:val="000000"/>
          <w:sz w:val="21"/>
          <w:szCs w:val="21"/>
          <w:shd w:val="clear" w:color="auto" w:fill="FFFFFF"/>
        </w:rPr>
        <w:t>when</w:t>
      </w:r>
      <w:r>
        <w:rPr>
          <w:rFonts w:ascii="Arial" w:hAnsi="Arial" w:cs="Arial"/>
          <w:color w:val="000000"/>
          <w:sz w:val="21"/>
          <w:szCs w:val="21"/>
          <w:shd w:val="clear" w:color="auto" w:fill="FFFFFF"/>
        </w:rPr>
        <w:t xml:space="preserve"> protestors were quick to pounce on various blunders made by the Republican nominee</w:t>
      </w:r>
      <w:r w:rsidR="00BA4C4F">
        <w:rPr>
          <w:rFonts w:ascii="Arial" w:hAnsi="Arial" w:cs="Arial"/>
          <w:color w:val="000000"/>
          <w:sz w:val="21"/>
          <w:szCs w:val="21"/>
          <w:shd w:val="clear" w:color="auto" w:fill="FFFFFF"/>
        </w:rPr>
        <w:t>.</w:t>
      </w:r>
      <w:r w:rsidR="00913A30">
        <w:rPr>
          <w:rFonts w:ascii="Arial" w:hAnsi="Arial" w:cs="Arial"/>
          <w:color w:val="000000"/>
          <w:sz w:val="21"/>
          <w:szCs w:val="21"/>
          <w:shd w:val="clear" w:color="auto" w:fill="FFFFFF"/>
        </w:rPr>
        <w:t xml:space="preserve"> </w:t>
      </w:r>
      <w:r w:rsidR="00A879B2" w:rsidRPr="00E4548E">
        <w:rPr>
          <w:rFonts w:ascii="Arial" w:hAnsi="Arial" w:cs="Arial"/>
          <w:color w:val="000000"/>
          <w:sz w:val="21"/>
          <w:szCs w:val="21"/>
          <w:shd w:val="clear" w:color="auto" w:fill="FFFFFF"/>
        </w:rPr>
        <w:t xml:space="preserve">When Trump interrupted Clinton during the third presidential debate, leaning in to the microphone to call her ‘a nasty woman’, he was </w:t>
      </w:r>
      <w:r w:rsidR="009C0689">
        <w:rPr>
          <w:rFonts w:ascii="Arial" w:hAnsi="Arial" w:cs="Arial"/>
          <w:color w:val="000000"/>
          <w:sz w:val="21"/>
          <w:szCs w:val="21"/>
          <w:shd w:val="clear" w:color="auto" w:fill="FFFFFF"/>
        </w:rPr>
        <w:t xml:space="preserve">seeking to </w:t>
      </w:r>
      <w:r w:rsidR="00AB637D">
        <w:rPr>
          <w:rFonts w:ascii="Arial" w:hAnsi="Arial" w:cs="Arial"/>
          <w:color w:val="000000"/>
          <w:sz w:val="21"/>
          <w:szCs w:val="21"/>
          <w:shd w:val="clear" w:color="auto" w:fill="FFFFFF"/>
        </w:rPr>
        <w:t>disparage</w:t>
      </w:r>
      <w:r w:rsidR="009C0689">
        <w:rPr>
          <w:rFonts w:ascii="Arial" w:hAnsi="Arial" w:cs="Arial"/>
          <w:color w:val="000000"/>
          <w:sz w:val="21"/>
          <w:szCs w:val="21"/>
          <w:shd w:val="clear" w:color="auto" w:fill="FFFFFF"/>
        </w:rPr>
        <w:t xml:space="preserve"> her credentials, to </w:t>
      </w:r>
      <w:r w:rsidR="00C22C32">
        <w:rPr>
          <w:rFonts w:ascii="Arial" w:hAnsi="Arial" w:cs="Arial"/>
          <w:color w:val="000000"/>
          <w:sz w:val="21"/>
          <w:szCs w:val="21"/>
          <w:shd w:val="clear" w:color="auto" w:fill="FFFFFF"/>
        </w:rPr>
        <w:t xml:space="preserve">frame </w:t>
      </w:r>
      <w:r w:rsidR="00B872EE">
        <w:rPr>
          <w:rFonts w:ascii="Arial" w:hAnsi="Arial" w:cs="Arial"/>
          <w:color w:val="000000"/>
          <w:sz w:val="21"/>
          <w:szCs w:val="21"/>
          <w:shd w:val="clear" w:color="auto" w:fill="FFFFFF"/>
        </w:rPr>
        <w:t>the Democrat</w:t>
      </w:r>
      <w:r w:rsidR="00C22C32">
        <w:rPr>
          <w:rFonts w:ascii="Arial" w:hAnsi="Arial" w:cs="Arial"/>
          <w:color w:val="000000"/>
          <w:sz w:val="21"/>
          <w:szCs w:val="21"/>
          <w:shd w:val="clear" w:color="auto" w:fill="FFFFFF"/>
        </w:rPr>
        <w:t xml:space="preserve"> in terms of </w:t>
      </w:r>
      <w:r w:rsidR="00822348">
        <w:rPr>
          <w:rFonts w:ascii="Arial" w:hAnsi="Arial" w:cs="Arial"/>
          <w:color w:val="000000"/>
          <w:sz w:val="21"/>
          <w:szCs w:val="21"/>
          <w:shd w:val="clear" w:color="auto" w:fill="FFFFFF"/>
        </w:rPr>
        <w:t xml:space="preserve">the </w:t>
      </w:r>
      <w:r w:rsidR="00C22C32">
        <w:rPr>
          <w:rFonts w:ascii="Arial" w:hAnsi="Arial" w:cs="Arial"/>
          <w:color w:val="000000"/>
          <w:sz w:val="21"/>
          <w:szCs w:val="21"/>
          <w:shd w:val="clear" w:color="auto" w:fill="FFFFFF"/>
        </w:rPr>
        <w:t>ste</w:t>
      </w:r>
      <w:r w:rsidR="00737C48">
        <w:rPr>
          <w:rFonts w:ascii="Arial" w:hAnsi="Arial" w:cs="Arial"/>
          <w:color w:val="000000"/>
          <w:sz w:val="21"/>
          <w:szCs w:val="21"/>
          <w:shd w:val="clear" w:color="auto" w:fill="FFFFFF"/>
        </w:rPr>
        <w:t xml:space="preserve">reotypical </w:t>
      </w:r>
      <w:r w:rsidR="00DE2065">
        <w:rPr>
          <w:rFonts w:ascii="Arial" w:hAnsi="Arial" w:cs="Arial"/>
          <w:color w:val="000000"/>
          <w:sz w:val="21"/>
          <w:szCs w:val="21"/>
          <w:shd w:val="clear" w:color="auto" w:fill="FFFFFF"/>
        </w:rPr>
        <w:t>female</w:t>
      </w:r>
      <w:r w:rsidR="00737C48">
        <w:rPr>
          <w:rFonts w:ascii="Arial" w:hAnsi="Arial" w:cs="Arial"/>
          <w:color w:val="000000"/>
          <w:sz w:val="21"/>
          <w:szCs w:val="21"/>
          <w:shd w:val="clear" w:color="auto" w:fill="FFFFFF"/>
        </w:rPr>
        <w:t xml:space="preserve"> traits of</w:t>
      </w:r>
      <w:r w:rsidR="00C22C32">
        <w:rPr>
          <w:rFonts w:ascii="Arial" w:hAnsi="Arial" w:cs="Arial"/>
          <w:color w:val="000000"/>
          <w:sz w:val="21"/>
          <w:szCs w:val="21"/>
          <w:shd w:val="clear" w:color="auto" w:fill="FFFFFF"/>
        </w:rPr>
        <w:t xml:space="preserve"> </w:t>
      </w:r>
      <w:r w:rsidR="006B2FFE">
        <w:rPr>
          <w:rFonts w:ascii="Arial" w:hAnsi="Arial" w:cs="Arial"/>
          <w:color w:val="000000"/>
          <w:sz w:val="21"/>
          <w:szCs w:val="21"/>
          <w:shd w:val="clear" w:color="auto" w:fill="FFFFFF"/>
        </w:rPr>
        <w:t>hot-temperedness and</w:t>
      </w:r>
      <w:r w:rsidR="00C22C32">
        <w:rPr>
          <w:rFonts w:ascii="Arial" w:hAnsi="Arial" w:cs="Arial"/>
          <w:color w:val="000000"/>
          <w:sz w:val="21"/>
          <w:szCs w:val="21"/>
          <w:shd w:val="clear" w:color="auto" w:fill="FFFFFF"/>
        </w:rPr>
        <w:t xml:space="preserve"> </w:t>
      </w:r>
      <w:r w:rsidR="003C057D">
        <w:rPr>
          <w:rFonts w:ascii="Arial" w:hAnsi="Arial" w:cs="Arial"/>
          <w:color w:val="000000"/>
          <w:sz w:val="21"/>
          <w:szCs w:val="21"/>
          <w:shd w:val="clear" w:color="auto" w:fill="FFFFFF"/>
        </w:rPr>
        <w:t>duplicity</w:t>
      </w:r>
      <w:r>
        <w:rPr>
          <w:rFonts w:ascii="Arial" w:hAnsi="Arial" w:cs="Arial"/>
          <w:color w:val="000000"/>
          <w:sz w:val="21"/>
          <w:szCs w:val="21"/>
          <w:shd w:val="clear" w:color="auto" w:fill="FFFFFF"/>
        </w:rPr>
        <w:t xml:space="preserve">. However, </w:t>
      </w:r>
      <w:r w:rsidR="0066184C">
        <w:rPr>
          <w:rFonts w:ascii="Arial" w:hAnsi="Arial" w:cs="Arial"/>
          <w:color w:val="000000"/>
          <w:sz w:val="21"/>
          <w:szCs w:val="21"/>
          <w:shd w:val="clear" w:color="auto" w:fill="FFFFFF"/>
        </w:rPr>
        <w:t xml:space="preserve">within hours of the debate, </w:t>
      </w:r>
      <w:r>
        <w:rPr>
          <w:rFonts w:ascii="Arial" w:hAnsi="Arial" w:cs="Arial"/>
          <w:color w:val="000000"/>
          <w:sz w:val="21"/>
          <w:szCs w:val="21"/>
          <w:shd w:val="clear" w:color="auto" w:fill="FFFFFF"/>
        </w:rPr>
        <w:t xml:space="preserve">Clinton supporters </w:t>
      </w:r>
      <w:r w:rsidR="0066184C">
        <w:rPr>
          <w:rFonts w:ascii="Arial" w:hAnsi="Arial" w:cs="Arial"/>
          <w:color w:val="000000"/>
          <w:sz w:val="21"/>
          <w:szCs w:val="21"/>
          <w:shd w:val="clear" w:color="auto" w:fill="FFFFFF"/>
        </w:rPr>
        <w:t xml:space="preserve">had </w:t>
      </w:r>
      <w:r w:rsidR="00737C48">
        <w:rPr>
          <w:rFonts w:ascii="Arial" w:hAnsi="Arial" w:cs="Arial"/>
          <w:color w:val="000000"/>
          <w:sz w:val="21"/>
          <w:szCs w:val="21"/>
          <w:shd w:val="clear" w:color="auto" w:fill="FFFFFF"/>
        </w:rPr>
        <w:t>turned this</w:t>
      </w:r>
      <w:r w:rsidR="00930DBC">
        <w:rPr>
          <w:rFonts w:ascii="Arial" w:hAnsi="Arial" w:cs="Arial"/>
          <w:color w:val="000000"/>
          <w:sz w:val="21"/>
          <w:szCs w:val="21"/>
          <w:shd w:val="clear" w:color="auto" w:fill="FFFFFF"/>
        </w:rPr>
        <w:t xml:space="preserve"> insult</w:t>
      </w:r>
      <w:r>
        <w:rPr>
          <w:rFonts w:ascii="Arial" w:hAnsi="Arial" w:cs="Arial"/>
          <w:color w:val="000000"/>
          <w:sz w:val="21"/>
          <w:szCs w:val="21"/>
          <w:shd w:val="clear" w:color="auto" w:fill="FFFFFF"/>
        </w:rPr>
        <w:t xml:space="preserve"> into a rallying call, </w:t>
      </w:r>
      <w:r w:rsidR="009E3B6C">
        <w:rPr>
          <w:rFonts w:ascii="Arial" w:hAnsi="Arial" w:cs="Arial"/>
          <w:color w:val="000000"/>
          <w:sz w:val="21"/>
          <w:szCs w:val="21"/>
          <w:shd w:val="clear" w:color="auto" w:fill="FFFFFF"/>
        </w:rPr>
        <w:t>sharing</w:t>
      </w:r>
      <w:r w:rsidR="00930DBC">
        <w:rPr>
          <w:rFonts w:ascii="Arial" w:hAnsi="Arial" w:cs="Arial"/>
          <w:color w:val="000000"/>
          <w:sz w:val="21"/>
          <w:szCs w:val="21"/>
          <w:shd w:val="clear" w:color="auto" w:fill="FFFFFF"/>
        </w:rPr>
        <w:t xml:space="preserve"> </w:t>
      </w:r>
      <w:r w:rsidR="00930DBC" w:rsidRPr="00930DBC">
        <w:rPr>
          <w:rFonts w:ascii="Arial" w:hAnsi="Arial" w:cs="Arial"/>
          <w:color w:val="000000"/>
          <w:sz w:val="21"/>
          <w:szCs w:val="21"/>
          <w:shd w:val="clear" w:color="auto" w:fill="FFFFFF"/>
        </w:rPr>
        <w:t>the hashtags #</w:t>
      </w:r>
      <w:proofErr w:type="spellStart"/>
      <w:r w:rsidR="00930DBC" w:rsidRPr="00930DBC">
        <w:rPr>
          <w:rFonts w:ascii="Arial" w:hAnsi="Arial" w:cs="Arial"/>
          <w:color w:val="000000"/>
          <w:sz w:val="21"/>
          <w:szCs w:val="21"/>
          <w:shd w:val="clear" w:color="auto" w:fill="FFFFFF"/>
        </w:rPr>
        <w:t>nastywomen</w:t>
      </w:r>
      <w:proofErr w:type="spellEnd"/>
      <w:r w:rsidR="00930DBC" w:rsidRPr="00930DBC">
        <w:rPr>
          <w:rFonts w:ascii="Arial" w:hAnsi="Arial" w:cs="Arial"/>
          <w:color w:val="000000"/>
          <w:sz w:val="21"/>
          <w:szCs w:val="21"/>
          <w:shd w:val="clear" w:color="auto" w:fill="FFFFFF"/>
        </w:rPr>
        <w:t xml:space="preserve"> and #</w:t>
      </w:r>
      <w:proofErr w:type="spellStart"/>
      <w:r w:rsidR="00930DBC" w:rsidRPr="00930DBC">
        <w:rPr>
          <w:rFonts w:ascii="Arial" w:hAnsi="Arial" w:cs="Arial"/>
          <w:color w:val="000000"/>
          <w:sz w:val="21"/>
          <w:szCs w:val="21"/>
          <w:shd w:val="clear" w:color="auto" w:fill="FFFFFF"/>
        </w:rPr>
        <w:t>IAmANastyWoman</w:t>
      </w:r>
      <w:proofErr w:type="spellEnd"/>
      <w:r w:rsidR="00930DBC">
        <w:rPr>
          <w:rFonts w:ascii="Arial" w:hAnsi="Arial" w:cs="Arial"/>
          <w:color w:val="000000"/>
          <w:sz w:val="21"/>
          <w:szCs w:val="21"/>
          <w:shd w:val="clear" w:color="auto" w:fill="FFFFFF"/>
        </w:rPr>
        <w:t xml:space="preserve"> </w:t>
      </w:r>
      <w:r w:rsidR="009C3971">
        <w:rPr>
          <w:rFonts w:ascii="Arial" w:hAnsi="Arial" w:cs="Arial"/>
          <w:color w:val="000000"/>
          <w:sz w:val="21"/>
          <w:szCs w:val="21"/>
          <w:shd w:val="clear" w:color="auto" w:fill="FFFFFF"/>
        </w:rPr>
        <w:t>via social media in a</w:t>
      </w:r>
      <w:r w:rsidR="00930DBC">
        <w:rPr>
          <w:rFonts w:ascii="Arial" w:hAnsi="Arial" w:cs="Arial"/>
          <w:color w:val="000000"/>
          <w:sz w:val="21"/>
          <w:szCs w:val="21"/>
          <w:shd w:val="clear" w:color="auto" w:fill="FFFFFF"/>
        </w:rPr>
        <w:t xml:space="preserve"> </w:t>
      </w:r>
      <w:r w:rsidR="007B4353">
        <w:rPr>
          <w:rFonts w:ascii="Arial" w:hAnsi="Arial" w:cs="Arial"/>
          <w:color w:val="000000"/>
          <w:sz w:val="21"/>
          <w:szCs w:val="21"/>
          <w:shd w:val="clear" w:color="auto" w:fill="FFFFFF"/>
        </w:rPr>
        <w:t xml:space="preserve">powerful </w:t>
      </w:r>
      <w:r w:rsidR="00B872EE">
        <w:rPr>
          <w:rFonts w:ascii="Arial" w:hAnsi="Arial" w:cs="Arial"/>
          <w:color w:val="000000"/>
          <w:sz w:val="21"/>
          <w:szCs w:val="21"/>
          <w:shd w:val="clear" w:color="auto" w:fill="FFFFFF"/>
        </w:rPr>
        <w:t>display</w:t>
      </w:r>
      <w:r w:rsidR="009C3971">
        <w:rPr>
          <w:rFonts w:ascii="Arial" w:hAnsi="Arial" w:cs="Arial"/>
          <w:color w:val="000000"/>
          <w:sz w:val="21"/>
          <w:szCs w:val="21"/>
          <w:shd w:val="clear" w:color="auto" w:fill="FFFFFF"/>
        </w:rPr>
        <w:t xml:space="preserve"> of </w:t>
      </w:r>
      <w:r w:rsidR="007B4353">
        <w:rPr>
          <w:rFonts w:ascii="Arial" w:hAnsi="Arial" w:cs="Arial"/>
          <w:color w:val="000000"/>
          <w:sz w:val="21"/>
          <w:szCs w:val="21"/>
          <w:shd w:val="clear" w:color="auto" w:fill="FFFFFF"/>
        </w:rPr>
        <w:t xml:space="preserve">collective </w:t>
      </w:r>
      <w:r w:rsidR="00930DBC">
        <w:rPr>
          <w:rFonts w:ascii="Arial" w:hAnsi="Arial" w:cs="Arial"/>
          <w:color w:val="000000"/>
          <w:sz w:val="21"/>
          <w:szCs w:val="21"/>
          <w:shd w:val="clear" w:color="auto" w:fill="FFFFFF"/>
        </w:rPr>
        <w:t xml:space="preserve">resistance. </w:t>
      </w:r>
      <w:r w:rsidR="00B87E60">
        <w:rPr>
          <w:rFonts w:ascii="Arial" w:hAnsi="Arial" w:cs="Arial"/>
          <w:color w:val="000000"/>
          <w:sz w:val="21"/>
          <w:szCs w:val="21"/>
          <w:shd w:val="clear" w:color="auto" w:fill="FFFFFF"/>
        </w:rPr>
        <w:t xml:space="preserve">Although </w:t>
      </w:r>
      <w:r w:rsidR="00B872EE">
        <w:rPr>
          <w:rFonts w:ascii="Arial" w:hAnsi="Arial" w:cs="Arial"/>
          <w:color w:val="000000"/>
          <w:sz w:val="21"/>
          <w:szCs w:val="21"/>
          <w:shd w:val="clear" w:color="auto" w:fill="FFFFFF"/>
        </w:rPr>
        <w:t xml:space="preserve">these </w:t>
      </w:r>
      <w:r w:rsidR="00577D4F">
        <w:rPr>
          <w:rFonts w:ascii="Arial" w:hAnsi="Arial" w:cs="Arial"/>
          <w:color w:val="000000"/>
          <w:sz w:val="21"/>
          <w:szCs w:val="21"/>
          <w:shd w:val="clear" w:color="auto" w:fill="FFFFFF"/>
        </w:rPr>
        <w:t>campaigne</w:t>
      </w:r>
      <w:r w:rsidR="00526337">
        <w:rPr>
          <w:rFonts w:ascii="Arial" w:hAnsi="Arial" w:cs="Arial"/>
          <w:color w:val="000000"/>
          <w:sz w:val="21"/>
          <w:szCs w:val="21"/>
          <w:shd w:val="clear" w:color="auto" w:fill="FFFFFF"/>
        </w:rPr>
        <w:t>rs</w:t>
      </w:r>
      <w:r w:rsidR="00B872EE">
        <w:rPr>
          <w:rFonts w:ascii="Arial" w:hAnsi="Arial" w:cs="Arial"/>
          <w:color w:val="000000"/>
          <w:sz w:val="21"/>
          <w:szCs w:val="21"/>
          <w:shd w:val="clear" w:color="auto" w:fill="FFFFFF"/>
        </w:rPr>
        <w:t xml:space="preserve"> were ultimately unsuccessful </w:t>
      </w:r>
      <w:r w:rsidR="00F912E0">
        <w:rPr>
          <w:rFonts w:ascii="Arial" w:hAnsi="Arial" w:cs="Arial"/>
          <w:color w:val="000000"/>
          <w:sz w:val="21"/>
          <w:szCs w:val="21"/>
          <w:shd w:val="clear" w:color="auto" w:fill="FFFFFF"/>
        </w:rPr>
        <w:t>in</w:t>
      </w:r>
      <w:r w:rsidR="00B872EE">
        <w:rPr>
          <w:rFonts w:ascii="Arial" w:hAnsi="Arial" w:cs="Arial"/>
          <w:color w:val="000000"/>
          <w:sz w:val="21"/>
          <w:szCs w:val="21"/>
          <w:shd w:val="clear" w:color="auto" w:fill="FFFFFF"/>
        </w:rPr>
        <w:t xml:space="preserve"> </w:t>
      </w:r>
      <w:r w:rsidR="00526337">
        <w:rPr>
          <w:rFonts w:ascii="Arial" w:hAnsi="Arial" w:cs="Arial"/>
          <w:color w:val="000000"/>
          <w:sz w:val="21"/>
          <w:szCs w:val="21"/>
          <w:shd w:val="clear" w:color="auto" w:fill="FFFFFF"/>
        </w:rPr>
        <w:t xml:space="preserve">getting </w:t>
      </w:r>
      <w:r w:rsidR="008D0564">
        <w:rPr>
          <w:rFonts w:ascii="Arial" w:hAnsi="Arial" w:cs="Arial"/>
          <w:color w:val="000000"/>
          <w:sz w:val="21"/>
          <w:szCs w:val="21"/>
          <w:shd w:val="clear" w:color="auto" w:fill="FFFFFF"/>
        </w:rPr>
        <w:t>their candidate</w:t>
      </w:r>
      <w:r w:rsidR="00526337">
        <w:rPr>
          <w:rFonts w:ascii="Arial" w:hAnsi="Arial" w:cs="Arial"/>
          <w:color w:val="000000"/>
          <w:sz w:val="21"/>
          <w:szCs w:val="21"/>
          <w:shd w:val="clear" w:color="auto" w:fill="FFFFFF"/>
        </w:rPr>
        <w:t xml:space="preserve"> elected</w:t>
      </w:r>
      <w:r w:rsidR="00B872EE">
        <w:rPr>
          <w:rFonts w:ascii="Arial" w:hAnsi="Arial" w:cs="Arial"/>
          <w:color w:val="000000"/>
          <w:sz w:val="21"/>
          <w:szCs w:val="21"/>
          <w:shd w:val="clear" w:color="auto" w:fill="FFFFFF"/>
        </w:rPr>
        <w:t xml:space="preserve">, </w:t>
      </w:r>
      <w:r w:rsidR="008D0564">
        <w:rPr>
          <w:rFonts w:ascii="Arial" w:hAnsi="Arial" w:cs="Arial"/>
          <w:color w:val="000000"/>
          <w:sz w:val="21"/>
          <w:szCs w:val="21"/>
          <w:shd w:val="clear" w:color="auto" w:fill="FFFFFF"/>
        </w:rPr>
        <w:t xml:space="preserve">the </w:t>
      </w:r>
      <w:r w:rsidR="00D9543D">
        <w:rPr>
          <w:rFonts w:ascii="Arial" w:hAnsi="Arial" w:cs="Arial"/>
          <w:color w:val="000000"/>
          <w:sz w:val="21"/>
          <w:szCs w:val="21"/>
          <w:shd w:val="clear" w:color="auto" w:fill="FFFFFF"/>
        </w:rPr>
        <w:t>#</w:t>
      </w:r>
      <w:proofErr w:type="spellStart"/>
      <w:r w:rsidR="00D9543D">
        <w:rPr>
          <w:rFonts w:ascii="Arial" w:hAnsi="Arial" w:cs="Arial"/>
          <w:color w:val="000000"/>
          <w:sz w:val="21"/>
          <w:szCs w:val="21"/>
          <w:shd w:val="clear" w:color="auto" w:fill="FFFFFF"/>
        </w:rPr>
        <w:t>nasty</w:t>
      </w:r>
      <w:r w:rsidR="008D0564">
        <w:rPr>
          <w:rFonts w:ascii="Arial" w:hAnsi="Arial" w:cs="Arial"/>
          <w:color w:val="000000"/>
          <w:sz w:val="21"/>
          <w:szCs w:val="21"/>
          <w:shd w:val="clear" w:color="auto" w:fill="FFFFFF"/>
        </w:rPr>
        <w:t>woman</w:t>
      </w:r>
      <w:proofErr w:type="spellEnd"/>
      <w:r w:rsidR="008D0564">
        <w:rPr>
          <w:rFonts w:ascii="Arial" w:hAnsi="Arial" w:cs="Arial"/>
          <w:color w:val="000000"/>
          <w:sz w:val="21"/>
          <w:szCs w:val="21"/>
          <w:shd w:val="clear" w:color="auto" w:fill="FFFFFF"/>
        </w:rPr>
        <w:t xml:space="preserve"> slogan</w:t>
      </w:r>
      <w:r w:rsidR="00A0457C">
        <w:rPr>
          <w:rFonts w:ascii="Arial" w:hAnsi="Arial" w:cs="Arial"/>
          <w:color w:val="000000"/>
          <w:sz w:val="21"/>
          <w:szCs w:val="21"/>
          <w:shd w:val="clear" w:color="auto" w:fill="FFFFFF"/>
        </w:rPr>
        <w:t xml:space="preserve"> </w:t>
      </w:r>
      <w:r w:rsidR="00982166">
        <w:rPr>
          <w:rFonts w:ascii="Arial" w:hAnsi="Arial" w:cs="Arial"/>
          <w:color w:val="000000"/>
          <w:sz w:val="21"/>
          <w:szCs w:val="21"/>
          <w:shd w:val="clear" w:color="auto" w:fill="FFFFFF"/>
        </w:rPr>
        <w:t>continue</w:t>
      </w:r>
      <w:r w:rsidR="008D0564">
        <w:rPr>
          <w:rFonts w:ascii="Arial" w:hAnsi="Arial" w:cs="Arial"/>
          <w:color w:val="000000"/>
          <w:sz w:val="21"/>
          <w:szCs w:val="21"/>
          <w:shd w:val="clear" w:color="auto" w:fill="FFFFFF"/>
        </w:rPr>
        <w:t>s</w:t>
      </w:r>
      <w:r w:rsidR="00982166">
        <w:rPr>
          <w:rFonts w:ascii="Arial" w:hAnsi="Arial" w:cs="Arial"/>
          <w:color w:val="000000"/>
          <w:sz w:val="21"/>
          <w:szCs w:val="21"/>
          <w:shd w:val="clear" w:color="auto" w:fill="FFFFFF"/>
        </w:rPr>
        <w:t xml:space="preserve"> to </w:t>
      </w:r>
      <w:r w:rsidR="00EF748E">
        <w:rPr>
          <w:rFonts w:ascii="Arial" w:hAnsi="Arial" w:cs="Arial"/>
          <w:color w:val="000000"/>
          <w:sz w:val="21"/>
          <w:szCs w:val="21"/>
          <w:shd w:val="clear" w:color="auto" w:fill="FFFFFF"/>
        </w:rPr>
        <w:t xml:space="preserve">exert an influence </w:t>
      </w:r>
      <w:r w:rsidR="001161B8">
        <w:rPr>
          <w:rFonts w:ascii="Arial" w:hAnsi="Arial" w:cs="Arial"/>
          <w:color w:val="000000"/>
          <w:sz w:val="21"/>
          <w:szCs w:val="21"/>
          <w:shd w:val="clear" w:color="auto" w:fill="FFFFFF"/>
        </w:rPr>
        <w:t>over</w:t>
      </w:r>
      <w:r w:rsidR="00321214">
        <w:rPr>
          <w:rFonts w:ascii="Arial" w:hAnsi="Arial" w:cs="Arial"/>
          <w:color w:val="000000"/>
          <w:sz w:val="21"/>
          <w:szCs w:val="21"/>
          <w:shd w:val="clear" w:color="auto" w:fill="FFFFFF"/>
        </w:rPr>
        <w:t xml:space="preserve"> everyday discussions about women’s political representation and rights</w:t>
      </w:r>
      <w:r w:rsidR="00EF748E">
        <w:rPr>
          <w:rFonts w:ascii="Arial" w:hAnsi="Arial" w:cs="Arial"/>
          <w:color w:val="000000"/>
          <w:sz w:val="21"/>
          <w:szCs w:val="21"/>
          <w:shd w:val="clear" w:color="auto" w:fill="FFFFFF"/>
        </w:rPr>
        <w:t xml:space="preserve"> – as evidenced by its ongoing circulation in memes, </w:t>
      </w:r>
      <w:r w:rsidR="0072776F">
        <w:rPr>
          <w:rFonts w:ascii="Arial" w:hAnsi="Arial" w:cs="Arial"/>
          <w:color w:val="000000"/>
          <w:sz w:val="21"/>
          <w:szCs w:val="21"/>
          <w:shd w:val="clear" w:color="auto" w:fill="FFFFFF"/>
        </w:rPr>
        <w:t>and</w:t>
      </w:r>
      <w:r w:rsidR="00577D4F">
        <w:rPr>
          <w:rFonts w:ascii="Arial" w:hAnsi="Arial" w:cs="Arial"/>
          <w:color w:val="000000"/>
          <w:sz w:val="21"/>
          <w:szCs w:val="21"/>
          <w:shd w:val="clear" w:color="auto" w:fill="FFFFFF"/>
        </w:rPr>
        <w:t xml:space="preserve"> on t-shirts and placards</w:t>
      </w:r>
      <w:r w:rsidR="007A1D80">
        <w:rPr>
          <w:rFonts w:ascii="Arial" w:hAnsi="Arial" w:cs="Arial"/>
          <w:color w:val="000000"/>
          <w:sz w:val="21"/>
          <w:szCs w:val="21"/>
          <w:shd w:val="clear" w:color="auto" w:fill="FFFFFF"/>
        </w:rPr>
        <w:t xml:space="preserve">. </w:t>
      </w:r>
      <w:r w:rsidR="00DD373D">
        <w:rPr>
          <w:rFonts w:ascii="Arial" w:hAnsi="Arial" w:cs="Arial"/>
          <w:color w:val="000000"/>
          <w:sz w:val="21"/>
          <w:szCs w:val="21"/>
          <w:shd w:val="clear" w:color="auto" w:fill="FFFFFF"/>
        </w:rPr>
        <w:t xml:space="preserve">Writing </w:t>
      </w:r>
      <w:r w:rsidR="008A69A9">
        <w:rPr>
          <w:rFonts w:ascii="Arial" w:hAnsi="Arial" w:cs="Arial"/>
          <w:color w:val="000000"/>
          <w:sz w:val="21"/>
          <w:szCs w:val="21"/>
          <w:shd w:val="clear" w:color="auto" w:fill="FFFFFF"/>
        </w:rPr>
        <w:t xml:space="preserve">about the </w:t>
      </w:r>
      <w:r w:rsidR="005F0C17">
        <w:rPr>
          <w:rFonts w:ascii="Arial" w:hAnsi="Arial" w:cs="Arial"/>
          <w:color w:val="000000"/>
          <w:sz w:val="21"/>
          <w:szCs w:val="21"/>
          <w:shd w:val="clear" w:color="auto" w:fill="FFFFFF"/>
        </w:rPr>
        <w:t>emergence</w:t>
      </w:r>
      <w:r w:rsidR="00DD373D">
        <w:rPr>
          <w:rFonts w:ascii="Arial" w:hAnsi="Arial" w:cs="Arial"/>
          <w:color w:val="000000"/>
          <w:sz w:val="21"/>
          <w:szCs w:val="21"/>
          <w:shd w:val="clear" w:color="auto" w:fill="FFFFFF"/>
        </w:rPr>
        <w:t xml:space="preserve"> </w:t>
      </w:r>
      <w:r w:rsidR="00B87E60">
        <w:rPr>
          <w:rFonts w:ascii="Arial" w:hAnsi="Arial" w:cs="Arial"/>
          <w:color w:val="000000"/>
          <w:sz w:val="21"/>
          <w:szCs w:val="21"/>
          <w:shd w:val="clear" w:color="auto" w:fill="FFFFFF"/>
        </w:rPr>
        <w:t xml:space="preserve">of the </w:t>
      </w:r>
      <w:r w:rsidR="001161B8">
        <w:rPr>
          <w:rFonts w:ascii="Arial" w:hAnsi="Arial" w:cs="Arial"/>
          <w:color w:val="000000"/>
          <w:sz w:val="21"/>
          <w:szCs w:val="21"/>
          <w:shd w:val="clear" w:color="auto" w:fill="FFFFFF"/>
        </w:rPr>
        <w:t>#</w:t>
      </w:r>
      <w:proofErr w:type="spellStart"/>
      <w:r w:rsidR="001161B8">
        <w:rPr>
          <w:rFonts w:ascii="Arial" w:hAnsi="Arial" w:cs="Arial"/>
          <w:color w:val="000000"/>
          <w:sz w:val="21"/>
          <w:szCs w:val="21"/>
          <w:shd w:val="clear" w:color="auto" w:fill="FFFFFF"/>
        </w:rPr>
        <w:t>nasty</w:t>
      </w:r>
      <w:r w:rsidR="00D9543D">
        <w:rPr>
          <w:rFonts w:ascii="Arial" w:hAnsi="Arial" w:cs="Arial"/>
          <w:color w:val="000000"/>
          <w:sz w:val="21"/>
          <w:szCs w:val="21"/>
          <w:shd w:val="clear" w:color="auto" w:fill="FFFFFF"/>
        </w:rPr>
        <w:t>woman</w:t>
      </w:r>
      <w:proofErr w:type="spellEnd"/>
      <w:r w:rsidR="00B872EE">
        <w:rPr>
          <w:rFonts w:ascii="Arial" w:hAnsi="Arial" w:cs="Arial"/>
          <w:color w:val="000000"/>
          <w:sz w:val="21"/>
          <w:szCs w:val="21"/>
          <w:shd w:val="clear" w:color="auto" w:fill="FFFFFF"/>
        </w:rPr>
        <w:t xml:space="preserve"> </w:t>
      </w:r>
      <w:r w:rsidR="0094256A">
        <w:rPr>
          <w:rFonts w:ascii="Arial" w:hAnsi="Arial" w:cs="Arial"/>
          <w:color w:val="000000"/>
          <w:sz w:val="21"/>
          <w:szCs w:val="21"/>
          <w:shd w:val="clear" w:color="auto" w:fill="FFFFFF"/>
        </w:rPr>
        <w:t>movement</w:t>
      </w:r>
      <w:r w:rsidR="008A69A9">
        <w:rPr>
          <w:rFonts w:ascii="Arial" w:hAnsi="Arial" w:cs="Arial"/>
          <w:color w:val="000000"/>
          <w:sz w:val="21"/>
          <w:szCs w:val="21"/>
          <w:shd w:val="clear" w:color="auto" w:fill="FFFFFF"/>
        </w:rPr>
        <w:t xml:space="preserve">, journalist Jenny Hollander </w:t>
      </w:r>
      <w:r w:rsidR="00BE0E95">
        <w:rPr>
          <w:rFonts w:ascii="Arial" w:hAnsi="Arial" w:cs="Arial"/>
          <w:color w:val="000000"/>
          <w:sz w:val="21"/>
          <w:szCs w:val="21"/>
          <w:shd w:val="clear" w:color="auto" w:fill="FFFFFF"/>
        </w:rPr>
        <w:t xml:space="preserve">(2016) </w:t>
      </w:r>
      <w:r w:rsidR="00B642A2">
        <w:rPr>
          <w:rFonts w:ascii="Arial" w:hAnsi="Arial" w:cs="Arial"/>
          <w:color w:val="000000"/>
          <w:sz w:val="21"/>
          <w:szCs w:val="21"/>
          <w:shd w:val="clear" w:color="auto" w:fill="FFFFFF"/>
        </w:rPr>
        <w:t>notes</w:t>
      </w:r>
      <w:r w:rsidR="008A69A9">
        <w:rPr>
          <w:rFonts w:ascii="Arial" w:hAnsi="Arial" w:cs="Arial"/>
          <w:color w:val="000000"/>
          <w:sz w:val="21"/>
          <w:szCs w:val="21"/>
          <w:shd w:val="clear" w:color="auto" w:fill="FFFFFF"/>
        </w:rPr>
        <w:t>: ‘</w:t>
      </w:r>
      <w:r w:rsidR="008A69A9" w:rsidRPr="008A69A9">
        <w:rPr>
          <w:rFonts w:ascii="Arial" w:hAnsi="Arial" w:cs="Arial"/>
          <w:color w:val="000000"/>
          <w:sz w:val="21"/>
          <w:szCs w:val="21"/>
          <w:shd w:val="clear" w:color="auto" w:fill="FFFFFF"/>
        </w:rPr>
        <w:t>It's a beautiful thing to see misogyny called out, repackaged, and rebranded as a message of female empowerment</w:t>
      </w:r>
      <w:r w:rsidR="008A69A9">
        <w:rPr>
          <w:rFonts w:ascii="Arial" w:hAnsi="Arial" w:cs="Arial"/>
          <w:color w:val="000000"/>
          <w:sz w:val="21"/>
          <w:szCs w:val="21"/>
          <w:shd w:val="clear" w:color="auto" w:fill="FFFFFF"/>
        </w:rPr>
        <w:t>’</w:t>
      </w:r>
      <w:r w:rsidR="008A69A9" w:rsidRPr="008A69A9">
        <w:rPr>
          <w:rFonts w:ascii="Arial" w:hAnsi="Arial" w:cs="Arial"/>
          <w:color w:val="000000"/>
          <w:sz w:val="21"/>
          <w:szCs w:val="21"/>
          <w:shd w:val="clear" w:color="auto" w:fill="FFFFFF"/>
        </w:rPr>
        <w:t>.</w:t>
      </w:r>
      <w:r w:rsidR="008A69A9">
        <w:rPr>
          <w:rFonts w:ascii="Arial" w:hAnsi="Arial" w:cs="Arial"/>
          <w:color w:val="000000"/>
          <w:sz w:val="21"/>
          <w:szCs w:val="21"/>
          <w:shd w:val="clear" w:color="auto" w:fill="FFFFFF"/>
        </w:rPr>
        <w:t xml:space="preserve"> </w:t>
      </w:r>
      <w:r w:rsidR="008A69A9" w:rsidRPr="00DD373D">
        <w:rPr>
          <w:rFonts w:ascii="Arial" w:hAnsi="Arial" w:cs="Arial"/>
          <w:i/>
          <w:color w:val="000000"/>
          <w:sz w:val="21"/>
          <w:szCs w:val="21"/>
          <w:shd w:val="clear" w:color="auto" w:fill="FFFFFF"/>
        </w:rPr>
        <w:t>10 Cloverfield Lane</w:t>
      </w:r>
      <w:r w:rsidR="008A69A9">
        <w:rPr>
          <w:rFonts w:ascii="Arial" w:hAnsi="Arial" w:cs="Arial"/>
          <w:color w:val="000000"/>
          <w:sz w:val="21"/>
          <w:szCs w:val="21"/>
          <w:shd w:val="clear" w:color="auto" w:fill="FFFFFF"/>
        </w:rPr>
        <w:t xml:space="preserve"> shares in th</w:t>
      </w:r>
      <w:r w:rsidR="00C96C87">
        <w:rPr>
          <w:rFonts w:ascii="Arial" w:hAnsi="Arial" w:cs="Arial"/>
          <w:color w:val="000000"/>
          <w:sz w:val="21"/>
          <w:szCs w:val="21"/>
          <w:shd w:val="clear" w:color="auto" w:fill="FFFFFF"/>
        </w:rPr>
        <w:t xml:space="preserve">is sense of </w:t>
      </w:r>
      <w:r w:rsidR="00CC4C0B">
        <w:rPr>
          <w:rFonts w:ascii="Arial" w:hAnsi="Arial" w:cs="Arial"/>
          <w:color w:val="000000"/>
          <w:sz w:val="21"/>
          <w:szCs w:val="21"/>
          <w:shd w:val="clear" w:color="auto" w:fill="FFFFFF"/>
        </w:rPr>
        <w:t xml:space="preserve">irreverent </w:t>
      </w:r>
      <w:r w:rsidR="00C96C87">
        <w:rPr>
          <w:rFonts w:ascii="Arial" w:hAnsi="Arial" w:cs="Arial"/>
          <w:color w:val="000000"/>
          <w:sz w:val="21"/>
          <w:szCs w:val="21"/>
          <w:shd w:val="clear" w:color="auto" w:fill="FFFFFF"/>
        </w:rPr>
        <w:t xml:space="preserve">feminist </w:t>
      </w:r>
      <w:r w:rsidR="00405C40">
        <w:rPr>
          <w:rFonts w:ascii="Arial" w:hAnsi="Arial" w:cs="Arial"/>
          <w:color w:val="000000"/>
          <w:sz w:val="21"/>
          <w:szCs w:val="21"/>
          <w:shd w:val="clear" w:color="auto" w:fill="FFFFFF"/>
        </w:rPr>
        <w:t>protest</w:t>
      </w:r>
      <w:r w:rsidR="008A69A9">
        <w:rPr>
          <w:rFonts w:ascii="Arial" w:hAnsi="Arial" w:cs="Arial"/>
          <w:color w:val="000000"/>
          <w:sz w:val="21"/>
          <w:szCs w:val="21"/>
          <w:shd w:val="clear" w:color="auto" w:fill="FFFFFF"/>
        </w:rPr>
        <w:t xml:space="preserve">, </w:t>
      </w:r>
      <w:r w:rsidR="00C96C87">
        <w:rPr>
          <w:rFonts w:ascii="Arial" w:hAnsi="Arial" w:cs="Arial"/>
          <w:color w:val="000000"/>
          <w:sz w:val="21"/>
          <w:szCs w:val="21"/>
          <w:shd w:val="clear" w:color="auto" w:fill="FFFFFF"/>
        </w:rPr>
        <w:t xml:space="preserve">with Michelle’s heroics </w:t>
      </w:r>
      <w:r w:rsidR="008A69A9">
        <w:rPr>
          <w:rFonts w:ascii="Arial" w:hAnsi="Arial" w:cs="Arial"/>
          <w:color w:val="000000"/>
          <w:sz w:val="21"/>
          <w:szCs w:val="21"/>
          <w:shd w:val="clear" w:color="auto" w:fill="FFFFFF"/>
        </w:rPr>
        <w:t xml:space="preserve">anticipating </w:t>
      </w:r>
      <w:r w:rsidR="00EC71AD">
        <w:rPr>
          <w:rFonts w:ascii="Arial" w:hAnsi="Arial" w:cs="Arial"/>
          <w:color w:val="000000"/>
          <w:sz w:val="21"/>
          <w:szCs w:val="21"/>
          <w:shd w:val="clear" w:color="auto" w:fill="FFFFFF"/>
        </w:rPr>
        <w:t xml:space="preserve">key </w:t>
      </w:r>
      <w:r w:rsidR="009868EE">
        <w:rPr>
          <w:rFonts w:ascii="Arial" w:hAnsi="Arial" w:cs="Arial"/>
          <w:color w:val="000000"/>
          <w:sz w:val="21"/>
          <w:szCs w:val="21"/>
          <w:shd w:val="clear" w:color="auto" w:fill="FFFFFF"/>
        </w:rPr>
        <w:t>strategies in</w:t>
      </w:r>
      <w:r w:rsidR="00C96C87" w:rsidRPr="002B6DEC">
        <w:rPr>
          <w:rFonts w:ascii="Arial" w:hAnsi="Arial" w:cs="Arial"/>
          <w:color w:val="000000"/>
          <w:sz w:val="21"/>
          <w:szCs w:val="21"/>
          <w:shd w:val="clear" w:color="auto" w:fill="FFFFFF"/>
        </w:rPr>
        <w:t xml:space="preserve"> the </w:t>
      </w:r>
      <w:r w:rsidR="0071374C">
        <w:rPr>
          <w:rFonts w:ascii="Arial" w:hAnsi="Arial" w:cs="Arial"/>
          <w:color w:val="000000"/>
          <w:sz w:val="21"/>
          <w:szCs w:val="21"/>
          <w:shd w:val="clear" w:color="auto" w:fill="FFFFFF"/>
        </w:rPr>
        <w:t xml:space="preserve">ongoing </w:t>
      </w:r>
      <w:r w:rsidR="00B87E60">
        <w:rPr>
          <w:rFonts w:ascii="Arial" w:hAnsi="Arial" w:cs="Arial"/>
          <w:color w:val="000000"/>
          <w:sz w:val="21"/>
          <w:szCs w:val="21"/>
          <w:shd w:val="clear" w:color="auto" w:fill="FFFFFF"/>
        </w:rPr>
        <w:t>fight against</w:t>
      </w:r>
      <w:r w:rsidR="00C96C87" w:rsidRPr="002B6DEC">
        <w:rPr>
          <w:rFonts w:ascii="Arial" w:hAnsi="Arial" w:cs="Arial"/>
          <w:color w:val="000000"/>
          <w:sz w:val="21"/>
          <w:szCs w:val="21"/>
          <w:shd w:val="clear" w:color="auto" w:fill="FFFFFF"/>
        </w:rPr>
        <w:t xml:space="preserve"> </w:t>
      </w:r>
      <w:r w:rsidR="009868EE">
        <w:rPr>
          <w:rFonts w:ascii="Arial" w:hAnsi="Arial" w:cs="Arial"/>
          <w:color w:val="000000"/>
          <w:sz w:val="21"/>
          <w:szCs w:val="21"/>
          <w:shd w:val="clear" w:color="auto" w:fill="FFFFFF"/>
        </w:rPr>
        <w:t>Trump</w:t>
      </w:r>
      <w:r w:rsidR="009D444F">
        <w:rPr>
          <w:rFonts w:ascii="Arial" w:hAnsi="Arial" w:cs="Arial"/>
          <w:color w:val="000000"/>
          <w:sz w:val="21"/>
          <w:szCs w:val="21"/>
          <w:shd w:val="clear" w:color="auto" w:fill="FFFFFF"/>
        </w:rPr>
        <w:t xml:space="preserve">; </w:t>
      </w:r>
      <w:r w:rsidR="007E134E">
        <w:rPr>
          <w:rFonts w:ascii="Arial" w:hAnsi="Arial" w:cs="Arial"/>
          <w:color w:val="000000"/>
          <w:sz w:val="21"/>
          <w:szCs w:val="21"/>
          <w:shd w:val="clear" w:color="auto" w:fill="FFFFFF"/>
        </w:rPr>
        <w:t>namely, a willingness to re-appropriate his sexist vitriol</w:t>
      </w:r>
      <w:r w:rsidR="009868EE">
        <w:rPr>
          <w:rFonts w:ascii="Arial" w:hAnsi="Arial" w:cs="Arial"/>
          <w:color w:val="000000"/>
          <w:sz w:val="21"/>
          <w:szCs w:val="21"/>
          <w:shd w:val="clear" w:color="auto" w:fill="FFFFFF"/>
        </w:rPr>
        <w:t xml:space="preserve"> </w:t>
      </w:r>
      <w:r w:rsidR="007E134E" w:rsidRPr="007E134E">
        <w:rPr>
          <w:rFonts w:ascii="Arial" w:hAnsi="Arial" w:cs="Arial"/>
          <w:color w:val="000000"/>
          <w:sz w:val="21"/>
          <w:szCs w:val="21"/>
          <w:shd w:val="clear" w:color="auto" w:fill="FFFFFF"/>
        </w:rPr>
        <w:t xml:space="preserve">as a </w:t>
      </w:r>
      <w:r w:rsidR="00421361">
        <w:rPr>
          <w:rFonts w:ascii="Arial" w:hAnsi="Arial" w:cs="Arial"/>
          <w:color w:val="000000"/>
          <w:sz w:val="21"/>
          <w:szCs w:val="21"/>
          <w:shd w:val="clear" w:color="auto" w:fill="FFFFFF"/>
        </w:rPr>
        <w:t>site for</w:t>
      </w:r>
      <w:r w:rsidR="00D81ACC">
        <w:rPr>
          <w:rFonts w:ascii="Arial" w:hAnsi="Arial" w:cs="Arial"/>
          <w:color w:val="000000"/>
          <w:sz w:val="21"/>
          <w:szCs w:val="21"/>
          <w:shd w:val="clear" w:color="auto" w:fill="FFFFFF"/>
        </w:rPr>
        <w:t xml:space="preserve"> </w:t>
      </w:r>
      <w:r w:rsidR="00405C40">
        <w:rPr>
          <w:rFonts w:ascii="Arial" w:hAnsi="Arial" w:cs="Arial"/>
          <w:color w:val="000000"/>
          <w:sz w:val="21"/>
          <w:szCs w:val="21"/>
          <w:shd w:val="clear" w:color="auto" w:fill="FFFFFF"/>
        </w:rPr>
        <w:t>resistance</w:t>
      </w:r>
      <w:r w:rsidR="00D81ACC">
        <w:rPr>
          <w:rFonts w:ascii="Arial" w:hAnsi="Arial" w:cs="Arial"/>
          <w:color w:val="000000"/>
          <w:sz w:val="21"/>
          <w:szCs w:val="21"/>
          <w:shd w:val="clear" w:color="auto" w:fill="FFFFFF"/>
        </w:rPr>
        <w:t>.</w:t>
      </w:r>
    </w:p>
    <w:p w14:paraId="0621F42F" w14:textId="77777777" w:rsidR="00F0439A" w:rsidRDefault="00B14E81" w:rsidP="00F0439A">
      <w:pPr>
        <w:spacing w:after="0" w:line="480" w:lineRule="auto"/>
        <w:rPr>
          <w:rFonts w:ascii="Arial" w:hAnsi="Arial" w:cs="Arial"/>
          <w:color w:val="000000"/>
          <w:sz w:val="21"/>
          <w:szCs w:val="21"/>
          <w:shd w:val="clear" w:color="auto" w:fill="FFFFFF"/>
        </w:rPr>
      </w:pPr>
      <w:r>
        <w:rPr>
          <w:rFonts w:ascii="Arial" w:hAnsi="Arial" w:cs="Arial"/>
          <w:color w:val="000000"/>
          <w:sz w:val="21"/>
          <w:szCs w:val="21"/>
          <w:shd w:val="clear" w:color="auto" w:fill="FFFFFF"/>
        </w:rPr>
        <w:tab/>
      </w:r>
      <w:r w:rsidR="00BC79DA">
        <w:rPr>
          <w:rFonts w:ascii="Arial" w:hAnsi="Arial" w:cs="Arial"/>
          <w:color w:val="000000"/>
          <w:sz w:val="21"/>
          <w:szCs w:val="21"/>
          <w:shd w:val="clear" w:color="auto" w:fill="FFFFFF"/>
        </w:rPr>
        <w:t xml:space="preserve">Ultimately, </w:t>
      </w:r>
      <w:proofErr w:type="spellStart"/>
      <w:r w:rsidR="00BC79DA" w:rsidRPr="00B11090">
        <w:rPr>
          <w:rFonts w:ascii="Arial" w:hAnsi="Arial" w:cs="Arial"/>
          <w:color w:val="000000"/>
          <w:sz w:val="21"/>
          <w:szCs w:val="21"/>
          <w:shd w:val="clear" w:color="auto" w:fill="FFFFFF"/>
        </w:rPr>
        <w:t>Winstead’s</w:t>
      </w:r>
      <w:proofErr w:type="spellEnd"/>
      <w:r w:rsidR="00BC79DA" w:rsidRPr="00B11090">
        <w:rPr>
          <w:rFonts w:ascii="Arial" w:hAnsi="Arial" w:cs="Arial"/>
          <w:color w:val="000000"/>
          <w:sz w:val="21"/>
          <w:szCs w:val="21"/>
          <w:shd w:val="clear" w:color="auto" w:fill="FFFFFF"/>
        </w:rPr>
        <w:t xml:space="preserve"> hero</w:t>
      </w:r>
      <w:r w:rsidR="00BC79DA">
        <w:rPr>
          <w:rFonts w:ascii="Arial" w:hAnsi="Arial" w:cs="Arial"/>
          <w:color w:val="000000"/>
          <w:sz w:val="21"/>
          <w:szCs w:val="21"/>
          <w:shd w:val="clear" w:color="auto" w:fill="FFFFFF"/>
        </w:rPr>
        <w:t xml:space="preserve"> escapes the bunker, dowsing Howard with </w:t>
      </w:r>
      <w:proofErr w:type="spellStart"/>
      <w:r w:rsidR="00BC79DA" w:rsidRPr="00BF50EF">
        <w:rPr>
          <w:rFonts w:ascii="Arial" w:hAnsi="Arial" w:cs="Arial"/>
          <w:color w:val="000000"/>
          <w:sz w:val="21"/>
          <w:szCs w:val="21"/>
          <w:shd w:val="clear" w:color="auto" w:fill="FFFFFF"/>
        </w:rPr>
        <w:t>perchloric</w:t>
      </w:r>
      <w:proofErr w:type="spellEnd"/>
      <w:r w:rsidR="00BC79DA">
        <w:rPr>
          <w:rFonts w:ascii="Arial" w:hAnsi="Arial" w:cs="Arial"/>
          <w:color w:val="000000"/>
          <w:sz w:val="21"/>
          <w:szCs w:val="21"/>
          <w:shd w:val="clear" w:color="auto" w:fill="FFFFFF"/>
        </w:rPr>
        <w:t xml:space="preserve"> acid, before crawling through the vents to freedom in her hazmat suit. However, upon reaching the surface, she is confronted with a new danger in the form of a </w:t>
      </w:r>
      <w:r w:rsidR="00BC79DA" w:rsidRPr="0000218F">
        <w:rPr>
          <w:rFonts w:ascii="Arial" w:hAnsi="Arial" w:cs="Arial"/>
          <w:color w:val="000000"/>
          <w:sz w:val="21"/>
          <w:szCs w:val="21"/>
          <w:shd w:val="clear" w:color="auto" w:fill="FFFFFF"/>
        </w:rPr>
        <w:t xml:space="preserve">giant </w:t>
      </w:r>
      <w:r w:rsidR="00BC79DA">
        <w:rPr>
          <w:rFonts w:ascii="Arial" w:hAnsi="Arial" w:cs="Arial"/>
          <w:color w:val="000000"/>
          <w:sz w:val="21"/>
          <w:szCs w:val="21"/>
          <w:shd w:val="clear" w:color="auto" w:fill="FFFFFF"/>
        </w:rPr>
        <w:t>spaceship. It turns out that Howard was partly correct: America is under attack; but from an army of alien invaders, not the Russians. In a further display of quick thinking and toughness, Michelle</w:t>
      </w:r>
      <w:r w:rsidR="00BC79DA" w:rsidRPr="00B11090">
        <w:rPr>
          <w:rFonts w:ascii="Arial" w:hAnsi="Arial" w:cs="Arial"/>
          <w:color w:val="000000"/>
          <w:sz w:val="21"/>
          <w:szCs w:val="21"/>
          <w:shd w:val="clear" w:color="auto" w:fill="FFFFFF"/>
        </w:rPr>
        <w:t xml:space="preserve"> </w:t>
      </w:r>
      <w:r w:rsidR="00BC79DA">
        <w:rPr>
          <w:rFonts w:ascii="Arial" w:hAnsi="Arial" w:cs="Arial"/>
          <w:color w:val="000000"/>
          <w:sz w:val="21"/>
          <w:szCs w:val="21"/>
          <w:shd w:val="clear" w:color="auto" w:fill="FFFFFF"/>
        </w:rPr>
        <w:t xml:space="preserve">improvises a Molotov cocktail from materials found in a nearby barn, firebombs the spaceship, and drives to safety in an abandoned van. While driving away, she intercepts an SOS message on the radio, calling for </w:t>
      </w:r>
      <w:r w:rsidR="00BC79DA" w:rsidRPr="005B7E21">
        <w:rPr>
          <w:rFonts w:ascii="Arial" w:hAnsi="Arial" w:cs="Arial"/>
          <w:color w:val="000000"/>
          <w:sz w:val="21"/>
          <w:szCs w:val="21"/>
          <w:shd w:val="clear" w:color="auto" w:fill="FFFFFF"/>
        </w:rPr>
        <w:t xml:space="preserve">any </w:t>
      </w:r>
      <w:r w:rsidR="00BC79DA">
        <w:rPr>
          <w:rFonts w:ascii="Arial" w:hAnsi="Arial" w:cs="Arial"/>
          <w:color w:val="000000"/>
          <w:sz w:val="21"/>
          <w:szCs w:val="21"/>
          <w:shd w:val="clear" w:color="auto" w:fill="FFFFFF"/>
        </w:rPr>
        <w:t xml:space="preserve">able-bodied person to head to Houston, where </w:t>
      </w:r>
      <w:r w:rsidR="00772EBD">
        <w:rPr>
          <w:rFonts w:ascii="Arial" w:hAnsi="Arial" w:cs="Arial"/>
          <w:color w:val="000000"/>
          <w:sz w:val="21"/>
          <w:szCs w:val="21"/>
          <w:shd w:val="clear" w:color="auto" w:fill="FFFFFF"/>
        </w:rPr>
        <w:t>the</w:t>
      </w:r>
      <w:r w:rsidR="002A5772">
        <w:rPr>
          <w:rFonts w:ascii="Arial" w:hAnsi="Arial" w:cs="Arial"/>
          <w:color w:val="000000"/>
          <w:sz w:val="21"/>
          <w:szCs w:val="21"/>
          <w:shd w:val="clear" w:color="auto" w:fill="FFFFFF"/>
        </w:rPr>
        <w:t xml:space="preserve"> army</w:t>
      </w:r>
      <w:r w:rsidR="00BC79DA">
        <w:rPr>
          <w:rFonts w:ascii="Arial" w:hAnsi="Arial" w:cs="Arial"/>
          <w:color w:val="000000"/>
          <w:sz w:val="21"/>
          <w:szCs w:val="21"/>
          <w:shd w:val="clear" w:color="auto" w:fill="FFFFFF"/>
        </w:rPr>
        <w:t xml:space="preserve"> </w:t>
      </w:r>
      <w:r w:rsidR="002A5772">
        <w:rPr>
          <w:rFonts w:ascii="Arial" w:hAnsi="Arial" w:cs="Arial"/>
          <w:color w:val="000000"/>
          <w:sz w:val="21"/>
          <w:szCs w:val="21"/>
          <w:shd w:val="clear" w:color="auto" w:fill="FFFFFF"/>
        </w:rPr>
        <w:t>is</w:t>
      </w:r>
      <w:r w:rsidR="00BC79DA">
        <w:rPr>
          <w:rFonts w:ascii="Arial" w:hAnsi="Arial" w:cs="Arial"/>
          <w:color w:val="000000"/>
          <w:sz w:val="21"/>
          <w:szCs w:val="21"/>
          <w:shd w:val="clear" w:color="auto" w:fill="FFFFFF"/>
        </w:rPr>
        <w:t xml:space="preserve"> currently battling </w:t>
      </w:r>
      <w:r w:rsidR="00772EBD">
        <w:rPr>
          <w:rFonts w:ascii="Arial" w:hAnsi="Arial" w:cs="Arial"/>
          <w:color w:val="000000"/>
          <w:sz w:val="21"/>
          <w:szCs w:val="21"/>
          <w:shd w:val="clear" w:color="auto" w:fill="FFFFFF"/>
        </w:rPr>
        <w:t>an alien attack</w:t>
      </w:r>
      <w:r w:rsidR="00BC79DA">
        <w:rPr>
          <w:rFonts w:ascii="Arial" w:hAnsi="Arial" w:cs="Arial"/>
          <w:color w:val="000000"/>
          <w:sz w:val="21"/>
          <w:szCs w:val="21"/>
          <w:shd w:val="clear" w:color="auto" w:fill="FFFFFF"/>
        </w:rPr>
        <w:t xml:space="preserve">. </w:t>
      </w:r>
      <w:r w:rsidR="00F0439A">
        <w:rPr>
          <w:rFonts w:ascii="Arial" w:hAnsi="Arial" w:cs="Arial"/>
          <w:color w:val="000000"/>
          <w:sz w:val="21"/>
          <w:szCs w:val="21"/>
          <w:shd w:val="clear" w:color="auto" w:fill="FFFFFF"/>
        </w:rPr>
        <w:lastRenderedPageBreak/>
        <w:t>Buoyed by her escape, Michelle turns</w:t>
      </w:r>
      <w:r w:rsidR="00BC79DA">
        <w:rPr>
          <w:rFonts w:ascii="Arial" w:hAnsi="Arial" w:cs="Arial"/>
          <w:color w:val="000000"/>
          <w:sz w:val="21"/>
          <w:szCs w:val="21"/>
          <w:shd w:val="clear" w:color="auto" w:fill="FFFFFF"/>
        </w:rPr>
        <w:t xml:space="preserve"> the van around, making the choice to join the fight for humanity’s survival.</w:t>
      </w:r>
      <w:r w:rsidR="00761674">
        <w:rPr>
          <w:rFonts w:ascii="Arial" w:hAnsi="Arial" w:cs="Arial"/>
          <w:color w:val="000000"/>
          <w:sz w:val="21"/>
          <w:szCs w:val="21"/>
          <w:shd w:val="clear" w:color="auto" w:fill="FFFFFF"/>
        </w:rPr>
        <w:t xml:space="preserve"> </w:t>
      </w:r>
    </w:p>
    <w:p w14:paraId="41C35668" w14:textId="3454DA8B" w:rsidR="00816FBC" w:rsidRDefault="00761674" w:rsidP="00F0439A">
      <w:pPr>
        <w:spacing w:after="0" w:line="480" w:lineRule="auto"/>
        <w:ind w:firstLine="720"/>
        <w:rPr>
          <w:rFonts w:ascii="Arial" w:hAnsi="Arial" w:cs="Arial"/>
          <w:color w:val="000000"/>
          <w:sz w:val="21"/>
          <w:szCs w:val="21"/>
          <w:shd w:val="clear" w:color="auto" w:fill="FFFFFF"/>
        </w:rPr>
      </w:pPr>
      <w:r w:rsidRPr="00761674">
        <w:rPr>
          <w:rFonts w:ascii="Arial" w:hAnsi="Arial" w:cs="Arial"/>
          <w:color w:val="000000"/>
          <w:sz w:val="21"/>
          <w:szCs w:val="21"/>
          <w:shd w:val="clear" w:color="auto" w:fill="FFFFFF"/>
        </w:rPr>
        <w:t xml:space="preserve">In the </w:t>
      </w:r>
      <w:r w:rsidR="00F0439A">
        <w:rPr>
          <w:rFonts w:ascii="Arial" w:hAnsi="Arial" w:cs="Arial"/>
          <w:color w:val="000000"/>
          <w:sz w:val="21"/>
          <w:szCs w:val="21"/>
          <w:shd w:val="clear" w:color="auto" w:fill="FFFFFF"/>
        </w:rPr>
        <w:t>closing scene</w:t>
      </w:r>
      <w:r w:rsidRPr="00761674">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 xml:space="preserve">then, </w:t>
      </w:r>
      <w:r w:rsidRPr="00761674">
        <w:rPr>
          <w:rFonts w:ascii="Arial" w:hAnsi="Arial" w:cs="Arial"/>
          <w:color w:val="000000"/>
          <w:sz w:val="21"/>
          <w:szCs w:val="21"/>
          <w:shd w:val="clear" w:color="auto" w:fill="FFFFFF"/>
        </w:rPr>
        <w:t xml:space="preserve">Michelle </w:t>
      </w:r>
      <w:r>
        <w:rPr>
          <w:rFonts w:ascii="Arial" w:hAnsi="Arial" w:cs="Arial"/>
          <w:color w:val="000000"/>
          <w:sz w:val="21"/>
          <w:szCs w:val="21"/>
          <w:shd w:val="clear" w:color="auto" w:fill="FFFFFF"/>
        </w:rPr>
        <w:t>puts</w:t>
      </w:r>
      <w:r w:rsidRPr="00761674">
        <w:rPr>
          <w:rFonts w:ascii="Arial" w:hAnsi="Arial" w:cs="Arial"/>
          <w:color w:val="000000"/>
          <w:sz w:val="21"/>
          <w:szCs w:val="21"/>
          <w:shd w:val="clear" w:color="auto" w:fill="FFFFFF"/>
        </w:rPr>
        <w:t xml:space="preserve"> Howard in her rear</w:t>
      </w:r>
      <w:r w:rsidR="00F0439A">
        <w:rPr>
          <w:rFonts w:ascii="Arial" w:hAnsi="Arial" w:cs="Arial"/>
          <w:color w:val="000000"/>
          <w:sz w:val="21"/>
          <w:szCs w:val="21"/>
          <w:shd w:val="clear" w:color="auto" w:fill="FFFFFF"/>
        </w:rPr>
        <w:t>-</w:t>
      </w:r>
      <w:r w:rsidRPr="00761674">
        <w:rPr>
          <w:rFonts w:ascii="Arial" w:hAnsi="Arial" w:cs="Arial"/>
          <w:color w:val="000000"/>
          <w:sz w:val="21"/>
          <w:szCs w:val="21"/>
          <w:shd w:val="clear" w:color="auto" w:fill="FFFFFF"/>
        </w:rPr>
        <w:t xml:space="preserve">view mirror, both literally and figuratively. Rather than dwell on the abuse she suffered in the basement, </w:t>
      </w:r>
      <w:proofErr w:type="spellStart"/>
      <w:r w:rsidRPr="00761674">
        <w:rPr>
          <w:rFonts w:ascii="Arial" w:hAnsi="Arial" w:cs="Arial"/>
          <w:color w:val="000000"/>
          <w:sz w:val="21"/>
          <w:szCs w:val="21"/>
          <w:shd w:val="clear" w:color="auto" w:fill="FFFFFF"/>
        </w:rPr>
        <w:t>Winstead’s</w:t>
      </w:r>
      <w:proofErr w:type="spellEnd"/>
      <w:r w:rsidRPr="00761674">
        <w:rPr>
          <w:rFonts w:ascii="Arial" w:hAnsi="Arial" w:cs="Arial"/>
          <w:color w:val="000000"/>
          <w:sz w:val="21"/>
          <w:szCs w:val="21"/>
          <w:shd w:val="clear" w:color="auto" w:fill="FFFFFF"/>
        </w:rPr>
        <w:t xml:space="preserve"> character moves on to the next fight, signalling once again her determination to break out of the constraints imposed by patriarchal structures. </w:t>
      </w:r>
      <w:r>
        <w:rPr>
          <w:rFonts w:ascii="Arial" w:hAnsi="Arial" w:cs="Arial"/>
          <w:color w:val="000000"/>
          <w:sz w:val="21"/>
          <w:szCs w:val="21"/>
          <w:shd w:val="clear" w:color="auto" w:fill="FFFFFF"/>
        </w:rPr>
        <w:t>It</w:t>
      </w:r>
      <w:r w:rsidRPr="00761674">
        <w:rPr>
          <w:rFonts w:ascii="Arial" w:hAnsi="Arial" w:cs="Arial"/>
          <w:color w:val="000000"/>
          <w:sz w:val="21"/>
          <w:szCs w:val="21"/>
          <w:shd w:val="clear" w:color="auto" w:fill="FFFFFF"/>
        </w:rPr>
        <w:t xml:space="preserve"> seems particularly significant</w:t>
      </w:r>
      <w:r>
        <w:rPr>
          <w:rFonts w:ascii="Arial" w:hAnsi="Arial" w:cs="Arial"/>
          <w:color w:val="000000"/>
          <w:sz w:val="21"/>
          <w:szCs w:val="21"/>
          <w:shd w:val="clear" w:color="auto" w:fill="FFFFFF"/>
        </w:rPr>
        <w:t xml:space="preserve"> here</w:t>
      </w:r>
      <w:r w:rsidRPr="00761674">
        <w:rPr>
          <w:rFonts w:ascii="Arial" w:hAnsi="Arial" w:cs="Arial"/>
          <w:color w:val="000000"/>
          <w:sz w:val="21"/>
          <w:szCs w:val="21"/>
          <w:shd w:val="clear" w:color="auto" w:fill="FFFFFF"/>
        </w:rPr>
        <w:t xml:space="preserve"> that the SOS message</w:t>
      </w:r>
      <w:r w:rsidR="00F0439A">
        <w:rPr>
          <w:rFonts w:ascii="Arial" w:hAnsi="Arial" w:cs="Arial"/>
          <w:color w:val="000000"/>
          <w:sz w:val="21"/>
          <w:szCs w:val="21"/>
          <w:shd w:val="clear" w:color="auto" w:fill="FFFFFF"/>
        </w:rPr>
        <w:t xml:space="preserve"> in the final sequence</w:t>
      </w:r>
      <w:r w:rsidRPr="00761674">
        <w:rPr>
          <w:rFonts w:ascii="Arial" w:hAnsi="Arial" w:cs="Arial"/>
          <w:color w:val="000000"/>
          <w:sz w:val="21"/>
          <w:szCs w:val="21"/>
          <w:shd w:val="clear" w:color="auto" w:fill="FFFFFF"/>
        </w:rPr>
        <w:t xml:space="preserve"> should be delivered by another woman (</w:t>
      </w:r>
      <w:proofErr w:type="spellStart"/>
      <w:r w:rsidRPr="00761674">
        <w:rPr>
          <w:rFonts w:ascii="Arial" w:hAnsi="Arial" w:cs="Arial"/>
          <w:color w:val="000000"/>
          <w:sz w:val="21"/>
          <w:szCs w:val="21"/>
          <w:shd w:val="clear" w:color="auto" w:fill="FFFFFF"/>
        </w:rPr>
        <w:t>Sumalee</w:t>
      </w:r>
      <w:proofErr w:type="spellEnd"/>
      <w:r w:rsidRPr="00761674">
        <w:rPr>
          <w:rFonts w:ascii="Arial" w:hAnsi="Arial" w:cs="Arial"/>
          <w:color w:val="000000"/>
          <w:sz w:val="21"/>
          <w:szCs w:val="21"/>
          <w:shd w:val="clear" w:color="auto" w:fill="FFFFFF"/>
        </w:rPr>
        <w:t xml:space="preserve"> Montano), with this relatively minor plot detail further emphasising the feminist thrust of the film – its commitment to the principle that women have a central and active role to play in society.</w:t>
      </w:r>
    </w:p>
    <w:p w14:paraId="4F82C4F1" w14:textId="4D128279" w:rsidR="00BC4F17" w:rsidRDefault="008343DE" w:rsidP="00C53513">
      <w:pPr>
        <w:spacing w:after="0" w:line="480" w:lineRule="auto"/>
        <w:ind w:firstLine="720"/>
        <w:rPr>
          <w:rFonts w:ascii="Arial" w:hAnsi="Arial" w:cs="Arial"/>
          <w:color w:val="000000"/>
          <w:sz w:val="21"/>
          <w:szCs w:val="21"/>
          <w:shd w:val="clear" w:color="auto" w:fill="FFFFFF"/>
        </w:rPr>
      </w:pPr>
      <w:r>
        <w:rPr>
          <w:rFonts w:ascii="Arial" w:hAnsi="Arial" w:cs="Arial"/>
          <w:color w:val="000000"/>
          <w:sz w:val="21"/>
          <w:szCs w:val="21"/>
          <w:shd w:val="clear" w:color="auto" w:fill="FFFFFF"/>
        </w:rPr>
        <w:t>Fighting back against</w:t>
      </w:r>
      <w:r w:rsidR="0086383B">
        <w:rPr>
          <w:rFonts w:ascii="Arial" w:hAnsi="Arial" w:cs="Arial"/>
          <w:color w:val="000000"/>
          <w:sz w:val="21"/>
          <w:szCs w:val="21"/>
          <w:shd w:val="clear" w:color="auto" w:fill="FFFFFF"/>
        </w:rPr>
        <w:t xml:space="preserve"> her tormentor </w:t>
      </w:r>
      <w:r w:rsidR="00A770EC">
        <w:rPr>
          <w:rFonts w:ascii="Arial" w:hAnsi="Arial" w:cs="Arial"/>
          <w:color w:val="000000"/>
          <w:sz w:val="21"/>
          <w:szCs w:val="21"/>
          <w:shd w:val="clear" w:color="auto" w:fill="FFFFFF"/>
        </w:rPr>
        <w:t xml:space="preserve">using a </w:t>
      </w:r>
      <w:r w:rsidR="00C80DCA">
        <w:rPr>
          <w:rFonts w:ascii="Arial" w:hAnsi="Arial" w:cs="Arial"/>
          <w:color w:val="000000"/>
          <w:sz w:val="21"/>
          <w:szCs w:val="21"/>
          <w:shd w:val="clear" w:color="auto" w:fill="FFFFFF"/>
        </w:rPr>
        <w:t>combination</w:t>
      </w:r>
      <w:r w:rsidR="00A770EC">
        <w:rPr>
          <w:rFonts w:ascii="Arial" w:hAnsi="Arial" w:cs="Arial"/>
          <w:color w:val="000000"/>
          <w:sz w:val="21"/>
          <w:szCs w:val="21"/>
          <w:shd w:val="clear" w:color="auto" w:fill="FFFFFF"/>
        </w:rPr>
        <w:t xml:space="preserve"> of ingenuity and grit</w:t>
      </w:r>
      <w:r w:rsidR="0086383B">
        <w:rPr>
          <w:rFonts w:ascii="Arial" w:hAnsi="Arial" w:cs="Arial"/>
          <w:color w:val="000000"/>
          <w:sz w:val="21"/>
          <w:szCs w:val="21"/>
          <w:shd w:val="clear" w:color="auto" w:fill="FFFFFF"/>
        </w:rPr>
        <w:t xml:space="preserve">, Michelle </w:t>
      </w:r>
      <w:r>
        <w:rPr>
          <w:rFonts w:ascii="Arial" w:hAnsi="Arial" w:cs="Arial"/>
          <w:color w:val="000000"/>
          <w:sz w:val="21"/>
          <w:szCs w:val="21"/>
          <w:shd w:val="clear" w:color="auto" w:fill="FFFFFF"/>
        </w:rPr>
        <w:t>exemplifies a character type</w:t>
      </w:r>
      <w:r w:rsidR="0086383B" w:rsidRPr="0086383B">
        <w:rPr>
          <w:rFonts w:ascii="Arial" w:hAnsi="Arial" w:cs="Arial"/>
          <w:color w:val="000000"/>
          <w:sz w:val="21"/>
          <w:szCs w:val="21"/>
          <w:shd w:val="clear" w:color="auto" w:fill="FFFFFF"/>
        </w:rPr>
        <w:t xml:space="preserve"> that Carol Clover (2015, p. 35) terms the ‘</w:t>
      </w:r>
      <w:r w:rsidR="0086383B">
        <w:rPr>
          <w:rFonts w:ascii="Arial" w:hAnsi="Arial" w:cs="Arial"/>
          <w:color w:val="000000"/>
          <w:sz w:val="21"/>
          <w:szCs w:val="21"/>
          <w:shd w:val="clear" w:color="auto" w:fill="FFFFFF"/>
        </w:rPr>
        <w:t xml:space="preserve">Final Girl’. She is the one </w:t>
      </w:r>
      <w:r w:rsidR="001F0D55">
        <w:rPr>
          <w:rFonts w:ascii="Arial" w:hAnsi="Arial" w:cs="Arial"/>
          <w:color w:val="000000"/>
          <w:sz w:val="21"/>
          <w:szCs w:val="21"/>
          <w:shd w:val="clear" w:color="auto" w:fill="FFFFFF"/>
        </w:rPr>
        <w:t xml:space="preserve">left standing, </w:t>
      </w:r>
      <w:r w:rsidR="009D376F">
        <w:rPr>
          <w:rFonts w:ascii="Arial" w:hAnsi="Arial" w:cs="Arial"/>
          <w:color w:val="000000"/>
          <w:sz w:val="21"/>
          <w:szCs w:val="21"/>
          <w:shd w:val="clear" w:color="auto" w:fill="FFFFFF"/>
        </w:rPr>
        <w:t xml:space="preserve">who </w:t>
      </w:r>
      <w:r w:rsidR="0086383B" w:rsidRPr="0086383B">
        <w:rPr>
          <w:rFonts w:ascii="Arial" w:hAnsi="Arial" w:cs="Arial"/>
          <w:color w:val="000000"/>
          <w:sz w:val="21"/>
          <w:szCs w:val="21"/>
          <w:shd w:val="clear" w:color="auto" w:fill="FFFFFF"/>
        </w:rPr>
        <w:t xml:space="preserve">outlasts all of the other major characters, including, most importantly, the killer/monster. </w:t>
      </w:r>
      <w:r w:rsidR="00596652" w:rsidRPr="00596652">
        <w:rPr>
          <w:rFonts w:ascii="Arial" w:hAnsi="Arial" w:cs="Arial"/>
          <w:color w:val="000000"/>
          <w:sz w:val="21"/>
          <w:szCs w:val="21"/>
          <w:shd w:val="clear" w:color="auto" w:fill="FFFFFF"/>
        </w:rPr>
        <w:t xml:space="preserve">A recurring criticism of the Final Girl </w:t>
      </w:r>
      <w:r w:rsidR="00596652">
        <w:rPr>
          <w:rFonts w:ascii="Arial" w:hAnsi="Arial" w:cs="Arial"/>
          <w:color w:val="000000"/>
          <w:sz w:val="21"/>
          <w:szCs w:val="21"/>
          <w:shd w:val="clear" w:color="auto" w:fill="FFFFFF"/>
        </w:rPr>
        <w:t xml:space="preserve">trope </w:t>
      </w:r>
      <w:r w:rsidR="00596652" w:rsidRPr="00596652">
        <w:rPr>
          <w:rFonts w:ascii="Arial" w:hAnsi="Arial" w:cs="Arial"/>
          <w:color w:val="000000"/>
          <w:sz w:val="21"/>
          <w:szCs w:val="21"/>
          <w:shd w:val="clear" w:color="auto" w:fill="FFFFFF"/>
        </w:rPr>
        <w:t xml:space="preserve">is that it </w:t>
      </w:r>
      <w:r w:rsidR="00596652">
        <w:rPr>
          <w:rFonts w:ascii="Arial" w:hAnsi="Arial" w:cs="Arial"/>
          <w:color w:val="000000"/>
          <w:sz w:val="21"/>
          <w:szCs w:val="21"/>
          <w:shd w:val="clear" w:color="auto" w:fill="FFFFFF"/>
        </w:rPr>
        <w:t>constructs f</w:t>
      </w:r>
      <w:r w:rsidR="00596652" w:rsidRPr="00596652">
        <w:rPr>
          <w:rFonts w:ascii="Arial" w:hAnsi="Arial" w:cs="Arial"/>
          <w:color w:val="000000"/>
          <w:sz w:val="21"/>
          <w:szCs w:val="21"/>
          <w:shd w:val="clear" w:color="auto" w:fill="FFFFFF"/>
        </w:rPr>
        <w:t xml:space="preserve">emale </w:t>
      </w:r>
      <w:r w:rsidR="00596652">
        <w:rPr>
          <w:rFonts w:ascii="Arial" w:hAnsi="Arial" w:cs="Arial"/>
          <w:color w:val="000000"/>
          <w:sz w:val="21"/>
          <w:szCs w:val="21"/>
          <w:shd w:val="clear" w:color="auto" w:fill="FFFFFF"/>
        </w:rPr>
        <w:t>subjectivity</w:t>
      </w:r>
      <w:r w:rsidR="00596652" w:rsidRPr="00596652">
        <w:rPr>
          <w:rFonts w:ascii="Arial" w:hAnsi="Arial" w:cs="Arial"/>
          <w:color w:val="000000"/>
          <w:sz w:val="21"/>
          <w:szCs w:val="21"/>
          <w:shd w:val="clear" w:color="auto" w:fill="FFFFFF"/>
        </w:rPr>
        <w:t xml:space="preserve"> </w:t>
      </w:r>
      <w:r w:rsidR="00596652">
        <w:rPr>
          <w:rFonts w:ascii="Arial" w:hAnsi="Arial" w:cs="Arial"/>
          <w:color w:val="000000"/>
          <w:sz w:val="21"/>
          <w:szCs w:val="21"/>
          <w:shd w:val="clear" w:color="auto" w:fill="FFFFFF"/>
        </w:rPr>
        <w:t>within the narrow parameters of patriarchal discourse</w:t>
      </w:r>
      <w:r w:rsidR="00596652" w:rsidRPr="00596652">
        <w:rPr>
          <w:rFonts w:ascii="Arial" w:hAnsi="Arial" w:cs="Arial"/>
          <w:color w:val="000000"/>
          <w:sz w:val="21"/>
          <w:szCs w:val="21"/>
          <w:shd w:val="clear" w:color="auto" w:fill="FFFFFF"/>
        </w:rPr>
        <w:t xml:space="preserve">. Vera </w:t>
      </w:r>
      <w:proofErr w:type="spellStart"/>
      <w:r w:rsidR="00596652" w:rsidRPr="00596652">
        <w:rPr>
          <w:rFonts w:ascii="Arial" w:hAnsi="Arial" w:cs="Arial"/>
          <w:color w:val="000000"/>
          <w:sz w:val="21"/>
          <w:szCs w:val="21"/>
          <w:shd w:val="clear" w:color="auto" w:fill="FFFFFF"/>
        </w:rPr>
        <w:t>Dika</w:t>
      </w:r>
      <w:proofErr w:type="spellEnd"/>
      <w:r w:rsidR="00863D42">
        <w:rPr>
          <w:rFonts w:ascii="Arial" w:hAnsi="Arial" w:cs="Arial"/>
          <w:color w:val="000000"/>
          <w:sz w:val="21"/>
          <w:szCs w:val="21"/>
          <w:shd w:val="clear" w:color="auto" w:fill="FFFFFF"/>
        </w:rPr>
        <w:t xml:space="preserve"> (1987, p. 95)</w:t>
      </w:r>
      <w:r w:rsidR="00596652" w:rsidRPr="00596652">
        <w:rPr>
          <w:rFonts w:ascii="Arial" w:hAnsi="Arial" w:cs="Arial"/>
          <w:color w:val="000000"/>
          <w:sz w:val="21"/>
          <w:szCs w:val="21"/>
          <w:shd w:val="clear" w:color="auto" w:fill="FFFFFF"/>
        </w:rPr>
        <w:t xml:space="preserve">, in her analysis of </w:t>
      </w:r>
      <w:r w:rsidR="00D62F7E">
        <w:rPr>
          <w:rFonts w:ascii="Arial" w:hAnsi="Arial" w:cs="Arial"/>
          <w:color w:val="000000"/>
          <w:sz w:val="21"/>
          <w:szCs w:val="21"/>
          <w:shd w:val="clear" w:color="auto" w:fill="FFFFFF"/>
        </w:rPr>
        <w:t>early</w:t>
      </w:r>
      <w:r w:rsidR="00FD1E77">
        <w:rPr>
          <w:rFonts w:ascii="Arial" w:hAnsi="Arial" w:cs="Arial"/>
          <w:color w:val="000000"/>
          <w:sz w:val="21"/>
          <w:szCs w:val="21"/>
          <w:shd w:val="clear" w:color="auto" w:fill="FFFFFF"/>
        </w:rPr>
        <w:t xml:space="preserve"> </w:t>
      </w:r>
      <w:r w:rsidR="00D62F7E">
        <w:rPr>
          <w:rFonts w:ascii="Arial" w:hAnsi="Arial" w:cs="Arial"/>
          <w:color w:val="000000"/>
          <w:sz w:val="21"/>
          <w:szCs w:val="21"/>
          <w:shd w:val="clear" w:color="auto" w:fill="FFFFFF"/>
        </w:rPr>
        <w:t>slasher</w:t>
      </w:r>
      <w:r w:rsidR="00FD1E77">
        <w:rPr>
          <w:rFonts w:ascii="Arial" w:hAnsi="Arial" w:cs="Arial"/>
          <w:color w:val="000000"/>
          <w:sz w:val="21"/>
          <w:szCs w:val="21"/>
          <w:shd w:val="clear" w:color="auto" w:fill="FFFFFF"/>
        </w:rPr>
        <w:t xml:space="preserve"> pictures like </w:t>
      </w:r>
      <w:r w:rsidR="00FD1E77">
        <w:rPr>
          <w:rFonts w:ascii="Arial" w:hAnsi="Arial" w:cs="Arial"/>
          <w:i/>
          <w:color w:val="000000"/>
          <w:sz w:val="21"/>
          <w:szCs w:val="21"/>
          <w:shd w:val="clear" w:color="auto" w:fill="FFFFFF"/>
        </w:rPr>
        <w:t>Halloween</w:t>
      </w:r>
      <w:r w:rsidR="00FD1E77">
        <w:rPr>
          <w:rFonts w:ascii="Arial" w:hAnsi="Arial" w:cs="Arial"/>
          <w:color w:val="000000"/>
          <w:sz w:val="21"/>
          <w:szCs w:val="21"/>
          <w:shd w:val="clear" w:color="auto" w:fill="FFFFFF"/>
        </w:rPr>
        <w:t xml:space="preserve"> (1978)</w:t>
      </w:r>
      <w:r w:rsidR="00596652" w:rsidRPr="00596652">
        <w:rPr>
          <w:rFonts w:ascii="Arial" w:hAnsi="Arial" w:cs="Arial"/>
          <w:color w:val="000000"/>
          <w:sz w:val="21"/>
          <w:szCs w:val="21"/>
          <w:shd w:val="clear" w:color="auto" w:fill="FFFFFF"/>
        </w:rPr>
        <w:t xml:space="preserve">, argues that </w:t>
      </w:r>
      <w:r w:rsidR="00596652">
        <w:rPr>
          <w:rFonts w:ascii="Arial" w:hAnsi="Arial" w:cs="Arial"/>
          <w:color w:val="000000"/>
          <w:sz w:val="21"/>
          <w:szCs w:val="21"/>
          <w:shd w:val="clear" w:color="auto" w:fill="FFFFFF"/>
        </w:rPr>
        <w:t xml:space="preserve">the limited agency accorded to </w:t>
      </w:r>
      <w:r w:rsidR="003779AB">
        <w:rPr>
          <w:rFonts w:ascii="Arial" w:hAnsi="Arial" w:cs="Arial"/>
          <w:color w:val="000000"/>
          <w:sz w:val="21"/>
          <w:szCs w:val="21"/>
          <w:shd w:val="clear" w:color="auto" w:fill="FFFFFF"/>
        </w:rPr>
        <w:t>the surviving female</w:t>
      </w:r>
      <w:r w:rsidR="00596652">
        <w:rPr>
          <w:rFonts w:ascii="Arial" w:hAnsi="Arial" w:cs="Arial"/>
          <w:color w:val="000000"/>
          <w:sz w:val="21"/>
          <w:szCs w:val="21"/>
          <w:shd w:val="clear" w:color="auto" w:fill="FFFFFF"/>
        </w:rPr>
        <w:t xml:space="preserve"> is most apparent at the close of the film, when, having killed or escaped </w:t>
      </w:r>
      <w:r w:rsidR="00863D42">
        <w:rPr>
          <w:rFonts w:ascii="Arial" w:hAnsi="Arial" w:cs="Arial"/>
          <w:color w:val="000000"/>
          <w:sz w:val="21"/>
          <w:szCs w:val="21"/>
          <w:shd w:val="clear" w:color="auto" w:fill="FFFFFF"/>
        </w:rPr>
        <w:t xml:space="preserve">her tormentor, ‘she loses her motivation for sight and for violence and so </w:t>
      </w:r>
      <w:r w:rsidR="00596652" w:rsidRPr="00596652">
        <w:rPr>
          <w:rFonts w:ascii="Arial" w:hAnsi="Arial" w:cs="Arial"/>
          <w:color w:val="000000"/>
          <w:sz w:val="21"/>
          <w:szCs w:val="21"/>
          <w:shd w:val="clear" w:color="auto" w:fill="FFFFFF"/>
        </w:rPr>
        <w:t>her ability to drive the narrative forward</w:t>
      </w:r>
      <w:r w:rsidR="003779AB">
        <w:rPr>
          <w:rFonts w:ascii="Arial" w:hAnsi="Arial" w:cs="Arial"/>
          <w:color w:val="000000"/>
          <w:sz w:val="21"/>
          <w:szCs w:val="21"/>
          <w:shd w:val="clear" w:color="auto" w:fill="FFFFFF"/>
        </w:rPr>
        <w:t xml:space="preserve">’. For </w:t>
      </w:r>
      <w:proofErr w:type="spellStart"/>
      <w:r w:rsidR="003779AB">
        <w:rPr>
          <w:rFonts w:ascii="Arial" w:hAnsi="Arial" w:cs="Arial"/>
          <w:color w:val="000000"/>
          <w:sz w:val="21"/>
          <w:szCs w:val="21"/>
          <w:shd w:val="clear" w:color="auto" w:fill="FFFFFF"/>
        </w:rPr>
        <w:t>Dika</w:t>
      </w:r>
      <w:proofErr w:type="spellEnd"/>
      <w:r w:rsidR="003779AB">
        <w:rPr>
          <w:rFonts w:ascii="Arial" w:hAnsi="Arial" w:cs="Arial"/>
          <w:color w:val="000000"/>
          <w:sz w:val="21"/>
          <w:szCs w:val="21"/>
          <w:shd w:val="clear" w:color="auto" w:fill="FFFFFF"/>
        </w:rPr>
        <w:t>, these female protagonists</w:t>
      </w:r>
      <w:r w:rsidR="00863D42">
        <w:rPr>
          <w:rFonts w:ascii="Arial" w:hAnsi="Arial" w:cs="Arial"/>
          <w:color w:val="000000"/>
          <w:sz w:val="21"/>
          <w:szCs w:val="21"/>
          <w:shd w:val="clear" w:color="auto" w:fill="FFFFFF"/>
        </w:rPr>
        <w:t xml:space="preserve"> are</w:t>
      </w:r>
      <w:r w:rsidR="00030956">
        <w:rPr>
          <w:rFonts w:ascii="Arial" w:hAnsi="Arial" w:cs="Arial"/>
          <w:color w:val="000000"/>
          <w:sz w:val="21"/>
          <w:szCs w:val="21"/>
          <w:shd w:val="clear" w:color="auto" w:fill="FFFFFF"/>
        </w:rPr>
        <w:t xml:space="preserve"> never </w:t>
      </w:r>
      <w:r w:rsidR="00863D42">
        <w:rPr>
          <w:rFonts w:ascii="Arial" w:hAnsi="Arial" w:cs="Arial"/>
          <w:color w:val="000000"/>
          <w:sz w:val="21"/>
          <w:szCs w:val="21"/>
          <w:shd w:val="clear" w:color="auto" w:fill="FFFFFF"/>
        </w:rPr>
        <w:t>entirely free: they are always ultimately ‘trapped within the confines of the frame’, wi</w:t>
      </w:r>
      <w:r w:rsidR="00A2152F">
        <w:rPr>
          <w:rFonts w:ascii="Arial" w:hAnsi="Arial" w:cs="Arial"/>
          <w:color w:val="000000"/>
          <w:sz w:val="21"/>
          <w:szCs w:val="21"/>
          <w:shd w:val="clear" w:color="auto" w:fill="FFFFFF"/>
        </w:rPr>
        <w:t>th the final shot</w:t>
      </w:r>
      <w:r w:rsidR="00E11B18">
        <w:rPr>
          <w:rFonts w:ascii="Arial" w:hAnsi="Arial" w:cs="Arial"/>
          <w:color w:val="000000"/>
          <w:sz w:val="21"/>
          <w:szCs w:val="21"/>
          <w:shd w:val="clear" w:color="auto" w:fill="FFFFFF"/>
        </w:rPr>
        <w:t>s</w:t>
      </w:r>
      <w:r w:rsidR="00A2152F">
        <w:rPr>
          <w:rFonts w:ascii="Arial" w:hAnsi="Arial" w:cs="Arial"/>
          <w:color w:val="000000"/>
          <w:sz w:val="21"/>
          <w:szCs w:val="21"/>
          <w:shd w:val="clear" w:color="auto" w:fill="FFFFFF"/>
        </w:rPr>
        <w:t xml:space="preserve"> </w:t>
      </w:r>
      <w:r w:rsidR="006F489F">
        <w:rPr>
          <w:rFonts w:ascii="Arial" w:hAnsi="Arial" w:cs="Arial"/>
          <w:color w:val="000000"/>
          <w:sz w:val="21"/>
          <w:szCs w:val="21"/>
          <w:shd w:val="clear" w:color="auto" w:fill="FFFFFF"/>
        </w:rPr>
        <w:t>reinstating</w:t>
      </w:r>
      <w:r w:rsidR="00863D42">
        <w:rPr>
          <w:rFonts w:ascii="Arial" w:hAnsi="Arial" w:cs="Arial"/>
          <w:color w:val="000000"/>
          <w:sz w:val="21"/>
          <w:szCs w:val="21"/>
          <w:shd w:val="clear" w:color="auto" w:fill="FFFFFF"/>
        </w:rPr>
        <w:t xml:space="preserve"> their</w:t>
      </w:r>
      <w:r w:rsidR="00E11B18">
        <w:rPr>
          <w:rFonts w:ascii="Arial" w:hAnsi="Arial" w:cs="Arial"/>
          <w:color w:val="000000"/>
          <w:sz w:val="21"/>
          <w:szCs w:val="21"/>
          <w:shd w:val="clear" w:color="auto" w:fill="FFFFFF"/>
        </w:rPr>
        <w:t xml:space="preserve"> </w:t>
      </w:r>
      <w:r w:rsidR="001B02F9">
        <w:rPr>
          <w:rFonts w:ascii="Arial" w:hAnsi="Arial" w:cs="Arial"/>
          <w:color w:val="000000"/>
          <w:sz w:val="21"/>
          <w:szCs w:val="21"/>
          <w:shd w:val="clear" w:color="auto" w:fill="FFFFFF"/>
        </w:rPr>
        <w:t>status</w:t>
      </w:r>
      <w:r w:rsidR="00863D42">
        <w:rPr>
          <w:rFonts w:ascii="Arial" w:hAnsi="Arial" w:cs="Arial"/>
          <w:color w:val="000000"/>
          <w:sz w:val="21"/>
          <w:szCs w:val="21"/>
          <w:shd w:val="clear" w:color="auto" w:fill="FFFFFF"/>
        </w:rPr>
        <w:t xml:space="preserve"> as objects. </w:t>
      </w:r>
      <w:r w:rsidR="00B94AAB" w:rsidRPr="004A728C">
        <w:rPr>
          <w:rFonts w:ascii="Arial" w:hAnsi="Arial" w:cs="Arial"/>
          <w:i/>
          <w:color w:val="000000"/>
          <w:sz w:val="21"/>
          <w:szCs w:val="21"/>
          <w:shd w:val="clear" w:color="auto" w:fill="FFFFFF"/>
        </w:rPr>
        <w:t>10 Cloverfield Lane</w:t>
      </w:r>
      <w:r w:rsidR="00B94AAB">
        <w:rPr>
          <w:rFonts w:ascii="Arial" w:hAnsi="Arial" w:cs="Arial"/>
          <w:color w:val="000000"/>
          <w:sz w:val="21"/>
          <w:szCs w:val="21"/>
          <w:shd w:val="clear" w:color="auto" w:fill="FFFFFF"/>
        </w:rPr>
        <w:t xml:space="preserve"> subverts this trend</w:t>
      </w:r>
      <w:r w:rsidR="004A728C">
        <w:rPr>
          <w:rFonts w:ascii="Arial" w:hAnsi="Arial" w:cs="Arial"/>
          <w:color w:val="000000"/>
          <w:sz w:val="21"/>
          <w:szCs w:val="21"/>
          <w:shd w:val="clear" w:color="auto" w:fill="FFFFFF"/>
        </w:rPr>
        <w:t xml:space="preserve"> through Michelle’s decision </w:t>
      </w:r>
      <w:r w:rsidR="00C3020C">
        <w:rPr>
          <w:rFonts w:ascii="Arial" w:hAnsi="Arial" w:cs="Arial"/>
          <w:color w:val="000000"/>
          <w:sz w:val="21"/>
          <w:szCs w:val="21"/>
          <w:shd w:val="clear" w:color="auto" w:fill="FFFFFF"/>
        </w:rPr>
        <w:t xml:space="preserve">to </w:t>
      </w:r>
      <w:r w:rsidR="00280F85">
        <w:rPr>
          <w:rFonts w:ascii="Arial" w:hAnsi="Arial" w:cs="Arial"/>
          <w:color w:val="000000"/>
          <w:sz w:val="21"/>
          <w:szCs w:val="21"/>
          <w:shd w:val="clear" w:color="auto" w:fill="FFFFFF"/>
        </w:rPr>
        <w:t>join the human resistance</w:t>
      </w:r>
      <w:r w:rsidR="00B94AAB">
        <w:rPr>
          <w:rFonts w:ascii="Arial" w:hAnsi="Arial" w:cs="Arial"/>
          <w:color w:val="000000"/>
          <w:sz w:val="21"/>
          <w:szCs w:val="21"/>
          <w:shd w:val="clear" w:color="auto" w:fill="FFFFFF"/>
        </w:rPr>
        <w:t xml:space="preserve">. </w:t>
      </w:r>
      <w:r w:rsidR="006F489F">
        <w:rPr>
          <w:rFonts w:ascii="Arial" w:hAnsi="Arial" w:cs="Arial"/>
          <w:color w:val="000000"/>
          <w:sz w:val="21"/>
          <w:szCs w:val="21"/>
          <w:shd w:val="clear" w:color="auto" w:fill="FFFFFF"/>
        </w:rPr>
        <w:t xml:space="preserve">By turning the car around and heading for </w:t>
      </w:r>
      <w:r w:rsidR="007079B4">
        <w:rPr>
          <w:rFonts w:ascii="Arial" w:hAnsi="Arial" w:cs="Arial"/>
          <w:color w:val="000000"/>
          <w:sz w:val="21"/>
          <w:szCs w:val="21"/>
          <w:shd w:val="clear" w:color="auto" w:fill="FFFFFF"/>
        </w:rPr>
        <w:t>Houston</w:t>
      </w:r>
      <w:r w:rsidR="006F489F">
        <w:rPr>
          <w:rFonts w:ascii="Arial" w:hAnsi="Arial" w:cs="Arial"/>
          <w:color w:val="000000"/>
          <w:sz w:val="21"/>
          <w:szCs w:val="21"/>
          <w:shd w:val="clear" w:color="auto" w:fill="FFFFFF"/>
        </w:rPr>
        <w:t>, the frontline in the</w:t>
      </w:r>
      <w:r w:rsidR="009265DE">
        <w:rPr>
          <w:rFonts w:ascii="Arial" w:hAnsi="Arial" w:cs="Arial"/>
          <w:color w:val="000000"/>
          <w:sz w:val="21"/>
          <w:szCs w:val="21"/>
          <w:shd w:val="clear" w:color="auto" w:fill="FFFFFF"/>
        </w:rPr>
        <w:t xml:space="preserve"> epic struggle against the aliens</w:t>
      </w:r>
      <w:r w:rsidR="006F489F">
        <w:rPr>
          <w:rFonts w:ascii="Arial" w:hAnsi="Arial" w:cs="Arial"/>
          <w:color w:val="000000"/>
          <w:sz w:val="21"/>
          <w:szCs w:val="21"/>
          <w:shd w:val="clear" w:color="auto" w:fill="FFFFFF"/>
        </w:rPr>
        <w:t>, she</w:t>
      </w:r>
      <w:r w:rsidR="007079B4">
        <w:rPr>
          <w:rFonts w:ascii="Arial" w:hAnsi="Arial" w:cs="Arial"/>
          <w:color w:val="000000"/>
          <w:sz w:val="21"/>
          <w:szCs w:val="21"/>
          <w:shd w:val="clear" w:color="auto" w:fill="FFFFFF"/>
        </w:rPr>
        <w:t xml:space="preserve"> reasserts her agency</w:t>
      </w:r>
      <w:r w:rsidR="00BC4F17">
        <w:rPr>
          <w:rFonts w:ascii="Arial" w:hAnsi="Arial" w:cs="Arial"/>
          <w:color w:val="000000"/>
          <w:sz w:val="21"/>
          <w:szCs w:val="21"/>
          <w:shd w:val="clear" w:color="auto" w:fill="FFFFFF"/>
        </w:rPr>
        <w:t xml:space="preserve"> and cements her status as a fighter</w:t>
      </w:r>
      <w:r w:rsidR="007079B4">
        <w:rPr>
          <w:rFonts w:ascii="Arial" w:hAnsi="Arial" w:cs="Arial"/>
          <w:color w:val="000000"/>
          <w:sz w:val="21"/>
          <w:szCs w:val="21"/>
          <w:shd w:val="clear" w:color="auto" w:fill="FFFFFF"/>
        </w:rPr>
        <w:t>.</w:t>
      </w:r>
      <w:r w:rsidR="00BC4F17">
        <w:rPr>
          <w:rFonts w:ascii="Arial" w:hAnsi="Arial" w:cs="Arial"/>
          <w:color w:val="000000"/>
          <w:sz w:val="21"/>
          <w:szCs w:val="21"/>
          <w:shd w:val="clear" w:color="auto" w:fill="FFFFFF"/>
        </w:rPr>
        <w:t xml:space="preserve"> </w:t>
      </w:r>
      <w:r w:rsidR="006F489F">
        <w:rPr>
          <w:rFonts w:ascii="Arial" w:hAnsi="Arial" w:cs="Arial"/>
          <w:color w:val="000000"/>
          <w:sz w:val="21"/>
          <w:szCs w:val="21"/>
          <w:shd w:val="clear" w:color="auto" w:fill="FFFFFF"/>
        </w:rPr>
        <w:t>Thus, u</w:t>
      </w:r>
      <w:r w:rsidR="00596652">
        <w:rPr>
          <w:rFonts w:ascii="Arial" w:hAnsi="Arial" w:cs="Arial"/>
          <w:color w:val="000000"/>
          <w:sz w:val="21"/>
          <w:szCs w:val="21"/>
          <w:shd w:val="clear" w:color="auto" w:fill="FFFFFF"/>
        </w:rPr>
        <w:t xml:space="preserve">nlike the conventional Final Girl, whose victory is undercut by </w:t>
      </w:r>
      <w:r w:rsidR="006F489F">
        <w:rPr>
          <w:rFonts w:ascii="Arial" w:hAnsi="Arial" w:cs="Arial"/>
          <w:color w:val="000000"/>
          <w:sz w:val="21"/>
          <w:szCs w:val="21"/>
          <w:shd w:val="clear" w:color="auto" w:fill="FFFFFF"/>
        </w:rPr>
        <w:t>the killer/monster’s</w:t>
      </w:r>
      <w:r w:rsidR="00596652">
        <w:rPr>
          <w:rFonts w:ascii="Arial" w:hAnsi="Arial" w:cs="Arial"/>
          <w:color w:val="000000"/>
          <w:sz w:val="21"/>
          <w:szCs w:val="21"/>
          <w:shd w:val="clear" w:color="auto" w:fill="FFFFFF"/>
        </w:rPr>
        <w:t xml:space="preserve"> imminent return </w:t>
      </w:r>
      <w:r w:rsidR="00C306F9">
        <w:rPr>
          <w:rFonts w:ascii="Arial" w:hAnsi="Arial" w:cs="Arial"/>
          <w:color w:val="000000"/>
          <w:sz w:val="21"/>
          <w:szCs w:val="21"/>
          <w:shd w:val="clear" w:color="auto" w:fill="FFFFFF"/>
        </w:rPr>
        <w:t>in</w:t>
      </w:r>
      <w:r w:rsidR="00596652">
        <w:rPr>
          <w:rFonts w:ascii="Arial" w:hAnsi="Arial" w:cs="Arial"/>
          <w:color w:val="000000"/>
          <w:sz w:val="21"/>
          <w:szCs w:val="21"/>
          <w:shd w:val="clear" w:color="auto" w:fill="FFFFFF"/>
        </w:rPr>
        <w:t xml:space="preserve"> </w:t>
      </w:r>
      <w:r w:rsidR="00C306F9">
        <w:rPr>
          <w:rFonts w:ascii="Arial" w:hAnsi="Arial" w:cs="Arial"/>
          <w:color w:val="000000"/>
          <w:sz w:val="21"/>
          <w:szCs w:val="21"/>
          <w:shd w:val="clear" w:color="auto" w:fill="FFFFFF"/>
        </w:rPr>
        <w:t xml:space="preserve">the </w:t>
      </w:r>
      <w:r w:rsidR="00BC4F17">
        <w:rPr>
          <w:rFonts w:ascii="Arial" w:hAnsi="Arial" w:cs="Arial"/>
          <w:color w:val="000000"/>
          <w:sz w:val="21"/>
          <w:szCs w:val="21"/>
          <w:shd w:val="clear" w:color="auto" w:fill="FFFFFF"/>
        </w:rPr>
        <w:t>sequel</w:t>
      </w:r>
      <w:r w:rsidR="00596652">
        <w:rPr>
          <w:rFonts w:ascii="Arial" w:hAnsi="Arial" w:cs="Arial"/>
          <w:color w:val="000000"/>
          <w:sz w:val="21"/>
          <w:szCs w:val="21"/>
          <w:shd w:val="clear" w:color="auto" w:fill="FFFFFF"/>
        </w:rPr>
        <w:t xml:space="preserve">, Michelle </w:t>
      </w:r>
      <w:r w:rsidR="00C91DE3">
        <w:rPr>
          <w:rFonts w:ascii="Arial" w:hAnsi="Arial" w:cs="Arial"/>
          <w:color w:val="000000"/>
          <w:sz w:val="21"/>
          <w:szCs w:val="21"/>
          <w:shd w:val="clear" w:color="auto" w:fill="FFFFFF"/>
        </w:rPr>
        <w:t xml:space="preserve">continues to </w:t>
      </w:r>
      <w:r w:rsidR="006F489F">
        <w:rPr>
          <w:rFonts w:ascii="Arial" w:hAnsi="Arial" w:cs="Arial"/>
          <w:color w:val="000000"/>
          <w:sz w:val="21"/>
          <w:szCs w:val="21"/>
          <w:shd w:val="clear" w:color="auto" w:fill="FFFFFF"/>
        </w:rPr>
        <w:t>wield control over her own narrative</w:t>
      </w:r>
      <w:r w:rsidR="000A2E59">
        <w:rPr>
          <w:rFonts w:ascii="Arial" w:hAnsi="Arial" w:cs="Arial"/>
          <w:color w:val="000000"/>
          <w:sz w:val="21"/>
          <w:szCs w:val="21"/>
          <w:shd w:val="clear" w:color="auto" w:fill="FFFFFF"/>
        </w:rPr>
        <w:t xml:space="preserve">, </w:t>
      </w:r>
      <w:r w:rsidR="002263F7">
        <w:rPr>
          <w:rFonts w:ascii="Arial" w:hAnsi="Arial" w:cs="Arial"/>
          <w:color w:val="000000"/>
          <w:sz w:val="21"/>
          <w:szCs w:val="21"/>
          <w:shd w:val="clear" w:color="auto" w:fill="FFFFFF"/>
        </w:rPr>
        <w:t xml:space="preserve">and </w:t>
      </w:r>
      <w:r w:rsidR="002F5861">
        <w:rPr>
          <w:rFonts w:ascii="Arial" w:hAnsi="Arial" w:cs="Arial"/>
          <w:color w:val="000000"/>
          <w:sz w:val="21"/>
          <w:szCs w:val="21"/>
          <w:shd w:val="clear" w:color="auto" w:fill="FFFFFF"/>
        </w:rPr>
        <w:t>captures</w:t>
      </w:r>
      <w:r w:rsidR="000A2E59">
        <w:rPr>
          <w:rFonts w:ascii="Arial" w:hAnsi="Arial" w:cs="Arial"/>
          <w:color w:val="000000"/>
          <w:sz w:val="21"/>
          <w:szCs w:val="21"/>
          <w:shd w:val="clear" w:color="auto" w:fill="FFFFFF"/>
        </w:rPr>
        <w:t xml:space="preserve"> a </w:t>
      </w:r>
      <w:r w:rsidR="00757E31">
        <w:rPr>
          <w:rFonts w:ascii="Arial" w:hAnsi="Arial" w:cs="Arial"/>
          <w:color w:val="000000"/>
          <w:sz w:val="21"/>
          <w:szCs w:val="21"/>
          <w:shd w:val="clear" w:color="auto" w:fill="FFFFFF"/>
        </w:rPr>
        <w:t xml:space="preserve">trend </w:t>
      </w:r>
      <w:r w:rsidR="00177E13">
        <w:rPr>
          <w:rFonts w:ascii="Arial" w:hAnsi="Arial" w:cs="Arial"/>
          <w:color w:val="000000"/>
          <w:sz w:val="21"/>
          <w:szCs w:val="21"/>
          <w:shd w:val="clear" w:color="auto" w:fill="FFFFFF"/>
        </w:rPr>
        <w:t>of celebrating</w:t>
      </w:r>
      <w:r w:rsidR="00C306F9">
        <w:rPr>
          <w:rFonts w:ascii="Arial" w:hAnsi="Arial" w:cs="Arial"/>
          <w:color w:val="000000"/>
          <w:sz w:val="21"/>
          <w:szCs w:val="21"/>
          <w:shd w:val="clear" w:color="auto" w:fill="FFFFFF"/>
        </w:rPr>
        <w:t xml:space="preserve"> female self-determination </w:t>
      </w:r>
      <w:r w:rsidR="0034392B">
        <w:rPr>
          <w:rFonts w:ascii="Arial" w:hAnsi="Arial" w:cs="Arial"/>
          <w:color w:val="000000"/>
          <w:sz w:val="21"/>
          <w:szCs w:val="21"/>
          <w:shd w:val="clear" w:color="auto" w:fill="FFFFFF"/>
        </w:rPr>
        <w:t>within</w:t>
      </w:r>
      <w:r w:rsidR="000A2E59">
        <w:rPr>
          <w:rFonts w:ascii="Arial" w:hAnsi="Arial" w:cs="Arial"/>
          <w:color w:val="000000"/>
          <w:sz w:val="21"/>
          <w:szCs w:val="21"/>
          <w:shd w:val="clear" w:color="auto" w:fill="FFFFFF"/>
        </w:rPr>
        <w:t xml:space="preserve"> contemporary </w:t>
      </w:r>
      <w:r w:rsidR="009C48ED">
        <w:rPr>
          <w:rFonts w:ascii="Arial" w:hAnsi="Arial" w:cs="Arial"/>
          <w:color w:val="000000"/>
          <w:sz w:val="21"/>
          <w:szCs w:val="21"/>
          <w:shd w:val="clear" w:color="auto" w:fill="FFFFFF"/>
        </w:rPr>
        <w:t>US</w:t>
      </w:r>
      <w:r w:rsidR="000A2E59">
        <w:rPr>
          <w:rFonts w:ascii="Arial" w:hAnsi="Arial" w:cs="Arial"/>
          <w:color w:val="000000"/>
          <w:sz w:val="21"/>
          <w:szCs w:val="21"/>
          <w:shd w:val="clear" w:color="auto" w:fill="FFFFFF"/>
        </w:rPr>
        <w:t xml:space="preserve"> horror. </w:t>
      </w:r>
    </w:p>
    <w:p w14:paraId="64805F1B" w14:textId="1A376D0D" w:rsidR="00B830C5" w:rsidRDefault="00004460" w:rsidP="00B830C5">
      <w:pPr>
        <w:spacing w:after="0" w:line="480" w:lineRule="auto"/>
        <w:ind w:firstLine="720"/>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Directed by Mike Flanagan, </w:t>
      </w:r>
      <w:r w:rsidR="006B07BD" w:rsidRPr="006B07BD">
        <w:rPr>
          <w:rFonts w:ascii="Arial" w:hAnsi="Arial" w:cs="Arial"/>
          <w:i/>
          <w:color w:val="000000"/>
          <w:sz w:val="21"/>
          <w:szCs w:val="21"/>
          <w:shd w:val="clear" w:color="auto" w:fill="FFFFFF"/>
        </w:rPr>
        <w:t>Hush</w:t>
      </w:r>
      <w:r w:rsidR="006B07BD" w:rsidRPr="006B07BD">
        <w:rPr>
          <w:rFonts w:ascii="Arial" w:hAnsi="Arial" w:cs="Arial"/>
          <w:color w:val="000000"/>
          <w:sz w:val="21"/>
          <w:szCs w:val="21"/>
          <w:shd w:val="clear" w:color="auto" w:fill="FFFFFF"/>
        </w:rPr>
        <w:t xml:space="preserve"> </w:t>
      </w:r>
      <w:r w:rsidR="008D7A94">
        <w:rPr>
          <w:rFonts w:ascii="Arial" w:hAnsi="Arial" w:cs="Arial"/>
          <w:color w:val="000000"/>
          <w:sz w:val="21"/>
          <w:szCs w:val="21"/>
          <w:shd w:val="clear" w:color="auto" w:fill="FFFFFF"/>
        </w:rPr>
        <w:t xml:space="preserve">also </w:t>
      </w:r>
      <w:r w:rsidR="00007B29">
        <w:rPr>
          <w:rFonts w:ascii="Arial" w:hAnsi="Arial" w:cs="Arial"/>
          <w:color w:val="000000"/>
          <w:sz w:val="21"/>
          <w:szCs w:val="21"/>
          <w:shd w:val="clear" w:color="auto" w:fill="FFFFFF"/>
        </w:rPr>
        <w:t>offers up a</w:t>
      </w:r>
      <w:r w:rsidR="00B07BC9">
        <w:rPr>
          <w:rFonts w:ascii="Arial" w:hAnsi="Arial" w:cs="Arial"/>
          <w:color w:val="000000"/>
          <w:sz w:val="21"/>
          <w:szCs w:val="21"/>
          <w:shd w:val="clear" w:color="auto" w:fill="FFFFFF"/>
        </w:rPr>
        <w:t xml:space="preserve"> </w:t>
      </w:r>
      <w:r w:rsidR="00822A75">
        <w:rPr>
          <w:rFonts w:ascii="Arial" w:hAnsi="Arial" w:cs="Arial"/>
          <w:color w:val="000000"/>
          <w:sz w:val="21"/>
          <w:szCs w:val="21"/>
          <w:shd w:val="clear" w:color="auto" w:fill="FFFFFF"/>
        </w:rPr>
        <w:t>strong</w:t>
      </w:r>
      <w:r w:rsidR="00007B29">
        <w:rPr>
          <w:rFonts w:ascii="Arial" w:hAnsi="Arial" w:cs="Arial"/>
          <w:color w:val="000000"/>
          <w:sz w:val="21"/>
          <w:szCs w:val="21"/>
          <w:shd w:val="clear" w:color="auto" w:fill="FFFFFF"/>
        </w:rPr>
        <w:t xml:space="preserve"> image of female empowerment</w:t>
      </w:r>
      <w:r w:rsidR="006B07BD" w:rsidRPr="006B07BD">
        <w:rPr>
          <w:rFonts w:ascii="Arial" w:hAnsi="Arial" w:cs="Arial"/>
          <w:color w:val="000000"/>
          <w:sz w:val="21"/>
          <w:szCs w:val="21"/>
          <w:shd w:val="clear" w:color="auto" w:fill="FFFFFF"/>
        </w:rPr>
        <w:t xml:space="preserve">, but does so </w:t>
      </w:r>
      <w:r w:rsidR="00BD5E72">
        <w:rPr>
          <w:rFonts w:ascii="Arial" w:hAnsi="Arial" w:cs="Arial"/>
          <w:color w:val="000000"/>
          <w:sz w:val="21"/>
          <w:szCs w:val="21"/>
          <w:shd w:val="clear" w:color="auto" w:fill="FFFFFF"/>
        </w:rPr>
        <w:t xml:space="preserve">through </w:t>
      </w:r>
      <w:r w:rsidR="006B07BD">
        <w:rPr>
          <w:rFonts w:ascii="Arial" w:hAnsi="Arial" w:cs="Arial"/>
          <w:color w:val="000000"/>
          <w:sz w:val="21"/>
          <w:szCs w:val="21"/>
          <w:shd w:val="clear" w:color="auto" w:fill="FFFFFF"/>
        </w:rPr>
        <w:t xml:space="preserve">the </w:t>
      </w:r>
      <w:r w:rsidR="00915638">
        <w:rPr>
          <w:rFonts w:ascii="Arial" w:hAnsi="Arial" w:cs="Arial"/>
          <w:color w:val="000000"/>
          <w:sz w:val="21"/>
          <w:szCs w:val="21"/>
          <w:shd w:val="clear" w:color="auto" w:fill="FFFFFF"/>
        </w:rPr>
        <w:t xml:space="preserve">conventions of the </w:t>
      </w:r>
      <w:r w:rsidR="00BD5E72">
        <w:rPr>
          <w:rFonts w:ascii="Arial" w:hAnsi="Arial" w:cs="Arial"/>
          <w:color w:val="000000"/>
          <w:sz w:val="21"/>
          <w:szCs w:val="21"/>
          <w:shd w:val="clear" w:color="auto" w:fill="FFFFFF"/>
        </w:rPr>
        <w:t xml:space="preserve">home invasion </w:t>
      </w:r>
      <w:r w:rsidR="00787E2E">
        <w:rPr>
          <w:rFonts w:ascii="Arial" w:hAnsi="Arial" w:cs="Arial"/>
          <w:color w:val="000000"/>
          <w:sz w:val="21"/>
          <w:szCs w:val="21"/>
          <w:shd w:val="clear" w:color="auto" w:fill="FFFFFF"/>
        </w:rPr>
        <w:t>film</w:t>
      </w:r>
      <w:r w:rsidR="00915638">
        <w:rPr>
          <w:rFonts w:ascii="Arial" w:hAnsi="Arial" w:cs="Arial"/>
          <w:color w:val="000000"/>
          <w:sz w:val="21"/>
          <w:szCs w:val="21"/>
          <w:shd w:val="clear" w:color="auto" w:fill="FFFFFF"/>
        </w:rPr>
        <w:t xml:space="preserve">. </w:t>
      </w:r>
      <w:r w:rsidR="00920E78">
        <w:rPr>
          <w:rFonts w:ascii="Arial" w:hAnsi="Arial" w:cs="Arial"/>
          <w:color w:val="000000"/>
          <w:sz w:val="21"/>
          <w:szCs w:val="21"/>
          <w:shd w:val="clear" w:color="auto" w:fill="FFFFFF"/>
        </w:rPr>
        <w:t>Co-writer</w:t>
      </w:r>
      <w:r w:rsidR="002B3792">
        <w:rPr>
          <w:rFonts w:ascii="Arial" w:hAnsi="Arial" w:cs="Arial"/>
          <w:color w:val="000000"/>
          <w:sz w:val="21"/>
          <w:szCs w:val="21"/>
          <w:shd w:val="clear" w:color="auto" w:fill="FFFFFF"/>
        </w:rPr>
        <w:t xml:space="preserve"> Kate Siegel</w:t>
      </w:r>
      <w:r w:rsidR="006B07BD" w:rsidRPr="006B07BD">
        <w:rPr>
          <w:rFonts w:ascii="Arial" w:hAnsi="Arial" w:cs="Arial"/>
          <w:color w:val="000000"/>
          <w:sz w:val="21"/>
          <w:szCs w:val="21"/>
          <w:shd w:val="clear" w:color="auto" w:fill="FFFFFF"/>
        </w:rPr>
        <w:t xml:space="preserve"> </w:t>
      </w:r>
      <w:r w:rsidR="00920E78">
        <w:rPr>
          <w:rFonts w:ascii="Arial" w:hAnsi="Arial" w:cs="Arial"/>
          <w:color w:val="000000"/>
          <w:sz w:val="21"/>
          <w:szCs w:val="21"/>
          <w:shd w:val="clear" w:color="auto" w:fill="FFFFFF"/>
        </w:rPr>
        <w:t xml:space="preserve">stars </w:t>
      </w:r>
      <w:r w:rsidR="002B3792">
        <w:rPr>
          <w:rFonts w:ascii="Arial" w:hAnsi="Arial" w:cs="Arial"/>
          <w:color w:val="000000"/>
          <w:sz w:val="21"/>
          <w:szCs w:val="21"/>
          <w:shd w:val="clear" w:color="auto" w:fill="FFFFFF"/>
        </w:rPr>
        <w:t xml:space="preserve">as </w:t>
      </w:r>
      <w:r w:rsidR="0093115F">
        <w:rPr>
          <w:rFonts w:ascii="Arial" w:hAnsi="Arial" w:cs="Arial"/>
          <w:color w:val="000000"/>
          <w:sz w:val="21"/>
          <w:szCs w:val="21"/>
          <w:shd w:val="clear" w:color="auto" w:fill="FFFFFF"/>
        </w:rPr>
        <w:t>Maddie, a deaf-</w:t>
      </w:r>
      <w:r w:rsidR="006B07BD" w:rsidRPr="006B07BD">
        <w:rPr>
          <w:rFonts w:ascii="Arial" w:hAnsi="Arial" w:cs="Arial"/>
          <w:color w:val="000000"/>
          <w:sz w:val="21"/>
          <w:szCs w:val="21"/>
          <w:shd w:val="clear" w:color="auto" w:fill="FFFFFF"/>
        </w:rPr>
        <w:t xml:space="preserve">mute author who lives </w:t>
      </w:r>
      <w:r>
        <w:rPr>
          <w:rFonts w:ascii="Arial" w:hAnsi="Arial" w:cs="Arial"/>
          <w:color w:val="000000"/>
          <w:sz w:val="21"/>
          <w:szCs w:val="21"/>
          <w:shd w:val="clear" w:color="auto" w:fill="FFFFFF"/>
        </w:rPr>
        <w:t>alone</w:t>
      </w:r>
      <w:r w:rsidR="006B07BD" w:rsidRPr="006B07BD">
        <w:rPr>
          <w:rFonts w:ascii="Arial" w:hAnsi="Arial" w:cs="Arial"/>
          <w:color w:val="000000"/>
          <w:sz w:val="21"/>
          <w:szCs w:val="21"/>
          <w:shd w:val="clear" w:color="auto" w:fill="FFFFFF"/>
        </w:rPr>
        <w:t xml:space="preserve"> in a </w:t>
      </w:r>
      <w:r w:rsidR="008E65F1">
        <w:rPr>
          <w:rFonts w:ascii="Arial" w:hAnsi="Arial" w:cs="Arial"/>
          <w:color w:val="000000"/>
          <w:sz w:val="21"/>
          <w:szCs w:val="21"/>
          <w:shd w:val="clear" w:color="auto" w:fill="FFFFFF"/>
        </w:rPr>
        <w:t xml:space="preserve">remote </w:t>
      </w:r>
      <w:r w:rsidR="006B07BD" w:rsidRPr="006B07BD">
        <w:rPr>
          <w:rFonts w:ascii="Arial" w:hAnsi="Arial" w:cs="Arial"/>
          <w:color w:val="000000"/>
          <w:sz w:val="21"/>
          <w:szCs w:val="21"/>
          <w:shd w:val="clear" w:color="auto" w:fill="FFFFFF"/>
        </w:rPr>
        <w:t xml:space="preserve">cabin in the woods. </w:t>
      </w:r>
      <w:r w:rsidR="00920E78">
        <w:rPr>
          <w:rFonts w:ascii="Arial" w:hAnsi="Arial" w:cs="Arial"/>
          <w:color w:val="000000"/>
          <w:sz w:val="21"/>
          <w:szCs w:val="21"/>
          <w:shd w:val="clear" w:color="auto" w:fill="FFFFFF"/>
        </w:rPr>
        <w:t xml:space="preserve">The opening scenes of the film </w:t>
      </w:r>
      <w:r w:rsidR="004C3E82">
        <w:rPr>
          <w:rFonts w:ascii="Arial" w:hAnsi="Arial" w:cs="Arial"/>
          <w:color w:val="000000"/>
          <w:sz w:val="21"/>
          <w:szCs w:val="21"/>
          <w:shd w:val="clear" w:color="auto" w:fill="FFFFFF"/>
        </w:rPr>
        <w:t>introduce Maddie’</w:t>
      </w:r>
      <w:r w:rsidR="00B41908">
        <w:rPr>
          <w:rFonts w:ascii="Arial" w:hAnsi="Arial" w:cs="Arial"/>
          <w:color w:val="000000"/>
          <w:sz w:val="21"/>
          <w:szCs w:val="21"/>
          <w:shd w:val="clear" w:color="auto" w:fill="FFFFFF"/>
        </w:rPr>
        <w:t>s deafness</w:t>
      </w:r>
      <w:r w:rsidR="00920E78" w:rsidRPr="006B07BD">
        <w:rPr>
          <w:rFonts w:ascii="Arial" w:hAnsi="Arial" w:cs="Arial"/>
          <w:color w:val="000000"/>
          <w:sz w:val="21"/>
          <w:szCs w:val="21"/>
          <w:shd w:val="clear" w:color="auto" w:fill="FFFFFF"/>
        </w:rPr>
        <w:t xml:space="preserve">, </w:t>
      </w:r>
      <w:r w:rsidR="00920E78">
        <w:rPr>
          <w:rFonts w:ascii="Arial" w:hAnsi="Arial" w:cs="Arial"/>
          <w:color w:val="000000"/>
          <w:sz w:val="21"/>
          <w:szCs w:val="21"/>
          <w:shd w:val="clear" w:color="auto" w:fill="FFFFFF"/>
        </w:rPr>
        <w:t xml:space="preserve">as well as </w:t>
      </w:r>
      <w:r w:rsidR="007634C5">
        <w:rPr>
          <w:rFonts w:ascii="Arial" w:hAnsi="Arial" w:cs="Arial"/>
          <w:color w:val="000000"/>
          <w:sz w:val="21"/>
          <w:szCs w:val="21"/>
          <w:shd w:val="clear" w:color="auto" w:fill="FFFFFF"/>
        </w:rPr>
        <w:t>giving a series of</w:t>
      </w:r>
      <w:r w:rsidR="00920E78">
        <w:rPr>
          <w:rFonts w:ascii="Arial" w:hAnsi="Arial" w:cs="Arial"/>
          <w:color w:val="000000"/>
          <w:sz w:val="21"/>
          <w:szCs w:val="21"/>
          <w:shd w:val="clear" w:color="auto" w:fill="FFFFFF"/>
        </w:rPr>
        <w:t xml:space="preserve"> insight</w:t>
      </w:r>
      <w:r w:rsidR="007634C5">
        <w:rPr>
          <w:rFonts w:ascii="Arial" w:hAnsi="Arial" w:cs="Arial"/>
          <w:color w:val="000000"/>
          <w:sz w:val="21"/>
          <w:szCs w:val="21"/>
          <w:shd w:val="clear" w:color="auto" w:fill="FFFFFF"/>
        </w:rPr>
        <w:t>s</w:t>
      </w:r>
      <w:r w:rsidR="00920E78">
        <w:rPr>
          <w:rFonts w:ascii="Arial" w:hAnsi="Arial" w:cs="Arial"/>
          <w:color w:val="000000"/>
          <w:sz w:val="21"/>
          <w:szCs w:val="21"/>
          <w:shd w:val="clear" w:color="auto" w:fill="FFFFFF"/>
        </w:rPr>
        <w:t xml:space="preserve"> into</w:t>
      </w:r>
      <w:r w:rsidR="007634C5">
        <w:rPr>
          <w:rFonts w:ascii="Arial" w:hAnsi="Arial" w:cs="Arial"/>
          <w:color w:val="000000"/>
          <w:sz w:val="21"/>
          <w:szCs w:val="21"/>
          <w:shd w:val="clear" w:color="auto" w:fill="FFFFFF"/>
        </w:rPr>
        <w:t xml:space="preserve"> her </w:t>
      </w:r>
      <w:r w:rsidR="007634C5">
        <w:rPr>
          <w:rFonts w:ascii="Arial" w:hAnsi="Arial" w:cs="Arial"/>
          <w:color w:val="000000"/>
          <w:sz w:val="21"/>
          <w:szCs w:val="21"/>
          <w:shd w:val="clear" w:color="auto" w:fill="FFFFFF"/>
        </w:rPr>
        <w:lastRenderedPageBreak/>
        <w:t>professional and personal life</w:t>
      </w:r>
      <w:r w:rsidR="00920E78">
        <w:rPr>
          <w:rFonts w:ascii="Arial" w:hAnsi="Arial" w:cs="Arial"/>
          <w:color w:val="000000"/>
          <w:sz w:val="21"/>
          <w:szCs w:val="21"/>
          <w:shd w:val="clear" w:color="auto" w:fill="FFFFFF"/>
        </w:rPr>
        <w:t>: Maddie moved from the city less than a year ago, foll</w:t>
      </w:r>
      <w:r w:rsidR="00E50E83">
        <w:rPr>
          <w:rFonts w:ascii="Arial" w:hAnsi="Arial" w:cs="Arial"/>
          <w:color w:val="000000"/>
          <w:sz w:val="21"/>
          <w:szCs w:val="21"/>
          <w:shd w:val="clear" w:color="auto" w:fill="FFFFFF"/>
        </w:rPr>
        <w:t>owing a difficult break up, and</w:t>
      </w:r>
      <w:r w:rsidR="007634C5">
        <w:rPr>
          <w:rFonts w:ascii="Arial" w:hAnsi="Arial" w:cs="Arial"/>
          <w:color w:val="000000"/>
          <w:sz w:val="21"/>
          <w:szCs w:val="21"/>
          <w:shd w:val="clear" w:color="auto" w:fill="FFFFFF"/>
        </w:rPr>
        <w:t xml:space="preserve"> </w:t>
      </w:r>
      <w:r w:rsidR="001E627D">
        <w:rPr>
          <w:rFonts w:ascii="Arial" w:hAnsi="Arial" w:cs="Arial"/>
          <w:color w:val="000000"/>
          <w:sz w:val="21"/>
          <w:szCs w:val="21"/>
          <w:shd w:val="clear" w:color="auto" w:fill="FFFFFF"/>
        </w:rPr>
        <w:t>spends</w:t>
      </w:r>
      <w:r w:rsidR="00920E78">
        <w:rPr>
          <w:rFonts w:ascii="Arial" w:hAnsi="Arial" w:cs="Arial"/>
          <w:color w:val="000000"/>
          <w:sz w:val="21"/>
          <w:szCs w:val="21"/>
          <w:shd w:val="clear" w:color="auto" w:fill="FFFFFF"/>
        </w:rPr>
        <w:t xml:space="preserve"> </w:t>
      </w:r>
      <w:r w:rsidR="007634C5">
        <w:rPr>
          <w:rFonts w:ascii="Arial" w:hAnsi="Arial" w:cs="Arial"/>
          <w:color w:val="000000"/>
          <w:sz w:val="21"/>
          <w:szCs w:val="21"/>
          <w:shd w:val="clear" w:color="auto" w:fill="FFFFFF"/>
        </w:rPr>
        <w:t xml:space="preserve">all of </w:t>
      </w:r>
      <w:r w:rsidR="00920E78">
        <w:rPr>
          <w:rFonts w:ascii="Arial" w:hAnsi="Arial" w:cs="Arial"/>
          <w:color w:val="000000"/>
          <w:sz w:val="21"/>
          <w:szCs w:val="21"/>
          <w:shd w:val="clear" w:color="auto" w:fill="FFFFFF"/>
        </w:rPr>
        <w:t>her time</w:t>
      </w:r>
      <w:r w:rsidR="00901BED">
        <w:rPr>
          <w:rFonts w:ascii="Arial" w:hAnsi="Arial" w:cs="Arial"/>
          <w:color w:val="000000"/>
          <w:sz w:val="21"/>
          <w:szCs w:val="21"/>
          <w:shd w:val="clear" w:color="auto" w:fill="FFFFFF"/>
        </w:rPr>
        <w:t xml:space="preserve"> </w:t>
      </w:r>
      <w:r w:rsidR="00DA1933">
        <w:rPr>
          <w:rFonts w:ascii="Arial" w:hAnsi="Arial" w:cs="Arial"/>
          <w:color w:val="000000"/>
          <w:sz w:val="21"/>
          <w:szCs w:val="21"/>
          <w:shd w:val="clear" w:color="auto" w:fill="FFFFFF"/>
        </w:rPr>
        <w:t>trying to complete her</w:t>
      </w:r>
      <w:r w:rsidR="00920E78">
        <w:rPr>
          <w:rFonts w:ascii="Arial" w:hAnsi="Arial" w:cs="Arial"/>
          <w:color w:val="000000"/>
          <w:sz w:val="21"/>
          <w:szCs w:val="21"/>
          <w:shd w:val="clear" w:color="auto" w:fill="FFFFFF"/>
        </w:rPr>
        <w:t xml:space="preserve"> belated second </w:t>
      </w:r>
      <w:r w:rsidR="003D2BB1">
        <w:rPr>
          <w:rFonts w:ascii="Arial" w:hAnsi="Arial" w:cs="Arial"/>
          <w:color w:val="000000"/>
          <w:sz w:val="21"/>
          <w:szCs w:val="21"/>
          <w:shd w:val="clear" w:color="auto" w:fill="FFFFFF"/>
        </w:rPr>
        <w:t>novel</w:t>
      </w:r>
      <w:r w:rsidR="00920E78">
        <w:rPr>
          <w:rFonts w:ascii="Arial" w:hAnsi="Arial" w:cs="Arial"/>
          <w:color w:val="000000"/>
          <w:sz w:val="21"/>
          <w:szCs w:val="21"/>
          <w:shd w:val="clear" w:color="auto" w:fill="FFFFFF"/>
        </w:rPr>
        <w:t>.</w:t>
      </w:r>
      <w:r w:rsidR="00FB43FF">
        <w:rPr>
          <w:rFonts w:ascii="Arial" w:hAnsi="Arial" w:cs="Arial"/>
          <w:color w:val="000000"/>
          <w:sz w:val="21"/>
          <w:szCs w:val="21"/>
          <w:shd w:val="clear" w:color="auto" w:fill="FFFFFF"/>
        </w:rPr>
        <w:t xml:space="preserve"> </w:t>
      </w:r>
      <w:r w:rsidR="004F6870">
        <w:rPr>
          <w:rFonts w:ascii="Arial" w:hAnsi="Arial" w:cs="Arial"/>
          <w:color w:val="000000"/>
          <w:sz w:val="21"/>
          <w:szCs w:val="21"/>
          <w:shd w:val="clear" w:color="auto" w:fill="FFFFFF"/>
        </w:rPr>
        <w:t>While</w:t>
      </w:r>
      <w:r w:rsidR="00FB43FF">
        <w:rPr>
          <w:rFonts w:ascii="Arial" w:hAnsi="Arial" w:cs="Arial"/>
          <w:color w:val="000000"/>
          <w:sz w:val="21"/>
          <w:szCs w:val="21"/>
          <w:shd w:val="clear" w:color="auto" w:fill="FFFFFF"/>
        </w:rPr>
        <w:t xml:space="preserve"> </w:t>
      </w:r>
      <w:r w:rsidR="00BB4D23">
        <w:rPr>
          <w:rFonts w:ascii="Arial" w:hAnsi="Arial" w:cs="Arial"/>
          <w:color w:val="000000"/>
          <w:sz w:val="21"/>
          <w:szCs w:val="21"/>
          <w:shd w:val="clear" w:color="auto" w:fill="FFFFFF"/>
        </w:rPr>
        <w:t>sitting down to write</w:t>
      </w:r>
      <w:r w:rsidR="007D7D1F">
        <w:rPr>
          <w:rFonts w:ascii="Arial" w:hAnsi="Arial" w:cs="Arial"/>
          <w:color w:val="000000"/>
          <w:sz w:val="21"/>
          <w:szCs w:val="21"/>
          <w:shd w:val="clear" w:color="auto" w:fill="FFFFFF"/>
        </w:rPr>
        <w:t xml:space="preserve"> one evening</w:t>
      </w:r>
      <w:r w:rsidR="00BB4D23">
        <w:rPr>
          <w:rFonts w:ascii="Arial" w:hAnsi="Arial" w:cs="Arial"/>
          <w:color w:val="000000"/>
          <w:sz w:val="21"/>
          <w:szCs w:val="21"/>
          <w:shd w:val="clear" w:color="auto" w:fill="FFFFFF"/>
        </w:rPr>
        <w:t xml:space="preserve">, she receives a series of unsettling </w:t>
      </w:r>
      <w:r w:rsidR="00DA1933">
        <w:rPr>
          <w:rFonts w:ascii="Arial" w:hAnsi="Arial" w:cs="Arial"/>
          <w:color w:val="000000"/>
          <w:sz w:val="21"/>
          <w:szCs w:val="21"/>
          <w:shd w:val="clear" w:color="auto" w:fill="FFFFFF"/>
        </w:rPr>
        <w:t>images</w:t>
      </w:r>
      <w:r w:rsidR="00BB4D23">
        <w:rPr>
          <w:rFonts w:ascii="Arial" w:hAnsi="Arial" w:cs="Arial"/>
          <w:color w:val="000000"/>
          <w:sz w:val="21"/>
          <w:szCs w:val="21"/>
          <w:shd w:val="clear" w:color="auto" w:fill="FFFFFF"/>
        </w:rPr>
        <w:t xml:space="preserve"> </w:t>
      </w:r>
      <w:r w:rsidR="007634C5">
        <w:rPr>
          <w:rFonts w:ascii="Arial" w:hAnsi="Arial" w:cs="Arial"/>
          <w:color w:val="000000"/>
          <w:sz w:val="21"/>
          <w:szCs w:val="21"/>
          <w:shd w:val="clear" w:color="auto" w:fill="FFFFFF"/>
        </w:rPr>
        <w:t>via email</w:t>
      </w:r>
      <w:r w:rsidR="007E00E4">
        <w:rPr>
          <w:rFonts w:ascii="Arial" w:hAnsi="Arial" w:cs="Arial"/>
          <w:color w:val="000000"/>
          <w:sz w:val="21"/>
          <w:szCs w:val="21"/>
          <w:shd w:val="clear" w:color="auto" w:fill="FFFFFF"/>
        </w:rPr>
        <w:t xml:space="preserve"> -</w:t>
      </w:r>
      <w:r w:rsidR="00BB4D23">
        <w:rPr>
          <w:rFonts w:ascii="Arial" w:hAnsi="Arial" w:cs="Arial"/>
          <w:color w:val="000000"/>
          <w:sz w:val="21"/>
          <w:szCs w:val="21"/>
          <w:shd w:val="clear" w:color="auto" w:fill="FFFFFF"/>
        </w:rPr>
        <w:t xml:space="preserve"> someone </w:t>
      </w:r>
      <w:r w:rsidR="00ED07C2">
        <w:rPr>
          <w:rFonts w:ascii="Arial" w:hAnsi="Arial" w:cs="Arial"/>
          <w:color w:val="000000"/>
          <w:sz w:val="21"/>
          <w:szCs w:val="21"/>
          <w:shd w:val="clear" w:color="auto" w:fill="FFFFFF"/>
        </w:rPr>
        <w:t>has been</w:t>
      </w:r>
      <w:r w:rsidR="00BB4D23">
        <w:rPr>
          <w:rFonts w:ascii="Arial" w:hAnsi="Arial" w:cs="Arial"/>
          <w:color w:val="000000"/>
          <w:sz w:val="21"/>
          <w:szCs w:val="21"/>
          <w:shd w:val="clear" w:color="auto" w:fill="FFFFFF"/>
        </w:rPr>
        <w:t xml:space="preserve"> inside the house</w:t>
      </w:r>
      <w:r w:rsidR="001E627D">
        <w:rPr>
          <w:rFonts w:ascii="Arial" w:hAnsi="Arial" w:cs="Arial"/>
          <w:color w:val="000000"/>
          <w:sz w:val="21"/>
          <w:szCs w:val="21"/>
          <w:shd w:val="clear" w:color="auto" w:fill="FFFFFF"/>
        </w:rPr>
        <w:t>,</w:t>
      </w:r>
      <w:r w:rsidR="007634C5">
        <w:rPr>
          <w:rFonts w:ascii="Arial" w:hAnsi="Arial" w:cs="Arial"/>
          <w:color w:val="000000"/>
          <w:sz w:val="21"/>
          <w:szCs w:val="21"/>
          <w:shd w:val="clear" w:color="auto" w:fill="FFFFFF"/>
        </w:rPr>
        <w:t xml:space="preserve"> and </w:t>
      </w:r>
      <w:r w:rsidR="00ED07C2">
        <w:rPr>
          <w:rFonts w:ascii="Arial" w:hAnsi="Arial" w:cs="Arial"/>
          <w:color w:val="000000"/>
          <w:sz w:val="21"/>
          <w:szCs w:val="21"/>
          <w:shd w:val="clear" w:color="auto" w:fill="FFFFFF"/>
        </w:rPr>
        <w:t xml:space="preserve">is </w:t>
      </w:r>
      <w:r w:rsidR="006F0C83">
        <w:rPr>
          <w:rFonts w:ascii="Arial" w:hAnsi="Arial" w:cs="Arial"/>
          <w:color w:val="000000"/>
          <w:sz w:val="21"/>
          <w:szCs w:val="21"/>
          <w:shd w:val="clear" w:color="auto" w:fill="FFFFFF"/>
        </w:rPr>
        <w:t xml:space="preserve">now </w:t>
      </w:r>
      <w:r w:rsidR="007634C5">
        <w:rPr>
          <w:rFonts w:ascii="Arial" w:hAnsi="Arial" w:cs="Arial"/>
          <w:color w:val="000000"/>
          <w:sz w:val="21"/>
          <w:szCs w:val="21"/>
          <w:shd w:val="clear" w:color="auto" w:fill="FFFFFF"/>
        </w:rPr>
        <w:t>using her cell phone to take photographs</w:t>
      </w:r>
      <w:r w:rsidR="00BB4D23">
        <w:rPr>
          <w:rFonts w:ascii="Arial" w:hAnsi="Arial" w:cs="Arial"/>
          <w:color w:val="000000"/>
          <w:sz w:val="21"/>
          <w:szCs w:val="21"/>
          <w:shd w:val="clear" w:color="auto" w:fill="FFFFFF"/>
        </w:rPr>
        <w:t xml:space="preserve">. </w:t>
      </w:r>
      <w:r w:rsidR="00BB4D23" w:rsidRPr="00BB4D23">
        <w:rPr>
          <w:rFonts w:ascii="Arial" w:hAnsi="Arial" w:cs="Arial"/>
          <w:color w:val="000000"/>
          <w:sz w:val="21"/>
          <w:szCs w:val="21"/>
          <w:shd w:val="clear" w:color="auto" w:fill="FFFFFF"/>
        </w:rPr>
        <w:t>The unnamed intruder (John Gallagher Jr)</w:t>
      </w:r>
      <w:r w:rsidR="007E00E4">
        <w:rPr>
          <w:rFonts w:ascii="Arial" w:hAnsi="Arial" w:cs="Arial"/>
          <w:color w:val="000000"/>
          <w:sz w:val="21"/>
          <w:szCs w:val="21"/>
          <w:shd w:val="clear" w:color="auto" w:fill="FFFFFF"/>
        </w:rPr>
        <w:t xml:space="preserve"> - </w:t>
      </w:r>
      <w:r w:rsidR="00BB4D23" w:rsidRPr="00BB4D23">
        <w:rPr>
          <w:rFonts w:ascii="Arial" w:hAnsi="Arial" w:cs="Arial"/>
          <w:color w:val="000000"/>
          <w:sz w:val="21"/>
          <w:szCs w:val="21"/>
          <w:shd w:val="clear" w:color="auto" w:fill="FFFFFF"/>
        </w:rPr>
        <w:t>listed in the credits simply as 'The Man'</w:t>
      </w:r>
      <w:r w:rsidR="007E00E4">
        <w:rPr>
          <w:rFonts w:ascii="Arial" w:hAnsi="Arial" w:cs="Arial"/>
          <w:color w:val="000000"/>
          <w:sz w:val="21"/>
          <w:szCs w:val="21"/>
          <w:shd w:val="clear" w:color="auto" w:fill="FFFFFF"/>
        </w:rPr>
        <w:t xml:space="preserve"> -</w:t>
      </w:r>
      <w:r w:rsidR="00BB4D23" w:rsidRPr="00BB4D23">
        <w:rPr>
          <w:rFonts w:ascii="Arial" w:hAnsi="Arial" w:cs="Arial"/>
          <w:color w:val="000000"/>
          <w:sz w:val="21"/>
          <w:szCs w:val="21"/>
          <w:shd w:val="clear" w:color="auto" w:fill="FFFFFF"/>
        </w:rPr>
        <w:t xml:space="preserve"> has already murdered Maddie's neighbour, Sarah (</w:t>
      </w:r>
      <w:r w:rsidR="00BB4D23">
        <w:rPr>
          <w:rFonts w:ascii="Arial" w:hAnsi="Arial" w:cs="Arial"/>
          <w:color w:val="000000"/>
          <w:sz w:val="21"/>
          <w:szCs w:val="21"/>
          <w:shd w:val="clear" w:color="auto" w:fill="FFFFFF"/>
        </w:rPr>
        <w:t xml:space="preserve">Samantha </w:t>
      </w:r>
      <w:proofErr w:type="spellStart"/>
      <w:r w:rsidR="00BB4D23">
        <w:rPr>
          <w:rFonts w:ascii="Arial" w:hAnsi="Arial" w:cs="Arial"/>
          <w:color w:val="000000"/>
          <w:sz w:val="21"/>
          <w:szCs w:val="21"/>
          <w:shd w:val="clear" w:color="auto" w:fill="FFFFFF"/>
        </w:rPr>
        <w:t>Sloyan</w:t>
      </w:r>
      <w:proofErr w:type="spellEnd"/>
      <w:r w:rsidR="00BB4D23" w:rsidRPr="00BB4D23">
        <w:rPr>
          <w:rFonts w:ascii="Arial" w:hAnsi="Arial" w:cs="Arial"/>
          <w:color w:val="000000"/>
          <w:sz w:val="21"/>
          <w:szCs w:val="21"/>
          <w:shd w:val="clear" w:color="auto" w:fill="FFFFFF"/>
        </w:rPr>
        <w:t>), and plans to do the same to her. </w:t>
      </w:r>
      <w:r w:rsidR="00231A8D">
        <w:rPr>
          <w:rFonts w:ascii="Arial" w:hAnsi="Arial" w:cs="Arial"/>
          <w:color w:val="000000"/>
          <w:sz w:val="21"/>
          <w:szCs w:val="21"/>
          <w:shd w:val="clear" w:color="auto" w:fill="FFFFFF"/>
        </w:rPr>
        <w:t xml:space="preserve">Maddie locks the doors just </w:t>
      </w:r>
      <w:r w:rsidR="00B830C5">
        <w:rPr>
          <w:rFonts w:ascii="Arial" w:hAnsi="Arial" w:cs="Arial"/>
          <w:color w:val="000000"/>
          <w:sz w:val="21"/>
          <w:szCs w:val="21"/>
          <w:shd w:val="clear" w:color="auto" w:fill="FFFFFF"/>
        </w:rPr>
        <w:t xml:space="preserve">before he can re-enter, but </w:t>
      </w:r>
      <w:r w:rsidR="00231A8D">
        <w:rPr>
          <w:rFonts w:ascii="Arial" w:hAnsi="Arial" w:cs="Arial"/>
          <w:color w:val="000000"/>
          <w:sz w:val="21"/>
          <w:szCs w:val="21"/>
          <w:shd w:val="clear" w:color="auto" w:fill="FFFFFF"/>
        </w:rPr>
        <w:t>has no way to call for help</w:t>
      </w:r>
      <w:r w:rsidR="00852F96">
        <w:rPr>
          <w:rFonts w:ascii="Arial" w:hAnsi="Arial" w:cs="Arial"/>
          <w:color w:val="000000"/>
          <w:sz w:val="21"/>
          <w:szCs w:val="21"/>
          <w:shd w:val="clear" w:color="auto" w:fill="FFFFFF"/>
        </w:rPr>
        <w:t xml:space="preserve"> as</w:t>
      </w:r>
      <w:r w:rsidR="00B830C5">
        <w:rPr>
          <w:rFonts w:ascii="Arial" w:hAnsi="Arial" w:cs="Arial"/>
          <w:color w:val="000000"/>
          <w:sz w:val="21"/>
          <w:szCs w:val="21"/>
          <w:shd w:val="clear" w:color="auto" w:fill="FFFFFF"/>
        </w:rPr>
        <w:t xml:space="preserve"> </w:t>
      </w:r>
      <w:r w:rsidR="00231A8D">
        <w:rPr>
          <w:rFonts w:ascii="Arial" w:hAnsi="Arial" w:cs="Arial"/>
          <w:color w:val="000000"/>
          <w:sz w:val="21"/>
          <w:szCs w:val="21"/>
          <w:shd w:val="clear" w:color="auto" w:fill="FFFFFF"/>
        </w:rPr>
        <w:t>the killer has switched off the power</w:t>
      </w:r>
      <w:r w:rsidR="00B830C5">
        <w:rPr>
          <w:rFonts w:ascii="Arial" w:hAnsi="Arial" w:cs="Arial"/>
          <w:color w:val="000000"/>
          <w:sz w:val="21"/>
          <w:szCs w:val="21"/>
          <w:shd w:val="clear" w:color="auto" w:fill="FFFFFF"/>
        </w:rPr>
        <w:t xml:space="preserve"> to the house. </w:t>
      </w:r>
      <w:r w:rsidR="00852F96">
        <w:rPr>
          <w:rFonts w:ascii="Arial" w:hAnsi="Arial" w:cs="Arial"/>
          <w:color w:val="000000"/>
          <w:sz w:val="21"/>
          <w:szCs w:val="21"/>
          <w:shd w:val="clear" w:color="auto" w:fill="FFFFFF"/>
        </w:rPr>
        <w:t>Instead, s</w:t>
      </w:r>
      <w:r w:rsidR="00B830C5">
        <w:rPr>
          <w:rFonts w:ascii="Arial" w:hAnsi="Arial" w:cs="Arial"/>
          <w:color w:val="000000"/>
          <w:sz w:val="21"/>
          <w:szCs w:val="21"/>
          <w:shd w:val="clear" w:color="auto" w:fill="FFFFFF"/>
        </w:rPr>
        <w:t>he must try to survive</w:t>
      </w:r>
      <w:r w:rsidR="00B11197">
        <w:rPr>
          <w:rFonts w:ascii="Arial" w:hAnsi="Arial" w:cs="Arial"/>
          <w:color w:val="000000"/>
          <w:sz w:val="21"/>
          <w:szCs w:val="21"/>
          <w:shd w:val="clear" w:color="auto" w:fill="FFFFFF"/>
        </w:rPr>
        <w:t xml:space="preserve"> </w:t>
      </w:r>
      <w:r w:rsidR="002E7A51">
        <w:rPr>
          <w:rFonts w:ascii="Arial" w:hAnsi="Arial" w:cs="Arial"/>
          <w:color w:val="000000"/>
          <w:sz w:val="21"/>
          <w:szCs w:val="21"/>
          <w:shd w:val="clear" w:color="auto" w:fill="FFFFFF"/>
        </w:rPr>
        <w:t>on her own</w:t>
      </w:r>
      <w:r w:rsidR="00B830C5">
        <w:rPr>
          <w:rFonts w:ascii="Arial" w:hAnsi="Arial" w:cs="Arial"/>
          <w:color w:val="000000"/>
          <w:sz w:val="21"/>
          <w:szCs w:val="21"/>
          <w:shd w:val="clear" w:color="auto" w:fill="FFFFFF"/>
        </w:rPr>
        <w:t xml:space="preserve">. What follows is a tense game of cat and mouse, with the killer thwarting each of </w:t>
      </w:r>
      <w:r w:rsidR="00B830C5" w:rsidRPr="00887465">
        <w:rPr>
          <w:rFonts w:ascii="Arial" w:hAnsi="Arial" w:cs="Arial"/>
          <w:color w:val="000000"/>
          <w:sz w:val="21"/>
          <w:szCs w:val="21"/>
          <w:shd w:val="clear" w:color="auto" w:fill="FFFFFF"/>
        </w:rPr>
        <w:t>Maddie</w:t>
      </w:r>
      <w:r w:rsidR="00B830C5">
        <w:rPr>
          <w:rFonts w:ascii="Arial" w:hAnsi="Arial" w:cs="Arial"/>
          <w:color w:val="000000"/>
          <w:sz w:val="21"/>
          <w:szCs w:val="21"/>
          <w:shd w:val="clear" w:color="auto" w:fill="FFFFFF"/>
        </w:rPr>
        <w:t>’s</w:t>
      </w:r>
      <w:r w:rsidR="00B830C5" w:rsidRPr="00887465">
        <w:rPr>
          <w:rFonts w:ascii="Arial" w:hAnsi="Arial" w:cs="Arial"/>
          <w:color w:val="000000"/>
          <w:sz w:val="21"/>
          <w:szCs w:val="21"/>
          <w:shd w:val="clear" w:color="auto" w:fill="FFFFFF"/>
        </w:rPr>
        <w:t xml:space="preserve"> </w:t>
      </w:r>
      <w:r w:rsidR="00B830C5">
        <w:rPr>
          <w:rFonts w:ascii="Arial" w:hAnsi="Arial" w:cs="Arial"/>
          <w:color w:val="000000"/>
          <w:sz w:val="21"/>
          <w:szCs w:val="21"/>
          <w:shd w:val="clear" w:color="auto" w:fill="FFFFFF"/>
        </w:rPr>
        <w:t>efforts to escape, until she decides</w:t>
      </w:r>
      <w:r w:rsidR="00B11197">
        <w:rPr>
          <w:rFonts w:ascii="Arial" w:hAnsi="Arial" w:cs="Arial"/>
          <w:color w:val="000000"/>
          <w:sz w:val="21"/>
          <w:szCs w:val="21"/>
          <w:shd w:val="clear" w:color="auto" w:fill="FFFFFF"/>
        </w:rPr>
        <w:t xml:space="preserve"> to </w:t>
      </w:r>
      <w:r w:rsidR="00F702B4">
        <w:rPr>
          <w:rFonts w:ascii="Arial" w:hAnsi="Arial" w:cs="Arial"/>
          <w:color w:val="000000"/>
          <w:sz w:val="21"/>
          <w:szCs w:val="21"/>
          <w:shd w:val="clear" w:color="auto" w:fill="FFFFFF"/>
        </w:rPr>
        <w:t xml:space="preserve">stand her ground and </w:t>
      </w:r>
      <w:r w:rsidR="00B830C5">
        <w:rPr>
          <w:rFonts w:ascii="Arial" w:hAnsi="Arial" w:cs="Arial"/>
          <w:color w:val="000000"/>
          <w:sz w:val="21"/>
          <w:szCs w:val="21"/>
          <w:shd w:val="clear" w:color="auto" w:fill="FFFFFF"/>
        </w:rPr>
        <w:t>confront him</w:t>
      </w:r>
      <w:r w:rsidR="00B830C5" w:rsidRPr="00887465">
        <w:rPr>
          <w:rFonts w:ascii="Arial" w:hAnsi="Arial" w:cs="Arial"/>
          <w:color w:val="000000"/>
          <w:sz w:val="21"/>
          <w:szCs w:val="21"/>
          <w:shd w:val="clear" w:color="auto" w:fill="FFFFFF"/>
        </w:rPr>
        <w:t xml:space="preserve"> head on. </w:t>
      </w:r>
    </w:p>
    <w:p w14:paraId="423FF7CF" w14:textId="17C29A13" w:rsidR="00424434" w:rsidRDefault="005E59BC" w:rsidP="00230552">
      <w:pPr>
        <w:spacing w:after="0" w:line="480" w:lineRule="auto"/>
        <w:ind w:firstLine="720"/>
        <w:rPr>
          <w:rFonts w:ascii="Arial" w:hAnsi="Arial" w:cs="Arial"/>
          <w:color w:val="000000"/>
          <w:sz w:val="21"/>
          <w:szCs w:val="21"/>
          <w:shd w:val="clear" w:color="auto" w:fill="FFFFFF"/>
        </w:rPr>
      </w:pPr>
      <w:r w:rsidRPr="005E59BC">
        <w:rPr>
          <w:rFonts w:ascii="Arial" w:hAnsi="Arial" w:cs="Arial"/>
          <w:color w:val="000000"/>
          <w:sz w:val="21"/>
          <w:szCs w:val="21"/>
          <w:shd w:val="clear" w:color="auto" w:fill="FFFFFF"/>
        </w:rPr>
        <w:t xml:space="preserve">Like Howard, Gallagher Jr’s character views women as objects for male gratification, taking a perverse pleasure in the power that he is able to exert over his victims. When he first reveals himself to Maddie, the pair coming face to face through the window of the locked front door, the killer explains that he intends to </w:t>
      </w:r>
      <w:r>
        <w:rPr>
          <w:rFonts w:ascii="Arial" w:hAnsi="Arial" w:cs="Arial"/>
          <w:color w:val="000000"/>
          <w:sz w:val="21"/>
          <w:szCs w:val="21"/>
          <w:shd w:val="clear" w:color="auto" w:fill="FFFFFF"/>
        </w:rPr>
        <w:t>play</w:t>
      </w:r>
      <w:r w:rsidRPr="005E59BC">
        <w:rPr>
          <w:rFonts w:ascii="Arial" w:hAnsi="Arial" w:cs="Arial"/>
          <w:color w:val="000000"/>
          <w:sz w:val="21"/>
          <w:szCs w:val="21"/>
          <w:shd w:val="clear" w:color="auto" w:fill="FFFFFF"/>
        </w:rPr>
        <w:t xml:space="preserve"> with her, prolonging the misery for as long as possible. However, in contrast to </w:t>
      </w:r>
      <w:r w:rsidRPr="00562C8B">
        <w:rPr>
          <w:rFonts w:ascii="Arial" w:hAnsi="Arial" w:cs="Arial"/>
          <w:i/>
          <w:color w:val="000000"/>
          <w:sz w:val="21"/>
          <w:szCs w:val="21"/>
          <w:shd w:val="clear" w:color="auto" w:fill="FFFFFF"/>
        </w:rPr>
        <w:t>10 Cloverfield Lane</w:t>
      </w:r>
      <w:r w:rsidRPr="005E59BC">
        <w:rPr>
          <w:rFonts w:ascii="Arial" w:hAnsi="Arial" w:cs="Arial"/>
          <w:color w:val="000000"/>
          <w:sz w:val="21"/>
          <w:szCs w:val="21"/>
          <w:shd w:val="clear" w:color="auto" w:fill="FFFFFF"/>
        </w:rPr>
        <w:t xml:space="preserve">, where the primary threat to Michelle is psychological, the violence in </w:t>
      </w:r>
      <w:r w:rsidRPr="00562C8B">
        <w:rPr>
          <w:rFonts w:ascii="Arial" w:hAnsi="Arial" w:cs="Arial"/>
          <w:i/>
          <w:color w:val="000000"/>
          <w:sz w:val="21"/>
          <w:szCs w:val="21"/>
          <w:shd w:val="clear" w:color="auto" w:fill="FFFFFF"/>
        </w:rPr>
        <w:t>Hush</w:t>
      </w:r>
      <w:r w:rsidRPr="005E59BC">
        <w:rPr>
          <w:rFonts w:ascii="Arial" w:hAnsi="Arial" w:cs="Arial"/>
          <w:color w:val="000000"/>
          <w:sz w:val="21"/>
          <w:szCs w:val="21"/>
          <w:shd w:val="clear" w:color="auto" w:fill="FFFFFF"/>
        </w:rPr>
        <w:t xml:space="preserve"> is much more physical and sexual in nature. At the simplest level, the threat of sexual violence is symbolised by the killer’s choice of weapons –</w:t>
      </w:r>
      <w:r w:rsidR="00562C8B">
        <w:rPr>
          <w:rFonts w:ascii="Arial" w:hAnsi="Arial" w:cs="Arial"/>
          <w:color w:val="000000"/>
          <w:sz w:val="21"/>
          <w:szCs w:val="21"/>
          <w:shd w:val="clear" w:color="auto" w:fill="FFFFFF"/>
        </w:rPr>
        <w:t xml:space="preserve"> </w:t>
      </w:r>
      <w:r w:rsidRPr="005E59BC">
        <w:rPr>
          <w:rFonts w:ascii="Arial" w:hAnsi="Arial" w:cs="Arial"/>
          <w:color w:val="000000"/>
          <w:sz w:val="21"/>
          <w:szCs w:val="21"/>
          <w:shd w:val="clear" w:color="auto" w:fill="FFFFFF"/>
        </w:rPr>
        <w:t>a hunting knife and a crossbow</w:t>
      </w:r>
      <w:r w:rsidR="000A15B3">
        <w:rPr>
          <w:rFonts w:ascii="Arial" w:hAnsi="Arial" w:cs="Arial"/>
          <w:color w:val="000000"/>
          <w:sz w:val="21"/>
          <w:szCs w:val="21"/>
          <w:shd w:val="clear" w:color="auto" w:fill="FFFFFF"/>
        </w:rPr>
        <w:t xml:space="preserve"> </w:t>
      </w:r>
      <w:r w:rsidR="000A15B3" w:rsidRPr="000A15B3">
        <w:rPr>
          <w:rFonts w:ascii="Arial" w:hAnsi="Arial" w:cs="Arial"/>
          <w:color w:val="000000"/>
          <w:sz w:val="21"/>
          <w:szCs w:val="21"/>
          <w:shd w:val="clear" w:color="auto" w:fill="FFFFFF"/>
        </w:rPr>
        <w:t>(Newman 2017)</w:t>
      </w:r>
      <w:r w:rsidRPr="005E59BC">
        <w:rPr>
          <w:rFonts w:ascii="Arial" w:hAnsi="Arial" w:cs="Arial"/>
          <w:color w:val="000000"/>
          <w:sz w:val="21"/>
          <w:szCs w:val="21"/>
          <w:shd w:val="clear" w:color="auto" w:fill="FFFFFF"/>
        </w:rPr>
        <w:t xml:space="preserve">. Clover (2015, p. 32), in her influential account of ‘gender in the slasher film’, outlines the psychosexual dimensions of such choices, explaining: ‘all phallic symbols are not equal, and a hands-on knifing answers a hands-on rape in a way that a shooting, even a shooting preceded by humiliation, does not’. The threat of sexual violence is also implied through dialogue. </w:t>
      </w:r>
      <w:r w:rsidR="000A56A8">
        <w:rPr>
          <w:rFonts w:ascii="Arial" w:hAnsi="Arial" w:cs="Arial"/>
          <w:color w:val="000000"/>
          <w:sz w:val="21"/>
          <w:szCs w:val="21"/>
          <w:shd w:val="clear" w:color="auto" w:fill="FFFFFF"/>
        </w:rPr>
        <w:t>In a later scene</w:t>
      </w:r>
      <w:r w:rsidRPr="005E59BC">
        <w:rPr>
          <w:rFonts w:ascii="Arial" w:hAnsi="Arial" w:cs="Arial"/>
          <w:color w:val="000000"/>
          <w:sz w:val="21"/>
          <w:szCs w:val="21"/>
          <w:shd w:val="clear" w:color="auto" w:fill="FFFFFF"/>
        </w:rPr>
        <w:t>,</w:t>
      </w:r>
      <w:r w:rsidR="006F35E9">
        <w:rPr>
          <w:rFonts w:ascii="Arial" w:hAnsi="Arial" w:cs="Arial"/>
          <w:color w:val="000000"/>
          <w:sz w:val="21"/>
          <w:szCs w:val="21"/>
          <w:shd w:val="clear" w:color="auto" w:fill="FFFFFF"/>
        </w:rPr>
        <w:t xml:space="preserve"> for example,</w:t>
      </w:r>
      <w:r w:rsidRPr="005E59BC">
        <w:rPr>
          <w:rFonts w:ascii="Arial" w:hAnsi="Arial" w:cs="Arial"/>
          <w:color w:val="000000"/>
          <w:sz w:val="21"/>
          <w:szCs w:val="21"/>
          <w:shd w:val="clear" w:color="auto" w:fill="FFFFFF"/>
        </w:rPr>
        <w:t xml:space="preserve"> the killer remarks that Maddie is ‘holding out’ on him, that he thinks </w:t>
      </w:r>
      <w:r w:rsidR="00B37B29">
        <w:rPr>
          <w:rFonts w:ascii="Arial" w:hAnsi="Arial" w:cs="Arial"/>
          <w:color w:val="000000"/>
          <w:sz w:val="21"/>
          <w:szCs w:val="21"/>
          <w:shd w:val="clear" w:color="auto" w:fill="FFFFFF"/>
        </w:rPr>
        <w:t>she will</w:t>
      </w:r>
      <w:r w:rsidRPr="005E59BC">
        <w:rPr>
          <w:rFonts w:ascii="Arial" w:hAnsi="Arial" w:cs="Arial"/>
          <w:color w:val="000000"/>
          <w:sz w:val="21"/>
          <w:szCs w:val="21"/>
          <w:shd w:val="clear" w:color="auto" w:fill="FFFFFF"/>
        </w:rPr>
        <w:t xml:space="preserve"> scream if he can get her in ‘the right spot’. There is a double meaning to what </w:t>
      </w:r>
      <w:r w:rsidR="00562C8B">
        <w:rPr>
          <w:rFonts w:ascii="Arial" w:hAnsi="Arial" w:cs="Arial"/>
          <w:color w:val="000000"/>
          <w:sz w:val="21"/>
          <w:szCs w:val="21"/>
          <w:shd w:val="clear" w:color="auto" w:fill="FFFFFF"/>
        </w:rPr>
        <w:t>he</w:t>
      </w:r>
      <w:r w:rsidRPr="005E59BC">
        <w:rPr>
          <w:rFonts w:ascii="Arial" w:hAnsi="Arial" w:cs="Arial"/>
          <w:color w:val="000000"/>
          <w:sz w:val="21"/>
          <w:szCs w:val="21"/>
          <w:shd w:val="clear" w:color="auto" w:fill="FFFFFF"/>
        </w:rPr>
        <w:t xml:space="preserve"> says here, the words </w:t>
      </w:r>
      <w:r w:rsidR="00430ADA">
        <w:rPr>
          <w:rFonts w:ascii="Arial" w:hAnsi="Arial" w:cs="Arial"/>
          <w:color w:val="000000"/>
          <w:sz w:val="21"/>
          <w:szCs w:val="21"/>
          <w:shd w:val="clear" w:color="auto" w:fill="FFFFFF"/>
        </w:rPr>
        <w:t>alluding to</w:t>
      </w:r>
      <w:r w:rsidR="00562C8B">
        <w:rPr>
          <w:rFonts w:ascii="Arial" w:hAnsi="Arial" w:cs="Arial"/>
          <w:color w:val="000000"/>
          <w:sz w:val="21"/>
          <w:szCs w:val="21"/>
          <w:shd w:val="clear" w:color="auto" w:fill="FFFFFF"/>
        </w:rPr>
        <w:t xml:space="preserve"> </w:t>
      </w:r>
      <w:r w:rsidRPr="005E59BC">
        <w:rPr>
          <w:rFonts w:ascii="Arial" w:hAnsi="Arial" w:cs="Arial"/>
          <w:color w:val="000000"/>
          <w:sz w:val="21"/>
          <w:szCs w:val="21"/>
          <w:shd w:val="clear" w:color="auto" w:fill="FFFFFF"/>
        </w:rPr>
        <w:t>sexual penetration</w:t>
      </w:r>
      <w:r w:rsidR="00430ADA">
        <w:rPr>
          <w:rFonts w:ascii="Arial" w:hAnsi="Arial" w:cs="Arial"/>
          <w:color w:val="000000"/>
          <w:sz w:val="21"/>
          <w:szCs w:val="21"/>
          <w:shd w:val="clear" w:color="auto" w:fill="FFFFFF"/>
        </w:rPr>
        <w:t>,</w:t>
      </w:r>
      <w:r w:rsidRPr="005E59BC">
        <w:rPr>
          <w:rFonts w:ascii="Arial" w:hAnsi="Arial" w:cs="Arial"/>
          <w:color w:val="000000"/>
          <w:sz w:val="21"/>
          <w:szCs w:val="21"/>
          <w:shd w:val="clear" w:color="auto" w:fill="FFFFFF"/>
        </w:rPr>
        <w:t xml:space="preserve"> </w:t>
      </w:r>
      <w:r w:rsidR="003B2C86">
        <w:rPr>
          <w:rFonts w:ascii="Arial" w:hAnsi="Arial" w:cs="Arial"/>
          <w:color w:val="000000"/>
          <w:sz w:val="21"/>
          <w:szCs w:val="21"/>
          <w:shd w:val="clear" w:color="auto" w:fill="FFFFFF"/>
        </w:rPr>
        <w:t>a</w:t>
      </w:r>
      <w:r w:rsidR="005C47FE">
        <w:rPr>
          <w:rFonts w:ascii="Arial" w:hAnsi="Arial" w:cs="Arial"/>
          <w:color w:val="000000"/>
          <w:sz w:val="21"/>
          <w:szCs w:val="21"/>
          <w:shd w:val="clear" w:color="auto" w:fill="FFFFFF"/>
        </w:rPr>
        <w:t>t</w:t>
      </w:r>
      <w:r w:rsidR="003B2C86">
        <w:rPr>
          <w:rFonts w:ascii="Arial" w:hAnsi="Arial" w:cs="Arial"/>
          <w:color w:val="000000"/>
          <w:sz w:val="21"/>
          <w:szCs w:val="21"/>
          <w:shd w:val="clear" w:color="auto" w:fill="FFFFFF"/>
        </w:rPr>
        <w:t xml:space="preserve"> the same time as</w:t>
      </w:r>
      <w:r w:rsidRPr="005E59BC">
        <w:rPr>
          <w:rFonts w:ascii="Arial" w:hAnsi="Arial" w:cs="Arial"/>
          <w:color w:val="000000"/>
          <w:sz w:val="21"/>
          <w:szCs w:val="21"/>
          <w:shd w:val="clear" w:color="auto" w:fill="FFFFFF"/>
        </w:rPr>
        <w:t xml:space="preserve"> </w:t>
      </w:r>
      <w:r w:rsidR="00430ADA">
        <w:rPr>
          <w:rFonts w:ascii="Arial" w:hAnsi="Arial" w:cs="Arial"/>
          <w:color w:val="000000"/>
          <w:sz w:val="21"/>
          <w:szCs w:val="21"/>
          <w:shd w:val="clear" w:color="auto" w:fill="FFFFFF"/>
        </w:rPr>
        <w:t xml:space="preserve">referring to the literal act of </w:t>
      </w:r>
      <w:r w:rsidR="00705218">
        <w:rPr>
          <w:rFonts w:ascii="Arial" w:hAnsi="Arial" w:cs="Arial"/>
          <w:color w:val="000000"/>
          <w:sz w:val="21"/>
          <w:szCs w:val="21"/>
          <w:shd w:val="clear" w:color="auto" w:fill="FFFFFF"/>
        </w:rPr>
        <w:t>piercing</w:t>
      </w:r>
      <w:r w:rsidR="00430ADA">
        <w:rPr>
          <w:rFonts w:ascii="Arial" w:hAnsi="Arial" w:cs="Arial"/>
          <w:color w:val="000000"/>
          <w:sz w:val="21"/>
          <w:szCs w:val="21"/>
          <w:shd w:val="clear" w:color="auto" w:fill="FFFFFF"/>
        </w:rPr>
        <w:t xml:space="preserve"> </w:t>
      </w:r>
      <w:r w:rsidRPr="005E59BC">
        <w:rPr>
          <w:rFonts w:ascii="Arial" w:hAnsi="Arial" w:cs="Arial"/>
          <w:color w:val="000000"/>
          <w:sz w:val="21"/>
          <w:szCs w:val="21"/>
          <w:shd w:val="clear" w:color="auto" w:fill="FFFFFF"/>
        </w:rPr>
        <w:t>her flesh with his knife. </w:t>
      </w:r>
    </w:p>
    <w:p w14:paraId="15C9C820" w14:textId="0A727640" w:rsidR="003C73F7" w:rsidRDefault="005779CA" w:rsidP="000A20FA">
      <w:pPr>
        <w:spacing w:after="0" w:line="480" w:lineRule="auto"/>
        <w:ind w:firstLine="720"/>
        <w:rPr>
          <w:rFonts w:ascii="Arial" w:hAnsi="Arial" w:cs="Arial"/>
          <w:color w:val="000000"/>
          <w:sz w:val="21"/>
          <w:szCs w:val="21"/>
          <w:shd w:val="clear" w:color="auto" w:fill="FFFFFF"/>
        </w:rPr>
      </w:pPr>
      <w:r w:rsidRPr="005779CA">
        <w:rPr>
          <w:rFonts w:ascii="Arial" w:hAnsi="Arial" w:cs="Arial"/>
          <w:i/>
          <w:color w:val="000000"/>
          <w:sz w:val="21"/>
          <w:szCs w:val="21"/>
          <w:shd w:val="clear" w:color="auto" w:fill="FFFFFF"/>
        </w:rPr>
        <w:t>Hush</w:t>
      </w:r>
      <w:r w:rsidRPr="005779CA">
        <w:rPr>
          <w:rFonts w:ascii="Arial" w:hAnsi="Arial" w:cs="Arial"/>
          <w:color w:val="000000"/>
          <w:sz w:val="21"/>
          <w:szCs w:val="21"/>
          <w:shd w:val="clear" w:color="auto" w:fill="FFFFFF"/>
        </w:rPr>
        <w:t xml:space="preserve">'s sexually suggestive dialogue </w:t>
      </w:r>
      <w:r w:rsidR="0039419E">
        <w:rPr>
          <w:rFonts w:ascii="Arial" w:hAnsi="Arial" w:cs="Arial"/>
          <w:color w:val="000000"/>
          <w:sz w:val="21"/>
          <w:szCs w:val="21"/>
          <w:shd w:val="clear" w:color="auto" w:fill="FFFFFF"/>
        </w:rPr>
        <w:t>recalls</w:t>
      </w:r>
      <w:r w:rsidRPr="005779CA">
        <w:rPr>
          <w:rFonts w:ascii="Arial" w:hAnsi="Arial" w:cs="Arial"/>
          <w:color w:val="000000"/>
          <w:sz w:val="21"/>
          <w:szCs w:val="21"/>
          <w:shd w:val="clear" w:color="auto" w:fill="FFFFFF"/>
        </w:rPr>
        <w:t xml:space="preserve"> the violently misogynist rhetoric so often employed by Trump and his followers.</w:t>
      </w:r>
      <w:r w:rsidR="005A5BCA">
        <w:rPr>
          <w:rFonts w:ascii="Arial" w:hAnsi="Arial" w:cs="Arial"/>
          <w:color w:val="000000"/>
          <w:sz w:val="21"/>
          <w:szCs w:val="21"/>
          <w:shd w:val="clear" w:color="auto" w:fill="FFFFFF"/>
        </w:rPr>
        <w:t xml:space="preserve"> </w:t>
      </w:r>
      <w:r w:rsidR="007E4D7C">
        <w:rPr>
          <w:rFonts w:ascii="Arial" w:hAnsi="Arial" w:cs="Arial"/>
          <w:color w:val="000000"/>
          <w:sz w:val="21"/>
          <w:szCs w:val="21"/>
          <w:shd w:val="clear" w:color="auto" w:fill="FFFFFF"/>
        </w:rPr>
        <w:t>For example</w:t>
      </w:r>
      <w:r w:rsidR="005A5BCA">
        <w:rPr>
          <w:rFonts w:ascii="Arial" w:hAnsi="Arial" w:cs="Arial"/>
          <w:color w:val="000000"/>
          <w:sz w:val="21"/>
          <w:szCs w:val="21"/>
          <w:shd w:val="clear" w:color="auto" w:fill="FFFFFF"/>
        </w:rPr>
        <w:t xml:space="preserve">, the killer’s boast </w:t>
      </w:r>
      <w:r w:rsidR="005A5BCA" w:rsidRPr="006F7F71">
        <w:rPr>
          <w:rFonts w:ascii="Arial" w:hAnsi="Arial" w:cs="Arial"/>
          <w:color w:val="000000"/>
          <w:sz w:val="21"/>
          <w:szCs w:val="21"/>
          <w:shd w:val="clear" w:color="auto" w:fill="FFFFFF"/>
        </w:rPr>
        <w:t>that ‘I can come in any time I want</w:t>
      </w:r>
      <w:r w:rsidR="005A5BCA">
        <w:rPr>
          <w:rFonts w:ascii="Arial" w:hAnsi="Arial" w:cs="Arial"/>
          <w:color w:val="000000"/>
          <w:sz w:val="21"/>
          <w:szCs w:val="21"/>
          <w:shd w:val="clear" w:color="auto" w:fill="FFFFFF"/>
        </w:rPr>
        <w:t>… I can get you any time I want</w:t>
      </w:r>
      <w:r w:rsidR="005A5BCA" w:rsidRPr="006F7F71">
        <w:rPr>
          <w:rFonts w:ascii="Arial" w:hAnsi="Arial" w:cs="Arial"/>
          <w:color w:val="000000"/>
          <w:sz w:val="21"/>
          <w:szCs w:val="21"/>
          <w:shd w:val="clear" w:color="auto" w:fill="FFFFFF"/>
        </w:rPr>
        <w:t>’</w:t>
      </w:r>
      <w:r w:rsidR="005A5BCA">
        <w:rPr>
          <w:rFonts w:ascii="Arial" w:hAnsi="Arial" w:cs="Arial"/>
          <w:color w:val="000000"/>
          <w:sz w:val="21"/>
          <w:szCs w:val="21"/>
          <w:shd w:val="clear" w:color="auto" w:fill="FFFFFF"/>
        </w:rPr>
        <w:t xml:space="preserve"> </w:t>
      </w:r>
      <w:r w:rsidR="0039419E">
        <w:rPr>
          <w:rFonts w:ascii="Arial" w:hAnsi="Arial" w:cs="Arial"/>
          <w:color w:val="000000"/>
          <w:sz w:val="21"/>
          <w:szCs w:val="21"/>
          <w:shd w:val="clear" w:color="auto" w:fill="FFFFFF"/>
        </w:rPr>
        <w:t>closely echoes</w:t>
      </w:r>
      <w:r w:rsidR="005A5BCA">
        <w:rPr>
          <w:rFonts w:ascii="Arial" w:hAnsi="Arial" w:cs="Arial"/>
          <w:color w:val="000000"/>
          <w:sz w:val="21"/>
          <w:szCs w:val="21"/>
          <w:shd w:val="clear" w:color="auto" w:fill="FFFFFF"/>
        </w:rPr>
        <w:t xml:space="preserve"> the president’s own comments about </w:t>
      </w:r>
      <w:r w:rsidR="005A5BCA" w:rsidRPr="005A5BCA">
        <w:rPr>
          <w:rFonts w:ascii="Arial" w:hAnsi="Arial" w:cs="Arial"/>
          <w:color w:val="000000"/>
          <w:sz w:val="21"/>
          <w:szCs w:val="21"/>
          <w:shd w:val="clear" w:color="auto" w:fill="FFFFFF"/>
        </w:rPr>
        <w:t>grabbing women</w:t>
      </w:r>
      <w:r w:rsidR="006F4514">
        <w:rPr>
          <w:rFonts w:ascii="Arial" w:hAnsi="Arial" w:cs="Arial"/>
          <w:color w:val="000000"/>
          <w:sz w:val="21"/>
          <w:szCs w:val="21"/>
          <w:shd w:val="clear" w:color="auto" w:fill="FFFFFF"/>
        </w:rPr>
        <w:t xml:space="preserve"> ‘by the pussy’</w:t>
      </w:r>
      <w:r w:rsidR="003B562D">
        <w:rPr>
          <w:rFonts w:ascii="Arial" w:hAnsi="Arial" w:cs="Arial"/>
          <w:color w:val="000000"/>
          <w:sz w:val="21"/>
          <w:szCs w:val="21"/>
          <w:shd w:val="clear" w:color="auto" w:fill="FFFFFF"/>
        </w:rPr>
        <w:t xml:space="preserve">. In an </w:t>
      </w:r>
      <w:r w:rsidR="006F4514">
        <w:rPr>
          <w:rFonts w:ascii="Arial" w:hAnsi="Arial" w:cs="Arial"/>
          <w:color w:val="000000"/>
          <w:sz w:val="21"/>
          <w:szCs w:val="21"/>
          <w:shd w:val="clear" w:color="auto" w:fill="FFFFFF"/>
        </w:rPr>
        <w:t xml:space="preserve">audio recording from 2005, </w:t>
      </w:r>
      <w:r w:rsidR="00C16141">
        <w:rPr>
          <w:rFonts w:ascii="Arial" w:hAnsi="Arial" w:cs="Arial"/>
          <w:color w:val="000000"/>
          <w:sz w:val="21"/>
          <w:szCs w:val="21"/>
          <w:shd w:val="clear" w:color="auto" w:fill="FFFFFF"/>
        </w:rPr>
        <w:t>and which</w:t>
      </w:r>
      <w:r w:rsidR="006F4551">
        <w:rPr>
          <w:rFonts w:ascii="Arial" w:hAnsi="Arial" w:cs="Arial"/>
          <w:color w:val="000000"/>
          <w:sz w:val="21"/>
          <w:szCs w:val="21"/>
          <w:shd w:val="clear" w:color="auto" w:fill="FFFFFF"/>
        </w:rPr>
        <w:t xml:space="preserve"> was leak</w:t>
      </w:r>
      <w:r w:rsidR="00C16141">
        <w:rPr>
          <w:rFonts w:ascii="Arial" w:hAnsi="Arial" w:cs="Arial"/>
          <w:color w:val="000000"/>
          <w:sz w:val="21"/>
          <w:szCs w:val="21"/>
          <w:shd w:val="clear" w:color="auto" w:fill="FFFFFF"/>
        </w:rPr>
        <w:t xml:space="preserve">ed to the </w:t>
      </w:r>
      <w:r w:rsidR="00C16141">
        <w:rPr>
          <w:rFonts w:ascii="Arial" w:hAnsi="Arial" w:cs="Arial"/>
          <w:color w:val="000000"/>
          <w:sz w:val="21"/>
          <w:szCs w:val="21"/>
          <w:shd w:val="clear" w:color="auto" w:fill="FFFFFF"/>
        </w:rPr>
        <w:lastRenderedPageBreak/>
        <w:t xml:space="preserve">media </w:t>
      </w:r>
      <w:r w:rsidR="00A90AEE">
        <w:rPr>
          <w:rFonts w:ascii="Arial" w:hAnsi="Arial" w:cs="Arial"/>
          <w:color w:val="000000"/>
          <w:sz w:val="21"/>
          <w:szCs w:val="21"/>
          <w:shd w:val="clear" w:color="auto" w:fill="FFFFFF"/>
        </w:rPr>
        <w:t>shortly before</w:t>
      </w:r>
      <w:r w:rsidR="00C16141">
        <w:rPr>
          <w:rFonts w:ascii="Arial" w:hAnsi="Arial" w:cs="Arial"/>
          <w:color w:val="000000"/>
          <w:sz w:val="21"/>
          <w:szCs w:val="21"/>
          <w:shd w:val="clear" w:color="auto" w:fill="FFFFFF"/>
        </w:rPr>
        <w:t xml:space="preserve"> the</w:t>
      </w:r>
      <w:r w:rsidR="006F4551">
        <w:rPr>
          <w:rFonts w:ascii="Arial" w:hAnsi="Arial" w:cs="Arial"/>
          <w:color w:val="000000"/>
          <w:sz w:val="21"/>
          <w:szCs w:val="21"/>
          <w:shd w:val="clear" w:color="auto" w:fill="FFFFFF"/>
        </w:rPr>
        <w:t xml:space="preserve"> 2016 </w:t>
      </w:r>
      <w:r w:rsidR="00A90AEE">
        <w:rPr>
          <w:rFonts w:ascii="Arial" w:hAnsi="Arial" w:cs="Arial"/>
          <w:color w:val="000000"/>
          <w:sz w:val="21"/>
          <w:szCs w:val="21"/>
          <w:shd w:val="clear" w:color="auto" w:fill="FFFFFF"/>
        </w:rPr>
        <w:t>election</w:t>
      </w:r>
      <w:r w:rsidR="006F4551">
        <w:rPr>
          <w:rFonts w:ascii="Arial" w:hAnsi="Arial" w:cs="Arial"/>
          <w:color w:val="000000"/>
          <w:sz w:val="21"/>
          <w:szCs w:val="21"/>
          <w:shd w:val="clear" w:color="auto" w:fill="FFFFFF"/>
        </w:rPr>
        <w:t xml:space="preserve">, </w:t>
      </w:r>
      <w:r w:rsidR="006F4514">
        <w:rPr>
          <w:rFonts w:ascii="Arial" w:hAnsi="Arial" w:cs="Arial"/>
          <w:color w:val="000000"/>
          <w:sz w:val="21"/>
          <w:szCs w:val="21"/>
          <w:shd w:val="clear" w:color="auto" w:fill="FFFFFF"/>
        </w:rPr>
        <w:t xml:space="preserve">Trump </w:t>
      </w:r>
      <w:r w:rsidR="003B562D">
        <w:rPr>
          <w:rFonts w:ascii="Arial" w:hAnsi="Arial" w:cs="Arial"/>
          <w:color w:val="000000"/>
          <w:sz w:val="21"/>
          <w:szCs w:val="21"/>
          <w:shd w:val="clear" w:color="auto" w:fill="FFFFFF"/>
        </w:rPr>
        <w:t xml:space="preserve">can be heard </w:t>
      </w:r>
      <w:r w:rsidR="006F4551" w:rsidRPr="006F4551">
        <w:rPr>
          <w:rFonts w:ascii="Arial" w:hAnsi="Arial" w:cs="Arial"/>
          <w:color w:val="000000"/>
          <w:sz w:val="21"/>
          <w:szCs w:val="21"/>
          <w:shd w:val="clear" w:color="auto" w:fill="FFFFFF"/>
        </w:rPr>
        <w:t>bragging a</w:t>
      </w:r>
      <w:r w:rsidR="006F4551">
        <w:rPr>
          <w:rFonts w:ascii="Arial" w:hAnsi="Arial" w:cs="Arial"/>
          <w:color w:val="000000"/>
          <w:sz w:val="21"/>
          <w:szCs w:val="21"/>
          <w:shd w:val="clear" w:color="auto" w:fill="FFFFFF"/>
        </w:rPr>
        <w:t xml:space="preserve">bout using his fame to </w:t>
      </w:r>
      <w:r w:rsidR="008862D8">
        <w:rPr>
          <w:rFonts w:ascii="Arial" w:hAnsi="Arial" w:cs="Arial"/>
          <w:color w:val="000000"/>
          <w:sz w:val="21"/>
          <w:szCs w:val="21"/>
          <w:shd w:val="clear" w:color="auto" w:fill="FFFFFF"/>
        </w:rPr>
        <w:t xml:space="preserve">get women to </w:t>
      </w:r>
      <w:r w:rsidR="006F4551">
        <w:rPr>
          <w:rFonts w:ascii="Arial" w:hAnsi="Arial" w:cs="Arial"/>
          <w:color w:val="000000"/>
          <w:sz w:val="21"/>
          <w:szCs w:val="21"/>
          <w:shd w:val="clear" w:color="auto" w:fill="FFFFFF"/>
        </w:rPr>
        <w:t>‘fuck’</w:t>
      </w:r>
      <w:r w:rsidR="008862D8">
        <w:rPr>
          <w:rFonts w:ascii="Arial" w:hAnsi="Arial" w:cs="Arial"/>
          <w:color w:val="000000"/>
          <w:sz w:val="21"/>
          <w:szCs w:val="21"/>
          <w:shd w:val="clear" w:color="auto" w:fill="FFFFFF"/>
        </w:rPr>
        <w:t xml:space="preserve"> him</w:t>
      </w:r>
      <w:r w:rsidR="006F4551">
        <w:rPr>
          <w:rFonts w:ascii="Arial" w:hAnsi="Arial" w:cs="Arial"/>
          <w:color w:val="000000"/>
          <w:sz w:val="21"/>
          <w:szCs w:val="21"/>
          <w:shd w:val="clear" w:color="auto" w:fill="FFFFFF"/>
        </w:rPr>
        <w:t>,</w:t>
      </w:r>
      <w:r w:rsidR="006F4551" w:rsidRPr="006F4551">
        <w:rPr>
          <w:rFonts w:ascii="Arial" w:hAnsi="Arial" w:cs="Arial"/>
          <w:color w:val="000000"/>
          <w:sz w:val="21"/>
          <w:szCs w:val="21"/>
          <w:shd w:val="clear" w:color="auto" w:fill="FFFFFF"/>
        </w:rPr>
        <w:t xml:space="preserve"> and groping them without waiting for consent</w:t>
      </w:r>
      <w:r w:rsidR="00A0204C">
        <w:rPr>
          <w:rFonts w:ascii="Arial" w:hAnsi="Arial" w:cs="Arial"/>
          <w:color w:val="000000"/>
          <w:sz w:val="21"/>
          <w:szCs w:val="21"/>
          <w:shd w:val="clear" w:color="auto" w:fill="FFFFFF"/>
        </w:rPr>
        <w:t xml:space="preserve"> (‘You can do anything’)</w:t>
      </w:r>
      <w:r w:rsidR="006F4551" w:rsidRPr="006F4551">
        <w:rPr>
          <w:rFonts w:ascii="Arial" w:hAnsi="Arial" w:cs="Arial"/>
          <w:color w:val="000000"/>
          <w:sz w:val="21"/>
          <w:szCs w:val="21"/>
          <w:shd w:val="clear" w:color="auto" w:fill="FFFFFF"/>
        </w:rPr>
        <w:t>.</w:t>
      </w:r>
      <w:r w:rsidR="00671FF9">
        <w:rPr>
          <w:rFonts w:ascii="Arial" w:hAnsi="Arial" w:cs="Arial"/>
          <w:color w:val="000000"/>
          <w:sz w:val="21"/>
          <w:szCs w:val="21"/>
          <w:shd w:val="clear" w:color="auto" w:fill="FFFFFF"/>
        </w:rPr>
        <w:t xml:space="preserve"> </w:t>
      </w:r>
      <w:r w:rsidR="00CE4C4E">
        <w:rPr>
          <w:rFonts w:ascii="Arial" w:hAnsi="Arial" w:cs="Arial"/>
          <w:color w:val="000000"/>
          <w:sz w:val="21"/>
          <w:szCs w:val="21"/>
          <w:shd w:val="clear" w:color="auto" w:fill="FFFFFF"/>
        </w:rPr>
        <w:t>The Republican candidate</w:t>
      </w:r>
      <w:r w:rsidR="00A46B5D">
        <w:rPr>
          <w:rFonts w:ascii="Arial" w:hAnsi="Arial" w:cs="Arial"/>
          <w:color w:val="000000"/>
          <w:sz w:val="21"/>
          <w:szCs w:val="21"/>
          <w:shd w:val="clear" w:color="auto" w:fill="FFFFFF"/>
        </w:rPr>
        <w:t xml:space="preserve"> subsequently</w:t>
      </w:r>
      <w:r w:rsidR="00CE4C4E">
        <w:rPr>
          <w:rFonts w:ascii="Arial" w:hAnsi="Arial" w:cs="Arial"/>
          <w:color w:val="000000"/>
          <w:sz w:val="21"/>
          <w:szCs w:val="21"/>
          <w:shd w:val="clear" w:color="auto" w:fill="FFFFFF"/>
        </w:rPr>
        <w:t xml:space="preserve"> </w:t>
      </w:r>
      <w:r w:rsidR="00A46B5D">
        <w:rPr>
          <w:rFonts w:ascii="Arial" w:hAnsi="Arial" w:cs="Arial"/>
          <w:color w:val="000000"/>
          <w:sz w:val="21"/>
          <w:szCs w:val="21"/>
          <w:shd w:val="clear" w:color="auto" w:fill="FFFFFF"/>
        </w:rPr>
        <w:t xml:space="preserve">sought to </w:t>
      </w:r>
      <w:r w:rsidR="008A4D43">
        <w:rPr>
          <w:rFonts w:ascii="Arial" w:hAnsi="Arial" w:cs="Arial"/>
          <w:color w:val="000000"/>
          <w:sz w:val="21"/>
          <w:szCs w:val="21"/>
          <w:shd w:val="clear" w:color="auto" w:fill="FFFFFF"/>
        </w:rPr>
        <w:t>brush aside</w:t>
      </w:r>
      <w:r w:rsidR="00A46B5D">
        <w:rPr>
          <w:rFonts w:ascii="Arial" w:hAnsi="Arial" w:cs="Arial"/>
          <w:color w:val="000000"/>
          <w:sz w:val="21"/>
          <w:szCs w:val="21"/>
          <w:shd w:val="clear" w:color="auto" w:fill="FFFFFF"/>
        </w:rPr>
        <w:t xml:space="preserve"> the leaked audio, rationalising that his vulgar and </w:t>
      </w:r>
      <w:r w:rsidR="00A46B5D" w:rsidRPr="00A46B5D">
        <w:rPr>
          <w:rFonts w:ascii="Arial" w:hAnsi="Arial" w:cs="Arial"/>
          <w:color w:val="000000"/>
          <w:sz w:val="21"/>
          <w:szCs w:val="21"/>
          <w:shd w:val="clear" w:color="auto" w:fill="FFFFFF"/>
        </w:rPr>
        <w:t xml:space="preserve">degrading </w:t>
      </w:r>
      <w:r w:rsidR="000B2512">
        <w:rPr>
          <w:rFonts w:ascii="Arial" w:hAnsi="Arial" w:cs="Arial"/>
          <w:color w:val="000000"/>
          <w:sz w:val="21"/>
          <w:szCs w:val="21"/>
          <w:shd w:val="clear" w:color="auto" w:fill="FFFFFF"/>
        </w:rPr>
        <w:t>comments were</w:t>
      </w:r>
      <w:r w:rsidR="00A46B5D">
        <w:rPr>
          <w:rFonts w:ascii="Arial" w:hAnsi="Arial" w:cs="Arial"/>
          <w:color w:val="000000"/>
          <w:sz w:val="21"/>
          <w:szCs w:val="21"/>
          <w:shd w:val="clear" w:color="auto" w:fill="FFFFFF"/>
        </w:rPr>
        <w:t xml:space="preserve"> merely ‘locker</w:t>
      </w:r>
      <w:r w:rsidR="003C0059">
        <w:rPr>
          <w:rFonts w:ascii="Arial" w:hAnsi="Arial" w:cs="Arial"/>
          <w:color w:val="000000"/>
          <w:sz w:val="21"/>
          <w:szCs w:val="21"/>
          <w:shd w:val="clear" w:color="auto" w:fill="FFFFFF"/>
        </w:rPr>
        <w:t>-</w:t>
      </w:r>
      <w:r w:rsidR="00A46B5D">
        <w:rPr>
          <w:rFonts w:ascii="Arial" w:hAnsi="Arial" w:cs="Arial"/>
          <w:color w:val="000000"/>
          <w:sz w:val="21"/>
          <w:szCs w:val="21"/>
          <w:shd w:val="clear" w:color="auto" w:fill="FFFFFF"/>
        </w:rPr>
        <w:t xml:space="preserve">room talk’. </w:t>
      </w:r>
      <w:r w:rsidR="00152C25">
        <w:rPr>
          <w:rFonts w:ascii="Arial" w:hAnsi="Arial" w:cs="Arial"/>
          <w:color w:val="000000"/>
          <w:sz w:val="21"/>
          <w:szCs w:val="21"/>
          <w:shd w:val="clear" w:color="auto" w:fill="FFFFFF"/>
        </w:rPr>
        <w:t xml:space="preserve">Yet, the ‘pussy tape’ </w:t>
      </w:r>
      <w:r w:rsidR="003C73F7" w:rsidRPr="003C73F7">
        <w:rPr>
          <w:rFonts w:ascii="Arial" w:hAnsi="Arial" w:cs="Arial"/>
          <w:color w:val="000000"/>
          <w:sz w:val="21"/>
          <w:szCs w:val="21"/>
          <w:shd w:val="clear" w:color="auto" w:fill="FFFFFF"/>
        </w:rPr>
        <w:t xml:space="preserve">became a lightning rod for the anti-Trump campaign, spurring </w:t>
      </w:r>
      <w:r w:rsidR="003C73F7">
        <w:rPr>
          <w:rFonts w:ascii="Arial" w:hAnsi="Arial" w:cs="Arial"/>
          <w:color w:val="000000"/>
          <w:sz w:val="21"/>
          <w:szCs w:val="21"/>
          <w:shd w:val="clear" w:color="auto" w:fill="FFFFFF"/>
        </w:rPr>
        <w:t>countless</w:t>
      </w:r>
      <w:r w:rsidR="003C73F7" w:rsidRPr="003C73F7">
        <w:rPr>
          <w:rFonts w:ascii="Arial" w:hAnsi="Arial" w:cs="Arial"/>
          <w:color w:val="000000"/>
          <w:sz w:val="21"/>
          <w:szCs w:val="21"/>
          <w:shd w:val="clear" w:color="auto" w:fill="FFFFFF"/>
        </w:rPr>
        <w:t xml:space="preserve"> women and men to take action</w:t>
      </w:r>
      <w:r w:rsidR="003C73F7">
        <w:rPr>
          <w:rFonts w:ascii="Arial" w:hAnsi="Arial" w:cs="Arial"/>
          <w:color w:val="000000"/>
          <w:sz w:val="21"/>
          <w:szCs w:val="21"/>
          <w:shd w:val="clear" w:color="auto" w:fill="FFFFFF"/>
        </w:rPr>
        <w:t xml:space="preserve"> against </w:t>
      </w:r>
      <w:r w:rsidR="00FA0E92">
        <w:rPr>
          <w:rFonts w:ascii="Arial" w:hAnsi="Arial" w:cs="Arial"/>
          <w:color w:val="000000"/>
          <w:sz w:val="21"/>
          <w:szCs w:val="21"/>
          <w:shd w:val="clear" w:color="auto" w:fill="FFFFFF"/>
        </w:rPr>
        <w:t>the politician</w:t>
      </w:r>
      <w:r w:rsidR="003C73F7" w:rsidRPr="003C73F7">
        <w:rPr>
          <w:rFonts w:ascii="Arial" w:hAnsi="Arial" w:cs="Arial"/>
          <w:color w:val="000000"/>
          <w:sz w:val="21"/>
          <w:szCs w:val="21"/>
          <w:shd w:val="clear" w:color="auto" w:fill="FFFFFF"/>
        </w:rPr>
        <w:t xml:space="preserve">. One of the ways they expressed their anger at his misogyny was through the knitting of woollen 'pussy hats', which appeared in the thousands at rallies and demonstrations across the country. This powerfully visible gesture of defiance </w:t>
      </w:r>
      <w:r w:rsidR="00453D7A">
        <w:rPr>
          <w:rFonts w:ascii="Arial" w:hAnsi="Arial" w:cs="Arial"/>
          <w:color w:val="000000"/>
          <w:sz w:val="21"/>
          <w:szCs w:val="21"/>
          <w:shd w:val="clear" w:color="auto" w:fill="FFFFFF"/>
        </w:rPr>
        <w:t>parallels</w:t>
      </w:r>
      <w:r w:rsidR="003C73F7" w:rsidRPr="003C73F7">
        <w:rPr>
          <w:rFonts w:ascii="Arial" w:hAnsi="Arial" w:cs="Arial"/>
          <w:color w:val="000000"/>
          <w:sz w:val="21"/>
          <w:szCs w:val="21"/>
          <w:shd w:val="clear" w:color="auto" w:fill="FFFFFF"/>
        </w:rPr>
        <w:t xml:space="preserve"> the way that Maddie is ultimately able to seize </w:t>
      </w:r>
      <w:r w:rsidR="003C73F7">
        <w:rPr>
          <w:rFonts w:ascii="Arial" w:hAnsi="Arial" w:cs="Arial"/>
          <w:color w:val="000000"/>
          <w:sz w:val="21"/>
          <w:szCs w:val="21"/>
          <w:shd w:val="clear" w:color="auto" w:fill="FFFFFF"/>
        </w:rPr>
        <w:t>the initiative</w:t>
      </w:r>
      <w:r w:rsidR="003C73F7" w:rsidRPr="003C73F7">
        <w:rPr>
          <w:rFonts w:ascii="Arial" w:hAnsi="Arial" w:cs="Arial"/>
          <w:color w:val="000000"/>
          <w:sz w:val="21"/>
          <w:szCs w:val="21"/>
          <w:shd w:val="clear" w:color="auto" w:fill="FFFFFF"/>
        </w:rPr>
        <w:t xml:space="preserve"> from her attacker. Like the pussy hat wearers, she </w:t>
      </w:r>
      <w:r w:rsidR="002234FC">
        <w:rPr>
          <w:rFonts w:ascii="Arial" w:hAnsi="Arial" w:cs="Arial"/>
          <w:color w:val="000000"/>
          <w:sz w:val="21"/>
          <w:szCs w:val="21"/>
          <w:shd w:val="clear" w:color="auto" w:fill="FFFFFF"/>
        </w:rPr>
        <w:t>turns the tables on</w:t>
      </w:r>
      <w:r w:rsidR="003C73F7" w:rsidRPr="003C73F7">
        <w:rPr>
          <w:rFonts w:ascii="Arial" w:hAnsi="Arial" w:cs="Arial"/>
          <w:color w:val="000000"/>
          <w:sz w:val="21"/>
          <w:szCs w:val="21"/>
          <w:shd w:val="clear" w:color="auto" w:fill="FFFFFF"/>
        </w:rPr>
        <w:t xml:space="preserve"> a man (The Man) who demonstrates nothing but hate and </w:t>
      </w:r>
      <w:r w:rsidR="00B3389D" w:rsidRPr="003C73F7">
        <w:rPr>
          <w:rFonts w:ascii="Arial" w:hAnsi="Arial" w:cs="Arial"/>
          <w:color w:val="000000"/>
          <w:sz w:val="21"/>
          <w:szCs w:val="21"/>
          <w:shd w:val="clear" w:color="auto" w:fill="FFFFFF"/>
        </w:rPr>
        <w:t>cruelty</w:t>
      </w:r>
      <w:r w:rsidR="003C73F7" w:rsidRPr="003C73F7">
        <w:rPr>
          <w:rFonts w:ascii="Arial" w:hAnsi="Arial" w:cs="Arial"/>
          <w:color w:val="000000"/>
          <w:sz w:val="21"/>
          <w:szCs w:val="21"/>
          <w:shd w:val="clear" w:color="auto" w:fill="FFFFFF"/>
        </w:rPr>
        <w:t xml:space="preserve"> towards women. </w:t>
      </w:r>
    </w:p>
    <w:p w14:paraId="058D18DA" w14:textId="47248DAA" w:rsidR="00666D45" w:rsidRDefault="008E3544" w:rsidP="00904891">
      <w:pPr>
        <w:spacing w:after="0" w:line="480" w:lineRule="auto"/>
        <w:rPr>
          <w:rFonts w:ascii="Arial" w:hAnsi="Arial" w:cs="Arial"/>
          <w:color w:val="000000"/>
          <w:sz w:val="21"/>
          <w:szCs w:val="21"/>
          <w:shd w:val="clear" w:color="auto" w:fill="FFFFFF"/>
        </w:rPr>
      </w:pPr>
      <w:r>
        <w:rPr>
          <w:rFonts w:ascii="Arial" w:hAnsi="Arial" w:cs="Arial"/>
          <w:color w:val="000000"/>
          <w:sz w:val="21"/>
          <w:szCs w:val="21"/>
          <w:shd w:val="clear" w:color="auto" w:fill="FFFFFF"/>
        </w:rPr>
        <w:tab/>
      </w:r>
      <w:r w:rsidR="0017799B">
        <w:rPr>
          <w:rFonts w:ascii="Arial" w:hAnsi="Arial" w:cs="Arial"/>
          <w:color w:val="000000"/>
          <w:sz w:val="21"/>
          <w:szCs w:val="21"/>
          <w:shd w:val="clear" w:color="auto" w:fill="FFFFFF"/>
        </w:rPr>
        <w:t>I</w:t>
      </w:r>
      <w:r w:rsidR="0017799B" w:rsidRPr="00C422C2">
        <w:rPr>
          <w:rFonts w:ascii="Arial" w:hAnsi="Arial" w:cs="Arial"/>
          <w:color w:val="000000"/>
          <w:sz w:val="21"/>
          <w:szCs w:val="21"/>
          <w:shd w:val="clear" w:color="auto" w:fill="FFFFFF"/>
        </w:rPr>
        <w:t xml:space="preserve">n </w:t>
      </w:r>
      <w:r w:rsidR="0017799B" w:rsidRPr="00C422C2">
        <w:rPr>
          <w:rFonts w:ascii="Arial" w:hAnsi="Arial" w:cs="Arial"/>
          <w:i/>
          <w:color w:val="000000"/>
          <w:sz w:val="21"/>
          <w:szCs w:val="21"/>
          <w:shd w:val="clear" w:color="auto" w:fill="FFFFFF"/>
        </w:rPr>
        <w:t>Hush</w:t>
      </w:r>
      <w:r w:rsidR="0017799B">
        <w:rPr>
          <w:rFonts w:ascii="Arial" w:hAnsi="Arial" w:cs="Arial"/>
          <w:color w:val="000000"/>
          <w:sz w:val="21"/>
          <w:szCs w:val="21"/>
          <w:shd w:val="clear" w:color="auto" w:fill="FFFFFF"/>
        </w:rPr>
        <w:t>,</w:t>
      </w:r>
      <w:r w:rsidR="0017799B" w:rsidRPr="00C422C2">
        <w:rPr>
          <w:rFonts w:ascii="Arial" w:hAnsi="Arial" w:cs="Arial"/>
          <w:color w:val="000000"/>
          <w:sz w:val="21"/>
          <w:szCs w:val="21"/>
          <w:shd w:val="clear" w:color="auto" w:fill="FFFFFF"/>
        </w:rPr>
        <w:t xml:space="preserve"> </w:t>
      </w:r>
      <w:r w:rsidR="0017799B">
        <w:rPr>
          <w:rFonts w:ascii="Arial" w:hAnsi="Arial" w:cs="Arial"/>
          <w:color w:val="000000"/>
          <w:sz w:val="21"/>
          <w:szCs w:val="21"/>
          <w:shd w:val="clear" w:color="auto" w:fill="FFFFFF"/>
        </w:rPr>
        <w:t>t</w:t>
      </w:r>
      <w:r w:rsidR="00C422C2" w:rsidRPr="00C422C2">
        <w:rPr>
          <w:rFonts w:ascii="Arial" w:hAnsi="Arial" w:cs="Arial"/>
          <w:color w:val="000000"/>
          <w:sz w:val="21"/>
          <w:szCs w:val="21"/>
          <w:shd w:val="clear" w:color="auto" w:fill="FFFFFF"/>
        </w:rPr>
        <w:t xml:space="preserve">he killer underestimates </w:t>
      </w:r>
      <w:r w:rsidR="0017799B">
        <w:rPr>
          <w:rFonts w:ascii="Arial" w:hAnsi="Arial" w:cs="Arial"/>
          <w:color w:val="000000"/>
          <w:sz w:val="21"/>
          <w:szCs w:val="21"/>
          <w:shd w:val="clear" w:color="auto" w:fill="FFFFFF"/>
        </w:rPr>
        <w:t>his victim</w:t>
      </w:r>
      <w:r w:rsidR="00C422C2" w:rsidRPr="00C422C2">
        <w:rPr>
          <w:rFonts w:ascii="Arial" w:hAnsi="Arial" w:cs="Arial"/>
          <w:color w:val="000000"/>
          <w:sz w:val="21"/>
          <w:szCs w:val="21"/>
          <w:shd w:val="clear" w:color="auto" w:fill="FFFFFF"/>
        </w:rPr>
        <w:t xml:space="preserve">: he assumes that, because she is deaf and a woman, Maddie is powerless to resist. However, Siegel’s hero proves herself to be more than a match </w:t>
      </w:r>
      <w:r w:rsidR="002234FC">
        <w:rPr>
          <w:rFonts w:ascii="Arial" w:hAnsi="Arial" w:cs="Arial"/>
          <w:color w:val="000000"/>
          <w:sz w:val="21"/>
          <w:szCs w:val="21"/>
          <w:shd w:val="clear" w:color="auto" w:fill="FFFFFF"/>
        </w:rPr>
        <w:t xml:space="preserve">for </w:t>
      </w:r>
      <w:r w:rsidR="007E6670">
        <w:rPr>
          <w:rFonts w:ascii="Arial" w:hAnsi="Arial" w:cs="Arial"/>
          <w:color w:val="000000"/>
          <w:sz w:val="21"/>
          <w:szCs w:val="21"/>
          <w:shd w:val="clear" w:color="auto" w:fill="FFFFFF"/>
        </w:rPr>
        <w:t>The Man</w:t>
      </w:r>
      <w:r w:rsidR="00E501EF">
        <w:rPr>
          <w:rFonts w:ascii="Arial" w:hAnsi="Arial" w:cs="Arial"/>
          <w:color w:val="000000"/>
          <w:sz w:val="21"/>
          <w:szCs w:val="21"/>
          <w:shd w:val="clear" w:color="auto" w:fill="FFFFFF"/>
        </w:rPr>
        <w:t>,</w:t>
      </w:r>
      <w:r w:rsidR="00C422C2" w:rsidRPr="00C422C2">
        <w:rPr>
          <w:rFonts w:ascii="Arial" w:hAnsi="Arial" w:cs="Arial"/>
          <w:color w:val="000000"/>
          <w:sz w:val="21"/>
          <w:szCs w:val="21"/>
          <w:shd w:val="clear" w:color="auto" w:fill="FFFFFF"/>
        </w:rPr>
        <w:t xml:space="preserve"> demonstrating calm under pressure and </w:t>
      </w:r>
      <w:r w:rsidR="006270DA">
        <w:rPr>
          <w:rFonts w:ascii="Arial" w:hAnsi="Arial" w:cs="Arial"/>
          <w:color w:val="000000"/>
          <w:sz w:val="21"/>
          <w:szCs w:val="21"/>
          <w:shd w:val="clear" w:color="auto" w:fill="FFFFFF"/>
        </w:rPr>
        <w:t>utilizing</w:t>
      </w:r>
      <w:r w:rsidR="00904891">
        <w:rPr>
          <w:rFonts w:ascii="Arial" w:hAnsi="Arial" w:cs="Arial"/>
          <w:color w:val="000000"/>
          <w:sz w:val="21"/>
          <w:szCs w:val="21"/>
          <w:shd w:val="clear" w:color="auto" w:fill="FFFFFF"/>
        </w:rPr>
        <w:t xml:space="preserve"> each of</w:t>
      </w:r>
      <w:r w:rsidR="00C422C2" w:rsidRPr="00C422C2">
        <w:rPr>
          <w:rFonts w:ascii="Arial" w:hAnsi="Arial" w:cs="Arial"/>
          <w:color w:val="000000"/>
          <w:sz w:val="21"/>
          <w:szCs w:val="21"/>
          <w:shd w:val="clear" w:color="auto" w:fill="FFFFFF"/>
        </w:rPr>
        <w:t xml:space="preserve"> her perceived weakness</w:t>
      </w:r>
      <w:r w:rsidR="00C422C2">
        <w:rPr>
          <w:rFonts w:ascii="Arial" w:hAnsi="Arial" w:cs="Arial"/>
          <w:color w:val="000000"/>
          <w:sz w:val="21"/>
          <w:szCs w:val="21"/>
          <w:shd w:val="clear" w:color="auto" w:fill="FFFFFF"/>
        </w:rPr>
        <w:t>es</w:t>
      </w:r>
      <w:r w:rsidR="00C422C2" w:rsidRPr="00C422C2">
        <w:rPr>
          <w:rFonts w:ascii="Arial" w:hAnsi="Arial" w:cs="Arial"/>
          <w:color w:val="000000"/>
          <w:sz w:val="21"/>
          <w:szCs w:val="21"/>
          <w:shd w:val="clear" w:color="auto" w:fill="FFFFFF"/>
        </w:rPr>
        <w:t xml:space="preserve"> as </w:t>
      </w:r>
      <w:r w:rsidR="008A7278">
        <w:rPr>
          <w:rFonts w:ascii="Arial" w:hAnsi="Arial" w:cs="Arial"/>
          <w:color w:val="000000"/>
          <w:sz w:val="21"/>
          <w:szCs w:val="21"/>
          <w:shd w:val="clear" w:color="auto" w:fill="FFFFFF"/>
        </w:rPr>
        <w:t xml:space="preserve">a </w:t>
      </w:r>
      <w:r w:rsidR="00C422C2" w:rsidRPr="00C422C2">
        <w:rPr>
          <w:rFonts w:ascii="Arial" w:hAnsi="Arial" w:cs="Arial"/>
          <w:color w:val="000000"/>
          <w:sz w:val="21"/>
          <w:szCs w:val="21"/>
          <w:shd w:val="clear" w:color="auto" w:fill="FFFFFF"/>
        </w:rPr>
        <w:t xml:space="preserve">strength. What </w:t>
      </w:r>
      <w:r w:rsidR="00E501EF">
        <w:rPr>
          <w:rFonts w:ascii="Arial" w:hAnsi="Arial" w:cs="Arial"/>
          <w:color w:val="000000"/>
          <w:sz w:val="21"/>
          <w:szCs w:val="21"/>
          <w:shd w:val="clear" w:color="auto" w:fill="FFFFFF"/>
        </w:rPr>
        <w:t>finally</w:t>
      </w:r>
      <w:r w:rsidR="00C422C2" w:rsidRPr="00C422C2">
        <w:rPr>
          <w:rFonts w:ascii="Arial" w:hAnsi="Arial" w:cs="Arial"/>
          <w:color w:val="000000"/>
          <w:sz w:val="21"/>
          <w:szCs w:val="21"/>
          <w:shd w:val="clear" w:color="auto" w:fill="FFFFFF"/>
        </w:rPr>
        <w:t xml:space="preserve"> enables Maddie to emerge triumphant is the decision to confront the killer on her own terms.</w:t>
      </w:r>
      <w:r w:rsidR="00682C2D">
        <w:rPr>
          <w:rFonts w:ascii="Arial" w:hAnsi="Arial" w:cs="Arial"/>
          <w:color w:val="000000"/>
          <w:sz w:val="21"/>
          <w:szCs w:val="21"/>
          <w:shd w:val="clear" w:color="auto" w:fill="FFFFFF"/>
        </w:rPr>
        <w:t xml:space="preserve"> When she realises that </w:t>
      </w:r>
      <w:r w:rsidR="00E66050">
        <w:rPr>
          <w:rFonts w:ascii="Arial" w:hAnsi="Arial" w:cs="Arial"/>
          <w:color w:val="000000"/>
          <w:sz w:val="21"/>
          <w:szCs w:val="21"/>
          <w:shd w:val="clear" w:color="auto" w:fill="FFFFFF"/>
        </w:rPr>
        <w:t>running</w:t>
      </w:r>
      <w:r w:rsidR="00682C2D">
        <w:rPr>
          <w:rFonts w:ascii="Arial" w:hAnsi="Arial" w:cs="Arial"/>
          <w:color w:val="000000"/>
          <w:sz w:val="21"/>
          <w:szCs w:val="21"/>
          <w:shd w:val="clear" w:color="auto" w:fill="FFFFFF"/>
        </w:rPr>
        <w:t xml:space="preserve"> is not an option,</w:t>
      </w:r>
      <w:r w:rsidR="00E66050">
        <w:rPr>
          <w:rFonts w:ascii="Arial" w:hAnsi="Arial" w:cs="Arial"/>
          <w:color w:val="000000"/>
          <w:sz w:val="21"/>
          <w:szCs w:val="21"/>
          <w:shd w:val="clear" w:color="auto" w:fill="FFFFFF"/>
        </w:rPr>
        <w:t xml:space="preserve"> </w:t>
      </w:r>
      <w:r w:rsidR="006270DA" w:rsidRPr="006270DA">
        <w:rPr>
          <w:rFonts w:ascii="Arial" w:hAnsi="Arial" w:cs="Arial"/>
          <w:color w:val="000000"/>
          <w:sz w:val="21"/>
          <w:szCs w:val="21"/>
          <w:shd w:val="clear" w:color="auto" w:fill="FFFFFF"/>
        </w:rPr>
        <w:t xml:space="preserve">after </w:t>
      </w:r>
      <w:r w:rsidR="006C239B">
        <w:rPr>
          <w:rFonts w:ascii="Arial" w:hAnsi="Arial" w:cs="Arial"/>
          <w:color w:val="000000"/>
          <w:sz w:val="21"/>
          <w:szCs w:val="21"/>
          <w:shd w:val="clear" w:color="auto" w:fill="FFFFFF"/>
        </w:rPr>
        <w:t>he foils yet another of her escape attempts</w:t>
      </w:r>
      <w:r w:rsidR="006270DA" w:rsidRPr="006270DA">
        <w:rPr>
          <w:rFonts w:ascii="Arial" w:hAnsi="Arial" w:cs="Arial"/>
          <w:color w:val="000000"/>
          <w:sz w:val="21"/>
          <w:szCs w:val="21"/>
          <w:shd w:val="clear" w:color="auto" w:fill="FFFFFF"/>
        </w:rPr>
        <w:t xml:space="preserve">, </w:t>
      </w:r>
      <w:r w:rsidR="00682C2D">
        <w:rPr>
          <w:rFonts w:ascii="Arial" w:hAnsi="Arial" w:cs="Arial"/>
          <w:color w:val="000000"/>
          <w:sz w:val="21"/>
          <w:szCs w:val="21"/>
          <w:shd w:val="clear" w:color="auto" w:fill="FFFFFF"/>
        </w:rPr>
        <w:t xml:space="preserve">Maddie </w:t>
      </w:r>
      <w:r w:rsidR="006F0D15">
        <w:rPr>
          <w:rFonts w:ascii="Arial" w:hAnsi="Arial" w:cs="Arial"/>
          <w:color w:val="000000"/>
          <w:sz w:val="21"/>
          <w:szCs w:val="21"/>
          <w:shd w:val="clear" w:color="auto" w:fill="FFFFFF"/>
        </w:rPr>
        <w:t>resolves to stand and fight</w:t>
      </w:r>
      <w:r w:rsidR="00E501EF">
        <w:rPr>
          <w:rFonts w:ascii="Arial" w:hAnsi="Arial" w:cs="Arial"/>
          <w:color w:val="000000"/>
          <w:sz w:val="21"/>
          <w:szCs w:val="21"/>
          <w:shd w:val="clear" w:color="auto" w:fill="FFFFFF"/>
        </w:rPr>
        <w:t xml:space="preserve">. </w:t>
      </w:r>
      <w:r w:rsidR="00904891">
        <w:rPr>
          <w:rFonts w:ascii="Arial" w:hAnsi="Arial" w:cs="Arial"/>
          <w:color w:val="000000"/>
          <w:sz w:val="21"/>
          <w:szCs w:val="21"/>
          <w:shd w:val="clear" w:color="auto" w:fill="FFFFFF"/>
        </w:rPr>
        <w:t>At this point</w:t>
      </w:r>
      <w:r w:rsidR="00E501EF">
        <w:rPr>
          <w:rFonts w:ascii="Arial" w:hAnsi="Arial" w:cs="Arial"/>
          <w:color w:val="000000"/>
          <w:sz w:val="21"/>
          <w:szCs w:val="21"/>
          <w:shd w:val="clear" w:color="auto" w:fill="FFFFFF"/>
        </w:rPr>
        <w:t xml:space="preserve">, </w:t>
      </w:r>
      <w:r w:rsidR="00F85B6A">
        <w:rPr>
          <w:rFonts w:ascii="Arial" w:hAnsi="Arial" w:cs="Arial"/>
          <w:color w:val="000000"/>
          <w:sz w:val="21"/>
          <w:szCs w:val="21"/>
          <w:shd w:val="clear" w:color="auto" w:fill="FFFFFF"/>
        </w:rPr>
        <w:t xml:space="preserve">she </w:t>
      </w:r>
      <w:r w:rsidR="00A97270">
        <w:rPr>
          <w:rFonts w:ascii="Arial" w:hAnsi="Arial" w:cs="Arial"/>
          <w:color w:val="000000"/>
          <w:sz w:val="21"/>
          <w:szCs w:val="21"/>
          <w:shd w:val="clear" w:color="auto" w:fill="FFFFFF"/>
        </w:rPr>
        <w:t>uses her own blood to write a message on the window (</w:t>
      </w:r>
      <w:r w:rsidR="004B7D53">
        <w:rPr>
          <w:rFonts w:ascii="Arial" w:hAnsi="Arial" w:cs="Arial"/>
          <w:color w:val="000000"/>
          <w:sz w:val="21"/>
          <w:szCs w:val="21"/>
          <w:shd w:val="clear" w:color="auto" w:fill="FFFFFF"/>
        </w:rPr>
        <w:t>‘</w:t>
      </w:r>
      <w:r w:rsidR="00A97270">
        <w:rPr>
          <w:rFonts w:ascii="Arial" w:hAnsi="Arial" w:cs="Arial"/>
          <w:color w:val="000000"/>
          <w:sz w:val="21"/>
          <w:szCs w:val="21"/>
          <w:shd w:val="clear" w:color="auto" w:fill="FFFFFF"/>
        </w:rPr>
        <w:t>DO IT. COWARD</w:t>
      </w:r>
      <w:r w:rsidR="004B7D53">
        <w:rPr>
          <w:rFonts w:ascii="Arial" w:hAnsi="Arial" w:cs="Arial"/>
          <w:color w:val="000000"/>
          <w:sz w:val="21"/>
          <w:szCs w:val="21"/>
          <w:shd w:val="clear" w:color="auto" w:fill="FFFFFF"/>
        </w:rPr>
        <w:t>’</w:t>
      </w:r>
      <w:r w:rsidR="00A97270">
        <w:rPr>
          <w:rFonts w:ascii="Arial" w:hAnsi="Arial" w:cs="Arial"/>
          <w:color w:val="000000"/>
          <w:sz w:val="21"/>
          <w:szCs w:val="21"/>
          <w:shd w:val="clear" w:color="auto" w:fill="FFFFFF"/>
        </w:rPr>
        <w:t xml:space="preserve">), </w:t>
      </w:r>
      <w:r w:rsidR="00F85B6A">
        <w:rPr>
          <w:rFonts w:ascii="Arial" w:hAnsi="Arial" w:cs="Arial"/>
          <w:color w:val="000000"/>
          <w:sz w:val="21"/>
          <w:szCs w:val="21"/>
          <w:shd w:val="clear" w:color="auto" w:fill="FFFFFF"/>
        </w:rPr>
        <w:t xml:space="preserve">directly challenging </w:t>
      </w:r>
      <w:r w:rsidR="00A97270">
        <w:rPr>
          <w:rFonts w:ascii="Arial" w:hAnsi="Arial" w:cs="Arial"/>
          <w:color w:val="000000"/>
          <w:sz w:val="21"/>
          <w:szCs w:val="21"/>
          <w:shd w:val="clear" w:color="auto" w:fill="FFFFFF"/>
        </w:rPr>
        <w:t xml:space="preserve">Gallagher Jr’s character to come inside </w:t>
      </w:r>
      <w:r w:rsidR="00F85B6A">
        <w:rPr>
          <w:rFonts w:ascii="Arial" w:hAnsi="Arial" w:cs="Arial"/>
          <w:color w:val="000000"/>
          <w:sz w:val="21"/>
          <w:szCs w:val="21"/>
          <w:shd w:val="clear" w:color="auto" w:fill="FFFFFF"/>
        </w:rPr>
        <w:t>the house.</w:t>
      </w:r>
      <w:r w:rsidR="0013280E">
        <w:rPr>
          <w:rFonts w:ascii="Arial" w:hAnsi="Arial" w:cs="Arial"/>
          <w:color w:val="000000"/>
          <w:sz w:val="21"/>
          <w:szCs w:val="21"/>
          <w:shd w:val="clear" w:color="auto" w:fill="FFFFFF"/>
        </w:rPr>
        <w:t xml:space="preserve"> </w:t>
      </w:r>
      <w:r w:rsidR="00A97270">
        <w:rPr>
          <w:rFonts w:ascii="Arial" w:hAnsi="Arial" w:cs="Arial"/>
          <w:color w:val="000000"/>
          <w:sz w:val="21"/>
          <w:szCs w:val="21"/>
          <w:shd w:val="clear" w:color="auto" w:fill="FFFFFF"/>
        </w:rPr>
        <w:t>Once inside, the hunter becomes the hunted</w:t>
      </w:r>
      <w:r w:rsidR="00A2783B">
        <w:rPr>
          <w:rFonts w:ascii="Arial" w:hAnsi="Arial" w:cs="Arial"/>
          <w:color w:val="000000"/>
          <w:sz w:val="21"/>
          <w:szCs w:val="21"/>
          <w:shd w:val="clear" w:color="auto" w:fill="FFFFFF"/>
        </w:rPr>
        <w:t xml:space="preserve">, as Maddie employs a </w:t>
      </w:r>
      <w:r w:rsidR="00AC06E8">
        <w:rPr>
          <w:rFonts w:ascii="Arial" w:hAnsi="Arial" w:cs="Arial"/>
          <w:color w:val="000000"/>
          <w:sz w:val="21"/>
          <w:szCs w:val="21"/>
          <w:shd w:val="clear" w:color="auto" w:fill="FFFFFF"/>
        </w:rPr>
        <w:t>range</w:t>
      </w:r>
      <w:r w:rsidR="00A2783B">
        <w:rPr>
          <w:rFonts w:ascii="Arial" w:hAnsi="Arial" w:cs="Arial"/>
          <w:color w:val="000000"/>
          <w:sz w:val="21"/>
          <w:szCs w:val="21"/>
          <w:shd w:val="clear" w:color="auto" w:fill="FFFFFF"/>
        </w:rPr>
        <w:t xml:space="preserve"> of </w:t>
      </w:r>
      <w:r w:rsidR="00AC06E8">
        <w:rPr>
          <w:rFonts w:ascii="Arial" w:hAnsi="Arial" w:cs="Arial"/>
          <w:color w:val="000000"/>
          <w:sz w:val="21"/>
          <w:szCs w:val="21"/>
          <w:shd w:val="clear" w:color="auto" w:fill="FFFFFF"/>
        </w:rPr>
        <w:t>resourceful</w:t>
      </w:r>
      <w:r w:rsidR="00A2783B">
        <w:rPr>
          <w:rFonts w:ascii="Arial" w:hAnsi="Arial" w:cs="Arial"/>
          <w:color w:val="000000"/>
          <w:sz w:val="21"/>
          <w:szCs w:val="21"/>
          <w:shd w:val="clear" w:color="auto" w:fill="FFFFFF"/>
        </w:rPr>
        <w:t xml:space="preserve"> strategies to wrest control from the killer</w:t>
      </w:r>
      <w:r w:rsidR="006270DA">
        <w:rPr>
          <w:rFonts w:ascii="Arial" w:hAnsi="Arial" w:cs="Arial"/>
          <w:color w:val="000000"/>
          <w:sz w:val="21"/>
          <w:szCs w:val="21"/>
          <w:shd w:val="clear" w:color="auto" w:fill="FFFFFF"/>
        </w:rPr>
        <w:t>.</w:t>
      </w:r>
      <w:r w:rsidR="00055153">
        <w:rPr>
          <w:rFonts w:ascii="Arial" w:hAnsi="Arial" w:cs="Arial"/>
          <w:color w:val="000000"/>
          <w:sz w:val="21"/>
          <w:szCs w:val="21"/>
          <w:shd w:val="clear" w:color="auto" w:fill="FFFFFF"/>
        </w:rPr>
        <w:t xml:space="preserve"> </w:t>
      </w:r>
      <w:r w:rsidR="00E90956">
        <w:rPr>
          <w:rFonts w:ascii="Arial" w:hAnsi="Arial" w:cs="Arial"/>
          <w:color w:val="000000"/>
          <w:sz w:val="21"/>
          <w:szCs w:val="21"/>
          <w:shd w:val="clear" w:color="auto" w:fill="FFFFFF"/>
        </w:rPr>
        <w:t>S</w:t>
      </w:r>
      <w:r w:rsidR="00A2783B">
        <w:rPr>
          <w:rFonts w:ascii="Arial" w:hAnsi="Arial" w:cs="Arial"/>
          <w:color w:val="000000"/>
          <w:sz w:val="21"/>
          <w:szCs w:val="21"/>
          <w:shd w:val="clear" w:color="auto" w:fill="FFFFFF"/>
        </w:rPr>
        <w:t xml:space="preserve">he </w:t>
      </w:r>
      <w:r w:rsidR="00A97270">
        <w:rPr>
          <w:rFonts w:ascii="Arial" w:hAnsi="Arial" w:cs="Arial"/>
          <w:color w:val="000000"/>
          <w:sz w:val="21"/>
          <w:szCs w:val="21"/>
          <w:shd w:val="clear" w:color="auto" w:fill="FFFFFF"/>
        </w:rPr>
        <w:t xml:space="preserve">sets off the fire alarm, </w:t>
      </w:r>
      <w:r w:rsidR="00E90956">
        <w:rPr>
          <w:rFonts w:ascii="Arial" w:hAnsi="Arial" w:cs="Arial"/>
          <w:color w:val="000000"/>
          <w:sz w:val="21"/>
          <w:szCs w:val="21"/>
          <w:shd w:val="clear" w:color="auto" w:fill="FFFFFF"/>
        </w:rPr>
        <w:t xml:space="preserve">for example, </w:t>
      </w:r>
      <w:r w:rsidR="00055153">
        <w:rPr>
          <w:rFonts w:ascii="Arial" w:hAnsi="Arial" w:cs="Arial"/>
          <w:color w:val="000000"/>
          <w:sz w:val="21"/>
          <w:szCs w:val="21"/>
          <w:shd w:val="clear" w:color="auto" w:fill="FFFFFF"/>
        </w:rPr>
        <w:t xml:space="preserve">using the extra-loud </w:t>
      </w:r>
      <w:r w:rsidR="00904891">
        <w:rPr>
          <w:rFonts w:ascii="Arial" w:hAnsi="Arial" w:cs="Arial"/>
          <w:color w:val="000000"/>
          <w:sz w:val="21"/>
          <w:szCs w:val="21"/>
          <w:shd w:val="clear" w:color="auto" w:fill="FFFFFF"/>
        </w:rPr>
        <w:t xml:space="preserve">siren - </w:t>
      </w:r>
      <w:r w:rsidR="00055153">
        <w:rPr>
          <w:rFonts w:ascii="Arial" w:hAnsi="Arial" w:cs="Arial"/>
          <w:color w:val="000000"/>
          <w:sz w:val="21"/>
          <w:szCs w:val="21"/>
          <w:shd w:val="clear" w:color="auto" w:fill="FFFFFF"/>
        </w:rPr>
        <w:t>des</w:t>
      </w:r>
      <w:r w:rsidR="00904891">
        <w:rPr>
          <w:rFonts w:ascii="Arial" w:hAnsi="Arial" w:cs="Arial"/>
          <w:color w:val="000000"/>
          <w:sz w:val="21"/>
          <w:szCs w:val="21"/>
          <w:shd w:val="clear" w:color="auto" w:fill="FFFFFF"/>
        </w:rPr>
        <w:t>igned specifically for the deaf -</w:t>
      </w:r>
      <w:r w:rsidR="00055153">
        <w:rPr>
          <w:rFonts w:ascii="Arial" w:hAnsi="Arial" w:cs="Arial"/>
          <w:color w:val="000000"/>
          <w:sz w:val="21"/>
          <w:szCs w:val="21"/>
          <w:shd w:val="clear" w:color="auto" w:fill="FFFFFF"/>
        </w:rPr>
        <w:t xml:space="preserve"> to disorient</w:t>
      </w:r>
      <w:r w:rsidR="00A97270">
        <w:rPr>
          <w:rFonts w:ascii="Arial" w:hAnsi="Arial" w:cs="Arial"/>
          <w:color w:val="000000"/>
          <w:sz w:val="21"/>
          <w:szCs w:val="21"/>
          <w:shd w:val="clear" w:color="auto" w:fill="FFFFFF"/>
        </w:rPr>
        <w:t xml:space="preserve"> the killer</w:t>
      </w:r>
      <w:r w:rsidR="00904891">
        <w:rPr>
          <w:rFonts w:ascii="Arial" w:hAnsi="Arial" w:cs="Arial"/>
          <w:color w:val="000000"/>
          <w:sz w:val="21"/>
          <w:szCs w:val="21"/>
          <w:shd w:val="clear" w:color="auto" w:fill="FFFFFF"/>
        </w:rPr>
        <w:t xml:space="preserve"> and cause him to drop his knife. In the </w:t>
      </w:r>
      <w:r w:rsidR="00E90956">
        <w:rPr>
          <w:rFonts w:ascii="Arial" w:hAnsi="Arial" w:cs="Arial"/>
          <w:color w:val="000000"/>
          <w:sz w:val="21"/>
          <w:szCs w:val="21"/>
          <w:shd w:val="clear" w:color="auto" w:fill="FFFFFF"/>
        </w:rPr>
        <w:t>ensuing</w:t>
      </w:r>
      <w:r w:rsidR="00904891">
        <w:rPr>
          <w:rFonts w:ascii="Arial" w:hAnsi="Arial" w:cs="Arial"/>
          <w:color w:val="000000"/>
          <w:sz w:val="21"/>
          <w:szCs w:val="21"/>
          <w:shd w:val="clear" w:color="auto" w:fill="FFFFFF"/>
        </w:rPr>
        <w:t xml:space="preserve"> struggle, Maddie blinds her attacker </w:t>
      </w:r>
      <w:r w:rsidR="00904891" w:rsidRPr="00904891">
        <w:rPr>
          <w:rFonts w:ascii="Arial" w:hAnsi="Arial" w:cs="Arial"/>
          <w:color w:val="000000"/>
          <w:sz w:val="21"/>
          <w:szCs w:val="21"/>
          <w:shd w:val="clear" w:color="auto" w:fill="FFFFFF"/>
        </w:rPr>
        <w:t xml:space="preserve">with </w:t>
      </w:r>
      <w:r w:rsidR="00E90956">
        <w:rPr>
          <w:rFonts w:ascii="Arial" w:hAnsi="Arial" w:cs="Arial"/>
          <w:color w:val="000000"/>
          <w:sz w:val="21"/>
          <w:szCs w:val="21"/>
          <w:shd w:val="clear" w:color="auto" w:fill="FFFFFF"/>
        </w:rPr>
        <w:t>insecticide</w:t>
      </w:r>
      <w:r w:rsidR="00904891">
        <w:rPr>
          <w:rFonts w:ascii="Arial" w:hAnsi="Arial" w:cs="Arial"/>
          <w:color w:val="000000"/>
          <w:sz w:val="21"/>
          <w:szCs w:val="21"/>
          <w:shd w:val="clear" w:color="auto" w:fill="FFFFFF"/>
        </w:rPr>
        <w:t>, before</w:t>
      </w:r>
      <w:r w:rsidR="00904891" w:rsidRPr="00904891">
        <w:rPr>
          <w:rFonts w:ascii="Arial" w:hAnsi="Arial" w:cs="Arial"/>
          <w:color w:val="000000"/>
          <w:sz w:val="21"/>
          <w:szCs w:val="21"/>
          <w:shd w:val="clear" w:color="auto" w:fill="FFFFFF"/>
        </w:rPr>
        <w:t xml:space="preserve"> </w:t>
      </w:r>
      <w:r w:rsidR="00E90956">
        <w:rPr>
          <w:rFonts w:ascii="Arial" w:hAnsi="Arial" w:cs="Arial"/>
          <w:color w:val="000000"/>
          <w:sz w:val="21"/>
          <w:szCs w:val="21"/>
          <w:shd w:val="clear" w:color="auto" w:fill="FFFFFF"/>
        </w:rPr>
        <w:t xml:space="preserve">killing him by </w:t>
      </w:r>
      <w:r w:rsidR="00904891" w:rsidRPr="00904891">
        <w:rPr>
          <w:rFonts w:ascii="Arial" w:hAnsi="Arial" w:cs="Arial"/>
          <w:color w:val="000000"/>
          <w:sz w:val="21"/>
          <w:szCs w:val="21"/>
          <w:shd w:val="clear" w:color="auto" w:fill="FFFFFF"/>
        </w:rPr>
        <w:t>plunging a corkscrew into his throat.</w:t>
      </w:r>
      <w:r w:rsidR="00904891">
        <w:rPr>
          <w:rFonts w:ascii="Arial" w:hAnsi="Arial" w:cs="Arial"/>
          <w:color w:val="000000"/>
          <w:sz w:val="21"/>
          <w:szCs w:val="21"/>
          <w:shd w:val="clear" w:color="auto" w:fill="FFFFFF"/>
        </w:rPr>
        <w:t xml:space="preserve"> Much like </w:t>
      </w:r>
      <w:r w:rsidR="00904891">
        <w:rPr>
          <w:rFonts w:ascii="Arial" w:hAnsi="Arial" w:cs="Arial"/>
          <w:i/>
          <w:color w:val="000000"/>
          <w:sz w:val="21"/>
          <w:szCs w:val="21"/>
          <w:shd w:val="clear" w:color="auto" w:fill="FFFFFF"/>
        </w:rPr>
        <w:t>10 Cloverfield Lane</w:t>
      </w:r>
      <w:r w:rsidR="00904891">
        <w:rPr>
          <w:rFonts w:ascii="Arial" w:hAnsi="Arial" w:cs="Arial"/>
          <w:color w:val="000000"/>
          <w:sz w:val="21"/>
          <w:szCs w:val="21"/>
          <w:shd w:val="clear" w:color="auto" w:fill="FFFFFF"/>
        </w:rPr>
        <w:t xml:space="preserve">, </w:t>
      </w:r>
      <w:r w:rsidR="00750852">
        <w:rPr>
          <w:rFonts w:ascii="Arial" w:hAnsi="Arial" w:cs="Arial"/>
          <w:color w:val="000000"/>
          <w:sz w:val="21"/>
          <w:szCs w:val="21"/>
          <w:shd w:val="clear" w:color="auto" w:fill="FFFFFF"/>
        </w:rPr>
        <w:t>therefore</w:t>
      </w:r>
      <w:r w:rsidR="00904891">
        <w:rPr>
          <w:rFonts w:ascii="Arial" w:hAnsi="Arial" w:cs="Arial"/>
          <w:color w:val="000000"/>
          <w:sz w:val="21"/>
          <w:szCs w:val="21"/>
          <w:shd w:val="clear" w:color="auto" w:fill="FFFFFF"/>
        </w:rPr>
        <w:t xml:space="preserve">, </w:t>
      </w:r>
      <w:r w:rsidR="00904891">
        <w:rPr>
          <w:rFonts w:ascii="Arial" w:hAnsi="Arial" w:cs="Arial"/>
          <w:i/>
          <w:color w:val="000000"/>
          <w:sz w:val="21"/>
          <w:szCs w:val="21"/>
          <w:shd w:val="clear" w:color="auto" w:fill="FFFFFF"/>
        </w:rPr>
        <w:t>Hush</w:t>
      </w:r>
      <w:r w:rsidR="00904891">
        <w:rPr>
          <w:rFonts w:ascii="Arial" w:hAnsi="Arial" w:cs="Arial"/>
          <w:color w:val="000000"/>
          <w:sz w:val="21"/>
          <w:szCs w:val="21"/>
          <w:shd w:val="clear" w:color="auto" w:fill="FFFFFF"/>
        </w:rPr>
        <w:t xml:space="preserve"> punishes </w:t>
      </w:r>
      <w:r w:rsidR="00904891" w:rsidRPr="00904891">
        <w:rPr>
          <w:rFonts w:ascii="Arial" w:hAnsi="Arial" w:cs="Arial"/>
          <w:color w:val="000000"/>
          <w:sz w:val="21"/>
          <w:szCs w:val="21"/>
          <w:shd w:val="clear" w:color="auto" w:fill="FFFFFF"/>
        </w:rPr>
        <w:t xml:space="preserve">male chauvinism, at the same time that </w:t>
      </w:r>
      <w:r w:rsidR="00904891">
        <w:rPr>
          <w:rFonts w:ascii="Arial" w:hAnsi="Arial" w:cs="Arial"/>
          <w:color w:val="000000"/>
          <w:sz w:val="21"/>
          <w:szCs w:val="21"/>
          <w:shd w:val="clear" w:color="auto" w:fill="FFFFFF"/>
        </w:rPr>
        <w:t xml:space="preserve">it rewards female </w:t>
      </w:r>
      <w:r w:rsidR="00A642B3">
        <w:rPr>
          <w:rFonts w:ascii="Arial" w:hAnsi="Arial" w:cs="Arial"/>
          <w:color w:val="000000"/>
          <w:sz w:val="21"/>
          <w:szCs w:val="21"/>
          <w:shd w:val="clear" w:color="auto" w:fill="FFFFFF"/>
        </w:rPr>
        <w:t>defiance</w:t>
      </w:r>
      <w:r w:rsidR="00904891">
        <w:rPr>
          <w:rFonts w:ascii="Arial" w:hAnsi="Arial" w:cs="Arial"/>
          <w:color w:val="000000"/>
          <w:sz w:val="21"/>
          <w:szCs w:val="21"/>
          <w:shd w:val="clear" w:color="auto" w:fill="FFFFFF"/>
        </w:rPr>
        <w:t xml:space="preserve">. </w:t>
      </w:r>
      <w:r w:rsidR="0070307F">
        <w:rPr>
          <w:rFonts w:ascii="Arial" w:hAnsi="Arial" w:cs="Arial"/>
          <w:color w:val="000000"/>
          <w:sz w:val="21"/>
          <w:szCs w:val="21"/>
          <w:shd w:val="clear" w:color="auto" w:fill="FFFFFF"/>
        </w:rPr>
        <w:t xml:space="preserve">In this </w:t>
      </w:r>
      <w:proofErr w:type="spellStart"/>
      <w:r w:rsidR="00B55F86">
        <w:rPr>
          <w:rFonts w:ascii="Arial" w:hAnsi="Arial" w:cs="Arial"/>
          <w:color w:val="000000"/>
          <w:sz w:val="21"/>
          <w:szCs w:val="21"/>
          <w:shd w:val="clear" w:color="auto" w:fill="FFFFFF"/>
        </w:rPr>
        <w:t>resepct</w:t>
      </w:r>
      <w:proofErr w:type="spellEnd"/>
      <w:r w:rsidR="00B231D8">
        <w:rPr>
          <w:rFonts w:ascii="Arial" w:hAnsi="Arial" w:cs="Arial"/>
          <w:color w:val="000000"/>
          <w:sz w:val="21"/>
          <w:szCs w:val="21"/>
          <w:shd w:val="clear" w:color="auto" w:fill="FFFFFF"/>
        </w:rPr>
        <w:t xml:space="preserve">, both Michelle and Maddie’s narratives speak strongly to </w:t>
      </w:r>
      <w:r w:rsidR="00C846F2">
        <w:rPr>
          <w:rFonts w:ascii="Arial" w:hAnsi="Arial" w:cs="Arial"/>
          <w:color w:val="000000"/>
          <w:sz w:val="21"/>
          <w:szCs w:val="21"/>
          <w:shd w:val="clear" w:color="auto" w:fill="FFFFFF"/>
        </w:rPr>
        <w:t>a</w:t>
      </w:r>
      <w:r w:rsidR="00B231D8">
        <w:rPr>
          <w:rFonts w:ascii="Arial" w:hAnsi="Arial" w:cs="Arial"/>
          <w:color w:val="000000"/>
          <w:sz w:val="21"/>
          <w:szCs w:val="21"/>
          <w:shd w:val="clear" w:color="auto" w:fill="FFFFFF"/>
        </w:rPr>
        <w:t xml:space="preserve"> </w:t>
      </w:r>
      <w:r w:rsidR="00C846F2">
        <w:rPr>
          <w:rFonts w:ascii="Arial" w:hAnsi="Arial" w:cs="Arial"/>
          <w:color w:val="000000"/>
          <w:sz w:val="21"/>
          <w:szCs w:val="21"/>
          <w:shd w:val="clear" w:color="auto" w:fill="FFFFFF"/>
        </w:rPr>
        <w:t xml:space="preserve">rising tide of female resistance in the Trump era, showing what can be gained by women who refuse to conform to the demands and expectations of men. </w:t>
      </w:r>
    </w:p>
    <w:p w14:paraId="4A6AAE9B" w14:textId="20E336AF" w:rsidR="00686997" w:rsidRDefault="0045489B" w:rsidP="00900B50">
      <w:pPr>
        <w:spacing w:after="0" w:line="480" w:lineRule="auto"/>
        <w:ind w:firstLine="720"/>
        <w:rPr>
          <w:rFonts w:ascii="Arial" w:hAnsi="Arial" w:cs="Arial"/>
          <w:color w:val="000000"/>
          <w:sz w:val="21"/>
          <w:szCs w:val="21"/>
          <w:shd w:val="clear" w:color="auto" w:fill="FFFFFF"/>
        </w:rPr>
      </w:pPr>
      <w:r w:rsidRPr="006C1D4C">
        <w:rPr>
          <w:rFonts w:ascii="Arial" w:hAnsi="Arial" w:cs="Arial"/>
          <w:i/>
          <w:color w:val="000000"/>
          <w:sz w:val="21"/>
          <w:szCs w:val="21"/>
          <w:shd w:val="clear" w:color="auto" w:fill="FFFFFF"/>
        </w:rPr>
        <w:t>Don’t Breathe</w:t>
      </w:r>
      <w:r w:rsidR="00F52ADF">
        <w:rPr>
          <w:rFonts w:ascii="Arial" w:hAnsi="Arial" w:cs="Arial"/>
          <w:color w:val="000000"/>
          <w:sz w:val="21"/>
          <w:szCs w:val="21"/>
          <w:shd w:val="clear" w:color="auto" w:fill="FFFFFF"/>
        </w:rPr>
        <w:t xml:space="preserve"> opens </w:t>
      </w:r>
      <w:r w:rsidR="004118FE">
        <w:rPr>
          <w:rFonts w:ascii="Arial" w:hAnsi="Arial" w:cs="Arial"/>
          <w:color w:val="000000"/>
          <w:sz w:val="21"/>
          <w:szCs w:val="21"/>
          <w:shd w:val="clear" w:color="auto" w:fill="FFFFFF"/>
        </w:rPr>
        <w:t xml:space="preserve">with </w:t>
      </w:r>
      <w:r w:rsidR="008D31EF">
        <w:rPr>
          <w:rFonts w:ascii="Arial" w:hAnsi="Arial" w:cs="Arial"/>
          <w:color w:val="000000"/>
          <w:sz w:val="21"/>
          <w:szCs w:val="21"/>
          <w:shd w:val="clear" w:color="auto" w:fill="FFFFFF"/>
        </w:rPr>
        <w:t>a</w:t>
      </w:r>
      <w:r w:rsidR="004C4F98">
        <w:rPr>
          <w:rFonts w:ascii="Arial" w:hAnsi="Arial" w:cs="Arial"/>
          <w:color w:val="000000"/>
          <w:sz w:val="21"/>
          <w:szCs w:val="21"/>
          <w:shd w:val="clear" w:color="auto" w:fill="FFFFFF"/>
        </w:rPr>
        <w:t xml:space="preserve"> </w:t>
      </w:r>
      <w:r w:rsidR="009B0591">
        <w:rPr>
          <w:rFonts w:ascii="Arial" w:hAnsi="Arial" w:cs="Arial"/>
          <w:color w:val="000000"/>
          <w:sz w:val="21"/>
          <w:szCs w:val="21"/>
          <w:shd w:val="clear" w:color="auto" w:fill="FFFFFF"/>
        </w:rPr>
        <w:t>disturbing</w:t>
      </w:r>
      <w:r w:rsidR="00C869AA">
        <w:rPr>
          <w:rFonts w:ascii="Arial" w:hAnsi="Arial" w:cs="Arial"/>
          <w:color w:val="000000"/>
          <w:sz w:val="21"/>
          <w:szCs w:val="21"/>
          <w:shd w:val="clear" w:color="auto" w:fill="FFFFFF"/>
        </w:rPr>
        <w:t xml:space="preserve"> prologue, in which an elderly </w:t>
      </w:r>
      <w:r w:rsidR="00C869AA" w:rsidRPr="00C869AA">
        <w:rPr>
          <w:rFonts w:ascii="Arial" w:hAnsi="Arial" w:cs="Arial"/>
          <w:color w:val="000000"/>
          <w:sz w:val="21"/>
          <w:szCs w:val="21"/>
          <w:shd w:val="clear" w:color="auto" w:fill="FFFFFF"/>
        </w:rPr>
        <w:t>man drags a young woman through</w:t>
      </w:r>
      <w:r w:rsidR="00B30E7E">
        <w:rPr>
          <w:rFonts w:ascii="Arial" w:hAnsi="Arial" w:cs="Arial"/>
          <w:color w:val="000000"/>
          <w:sz w:val="21"/>
          <w:szCs w:val="21"/>
          <w:shd w:val="clear" w:color="auto" w:fill="FFFFFF"/>
        </w:rPr>
        <w:t xml:space="preserve"> </w:t>
      </w:r>
      <w:r w:rsidR="00174172">
        <w:rPr>
          <w:rFonts w:ascii="Arial" w:hAnsi="Arial" w:cs="Arial"/>
          <w:color w:val="000000"/>
          <w:sz w:val="21"/>
          <w:szCs w:val="21"/>
          <w:shd w:val="clear" w:color="auto" w:fill="FFFFFF"/>
        </w:rPr>
        <w:t xml:space="preserve">the </w:t>
      </w:r>
      <w:r w:rsidR="008D31EF">
        <w:rPr>
          <w:rFonts w:ascii="Arial" w:hAnsi="Arial" w:cs="Arial"/>
          <w:color w:val="000000"/>
          <w:sz w:val="21"/>
          <w:szCs w:val="21"/>
          <w:shd w:val="clear" w:color="auto" w:fill="FFFFFF"/>
        </w:rPr>
        <w:t>street</w:t>
      </w:r>
      <w:r w:rsidR="00C869AA" w:rsidRPr="00C869AA">
        <w:rPr>
          <w:rFonts w:ascii="Arial" w:hAnsi="Arial" w:cs="Arial"/>
          <w:color w:val="000000"/>
          <w:sz w:val="21"/>
          <w:szCs w:val="21"/>
          <w:shd w:val="clear" w:color="auto" w:fill="FFFFFF"/>
        </w:rPr>
        <w:t>. The woman, who we late</w:t>
      </w:r>
      <w:r w:rsidR="009F33AC">
        <w:rPr>
          <w:rFonts w:ascii="Arial" w:hAnsi="Arial" w:cs="Arial"/>
          <w:color w:val="000000"/>
          <w:sz w:val="21"/>
          <w:szCs w:val="21"/>
          <w:shd w:val="clear" w:color="auto" w:fill="FFFFFF"/>
        </w:rPr>
        <w:t>r</w:t>
      </w:r>
      <w:r w:rsidR="00C869AA" w:rsidRPr="00C869AA">
        <w:rPr>
          <w:rFonts w:ascii="Arial" w:hAnsi="Arial" w:cs="Arial"/>
          <w:color w:val="000000"/>
          <w:sz w:val="21"/>
          <w:szCs w:val="21"/>
          <w:shd w:val="clear" w:color="auto" w:fill="FFFFFF"/>
        </w:rPr>
        <w:t xml:space="preserve"> come to know as Rocky</w:t>
      </w:r>
      <w:r w:rsidR="00686997">
        <w:rPr>
          <w:rFonts w:ascii="Arial" w:hAnsi="Arial" w:cs="Arial"/>
          <w:color w:val="000000"/>
          <w:sz w:val="21"/>
          <w:szCs w:val="21"/>
          <w:shd w:val="clear" w:color="auto" w:fill="FFFFFF"/>
        </w:rPr>
        <w:t xml:space="preserve"> (Jane Levy)</w:t>
      </w:r>
      <w:r w:rsidR="00C869AA" w:rsidRPr="00C869AA">
        <w:rPr>
          <w:rFonts w:ascii="Arial" w:hAnsi="Arial" w:cs="Arial"/>
          <w:color w:val="000000"/>
          <w:sz w:val="21"/>
          <w:szCs w:val="21"/>
          <w:shd w:val="clear" w:color="auto" w:fill="FFFFFF"/>
        </w:rPr>
        <w:t xml:space="preserve">, is </w:t>
      </w:r>
      <w:r w:rsidR="00C869AA" w:rsidRPr="00C869AA">
        <w:rPr>
          <w:rFonts w:ascii="Arial" w:hAnsi="Arial" w:cs="Arial"/>
          <w:color w:val="000000"/>
          <w:sz w:val="21"/>
          <w:szCs w:val="21"/>
          <w:shd w:val="clear" w:color="auto" w:fill="FFFFFF"/>
        </w:rPr>
        <w:lastRenderedPageBreak/>
        <w:t>batter</w:t>
      </w:r>
      <w:r w:rsidR="00B30E7E">
        <w:rPr>
          <w:rFonts w:ascii="Arial" w:hAnsi="Arial" w:cs="Arial"/>
          <w:color w:val="000000"/>
          <w:sz w:val="21"/>
          <w:szCs w:val="21"/>
          <w:shd w:val="clear" w:color="auto" w:fill="FFFFFF"/>
        </w:rPr>
        <w:t>ed and unconscious; and her atta</w:t>
      </w:r>
      <w:r w:rsidR="00C869AA" w:rsidRPr="00C869AA">
        <w:rPr>
          <w:rFonts w:ascii="Arial" w:hAnsi="Arial" w:cs="Arial"/>
          <w:color w:val="000000"/>
          <w:sz w:val="21"/>
          <w:szCs w:val="21"/>
          <w:shd w:val="clear" w:color="auto" w:fill="FFFFFF"/>
        </w:rPr>
        <w:t xml:space="preserve">cker, </w:t>
      </w:r>
      <w:r w:rsidR="00686997">
        <w:rPr>
          <w:rFonts w:ascii="Arial" w:hAnsi="Arial" w:cs="Arial"/>
          <w:color w:val="000000"/>
          <w:sz w:val="21"/>
          <w:szCs w:val="21"/>
          <w:shd w:val="clear" w:color="auto" w:fill="FFFFFF"/>
        </w:rPr>
        <w:t>‘</w:t>
      </w:r>
      <w:r w:rsidR="00C869AA" w:rsidRPr="00C869AA">
        <w:rPr>
          <w:rFonts w:ascii="Arial" w:hAnsi="Arial" w:cs="Arial"/>
          <w:color w:val="000000"/>
          <w:sz w:val="21"/>
          <w:szCs w:val="21"/>
          <w:shd w:val="clear" w:color="auto" w:fill="FFFFFF"/>
        </w:rPr>
        <w:t>The Blind Man</w:t>
      </w:r>
      <w:r w:rsidR="00686997">
        <w:rPr>
          <w:rFonts w:ascii="Arial" w:hAnsi="Arial" w:cs="Arial"/>
          <w:color w:val="000000"/>
          <w:sz w:val="21"/>
          <w:szCs w:val="21"/>
          <w:shd w:val="clear" w:color="auto" w:fill="FFFFFF"/>
        </w:rPr>
        <w:t>’ (Stephen Lang)</w:t>
      </w:r>
      <w:r w:rsidR="00C869AA" w:rsidRPr="00C869AA">
        <w:rPr>
          <w:rFonts w:ascii="Arial" w:hAnsi="Arial" w:cs="Arial"/>
          <w:color w:val="000000"/>
          <w:sz w:val="21"/>
          <w:szCs w:val="21"/>
          <w:shd w:val="clear" w:color="auto" w:fill="FFFFFF"/>
        </w:rPr>
        <w:t>, is pulling along his victim by the hair.</w:t>
      </w:r>
      <w:r w:rsidR="008D31EF">
        <w:rPr>
          <w:rFonts w:ascii="Arial" w:hAnsi="Arial" w:cs="Arial"/>
          <w:color w:val="000000"/>
          <w:sz w:val="21"/>
          <w:szCs w:val="21"/>
          <w:shd w:val="clear" w:color="auto" w:fill="FFFFFF"/>
        </w:rPr>
        <w:t xml:space="preserve"> Even in the </w:t>
      </w:r>
      <w:r w:rsidR="005E192C">
        <w:rPr>
          <w:rFonts w:ascii="Arial" w:hAnsi="Arial" w:cs="Arial"/>
          <w:color w:val="000000"/>
          <w:sz w:val="21"/>
          <w:szCs w:val="21"/>
          <w:shd w:val="clear" w:color="auto" w:fill="FFFFFF"/>
        </w:rPr>
        <w:t>opening</w:t>
      </w:r>
      <w:r w:rsidR="008D31EF">
        <w:rPr>
          <w:rFonts w:ascii="Arial" w:hAnsi="Arial" w:cs="Arial"/>
          <w:color w:val="000000"/>
          <w:sz w:val="21"/>
          <w:szCs w:val="21"/>
          <w:shd w:val="clear" w:color="auto" w:fill="FFFFFF"/>
        </w:rPr>
        <w:t xml:space="preserve"> minutes, then, </w:t>
      </w:r>
      <w:proofErr w:type="spellStart"/>
      <w:r w:rsidR="008D31EF" w:rsidRPr="008D31EF">
        <w:rPr>
          <w:rFonts w:ascii="Arial" w:hAnsi="Arial" w:cs="Arial"/>
          <w:color w:val="000000"/>
          <w:sz w:val="21"/>
          <w:szCs w:val="21"/>
          <w:shd w:val="clear" w:color="auto" w:fill="FFFFFF"/>
        </w:rPr>
        <w:t>Fede</w:t>
      </w:r>
      <w:proofErr w:type="spellEnd"/>
      <w:r w:rsidR="008D31EF" w:rsidRPr="008D31EF">
        <w:rPr>
          <w:rFonts w:ascii="Arial" w:hAnsi="Arial" w:cs="Arial"/>
          <w:color w:val="000000"/>
          <w:sz w:val="21"/>
          <w:szCs w:val="21"/>
          <w:shd w:val="clear" w:color="auto" w:fill="FFFFFF"/>
        </w:rPr>
        <w:t xml:space="preserve"> Alvarez’s film foregrounds </w:t>
      </w:r>
      <w:r w:rsidR="00A713BC">
        <w:rPr>
          <w:rFonts w:ascii="Arial" w:hAnsi="Arial" w:cs="Arial"/>
          <w:color w:val="000000"/>
          <w:sz w:val="21"/>
          <w:szCs w:val="21"/>
          <w:shd w:val="clear" w:color="auto" w:fill="FFFFFF"/>
        </w:rPr>
        <w:t>issues</w:t>
      </w:r>
      <w:r w:rsidR="008D31EF" w:rsidRPr="008D31EF">
        <w:rPr>
          <w:rFonts w:ascii="Arial" w:hAnsi="Arial" w:cs="Arial"/>
          <w:color w:val="000000"/>
          <w:sz w:val="21"/>
          <w:szCs w:val="21"/>
          <w:shd w:val="clear" w:color="auto" w:fill="FFFFFF"/>
        </w:rPr>
        <w:t xml:space="preserve"> of gender and power,</w:t>
      </w:r>
      <w:r w:rsidR="008D31EF">
        <w:rPr>
          <w:rFonts w:ascii="Arial" w:hAnsi="Arial" w:cs="Arial"/>
          <w:color w:val="000000"/>
          <w:sz w:val="21"/>
          <w:szCs w:val="21"/>
          <w:shd w:val="clear" w:color="auto" w:fill="FFFFFF"/>
        </w:rPr>
        <w:t xml:space="preserve"> with this brief and enigmatic sequence fla</w:t>
      </w:r>
      <w:r w:rsidR="009B7D57">
        <w:rPr>
          <w:rFonts w:ascii="Arial" w:hAnsi="Arial" w:cs="Arial"/>
          <w:color w:val="000000"/>
          <w:sz w:val="21"/>
          <w:szCs w:val="21"/>
          <w:shd w:val="clear" w:color="auto" w:fill="FFFFFF"/>
        </w:rPr>
        <w:t xml:space="preserve">gging up the crucial </w:t>
      </w:r>
      <w:r w:rsidR="00A713BC">
        <w:rPr>
          <w:rFonts w:ascii="Arial" w:hAnsi="Arial" w:cs="Arial"/>
          <w:color w:val="000000"/>
          <w:sz w:val="21"/>
          <w:szCs w:val="21"/>
          <w:shd w:val="clear" w:color="auto" w:fill="FFFFFF"/>
        </w:rPr>
        <w:t>question</w:t>
      </w:r>
      <w:r w:rsidR="009B7D57">
        <w:rPr>
          <w:rFonts w:ascii="Arial" w:hAnsi="Arial" w:cs="Arial"/>
          <w:color w:val="000000"/>
          <w:sz w:val="21"/>
          <w:szCs w:val="21"/>
          <w:shd w:val="clear" w:color="auto" w:fill="FFFFFF"/>
        </w:rPr>
        <w:t xml:space="preserve"> of </w:t>
      </w:r>
      <w:r w:rsidR="003F2149">
        <w:rPr>
          <w:rFonts w:ascii="Arial" w:hAnsi="Arial" w:cs="Arial"/>
          <w:color w:val="000000"/>
          <w:sz w:val="21"/>
          <w:szCs w:val="21"/>
          <w:shd w:val="clear" w:color="auto" w:fill="FFFFFF"/>
        </w:rPr>
        <w:t xml:space="preserve">who </w:t>
      </w:r>
      <w:r w:rsidR="00DD170A">
        <w:rPr>
          <w:rFonts w:ascii="Arial" w:hAnsi="Arial" w:cs="Arial"/>
          <w:color w:val="000000"/>
          <w:sz w:val="21"/>
          <w:szCs w:val="21"/>
          <w:shd w:val="clear" w:color="auto" w:fill="FFFFFF"/>
        </w:rPr>
        <w:t xml:space="preserve">gets to </w:t>
      </w:r>
      <w:r w:rsidR="00A713BC">
        <w:rPr>
          <w:rFonts w:ascii="Arial" w:hAnsi="Arial" w:cs="Arial"/>
          <w:color w:val="000000"/>
          <w:sz w:val="21"/>
          <w:szCs w:val="21"/>
          <w:shd w:val="clear" w:color="auto" w:fill="FFFFFF"/>
        </w:rPr>
        <w:t>c</w:t>
      </w:r>
      <w:r w:rsidR="00807627">
        <w:rPr>
          <w:rFonts w:ascii="Arial" w:hAnsi="Arial" w:cs="Arial"/>
          <w:color w:val="000000"/>
          <w:sz w:val="21"/>
          <w:szCs w:val="21"/>
          <w:shd w:val="clear" w:color="auto" w:fill="FFFFFF"/>
        </w:rPr>
        <w:t xml:space="preserve">ontrol </w:t>
      </w:r>
      <w:r w:rsidR="00A713BC">
        <w:rPr>
          <w:rFonts w:ascii="Arial" w:hAnsi="Arial" w:cs="Arial"/>
          <w:color w:val="000000"/>
          <w:sz w:val="21"/>
          <w:szCs w:val="21"/>
          <w:shd w:val="clear" w:color="auto" w:fill="FFFFFF"/>
        </w:rPr>
        <w:t>women’s bodies</w:t>
      </w:r>
      <w:r w:rsidR="009B7D57">
        <w:rPr>
          <w:rFonts w:ascii="Arial" w:hAnsi="Arial" w:cs="Arial"/>
          <w:color w:val="000000"/>
          <w:sz w:val="21"/>
          <w:szCs w:val="21"/>
          <w:shd w:val="clear" w:color="auto" w:fill="FFFFFF"/>
        </w:rPr>
        <w:t>.</w:t>
      </w:r>
      <w:r w:rsidR="00A713BC">
        <w:rPr>
          <w:rFonts w:ascii="Arial" w:hAnsi="Arial" w:cs="Arial"/>
          <w:color w:val="000000"/>
          <w:sz w:val="21"/>
          <w:szCs w:val="21"/>
          <w:shd w:val="clear" w:color="auto" w:fill="FFFFFF"/>
        </w:rPr>
        <w:t xml:space="preserve"> Such issues </w:t>
      </w:r>
      <w:r w:rsidR="00463A7A" w:rsidRPr="00463A7A">
        <w:rPr>
          <w:rFonts w:ascii="Arial" w:hAnsi="Arial" w:cs="Arial"/>
          <w:color w:val="000000"/>
          <w:sz w:val="21"/>
          <w:szCs w:val="21"/>
          <w:shd w:val="clear" w:color="auto" w:fill="FFFFFF"/>
        </w:rPr>
        <w:t>are proving critical to horror cinema at a time when the US president is spearheading a renewed attac</w:t>
      </w:r>
      <w:r w:rsidR="00463A7A">
        <w:rPr>
          <w:rFonts w:ascii="Arial" w:hAnsi="Arial" w:cs="Arial"/>
          <w:color w:val="000000"/>
          <w:sz w:val="21"/>
          <w:szCs w:val="21"/>
          <w:shd w:val="clear" w:color="auto" w:fill="FFFFFF"/>
        </w:rPr>
        <w:t xml:space="preserve">k on reproductive rights. Films like </w:t>
      </w:r>
      <w:r w:rsidR="00463A7A" w:rsidRPr="005C1A46">
        <w:rPr>
          <w:rFonts w:ascii="Arial" w:hAnsi="Arial" w:cs="Arial"/>
          <w:i/>
          <w:color w:val="000000"/>
          <w:sz w:val="21"/>
          <w:szCs w:val="21"/>
          <w:shd w:val="clear" w:color="auto" w:fill="FFFFFF"/>
        </w:rPr>
        <w:t>Hush</w:t>
      </w:r>
      <w:r w:rsidR="00463A7A">
        <w:rPr>
          <w:rFonts w:ascii="Arial" w:hAnsi="Arial" w:cs="Arial"/>
          <w:color w:val="000000"/>
          <w:sz w:val="21"/>
          <w:szCs w:val="21"/>
          <w:shd w:val="clear" w:color="auto" w:fill="FFFFFF"/>
        </w:rPr>
        <w:t xml:space="preserve"> and </w:t>
      </w:r>
      <w:r w:rsidR="00463A7A" w:rsidRPr="005C1A46">
        <w:rPr>
          <w:rFonts w:ascii="Arial" w:hAnsi="Arial" w:cs="Arial"/>
          <w:i/>
          <w:color w:val="000000"/>
          <w:sz w:val="21"/>
          <w:szCs w:val="21"/>
          <w:shd w:val="clear" w:color="auto" w:fill="FFFFFF"/>
        </w:rPr>
        <w:t>10 Cloverfield</w:t>
      </w:r>
      <w:r w:rsidR="005C1A46" w:rsidRPr="005C1A46">
        <w:rPr>
          <w:rFonts w:ascii="Arial" w:hAnsi="Arial" w:cs="Arial"/>
          <w:i/>
          <w:color w:val="000000"/>
          <w:sz w:val="21"/>
          <w:szCs w:val="21"/>
          <w:shd w:val="clear" w:color="auto" w:fill="FFFFFF"/>
        </w:rPr>
        <w:t xml:space="preserve"> Lane</w:t>
      </w:r>
      <w:r w:rsidR="009F4945">
        <w:rPr>
          <w:rFonts w:ascii="Arial" w:hAnsi="Arial" w:cs="Arial"/>
          <w:color w:val="000000"/>
          <w:sz w:val="21"/>
          <w:szCs w:val="21"/>
          <w:shd w:val="clear" w:color="auto" w:fill="FFFFFF"/>
        </w:rPr>
        <w:t xml:space="preserve"> engage with debates surrounding abortion obliquely</w:t>
      </w:r>
      <w:r w:rsidR="003C1188">
        <w:rPr>
          <w:rFonts w:ascii="Arial" w:hAnsi="Arial" w:cs="Arial"/>
          <w:color w:val="000000"/>
          <w:sz w:val="21"/>
          <w:szCs w:val="21"/>
          <w:shd w:val="clear" w:color="auto" w:fill="FFFFFF"/>
        </w:rPr>
        <w:t>,</w:t>
      </w:r>
      <w:r w:rsidR="009F4945">
        <w:rPr>
          <w:rFonts w:ascii="Arial" w:hAnsi="Arial" w:cs="Arial"/>
          <w:color w:val="000000"/>
          <w:sz w:val="21"/>
          <w:szCs w:val="21"/>
          <w:shd w:val="clear" w:color="auto" w:fill="FFFFFF"/>
        </w:rPr>
        <w:t xml:space="preserve"> by telling stories about women who are penned in and dictated to by sadistic men. </w:t>
      </w:r>
      <w:r w:rsidR="009F4945" w:rsidRPr="009F4945">
        <w:rPr>
          <w:rFonts w:ascii="Arial" w:hAnsi="Arial" w:cs="Arial"/>
          <w:i/>
          <w:color w:val="000000"/>
          <w:sz w:val="21"/>
          <w:szCs w:val="21"/>
          <w:shd w:val="clear" w:color="auto" w:fill="FFFFFF"/>
        </w:rPr>
        <w:t>Don’t Breathe</w:t>
      </w:r>
      <w:r w:rsidR="009F4945" w:rsidRPr="009F4945">
        <w:rPr>
          <w:rFonts w:ascii="Arial" w:hAnsi="Arial" w:cs="Arial"/>
          <w:color w:val="000000"/>
          <w:sz w:val="21"/>
          <w:szCs w:val="21"/>
          <w:shd w:val="clear" w:color="auto" w:fill="FFFFFF"/>
        </w:rPr>
        <w:t xml:space="preserve"> brings these debates to the screen </w:t>
      </w:r>
      <w:r w:rsidR="0097442D">
        <w:rPr>
          <w:rFonts w:ascii="Arial" w:hAnsi="Arial" w:cs="Arial"/>
          <w:color w:val="000000"/>
          <w:sz w:val="21"/>
          <w:szCs w:val="21"/>
          <w:shd w:val="clear" w:color="auto" w:fill="FFFFFF"/>
        </w:rPr>
        <w:t>on a much more explicit level, doing so</w:t>
      </w:r>
      <w:r w:rsidR="009F4945" w:rsidRPr="009F4945">
        <w:rPr>
          <w:rFonts w:ascii="Arial" w:hAnsi="Arial" w:cs="Arial"/>
          <w:color w:val="000000"/>
          <w:sz w:val="21"/>
          <w:szCs w:val="21"/>
          <w:shd w:val="clear" w:color="auto" w:fill="FFFFFF"/>
        </w:rPr>
        <w:t xml:space="preserve"> through the</w:t>
      </w:r>
      <w:r w:rsidR="0019705F">
        <w:rPr>
          <w:rFonts w:ascii="Arial" w:hAnsi="Arial" w:cs="Arial"/>
          <w:color w:val="000000"/>
          <w:sz w:val="21"/>
          <w:szCs w:val="21"/>
          <w:shd w:val="clear" w:color="auto" w:fill="FFFFFF"/>
        </w:rPr>
        <w:t xml:space="preserve"> </w:t>
      </w:r>
      <w:r w:rsidR="0019705F" w:rsidRPr="0019705F">
        <w:rPr>
          <w:rFonts w:ascii="Arial" w:hAnsi="Arial" w:cs="Arial"/>
          <w:color w:val="000000"/>
          <w:sz w:val="21"/>
          <w:szCs w:val="21"/>
          <w:shd w:val="clear" w:color="auto" w:fill="FFFFFF"/>
        </w:rPr>
        <w:t xml:space="preserve">experiences of </w:t>
      </w:r>
      <w:r w:rsidR="008F765B">
        <w:rPr>
          <w:rFonts w:ascii="Arial" w:hAnsi="Arial" w:cs="Arial"/>
          <w:color w:val="000000"/>
          <w:sz w:val="21"/>
          <w:szCs w:val="21"/>
          <w:shd w:val="clear" w:color="auto" w:fill="FFFFFF"/>
        </w:rPr>
        <w:t>its</w:t>
      </w:r>
      <w:r w:rsidR="0019705F" w:rsidRPr="0019705F">
        <w:rPr>
          <w:rFonts w:ascii="Arial" w:hAnsi="Arial" w:cs="Arial"/>
          <w:color w:val="000000"/>
          <w:sz w:val="21"/>
          <w:szCs w:val="21"/>
          <w:shd w:val="clear" w:color="auto" w:fill="FFFFFF"/>
        </w:rPr>
        <w:t xml:space="preserve"> aforementioned </w:t>
      </w:r>
      <w:r w:rsidR="008F765B">
        <w:rPr>
          <w:rFonts w:ascii="Arial" w:hAnsi="Arial" w:cs="Arial"/>
          <w:color w:val="000000"/>
          <w:sz w:val="21"/>
          <w:szCs w:val="21"/>
          <w:shd w:val="clear" w:color="auto" w:fill="FFFFFF"/>
        </w:rPr>
        <w:t xml:space="preserve">Final Girl, </w:t>
      </w:r>
      <w:r w:rsidR="0019705F" w:rsidRPr="0019705F">
        <w:rPr>
          <w:rFonts w:ascii="Arial" w:hAnsi="Arial" w:cs="Arial"/>
          <w:color w:val="000000"/>
          <w:sz w:val="21"/>
          <w:szCs w:val="21"/>
          <w:shd w:val="clear" w:color="auto" w:fill="FFFFFF"/>
        </w:rPr>
        <w:t>Rocky; and, more specifically, the violence that is enacted upon her body by the male antagonist</w:t>
      </w:r>
      <w:r w:rsidR="009F4945">
        <w:rPr>
          <w:rFonts w:ascii="Arial" w:hAnsi="Arial" w:cs="Arial"/>
          <w:color w:val="000000"/>
          <w:sz w:val="21"/>
          <w:szCs w:val="21"/>
          <w:shd w:val="clear" w:color="auto" w:fill="FFFFFF"/>
        </w:rPr>
        <w:t>. Indeed, t</w:t>
      </w:r>
      <w:r w:rsidR="00B54909">
        <w:rPr>
          <w:rFonts w:ascii="Arial" w:hAnsi="Arial" w:cs="Arial"/>
          <w:color w:val="000000"/>
          <w:sz w:val="21"/>
          <w:szCs w:val="21"/>
          <w:shd w:val="clear" w:color="auto" w:fill="FFFFFF"/>
        </w:rPr>
        <w:t xml:space="preserve">he prologue </w:t>
      </w:r>
      <w:r w:rsidR="007C49CA">
        <w:rPr>
          <w:rFonts w:ascii="Arial" w:hAnsi="Arial" w:cs="Arial"/>
          <w:color w:val="000000"/>
          <w:sz w:val="21"/>
          <w:szCs w:val="21"/>
          <w:shd w:val="clear" w:color="auto" w:fill="FFFFFF"/>
        </w:rPr>
        <w:t xml:space="preserve">turns out to be a flash-forward, </w:t>
      </w:r>
      <w:r w:rsidR="007459EC">
        <w:rPr>
          <w:rFonts w:ascii="Arial" w:hAnsi="Arial" w:cs="Arial"/>
          <w:color w:val="000000"/>
          <w:sz w:val="21"/>
          <w:szCs w:val="21"/>
          <w:shd w:val="clear" w:color="auto" w:fill="FFFFFF"/>
        </w:rPr>
        <w:t>the briefest of</w:t>
      </w:r>
      <w:r w:rsidR="007C49CA">
        <w:rPr>
          <w:rFonts w:ascii="Arial" w:hAnsi="Arial" w:cs="Arial"/>
          <w:color w:val="000000"/>
          <w:sz w:val="21"/>
          <w:szCs w:val="21"/>
          <w:shd w:val="clear" w:color="auto" w:fill="FFFFFF"/>
        </w:rPr>
        <w:t xml:space="preserve"> glimpse</w:t>
      </w:r>
      <w:r w:rsidR="007459EC">
        <w:rPr>
          <w:rFonts w:ascii="Arial" w:hAnsi="Arial" w:cs="Arial"/>
          <w:color w:val="000000"/>
          <w:sz w:val="21"/>
          <w:szCs w:val="21"/>
          <w:shd w:val="clear" w:color="auto" w:fill="FFFFFF"/>
        </w:rPr>
        <w:t>s</w:t>
      </w:r>
      <w:r w:rsidR="007C49CA">
        <w:rPr>
          <w:rFonts w:ascii="Arial" w:hAnsi="Arial" w:cs="Arial"/>
          <w:color w:val="000000"/>
          <w:sz w:val="21"/>
          <w:szCs w:val="21"/>
          <w:shd w:val="clear" w:color="auto" w:fill="FFFFFF"/>
        </w:rPr>
        <w:t xml:space="preserve"> into the </w:t>
      </w:r>
      <w:r w:rsidR="0037393C">
        <w:rPr>
          <w:rFonts w:ascii="Arial" w:hAnsi="Arial" w:cs="Arial"/>
          <w:color w:val="000000"/>
          <w:sz w:val="21"/>
          <w:szCs w:val="21"/>
          <w:shd w:val="clear" w:color="auto" w:fill="FFFFFF"/>
        </w:rPr>
        <w:t>horrifying</w:t>
      </w:r>
      <w:r w:rsidR="0037393C" w:rsidRPr="0019705F">
        <w:rPr>
          <w:rFonts w:ascii="Arial" w:hAnsi="Arial" w:cs="Arial"/>
          <w:color w:val="000000"/>
          <w:sz w:val="21"/>
          <w:szCs w:val="21"/>
          <w:shd w:val="clear" w:color="auto" w:fill="FFFFFF"/>
        </w:rPr>
        <w:t xml:space="preserve"> </w:t>
      </w:r>
      <w:r w:rsidR="0037393C">
        <w:rPr>
          <w:rFonts w:ascii="Arial" w:hAnsi="Arial" w:cs="Arial"/>
          <w:color w:val="000000"/>
          <w:sz w:val="21"/>
          <w:szCs w:val="21"/>
          <w:shd w:val="clear" w:color="auto" w:fill="FFFFFF"/>
        </w:rPr>
        <w:t xml:space="preserve">physical </w:t>
      </w:r>
      <w:r w:rsidR="009C4703">
        <w:rPr>
          <w:rFonts w:ascii="Arial" w:hAnsi="Arial" w:cs="Arial"/>
          <w:color w:val="000000"/>
          <w:sz w:val="21"/>
          <w:szCs w:val="21"/>
          <w:shd w:val="clear" w:color="auto" w:fill="FFFFFF"/>
        </w:rPr>
        <w:t xml:space="preserve">abuse that </w:t>
      </w:r>
      <w:r w:rsidR="009F4945">
        <w:rPr>
          <w:rFonts w:ascii="Arial" w:hAnsi="Arial" w:cs="Arial"/>
          <w:color w:val="000000"/>
          <w:sz w:val="21"/>
          <w:szCs w:val="21"/>
          <w:shd w:val="clear" w:color="auto" w:fill="FFFFFF"/>
        </w:rPr>
        <w:t>she</w:t>
      </w:r>
      <w:r w:rsidR="009C4703">
        <w:rPr>
          <w:rFonts w:ascii="Arial" w:hAnsi="Arial" w:cs="Arial"/>
          <w:color w:val="000000"/>
          <w:sz w:val="21"/>
          <w:szCs w:val="21"/>
          <w:shd w:val="clear" w:color="auto" w:fill="FFFFFF"/>
        </w:rPr>
        <w:t xml:space="preserve"> endure</w:t>
      </w:r>
      <w:r w:rsidR="005D415C">
        <w:rPr>
          <w:rFonts w:ascii="Arial" w:hAnsi="Arial" w:cs="Arial"/>
          <w:color w:val="000000"/>
          <w:sz w:val="21"/>
          <w:szCs w:val="21"/>
          <w:shd w:val="clear" w:color="auto" w:fill="FFFFFF"/>
        </w:rPr>
        <w:t>s</w:t>
      </w:r>
      <w:r w:rsidR="009C4703">
        <w:rPr>
          <w:rFonts w:ascii="Arial" w:hAnsi="Arial" w:cs="Arial"/>
          <w:color w:val="000000"/>
          <w:sz w:val="21"/>
          <w:szCs w:val="21"/>
          <w:shd w:val="clear" w:color="auto" w:fill="FFFFFF"/>
        </w:rPr>
        <w:t xml:space="preserve">. </w:t>
      </w:r>
    </w:p>
    <w:p w14:paraId="736514FE" w14:textId="4E8D26B1" w:rsidR="004F6EF3" w:rsidRDefault="0075224B" w:rsidP="00403818">
      <w:pPr>
        <w:spacing w:after="0" w:line="480" w:lineRule="auto"/>
        <w:ind w:firstLine="720"/>
        <w:rPr>
          <w:rFonts w:ascii="Arial" w:hAnsi="Arial" w:cs="Arial"/>
          <w:color w:val="000000"/>
          <w:sz w:val="21"/>
          <w:szCs w:val="21"/>
          <w:shd w:val="clear" w:color="auto" w:fill="FFFFFF"/>
        </w:rPr>
      </w:pPr>
      <w:r w:rsidRPr="00543EB0">
        <w:rPr>
          <w:rFonts w:ascii="Arial" w:hAnsi="Arial" w:cs="Arial"/>
          <w:color w:val="000000"/>
          <w:sz w:val="21"/>
          <w:szCs w:val="21"/>
          <w:shd w:val="clear" w:color="auto" w:fill="FFFFFF"/>
        </w:rPr>
        <w:t xml:space="preserve">Set in </w:t>
      </w:r>
      <w:r>
        <w:rPr>
          <w:rFonts w:ascii="Arial" w:hAnsi="Arial" w:cs="Arial"/>
          <w:color w:val="000000"/>
          <w:sz w:val="21"/>
          <w:szCs w:val="21"/>
          <w:shd w:val="clear" w:color="auto" w:fill="FFFFFF"/>
        </w:rPr>
        <w:t xml:space="preserve">the ramshackle suburbs of present-day </w:t>
      </w:r>
      <w:r w:rsidRPr="00543EB0">
        <w:rPr>
          <w:rFonts w:ascii="Arial" w:hAnsi="Arial" w:cs="Arial"/>
          <w:color w:val="000000"/>
          <w:sz w:val="21"/>
          <w:szCs w:val="21"/>
          <w:shd w:val="clear" w:color="auto" w:fill="FFFFFF"/>
        </w:rPr>
        <w:t xml:space="preserve">Detroit, </w:t>
      </w:r>
      <w:r>
        <w:rPr>
          <w:rFonts w:ascii="Arial" w:hAnsi="Arial" w:cs="Arial"/>
          <w:color w:val="000000"/>
          <w:sz w:val="21"/>
          <w:szCs w:val="21"/>
          <w:shd w:val="clear" w:color="auto" w:fill="FFFFFF"/>
        </w:rPr>
        <w:t>the film</w:t>
      </w:r>
      <w:r w:rsidRPr="00543EB0">
        <w:rPr>
          <w:rFonts w:ascii="Arial" w:hAnsi="Arial" w:cs="Arial"/>
          <w:color w:val="000000"/>
          <w:sz w:val="21"/>
          <w:szCs w:val="21"/>
          <w:shd w:val="clear" w:color="auto" w:fill="FFFFFF"/>
        </w:rPr>
        <w:t xml:space="preserve"> follows a group of th</w:t>
      </w:r>
      <w:r w:rsidR="00672B5E">
        <w:rPr>
          <w:rFonts w:ascii="Arial" w:hAnsi="Arial" w:cs="Arial"/>
          <w:color w:val="000000"/>
          <w:sz w:val="21"/>
          <w:szCs w:val="21"/>
          <w:shd w:val="clear" w:color="auto" w:fill="FFFFFF"/>
        </w:rPr>
        <w:t>ree teenage delinquents -</w:t>
      </w:r>
      <w:r>
        <w:rPr>
          <w:rFonts w:ascii="Arial" w:hAnsi="Arial" w:cs="Arial"/>
          <w:color w:val="000000"/>
          <w:sz w:val="21"/>
          <w:szCs w:val="21"/>
          <w:shd w:val="clear" w:color="auto" w:fill="FFFFFF"/>
        </w:rPr>
        <w:t xml:space="preserve"> Rocky</w:t>
      </w:r>
      <w:r w:rsidRPr="00543EB0">
        <w:rPr>
          <w:rFonts w:ascii="Arial" w:hAnsi="Arial" w:cs="Arial"/>
          <w:color w:val="000000"/>
          <w:sz w:val="21"/>
          <w:szCs w:val="21"/>
          <w:shd w:val="clear" w:color="auto" w:fill="FFFFFF"/>
        </w:rPr>
        <w:t xml:space="preserve">, Alex (Dylan </w:t>
      </w:r>
      <w:proofErr w:type="spellStart"/>
      <w:r w:rsidRPr="00543EB0">
        <w:rPr>
          <w:rFonts w:ascii="Arial" w:hAnsi="Arial" w:cs="Arial"/>
          <w:color w:val="000000"/>
          <w:sz w:val="21"/>
          <w:szCs w:val="21"/>
          <w:shd w:val="clear" w:color="auto" w:fill="FFFFFF"/>
        </w:rPr>
        <w:t>Minnette</w:t>
      </w:r>
      <w:proofErr w:type="spellEnd"/>
      <w:r w:rsidRPr="00543EB0">
        <w:rPr>
          <w:rFonts w:ascii="Arial" w:hAnsi="Arial" w:cs="Arial"/>
          <w:color w:val="000000"/>
          <w:sz w:val="21"/>
          <w:szCs w:val="21"/>
          <w:shd w:val="clear" w:color="auto" w:fill="FFFFFF"/>
        </w:rPr>
        <w:t xml:space="preserve">) and Money (Daniel </w:t>
      </w:r>
      <w:proofErr w:type="spellStart"/>
      <w:r w:rsidRPr="00543EB0">
        <w:rPr>
          <w:rFonts w:ascii="Arial" w:hAnsi="Arial" w:cs="Arial"/>
          <w:color w:val="000000"/>
          <w:sz w:val="21"/>
          <w:szCs w:val="21"/>
          <w:shd w:val="clear" w:color="auto" w:fill="FFFFFF"/>
        </w:rPr>
        <w:t>Zovatto</w:t>
      </w:r>
      <w:proofErr w:type="spellEnd"/>
      <w:r w:rsidRPr="00543EB0">
        <w:rPr>
          <w:rFonts w:ascii="Arial" w:hAnsi="Arial" w:cs="Arial"/>
          <w:color w:val="000000"/>
          <w:sz w:val="21"/>
          <w:szCs w:val="21"/>
          <w:shd w:val="clear" w:color="auto" w:fill="FFFFFF"/>
        </w:rPr>
        <w:t>). When they hear about</w:t>
      </w:r>
      <w:r>
        <w:rPr>
          <w:rFonts w:ascii="Arial" w:hAnsi="Arial" w:cs="Arial"/>
          <w:color w:val="000000"/>
          <w:sz w:val="21"/>
          <w:szCs w:val="21"/>
          <w:shd w:val="clear" w:color="auto" w:fill="FFFFFF"/>
        </w:rPr>
        <w:t xml:space="preserve"> a</w:t>
      </w:r>
      <w:r w:rsidRPr="00543EB0">
        <w:rPr>
          <w:rFonts w:ascii="Arial" w:hAnsi="Arial" w:cs="Arial"/>
          <w:color w:val="000000"/>
          <w:sz w:val="21"/>
          <w:szCs w:val="21"/>
          <w:shd w:val="clear" w:color="auto" w:fill="FFFFFF"/>
        </w:rPr>
        <w:t xml:space="preserve"> blind </w:t>
      </w:r>
      <w:r>
        <w:rPr>
          <w:rFonts w:ascii="Arial" w:hAnsi="Arial" w:cs="Arial"/>
          <w:color w:val="000000"/>
          <w:sz w:val="21"/>
          <w:szCs w:val="21"/>
          <w:shd w:val="clear" w:color="auto" w:fill="FFFFFF"/>
        </w:rPr>
        <w:t xml:space="preserve">army </w:t>
      </w:r>
      <w:r w:rsidRPr="00543EB0">
        <w:rPr>
          <w:rFonts w:ascii="Arial" w:hAnsi="Arial" w:cs="Arial"/>
          <w:color w:val="000000"/>
          <w:sz w:val="21"/>
          <w:szCs w:val="21"/>
          <w:shd w:val="clear" w:color="auto" w:fill="FFFFFF"/>
        </w:rPr>
        <w:t xml:space="preserve">veteran hoarding up to $300,000 in cash, part of the settlement he was awarded after his daughter died in a car accident, </w:t>
      </w:r>
      <w:r>
        <w:rPr>
          <w:rFonts w:ascii="Arial" w:hAnsi="Arial" w:cs="Arial"/>
          <w:color w:val="000000"/>
          <w:sz w:val="21"/>
          <w:szCs w:val="21"/>
          <w:shd w:val="clear" w:color="auto" w:fill="FFFFFF"/>
        </w:rPr>
        <w:t>the trio decide to break into his home and take the money for themselves</w:t>
      </w:r>
      <w:r w:rsidRPr="00B60D67">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However, the heist doesn’t go according to plan, with The Blind Man proving far less helpless than Rocky, Alex and Money</w:t>
      </w:r>
      <w:r w:rsidR="00F266CB">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imagined. Upon discovering the break-in, he locks the unsuspecting teenagers inside the house and begins to pick them off one by one.</w:t>
      </w:r>
      <w:r w:rsidR="00403818">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 xml:space="preserve"> </w:t>
      </w:r>
    </w:p>
    <w:p w14:paraId="2C60F625" w14:textId="57385251" w:rsidR="00F16EB2" w:rsidRPr="00F16EB2" w:rsidRDefault="00F16EB2" w:rsidP="00F16EB2">
      <w:pPr>
        <w:spacing w:after="0" w:line="480" w:lineRule="auto"/>
        <w:ind w:firstLine="720"/>
        <w:rPr>
          <w:rFonts w:ascii="Arial" w:hAnsi="Arial" w:cs="Arial"/>
          <w:color w:val="000000"/>
          <w:sz w:val="21"/>
          <w:szCs w:val="21"/>
          <w:shd w:val="clear" w:color="auto" w:fill="FFFFFF"/>
        </w:rPr>
      </w:pPr>
      <w:r w:rsidRPr="00F16EB2">
        <w:rPr>
          <w:rFonts w:ascii="Arial" w:hAnsi="Arial" w:cs="Arial"/>
          <w:color w:val="000000"/>
          <w:sz w:val="21"/>
          <w:szCs w:val="21"/>
          <w:shd w:val="clear" w:color="auto" w:fill="FFFFFF"/>
        </w:rPr>
        <w:t xml:space="preserve">Like </w:t>
      </w:r>
      <w:r w:rsidRPr="00F16EB2">
        <w:rPr>
          <w:rFonts w:ascii="Arial" w:hAnsi="Arial" w:cs="Arial"/>
          <w:i/>
          <w:color w:val="000000"/>
          <w:sz w:val="21"/>
          <w:szCs w:val="21"/>
          <w:shd w:val="clear" w:color="auto" w:fill="FFFFFF"/>
        </w:rPr>
        <w:t>Hush</w:t>
      </w:r>
      <w:r w:rsidRPr="00F16EB2">
        <w:rPr>
          <w:rFonts w:ascii="Arial" w:hAnsi="Arial" w:cs="Arial"/>
          <w:color w:val="000000"/>
          <w:sz w:val="21"/>
          <w:szCs w:val="21"/>
          <w:shd w:val="clear" w:color="auto" w:fill="FFFFFF"/>
        </w:rPr>
        <w:t xml:space="preserve">, </w:t>
      </w:r>
      <w:r w:rsidRPr="002477C7">
        <w:rPr>
          <w:rFonts w:ascii="Arial" w:hAnsi="Arial" w:cs="Arial"/>
          <w:i/>
          <w:color w:val="000000"/>
          <w:sz w:val="21"/>
          <w:szCs w:val="21"/>
          <w:shd w:val="clear" w:color="auto" w:fill="FFFFFF"/>
        </w:rPr>
        <w:t>Don’t Breathe</w:t>
      </w:r>
      <w:r w:rsidRPr="00F16EB2">
        <w:rPr>
          <w:rFonts w:ascii="Arial" w:hAnsi="Arial" w:cs="Arial"/>
          <w:color w:val="000000"/>
          <w:sz w:val="21"/>
          <w:szCs w:val="21"/>
          <w:shd w:val="clear" w:color="auto" w:fill="FFFFFF"/>
        </w:rPr>
        <w:t xml:space="preserve"> uses disability to offer a twist on the traditional home invasion narrative, but diverges from the previous film by locating the source of the horror inside the house</w:t>
      </w:r>
      <w:r>
        <w:rPr>
          <w:rFonts w:ascii="Arial" w:hAnsi="Arial" w:cs="Arial"/>
          <w:color w:val="000000"/>
          <w:sz w:val="21"/>
          <w:szCs w:val="21"/>
          <w:shd w:val="clear" w:color="auto" w:fill="FFFFFF"/>
        </w:rPr>
        <w:t xml:space="preserve"> -</w:t>
      </w:r>
      <w:r w:rsidRPr="00F16EB2">
        <w:rPr>
          <w:rFonts w:ascii="Arial" w:hAnsi="Arial" w:cs="Arial"/>
          <w:color w:val="000000"/>
          <w:sz w:val="21"/>
          <w:szCs w:val="21"/>
          <w:shd w:val="clear" w:color="auto" w:fill="FFFFFF"/>
        </w:rPr>
        <w:t xml:space="preserve"> with the owner</w:t>
      </w:r>
      <w:r w:rsidR="008406CF">
        <w:rPr>
          <w:rFonts w:ascii="Arial" w:hAnsi="Arial" w:cs="Arial"/>
          <w:color w:val="000000"/>
          <w:sz w:val="21"/>
          <w:szCs w:val="21"/>
          <w:shd w:val="clear" w:color="auto" w:fill="FFFFFF"/>
        </w:rPr>
        <w:t>,</w:t>
      </w:r>
      <w:r w:rsidRPr="00F16EB2">
        <w:rPr>
          <w:rFonts w:ascii="Arial" w:hAnsi="Arial" w:cs="Arial"/>
          <w:color w:val="000000"/>
          <w:sz w:val="21"/>
          <w:szCs w:val="21"/>
          <w:shd w:val="clear" w:color="auto" w:fill="FFFFFF"/>
        </w:rPr>
        <w:t xml:space="preserve"> rather than the intruders. Silently stalking his victims, Lang’s character is a truly terrifying figure, one of the most memorable movie villains in recent years. Indeed, the ease with which he dispatches Money, seizing the teenager by the throat before executing him with his own</w:t>
      </w:r>
      <w:r w:rsidR="00877FD3">
        <w:rPr>
          <w:rFonts w:ascii="Arial" w:hAnsi="Arial" w:cs="Arial"/>
          <w:color w:val="000000"/>
          <w:sz w:val="21"/>
          <w:szCs w:val="21"/>
          <w:shd w:val="clear" w:color="auto" w:fill="FFFFFF"/>
        </w:rPr>
        <w:t xml:space="preserve"> gun, recalls the cold-bloodedness </w:t>
      </w:r>
      <w:r w:rsidRPr="00F16EB2">
        <w:rPr>
          <w:rFonts w:ascii="Arial" w:hAnsi="Arial" w:cs="Arial"/>
          <w:color w:val="000000"/>
          <w:sz w:val="21"/>
          <w:szCs w:val="21"/>
          <w:shd w:val="clear" w:color="auto" w:fill="FFFFFF"/>
        </w:rPr>
        <w:t xml:space="preserve">of </w:t>
      </w:r>
      <w:r w:rsidR="00C407AC" w:rsidRPr="00C407AC">
        <w:rPr>
          <w:rFonts w:ascii="Arial" w:hAnsi="Arial" w:cs="Arial"/>
          <w:i/>
          <w:color w:val="000000"/>
          <w:sz w:val="21"/>
          <w:szCs w:val="21"/>
          <w:shd w:val="clear" w:color="auto" w:fill="FFFFFF"/>
        </w:rPr>
        <w:t>Halloween</w:t>
      </w:r>
      <w:r w:rsidR="00C407AC">
        <w:rPr>
          <w:rFonts w:ascii="Arial" w:hAnsi="Arial" w:cs="Arial"/>
          <w:color w:val="000000"/>
          <w:sz w:val="21"/>
          <w:szCs w:val="21"/>
          <w:shd w:val="clear" w:color="auto" w:fill="FFFFFF"/>
        </w:rPr>
        <w:t xml:space="preserve">’s </w:t>
      </w:r>
      <w:r w:rsidRPr="00F16EB2">
        <w:rPr>
          <w:rFonts w:ascii="Arial" w:hAnsi="Arial" w:cs="Arial"/>
          <w:color w:val="000000"/>
          <w:sz w:val="21"/>
          <w:szCs w:val="21"/>
          <w:shd w:val="clear" w:color="auto" w:fill="FFFFFF"/>
        </w:rPr>
        <w:t xml:space="preserve">Michael Myers. </w:t>
      </w:r>
      <w:r w:rsidR="004271D9">
        <w:rPr>
          <w:rFonts w:ascii="Arial" w:hAnsi="Arial" w:cs="Arial"/>
          <w:color w:val="000000"/>
          <w:sz w:val="21"/>
          <w:szCs w:val="21"/>
          <w:shd w:val="clear" w:color="auto" w:fill="FFFFFF"/>
        </w:rPr>
        <w:t>Yet, t</w:t>
      </w:r>
      <w:r w:rsidRPr="00F16EB2">
        <w:rPr>
          <w:rFonts w:ascii="Arial" w:hAnsi="Arial" w:cs="Arial"/>
          <w:color w:val="000000"/>
          <w:sz w:val="21"/>
          <w:szCs w:val="21"/>
          <w:shd w:val="clear" w:color="auto" w:fill="FFFFFF"/>
        </w:rPr>
        <w:t>he full extent of The Blind Man's monstrosity only emerges in the second half, following a much-remarked-upon twist that builds on the issues raised in the prologue. Whil</w:t>
      </w:r>
      <w:r w:rsidR="008B739D">
        <w:rPr>
          <w:rFonts w:ascii="Arial" w:hAnsi="Arial" w:cs="Arial"/>
          <w:color w:val="000000"/>
          <w:sz w:val="21"/>
          <w:szCs w:val="21"/>
          <w:shd w:val="clear" w:color="auto" w:fill="FFFFFF"/>
        </w:rPr>
        <w:t>e</w:t>
      </w:r>
      <w:r w:rsidRPr="00F16EB2">
        <w:rPr>
          <w:rFonts w:ascii="Arial" w:hAnsi="Arial" w:cs="Arial"/>
          <w:color w:val="000000"/>
          <w:sz w:val="21"/>
          <w:szCs w:val="21"/>
          <w:shd w:val="clear" w:color="auto" w:fill="FFFFFF"/>
        </w:rPr>
        <w:t xml:space="preserve"> searching for a way out of the house, Rocky stumbles upon a hidden room in the basement, where she discovers a pregnant woman (</w:t>
      </w:r>
      <w:proofErr w:type="spellStart"/>
      <w:r w:rsidRPr="00F16EB2">
        <w:rPr>
          <w:rFonts w:ascii="Arial" w:hAnsi="Arial" w:cs="Arial"/>
          <w:color w:val="000000"/>
          <w:sz w:val="21"/>
          <w:szCs w:val="21"/>
          <w:shd w:val="clear" w:color="auto" w:fill="FFFFFF"/>
        </w:rPr>
        <w:t>Franciska</w:t>
      </w:r>
      <w:proofErr w:type="spellEnd"/>
      <w:r w:rsidRPr="00F16EB2">
        <w:rPr>
          <w:rFonts w:ascii="Arial" w:hAnsi="Arial" w:cs="Arial"/>
          <w:color w:val="000000"/>
          <w:sz w:val="21"/>
          <w:szCs w:val="21"/>
          <w:shd w:val="clear" w:color="auto" w:fill="FFFFFF"/>
        </w:rPr>
        <w:t xml:space="preserve"> </w:t>
      </w:r>
      <w:proofErr w:type="spellStart"/>
      <w:r w:rsidRPr="00F16EB2">
        <w:rPr>
          <w:rFonts w:ascii="Arial" w:hAnsi="Arial" w:cs="Arial"/>
          <w:color w:val="000000"/>
          <w:sz w:val="21"/>
          <w:szCs w:val="21"/>
          <w:shd w:val="clear" w:color="auto" w:fill="FFFFFF"/>
        </w:rPr>
        <w:t>Törőcsik</w:t>
      </w:r>
      <w:proofErr w:type="spellEnd"/>
      <w:r w:rsidRPr="00F16EB2">
        <w:rPr>
          <w:rFonts w:ascii="Arial" w:hAnsi="Arial" w:cs="Arial"/>
          <w:color w:val="000000"/>
          <w:sz w:val="21"/>
          <w:szCs w:val="21"/>
          <w:shd w:val="clear" w:color="auto" w:fill="FFFFFF"/>
        </w:rPr>
        <w:t xml:space="preserve">) chained to the wall. The chained-up woman is Cindy Roberts, the person who accidentally killed The Blind Man’s daughter with her car: Lang’s character has </w:t>
      </w:r>
      <w:r w:rsidRPr="00F16EB2">
        <w:rPr>
          <w:rFonts w:ascii="Arial" w:hAnsi="Arial" w:cs="Arial"/>
          <w:color w:val="000000"/>
          <w:sz w:val="21"/>
          <w:szCs w:val="21"/>
          <w:shd w:val="clear" w:color="auto" w:fill="FFFFFF"/>
        </w:rPr>
        <w:lastRenderedPageBreak/>
        <w:t xml:space="preserve">kidnapped and impregnated Cindy as part of a </w:t>
      </w:r>
      <w:r w:rsidR="003F6B8F">
        <w:rPr>
          <w:rFonts w:ascii="Arial" w:hAnsi="Arial" w:cs="Arial"/>
          <w:color w:val="000000"/>
          <w:sz w:val="21"/>
          <w:szCs w:val="21"/>
          <w:shd w:val="clear" w:color="auto" w:fill="FFFFFF"/>
        </w:rPr>
        <w:t>demented</w:t>
      </w:r>
      <w:r w:rsidRPr="00F16EB2">
        <w:rPr>
          <w:rFonts w:ascii="Arial" w:hAnsi="Arial" w:cs="Arial"/>
          <w:color w:val="000000"/>
          <w:sz w:val="21"/>
          <w:szCs w:val="21"/>
          <w:shd w:val="clear" w:color="auto" w:fill="FFFFFF"/>
        </w:rPr>
        <w:t xml:space="preserve"> quest for justice (‘an eye for an eye’). Horrified, Rocky delays her escape so that </w:t>
      </w:r>
      <w:r w:rsidR="002477C7">
        <w:rPr>
          <w:rFonts w:ascii="Arial" w:hAnsi="Arial" w:cs="Arial"/>
          <w:color w:val="000000"/>
          <w:sz w:val="21"/>
          <w:szCs w:val="21"/>
          <w:shd w:val="clear" w:color="auto" w:fill="FFFFFF"/>
        </w:rPr>
        <w:t>she can free the pregnant woman;</w:t>
      </w:r>
      <w:r w:rsidRPr="00F16EB2">
        <w:rPr>
          <w:rFonts w:ascii="Arial" w:hAnsi="Arial" w:cs="Arial"/>
          <w:color w:val="000000"/>
          <w:sz w:val="21"/>
          <w:szCs w:val="21"/>
          <w:shd w:val="clear" w:color="auto" w:fill="FFFFFF"/>
        </w:rPr>
        <w:t xml:space="preserve"> and, together with Alex, they manage to break the lock on the basement door. </w:t>
      </w:r>
      <w:r w:rsidR="002477C7" w:rsidRPr="00F16EB2">
        <w:rPr>
          <w:rFonts w:ascii="Arial" w:hAnsi="Arial" w:cs="Arial"/>
          <w:color w:val="000000"/>
          <w:sz w:val="21"/>
          <w:szCs w:val="21"/>
          <w:shd w:val="clear" w:color="auto" w:fill="FFFFFF"/>
        </w:rPr>
        <w:t>However</w:t>
      </w:r>
      <w:r w:rsidRPr="00F16EB2">
        <w:rPr>
          <w:rFonts w:ascii="Arial" w:hAnsi="Arial" w:cs="Arial"/>
          <w:color w:val="000000"/>
          <w:sz w:val="21"/>
          <w:szCs w:val="21"/>
          <w:shd w:val="clear" w:color="auto" w:fill="FFFFFF"/>
        </w:rPr>
        <w:t xml:space="preserve">, just as they open the door, The Blind Man appears and opens fire. Mistakenly killing Cindy and badly wounding Alex, he takes Rocky as his new prisoner, telling the teenager that he will only set her free once she </w:t>
      </w:r>
      <w:r w:rsidR="004928C2">
        <w:rPr>
          <w:rFonts w:ascii="Arial" w:hAnsi="Arial" w:cs="Arial"/>
          <w:color w:val="000000"/>
          <w:sz w:val="21"/>
          <w:szCs w:val="21"/>
          <w:shd w:val="clear" w:color="auto" w:fill="FFFFFF"/>
        </w:rPr>
        <w:t>bears</w:t>
      </w:r>
      <w:r w:rsidRPr="00F16EB2">
        <w:rPr>
          <w:rFonts w:ascii="Arial" w:hAnsi="Arial" w:cs="Arial"/>
          <w:color w:val="000000"/>
          <w:sz w:val="21"/>
          <w:szCs w:val="21"/>
          <w:shd w:val="clear" w:color="auto" w:fill="FFFFFF"/>
        </w:rPr>
        <w:t xml:space="preserve"> him a child.  </w:t>
      </w:r>
    </w:p>
    <w:p w14:paraId="754E0126" w14:textId="76E60DC0" w:rsidR="001A2103" w:rsidRPr="003E2533" w:rsidRDefault="009342FE" w:rsidP="003E2533">
      <w:pPr>
        <w:spacing w:after="0" w:line="480" w:lineRule="auto"/>
        <w:ind w:firstLine="720"/>
        <w:rPr>
          <w:rFonts w:ascii="Arial" w:hAnsi="Arial" w:cs="Arial"/>
          <w:color w:val="000000"/>
          <w:sz w:val="21"/>
          <w:szCs w:val="21"/>
          <w:shd w:val="clear" w:color="auto" w:fill="FFFFFF"/>
        </w:rPr>
      </w:pPr>
      <w:r w:rsidRPr="009342FE">
        <w:rPr>
          <w:rFonts w:ascii="Arial" w:hAnsi="Arial" w:cs="Arial"/>
          <w:color w:val="000000"/>
          <w:sz w:val="21"/>
          <w:szCs w:val="21"/>
          <w:shd w:val="clear" w:color="auto" w:fill="FFFFFF"/>
        </w:rPr>
        <w:t xml:space="preserve">With its narrative </w:t>
      </w:r>
      <w:r w:rsidR="006A6657">
        <w:rPr>
          <w:rFonts w:ascii="Arial" w:hAnsi="Arial" w:cs="Arial"/>
          <w:color w:val="000000"/>
          <w:sz w:val="21"/>
          <w:szCs w:val="21"/>
          <w:shd w:val="clear" w:color="auto" w:fill="FFFFFF"/>
        </w:rPr>
        <w:t>about</w:t>
      </w:r>
      <w:r w:rsidRPr="009342FE">
        <w:rPr>
          <w:rFonts w:ascii="Arial" w:hAnsi="Arial" w:cs="Arial"/>
          <w:color w:val="000000"/>
          <w:sz w:val="21"/>
          <w:szCs w:val="21"/>
          <w:shd w:val="clear" w:color="auto" w:fill="FFFFFF"/>
        </w:rPr>
        <w:t xml:space="preserve"> a man forcibly impregnat</w:t>
      </w:r>
      <w:r>
        <w:rPr>
          <w:rFonts w:ascii="Arial" w:hAnsi="Arial" w:cs="Arial"/>
          <w:color w:val="000000"/>
          <w:sz w:val="21"/>
          <w:szCs w:val="21"/>
          <w:shd w:val="clear" w:color="auto" w:fill="FFFFFF"/>
        </w:rPr>
        <w:t>ing women</w:t>
      </w:r>
      <w:r w:rsidRPr="009342FE">
        <w:rPr>
          <w:rFonts w:ascii="Arial" w:hAnsi="Arial" w:cs="Arial"/>
          <w:color w:val="000000"/>
          <w:sz w:val="21"/>
          <w:szCs w:val="21"/>
          <w:shd w:val="clear" w:color="auto" w:fill="FFFFFF"/>
        </w:rPr>
        <w:t xml:space="preserve">, </w:t>
      </w:r>
      <w:r w:rsidRPr="00A27DD5">
        <w:rPr>
          <w:rFonts w:ascii="Arial" w:hAnsi="Arial" w:cs="Arial"/>
          <w:i/>
          <w:color w:val="000000"/>
          <w:sz w:val="21"/>
          <w:szCs w:val="21"/>
          <w:shd w:val="clear" w:color="auto" w:fill="FFFFFF"/>
        </w:rPr>
        <w:t>Don't Breathe</w:t>
      </w:r>
      <w:r w:rsidRPr="009342FE">
        <w:rPr>
          <w:rFonts w:ascii="Arial" w:hAnsi="Arial" w:cs="Arial"/>
          <w:color w:val="000000"/>
          <w:sz w:val="21"/>
          <w:szCs w:val="21"/>
          <w:shd w:val="clear" w:color="auto" w:fill="FFFFFF"/>
        </w:rPr>
        <w:t xml:space="preserve"> </w:t>
      </w:r>
      <w:r w:rsidR="003F7182">
        <w:rPr>
          <w:rFonts w:ascii="Arial" w:hAnsi="Arial" w:cs="Arial"/>
          <w:color w:val="000000"/>
          <w:sz w:val="21"/>
          <w:szCs w:val="21"/>
          <w:shd w:val="clear" w:color="auto" w:fill="FFFFFF"/>
        </w:rPr>
        <w:t>play</w:t>
      </w:r>
      <w:r w:rsidR="009E400F">
        <w:rPr>
          <w:rFonts w:ascii="Arial" w:hAnsi="Arial" w:cs="Arial"/>
          <w:color w:val="000000"/>
          <w:sz w:val="21"/>
          <w:szCs w:val="21"/>
          <w:shd w:val="clear" w:color="auto" w:fill="FFFFFF"/>
        </w:rPr>
        <w:t>s</w:t>
      </w:r>
      <w:r w:rsidR="003F7182">
        <w:rPr>
          <w:rFonts w:ascii="Arial" w:hAnsi="Arial" w:cs="Arial"/>
          <w:color w:val="000000"/>
          <w:sz w:val="21"/>
          <w:szCs w:val="21"/>
          <w:shd w:val="clear" w:color="auto" w:fill="FFFFFF"/>
        </w:rPr>
        <w:t xml:space="preserve"> on</w:t>
      </w:r>
      <w:r w:rsidRPr="009342FE">
        <w:rPr>
          <w:rFonts w:ascii="Arial" w:hAnsi="Arial" w:cs="Arial"/>
          <w:color w:val="000000"/>
          <w:sz w:val="21"/>
          <w:szCs w:val="21"/>
          <w:shd w:val="clear" w:color="auto" w:fill="FFFFFF"/>
        </w:rPr>
        <w:t xml:space="preserve"> contemporary a</w:t>
      </w:r>
      <w:r w:rsidR="003F7182">
        <w:rPr>
          <w:rFonts w:ascii="Arial" w:hAnsi="Arial" w:cs="Arial"/>
          <w:color w:val="000000"/>
          <w:sz w:val="21"/>
          <w:szCs w:val="21"/>
          <w:shd w:val="clear" w:color="auto" w:fill="FFFFFF"/>
        </w:rPr>
        <w:t xml:space="preserve">nxieties around </w:t>
      </w:r>
      <w:r w:rsidR="005C21F6">
        <w:rPr>
          <w:rFonts w:ascii="Arial" w:hAnsi="Arial" w:cs="Arial"/>
          <w:color w:val="000000"/>
          <w:sz w:val="21"/>
          <w:szCs w:val="21"/>
          <w:shd w:val="clear" w:color="auto" w:fill="FFFFFF"/>
        </w:rPr>
        <w:t>reproductive rights</w:t>
      </w:r>
      <w:r w:rsidR="0023223D">
        <w:rPr>
          <w:rFonts w:ascii="Arial" w:hAnsi="Arial" w:cs="Arial"/>
          <w:color w:val="000000"/>
          <w:sz w:val="21"/>
          <w:szCs w:val="21"/>
          <w:shd w:val="clear" w:color="auto" w:fill="FFFFFF"/>
        </w:rPr>
        <w:t xml:space="preserve">, especially as they relate to </w:t>
      </w:r>
      <w:r w:rsidR="00B749F5">
        <w:rPr>
          <w:rFonts w:ascii="Arial" w:hAnsi="Arial" w:cs="Arial"/>
          <w:color w:val="000000"/>
          <w:sz w:val="21"/>
          <w:szCs w:val="21"/>
          <w:shd w:val="clear" w:color="auto" w:fill="FFFFFF"/>
        </w:rPr>
        <w:t xml:space="preserve">the Trump administration. </w:t>
      </w:r>
      <w:r w:rsidR="00A4775B">
        <w:rPr>
          <w:rFonts w:ascii="Arial" w:hAnsi="Arial" w:cs="Arial"/>
          <w:color w:val="000000"/>
          <w:sz w:val="21"/>
          <w:szCs w:val="21"/>
          <w:shd w:val="clear" w:color="auto" w:fill="FFFFFF"/>
        </w:rPr>
        <w:t xml:space="preserve">In an effort to </w:t>
      </w:r>
      <w:r w:rsidR="00E163AB">
        <w:rPr>
          <w:rFonts w:ascii="Arial" w:hAnsi="Arial" w:cs="Arial"/>
          <w:color w:val="000000"/>
          <w:sz w:val="21"/>
          <w:szCs w:val="21"/>
          <w:shd w:val="clear" w:color="auto" w:fill="FFFFFF"/>
        </w:rPr>
        <w:t xml:space="preserve">win over </w:t>
      </w:r>
      <w:r w:rsidR="00256677">
        <w:rPr>
          <w:rFonts w:ascii="Arial" w:hAnsi="Arial" w:cs="Arial"/>
          <w:color w:val="000000"/>
          <w:sz w:val="21"/>
          <w:szCs w:val="21"/>
          <w:shd w:val="clear" w:color="auto" w:fill="FFFFFF"/>
        </w:rPr>
        <w:t>conservative evangelicals</w:t>
      </w:r>
      <w:r w:rsidR="00525488">
        <w:rPr>
          <w:rFonts w:ascii="Arial" w:hAnsi="Arial" w:cs="Arial"/>
          <w:color w:val="000000"/>
          <w:sz w:val="21"/>
          <w:szCs w:val="21"/>
          <w:shd w:val="clear" w:color="auto" w:fill="FFFFFF"/>
        </w:rPr>
        <w:t xml:space="preserve"> during the 2016 election</w:t>
      </w:r>
      <w:r w:rsidR="00E163AB">
        <w:rPr>
          <w:rFonts w:ascii="Arial" w:hAnsi="Arial" w:cs="Arial"/>
          <w:color w:val="000000"/>
          <w:sz w:val="21"/>
          <w:szCs w:val="21"/>
          <w:shd w:val="clear" w:color="auto" w:fill="FFFFFF"/>
        </w:rPr>
        <w:t xml:space="preserve">, </w:t>
      </w:r>
      <w:r w:rsidR="00A4775B">
        <w:rPr>
          <w:rFonts w:ascii="Arial" w:hAnsi="Arial" w:cs="Arial"/>
          <w:color w:val="000000"/>
          <w:sz w:val="21"/>
          <w:szCs w:val="21"/>
          <w:shd w:val="clear" w:color="auto" w:fill="FFFFFF"/>
        </w:rPr>
        <w:t xml:space="preserve">Trump campaigned on an </w:t>
      </w:r>
      <w:r w:rsidR="00A4775B" w:rsidRPr="00A4775B">
        <w:rPr>
          <w:rFonts w:ascii="Arial" w:hAnsi="Arial" w:cs="Arial"/>
          <w:color w:val="000000"/>
          <w:sz w:val="21"/>
          <w:szCs w:val="21"/>
          <w:shd w:val="clear" w:color="auto" w:fill="FFFFFF"/>
        </w:rPr>
        <w:t xml:space="preserve">aggressively pro-life </w:t>
      </w:r>
      <w:r w:rsidR="00C50096">
        <w:rPr>
          <w:rFonts w:ascii="Arial" w:hAnsi="Arial" w:cs="Arial"/>
          <w:color w:val="000000"/>
          <w:sz w:val="21"/>
          <w:szCs w:val="21"/>
          <w:shd w:val="clear" w:color="auto" w:fill="FFFFFF"/>
        </w:rPr>
        <w:t>platform</w:t>
      </w:r>
      <w:r w:rsidR="00E163AB">
        <w:rPr>
          <w:rFonts w:ascii="Arial" w:hAnsi="Arial" w:cs="Arial"/>
          <w:color w:val="000000"/>
          <w:sz w:val="21"/>
          <w:szCs w:val="21"/>
          <w:shd w:val="clear" w:color="auto" w:fill="FFFFFF"/>
        </w:rPr>
        <w:t xml:space="preserve">, </w:t>
      </w:r>
      <w:r w:rsidR="00D57D42">
        <w:rPr>
          <w:rFonts w:ascii="Arial" w:hAnsi="Arial" w:cs="Arial"/>
          <w:color w:val="000000"/>
          <w:sz w:val="21"/>
          <w:szCs w:val="21"/>
          <w:shd w:val="clear" w:color="auto" w:fill="FFFFFF"/>
        </w:rPr>
        <w:t xml:space="preserve">suggesting at one stage that </w:t>
      </w:r>
      <w:r w:rsidR="00AF3C53">
        <w:rPr>
          <w:rFonts w:ascii="Arial" w:hAnsi="Arial" w:cs="Arial"/>
          <w:color w:val="000000"/>
          <w:sz w:val="21"/>
          <w:szCs w:val="21"/>
          <w:shd w:val="clear" w:color="auto" w:fill="FFFFFF"/>
        </w:rPr>
        <w:t xml:space="preserve">there </w:t>
      </w:r>
      <w:r w:rsidR="007E0C4C">
        <w:rPr>
          <w:rFonts w:ascii="Arial" w:hAnsi="Arial" w:cs="Arial"/>
          <w:color w:val="000000"/>
          <w:sz w:val="21"/>
          <w:szCs w:val="21"/>
          <w:shd w:val="clear" w:color="auto" w:fill="FFFFFF"/>
        </w:rPr>
        <w:t>should be ‘</w:t>
      </w:r>
      <w:r w:rsidR="00D57D42" w:rsidRPr="00D57D42">
        <w:rPr>
          <w:rFonts w:ascii="Arial" w:hAnsi="Arial" w:cs="Arial"/>
          <w:color w:val="000000"/>
          <w:sz w:val="21"/>
          <w:szCs w:val="21"/>
          <w:shd w:val="clear" w:color="auto" w:fill="FFFFFF"/>
        </w:rPr>
        <w:t>some form of punishment</w:t>
      </w:r>
      <w:r w:rsidR="00D57D42">
        <w:rPr>
          <w:rFonts w:ascii="Arial" w:hAnsi="Arial" w:cs="Arial"/>
          <w:color w:val="000000"/>
          <w:sz w:val="21"/>
          <w:szCs w:val="21"/>
          <w:shd w:val="clear" w:color="auto" w:fill="FFFFFF"/>
        </w:rPr>
        <w:t>’</w:t>
      </w:r>
      <w:r w:rsidR="00D57D42" w:rsidRPr="00D57D42">
        <w:rPr>
          <w:rFonts w:ascii="Arial" w:hAnsi="Arial" w:cs="Arial"/>
          <w:color w:val="000000"/>
          <w:sz w:val="21"/>
          <w:szCs w:val="21"/>
          <w:shd w:val="clear" w:color="auto" w:fill="FFFFFF"/>
        </w:rPr>
        <w:t xml:space="preserve"> for women</w:t>
      </w:r>
      <w:r w:rsidR="00C50096">
        <w:rPr>
          <w:rFonts w:ascii="Arial" w:hAnsi="Arial" w:cs="Arial"/>
          <w:color w:val="000000"/>
          <w:sz w:val="21"/>
          <w:szCs w:val="21"/>
          <w:shd w:val="clear" w:color="auto" w:fill="FFFFFF"/>
        </w:rPr>
        <w:t xml:space="preserve"> who have abortions</w:t>
      </w:r>
      <w:r w:rsidR="00D57D42">
        <w:rPr>
          <w:rFonts w:ascii="Arial" w:hAnsi="Arial" w:cs="Arial"/>
          <w:color w:val="000000"/>
          <w:sz w:val="21"/>
          <w:szCs w:val="21"/>
          <w:shd w:val="clear" w:color="auto" w:fill="FFFFFF"/>
        </w:rPr>
        <w:t xml:space="preserve">. </w:t>
      </w:r>
      <w:r w:rsidR="003E2533" w:rsidRPr="003E2533">
        <w:rPr>
          <w:rFonts w:ascii="Arial" w:hAnsi="Arial" w:cs="Arial"/>
          <w:color w:val="000000"/>
          <w:sz w:val="21"/>
          <w:szCs w:val="21"/>
          <w:shd w:val="clear" w:color="auto" w:fill="FFFFFF"/>
        </w:rPr>
        <w:t xml:space="preserve">In the months following his </w:t>
      </w:r>
      <w:r w:rsidR="00525488">
        <w:rPr>
          <w:rFonts w:ascii="Arial" w:hAnsi="Arial" w:cs="Arial"/>
          <w:color w:val="000000"/>
          <w:sz w:val="21"/>
          <w:szCs w:val="21"/>
          <w:shd w:val="clear" w:color="auto" w:fill="FFFFFF"/>
        </w:rPr>
        <w:t>inauguration</w:t>
      </w:r>
      <w:r w:rsidR="003E2533" w:rsidRPr="003E2533">
        <w:rPr>
          <w:rFonts w:ascii="Arial" w:hAnsi="Arial" w:cs="Arial"/>
          <w:color w:val="000000"/>
          <w:sz w:val="21"/>
          <w:szCs w:val="21"/>
          <w:shd w:val="clear" w:color="auto" w:fill="FFFFFF"/>
        </w:rPr>
        <w:t>,</w:t>
      </w:r>
      <w:r w:rsidR="003E2533">
        <w:rPr>
          <w:rFonts w:ascii="Arial" w:hAnsi="Arial" w:cs="Arial"/>
          <w:color w:val="000000"/>
          <w:sz w:val="21"/>
          <w:szCs w:val="21"/>
          <w:shd w:val="clear" w:color="auto" w:fill="FFFFFF"/>
        </w:rPr>
        <w:t xml:space="preserve"> he has set about to deliver on these campaign pledges, </w:t>
      </w:r>
      <w:r w:rsidR="008F56FC">
        <w:rPr>
          <w:rFonts w:ascii="Arial" w:hAnsi="Arial" w:cs="Arial"/>
          <w:color w:val="000000"/>
          <w:sz w:val="21"/>
          <w:szCs w:val="21"/>
          <w:shd w:val="clear" w:color="auto" w:fill="FFFFFF"/>
        </w:rPr>
        <w:t xml:space="preserve">working together with </w:t>
      </w:r>
      <w:r w:rsidR="00B27280">
        <w:rPr>
          <w:rFonts w:ascii="Arial" w:hAnsi="Arial" w:cs="Arial"/>
          <w:color w:val="000000"/>
          <w:sz w:val="21"/>
          <w:szCs w:val="21"/>
          <w:shd w:val="clear" w:color="auto" w:fill="FFFFFF"/>
        </w:rPr>
        <w:t xml:space="preserve">the </w:t>
      </w:r>
      <w:r w:rsidR="0036407A">
        <w:rPr>
          <w:rFonts w:ascii="Arial" w:hAnsi="Arial" w:cs="Arial"/>
          <w:color w:val="000000"/>
          <w:sz w:val="21"/>
          <w:szCs w:val="21"/>
          <w:shd w:val="clear" w:color="auto" w:fill="FFFFFF"/>
        </w:rPr>
        <w:t xml:space="preserve">hyper-conservative </w:t>
      </w:r>
      <w:r w:rsidR="00B27280">
        <w:rPr>
          <w:rFonts w:ascii="Arial" w:hAnsi="Arial" w:cs="Arial"/>
          <w:color w:val="000000"/>
          <w:sz w:val="21"/>
          <w:szCs w:val="21"/>
          <w:shd w:val="clear" w:color="auto" w:fill="FFFFFF"/>
        </w:rPr>
        <w:t xml:space="preserve">wing of the Republican Party to launch a series of </w:t>
      </w:r>
      <w:r w:rsidR="002C3373">
        <w:rPr>
          <w:rFonts w:ascii="Arial" w:hAnsi="Arial" w:cs="Arial"/>
          <w:color w:val="000000"/>
          <w:sz w:val="21"/>
          <w:szCs w:val="21"/>
          <w:shd w:val="clear" w:color="auto" w:fill="FFFFFF"/>
        </w:rPr>
        <w:t>attacks on women’s right to choose</w:t>
      </w:r>
      <w:r w:rsidR="0036407A">
        <w:rPr>
          <w:rFonts w:ascii="Arial" w:hAnsi="Arial" w:cs="Arial"/>
          <w:color w:val="000000"/>
          <w:sz w:val="21"/>
          <w:szCs w:val="21"/>
          <w:shd w:val="clear" w:color="auto" w:fill="FFFFFF"/>
        </w:rPr>
        <w:t>.</w:t>
      </w:r>
      <w:r w:rsidR="002C3373">
        <w:rPr>
          <w:rFonts w:ascii="Arial" w:hAnsi="Arial" w:cs="Arial"/>
          <w:color w:val="000000"/>
          <w:sz w:val="21"/>
          <w:szCs w:val="21"/>
          <w:shd w:val="clear" w:color="auto" w:fill="FFFFFF"/>
        </w:rPr>
        <w:t xml:space="preserve"> </w:t>
      </w:r>
      <w:r w:rsidR="00495562">
        <w:rPr>
          <w:rFonts w:ascii="Arial" w:hAnsi="Arial" w:cs="Arial"/>
          <w:color w:val="000000"/>
          <w:sz w:val="21"/>
          <w:szCs w:val="21"/>
          <w:shd w:val="clear" w:color="auto" w:fill="FFFFFF"/>
        </w:rPr>
        <w:t>O</w:t>
      </w:r>
      <w:r w:rsidR="002C3373" w:rsidRPr="002C3373">
        <w:rPr>
          <w:rFonts w:ascii="Arial" w:hAnsi="Arial" w:cs="Arial"/>
          <w:color w:val="000000"/>
          <w:sz w:val="21"/>
          <w:szCs w:val="21"/>
          <w:shd w:val="clear" w:color="auto" w:fill="FFFFFF"/>
        </w:rPr>
        <w:t>ne of Trump’s first acts as president</w:t>
      </w:r>
      <w:r w:rsidR="00495562">
        <w:rPr>
          <w:rFonts w:ascii="Arial" w:hAnsi="Arial" w:cs="Arial"/>
          <w:color w:val="000000"/>
          <w:sz w:val="21"/>
          <w:szCs w:val="21"/>
          <w:shd w:val="clear" w:color="auto" w:fill="FFFFFF"/>
        </w:rPr>
        <w:t>,</w:t>
      </w:r>
      <w:r w:rsidR="002C3373" w:rsidRPr="002C3373">
        <w:rPr>
          <w:rFonts w:ascii="Arial" w:hAnsi="Arial" w:cs="Arial"/>
          <w:color w:val="000000"/>
          <w:sz w:val="21"/>
          <w:szCs w:val="21"/>
          <w:shd w:val="clear" w:color="auto" w:fill="FFFFFF"/>
        </w:rPr>
        <w:t xml:space="preserve"> </w:t>
      </w:r>
      <w:r w:rsidR="00495562">
        <w:rPr>
          <w:rFonts w:ascii="Arial" w:hAnsi="Arial" w:cs="Arial"/>
          <w:color w:val="000000"/>
          <w:sz w:val="21"/>
          <w:szCs w:val="21"/>
          <w:shd w:val="clear" w:color="auto" w:fill="FFFFFF"/>
        </w:rPr>
        <w:t xml:space="preserve">for example, </w:t>
      </w:r>
      <w:r w:rsidR="002C3373" w:rsidRPr="002C3373">
        <w:rPr>
          <w:rFonts w:ascii="Arial" w:hAnsi="Arial" w:cs="Arial"/>
          <w:color w:val="000000"/>
          <w:sz w:val="21"/>
          <w:szCs w:val="21"/>
          <w:shd w:val="clear" w:color="auto" w:fill="FFFFFF"/>
        </w:rPr>
        <w:t>was the reinstatement of the Global Gag Rule, a Reagan-era policy that bans US aid funding for overseas organisations that provide abortion services</w:t>
      </w:r>
      <w:r w:rsidR="00495562">
        <w:rPr>
          <w:rFonts w:ascii="Arial" w:hAnsi="Arial" w:cs="Arial"/>
          <w:color w:val="000000"/>
          <w:sz w:val="21"/>
          <w:szCs w:val="21"/>
          <w:shd w:val="clear" w:color="auto" w:fill="FFFFFF"/>
        </w:rPr>
        <w:t>. At the same time,</w:t>
      </w:r>
      <w:r w:rsidR="002C3373" w:rsidRPr="002C3373">
        <w:rPr>
          <w:rFonts w:ascii="Arial" w:hAnsi="Arial" w:cs="Arial"/>
          <w:color w:val="000000"/>
          <w:sz w:val="21"/>
          <w:szCs w:val="21"/>
          <w:shd w:val="clear" w:color="auto" w:fill="FFFFFF"/>
        </w:rPr>
        <w:t xml:space="preserve"> </w:t>
      </w:r>
      <w:r w:rsidR="000B3E79">
        <w:rPr>
          <w:rFonts w:ascii="Arial" w:hAnsi="Arial" w:cs="Arial"/>
          <w:color w:val="000000"/>
          <w:sz w:val="21"/>
          <w:szCs w:val="21"/>
          <w:shd w:val="clear" w:color="auto" w:fill="FFFFFF"/>
        </w:rPr>
        <w:t xml:space="preserve">his nominations for Associate Justice </w:t>
      </w:r>
      <w:r w:rsidR="00F559B7">
        <w:rPr>
          <w:rFonts w:ascii="Arial" w:hAnsi="Arial" w:cs="Arial"/>
          <w:color w:val="000000"/>
          <w:sz w:val="21"/>
          <w:szCs w:val="21"/>
          <w:shd w:val="clear" w:color="auto" w:fill="FFFFFF"/>
        </w:rPr>
        <w:t xml:space="preserve">- </w:t>
      </w:r>
      <w:r w:rsidR="000B3E79" w:rsidRPr="000B3E79">
        <w:rPr>
          <w:rFonts w:ascii="Arial" w:hAnsi="Arial" w:cs="Arial"/>
          <w:color w:val="000000"/>
          <w:sz w:val="21"/>
          <w:szCs w:val="21"/>
          <w:shd w:val="clear" w:color="auto" w:fill="FFFFFF"/>
        </w:rPr>
        <w:t>Neil Gorsuch (</w:t>
      </w:r>
      <w:bookmarkStart w:id="0" w:name="_GoBack"/>
      <w:r w:rsidR="000B3E79" w:rsidRPr="000B3E79">
        <w:rPr>
          <w:rFonts w:ascii="Arial" w:hAnsi="Arial" w:cs="Arial"/>
          <w:color w:val="000000"/>
          <w:sz w:val="21"/>
          <w:szCs w:val="21"/>
          <w:shd w:val="clear" w:color="auto" w:fill="FFFFFF"/>
        </w:rPr>
        <w:t>confirme</w:t>
      </w:r>
      <w:bookmarkEnd w:id="0"/>
      <w:r w:rsidR="000B3E79" w:rsidRPr="000B3E79">
        <w:rPr>
          <w:rFonts w:ascii="Arial" w:hAnsi="Arial" w:cs="Arial"/>
          <w:color w:val="000000"/>
          <w:sz w:val="21"/>
          <w:szCs w:val="21"/>
          <w:shd w:val="clear" w:color="auto" w:fill="FFFFFF"/>
        </w:rPr>
        <w:t xml:space="preserve">d in April 2017) and Brett </w:t>
      </w:r>
      <w:proofErr w:type="spellStart"/>
      <w:r w:rsidR="000B3E79" w:rsidRPr="000B3E79">
        <w:rPr>
          <w:rFonts w:ascii="Arial" w:hAnsi="Arial" w:cs="Arial"/>
          <w:color w:val="000000"/>
          <w:sz w:val="21"/>
          <w:szCs w:val="21"/>
          <w:shd w:val="clear" w:color="auto" w:fill="FFFFFF"/>
        </w:rPr>
        <w:t>Kav</w:t>
      </w:r>
      <w:r w:rsidR="00F559B7">
        <w:rPr>
          <w:rFonts w:ascii="Arial" w:hAnsi="Arial" w:cs="Arial"/>
          <w:color w:val="000000"/>
          <w:sz w:val="21"/>
          <w:szCs w:val="21"/>
          <w:shd w:val="clear" w:color="auto" w:fill="FFFFFF"/>
        </w:rPr>
        <w:t>anaugh</w:t>
      </w:r>
      <w:proofErr w:type="spellEnd"/>
      <w:r w:rsidR="00F559B7">
        <w:rPr>
          <w:rFonts w:ascii="Arial" w:hAnsi="Arial" w:cs="Arial"/>
          <w:color w:val="000000"/>
          <w:sz w:val="21"/>
          <w:szCs w:val="21"/>
          <w:shd w:val="clear" w:color="auto" w:fill="FFFFFF"/>
        </w:rPr>
        <w:t xml:space="preserve"> (</w:t>
      </w:r>
      <w:r w:rsidR="002566F0" w:rsidRPr="002566F0">
        <w:rPr>
          <w:rFonts w:ascii="Arial" w:hAnsi="Arial" w:cs="Arial"/>
          <w:color w:val="000000"/>
          <w:sz w:val="21"/>
          <w:szCs w:val="21"/>
          <w:shd w:val="clear" w:color="auto" w:fill="FFFFFF"/>
        </w:rPr>
        <w:t>confirmed in October 2018</w:t>
      </w:r>
      <w:r w:rsidR="00F559B7">
        <w:rPr>
          <w:rFonts w:ascii="Arial" w:hAnsi="Arial" w:cs="Arial"/>
          <w:color w:val="000000"/>
          <w:sz w:val="21"/>
          <w:szCs w:val="21"/>
          <w:shd w:val="clear" w:color="auto" w:fill="FFFFFF"/>
        </w:rPr>
        <w:t>) -</w:t>
      </w:r>
      <w:r w:rsidR="000B3E79" w:rsidRPr="000B3E79">
        <w:rPr>
          <w:rFonts w:ascii="Arial" w:hAnsi="Arial" w:cs="Arial"/>
          <w:color w:val="000000"/>
          <w:sz w:val="21"/>
          <w:szCs w:val="21"/>
          <w:shd w:val="clear" w:color="auto" w:fill="FFFFFF"/>
        </w:rPr>
        <w:t xml:space="preserve"> have </w:t>
      </w:r>
      <w:r w:rsidR="000B3E79">
        <w:rPr>
          <w:rFonts w:ascii="Arial" w:hAnsi="Arial" w:cs="Arial"/>
          <w:color w:val="000000"/>
          <w:sz w:val="21"/>
          <w:szCs w:val="21"/>
          <w:shd w:val="clear" w:color="auto" w:fill="FFFFFF"/>
        </w:rPr>
        <w:t>threatened to shift</w:t>
      </w:r>
      <w:r w:rsidR="000B3E79" w:rsidRPr="000B3E79">
        <w:rPr>
          <w:rFonts w:ascii="Arial" w:hAnsi="Arial" w:cs="Arial"/>
          <w:color w:val="000000"/>
          <w:sz w:val="21"/>
          <w:szCs w:val="21"/>
          <w:shd w:val="clear" w:color="auto" w:fill="FFFFFF"/>
        </w:rPr>
        <w:t xml:space="preserve"> the</w:t>
      </w:r>
      <w:r w:rsidR="002C3373" w:rsidRPr="002C3373">
        <w:rPr>
          <w:rFonts w:ascii="Arial" w:hAnsi="Arial" w:cs="Arial"/>
          <w:color w:val="000000"/>
          <w:sz w:val="21"/>
          <w:szCs w:val="21"/>
          <w:shd w:val="clear" w:color="auto" w:fill="FFFFFF"/>
        </w:rPr>
        <w:t xml:space="preserve"> </w:t>
      </w:r>
      <w:r w:rsidR="000045F9">
        <w:rPr>
          <w:rFonts w:ascii="Arial" w:hAnsi="Arial" w:cs="Arial"/>
          <w:color w:val="000000"/>
          <w:sz w:val="21"/>
          <w:szCs w:val="21"/>
          <w:shd w:val="clear" w:color="auto" w:fill="FFFFFF"/>
        </w:rPr>
        <w:t xml:space="preserve">US </w:t>
      </w:r>
      <w:r w:rsidR="000B3E79">
        <w:rPr>
          <w:rFonts w:ascii="Arial" w:hAnsi="Arial" w:cs="Arial"/>
          <w:color w:val="000000"/>
          <w:sz w:val="21"/>
          <w:szCs w:val="21"/>
          <w:shd w:val="clear" w:color="auto" w:fill="FFFFFF"/>
        </w:rPr>
        <w:t>Supreme Court even further to the right, opening up the</w:t>
      </w:r>
      <w:r w:rsidR="002C3373" w:rsidRPr="002C3373">
        <w:rPr>
          <w:rFonts w:ascii="Arial" w:hAnsi="Arial" w:cs="Arial"/>
          <w:color w:val="000000"/>
          <w:sz w:val="21"/>
          <w:szCs w:val="21"/>
          <w:shd w:val="clear" w:color="auto" w:fill="FFFFFF"/>
        </w:rPr>
        <w:t xml:space="preserve"> </w:t>
      </w:r>
      <w:r w:rsidR="000C6F8C">
        <w:rPr>
          <w:rFonts w:ascii="Arial" w:hAnsi="Arial" w:cs="Arial"/>
          <w:color w:val="000000"/>
          <w:sz w:val="21"/>
          <w:szCs w:val="21"/>
          <w:shd w:val="clear" w:color="auto" w:fill="FFFFFF"/>
        </w:rPr>
        <w:t xml:space="preserve">possibility </w:t>
      </w:r>
      <w:r w:rsidR="0074284A">
        <w:rPr>
          <w:rFonts w:ascii="Arial" w:hAnsi="Arial" w:cs="Arial"/>
          <w:color w:val="000000"/>
          <w:sz w:val="21"/>
          <w:szCs w:val="21"/>
          <w:shd w:val="clear" w:color="auto" w:fill="FFFFFF"/>
        </w:rPr>
        <w:t>of the</w:t>
      </w:r>
      <w:r w:rsidR="002C3373" w:rsidRPr="002C3373">
        <w:rPr>
          <w:rFonts w:ascii="Arial" w:hAnsi="Arial" w:cs="Arial"/>
          <w:color w:val="000000"/>
          <w:sz w:val="21"/>
          <w:szCs w:val="21"/>
          <w:shd w:val="clear" w:color="auto" w:fill="FFFFFF"/>
        </w:rPr>
        <w:t xml:space="preserve"> </w:t>
      </w:r>
      <w:r w:rsidR="000B3E79">
        <w:rPr>
          <w:rFonts w:ascii="Arial" w:hAnsi="Arial" w:cs="Arial"/>
          <w:color w:val="000000"/>
          <w:sz w:val="21"/>
          <w:szCs w:val="21"/>
          <w:shd w:val="clear" w:color="auto" w:fill="FFFFFF"/>
        </w:rPr>
        <w:t>gradual rollback of</w:t>
      </w:r>
      <w:r w:rsidR="002C3373" w:rsidRPr="002C3373">
        <w:rPr>
          <w:rFonts w:ascii="Arial" w:hAnsi="Arial" w:cs="Arial"/>
          <w:color w:val="000000"/>
          <w:sz w:val="21"/>
          <w:szCs w:val="21"/>
          <w:shd w:val="clear" w:color="auto" w:fill="FFFFFF"/>
        </w:rPr>
        <w:t xml:space="preserve"> Roe v. Wade (1973)</w:t>
      </w:r>
      <w:r w:rsidR="000C6F8C">
        <w:rPr>
          <w:rFonts w:ascii="Arial" w:hAnsi="Arial" w:cs="Arial"/>
          <w:color w:val="000000"/>
          <w:sz w:val="21"/>
          <w:szCs w:val="21"/>
          <w:shd w:val="clear" w:color="auto" w:fill="FFFFFF"/>
        </w:rPr>
        <w:t>.</w:t>
      </w:r>
      <w:r w:rsidR="008966C9">
        <w:rPr>
          <w:rFonts w:ascii="Arial" w:hAnsi="Arial" w:cs="Arial"/>
          <w:color w:val="000000"/>
          <w:sz w:val="21"/>
          <w:szCs w:val="21"/>
          <w:shd w:val="clear" w:color="auto" w:fill="FFFFFF"/>
        </w:rPr>
        <w:t xml:space="preserve"> </w:t>
      </w:r>
      <w:r w:rsidR="00C732FE">
        <w:rPr>
          <w:rFonts w:ascii="Arial" w:hAnsi="Arial" w:cs="Arial"/>
          <w:color w:val="000000"/>
          <w:sz w:val="21"/>
          <w:szCs w:val="21"/>
          <w:shd w:val="clear" w:color="auto" w:fill="FFFFFF"/>
        </w:rPr>
        <w:t xml:space="preserve">The character of The Blind Man speaks to one of the gravest injustices in contemporary US politics, whereby </w:t>
      </w:r>
      <w:r w:rsidR="002B1399">
        <w:rPr>
          <w:rFonts w:ascii="Arial" w:hAnsi="Arial" w:cs="Arial"/>
          <w:color w:val="000000"/>
          <w:sz w:val="21"/>
          <w:szCs w:val="21"/>
          <w:shd w:val="clear" w:color="auto" w:fill="FFFFFF"/>
        </w:rPr>
        <w:t>a male-dominated executive is able to sign into law policies that limit</w:t>
      </w:r>
      <w:r w:rsidR="00994313">
        <w:rPr>
          <w:rFonts w:ascii="Arial" w:hAnsi="Arial" w:cs="Arial"/>
          <w:color w:val="000000"/>
          <w:sz w:val="21"/>
          <w:szCs w:val="21"/>
          <w:shd w:val="clear" w:color="auto" w:fill="FFFFFF"/>
        </w:rPr>
        <w:t xml:space="preserve"> </w:t>
      </w:r>
      <w:r w:rsidR="002C7EE8" w:rsidRPr="002C7EE8">
        <w:rPr>
          <w:rFonts w:ascii="Arial" w:hAnsi="Arial" w:cs="Arial"/>
          <w:color w:val="000000"/>
          <w:sz w:val="21"/>
          <w:szCs w:val="21"/>
          <w:shd w:val="clear" w:color="auto" w:fill="FFFFFF"/>
        </w:rPr>
        <w:t>what women can and cannot do with their own bodies. </w:t>
      </w:r>
      <w:r w:rsidR="00D219FA">
        <w:rPr>
          <w:rFonts w:ascii="Arial" w:hAnsi="Arial" w:cs="Arial"/>
          <w:color w:val="000000"/>
          <w:sz w:val="21"/>
          <w:szCs w:val="21"/>
          <w:shd w:val="clear" w:color="auto" w:fill="FFFFFF"/>
        </w:rPr>
        <w:t>Thus</w:t>
      </w:r>
      <w:r w:rsidR="002C7EE8">
        <w:rPr>
          <w:rFonts w:ascii="Arial" w:hAnsi="Arial" w:cs="Arial"/>
          <w:color w:val="000000"/>
          <w:sz w:val="21"/>
          <w:szCs w:val="21"/>
          <w:shd w:val="clear" w:color="auto" w:fill="FFFFFF"/>
        </w:rPr>
        <w:t xml:space="preserve">, his warped perspective on Cindy and Rocky, viewing them only as means to an end, </w:t>
      </w:r>
      <w:r w:rsidR="00994313">
        <w:rPr>
          <w:rFonts w:ascii="Arial" w:hAnsi="Arial" w:cs="Arial"/>
          <w:color w:val="000000"/>
          <w:sz w:val="21"/>
          <w:szCs w:val="21"/>
          <w:shd w:val="clear" w:color="auto" w:fill="FFFFFF"/>
        </w:rPr>
        <w:t xml:space="preserve">mimics the callous disregard of Trump and his pro-life cronies towards women’s reproductive rights. </w:t>
      </w:r>
    </w:p>
    <w:p w14:paraId="5FEA70FF" w14:textId="41FEF65F" w:rsidR="000D68F2" w:rsidRDefault="0078799F" w:rsidP="00AA1309">
      <w:pPr>
        <w:spacing w:after="0" w:line="480" w:lineRule="auto"/>
        <w:ind w:firstLine="720"/>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Of the three films discussed here, </w:t>
      </w:r>
      <w:r w:rsidRPr="00F70257">
        <w:rPr>
          <w:rFonts w:ascii="Arial" w:hAnsi="Arial" w:cs="Arial"/>
          <w:i/>
          <w:color w:val="000000"/>
          <w:sz w:val="21"/>
          <w:szCs w:val="21"/>
          <w:shd w:val="clear" w:color="auto" w:fill="FFFFFF"/>
        </w:rPr>
        <w:t>Don’t Breathe</w:t>
      </w:r>
      <w:r>
        <w:rPr>
          <w:rFonts w:ascii="Arial" w:hAnsi="Arial" w:cs="Arial"/>
          <w:color w:val="000000"/>
          <w:sz w:val="21"/>
          <w:szCs w:val="21"/>
          <w:shd w:val="clear" w:color="auto" w:fill="FFFFFF"/>
        </w:rPr>
        <w:t xml:space="preserve"> is least successful at critiquing gender </w:t>
      </w:r>
      <w:r w:rsidR="00176462">
        <w:rPr>
          <w:rFonts w:ascii="Arial" w:hAnsi="Arial" w:cs="Arial"/>
          <w:color w:val="000000"/>
          <w:sz w:val="21"/>
          <w:szCs w:val="21"/>
          <w:shd w:val="clear" w:color="auto" w:fill="FFFFFF"/>
        </w:rPr>
        <w:t>violence</w:t>
      </w:r>
      <w:r>
        <w:rPr>
          <w:rFonts w:ascii="Arial" w:hAnsi="Arial" w:cs="Arial"/>
          <w:color w:val="000000"/>
          <w:sz w:val="21"/>
          <w:szCs w:val="21"/>
          <w:shd w:val="clear" w:color="auto" w:fill="FFFFFF"/>
        </w:rPr>
        <w:t>, partly because it veers so far towards sensationalism.</w:t>
      </w:r>
      <w:r w:rsidR="00773688">
        <w:rPr>
          <w:rFonts w:ascii="Arial" w:hAnsi="Arial" w:cs="Arial"/>
          <w:color w:val="000000"/>
          <w:sz w:val="21"/>
          <w:szCs w:val="21"/>
          <w:shd w:val="clear" w:color="auto" w:fill="FFFFFF"/>
        </w:rPr>
        <w:t xml:space="preserve"> After </w:t>
      </w:r>
      <w:r w:rsidR="006D3461">
        <w:rPr>
          <w:rFonts w:ascii="Arial" w:hAnsi="Arial" w:cs="Arial"/>
          <w:color w:val="000000"/>
          <w:sz w:val="21"/>
          <w:szCs w:val="21"/>
          <w:shd w:val="clear" w:color="auto" w:fill="FFFFFF"/>
        </w:rPr>
        <w:t>disposing of</w:t>
      </w:r>
      <w:r w:rsidR="00773688">
        <w:rPr>
          <w:rFonts w:ascii="Arial" w:hAnsi="Arial" w:cs="Arial"/>
          <w:color w:val="000000"/>
          <w:sz w:val="21"/>
          <w:szCs w:val="21"/>
          <w:shd w:val="clear" w:color="auto" w:fill="FFFFFF"/>
        </w:rPr>
        <w:t xml:space="preserve"> Cindy</w:t>
      </w:r>
      <w:r w:rsidR="006D3461">
        <w:rPr>
          <w:rFonts w:ascii="Arial" w:hAnsi="Arial" w:cs="Arial"/>
          <w:color w:val="000000"/>
          <w:sz w:val="21"/>
          <w:szCs w:val="21"/>
          <w:shd w:val="clear" w:color="auto" w:fill="FFFFFF"/>
        </w:rPr>
        <w:t>’s body, its value as a life-giving vessel now gone</w:t>
      </w:r>
      <w:r w:rsidR="00185BF3">
        <w:rPr>
          <w:rFonts w:ascii="Arial" w:hAnsi="Arial" w:cs="Arial"/>
          <w:color w:val="000000"/>
          <w:sz w:val="21"/>
          <w:szCs w:val="21"/>
          <w:shd w:val="clear" w:color="auto" w:fill="FFFFFF"/>
        </w:rPr>
        <w:t>,</w:t>
      </w:r>
      <w:r w:rsidR="0004766E">
        <w:rPr>
          <w:rFonts w:ascii="Arial" w:hAnsi="Arial" w:cs="Arial"/>
          <w:color w:val="000000"/>
          <w:sz w:val="21"/>
          <w:szCs w:val="21"/>
          <w:shd w:val="clear" w:color="auto" w:fill="FFFFFF"/>
        </w:rPr>
        <w:t xml:space="preserve"> </w:t>
      </w:r>
      <w:r w:rsidR="002013C4">
        <w:rPr>
          <w:rFonts w:ascii="Arial" w:hAnsi="Arial" w:cs="Arial"/>
          <w:color w:val="000000"/>
          <w:sz w:val="21"/>
          <w:szCs w:val="21"/>
          <w:shd w:val="clear" w:color="auto" w:fill="FFFFFF"/>
        </w:rPr>
        <w:t xml:space="preserve">The </w:t>
      </w:r>
      <w:r w:rsidR="00C510F2">
        <w:rPr>
          <w:rFonts w:ascii="Arial" w:hAnsi="Arial" w:cs="Arial"/>
          <w:color w:val="000000"/>
          <w:sz w:val="21"/>
          <w:szCs w:val="21"/>
          <w:shd w:val="clear" w:color="auto" w:fill="FFFFFF"/>
        </w:rPr>
        <w:t>Blind Man</w:t>
      </w:r>
      <w:r w:rsidR="00773688">
        <w:rPr>
          <w:rFonts w:ascii="Arial" w:hAnsi="Arial" w:cs="Arial"/>
          <w:color w:val="000000"/>
          <w:sz w:val="21"/>
          <w:szCs w:val="21"/>
          <w:shd w:val="clear" w:color="auto" w:fill="FFFFFF"/>
        </w:rPr>
        <w:t xml:space="preserve"> </w:t>
      </w:r>
      <w:r w:rsidR="006D3461">
        <w:rPr>
          <w:rFonts w:ascii="Arial" w:hAnsi="Arial" w:cs="Arial"/>
          <w:color w:val="000000"/>
          <w:sz w:val="21"/>
          <w:szCs w:val="21"/>
          <w:shd w:val="clear" w:color="auto" w:fill="FFFFFF"/>
        </w:rPr>
        <w:t xml:space="preserve">turns his attention to </w:t>
      </w:r>
      <w:r w:rsidR="00C510F2">
        <w:rPr>
          <w:rFonts w:ascii="Arial" w:hAnsi="Arial" w:cs="Arial"/>
          <w:color w:val="000000"/>
          <w:sz w:val="21"/>
          <w:szCs w:val="21"/>
          <w:shd w:val="clear" w:color="auto" w:fill="FFFFFF"/>
        </w:rPr>
        <w:t xml:space="preserve">Rocky. </w:t>
      </w:r>
      <w:r w:rsidR="00863684">
        <w:rPr>
          <w:rFonts w:ascii="Arial" w:hAnsi="Arial" w:cs="Arial"/>
          <w:color w:val="000000"/>
          <w:sz w:val="21"/>
          <w:szCs w:val="21"/>
          <w:shd w:val="clear" w:color="auto" w:fill="FFFFFF"/>
        </w:rPr>
        <w:t xml:space="preserve">Using a metal harness, he suspends the </w:t>
      </w:r>
      <w:r w:rsidR="00C510F2">
        <w:rPr>
          <w:rFonts w:ascii="Arial" w:hAnsi="Arial" w:cs="Arial"/>
          <w:color w:val="000000"/>
          <w:sz w:val="21"/>
          <w:szCs w:val="21"/>
          <w:shd w:val="clear" w:color="auto" w:fill="FFFFFF"/>
        </w:rPr>
        <w:t xml:space="preserve">teenager </w:t>
      </w:r>
      <w:r w:rsidR="00863684">
        <w:rPr>
          <w:rFonts w:ascii="Arial" w:hAnsi="Arial" w:cs="Arial"/>
          <w:color w:val="000000"/>
          <w:sz w:val="21"/>
          <w:szCs w:val="21"/>
          <w:shd w:val="clear" w:color="auto" w:fill="FFFFFF"/>
        </w:rPr>
        <w:t xml:space="preserve">from the ceiling, before </w:t>
      </w:r>
      <w:r w:rsidR="00AA6453">
        <w:rPr>
          <w:rFonts w:ascii="Arial" w:hAnsi="Arial" w:cs="Arial"/>
          <w:color w:val="000000"/>
          <w:sz w:val="21"/>
          <w:szCs w:val="21"/>
          <w:shd w:val="clear" w:color="auto" w:fill="FFFFFF"/>
        </w:rPr>
        <w:t>thawing</w:t>
      </w:r>
      <w:r w:rsidR="009D6A49">
        <w:rPr>
          <w:rFonts w:ascii="Arial" w:hAnsi="Arial" w:cs="Arial"/>
          <w:color w:val="000000"/>
          <w:sz w:val="21"/>
          <w:szCs w:val="21"/>
          <w:shd w:val="clear" w:color="auto" w:fill="FFFFFF"/>
        </w:rPr>
        <w:t xml:space="preserve"> </w:t>
      </w:r>
      <w:r w:rsidR="00863684">
        <w:rPr>
          <w:rFonts w:ascii="Arial" w:hAnsi="Arial" w:cs="Arial"/>
          <w:color w:val="000000"/>
          <w:sz w:val="21"/>
          <w:szCs w:val="21"/>
          <w:shd w:val="clear" w:color="auto" w:fill="FFFFFF"/>
        </w:rPr>
        <w:t xml:space="preserve">a </w:t>
      </w:r>
      <w:r w:rsidR="00662920">
        <w:rPr>
          <w:rFonts w:ascii="Arial" w:hAnsi="Arial" w:cs="Arial"/>
          <w:color w:val="000000"/>
          <w:sz w:val="21"/>
          <w:szCs w:val="21"/>
          <w:shd w:val="clear" w:color="auto" w:fill="FFFFFF"/>
        </w:rPr>
        <w:t>sample</w:t>
      </w:r>
      <w:r w:rsidR="00863684">
        <w:rPr>
          <w:rFonts w:ascii="Arial" w:hAnsi="Arial" w:cs="Arial"/>
          <w:color w:val="000000"/>
          <w:sz w:val="21"/>
          <w:szCs w:val="21"/>
          <w:shd w:val="clear" w:color="auto" w:fill="FFFFFF"/>
        </w:rPr>
        <w:t xml:space="preserve"> of his </w:t>
      </w:r>
      <w:r w:rsidR="00AA6453">
        <w:rPr>
          <w:rFonts w:ascii="Arial" w:hAnsi="Arial" w:cs="Arial"/>
          <w:color w:val="000000"/>
          <w:sz w:val="21"/>
          <w:szCs w:val="21"/>
          <w:shd w:val="clear" w:color="auto" w:fill="FFFFFF"/>
        </w:rPr>
        <w:t xml:space="preserve">frozen </w:t>
      </w:r>
      <w:r w:rsidR="001B41E9">
        <w:rPr>
          <w:rFonts w:ascii="Arial" w:hAnsi="Arial" w:cs="Arial"/>
          <w:color w:val="000000"/>
          <w:sz w:val="21"/>
          <w:szCs w:val="21"/>
          <w:shd w:val="clear" w:color="auto" w:fill="FFFFFF"/>
        </w:rPr>
        <w:t xml:space="preserve">semen </w:t>
      </w:r>
      <w:r w:rsidR="00863684">
        <w:rPr>
          <w:rFonts w:ascii="Arial" w:hAnsi="Arial" w:cs="Arial"/>
          <w:color w:val="000000"/>
          <w:sz w:val="21"/>
          <w:szCs w:val="21"/>
          <w:shd w:val="clear" w:color="auto" w:fill="FFFFFF"/>
        </w:rPr>
        <w:t xml:space="preserve">and </w:t>
      </w:r>
      <w:r w:rsidR="000E14D7">
        <w:rPr>
          <w:rFonts w:ascii="Arial" w:hAnsi="Arial" w:cs="Arial"/>
          <w:color w:val="000000"/>
          <w:sz w:val="21"/>
          <w:szCs w:val="21"/>
          <w:shd w:val="clear" w:color="auto" w:fill="FFFFFF"/>
        </w:rPr>
        <w:t>sucking it up</w:t>
      </w:r>
      <w:r w:rsidR="00662920">
        <w:rPr>
          <w:rFonts w:ascii="Arial" w:hAnsi="Arial" w:cs="Arial"/>
          <w:color w:val="000000"/>
          <w:sz w:val="21"/>
          <w:szCs w:val="21"/>
          <w:shd w:val="clear" w:color="auto" w:fill="FFFFFF"/>
        </w:rPr>
        <w:t xml:space="preserve"> </w:t>
      </w:r>
      <w:r w:rsidR="00863684">
        <w:rPr>
          <w:rFonts w:ascii="Arial" w:hAnsi="Arial" w:cs="Arial"/>
          <w:color w:val="000000"/>
          <w:sz w:val="21"/>
          <w:szCs w:val="21"/>
          <w:shd w:val="clear" w:color="auto" w:fill="FFFFFF"/>
        </w:rPr>
        <w:t xml:space="preserve">into a </w:t>
      </w:r>
      <w:r w:rsidR="00C510F2">
        <w:rPr>
          <w:rFonts w:ascii="Arial" w:hAnsi="Arial" w:cs="Arial"/>
          <w:color w:val="000000"/>
          <w:sz w:val="21"/>
          <w:szCs w:val="21"/>
          <w:shd w:val="clear" w:color="auto" w:fill="FFFFFF"/>
        </w:rPr>
        <w:t xml:space="preserve">turkey baster. </w:t>
      </w:r>
      <w:r w:rsidR="00F060C4">
        <w:rPr>
          <w:rFonts w:ascii="Arial" w:hAnsi="Arial" w:cs="Arial"/>
          <w:color w:val="000000"/>
          <w:sz w:val="21"/>
          <w:szCs w:val="21"/>
          <w:shd w:val="clear" w:color="auto" w:fill="FFFFFF"/>
        </w:rPr>
        <w:t xml:space="preserve">Just as he did with Cindy, Lang’s character plans to </w:t>
      </w:r>
      <w:r w:rsidR="008F4CB0">
        <w:rPr>
          <w:rFonts w:ascii="Arial" w:hAnsi="Arial" w:cs="Arial"/>
          <w:color w:val="000000"/>
          <w:sz w:val="21"/>
          <w:szCs w:val="21"/>
          <w:shd w:val="clear" w:color="auto" w:fill="FFFFFF"/>
        </w:rPr>
        <w:t xml:space="preserve">inseminate Rocky with the baster and hold her prisoner until she gives birth. </w:t>
      </w:r>
      <w:r w:rsidR="00126F53">
        <w:rPr>
          <w:rFonts w:ascii="Arial" w:hAnsi="Arial" w:cs="Arial"/>
          <w:color w:val="000000"/>
          <w:sz w:val="21"/>
          <w:szCs w:val="21"/>
          <w:shd w:val="clear" w:color="auto" w:fill="FFFFFF"/>
        </w:rPr>
        <w:t xml:space="preserve">Cinematography </w:t>
      </w:r>
      <w:r w:rsidR="00126F53">
        <w:rPr>
          <w:rFonts w:ascii="Arial" w:hAnsi="Arial" w:cs="Arial"/>
          <w:color w:val="000000"/>
          <w:sz w:val="21"/>
          <w:szCs w:val="21"/>
          <w:shd w:val="clear" w:color="auto" w:fill="FFFFFF"/>
        </w:rPr>
        <w:lastRenderedPageBreak/>
        <w:t xml:space="preserve">and editing combine </w:t>
      </w:r>
      <w:r w:rsidR="00040AAB">
        <w:rPr>
          <w:rFonts w:ascii="Arial" w:hAnsi="Arial" w:cs="Arial"/>
          <w:color w:val="000000"/>
          <w:sz w:val="21"/>
          <w:szCs w:val="21"/>
          <w:shd w:val="clear" w:color="auto" w:fill="FFFFFF"/>
        </w:rPr>
        <w:t>in this sequence</w:t>
      </w:r>
      <w:r w:rsidR="00126F53">
        <w:rPr>
          <w:rFonts w:ascii="Arial" w:hAnsi="Arial" w:cs="Arial"/>
          <w:color w:val="000000"/>
          <w:sz w:val="21"/>
          <w:szCs w:val="21"/>
          <w:shd w:val="clear" w:color="auto" w:fill="FFFFFF"/>
        </w:rPr>
        <w:t xml:space="preserve"> to make a spectacle of</w:t>
      </w:r>
      <w:r w:rsidR="00471F32">
        <w:rPr>
          <w:rFonts w:ascii="Arial" w:hAnsi="Arial" w:cs="Arial"/>
          <w:color w:val="000000"/>
          <w:sz w:val="21"/>
          <w:szCs w:val="21"/>
          <w:shd w:val="clear" w:color="auto" w:fill="FFFFFF"/>
        </w:rPr>
        <w:t xml:space="preserve"> the </w:t>
      </w:r>
      <w:r w:rsidR="00126F53">
        <w:rPr>
          <w:rFonts w:ascii="Arial" w:hAnsi="Arial" w:cs="Arial"/>
          <w:color w:val="000000"/>
          <w:sz w:val="21"/>
          <w:szCs w:val="21"/>
          <w:shd w:val="clear" w:color="auto" w:fill="FFFFFF"/>
        </w:rPr>
        <w:t xml:space="preserve">sexual assault, </w:t>
      </w:r>
      <w:proofErr w:type="spellStart"/>
      <w:r w:rsidR="00471F32">
        <w:rPr>
          <w:rFonts w:ascii="Arial" w:hAnsi="Arial" w:cs="Arial"/>
          <w:color w:val="000000"/>
          <w:sz w:val="21"/>
          <w:szCs w:val="21"/>
          <w:shd w:val="clear" w:color="auto" w:fill="FFFFFF"/>
        </w:rPr>
        <w:t>Fede</w:t>
      </w:r>
      <w:proofErr w:type="spellEnd"/>
      <w:r w:rsidR="00471F32">
        <w:rPr>
          <w:rFonts w:ascii="Arial" w:hAnsi="Arial" w:cs="Arial"/>
          <w:color w:val="000000"/>
          <w:sz w:val="21"/>
          <w:szCs w:val="21"/>
          <w:shd w:val="clear" w:color="auto" w:fill="FFFFFF"/>
        </w:rPr>
        <w:t xml:space="preserve"> Alvarez’s</w:t>
      </w:r>
      <w:r w:rsidR="00126F53">
        <w:rPr>
          <w:rFonts w:ascii="Arial" w:hAnsi="Arial" w:cs="Arial"/>
          <w:color w:val="000000"/>
          <w:sz w:val="21"/>
          <w:szCs w:val="21"/>
          <w:shd w:val="clear" w:color="auto" w:fill="FFFFFF"/>
        </w:rPr>
        <w:t xml:space="preserve"> camera lingering on the contents of the baster in a series of extended close-ups</w:t>
      </w:r>
      <w:r w:rsidR="003F5762">
        <w:rPr>
          <w:rFonts w:ascii="Arial" w:hAnsi="Arial" w:cs="Arial"/>
          <w:color w:val="000000"/>
          <w:sz w:val="21"/>
          <w:szCs w:val="21"/>
          <w:shd w:val="clear" w:color="auto" w:fill="FFFFFF"/>
        </w:rPr>
        <w:t>, while</w:t>
      </w:r>
      <w:r w:rsidR="00AA1309">
        <w:rPr>
          <w:rFonts w:ascii="Arial" w:hAnsi="Arial" w:cs="Arial"/>
          <w:color w:val="000000"/>
          <w:sz w:val="21"/>
          <w:szCs w:val="21"/>
          <w:shd w:val="clear" w:color="auto" w:fill="FFFFFF"/>
        </w:rPr>
        <w:t xml:space="preserve"> reaction shots of Rocky, looking on in wide-eyed terror, evoke the abject portrayals of women that are a common feature of the horror g</w:t>
      </w:r>
      <w:r w:rsidR="00826EF9">
        <w:rPr>
          <w:rFonts w:ascii="Arial" w:hAnsi="Arial" w:cs="Arial"/>
          <w:color w:val="000000"/>
          <w:sz w:val="21"/>
          <w:szCs w:val="21"/>
          <w:shd w:val="clear" w:color="auto" w:fill="FFFFFF"/>
        </w:rPr>
        <w:t>enre. From this perspective, it’</w:t>
      </w:r>
      <w:r w:rsidR="00AA1309">
        <w:rPr>
          <w:rFonts w:ascii="Arial" w:hAnsi="Arial" w:cs="Arial"/>
          <w:color w:val="000000"/>
          <w:sz w:val="21"/>
          <w:szCs w:val="21"/>
          <w:shd w:val="clear" w:color="auto" w:fill="FFFFFF"/>
        </w:rPr>
        <w:t xml:space="preserve">s </w:t>
      </w:r>
      <w:r w:rsidR="006D11AB">
        <w:rPr>
          <w:rFonts w:ascii="Arial" w:hAnsi="Arial" w:cs="Arial"/>
          <w:color w:val="000000"/>
          <w:sz w:val="21"/>
          <w:szCs w:val="21"/>
          <w:shd w:val="clear" w:color="auto" w:fill="FFFFFF"/>
        </w:rPr>
        <w:t>noteworthy</w:t>
      </w:r>
      <w:r w:rsidR="00AA1309">
        <w:rPr>
          <w:rFonts w:ascii="Arial" w:hAnsi="Arial" w:cs="Arial"/>
          <w:color w:val="000000"/>
          <w:sz w:val="21"/>
          <w:szCs w:val="21"/>
          <w:shd w:val="clear" w:color="auto" w:fill="FFFFFF"/>
        </w:rPr>
        <w:t xml:space="preserve"> that Levy’s character is unable to save herself. At the last moment</w:t>
      </w:r>
      <w:r w:rsidR="00C22B60">
        <w:rPr>
          <w:rFonts w:ascii="Arial" w:hAnsi="Arial" w:cs="Arial"/>
          <w:color w:val="000000"/>
          <w:sz w:val="21"/>
          <w:szCs w:val="21"/>
          <w:shd w:val="clear" w:color="auto" w:fill="FFFFFF"/>
        </w:rPr>
        <w:t xml:space="preserve">, </w:t>
      </w:r>
      <w:r w:rsidR="00AA1309">
        <w:rPr>
          <w:rFonts w:ascii="Arial" w:hAnsi="Arial" w:cs="Arial"/>
          <w:color w:val="000000"/>
          <w:sz w:val="21"/>
          <w:szCs w:val="21"/>
          <w:shd w:val="clear" w:color="auto" w:fill="FFFFFF"/>
        </w:rPr>
        <w:t>Alex intervenes</w:t>
      </w:r>
      <w:r w:rsidR="00C22B60">
        <w:rPr>
          <w:rFonts w:ascii="Arial" w:hAnsi="Arial" w:cs="Arial"/>
          <w:color w:val="000000"/>
          <w:sz w:val="21"/>
          <w:szCs w:val="21"/>
          <w:shd w:val="clear" w:color="auto" w:fill="FFFFFF"/>
        </w:rPr>
        <w:t xml:space="preserve"> to stop the </w:t>
      </w:r>
      <w:r w:rsidR="003242A4">
        <w:rPr>
          <w:rFonts w:ascii="Arial" w:hAnsi="Arial" w:cs="Arial"/>
          <w:color w:val="000000"/>
          <w:sz w:val="21"/>
          <w:szCs w:val="21"/>
          <w:shd w:val="clear" w:color="auto" w:fill="FFFFFF"/>
        </w:rPr>
        <w:t>assault</w:t>
      </w:r>
      <w:r w:rsidR="00AA1309">
        <w:rPr>
          <w:rFonts w:ascii="Arial" w:hAnsi="Arial" w:cs="Arial"/>
          <w:color w:val="000000"/>
          <w:sz w:val="21"/>
          <w:szCs w:val="21"/>
          <w:shd w:val="clear" w:color="auto" w:fill="FFFFFF"/>
        </w:rPr>
        <w:t xml:space="preserve">, hitting The Bind Man over the head and </w:t>
      </w:r>
      <w:r w:rsidR="00587454">
        <w:rPr>
          <w:rFonts w:ascii="Arial" w:hAnsi="Arial" w:cs="Arial"/>
          <w:color w:val="000000"/>
          <w:sz w:val="21"/>
          <w:szCs w:val="21"/>
          <w:shd w:val="clear" w:color="auto" w:fill="FFFFFF"/>
        </w:rPr>
        <w:t>untying</w:t>
      </w:r>
      <w:r w:rsidR="00AA1309">
        <w:rPr>
          <w:rFonts w:ascii="Arial" w:hAnsi="Arial" w:cs="Arial"/>
          <w:color w:val="000000"/>
          <w:sz w:val="21"/>
          <w:szCs w:val="21"/>
          <w:shd w:val="clear" w:color="auto" w:fill="FFFFFF"/>
        </w:rPr>
        <w:t xml:space="preserve"> </w:t>
      </w:r>
      <w:r w:rsidR="00E57883">
        <w:rPr>
          <w:rFonts w:ascii="Arial" w:hAnsi="Arial" w:cs="Arial"/>
          <w:color w:val="000000"/>
          <w:sz w:val="21"/>
          <w:szCs w:val="21"/>
          <w:shd w:val="clear" w:color="auto" w:fill="FFFFFF"/>
        </w:rPr>
        <w:t>his friend</w:t>
      </w:r>
      <w:r w:rsidR="00AA1309">
        <w:rPr>
          <w:rFonts w:ascii="Arial" w:hAnsi="Arial" w:cs="Arial"/>
          <w:color w:val="000000"/>
          <w:sz w:val="21"/>
          <w:szCs w:val="21"/>
          <w:shd w:val="clear" w:color="auto" w:fill="FFFFFF"/>
        </w:rPr>
        <w:t xml:space="preserve">. </w:t>
      </w:r>
    </w:p>
    <w:p w14:paraId="78497F8B" w14:textId="5EA79E92" w:rsidR="00E92D76" w:rsidRPr="00E92D76" w:rsidRDefault="000E628A" w:rsidP="00E92D76">
      <w:pPr>
        <w:spacing w:after="0" w:line="480" w:lineRule="auto"/>
        <w:ind w:firstLine="720"/>
        <w:rPr>
          <w:rFonts w:ascii="Arial" w:hAnsi="Arial" w:cs="Arial"/>
          <w:color w:val="000000"/>
          <w:sz w:val="21"/>
          <w:szCs w:val="21"/>
          <w:shd w:val="clear" w:color="auto" w:fill="FFFFFF"/>
        </w:rPr>
      </w:pPr>
      <w:r w:rsidRPr="000E628A">
        <w:rPr>
          <w:rFonts w:ascii="Arial" w:hAnsi="Arial" w:cs="Arial"/>
          <w:color w:val="000000"/>
          <w:sz w:val="21"/>
          <w:szCs w:val="21"/>
          <w:shd w:val="clear" w:color="auto" w:fill="FFFFFF"/>
        </w:rPr>
        <w:t xml:space="preserve">Earning over $155 million at the international box office, from a production budget of $10 million, </w:t>
      </w:r>
      <w:r w:rsidRPr="000E628A">
        <w:rPr>
          <w:rFonts w:ascii="Arial" w:hAnsi="Arial" w:cs="Arial"/>
          <w:i/>
          <w:color w:val="000000"/>
          <w:sz w:val="21"/>
          <w:szCs w:val="21"/>
          <w:shd w:val="clear" w:color="auto" w:fill="FFFFFF"/>
        </w:rPr>
        <w:t>Don’t Breathe</w:t>
      </w:r>
      <w:r w:rsidRPr="000E628A">
        <w:rPr>
          <w:rFonts w:ascii="Arial" w:hAnsi="Arial" w:cs="Arial"/>
          <w:color w:val="000000"/>
          <w:sz w:val="21"/>
          <w:szCs w:val="21"/>
          <w:shd w:val="clear" w:color="auto" w:fill="FFFFFF"/>
        </w:rPr>
        <w:t xml:space="preserve"> was a major commercial hit, ending 2016 as the second highest-grossing horror in North America. </w:t>
      </w:r>
      <w:r w:rsidR="006867C6">
        <w:rPr>
          <w:rFonts w:ascii="Arial" w:hAnsi="Arial" w:cs="Arial"/>
          <w:color w:val="000000"/>
          <w:sz w:val="21"/>
          <w:szCs w:val="21"/>
          <w:shd w:val="clear" w:color="auto" w:fill="FFFFFF"/>
        </w:rPr>
        <w:t xml:space="preserve">The film’s </w:t>
      </w:r>
      <w:r w:rsidR="007B233C">
        <w:rPr>
          <w:rFonts w:ascii="Arial" w:hAnsi="Arial" w:cs="Arial"/>
          <w:color w:val="000000"/>
          <w:sz w:val="21"/>
          <w:szCs w:val="21"/>
          <w:shd w:val="clear" w:color="auto" w:fill="FFFFFF"/>
        </w:rPr>
        <w:t>twist</w:t>
      </w:r>
      <w:r w:rsidR="006867C6">
        <w:rPr>
          <w:rFonts w:ascii="Arial" w:hAnsi="Arial" w:cs="Arial"/>
          <w:color w:val="000000"/>
          <w:sz w:val="21"/>
          <w:szCs w:val="21"/>
          <w:shd w:val="clear" w:color="auto" w:fill="FFFFFF"/>
        </w:rPr>
        <w:t xml:space="preserve"> was </w:t>
      </w:r>
      <w:r w:rsidR="00663722">
        <w:rPr>
          <w:rFonts w:ascii="Arial" w:hAnsi="Arial" w:cs="Arial"/>
          <w:color w:val="000000"/>
          <w:sz w:val="21"/>
          <w:szCs w:val="21"/>
          <w:shd w:val="clear" w:color="auto" w:fill="FFFFFF"/>
        </w:rPr>
        <w:t>central</w:t>
      </w:r>
      <w:r w:rsidR="006867C6">
        <w:rPr>
          <w:rFonts w:ascii="Arial" w:hAnsi="Arial" w:cs="Arial"/>
          <w:color w:val="000000"/>
          <w:sz w:val="21"/>
          <w:szCs w:val="21"/>
          <w:shd w:val="clear" w:color="auto" w:fill="FFFFFF"/>
        </w:rPr>
        <w:t xml:space="preserve"> to its success, with </w:t>
      </w:r>
      <w:r w:rsidR="00663722">
        <w:rPr>
          <w:rFonts w:ascii="Arial" w:hAnsi="Arial" w:cs="Arial"/>
          <w:color w:val="000000"/>
          <w:sz w:val="21"/>
          <w:szCs w:val="21"/>
          <w:shd w:val="clear" w:color="auto" w:fill="FFFFFF"/>
        </w:rPr>
        <w:t>large numbers of</w:t>
      </w:r>
      <w:r w:rsidR="005E0EAB">
        <w:rPr>
          <w:rFonts w:ascii="Arial" w:hAnsi="Arial" w:cs="Arial"/>
          <w:color w:val="000000"/>
          <w:sz w:val="21"/>
          <w:szCs w:val="21"/>
          <w:shd w:val="clear" w:color="auto" w:fill="FFFFFF"/>
        </w:rPr>
        <w:t xml:space="preserve"> </w:t>
      </w:r>
      <w:r w:rsidR="006867C6">
        <w:rPr>
          <w:rFonts w:ascii="Arial" w:hAnsi="Arial" w:cs="Arial"/>
          <w:color w:val="000000"/>
          <w:sz w:val="21"/>
          <w:szCs w:val="21"/>
          <w:shd w:val="clear" w:color="auto" w:fill="FFFFFF"/>
        </w:rPr>
        <w:t xml:space="preserve">critics and viewers </w:t>
      </w:r>
      <w:r w:rsidR="00663722">
        <w:rPr>
          <w:rFonts w:ascii="Arial" w:hAnsi="Arial" w:cs="Arial"/>
          <w:color w:val="000000"/>
          <w:sz w:val="21"/>
          <w:szCs w:val="21"/>
          <w:shd w:val="clear" w:color="auto" w:fill="FFFFFF"/>
        </w:rPr>
        <w:t>praising</w:t>
      </w:r>
      <w:r w:rsidR="006867C6">
        <w:rPr>
          <w:rFonts w:ascii="Arial" w:hAnsi="Arial" w:cs="Arial"/>
          <w:color w:val="000000"/>
          <w:sz w:val="21"/>
          <w:szCs w:val="21"/>
          <w:shd w:val="clear" w:color="auto" w:fill="FFFFFF"/>
        </w:rPr>
        <w:t xml:space="preserve"> the ‘boundary-pushing’, ‘gross-out’ nature of the </w:t>
      </w:r>
      <w:r w:rsidR="007B233C">
        <w:rPr>
          <w:rFonts w:ascii="Arial" w:hAnsi="Arial" w:cs="Arial"/>
          <w:color w:val="000000"/>
          <w:sz w:val="21"/>
          <w:szCs w:val="21"/>
          <w:shd w:val="clear" w:color="auto" w:fill="FFFFFF"/>
        </w:rPr>
        <w:t xml:space="preserve">baster </w:t>
      </w:r>
      <w:r w:rsidR="001422BD">
        <w:rPr>
          <w:rFonts w:ascii="Arial" w:hAnsi="Arial" w:cs="Arial"/>
          <w:color w:val="000000"/>
          <w:sz w:val="21"/>
          <w:szCs w:val="21"/>
          <w:shd w:val="clear" w:color="auto" w:fill="FFFFFF"/>
        </w:rPr>
        <w:t>scene</w:t>
      </w:r>
      <w:r w:rsidR="006867C6">
        <w:rPr>
          <w:rFonts w:ascii="Arial" w:hAnsi="Arial" w:cs="Arial"/>
          <w:color w:val="000000"/>
          <w:sz w:val="21"/>
          <w:szCs w:val="21"/>
          <w:shd w:val="clear" w:color="auto" w:fill="FFFFFF"/>
        </w:rPr>
        <w:t xml:space="preserve"> (see R</w:t>
      </w:r>
      <w:r w:rsidR="00C17492">
        <w:rPr>
          <w:rFonts w:ascii="Arial" w:hAnsi="Arial" w:cs="Arial"/>
          <w:color w:val="000000"/>
          <w:sz w:val="21"/>
          <w:szCs w:val="21"/>
          <w:shd w:val="clear" w:color="auto" w:fill="FFFFFF"/>
        </w:rPr>
        <w:t xml:space="preserve">afferty and </w:t>
      </w:r>
      <w:proofErr w:type="spellStart"/>
      <w:r w:rsidR="00C17492">
        <w:rPr>
          <w:rFonts w:ascii="Arial" w:hAnsi="Arial" w:cs="Arial"/>
          <w:color w:val="000000"/>
          <w:sz w:val="21"/>
          <w:szCs w:val="21"/>
          <w:shd w:val="clear" w:color="auto" w:fill="FFFFFF"/>
        </w:rPr>
        <w:t>Watercutter</w:t>
      </w:r>
      <w:proofErr w:type="spellEnd"/>
      <w:r w:rsidR="00C17492">
        <w:rPr>
          <w:rFonts w:ascii="Arial" w:hAnsi="Arial" w:cs="Arial"/>
          <w:color w:val="000000"/>
          <w:sz w:val="21"/>
          <w:szCs w:val="21"/>
          <w:shd w:val="clear" w:color="auto" w:fill="FFFFFF"/>
        </w:rPr>
        <w:t xml:space="preserve"> 2016). On one level, </w:t>
      </w:r>
      <w:r w:rsidR="001422BD">
        <w:rPr>
          <w:rFonts w:ascii="Arial" w:hAnsi="Arial" w:cs="Arial"/>
          <w:color w:val="000000"/>
          <w:sz w:val="21"/>
          <w:szCs w:val="21"/>
          <w:shd w:val="clear" w:color="auto" w:fill="FFFFFF"/>
        </w:rPr>
        <w:t xml:space="preserve">this scene </w:t>
      </w:r>
      <w:r w:rsidR="00253027">
        <w:rPr>
          <w:rFonts w:ascii="Arial" w:hAnsi="Arial" w:cs="Arial"/>
          <w:color w:val="000000"/>
          <w:sz w:val="21"/>
          <w:szCs w:val="21"/>
          <w:shd w:val="clear" w:color="auto" w:fill="FFFFFF"/>
        </w:rPr>
        <w:t>risks trivializing the fight for reproductive</w:t>
      </w:r>
      <w:r w:rsidR="003D505A">
        <w:rPr>
          <w:rFonts w:ascii="Arial" w:hAnsi="Arial" w:cs="Arial"/>
          <w:color w:val="000000"/>
          <w:sz w:val="21"/>
          <w:szCs w:val="21"/>
          <w:shd w:val="clear" w:color="auto" w:fill="FFFFFF"/>
        </w:rPr>
        <w:t xml:space="preserve"> rights</w:t>
      </w:r>
      <w:r w:rsidR="00253027">
        <w:rPr>
          <w:rFonts w:ascii="Arial" w:hAnsi="Arial" w:cs="Arial"/>
          <w:color w:val="000000"/>
          <w:sz w:val="21"/>
          <w:szCs w:val="21"/>
          <w:shd w:val="clear" w:color="auto" w:fill="FFFFFF"/>
        </w:rPr>
        <w:t xml:space="preserve">, </w:t>
      </w:r>
      <w:r w:rsidR="004E7A08">
        <w:rPr>
          <w:rFonts w:ascii="Arial" w:hAnsi="Arial" w:cs="Arial"/>
          <w:color w:val="000000"/>
          <w:sz w:val="21"/>
          <w:szCs w:val="21"/>
          <w:shd w:val="clear" w:color="auto" w:fill="FFFFFF"/>
        </w:rPr>
        <w:t>sublimating</w:t>
      </w:r>
      <w:r w:rsidR="00253027">
        <w:rPr>
          <w:rFonts w:ascii="Arial" w:hAnsi="Arial" w:cs="Arial"/>
          <w:color w:val="000000"/>
          <w:sz w:val="21"/>
          <w:szCs w:val="21"/>
          <w:shd w:val="clear" w:color="auto" w:fill="FFFFFF"/>
        </w:rPr>
        <w:t xml:space="preserve"> </w:t>
      </w:r>
      <w:r w:rsidR="00BC32D3">
        <w:rPr>
          <w:rFonts w:ascii="Arial" w:hAnsi="Arial" w:cs="Arial"/>
          <w:color w:val="000000"/>
          <w:sz w:val="21"/>
          <w:szCs w:val="21"/>
          <w:shd w:val="clear" w:color="auto" w:fill="FFFFFF"/>
        </w:rPr>
        <w:t>the issue</w:t>
      </w:r>
      <w:r w:rsidR="005A6C99">
        <w:rPr>
          <w:rFonts w:ascii="Arial" w:hAnsi="Arial" w:cs="Arial"/>
          <w:color w:val="000000"/>
          <w:sz w:val="21"/>
          <w:szCs w:val="21"/>
          <w:shd w:val="clear" w:color="auto" w:fill="FFFFFF"/>
        </w:rPr>
        <w:t xml:space="preserve"> </w:t>
      </w:r>
      <w:r w:rsidR="004E7A08">
        <w:rPr>
          <w:rFonts w:ascii="Arial" w:hAnsi="Arial" w:cs="Arial"/>
          <w:color w:val="000000"/>
          <w:sz w:val="21"/>
          <w:szCs w:val="21"/>
          <w:shd w:val="clear" w:color="auto" w:fill="FFFFFF"/>
        </w:rPr>
        <w:t>into a</w:t>
      </w:r>
      <w:r w:rsidR="007207A1">
        <w:rPr>
          <w:rFonts w:ascii="Arial" w:hAnsi="Arial" w:cs="Arial"/>
          <w:color w:val="000000"/>
          <w:sz w:val="21"/>
          <w:szCs w:val="21"/>
          <w:shd w:val="clear" w:color="auto" w:fill="FFFFFF"/>
        </w:rPr>
        <w:t xml:space="preserve"> </w:t>
      </w:r>
      <w:r w:rsidR="004E7A08">
        <w:rPr>
          <w:rFonts w:ascii="Arial" w:hAnsi="Arial" w:cs="Arial"/>
          <w:color w:val="000000"/>
          <w:sz w:val="21"/>
          <w:szCs w:val="21"/>
          <w:shd w:val="clear" w:color="auto" w:fill="FFFFFF"/>
        </w:rPr>
        <w:t xml:space="preserve">generalised </w:t>
      </w:r>
      <w:r w:rsidR="007207A1">
        <w:rPr>
          <w:rFonts w:ascii="Arial" w:hAnsi="Arial" w:cs="Arial"/>
          <w:color w:val="000000"/>
          <w:sz w:val="21"/>
          <w:szCs w:val="21"/>
          <w:shd w:val="clear" w:color="auto" w:fill="FFFFFF"/>
        </w:rPr>
        <w:t xml:space="preserve">discussion </w:t>
      </w:r>
      <w:r w:rsidR="004E7A08">
        <w:rPr>
          <w:rFonts w:ascii="Arial" w:hAnsi="Arial" w:cs="Arial"/>
          <w:color w:val="000000"/>
          <w:sz w:val="21"/>
          <w:szCs w:val="21"/>
          <w:shd w:val="clear" w:color="auto" w:fill="FFFFFF"/>
        </w:rPr>
        <w:t xml:space="preserve">about </w:t>
      </w:r>
      <w:r w:rsidR="001422BD">
        <w:rPr>
          <w:rFonts w:ascii="Arial" w:hAnsi="Arial" w:cs="Arial"/>
          <w:color w:val="000000"/>
          <w:sz w:val="21"/>
          <w:szCs w:val="21"/>
          <w:shd w:val="clear" w:color="auto" w:fill="FFFFFF"/>
        </w:rPr>
        <w:t xml:space="preserve">good versus </w:t>
      </w:r>
      <w:r w:rsidR="007207A1">
        <w:rPr>
          <w:rFonts w:ascii="Arial" w:hAnsi="Arial" w:cs="Arial"/>
          <w:color w:val="000000"/>
          <w:sz w:val="21"/>
          <w:szCs w:val="21"/>
          <w:shd w:val="clear" w:color="auto" w:fill="FFFFFF"/>
        </w:rPr>
        <w:t>bad taste</w:t>
      </w:r>
      <w:r w:rsidR="00253027">
        <w:rPr>
          <w:rFonts w:ascii="Arial" w:hAnsi="Arial" w:cs="Arial"/>
          <w:color w:val="000000"/>
          <w:sz w:val="21"/>
          <w:szCs w:val="21"/>
          <w:shd w:val="clear" w:color="auto" w:fill="FFFFFF"/>
        </w:rPr>
        <w:t xml:space="preserve">. </w:t>
      </w:r>
      <w:r w:rsidR="00854C67">
        <w:rPr>
          <w:rFonts w:ascii="Arial" w:hAnsi="Arial" w:cs="Arial"/>
          <w:color w:val="000000"/>
          <w:sz w:val="21"/>
          <w:szCs w:val="21"/>
          <w:shd w:val="clear" w:color="auto" w:fill="FFFFFF"/>
        </w:rPr>
        <w:t>On another</w:t>
      </w:r>
      <w:r w:rsidR="003D505A">
        <w:rPr>
          <w:rFonts w:ascii="Arial" w:hAnsi="Arial" w:cs="Arial"/>
          <w:color w:val="000000"/>
          <w:sz w:val="21"/>
          <w:szCs w:val="21"/>
          <w:shd w:val="clear" w:color="auto" w:fill="FFFFFF"/>
        </w:rPr>
        <w:t xml:space="preserve"> level</w:t>
      </w:r>
      <w:r w:rsidR="00854C67">
        <w:rPr>
          <w:rFonts w:ascii="Arial" w:hAnsi="Arial" w:cs="Arial"/>
          <w:color w:val="000000"/>
          <w:sz w:val="21"/>
          <w:szCs w:val="21"/>
          <w:shd w:val="clear" w:color="auto" w:fill="FFFFFF"/>
        </w:rPr>
        <w:t xml:space="preserve">, </w:t>
      </w:r>
      <w:r w:rsidR="00060C4E">
        <w:rPr>
          <w:rFonts w:ascii="Arial" w:hAnsi="Arial" w:cs="Arial"/>
          <w:color w:val="000000"/>
          <w:sz w:val="21"/>
          <w:szCs w:val="21"/>
          <w:shd w:val="clear" w:color="auto" w:fill="FFFFFF"/>
        </w:rPr>
        <w:t xml:space="preserve">the </w:t>
      </w:r>
      <w:r w:rsidR="00BC32D3">
        <w:rPr>
          <w:rFonts w:ascii="Arial" w:hAnsi="Arial" w:cs="Arial"/>
          <w:color w:val="000000"/>
          <w:sz w:val="21"/>
          <w:szCs w:val="21"/>
          <w:shd w:val="clear" w:color="auto" w:fill="FFFFFF"/>
        </w:rPr>
        <w:t xml:space="preserve">sensationalism </w:t>
      </w:r>
      <w:r w:rsidR="003D505A">
        <w:rPr>
          <w:rFonts w:ascii="Arial" w:hAnsi="Arial" w:cs="Arial"/>
          <w:color w:val="000000"/>
          <w:sz w:val="21"/>
          <w:szCs w:val="21"/>
          <w:shd w:val="clear" w:color="auto" w:fill="FFFFFF"/>
        </w:rPr>
        <w:t xml:space="preserve">of </w:t>
      </w:r>
      <w:r w:rsidR="00BC32D3" w:rsidRPr="00C001AA">
        <w:rPr>
          <w:rFonts w:ascii="Arial" w:hAnsi="Arial" w:cs="Arial"/>
          <w:i/>
          <w:color w:val="000000"/>
          <w:sz w:val="21"/>
          <w:szCs w:val="21"/>
          <w:shd w:val="clear" w:color="auto" w:fill="FFFFFF"/>
        </w:rPr>
        <w:t>Don’t Breathe</w:t>
      </w:r>
      <w:r w:rsidR="00BC32D3">
        <w:rPr>
          <w:rFonts w:ascii="Arial" w:hAnsi="Arial" w:cs="Arial"/>
          <w:color w:val="000000"/>
          <w:sz w:val="21"/>
          <w:szCs w:val="21"/>
          <w:shd w:val="clear" w:color="auto" w:fill="FFFFFF"/>
        </w:rPr>
        <w:t xml:space="preserve"> </w:t>
      </w:r>
      <w:r w:rsidR="004042B4">
        <w:rPr>
          <w:rFonts w:ascii="Arial" w:hAnsi="Arial" w:cs="Arial"/>
          <w:color w:val="000000"/>
          <w:sz w:val="21"/>
          <w:szCs w:val="21"/>
          <w:shd w:val="clear" w:color="auto" w:fill="FFFFFF"/>
        </w:rPr>
        <w:t>captures</w:t>
      </w:r>
      <w:r w:rsidR="003D505A">
        <w:rPr>
          <w:rFonts w:ascii="Arial" w:hAnsi="Arial" w:cs="Arial"/>
          <w:color w:val="000000"/>
          <w:sz w:val="21"/>
          <w:szCs w:val="21"/>
          <w:shd w:val="clear" w:color="auto" w:fill="FFFFFF"/>
        </w:rPr>
        <w:t xml:space="preserve"> something of the raw </w:t>
      </w:r>
      <w:r w:rsidR="00BC32D3">
        <w:rPr>
          <w:rFonts w:ascii="Arial" w:hAnsi="Arial" w:cs="Arial"/>
          <w:color w:val="000000"/>
          <w:sz w:val="21"/>
          <w:szCs w:val="21"/>
          <w:shd w:val="clear" w:color="auto" w:fill="FFFFFF"/>
        </w:rPr>
        <w:t xml:space="preserve">and urgent </w:t>
      </w:r>
      <w:r w:rsidR="003D505A">
        <w:rPr>
          <w:rFonts w:ascii="Arial" w:hAnsi="Arial" w:cs="Arial"/>
          <w:color w:val="000000"/>
          <w:sz w:val="21"/>
          <w:szCs w:val="21"/>
          <w:shd w:val="clear" w:color="auto" w:fill="FFFFFF"/>
        </w:rPr>
        <w:t xml:space="preserve">nature of </w:t>
      </w:r>
      <w:r w:rsidR="00BC32D3">
        <w:rPr>
          <w:rFonts w:ascii="Arial" w:hAnsi="Arial" w:cs="Arial"/>
          <w:color w:val="000000"/>
          <w:sz w:val="21"/>
          <w:szCs w:val="21"/>
          <w:shd w:val="clear" w:color="auto" w:fill="FFFFFF"/>
        </w:rPr>
        <w:t xml:space="preserve">this fight. Freed from the harness, Rocky turns on her attacker, retrieving the baster and shoving it down The Blind Man’s throat. </w:t>
      </w:r>
      <w:r w:rsidR="00C001AA">
        <w:rPr>
          <w:rFonts w:ascii="Arial" w:hAnsi="Arial" w:cs="Arial"/>
          <w:color w:val="000000"/>
          <w:sz w:val="21"/>
          <w:szCs w:val="21"/>
          <w:shd w:val="clear" w:color="auto" w:fill="FFFFFF"/>
        </w:rPr>
        <w:t>G</w:t>
      </w:r>
      <w:r w:rsidR="00FB0477">
        <w:rPr>
          <w:rFonts w:ascii="Arial" w:hAnsi="Arial" w:cs="Arial"/>
          <w:color w:val="000000"/>
          <w:sz w:val="21"/>
          <w:szCs w:val="21"/>
          <w:shd w:val="clear" w:color="auto" w:fill="FFFFFF"/>
        </w:rPr>
        <w:t xml:space="preserve">iven recent political events, </w:t>
      </w:r>
      <w:r w:rsidR="00BC32D3">
        <w:rPr>
          <w:rFonts w:ascii="Arial" w:hAnsi="Arial" w:cs="Arial"/>
          <w:color w:val="000000"/>
          <w:sz w:val="21"/>
          <w:szCs w:val="21"/>
          <w:shd w:val="clear" w:color="auto" w:fill="FFFFFF"/>
        </w:rPr>
        <w:t xml:space="preserve">Rocky’s </w:t>
      </w:r>
      <w:r w:rsidR="002A713B">
        <w:rPr>
          <w:rFonts w:ascii="Arial" w:hAnsi="Arial" w:cs="Arial"/>
          <w:color w:val="000000"/>
          <w:sz w:val="21"/>
          <w:szCs w:val="21"/>
          <w:shd w:val="clear" w:color="auto" w:fill="FFFFFF"/>
        </w:rPr>
        <w:t>retribution</w:t>
      </w:r>
      <w:r w:rsidR="00FB0477">
        <w:rPr>
          <w:rFonts w:ascii="Arial" w:hAnsi="Arial" w:cs="Arial"/>
          <w:color w:val="000000"/>
          <w:sz w:val="21"/>
          <w:szCs w:val="21"/>
          <w:shd w:val="clear" w:color="auto" w:fill="FFFFFF"/>
        </w:rPr>
        <w:t xml:space="preserve"> -</w:t>
      </w:r>
      <w:r w:rsidR="002A713B">
        <w:rPr>
          <w:rFonts w:ascii="Arial" w:hAnsi="Arial" w:cs="Arial"/>
          <w:color w:val="000000"/>
          <w:sz w:val="21"/>
          <w:szCs w:val="21"/>
          <w:shd w:val="clear" w:color="auto" w:fill="FFFFFF"/>
        </w:rPr>
        <w:t xml:space="preserve"> </w:t>
      </w:r>
      <w:r w:rsidR="00E92D76">
        <w:rPr>
          <w:rFonts w:ascii="Arial" w:hAnsi="Arial" w:cs="Arial"/>
          <w:color w:val="000000"/>
          <w:sz w:val="21"/>
          <w:szCs w:val="21"/>
          <w:shd w:val="clear" w:color="auto" w:fill="FFFFFF"/>
        </w:rPr>
        <w:t xml:space="preserve">her willingness to </w:t>
      </w:r>
      <w:r w:rsidR="00C001AA">
        <w:rPr>
          <w:rFonts w:ascii="Arial" w:hAnsi="Arial" w:cs="Arial"/>
          <w:color w:val="000000"/>
          <w:sz w:val="21"/>
          <w:szCs w:val="21"/>
          <w:shd w:val="clear" w:color="auto" w:fill="FFFFFF"/>
        </w:rPr>
        <w:t>pay back</w:t>
      </w:r>
      <w:r w:rsidR="00FB0477">
        <w:rPr>
          <w:rFonts w:ascii="Arial" w:hAnsi="Arial" w:cs="Arial"/>
          <w:color w:val="000000"/>
          <w:sz w:val="21"/>
          <w:szCs w:val="21"/>
          <w:shd w:val="clear" w:color="auto" w:fill="FFFFFF"/>
        </w:rPr>
        <w:t xml:space="preserve"> </w:t>
      </w:r>
      <w:r w:rsidR="004E7A08">
        <w:rPr>
          <w:rFonts w:ascii="Arial" w:hAnsi="Arial" w:cs="Arial"/>
          <w:color w:val="000000"/>
          <w:sz w:val="21"/>
          <w:szCs w:val="21"/>
          <w:shd w:val="clear" w:color="auto" w:fill="FFFFFF"/>
        </w:rPr>
        <w:t xml:space="preserve">the </w:t>
      </w:r>
      <w:r w:rsidR="00FB0477">
        <w:rPr>
          <w:rFonts w:ascii="Arial" w:hAnsi="Arial" w:cs="Arial"/>
          <w:color w:val="000000"/>
          <w:sz w:val="21"/>
          <w:szCs w:val="21"/>
          <w:shd w:val="clear" w:color="auto" w:fill="FFFFFF"/>
        </w:rPr>
        <w:t>violence</w:t>
      </w:r>
      <w:r w:rsidR="007207A1">
        <w:rPr>
          <w:rFonts w:ascii="Arial" w:hAnsi="Arial" w:cs="Arial"/>
          <w:color w:val="000000"/>
          <w:sz w:val="21"/>
          <w:szCs w:val="21"/>
          <w:shd w:val="clear" w:color="auto" w:fill="FFFFFF"/>
        </w:rPr>
        <w:t xml:space="preserve"> she suffered</w:t>
      </w:r>
      <w:r w:rsidR="00FB0477">
        <w:rPr>
          <w:rFonts w:ascii="Arial" w:hAnsi="Arial" w:cs="Arial"/>
          <w:color w:val="000000"/>
          <w:sz w:val="21"/>
          <w:szCs w:val="21"/>
          <w:shd w:val="clear" w:color="auto" w:fill="FFFFFF"/>
        </w:rPr>
        <w:t xml:space="preserve"> in kind -</w:t>
      </w:r>
      <w:r w:rsidR="002A713B">
        <w:rPr>
          <w:rFonts w:ascii="Arial" w:hAnsi="Arial" w:cs="Arial"/>
          <w:color w:val="000000"/>
          <w:sz w:val="21"/>
          <w:szCs w:val="21"/>
          <w:shd w:val="clear" w:color="auto" w:fill="FFFFFF"/>
        </w:rPr>
        <w:t xml:space="preserve"> </w:t>
      </w:r>
      <w:r w:rsidR="00E92D76">
        <w:rPr>
          <w:rFonts w:ascii="Arial" w:hAnsi="Arial" w:cs="Arial"/>
          <w:color w:val="000000"/>
          <w:sz w:val="21"/>
          <w:szCs w:val="21"/>
          <w:shd w:val="clear" w:color="auto" w:fill="FFFFFF"/>
        </w:rPr>
        <w:t xml:space="preserve">reads like a moment of catharsis, an expression of </w:t>
      </w:r>
      <w:r w:rsidR="00937A71">
        <w:rPr>
          <w:rFonts w:ascii="Arial" w:hAnsi="Arial" w:cs="Arial"/>
          <w:color w:val="000000"/>
          <w:sz w:val="21"/>
          <w:szCs w:val="21"/>
          <w:shd w:val="clear" w:color="auto" w:fill="FFFFFF"/>
        </w:rPr>
        <w:t>rage</w:t>
      </w:r>
      <w:r w:rsidR="00E92D76">
        <w:rPr>
          <w:rFonts w:ascii="Arial" w:hAnsi="Arial" w:cs="Arial"/>
          <w:color w:val="000000"/>
          <w:sz w:val="21"/>
          <w:szCs w:val="21"/>
          <w:shd w:val="clear" w:color="auto" w:fill="FFFFFF"/>
        </w:rPr>
        <w:t xml:space="preserve"> at </w:t>
      </w:r>
      <w:r w:rsidR="002A713B">
        <w:rPr>
          <w:rFonts w:ascii="Arial" w:hAnsi="Arial" w:cs="Arial"/>
          <w:color w:val="000000"/>
          <w:sz w:val="21"/>
          <w:szCs w:val="21"/>
          <w:shd w:val="clear" w:color="auto" w:fill="FFFFFF"/>
        </w:rPr>
        <w:t xml:space="preserve">the </w:t>
      </w:r>
      <w:r w:rsidR="00937A71">
        <w:rPr>
          <w:rFonts w:ascii="Arial" w:hAnsi="Arial" w:cs="Arial"/>
          <w:color w:val="000000"/>
          <w:sz w:val="21"/>
          <w:szCs w:val="21"/>
          <w:shd w:val="clear" w:color="auto" w:fill="FFFFFF"/>
        </w:rPr>
        <w:t>way in which abortion services are currently being gutted across the US.</w:t>
      </w:r>
    </w:p>
    <w:p w14:paraId="15496860" w14:textId="78DE9BEF" w:rsidR="002A541D" w:rsidRDefault="00C87D04" w:rsidP="00C56EB1">
      <w:pPr>
        <w:spacing w:after="0" w:line="480" w:lineRule="auto"/>
        <w:ind w:firstLine="720"/>
        <w:rPr>
          <w:rFonts w:ascii="Arial" w:hAnsi="Arial" w:cs="Arial"/>
          <w:color w:val="000000"/>
          <w:sz w:val="21"/>
          <w:szCs w:val="21"/>
          <w:shd w:val="clear" w:color="auto" w:fill="FFFFFF"/>
        </w:rPr>
      </w:pPr>
      <w:r w:rsidRPr="00C87D04">
        <w:rPr>
          <w:rFonts w:ascii="Arial" w:hAnsi="Arial" w:cs="Arial"/>
          <w:color w:val="000000"/>
          <w:sz w:val="21"/>
          <w:szCs w:val="21"/>
          <w:shd w:val="clear" w:color="auto" w:fill="FFFFFF"/>
        </w:rPr>
        <w:t>When Trump won the presidential election in November 2016, many voters were left reeling by the result, bewildered and frustrated at the success of a candidate who once bragged about grabbing women’s genitals a</w:t>
      </w:r>
      <w:r w:rsidR="0002202E">
        <w:rPr>
          <w:rFonts w:ascii="Arial" w:hAnsi="Arial" w:cs="Arial"/>
          <w:color w:val="000000"/>
          <w:sz w:val="21"/>
          <w:szCs w:val="21"/>
          <w:shd w:val="clear" w:color="auto" w:fill="FFFFFF"/>
        </w:rPr>
        <w:t xml:space="preserve">nd was committed to </w:t>
      </w:r>
      <w:r w:rsidR="001A10ED">
        <w:rPr>
          <w:rFonts w:ascii="Arial" w:hAnsi="Arial" w:cs="Arial"/>
          <w:color w:val="000000"/>
          <w:sz w:val="21"/>
          <w:szCs w:val="21"/>
          <w:shd w:val="clear" w:color="auto" w:fill="FFFFFF"/>
        </w:rPr>
        <w:t>eradicating the gains of</w:t>
      </w:r>
      <w:r w:rsidR="0002202E">
        <w:rPr>
          <w:rFonts w:ascii="Arial" w:hAnsi="Arial" w:cs="Arial"/>
          <w:color w:val="000000"/>
          <w:sz w:val="21"/>
          <w:szCs w:val="21"/>
          <w:shd w:val="clear" w:color="auto" w:fill="FFFFFF"/>
        </w:rPr>
        <w:t xml:space="preserve"> Roe v. Wade</w:t>
      </w:r>
      <w:r w:rsidRPr="00C87D04">
        <w:rPr>
          <w:rFonts w:ascii="Arial" w:hAnsi="Arial" w:cs="Arial"/>
          <w:color w:val="000000"/>
          <w:sz w:val="21"/>
          <w:szCs w:val="21"/>
          <w:shd w:val="clear" w:color="auto" w:fill="FFFFFF"/>
        </w:rPr>
        <w:t>. However, in the months since, the</w:t>
      </w:r>
      <w:r w:rsidR="004E7A08">
        <w:rPr>
          <w:rFonts w:ascii="Arial" w:hAnsi="Arial" w:cs="Arial"/>
          <w:color w:val="000000"/>
          <w:sz w:val="21"/>
          <w:szCs w:val="21"/>
          <w:shd w:val="clear" w:color="auto" w:fill="FFFFFF"/>
        </w:rPr>
        <w:t>re has been cause for optimism -</w:t>
      </w:r>
      <w:r w:rsidRPr="00C87D04">
        <w:rPr>
          <w:rFonts w:ascii="Arial" w:hAnsi="Arial" w:cs="Arial"/>
          <w:color w:val="000000"/>
          <w:sz w:val="21"/>
          <w:szCs w:val="21"/>
          <w:shd w:val="clear" w:color="auto" w:fill="FFFFFF"/>
        </w:rPr>
        <w:t xml:space="preserve"> a sense of strength in collective action. </w:t>
      </w:r>
      <w:r w:rsidR="005875FD">
        <w:rPr>
          <w:rFonts w:ascii="Arial" w:hAnsi="Arial" w:cs="Arial"/>
          <w:color w:val="000000"/>
          <w:sz w:val="21"/>
          <w:szCs w:val="21"/>
          <w:shd w:val="clear" w:color="auto" w:fill="FFFFFF"/>
        </w:rPr>
        <w:t xml:space="preserve">Films like </w:t>
      </w:r>
      <w:r w:rsidRPr="00C87D04">
        <w:rPr>
          <w:rFonts w:ascii="Arial" w:hAnsi="Arial" w:cs="Arial"/>
          <w:i/>
          <w:color w:val="000000"/>
          <w:sz w:val="21"/>
          <w:szCs w:val="21"/>
          <w:shd w:val="clear" w:color="auto" w:fill="FFFFFF"/>
        </w:rPr>
        <w:t>10 Cloverfield Lane</w:t>
      </w:r>
      <w:r w:rsidRPr="00C87D04">
        <w:rPr>
          <w:rFonts w:ascii="Arial" w:hAnsi="Arial" w:cs="Arial"/>
          <w:color w:val="000000"/>
          <w:sz w:val="21"/>
          <w:szCs w:val="21"/>
          <w:shd w:val="clear" w:color="auto" w:fill="FFFFFF"/>
        </w:rPr>
        <w:t xml:space="preserve"> </w:t>
      </w:r>
      <w:r w:rsidR="005875FD">
        <w:rPr>
          <w:rFonts w:ascii="Arial" w:hAnsi="Arial" w:cs="Arial"/>
          <w:color w:val="000000"/>
          <w:sz w:val="21"/>
          <w:szCs w:val="21"/>
          <w:shd w:val="clear" w:color="auto" w:fill="FFFFFF"/>
        </w:rPr>
        <w:t xml:space="preserve">and </w:t>
      </w:r>
      <w:r w:rsidR="005875FD" w:rsidRPr="005875FD">
        <w:rPr>
          <w:rFonts w:ascii="Arial" w:hAnsi="Arial" w:cs="Arial"/>
          <w:i/>
          <w:color w:val="000000"/>
          <w:sz w:val="21"/>
          <w:szCs w:val="21"/>
          <w:shd w:val="clear" w:color="auto" w:fill="FFFFFF"/>
        </w:rPr>
        <w:t>Hush</w:t>
      </w:r>
      <w:r w:rsidR="005875FD">
        <w:rPr>
          <w:rFonts w:ascii="Arial" w:hAnsi="Arial" w:cs="Arial"/>
          <w:color w:val="000000"/>
          <w:sz w:val="21"/>
          <w:szCs w:val="21"/>
          <w:shd w:val="clear" w:color="auto" w:fill="FFFFFF"/>
        </w:rPr>
        <w:t xml:space="preserve"> tap into</w:t>
      </w:r>
      <w:r w:rsidRPr="00C87D04">
        <w:rPr>
          <w:rFonts w:ascii="Arial" w:hAnsi="Arial" w:cs="Arial"/>
          <w:color w:val="000000"/>
          <w:sz w:val="21"/>
          <w:szCs w:val="21"/>
          <w:shd w:val="clear" w:color="auto" w:fill="FFFFFF"/>
        </w:rPr>
        <w:t xml:space="preserve"> this sense of optimism with </w:t>
      </w:r>
      <w:r w:rsidR="005875FD">
        <w:rPr>
          <w:rFonts w:ascii="Arial" w:hAnsi="Arial" w:cs="Arial"/>
          <w:color w:val="000000"/>
          <w:sz w:val="21"/>
          <w:szCs w:val="21"/>
          <w:shd w:val="clear" w:color="auto" w:fill="FFFFFF"/>
        </w:rPr>
        <w:t xml:space="preserve">their narratives about </w:t>
      </w:r>
      <w:r w:rsidR="00FF5B74">
        <w:rPr>
          <w:rFonts w:ascii="Arial" w:hAnsi="Arial" w:cs="Arial"/>
          <w:color w:val="000000"/>
          <w:sz w:val="21"/>
          <w:szCs w:val="21"/>
          <w:shd w:val="clear" w:color="auto" w:fill="FFFFFF"/>
        </w:rPr>
        <w:t xml:space="preserve">women </w:t>
      </w:r>
      <w:r w:rsidR="00A5280E">
        <w:rPr>
          <w:rFonts w:ascii="Arial" w:hAnsi="Arial" w:cs="Arial"/>
          <w:color w:val="000000"/>
          <w:sz w:val="21"/>
          <w:szCs w:val="21"/>
          <w:shd w:val="clear" w:color="auto" w:fill="FFFFFF"/>
        </w:rPr>
        <w:t>turning the tables on</w:t>
      </w:r>
      <w:r w:rsidR="00FF5B74">
        <w:rPr>
          <w:rFonts w:ascii="Arial" w:hAnsi="Arial" w:cs="Arial"/>
          <w:color w:val="000000"/>
          <w:sz w:val="21"/>
          <w:szCs w:val="21"/>
          <w:shd w:val="clear" w:color="auto" w:fill="FFFFFF"/>
        </w:rPr>
        <w:t xml:space="preserve"> violent and sadistic men. </w:t>
      </w:r>
      <w:r w:rsidR="00105163">
        <w:rPr>
          <w:rFonts w:ascii="Arial" w:hAnsi="Arial" w:cs="Arial"/>
          <w:i/>
          <w:color w:val="000000"/>
          <w:sz w:val="21"/>
          <w:szCs w:val="21"/>
          <w:shd w:val="clear" w:color="auto" w:fill="FFFFFF"/>
        </w:rPr>
        <w:t>Don’t Breathe</w:t>
      </w:r>
      <w:r w:rsidR="00654181">
        <w:rPr>
          <w:rFonts w:ascii="Arial" w:hAnsi="Arial" w:cs="Arial"/>
          <w:color w:val="000000"/>
          <w:sz w:val="21"/>
          <w:szCs w:val="21"/>
          <w:shd w:val="clear" w:color="auto" w:fill="FFFFFF"/>
        </w:rPr>
        <w:t xml:space="preserve">, on the other hand, </w:t>
      </w:r>
      <w:r w:rsidR="00105163">
        <w:rPr>
          <w:rFonts w:ascii="Arial" w:hAnsi="Arial" w:cs="Arial"/>
          <w:color w:val="000000"/>
          <w:sz w:val="21"/>
          <w:szCs w:val="21"/>
          <w:shd w:val="clear" w:color="auto" w:fill="FFFFFF"/>
        </w:rPr>
        <w:t>is far less optim</w:t>
      </w:r>
      <w:r w:rsidR="00654181">
        <w:rPr>
          <w:rFonts w:ascii="Arial" w:hAnsi="Arial" w:cs="Arial"/>
          <w:color w:val="000000"/>
          <w:sz w:val="21"/>
          <w:szCs w:val="21"/>
          <w:shd w:val="clear" w:color="auto" w:fill="FFFFFF"/>
        </w:rPr>
        <w:t xml:space="preserve">istic, </w:t>
      </w:r>
      <w:r w:rsidR="00AC222A">
        <w:rPr>
          <w:rFonts w:ascii="Arial" w:hAnsi="Arial" w:cs="Arial"/>
          <w:color w:val="000000"/>
          <w:sz w:val="21"/>
          <w:szCs w:val="21"/>
          <w:shd w:val="clear" w:color="auto" w:fill="FFFFFF"/>
        </w:rPr>
        <w:t xml:space="preserve">its coda revealing that The Blind Man </w:t>
      </w:r>
      <w:r w:rsidR="0072194F">
        <w:rPr>
          <w:rFonts w:ascii="Arial" w:hAnsi="Arial" w:cs="Arial"/>
          <w:color w:val="000000"/>
          <w:sz w:val="21"/>
          <w:szCs w:val="21"/>
          <w:shd w:val="clear" w:color="auto" w:fill="FFFFFF"/>
        </w:rPr>
        <w:t>survived</w:t>
      </w:r>
      <w:r w:rsidR="005D5674">
        <w:rPr>
          <w:rFonts w:ascii="Arial" w:hAnsi="Arial" w:cs="Arial"/>
          <w:color w:val="000000"/>
          <w:sz w:val="21"/>
          <w:szCs w:val="21"/>
          <w:shd w:val="clear" w:color="auto" w:fill="FFFFFF"/>
        </w:rPr>
        <w:t xml:space="preserve"> Rocky’s </w:t>
      </w:r>
      <w:r w:rsidR="00C075AB">
        <w:rPr>
          <w:rFonts w:ascii="Arial" w:hAnsi="Arial" w:cs="Arial"/>
          <w:color w:val="000000"/>
          <w:sz w:val="21"/>
          <w:szCs w:val="21"/>
          <w:shd w:val="clear" w:color="auto" w:fill="FFFFFF"/>
        </w:rPr>
        <w:t>retaliation</w:t>
      </w:r>
      <w:r w:rsidR="005D5674">
        <w:rPr>
          <w:rFonts w:ascii="Arial" w:hAnsi="Arial" w:cs="Arial"/>
          <w:color w:val="000000"/>
          <w:sz w:val="21"/>
          <w:szCs w:val="21"/>
          <w:shd w:val="clear" w:color="auto" w:fill="FFFFFF"/>
        </w:rPr>
        <w:t xml:space="preserve">, </w:t>
      </w:r>
      <w:r w:rsidR="008B6774">
        <w:rPr>
          <w:rFonts w:ascii="Arial" w:hAnsi="Arial" w:cs="Arial"/>
          <w:color w:val="000000"/>
          <w:sz w:val="21"/>
          <w:szCs w:val="21"/>
          <w:shd w:val="clear" w:color="auto" w:fill="FFFFFF"/>
        </w:rPr>
        <w:t>in addition to</w:t>
      </w:r>
      <w:r w:rsidR="005D5674">
        <w:rPr>
          <w:rFonts w:ascii="Arial" w:hAnsi="Arial" w:cs="Arial"/>
          <w:color w:val="000000"/>
          <w:sz w:val="21"/>
          <w:szCs w:val="21"/>
          <w:shd w:val="clear" w:color="auto" w:fill="FFFFFF"/>
        </w:rPr>
        <w:t xml:space="preserve"> opening up the possibility </w:t>
      </w:r>
      <w:r w:rsidR="001E53D4">
        <w:rPr>
          <w:rFonts w:ascii="Arial" w:hAnsi="Arial" w:cs="Arial"/>
          <w:color w:val="000000"/>
          <w:sz w:val="21"/>
          <w:szCs w:val="21"/>
          <w:shd w:val="clear" w:color="auto" w:fill="FFFFFF"/>
        </w:rPr>
        <w:t>for</w:t>
      </w:r>
      <w:r w:rsidR="005D5674">
        <w:rPr>
          <w:rFonts w:ascii="Arial" w:hAnsi="Arial" w:cs="Arial"/>
          <w:color w:val="000000"/>
          <w:sz w:val="21"/>
          <w:szCs w:val="21"/>
          <w:shd w:val="clear" w:color="auto" w:fill="FFFFFF"/>
        </w:rPr>
        <w:t xml:space="preserve"> </w:t>
      </w:r>
      <w:r w:rsidR="004C65DF">
        <w:rPr>
          <w:rFonts w:ascii="Arial" w:hAnsi="Arial" w:cs="Arial"/>
          <w:color w:val="000000"/>
          <w:sz w:val="21"/>
          <w:szCs w:val="21"/>
          <w:shd w:val="clear" w:color="auto" w:fill="FFFFFF"/>
        </w:rPr>
        <w:t>future</w:t>
      </w:r>
      <w:r w:rsidR="005D5674">
        <w:rPr>
          <w:rFonts w:ascii="Arial" w:hAnsi="Arial" w:cs="Arial"/>
          <w:color w:val="000000"/>
          <w:sz w:val="21"/>
          <w:szCs w:val="21"/>
          <w:shd w:val="clear" w:color="auto" w:fill="FFFFFF"/>
        </w:rPr>
        <w:t xml:space="preserve"> sequel</w:t>
      </w:r>
      <w:r w:rsidR="004C65DF">
        <w:rPr>
          <w:rFonts w:ascii="Arial" w:hAnsi="Arial" w:cs="Arial"/>
          <w:color w:val="000000"/>
          <w:sz w:val="21"/>
          <w:szCs w:val="21"/>
          <w:shd w:val="clear" w:color="auto" w:fill="FFFFFF"/>
        </w:rPr>
        <w:t>s and victims</w:t>
      </w:r>
      <w:r w:rsidR="003A1AD1">
        <w:rPr>
          <w:rFonts w:ascii="Arial" w:hAnsi="Arial" w:cs="Arial"/>
          <w:color w:val="000000"/>
          <w:sz w:val="21"/>
          <w:szCs w:val="21"/>
          <w:shd w:val="clear" w:color="auto" w:fill="FFFFFF"/>
        </w:rPr>
        <w:t xml:space="preserve">. </w:t>
      </w:r>
      <w:r w:rsidR="000B5C25" w:rsidRPr="000B5C25">
        <w:rPr>
          <w:rFonts w:ascii="Arial" w:hAnsi="Arial" w:cs="Arial"/>
          <w:color w:val="000000"/>
          <w:sz w:val="21"/>
          <w:szCs w:val="21"/>
          <w:shd w:val="clear" w:color="auto" w:fill="FFFFFF"/>
        </w:rPr>
        <w:t xml:space="preserve">Irrespective of the differences between these three films, and </w:t>
      </w:r>
      <w:r w:rsidR="00A42EF5">
        <w:rPr>
          <w:rFonts w:ascii="Arial" w:hAnsi="Arial" w:cs="Arial"/>
          <w:color w:val="000000"/>
          <w:sz w:val="21"/>
          <w:szCs w:val="21"/>
          <w:shd w:val="clear" w:color="auto" w:fill="FFFFFF"/>
        </w:rPr>
        <w:t>the extent to which they offer up a new generation of Final Girl protagonists</w:t>
      </w:r>
      <w:r w:rsidR="000B5C25" w:rsidRPr="000B5C25">
        <w:rPr>
          <w:rFonts w:ascii="Arial" w:hAnsi="Arial" w:cs="Arial"/>
          <w:color w:val="000000"/>
          <w:sz w:val="21"/>
          <w:szCs w:val="21"/>
          <w:shd w:val="clear" w:color="auto" w:fill="FFFFFF"/>
        </w:rPr>
        <w:t xml:space="preserve">, what’s certain is that the depiction of </w:t>
      </w:r>
      <w:r w:rsidR="0085316F">
        <w:rPr>
          <w:rFonts w:ascii="Arial" w:hAnsi="Arial" w:cs="Arial"/>
          <w:color w:val="000000"/>
          <w:sz w:val="21"/>
          <w:szCs w:val="21"/>
          <w:shd w:val="clear" w:color="auto" w:fill="FFFFFF"/>
        </w:rPr>
        <w:t>female characters</w:t>
      </w:r>
      <w:r w:rsidR="000B5C25" w:rsidRPr="000B5C25">
        <w:rPr>
          <w:rFonts w:ascii="Arial" w:hAnsi="Arial" w:cs="Arial"/>
          <w:color w:val="000000"/>
          <w:sz w:val="21"/>
          <w:szCs w:val="21"/>
          <w:shd w:val="clear" w:color="auto" w:fill="FFFFFF"/>
        </w:rPr>
        <w:t xml:space="preserve"> </w:t>
      </w:r>
      <w:r w:rsidR="0085316F">
        <w:rPr>
          <w:rFonts w:ascii="Arial" w:hAnsi="Arial" w:cs="Arial"/>
          <w:color w:val="000000"/>
          <w:sz w:val="21"/>
          <w:szCs w:val="21"/>
          <w:shd w:val="clear" w:color="auto" w:fill="FFFFFF"/>
        </w:rPr>
        <w:t xml:space="preserve">like Rocky, Michelle and Maddie, </w:t>
      </w:r>
      <w:r w:rsidR="000B5C25" w:rsidRPr="000B5C25">
        <w:rPr>
          <w:rFonts w:ascii="Arial" w:hAnsi="Arial" w:cs="Arial"/>
          <w:color w:val="000000"/>
          <w:sz w:val="21"/>
          <w:szCs w:val="21"/>
          <w:shd w:val="clear" w:color="auto" w:fill="FFFFFF"/>
        </w:rPr>
        <w:t>has assumed an increased significance in the current era.</w:t>
      </w:r>
      <w:r w:rsidR="000B5C25">
        <w:rPr>
          <w:rFonts w:ascii="Arial" w:hAnsi="Arial" w:cs="Arial"/>
          <w:color w:val="000000"/>
          <w:sz w:val="21"/>
          <w:szCs w:val="21"/>
          <w:shd w:val="clear" w:color="auto" w:fill="FFFFFF"/>
        </w:rPr>
        <w:t xml:space="preserve"> </w:t>
      </w:r>
      <w:r w:rsidR="002A541D">
        <w:rPr>
          <w:rFonts w:ascii="Arial" w:hAnsi="Arial" w:cs="Arial"/>
          <w:color w:val="000000"/>
          <w:sz w:val="21"/>
          <w:szCs w:val="21"/>
          <w:shd w:val="clear" w:color="auto" w:fill="FFFFFF"/>
        </w:rPr>
        <w:t xml:space="preserve">At a time when a sexist bigot presides over the White House, orchestrating a series of attacks on </w:t>
      </w:r>
      <w:r w:rsidR="002A541D" w:rsidRPr="00D96211">
        <w:rPr>
          <w:rFonts w:ascii="Arial" w:hAnsi="Arial" w:cs="Arial"/>
          <w:color w:val="000000"/>
          <w:sz w:val="21"/>
          <w:szCs w:val="21"/>
          <w:shd w:val="clear" w:color="auto" w:fill="FFFFFF"/>
        </w:rPr>
        <w:t xml:space="preserve">women’s </w:t>
      </w:r>
      <w:r w:rsidR="002A541D" w:rsidRPr="00D96211">
        <w:rPr>
          <w:rFonts w:ascii="Arial" w:hAnsi="Arial" w:cs="Arial"/>
          <w:color w:val="000000"/>
          <w:sz w:val="21"/>
          <w:szCs w:val="21"/>
          <w:shd w:val="clear" w:color="auto" w:fill="FFFFFF"/>
        </w:rPr>
        <w:lastRenderedPageBreak/>
        <w:t>rights,</w:t>
      </w:r>
      <w:r w:rsidR="002A541D">
        <w:rPr>
          <w:rFonts w:ascii="Arial" w:hAnsi="Arial" w:cs="Arial"/>
          <w:color w:val="000000"/>
          <w:sz w:val="21"/>
          <w:szCs w:val="21"/>
          <w:shd w:val="clear" w:color="auto" w:fill="FFFFFF"/>
        </w:rPr>
        <w:t xml:space="preserve"> there has never been a greater need for </w:t>
      </w:r>
      <w:r w:rsidR="002A541D" w:rsidRPr="00D96211">
        <w:rPr>
          <w:rFonts w:ascii="Arial" w:hAnsi="Arial" w:cs="Arial"/>
          <w:color w:val="000000"/>
          <w:sz w:val="21"/>
          <w:szCs w:val="21"/>
          <w:shd w:val="clear" w:color="auto" w:fill="FFFFFF"/>
        </w:rPr>
        <w:t xml:space="preserve">progressive </w:t>
      </w:r>
      <w:r w:rsidR="002A541D">
        <w:rPr>
          <w:rFonts w:ascii="Arial" w:hAnsi="Arial" w:cs="Arial"/>
          <w:color w:val="000000"/>
          <w:sz w:val="21"/>
          <w:szCs w:val="21"/>
          <w:shd w:val="clear" w:color="auto" w:fill="FFFFFF"/>
        </w:rPr>
        <w:t>horror</w:t>
      </w:r>
      <w:r w:rsidR="002A541D" w:rsidRPr="00D96211">
        <w:rPr>
          <w:rFonts w:ascii="Arial" w:hAnsi="Arial" w:cs="Arial"/>
          <w:color w:val="000000"/>
          <w:sz w:val="21"/>
          <w:szCs w:val="21"/>
          <w:shd w:val="clear" w:color="auto" w:fill="FFFFFF"/>
        </w:rPr>
        <w:t xml:space="preserve"> </w:t>
      </w:r>
      <w:r w:rsidR="002A541D">
        <w:rPr>
          <w:rFonts w:ascii="Arial" w:hAnsi="Arial" w:cs="Arial"/>
          <w:color w:val="000000"/>
          <w:sz w:val="21"/>
          <w:szCs w:val="21"/>
          <w:shd w:val="clear" w:color="auto" w:fill="FFFFFF"/>
        </w:rPr>
        <w:t xml:space="preserve">cinema – </w:t>
      </w:r>
      <w:r w:rsidR="002A541D" w:rsidRPr="00D96211">
        <w:rPr>
          <w:rFonts w:ascii="Arial" w:hAnsi="Arial" w:cs="Arial"/>
          <w:color w:val="000000"/>
          <w:sz w:val="21"/>
          <w:szCs w:val="21"/>
          <w:shd w:val="clear" w:color="auto" w:fill="FFFFFF"/>
        </w:rPr>
        <w:t xml:space="preserve">for popular stories </w:t>
      </w:r>
      <w:r w:rsidR="002A541D">
        <w:rPr>
          <w:rFonts w:ascii="Arial" w:hAnsi="Arial" w:cs="Arial"/>
          <w:color w:val="000000"/>
          <w:sz w:val="21"/>
          <w:szCs w:val="21"/>
          <w:shd w:val="clear" w:color="auto" w:fill="FFFFFF"/>
        </w:rPr>
        <w:t>of empowered women</w:t>
      </w:r>
      <w:r w:rsidR="002A541D" w:rsidRPr="00D96211">
        <w:rPr>
          <w:rFonts w:ascii="Arial" w:hAnsi="Arial" w:cs="Arial"/>
          <w:color w:val="000000"/>
          <w:sz w:val="21"/>
          <w:szCs w:val="21"/>
          <w:shd w:val="clear" w:color="auto" w:fill="FFFFFF"/>
        </w:rPr>
        <w:t xml:space="preserve"> that might inspire audiences </w:t>
      </w:r>
      <w:r w:rsidR="002A541D">
        <w:rPr>
          <w:rFonts w:ascii="Arial" w:hAnsi="Arial" w:cs="Arial"/>
          <w:color w:val="000000"/>
          <w:sz w:val="21"/>
          <w:szCs w:val="21"/>
          <w:shd w:val="clear" w:color="auto" w:fill="FFFFFF"/>
        </w:rPr>
        <w:t xml:space="preserve">(both </w:t>
      </w:r>
      <w:r w:rsidR="00EC601F">
        <w:rPr>
          <w:rFonts w:ascii="Arial" w:hAnsi="Arial" w:cs="Arial"/>
          <w:color w:val="000000"/>
          <w:sz w:val="21"/>
          <w:szCs w:val="21"/>
          <w:shd w:val="clear" w:color="auto" w:fill="FFFFFF"/>
        </w:rPr>
        <w:t>fe</w:t>
      </w:r>
      <w:r w:rsidR="002A541D">
        <w:rPr>
          <w:rFonts w:ascii="Arial" w:hAnsi="Arial" w:cs="Arial"/>
          <w:color w:val="000000"/>
          <w:sz w:val="21"/>
          <w:szCs w:val="21"/>
          <w:shd w:val="clear" w:color="auto" w:fill="FFFFFF"/>
        </w:rPr>
        <w:t xml:space="preserve">male and </w:t>
      </w:r>
      <w:r w:rsidR="00EC601F">
        <w:rPr>
          <w:rFonts w:ascii="Arial" w:hAnsi="Arial" w:cs="Arial"/>
          <w:color w:val="000000"/>
          <w:sz w:val="21"/>
          <w:szCs w:val="21"/>
          <w:shd w:val="clear" w:color="auto" w:fill="FFFFFF"/>
        </w:rPr>
        <w:t>male</w:t>
      </w:r>
      <w:r w:rsidR="002A541D">
        <w:rPr>
          <w:rFonts w:ascii="Arial" w:hAnsi="Arial" w:cs="Arial"/>
          <w:color w:val="000000"/>
          <w:sz w:val="21"/>
          <w:szCs w:val="21"/>
          <w:shd w:val="clear" w:color="auto" w:fill="FFFFFF"/>
        </w:rPr>
        <w:t xml:space="preserve">) </w:t>
      </w:r>
      <w:r w:rsidR="002A541D" w:rsidRPr="00D96211">
        <w:rPr>
          <w:rFonts w:ascii="Arial" w:hAnsi="Arial" w:cs="Arial"/>
          <w:color w:val="000000"/>
          <w:sz w:val="21"/>
          <w:szCs w:val="21"/>
          <w:shd w:val="clear" w:color="auto" w:fill="FFFFFF"/>
        </w:rPr>
        <w:t xml:space="preserve">to </w:t>
      </w:r>
      <w:r w:rsidR="002A541D">
        <w:rPr>
          <w:rFonts w:ascii="Arial" w:hAnsi="Arial" w:cs="Arial"/>
          <w:color w:val="000000"/>
          <w:sz w:val="21"/>
          <w:szCs w:val="21"/>
          <w:shd w:val="clear" w:color="auto" w:fill="FFFFFF"/>
        </w:rPr>
        <w:t>take a stand</w:t>
      </w:r>
      <w:r w:rsidR="003938EA">
        <w:rPr>
          <w:rFonts w:ascii="Arial" w:hAnsi="Arial" w:cs="Arial"/>
          <w:color w:val="000000"/>
          <w:sz w:val="21"/>
          <w:szCs w:val="21"/>
          <w:shd w:val="clear" w:color="auto" w:fill="FFFFFF"/>
        </w:rPr>
        <w:t xml:space="preserve"> against </w:t>
      </w:r>
      <w:r w:rsidR="0096610F">
        <w:rPr>
          <w:rFonts w:ascii="Arial" w:hAnsi="Arial" w:cs="Arial"/>
          <w:color w:val="000000"/>
          <w:sz w:val="21"/>
          <w:szCs w:val="21"/>
          <w:shd w:val="clear" w:color="auto" w:fill="FFFFFF"/>
        </w:rPr>
        <w:t>Trump’s reactionary politics</w:t>
      </w:r>
      <w:r w:rsidR="00432247">
        <w:rPr>
          <w:rFonts w:ascii="Arial" w:hAnsi="Arial" w:cs="Arial"/>
          <w:color w:val="000000"/>
          <w:sz w:val="21"/>
          <w:szCs w:val="21"/>
          <w:shd w:val="clear" w:color="auto" w:fill="FFFFFF"/>
        </w:rPr>
        <w:t>. With this chapter, I have</w:t>
      </w:r>
      <w:r w:rsidR="002A541D" w:rsidRPr="00D96211">
        <w:rPr>
          <w:rFonts w:ascii="Arial" w:hAnsi="Arial" w:cs="Arial"/>
          <w:color w:val="000000"/>
          <w:sz w:val="21"/>
          <w:szCs w:val="21"/>
          <w:shd w:val="clear" w:color="auto" w:fill="FFFFFF"/>
        </w:rPr>
        <w:t xml:space="preserve"> highlight</w:t>
      </w:r>
      <w:r w:rsidR="00432247">
        <w:rPr>
          <w:rFonts w:ascii="Arial" w:hAnsi="Arial" w:cs="Arial"/>
          <w:color w:val="000000"/>
          <w:sz w:val="21"/>
          <w:szCs w:val="21"/>
          <w:shd w:val="clear" w:color="auto" w:fill="FFFFFF"/>
        </w:rPr>
        <w:t>ed</w:t>
      </w:r>
      <w:r w:rsidR="002A541D" w:rsidRPr="00D96211">
        <w:rPr>
          <w:rFonts w:ascii="Arial" w:hAnsi="Arial" w:cs="Arial"/>
          <w:color w:val="000000"/>
          <w:sz w:val="21"/>
          <w:szCs w:val="21"/>
          <w:shd w:val="clear" w:color="auto" w:fill="FFFFFF"/>
        </w:rPr>
        <w:t xml:space="preserve"> </w:t>
      </w:r>
      <w:r w:rsidR="002A541D">
        <w:rPr>
          <w:rFonts w:ascii="Arial" w:hAnsi="Arial" w:cs="Arial"/>
          <w:color w:val="000000"/>
          <w:sz w:val="21"/>
          <w:szCs w:val="21"/>
          <w:shd w:val="clear" w:color="auto" w:fill="FFFFFF"/>
        </w:rPr>
        <w:t xml:space="preserve">one of the ways in which a recent cycle of horror films has begun to do this, through an emphasis on </w:t>
      </w:r>
      <w:r w:rsidR="00432247">
        <w:rPr>
          <w:rFonts w:ascii="Arial" w:hAnsi="Arial" w:cs="Arial"/>
          <w:color w:val="000000"/>
          <w:sz w:val="21"/>
          <w:szCs w:val="21"/>
          <w:shd w:val="clear" w:color="auto" w:fill="FFFFFF"/>
        </w:rPr>
        <w:t xml:space="preserve">the theme of female survival and resilience. </w:t>
      </w:r>
    </w:p>
    <w:p w14:paraId="3C35D5F6" w14:textId="77777777" w:rsidR="002A541D" w:rsidRDefault="002A541D" w:rsidP="002A541D">
      <w:pPr>
        <w:spacing w:after="0" w:line="480" w:lineRule="auto"/>
        <w:rPr>
          <w:rFonts w:ascii="Arial" w:hAnsi="Arial" w:cs="Arial"/>
          <w:color w:val="000000"/>
          <w:sz w:val="21"/>
          <w:szCs w:val="21"/>
          <w:shd w:val="clear" w:color="auto" w:fill="FFFFFF"/>
        </w:rPr>
      </w:pP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r>
    </w:p>
    <w:p w14:paraId="2E1DD913" w14:textId="25915BB4" w:rsidR="00201710" w:rsidRDefault="00201710" w:rsidP="00201710">
      <w:pPr>
        <w:spacing w:after="0" w:line="480" w:lineRule="auto"/>
        <w:rPr>
          <w:b/>
          <w:bCs/>
          <w:lang w:val="en-US"/>
        </w:rPr>
      </w:pPr>
      <w:r>
        <w:rPr>
          <w:b/>
          <w:bCs/>
          <w:lang w:val="en-US"/>
        </w:rPr>
        <w:t xml:space="preserve">References </w:t>
      </w:r>
    </w:p>
    <w:p w14:paraId="0FFFF002" w14:textId="77777777" w:rsidR="0042361C" w:rsidRDefault="0042361C" w:rsidP="0042361C">
      <w:pPr>
        <w:spacing w:after="0" w:line="480" w:lineRule="auto"/>
        <w:ind w:left="720" w:hanging="720"/>
        <w:rPr>
          <w:rFonts w:ascii="Arial" w:hAnsi="Arial" w:cs="Arial"/>
          <w:color w:val="000000"/>
          <w:sz w:val="21"/>
          <w:szCs w:val="21"/>
          <w:shd w:val="clear" w:color="auto" w:fill="FFFFFF"/>
          <w:lang w:val="en-US"/>
        </w:rPr>
      </w:pPr>
      <w:r>
        <w:rPr>
          <w:rFonts w:ascii="Arial" w:hAnsi="Arial" w:cs="Arial"/>
          <w:i/>
          <w:color w:val="000000"/>
          <w:sz w:val="21"/>
          <w:szCs w:val="21"/>
          <w:shd w:val="clear" w:color="auto" w:fill="FFFFFF"/>
          <w:lang w:val="en-US"/>
        </w:rPr>
        <w:t>10 Cloverfield Lane</w:t>
      </w:r>
      <w:r>
        <w:rPr>
          <w:rFonts w:ascii="Arial" w:hAnsi="Arial" w:cs="Arial"/>
          <w:color w:val="000000"/>
          <w:sz w:val="21"/>
          <w:szCs w:val="21"/>
          <w:shd w:val="clear" w:color="auto" w:fill="FFFFFF"/>
          <w:lang w:val="en-US"/>
        </w:rPr>
        <w:t>, 2016. Film. Directed by Dan Trachtenberg. USA: Paramount Pictures.</w:t>
      </w:r>
    </w:p>
    <w:p w14:paraId="7412FF40" w14:textId="77777777" w:rsidR="006579E3" w:rsidRDefault="006579E3" w:rsidP="000126A1">
      <w:pPr>
        <w:spacing w:after="0" w:line="480" w:lineRule="auto"/>
        <w:ind w:left="720" w:hanging="720"/>
        <w:rPr>
          <w:rFonts w:ascii="Arial" w:hAnsi="Arial" w:cs="Arial"/>
          <w:color w:val="000000"/>
          <w:sz w:val="21"/>
          <w:szCs w:val="21"/>
          <w:shd w:val="clear" w:color="auto" w:fill="FFFFFF"/>
        </w:rPr>
      </w:pPr>
      <w:r w:rsidRPr="006579E3">
        <w:rPr>
          <w:rFonts w:ascii="Arial" w:hAnsi="Arial" w:cs="Arial"/>
          <w:color w:val="000000"/>
          <w:sz w:val="21"/>
          <w:szCs w:val="21"/>
          <w:shd w:val="clear" w:color="auto" w:fill="FFFFFF"/>
        </w:rPr>
        <w:t xml:space="preserve">Bock, J., Byrd-Craven, J. and </w:t>
      </w:r>
      <w:proofErr w:type="spellStart"/>
      <w:r w:rsidRPr="006579E3">
        <w:rPr>
          <w:rFonts w:ascii="Arial" w:hAnsi="Arial" w:cs="Arial"/>
          <w:color w:val="000000"/>
          <w:sz w:val="21"/>
          <w:szCs w:val="21"/>
          <w:shd w:val="clear" w:color="auto" w:fill="FFFFFF"/>
        </w:rPr>
        <w:t>Burkley</w:t>
      </w:r>
      <w:proofErr w:type="spellEnd"/>
      <w:r w:rsidRPr="006579E3">
        <w:rPr>
          <w:rFonts w:ascii="Arial" w:hAnsi="Arial" w:cs="Arial"/>
          <w:color w:val="000000"/>
          <w:sz w:val="21"/>
          <w:szCs w:val="21"/>
          <w:shd w:val="clear" w:color="auto" w:fill="FFFFFF"/>
        </w:rPr>
        <w:t>, M., 2017. The role of sexism in voting in the 2016 presidential election. </w:t>
      </w:r>
      <w:r w:rsidRPr="006579E3">
        <w:rPr>
          <w:rFonts w:ascii="Arial" w:hAnsi="Arial" w:cs="Arial"/>
          <w:i/>
          <w:iCs/>
          <w:color w:val="000000"/>
          <w:sz w:val="21"/>
          <w:szCs w:val="21"/>
          <w:shd w:val="clear" w:color="auto" w:fill="FFFFFF"/>
        </w:rPr>
        <w:t>Personality and Individual Differences</w:t>
      </w:r>
      <w:r w:rsidRPr="006579E3">
        <w:rPr>
          <w:rFonts w:ascii="Arial" w:hAnsi="Arial" w:cs="Arial"/>
          <w:color w:val="000000"/>
          <w:sz w:val="21"/>
          <w:szCs w:val="21"/>
          <w:shd w:val="clear" w:color="auto" w:fill="FFFFFF"/>
        </w:rPr>
        <w:t>, </w:t>
      </w:r>
      <w:r w:rsidRPr="006579E3">
        <w:rPr>
          <w:rFonts w:ascii="Arial" w:hAnsi="Arial" w:cs="Arial"/>
          <w:i/>
          <w:iCs/>
          <w:color w:val="000000"/>
          <w:sz w:val="21"/>
          <w:szCs w:val="21"/>
          <w:shd w:val="clear" w:color="auto" w:fill="FFFFFF"/>
        </w:rPr>
        <w:t>119</w:t>
      </w:r>
      <w:r w:rsidRPr="006579E3">
        <w:rPr>
          <w:rFonts w:ascii="Arial" w:hAnsi="Arial" w:cs="Arial"/>
          <w:color w:val="000000"/>
          <w:sz w:val="21"/>
          <w:szCs w:val="21"/>
          <w:shd w:val="clear" w:color="auto" w:fill="FFFFFF"/>
        </w:rPr>
        <w:t>, pp.189-193.</w:t>
      </w:r>
    </w:p>
    <w:p w14:paraId="73F7780D" w14:textId="2D084476" w:rsidR="000126A1" w:rsidRDefault="000126A1" w:rsidP="000126A1">
      <w:pPr>
        <w:spacing w:after="0" w:line="480" w:lineRule="auto"/>
        <w:ind w:left="720" w:hanging="720"/>
        <w:rPr>
          <w:rFonts w:ascii="Arial" w:hAnsi="Arial" w:cs="Arial"/>
          <w:color w:val="000000"/>
          <w:sz w:val="21"/>
          <w:szCs w:val="21"/>
          <w:shd w:val="clear" w:color="auto" w:fill="FFFFFF"/>
        </w:rPr>
      </w:pPr>
      <w:r w:rsidRPr="000126A1">
        <w:rPr>
          <w:rFonts w:ascii="Arial" w:hAnsi="Arial" w:cs="Arial"/>
          <w:color w:val="000000"/>
          <w:sz w:val="21"/>
          <w:szCs w:val="21"/>
          <w:shd w:val="clear" w:color="auto" w:fill="FFFFFF"/>
        </w:rPr>
        <w:t xml:space="preserve">Clover, C.J., </w:t>
      </w:r>
      <w:r w:rsidR="00102AA6">
        <w:rPr>
          <w:rFonts w:ascii="Arial" w:hAnsi="Arial" w:cs="Arial"/>
          <w:color w:val="000000"/>
          <w:sz w:val="21"/>
          <w:szCs w:val="21"/>
          <w:shd w:val="clear" w:color="auto" w:fill="FFFFFF"/>
        </w:rPr>
        <w:t>2015</w:t>
      </w:r>
      <w:r w:rsidRPr="000126A1">
        <w:rPr>
          <w:rFonts w:ascii="Arial" w:hAnsi="Arial" w:cs="Arial"/>
          <w:color w:val="000000"/>
          <w:sz w:val="21"/>
          <w:szCs w:val="21"/>
          <w:shd w:val="clear" w:color="auto" w:fill="FFFFFF"/>
        </w:rPr>
        <w:t>. </w:t>
      </w:r>
      <w:r w:rsidRPr="000126A1">
        <w:rPr>
          <w:rFonts w:ascii="Arial" w:hAnsi="Arial" w:cs="Arial"/>
          <w:i/>
          <w:iCs/>
          <w:color w:val="000000"/>
          <w:sz w:val="21"/>
          <w:szCs w:val="21"/>
          <w:shd w:val="clear" w:color="auto" w:fill="FFFFFF"/>
        </w:rPr>
        <w:t>Men, Women, and Chain Saws: Gender in the Modern Horror Film</w:t>
      </w:r>
      <w:r w:rsidRPr="000126A1">
        <w:rPr>
          <w:rFonts w:ascii="Arial" w:hAnsi="Arial" w:cs="Arial"/>
          <w:color w:val="000000"/>
          <w:sz w:val="21"/>
          <w:szCs w:val="21"/>
          <w:shd w:val="clear" w:color="auto" w:fill="FFFFFF"/>
        </w:rPr>
        <w:t xml:space="preserve">. </w:t>
      </w:r>
      <w:r w:rsidR="00462710">
        <w:rPr>
          <w:rFonts w:ascii="Arial" w:hAnsi="Arial" w:cs="Arial"/>
          <w:color w:val="000000"/>
          <w:sz w:val="21"/>
          <w:szCs w:val="21"/>
          <w:shd w:val="clear" w:color="auto" w:fill="FFFFFF"/>
        </w:rPr>
        <w:t xml:space="preserve">Updated edition. </w:t>
      </w:r>
      <w:r>
        <w:rPr>
          <w:rFonts w:ascii="Arial" w:hAnsi="Arial" w:cs="Arial"/>
          <w:color w:val="000000"/>
          <w:sz w:val="21"/>
          <w:szCs w:val="21"/>
          <w:shd w:val="clear" w:color="auto" w:fill="FFFFFF"/>
        </w:rPr>
        <w:t xml:space="preserve">Princeton, NJ: </w:t>
      </w:r>
      <w:r w:rsidRPr="000126A1">
        <w:rPr>
          <w:rFonts w:ascii="Arial" w:hAnsi="Arial" w:cs="Arial"/>
          <w:color w:val="000000"/>
          <w:sz w:val="21"/>
          <w:szCs w:val="21"/>
          <w:shd w:val="clear" w:color="auto" w:fill="FFFFFF"/>
        </w:rPr>
        <w:t>Princeton University Press.</w:t>
      </w:r>
    </w:p>
    <w:p w14:paraId="246D0F55" w14:textId="62988B79" w:rsidR="0042361C" w:rsidRDefault="0042361C" w:rsidP="00C17460">
      <w:pPr>
        <w:spacing w:after="0" w:line="480" w:lineRule="auto"/>
        <w:ind w:left="720" w:hanging="720"/>
        <w:rPr>
          <w:rFonts w:ascii="Arial" w:hAnsi="Arial" w:cs="Arial"/>
          <w:color w:val="000000"/>
          <w:sz w:val="21"/>
          <w:szCs w:val="21"/>
          <w:shd w:val="clear" w:color="auto" w:fill="FFFFFF"/>
        </w:rPr>
      </w:pPr>
      <w:r w:rsidRPr="0042361C">
        <w:rPr>
          <w:rFonts w:ascii="Arial" w:hAnsi="Arial" w:cs="Arial"/>
          <w:i/>
          <w:color w:val="000000"/>
          <w:sz w:val="21"/>
          <w:szCs w:val="21"/>
          <w:shd w:val="clear" w:color="auto" w:fill="FFFFFF"/>
        </w:rPr>
        <w:t>Cloverfield</w:t>
      </w:r>
      <w:r>
        <w:rPr>
          <w:rFonts w:ascii="Arial" w:hAnsi="Arial" w:cs="Arial"/>
          <w:color w:val="000000"/>
          <w:sz w:val="21"/>
          <w:szCs w:val="21"/>
          <w:shd w:val="clear" w:color="auto" w:fill="FFFFFF"/>
        </w:rPr>
        <w:t>, 2008. Directed by Matt R</w:t>
      </w:r>
      <w:r w:rsidR="00512823">
        <w:rPr>
          <w:rFonts w:ascii="Arial" w:hAnsi="Arial" w:cs="Arial"/>
          <w:color w:val="000000"/>
          <w:sz w:val="21"/>
          <w:szCs w:val="21"/>
          <w:shd w:val="clear" w:color="auto" w:fill="FFFFFF"/>
        </w:rPr>
        <w:t>eeves. USA: Paramount Pictures.</w:t>
      </w:r>
    </w:p>
    <w:p w14:paraId="112B9AB8" w14:textId="0D26AB67" w:rsidR="00512823" w:rsidRPr="00512823" w:rsidRDefault="00512823" w:rsidP="00C17460">
      <w:pPr>
        <w:spacing w:after="0" w:line="480" w:lineRule="auto"/>
        <w:ind w:left="720" w:hanging="720"/>
        <w:rPr>
          <w:rFonts w:ascii="Arial" w:hAnsi="Arial" w:cs="Arial"/>
          <w:color w:val="000000"/>
          <w:sz w:val="21"/>
          <w:szCs w:val="21"/>
          <w:shd w:val="clear" w:color="auto" w:fill="FFFFFF"/>
        </w:rPr>
      </w:pPr>
      <w:proofErr w:type="spellStart"/>
      <w:r w:rsidRPr="00512823">
        <w:rPr>
          <w:rFonts w:ascii="Arial" w:hAnsi="Arial" w:cs="Arial"/>
          <w:color w:val="000000"/>
          <w:sz w:val="21"/>
          <w:szCs w:val="21"/>
          <w:shd w:val="clear" w:color="auto" w:fill="FFFFFF"/>
        </w:rPr>
        <w:t>Dika</w:t>
      </w:r>
      <w:proofErr w:type="spellEnd"/>
      <w:r w:rsidRPr="00512823">
        <w:rPr>
          <w:rFonts w:ascii="Arial" w:hAnsi="Arial" w:cs="Arial"/>
          <w:color w:val="000000"/>
          <w:sz w:val="21"/>
          <w:szCs w:val="21"/>
          <w:shd w:val="clear" w:color="auto" w:fill="FFFFFF"/>
        </w:rPr>
        <w:t>, V., 1987. The stalker film, 1978-81. </w:t>
      </w:r>
      <w:r>
        <w:rPr>
          <w:rFonts w:ascii="Arial" w:hAnsi="Arial" w:cs="Arial"/>
          <w:color w:val="000000"/>
          <w:sz w:val="21"/>
          <w:szCs w:val="21"/>
          <w:shd w:val="clear" w:color="auto" w:fill="FFFFFF"/>
        </w:rPr>
        <w:t>In: G.</w:t>
      </w:r>
      <w:r w:rsidR="00534994">
        <w:rPr>
          <w:rFonts w:ascii="Arial" w:hAnsi="Arial" w:cs="Arial"/>
          <w:color w:val="000000"/>
          <w:sz w:val="21"/>
          <w:szCs w:val="21"/>
          <w:shd w:val="clear" w:color="auto" w:fill="FFFFFF"/>
        </w:rPr>
        <w:t>A.</w:t>
      </w:r>
      <w:r>
        <w:rPr>
          <w:rFonts w:ascii="Arial" w:hAnsi="Arial" w:cs="Arial"/>
          <w:color w:val="000000"/>
          <w:sz w:val="21"/>
          <w:szCs w:val="21"/>
          <w:shd w:val="clear" w:color="auto" w:fill="FFFFFF"/>
        </w:rPr>
        <w:t xml:space="preserve"> Waller, ed. </w:t>
      </w:r>
      <w:r w:rsidRPr="00512823">
        <w:rPr>
          <w:rFonts w:ascii="Arial" w:hAnsi="Arial" w:cs="Arial"/>
          <w:i/>
          <w:iCs/>
          <w:color w:val="000000"/>
          <w:sz w:val="21"/>
          <w:szCs w:val="21"/>
          <w:shd w:val="clear" w:color="auto" w:fill="FFFFFF"/>
        </w:rPr>
        <w:t>American horrors: essays on the modern American horror film</w:t>
      </w:r>
      <w:r>
        <w:rPr>
          <w:rFonts w:ascii="Arial" w:hAnsi="Arial" w:cs="Arial"/>
          <w:iCs/>
          <w:color w:val="000000"/>
          <w:sz w:val="21"/>
          <w:szCs w:val="21"/>
          <w:shd w:val="clear" w:color="auto" w:fill="FFFFFF"/>
        </w:rPr>
        <w:t>. Chicago: University of Illinois Press</w:t>
      </w:r>
      <w:r w:rsidRPr="00512823">
        <w:rPr>
          <w:rFonts w:ascii="Arial" w:hAnsi="Arial" w:cs="Arial"/>
          <w:color w:val="000000"/>
          <w:sz w:val="21"/>
          <w:szCs w:val="21"/>
          <w:shd w:val="clear" w:color="auto" w:fill="FFFFFF"/>
        </w:rPr>
        <w:t>, 86-101.</w:t>
      </w:r>
    </w:p>
    <w:p w14:paraId="358EDA7B" w14:textId="77777777" w:rsidR="0042361C" w:rsidRDefault="0042361C" w:rsidP="0042361C">
      <w:pPr>
        <w:spacing w:after="0" w:line="480" w:lineRule="auto"/>
        <w:ind w:left="720" w:hanging="720"/>
        <w:rPr>
          <w:rFonts w:ascii="Arial" w:hAnsi="Arial" w:cs="Arial"/>
          <w:color w:val="000000"/>
          <w:sz w:val="21"/>
          <w:szCs w:val="21"/>
          <w:shd w:val="clear" w:color="auto" w:fill="FFFFFF"/>
          <w:lang w:val="en-US"/>
        </w:rPr>
      </w:pPr>
      <w:r>
        <w:rPr>
          <w:rFonts w:ascii="Arial" w:hAnsi="Arial" w:cs="Arial"/>
          <w:i/>
          <w:color w:val="000000"/>
          <w:sz w:val="21"/>
          <w:szCs w:val="21"/>
          <w:shd w:val="clear" w:color="auto" w:fill="FFFFFF"/>
          <w:lang w:val="en-US"/>
        </w:rPr>
        <w:t>Don’t Breathe</w:t>
      </w:r>
      <w:r>
        <w:rPr>
          <w:rFonts w:ascii="Arial" w:hAnsi="Arial" w:cs="Arial"/>
          <w:color w:val="000000"/>
          <w:sz w:val="21"/>
          <w:szCs w:val="21"/>
          <w:shd w:val="clear" w:color="auto" w:fill="FFFFFF"/>
          <w:lang w:val="en-US"/>
        </w:rPr>
        <w:t xml:space="preserve">, 2016. Film. Directed by </w:t>
      </w:r>
      <w:proofErr w:type="spellStart"/>
      <w:r w:rsidRPr="00CA2AA1">
        <w:rPr>
          <w:rFonts w:ascii="Arial" w:hAnsi="Arial" w:cs="Arial"/>
          <w:color w:val="000000"/>
          <w:sz w:val="21"/>
          <w:szCs w:val="21"/>
          <w:shd w:val="clear" w:color="auto" w:fill="FFFFFF"/>
          <w:lang w:val="en-US"/>
        </w:rPr>
        <w:t>Fede</w:t>
      </w:r>
      <w:proofErr w:type="spellEnd"/>
      <w:r w:rsidRPr="00CA2AA1">
        <w:rPr>
          <w:rFonts w:ascii="Arial" w:hAnsi="Arial" w:cs="Arial"/>
          <w:color w:val="000000"/>
          <w:sz w:val="21"/>
          <w:szCs w:val="21"/>
          <w:shd w:val="clear" w:color="auto" w:fill="FFFFFF"/>
          <w:lang w:val="en-US"/>
        </w:rPr>
        <w:t xml:space="preserve"> </w:t>
      </w:r>
      <w:proofErr w:type="spellStart"/>
      <w:r w:rsidRPr="00CA2AA1">
        <w:rPr>
          <w:rFonts w:ascii="Arial" w:hAnsi="Arial" w:cs="Arial"/>
          <w:color w:val="000000"/>
          <w:sz w:val="21"/>
          <w:szCs w:val="21"/>
          <w:shd w:val="clear" w:color="auto" w:fill="FFFFFF"/>
          <w:lang w:val="en-US"/>
        </w:rPr>
        <w:t>Álvarez</w:t>
      </w:r>
      <w:proofErr w:type="spellEnd"/>
      <w:r>
        <w:rPr>
          <w:rFonts w:ascii="Arial" w:hAnsi="Arial" w:cs="Arial"/>
          <w:color w:val="000000"/>
          <w:sz w:val="21"/>
          <w:szCs w:val="21"/>
          <w:shd w:val="clear" w:color="auto" w:fill="FFFFFF"/>
          <w:lang w:val="en-US"/>
        </w:rPr>
        <w:t>. USA: Screen Gems.</w:t>
      </w:r>
    </w:p>
    <w:p w14:paraId="230341DF" w14:textId="6492EE0F" w:rsidR="00C17460" w:rsidRDefault="00C17460" w:rsidP="00C17460">
      <w:pPr>
        <w:spacing w:after="0" w:line="480" w:lineRule="auto"/>
        <w:ind w:left="720" w:hanging="720"/>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Enda, J., 2017. </w:t>
      </w:r>
      <w:r w:rsidRPr="00C17460">
        <w:rPr>
          <w:rFonts w:ascii="Arial" w:hAnsi="Arial" w:cs="Arial"/>
          <w:color w:val="000000"/>
          <w:sz w:val="21"/>
          <w:szCs w:val="21"/>
          <w:shd w:val="clear" w:color="auto" w:fill="FFFFFF"/>
        </w:rPr>
        <w:t>Donald Trump is the best -- and worst -- thing that’s happened to modern American feminism</w:t>
      </w:r>
      <w:r>
        <w:rPr>
          <w:rFonts w:ascii="Arial" w:hAnsi="Arial" w:cs="Arial"/>
          <w:color w:val="000000"/>
          <w:sz w:val="21"/>
          <w:szCs w:val="21"/>
          <w:shd w:val="clear" w:color="auto" w:fill="FFFFFF"/>
        </w:rPr>
        <w:t xml:space="preserve">. </w:t>
      </w:r>
      <w:r>
        <w:rPr>
          <w:rFonts w:ascii="Arial" w:hAnsi="Arial" w:cs="Arial"/>
          <w:i/>
          <w:color w:val="000000"/>
          <w:sz w:val="21"/>
          <w:szCs w:val="21"/>
          <w:shd w:val="clear" w:color="auto" w:fill="FFFFFF"/>
        </w:rPr>
        <w:t>State</w:t>
      </w:r>
      <w:r>
        <w:rPr>
          <w:rFonts w:ascii="Arial" w:hAnsi="Arial" w:cs="Arial"/>
          <w:color w:val="000000"/>
          <w:sz w:val="21"/>
          <w:szCs w:val="21"/>
          <w:shd w:val="clear" w:color="auto" w:fill="FFFFFF"/>
        </w:rPr>
        <w:t xml:space="preserve">, [online] July. </w:t>
      </w:r>
      <w:r w:rsidRPr="00C17460">
        <w:rPr>
          <w:rFonts w:ascii="Arial" w:hAnsi="Arial" w:cs="Arial"/>
          <w:color w:val="000000"/>
          <w:sz w:val="21"/>
          <w:szCs w:val="21"/>
          <w:shd w:val="clear" w:color="auto" w:fill="FFFFFF"/>
        </w:rPr>
        <w:t xml:space="preserve">Available at: </w:t>
      </w:r>
      <w:hyperlink r:id="rId9" w:history="1">
        <w:r w:rsidRPr="0098430E">
          <w:rPr>
            <w:rStyle w:val="Hyperlink"/>
            <w:rFonts w:ascii="Arial" w:hAnsi="Arial" w:cs="Arial"/>
            <w:sz w:val="21"/>
            <w:szCs w:val="21"/>
            <w:shd w:val="clear" w:color="auto" w:fill="FFFFFF"/>
          </w:rPr>
          <w:t>http://edition.cnn.com/interactive/2017/politics/state/womens-movement-donald-trump/</w:t>
        </w:r>
      </w:hyperlink>
      <w:r>
        <w:rPr>
          <w:rFonts w:ascii="Arial" w:hAnsi="Arial" w:cs="Arial"/>
          <w:color w:val="000000"/>
          <w:sz w:val="21"/>
          <w:szCs w:val="21"/>
          <w:shd w:val="clear" w:color="auto" w:fill="FFFFFF"/>
        </w:rPr>
        <w:t xml:space="preserve"> </w:t>
      </w:r>
      <w:r w:rsidRPr="00C17460">
        <w:rPr>
          <w:rFonts w:ascii="Arial" w:hAnsi="Arial" w:cs="Arial"/>
          <w:color w:val="000000"/>
          <w:sz w:val="21"/>
          <w:szCs w:val="21"/>
          <w:shd w:val="clear" w:color="auto" w:fill="FFFFFF"/>
        </w:rPr>
        <w:t>[Accessed 8 August 2018].</w:t>
      </w:r>
    </w:p>
    <w:p w14:paraId="5CAB54A3" w14:textId="64B20DBE" w:rsidR="00105991" w:rsidRPr="00105991" w:rsidRDefault="00105991" w:rsidP="0042361C">
      <w:pPr>
        <w:spacing w:after="0" w:line="480" w:lineRule="auto"/>
        <w:ind w:left="720" w:hanging="720"/>
        <w:rPr>
          <w:rFonts w:ascii="Arial" w:hAnsi="Arial" w:cs="Arial"/>
          <w:color w:val="000000"/>
          <w:sz w:val="21"/>
          <w:szCs w:val="21"/>
          <w:shd w:val="clear" w:color="auto" w:fill="FFFFFF"/>
          <w:lang w:val="en-US"/>
        </w:rPr>
      </w:pPr>
      <w:r>
        <w:rPr>
          <w:rFonts w:ascii="Arial" w:hAnsi="Arial" w:cs="Arial"/>
          <w:i/>
          <w:color w:val="000000"/>
          <w:sz w:val="21"/>
          <w:szCs w:val="21"/>
          <w:shd w:val="clear" w:color="auto" w:fill="FFFFFF"/>
          <w:lang w:val="en-US"/>
        </w:rPr>
        <w:t>Halloween</w:t>
      </w:r>
      <w:r>
        <w:rPr>
          <w:rFonts w:ascii="Arial" w:hAnsi="Arial" w:cs="Arial"/>
          <w:color w:val="000000"/>
          <w:sz w:val="21"/>
          <w:szCs w:val="21"/>
          <w:shd w:val="clear" w:color="auto" w:fill="FFFFFF"/>
          <w:lang w:val="en-US"/>
        </w:rPr>
        <w:t xml:space="preserve">, 1978. Film. Directed by John Carpenter. USA: Compass International Pictures. </w:t>
      </w:r>
    </w:p>
    <w:p w14:paraId="3E112D7A" w14:textId="31612B56" w:rsidR="00596052" w:rsidRPr="00DB3D31" w:rsidRDefault="00596052" w:rsidP="0042361C">
      <w:pPr>
        <w:spacing w:after="0" w:line="480" w:lineRule="auto"/>
        <w:ind w:left="720" w:hanging="720"/>
        <w:rPr>
          <w:rFonts w:ascii="Arial" w:hAnsi="Arial" w:cs="Arial"/>
          <w:color w:val="000000"/>
          <w:sz w:val="21"/>
          <w:szCs w:val="21"/>
          <w:shd w:val="clear" w:color="auto" w:fill="FFFFFF"/>
          <w:lang w:val="en-US"/>
        </w:rPr>
      </w:pPr>
      <w:r>
        <w:rPr>
          <w:rFonts w:ascii="Arial" w:hAnsi="Arial" w:cs="Arial"/>
          <w:color w:val="000000"/>
          <w:sz w:val="21"/>
          <w:szCs w:val="21"/>
          <w:shd w:val="clear" w:color="auto" w:fill="FFFFFF"/>
          <w:lang w:val="en-US"/>
        </w:rPr>
        <w:t xml:space="preserve">Hollander, J., 2016. </w:t>
      </w:r>
      <w:r w:rsidRPr="00596052">
        <w:rPr>
          <w:rFonts w:ascii="Arial" w:hAnsi="Arial" w:cs="Arial"/>
          <w:color w:val="000000"/>
          <w:sz w:val="21"/>
          <w:szCs w:val="21"/>
          <w:shd w:val="clear" w:color="auto" w:fill="FFFFFF"/>
          <w:lang w:val="en-US"/>
        </w:rPr>
        <w:t xml:space="preserve">"I Am A Nasty Woman" Is The Female Empowerment Message Donald Trump </w:t>
      </w:r>
      <w:proofErr w:type="gramStart"/>
      <w:r w:rsidRPr="00596052">
        <w:rPr>
          <w:rFonts w:ascii="Arial" w:hAnsi="Arial" w:cs="Arial"/>
          <w:color w:val="000000"/>
          <w:sz w:val="21"/>
          <w:szCs w:val="21"/>
          <w:shd w:val="clear" w:color="auto" w:fill="FFFFFF"/>
          <w:lang w:val="en-US"/>
        </w:rPr>
        <w:t>Didn't</w:t>
      </w:r>
      <w:proofErr w:type="gramEnd"/>
      <w:r w:rsidRPr="00596052">
        <w:rPr>
          <w:rFonts w:ascii="Arial" w:hAnsi="Arial" w:cs="Arial"/>
          <w:color w:val="000000"/>
          <w:sz w:val="21"/>
          <w:szCs w:val="21"/>
          <w:shd w:val="clear" w:color="auto" w:fill="FFFFFF"/>
          <w:lang w:val="en-US"/>
        </w:rPr>
        <w:t xml:space="preserve"> Mean To Inspire</w:t>
      </w:r>
      <w:r>
        <w:rPr>
          <w:rFonts w:ascii="Arial" w:hAnsi="Arial" w:cs="Arial"/>
          <w:color w:val="000000"/>
          <w:sz w:val="21"/>
          <w:szCs w:val="21"/>
          <w:shd w:val="clear" w:color="auto" w:fill="FFFFFF"/>
          <w:lang w:val="en-US"/>
        </w:rPr>
        <w:t>.</w:t>
      </w:r>
      <w:r w:rsidR="00DB3D31">
        <w:rPr>
          <w:rFonts w:ascii="Arial" w:hAnsi="Arial" w:cs="Arial"/>
          <w:color w:val="000000"/>
          <w:sz w:val="21"/>
          <w:szCs w:val="21"/>
          <w:shd w:val="clear" w:color="auto" w:fill="FFFFFF"/>
          <w:lang w:val="en-US"/>
        </w:rPr>
        <w:t xml:space="preserve"> </w:t>
      </w:r>
      <w:r w:rsidR="00DB3D31">
        <w:rPr>
          <w:rFonts w:ascii="Arial" w:hAnsi="Arial" w:cs="Arial"/>
          <w:i/>
          <w:color w:val="000000"/>
          <w:sz w:val="21"/>
          <w:szCs w:val="21"/>
          <w:shd w:val="clear" w:color="auto" w:fill="FFFFFF"/>
          <w:lang w:val="en-US"/>
        </w:rPr>
        <w:t>Bustle</w:t>
      </w:r>
      <w:r w:rsidR="00DB3D31">
        <w:rPr>
          <w:rFonts w:ascii="Arial" w:hAnsi="Arial" w:cs="Arial"/>
          <w:color w:val="000000"/>
          <w:sz w:val="21"/>
          <w:szCs w:val="21"/>
          <w:shd w:val="clear" w:color="auto" w:fill="FFFFFF"/>
          <w:lang w:val="en-US"/>
        </w:rPr>
        <w:t xml:space="preserve">, [online] 16 October. </w:t>
      </w:r>
      <w:r w:rsidR="00DB3D31" w:rsidRPr="00DB3D31">
        <w:rPr>
          <w:rFonts w:ascii="Arial" w:hAnsi="Arial" w:cs="Arial"/>
          <w:color w:val="000000"/>
          <w:sz w:val="21"/>
          <w:szCs w:val="21"/>
          <w:shd w:val="clear" w:color="auto" w:fill="FFFFFF"/>
          <w:lang w:val="en-US"/>
        </w:rPr>
        <w:t xml:space="preserve">Available at: </w:t>
      </w:r>
      <w:hyperlink r:id="rId10" w:history="1">
        <w:r w:rsidR="00DB3D31" w:rsidRPr="00FE4DFF">
          <w:rPr>
            <w:rStyle w:val="Hyperlink"/>
            <w:rFonts w:ascii="Arial" w:hAnsi="Arial" w:cs="Arial"/>
            <w:sz w:val="21"/>
            <w:szCs w:val="21"/>
            <w:shd w:val="clear" w:color="auto" w:fill="FFFFFF"/>
            <w:lang w:val="en-US"/>
          </w:rPr>
          <w:t>https://www.bustle.com/articles/190748-i-am-a-nasty-woman-is-the-female-empowerment-message-donald-trump-didnt-mean-to-inspire</w:t>
        </w:r>
      </w:hyperlink>
      <w:r w:rsidR="00DB3D31">
        <w:rPr>
          <w:rFonts w:ascii="Arial" w:hAnsi="Arial" w:cs="Arial"/>
          <w:color w:val="000000"/>
          <w:sz w:val="21"/>
          <w:szCs w:val="21"/>
          <w:shd w:val="clear" w:color="auto" w:fill="FFFFFF"/>
          <w:lang w:val="en-US"/>
        </w:rPr>
        <w:t xml:space="preserve"> </w:t>
      </w:r>
      <w:r w:rsidR="00DB3D31" w:rsidRPr="00DB3D31">
        <w:rPr>
          <w:rFonts w:ascii="Arial" w:hAnsi="Arial" w:cs="Arial"/>
          <w:color w:val="000000"/>
          <w:sz w:val="21"/>
          <w:szCs w:val="21"/>
          <w:shd w:val="clear" w:color="auto" w:fill="FFFFFF"/>
          <w:lang w:val="en-US"/>
        </w:rPr>
        <w:t>[Accessed 8 August 2018].</w:t>
      </w:r>
    </w:p>
    <w:p w14:paraId="5078D8AD" w14:textId="1B03833B" w:rsidR="0042361C" w:rsidRDefault="0042361C" w:rsidP="0042361C">
      <w:pPr>
        <w:spacing w:after="0" w:line="480" w:lineRule="auto"/>
        <w:ind w:left="720" w:hanging="720"/>
        <w:rPr>
          <w:rFonts w:ascii="Arial" w:hAnsi="Arial" w:cs="Arial"/>
          <w:color w:val="000000"/>
          <w:sz w:val="21"/>
          <w:szCs w:val="21"/>
          <w:shd w:val="clear" w:color="auto" w:fill="FFFFFF"/>
          <w:lang w:val="en-US"/>
        </w:rPr>
      </w:pPr>
      <w:r>
        <w:rPr>
          <w:rFonts w:ascii="Arial" w:hAnsi="Arial" w:cs="Arial"/>
          <w:i/>
          <w:color w:val="000000"/>
          <w:sz w:val="21"/>
          <w:szCs w:val="21"/>
          <w:shd w:val="clear" w:color="auto" w:fill="FFFFFF"/>
          <w:lang w:val="en-US"/>
        </w:rPr>
        <w:t>Hush</w:t>
      </w:r>
      <w:r>
        <w:rPr>
          <w:rFonts w:ascii="Arial" w:hAnsi="Arial" w:cs="Arial"/>
          <w:color w:val="000000"/>
          <w:sz w:val="21"/>
          <w:szCs w:val="21"/>
          <w:shd w:val="clear" w:color="auto" w:fill="FFFFFF"/>
          <w:lang w:val="en-US"/>
        </w:rPr>
        <w:t>, 2016</w:t>
      </w:r>
      <w:r w:rsidRPr="0031019B">
        <w:rPr>
          <w:rFonts w:ascii="Arial" w:hAnsi="Arial" w:cs="Arial"/>
          <w:color w:val="000000"/>
          <w:sz w:val="21"/>
          <w:szCs w:val="21"/>
          <w:shd w:val="clear" w:color="auto" w:fill="FFFFFF"/>
          <w:lang w:val="en-US"/>
        </w:rPr>
        <w:t xml:space="preserve">. Film. Directed by </w:t>
      </w:r>
      <w:r>
        <w:rPr>
          <w:rFonts w:ascii="Arial" w:hAnsi="Arial" w:cs="Arial"/>
          <w:color w:val="000000"/>
          <w:sz w:val="21"/>
          <w:szCs w:val="21"/>
          <w:shd w:val="clear" w:color="auto" w:fill="FFFFFF"/>
          <w:lang w:val="en-US"/>
        </w:rPr>
        <w:t xml:space="preserve">Mike </w:t>
      </w:r>
      <w:r w:rsidR="002B3792">
        <w:rPr>
          <w:rFonts w:ascii="Arial" w:hAnsi="Arial" w:cs="Arial"/>
          <w:color w:val="000000"/>
          <w:sz w:val="21"/>
          <w:szCs w:val="21"/>
          <w:shd w:val="clear" w:color="auto" w:fill="FFFFFF"/>
          <w:lang w:val="en-US"/>
        </w:rPr>
        <w:t>Flanagan</w:t>
      </w:r>
      <w:r w:rsidRPr="0031019B">
        <w:rPr>
          <w:rFonts w:ascii="Arial" w:hAnsi="Arial" w:cs="Arial"/>
          <w:color w:val="000000"/>
          <w:sz w:val="21"/>
          <w:szCs w:val="21"/>
          <w:shd w:val="clear" w:color="auto" w:fill="FFFFFF"/>
          <w:lang w:val="en-US"/>
        </w:rPr>
        <w:t xml:space="preserve">. USA: </w:t>
      </w:r>
      <w:r>
        <w:rPr>
          <w:rFonts w:ascii="Arial" w:hAnsi="Arial" w:cs="Arial"/>
          <w:color w:val="000000"/>
          <w:sz w:val="21"/>
          <w:szCs w:val="21"/>
          <w:shd w:val="clear" w:color="auto" w:fill="FFFFFF"/>
          <w:lang w:val="en-US"/>
        </w:rPr>
        <w:t>Netflix</w:t>
      </w:r>
      <w:r w:rsidRPr="0031019B">
        <w:rPr>
          <w:rFonts w:ascii="Arial" w:hAnsi="Arial" w:cs="Arial"/>
          <w:color w:val="000000"/>
          <w:sz w:val="21"/>
          <w:szCs w:val="21"/>
          <w:shd w:val="clear" w:color="auto" w:fill="FFFFFF"/>
          <w:lang w:val="en-US"/>
        </w:rPr>
        <w:t>.</w:t>
      </w:r>
    </w:p>
    <w:p w14:paraId="4888D731" w14:textId="77777777" w:rsidR="006B7211" w:rsidRPr="006B7211" w:rsidRDefault="006B7211" w:rsidP="006B7211">
      <w:pPr>
        <w:spacing w:after="0" w:line="480" w:lineRule="auto"/>
        <w:ind w:left="720" w:hanging="720"/>
        <w:rPr>
          <w:rFonts w:ascii="Arial" w:eastAsia="Calibri" w:hAnsi="Arial" w:cs="Arial"/>
          <w:color w:val="000000"/>
          <w:sz w:val="21"/>
          <w:szCs w:val="21"/>
          <w:shd w:val="clear" w:color="auto" w:fill="FFFFFF"/>
        </w:rPr>
      </w:pPr>
      <w:r w:rsidRPr="006B7211">
        <w:rPr>
          <w:rFonts w:ascii="Arial" w:eastAsia="Calibri" w:hAnsi="Arial" w:cs="Arial"/>
          <w:i/>
          <w:color w:val="000000"/>
          <w:sz w:val="21"/>
          <w:szCs w:val="21"/>
          <w:shd w:val="clear" w:color="auto" w:fill="FFFFFF"/>
        </w:rPr>
        <w:t>It Follows</w:t>
      </w:r>
      <w:r w:rsidRPr="006B7211">
        <w:rPr>
          <w:rFonts w:ascii="Arial" w:eastAsia="Calibri" w:hAnsi="Arial" w:cs="Arial"/>
          <w:color w:val="000000"/>
          <w:sz w:val="21"/>
          <w:szCs w:val="21"/>
          <w:shd w:val="clear" w:color="auto" w:fill="FFFFFF"/>
        </w:rPr>
        <w:t xml:space="preserve">, 2014. Directed by David Robert Mitchell. USA: </w:t>
      </w:r>
      <w:proofErr w:type="spellStart"/>
      <w:r w:rsidRPr="006B7211">
        <w:rPr>
          <w:rFonts w:ascii="Arial" w:eastAsia="Calibri" w:hAnsi="Arial" w:cs="Arial"/>
          <w:color w:val="000000"/>
          <w:sz w:val="21"/>
          <w:szCs w:val="21"/>
          <w:shd w:val="clear" w:color="auto" w:fill="FFFFFF"/>
        </w:rPr>
        <w:t>RADiUS</w:t>
      </w:r>
      <w:proofErr w:type="spellEnd"/>
      <w:r w:rsidRPr="006B7211">
        <w:rPr>
          <w:rFonts w:ascii="Arial" w:eastAsia="Calibri" w:hAnsi="Arial" w:cs="Arial"/>
          <w:color w:val="000000"/>
          <w:sz w:val="21"/>
          <w:szCs w:val="21"/>
          <w:shd w:val="clear" w:color="auto" w:fill="FFFFFF"/>
        </w:rPr>
        <w:t>-TWC.</w:t>
      </w:r>
    </w:p>
    <w:p w14:paraId="651A4227" w14:textId="7E8151AB" w:rsidR="00762426" w:rsidRDefault="00762426" w:rsidP="00BA3EAF">
      <w:pPr>
        <w:spacing w:after="0" w:line="480" w:lineRule="auto"/>
        <w:ind w:left="720" w:hanging="720"/>
        <w:rPr>
          <w:rFonts w:ascii="Arial" w:hAnsi="Arial" w:cs="Arial"/>
          <w:color w:val="000000"/>
          <w:sz w:val="21"/>
          <w:szCs w:val="21"/>
          <w:shd w:val="clear" w:color="auto" w:fill="FFFFFF"/>
        </w:rPr>
      </w:pPr>
      <w:proofErr w:type="spellStart"/>
      <w:r>
        <w:rPr>
          <w:rFonts w:ascii="Arial" w:hAnsi="Arial" w:cs="Arial"/>
          <w:color w:val="000000"/>
          <w:sz w:val="21"/>
          <w:szCs w:val="21"/>
          <w:shd w:val="clear" w:color="auto" w:fill="FFFFFF"/>
        </w:rPr>
        <w:t>Jancovich</w:t>
      </w:r>
      <w:proofErr w:type="spellEnd"/>
      <w:r>
        <w:rPr>
          <w:rFonts w:ascii="Arial" w:hAnsi="Arial" w:cs="Arial"/>
          <w:color w:val="000000"/>
          <w:sz w:val="21"/>
          <w:szCs w:val="21"/>
          <w:shd w:val="clear" w:color="auto" w:fill="FFFFFF"/>
        </w:rPr>
        <w:t xml:space="preserve">, M., 1992. </w:t>
      </w:r>
      <w:r w:rsidRPr="00762426">
        <w:rPr>
          <w:rFonts w:ascii="Arial" w:hAnsi="Arial" w:cs="Arial"/>
          <w:i/>
          <w:color w:val="000000"/>
          <w:sz w:val="21"/>
          <w:szCs w:val="21"/>
          <w:shd w:val="clear" w:color="auto" w:fill="FFFFFF"/>
        </w:rPr>
        <w:t>Horror</w:t>
      </w:r>
      <w:r>
        <w:rPr>
          <w:rFonts w:ascii="Arial" w:hAnsi="Arial" w:cs="Arial"/>
          <w:color w:val="000000"/>
          <w:sz w:val="21"/>
          <w:szCs w:val="21"/>
          <w:shd w:val="clear" w:color="auto" w:fill="FFFFFF"/>
        </w:rPr>
        <w:t xml:space="preserve">. </w:t>
      </w:r>
      <w:r w:rsidRPr="00762426">
        <w:rPr>
          <w:rFonts w:ascii="Arial" w:hAnsi="Arial" w:cs="Arial"/>
          <w:color w:val="000000"/>
          <w:sz w:val="21"/>
          <w:szCs w:val="21"/>
          <w:shd w:val="clear" w:color="auto" w:fill="FFFFFF"/>
        </w:rPr>
        <w:t xml:space="preserve">London: </w:t>
      </w:r>
      <w:proofErr w:type="spellStart"/>
      <w:r w:rsidRPr="00762426">
        <w:rPr>
          <w:rFonts w:ascii="Arial" w:hAnsi="Arial" w:cs="Arial"/>
          <w:color w:val="000000"/>
          <w:sz w:val="21"/>
          <w:szCs w:val="21"/>
          <w:shd w:val="clear" w:color="auto" w:fill="FFFFFF"/>
        </w:rPr>
        <w:t>Batsford</w:t>
      </w:r>
      <w:proofErr w:type="spellEnd"/>
      <w:r>
        <w:rPr>
          <w:rFonts w:ascii="Arial" w:hAnsi="Arial" w:cs="Arial"/>
          <w:color w:val="000000"/>
          <w:sz w:val="21"/>
          <w:szCs w:val="21"/>
          <w:shd w:val="clear" w:color="auto" w:fill="FFFFFF"/>
        </w:rPr>
        <w:t>.</w:t>
      </w:r>
    </w:p>
    <w:p w14:paraId="729DE292" w14:textId="77777777" w:rsidR="00104DEC" w:rsidRPr="00104DEC" w:rsidRDefault="00104DEC" w:rsidP="00104DEC">
      <w:pPr>
        <w:spacing w:after="0" w:line="480" w:lineRule="auto"/>
        <w:ind w:left="720" w:hanging="720"/>
        <w:rPr>
          <w:rFonts w:ascii="Arial" w:hAnsi="Arial" w:cs="Arial"/>
          <w:color w:val="000000"/>
          <w:sz w:val="21"/>
          <w:szCs w:val="21"/>
          <w:shd w:val="clear" w:color="auto" w:fill="FFFFFF"/>
        </w:rPr>
      </w:pPr>
      <w:r w:rsidRPr="00104DEC">
        <w:rPr>
          <w:rFonts w:ascii="Arial" w:hAnsi="Arial" w:cs="Arial"/>
          <w:color w:val="000000"/>
          <w:sz w:val="21"/>
          <w:szCs w:val="21"/>
          <w:shd w:val="clear" w:color="auto" w:fill="FFFFFF"/>
        </w:rPr>
        <w:lastRenderedPageBreak/>
        <w:t>Newman, G., 2017. Sonic Horror Geographies: 'Hush', Gender, and Disability. </w:t>
      </w:r>
      <w:r w:rsidRPr="00104DEC">
        <w:rPr>
          <w:rFonts w:ascii="Arial" w:hAnsi="Arial" w:cs="Arial"/>
          <w:i/>
          <w:iCs/>
          <w:color w:val="000000"/>
          <w:sz w:val="21"/>
          <w:szCs w:val="21"/>
          <w:shd w:val="clear" w:color="auto" w:fill="FFFFFF"/>
        </w:rPr>
        <w:t>Open Ivory Tower</w:t>
      </w:r>
      <w:r w:rsidRPr="00104DEC">
        <w:rPr>
          <w:rFonts w:ascii="Arial" w:hAnsi="Arial" w:cs="Arial"/>
          <w:color w:val="000000"/>
          <w:sz w:val="21"/>
          <w:szCs w:val="21"/>
          <w:shd w:val="clear" w:color="auto" w:fill="FFFFFF"/>
        </w:rPr>
        <w:t>, [podcast] 24 March. Available at: </w:t>
      </w:r>
      <w:hyperlink r:id="rId11" w:tgtFrame="_blank" w:history="1">
        <w:r w:rsidRPr="00104DEC">
          <w:rPr>
            <w:rStyle w:val="Hyperlink"/>
            <w:rFonts w:ascii="Arial" w:hAnsi="Arial" w:cs="Arial"/>
            <w:sz w:val="21"/>
            <w:szCs w:val="21"/>
            <w:shd w:val="clear" w:color="auto" w:fill="FFFFFF"/>
          </w:rPr>
          <w:t>https://openivorytower.org/2017/04/03/sonic-horror-geographies/</w:t>
        </w:r>
      </w:hyperlink>
      <w:r w:rsidRPr="00104DEC">
        <w:rPr>
          <w:rFonts w:ascii="Arial" w:hAnsi="Arial" w:cs="Arial"/>
          <w:color w:val="000000"/>
          <w:sz w:val="21"/>
          <w:szCs w:val="21"/>
          <w:shd w:val="clear" w:color="auto" w:fill="FFFFFF"/>
        </w:rPr>
        <w:t> [Accessed 8 August 2018].  </w:t>
      </w:r>
    </w:p>
    <w:p w14:paraId="4386AE9C" w14:textId="15A46870" w:rsidR="00BA3EAF" w:rsidRDefault="00201710" w:rsidP="00104DEC">
      <w:pPr>
        <w:spacing w:after="0" w:line="480" w:lineRule="auto"/>
        <w:ind w:left="720" w:hanging="720"/>
        <w:rPr>
          <w:rFonts w:ascii="Arial" w:hAnsi="Arial" w:cs="Arial"/>
          <w:color w:val="000000"/>
          <w:sz w:val="21"/>
          <w:szCs w:val="21"/>
          <w:shd w:val="clear" w:color="auto" w:fill="FFFFFF"/>
        </w:rPr>
      </w:pPr>
      <w:r w:rsidRPr="00201710">
        <w:rPr>
          <w:rFonts w:ascii="Arial" w:hAnsi="Arial" w:cs="Arial"/>
          <w:color w:val="000000"/>
          <w:sz w:val="21"/>
          <w:szCs w:val="21"/>
          <w:shd w:val="clear" w:color="auto" w:fill="FFFFFF"/>
        </w:rPr>
        <w:t>Pinedo, I.C., 2016. </w:t>
      </w:r>
      <w:r w:rsidRPr="00201710">
        <w:rPr>
          <w:rFonts w:ascii="Arial" w:hAnsi="Arial" w:cs="Arial"/>
          <w:i/>
          <w:iCs/>
          <w:color w:val="000000"/>
          <w:sz w:val="21"/>
          <w:szCs w:val="21"/>
          <w:shd w:val="clear" w:color="auto" w:fill="FFFFFF"/>
        </w:rPr>
        <w:t>Recreational terror: Women and the pleasures of horror film viewing</w:t>
      </w:r>
      <w:r w:rsidRPr="00201710">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 xml:space="preserve">Albany, NY: </w:t>
      </w:r>
      <w:r w:rsidR="00BA3EAF">
        <w:rPr>
          <w:rFonts w:ascii="Arial" w:hAnsi="Arial" w:cs="Arial"/>
          <w:color w:val="000000"/>
          <w:sz w:val="21"/>
          <w:szCs w:val="21"/>
          <w:shd w:val="clear" w:color="auto" w:fill="FFFFFF"/>
        </w:rPr>
        <w:t xml:space="preserve">SUNY Press. </w:t>
      </w:r>
    </w:p>
    <w:p w14:paraId="40A95BF0" w14:textId="77777777" w:rsidR="00245494" w:rsidRDefault="00245494" w:rsidP="00BA3EAF">
      <w:pPr>
        <w:spacing w:after="0" w:line="480" w:lineRule="auto"/>
        <w:ind w:left="720" w:hanging="720"/>
        <w:rPr>
          <w:rFonts w:ascii="Arial" w:hAnsi="Arial" w:cs="Arial"/>
          <w:color w:val="000000"/>
          <w:sz w:val="21"/>
          <w:szCs w:val="21"/>
          <w:shd w:val="clear" w:color="auto" w:fill="FFFFFF"/>
        </w:rPr>
      </w:pPr>
      <w:r w:rsidRPr="00245494">
        <w:rPr>
          <w:rFonts w:ascii="Arial" w:hAnsi="Arial" w:cs="Arial"/>
          <w:color w:val="000000"/>
          <w:sz w:val="21"/>
          <w:szCs w:val="21"/>
          <w:shd w:val="clear" w:color="auto" w:fill="FFFFFF"/>
        </w:rPr>
        <w:t>Peaty, G., 2017. Power in Silence: Captions, Deafness, and the Final Girl. </w:t>
      </w:r>
      <w:r w:rsidRPr="00245494">
        <w:rPr>
          <w:rFonts w:ascii="Arial" w:hAnsi="Arial" w:cs="Arial"/>
          <w:i/>
          <w:iCs/>
          <w:color w:val="000000"/>
          <w:sz w:val="21"/>
          <w:szCs w:val="21"/>
          <w:shd w:val="clear" w:color="auto" w:fill="FFFFFF"/>
        </w:rPr>
        <w:t>M/C Journal</w:t>
      </w:r>
      <w:r w:rsidRPr="00245494">
        <w:rPr>
          <w:rFonts w:ascii="Arial" w:hAnsi="Arial" w:cs="Arial"/>
          <w:color w:val="000000"/>
          <w:sz w:val="21"/>
          <w:szCs w:val="21"/>
          <w:shd w:val="clear" w:color="auto" w:fill="FFFFFF"/>
        </w:rPr>
        <w:t>, </w:t>
      </w:r>
      <w:r w:rsidRPr="00245494">
        <w:rPr>
          <w:rFonts w:ascii="Arial" w:hAnsi="Arial" w:cs="Arial"/>
          <w:i/>
          <w:iCs/>
          <w:color w:val="000000"/>
          <w:sz w:val="21"/>
          <w:szCs w:val="21"/>
          <w:shd w:val="clear" w:color="auto" w:fill="FFFFFF"/>
        </w:rPr>
        <w:t>20</w:t>
      </w:r>
      <w:r w:rsidRPr="00245494">
        <w:rPr>
          <w:rFonts w:ascii="Arial" w:hAnsi="Arial" w:cs="Arial"/>
          <w:color w:val="000000"/>
          <w:sz w:val="21"/>
          <w:szCs w:val="21"/>
          <w:shd w:val="clear" w:color="auto" w:fill="FFFFFF"/>
        </w:rPr>
        <w:t>(3).</w:t>
      </w:r>
    </w:p>
    <w:p w14:paraId="325F1E46" w14:textId="28D44759" w:rsidR="00DB3C11" w:rsidRPr="00DB3C11" w:rsidRDefault="00DB3C11" w:rsidP="00DB3C11">
      <w:pPr>
        <w:spacing w:after="0" w:line="480" w:lineRule="auto"/>
        <w:ind w:left="720" w:hanging="720"/>
        <w:rPr>
          <w:rFonts w:ascii="Arial" w:hAnsi="Arial" w:cs="Arial"/>
          <w:color w:val="000000"/>
          <w:sz w:val="21"/>
          <w:szCs w:val="21"/>
          <w:shd w:val="clear" w:color="auto" w:fill="FFFFFF"/>
          <w:lang w:val="en-US"/>
        </w:rPr>
      </w:pPr>
      <w:r>
        <w:rPr>
          <w:rFonts w:ascii="Arial" w:hAnsi="Arial" w:cs="Arial"/>
          <w:color w:val="000000"/>
          <w:sz w:val="21"/>
          <w:szCs w:val="21"/>
          <w:shd w:val="clear" w:color="auto" w:fill="FFFFFF"/>
        </w:rPr>
        <w:t>Rafferty</w:t>
      </w:r>
      <w:r w:rsidRPr="00DB3C11">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 xml:space="preserve">B. and </w:t>
      </w:r>
      <w:proofErr w:type="spellStart"/>
      <w:r>
        <w:rPr>
          <w:rFonts w:ascii="Arial" w:hAnsi="Arial" w:cs="Arial"/>
          <w:color w:val="000000"/>
          <w:sz w:val="21"/>
          <w:szCs w:val="21"/>
          <w:shd w:val="clear" w:color="auto" w:fill="FFFFFF"/>
        </w:rPr>
        <w:t>Watercutter</w:t>
      </w:r>
      <w:proofErr w:type="spellEnd"/>
      <w:r>
        <w:rPr>
          <w:rFonts w:ascii="Arial" w:hAnsi="Arial" w:cs="Arial"/>
          <w:color w:val="000000"/>
          <w:sz w:val="21"/>
          <w:szCs w:val="21"/>
          <w:shd w:val="clear" w:color="auto" w:fill="FFFFFF"/>
        </w:rPr>
        <w:t>, A.,</w:t>
      </w:r>
      <w:r w:rsidRPr="00DB3C11">
        <w:rPr>
          <w:rFonts w:ascii="Arial" w:hAnsi="Arial" w:cs="Arial"/>
          <w:color w:val="000000"/>
          <w:sz w:val="21"/>
          <w:szCs w:val="21"/>
          <w:shd w:val="clear" w:color="auto" w:fill="FFFFFF"/>
        </w:rPr>
        <w:t xml:space="preserve"> 2016. We Need to Talk About That Awful Don't Breathe Twist. </w:t>
      </w:r>
      <w:r>
        <w:rPr>
          <w:rFonts w:ascii="Arial" w:hAnsi="Arial" w:cs="Arial"/>
          <w:i/>
          <w:color w:val="000000"/>
          <w:sz w:val="21"/>
          <w:szCs w:val="21"/>
          <w:shd w:val="clear" w:color="auto" w:fill="FFFFFF"/>
        </w:rPr>
        <w:t>WIRED</w:t>
      </w:r>
      <w:r w:rsidRPr="00DB3C11">
        <w:rPr>
          <w:rFonts w:ascii="Arial" w:hAnsi="Arial" w:cs="Arial"/>
          <w:color w:val="000000"/>
          <w:sz w:val="21"/>
          <w:szCs w:val="21"/>
          <w:shd w:val="clear" w:color="auto" w:fill="FFFFFF"/>
        </w:rPr>
        <w:t xml:space="preserve">, [online] </w:t>
      </w:r>
      <w:r>
        <w:rPr>
          <w:rFonts w:ascii="Arial" w:hAnsi="Arial" w:cs="Arial"/>
          <w:color w:val="000000"/>
          <w:sz w:val="21"/>
          <w:szCs w:val="21"/>
          <w:shd w:val="clear" w:color="auto" w:fill="FFFFFF"/>
        </w:rPr>
        <w:t>2 September</w:t>
      </w:r>
      <w:r w:rsidRPr="00DB3C11">
        <w:rPr>
          <w:rFonts w:ascii="Arial" w:hAnsi="Arial" w:cs="Arial"/>
          <w:color w:val="000000"/>
          <w:sz w:val="21"/>
          <w:szCs w:val="21"/>
          <w:shd w:val="clear" w:color="auto" w:fill="FFFFFF"/>
        </w:rPr>
        <w:t xml:space="preserve">. Available at: </w:t>
      </w:r>
      <w:hyperlink r:id="rId12" w:history="1">
        <w:r w:rsidRPr="00FE5137">
          <w:rPr>
            <w:rStyle w:val="Hyperlink"/>
            <w:rFonts w:ascii="Arial" w:hAnsi="Arial" w:cs="Arial"/>
            <w:sz w:val="21"/>
            <w:szCs w:val="21"/>
            <w:shd w:val="clear" w:color="auto" w:fill="FFFFFF"/>
          </w:rPr>
          <w:t>https://www.wired.com/2016/09/dont-breathe-twist-talk/</w:t>
        </w:r>
      </w:hyperlink>
      <w:r>
        <w:rPr>
          <w:rFonts w:ascii="Arial" w:hAnsi="Arial" w:cs="Arial"/>
          <w:color w:val="000000"/>
          <w:sz w:val="21"/>
          <w:szCs w:val="21"/>
          <w:shd w:val="clear" w:color="auto" w:fill="FFFFFF"/>
        </w:rPr>
        <w:t xml:space="preserve"> </w:t>
      </w:r>
      <w:r w:rsidRPr="00DB3C11">
        <w:rPr>
          <w:rFonts w:ascii="Arial" w:hAnsi="Arial" w:cs="Arial"/>
          <w:color w:val="000000"/>
          <w:sz w:val="21"/>
          <w:szCs w:val="21"/>
          <w:shd w:val="clear" w:color="auto" w:fill="FFFFFF"/>
        </w:rPr>
        <w:t>[Accessed 8 August 2018].</w:t>
      </w:r>
    </w:p>
    <w:p w14:paraId="0FAA3877" w14:textId="0889B70E" w:rsidR="00D13D81" w:rsidRPr="00D13D81" w:rsidRDefault="00D13D81" w:rsidP="00665E5E">
      <w:pPr>
        <w:spacing w:after="0" w:line="480" w:lineRule="auto"/>
        <w:ind w:left="720" w:hanging="720"/>
        <w:rPr>
          <w:rFonts w:ascii="Arial" w:hAnsi="Arial" w:cs="Arial"/>
          <w:color w:val="000000"/>
          <w:sz w:val="21"/>
          <w:szCs w:val="21"/>
          <w:shd w:val="clear" w:color="auto" w:fill="FFFFFF"/>
        </w:rPr>
      </w:pPr>
      <w:r>
        <w:rPr>
          <w:rFonts w:ascii="Arial" w:hAnsi="Arial" w:cs="Arial"/>
          <w:i/>
          <w:color w:val="000000"/>
          <w:sz w:val="21"/>
          <w:szCs w:val="21"/>
          <w:shd w:val="clear" w:color="auto" w:fill="FFFFFF"/>
        </w:rPr>
        <w:t>The Purge: Election Year</w:t>
      </w:r>
      <w:r>
        <w:rPr>
          <w:rFonts w:ascii="Arial" w:hAnsi="Arial" w:cs="Arial"/>
          <w:color w:val="000000"/>
          <w:sz w:val="21"/>
          <w:szCs w:val="21"/>
          <w:shd w:val="clear" w:color="auto" w:fill="FFFFFF"/>
        </w:rPr>
        <w:t>, 2016. Film. Directed by James DeMonaco. USA: Universal.</w:t>
      </w:r>
    </w:p>
    <w:p w14:paraId="14183E33" w14:textId="5D4DE07E" w:rsidR="00665E5E" w:rsidRDefault="00665E5E" w:rsidP="00665E5E">
      <w:pPr>
        <w:spacing w:after="0" w:line="480" w:lineRule="auto"/>
        <w:ind w:left="720" w:hanging="720"/>
        <w:rPr>
          <w:rFonts w:ascii="Arial" w:hAnsi="Arial" w:cs="Arial"/>
          <w:color w:val="000000"/>
          <w:sz w:val="21"/>
          <w:szCs w:val="21"/>
          <w:shd w:val="clear" w:color="auto" w:fill="FFFFFF"/>
          <w:lang w:val="en-US"/>
        </w:rPr>
      </w:pPr>
      <w:r w:rsidRPr="00665E5E">
        <w:rPr>
          <w:rFonts w:ascii="Arial" w:hAnsi="Arial" w:cs="Arial"/>
          <w:i/>
          <w:color w:val="000000"/>
          <w:sz w:val="21"/>
          <w:szCs w:val="21"/>
          <w:shd w:val="clear" w:color="auto" w:fill="FFFFFF"/>
        </w:rPr>
        <w:t>The Witch</w:t>
      </w:r>
      <w:r>
        <w:rPr>
          <w:rFonts w:ascii="Arial" w:hAnsi="Arial" w:cs="Arial"/>
          <w:color w:val="000000"/>
          <w:sz w:val="21"/>
          <w:szCs w:val="21"/>
          <w:shd w:val="clear" w:color="auto" w:fill="FFFFFF"/>
        </w:rPr>
        <w:t xml:space="preserve">, 2015. Film. </w:t>
      </w:r>
      <w:r w:rsidRPr="00665E5E">
        <w:rPr>
          <w:rFonts w:ascii="Arial" w:hAnsi="Arial" w:cs="Arial"/>
          <w:color w:val="000000"/>
          <w:sz w:val="21"/>
          <w:szCs w:val="21"/>
          <w:shd w:val="clear" w:color="auto" w:fill="FFFFFF"/>
          <w:lang w:val="en-US"/>
        </w:rPr>
        <w:t xml:space="preserve">Directed by </w:t>
      </w:r>
      <w:r>
        <w:rPr>
          <w:rFonts w:ascii="Arial" w:hAnsi="Arial" w:cs="Arial"/>
          <w:color w:val="000000"/>
          <w:sz w:val="21"/>
          <w:szCs w:val="21"/>
          <w:shd w:val="clear" w:color="auto" w:fill="FFFFFF"/>
          <w:lang w:val="en-US"/>
        </w:rPr>
        <w:t>Robert Eggers</w:t>
      </w:r>
      <w:r w:rsidRPr="00665E5E">
        <w:rPr>
          <w:rFonts w:ascii="Arial" w:hAnsi="Arial" w:cs="Arial"/>
          <w:color w:val="000000"/>
          <w:sz w:val="21"/>
          <w:szCs w:val="21"/>
          <w:shd w:val="clear" w:color="auto" w:fill="FFFFFF"/>
          <w:lang w:val="en-US"/>
        </w:rPr>
        <w:t xml:space="preserve">. USA: </w:t>
      </w:r>
      <w:r>
        <w:rPr>
          <w:rFonts w:ascii="Arial" w:hAnsi="Arial" w:cs="Arial"/>
          <w:color w:val="000000"/>
          <w:sz w:val="21"/>
          <w:szCs w:val="21"/>
          <w:shd w:val="clear" w:color="auto" w:fill="FFFFFF"/>
          <w:lang w:val="en-US"/>
        </w:rPr>
        <w:t>A24</w:t>
      </w:r>
      <w:r w:rsidRPr="00665E5E">
        <w:rPr>
          <w:rFonts w:ascii="Arial" w:hAnsi="Arial" w:cs="Arial"/>
          <w:color w:val="000000"/>
          <w:sz w:val="21"/>
          <w:szCs w:val="21"/>
          <w:shd w:val="clear" w:color="auto" w:fill="FFFFFF"/>
          <w:lang w:val="en-US"/>
        </w:rPr>
        <w:t>.</w:t>
      </w:r>
    </w:p>
    <w:p w14:paraId="668EFFF0" w14:textId="5CB7D6ED" w:rsidR="00C313E9" w:rsidRPr="00C313E9" w:rsidRDefault="00C313E9" w:rsidP="00665E5E">
      <w:pPr>
        <w:spacing w:after="0" w:line="480" w:lineRule="auto"/>
        <w:ind w:left="720" w:hanging="720"/>
        <w:rPr>
          <w:rFonts w:ascii="Arial" w:hAnsi="Arial" w:cs="Arial"/>
          <w:color w:val="000000"/>
          <w:sz w:val="21"/>
          <w:szCs w:val="21"/>
          <w:shd w:val="clear" w:color="auto" w:fill="FFFFFF"/>
          <w:lang w:val="en-US"/>
        </w:rPr>
      </w:pPr>
      <w:r>
        <w:rPr>
          <w:rFonts w:ascii="Arial" w:hAnsi="Arial" w:cs="Arial"/>
          <w:color w:val="000000"/>
          <w:sz w:val="21"/>
          <w:szCs w:val="21"/>
          <w:shd w:val="clear" w:color="auto" w:fill="FFFFFF"/>
        </w:rPr>
        <w:t xml:space="preserve">Wood, R., 1986. </w:t>
      </w:r>
      <w:r>
        <w:rPr>
          <w:rFonts w:ascii="Arial" w:hAnsi="Arial" w:cs="Arial"/>
          <w:i/>
          <w:color w:val="000000"/>
          <w:sz w:val="21"/>
          <w:szCs w:val="21"/>
          <w:shd w:val="clear" w:color="auto" w:fill="FFFFFF"/>
        </w:rPr>
        <w:t>Hollywood from Vietnam to Reagan</w:t>
      </w:r>
      <w:r>
        <w:rPr>
          <w:rFonts w:ascii="Arial" w:hAnsi="Arial" w:cs="Arial"/>
          <w:color w:val="000000"/>
          <w:sz w:val="21"/>
          <w:szCs w:val="21"/>
          <w:shd w:val="clear" w:color="auto" w:fill="FFFFFF"/>
        </w:rPr>
        <w:t>. New York, NY: Columbia University Press.</w:t>
      </w:r>
    </w:p>
    <w:p w14:paraId="5C182BB5" w14:textId="17E169B4" w:rsidR="000F4F82" w:rsidRDefault="000F4F82" w:rsidP="00665E5E">
      <w:pPr>
        <w:spacing w:after="0" w:line="480" w:lineRule="auto"/>
        <w:ind w:left="720" w:hanging="720"/>
        <w:rPr>
          <w:rFonts w:ascii="Arial" w:hAnsi="Arial" w:cs="Arial"/>
          <w:color w:val="000000"/>
          <w:sz w:val="21"/>
          <w:szCs w:val="21"/>
          <w:shd w:val="clear" w:color="auto" w:fill="FFFFFF"/>
        </w:rPr>
      </w:pPr>
      <w:r w:rsidRPr="00B05C73">
        <w:rPr>
          <w:rFonts w:ascii="Arial" w:hAnsi="Arial" w:cs="Arial"/>
          <w:i/>
          <w:color w:val="000000"/>
          <w:sz w:val="21"/>
          <w:szCs w:val="21"/>
          <w:shd w:val="clear" w:color="auto" w:fill="FFFFFF"/>
        </w:rPr>
        <w:t>You’re Next</w:t>
      </w:r>
      <w:r>
        <w:rPr>
          <w:rFonts w:ascii="Arial" w:hAnsi="Arial" w:cs="Arial"/>
          <w:color w:val="000000"/>
          <w:sz w:val="21"/>
          <w:szCs w:val="21"/>
          <w:shd w:val="clear" w:color="auto" w:fill="FFFFFF"/>
        </w:rPr>
        <w:t xml:space="preserve">, 2013. </w:t>
      </w:r>
      <w:r w:rsidR="00B05C73">
        <w:rPr>
          <w:rFonts w:ascii="Arial" w:hAnsi="Arial" w:cs="Arial"/>
          <w:color w:val="000000"/>
          <w:sz w:val="21"/>
          <w:szCs w:val="21"/>
          <w:shd w:val="clear" w:color="auto" w:fill="FFFFFF"/>
        </w:rPr>
        <w:t xml:space="preserve">Film. </w:t>
      </w:r>
      <w:r>
        <w:rPr>
          <w:rFonts w:ascii="Arial" w:hAnsi="Arial" w:cs="Arial"/>
          <w:color w:val="000000"/>
          <w:sz w:val="21"/>
          <w:szCs w:val="21"/>
          <w:shd w:val="clear" w:color="auto" w:fill="FFFFFF"/>
        </w:rPr>
        <w:t xml:space="preserve">Directed by Adam </w:t>
      </w:r>
      <w:proofErr w:type="spellStart"/>
      <w:r>
        <w:rPr>
          <w:rFonts w:ascii="Arial" w:hAnsi="Arial" w:cs="Arial"/>
          <w:color w:val="000000"/>
          <w:sz w:val="21"/>
          <w:szCs w:val="21"/>
          <w:shd w:val="clear" w:color="auto" w:fill="FFFFFF"/>
        </w:rPr>
        <w:t>Wingard</w:t>
      </w:r>
      <w:proofErr w:type="spellEnd"/>
      <w:r>
        <w:rPr>
          <w:rFonts w:ascii="Arial" w:hAnsi="Arial" w:cs="Arial"/>
          <w:color w:val="000000"/>
          <w:sz w:val="21"/>
          <w:szCs w:val="21"/>
          <w:shd w:val="clear" w:color="auto" w:fill="FFFFFF"/>
        </w:rPr>
        <w:t xml:space="preserve">. USA: Lionsgate. </w:t>
      </w:r>
    </w:p>
    <w:p w14:paraId="45C1C686" w14:textId="5B5E00CF" w:rsidR="00201710" w:rsidRDefault="00201710" w:rsidP="000126A1">
      <w:pPr>
        <w:spacing w:after="0" w:line="480" w:lineRule="auto"/>
        <w:ind w:left="720" w:hanging="720"/>
        <w:rPr>
          <w:rFonts w:ascii="Arial" w:hAnsi="Arial" w:cs="Arial"/>
          <w:color w:val="000000"/>
          <w:sz w:val="21"/>
          <w:szCs w:val="21"/>
          <w:shd w:val="clear" w:color="auto" w:fill="FFFFFF"/>
        </w:rPr>
      </w:pPr>
    </w:p>
    <w:sectPr w:rsidR="00201710" w:rsidSect="00754429">
      <w:headerReference w:type="default" r:id="rId13"/>
      <w:pgSz w:w="11906" w:h="16838"/>
      <w:pgMar w:top="1440" w:right="1440" w:bottom="1440" w:left="1440"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BA309" w14:textId="77777777" w:rsidR="00B830C5" w:rsidRDefault="00B830C5" w:rsidP="00754429">
      <w:pPr>
        <w:spacing w:after="0" w:line="240" w:lineRule="auto"/>
      </w:pPr>
      <w:r>
        <w:separator/>
      </w:r>
    </w:p>
  </w:endnote>
  <w:endnote w:type="continuationSeparator" w:id="0">
    <w:p w14:paraId="28B5BBD5" w14:textId="77777777" w:rsidR="00B830C5" w:rsidRDefault="00B830C5" w:rsidP="0075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92B23" w14:textId="77777777" w:rsidR="00B830C5" w:rsidRDefault="00B830C5" w:rsidP="00754429">
      <w:pPr>
        <w:spacing w:after="0" w:line="240" w:lineRule="auto"/>
      </w:pPr>
      <w:r>
        <w:separator/>
      </w:r>
    </w:p>
  </w:footnote>
  <w:footnote w:type="continuationSeparator" w:id="0">
    <w:p w14:paraId="50697887" w14:textId="77777777" w:rsidR="00B830C5" w:rsidRDefault="00B830C5" w:rsidP="0075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BDB9F" w14:textId="1D04A77E" w:rsidR="00710674" w:rsidRDefault="00710674">
    <w:pPr>
      <w:pStyle w:val="Header"/>
    </w:pPr>
    <w:r>
      <w:t>Joshua Gulam</w:t>
    </w:r>
    <w:r w:rsidR="00A04275">
      <w:t xml:space="preserve"> (gulamj@hope.ac.uk)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E7"/>
    <w:rsid w:val="00000CA1"/>
    <w:rsid w:val="00000D08"/>
    <w:rsid w:val="00000EA5"/>
    <w:rsid w:val="0000218F"/>
    <w:rsid w:val="00003505"/>
    <w:rsid w:val="00003A88"/>
    <w:rsid w:val="00004460"/>
    <w:rsid w:val="00004504"/>
    <w:rsid w:val="000045F9"/>
    <w:rsid w:val="00004907"/>
    <w:rsid w:val="00005290"/>
    <w:rsid w:val="0000530D"/>
    <w:rsid w:val="000059C0"/>
    <w:rsid w:val="00005C6F"/>
    <w:rsid w:val="000079E7"/>
    <w:rsid w:val="00007B29"/>
    <w:rsid w:val="00007B59"/>
    <w:rsid w:val="00007EFE"/>
    <w:rsid w:val="000101F1"/>
    <w:rsid w:val="000107DA"/>
    <w:rsid w:val="0001086F"/>
    <w:rsid w:val="00010A9B"/>
    <w:rsid w:val="0001201A"/>
    <w:rsid w:val="000126A1"/>
    <w:rsid w:val="000126D8"/>
    <w:rsid w:val="000127E2"/>
    <w:rsid w:val="00014A39"/>
    <w:rsid w:val="00015AEA"/>
    <w:rsid w:val="00015F40"/>
    <w:rsid w:val="000168CE"/>
    <w:rsid w:val="000176E3"/>
    <w:rsid w:val="00017C5E"/>
    <w:rsid w:val="00020A6F"/>
    <w:rsid w:val="00020A7A"/>
    <w:rsid w:val="00021803"/>
    <w:rsid w:val="000218C8"/>
    <w:rsid w:val="00021A7E"/>
    <w:rsid w:val="0002202E"/>
    <w:rsid w:val="0002293C"/>
    <w:rsid w:val="000234E6"/>
    <w:rsid w:val="0002425C"/>
    <w:rsid w:val="0002505D"/>
    <w:rsid w:val="000254D1"/>
    <w:rsid w:val="000262CA"/>
    <w:rsid w:val="00026675"/>
    <w:rsid w:val="00026DAD"/>
    <w:rsid w:val="00027C9F"/>
    <w:rsid w:val="00030956"/>
    <w:rsid w:val="00030F4F"/>
    <w:rsid w:val="00031A42"/>
    <w:rsid w:val="000322EE"/>
    <w:rsid w:val="00032582"/>
    <w:rsid w:val="000329C4"/>
    <w:rsid w:val="00032D47"/>
    <w:rsid w:val="00033EB9"/>
    <w:rsid w:val="0003405D"/>
    <w:rsid w:val="000356DD"/>
    <w:rsid w:val="000361DD"/>
    <w:rsid w:val="00036705"/>
    <w:rsid w:val="000372FE"/>
    <w:rsid w:val="00040347"/>
    <w:rsid w:val="00040449"/>
    <w:rsid w:val="00040AAB"/>
    <w:rsid w:val="000416DC"/>
    <w:rsid w:val="00041FBC"/>
    <w:rsid w:val="00042A53"/>
    <w:rsid w:val="00042CDB"/>
    <w:rsid w:val="000431C2"/>
    <w:rsid w:val="00044F3F"/>
    <w:rsid w:val="00045861"/>
    <w:rsid w:val="00045EB1"/>
    <w:rsid w:val="0004633B"/>
    <w:rsid w:val="00046416"/>
    <w:rsid w:val="0004720D"/>
    <w:rsid w:val="0004766E"/>
    <w:rsid w:val="000508B4"/>
    <w:rsid w:val="00050F09"/>
    <w:rsid w:val="00050FCF"/>
    <w:rsid w:val="0005136C"/>
    <w:rsid w:val="00051627"/>
    <w:rsid w:val="00051AB7"/>
    <w:rsid w:val="000524A1"/>
    <w:rsid w:val="00052868"/>
    <w:rsid w:val="00053202"/>
    <w:rsid w:val="00053820"/>
    <w:rsid w:val="00053D82"/>
    <w:rsid w:val="00054CEB"/>
    <w:rsid w:val="00055153"/>
    <w:rsid w:val="00055667"/>
    <w:rsid w:val="000558CC"/>
    <w:rsid w:val="00057088"/>
    <w:rsid w:val="00057608"/>
    <w:rsid w:val="000577A2"/>
    <w:rsid w:val="00057A2C"/>
    <w:rsid w:val="000602A2"/>
    <w:rsid w:val="00060974"/>
    <w:rsid w:val="00060C4E"/>
    <w:rsid w:val="00061326"/>
    <w:rsid w:val="000618CD"/>
    <w:rsid w:val="00061AA8"/>
    <w:rsid w:val="00062F9C"/>
    <w:rsid w:val="000630F8"/>
    <w:rsid w:val="00063555"/>
    <w:rsid w:val="000636AA"/>
    <w:rsid w:val="000647C8"/>
    <w:rsid w:val="00064839"/>
    <w:rsid w:val="00064C08"/>
    <w:rsid w:val="000657B5"/>
    <w:rsid w:val="000667DF"/>
    <w:rsid w:val="00066B11"/>
    <w:rsid w:val="000672B8"/>
    <w:rsid w:val="000675CA"/>
    <w:rsid w:val="000704D5"/>
    <w:rsid w:val="00070576"/>
    <w:rsid w:val="0007121E"/>
    <w:rsid w:val="000713C8"/>
    <w:rsid w:val="000716BC"/>
    <w:rsid w:val="000723CD"/>
    <w:rsid w:val="00072F98"/>
    <w:rsid w:val="000730BC"/>
    <w:rsid w:val="0007534A"/>
    <w:rsid w:val="00075BE6"/>
    <w:rsid w:val="00080C17"/>
    <w:rsid w:val="00080C30"/>
    <w:rsid w:val="000810C5"/>
    <w:rsid w:val="00083174"/>
    <w:rsid w:val="00083FD4"/>
    <w:rsid w:val="00084181"/>
    <w:rsid w:val="00084C2D"/>
    <w:rsid w:val="00085DD2"/>
    <w:rsid w:val="00085E46"/>
    <w:rsid w:val="00086155"/>
    <w:rsid w:val="0008744F"/>
    <w:rsid w:val="00087A91"/>
    <w:rsid w:val="00087A9F"/>
    <w:rsid w:val="00087D9C"/>
    <w:rsid w:val="000903FA"/>
    <w:rsid w:val="00090660"/>
    <w:rsid w:val="000906EA"/>
    <w:rsid w:val="00093C20"/>
    <w:rsid w:val="00093F29"/>
    <w:rsid w:val="00094BD4"/>
    <w:rsid w:val="00094D37"/>
    <w:rsid w:val="00094FE4"/>
    <w:rsid w:val="00095518"/>
    <w:rsid w:val="0009580F"/>
    <w:rsid w:val="000962D8"/>
    <w:rsid w:val="000963CE"/>
    <w:rsid w:val="000966F3"/>
    <w:rsid w:val="0009675F"/>
    <w:rsid w:val="00096B30"/>
    <w:rsid w:val="00096E0D"/>
    <w:rsid w:val="00096E1A"/>
    <w:rsid w:val="00097E92"/>
    <w:rsid w:val="000A00D0"/>
    <w:rsid w:val="000A03AE"/>
    <w:rsid w:val="000A0954"/>
    <w:rsid w:val="000A0C72"/>
    <w:rsid w:val="000A1542"/>
    <w:rsid w:val="000A15B3"/>
    <w:rsid w:val="000A1E8A"/>
    <w:rsid w:val="000A20FA"/>
    <w:rsid w:val="000A2397"/>
    <w:rsid w:val="000A2E59"/>
    <w:rsid w:val="000A33F1"/>
    <w:rsid w:val="000A3D8D"/>
    <w:rsid w:val="000A4108"/>
    <w:rsid w:val="000A44AD"/>
    <w:rsid w:val="000A50D3"/>
    <w:rsid w:val="000A52E4"/>
    <w:rsid w:val="000A536D"/>
    <w:rsid w:val="000A547E"/>
    <w:rsid w:val="000A56A8"/>
    <w:rsid w:val="000A6E14"/>
    <w:rsid w:val="000A74BF"/>
    <w:rsid w:val="000B0087"/>
    <w:rsid w:val="000B0873"/>
    <w:rsid w:val="000B0E94"/>
    <w:rsid w:val="000B1016"/>
    <w:rsid w:val="000B14F7"/>
    <w:rsid w:val="000B21B0"/>
    <w:rsid w:val="000B2512"/>
    <w:rsid w:val="000B2927"/>
    <w:rsid w:val="000B2C06"/>
    <w:rsid w:val="000B37BE"/>
    <w:rsid w:val="000B3E79"/>
    <w:rsid w:val="000B41E2"/>
    <w:rsid w:val="000B4FAB"/>
    <w:rsid w:val="000B5C25"/>
    <w:rsid w:val="000B62BD"/>
    <w:rsid w:val="000B65CE"/>
    <w:rsid w:val="000B66DC"/>
    <w:rsid w:val="000B7052"/>
    <w:rsid w:val="000B7C99"/>
    <w:rsid w:val="000C0C9D"/>
    <w:rsid w:val="000C0E5A"/>
    <w:rsid w:val="000C0F23"/>
    <w:rsid w:val="000C0F6E"/>
    <w:rsid w:val="000C171E"/>
    <w:rsid w:val="000C2628"/>
    <w:rsid w:val="000C29A6"/>
    <w:rsid w:val="000C3C4A"/>
    <w:rsid w:val="000C434F"/>
    <w:rsid w:val="000C4D50"/>
    <w:rsid w:val="000C5403"/>
    <w:rsid w:val="000C5A54"/>
    <w:rsid w:val="000C6A8D"/>
    <w:rsid w:val="000C6DD8"/>
    <w:rsid w:val="000C6F8C"/>
    <w:rsid w:val="000C6FCC"/>
    <w:rsid w:val="000D0A96"/>
    <w:rsid w:val="000D0AF5"/>
    <w:rsid w:val="000D13B7"/>
    <w:rsid w:val="000D1F99"/>
    <w:rsid w:val="000D2002"/>
    <w:rsid w:val="000D3A9B"/>
    <w:rsid w:val="000D3B1F"/>
    <w:rsid w:val="000D3DE4"/>
    <w:rsid w:val="000D407D"/>
    <w:rsid w:val="000D4257"/>
    <w:rsid w:val="000D4A84"/>
    <w:rsid w:val="000D4CCE"/>
    <w:rsid w:val="000D5D4A"/>
    <w:rsid w:val="000D5F15"/>
    <w:rsid w:val="000D604B"/>
    <w:rsid w:val="000D667C"/>
    <w:rsid w:val="000D68F2"/>
    <w:rsid w:val="000D69AD"/>
    <w:rsid w:val="000D69FA"/>
    <w:rsid w:val="000D6CCE"/>
    <w:rsid w:val="000D6FA8"/>
    <w:rsid w:val="000D76E4"/>
    <w:rsid w:val="000D7958"/>
    <w:rsid w:val="000D7F5A"/>
    <w:rsid w:val="000E14D7"/>
    <w:rsid w:val="000E17AB"/>
    <w:rsid w:val="000E1C6F"/>
    <w:rsid w:val="000E4CE4"/>
    <w:rsid w:val="000E4D90"/>
    <w:rsid w:val="000E4D92"/>
    <w:rsid w:val="000E5202"/>
    <w:rsid w:val="000E5C31"/>
    <w:rsid w:val="000E628A"/>
    <w:rsid w:val="000E64DE"/>
    <w:rsid w:val="000E69EB"/>
    <w:rsid w:val="000E745B"/>
    <w:rsid w:val="000E79B1"/>
    <w:rsid w:val="000F13F8"/>
    <w:rsid w:val="000F181B"/>
    <w:rsid w:val="000F1C7B"/>
    <w:rsid w:val="000F1E5E"/>
    <w:rsid w:val="000F3959"/>
    <w:rsid w:val="000F477F"/>
    <w:rsid w:val="000F4F82"/>
    <w:rsid w:val="000F5CE1"/>
    <w:rsid w:val="000F6FC6"/>
    <w:rsid w:val="000F7295"/>
    <w:rsid w:val="00100065"/>
    <w:rsid w:val="001001B9"/>
    <w:rsid w:val="00100236"/>
    <w:rsid w:val="0010079C"/>
    <w:rsid w:val="00100F08"/>
    <w:rsid w:val="001015F3"/>
    <w:rsid w:val="001024F0"/>
    <w:rsid w:val="001026CF"/>
    <w:rsid w:val="00102AA6"/>
    <w:rsid w:val="00102FDA"/>
    <w:rsid w:val="00103D36"/>
    <w:rsid w:val="00104782"/>
    <w:rsid w:val="001047C1"/>
    <w:rsid w:val="00104DEC"/>
    <w:rsid w:val="00105163"/>
    <w:rsid w:val="00105305"/>
    <w:rsid w:val="00105991"/>
    <w:rsid w:val="00105A4A"/>
    <w:rsid w:val="0010628C"/>
    <w:rsid w:val="00110591"/>
    <w:rsid w:val="001109E3"/>
    <w:rsid w:val="00110BC0"/>
    <w:rsid w:val="00112B21"/>
    <w:rsid w:val="0011341F"/>
    <w:rsid w:val="00113E55"/>
    <w:rsid w:val="0011407F"/>
    <w:rsid w:val="00114155"/>
    <w:rsid w:val="00114941"/>
    <w:rsid w:val="00115340"/>
    <w:rsid w:val="00115391"/>
    <w:rsid w:val="00115860"/>
    <w:rsid w:val="001161B8"/>
    <w:rsid w:val="0011670B"/>
    <w:rsid w:val="001172C5"/>
    <w:rsid w:val="00117EB4"/>
    <w:rsid w:val="0012016A"/>
    <w:rsid w:val="00120436"/>
    <w:rsid w:val="00121667"/>
    <w:rsid w:val="001225A9"/>
    <w:rsid w:val="00122E2F"/>
    <w:rsid w:val="00124811"/>
    <w:rsid w:val="00125E19"/>
    <w:rsid w:val="00126F53"/>
    <w:rsid w:val="00127A12"/>
    <w:rsid w:val="00127E37"/>
    <w:rsid w:val="001301C2"/>
    <w:rsid w:val="001314C5"/>
    <w:rsid w:val="0013211C"/>
    <w:rsid w:val="0013275C"/>
    <w:rsid w:val="0013280E"/>
    <w:rsid w:val="00132F84"/>
    <w:rsid w:val="00133483"/>
    <w:rsid w:val="00134D24"/>
    <w:rsid w:val="0013501F"/>
    <w:rsid w:val="00135214"/>
    <w:rsid w:val="001356F7"/>
    <w:rsid w:val="00135C61"/>
    <w:rsid w:val="00135D83"/>
    <w:rsid w:val="001367B7"/>
    <w:rsid w:val="00136923"/>
    <w:rsid w:val="001370F9"/>
    <w:rsid w:val="00137640"/>
    <w:rsid w:val="00137857"/>
    <w:rsid w:val="00137BF3"/>
    <w:rsid w:val="00137C25"/>
    <w:rsid w:val="0014090B"/>
    <w:rsid w:val="001414B8"/>
    <w:rsid w:val="00141695"/>
    <w:rsid w:val="0014177C"/>
    <w:rsid w:val="001422BD"/>
    <w:rsid w:val="0014353B"/>
    <w:rsid w:val="00143829"/>
    <w:rsid w:val="00143EC6"/>
    <w:rsid w:val="00144529"/>
    <w:rsid w:val="00144B3F"/>
    <w:rsid w:val="00144EEF"/>
    <w:rsid w:val="00145404"/>
    <w:rsid w:val="00146012"/>
    <w:rsid w:val="0015003C"/>
    <w:rsid w:val="00150085"/>
    <w:rsid w:val="0015051E"/>
    <w:rsid w:val="0015087E"/>
    <w:rsid w:val="0015161E"/>
    <w:rsid w:val="001519B6"/>
    <w:rsid w:val="00152182"/>
    <w:rsid w:val="00152C25"/>
    <w:rsid w:val="00153458"/>
    <w:rsid w:val="0015388B"/>
    <w:rsid w:val="001542C4"/>
    <w:rsid w:val="0015488F"/>
    <w:rsid w:val="00154A03"/>
    <w:rsid w:val="00154A2A"/>
    <w:rsid w:val="00154AD0"/>
    <w:rsid w:val="00155054"/>
    <w:rsid w:val="00155214"/>
    <w:rsid w:val="00155467"/>
    <w:rsid w:val="00155622"/>
    <w:rsid w:val="00155784"/>
    <w:rsid w:val="00157A5B"/>
    <w:rsid w:val="001615B1"/>
    <w:rsid w:val="0016182A"/>
    <w:rsid w:val="001625AB"/>
    <w:rsid w:val="00162664"/>
    <w:rsid w:val="0016272D"/>
    <w:rsid w:val="00162DF5"/>
    <w:rsid w:val="00163588"/>
    <w:rsid w:val="0016427B"/>
    <w:rsid w:val="00164DD3"/>
    <w:rsid w:val="001652D7"/>
    <w:rsid w:val="00165471"/>
    <w:rsid w:val="00165FA6"/>
    <w:rsid w:val="001660B2"/>
    <w:rsid w:val="00170316"/>
    <w:rsid w:val="00170A46"/>
    <w:rsid w:val="00171064"/>
    <w:rsid w:val="001714F0"/>
    <w:rsid w:val="001716FD"/>
    <w:rsid w:val="00171D39"/>
    <w:rsid w:val="00172BC3"/>
    <w:rsid w:val="00174172"/>
    <w:rsid w:val="001747BB"/>
    <w:rsid w:val="00175BF3"/>
    <w:rsid w:val="00176462"/>
    <w:rsid w:val="00176824"/>
    <w:rsid w:val="0017757B"/>
    <w:rsid w:val="0017799B"/>
    <w:rsid w:val="00177E13"/>
    <w:rsid w:val="001801C0"/>
    <w:rsid w:val="00180AE8"/>
    <w:rsid w:val="0018117A"/>
    <w:rsid w:val="0018151A"/>
    <w:rsid w:val="00181CE7"/>
    <w:rsid w:val="0018236F"/>
    <w:rsid w:val="00182E24"/>
    <w:rsid w:val="00183075"/>
    <w:rsid w:val="001847CA"/>
    <w:rsid w:val="001850F0"/>
    <w:rsid w:val="00185A48"/>
    <w:rsid w:val="00185BF3"/>
    <w:rsid w:val="00187337"/>
    <w:rsid w:val="001879D2"/>
    <w:rsid w:val="00187ACE"/>
    <w:rsid w:val="00190D33"/>
    <w:rsid w:val="00190F0E"/>
    <w:rsid w:val="001927A3"/>
    <w:rsid w:val="00192D6F"/>
    <w:rsid w:val="001951B1"/>
    <w:rsid w:val="00195A15"/>
    <w:rsid w:val="0019626E"/>
    <w:rsid w:val="00196481"/>
    <w:rsid w:val="001964DB"/>
    <w:rsid w:val="0019705F"/>
    <w:rsid w:val="00197CD5"/>
    <w:rsid w:val="001A0717"/>
    <w:rsid w:val="001A0D60"/>
    <w:rsid w:val="001A10E1"/>
    <w:rsid w:val="001A10ED"/>
    <w:rsid w:val="001A1349"/>
    <w:rsid w:val="001A1996"/>
    <w:rsid w:val="001A2103"/>
    <w:rsid w:val="001A245E"/>
    <w:rsid w:val="001A2509"/>
    <w:rsid w:val="001A33A6"/>
    <w:rsid w:val="001A387A"/>
    <w:rsid w:val="001A3DA7"/>
    <w:rsid w:val="001A3DCC"/>
    <w:rsid w:val="001A416D"/>
    <w:rsid w:val="001A4353"/>
    <w:rsid w:val="001A479E"/>
    <w:rsid w:val="001A49AE"/>
    <w:rsid w:val="001A5690"/>
    <w:rsid w:val="001A57FF"/>
    <w:rsid w:val="001A58BD"/>
    <w:rsid w:val="001A6B1F"/>
    <w:rsid w:val="001A6DC3"/>
    <w:rsid w:val="001A7734"/>
    <w:rsid w:val="001B02F9"/>
    <w:rsid w:val="001B0725"/>
    <w:rsid w:val="001B196E"/>
    <w:rsid w:val="001B1DFF"/>
    <w:rsid w:val="001B1F21"/>
    <w:rsid w:val="001B21EB"/>
    <w:rsid w:val="001B32A4"/>
    <w:rsid w:val="001B3962"/>
    <w:rsid w:val="001B3A39"/>
    <w:rsid w:val="001B3C17"/>
    <w:rsid w:val="001B41E9"/>
    <w:rsid w:val="001B44F2"/>
    <w:rsid w:val="001B47F9"/>
    <w:rsid w:val="001B51ED"/>
    <w:rsid w:val="001B575D"/>
    <w:rsid w:val="001B624A"/>
    <w:rsid w:val="001B7BAB"/>
    <w:rsid w:val="001C0CD0"/>
    <w:rsid w:val="001C0E3F"/>
    <w:rsid w:val="001C11BC"/>
    <w:rsid w:val="001C1AFD"/>
    <w:rsid w:val="001C25B1"/>
    <w:rsid w:val="001C3678"/>
    <w:rsid w:val="001C3B2D"/>
    <w:rsid w:val="001C4025"/>
    <w:rsid w:val="001C53A6"/>
    <w:rsid w:val="001D0D05"/>
    <w:rsid w:val="001D17C0"/>
    <w:rsid w:val="001D2785"/>
    <w:rsid w:val="001D33F2"/>
    <w:rsid w:val="001D3F41"/>
    <w:rsid w:val="001D4104"/>
    <w:rsid w:val="001D58ED"/>
    <w:rsid w:val="001D62BA"/>
    <w:rsid w:val="001D6F04"/>
    <w:rsid w:val="001D7A1B"/>
    <w:rsid w:val="001D7F70"/>
    <w:rsid w:val="001E093B"/>
    <w:rsid w:val="001E0EF8"/>
    <w:rsid w:val="001E0F19"/>
    <w:rsid w:val="001E1269"/>
    <w:rsid w:val="001E2BCF"/>
    <w:rsid w:val="001E369F"/>
    <w:rsid w:val="001E4E12"/>
    <w:rsid w:val="001E53D4"/>
    <w:rsid w:val="001E5E83"/>
    <w:rsid w:val="001E627D"/>
    <w:rsid w:val="001E7C3F"/>
    <w:rsid w:val="001F0D55"/>
    <w:rsid w:val="001F0EB6"/>
    <w:rsid w:val="001F106E"/>
    <w:rsid w:val="001F2615"/>
    <w:rsid w:val="001F3035"/>
    <w:rsid w:val="001F34E6"/>
    <w:rsid w:val="001F3E0C"/>
    <w:rsid w:val="001F4672"/>
    <w:rsid w:val="001F49CF"/>
    <w:rsid w:val="001F5B83"/>
    <w:rsid w:val="001F5FBB"/>
    <w:rsid w:val="001F609A"/>
    <w:rsid w:val="001F6886"/>
    <w:rsid w:val="001F71A4"/>
    <w:rsid w:val="001F7C45"/>
    <w:rsid w:val="001F7FAF"/>
    <w:rsid w:val="002001EB"/>
    <w:rsid w:val="00200387"/>
    <w:rsid w:val="002013C4"/>
    <w:rsid w:val="00201710"/>
    <w:rsid w:val="00201B2F"/>
    <w:rsid w:val="00202557"/>
    <w:rsid w:val="00202C78"/>
    <w:rsid w:val="002033CE"/>
    <w:rsid w:val="00203C70"/>
    <w:rsid w:val="00203F8C"/>
    <w:rsid w:val="002048A9"/>
    <w:rsid w:val="0020496A"/>
    <w:rsid w:val="00204A63"/>
    <w:rsid w:val="00205A2A"/>
    <w:rsid w:val="00205CC3"/>
    <w:rsid w:val="00206AE3"/>
    <w:rsid w:val="00206BF6"/>
    <w:rsid w:val="00207314"/>
    <w:rsid w:val="00207AB1"/>
    <w:rsid w:val="0021110C"/>
    <w:rsid w:val="00212854"/>
    <w:rsid w:val="00213122"/>
    <w:rsid w:val="0021326F"/>
    <w:rsid w:val="00215386"/>
    <w:rsid w:val="002163C4"/>
    <w:rsid w:val="00216FE4"/>
    <w:rsid w:val="00217BCF"/>
    <w:rsid w:val="00217F37"/>
    <w:rsid w:val="0022099A"/>
    <w:rsid w:val="00220A6A"/>
    <w:rsid w:val="00220E69"/>
    <w:rsid w:val="00220F3D"/>
    <w:rsid w:val="0022129B"/>
    <w:rsid w:val="002217F2"/>
    <w:rsid w:val="00221FE2"/>
    <w:rsid w:val="002225FA"/>
    <w:rsid w:val="002234FC"/>
    <w:rsid w:val="00224312"/>
    <w:rsid w:val="00224EC0"/>
    <w:rsid w:val="00225617"/>
    <w:rsid w:val="002263F7"/>
    <w:rsid w:val="00226556"/>
    <w:rsid w:val="0022755E"/>
    <w:rsid w:val="002300AD"/>
    <w:rsid w:val="00230552"/>
    <w:rsid w:val="002308EC"/>
    <w:rsid w:val="00230F75"/>
    <w:rsid w:val="002313D4"/>
    <w:rsid w:val="002317CB"/>
    <w:rsid w:val="00231A8D"/>
    <w:rsid w:val="002320DC"/>
    <w:rsid w:val="0023223D"/>
    <w:rsid w:val="002322E3"/>
    <w:rsid w:val="002322F8"/>
    <w:rsid w:val="002324C3"/>
    <w:rsid w:val="00232D32"/>
    <w:rsid w:val="00233609"/>
    <w:rsid w:val="002341FB"/>
    <w:rsid w:val="00234A60"/>
    <w:rsid w:val="00235012"/>
    <w:rsid w:val="00235316"/>
    <w:rsid w:val="002356E5"/>
    <w:rsid w:val="002357CA"/>
    <w:rsid w:val="00237137"/>
    <w:rsid w:val="002375AB"/>
    <w:rsid w:val="00240B9B"/>
    <w:rsid w:val="002428D4"/>
    <w:rsid w:val="002429FB"/>
    <w:rsid w:val="002445E7"/>
    <w:rsid w:val="00244A62"/>
    <w:rsid w:val="002452D0"/>
    <w:rsid w:val="00245494"/>
    <w:rsid w:val="002459B5"/>
    <w:rsid w:val="00245CD2"/>
    <w:rsid w:val="002461CE"/>
    <w:rsid w:val="002462A6"/>
    <w:rsid w:val="002467DF"/>
    <w:rsid w:val="0024770C"/>
    <w:rsid w:val="002477C7"/>
    <w:rsid w:val="00247F68"/>
    <w:rsid w:val="002508B6"/>
    <w:rsid w:val="00250959"/>
    <w:rsid w:val="00250992"/>
    <w:rsid w:val="00250C11"/>
    <w:rsid w:val="00251148"/>
    <w:rsid w:val="002517FF"/>
    <w:rsid w:val="0025292D"/>
    <w:rsid w:val="002529AE"/>
    <w:rsid w:val="00253027"/>
    <w:rsid w:val="002544F2"/>
    <w:rsid w:val="002552C1"/>
    <w:rsid w:val="002555D3"/>
    <w:rsid w:val="002559DE"/>
    <w:rsid w:val="00256041"/>
    <w:rsid w:val="00256677"/>
    <w:rsid w:val="002566F0"/>
    <w:rsid w:val="0025695F"/>
    <w:rsid w:val="00260615"/>
    <w:rsid w:val="002607E8"/>
    <w:rsid w:val="002612F1"/>
    <w:rsid w:val="0026202D"/>
    <w:rsid w:val="00262788"/>
    <w:rsid w:val="00262976"/>
    <w:rsid w:val="0026310E"/>
    <w:rsid w:val="00263FFB"/>
    <w:rsid w:val="00264271"/>
    <w:rsid w:val="00264734"/>
    <w:rsid w:val="002648D9"/>
    <w:rsid w:val="0026545B"/>
    <w:rsid w:val="00266A16"/>
    <w:rsid w:val="00267102"/>
    <w:rsid w:val="002677F0"/>
    <w:rsid w:val="0027399C"/>
    <w:rsid w:val="00274354"/>
    <w:rsid w:val="0027453D"/>
    <w:rsid w:val="00274C0C"/>
    <w:rsid w:val="00274CA3"/>
    <w:rsid w:val="00276E1D"/>
    <w:rsid w:val="00276F63"/>
    <w:rsid w:val="002801B1"/>
    <w:rsid w:val="00280241"/>
    <w:rsid w:val="002802A5"/>
    <w:rsid w:val="00280F85"/>
    <w:rsid w:val="002810AF"/>
    <w:rsid w:val="0028125B"/>
    <w:rsid w:val="0028180B"/>
    <w:rsid w:val="00281AFE"/>
    <w:rsid w:val="00283A18"/>
    <w:rsid w:val="0028451F"/>
    <w:rsid w:val="00284A91"/>
    <w:rsid w:val="00285ADB"/>
    <w:rsid w:val="00285E53"/>
    <w:rsid w:val="002870BB"/>
    <w:rsid w:val="002874BB"/>
    <w:rsid w:val="002876DC"/>
    <w:rsid w:val="002876E4"/>
    <w:rsid w:val="0028780F"/>
    <w:rsid w:val="0029032B"/>
    <w:rsid w:val="00290391"/>
    <w:rsid w:val="002906CB"/>
    <w:rsid w:val="00291207"/>
    <w:rsid w:val="002926A6"/>
    <w:rsid w:val="002926D0"/>
    <w:rsid w:val="002937AF"/>
    <w:rsid w:val="00293EC7"/>
    <w:rsid w:val="0029655E"/>
    <w:rsid w:val="002965BB"/>
    <w:rsid w:val="002965BE"/>
    <w:rsid w:val="0029680C"/>
    <w:rsid w:val="002978A6"/>
    <w:rsid w:val="00297A1A"/>
    <w:rsid w:val="002A0322"/>
    <w:rsid w:val="002A06C8"/>
    <w:rsid w:val="002A0866"/>
    <w:rsid w:val="002A0A57"/>
    <w:rsid w:val="002A0B2A"/>
    <w:rsid w:val="002A17F7"/>
    <w:rsid w:val="002A1C1E"/>
    <w:rsid w:val="002A1F65"/>
    <w:rsid w:val="002A1FEA"/>
    <w:rsid w:val="002A32F6"/>
    <w:rsid w:val="002A33D5"/>
    <w:rsid w:val="002A340D"/>
    <w:rsid w:val="002A443B"/>
    <w:rsid w:val="002A4C9A"/>
    <w:rsid w:val="002A518E"/>
    <w:rsid w:val="002A541D"/>
    <w:rsid w:val="002A564E"/>
    <w:rsid w:val="002A5772"/>
    <w:rsid w:val="002A5BFA"/>
    <w:rsid w:val="002A6322"/>
    <w:rsid w:val="002A713B"/>
    <w:rsid w:val="002A7192"/>
    <w:rsid w:val="002B07F0"/>
    <w:rsid w:val="002B0AA3"/>
    <w:rsid w:val="002B0C06"/>
    <w:rsid w:val="002B104D"/>
    <w:rsid w:val="002B112E"/>
    <w:rsid w:val="002B125A"/>
    <w:rsid w:val="002B1369"/>
    <w:rsid w:val="002B1399"/>
    <w:rsid w:val="002B1491"/>
    <w:rsid w:val="002B1E7F"/>
    <w:rsid w:val="002B20C9"/>
    <w:rsid w:val="002B21CE"/>
    <w:rsid w:val="002B25C1"/>
    <w:rsid w:val="002B2860"/>
    <w:rsid w:val="002B2C4F"/>
    <w:rsid w:val="002B31D4"/>
    <w:rsid w:val="002B3792"/>
    <w:rsid w:val="002B3EDA"/>
    <w:rsid w:val="002B44D3"/>
    <w:rsid w:val="002B44DE"/>
    <w:rsid w:val="002B4FA9"/>
    <w:rsid w:val="002B6293"/>
    <w:rsid w:val="002B6CBF"/>
    <w:rsid w:val="002B6DEC"/>
    <w:rsid w:val="002B711E"/>
    <w:rsid w:val="002B712F"/>
    <w:rsid w:val="002C00C9"/>
    <w:rsid w:val="002C1156"/>
    <w:rsid w:val="002C1900"/>
    <w:rsid w:val="002C1F40"/>
    <w:rsid w:val="002C2D4C"/>
    <w:rsid w:val="002C3349"/>
    <w:rsid w:val="002C3373"/>
    <w:rsid w:val="002C4837"/>
    <w:rsid w:val="002C6E65"/>
    <w:rsid w:val="002C71DB"/>
    <w:rsid w:val="002C7609"/>
    <w:rsid w:val="002C796F"/>
    <w:rsid w:val="002C7DCC"/>
    <w:rsid w:val="002C7EE8"/>
    <w:rsid w:val="002D021B"/>
    <w:rsid w:val="002D0C5D"/>
    <w:rsid w:val="002D1E5A"/>
    <w:rsid w:val="002D3419"/>
    <w:rsid w:val="002D5828"/>
    <w:rsid w:val="002D6D19"/>
    <w:rsid w:val="002D7F4E"/>
    <w:rsid w:val="002E0CC8"/>
    <w:rsid w:val="002E18DB"/>
    <w:rsid w:val="002E1E94"/>
    <w:rsid w:val="002E3B99"/>
    <w:rsid w:val="002E5ED7"/>
    <w:rsid w:val="002E6164"/>
    <w:rsid w:val="002E6657"/>
    <w:rsid w:val="002E7A51"/>
    <w:rsid w:val="002F129C"/>
    <w:rsid w:val="002F1971"/>
    <w:rsid w:val="002F1AF6"/>
    <w:rsid w:val="002F20B6"/>
    <w:rsid w:val="002F3047"/>
    <w:rsid w:val="002F33CD"/>
    <w:rsid w:val="002F3ECA"/>
    <w:rsid w:val="002F3F79"/>
    <w:rsid w:val="002F4448"/>
    <w:rsid w:val="002F4606"/>
    <w:rsid w:val="002F4AE2"/>
    <w:rsid w:val="002F4B1D"/>
    <w:rsid w:val="002F53EC"/>
    <w:rsid w:val="002F5861"/>
    <w:rsid w:val="002F6200"/>
    <w:rsid w:val="00300294"/>
    <w:rsid w:val="00300ABE"/>
    <w:rsid w:val="003024B3"/>
    <w:rsid w:val="00302634"/>
    <w:rsid w:val="003030D5"/>
    <w:rsid w:val="00303D37"/>
    <w:rsid w:val="00305608"/>
    <w:rsid w:val="00305727"/>
    <w:rsid w:val="00305DD1"/>
    <w:rsid w:val="003066C9"/>
    <w:rsid w:val="00306CA6"/>
    <w:rsid w:val="003073B5"/>
    <w:rsid w:val="003075D5"/>
    <w:rsid w:val="00307A3E"/>
    <w:rsid w:val="003100C0"/>
    <w:rsid w:val="0031019B"/>
    <w:rsid w:val="003106A5"/>
    <w:rsid w:val="0031178F"/>
    <w:rsid w:val="00312102"/>
    <w:rsid w:val="00312699"/>
    <w:rsid w:val="00312A58"/>
    <w:rsid w:val="003144A9"/>
    <w:rsid w:val="00314863"/>
    <w:rsid w:val="0031597D"/>
    <w:rsid w:val="00316328"/>
    <w:rsid w:val="00321214"/>
    <w:rsid w:val="00321880"/>
    <w:rsid w:val="00321E71"/>
    <w:rsid w:val="00323EC3"/>
    <w:rsid w:val="00323FF8"/>
    <w:rsid w:val="003242A4"/>
    <w:rsid w:val="003247B1"/>
    <w:rsid w:val="00324831"/>
    <w:rsid w:val="00324912"/>
    <w:rsid w:val="00324C1C"/>
    <w:rsid w:val="00324C1E"/>
    <w:rsid w:val="00325179"/>
    <w:rsid w:val="00326471"/>
    <w:rsid w:val="003267B9"/>
    <w:rsid w:val="003271F7"/>
    <w:rsid w:val="00327A3B"/>
    <w:rsid w:val="00327DB6"/>
    <w:rsid w:val="003301AB"/>
    <w:rsid w:val="00330F6C"/>
    <w:rsid w:val="0033156E"/>
    <w:rsid w:val="00332A4A"/>
    <w:rsid w:val="00333AAB"/>
    <w:rsid w:val="0033454F"/>
    <w:rsid w:val="00335264"/>
    <w:rsid w:val="00335269"/>
    <w:rsid w:val="0033697D"/>
    <w:rsid w:val="00337B4E"/>
    <w:rsid w:val="003400C7"/>
    <w:rsid w:val="00340939"/>
    <w:rsid w:val="00341CE1"/>
    <w:rsid w:val="00341D7B"/>
    <w:rsid w:val="00341E3E"/>
    <w:rsid w:val="00342C21"/>
    <w:rsid w:val="00343808"/>
    <w:rsid w:val="0034392B"/>
    <w:rsid w:val="00343A23"/>
    <w:rsid w:val="00343FC2"/>
    <w:rsid w:val="003459FC"/>
    <w:rsid w:val="00345C40"/>
    <w:rsid w:val="00345E5E"/>
    <w:rsid w:val="00346B0E"/>
    <w:rsid w:val="00346BE6"/>
    <w:rsid w:val="003501C3"/>
    <w:rsid w:val="00350371"/>
    <w:rsid w:val="0035053F"/>
    <w:rsid w:val="00350C45"/>
    <w:rsid w:val="00351249"/>
    <w:rsid w:val="00351700"/>
    <w:rsid w:val="00351EF2"/>
    <w:rsid w:val="00352336"/>
    <w:rsid w:val="003533F0"/>
    <w:rsid w:val="0035415A"/>
    <w:rsid w:val="00356ABB"/>
    <w:rsid w:val="00356CF3"/>
    <w:rsid w:val="003574CE"/>
    <w:rsid w:val="00357735"/>
    <w:rsid w:val="0035785C"/>
    <w:rsid w:val="00360E82"/>
    <w:rsid w:val="00361AD7"/>
    <w:rsid w:val="0036407A"/>
    <w:rsid w:val="003644BC"/>
    <w:rsid w:val="00364F33"/>
    <w:rsid w:val="00365075"/>
    <w:rsid w:val="0036538C"/>
    <w:rsid w:val="0036635D"/>
    <w:rsid w:val="00366ED4"/>
    <w:rsid w:val="00367299"/>
    <w:rsid w:val="00370076"/>
    <w:rsid w:val="00370A5E"/>
    <w:rsid w:val="00371784"/>
    <w:rsid w:val="00371913"/>
    <w:rsid w:val="003721C6"/>
    <w:rsid w:val="0037393C"/>
    <w:rsid w:val="00373BDF"/>
    <w:rsid w:val="0037573C"/>
    <w:rsid w:val="00376303"/>
    <w:rsid w:val="00376839"/>
    <w:rsid w:val="0037689B"/>
    <w:rsid w:val="0037712B"/>
    <w:rsid w:val="0037794F"/>
    <w:rsid w:val="003779AB"/>
    <w:rsid w:val="00377D3B"/>
    <w:rsid w:val="00383712"/>
    <w:rsid w:val="00385E46"/>
    <w:rsid w:val="003869B4"/>
    <w:rsid w:val="00387621"/>
    <w:rsid w:val="00390AED"/>
    <w:rsid w:val="00391D1B"/>
    <w:rsid w:val="00391DFB"/>
    <w:rsid w:val="003938EA"/>
    <w:rsid w:val="0039398D"/>
    <w:rsid w:val="0039419E"/>
    <w:rsid w:val="00394BA3"/>
    <w:rsid w:val="00395281"/>
    <w:rsid w:val="00395AA3"/>
    <w:rsid w:val="00395C92"/>
    <w:rsid w:val="00397445"/>
    <w:rsid w:val="00397922"/>
    <w:rsid w:val="003A0209"/>
    <w:rsid w:val="003A0834"/>
    <w:rsid w:val="003A0C25"/>
    <w:rsid w:val="003A1AC7"/>
    <w:rsid w:val="003A1AD1"/>
    <w:rsid w:val="003A209C"/>
    <w:rsid w:val="003A2D84"/>
    <w:rsid w:val="003A2FEF"/>
    <w:rsid w:val="003A3933"/>
    <w:rsid w:val="003A39B8"/>
    <w:rsid w:val="003A4931"/>
    <w:rsid w:val="003A5666"/>
    <w:rsid w:val="003A5E6F"/>
    <w:rsid w:val="003A71F8"/>
    <w:rsid w:val="003A726F"/>
    <w:rsid w:val="003A7957"/>
    <w:rsid w:val="003A7D74"/>
    <w:rsid w:val="003B0CF2"/>
    <w:rsid w:val="003B0E56"/>
    <w:rsid w:val="003B1D64"/>
    <w:rsid w:val="003B2C86"/>
    <w:rsid w:val="003B3057"/>
    <w:rsid w:val="003B35A1"/>
    <w:rsid w:val="003B36EC"/>
    <w:rsid w:val="003B4B9A"/>
    <w:rsid w:val="003B562D"/>
    <w:rsid w:val="003B608D"/>
    <w:rsid w:val="003B673C"/>
    <w:rsid w:val="003B7982"/>
    <w:rsid w:val="003B7D2F"/>
    <w:rsid w:val="003C0059"/>
    <w:rsid w:val="003C0193"/>
    <w:rsid w:val="003C057D"/>
    <w:rsid w:val="003C06F9"/>
    <w:rsid w:val="003C0774"/>
    <w:rsid w:val="003C0B18"/>
    <w:rsid w:val="003C0B38"/>
    <w:rsid w:val="003C101E"/>
    <w:rsid w:val="003C1188"/>
    <w:rsid w:val="003C1A85"/>
    <w:rsid w:val="003C31E5"/>
    <w:rsid w:val="003C3478"/>
    <w:rsid w:val="003C3A91"/>
    <w:rsid w:val="003C4037"/>
    <w:rsid w:val="003C4D01"/>
    <w:rsid w:val="003C56D8"/>
    <w:rsid w:val="003C605B"/>
    <w:rsid w:val="003C68D9"/>
    <w:rsid w:val="003C6B9C"/>
    <w:rsid w:val="003C73F7"/>
    <w:rsid w:val="003C780E"/>
    <w:rsid w:val="003C79E9"/>
    <w:rsid w:val="003C7F7D"/>
    <w:rsid w:val="003D0A14"/>
    <w:rsid w:val="003D0B88"/>
    <w:rsid w:val="003D1287"/>
    <w:rsid w:val="003D1C37"/>
    <w:rsid w:val="003D1FAE"/>
    <w:rsid w:val="003D2198"/>
    <w:rsid w:val="003D2216"/>
    <w:rsid w:val="003D272D"/>
    <w:rsid w:val="003D2BB0"/>
    <w:rsid w:val="003D2BB1"/>
    <w:rsid w:val="003D2BEF"/>
    <w:rsid w:val="003D3A07"/>
    <w:rsid w:val="003D3C90"/>
    <w:rsid w:val="003D42C6"/>
    <w:rsid w:val="003D505A"/>
    <w:rsid w:val="003D571D"/>
    <w:rsid w:val="003D7924"/>
    <w:rsid w:val="003E0308"/>
    <w:rsid w:val="003E079D"/>
    <w:rsid w:val="003E0866"/>
    <w:rsid w:val="003E12C3"/>
    <w:rsid w:val="003E153B"/>
    <w:rsid w:val="003E2533"/>
    <w:rsid w:val="003E32D5"/>
    <w:rsid w:val="003E3C49"/>
    <w:rsid w:val="003E3D1D"/>
    <w:rsid w:val="003E415A"/>
    <w:rsid w:val="003E42BF"/>
    <w:rsid w:val="003E5141"/>
    <w:rsid w:val="003E567F"/>
    <w:rsid w:val="003E7233"/>
    <w:rsid w:val="003E7FDF"/>
    <w:rsid w:val="003F0590"/>
    <w:rsid w:val="003F0EAC"/>
    <w:rsid w:val="003F1C48"/>
    <w:rsid w:val="003F1CAC"/>
    <w:rsid w:val="003F2149"/>
    <w:rsid w:val="003F2CAC"/>
    <w:rsid w:val="003F2D88"/>
    <w:rsid w:val="003F38AE"/>
    <w:rsid w:val="003F4A3A"/>
    <w:rsid w:val="003F4B13"/>
    <w:rsid w:val="003F4E9A"/>
    <w:rsid w:val="003F5762"/>
    <w:rsid w:val="003F5CD5"/>
    <w:rsid w:val="003F69FE"/>
    <w:rsid w:val="003F6B8F"/>
    <w:rsid w:val="003F6E83"/>
    <w:rsid w:val="003F7182"/>
    <w:rsid w:val="003F72A8"/>
    <w:rsid w:val="004010D1"/>
    <w:rsid w:val="00401237"/>
    <w:rsid w:val="004018B7"/>
    <w:rsid w:val="00401D3E"/>
    <w:rsid w:val="00403000"/>
    <w:rsid w:val="00403215"/>
    <w:rsid w:val="00403511"/>
    <w:rsid w:val="00403818"/>
    <w:rsid w:val="004039B3"/>
    <w:rsid w:val="004042B4"/>
    <w:rsid w:val="00404626"/>
    <w:rsid w:val="00404B64"/>
    <w:rsid w:val="00404BC5"/>
    <w:rsid w:val="00404FFD"/>
    <w:rsid w:val="00405C40"/>
    <w:rsid w:val="00406EC5"/>
    <w:rsid w:val="004074B6"/>
    <w:rsid w:val="00410391"/>
    <w:rsid w:val="00410A0D"/>
    <w:rsid w:val="00410D2D"/>
    <w:rsid w:val="00411336"/>
    <w:rsid w:val="00411612"/>
    <w:rsid w:val="004118FE"/>
    <w:rsid w:val="00411DC4"/>
    <w:rsid w:val="00411ECA"/>
    <w:rsid w:val="00412400"/>
    <w:rsid w:val="004128C2"/>
    <w:rsid w:val="00414244"/>
    <w:rsid w:val="004142E7"/>
    <w:rsid w:val="00414A74"/>
    <w:rsid w:val="004157FE"/>
    <w:rsid w:val="004162D6"/>
    <w:rsid w:val="0041635C"/>
    <w:rsid w:val="004163BB"/>
    <w:rsid w:val="00416725"/>
    <w:rsid w:val="004177CE"/>
    <w:rsid w:val="004206CE"/>
    <w:rsid w:val="004206FF"/>
    <w:rsid w:val="00420D1D"/>
    <w:rsid w:val="004210FA"/>
    <w:rsid w:val="00421361"/>
    <w:rsid w:val="00421504"/>
    <w:rsid w:val="004219CC"/>
    <w:rsid w:val="00421ADD"/>
    <w:rsid w:val="00422C51"/>
    <w:rsid w:val="00422CC5"/>
    <w:rsid w:val="00423286"/>
    <w:rsid w:val="004232C7"/>
    <w:rsid w:val="0042361C"/>
    <w:rsid w:val="00423626"/>
    <w:rsid w:val="00424434"/>
    <w:rsid w:val="00424564"/>
    <w:rsid w:val="00426C79"/>
    <w:rsid w:val="004271D9"/>
    <w:rsid w:val="00430443"/>
    <w:rsid w:val="004309DD"/>
    <w:rsid w:val="00430ADA"/>
    <w:rsid w:val="00431787"/>
    <w:rsid w:val="00431E26"/>
    <w:rsid w:val="00431F93"/>
    <w:rsid w:val="00432247"/>
    <w:rsid w:val="004323B9"/>
    <w:rsid w:val="004327CC"/>
    <w:rsid w:val="00432B61"/>
    <w:rsid w:val="00432B9C"/>
    <w:rsid w:val="00432BD9"/>
    <w:rsid w:val="00433248"/>
    <w:rsid w:val="004338E6"/>
    <w:rsid w:val="00433AC1"/>
    <w:rsid w:val="004345F5"/>
    <w:rsid w:val="0043492B"/>
    <w:rsid w:val="00434B90"/>
    <w:rsid w:val="0043558A"/>
    <w:rsid w:val="00435B93"/>
    <w:rsid w:val="00435CBE"/>
    <w:rsid w:val="00435E7B"/>
    <w:rsid w:val="00435F49"/>
    <w:rsid w:val="00436DCE"/>
    <w:rsid w:val="00437FD5"/>
    <w:rsid w:val="0044160D"/>
    <w:rsid w:val="0044185D"/>
    <w:rsid w:val="00441DDA"/>
    <w:rsid w:val="00441E99"/>
    <w:rsid w:val="0044253B"/>
    <w:rsid w:val="004425EA"/>
    <w:rsid w:val="00443D1C"/>
    <w:rsid w:val="00444B90"/>
    <w:rsid w:val="00444EFD"/>
    <w:rsid w:val="0044560F"/>
    <w:rsid w:val="00445A56"/>
    <w:rsid w:val="00446A64"/>
    <w:rsid w:val="004502F4"/>
    <w:rsid w:val="0045095A"/>
    <w:rsid w:val="0045146E"/>
    <w:rsid w:val="0045160F"/>
    <w:rsid w:val="004517AF"/>
    <w:rsid w:val="00452160"/>
    <w:rsid w:val="00453671"/>
    <w:rsid w:val="00453D7A"/>
    <w:rsid w:val="0045489B"/>
    <w:rsid w:val="004566A0"/>
    <w:rsid w:val="00456AA2"/>
    <w:rsid w:val="00456ECA"/>
    <w:rsid w:val="00457CD4"/>
    <w:rsid w:val="00457EB4"/>
    <w:rsid w:val="004605BB"/>
    <w:rsid w:val="004606AB"/>
    <w:rsid w:val="00460825"/>
    <w:rsid w:val="0046096A"/>
    <w:rsid w:val="00460A9D"/>
    <w:rsid w:val="004625F2"/>
    <w:rsid w:val="00462710"/>
    <w:rsid w:val="00463A7A"/>
    <w:rsid w:val="004643FF"/>
    <w:rsid w:val="004651AF"/>
    <w:rsid w:val="004656F8"/>
    <w:rsid w:val="00465896"/>
    <w:rsid w:val="004659C2"/>
    <w:rsid w:val="00466B26"/>
    <w:rsid w:val="00467019"/>
    <w:rsid w:val="004670A7"/>
    <w:rsid w:val="00467652"/>
    <w:rsid w:val="004703AD"/>
    <w:rsid w:val="0047184E"/>
    <w:rsid w:val="004718E2"/>
    <w:rsid w:val="00471D1F"/>
    <w:rsid w:val="00471F32"/>
    <w:rsid w:val="00472FFB"/>
    <w:rsid w:val="00473777"/>
    <w:rsid w:val="00474002"/>
    <w:rsid w:val="00475058"/>
    <w:rsid w:val="00475509"/>
    <w:rsid w:val="0047569A"/>
    <w:rsid w:val="004758B4"/>
    <w:rsid w:val="00477954"/>
    <w:rsid w:val="00477990"/>
    <w:rsid w:val="0048023B"/>
    <w:rsid w:val="0048073B"/>
    <w:rsid w:val="0048074F"/>
    <w:rsid w:val="0048089C"/>
    <w:rsid w:val="00480AF0"/>
    <w:rsid w:val="00481CAA"/>
    <w:rsid w:val="00481DA2"/>
    <w:rsid w:val="00481E26"/>
    <w:rsid w:val="00482129"/>
    <w:rsid w:val="0048251C"/>
    <w:rsid w:val="00483CC7"/>
    <w:rsid w:val="00483EBB"/>
    <w:rsid w:val="00483F9F"/>
    <w:rsid w:val="00484161"/>
    <w:rsid w:val="00484475"/>
    <w:rsid w:val="00485B53"/>
    <w:rsid w:val="00486E68"/>
    <w:rsid w:val="0048728C"/>
    <w:rsid w:val="00487FD1"/>
    <w:rsid w:val="004908D0"/>
    <w:rsid w:val="004908EF"/>
    <w:rsid w:val="004919D8"/>
    <w:rsid w:val="00491D33"/>
    <w:rsid w:val="00491E7A"/>
    <w:rsid w:val="004920B6"/>
    <w:rsid w:val="004923C2"/>
    <w:rsid w:val="004928C2"/>
    <w:rsid w:val="00492C3E"/>
    <w:rsid w:val="00492C45"/>
    <w:rsid w:val="00492F8C"/>
    <w:rsid w:val="00493B69"/>
    <w:rsid w:val="00494B21"/>
    <w:rsid w:val="00494EEF"/>
    <w:rsid w:val="00495562"/>
    <w:rsid w:val="004957E5"/>
    <w:rsid w:val="00495B6B"/>
    <w:rsid w:val="00495B90"/>
    <w:rsid w:val="00495F2D"/>
    <w:rsid w:val="0049615C"/>
    <w:rsid w:val="00496301"/>
    <w:rsid w:val="00496701"/>
    <w:rsid w:val="0049683C"/>
    <w:rsid w:val="00496AD7"/>
    <w:rsid w:val="0049767E"/>
    <w:rsid w:val="00497DCF"/>
    <w:rsid w:val="00497F11"/>
    <w:rsid w:val="004A0CCB"/>
    <w:rsid w:val="004A0E3B"/>
    <w:rsid w:val="004A0F8D"/>
    <w:rsid w:val="004A15ED"/>
    <w:rsid w:val="004A23AA"/>
    <w:rsid w:val="004A2BAA"/>
    <w:rsid w:val="004A3C74"/>
    <w:rsid w:val="004A523D"/>
    <w:rsid w:val="004A5929"/>
    <w:rsid w:val="004A6020"/>
    <w:rsid w:val="004A728C"/>
    <w:rsid w:val="004A7CBA"/>
    <w:rsid w:val="004A7EEB"/>
    <w:rsid w:val="004B056F"/>
    <w:rsid w:val="004B1AB6"/>
    <w:rsid w:val="004B22D8"/>
    <w:rsid w:val="004B3A34"/>
    <w:rsid w:val="004B4DD7"/>
    <w:rsid w:val="004B5538"/>
    <w:rsid w:val="004B6DAA"/>
    <w:rsid w:val="004B7544"/>
    <w:rsid w:val="004B7D53"/>
    <w:rsid w:val="004C0894"/>
    <w:rsid w:val="004C18A4"/>
    <w:rsid w:val="004C1DA2"/>
    <w:rsid w:val="004C3267"/>
    <w:rsid w:val="004C3396"/>
    <w:rsid w:val="004C3E82"/>
    <w:rsid w:val="004C41FF"/>
    <w:rsid w:val="004C4382"/>
    <w:rsid w:val="004C4F51"/>
    <w:rsid w:val="004C4F98"/>
    <w:rsid w:val="004C4FFC"/>
    <w:rsid w:val="004C5545"/>
    <w:rsid w:val="004C65DF"/>
    <w:rsid w:val="004C6E64"/>
    <w:rsid w:val="004C7122"/>
    <w:rsid w:val="004D0853"/>
    <w:rsid w:val="004D11ED"/>
    <w:rsid w:val="004D1515"/>
    <w:rsid w:val="004D2273"/>
    <w:rsid w:val="004D22BD"/>
    <w:rsid w:val="004D2A6F"/>
    <w:rsid w:val="004D2B67"/>
    <w:rsid w:val="004D5697"/>
    <w:rsid w:val="004D5CF8"/>
    <w:rsid w:val="004D6A06"/>
    <w:rsid w:val="004D6A10"/>
    <w:rsid w:val="004D6D70"/>
    <w:rsid w:val="004D7AB7"/>
    <w:rsid w:val="004D7B86"/>
    <w:rsid w:val="004D7DA4"/>
    <w:rsid w:val="004E013F"/>
    <w:rsid w:val="004E04E4"/>
    <w:rsid w:val="004E0DB0"/>
    <w:rsid w:val="004E1057"/>
    <w:rsid w:val="004E1344"/>
    <w:rsid w:val="004E2E1C"/>
    <w:rsid w:val="004E3B28"/>
    <w:rsid w:val="004E4202"/>
    <w:rsid w:val="004E4B2C"/>
    <w:rsid w:val="004E4E43"/>
    <w:rsid w:val="004E539F"/>
    <w:rsid w:val="004E5E66"/>
    <w:rsid w:val="004E6528"/>
    <w:rsid w:val="004E6B30"/>
    <w:rsid w:val="004E6CF8"/>
    <w:rsid w:val="004E75C5"/>
    <w:rsid w:val="004E76BD"/>
    <w:rsid w:val="004E7A08"/>
    <w:rsid w:val="004F07D4"/>
    <w:rsid w:val="004F0DA6"/>
    <w:rsid w:val="004F25DF"/>
    <w:rsid w:val="004F27CD"/>
    <w:rsid w:val="004F311A"/>
    <w:rsid w:val="004F3485"/>
    <w:rsid w:val="004F37CA"/>
    <w:rsid w:val="004F3B3E"/>
    <w:rsid w:val="004F3C1B"/>
    <w:rsid w:val="004F4098"/>
    <w:rsid w:val="004F5B37"/>
    <w:rsid w:val="004F67C2"/>
    <w:rsid w:val="004F6870"/>
    <w:rsid w:val="004F695E"/>
    <w:rsid w:val="004F6EF3"/>
    <w:rsid w:val="004F71FB"/>
    <w:rsid w:val="004F7A72"/>
    <w:rsid w:val="005001F8"/>
    <w:rsid w:val="005007EF"/>
    <w:rsid w:val="00500949"/>
    <w:rsid w:val="00500B2B"/>
    <w:rsid w:val="00500DF5"/>
    <w:rsid w:val="005013EC"/>
    <w:rsid w:val="00502073"/>
    <w:rsid w:val="0050279B"/>
    <w:rsid w:val="00502AD3"/>
    <w:rsid w:val="00502FAD"/>
    <w:rsid w:val="00502FC5"/>
    <w:rsid w:val="00505DFB"/>
    <w:rsid w:val="005062CB"/>
    <w:rsid w:val="0050645D"/>
    <w:rsid w:val="00507587"/>
    <w:rsid w:val="005075F6"/>
    <w:rsid w:val="00507629"/>
    <w:rsid w:val="0050765C"/>
    <w:rsid w:val="00507A22"/>
    <w:rsid w:val="005111ED"/>
    <w:rsid w:val="0051131B"/>
    <w:rsid w:val="0051134C"/>
    <w:rsid w:val="005118B7"/>
    <w:rsid w:val="00512823"/>
    <w:rsid w:val="00512BBC"/>
    <w:rsid w:val="00513D4B"/>
    <w:rsid w:val="005140F6"/>
    <w:rsid w:val="0051455A"/>
    <w:rsid w:val="00515E5A"/>
    <w:rsid w:val="00516571"/>
    <w:rsid w:val="00516DB0"/>
    <w:rsid w:val="00516EDB"/>
    <w:rsid w:val="00517241"/>
    <w:rsid w:val="00520BF4"/>
    <w:rsid w:val="00520C27"/>
    <w:rsid w:val="00520CC3"/>
    <w:rsid w:val="00520F28"/>
    <w:rsid w:val="00521406"/>
    <w:rsid w:val="0052176E"/>
    <w:rsid w:val="005221E0"/>
    <w:rsid w:val="005227AC"/>
    <w:rsid w:val="00522C2E"/>
    <w:rsid w:val="00523351"/>
    <w:rsid w:val="00523905"/>
    <w:rsid w:val="00524210"/>
    <w:rsid w:val="0052462D"/>
    <w:rsid w:val="00524717"/>
    <w:rsid w:val="00525488"/>
    <w:rsid w:val="00525C11"/>
    <w:rsid w:val="0052624F"/>
    <w:rsid w:val="00526337"/>
    <w:rsid w:val="0052655C"/>
    <w:rsid w:val="005278EA"/>
    <w:rsid w:val="00527B04"/>
    <w:rsid w:val="00527CE9"/>
    <w:rsid w:val="0053085E"/>
    <w:rsid w:val="00530A6B"/>
    <w:rsid w:val="00530B2F"/>
    <w:rsid w:val="005324B2"/>
    <w:rsid w:val="0053307A"/>
    <w:rsid w:val="005348AF"/>
    <w:rsid w:val="00534994"/>
    <w:rsid w:val="0053510F"/>
    <w:rsid w:val="00535549"/>
    <w:rsid w:val="00536330"/>
    <w:rsid w:val="005366C1"/>
    <w:rsid w:val="0053694C"/>
    <w:rsid w:val="00536C2A"/>
    <w:rsid w:val="00537526"/>
    <w:rsid w:val="00537930"/>
    <w:rsid w:val="00540DB7"/>
    <w:rsid w:val="00541D05"/>
    <w:rsid w:val="005421DD"/>
    <w:rsid w:val="00542362"/>
    <w:rsid w:val="005428BF"/>
    <w:rsid w:val="00543562"/>
    <w:rsid w:val="00543EB0"/>
    <w:rsid w:val="0054474E"/>
    <w:rsid w:val="005448FC"/>
    <w:rsid w:val="00544970"/>
    <w:rsid w:val="00545725"/>
    <w:rsid w:val="00546BCE"/>
    <w:rsid w:val="00546F14"/>
    <w:rsid w:val="00547E22"/>
    <w:rsid w:val="005507B6"/>
    <w:rsid w:val="005509E1"/>
    <w:rsid w:val="00551C3B"/>
    <w:rsid w:val="00553879"/>
    <w:rsid w:val="00554A34"/>
    <w:rsid w:val="00554FCC"/>
    <w:rsid w:val="005552C1"/>
    <w:rsid w:val="00555429"/>
    <w:rsid w:val="00556E86"/>
    <w:rsid w:val="00557875"/>
    <w:rsid w:val="00557A9D"/>
    <w:rsid w:val="005601FD"/>
    <w:rsid w:val="00560237"/>
    <w:rsid w:val="005606A4"/>
    <w:rsid w:val="00560F67"/>
    <w:rsid w:val="0056118B"/>
    <w:rsid w:val="00561C7C"/>
    <w:rsid w:val="00562C84"/>
    <w:rsid w:val="00562C8B"/>
    <w:rsid w:val="00563FBC"/>
    <w:rsid w:val="005641F3"/>
    <w:rsid w:val="00564CCA"/>
    <w:rsid w:val="00565022"/>
    <w:rsid w:val="0056537B"/>
    <w:rsid w:val="005653C9"/>
    <w:rsid w:val="00565567"/>
    <w:rsid w:val="00565961"/>
    <w:rsid w:val="005674CA"/>
    <w:rsid w:val="00570A6C"/>
    <w:rsid w:val="00571C6C"/>
    <w:rsid w:val="00572228"/>
    <w:rsid w:val="00572AB9"/>
    <w:rsid w:val="005734FF"/>
    <w:rsid w:val="00573B70"/>
    <w:rsid w:val="00574829"/>
    <w:rsid w:val="00574E57"/>
    <w:rsid w:val="00575755"/>
    <w:rsid w:val="00576082"/>
    <w:rsid w:val="00577025"/>
    <w:rsid w:val="0057721E"/>
    <w:rsid w:val="00577222"/>
    <w:rsid w:val="005776FE"/>
    <w:rsid w:val="005779CA"/>
    <w:rsid w:val="00577D4F"/>
    <w:rsid w:val="00581197"/>
    <w:rsid w:val="0058190F"/>
    <w:rsid w:val="00581E53"/>
    <w:rsid w:val="0058216E"/>
    <w:rsid w:val="00582EE1"/>
    <w:rsid w:val="00583D02"/>
    <w:rsid w:val="00583E8F"/>
    <w:rsid w:val="00584E21"/>
    <w:rsid w:val="005852C6"/>
    <w:rsid w:val="005856FA"/>
    <w:rsid w:val="00586F53"/>
    <w:rsid w:val="005873D4"/>
    <w:rsid w:val="00587454"/>
    <w:rsid w:val="005875FD"/>
    <w:rsid w:val="00587E72"/>
    <w:rsid w:val="0059041B"/>
    <w:rsid w:val="00590ADD"/>
    <w:rsid w:val="00591284"/>
    <w:rsid w:val="005913F0"/>
    <w:rsid w:val="0059143A"/>
    <w:rsid w:val="005915E9"/>
    <w:rsid w:val="00592999"/>
    <w:rsid w:val="00593B5C"/>
    <w:rsid w:val="005956CF"/>
    <w:rsid w:val="00596020"/>
    <w:rsid w:val="00596052"/>
    <w:rsid w:val="00596652"/>
    <w:rsid w:val="0059752B"/>
    <w:rsid w:val="00597939"/>
    <w:rsid w:val="005A00F6"/>
    <w:rsid w:val="005A05D8"/>
    <w:rsid w:val="005A12A6"/>
    <w:rsid w:val="005A1C9F"/>
    <w:rsid w:val="005A1CD7"/>
    <w:rsid w:val="005A1CDE"/>
    <w:rsid w:val="005A1CFC"/>
    <w:rsid w:val="005A26EA"/>
    <w:rsid w:val="005A307B"/>
    <w:rsid w:val="005A44A1"/>
    <w:rsid w:val="005A486E"/>
    <w:rsid w:val="005A493A"/>
    <w:rsid w:val="005A5308"/>
    <w:rsid w:val="005A5BCA"/>
    <w:rsid w:val="005A68D8"/>
    <w:rsid w:val="005A6C99"/>
    <w:rsid w:val="005A74C8"/>
    <w:rsid w:val="005A7644"/>
    <w:rsid w:val="005A7739"/>
    <w:rsid w:val="005B058D"/>
    <w:rsid w:val="005B06F4"/>
    <w:rsid w:val="005B0994"/>
    <w:rsid w:val="005B0F41"/>
    <w:rsid w:val="005B15DE"/>
    <w:rsid w:val="005B348E"/>
    <w:rsid w:val="005B3736"/>
    <w:rsid w:val="005B3F8D"/>
    <w:rsid w:val="005B42E2"/>
    <w:rsid w:val="005B579D"/>
    <w:rsid w:val="005B61A4"/>
    <w:rsid w:val="005B7E21"/>
    <w:rsid w:val="005C01C7"/>
    <w:rsid w:val="005C1A46"/>
    <w:rsid w:val="005C21F6"/>
    <w:rsid w:val="005C275A"/>
    <w:rsid w:val="005C28BC"/>
    <w:rsid w:val="005C29D6"/>
    <w:rsid w:val="005C2BDE"/>
    <w:rsid w:val="005C443E"/>
    <w:rsid w:val="005C47FE"/>
    <w:rsid w:val="005C49BD"/>
    <w:rsid w:val="005C524C"/>
    <w:rsid w:val="005C5AF5"/>
    <w:rsid w:val="005C691E"/>
    <w:rsid w:val="005C7B06"/>
    <w:rsid w:val="005C7CA1"/>
    <w:rsid w:val="005C7CFD"/>
    <w:rsid w:val="005D016D"/>
    <w:rsid w:val="005D0805"/>
    <w:rsid w:val="005D1796"/>
    <w:rsid w:val="005D1C52"/>
    <w:rsid w:val="005D2737"/>
    <w:rsid w:val="005D2FBB"/>
    <w:rsid w:val="005D3704"/>
    <w:rsid w:val="005D415C"/>
    <w:rsid w:val="005D5674"/>
    <w:rsid w:val="005D5788"/>
    <w:rsid w:val="005D6D5C"/>
    <w:rsid w:val="005D74D8"/>
    <w:rsid w:val="005D7719"/>
    <w:rsid w:val="005D7786"/>
    <w:rsid w:val="005E0EAB"/>
    <w:rsid w:val="005E192C"/>
    <w:rsid w:val="005E1C43"/>
    <w:rsid w:val="005E1EA7"/>
    <w:rsid w:val="005E2B79"/>
    <w:rsid w:val="005E2EA1"/>
    <w:rsid w:val="005E2EEC"/>
    <w:rsid w:val="005E3D42"/>
    <w:rsid w:val="005E3F39"/>
    <w:rsid w:val="005E5353"/>
    <w:rsid w:val="005E59BC"/>
    <w:rsid w:val="005E68E8"/>
    <w:rsid w:val="005E6FE1"/>
    <w:rsid w:val="005E72F0"/>
    <w:rsid w:val="005E77A2"/>
    <w:rsid w:val="005E7A7C"/>
    <w:rsid w:val="005F06A7"/>
    <w:rsid w:val="005F0C17"/>
    <w:rsid w:val="005F1F5D"/>
    <w:rsid w:val="005F1FF1"/>
    <w:rsid w:val="005F1FF8"/>
    <w:rsid w:val="005F2231"/>
    <w:rsid w:val="005F2801"/>
    <w:rsid w:val="005F3B22"/>
    <w:rsid w:val="005F40E6"/>
    <w:rsid w:val="005F57A3"/>
    <w:rsid w:val="005F65CE"/>
    <w:rsid w:val="005F77CA"/>
    <w:rsid w:val="005F78A2"/>
    <w:rsid w:val="0060024D"/>
    <w:rsid w:val="006002FE"/>
    <w:rsid w:val="006008B3"/>
    <w:rsid w:val="00601EA7"/>
    <w:rsid w:val="00602E10"/>
    <w:rsid w:val="00603FF1"/>
    <w:rsid w:val="006051B4"/>
    <w:rsid w:val="0060595A"/>
    <w:rsid w:val="00605DF4"/>
    <w:rsid w:val="006068F5"/>
    <w:rsid w:val="006075A6"/>
    <w:rsid w:val="00607725"/>
    <w:rsid w:val="00607F7C"/>
    <w:rsid w:val="006100CE"/>
    <w:rsid w:val="0061015D"/>
    <w:rsid w:val="00610F74"/>
    <w:rsid w:val="00611B56"/>
    <w:rsid w:val="00611CF8"/>
    <w:rsid w:val="00612299"/>
    <w:rsid w:val="0061238A"/>
    <w:rsid w:val="0061317D"/>
    <w:rsid w:val="006133F1"/>
    <w:rsid w:val="006137EA"/>
    <w:rsid w:val="00614A80"/>
    <w:rsid w:val="00614DE4"/>
    <w:rsid w:val="00614E0C"/>
    <w:rsid w:val="00615131"/>
    <w:rsid w:val="00615F00"/>
    <w:rsid w:val="006165F9"/>
    <w:rsid w:val="00617AD7"/>
    <w:rsid w:val="006205BD"/>
    <w:rsid w:val="00621780"/>
    <w:rsid w:val="00621E1D"/>
    <w:rsid w:val="00621E54"/>
    <w:rsid w:val="00622BF2"/>
    <w:rsid w:val="00623CF5"/>
    <w:rsid w:val="006243EE"/>
    <w:rsid w:val="0062518B"/>
    <w:rsid w:val="006252D3"/>
    <w:rsid w:val="00625714"/>
    <w:rsid w:val="00626E4A"/>
    <w:rsid w:val="006270DA"/>
    <w:rsid w:val="0062733E"/>
    <w:rsid w:val="006322D8"/>
    <w:rsid w:val="00632E2B"/>
    <w:rsid w:val="006354D1"/>
    <w:rsid w:val="00636727"/>
    <w:rsid w:val="00637891"/>
    <w:rsid w:val="00637B91"/>
    <w:rsid w:val="00637C74"/>
    <w:rsid w:val="00637F68"/>
    <w:rsid w:val="006404F3"/>
    <w:rsid w:val="006408BD"/>
    <w:rsid w:val="006408EF"/>
    <w:rsid w:val="00640F3C"/>
    <w:rsid w:val="006413FC"/>
    <w:rsid w:val="006415A1"/>
    <w:rsid w:val="006419EE"/>
    <w:rsid w:val="00641CFC"/>
    <w:rsid w:val="00642604"/>
    <w:rsid w:val="00642C26"/>
    <w:rsid w:val="00642D1E"/>
    <w:rsid w:val="00642E64"/>
    <w:rsid w:val="00643882"/>
    <w:rsid w:val="00644154"/>
    <w:rsid w:val="00644B80"/>
    <w:rsid w:val="00644E14"/>
    <w:rsid w:val="00645749"/>
    <w:rsid w:val="00645B9A"/>
    <w:rsid w:val="00647794"/>
    <w:rsid w:val="00651186"/>
    <w:rsid w:val="006511D8"/>
    <w:rsid w:val="00651AD7"/>
    <w:rsid w:val="00653CBB"/>
    <w:rsid w:val="00654181"/>
    <w:rsid w:val="006544F9"/>
    <w:rsid w:val="00655076"/>
    <w:rsid w:val="00656356"/>
    <w:rsid w:val="0065775C"/>
    <w:rsid w:val="006579E3"/>
    <w:rsid w:val="00660645"/>
    <w:rsid w:val="00661210"/>
    <w:rsid w:val="006615E5"/>
    <w:rsid w:val="0066184C"/>
    <w:rsid w:val="00662263"/>
    <w:rsid w:val="0066274F"/>
    <w:rsid w:val="006627A9"/>
    <w:rsid w:val="00662920"/>
    <w:rsid w:val="00663722"/>
    <w:rsid w:val="006647FE"/>
    <w:rsid w:val="00664E82"/>
    <w:rsid w:val="00665D40"/>
    <w:rsid w:val="00665E58"/>
    <w:rsid w:val="00665E5E"/>
    <w:rsid w:val="00666492"/>
    <w:rsid w:val="006664D3"/>
    <w:rsid w:val="00666D45"/>
    <w:rsid w:val="0066746C"/>
    <w:rsid w:val="00667723"/>
    <w:rsid w:val="0066775C"/>
    <w:rsid w:val="0066788F"/>
    <w:rsid w:val="00667D2A"/>
    <w:rsid w:val="00667E81"/>
    <w:rsid w:val="006705A3"/>
    <w:rsid w:val="006707D0"/>
    <w:rsid w:val="006712E0"/>
    <w:rsid w:val="00671D1C"/>
    <w:rsid w:val="00671FF9"/>
    <w:rsid w:val="00672571"/>
    <w:rsid w:val="00672B5E"/>
    <w:rsid w:val="00672E15"/>
    <w:rsid w:val="006739DC"/>
    <w:rsid w:val="006744B0"/>
    <w:rsid w:val="00674768"/>
    <w:rsid w:val="00674EC2"/>
    <w:rsid w:val="00674F8F"/>
    <w:rsid w:val="00674FD2"/>
    <w:rsid w:val="00675271"/>
    <w:rsid w:val="006756A1"/>
    <w:rsid w:val="00675DEF"/>
    <w:rsid w:val="00675FFC"/>
    <w:rsid w:val="00676D71"/>
    <w:rsid w:val="00680756"/>
    <w:rsid w:val="00680C8D"/>
    <w:rsid w:val="00682527"/>
    <w:rsid w:val="00682C2D"/>
    <w:rsid w:val="006836D4"/>
    <w:rsid w:val="006839E9"/>
    <w:rsid w:val="006850DE"/>
    <w:rsid w:val="00685EE8"/>
    <w:rsid w:val="006867C6"/>
    <w:rsid w:val="00686997"/>
    <w:rsid w:val="00687036"/>
    <w:rsid w:val="00687488"/>
    <w:rsid w:val="00687E89"/>
    <w:rsid w:val="006909DF"/>
    <w:rsid w:val="00690A6D"/>
    <w:rsid w:val="00691005"/>
    <w:rsid w:val="006910D0"/>
    <w:rsid w:val="00691272"/>
    <w:rsid w:val="00691628"/>
    <w:rsid w:val="00691AA0"/>
    <w:rsid w:val="0069211A"/>
    <w:rsid w:val="00692162"/>
    <w:rsid w:val="00692D94"/>
    <w:rsid w:val="0069306A"/>
    <w:rsid w:val="00694F44"/>
    <w:rsid w:val="00695AF3"/>
    <w:rsid w:val="00695D61"/>
    <w:rsid w:val="00696014"/>
    <w:rsid w:val="00696A5E"/>
    <w:rsid w:val="00697162"/>
    <w:rsid w:val="006A074D"/>
    <w:rsid w:val="006A0B11"/>
    <w:rsid w:val="006A12C2"/>
    <w:rsid w:val="006A1D7E"/>
    <w:rsid w:val="006A1E34"/>
    <w:rsid w:val="006A25BE"/>
    <w:rsid w:val="006A2E2C"/>
    <w:rsid w:val="006A2F23"/>
    <w:rsid w:val="006A37C8"/>
    <w:rsid w:val="006A398A"/>
    <w:rsid w:val="006A43BD"/>
    <w:rsid w:val="006A580F"/>
    <w:rsid w:val="006A6657"/>
    <w:rsid w:val="006A6687"/>
    <w:rsid w:val="006B029D"/>
    <w:rsid w:val="006B07BD"/>
    <w:rsid w:val="006B07D6"/>
    <w:rsid w:val="006B0B75"/>
    <w:rsid w:val="006B1464"/>
    <w:rsid w:val="006B1565"/>
    <w:rsid w:val="006B1C89"/>
    <w:rsid w:val="006B2056"/>
    <w:rsid w:val="006B2317"/>
    <w:rsid w:val="006B2FFE"/>
    <w:rsid w:val="006B32C7"/>
    <w:rsid w:val="006B4006"/>
    <w:rsid w:val="006B4F54"/>
    <w:rsid w:val="006B5037"/>
    <w:rsid w:val="006B58DA"/>
    <w:rsid w:val="006B645A"/>
    <w:rsid w:val="006B654B"/>
    <w:rsid w:val="006B6D4D"/>
    <w:rsid w:val="006B7211"/>
    <w:rsid w:val="006B7EB0"/>
    <w:rsid w:val="006C0D78"/>
    <w:rsid w:val="006C137E"/>
    <w:rsid w:val="006C1BFF"/>
    <w:rsid w:val="006C1D4C"/>
    <w:rsid w:val="006C2068"/>
    <w:rsid w:val="006C239B"/>
    <w:rsid w:val="006C45DF"/>
    <w:rsid w:val="006C4DEF"/>
    <w:rsid w:val="006C593C"/>
    <w:rsid w:val="006C5C5A"/>
    <w:rsid w:val="006C6137"/>
    <w:rsid w:val="006C624C"/>
    <w:rsid w:val="006C67C9"/>
    <w:rsid w:val="006C7B3C"/>
    <w:rsid w:val="006D0003"/>
    <w:rsid w:val="006D01D5"/>
    <w:rsid w:val="006D042E"/>
    <w:rsid w:val="006D0E8A"/>
    <w:rsid w:val="006D11AB"/>
    <w:rsid w:val="006D20D3"/>
    <w:rsid w:val="006D264F"/>
    <w:rsid w:val="006D270C"/>
    <w:rsid w:val="006D2B16"/>
    <w:rsid w:val="006D2FA1"/>
    <w:rsid w:val="006D32C5"/>
    <w:rsid w:val="006D3461"/>
    <w:rsid w:val="006D3784"/>
    <w:rsid w:val="006D3BCF"/>
    <w:rsid w:val="006D42C1"/>
    <w:rsid w:val="006D5706"/>
    <w:rsid w:val="006D58E3"/>
    <w:rsid w:val="006D6258"/>
    <w:rsid w:val="006D6D6C"/>
    <w:rsid w:val="006D719D"/>
    <w:rsid w:val="006D71F3"/>
    <w:rsid w:val="006D7850"/>
    <w:rsid w:val="006D7A38"/>
    <w:rsid w:val="006D7C5B"/>
    <w:rsid w:val="006E035C"/>
    <w:rsid w:val="006E0D94"/>
    <w:rsid w:val="006E0E90"/>
    <w:rsid w:val="006E1415"/>
    <w:rsid w:val="006E15CB"/>
    <w:rsid w:val="006E1CBC"/>
    <w:rsid w:val="006E202A"/>
    <w:rsid w:val="006E28E5"/>
    <w:rsid w:val="006E35AA"/>
    <w:rsid w:val="006E408F"/>
    <w:rsid w:val="006E4250"/>
    <w:rsid w:val="006E43F8"/>
    <w:rsid w:val="006E54F8"/>
    <w:rsid w:val="006E5643"/>
    <w:rsid w:val="006E56C3"/>
    <w:rsid w:val="006E5833"/>
    <w:rsid w:val="006E5D23"/>
    <w:rsid w:val="006E6018"/>
    <w:rsid w:val="006E6B0A"/>
    <w:rsid w:val="006E6DF8"/>
    <w:rsid w:val="006E7672"/>
    <w:rsid w:val="006F0C83"/>
    <w:rsid w:val="006F0D15"/>
    <w:rsid w:val="006F119A"/>
    <w:rsid w:val="006F1EF5"/>
    <w:rsid w:val="006F3342"/>
    <w:rsid w:val="006F35E9"/>
    <w:rsid w:val="006F4514"/>
    <w:rsid w:val="006F4551"/>
    <w:rsid w:val="006F489F"/>
    <w:rsid w:val="006F53DA"/>
    <w:rsid w:val="006F77C0"/>
    <w:rsid w:val="006F7F71"/>
    <w:rsid w:val="00700039"/>
    <w:rsid w:val="00700632"/>
    <w:rsid w:val="00700F57"/>
    <w:rsid w:val="00701067"/>
    <w:rsid w:val="007015B0"/>
    <w:rsid w:val="007015D7"/>
    <w:rsid w:val="00701E1B"/>
    <w:rsid w:val="0070240A"/>
    <w:rsid w:val="00702583"/>
    <w:rsid w:val="00702FB8"/>
    <w:rsid w:val="0070307F"/>
    <w:rsid w:val="0070366F"/>
    <w:rsid w:val="0070423A"/>
    <w:rsid w:val="007043EA"/>
    <w:rsid w:val="0070466B"/>
    <w:rsid w:val="00704F84"/>
    <w:rsid w:val="0070514F"/>
    <w:rsid w:val="00705218"/>
    <w:rsid w:val="007055F0"/>
    <w:rsid w:val="007074F6"/>
    <w:rsid w:val="0070796F"/>
    <w:rsid w:val="007079B4"/>
    <w:rsid w:val="0071062A"/>
    <w:rsid w:val="00710674"/>
    <w:rsid w:val="00711192"/>
    <w:rsid w:val="007124F2"/>
    <w:rsid w:val="00712733"/>
    <w:rsid w:val="0071374C"/>
    <w:rsid w:val="0071453A"/>
    <w:rsid w:val="00715138"/>
    <w:rsid w:val="00715777"/>
    <w:rsid w:val="0071590E"/>
    <w:rsid w:val="00715E1F"/>
    <w:rsid w:val="007161D0"/>
    <w:rsid w:val="007207A1"/>
    <w:rsid w:val="00720E88"/>
    <w:rsid w:val="0072194F"/>
    <w:rsid w:val="00721AD8"/>
    <w:rsid w:val="00722228"/>
    <w:rsid w:val="007228A9"/>
    <w:rsid w:val="007234E5"/>
    <w:rsid w:val="00723E3E"/>
    <w:rsid w:val="007246FD"/>
    <w:rsid w:val="00724B4E"/>
    <w:rsid w:val="0072516F"/>
    <w:rsid w:val="007252D1"/>
    <w:rsid w:val="00725D9B"/>
    <w:rsid w:val="00726885"/>
    <w:rsid w:val="0072776F"/>
    <w:rsid w:val="007304F8"/>
    <w:rsid w:val="00730A8E"/>
    <w:rsid w:val="00730C9C"/>
    <w:rsid w:val="00731304"/>
    <w:rsid w:val="007319CE"/>
    <w:rsid w:val="00731AB9"/>
    <w:rsid w:val="00731D68"/>
    <w:rsid w:val="00732210"/>
    <w:rsid w:val="00732DEF"/>
    <w:rsid w:val="0073323A"/>
    <w:rsid w:val="007351C7"/>
    <w:rsid w:val="00735817"/>
    <w:rsid w:val="007373B8"/>
    <w:rsid w:val="00737B33"/>
    <w:rsid w:val="00737C48"/>
    <w:rsid w:val="00737D43"/>
    <w:rsid w:val="00741124"/>
    <w:rsid w:val="00741FFF"/>
    <w:rsid w:val="00742217"/>
    <w:rsid w:val="0074284A"/>
    <w:rsid w:val="00742F05"/>
    <w:rsid w:val="00744679"/>
    <w:rsid w:val="00744E50"/>
    <w:rsid w:val="007459EC"/>
    <w:rsid w:val="00746100"/>
    <w:rsid w:val="007462D7"/>
    <w:rsid w:val="00746E83"/>
    <w:rsid w:val="00750852"/>
    <w:rsid w:val="007509B0"/>
    <w:rsid w:val="007511D3"/>
    <w:rsid w:val="00751D42"/>
    <w:rsid w:val="0075224B"/>
    <w:rsid w:val="00752C2C"/>
    <w:rsid w:val="00753E03"/>
    <w:rsid w:val="007541D3"/>
    <w:rsid w:val="00754429"/>
    <w:rsid w:val="0075483C"/>
    <w:rsid w:val="00754EEC"/>
    <w:rsid w:val="00755061"/>
    <w:rsid w:val="0075605C"/>
    <w:rsid w:val="00756F33"/>
    <w:rsid w:val="00757E31"/>
    <w:rsid w:val="00760148"/>
    <w:rsid w:val="00760197"/>
    <w:rsid w:val="007609AC"/>
    <w:rsid w:val="00760C43"/>
    <w:rsid w:val="007610C5"/>
    <w:rsid w:val="00761674"/>
    <w:rsid w:val="00762321"/>
    <w:rsid w:val="00762426"/>
    <w:rsid w:val="00762DC1"/>
    <w:rsid w:val="00762E16"/>
    <w:rsid w:val="007634C5"/>
    <w:rsid w:val="0076434E"/>
    <w:rsid w:val="0076448B"/>
    <w:rsid w:val="00764551"/>
    <w:rsid w:val="0076544A"/>
    <w:rsid w:val="00765B5E"/>
    <w:rsid w:val="0076667E"/>
    <w:rsid w:val="007666DE"/>
    <w:rsid w:val="00767140"/>
    <w:rsid w:val="00767C19"/>
    <w:rsid w:val="00770700"/>
    <w:rsid w:val="00770869"/>
    <w:rsid w:val="00770BB1"/>
    <w:rsid w:val="007716DE"/>
    <w:rsid w:val="00771F6A"/>
    <w:rsid w:val="00772EBD"/>
    <w:rsid w:val="00773294"/>
    <w:rsid w:val="00773688"/>
    <w:rsid w:val="00773C7F"/>
    <w:rsid w:val="0077403A"/>
    <w:rsid w:val="007740D1"/>
    <w:rsid w:val="00774694"/>
    <w:rsid w:val="0077541C"/>
    <w:rsid w:val="007757C2"/>
    <w:rsid w:val="00775AF8"/>
    <w:rsid w:val="00775D90"/>
    <w:rsid w:val="00775F19"/>
    <w:rsid w:val="00776848"/>
    <w:rsid w:val="0077684D"/>
    <w:rsid w:val="007769B3"/>
    <w:rsid w:val="00776F2E"/>
    <w:rsid w:val="007772E0"/>
    <w:rsid w:val="00777CCD"/>
    <w:rsid w:val="00777D37"/>
    <w:rsid w:val="00780E68"/>
    <w:rsid w:val="00782B07"/>
    <w:rsid w:val="007834FB"/>
    <w:rsid w:val="007835D1"/>
    <w:rsid w:val="00783F60"/>
    <w:rsid w:val="00784185"/>
    <w:rsid w:val="00784D5C"/>
    <w:rsid w:val="00786640"/>
    <w:rsid w:val="007868B0"/>
    <w:rsid w:val="00786996"/>
    <w:rsid w:val="0078799F"/>
    <w:rsid w:val="00787A7E"/>
    <w:rsid w:val="00787E2E"/>
    <w:rsid w:val="007906D1"/>
    <w:rsid w:val="00790CEF"/>
    <w:rsid w:val="00791126"/>
    <w:rsid w:val="007913ED"/>
    <w:rsid w:val="00793621"/>
    <w:rsid w:val="007937DA"/>
    <w:rsid w:val="00793994"/>
    <w:rsid w:val="00793F95"/>
    <w:rsid w:val="007942A0"/>
    <w:rsid w:val="00795E4A"/>
    <w:rsid w:val="00797917"/>
    <w:rsid w:val="007A0223"/>
    <w:rsid w:val="007A0A60"/>
    <w:rsid w:val="007A112D"/>
    <w:rsid w:val="007A1AAB"/>
    <w:rsid w:val="007A1AC1"/>
    <w:rsid w:val="007A1D80"/>
    <w:rsid w:val="007A3BC3"/>
    <w:rsid w:val="007A46A6"/>
    <w:rsid w:val="007A4C95"/>
    <w:rsid w:val="007A4E64"/>
    <w:rsid w:val="007A5083"/>
    <w:rsid w:val="007A542D"/>
    <w:rsid w:val="007A54DF"/>
    <w:rsid w:val="007A5787"/>
    <w:rsid w:val="007A7380"/>
    <w:rsid w:val="007B0589"/>
    <w:rsid w:val="007B0AD0"/>
    <w:rsid w:val="007B0FA5"/>
    <w:rsid w:val="007B134F"/>
    <w:rsid w:val="007B16B2"/>
    <w:rsid w:val="007B1837"/>
    <w:rsid w:val="007B2170"/>
    <w:rsid w:val="007B233C"/>
    <w:rsid w:val="007B3589"/>
    <w:rsid w:val="007B3AD4"/>
    <w:rsid w:val="007B4187"/>
    <w:rsid w:val="007B4353"/>
    <w:rsid w:val="007B4621"/>
    <w:rsid w:val="007B4A2C"/>
    <w:rsid w:val="007B5EB9"/>
    <w:rsid w:val="007B6584"/>
    <w:rsid w:val="007B6B16"/>
    <w:rsid w:val="007B6C8A"/>
    <w:rsid w:val="007B6EF3"/>
    <w:rsid w:val="007B7185"/>
    <w:rsid w:val="007B7984"/>
    <w:rsid w:val="007C15C4"/>
    <w:rsid w:val="007C1DA8"/>
    <w:rsid w:val="007C2024"/>
    <w:rsid w:val="007C278E"/>
    <w:rsid w:val="007C2B5E"/>
    <w:rsid w:val="007C2F0D"/>
    <w:rsid w:val="007C383A"/>
    <w:rsid w:val="007C49CA"/>
    <w:rsid w:val="007C54E5"/>
    <w:rsid w:val="007C55B3"/>
    <w:rsid w:val="007C6681"/>
    <w:rsid w:val="007C7471"/>
    <w:rsid w:val="007C77C6"/>
    <w:rsid w:val="007D0CDD"/>
    <w:rsid w:val="007D0FE1"/>
    <w:rsid w:val="007D1A78"/>
    <w:rsid w:val="007D1DD3"/>
    <w:rsid w:val="007D2CA6"/>
    <w:rsid w:val="007D3307"/>
    <w:rsid w:val="007D4320"/>
    <w:rsid w:val="007D5162"/>
    <w:rsid w:val="007D6695"/>
    <w:rsid w:val="007D72DF"/>
    <w:rsid w:val="007D7D1F"/>
    <w:rsid w:val="007E00E4"/>
    <w:rsid w:val="007E0C4C"/>
    <w:rsid w:val="007E11C5"/>
    <w:rsid w:val="007E134E"/>
    <w:rsid w:val="007E1564"/>
    <w:rsid w:val="007E1740"/>
    <w:rsid w:val="007E1F98"/>
    <w:rsid w:val="007E30DC"/>
    <w:rsid w:val="007E3254"/>
    <w:rsid w:val="007E33F4"/>
    <w:rsid w:val="007E34B5"/>
    <w:rsid w:val="007E4D7C"/>
    <w:rsid w:val="007E5152"/>
    <w:rsid w:val="007E59AA"/>
    <w:rsid w:val="007E64F8"/>
    <w:rsid w:val="007E6670"/>
    <w:rsid w:val="007E6B7D"/>
    <w:rsid w:val="007E6C70"/>
    <w:rsid w:val="007F0199"/>
    <w:rsid w:val="007F02C5"/>
    <w:rsid w:val="007F0D26"/>
    <w:rsid w:val="007F16EC"/>
    <w:rsid w:val="007F1BE0"/>
    <w:rsid w:val="007F23E4"/>
    <w:rsid w:val="007F2972"/>
    <w:rsid w:val="007F33EE"/>
    <w:rsid w:val="007F3473"/>
    <w:rsid w:val="007F3A42"/>
    <w:rsid w:val="007F5852"/>
    <w:rsid w:val="007F5AE7"/>
    <w:rsid w:val="007F60C1"/>
    <w:rsid w:val="007F71A9"/>
    <w:rsid w:val="007F7B1B"/>
    <w:rsid w:val="0080000C"/>
    <w:rsid w:val="00800D79"/>
    <w:rsid w:val="00801000"/>
    <w:rsid w:val="00801082"/>
    <w:rsid w:val="0080134F"/>
    <w:rsid w:val="00803C1B"/>
    <w:rsid w:val="0080514E"/>
    <w:rsid w:val="00805DD6"/>
    <w:rsid w:val="00805E45"/>
    <w:rsid w:val="0080650A"/>
    <w:rsid w:val="00806728"/>
    <w:rsid w:val="00807038"/>
    <w:rsid w:val="00807272"/>
    <w:rsid w:val="00807627"/>
    <w:rsid w:val="00807F00"/>
    <w:rsid w:val="008104DB"/>
    <w:rsid w:val="00810883"/>
    <w:rsid w:val="00810B45"/>
    <w:rsid w:val="00810DE2"/>
    <w:rsid w:val="00811A4F"/>
    <w:rsid w:val="008122C7"/>
    <w:rsid w:val="00812D21"/>
    <w:rsid w:val="0081390F"/>
    <w:rsid w:val="00814847"/>
    <w:rsid w:val="0081580C"/>
    <w:rsid w:val="00815D63"/>
    <w:rsid w:val="00816DF3"/>
    <w:rsid w:val="00816FBC"/>
    <w:rsid w:val="008172EA"/>
    <w:rsid w:val="008177E7"/>
    <w:rsid w:val="00820CDA"/>
    <w:rsid w:val="00820DFF"/>
    <w:rsid w:val="00821ADD"/>
    <w:rsid w:val="00822348"/>
    <w:rsid w:val="00822A75"/>
    <w:rsid w:val="00823163"/>
    <w:rsid w:val="0082375B"/>
    <w:rsid w:val="00825455"/>
    <w:rsid w:val="00825784"/>
    <w:rsid w:val="008257AE"/>
    <w:rsid w:val="00826474"/>
    <w:rsid w:val="00826A2E"/>
    <w:rsid w:val="00826DB7"/>
    <w:rsid w:val="00826EF9"/>
    <w:rsid w:val="00827D80"/>
    <w:rsid w:val="00830CDD"/>
    <w:rsid w:val="0083165B"/>
    <w:rsid w:val="00831B27"/>
    <w:rsid w:val="0083265A"/>
    <w:rsid w:val="008326CA"/>
    <w:rsid w:val="00832CE7"/>
    <w:rsid w:val="00832F52"/>
    <w:rsid w:val="0083301D"/>
    <w:rsid w:val="0083432B"/>
    <w:rsid w:val="008343DE"/>
    <w:rsid w:val="00834B01"/>
    <w:rsid w:val="00834B2D"/>
    <w:rsid w:val="00834B3C"/>
    <w:rsid w:val="008351DB"/>
    <w:rsid w:val="00836272"/>
    <w:rsid w:val="008362F5"/>
    <w:rsid w:val="0083671B"/>
    <w:rsid w:val="00836C7E"/>
    <w:rsid w:val="008370A5"/>
    <w:rsid w:val="008406CF"/>
    <w:rsid w:val="00840FAA"/>
    <w:rsid w:val="00843D07"/>
    <w:rsid w:val="0084569B"/>
    <w:rsid w:val="00845CC4"/>
    <w:rsid w:val="00845FD2"/>
    <w:rsid w:val="00846414"/>
    <w:rsid w:val="008468E9"/>
    <w:rsid w:val="00846F6C"/>
    <w:rsid w:val="00847824"/>
    <w:rsid w:val="00847A66"/>
    <w:rsid w:val="00847B46"/>
    <w:rsid w:val="00850653"/>
    <w:rsid w:val="00850689"/>
    <w:rsid w:val="00850D41"/>
    <w:rsid w:val="00851199"/>
    <w:rsid w:val="008515CF"/>
    <w:rsid w:val="008528A2"/>
    <w:rsid w:val="00852E17"/>
    <w:rsid w:val="00852F96"/>
    <w:rsid w:val="00852FA3"/>
    <w:rsid w:val="0085316F"/>
    <w:rsid w:val="00853347"/>
    <w:rsid w:val="00853891"/>
    <w:rsid w:val="00853B55"/>
    <w:rsid w:val="00853FE8"/>
    <w:rsid w:val="0085432D"/>
    <w:rsid w:val="00854C67"/>
    <w:rsid w:val="00855930"/>
    <w:rsid w:val="0085600A"/>
    <w:rsid w:val="00856628"/>
    <w:rsid w:val="008575B7"/>
    <w:rsid w:val="00857DC0"/>
    <w:rsid w:val="00857EB1"/>
    <w:rsid w:val="008602F7"/>
    <w:rsid w:val="00860FA3"/>
    <w:rsid w:val="00861C61"/>
    <w:rsid w:val="00861D07"/>
    <w:rsid w:val="00862172"/>
    <w:rsid w:val="00862492"/>
    <w:rsid w:val="0086253C"/>
    <w:rsid w:val="00863684"/>
    <w:rsid w:val="0086383B"/>
    <w:rsid w:val="00863D42"/>
    <w:rsid w:val="00863E1D"/>
    <w:rsid w:val="0086456F"/>
    <w:rsid w:val="00864871"/>
    <w:rsid w:val="008657E2"/>
    <w:rsid w:val="00865F52"/>
    <w:rsid w:val="008709C5"/>
    <w:rsid w:val="008709FB"/>
    <w:rsid w:val="00870DD9"/>
    <w:rsid w:val="00871143"/>
    <w:rsid w:val="00871EA7"/>
    <w:rsid w:val="00872A91"/>
    <w:rsid w:val="00872A9C"/>
    <w:rsid w:val="00872BF6"/>
    <w:rsid w:val="00874099"/>
    <w:rsid w:val="00874552"/>
    <w:rsid w:val="008773B1"/>
    <w:rsid w:val="00877500"/>
    <w:rsid w:val="0087775B"/>
    <w:rsid w:val="00877D78"/>
    <w:rsid w:val="00877E87"/>
    <w:rsid w:val="00877FD3"/>
    <w:rsid w:val="00880412"/>
    <w:rsid w:val="008806AB"/>
    <w:rsid w:val="0088124F"/>
    <w:rsid w:val="00881A8B"/>
    <w:rsid w:val="00881B30"/>
    <w:rsid w:val="00881DB2"/>
    <w:rsid w:val="00881F7C"/>
    <w:rsid w:val="00882118"/>
    <w:rsid w:val="00882840"/>
    <w:rsid w:val="00882899"/>
    <w:rsid w:val="00883415"/>
    <w:rsid w:val="008846D2"/>
    <w:rsid w:val="00884CD0"/>
    <w:rsid w:val="00885A30"/>
    <w:rsid w:val="00885BE7"/>
    <w:rsid w:val="008862D8"/>
    <w:rsid w:val="00887465"/>
    <w:rsid w:val="0088756D"/>
    <w:rsid w:val="00887724"/>
    <w:rsid w:val="00890896"/>
    <w:rsid w:val="00890EB5"/>
    <w:rsid w:val="008910CA"/>
    <w:rsid w:val="00891347"/>
    <w:rsid w:val="008913ED"/>
    <w:rsid w:val="00892D7A"/>
    <w:rsid w:val="008930BB"/>
    <w:rsid w:val="008935EB"/>
    <w:rsid w:val="008939E8"/>
    <w:rsid w:val="00894925"/>
    <w:rsid w:val="0089522E"/>
    <w:rsid w:val="008966C9"/>
    <w:rsid w:val="00896796"/>
    <w:rsid w:val="0089703B"/>
    <w:rsid w:val="0089781F"/>
    <w:rsid w:val="008979B7"/>
    <w:rsid w:val="008A025D"/>
    <w:rsid w:val="008A07F4"/>
    <w:rsid w:val="008A0897"/>
    <w:rsid w:val="008A08FB"/>
    <w:rsid w:val="008A3B52"/>
    <w:rsid w:val="008A4086"/>
    <w:rsid w:val="008A482E"/>
    <w:rsid w:val="008A4BCC"/>
    <w:rsid w:val="008A4CC9"/>
    <w:rsid w:val="008A4D43"/>
    <w:rsid w:val="008A50CB"/>
    <w:rsid w:val="008A514A"/>
    <w:rsid w:val="008A6715"/>
    <w:rsid w:val="008A69A9"/>
    <w:rsid w:val="008A7278"/>
    <w:rsid w:val="008A77AB"/>
    <w:rsid w:val="008B0C80"/>
    <w:rsid w:val="008B197B"/>
    <w:rsid w:val="008B211A"/>
    <w:rsid w:val="008B25EA"/>
    <w:rsid w:val="008B3059"/>
    <w:rsid w:val="008B4DC6"/>
    <w:rsid w:val="008B549B"/>
    <w:rsid w:val="008B6774"/>
    <w:rsid w:val="008B6F0E"/>
    <w:rsid w:val="008B739D"/>
    <w:rsid w:val="008B73EB"/>
    <w:rsid w:val="008B7A5C"/>
    <w:rsid w:val="008C01EF"/>
    <w:rsid w:val="008C04F5"/>
    <w:rsid w:val="008C0AEB"/>
    <w:rsid w:val="008C0F47"/>
    <w:rsid w:val="008C124B"/>
    <w:rsid w:val="008C167C"/>
    <w:rsid w:val="008C33A8"/>
    <w:rsid w:val="008C3758"/>
    <w:rsid w:val="008C398C"/>
    <w:rsid w:val="008C4D1F"/>
    <w:rsid w:val="008C63A5"/>
    <w:rsid w:val="008C6BC2"/>
    <w:rsid w:val="008C6F01"/>
    <w:rsid w:val="008C70B8"/>
    <w:rsid w:val="008D0317"/>
    <w:rsid w:val="008D0527"/>
    <w:rsid w:val="008D0564"/>
    <w:rsid w:val="008D0B64"/>
    <w:rsid w:val="008D1238"/>
    <w:rsid w:val="008D1A87"/>
    <w:rsid w:val="008D21E5"/>
    <w:rsid w:val="008D2915"/>
    <w:rsid w:val="008D31EF"/>
    <w:rsid w:val="008D3986"/>
    <w:rsid w:val="008D437E"/>
    <w:rsid w:val="008D4529"/>
    <w:rsid w:val="008D570A"/>
    <w:rsid w:val="008D5F8A"/>
    <w:rsid w:val="008D6832"/>
    <w:rsid w:val="008D7A94"/>
    <w:rsid w:val="008D7AFD"/>
    <w:rsid w:val="008E0D06"/>
    <w:rsid w:val="008E3528"/>
    <w:rsid w:val="008E3544"/>
    <w:rsid w:val="008E3610"/>
    <w:rsid w:val="008E392E"/>
    <w:rsid w:val="008E451E"/>
    <w:rsid w:val="008E47AD"/>
    <w:rsid w:val="008E4B2F"/>
    <w:rsid w:val="008E5818"/>
    <w:rsid w:val="008E5B7A"/>
    <w:rsid w:val="008E6163"/>
    <w:rsid w:val="008E61AE"/>
    <w:rsid w:val="008E65F1"/>
    <w:rsid w:val="008E6AB9"/>
    <w:rsid w:val="008E7552"/>
    <w:rsid w:val="008E7818"/>
    <w:rsid w:val="008E7B8C"/>
    <w:rsid w:val="008E7D27"/>
    <w:rsid w:val="008F0358"/>
    <w:rsid w:val="008F10F2"/>
    <w:rsid w:val="008F177A"/>
    <w:rsid w:val="008F21A7"/>
    <w:rsid w:val="008F233F"/>
    <w:rsid w:val="008F2AE5"/>
    <w:rsid w:val="008F464F"/>
    <w:rsid w:val="008F47D9"/>
    <w:rsid w:val="008F49C8"/>
    <w:rsid w:val="008F4CB0"/>
    <w:rsid w:val="008F565D"/>
    <w:rsid w:val="008F56FC"/>
    <w:rsid w:val="008F58D5"/>
    <w:rsid w:val="008F5B51"/>
    <w:rsid w:val="008F6B0D"/>
    <w:rsid w:val="008F6B23"/>
    <w:rsid w:val="008F765B"/>
    <w:rsid w:val="008F7935"/>
    <w:rsid w:val="00900B50"/>
    <w:rsid w:val="00901BED"/>
    <w:rsid w:val="00901CB7"/>
    <w:rsid w:val="009023A6"/>
    <w:rsid w:val="00902B35"/>
    <w:rsid w:val="00903591"/>
    <w:rsid w:val="0090434D"/>
    <w:rsid w:val="00904891"/>
    <w:rsid w:val="00905235"/>
    <w:rsid w:val="0090552F"/>
    <w:rsid w:val="00905D12"/>
    <w:rsid w:val="0090602D"/>
    <w:rsid w:val="00907295"/>
    <w:rsid w:val="009113D5"/>
    <w:rsid w:val="00912C02"/>
    <w:rsid w:val="0091351C"/>
    <w:rsid w:val="009136D8"/>
    <w:rsid w:val="00913A30"/>
    <w:rsid w:val="00914AF4"/>
    <w:rsid w:val="00914D2A"/>
    <w:rsid w:val="00915638"/>
    <w:rsid w:val="00915941"/>
    <w:rsid w:val="009161A9"/>
    <w:rsid w:val="009166C6"/>
    <w:rsid w:val="00916D66"/>
    <w:rsid w:val="00916FE8"/>
    <w:rsid w:val="00917240"/>
    <w:rsid w:val="00920E78"/>
    <w:rsid w:val="00920FAE"/>
    <w:rsid w:val="00921477"/>
    <w:rsid w:val="00921B2E"/>
    <w:rsid w:val="00922D0E"/>
    <w:rsid w:val="009235E0"/>
    <w:rsid w:val="00923BC4"/>
    <w:rsid w:val="00923F36"/>
    <w:rsid w:val="009264F1"/>
    <w:rsid w:val="009265DE"/>
    <w:rsid w:val="00926741"/>
    <w:rsid w:val="009268AD"/>
    <w:rsid w:val="009268DD"/>
    <w:rsid w:val="00926DD5"/>
    <w:rsid w:val="00926FAC"/>
    <w:rsid w:val="009274A1"/>
    <w:rsid w:val="00927601"/>
    <w:rsid w:val="0093091D"/>
    <w:rsid w:val="009309DC"/>
    <w:rsid w:val="00930DBC"/>
    <w:rsid w:val="0093115F"/>
    <w:rsid w:val="00931AF1"/>
    <w:rsid w:val="009324E8"/>
    <w:rsid w:val="009324F0"/>
    <w:rsid w:val="009326F5"/>
    <w:rsid w:val="009327B1"/>
    <w:rsid w:val="00933D12"/>
    <w:rsid w:val="009342FE"/>
    <w:rsid w:val="00934E8E"/>
    <w:rsid w:val="009355CE"/>
    <w:rsid w:val="009359C9"/>
    <w:rsid w:val="00935B3A"/>
    <w:rsid w:val="00935D00"/>
    <w:rsid w:val="00936541"/>
    <w:rsid w:val="0093690D"/>
    <w:rsid w:val="00937177"/>
    <w:rsid w:val="00937197"/>
    <w:rsid w:val="00937A71"/>
    <w:rsid w:val="0094009A"/>
    <w:rsid w:val="00940904"/>
    <w:rsid w:val="00941A00"/>
    <w:rsid w:val="0094256A"/>
    <w:rsid w:val="009428DD"/>
    <w:rsid w:val="0094397A"/>
    <w:rsid w:val="00944275"/>
    <w:rsid w:val="0094453D"/>
    <w:rsid w:val="0094496B"/>
    <w:rsid w:val="00944B2B"/>
    <w:rsid w:val="00944C1D"/>
    <w:rsid w:val="009453D1"/>
    <w:rsid w:val="00946FB2"/>
    <w:rsid w:val="0094791D"/>
    <w:rsid w:val="00947E52"/>
    <w:rsid w:val="00950D5C"/>
    <w:rsid w:val="00953931"/>
    <w:rsid w:val="0095417C"/>
    <w:rsid w:val="009541BA"/>
    <w:rsid w:val="00954911"/>
    <w:rsid w:val="00954FF1"/>
    <w:rsid w:val="00955910"/>
    <w:rsid w:val="00955C35"/>
    <w:rsid w:val="00955CA5"/>
    <w:rsid w:val="00956B4A"/>
    <w:rsid w:val="00957E48"/>
    <w:rsid w:val="009605AF"/>
    <w:rsid w:val="00960851"/>
    <w:rsid w:val="009611D5"/>
    <w:rsid w:val="0096123F"/>
    <w:rsid w:val="00961B91"/>
    <w:rsid w:val="009640D5"/>
    <w:rsid w:val="0096478C"/>
    <w:rsid w:val="00965099"/>
    <w:rsid w:val="00965245"/>
    <w:rsid w:val="00965622"/>
    <w:rsid w:val="00965CBE"/>
    <w:rsid w:val="0096610F"/>
    <w:rsid w:val="009661BC"/>
    <w:rsid w:val="009671CC"/>
    <w:rsid w:val="009700DB"/>
    <w:rsid w:val="009709BF"/>
    <w:rsid w:val="0097170A"/>
    <w:rsid w:val="00971B55"/>
    <w:rsid w:val="00972E71"/>
    <w:rsid w:val="00973090"/>
    <w:rsid w:val="00973787"/>
    <w:rsid w:val="00973D63"/>
    <w:rsid w:val="0097442D"/>
    <w:rsid w:val="0097507B"/>
    <w:rsid w:val="009752BD"/>
    <w:rsid w:val="00975843"/>
    <w:rsid w:val="00975D3C"/>
    <w:rsid w:val="00976632"/>
    <w:rsid w:val="0097680E"/>
    <w:rsid w:val="00981550"/>
    <w:rsid w:val="009816FB"/>
    <w:rsid w:val="00981CA6"/>
    <w:rsid w:val="00982166"/>
    <w:rsid w:val="009824EE"/>
    <w:rsid w:val="0098292F"/>
    <w:rsid w:val="00982F98"/>
    <w:rsid w:val="00983422"/>
    <w:rsid w:val="009835E0"/>
    <w:rsid w:val="00985FCF"/>
    <w:rsid w:val="009864F5"/>
    <w:rsid w:val="00986635"/>
    <w:rsid w:val="009868EE"/>
    <w:rsid w:val="00986952"/>
    <w:rsid w:val="00986C30"/>
    <w:rsid w:val="009873BE"/>
    <w:rsid w:val="00987548"/>
    <w:rsid w:val="0099135A"/>
    <w:rsid w:val="0099169B"/>
    <w:rsid w:val="00992349"/>
    <w:rsid w:val="0099277E"/>
    <w:rsid w:val="0099282D"/>
    <w:rsid w:val="00993606"/>
    <w:rsid w:val="009936AB"/>
    <w:rsid w:val="00993B1D"/>
    <w:rsid w:val="00994313"/>
    <w:rsid w:val="0099468D"/>
    <w:rsid w:val="009946D2"/>
    <w:rsid w:val="00995494"/>
    <w:rsid w:val="0099579F"/>
    <w:rsid w:val="00995860"/>
    <w:rsid w:val="00995C69"/>
    <w:rsid w:val="00996058"/>
    <w:rsid w:val="00996BDE"/>
    <w:rsid w:val="00996D5A"/>
    <w:rsid w:val="0099709B"/>
    <w:rsid w:val="00997666"/>
    <w:rsid w:val="009A0031"/>
    <w:rsid w:val="009A0B9B"/>
    <w:rsid w:val="009A1082"/>
    <w:rsid w:val="009A1104"/>
    <w:rsid w:val="009A1375"/>
    <w:rsid w:val="009A30CC"/>
    <w:rsid w:val="009A3703"/>
    <w:rsid w:val="009A4B66"/>
    <w:rsid w:val="009A5993"/>
    <w:rsid w:val="009A6475"/>
    <w:rsid w:val="009A6CD5"/>
    <w:rsid w:val="009A7118"/>
    <w:rsid w:val="009A787E"/>
    <w:rsid w:val="009B02C5"/>
    <w:rsid w:val="009B0591"/>
    <w:rsid w:val="009B05BB"/>
    <w:rsid w:val="009B0AB2"/>
    <w:rsid w:val="009B0CFB"/>
    <w:rsid w:val="009B167E"/>
    <w:rsid w:val="009B1BDD"/>
    <w:rsid w:val="009B2CD7"/>
    <w:rsid w:val="009B3083"/>
    <w:rsid w:val="009B3124"/>
    <w:rsid w:val="009B4812"/>
    <w:rsid w:val="009B5836"/>
    <w:rsid w:val="009B6E9A"/>
    <w:rsid w:val="009B70D7"/>
    <w:rsid w:val="009B7343"/>
    <w:rsid w:val="009B788F"/>
    <w:rsid w:val="009B7AA1"/>
    <w:rsid w:val="009B7D57"/>
    <w:rsid w:val="009C0689"/>
    <w:rsid w:val="009C0B00"/>
    <w:rsid w:val="009C1071"/>
    <w:rsid w:val="009C11B7"/>
    <w:rsid w:val="009C1353"/>
    <w:rsid w:val="009C226E"/>
    <w:rsid w:val="009C2E21"/>
    <w:rsid w:val="009C3971"/>
    <w:rsid w:val="009C4703"/>
    <w:rsid w:val="009C474D"/>
    <w:rsid w:val="009C48EB"/>
    <w:rsid w:val="009C48ED"/>
    <w:rsid w:val="009C5514"/>
    <w:rsid w:val="009C58D7"/>
    <w:rsid w:val="009C5B5B"/>
    <w:rsid w:val="009C5C79"/>
    <w:rsid w:val="009C5CBD"/>
    <w:rsid w:val="009C6389"/>
    <w:rsid w:val="009C6BBD"/>
    <w:rsid w:val="009D05FE"/>
    <w:rsid w:val="009D1A62"/>
    <w:rsid w:val="009D1EB4"/>
    <w:rsid w:val="009D2669"/>
    <w:rsid w:val="009D376F"/>
    <w:rsid w:val="009D394A"/>
    <w:rsid w:val="009D444F"/>
    <w:rsid w:val="009D475B"/>
    <w:rsid w:val="009D4FE3"/>
    <w:rsid w:val="009D58F7"/>
    <w:rsid w:val="009D63A6"/>
    <w:rsid w:val="009D6515"/>
    <w:rsid w:val="009D661D"/>
    <w:rsid w:val="009D6A49"/>
    <w:rsid w:val="009D727E"/>
    <w:rsid w:val="009E0061"/>
    <w:rsid w:val="009E04FC"/>
    <w:rsid w:val="009E0574"/>
    <w:rsid w:val="009E0713"/>
    <w:rsid w:val="009E0B4A"/>
    <w:rsid w:val="009E131F"/>
    <w:rsid w:val="009E1452"/>
    <w:rsid w:val="009E1545"/>
    <w:rsid w:val="009E1EFC"/>
    <w:rsid w:val="009E3B6C"/>
    <w:rsid w:val="009E3DEC"/>
    <w:rsid w:val="009E400F"/>
    <w:rsid w:val="009E448F"/>
    <w:rsid w:val="009E6527"/>
    <w:rsid w:val="009E6B8B"/>
    <w:rsid w:val="009E702A"/>
    <w:rsid w:val="009E7667"/>
    <w:rsid w:val="009E7DD7"/>
    <w:rsid w:val="009F072F"/>
    <w:rsid w:val="009F08B9"/>
    <w:rsid w:val="009F13B0"/>
    <w:rsid w:val="009F16DF"/>
    <w:rsid w:val="009F1FB5"/>
    <w:rsid w:val="009F33AC"/>
    <w:rsid w:val="009F3405"/>
    <w:rsid w:val="009F3FCD"/>
    <w:rsid w:val="009F41C5"/>
    <w:rsid w:val="009F4945"/>
    <w:rsid w:val="009F4969"/>
    <w:rsid w:val="009F4FC3"/>
    <w:rsid w:val="009F668C"/>
    <w:rsid w:val="009F6AC5"/>
    <w:rsid w:val="009F7964"/>
    <w:rsid w:val="009F7E5E"/>
    <w:rsid w:val="00A003AE"/>
    <w:rsid w:val="00A00F56"/>
    <w:rsid w:val="00A013EB"/>
    <w:rsid w:val="00A01B23"/>
    <w:rsid w:val="00A01BF5"/>
    <w:rsid w:val="00A01D9F"/>
    <w:rsid w:val="00A01EFF"/>
    <w:rsid w:val="00A0204C"/>
    <w:rsid w:val="00A0303C"/>
    <w:rsid w:val="00A037CC"/>
    <w:rsid w:val="00A04275"/>
    <w:rsid w:val="00A0441C"/>
    <w:rsid w:val="00A0457C"/>
    <w:rsid w:val="00A04ECF"/>
    <w:rsid w:val="00A061F0"/>
    <w:rsid w:val="00A06963"/>
    <w:rsid w:val="00A070EB"/>
    <w:rsid w:val="00A076AC"/>
    <w:rsid w:val="00A079AE"/>
    <w:rsid w:val="00A111C0"/>
    <w:rsid w:val="00A11F5A"/>
    <w:rsid w:val="00A12C5B"/>
    <w:rsid w:val="00A1342D"/>
    <w:rsid w:val="00A1348E"/>
    <w:rsid w:val="00A136EA"/>
    <w:rsid w:val="00A1392B"/>
    <w:rsid w:val="00A143F3"/>
    <w:rsid w:val="00A15938"/>
    <w:rsid w:val="00A15A0C"/>
    <w:rsid w:val="00A15EFF"/>
    <w:rsid w:val="00A17126"/>
    <w:rsid w:val="00A17457"/>
    <w:rsid w:val="00A17460"/>
    <w:rsid w:val="00A20959"/>
    <w:rsid w:val="00A21112"/>
    <w:rsid w:val="00A2152F"/>
    <w:rsid w:val="00A218A1"/>
    <w:rsid w:val="00A2259B"/>
    <w:rsid w:val="00A226B7"/>
    <w:rsid w:val="00A22C7D"/>
    <w:rsid w:val="00A23E7C"/>
    <w:rsid w:val="00A24207"/>
    <w:rsid w:val="00A24217"/>
    <w:rsid w:val="00A24591"/>
    <w:rsid w:val="00A24795"/>
    <w:rsid w:val="00A25BA9"/>
    <w:rsid w:val="00A25EDB"/>
    <w:rsid w:val="00A26A1F"/>
    <w:rsid w:val="00A2783B"/>
    <w:rsid w:val="00A27DD5"/>
    <w:rsid w:val="00A303B8"/>
    <w:rsid w:val="00A3069F"/>
    <w:rsid w:val="00A31146"/>
    <w:rsid w:val="00A31436"/>
    <w:rsid w:val="00A314BA"/>
    <w:rsid w:val="00A3184A"/>
    <w:rsid w:val="00A34430"/>
    <w:rsid w:val="00A34469"/>
    <w:rsid w:val="00A34612"/>
    <w:rsid w:val="00A3515C"/>
    <w:rsid w:val="00A35AC2"/>
    <w:rsid w:val="00A35E04"/>
    <w:rsid w:val="00A36D43"/>
    <w:rsid w:val="00A3706A"/>
    <w:rsid w:val="00A374C5"/>
    <w:rsid w:val="00A37B91"/>
    <w:rsid w:val="00A40A6A"/>
    <w:rsid w:val="00A41192"/>
    <w:rsid w:val="00A41AA3"/>
    <w:rsid w:val="00A42328"/>
    <w:rsid w:val="00A4235A"/>
    <w:rsid w:val="00A42A35"/>
    <w:rsid w:val="00A42EF5"/>
    <w:rsid w:val="00A43012"/>
    <w:rsid w:val="00A44BC4"/>
    <w:rsid w:val="00A4543B"/>
    <w:rsid w:val="00A46B5D"/>
    <w:rsid w:val="00A4769D"/>
    <w:rsid w:val="00A4775B"/>
    <w:rsid w:val="00A47856"/>
    <w:rsid w:val="00A47CB5"/>
    <w:rsid w:val="00A5005D"/>
    <w:rsid w:val="00A500BE"/>
    <w:rsid w:val="00A513BF"/>
    <w:rsid w:val="00A51F9D"/>
    <w:rsid w:val="00A5280E"/>
    <w:rsid w:val="00A528D4"/>
    <w:rsid w:val="00A52A36"/>
    <w:rsid w:val="00A55738"/>
    <w:rsid w:val="00A5585D"/>
    <w:rsid w:val="00A559E5"/>
    <w:rsid w:val="00A56B38"/>
    <w:rsid w:val="00A56EA8"/>
    <w:rsid w:val="00A60E62"/>
    <w:rsid w:val="00A61881"/>
    <w:rsid w:val="00A62DF5"/>
    <w:rsid w:val="00A63273"/>
    <w:rsid w:val="00A63311"/>
    <w:rsid w:val="00A63338"/>
    <w:rsid w:val="00A642B3"/>
    <w:rsid w:val="00A64309"/>
    <w:rsid w:val="00A64775"/>
    <w:rsid w:val="00A64A82"/>
    <w:rsid w:val="00A64F41"/>
    <w:rsid w:val="00A653DC"/>
    <w:rsid w:val="00A65807"/>
    <w:rsid w:val="00A65EB7"/>
    <w:rsid w:val="00A66847"/>
    <w:rsid w:val="00A669C8"/>
    <w:rsid w:val="00A67030"/>
    <w:rsid w:val="00A67F16"/>
    <w:rsid w:val="00A708AD"/>
    <w:rsid w:val="00A713BC"/>
    <w:rsid w:val="00A719C3"/>
    <w:rsid w:val="00A71EC2"/>
    <w:rsid w:val="00A722DD"/>
    <w:rsid w:val="00A723A0"/>
    <w:rsid w:val="00A73071"/>
    <w:rsid w:val="00A7340B"/>
    <w:rsid w:val="00A739B8"/>
    <w:rsid w:val="00A73A8F"/>
    <w:rsid w:val="00A73CA1"/>
    <w:rsid w:val="00A74938"/>
    <w:rsid w:val="00A75FA3"/>
    <w:rsid w:val="00A76164"/>
    <w:rsid w:val="00A770EC"/>
    <w:rsid w:val="00A80753"/>
    <w:rsid w:val="00A80D6D"/>
    <w:rsid w:val="00A80E34"/>
    <w:rsid w:val="00A810E0"/>
    <w:rsid w:val="00A8194F"/>
    <w:rsid w:val="00A8195A"/>
    <w:rsid w:val="00A83860"/>
    <w:rsid w:val="00A840B9"/>
    <w:rsid w:val="00A84194"/>
    <w:rsid w:val="00A842A5"/>
    <w:rsid w:val="00A849C0"/>
    <w:rsid w:val="00A856DB"/>
    <w:rsid w:val="00A8595B"/>
    <w:rsid w:val="00A85DD4"/>
    <w:rsid w:val="00A85DF6"/>
    <w:rsid w:val="00A86758"/>
    <w:rsid w:val="00A86AF6"/>
    <w:rsid w:val="00A86C5B"/>
    <w:rsid w:val="00A87119"/>
    <w:rsid w:val="00A879B2"/>
    <w:rsid w:val="00A90586"/>
    <w:rsid w:val="00A90AEE"/>
    <w:rsid w:val="00A90E87"/>
    <w:rsid w:val="00A9231F"/>
    <w:rsid w:val="00A9254D"/>
    <w:rsid w:val="00A9284C"/>
    <w:rsid w:val="00A936AB"/>
    <w:rsid w:val="00A93FD2"/>
    <w:rsid w:val="00A9496D"/>
    <w:rsid w:val="00A957CA"/>
    <w:rsid w:val="00A957E0"/>
    <w:rsid w:val="00A959EE"/>
    <w:rsid w:val="00A95E47"/>
    <w:rsid w:val="00A95E78"/>
    <w:rsid w:val="00A95F89"/>
    <w:rsid w:val="00A965D4"/>
    <w:rsid w:val="00A9689B"/>
    <w:rsid w:val="00A97270"/>
    <w:rsid w:val="00A97B4B"/>
    <w:rsid w:val="00A97C2B"/>
    <w:rsid w:val="00AA0A4E"/>
    <w:rsid w:val="00AA1286"/>
    <w:rsid w:val="00AA1309"/>
    <w:rsid w:val="00AA1383"/>
    <w:rsid w:val="00AA19E5"/>
    <w:rsid w:val="00AA1CBE"/>
    <w:rsid w:val="00AA3EDD"/>
    <w:rsid w:val="00AA4086"/>
    <w:rsid w:val="00AA56E2"/>
    <w:rsid w:val="00AA6453"/>
    <w:rsid w:val="00AA6469"/>
    <w:rsid w:val="00AA6BBA"/>
    <w:rsid w:val="00AA736B"/>
    <w:rsid w:val="00AA7B25"/>
    <w:rsid w:val="00AB05CC"/>
    <w:rsid w:val="00AB0689"/>
    <w:rsid w:val="00AB19DD"/>
    <w:rsid w:val="00AB2C0A"/>
    <w:rsid w:val="00AB343C"/>
    <w:rsid w:val="00AB3AFA"/>
    <w:rsid w:val="00AB3F61"/>
    <w:rsid w:val="00AB5ED2"/>
    <w:rsid w:val="00AB5F1C"/>
    <w:rsid w:val="00AB637D"/>
    <w:rsid w:val="00AB6BEC"/>
    <w:rsid w:val="00AC05CE"/>
    <w:rsid w:val="00AC06E8"/>
    <w:rsid w:val="00AC087F"/>
    <w:rsid w:val="00AC1709"/>
    <w:rsid w:val="00AC2092"/>
    <w:rsid w:val="00AC222A"/>
    <w:rsid w:val="00AC25B3"/>
    <w:rsid w:val="00AC2B33"/>
    <w:rsid w:val="00AC3512"/>
    <w:rsid w:val="00AC36EE"/>
    <w:rsid w:val="00AC38F1"/>
    <w:rsid w:val="00AC465F"/>
    <w:rsid w:val="00AC550F"/>
    <w:rsid w:val="00AC66FB"/>
    <w:rsid w:val="00AC7668"/>
    <w:rsid w:val="00AC7854"/>
    <w:rsid w:val="00AD064F"/>
    <w:rsid w:val="00AD1489"/>
    <w:rsid w:val="00AD1915"/>
    <w:rsid w:val="00AD26BA"/>
    <w:rsid w:val="00AD2701"/>
    <w:rsid w:val="00AD3A72"/>
    <w:rsid w:val="00AD3CEC"/>
    <w:rsid w:val="00AD43E3"/>
    <w:rsid w:val="00AD56AA"/>
    <w:rsid w:val="00AD58BB"/>
    <w:rsid w:val="00AD5D6F"/>
    <w:rsid w:val="00AD6DAB"/>
    <w:rsid w:val="00AD7AAA"/>
    <w:rsid w:val="00AD7CC1"/>
    <w:rsid w:val="00AE0A4E"/>
    <w:rsid w:val="00AE1A03"/>
    <w:rsid w:val="00AE25DC"/>
    <w:rsid w:val="00AE2856"/>
    <w:rsid w:val="00AE29BA"/>
    <w:rsid w:val="00AE2A7B"/>
    <w:rsid w:val="00AE2E39"/>
    <w:rsid w:val="00AE3DC6"/>
    <w:rsid w:val="00AE4F74"/>
    <w:rsid w:val="00AE57BA"/>
    <w:rsid w:val="00AE5EEE"/>
    <w:rsid w:val="00AE6EBE"/>
    <w:rsid w:val="00AE733E"/>
    <w:rsid w:val="00AE76B8"/>
    <w:rsid w:val="00AE7A39"/>
    <w:rsid w:val="00AF11B8"/>
    <w:rsid w:val="00AF1FF7"/>
    <w:rsid w:val="00AF2255"/>
    <w:rsid w:val="00AF23B6"/>
    <w:rsid w:val="00AF26A3"/>
    <w:rsid w:val="00AF2B35"/>
    <w:rsid w:val="00AF32A7"/>
    <w:rsid w:val="00AF3C53"/>
    <w:rsid w:val="00AF41B3"/>
    <w:rsid w:val="00AF4EB9"/>
    <w:rsid w:val="00AF52D6"/>
    <w:rsid w:val="00AF5D90"/>
    <w:rsid w:val="00AF7B8E"/>
    <w:rsid w:val="00B0097F"/>
    <w:rsid w:val="00B00AC0"/>
    <w:rsid w:val="00B00B8F"/>
    <w:rsid w:val="00B01059"/>
    <w:rsid w:val="00B02AFF"/>
    <w:rsid w:val="00B02FC4"/>
    <w:rsid w:val="00B039A0"/>
    <w:rsid w:val="00B0588A"/>
    <w:rsid w:val="00B05C73"/>
    <w:rsid w:val="00B05D9D"/>
    <w:rsid w:val="00B06299"/>
    <w:rsid w:val="00B067BC"/>
    <w:rsid w:val="00B072BF"/>
    <w:rsid w:val="00B07BC9"/>
    <w:rsid w:val="00B07E1C"/>
    <w:rsid w:val="00B07F5C"/>
    <w:rsid w:val="00B11090"/>
    <w:rsid w:val="00B11197"/>
    <w:rsid w:val="00B11804"/>
    <w:rsid w:val="00B11978"/>
    <w:rsid w:val="00B11D3F"/>
    <w:rsid w:val="00B1237A"/>
    <w:rsid w:val="00B13610"/>
    <w:rsid w:val="00B136A6"/>
    <w:rsid w:val="00B13934"/>
    <w:rsid w:val="00B13C01"/>
    <w:rsid w:val="00B13CA9"/>
    <w:rsid w:val="00B149B3"/>
    <w:rsid w:val="00B14E81"/>
    <w:rsid w:val="00B1569C"/>
    <w:rsid w:val="00B15A13"/>
    <w:rsid w:val="00B15BC5"/>
    <w:rsid w:val="00B17B90"/>
    <w:rsid w:val="00B21CA1"/>
    <w:rsid w:val="00B231D8"/>
    <w:rsid w:val="00B23F89"/>
    <w:rsid w:val="00B240EB"/>
    <w:rsid w:val="00B248EA"/>
    <w:rsid w:val="00B24EAD"/>
    <w:rsid w:val="00B256E6"/>
    <w:rsid w:val="00B256EF"/>
    <w:rsid w:val="00B27042"/>
    <w:rsid w:val="00B27280"/>
    <w:rsid w:val="00B27346"/>
    <w:rsid w:val="00B30851"/>
    <w:rsid w:val="00B30CF2"/>
    <w:rsid w:val="00B30E7E"/>
    <w:rsid w:val="00B31357"/>
    <w:rsid w:val="00B32681"/>
    <w:rsid w:val="00B32A65"/>
    <w:rsid w:val="00B331DE"/>
    <w:rsid w:val="00B3389D"/>
    <w:rsid w:val="00B33D76"/>
    <w:rsid w:val="00B33EA3"/>
    <w:rsid w:val="00B341A4"/>
    <w:rsid w:val="00B341E7"/>
    <w:rsid w:val="00B344CE"/>
    <w:rsid w:val="00B347B4"/>
    <w:rsid w:val="00B3541B"/>
    <w:rsid w:val="00B3599B"/>
    <w:rsid w:val="00B35D3C"/>
    <w:rsid w:val="00B35DD1"/>
    <w:rsid w:val="00B366A7"/>
    <w:rsid w:val="00B373C4"/>
    <w:rsid w:val="00B37B29"/>
    <w:rsid w:val="00B4070B"/>
    <w:rsid w:val="00B40EAD"/>
    <w:rsid w:val="00B41908"/>
    <w:rsid w:val="00B422E8"/>
    <w:rsid w:val="00B42A77"/>
    <w:rsid w:val="00B42AE9"/>
    <w:rsid w:val="00B442EE"/>
    <w:rsid w:val="00B44694"/>
    <w:rsid w:val="00B44E78"/>
    <w:rsid w:val="00B45D9D"/>
    <w:rsid w:val="00B463BA"/>
    <w:rsid w:val="00B46C4E"/>
    <w:rsid w:val="00B47624"/>
    <w:rsid w:val="00B47ABF"/>
    <w:rsid w:val="00B5065B"/>
    <w:rsid w:val="00B507AB"/>
    <w:rsid w:val="00B52DBC"/>
    <w:rsid w:val="00B53D8D"/>
    <w:rsid w:val="00B54909"/>
    <w:rsid w:val="00B54DC5"/>
    <w:rsid w:val="00B54F2D"/>
    <w:rsid w:val="00B55222"/>
    <w:rsid w:val="00B55A3A"/>
    <w:rsid w:val="00B55F86"/>
    <w:rsid w:val="00B56390"/>
    <w:rsid w:val="00B566DF"/>
    <w:rsid w:val="00B57D40"/>
    <w:rsid w:val="00B57E39"/>
    <w:rsid w:val="00B57E74"/>
    <w:rsid w:val="00B57EC2"/>
    <w:rsid w:val="00B608B2"/>
    <w:rsid w:val="00B60D67"/>
    <w:rsid w:val="00B62322"/>
    <w:rsid w:val="00B625A2"/>
    <w:rsid w:val="00B636E8"/>
    <w:rsid w:val="00B6388B"/>
    <w:rsid w:val="00B642A2"/>
    <w:rsid w:val="00B645F0"/>
    <w:rsid w:val="00B64D36"/>
    <w:rsid w:val="00B65546"/>
    <w:rsid w:val="00B660F3"/>
    <w:rsid w:val="00B661A5"/>
    <w:rsid w:val="00B678D6"/>
    <w:rsid w:val="00B67A57"/>
    <w:rsid w:val="00B67FA4"/>
    <w:rsid w:val="00B707B5"/>
    <w:rsid w:val="00B70C43"/>
    <w:rsid w:val="00B70CDE"/>
    <w:rsid w:val="00B70EBD"/>
    <w:rsid w:val="00B710DD"/>
    <w:rsid w:val="00B7121A"/>
    <w:rsid w:val="00B7162A"/>
    <w:rsid w:val="00B7198E"/>
    <w:rsid w:val="00B7226C"/>
    <w:rsid w:val="00B72361"/>
    <w:rsid w:val="00B730C1"/>
    <w:rsid w:val="00B7344D"/>
    <w:rsid w:val="00B749F5"/>
    <w:rsid w:val="00B764BF"/>
    <w:rsid w:val="00B76C37"/>
    <w:rsid w:val="00B8080D"/>
    <w:rsid w:val="00B80C75"/>
    <w:rsid w:val="00B827A2"/>
    <w:rsid w:val="00B8301C"/>
    <w:rsid w:val="00B8306B"/>
    <w:rsid w:val="00B830C5"/>
    <w:rsid w:val="00B8326C"/>
    <w:rsid w:val="00B832BD"/>
    <w:rsid w:val="00B83524"/>
    <w:rsid w:val="00B858C4"/>
    <w:rsid w:val="00B85AA1"/>
    <w:rsid w:val="00B86951"/>
    <w:rsid w:val="00B872EE"/>
    <w:rsid w:val="00B87B98"/>
    <w:rsid w:val="00B87E60"/>
    <w:rsid w:val="00B90444"/>
    <w:rsid w:val="00B90C7C"/>
    <w:rsid w:val="00B91A0E"/>
    <w:rsid w:val="00B91C45"/>
    <w:rsid w:val="00B92443"/>
    <w:rsid w:val="00B926A2"/>
    <w:rsid w:val="00B928D0"/>
    <w:rsid w:val="00B92D25"/>
    <w:rsid w:val="00B94840"/>
    <w:rsid w:val="00B94AAB"/>
    <w:rsid w:val="00B9603F"/>
    <w:rsid w:val="00B96360"/>
    <w:rsid w:val="00B96412"/>
    <w:rsid w:val="00B968B4"/>
    <w:rsid w:val="00BA096F"/>
    <w:rsid w:val="00BA1530"/>
    <w:rsid w:val="00BA1B61"/>
    <w:rsid w:val="00BA3EAF"/>
    <w:rsid w:val="00BA441D"/>
    <w:rsid w:val="00BA49B8"/>
    <w:rsid w:val="00BA4B88"/>
    <w:rsid w:val="00BA4BB0"/>
    <w:rsid w:val="00BA4C4F"/>
    <w:rsid w:val="00BA5A72"/>
    <w:rsid w:val="00BA660C"/>
    <w:rsid w:val="00BB06EC"/>
    <w:rsid w:val="00BB1283"/>
    <w:rsid w:val="00BB14E3"/>
    <w:rsid w:val="00BB198D"/>
    <w:rsid w:val="00BB26E5"/>
    <w:rsid w:val="00BB279E"/>
    <w:rsid w:val="00BB29FA"/>
    <w:rsid w:val="00BB4D23"/>
    <w:rsid w:val="00BB5091"/>
    <w:rsid w:val="00BB654D"/>
    <w:rsid w:val="00BB66A5"/>
    <w:rsid w:val="00BB7B79"/>
    <w:rsid w:val="00BC0F95"/>
    <w:rsid w:val="00BC1AFF"/>
    <w:rsid w:val="00BC1EF7"/>
    <w:rsid w:val="00BC2A11"/>
    <w:rsid w:val="00BC3033"/>
    <w:rsid w:val="00BC3101"/>
    <w:rsid w:val="00BC32D3"/>
    <w:rsid w:val="00BC3952"/>
    <w:rsid w:val="00BC448D"/>
    <w:rsid w:val="00BC45AD"/>
    <w:rsid w:val="00BC48FB"/>
    <w:rsid w:val="00BC49A3"/>
    <w:rsid w:val="00BC4F17"/>
    <w:rsid w:val="00BC57D6"/>
    <w:rsid w:val="00BC5B14"/>
    <w:rsid w:val="00BC639B"/>
    <w:rsid w:val="00BC6920"/>
    <w:rsid w:val="00BC6BA9"/>
    <w:rsid w:val="00BC6BFC"/>
    <w:rsid w:val="00BC7389"/>
    <w:rsid w:val="00BC79DA"/>
    <w:rsid w:val="00BD01FC"/>
    <w:rsid w:val="00BD041E"/>
    <w:rsid w:val="00BD1801"/>
    <w:rsid w:val="00BD1894"/>
    <w:rsid w:val="00BD262A"/>
    <w:rsid w:val="00BD2E03"/>
    <w:rsid w:val="00BD35E6"/>
    <w:rsid w:val="00BD4B59"/>
    <w:rsid w:val="00BD4E90"/>
    <w:rsid w:val="00BD50F4"/>
    <w:rsid w:val="00BD51E6"/>
    <w:rsid w:val="00BD5E72"/>
    <w:rsid w:val="00BD69A9"/>
    <w:rsid w:val="00BD7314"/>
    <w:rsid w:val="00BD77AE"/>
    <w:rsid w:val="00BD7A61"/>
    <w:rsid w:val="00BD7D34"/>
    <w:rsid w:val="00BE020B"/>
    <w:rsid w:val="00BE0CBE"/>
    <w:rsid w:val="00BE0E95"/>
    <w:rsid w:val="00BE14AB"/>
    <w:rsid w:val="00BE1F01"/>
    <w:rsid w:val="00BE207E"/>
    <w:rsid w:val="00BE2427"/>
    <w:rsid w:val="00BE260D"/>
    <w:rsid w:val="00BE40A9"/>
    <w:rsid w:val="00BE45CF"/>
    <w:rsid w:val="00BE4C75"/>
    <w:rsid w:val="00BE5EE2"/>
    <w:rsid w:val="00BE6711"/>
    <w:rsid w:val="00BF09A8"/>
    <w:rsid w:val="00BF0A13"/>
    <w:rsid w:val="00BF105A"/>
    <w:rsid w:val="00BF12B2"/>
    <w:rsid w:val="00BF1823"/>
    <w:rsid w:val="00BF1A2F"/>
    <w:rsid w:val="00BF28BA"/>
    <w:rsid w:val="00BF3829"/>
    <w:rsid w:val="00BF3F45"/>
    <w:rsid w:val="00BF460E"/>
    <w:rsid w:val="00BF47C9"/>
    <w:rsid w:val="00BF50EF"/>
    <w:rsid w:val="00BF5FBF"/>
    <w:rsid w:val="00BF6592"/>
    <w:rsid w:val="00BF6679"/>
    <w:rsid w:val="00BF6750"/>
    <w:rsid w:val="00BF6B63"/>
    <w:rsid w:val="00C001AA"/>
    <w:rsid w:val="00C0051C"/>
    <w:rsid w:val="00C00BE5"/>
    <w:rsid w:val="00C0158F"/>
    <w:rsid w:val="00C01C1E"/>
    <w:rsid w:val="00C03118"/>
    <w:rsid w:val="00C03768"/>
    <w:rsid w:val="00C03884"/>
    <w:rsid w:val="00C03D48"/>
    <w:rsid w:val="00C03D49"/>
    <w:rsid w:val="00C04653"/>
    <w:rsid w:val="00C04867"/>
    <w:rsid w:val="00C05BDC"/>
    <w:rsid w:val="00C05D84"/>
    <w:rsid w:val="00C05DBD"/>
    <w:rsid w:val="00C05FF7"/>
    <w:rsid w:val="00C06EB5"/>
    <w:rsid w:val="00C075AB"/>
    <w:rsid w:val="00C0788E"/>
    <w:rsid w:val="00C07A02"/>
    <w:rsid w:val="00C07EB2"/>
    <w:rsid w:val="00C10406"/>
    <w:rsid w:val="00C107F0"/>
    <w:rsid w:val="00C10D23"/>
    <w:rsid w:val="00C1130F"/>
    <w:rsid w:val="00C12731"/>
    <w:rsid w:val="00C128BF"/>
    <w:rsid w:val="00C13F44"/>
    <w:rsid w:val="00C15091"/>
    <w:rsid w:val="00C158B0"/>
    <w:rsid w:val="00C16141"/>
    <w:rsid w:val="00C16953"/>
    <w:rsid w:val="00C16B40"/>
    <w:rsid w:val="00C17460"/>
    <w:rsid w:val="00C17492"/>
    <w:rsid w:val="00C175B0"/>
    <w:rsid w:val="00C1795A"/>
    <w:rsid w:val="00C179B0"/>
    <w:rsid w:val="00C17D00"/>
    <w:rsid w:val="00C20A43"/>
    <w:rsid w:val="00C21781"/>
    <w:rsid w:val="00C218D3"/>
    <w:rsid w:val="00C22398"/>
    <w:rsid w:val="00C22B60"/>
    <w:rsid w:val="00C22C32"/>
    <w:rsid w:val="00C23658"/>
    <w:rsid w:val="00C238B3"/>
    <w:rsid w:val="00C23C00"/>
    <w:rsid w:val="00C24193"/>
    <w:rsid w:val="00C24623"/>
    <w:rsid w:val="00C2465D"/>
    <w:rsid w:val="00C25527"/>
    <w:rsid w:val="00C2615E"/>
    <w:rsid w:val="00C26EA6"/>
    <w:rsid w:val="00C271F8"/>
    <w:rsid w:val="00C27EFF"/>
    <w:rsid w:val="00C30163"/>
    <w:rsid w:val="00C3020C"/>
    <w:rsid w:val="00C3047C"/>
    <w:rsid w:val="00C306F9"/>
    <w:rsid w:val="00C313E9"/>
    <w:rsid w:val="00C31B3A"/>
    <w:rsid w:val="00C3488A"/>
    <w:rsid w:val="00C35E21"/>
    <w:rsid w:val="00C36D60"/>
    <w:rsid w:val="00C37992"/>
    <w:rsid w:val="00C37DDB"/>
    <w:rsid w:val="00C4042D"/>
    <w:rsid w:val="00C4069C"/>
    <w:rsid w:val="00C407AC"/>
    <w:rsid w:val="00C40E94"/>
    <w:rsid w:val="00C413AE"/>
    <w:rsid w:val="00C4181D"/>
    <w:rsid w:val="00C41D5B"/>
    <w:rsid w:val="00C42072"/>
    <w:rsid w:val="00C42213"/>
    <w:rsid w:val="00C422BA"/>
    <w:rsid w:val="00C422C2"/>
    <w:rsid w:val="00C42AD7"/>
    <w:rsid w:val="00C42E7A"/>
    <w:rsid w:val="00C4326D"/>
    <w:rsid w:val="00C444C6"/>
    <w:rsid w:val="00C45A3A"/>
    <w:rsid w:val="00C47A15"/>
    <w:rsid w:val="00C47C31"/>
    <w:rsid w:val="00C47F0D"/>
    <w:rsid w:val="00C50096"/>
    <w:rsid w:val="00C510F2"/>
    <w:rsid w:val="00C513F4"/>
    <w:rsid w:val="00C51B47"/>
    <w:rsid w:val="00C51E52"/>
    <w:rsid w:val="00C532AC"/>
    <w:rsid w:val="00C53383"/>
    <w:rsid w:val="00C53513"/>
    <w:rsid w:val="00C54FFD"/>
    <w:rsid w:val="00C55066"/>
    <w:rsid w:val="00C559AB"/>
    <w:rsid w:val="00C55FF8"/>
    <w:rsid w:val="00C56EB1"/>
    <w:rsid w:val="00C57462"/>
    <w:rsid w:val="00C57F85"/>
    <w:rsid w:val="00C609F7"/>
    <w:rsid w:val="00C60E24"/>
    <w:rsid w:val="00C62341"/>
    <w:rsid w:val="00C6587E"/>
    <w:rsid w:val="00C65F4A"/>
    <w:rsid w:val="00C674C6"/>
    <w:rsid w:val="00C67DF1"/>
    <w:rsid w:val="00C70025"/>
    <w:rsid w:val="00C70559"/>
    <w:rsid w:val="00C71129"/>
    <w:rsid w:val="00C7131F"/>
    <w:rsid w:val="00C730B8"/>
    <w:rsid w:val="00C732FE"/>
    <w:rsid w:val="00C73F01"/>
    <w:rsid w:val="00C74152"/>
    <w:rsid w:val="00C744C1"/>
    <w:rsid w:val="00C74951"/>
    <w:rsid w:val="00C7540B"/>
    <w:rsid w:val="00C75458"/>
    <w:rsid w:val="00C75A2A"/>
    <w:rsid w:val="00C76256"/>
    <w:rsid w:val="00C76DBC"/>
    <w:rsid w:val="00C77850"/>
    <w:rsid w:val="00C77A47"/>
    <w:rsid w:val="00C77E4F"/>
    <w:rsid w:val="00C77F5E"/>
    <w:rsid w:val="00C805D1"/>
    <w:rsid w:val="00C80DCA"/>
    <w:rsid w:val="00C8109D"/>
    <w:rsid w:val="00C81436"/>
    <w:rsid w:val="00C81D52"/>
    <w:rsid w:val="00C82663"/>
    <w:rsid w:val="00C8375C"/>
    <w:rsid w:val="00C846F2"/>
    <w:rsid w:val="00C84D2F"/>
    <w:rsid w:val="00C84EA9"/>
    <w:rsid w:val="00C85676"/>
    <w:rsid w:val="00C85DF3"/>
    <w:rsid w:val="00C869AA"/>
    <w:rsid w:val="00C87D04"/>
    <w:rsid w:val="00C90C27"/>
    <w:rsid w:val="00C91453"/>
    <w:rsid w:val="00C91942"/>
    <w:rsid w:val="00C91DE3"/>
    <w:rsid w:val="00C91F95"/>
    <w:rsid w:val="00C93050"/>
    <w:rsid w:val="00C933A1"/>
    <w:rsid w:val="00C93B65"/>
    <w:rsid w:val="00C93C29"/>
    <w:rsid w:val="00C94F00"/>
    <w:rsid w:val="00C9509E"/>
    <w:rsid w:val="00C95746"/>
    <w:rsid w:val="00C958D4"/>
    <w:rsid w:val="00C95D2D"/>
    <w:rsid w:val="00C95F87"/>
    <w:rsid w:val="00C969C9"/>
    <w:rsid w:val="00C96C87"/>
    <w:rsid w:val="00CA007C"/>
    <w:rsid w:val="00CA0AE6"/>
    <w:rsid w:val="00CA1850"/>
    <w:rsid w:val="00CA2AA1"/>
    <w:rsid w:val="00CA3974"/>
    <w:rsid w:val="00CA3FC1"/>
    <w:rsid w:val="00CA4145"/>
    <w:rsid w:val="00CA48AF"/>
    <w:rsid w:val="00CA51CA"/>
    <w:rsid w:val="00CA59D0"/>
    <w:rsid w:val="00CA5B74"/>
    <w:rsid w:val="00CA662B"/>
    <w:rsid w:val="00CA6769"/>
    <w:rsid w:val="00CB3285"/>
    <w:rsid w:val="00CB35C7"/>
    <w:rsid w:val="00CB3766"/>
    <w:rsid w:val="00CB3EDE"/>
    <w:rsid w:val="00CB4B29"/>
    <w:rsid w:val="00CB587F"/>
    <w:rsid w:val="00CB63BF"/>
    <w:rsid w:val="00CB69B6"/>
    <w:rsid w:val="00CB6B65"/>
    <w:rsid w:val="00CC03EE"/>
    <w:rsid w:val="00CC19A1"/>
    <w:rsid w:val="00CC2C1B"/>
    <w:rsid w:val="00CC347A"/>
    <w:rsid w:val="00CC368E"/>
    <w:rsid w:val="00CC3ABE"/>
    <w:rsid w:val="00CC4C0B"/>
    <w:rsid w:val="00CC527A"/>
    <w:rsid w:val="00CC5473"/>
    <w:rsid w:val="00CC6C4B"/>
    <w:rsid w:val="00CC7110"/>
    <w:rsid w:val="00CD0360"/>
    <w:rsid w:val="00CD0A16"/>
    <w:rsid w:val="00CD1025"/>
    <w:rsid w:val="00CD1458"/>
    <w:rsid w:val="00CD204D"/>
    <w:rsid w:val="00CD2CDB"/>
    <w:rsid w:val="00CD303A"/>
    <w:rsid w:val="00CD3912"/>
    <w:rsid w:val="00CD3A60"/>
    <w:rsid w:val="00CD3ADF"/>
    <w:rsid w:val="00CD54BB"/>
    <w:rsid w:val="00CD5537"/>
    <w:rsid w:val="00CD5E82"/>
    <w:rsid w:val="00CD6464"/>
    <w:rsid w:val="00CD6F5B"/>
    <w:rsid w:val="00CD77E9"/>
    <w:rsid w:val="00CD78BE"/>
    <w:rsid w:val="00CD7DB3"/>
    <w:rsid w:val="00CE0989"/>
    <w:rsid w:val="00CE1961"/>
    <w:rsid w:val="00CE1D81"/>
    <w:rsid w:val="00CE1F75"/>
    <w:rsid w:val="00CE296B"/>
    <w:rsid w:val="00CE3F46"/>
    <w:rsid w:val="00CE4C4E"/>
    <w:rsid w:val="00CE50A9"/>
    <w:rsid w:val="00CE54A9"/>
    <w:rsid w:val="00CE58D8"/>
    <w:rsid w:val="00CE5F6C"/>
    <w:rsid w:val="00CE6401"/>
    <w:rsid w:val="00CE64DF"/>
    <w:rsid w:val="00CE6858"/>
    <w:rsid w:val="00CE6C3F"/>
    <w:rsid w:val="00CE772F"/>
    <w:rsid w:val="00CE7ED3"/>
    <w:rsid w:val="00CF03BF"/>
    <w:rsid w:val="00CF2BB9"/>
    <w:rsid w:val="00CF31B7"/>
    <w:rsid w:val="00CF4D81"/>
    <w:rsid w:val="00CF53F5"/>
    <w:rsid w:val="00CF579A"/>
    <w:rsid w:val="00CF60C2"/>
    <w:rsid w:val="00CF695E"/>
    <w:rsid w:val="00CF72DD"/>
    <w:rsid w:val="00CF7D40"/>
    <w:rsid w:val="00CF7F8E"/>
    <w:rsid w:val="00D0033F"/>
    <w:rsid w:val="00D00439"/>
    <w:rsid w:val="00D00474"/>
    <w:rsid w:val="00D01817"/>
    <w:rsid w:val="00D01ADC"/>
    <w:rsid w:val="00D01CB2"/>
    <w:rsid w:val="00D02691"/>
    <w:rsid w:val="00D02E10"/>
    <w:rsid w:val="00D03BE1"/>
    <w:rsid w:val="00D0410E"/>
    <w:rsid w:val="00D0576B"/>
    <w:rsid w:val="00D0608C"/>
    <w:rsid w:val="00D0641F"/>
    <w:rsid w:val="00D0691C"/>
    <w:rsid w:val="00D06B22"/>
    <w:rsid w:val="00D0716D"/>
    <w:rsid w:val="00D0768F"/>
    <w:rsid w:val="00D07AFD"/>
    <w:rsid w:val="00D07FE8"/>
    <w:rsid w:val="00D113FB"/>
    <w:rsid w:val="00D119BB"/>
    <w:rsid w:val="00D11B10"/>
    <w:rsid w:val="00D12155"/>
    <w:rsid w:val="00D135A2"/>
    <w:rsid w:val="00D136A6"/>
    <w:rsid w:val="00D13836"/>
    <w:rsid w:val="00D13D81"/>
    <w:rsid w:val="00D1403E"/>
    <w:rsid w:val="00D1450A"/>
    <w:rsid w:val="00D14BD7"/>
    <w:rsid w:val="00D155B7"/>
    <w:rsid w:val="00D15734"/>
    <w:rsid w:val="00D17E5F"/>
    <w:rsid w:val="00D2066A"/>
    <w:rsid w:val="00D219FA"/>
    <w:rsid w:val="00D223BE"/>
    <w:rsid w:val="00D2253B"/>
    <w:rsid w:val="00D22C01"/>
    <w:rsid w:val="00D24D9A"/>
    <w:rsid w:val="00D2515E"/>
    <w:rsid w:val="00D25489"/>
    <w:rsid w:val="00D26092"/>
    <w:rsid w:val="00D2674D"/>
    <w:rsid w:val="00D30439"/>
    <w:rsid w:val="00D30E92"/>
    <w:rsid w:val="00D3144D"/>
    <w:rsid w:val="00D31B96"/>
    <w:rsid w:val="00D31C2C"/>
    <w:rsid w:val="00D332A3"/>
    <w:rsid w:val="00D33B04"/>
    <w:rsid w:val="00D342BF"/>
    <w:rsid w:val="00D34C9D"/>
    <w:rsid w:val="00D350C1"/>
    <w:rsid w:val="00D36179"/>
    <w:rsid w:val="00D365B6"/>
    <w:rsid w:val="00D36CD4"/>
    <w:rsid w:val="00D374F8"/>
    <w:rsid w:val="00D37BCF"/>
    <w:rsid w:val="00D37FB4"/>
    <w:rsid w:val="00D40045"/>
    <w:rsid w:val="00D40074"/>
    <w:rsid w:val="00D424A2"/>
    <w:rsid w:val="00D42C30"/>
    <w:rsid w:val="00D42FC8"/>
    <w:rsid w:val="00D44322"/>
    <w:rsid w:val="00D44468"/>
    <w:rsid w:val="00D44D29"/>
    <w:rsid w:val="00D45128"/>
    <w:rsid w:val="00D451D1"/>
    <w:rsid w:val="00D45232"/>
    <w:rsid w:val="00D4577A"/>
    <w:rsid w:val="00D45EB1"/>
    <w:rsid w:val="00D4638C"/>
    <w:rsid w:val="00D463CD"/>
    <w:rsid w:val="00D4658C"/>
    <w:rsid w:val="00D466EC"/>
    <w:rsid w:val="00D46DF9"/>
    <w:rsid w:val="00D477F4"/>
    <w:rsid w:val="00D47FA7"/>
    <w:rsid w:val="00D50B0F"/>
    <w:rsid w:val="00D50C9F"/>
    <w:rsid w:val="00D50EC8"/>
    <w:rsid w:val="00D51934"/>
    <w:rsid w:val="00D51F66"/>
    <w:rsid w:val="00D52127"/>
    <w:rsid w:val="00D52B28"/>
    <w:rsid w:val="00D53444"/>
    <w:rsid w:val="00D536A6"/>
    <w:rsid w:val="00D54312"/>
    <w:rsid w:val="00D54822"/>
    <w:rsid w:val="00D54F11"/>
    <w:rsid w:val="00D553E7"/>
    <w:rsid w:val="00D55405"/>
    <w:rsid w:val="00D55573"/>
    <w:rsid w:val="00D55D0F"/>
    <w:rsid w:val="00D56119"/>
    <w:rsid w:val="00D56542"/>
    <w:rsid w:val="00D56769"/>
    <w:rsid w:val="00D56E70"/>
    <w:rsid w:val="00D5708E"/>
    <w:rsid w:val="00D57CA6"/>
    <w:rsid w:val="00D57D42"/>
    <w:rsid w:val="00D57DAF"/>
    <w:rsid w:val="00D60A83"/>
    <w:rsid w:val="00D6240A"/>
    <w:rsid w:val="00D62D36"/>
    <w:rsid w:val="00D62F7E"/>
    <w:rsid w:val="00D63263"/>
    <w:rsid w:val="00D63E13"/>
    <w:rsid w:val="00D65F50"/>
    <w:rsid w:val="00D66191"/>
    <w:rsid w:val="00D66ADC"/>
    <w:rsid w:val="00D675E5"/>
    <w:rsid w:val="00D67F4F"/>
    <w:rsid w:val="00D700F6"/>
    <w:rsid w:val="00D71A57"/>
    <w:rsid w:val="00D72667"/>
    <w:rsid w:val="00D72E20"/>
    <w:rsid w:val="00D73651"/>
    <w:rsid w:val="00D745DC"/>
    <w:rsid w:val="00D806C1"/>
    <w:rsid w:val="00D819BA"/>
    <w:rsid w:val="00D81ACC"/>
    <w:rsid w:val="00D821CA"/>
    <w:rsid w:val="00D82D32"/>
    <w:rsid w:val="00D835A6"/>
    <w:rsid w:val="00D836A5"/>
    <w:rsid w:val="00D846EF"/>
    <w:rsid w:val="00D849FB"/>
    <w:rsid w:val="00D86C8E"/>
    <w:rsid w:val="00D8739F"/>
    <w:rsid w:val="00D90350"/>
    <w:rsid w:val="00D90530"/>
    <w:rsid w:val="00D9079B"/>
    <w:rsid w:val="00D93EEB"/>
    <w:rsid w:val="00D9422E"/>
    <w:rsid w:val="00D9543D"/>
    <w:rsid w:val="00D95B61"/>
    <w:rsid w:val="00D96211"/>
    <w:rsid w:val="00D963E8"/>
    <w:rsid w:val="00D97FCD"/>
    <w:rsid w:val="00DA045E"/>
    <w:rsid w:val="00DA0C05"/>
    <w:rsid w:val="00DA1086"/>
    <w:rsid w:val="00DA1447"/>
    <w:rsid w:val="00DA1514"/>
    <w:rsid w:val="00DA1933"/>
    <w:rsid w:val="00DA1A93"/>
    <w:rsid w:val="00DA252C"/>
    <w:rsid w:val="00DA2F40"/>
    <w:rsid w:val="00DA308D"/>
    <w:rsid w:val="00DA342C"/>
    <w:rsid w:val="00DA3C92"/>
    <w:rsid w:val="00DA3EA6"/>
    <w:rsid w:val="00DA485E"/>
    <w:rsid w:val="00DA534F"/>
    <w:rsid w:val="00DA544E"/>
    <w:rsid w:val="00DA58D5"/>
    <w:rsid w:val="00DA627F"/>
    <w:rsid w:val="00DA64DE"/>
    <w:rsid w:val="00DA6D57"/>
    <w:rsid w:val="00DA7022"/>
    <w:rsid w:val="00DA70C6"/>
    <w:rsid w:val="00DB0259"/>
    <w:rsid w:val="00DB21CC"/>
    <w:rsid w:val="00DB2251"/>
    <w:rsid w:val="00DB3C11"/>
    <w:rsid w:val="00DB3D31"/>
    <w:rsid w:val="00DB4CF8"/>
    <w:rsid w:val="00DB530F"/>
    <w:rsid w:val="00DB533B"/>
    <w:rsid w:val="00DB5C28"/>
    <w:rsid w:val="00DB6611"/>
    <w:rsid w:val="00DB6636"/>
    <w:rsid w:val="00DB730B"/>
    <w:rsid w:val="00DB78AC"/>
    <w:rsid w:val="00DC04E7"/>
    <w:rsid w:val="00DC0539"/>
    <w:rsid w:val="00DC06EF"/>
    <w:rsid w:val="00DC0936"/>
    <w:rsid w:val="00DC41BF"/>
    <w:rsid w:val="00DC4B10"/>
    <w:rsid w:val="00DC4D0B"/>
    <w:rsid w:val="00DC5894"/>
    <w:rsid w:val="00DC5B5E"/>
    <w:rsid w:val="00DC62A3"/>
    <w:rsid w:val="00DC6EB7"/>
    <w:rsid w:val="00DD057C"/>
    <w:rsid w:val="00DD170A"/>
    <w:rsid w:val="00DD21A8"/>
    <w:rsid w:val="00DD23A6"/>
    <w:rsid w:val="00DD373D"/>
    <w:rsid w:val="00DD606D"/>
    <w:rsid w:val="00DD6769"/>
    <w:rsid w:val="00DE0050"/>
    <w:rsid w:val="00DE0747"/>
    <w:rsid w:val="00DE0EC7"/>
    <w:rsid w:val="00DE13AE"/>
    <w:rsid w:val="00DE18D5"/>
    <w:rsid w:val="00DE2065"/>
    <w:rsid w:val="00DE206B"/>
    <w:rsid w:val="00DE2899"/>
    <w:rsid w:val="00DE3026"/>
    <w:rsid w:val="00DE3654"/>
    <w:rsid w:val="00DE4DE5"/>
    <w:rsid w:val="00DE4EC1"/>
    <w:rsid w:val="00DE55DE"/>
    <w:rsid w:val="00DE67C6"/>
    <w:rsid w:val="00DE6E1C"/>
    <w:rsid w:val="00DF0860"/>
    <w:rsid w:val="00DF0D68"/>
    <w:rsid w:val="00DF0E57"/>
    <w:rsid w:val="00DF1223"/>
    <w:rsid w:val="00DF192D"/>
    <w:rsid w:val="00DF1F6D"/>
    <w:rsid w:val="00DF2DCE"/>
    <w:rsid w:val="00DF2F95"/>
    <w:rsid w:val="00DF30CB"/>
    <w:rsid w:val="00DF383D"/>
    <w:rsid w:val="00DF4E58"/>
    <w:rsid w:val="00DF545B"/>
    <w:rsid w:val="00DF584A"/>
    <w:rsid w:val="00DF5ACA"/>
    <w:rsid w:val="00DF5B05"/>
    <w:rsid w:val="00DF6323"/>
    <w:rsid w:val="00DF668E"/>
    <w:rsid w:val="00DF7DB3"/>
    <w:rsid w:val="00E00003"/>
    <w:rsid w:val="00E00837"/>
    <w:rsid w:val="00E00DF6"/>
    <w:rsid w:val="00E019AA"/>
    <w:rsid w:val="00E01A57"/>
    <w:rsid w:val="00E041E0"/>
    <w:rsid w:val="00E04AA9"/>
    <w:rsid w:val="00E04F0F"/>
    <w:rsid w:val="00E0546F"/>
    <w:rsid w:val="00E061C4"/>
    <w:rsid w:val="00E07215"/>
    <w:rsid w:val="00E07DD4"/>
    <w:rsid w:val="00E1102A"/>
    <w:rsid w:val="00E1151C"/>
    <w:rsid w:val="00E115E3"/>
    <w:rsid w:val="00E11B18"/>
    <w:rsid w:val="00E11BD5"/>
    <w:rsid w:val="00E12DD0"/>
    <w:rsid w:val="00E1323C"/>
    <w:rsid w:val="00E138A5"/>
    <w:rsid w:val="00E14B97"/>
    <w:rsid w:val="00E15962"/>
    <w:rsid w:val="00E15E05"/>
    <w:rsid w:val="00E16248"/>
    <w:rsid w:val="00E163AB"/>
    <w:rsid w:val="00E167C1"/>
    <w:rsid w:val="00E16B25"/>
    <w:rsid w:val="00E17EEE"/>
    <w:rsid w:val="00E20289"/>
    <w:rsid w:val="00E206D1"/>
    <w:rsid w:val="00E228FF"/>
    <w:rsid w:val="00E23EE2"/>
    <w:rsid w:val="00E243D8"/>
    <w:rsid w:val="00E245AB"/>
    <w:rsid w:val="00E25AE8"/>
    <w:rsid w:val="00E25E81"/>
    <w:rsid w:val="00E268B8"/>
    <w:rsid w:val="00E26DE9"/>
    <w:rsid w:val="00E272E7"/>
    <w:rsid w:val="00E27393"/>
    <w:rsid w:val="00E27999"/>
    <w:rsid w:val="00E27F71"/>
    <w:rsid w:val="00E3090B"/>
    <w:rsid w:val="00E3113B"/>
    <w:rsid w:val="00E32787"/>
    <w:rsid w:val="00E32ADF"/>
    <w:rsid w:val="00E32BB9"/>
    <w:rsid w:val="00E333CE"/>
    <w:rsid w:val="00E33F44"/>
    <w:rsid w:val="00E341AE"/>
    <w:rsid w:val="00E34BFE"/>
    <w:rsid w:val="00E34CAD"/>
    <w:rsid w:val="00E352FF"/>
    <w:rsid w:val="00E35E97"/>
    <w:rsid w:val="00E36D7B"/>
    <w:rsid w:val="00E37840"/>
    <w:rsid w:val="00E378EA"/>
    <w:rsid w:val="00E37D43"/>
    <w:rsid w:val="00E408C2"/>
    <w:rsid w:val="00E41071"/>
    <w:rsid w:val="00E42528"/>
    <w:rsid w:val="00E42A93"/>
    <w:rsid w:val="00E430B1"/>
    <w:rsid w:val="00E43286"/>
    <w:rsid w:val="00E433FC"/>
    <w:rsid w:val="00E4344F"/>
    <w:rsid w:val="00E43902"/>
    <w:rsid w:val="00E439E6"/>
    <w:rsid w:val="00E446F0"/>
    <w:rsid w:val="00E4547F"/>
    <w:rsid w:val="00E4548E"/>
    <w:rsid w:val="00E454F4"/>
    <w:rsid w:val="00E4642E"/>
    <w:rsid w:val="00E46AAD"/>
    <w:rsid w:val="00E46AF3"/>
    <w:rsid w:val="00E4708E"/>
    <w:rsid w:val="00E47406"/>
    <w:rsid w:val="00E47559"/>
    <w:rsid w:val="00E477B3"/>
    <w:rsid w:val="00E47B82"/>
    <w:rsid w:val="00E47E4B"/>
    <w:rsid w:val="00E501EF"/>
    <w:rsid w:val="00E50507"/>
    <w:rsid w:val="00E50E83"/>
    <w:rsid w:val="00E5160F"/>
    <w:rsid w:val="00E52855"/>
    <w:rsid w:val="00E52E8B"/>
    <w:rsid w:val="00E53BC8"/>
    <w:rsid w:val="00E54927"/>
    <w:rsid w:val="00E54AD8"/>
    <w:rsid w:val="00E54F9D"/>
    <w:rsid w:val="00E56329"/>
    <w:rsid w:val="00E563F5"/>
    <w:rsid w:val="00E56491"/>
    <w:rsid w:val="00E57883"/>
    <w:rsid w:val="00E60AEA"/>
    <w:rsid w:val="00E60C11"/>
    <w:rsid w:val="00E60DF2"/>
    <w:rsid w:val="00E61826"/>
    <w:rsid w:val="00E62E37"/>
    <w:rsid w:val="00E62F84"/>
    <w:rsid w:val="00E63B1A"/>
    <w:rsid w:val="00E64E6C"/>
    <w:rsid w:val="00E64F94"/>
    <w:rsid w:val="00E655C0"/>
    <w:rsid w:val="00E66050"/>
    <w:rsid w:val="00E666D0"/>
    <w:rsid w:val="00E66AD9"/>
    <w:rsid w:val="00E67EB7"/>
    <w:rsid w:val="00E70338"/>
    <w:rsid w:val="00E709B8"/>
    <w:rsid w:val="00E70C88"/>
    <w:rsid w:val="00E70D90"/>
    <w:rsid w:val="00E70E75"/>
    <w:rsid w:val="00E713EE"/>
    <w:rsid w:val="00E7176B"/>
    <w:rsid w:val="00E71782"/>
    <w:rsid w:val="00E71E7D"/>
    <w:rsid w:val="00E727BE"/>
    <w:rsid w:val="00E728B9"/>
    <w:rsid w:val="00E72F90"/>
    <w:rsid w:val="00E7397E"/>
    <w:rsid w:val="00E73C64"/>
    <w:rsid w:val="00E740B5"/>
    <w:rsid w:val="00E74B61"/>
    <w:rsid w:val="00E75339"/>
    <w:rsid w:val="00E753AE"/>
    <w:rsid w:val="00E76439"/>
    <w:rsid w:val="00E76B16"/>
    <w:rsid w:val="00E76C7E"/>
    <w:rsid w:val="00E7740A"/>
    <w:rsid w:val="00E8049A"/>
    <w:rsid w:val="00E812EA"/>
    <w:rsid w:val="00E81FA5"/>
    <w:rsid w:val="00E82A2B"/>
    <w:rsid w:val="00E82B60"/>
    <w:rsid w:val="00E82E1F"/>
    <w:rsid w:val="00E83473"/>
    <w:rsid w:val="00E83535"/>
    <w:rsid w:val="00E83743"/>
    <w:rsid w:val="00E84729"/>
    <w:rsid w:val="00E84AE6"/>
    <w:rsid w:val="00E84F79"/>
    <w:rsid w:val="00E85237"/>
    <w:rsid w:val="00E855D0"/>
    <w:rsid w:val="00E85A14"/>
    <w:rsid w:val="00E874EF"/>
    <w:rsid w:val="00E90570"/>
    <w:rsid w:val="00E906E9"/>
    <w:rsid w:val="00E90956"/>
    <w:rsid w:val="00E90C65"/>
    <w:rsid w:val="00E9111E"/>
    <w:rsid w:val="00E92D76"/>
    <w:rsid w:val="00E93299"/>
    <w:rsid w:val="00E93DE4"/>
    <w:rsid w:val="00E940AE"/>
    <w:rsid w:val="00E944D3"/>
    <w:rsid w:val="00E946CA"/>
    <w:rsid w:val="00E948E9"/>
    <w:rsid w:val="00E954DE"/>
    <w:rsid w:val="00E95587"/>
    <w:rsid w:val="00E96251"/>
    <w:rsid w:val="00E97325"/>
    <w:rsid w:val="00E975FF"/>
    <w:rsid w:val="00E97DF5"/>
    <w:rsid w:val="00EA0568"/>
    <w:rsid w:val="00EA0C23"/>
    <w:rsid w:val="00EA15FD"/>
    <w:rsid w:val="00EA21E8"/>
    <w:rsid w:val="00EA2709"/>
    <w:rsid w:val="00EA2956"/>
    <w:rsid w:val="00EA32D5"/>
    <w:rsid w:val="00EA376B"/>
    <w:rsid w:val="00EA3A49"/>
    <w:rsid w:val="00EA4546"/>
    <w:rsid w:val="00EA4779"/>
    <w:rsid w:val="00EA4C30"/>
    <w:rsid w:val="00EA5027"/>
    <w:rsid w:val="00EA59FA"/>
    <w:rsid w:val="00EA5E9D"/>
    <w:rsid w:val="00EA65C3"/>
    <w:rsid w:val="00EA6E80"/>
    <w:rsid w:val="00EA6F8B"/>
    <w:rsid w:val="00EA7323"/>
    <w:rsid w:val="00EB0585"/>
    <w:rsid w:val="00EB0B2F"/>
    <w:rsid w:val="00EB116C"/>
    <w:rsid w:val="00EB14A9"/>
    <w:rsid w:val="00EB5A9F"/>
    <w:rsid w:val="00EB5ABD"/>
    <w:rsid w:val="00EB5F32"/>
    <w:rsid w:val="00EB63FC"/>
    <w:rsid w:val="00EB69B5"/>
    <w:rsid w:val="00EC0443"/>
    <w:rsid w:val="00EC0FED"/>
    <w:rsid w:val="00EC1777"/>
    <w:rsid w:val="00EC282B"/>
    <w:rsid w:val="00EC3392"/>
    <w:rsid w:val="00EC33AA"/>
    <w:rsid w:val="00EC3465"/>
    <w:rsid w:val="00EC3FE1"/>
    <w:rsid w:val="00EC54F3"/>
    <w:rsid w:val="00EC5C8D"/>
    <w:rsid w:val="00EC5EB7"/>
    <w:rsid w:val="00EC601F"/>
    <w:rsid w:val="00EC61E6"/>
    <w:rsid w:val="00EC6452"/>
    <w:rsid w:val="00EC708C"/>
    <w:rsid w:val="00EC71AD"/>
    <w:rsid w:val="00ED0540"/>
    <w:rsid w:val="00ED07BD"/>
    <w:rsid w:val="00ED07C2"/>
    <w:rsid w:val="00ED104B"/>
    <w:rsid w:val="00ED144A"/>
    <w:rsid w:val="00ED1ABB"/>
    <w:rsid w:val="00ED1CD4"/>
    <w:rsid w:val="00ED3A1A"/>
    <w:rsid w:val="00ED3C0D"/>
    <w:rsid w:val="00ED485A"/>
    <w:rsid w:val="00ED4878"/>
    <w:rsid w:val="00ED4DFE"/>
    <w:rsid w:val="00ED57D3"/>
    <w:rsid w:val="00ED678E"/>
    <w:rsid w:val="00ED7B2E"/>
    <w:rsid w:val="00EE1C04"/>
    <w:rsid w:val="00EE2CEB"/>
    <w:rsid w:val="00EE461C"/>
    <w:rsid w:val="00EE4ED9"/>
    <w:rsid w:val="00EE6779"/>
    <w:rsid w:val="00EE7A8B"/>
    <w:rsid w:val="00EE7E9E"/>
    <w:rsid w:val="00EF1579"/>
    <w:rsid w:val="00EF25FC"/>
    <w:rsid w:val="00EF3066"/>
    <w:rsid w:val="00EF425A"/>
    <w:rsid w:val="00EF4B9A"/>
    <w:rsid w:val="00EF4BAF"/>
    <w:rsid w:val="00EF5345"/>
    <w:rsid w:val="00EF56AB"/>
    <w:rsid w:val="00EF59FE"/>
    <w:rsid w:val="00EF5E6C"/>
    <w:rsid w:val="00EF6557"/>
    <w:rsid w:val="00EF748E"/>
    <w:rsid w:val="00EF7646"/>
    <w:rsid w:val="00F00E0A"/>
    <w:rsid w:val="00F01226"/>
    <w:rsid w:val="00F01FAC"/>
    <w:rsid w:val="00F0225E"/>
    <w:rsid w:val="00F02A81"/>
    <w:rsid w:val="00F03F27"/>
    <w:rsid w:val="00F0439A"/>
    <w:rsid w:val="00F04409"/>
    <w:rsid w:val="00F049E0"/>
    <w:rsid w:val="00F04A57"/>
    <w:rsid w:val="00F060C4"/>
    <w:rsid w:val="00F06D08"/>
    <w:rsid w:val="00F07516"/>
    <w:rsid w:val="00F07C8E"/>
    <w:rsid w:val="00F10A69"/>
    <w:rsid w:val="00F1149A"/>
    <w:rsid w:val="00F11913"/>
    <w:rsid w:val="00F129E5"/>
    <w:rsid w:val="00F13AB0"/>
    <w:rsid w:val="00F14CE9"/>
    <w:rsid w:val="00F14FA8"/>
    <w:rsid w:val="00F1573A"/>
    <w:rsid w:val="00F157C3"/>
    <w:rsid w:val="00F15BB3"/>
    <w:rsid w:val="00F16EB2"/>
    <w:rsid w:val="00F20894"/>
    <w:rsid w:val="00F21467"/>
    <w:rsid w:val="00F21D73"/>
    <w:rsid w:val="00F21FCF"/>
    <w:rsid w:val="00F2369A"/>
    <w:rsid w:val="00F2457F"/>
    <w:rsid w:val="00F24DCF"/>
    <w:rsid w:val="00F25156"/>
    <w:rsid w:val="00F2633E"/>
    <w:rsid w:val="00F266CB"/>
    <w:rsid w:val="00F26D18"/>
    <w:rsid w:val="00F271C6"/>
    <w:rsid w:val="00F27801"/>
    <w:rsid w:val="00F310AA"/>
    <w:rsid w:val="00F31C80"/>
    <w:rsid w:val="00F322A4"/>
    <w:rsid w:val="00F33215"/>
    <w:rsid w:val="00F33883"/>
    <w:rsid w:val="00F3424B"/>
    <w:rsid w:val="00F3484B"/>
    <w:rsid w:val="00F34A72"/>
    <w:rsid w:val="00F34DC2"/>
    <w:rsid w:val="00F36558"/>
    <w:rsid w:val="00F366A5"/>
    <w:rsid w:val="00F36BA4"/>
    <w:rsid w:val="00F37593"/>
    <w:rsid w:val="00F37F40"/>
    <w:rsid w:val="00F408DE"/>
    <w:rsid w:val="00F40B8D"/>
    <w:rsid w:val="00F40F9C"/>
    <w:rsid w:val="00F422BE"/>
    <w:rsid w:val="00F4251C"/>
    <w:rsid w:val="00F425EC"/>
    <w:rsid w:val="00F42988"/>
    <w:rsid w:val="00F43CBA"/>
    <w:rsid w:val="00F43FD5"/>
    <w:rsid w:val="00F442F3"/>
    <w:rsid w:val="00F44564"/>
    <w:rsid w:val="00F446CE"/>
    <w:rsid w:val="00F450DD"/>
    <w:rsid w:val="00F45421"/>
    <w:rsid w:val="00F4555D"/>
    <w:rsid w:val="00F45879"/>
    <w:rsid w:val="00F45ECD"/>
    <w:rsid w:val="00F46DB1"/>
    <w:rsid w:val="00F46EDE"/>
    <w:rsid w:val="00F47CDD"/>
    <w:rsid w:val="00F50665"/>
    <w:rsid w:val="00F50AD1"/>
    <w:rsid w:val="00F50AFF"/>
    <w:rsid w:val="00F52699"/>
    <w:rsid w:val="00F52ADF"/>
    <w:rsid w:val="00F52EB0"/>
    <w:rsid w:val="00F5302D"/>
    <w:rsid w:val="00F53683"/>
    <w:rsid w:val="00F5381C"/>
    <w:rsid w:val="00F53DCA"/>
    <w:rsid w:val="00F547EB"/>
    <w:rsid w:val="00F558A4"/>
    <w:rsid w:val="00F559B7"/>
    <w:rsid w:val="00F565F4"/>
    <w:rsid w:val="00F60A5B"/>
    <w:rsid w:val="00F60EA6"/>
    <w:rsid w:val="00F61434"/>
    <w:rsid w:val="00F615E7"/>
    <w:rsid w:val="00F617B1"/>
    <w:rsid w:val="00F61BA4"/>
    <w:rsid w:val="00F61CFB"/>
    <w:rsid w:val="00F61D80"/>
    <w:rsid w:val="00F61EE3"/>
    <w:rsid w:val="00F62AB6"/>
    <w:rsid w:val="00F62CF3"/>
    <w:rsid w:val="00F63033"/>
    <w:rsid w:val="00F630F3"/>
    <w:rsid w:val="00F63B8F"/>
    <w:rsid w:val="00F63BE3"/>
    <w:rsid w:val="00F65B6F"/>
    <w:rsid w:val="00F66BDF"/>
    <w:rsid w:val="00F67102"/>
    <w:rsid w:val="00F676BA"/>
    <w:rsid w:val="00F67AF5"/>
    <w:rsid w:val="00F67DF6"/>
    <w:rsid w:val="00F70257"/>
    <w:rsid w:val="00F702B4"/>
    <w:rsid w:val="00F72188"/>
    <w:rsid w:val="00F722E0"/>
    <w:rsid w:val="00F72329"/>
    <w:rsid w:val="00F72400"/>
    <w:rsid w:val="00F72A00"/>
    <w:rsid w:val="00F72EDE"/>
    <w:rsid w:val="00F746B9"/>
    <w:rsid w:val="00F752A7"/>
    <w:rsid w:val="00F752FC"/>
    <w:rsid w:val="00F75985"/>
    <w:rsid w:val="00F75AE4"/>
    <w:rsid w:val="00F76131"/>
    <w:rsid w:val="00F77D69"/>
    <w:rsid w:val="00F77F73"/>
    <w:rsid w:val="00F805A9"/>
    <w:rsid w:val="00F80898"/>
    <w:rsid w:val="00F814E7"/>
    <w:rsid w:val="00F81FFB"/>
    <w:rsid w:val="00F822F3"/>
    <w:rsid w:val="00F82688"/>
    <w:rsid w:val="00F8298E"/>
    <w:rsid w:val="00F829B0"/>
    <w:rsid w:val="00F82BB4"/>
    <w:rsid w:val="00F837E7"/>
    <w:rsid w:val="00F837F6"/>
    <w:rsid w:val="00F83C3B"/>
    <w:rsid w:val="00F84829"/>
    <w:rsid w:val="00F84F78"/>
    <w:rsid w:val="00F85B6A"/>
    <w:rsid w:val="00F85DC7"/>
    <w:rsid w:val="00F861C8"/>
    <w:rsid w:val="00F8635C"/>
    <w:rsid w:val="00F900B1"/>
    <w:rsid w:val="00F90A31"/>
    <w:rsid w:val="00F91140"/>
    <w:rsid w:val="00F912E0"/>
    <w:rsid w:val="00F9138A"/>
    <w:rsid w:val="00F91461"/>
    <w:rsid w:val="00F91C67"/>
    <w:rsid w:val="00F924E0"/>
    <w:rsid w:val="00F93563"/>
    <w:rsid w:val="00F942AB"/>
    <w:rsid w:val="00F9486C"/>
    <w:rsid w:val="00F964E7"/>
    <w:rsid w:val="00F9694C"/>
    <w:rsid w:val="00F96FAF"/>
    <w:rsid w:val="00F96FCD"/>
    <w:rsid w:val="00F973B0"/>
    <w:rsid w:val="00F9764E"/>
    <w:rsid w:val="00F978AC"/>
    <w:rsid w:val="00F97A9C"/>
    <w:rsid w:val="00F97D3B"/>
    <w:rsid w:val="00FA021A"/>
    <w:rsid w:val="00FA0708"/>
    <w:rsid w:val="00FA0AD7"/>
    <w:rsid w:val="00FA0AFA"/>
    <w:rsid w:val="00FA0E92"/>
    <w:rsid w:val="00FA0FB6"/>
    <w:rsid w:val="00FA1293"/>
    <w:rsid w:val="00FA147D"/>
    <w:rsid w:val="00FA150F"/>
    <w:rsid w:val="00FA171F"/>
    <w:rsid w:val="00FA22E0"/>
    <w:rsid w:val="00FA25E9"/>
    <w:rsid w:val="00FA2ED0"/>
    <w:rsid w:val="00FA37D0"/>
    <w:rsid w:val="00FA3ACA"/>
    <w:rsid w:val="00FA4B37"/>
    <w:rsid w:val="00FA5300"/>
    <w:rsid w:val="00FA6875"/>
    <w:rsid w:val="00FA70C7"/>
    <w:rsid w:val="00FA71FA"/>
    <w:rsid w:val="00FA7274"/>
    <w:rsid w:val="00FA7967"/>
    <w:rsid w:val="00FB0333"/>
    <w:rsid w:val="00FB0477"/>
    <w:rsid w:val="00FB1190"/>
    <w:rsid w:val="00FB20DF"/>
    <w:rsid w:val="00FB2598"/>
    <w:rsid w:val="00FB2734"/>
    <w:rsid w:val="00FB2AFA"/>
    <w:rsid w:val="00FB30BB"/>
    <w:rsid w:val="00FB37B6"/>
    <w:rsid w:val="00FB43FF"/>
    <w:rsid w:val="00FB491F"/>
    <w:rsid w:val="00FB6430"/>
    <w:rsid w:val="00FB70D5"/>
    <w:rsid w:val="00FB7723"/>
    <w:rsid w:val="00FB7740"/>
    <w:rsid w:val="00FB7A07"/>
    <w:rsid w:val="00FC090F"/>
    <w:rsid w:val="00FC1EF8"/>
    <w:rsid w:val="00FC2050"/>
    <w:rsid w:val="00FC3281"/>
    <w:rsid w:val="00FC330A"/>
    <w:rsid w:val="00FC3BEF"/>
    <w:rsid w:val="00FC51DA"/>
    <w:rsid w:val="00FC5E8C"/>
    <w:rsid w:val="00FC69B1"/>
    <w:rsid w:val="00FC69C1"/>
    <w:rsid w:val="00FC7612"/>
    <w:rsid w:val="00FD08A4"/>
    <w:rsid w:val="00FD12AD"/>
    <w:rsid w:val="00FD1BA5"/>
    <w:rsid w:val="00FD1C20"/>
    <w:rsid w:val="00FD1E77"/>
    <w:rsid w:val="00FD2119"/>
    <w:rsid w:val="00FD2912"/>
    <w:rsid w:val="00FD3AC1"/>
    <w:rsid w:val="00FD4C69"/>
    <w:rsid w:val="00FD50B0"/>
    <w:rsid w:val="00FD6795"/>
    <w:rsid w:val="00FD67CF"/>
    <w:rsid w:val="00FD6C19"/>
    <w:rsid w:val="00FD7925"/>
    <w:rsid w:val="00FD7D67"/>
    <w:rsid w:val="00FD7FBF"/>
    <w:rsid w:val="00FE000B"/>
    <w:rsid w:val="00FE0140"/>
    <w:rsid w:val="00FE0568"/>
    <w:rsid w:val="00FE1483"/>
    <w:rsid w:val="00FE1CCD"/>
    <w:rsid w:val="00FE4248"/>
    <w:rsid w:val="00FE42C6"/>
    <w:rsid w:val="00FE44B0"/>
    <w:rsid w:val="00FE46D9"/>
    <w:rsid w:val="00FE5B39"/>
    <w:rsid w:val="00FE7BC6"/>
    <w:rsid w:val="00FF028A"/>
    <w:rsid w:val="00FF1535"/>
    <w:rsid w:val="00FF1B7D"/>
    <w:rsid w:val="00FF1BE1"/>
    <w:rsid w:val="00FF2D56"/>
    <w:rsid w:val="00FF2E53"/>
    <w:rsid w:val="00FF44F0"/>
    <w:rsid w:val="00FF48C9"/>
    <w:rsid w:val="00FF567F"/>
    <w:rsid w:val="00FF5B47"/>
    <w:rsid w:val="00FF5B74"/>
    <w:rsid w:val="00FF5EA4"/>
    <w:rsid w:val="00FF6EA1"/>
    <w:rsid w:val="2ADDABB2"/>
    <w:rsid w:val="681978D1"/>
    <w:rsid w:val="70032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CDE9"/>
  <w15:docId w15:val="{6F6C0536-70F4-48A3-AA3E-90F82F54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Microsoft Sans Serif"/>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E7"/>
    <w:pPr>
      <w:spacing w:after="200" w:line="276" w:lineRule="auto"/>
    </w:pPr>
  </w:style>
  <w:style w:type="paragraph" w:styleId="Heading1">
    <w:name w:val="heading 1"/>
    <w:basedOn w:val="Normal"/>
    <w:next w:val="Normal"/>
    <w:link w:val="Heading1Char"/>
    <w:uiPriority w:val="9"/>
    <w:qFormat/>
    <w:rsid w:val="00AC66FB"/>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basedOn w:val="Normal"/>
    <w:next w:val="Normal"/>
    <w:link w:val="Heading2Char"/>
    <w:uiPriority w:val="9"/>
    <w:semiHidden/>
    <w:unhideWhenUsed/>
    <w:qFormat/>
    <w:rsid w:val="00642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814E7"/>
    <w:pPr>
      <w:spacing w:after="0" w:line="240" w:lineRule="auto"/>
    </w:pPr>
    <w:rPr>
      <w:rFonts w:ascii="Calibri" w:eastAsia="Calibri" w:hAnsi="Calibri"/>
    </w:rPr>
  </w:style>
  <w:style w:type="character" w:customStyle="1" w:styleId="Heading1Char">
    <w:name w:val="Heading 1 Char"/>
    <w:basedOn w:val="DefaultParagraphFont"/>
    <w:link w:val="Heading1"/>
    <w:uiPriority w:val="9"/>
    <w:rsid w:val="00AC66FB"/>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3F6E83"/>
    <w:rPr>
      <w:sz w:val="16"/>
      <w:szCs w:val="16"/>
    </w:rPr>
  </w:style>
  <w:style w:type="paragraph" w:styleId="CommentText">
    <w:name w:val="annotation text"/>
    <w:basedOn w:val="Normal"/>
    <w:link w:val="CommentTextChar"/>
    <w:uiPriority w:val="99"/>
    <w:semiHidden/>
    <w:unhideWhenUsed/>
    <w:rsid w:val="003F6E83"/>
    <w:pPr>
      <w:spacing w:line="240" w:lineRule="auto"/>
    </w:pPr>
    <w:rPr>
      <w:sz w:val="20"/>
      <w:szCs w:val="20"/>
    </w:rPr>
  </w:style>
  <w:style w:type="character" w:customStyle="1" w:styleId="CommentTextChar">
    <w:name w:val="Comment Text Char"/>
    <w:basedOn w:val="DefaultParagraphFont"/>
    <w:link w:val="CommentText"/>
    <w:uiPriority w:val="99"/>
    <w:semiHidden/>
    <w:rsid w:val="003F6E83"/>
    <w:rPr>
      <w:sz w:val="20"/>
      <w:szCs w:val="20"/>
    </w:rPr>
  </w:style>
  <w:style w:type="paragraph" w:styleId="CommentSubject">
    <w:name w:val="annotation subject"/>
    <w:basedOn w:val="CommentText"/>
    <w:next w:val="CommentText"/>
    <w:link w:val="CommentSubjectChar"/>
    <w:uiPriority w:val="99"/>
    <w:semiHidden/>
    <w:unhideWhenUsed/>
    <w:rsid w:val="003F6E83"/>
    <w:rPr>
      <w:b/>
      <w:bCs/>
    </w:rPr>
  </w:style>
  <w:style w:type="character" w:customStyle="1" w:styleId="CommentSubjectChar">
    <w:name w:val="Comment Subject Char"/>
    <w:basedOn w:val="CommentTextChar"/>
    <w:link w:val="CommentSubject"/>
    <w:uiPriority w:val="99"/>
    <w:semiHidden/>
    <w:rsid w:val="003F6E83"/>
    <w:rPr>
      <w:b/>
      <w:bCs/>
      <w:sz w:val="20"/>
      <w:szCs w:val="20"/>
    </w:rPr>
  </w:style>
  <w:style w:type="paragraph" w:styleId="BalloonText">
    <w:name w:val="Balloon Text"/>
    <w:basedOn w:val="Normal"/>
    <w:link w:val="BalloonTextChar"/>
    <w:uiPriority w:val="99"/>
    <w:semiHidden/>
    <w:unhideWhenUsed/>
    <w:rsid w:val="003F6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E83"/>
    <w:rPr>
      <w:rFonts w:ascii="Tahoma" w:hAnsi="Tahoma" w:cs="Tahoma"/>
      <w:sz w:val="16"/>
      <w:szCs w:val="16"/>
    </w:rPr>
  </w:style>
  <w:style w:type="character" w:styleId="Hyperlink">
    <w:name w:val="Hyperlink"/>
    <w:basedOn w:val="DefaultParagraphFont"/>
    <w:uiPriority w:val="99"/>
    <w:unhideWhenUsed/>
    <w:rsid w:val="003459FC"/>
    <w:rPr>
      <w:color w:val="0563C1" w:themeColor="hyperlink"/>
      <w:u w:val="single"/>
    </w:rPr>
  </w:style>
  <w:style w:type="paragraph" w:styleId="Revision">
    <w:name w:val="Revision"/>
    <w:hidden/>
    <w:uiPriority w:val="99"/>
    <w:semiHidden/>
    <w:rsid w:val="005D2FBB"/>
    <w:pPr>
      <w:spacing w:after="0" w:line="240" w:lineRule="auto"/>
    </w:pPr>
  </w:style>
  <w:style w:type="paragraph" w:styleId="Header">
    <w:name w:val="header"/>
    <w:basedOn w:val="Normal"/>
    <w:link w:val="HeaderChar"/>
    <w:uiPriority w:val="99"/>
    <w:unhideWhenUsed/>
    <w:rsid w:val="00754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429"/>
  </w:style>
  <w:style w:type="paragraph" w:styleId="Footer">
    <w:name w:val="footer"/>
    <w:basedOn w:val="Normal"/>
    <w:link w:val="FooterChar"/>
    <w:uiPriority w:val="99"/>
    <w:unhideWhenUsed/>
    <w:rsid w:val="00754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429"/>
  </w:style>
  <w:style w:type="character" w:styleId="FollowedHyperlink">
    <w:name w:val="FollowedHyperlink"/>
    <w:basedOn w:val="DefaultParagraphFont"/>
    <w:uiPriority w:val="99"/>
    <w:semiHidden/>
    <w:unhideWhenUsed/>
    <w:rsid w:val="00031A42"/>
    <w:rPr>
      <w:color w:val="954F72" w:themeColor="followedHyperlink"/>
      <w:u w:val="single"/>
    </w:rPr>
  </w:style>
  <w:style w:type="character" w:customStyle="1" w:styleId="Heading2Char">
    <w:name w:val="Heading 2 Char"/>
    <w:basedOn w:val="DefaultParagraphFont"/>
    <w:link w:val="Heading2"/>
    <w:uiPriority w:val="9"/>
    <w:semiHidden/>
    <w:rsid w:val="00642604"/>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7A1D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1D80"/>
    <w:rPr>
      <w:sz w:val="20"/>
      <w:szCs w:val="20"/>
    </w:rPr>
  </w:style>
  <w:style w:type="character" w:styleId="EndnoteReference">
    <w:name w:val="endnote reference"/>
    <w:basedOn w:val="DefaultParagraphFont"/>
    <w:uiPriority w:val="99"/>
    <w:semiHidden/>
    <w:unhideWhenUsed/>
    <w:rsid w:val="007A1D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5559">
      <w:bodyDiv w:val="1"/>
      <w:marLeft w:val="0"/>
      <w:marRight w:val="0"/>
      <w:marTop w:val="0"/>
      <w:marBottom w:val="0"/>
      <w:divBdr>
        <w:top w:val="none" w:sz="0" w:space="0" w:color="auto"/>
        <w:left w:val="none" w:sz="0" w:space="0" w:color="auto"/>
        <w:bottom w:val="none" w:sz="0" w:space="0" w:color="auto"/>
        <w:right w:val="none" w:sz="0" w:space="0" w:color="auto"/>
      </w:divBdr>
    </w:div>
    <w:div w:id="353111875">
      <w:bodyDiv w:val="1"/>
      <w:marLeft w:val="0"/>
      <w:marRight w:val="0"/>
      <w:marTop w:val="0"/>
      <w:marBottom w:val="0"/>
      <w:divBdr>
        <w:top w:val="none" w:sz="0" w:space="0" w:color="auto"/>
        <w:left w:val="none" w:sz="0" w:space="0" w:color="auto"/>
        <w:bottom w:val="none" w:sz="0" w:space="0" w:color="auto"/>
        <w:right w:val="none" w:sz="0" w:space="0" w:color="auto"/>
      </w:divBdr>
      <w:divsChild>
        <w:div w:id="349844067">
          <w:marLeft w:val="0"/>
          <w:marRight w:val="0"/>
          <w:marTop w:val="0"/>
          <w:marBottom w:val="0"/>
          <w:divBdr>
            <w:top w:val="none" w:sz="0" w:space="0" w:color="auto"/>
            <w:left w:val="none" w:sz="0" w:space="0" w:color="auto"/>
            <w:bottom w:val="none" w:sz="0" w:space="0" w:color="auto"/>
            <w:right w:val="none" w:sz="0" w:space="0" w:color="auto"/>
          </w:divBdr>
          <w:divsChild>
            <w:div w:id="2099985149">
              <w:marLeft w:val="0"/>
              <w:marRight w:val="0"/>
              <w:marTop w:val="0"/>
              <w:marBottom w:val="0"/>
              <w:divBdr>
                <w:top w:val="none" w:sz="0" w:space="0" w:color="auto"/>
                <w:left w:val="none" w:sz="0" w:space="0" w:color="auto"/>
                <w:bottom w:val="none" w:sz="0" w:space="0" w:color="auto"/>
                <w:right w:val="none" w:sz="0" w:space="0" w:color="auto"/>
              </w:divBdr>
              <w:divsChild>
                <w:div w:id="18202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2965">
      <w:bodyDiv w:val="1"/>
      <w:marLeft w:val="0"/>
      <w:marRight w:val="0"/>
      <w:marTop w:val="0"/>
      <w:marBottom w:val="0"/>
      <w:divBdr>
        <w:top w:val="none" w:sz="0" w:space="0" w:color="auto"/>
        <w:left w:val="none" w:sz="0" w:space="0" w:color="auto"/>
        <w:bottom w:val="none" w:sz="0" w:space="0" w:color="auto"/>
        <w:right w:val="none" w:sz="0" w:space="0" w:color="auto"/>
      </w:divBdr>
      <w:divsChild>
        <w:div w:id="360129823">
          <w:marLeft w:val="0"/>
          <w:marRight w:val="0"/>
          <w:marTop w:val="0"/>
          <w:marBottom w:val="0"/>
          <w:divBdr>
            <w:top w:val="none" w:sz="0" w:space="0" w:color="auto"/>
            <w:left w:val="none" w:sz="0" w:space="0" w:color="auto"/>
            <w:bottom w:val="none" w:sz="0" w:space="0" w:color="auto"/>
            <w:right w:val="none" w:sz="0" w:space="0" w:color="auto"/>
          </w:divBdr>
          <w:divsChild>
            <w:div w:id="736394322">
              <w:marLeft w:val="0"/>
              <w:marRight w:val="0"/>
              <w:marTop w:val="0"/>
              <w:marBottom w:val="0"/>
              <w:divBdr>
                <w:top w:val="none" w:sz="0" w:space="0" w:color="auto"/>
                <w:left w:val="none" w:sz="0" w:space="0" w:color="auto"/>
                <w:bottom w:val="none" w:sz="0" w:space="0" w:color="auto"/>
                <w:right w:val="none" w:sz="0" w:space="0" w:color="auto"/>
              </w:divBdr>
              <w:divsChild>
                <w:div w:id="1984001887">
                  <w:marLeft w:val="0"/>
                  <w:marRight w:val="0"/>
                  <w:marTop w:val="0"/>
                  <w:marBottom w:val="0"/>
                  <w:divBdr>
                    <w:top w:val="none" w:sz="0" w:space="0" w:color="auto"/>
                    <w:left w:val="none" w:sz="0" w:space="0" w:color="auto"/>
                    <w:bottom w:val="none" w:sz="0" w:space="0" w:color="auto"/>
                    <w:right w:val="none" w:sz="0" w:space="0" w:color="auto"/>
                  </w:divBdr>
                  <w:divsChild>
                    <w:div w:id="1665009234">
                      <w:marLeft w:val="0"/>
                      <w:marRight w:val="0"/>
                      <w:marTop w:val="0"/>
                      <w:marBottom w:val="1320"/>
                      <w:divBdr>
                        <w:top w:val="none" w:sz="0" w:space="0" w:color="auto"/>
                        <w:left w:val="none" w:sz="0" w:space="0" w:color="auto"/>
                        <w:bottom w:val="none" w:sz="0" w:space="0" w:color="auto"/>
                        <w:right w:val="none" w:sz="0" w:space="0" w:color="auto"/>
                      </w:divBdr>
                      <w:divsChild>
                        <w:div w:id="536819518">
                          <w:marLeft w:val="0"/>
                          <w:marRight w:val="0"/>
                          <w:marTop w:val="0"/>
                          <w:marBottom w:val="0"/>
                          <w:divBdr>
                            <w:top w:val="none" w:sz="0" w:space="0" w:color="auto"/>
                            <w:left w:val="none" w:sz="0" w:space="0" w:color="auto"/>
                            <w:bottom w:val="none" w:sz="0" w:space="0" w:color="auto"/>
                            <w:right w:val="none" w:sz="0" w:space="0" w:color="auto"/>
                          </w:divBdr>
                          <w:divsChild>
                            <w:div w:id="1182744117">
                              <w:marLeft w:val="0"/>
                              <w:marRight w:val="0"/>
                              <w:marTop w:val="0"/>
                              <w:marBottom w:val="0"/>
                              <w:divBdr>
                                <w:top w:val="none" w:sz="0" w:space="0" w:color="auto"/>
                                <w:left w:val="none" w:sz="0" w:space="0" w:color="auto"/>
                                <w:bottom w:val="none" w:sz="0" w:space="0" w:color="auto"/>
                                <w:right w:val="none" w:sz="0" w:space="0" w:color="auto"/>
                              </w:divBdr>
                              <w:divsChild>
                                <w:div w:id="440998730">
                                  <w:marLeft w:val="0"/>
                                  <w:marRight w:val="0"/>
                                  <w:marTop w:val="0"/>
                                  <w:marBottom w:val="0"/>
                                  <w:divBdr>
                                    <w:top w:val="none" w:sz="0" w:space="0" w:color="auto"/>
                                    <w:left w:val="none" w:sz="0" w:space="0" w:color="auto"/>
                                    <w:bottom w:val="none" w:sz="0" w:space="0" w:color="auto"/>
                                    <w:right w:val="none" w:sz="0" w:space="0" w:color="auto"/>
                                  </w:divBdr>
                                </w:div>
                                <w:div w:id="532573487">
                                  <w:marLeft w:val="0"/>
                                  <w:marRight w:val="0"/>
                                  <w:marTop w:val="0"/>
                                  <w:marBottom w:val="0"/>
                                  <w:divBdr>
                                    <w:top w:val="none" w:sz="0" w:space="0" w:color="auto"/>
                                    <w:left w:val="none" w:sz="0" w:space="0" w:color="auto"/>
                                    <w:bottom w:val="none" w:sz="0" w:space="0" w:color="auto"/>
                                    <w:right w:val="none" w:sz="0" w:space="0" w:color="auto"/>
                                  </w:divBdr>
                                </w:div>
                                <w:div w:id="976255464">
                                  <w:marLeft w:val="0"/>
                                  <w:marRight w:val="0"/>
                                  <w:marTop w:val="0"/>
                                  <w:marBottom w:val="0"/>
                                  <w:divBdr>
                                    <w:top w:val="none" w:sz="0" w:space="0" w:color="auto"/>
                                    <w:left w:val="none" w:sz="0" w:space="0" w:color="auto"/>
                                    <w:bottom w:val="none" w:sz="0" w:space="0" w:color="auto"/>
                                    <w:right w:val="none" w:sz="0" w:space="0" w:color="auto"/>
                                  </w:divBdr>
                                </w:div>
                                <w:div w:id="1365327210">
                                  <w:marLeft w:val="0"/>
                                  <w:marRight w:val="0"/>
                                  <w:marTop w:val="0"/>
                                  <w:marBottom w:val="0"/>
                                  <w:divBdr>
                                    <w:top w:val="none" w:sz="0" w:space="0" w:color="auto"/>
                                    <w:left w:val="none" w:sz="0" w:space="0" w:color="auto"/>
                                    <w:bottom w:val="none" w:sz="0" w:space="0" w:color="auto"/>
                                    <w:right w:val="none" w:sz="0" w:space="0" w:color="auto"/>
                                  </w:divBdr>
                                </w:div>
                                <w:div w:id="1406877366">
                                  <w:marLeft w:val="0"/>
                                  <w:marRight w:val="0"/>
                                  <w:marTop w:val="0"/>
                                  <w:marBottom w:val="0"/>
                                  <w:divBdr>
                                    <w:top w:val="none" w:sz="0" w:space="0" w:color="auto"/>
                                    <w:left w:val="none" w:sz="0" w:space="0" w:color="auto"/>
                                    <w:bottom w:val="none" w:sz="0" w:space="0" w:color="auto"/>
                                    <w:right w:val="none" w:sz="0" w:space="0" w:color="auto"/>
                                  </w:divBdr>
                                </w:div>
                                <w:div w:id="1407612641">
                                  <w:marLeft w:val="0"/>
                                  <w:marRight w:val="0"/>
                                  <w:marTop w:val="0"/>
                                  <w:marBottom w:val="0"/>
                                  <w:divBdr>
                                    <w:top w:val="none" w:sz="0" w:space="0" w:color="auto"/>
                                    <w:left w:val="none" w:sz="0" w:space="0" w:color="auto"/>
                                    <w:bottom w:val="none" w:sz="0" w:space="0" w:color="auto"/>
                                    <w:right w:val="none" w:sz="0" w:space="0" w:color="auto"/>
                                  </w:divBdr>
                                </w:div>
                                <w:div w:id="1448348124">
                                  <w:marLeft w:val="0"/>
                                  <w:marRight w:val="0"/>
                                  <w:marTop w:val="0"/>
                                  <w:marBottom w:val="0"/>
                                  <w:divBdr>
                                    <w:top w:val="none" w:sz="0" w:space="0" w:color="auto"/>
                                    <w:left w:val="none" w:sz="0" w:space="0" w:color="auto"/>
                                    <w:bottom w:val="none" w:sz="0" w:space="0" w:color="auto"/>
                                    <w:right w:val="none" w:sz="0" w:space="0" w:color="auto"/>
                                  </w:divBdr>
                                </w:div>
                                <w:div w:id="1493906274">
                                  <w:marLeft w:val="0"/>
                                  <w:marRight w:val="0"/>
                                  <w:marTop w:val="0"/>
                                  <w:marBottom w:val="0"/>
                                  <w:divBdr>
                                    <w:top w:val="none" w:sz="0" w:space="0" w:color="auto"/>
                                    <w:left w:val="none" w:sz="0" w:space="0" w:color="auto"/>
                                    <w:bottom w:val="none" w:sz="0" w:space="0" w:color="auto"/>
                                    <w:right w:val="none" w:sz="0" w:space="0" w:color="auto"/>
                                  </w:divBdr>
                                </w:div>
                                <w:div w:id="1950236845">
                                  <w:marLeft w:val="0"/>
                                  <w:marRight w:val="0"/>
                                  <w:marTop w:val="0"/>
                                  <w:marBottom w:val="0"/>
                                  <w:divBdr>
                                    <w:top w:val="none" w:sz="0" w:space="0" w:color="auto"/>
                                    <w:left w:val="none" w:sz="0" w:space="0" w:color="auto"/>
                                    <w:bottom w:val="none" w:sz="0" w:space="0" w:color="auto"/>
                                    <w:right w:val="none" w:sz="0" w:space="0" w:color="auto"/>
                                  </w:divBdr>
                                </w:div>
                                <w:div w:id="19835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315186">
      <w:bodyDiv w:val="1"/>
      <w:marLeft w:val="0"/>
      <w:marRight w:val="0"/>
      <w:marTop w:val="0"/>
      <w:marBottom w:val="0"/>
      <w:divBdr>
        <w:top w:val="none" w:sz="0" w:space="0" w:color="auto"/>
        <w:left w:val="none" w:sz="0" w:space="0" w:color="auto"/>
        <w:bottom w:val="none" w:sz="0" w:space="0" w:color="auto"/>
        <w:right w:val="none" w:sz="0" w:space="0" w:color="auto"/>
      </w:divBdr>
    </w:div>
    <w:div w:id="821777300">
      <w:bodyDiv w:val="1"/>
      <w:marLeft w:val="0"/>
      <w:marRight w:val="0"/>
      <w:marTop w:val="0"/>
      <w:marBottom w:val="0"/>
      <w:divBdr>
        <w:top w:val="none" w:sz="0" w:space="0" w:color="auto"/>
        <w:left w:val="none" w:sz="0" w:space="0" w:color="auto"/>
        <w:bottom w:val="none" w:sz="0" w:space="0" w:color="auto"/>
        <w:right w:val="none" w:sz="0" w:space="0" w:color="auto"/>
      </w:divBdr>
      <w:divsChild>
        <w:div w:id="948316221">
          <w:marLeft w:val="0"/>
          <w:marRight w:val="0"/>
          <w:marTop w:val="0"/>
          <w:marBottom w:val="0"/>
          <w:divBdr>
            <w:top w:val="none" w:sz="0" w:space="0" w:color="auto"/>
            <w:left w:val="none" w:sz="0" w:space="0" w:color="auto"/>
            <w:bottom w:val="none" w:sz="0" w:space="0" w:color="auto"/>
            <w:right w:val="none" w:sz="0" w:space="0" w:color="auto"/>
          </w:divBdr>
          <w:divsChild>
            <w:div w:id="93064665">
              <w:marLeft w:val="0"/>
              <w:marRight w:val="0"/>
              <w:marTop w:val="0"/>
              <w:marBottom w:val="0"/>
              <w:divBdr>
                <w:top w:val="none" w:sz="0" w:space="0" w:color="auto"/>
                <w:left w:val="none" w:sz="0" w:space="0" w:color="auto"/>
                <w:bottom w:val="none" w:sz="0" w:space="0" w:color="auto"/>
                <w:right w:val="none" w:sz="0" w:space="0" w:color="auto"/>
              </w:divBdr>
              <w:divsChild>
                <w:div w:id="1629820456">
                  <w:marLeft w:val="0"/>
                  <w:marRight w:val="0"/>
                  <w:marTop w:val="0"/>
                  <w:marBottom w:val="0"/>
                  <w:divBdr>
                    <w:top w:val="none" w:sz="0" w:space="0" w:color="auto"/>
                    <w:left w:val="none" w:sz="0" w:space="0" w:color="auto"/>
                    <w:bottom w:val="none" w:sz="0" w:space="0" w:color="auto"/>
                    <w:right w:val="none" w:sz="0" w:space="0" w:color="auto"/>
                  </w:divBdr>
                  <w:divsChild>
                    <w:div w:id="346831535">
                      <w:marLeft w:val="0"/>
                      <w:marRight w:val="0"/>
                      <w:marTop w:val="0"/>
                      <w:marBottom w:val="1320"/>
                      <w:divBdr>
                        <w:top w:val="none" w:sz="0" w:space="0" w:color="auto"/>
                        <w:left w:val="none" w:sz="0" w:space="0" w:color="auto"/>
                        <w:bottom w:val="none" w:sz="0" w:space="0" w:color="auto"/>
                        <w:right w:val="none" w:sz="0" w:space="0" w:color="auto"/>
                      </w:divBdr>
                      <w:divsChild>
                        <w:div w:id="260799507">
                          <w:marLeft w:val="0"/>
                          <w:marRight w:val="0"/>
                          <w:marTop w:val="0"/>
                          <w:marBottom w:val="0"/>
                          <w:divBdr>
                            <w:top w:val="none" w:sz="0" w:space="0" w:color="auto"/>
                            <w:left w:val="none" w:sz="0" w:space="0" w:color="auto"/>
                            <w:bottom w:val="none" w:sz="0" w:space="0" w:color="auto"/>
                            <w:right w:val="none" w:sz="0" w:space="0" w:color="auto"/>
                          </w:divBdr>
                          <w:divsChild>
                            <w:div w:id="1303654160">
                              <w:marLeft w:val="0"/>
                              <w:marRight w:val="0"/>
                              <w:marTop w:val="0"/>
                              <w:marBottom w:val="0"/>
                              <w:divBdr>
                                <w:top w:val="none" w:sz="0" w:space="0" w:color="auto"/>
                                <w:left w:val="none" w:sz="0" w:space="0" w:color="auto"/>
                                <w:bottom w:val="none" w:sz="0" w:space="0" w:color="auto"/>
                                <w:right w:val="none" w:sz="0" w:space="0" w:color="auto"/>
                              </w:divBdr>
                              <w:divsChild>
                                <w:div w:id="107555952">
                                  <w:marLeft w:val="0"/>
                                  <w:marRight w:val="0"/>
                                  <w:marTop w:val="0"/>
                                  <w:marBottom w:val="0"/>
                                  <w:divBdr>
                                    <w:top w:val="none" w:sz="0" w:space="0" w:color="auto"/>
                                    <w:left w:val="none" w:sz="0" w:space="0" w:color="auto"/>
                                    <w:bottom w:val="none" w:sz="0" w:space="0" w:color="auto"/>
                                    <w:right w:val="none" w:sz="0" w:space="0" w:color="auto"/>
                                  </w:divBdr>
                                </w:div>
                                <w:div w:id="141655439">
                                  <w:marLeft w:val="0"/>
                                  <w:marRight w:val="0"/>
                                  <w:marTop w:val="0"/>
                                  <w:marBottom w:val="0"/>
                                  <w:divBdr>
                                    <w:top w:val="none" w:sz="0" w:space="0" w:color="auto"/>
                                    <w:left w:val="none" w:sz="0" w:space="0" w:color="auto"/>
                                    <w:bottom w:val="none" w:sz="0" w:space="0" w:color="auto"/>
                                    <w:right w:val="none" w:sz="0" w:space="0" w:color="auto"/>
                                  </w:divBdr>
                                </w:div>
                                <w:div w:id="194197801">
                                  <w:marLeft w:val="0"/>
                                  <w:marRight w:val="0"/>
                                  <w:marTop w:val="0"/>
                                  <w:marBottom w:val="0"/>
                                  <w:divBdr>
                                    <w:top w:val="none" w:sz="0" w:space="0" w:color="auto"/>
                                    <w:left w:val="none" w:sz="0" w:space="0" w:color="auto"/>
                                    <w:bottom w:val="none" w:sz="0" w:space="0" w:color="auto"/>
                                    <w:right w:val="none" w:sz="0" w:space="0" w:color="auto"/>
                                  </w:divBdr>
                                </w:div>
                                <w:div w:id="784538399">
                                  <w:marLeft w:val="0"/>
                                  <w:marRight w:val="0"/>
                                  <w:marTop w:val="0"/>
                                  <w:marBottom w:val="0"/>
                                  <w:divBdr>
                                    <w:top w:val="none" w:sz="0" w:space="0" w:color="auto"/>
                                    <w:left w:val="none" w:sz="0" w:space="0" w:color="auto"/>
                                    <w:bottom w:val="none" w:sz="0" w:space="0" w:color="auto"/>
                                    <w:right w:val="none" w:sz="0" w:space="0" w:color="auto"/>
                                  </w:divBdr>
                                </w:div>
                                <w:div w:id="1207332138">
                                  <w:marLeft w:val="0"/>
                                  <w:marRight w:val="0"/>
                                  <w:marTop w:val="0"/>
                                  <w:marBottom w:val="0"/>
                                  <w:divBdr>
                                    <w:top w:val="none" w:sz="0" w:space="0" w:color="auto"/>
                                    <w:left w:val="none" w:sz="0" w:space="0" w:color="auto"/>
                                    <w:bottom w:val="none" w:sz="0" w:space="0" w:color="auto"/>
                                    <w:right w:val="none" w:sz="0" w:space="0" w:color="auto"/>
                                  </w:divBdr>
                                </w:div>
                                <w:div w:id="1236086365">
                                  <w:marLeft w:val="0"/>
                                  <w:marRight w:val="0"/>
                                  <w:marTop w:val="0"/>
                                  <w:marBottom w:val="0"/>
                                  <w:divBdr>
                                    <w:top w:val="none" w:sz="0" w:space="0" w:color="auto"/>
                                    <w:left w:val="none" w:sz="0" w:space="0" w:color="auto"/>
                                    <w:bottom w:val="none" w:sz="0" w:space="0" w:color="auto"/>
                                    <w:right w:val="none" w:sz="0" w:space="0" w:color="auto"/>
                                  </w:divBdr>
                                </w:div>
                                <w:div w:id="1387216089">
                                  <w:marLeft w:val="0"/>
                                  <w:marRight w:val="0"/>
                                  <w:marTop w:val="0"/>
                                  <w:marBottom w:val="0"/>
                                  <w:divBdr>
                                    <w:top w:val="none" w:sz="0" w:space="0" w:color="auto"/>
                                    <w:left w:val="none" w:sz="0" w:space="0" w:color="auto"/>
                                    <w:bottom w:val="none" w:sz="0" w:space="0" w:color="auto"/>
                                    <w:right w:val="none" w:sz="0" w:space="0" w:color="auto"/>
                                  </w:divBdr>
                                </w:div>
                                <w:div w:id="1407997517">
                                  <w:marLeft w:val="0"/>
                                  <w:marRight w:val="0"/>
                                  <w:marTop w:val="0"/>
                                  <w:marBottom w:val="0"/>
                                  <w:divBdr>
                                    <w:top w:val="none" w:sz="0" w:space="0" w:color="auto"/>
                                    <w:left w:val="none" w:sz="0" w:space="0" w:color="auto"/>
                                    <w:bottom w:val="none" w:sz="0" w:space="0" w:color="auto"/>
                                    <w:right w:val="none" w:sz="0" w:space="0" w:color="auto"/>
                                  </w:divBdr>
                                </w:div>
                                <w:div w:id="1535775925">
                                  <w:marLeft w:val="0"/>
                                  <w:marRight w:val="0"/>
                                  <w:marTop w:val="0"/>
                                  <w:marBottom w:val="0"/>
                                  <w:divBdr>
                                    <w:top w:val="none" w:sz="0" w:space="0" w:color="auto"/>
                                    <w:left w:val="none" w:sz="0" w:space="0" w:color="auto"/>
                                    <w:bottom w:val="none" w:sz="0" w:space="0" w:color="auto"/>
                                    <w:right w:val="none" w:sz="0" w:space="0" w:color="auto"/>
                                  </w:divBdr>
                                </w:div>
                                <w:div w:id="1692027651">
                                  <w:marLeft w:val="0"/>
                                  <w:marRight w:val="0"/>
                                  <w:marTop w:val="0"/>
                                  <w:marBottom w:val="0"/>
                                  <w:divBdr>
                                    <w:top w:val="none" w:sz="0" w:space="0" w:color="auto"/>
                                    <w:left w:val="none" w:sz="0" w:space="0" w:color="auto"/>
                                    <w:bottom w:val="none" w:sz="0" w:space="0" w:color="auto"/>
                                    <w:right w:val="none" w:sz="0" w:space="0" w:color="auto"/>
                                  </w:divBdr>
                                </w:div>
                                <w:div w:id="1723825738">
                                  <w:marLeft w:val="0"/>
                                  <w:marRight w:val="0"/>
                                  <w:marTop w:val="0"/>
                                  <w:marBottom w:val="0"/>
                                  <w:divBdr>
                                    <w:top w:val="none" w:sz="0" w:space="0" w:color="auto"/>
                                    <w:left w:val="none" w:sz="0" w:space="0" w:color="auto"/>
                                    <w:bottom w:val="none" w:sz="0" w:space="0" w:color="auto"/>
                                    <w:right w:val="none" w:sz="0" w:space="0" w:color="auto"/>
                                  </w:divBdr>
                                </w:div>
                                <w:div w:id="1765108135">
                                  <w:marLeft w:val="0"/>
                                  <w:marRight w:val="0"/>
                                  <w:marTop w:val="0"/>
                                  <w:marBottom w:val="0"/>
                                  <w:divBdr>
                                    <w:top w:val="none" w:sz="0" w:space="0" w:color="auto"/>
                                    <w:left w:val="none" w:sz="0" w:space="0" w:color="auto"/>
                                    <w:bottom w:val="none" w:sz="0" w:space="0" w:color="auto"/>
                                    <w:right w:val="none" w:sz="0" w:space="0" w:color="auto"/>
                                  </w:divBdr>
                                </w:div>
                                <w:div w:id="1822189063">
                                  <w:marLeft w:val="0"/>
                                  <w:marRight w:val="0"/>
                                  <w:marTop w:val="0"/>
                                  <w:marBottom w:val="0"/>
                                  <w:divBdr>
                                    <w:top w:val="none" w:sz="0" w:space="0" w:color="auto"/>
                                    <w:left w:val="none" w:sz="0" w:space="0" w:color="auto"/>
                                    <w:bottom w:val="none" w:sz="0" w:space="0" w:color="auto"/>
                                    <w:right w:val="none" w:sz="0" w:space="0" w:color="auto"/>
                                  </w:divBdr>
                                </w:div>
                                <w:div w:id="1860198673">
                                  <w:marLeft w:val="0"/>
                                  <w:marRight w:val="0"/>
                                  <w:marTop w:val="0"/>
                                  <w:marBottom w:val="0"/>
                                  <w:divBdr>
                                    <w:top w:val="none" w:sz="0" w:space="0" w:color="auto"/>
                                    <w:left w:val="none" w:sz="0" w:space="0" w:color="auto"/>
                                    <w:bottom w:val="none" w:sz="0" w:space="0" w:color="auto"/>
                                    <w:right w:val="none" w:sz="0" w:space="0" w:color="auto"/>
                                  </w:divBdr>
                                </w:div>
                                <w:div w:id="1941138919">
                                  <w:marLeft w:val="0"/>
                                  <w:marRight w:val="0"/>
                                  <w:marTop w:val="0"/>
                                  <w:marBottom w:val="0"/>
                                  <w:divBdr>
                                    <w:top w:val="none" w:sz="0" w:space="0" w:color="auto"/>
                                    <w:left w:val="none" w:sz="0" w:space="0" w:color="auto"/>
                                    <w:bottom w:val="none" w:sz="0" w:space="0" w:color="auto"/>
                                    <w:right w:val="none" w:sz="0" w:space="0" w:color="auto"/>
                                  </w:divBdr>
                                </w:div>
                                <w:div w:id="2042318989">
                                  <w:marLeft w:val="0"/>
                                  <w:marRight w:val="0"/>
                                  <w:marTop w:val="0"/>
                                  <w:marBottom w:val="0"/>
                                  <w:divBdr>
                                    <w:top w:val="none" w:sz="0" w:space="0" w:color="auto"/>
                                    <w:left w:val="none" w:sz="0" w:space="0" w:color="auto"/>
                                    <w:bottom w:val="none" w:sz="0" w:space="0" w:color="auto"/>
                                    <w:right w:val="none" w:sz="0" w:space="0" w:color="auto"/>
                                  </w:divBdr>
                                </w:div>
                                <w:div w:id="20935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375081">
      <w:bodyDiv w:val="1"/>
      <w:marLeft w:val="0"/>
      <w:marRight w:val="0"/>
      <w:marTop w:val="0"/>
      <w:marBottom w:val="0"/>
      <w:divBdr>
        <w:top w:val="none" w:sz="0" w:space="0" w:color="auto"/>
        <w:left w:val="none" w:sz="0" w:space="0" w:color="auto"/>
        <w:bottom w:val="none" w:sz="0" w:space="0" w:color="auto"/>
        <w:right w:val="none" w:sz="0" w:space="0" w:color="auto"/>
      </w:divBdr>
      <w:divsChild>
        <w:div w:id="1590043258">
          <w:marLeft w:val="0"/>
          <w:marRight w:val="0"/>
          <w:marTop w:val="0"/>
          <w:marBottom w:val="0"/>
          <w:divBdr>
            <w:top w:val="none" w:sz="0" w:space="0" w:color="auto"/>
            <w:left w:val="none" w:sz="0" w:space="0" w:color="auto"/>
            <w:bottom w:val="none" w:sz="0" w:space="0" w:color="auto"/>
            <w:right w:val="none" w:sz="0" w:space="0" w:color="auto"/>
          </w:divBdr>
        </w:div>
      </w:divsChild>
    </w:div>
    <w:div w:id="1246764425">
      <w:bodyDiv w:val="1"/>
      <w:marLeft w:val="0"/>
      <w:marRight w:val="0"/>
      <w:marTop w:val="0"/>
      <w:marBottom w:val="0"/>
      <w:divBdr>
        <w:top w:val="none" w:sz="0" w:space="0" w:color="auto"/>
        <w:left w:val="none" w:sz="0" w:space="0" w:color="auto"/>
        <w:bottom w:val="none" w:sz="0" w:space="0" w:color="auto"/>
        <w:right w:val="none" w:sz="0" w:space="0" w:color="auto"/>
      </w:divBdr>
      <w:divsChild>
        <w:div w:id="868763628">
          <w:marLeft w:val="0"/>
          <w:marRight w:val="0"/>
          <w:marTop w:val="0"/>
          <w:marBottom w:val="0"/>
          <w:divBdr>
            <w:top w:val="none" w:sz="0" w:space="0" w:color="auto"/>
            <w:left w:val="none" w:sz="0" w:space="0" w:color="auto"/>
            <w:bottom w:val="none" w:sz="0" w:space="0" w:color="auto"/>
            <w:right w:val="none" w:sz="0" w:space="0" w:color="auto"/>
          </w:divBdr>
        </w:div>
      </w:divsChild>
    </w:div>
    <w:div w:id="1547567630">
      <w:bodyDiv w:val="1"/>
      <w:marLeft w:val="0"/>
      <w:marRight w:val="0"/>
      <w:marTop w:val="0"/>
      <w:marBottom w:val="0"/>
      <w:divBdr>
        <w:top w:val="none" w:sz="0" w:space="0" w:color="auto"/>
        <w:left w:val="none" w:sz="0" w:space="0" w:color="auto"/>
        <w:bottom w:val="none" w:sz="0" w:space="0" w:color="auto"/>
        <w:right w:val="none" w:sz="0" w:space="0" w:color="auto"/>
      </w:divBdr>
    </w:div>
    <w:div w:id="1856117809">
      <w:bodyDiv w:val="1"/>
      <w:marLeft w:val="0"/>
      <w:marRight w:val="0"/>
      <w:marTop w:val="0"/>
      <w:marBottom w:val="0"/>
      <w:divBdr>
        <w:top w:val="none" w:sz="0" w:space="0" w:color="auto"/>
        <w:left w:val="none" w:sz="0" w:space="0" w:color="auto"/>
        <w:bottom w:val="none" w:sz="0" w:space="0" w:color="auto"/>
        <w:right w:val="none" w:sz="0" w:space="0" w:color="auto"/>
      </w:divBdr>
      <w:divsChild>
        <w:div w:id="1157576217">
          <w:marLeft w:val="0"/>
          <w:marRight w:val="0"/>
          <w:marTop w:val="0"/>
          <w:marBottom w:val="0"/>
          <w:divBdr>
            <w:top w:val="none" w:sz="0" w:space="0" w:color="auto"/>
            <w:left w:val="none" w:sz="0" w:space="0" w:color="auto"/>
            <w:bottom w:val="none" w:sz="0" w:space="0" w:color="auto"/>
            <w:right w:val="none" w:sz="0" w:space="0" w:color="auto"/>
          </w:divBdr>
          <w:divsChild>
            <w:div w:id="1445030614">
              <w:marLeft w:val="0"/>
              <w:marRight w:val="0"/>
              <w:marTop w:val="0"/>
              <w:marBottom w:val="0"/>
              <w:divBdr>
                <w:top w:val="none" w:sz="0" w:space="0" w:color="auto"/>
                <w:left w:val="none" w:sz="0" w:space="0" w:color="auto"/>
                <w:bottom w:val="none" w:sz="0" w:space="0" w:color="auto"/>
                <w:right w:val="none" w:sz="0" w:space="0" w:color="auto"/>
              </w:divBdr>
              <w:divsChild>
                <w:div w:id="378089451">
                  <w:marLeft w:val="0"/>
                  <w:marRight w:val="0"/>
                  <w:marTop w:val="0"/>
                  <w:marBottom w:val="0"/>
                  <w:divBdr>
                    <w:top w:val="none" w:sz="0" w:space="0" w:color="auto"/>
                    <w:left w:val="none" w:sz="0" w:space="0" w:color="auto"/>
                    <w:bottom w:val="none" w:sz="0" w:space="0" w:color="auto"/>
                    <w:right w:val="none" w:sz="0" w:space="0" w:color="auto"/>
                  </w:divBdr>
                  <w:divsChild>
                    <w:div w:id="745080016">
                      <w:marLeft w:val="0"/>
                      <w:marRight w:val="0"/>
                      <w:marTop w:val="0"/>
                      <w:marBottom w:val="1320"/>
                      <w:divBdr>
                        <w:top w:val="none" w:sz="0" w:space="0" w:color="auto"/>
                        <w:left w:val="none" w:sz="0" w:space="0" w:color="auto"/>
                        <w:bottom w:val="none" w:sz="0" w:space="0" w:color="auto"/>
                        <w:right w:val="none" w:sz="0" w:space="0" w:color="auto"/>
                      </w:divBdr>
                      <w:divsChild>
                        <w:div w:id="1003051602">
                          <w:marLeft w:val="0"/>
                          <w:marRight w:val="0"/>
                          <w:marTop w:val="0"/>
                          <w:marBottom w:val="0"/>
                          <w:divBdr>
                            <w:top w:val="none" w:sz="0" w:space="0" w:color="auto"/>
                            <w:left w:val="none" w:sz="0" w:space="0" w:color="auto"/>
                            <w:bottom w:val="none" w:sz="0" w:space="0" w:color="auto"/>
                            <w:right w:val="none" w:sz="0" w:space="0" w:color="auto"/>
                          </w:divBdr>
                          <w:divsChild>
                            <w:div w:id="883061312">
                              <w:marLeft w:val="0"/>
                              <w:marRight w:val="0"/>
                              <w:marTop w:val="0"/>
                              <w:marBottom w:val="0"/>
                              <w:divBdr>
                                <w:top w:val="none" w:sz="0" w:space="0" w:color="auto"/>
                                <w:left w:val="none" w:sz="0" w:space="0" w:color="auto"/>
                                <w:bottom w:val="none" w:sz="0" w:space="0" w:color="auto"/>
                                <w:right w:val="none" w:sz="0" w:space="0" w:color="auto"/>
                              </w:divBdr>
                              <w:divsChild>
                                <w:div w:id="35669060">
                                  <w:marLeft w:val="0"/>
                                  <w:marRight w:val="0"/>
                                  <w:marTop w:val="0"/>
                                  <w:marBottom w:val="0"/>
                                  <w:divBdr>
                                    <w:top w:val="none" w:sz="0" w:space="0" w:color="auto"/>
                                    <w:left w:val="none" w:sz="0" w:space="0" w:color="auto"/>
                                    <w:bottom w:val="none" w:sz="0" w:space="0" w:color="auto"/>
                                    <w:right w:val="none" w:sz="0" w:space="0" w:color="auto"/>
                                  </w:divBdr>
                                </w:div>
                                <w:div w:id="36243772">
                                  <w:marLeft w:val="0"/>
                                  <w:marRight w:val="0"/>
                                  <w:marTop w:val="0"/>
                                  <w:marBottom w:val="0"/>
                                  <w:divBdr>
                                    <w:top w:val="none" w:sz="0" w:space="0" w:color="auto"/>
                                    <w:left w:val="none" w:sz="0" w:space="0" w:color="auto"/>
                                    <w:bottom w:val="none" w:sz="0" w:space="0" w:color="auto"/>
                                    <w:right w:val="none" w:sz="0" w:space="0" w:color="auto"/>
                                  </w:divBdr>
                                </w:div>
                                <w:div w:id="55855916">
                                  <w:marLeft w:val="0"/>
                                  <w:marRight w:val="0"/>
                                  <w:marTop w:val="0"/>
                                  <w:marBottom w:val="0"/>
                                  <w:divBdr>
                                    <w:top w:val="none" w:sz="0" w:space="0" w:color="auto"/>
                                    <w:left w:val="none" w:sz="0" w:space="0" w:color="auto"/>
                                    <w:bottom w:val="none" w:sz="0" w:space="0" w:color="auto"/>
                                    <w:right w:val="none" w:sz="0" w:space="0" w:color="auto"/>
                                  </w:divBdr>
                                </w:div>
                                <w:div w:id="114376048">
                                  <w:marLeft w:val="0"/>
                                  <w:marRight w:val="0"/>
                                  <w:marTop w:val="0"/>
                                  <w:marBottom w:val="0"/>
                                  <w:divBdr>
                                    <w:top w:val="none" w:sz="0" w:space="0" w:color="auto"/>
                                    <w:left w:val="none" w:sz="0" w:space="0" w:color="auto"/>
                                    <w:bottom w:val="none" w:sz="0" w:space="0" w:color="auto"/>
                                    <w:right w:val="none" w:sz="0" w:space="0" w:color="auto"/>
                                  </w:divBdr>
                                </w:div>
                                <w:div w:id="127668827">
                                  <w:marLeft w:val="0"/>
                                  <w:marRight w:val="0"/>
                                  <w:marTop w:val="0"/>
                                  <w:marBottom w:val="0"/>
                                  <w:divBdr>
                                    <w:top w:val="none" w:sz="0" w:space="0" w:color="auto"/>
                                    <w:left w:val="none" w:sz="0" w:space="0" w:color="auto"/>
                                    <w:bottom w:val="none" w:sz="0" w:space="0" w:color="auto"/>
                                    <w:right w:val="none" w:sz="0" w:space="0" w:color="auto"/>
                                  </w:divBdr>
                                </w:div>
                                <w:div w:id="156268814">
                                  <w:marLeft w:val="0"/>
                                  <w:marRight w:val="0"/>
                                  <w:marTop w:val="0"/>
                                  <w:marBottom w:val="0"/>
                                  <w:divBdr>
                                    <w:top w:val="none" w:sz="0" w:space="0" w:color="auto"/>
                                    <w:left w:val="none" w:sz="0" w:space="0" w:color="auto"/>
                                    <w:bottom w:val="none" w:sz="0" w:space="0" w:color="auto"/>
                                    <w:right w:val="none" w:sz="0" w:space="0" w:color="auto"/>
                                  </w:divBdr>
                                </w:div>
                                <w:div w:id="242616721">
                                  <w:marLeft w:val="0"/>
                                  <w:marRight w:val="0"/>
                                  <w:marTop w:val="0"/>
                                  <w:marBottom w:val="0"/>
                                  <w:divBdr>
                                    <w:top w:val="none" w:sz="0" w:space="0" w:color="auto"/>
                                    <w:left w:val="none" w:sz="0" w:space="0" w:color="auto"/>
                                    <w:bottom w:val="none" w:sz="0" w:space="0" w:color="auto"/>
                                    <w:right w:val="none" w:sz="0" w:space="0" w:color="auto"/>
                                  </w:divBdr>
                                </w:div>
                                <w:div w:id="278606158">
                                  <w:marLeft w:val="0"/>
                                  <w:marRight w:val="0"/>
                                  <w:marTop w:val="0"/>
                                  <w:marBottom w:val="0"/>
                                  <w:divBdr>
                                    <w:top w:val="none" w:sz="0" w:space="0" w:color="auto"/>
                                    <w:left w:val="none" w:sz="0" w:space="0" w:color="auto"/>
                                    <w:bottom w:val="none" w:sz="0" w:space="0" w:color="auto"/>
                                    <w:right w:val="none" w:sz="0" w:space="0" w:color="auto"/>
                                  </w:divBdr>
                                </w:div>
                                <w:div w:id="310401447">
                                  <w:marLeft w:val="0"/>
                                  <w:marRight w:val="0"/>
                                  <w:marTop w:val="0"/>
                                  <w:marBottom w:val="0"/>
                                  <w:divBdr>
                                    <w:top w:val="none" w:sz="0" w:space="0" w:color="auto"/>
                                    <w:left w:val="none" w:sz="0" w:space="0" w:color="auto"/>
                                    <w:bottom w:val="none" w:sz="0" w:space="0" w:color="auto"/>
                                    <w:right w:val="none" w:sz="0" w:space="0" w:color="auto"/>
                                  </w:divBdr>
                                </w:div>
                                <w:div w:id="356546977">
                                  <w:marLeft w:val="0"/>
                                  <w:marRight w:val="0"/>
                                  <w:marTop w:val="0"/>
                                  <w:marBottom w:val="0"/>
                                  <w:divBdr>
                                    <w:top w:val="none" w:sz="0" w:space="0" w:color="auto"/>
                                    <w:left w:val="none" w:sz="0" w:space="0" w:color="auto"/>
                                    <w:bottom w:val="none" w:sz="0" w:space="0" w:color="auto"/>
                                    <w:right w:val="none" w:sz="0" w:space="0" w:color="auto"/>
                                  </w:divBdr>
                                </w:div>
                                <w:div w:id="449055464">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531528780">
                                  <w:marLeft w:val="0"/>
                                  <w:marRight w:val="0"/>
                                  <w:marTop w:val="0"/>
                                  <w:marBottom w:val="0"/>
                                  <w:divBdr>
                                    <w:top w:val="none" w:sz="0" w:space="0" w:color="auto"/>
                                    <w:left w:val="none" w:sz="0" w:space="0" w:color="auto"/>
                                    <w:bottom w:val="none" w:sz="0" w:space="0" w:color="auto"/>
                                    <w:right w:val="none" w:sz="0" w:space="0" w:color="auto"/>
                                  </w:divBdr>
                                </w:div>
                                <w:div w:id="543449229">
                                  <w:marLeft w:val="0"/>
                                  <w:marRight w:val="0"/>
                                  <w:marTop w:val="0"/>
                                  <w:marBottom w:val="0"/>
                                  <w:divBdr>
                                    <w:top w:val="none" w:sz="0" w:space="0" w:color="auto"/>
                                    <w:left w:val="none" w:sz="0" w:space="0" w:color="auto"/>
                                    <w:bottom w:val="none" w:sz="0" w:space="0" w:color="auto"/>
                                    <w:right w:val="none" w:sz="0" w:space="0" w:color="auto"/>
                                  </w:divBdr>
                                </w:div>
                                <w:div w:id="584071279">
                                  <w:marLeft w:val="0"/>
                                  <w:marRight w:val="0"/>
                                  <w:marTop w:val="0"/>
                                  <w:marBottom w:val="0"/>
                                  <w:divBdr>
                                    <w:top w:val="none" w:sz="0" w:space="0" w:color="auto"/>
                                    <w:left w:val="none" w:sz="0" w:space="0" w:color="auto"/>
                                    <w:bottom w:val="none" w:sz="0" w:space="0" w:color="auto"/>
                                    <w:right w:val="none" w:sz="0" w:space="0" w:color="auto"/>
                                  </w:divBdr>
                                </w:div>
                                <w:div w:id="827552281">
                                  <w:marLeft w:val="0"/>
                                  <w:marRight w:val="0"/>
                                  <w:marTop w:val="0"/>
                                  <w:marBottom w:val="0"/>
                                  <w:divBdr>
                                    <w:top w:val="none" w:sz="0" w:space="0" w:color="auto"/>
                                    <w:left w:val="none" w:sz="0" w:space="0" w:color="auto"/>
                                    <w:bottom w:val="none" w:sz="0" w:space="0" w:color="auto"/>
                                    <w:right w:val="none" w:sz="0" w:space="0" w:color="auto"/>
                                  </w:divBdr>
                                </w:div>
                                <w:div w:id="859128903">
                                  <w:marLeft w:val="0"/>
                                  <w:marRight w:val="0"/>
                                  <w:marTop w:val="0"/>
                                  <w:marBottom w:val="0"/>
                                  <w:divBdr>
                                    <w:top w:val="none" w:sz="0" w:space="0" w:color="auto"/>
                                    <w:left w:val="none" w:sz="0" w:space="0" w:color="auto"/>
                                    <w:bottom w:val="none" w:sz="0" w:space="0" w:color="auto"/>
                                    <w:right w:val="none" w:sz="0" w:space="0" w:color="auto"/>
                                  </w:divBdr>
                                </w:div>
                                <w:div w:id="1031757931">
                                  <w:marLeft w:val="0"/>
                                  <w:marRight w:val="0"/>
                                  <w:marTop w:val="0"/>
                                  <w:marBottom w:val="0"/>
                                  <w:divBdr>
                                    <w:top w:val="none" w:sz="0" w:space="0" w:color="auto"/>
                                    <w:left w:val="none" w:sz="0" w:space="0" w:color="auto"/>
                                    <w:bottom w:val="none" w:sz="0" w:space="0" w:color="auto"/>
                                    <w:right w:val="none" w:sz="0" w:space="0" w:color="auto"/>
                                  </w:divBdr>
                                </w:div>
                                <w:div w:id="1240599983">
                                  <w:marLeft w:val="0"/>
                                  <w:marRight w:val="0"/>
                                  <w:marTop w:val="0"/>
                                  <w:marBottom w:val="0"/>
                                  <w:divBdr>
                                    <w:top w:val="none" w:sz="0" w:space="0" w:color="auto"/>
                                    <w:left w:val="none" w:sz="0" w:space="0" w:color="auto"/>
                                    <w:bottom w:val="none" w:sz="0" w:space="0" w:color="auto"/>
                                    <w:right w:val="none" w:sz="0" w:space="0" w:color="auto"/>
                                  </w:divBdr>
                                </w:div>
                                <w:div w:id="1336767786">
                                  <w:marLeft w:val="0"/>
                                  <w:marRight w:val="0"/>
                                  <w:marTop w:val="0"/>
                                  <w:marBottom w:val="0"/>
                                  <w:divBdr>
                                    <w:top w:val="none" w:sz="0" w:space="0" w:color="auto"/>
                                    <w:left w:val="none" w:sz="0" w:space="0" w:color="auto"/>
                                    <w:bottom w:val="none" w:sz="0" w:space="0" w:color="auto"/>
                                    <w:right w:val="none" w:sz="0" w:space="0" w:color="auto"/>
                                  </w:divBdr>
                                </w:div>
                                <w:div w:id="1434475992">
                                  <w:marLeft w:val="0"/>
                                  <w:marRight w:val="0"/>
                                  <w:marTop w:val="0"/>
                                  <w:marBottom w:val="0"/>
                                  <w:divBdr>
                                    <w:top w:val="none" w:sz="0" w:space="0" w:color="auto"/>
                                    <w:left w:val="none" w:sz="0" w:space="0" w:color="auto"/>
                                    <w:bottom w:val="none" w:sz="0" w:space="0" w:color="auto"/>
                                    <w:right w:val="none" w:sz="0" w:space="0" w:color="auto"/>
                                  </w:divBdr>
                                </w:div>
                                <w:div w:id="1487740777">
                                  <w:marLeft w:val="0"/>
                                  <w:marRight w:val="0"/>
                                  <w:marTop w:val="0"/>
                                  <w:marBottom w:val="0"/>
                                  <w:divBdr>
                                    <w:top w:val="none" w:sz="0" w:space="0" w:color="auto"/>
                                    <w:left w:val="none" w:sz="0" w:space="0" w:color="auto"/>
                                    <w:bottom w:val="none" w:sz="0" w:space="0" w:color="auto"/>
                                    <w:right w:val="none" w:sz="0" w:space="0" w:color="auto"/>
                                  </w:divBdr>
                                </w:div>
                                <w:div w:id="1583223558">
                                  <w:marLeft w:val="0"/>
                                  <w:marRight w:val="0"/>
                                  <w:marTop w:val="0"/>
                                  <w:marBottom w:val="0"/>
                                  <w:divBdr>
                                    <w:top w:val="none" w:sz="0" w:space="0" w:color="auto"/>
                                    <w:left w:val="none" w:sz="0" w:space="0" w:color="auto"/>
                                    <w:bottom w:val="none" w:sz="0" w:space="0" w:color="auto"/>
                                    <w:right w:val="none" w:sz="0" w:space="0" w:color="auto"/>
                                  </w:divBdr>
                                </w:div>
                                <w:div w:id="1690058690">
                                  <w:marLeft w:val="0"/>
                                  <w:marRight w:val="0"/>
                                  <w:marTop w:val="0"/>
                                  <w:marBottom w:val="0"/>
                                  <w:divBdr>
                                    <w:top w:val="none" w:sz="0" w:space="0" w:color="auto"/>
                                    <w:left w:val="none" w:sz="0" w:space="0" w:color="auto"/>
                                    <w:bottom w:val="none" w:sz="0" w:space="0" w:color="auto"/>
                                    <w:right w:val="none" w:sz="0" w:space="0" w:color="auto"/>
                                  </w:divBdr>
                                </w:div>
                                <w:div w:id="1750733718">
                                  <w:marLeft w:val="0"/>
                                  <w:marRight w:val="0"/>
                                  <w:marTop w:val="0"/>
                                  <w:marBottom w:val="0"/>
                                  <w:divBdr>
                                    <w:top w:val="none" w:sz="0" w:space="0" w:color="auto"/>
                                    <w:left w:val="none" w:sz="0" w:space="0" w:color="auto"/>
                                    <w:bottom w:val="none" w:sz="0" w:space="0" w:color="auto"/>
                                    <w:right w:val="none" w:sz="0" w:space="0" w:color="auto"/>
                                  </w:divBdr>
                                </w:div>
                                <w:div w:id="1827740051">
                                  <w:marLeft w:val="0"/>
                                  <w:marRight w:val="0"/>
                                  <w:marTop w:val="0"/>
                                  <w:marBottom w:val="0"/>
                                  <w:divBdr>
                                    <w:top w:val="none" w:sz="0" w:space="0" w:color="auto"/>
                                    <w:left w:val="none" w:sz="0" w:space="0" w:color="auto"/>
                                    <w:bottom w:val="none" w:sz="0" w:space="0" w:color="auto"/>
                                    <w:right w:val="none" w:sz="0" w:space="0" w:color="auto"/>
                                  </w:divBdr>
                                </w:div>
                                <w:div w:id="1935867967">
                                  <w:marLeft w:val="0"/>
                                  <w:marRight w:val="0"/>
                                  <w:marTop w:val="0"/>
                                  <w:marBottom w:val="0"/>
                                  <w:divBdr>
                                    <w:top w:val="none" w:sz="0" w:space="0" w:color="auto"/>
                                    <w:left w:val="none" w:sz="0" w:space="0" w:color="auto"/>
                                    <w:bottom w:val="none" w:sz="0" w:space="0" w:color="auto"/>
                                    <w:right w:val="none" w:sz="0" w:space="0" w:color="auto"/>
                                  </w:divBdr>
                                </w:div>
                                <w:div w:id="2019235757">
                                  <w:marLeft w:val="0"/>
                                  <w:marRight w:val="0"/>
                                  <w:marTop w:val="0"/>
                                  <w:marBottom w:val="0"/>
                                  <w:divBdr>
                                    <w:top w:val="none" w:sz="0" w:space="0" w:color="auto"/>
                                    <w:left w:val="none" w:sz="0" w:space="0" w:color="auto"/>
                                    <w:bottom w:val="none" w:sz="0" w:space="0" w:color="auto"/>
                                    <w:right w:val="none" w:sz="0" w:space="0" w:color="auto"/>
                                  </w:divBdr>
                                </w:div>
                                <w:div w:id="2050181346">
                                  <w:marLeft w:val="0"/>
                                  <w:marRight w:val="0"/>
                                  <w:marTop w:val="0"/>
                                  <w:marBottom w:val="0"/>
                                  <w:divBdr>
                                    <w:top w:val="none" w:sz="0" w:space="0" w:color="auto"/>
                                    <w:left w:val="none" w:sz="0" w:space="0" w:color="auto"/>
                                    <w:bottom w:val="none" w:sz="0" w:space="0" w:color="auto"/>
                                    <w:right w:val="none" w:sz="0" w:space="0" w:color="auto"/>
                                  </w:divBdr>
                                </w:div>
                                <w:div w:id="2094428775">
                                  <w:marLeft w:val="0"/>
                                  <w:marRight w:val="0"/>
                                  <w:marTop w:val="0"/>
                                  <w:marBottom w:val="0"/>
                                  <w:divBdr>
                                    <w:top w:val="none" w:sz="0" w:space="0" w:color="auto"/>
                                    <w:left w:val="none" w:sz="0" w:space="0" w:color="auto"/>
                                    <w:bottom w:val="none" w:sz="0" w:space="0" w:color="auto"/>
                                    <w:right w:val="none" w:sz="0" w:space="0" w:color="auto"/>
                                  </w:divBdr>
                                </w:div>
                                <w:div w:id="21073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947564">
      <w:bodyDiv w:val="1"/>
      <w:marLeft w:val="0"/>
      <w:marRight w:val="0"/>
      <w:marTop w:val="0"/>
      <w:marBottom w:val="0"/>
      <w:divBdr>
        <w:top w:val="none" w:sz="0" w:space="0" w:color="auto"/>
        <w:left w:val="none" w:sz="0" w:space="0" w:color="auto"/>
        <w:bottom w:val="none" w:sz="0" w:space="0" w:color="auto"/>
        <w:right w:val="none" w:sz="0" w:space="0" w:color="auto"/>
      </w:divBdr>
      <w:divsChild>
        <w:div w:id="772700307">
          <w:marLeft w:val="0"/>
          <w:marRight w:val="0"/>
          <w:marTop w:val="0"/>
          <w:marBottom w:val="0"/>
          <w:divBdr>
            <w:top w:val="none" w:sz="0" w:space="0" w:color="auto"/>
            <w:left w:val="none" w:sz="0" w:space="0" w:color="auto"/>
            <w:bottom w:val="none" w:sz="0" w:space="0" w:color="auto"/>
            <w:right w:val="none" w:sz="0" w:space="0" w:color="auto"/>
          </w:divBdr>
          <w:divsChild>
            <w:div w:id="1776242107">
              <w:marLeft w:val="0"/>
              <w:marRight w:val="0"/>
              <w:marTop w:val="0"/>
              <w:marBottom w:val="0"/>
              <w:divBdr>
                <w:top w:val="none" w:sz="0" w:space="0" w:color="auto"/>
                <w:left w:val="none" w:sz="0" w:space="0" w:color="auto"/>
                <w:bottom w:val="none" w:sz="0" w:space="0" w:color="auto"/>
                <w:right w:val="none" w:sz="0" w:space="0" w:color="auto"/>
              </w:divBdr>
            </w:div>
          </w:divsChild>
        </w:div>
        <w:div w:id="1621885905">
          <w:marLeft w:val="0"/>
          <w:marRight w:val="0"/>
          <w:marTop w:val="30"/>
          <w:marBottom w:val="0"/>
          <w:divBdr>
            <w:top w:val="none" w:sz="0" w:space="0" w:color="auto"/>
            <w:left w:val="none" w:sz="0" w:space="0" w:color="auto"/>
            <w:bottom w:val="none" w:sz="0" w:space="0" w:color="auto"/>
            <w:right w:val="none" w:sz="0" w:space="0" w:color="auto"/>
          </w:divBdr>
          <w:divsChild>
            <w:div w:id="1495031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26378306">
      <w:bodyDiv w:val="1"/>
      <w:marLeft w:val="0"/>
      <w:marRight w:val="0"/>
      <w:marTop w:val="0"/>
      <w:marBottom w:val="0"/>
      <w:divBdr>
        <w:top w:val="none" w:sz="0" w:space="0" w:color="auto"/>
        <w:left w:val="none" w:sz="0" w:space="0" w:color="auto"/>
        <w:bottom w:val="none" w:sz="0" w:space="0" w:color="auto"/>
        <w:right w:val="none" w:sz="0" w:space="0" w:color="auto"/>
      </w:divBdr>
      <w:divsChild>
        <w:div w:id="923882992">
          <w:marLeft w:val="0"/>
          <w:marRight w:val="0"/>
          <w:marTop w:val="0"/>
          <w:marBottom w:val="0"/>
          <w:divBdr>
            <w:top w:val="none" w:sz="0" w:space="0" w:color="auto"/>
            <w:left w:val="none" w:sz="0" w:space="0" w:color="auto"/>
            <w:bottom w:val="none" w:sz="0" w:space="0" w:color="auto"/>
            <w:right w:val="none" w:sz="0" w:space="0" w:color="auto"/>
          </w:divBdr>
          <w:divsChild>
            <w:div w:id="1047991746">
              <w:marLeft w:val="0"/>
              <w:marRight w:val="0"/>
              <w:marTop w:val="0"/>
              <w:marBottom w:val="0"/>
              <w:divBdr>
                <w:top w:val="none" w:sz="0" w:space="0" w:color="auto"/>
                <w:left w:val="none" w:sz="0" w:space="0" w:color="auto"/>
                <w:bottom w:val="none" w:sz="0" w:space="0" w:color="auto"/>
                <w:right w:val="none" w:sz="0" w:space="0" w:color="auto"/>
              </w:divBdr>
              <w:divsChild>
                <w:div w:id="224335465">
                  <w:marLeft w:val="0"/>
                  <w:marRight w:val="0"/>
                  <w:marTop w:val="0"/>
                  <w:marBottom w:val="0"/>
                  <w:divBdr>
                    <w:top w:val="none" w:sz="0" w:space="0" w:color="auto"/>
                    <w:left w:val="none" w:sz="0" w:space="0" w:color="auto"/>
                    <w:bottom w:val="none" w:sz="0" w:space="0" w:color="auto"/>
                    <w:right w:val="none" w:sz="0" w:space="0" w:color="auto"/>
                  </w:divBdr>
                  <w:divsChild>
                    <w:div w:id="1452045270">
                      <w:marLeft w:val="0"/>
                      <w:marRight w:val="0"/>
                      <w:marTop w:val="0"/>
                      <w:marBottom w:val="1320"/>
                      <w:divBdr>
                        <w:top w:val="none" w:sz="0" w:space="0" w:color="auto"/>
                        <w:left w:val="none" w:sz="0" w:space="0" w:color="auto"/>
                        <w:bottom w:val="none" w:sz="0" w:space="0" w:color="auto"/>
                        <w:right w:val="none" w:sz="0" w:space="0" w:color="auto"/>
                      </w:divBdr>
                      <w:divsChild>
                        <w:div w:id="1726486085">
                          <w:marLeft w:val="0"/>
                          <w:marRight w:val="0"/>
                          <w:marTop w:val="0"/>
                          <w:marBottom w:val="0"/>
                          <w:divBdr>
                            <w:top w:val="none" w:sz="0" w:space="0" w:color="auto"/>
                            <w:left w:val="none" w:sz="0" w:space="0" w:color="auto"/>
                            <w:bottom w:val="none" w:sz="0" w:space="0" w:color="auto"/>
                            <w:right w:val="none" w:sz="0" w:space="0" w:color="auto"/>
                          </w:divBdr>
                          <w:divsChild>
                            <w:div w:id="918977587">
                              <w:marLeft w:val="0"/>
                              <w:marRight w:val="0"/>
                              <w:marTop w:val="0"/>
                              <w:marBottom w:val="0"/>
                              <w:divBdr>
                                <w:top w:val="none" w:sz="0" w:space="0" w:color="auto"/>
                                <w:left w:val="none" w:sz="0" w:space="0" w:color="auto"/>
                                <w:bottom w:val="none" w:sz="0" w:space="0" w:color="auto"/>
                                <w:right w:val="none" w:sz="0" w:space="0" w:color="auto"/>
                              </w:divBdr>
                              <w:divsChild>
                                <w:div w:id="111049116">
                                  <w:marLeft w:val="0"/>
                                  <w:marRight w:val="0"/>
                                  <w:marTop w:val="0"/>
                                  <w:marBottom w:val="0"/>
                                  <w:divBdr>
                                    <w:top w:val="none" w:sz="0" w:space="0" w:color="auto"/>
                                    <w:left w:val="none" w:sz="0" w:space="0" w:color="auto"/>
                                    <w:bottom w:val="none" w:sz="0" w:space="0" w:color="auto"/>
                                    <w:right w:val="none" w:sz="0" w:space="0" w:color="auto"/>
                                  </w:divBdr>
                                </w:div>
                                <w:div w:id="140006254">
                                  <w:marLeft w:val="0"/>
                                  <w:marRight w:val="0"/>
                                  <w:marTop w:val="0"/>
                                  <w:marBottom w:val="0"/>
                                  <w:divBdr>
                                    <w:top w:val="none" w:sz="0" w:space="0" w:color="auto"/>
                                    <w:left w:val="none" w:sz="0" w:space="0" w:color="auto"/>
                                    <w:bottom w:val="none" w:sz="0" w:space="0" w:color="auto"/>
                                    <w:right w:val="none" w:sz="0" w:space="0" w:color="auto"/>
                                  </w:divBdr>
                                </w:div>
                                <w:div w:id="175928339">
                                  <w:marLeft w:val="0"/>
                                  <w:marRight w:val="0"/>
                                  <w:marTop w:val="0"/>
                                  <w:marBottom w:val="0"/>
                                  <w:divBdr>
                                    <w:top w:val="none" w:sz="0" w:space="0" w:color="auto"/>
                                    <w:left w:val="none" w:sz="0" w:space="0" w:color="auto"/>
                                    <w:bottom w:val="none" w:sz="0" w:space="0" w:color="auto"/>
                                    <w:right w:val="none" w:sz="0" w:space="0" w:color="auto"/>
                                  </w:divBdr>
                                </w:div>
                                <w:div w:id="695666277">
                                  <w:marLeft w:val="0"/>
                                  <w:marRight w:val="0"/>
                                  <w:marTop w:val="0"/>
                                  <w:marBottom w:val="0"/>
                                  <w:divBdr>
                                    <w:top w:val="none" w:sz="0" w:space="0" w:color="auto"/>
                                    <w:left w:val="none" w:sz="0" w:space="0" w:color="auto"/>
                                    <w:bottom w:val="none" w:sz="0" w:space="0" w:color="auto"/>
                                    <w:right w:val="none" w:sz="0" w:space="0" w:color="auto"/>
                                  </w:divBdr>
                                </w:div>
                                <w:div w:id="807939508">
                                  <w:marLeft w:val="0"/>
                                  <w:marRight w:val="0"/>
                                  <w:marTop w:val="0"/>
                                  <w:marBottom w:val="0"/>
                                  <w:divBdr>
                                    <w:top w:val="none" w:sz="0" w:space="0" w:color="auto"/>
                                    <w:left w:val="none" w:sz="0" w:space="0" w:color="auto"/>
                                    <w:bottom w:val="none" w:sz="0" w:space="0" w:color="auto"/>
                                    <w:right w:val="none" w:sz="0" w:space="0" w:color="auto"/>
                                  </w:divBdr>
                                </w:div>
                                <w:div w:id="1334801229">
                                  <w:marLeft w:val="0"/>
                                  <w:marRight w:val="0"/>
                                  <w:marTop w:val="0"/>
                                  <w:marBottom w:val="0"/>
                                  <w:divBdr>
                                    <w:top w:val="none" w:sz="0" w:space="0" w:color="auto"/>
                                    <w:left w:val="none" w:sz="0" w:space="0" w:color="auto"/>
                                    <w:bottom w:val="none" w:sz="0" w:space="0" w:color="auto"/>
                                    <w:right w:val="none" w:sz="0" w:space="0" w:color="auto"/>
                                  </w:divBdr>
                                </w:div>
                                <w:div w:id="1817450771">
                                  <w:marLeft w:val="0"/>
                                  <w:marRight w:val="0"/>
                                  <w:marTop w:val="0"/>
                                  <w:marBottom w:val="0"/>
                                  <w:divBdr>
                                    <w:top w:val="none" w:sz="0" w:space="0" w:color="auto"/>
                                    <w:left w:val="none" w:sz="0" w:space="0" w:color="auto"/>
                                    <w:bottom w:val="none" w:sz="0" w:space="0" w:color="auto"/>
                                    <w:right w:val="none" w:sz="0" w:space="0" w:color="auto"/>
                                  </w:divBdr>
                                </w:div>
                                <w:div w:id="20092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926194">
      <w:bodyDiv w:val="1"/>
      <w:marLeft w:val="0"/>
      <w:marRight w:val="0"/>
      <w:marTop w:val="0"/>
      <w:marBottom w:val="0"/>
      <w:divBdr>
        <w:top w:val="none" w:sz="0" w:space="0" w:color="auto"/>
        <w:left w:val="none" w:sz="0" w:space="0" w:color="auto"/>
        <w:bottom w:val="none" w:sz="0" w:space="0" w:color="auto"/>
        <w:right w:val="none" w:sz="0" w:space="0" w:color="auto"/>
      </w:divBdr>
      <w:divsChild>
        <w:div w:id="1628657526">
          <w:marLeft w:val="0"/>
          <w:marRight w:val="0"/>
          <w:marTop w:val="0"/>
          <w:marBottom w:val="0"/>
          <w:divBdr>
            <w:top w:val="none" w:sz="0" w:space="0" w:color="auto"/>
            <w:left w:val="none" w:sz="0" w:space="0" w:color="auto"/>
            <w:bottom w:val="none" w:sz="0" w:space="0" w:color="auto"/>
            <w:right w:val="none" w:sz="0" w:space="0" w:color="auto"/>
          </w:divBdr>
          <w:divsChild>
            <w:div w:id="39861121">
              <w:marLeft w:val="0"/>
              <w:marRight w:val="0"/>
              <w:marTop w:val="0"/>
              <w:marBottom w:val="0"/>
              <w:divBdr>
                <w:top w:val="none" w:sz="0" w:space="0" w:color="auto"/>
                <w:left w:val="none" w:sz="0" w:space="0" w:color="auto"/>
                <w:bottom w:val="none" w:sz="0" w:space="0" w:color="auto"/>
                <w:right w:val="none" w:sz="0" w:space="0" w:color="auto"/>
              </w:divBdr>
              <w:divsChild>
                <w:div w:id="1390112706">
                  <w:marLeft w:val="0"/>
                  <w:marRight w:val="0"/>
                  <w:marTop w:val="0"/>
                  <w:marBottom w:val="0"/>
                  <w:divBdr>
                    <w:top w:val="none" w:sz="0" w:space="0" w:color="auto"/>
                    <w:left w:val="none" w:sz="0" w:space="0" w:color="auto"/>
                    <w:bottom w:val="none" w:sz="0" w:space="0" w:color="auto"/>
                    <w:right w:val="none" w:sz="0" w:space="0" w:color="auto"/>
                  </w:divBdr>
                  <w:divsChild>
                    <w:div w:id="1955208396">
                      <w:marLeft w:val="0"/>
                      <w:marRight w:val="0"/>
                      <w:marTop w:val="0"/>
                      <w:marBottom w:val="1320"/>
                      <w:divBdr>
                        <w:top w:val="none" w:sz="0" w:space="0" w:color="auto"/>
                        <w:left w:val="none" w:sz="0" w:space="0" w:color="auto"/>
                        <w:bottom w:val="none" w:sz="0" w:space="0" w:color="auto"/>
                        <w:right w:val="none" w:sz="0" w:space="0" w:color="auto"/>
                      </w:divBdr>
                      <w:divsChild>
                        <w:div w:id="1329484125">
                          <w:marLeft w:val="0"/>
                          <w:marRight w:val="0"/>
                          <w:marTop w:val="0"/>
                          <w:marBottom w:val="0"/>
                          <w:divBdr>
                            <w:top w:val="none" w:sz="0" w:space="0" w:color="auto"/>
                            <w:left w:val="none" w:sz="0" w:space="0" w:color="auto"/>
                            <w:bottom w:val="none" w:sz="0" w:space="0" w:color="auto"/>
                            <w:right w:val="none" w:sz="0" w:space="0" w:color="auto"/>
                          </w:divBdr>
                          <w:divsChild>
                            <w:div w:id="1640114047">
                              <w:marLeft w:val="0"/>
                              <w:marRight w:val="0"/>
                              <w:marTop w:val="0"/>
                              <w:marBottom w:val="0"/>
                              <w:divBdr>
                                <w:top w:val="none" w:sz="0" w:space="0" w:color="auto"/>
                                <w:left w:val="none" w:sz="0" w:space="0" w:color="auto"/>
                                <w:bottom w:val="none" w:sz="0" w:space="0" w:color="auto"/>
                                <w:right w:val="none" w:sz="0" w:space="0" w:color="auto"/>
                              </w:divBdr>
                              <w:divsChild>
                                <w:div w:id="126819231">
                                  <w:marLeft w:val="0"/>
                                  <w:marRight w:val="0"/>
                                  <w:marTop w:val="0"/>
                                  <w:marBottom w:val="0"/>
                                  <w:divBdr>
                                    <w:top w:val="none" w:sz="0" w:space="0" w:color="auto"/>
                                    <w:left w:val="none" w:sz="0" w:space="0" w:color="auto"/>
                                    <w:bottom w:val="none" w:sz="0" w:space="0" w:color="auto"/>
                                    <w:right w:val="none" w:sz="0" w:space="0" w:color="auto"/>
                                  </w:divBdr>
                                </w:div>
                                <w:div w:id="454102545">
                                  <w:marLeft w:val="0"/>
                                  <w:marRight w:val="0"/>
                                  <w:marTop w:val="0"/>
                                  <w:marBottom w:val="0"/>
                                  <w:divBdr>
                                    <w:top w:val="none" w:sz="0" w:space="0" w:color="auto"/>
                                    <w:left w:val="none" w:sz="0" w:space="0" w:color="auto"/>
                                    <w:bottom w:val="none" w:sz="0" w:space="0" w:color="auto"/>
                                    <w:right w:val="none" w:sz="0" w:space="0" w:color="auto"/>
                                  </w:divBdr>
                                </w:div>
                                <w:div w:id="577249189">
                                  <w:marLeft w:val="0"/>
                                  <w:marRight w:val="0"/>
                                  <w:marTop w:val="0"/>
                                  <w:marBottom w:val="0"/>
                                  <w:divBdr>
                                    <w:top w:val="none" w:sz="0" w:space="0" w:color="auto"/>
                                    <w:left w:val="none" w:sz="0" w:space="0" w:color="auto"/>
                                    <w:bottom w:val="none" w:sz="0" w:space="0" w:color="auto"/>
                                    <w:right w:val="none" w:sz="0" w:space="0" w:color="auto"/>
                                  </w:divBdr>
                                </w:div>
                                <w:div w:id="756632618">
                                  <w:marLeft w:val="0"/>
                                  <w:marRight w:val="0"/>
                                  <w:marTop w:val="0"/>
                                  <w:marBottom w:val="0"/>
                                  <w:divBdr>
                                    <w:top w:val="none" w:sz="0" w:space="0" w:color="auto"/>
                                    <w:left w:val="none" w:sz="0" w:space="0" w:color="auto"/>
                                    <w:bottom w:val="none" w:sz="0" w:space="0" w:color="auto"/>
                                    <w:right w:val="none" w:sz="0" w:space="0" w:color="auto"/>
                                  </w:divBdr>
                                </w:div>
                                <w:div w:id="875852696">
                                  <w:marLeft w:val="0"/>
                                  <w:marRight w:val="0"/>
                                  <w:marTop w:val="0"/>
                                  <w:marBottom w:val="0"/>
                                  <w:divBdr>
                                    <w:top w:val="none" w:sz="0" w:space="0" w:color="auto"/>
                                    <w:left w:val="none" w:sz="0" w:space="0" w:color="auto"/>
                                    <w:bottom w:val="none" w:sz="0" w:space="0" w:color="auto"/>
                                    <w:right w:val="none" w:sz="0" w:space="0" w:color="auto"/>
                                  </w:divBdr>
                                </w:div>
                                <w:div w:id="1051803963">
                                  <w:marLeft w:val="0"/>
                                  <w:marRight w:val="0"/>
                                  <w:marTop w:val="0"/>
                                  <w:marBottom w:val="0"/>
                                  <w:divBdr>
                                    <w:top w:val="none" w:sz="0" w:space="0" w:color="auto"/>
                                    <w:left w:val="none" w:sz="0" w:space="0" w:color="auto"/>
                                    <w:bottom w:val="none" w:sz="0" w:space="0" w:color="auto"/>
                                    <w:right w:val="none" w:sz="0" w:space="0" w:color="auto"/>
                                  </w:divBdr>
                                </w:div>
                                <w:div w:id="1063868300">
                                  <w:marLeft w:val="0"/>
                                  <w:marRight w:val="0"/>
                                  <w:marTop w:val="0"/>
                                  <w:marBottom w:val="0"/>
                                  <w:divBdr>
                                    <w:top w:val="none" w:sz="0" w:space="0" w:color="auto"/>
                                    <w:left w:val="none" w:sz="0" w:space="0" w:color="auto"/>
                                    <w:bottom w:val="none" w:sz="0" w:space="0" w:color="auto"/>
                                    <w:right w:val="none" w:sz="0" w:space="0" w:color="auto"/>
                                  </w:divBdr>
                                </w:div>
                                <w:div w:id="11382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8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648-979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4324/9781351016513-4" TargetMode="External"/><Relationship Id="rId12" Type="http://schemas.openxmlformats.org/officeDocument/2006/relationships/hyperlink" Target="https://www.wired.com/2016/09/dont-breathe-twist-tal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penivorytower.org/2017/04/03/sonic-horror-geograph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ustle.com/articles/190748-i-am-a-nasty-woman-is-the-female-empowerment-message-donald-trump-didnt-mean-to-inspire" TargetMode="External"/><Relationship Id="rId4" Type="http://schemas.openxmlformats.org/officeDocument/2006/relationships/webSettings" Target="webSettings.xml"/><Relationship Id="rId9" Type="http://schemas.openxmlformats.org/officeDocument/2006/relationships/hyperlink" Target="http://edition.cnn.com/interactive/2017/politics/state/womens-movement-donald-trum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E54C-9B8B-40DB-BD16-930D9C5B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5127</Words>
  <Characters>29228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Rumens</dc:creator>
  <cp:lastModifiedBy>gulamj</cp:lastModifiedBy>
  <cp:revision>6</cp:revision>
  <dcterms:created xsi:type="dcterms:W3CDTF">2019-09-24T10:02:00Z</dcterms:created>
  <dcterms:modified xsi:type="dcterms:W3CDTF">2019-10-22T12:53:00Z</dcterms:modified>
</cp:coreProperties>
</file>