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58D2C" w14:textId="77777777" w:rsidR="000D7609" w:rsidRPr="005443F0" w:rsidRDefault="00D34191" w:rsidP="00463087">
      <w:pPr>
        <w:spacing w:after="0" w:line="276" w:lineRule="auto"/>
        <w:jc w:val="both"/>
        <w:rPr>
          <w:rFonts w:ascii="Times New Roman" w:hAnsi="Times New Roman" w:cs="Times New Roman"/>
          <w:bCs/>
          <w:color w:val="000000" w:themeColor="text1"/>
          <w:sz w:val="24"/>
          <w:szCs w:val="24"/>
        </w:rPr>
      </w:pPr>
      <w:r w:rsidRPr="005443F0">
        <w:rPr>
          <w:rFonts w:ascii="Times New Roman" w:hAnsi="Times New Roman" w:cs="Times New Roman"/>
          <w:b/>
          <w:color w:val="000000" w:themeColor="text1"/>
          <w:sz w:val="24"/>
          <w:szCs w:val="24"/>
        </w:rPr>
        <w:t xml:space="preserve">Title of Article: </w:t>
      </w:r>
      <w:r w:rsidR="000447E9" w:rsidRPr="005443F0">
        <w:rPr>
          <w:rFonts w:ascii="Times New Roman" w:hAnsi="Times New Roman" w:cs="Times New Roman"/>
          <w:bCs/>
          <w:color w:val="000000" w:themeColor="text1"/>
          <w:sz w:val="24"/>
          <w:szCs w:val="24"/>
        </w:rPr>
        <w:t>Car</w:t>
      </w:r>
      <w:r w:rsidR="00DF6A74" w:rsidRPr="005443F0">
        <w:rPr>
          <w:rFonts w:ascii="Times New Roman" w:hAnsi="Times New Roman" w:cs="Times New Roman"/>
          <w:bCs/>
          <w:color w:val="000000" w:themeColor="text1"/>
          <w:sz w:val="24"/>
          <w:szCs w:val="24"/>
        </w:rPr>
        <w:t xml:space="preserve">bohydrate </w:t>
      </w:r>
      <w:r w:rsidR="000447E9" w:rsidRPr="005443F0">
        <w:rPr>
          <w:rFonts w:ascii="Times New Roman" w:hAnsi="Times New Roman" w:cs="Times New Roman"/>
          <w:bCs/>
          <w:color w:val="000000" w:themeColor="text1"/>
          <w:sz w:val="24"/>
          <w:szCs w:val="24"/>
        </w:rPr>
        <w:t xml:space="preserve">oxidation </w:t>
      </w:r>
      <w:r w:rsidR="00DF6A74" w:rsidRPr="005443F0">
        <w:rPr>
          <w:rFonts w:ascii="Times New Roman" w:hAnsi="Times New Roman" w:cs="Times New Roman"/>
          <w:bCs/>
          <w:color w:val="000000" w:themeColor="text1"/>
          <w:sz w:val="24"/>
          <w:szCs w:val="24"/>
        </w:rPr>
        <w:t xml:space="preserve">and glucose utilisation </w:t>
      </w:r>
      <w:r w:rsidR="000D7609" w:rsidRPr="005443F0">
        <w:rPr>
          <w:rFonts w:ascii="Times New Roman" w:hAnsi="Times New Roman" w:cs="Times New Roman"/>
          <w:bCs/>
          <w:color w:val="000000" w:themeColor="text1"/>
          <w:sz w:val="24"/>
          <w:szCs w:val="24"/>
        </w:rPr>
        <w:t>under hyperglycaemia in aged and young males</w:t>
      </w:r>
      <w:r w:rsidR="006D51C4" w:rsidRPr="005443F0">
        <w:rPr>
          <w:rFonts w:ascii="Times New Roman" w:hAnsi="Times New Roman" w:cs="Times New Roman"/>
          <w:bCs/>
          <w:color w:val="000000" w:themeColor="text1"/>
          <w:sz w:val="24"/>
          <w:szCs w:val="24"/>
        </w:rPr>
        <w:t xml:space="preserve"> during exercise at the same relative exercise intensity</w:t>
      </w:r>
    </w:p>
    <w:p w14:paraId="6225C5A5" w14:textId="77777777" w:rsidR="00D34191" w:rsidRPr="005443F0" w:rsidRDefault="00D34191" w:rsidP="00D34191">
      <w:pPr>
        <w:spacing w:after="0" w:line="276" w:lineRule="auto"/>
        <w:jc w:val="both"/>
        <w:rPr>
          <w:rFonts w:ascii="Times New Roman" w:hAnsi="Times New Roman" w:cs="Times New Roman"/>
          <w:color w:val="000000" w:themeColor="text1"/>
          <w:sz w:val="24"/>
          <w:szCs w:val="24"/>
        </w:rPr>
      </w:pPr>
    </w:p>
    <w:p w14:paraId="5E1C4406" w14:textId="77777777" w:rsidR="00D34191" w:rsidRPr="005443F0" w:rsidRDefault="00D34191" w:rsidP="00402A6E">
      <w:pPr>
        <w:spacing w:after="0" w:line="276" w:lineRule="auto"/>
        <w:jc w:val="both"/>
        <w:rPr>
          <w:rFonts w:ascii="Times New Roman" w:hAnsi="Times New Roman" w:cs="Times New Roman"/>
          <w:b/>
          <w:color w:val="000000" w:themeColor="text1"/>
          <w:sz w:val="24"/>
          <w:szCs w:val="24"/>
        </w:rPr>
      </w:pPr>
      <w:r w:rsidRPr="005443F0">
        <w:rPr>
          <w:rFonts w:ascii="Times New Roman" w:hAnsi="Times New Roman" w:cs="Times New Roman"/>
          <w:b/>
          <w:color w:val="000000" w:themeColor="text1"/>
          <w:sz w:val="24"/>
          <w:szCs w:val="24"/>
        </w:rPr>
        <w:t xml:space="preserve">Preferred Running Head: </w:t>
      </w:r>
      <w:r w:rsidR="00402A6E" w:rsidRPr="005443F0">
        <w:rPr>
          <w:rFonts w:ascii="Times New Roman" w:hAnsi="Times New Roman" w:cs="Times New Roman"/>
          <w:color w:val="000000" w:themeColor="text1"/>
          <w:sz w:val="24"/>
          <w:szCs w:val="24"/>
        </w:rPr>
        <w:t>Carbohydrate metabolism and ageing</w:t>
      </w:r>
    </w:p>
    <w:p w14:paraId="7D6A8865" w14:textId="77777777" w:rsidR="00D34191" w:rsidRPr="005443F0" w:rsidRDefault="00D34191" w:rsidP="00D34191">
      <w:pPr>
        <w:spacing w:after="0" w:line="276" w:lineRule="auto"/>
        <w:jc w:val="both"/>
        <w:rPr>
          <w:rFonts w:ascii="Times New Roman" w:hAnsi="Times New Roman" w:cs="Times New Roman"/>
          <w:color w:val="000000" w:themeColor="text1"/>
          <w:sz w:val="24"/>
          <w:szCs w:val="24"/>
        </w:rPr>
      </w:pPr>
    </w:p>
    <w:p w14:paraId="7AFF924F" w14:textId="77777777" w:rsidR="00D34191" w:rsidRPr="005443F0" w:rsidRDefault="00D34191" w:rsidP="00D34191">
      <w:pPr>
        <w:spacing w:after="0" w:line="276" w:lineRule="auto"/>
        <w:jc w:val="both"/>
        <w:rPr>
          <w:rFonts w:ascii="Times New Roman" w:hAnsi="Times New Roman" w:cs="Times New Roman"/>
          <w:b/>
          <w:color w:val="000000" w:themeColor="text1"/>
          <w:sz w:val="24"/>
          <w:szCs w:val="24"/>
        </w:rPr>
      </w:pPr>
      <w:r w:rsidRPr="005443F0">
        <w:rPr>
          <w:rFonts w:ascii="Times New Roman" w:hAnsi="Times New Roman" w:cs="Times New Roman"/>
          <w:b/>
          <w:color w:val="000000" w:themeColor="text1"/>
          <w:sz w:val="24"/>
          <w:szCs w:val="24"/>
        </w:rPr>
        <w:t>Authors:</w:t>
      </w:r>
    </w:p>
    <w:p w14:paraId="399CD836" w14:textId="77777777" w:rsidR="00D34191" w:rsidRPr="005443F0" w:rsidRDefault="00D34191" w:rsidP="00D34191">
      <w:pPr>
        <w:spacing w:after="0" w:line="276" w:lineRule="auto"/>
        <w:jc w:val="both"/>
        <w:rPr>
          <w:rFonts w:ascii="Times New Roman" w:hAnsi="Times New Roman"/>
          <w:color w:val="000000" w:themeColor="text1"/>
          <w:position w:val="10"/>
          <w:sz w:val="24"/>
          <w:szCs w:val="24"/>
        </w:rPr>
      </w:pPr>
      <w:r w:rsidRPr="005443F0">
        <w:rPr>
          <w:rFonts w:ascii="Times New Roman" w:hAnsi="Times New Roman"/>
          <w:color w:val="000000" w:themeColor="text1"/>
          <w:sz w:val="24"/>
          <w:szCs w:val="24"/>
        </w:rPr>
        <w:t>James J. Malone</w:t>
      </w:r>
      <w:r w:rsidRPr="005443F0">
        <w:rPr>
          <w:rFonts w:ascii="Times New Roman" w:hAnsi="Times New Roman"/>
          <w:color w:val="000000" w:themeColor="text1"/>
          <w:sz w:val="24"/>
          <w:szCs w:val="24"/>
          <w:vertAlign w:val="superscript"/>
        </w:rPr>
        <w:t>1</w:t>
      </w:r>
      <w:r w:rsidRPr="005443F0">
        <w:rPr>
          <w:rFonts w:ascii="Times New Roman" w:hAnsi="Times New Roman"/>
          <w:color w:val="000000" w:themeColor="text1"/>
          <w:sz w:val="24"/>
          <w:szCs w:val="24"/>
        </w:rPr>
        <w:t>; Minoo Bassami</w:t>
      </w:r>
      <w:r w:rsidRPr="005443F0">
        <w:rPr>
          <w:rFonts w:ascii="Times New Roman" w:hAnsi="Times New Roman"/>
          <w:color w:val="000000" w:themeColor="text1"/>
          <w:sz w:val="24"/>
          <w:szCs w:val="24"/>
          <w:vertAlign w:val="superscript"/>
        </w:rPr>
        <w:t>2</w:t>
      </w:r>
      <w:r w:rsidRPr="005443F0">
        <w:rPr>
          <w:rFonts w:ascii="Times New Roman" w:hAnsi="Times New Roman"/>
          <w:color w:val="000000" w:themeColor="text1"/>
          <w:sz w:val="24"/>
          <w:szCs w:val="24"/>
        </w:rPr>
        <w:t>; Sarah C. Waldron</w:t>
      </w:r>
      <w:r w:rsidRPr="005443F0">
        <w:rPr>
          <w:rFonts w:ascii="Times New Roman" w:hAnsi="Times New Roman"/>
          <w:color w:val="000000" w:themeColor="text1"/>
          <w:sz w:val="24"/>
          <w:szCs w:val="24"/>
          <w:vertAlign w:val="superscript"/>
        </w:rPr>
        <w:t>3</w:t>
      </w:r>
      <w:r w:rsidRPr="005443F0">
        <w:rPr>
          <w:rFonts w:ascii="Times New Roman" w:hAnsi="Times New Roman"/>
          <w:color w:val="000000" w:themeColor="text1"/>
          <w:sz w:val="24"/>
          <w:szCs w:val="24"/>
        </w:rPr>
        <w:t>; Iain T. Campbell</w:t>
      </w:r>
      <w:r w:rsidRPr="005443F0">
        <w:rPr>
          <w:rFonts w:ascii="Times New Roman" w:hAnsi="Times New Roman"/>
          <w:color w:val="000000" w:themeColor="text1"/>
          <w:sz w:val="24"/>
          <w:szCs w:val="24"/>
          <w:vertAlign w:val="superscript"/>
        </w:rPr>
        <w:t>3</w:t>
      </w:r>
      <w:r w:rsidRPr="005443F0">
        <w:rPr>
          <w:rFonts w:ascii="Times New Roman" w:hAnsi="Times New Roman"/>
          <w:color w:val="000000" w:themeColor="text1"/>
          <w:sz w:val="24"/>
          <w:szCs w:val="24"/>
        </w:rPr>
        <w:t xml:space="preserve"> (retrd); Andrew Hulton</w:t>
      </w:r>
      <w:r w:rsidRPr="005443F0">
        <w:rPr>
          <w:rFonts w:ascii="Times New Roman" w:hAnsi="Times New Roman"/>
          <w:color w:val="000000" w:themeColor="text1"/>
          <w:sz w:val="24"/>
          <w:szCs w:val="24"/>
          <w:vertAlign w:val="superscript"/>
        </w:rPr>
        <w:t>4</w:t>
      </w:r>
      <w:r w:rsidRPr="005443F0">
        <w:rPr>
          <w:rFonts w:ascii="Times New Roman" w:hAnsi="Times New Roman"/>
          <w:color w:val="000000" w:themeColor="text1"/>
          <w:sz w:val="24"/>
          <w:szCs w:val="24"/>
        </w:rPr>
        <w:t>; Dominic Doran</w:t>
      </w:r>
      <w:r w:rsidRPr="005443F0">
        <w:rPr>
          <w:rFonts w:ascii="Times New Roman" w:hAnsi="Times New Roman"/>
          <w:color w:val="000000" w:themeColor="text1"/>
          <w:sz w:val="24"/>
          <w:szCs w:val="24"/>
          <w:vertAlign w:val="superscript"/>
        </w:rPr>
        <w:t>5</w:t>
      </w:r>
      <w:r w:rsidRPr="005443F0">
        <w:rPr>
          <w:rFonts w:ascii="Times New Roman" w:hAnsi="Times New Roman"/>
          <w:color w:val="000000" w:themeColor="text1"/>
          <w:sz w:val="24"/>
          <w:szCs w:val="24"/>
        </w:rPr>
        <w:t>; Don P. MacLaren</w:t>
      </w:r>
      <w:r w:rsidRPr="005443F0">
        <w:rPr>
          <w:rFonts w:ascii="Times New Roman" w:hAnsi="Times New Roman"/>
          <w:color w:val="000000" w:themeColor="text1"/>
          <w:sz w:val="24"/>
          <w:szCs w:val="24"/>
          <w:vertAlign w:val="superscript"/>
        </w:rPr>
        <w:t>5</w:t>
      </w:r>
    </w:p>
    <w:p w14:paraId="511F5EAA" w14:textId="77777777" w:rsidR="00D34191" w:rsidRPr="005443F0" w:rsidRDefault="00D34191" w:rsidP="00D34191">
      <w:pPr>
        <w:spacing w:after="0" w:line="276" w:lineRule="auto"/>
        <w:jc w:val="both"/>
        <w:rPr>
          <w:rFonts w:ascii="Times New Roman" w:hAnsi="Times New Roman"/>
          <w:b/>
          <w:color w:val="000000" w:themeColor="text1"/>
          <w:sz w:val="24"/>
          <w:szCs w:val="24"/>
        </w:rPr>
      </w:pPr>
    </w:p>
    <w:p w14:paraId="3B7F91CD" w14:textId="77777777" w:rsidR="00D34191" w:rsidRPr="005443F0" w:rsidRDefault="00D34191" w:rsidP="00D34191">
      <w:pPr>
        <w:spacing w:after="0" w:line="276" w:lineRule="auto"/>
        <w:jc w:val="both"/>
        <w:rPr>
          <w:rFonts w:ascii="Times New Roman" w:hAnsi="Times New Roman"/>
          <w:bCs/>
          <w:color w:val="000000" w:themeColor="text1"/>
          <w:sz w:val="24"/>
          <w:szCs w:val="24"/>
        </w:rPr>
      </w:pPr>
      <w:r w:rsidRPr="005443F0">
        <w:rPr>
          <w:rFonts w:ascii="Times New Roman" w:hAnsi="Times New Roman"/>
          <w:bCs/>
          <w:color w:val="000000" w:themeColor="text1"/>
          <w:sz w:val="24"/>
          <w:szCs w:val="24"/>
          <w:vertAlign w:val="superscript"/>
        </w:rPr>
        <w:t>1</w:t>
      </w:r>
      <w:r w:rsidRPr="005443F0">
        <w:rPr>
          <w:rFonts w:ascii="Times New Roman" w:hAnsi="Times New Roman"/>
          <w:bCs/>
          <w:color w:val="000000" w:themeColor="text1"/>
          <w:sz w:val="24"/>
          <w:szCs w:val="24"/>
        </w:rPr>
        <w:t xml:space="preserve"> School of Health Sciences, Liverpool Hope University, Liverpool, UK</w:t>
      </w:r>
    </w:p>
    <w:p w14:paraId="28092A7C" w14:textId="77777777" w:rsidR="00D34191" w:rsidRPr="005443F0" w:rsidRDefault="00D34191" w:rsidP="00D34191">
      <w:pPr>
        <w:spacing w:after="0" w:line="276" w:lineRule="auto"/>
        <w:jc w:val="both"/>
        <w:rPr>
          <w:rFonts w:ascii="Times New Roman" w:hAnsi="Times New Roman"/>
          <w:bCs/>
          <w:color w:val="000000" w:themeColor="text1"/>
          <w:sz w:val="24"/>
          <w:szCs w:val="24"/>
        </w:rPr>
      </w:pPr>
      <w:r w:rsidRPr="005443F0">
        <w:rPr>
          <w:rFonts w:ascii="Times New Roman" w:hAnsi="Times New Roman"/>
          <w:bCs/>
          <w:color w:val="000000" w:themeColor="text1"/>
          <w:sz w:val="24"/>
          <w:szCs w:val="24"/>
          <w:vertAlign w:val="superscript"/>
        </w:rPr>
        <w:t>2</w:t>
      </w:r>
      <w:r w:rsidRPr="005443F0">
        <w:rPr>
          <w:rFonts w:ascii="Times New Roman" w:hAnsi="Times New Roman"/>
          <w:bCs/>
          <w:color w:val="000000" w:themeColor="text1"/>
          <w:sz w:val="24"/>
          <w:szCs w:val="24"/>
        </w:rPr>
        <w:t xml:space="preserve"> Faculty of Physical Education and Sports Sciences, Allameh Tabataba’i University, Tehran, Iran</w:t>
      </w:r>
    </w:p>
    <w:p w14:paraId="02AF95B1" w14:textId="77777777" w:rsidR="00D34191" w:rsidRPr="005443F0" w:rsidRDefault="00D34191" w:rsidP="00D34191">
      <w:pPr>
        <w:spacing w:after="0" w:line="276" w:lineRule="auto"/>
        <w:jc w:val="both"/>
        <w:rPr>
          <w:rFonts w:ascii="Times New Roman" w:hAnsi="Times New Roman"/>
          <w:bCs/>
          <w:color w:val="000000" w:themeColor="text1"/>
          <w:sz w:val="24"/>
          <w:szCs w:val="24"/>
        </w:rPr>
      </w:pPr>
      <w:r w:rsidRPr="005443F0">
        <w:rPr>
          <w:rFonts w:ascii="Times New Roman" w:hAnsi="Times New Roman"/>
          <w:bCs/>
          <w:color w:val="000000" w:themeColor="text1"/>
          <w:sz w:val="24"/>
          <w:szCs w:val="24"/>
          <w:vertAlign w:val="superscript"/>
        </w:rPr>
        <w:t>3</w:t>
      </w:r>
      <w:r w:rsidRPr="005443F0">
        <w:rPr>
          <w:rFonts w:ascii="Times New Roman" w:hAnsi="Times New Roman"/>
          <w:bCs/>
          <w:color w:val="000000" w:themeColor="text1"/>
          <w:sz w:val="24"/>
          <w:szCs w:val="24"/>
        </w:rPr>
        <w:t xml:space="preserve"> Department of Anaesthesia, University Hospital of South Manchester, Manchester, UK</w:t>
      </w:r>
    </w:p>
    <w:p w14:paraId="250E5515" w14:textId="77777777" w:rsidR="00D34191" w:rsidRPr="005443F0" w:rsidRDefault="00D34191" w:rsidP="00D34191">
      <w:pPr>
        <w:spacing w:after="0" w:line="276" w:lineRule="auto"/>
        <w:jc w:val="both"/>
        <w:rPr>
          <w:rFonts w:ascii="Times New Roman" w:hAnsi="Times New Roman"/>
          <w:bCs/>
          <w:color w:val="000000" w:themeColor="text1"/>
          <w:sz w:val="24"/>
          <w:szCs w:val="24"/>
        </w:rPr>
      </w:pPr>
      <w:r w:rsidRPr="005443F0">
        <w:rPr>
          <w:rFonts w:ascii="Times New Roman" w:hAnsi="Times New Roman"/>
          <w:bCs/>
          <w:color w:val="000000" w:themeColor="text1"/>
          <w:sz w:val="24"/>
          <w:szCs w:val="24"/>
          <w:vertAlign w:val="superscript"/>
        </w:rPr>
        <w:t>4</w:t>
      </w:r>
      <w:r w:rsidRPr="005443F0">
        <w:rPr>
          <w:rFonts w:ascii="Times New Roman" w:hAnsi="Times New Roman"/>
          <w:bCs/>
          <w:color w:val="000000" w:themeColor="text1"/>
          <w:sz w:val="24"/>
          <w:szCs w:val="24"/>
        </w:rPr>
        <w:t xml:space="preserve"> School of Biosciences and Medicine, University of Surrey, Guildford, UK</w:t>
      </w:r>
    </w:p>
    <w:p w14:paraId="31E2DFCC" w14:textId="77777777" w:rsidR="00D34191" w:rsidRPr="005443F0" w:rsidRDefault="00D34191" w:rsidP="00D34191">
      <w:pPr>
        <w:spacing w:after="0" w:line="276" w:lineRule="auto"/>
        <w:jc w:val="both"/>
        <w:rPr>
          <w:rFonts w:ascii="Times New Roman" w:hAnsi="Times New Roman"/>
          <w:bCs/>
          <w:color w:val="000000" w:themeColor="text1"/>
          <w:sz w:val="24"/>
          <w:szCs w:val="24"/>
        </w:rPr>
      </w:pPr>
      <w:r w:rsidRPr="005443F0">
        <w:rPr>
          <w:rFonts w:ascii="Times New Roman" w:hAnsi="Times New Roman"/>
          <w:bCs/>
          <w:color w:val="000000" w:themeColor="text1"/>
          <w:sz w:val="24"/>
          <w:szCs w:val="24"/>
          <w:vertAlign w:val="superscript"/>
        </w:rPr>
        <w:t>5</w:t>
      </w:r>
      <w:r w:rsidRPr="005443F0">
        <w:rPr>
          <w:rFonts w:ascii="Times New Roman" w:hAnsi="Times New Roman"/>
          <w:bCs/>
          <w:color w:val="000000" w:themeColor="text1"/>
          <w:sz w:val="24"/>
          <w:szCs w:val="24"/>
        </w:rPr>
        <w:t xml:space="preserve"> Research Institute for Sport and Exercise Sciences, Liverpool John Moores University, Liverpool, UK</w:t>
      </w:r>
    </w:p>
    <w:p w14:paraId="67B0656E" w14:textId="77777777" w:rsidR="00D34191" w:rsidRPr="005443F0" w:rsidRDefault="00D34191" w:rsidP="00D34191">
      <w:pPr>
        <w:spacing w:after="0" w:line="276" w:lineRule="auto"/>
        <w:rPr>
          <w:rFonts w:ascii="Times New Roman" w:hAnsi="Times New Roman" w:cs="Times New Roman"/>
          <w:b/>
          <w:color w:val="000000" w:themeColor="text1"/>
          <w:sz w:val="24"/>
          <w:szCs w:val="24"/>
        </w:rPr>
      </w:pPr>
    </w:p>
    <w:p w14:paraId="7530225F" w14:textId="77777777" w:rsidR="00D34191" w:rsidRPr="005443F0" w:rsidRDefault="00D34191" w:rsidP="00D34191">
      <w:pPr>
        <w:spacing w:after="0" w:line="276" w:lineRule="auto"/>
        <w:rPr>
          <w:rFonts w:ascii="Times New Roman" w:hAnsi="Times New Roman" w:cs="Times New Roman"/>
          <w:b/>
          <w:color w:val="000000" w:themeColor="text1"/>
          <w:sz w:val="24"/>
          <w:szCs w:val="24"/>
        </w:rPr>
      </w:pPr>
      <w:r w:rsidRPr="005443F0">
        <w:rPr>
          <w:rFonts w:ascii="Times New Roman" w:hAnsi="Times New Roman" w:cs="Times New Roman"/>
          <w:b/>
          <w:color w:val="000000" w:themeColor="text1"/>
          <w:sz w:val="24"/>
          <w:szCs w:val="24"/>
        </w:rPr>
        <w:t xml:space="preserve">Corresponding Author: </w:t>
      </w:r>
    </w:p>
    <w:p w14:paraId="52A3888D" w14:textId="77777777" w:rsidR="00D34191" w:rsidRPr="005443F0" w:rsidRDefault="00D34191" w:rsidP="00D34191">
      <w:pPr>
        <w:spacing w:after="0" w:line="276" w:lineRule="auto"/>
        <w:rPr>
          <w:rFonts w:ascii="Times New Roman" w:hAnsi="Times New Roman" w:cs="Times New Roman"/>
          <w:bCs/>
          <w:color w:val="000000" w:themeColor="text1"/>
          <w:sz w:val="24"/>
          <w:szCs w:val="24"/>
        </w:rPr>
      </w:pPr>
      <w:r w:rsidRPr="005443F0">
        <w:rPr>
          <w:rFonts w:ascii="Times New Roman" w:hAnsi="Times New Roman" w:cs="Times New Roman"/>
          <w:bCs/>
          <w:color w:val="000000" w:themeColor="text1"/>
          <w:sz w:val="24"/>
          <w:szCs w:val="24"/>
        </w:rPr>
        <w:t xml:space="preserve">Dr. James Malone </w:t>
      </w:r>
    </w:p>
    <w:p w14:paraId="66BA74BE" w14:textId="77777777" w:rsidR="00D34191" w:rsidRPr="005443F0" w:rsidRDefault="00D34191" w:rsidP="00D34191">
      <w:pPr>
        <w:spacing w:after="0" w:line="276" w:lineRule="auto"/>
        <w:rPr>
          <w:rFonts w:ascii="Times New Roman" w:hAnsi="Times New Roman" w:cs="Times New Roman"/>
          <w:bCs/>
          <w:color w:val="000000" w:themeColor="text1"/>
          <w:sz w:val="24"/>
          <w:szCs w:val="24"/>
        </w:rPr>
      </w:pPr>
      <w:r w:rsidRPr="005443F0">
        <w:rPr>
          <w:rFonts w:ascii="Times New Roman" w:hAnsi="Times New Roman" w:cs="Times New Roman"/>
          <w:bCs/>
          <w:color w:val="000000" w:themeColor="text1"/>
          <w:sz w:val="24"/>
          <w:szCs w:val="24"/>
        </w:rPr>
        <w:t>Liverpool Hope University, Taggart Avenue, Liverpool, L16 9JD</w:t>
      </w:r>
    </w:p>
    <w:p w14:paraId="1A1D8FF7" w14:textId="77777777" w:rsidR="00D34191" w:rsidRPr="005443F0" w:rsidRDefault="00D34191" w:rsidP="00D34191">
      <w:pPr>
        <w:spacing w:after="0" w:line="276" w:lineRule="auto"/>
        <w:rPr>
          <w:rFonts w:ascii="Times New Roman" w:hAnsi="Times New Roman" w:cs="Times New Roman"/>
          <w:bCs/>
          <w:color w:val="000000" w:themeColor="text1"/>
          <w:sz w:val="24"/>
          <w:szCs w:val="24"/>
        </w:rPr>
      </w:pPr>
      <w:r w:rsidRPr="005443F0">
        <w:rPr>
          <w:rFonts w:ascii="Times New Roman" w:hAnsi="Times New Roman" w:cs="Times New Roman"/>
          <w:bCs/>
          <w:color w:val="000000" w:themeColor="text1"/>
          <w:sz w:val="24"/>
          <w:szCs w:val="24"/>
        </w:rPr>
        <w:t>malonej2@hope.ac.uk, +44 (0) 151 291 3264, orcid.org/0000-0003-4593-3974</w:t>
      </w:r>
    </w:p>
    <w:p w14:paraId="7B28C2A1" w14:textId="77777777" w:rsidR="00D34191" w:rsidRPr="005443F0" w:rsidRDefault="00D34191" w:rsidP="00D34191">
      <w:pPr>
        <w:spacing w:after="0" w:line="276" w:lineRule="auto"/>
        <w:jc w:val="both"/>
        <w:rPr>
          <w:rFonts w:ascii="Times New Roman" w:hAnsi="Times New Roman" w:cs="Times New Roman"/>
          <w:b/>
          <w:color w:val="000000" w:themeColor="text1"/>
          <w:sz w:val="24"/>
          <w:szCs w:val="24"/>
        </w:rPr>
      </w:pPr>
    </w:p>
    <w:p w14:paraId="65BF9AC3" w14:textId="77777777" w:rsidR="00D34191" w:rsidRPr="005443F0" w:rsidRDefault="00D34191" w:rsidP="00D34191">
      <w:pPr>
        <w:spacing w:after="0" w:line="276" w:lineRule="auto"/>
        <w:jc w:val="both"/>
        <w:rPr>
          <w:rFonts w:ascii="Times New Roman" w:hAnsi="Times New Roman"/>
          <w:b/>
          <w:color w:val="000000" w:themeColor="text1"/>
          <w:sz w:val="24"/>
          <w:szCs w:val="24"/>
        </w:rPr>
      </w:pPr>
      <w:r w:rsidRPr="005443F0">
        <w:rPr>
          <w:rFonts w:ascii="Times New Roman" w:hAnsi="Times New Roman" w:cs="Times New Roman"/>
          <w:b/>
          <w:color w:val="000000" w:themeColor="text1"/>
          <w:sz w:val="24"/>
          <w:szCs w:val="24"/>
        </w:rPr>
        <w:t xml:space="preserve">Submission Type: </w:t>
      </w:r>
      <w:r w:rsidRPr="005443F0">
        <w:rPr>
          <w:rFonts w:ascii="Times New Roman" w:hAnsi="Times New Roman" w:cs="Times New Roman"/>
          <w:color w:val="000000" w:themeColor="text1"/>
          <w:sz w:val="24"/>
          <w:szCs w:val="24"/>
        </w:rPr>
        <w:t>Original Article</w:t>
      </w:r>
    </w:p>
    <w:p w14:paraId="02A129D9" w14:textId="77777777" w:rsidR="00D34191" w:rsidRPr="005443F0" w:rsidRDefault="00D34191" w:rsidP="00D34191">
      <w:pPr>
        <w:spacing w:after="0" w:line="276" w:lineRule="auto"/>
        <w:jc w:val="both"/>
        <w:rPr>
          <w:rFonts w:ascii="Times New Roman" w:hAnsi="Times New Roman" w:cs="Times New Roman"/>
          <w:b/>
          <w:color w:val="000000" w:themeColor="text1"/>
          <w:sz w:val="24"/>
          <w:szCs w:val="24"/>
        </w:rPr>
      </w:pPr>
    </w:p>
    <w:p w14:paraId="7BCF18BC" w14:textId="52A990FC" w:rsidR="00D34191" w:rsidRPr="005443F0" w:rsidRDefault="00D34191" w:rsidP="00D34191">
      <w:pPr>
        <w:spacing w:after="0" w:line="276" w:lineRule="auto"/>
        <w:jc w:val="both"/>
        <w:rPr>
          <w:rFonts w:ascii="Times New Roman" w:hAnsi="Times New Roman"/>
          <w:b/>
          <w:color w:val="000000" w:themeColor="text1"/>
          <w:sz w:val="24"/>
          <w:szCs w:val="24"/>
        </w:rPr>
      </w:pPr>
      <w:r w:rsidRPr="005443F0">
        <w:rPr>
          <w:rFonts w:ascii="Times New Roman" w:hAnsi="Times New Roman" w:cs="Times New Roman"/>
          <w:b/>
          <w:color w:val="000000" w:themeColor="text1"/>
          <w:sz w:val="24"/>
          <w:szCs w:val="24"/>
        </w:rPr>
        <w:t xml:space="preserve">Abstract </w:t>
      </w:r>
      <w:bookmarkStart w:id="0" w:name="_GoBack"/>
      <w:bookmarkEnd w:id="0"/>
      <w:r w:rsidRPr="005443F0">
        <w:rPr>
          <w:rFonts w:ascii="Times New Roman" w:hAnsi="Times New Roman" w:cs="Times New Roman"/>
          <w:b/>
          <w:color w:val="000000" w:themeColor="text1"/>
          <w:sz w:val="24"/>
          <w:szCs w:val="24"/>
        </w:rPr>
        <w:t xml:space="preserve">Word Count: </w:t>
      </w:r>
      <w:r w:rsidR="00724EBE">
        <w:rPr>
          <w:rFonts w:ascii="Times New Roman" w:hAnsi="Times New Roman" w:cs="Times New Roman"/>
          <w:color w:val="000000" w:themeColor="text1"/>
          <w:sz w:val="24"/>
          <w:szCs w:val="24"/>
        </w:rPr>
        <w:t>250</w:t>
      </w:r>
      <w:r w:rsidRPr="005443F0">
        <w:rPr>
          <w:rFonts w:ascii="Times New Roman" w:hAnsi="Times New Roman" w:cs="Times New Roman"/>
          <w:color w:val="000000" w:themeColor="text1"/>
          <w:sz w:val="24"/>
          <w:szCs w:val="24"/>
        </w:rPr>
        <w:t xml:space="preserve"> </w:t>
      </w:r>
      <w:r w:rsidRPr="005443F0">
        <w:rPr>
          <w:rFonts w:ascii="Times New Roman" w:hAnsi="Times New Roman"/>
          <w:color w:val="000000" w:themeColor="text1"/>
          <w:sz w:val="24"/>
          <w:szCs w:val="24"/>
        </w:rPr>
        <w:t>words</w:t>
      </w:r>
    </w:p>
    <w:p w14:paraId="52F4D943" w14:textId="77777777" w:rsidR="00D34191" w:rsidRPr="005443F0" w:rsidRDefault="00D34191" w:rsidP="00D34191">
      <w:pPr>
        <w:spacing w:after="0" w:line="276" w:lineRule="auto"/>
        <w:jc w:val="both"/>
        <w:rPr>
          <w:rFonts w:ascii="Times New Roman" w:hAnsi="Times New Roman" w:cs="Times New Roman"/>
          <w:b/>
          <w:color w:val="000000" w:themeColor="text1"/>
          <w:sz w:val="24"/>
          <w:szCs w:val="24"/>
        </w:rPr>
      </w:pPr>
    </w:p>
    <w:p w14:paraId="163FBE94" w14:textId="7BFEA0A2" w:rsidR="00D34191" w:rsidRPr="005443F0" w:rsidRDefault="00D34191" w:rsidP="00D34191">
      <w:pPr>
        <w:spacing w:after="0" w:line="276" w:lineRule="auto"/>
        <w:jc w:val="both"/>
        <w:rPr>
          <w:rFonts w:ascii="Times New Roman" w:hAnsi="Times New Roman"/>
          <w:color w:val="000000" w:themeColor="text1"/>
          <w:sz w:val="24"/>
          <w:szCs w:val="24"/>
        </w:rPr>
      </w:pPr>
      <w:r w:rsidRPr="005443F0">
        <w:rPr>
          <w:rFonts w:ascii="Times New Roman" w:hAnsi="Times New Roman" w:cs="Times New Roman"/>
          <w:b/>
          <w:color w:val="000000" w:themeColor="text1"/>
          <w:sz w:val="24"/>
          <w:szCs w:val="24"/>
        </w:rPr>
        <w:t>Text-Only Word Count</w:t>
      </w:r>
      <w:r w:rsidRPr="00982415">
        <w:rPr>
          <w:rFonts w:ascii="Times New Roman" w:hAnsi="Times New Roman" w:cs="Times New Roman"/>
          <w:b/>
          <w:color w:val="FF0000"/>
          <w:sz w:val="24"/>
          <w:szCs w:val="24"/>
        </w:rPr>
        <w:t xml:space="preserve">: </w:t>
      </w:r>
      <w:r w:rsidR="00982415" w:rsidRPr="00982415">
        <w:rPr>
          <w:rFonts w:ascii="Times New Roman" w:hAnsi="Times New Roman" w:cs="Times New Roman"/>
          <w:bCs/>
          <w:color w:val="FF0000"/>
          <w:sz w:val="24"/>
          <w:szCs w:val="24"/>
        </w:rPr>
        <w:t>4544</w:t>
      </w:r>
      <w:r w:rsidRPr="00982415">
        <w:rPr>
          <w:rFonts w:ascii="Times New Roman" w:hAnsi="Times New Roman" w:cs="Times New Roman"/>
          <w:bCs/>
          <w:color w:val="FF0000"/>
          <w:sz w:val="24"/>
          <w:szCs w:val="24"/>
        </w:rPr>
        <w:t xml:space="preserve"> </w:t>
      </w:r>
      <w:r w:rsidRPr="005443F0">
        <w:rPr>
          <w:rFonts w:ascii="Times New Roman" w:hAnsi="Times New Roman" w:cs="Times New Roman"/>
          <w:bCs/>
          <w:color w:val="000000" w:themeColor="text1"/>
          <w:sz w:val="24"/>
          <w:szCs w:val="24"/>
        </w:rPr>
        <w:t>words</w:t>
      </w:r>
    </w:p>
    <w:p w14:paraId="267EE213" w14:textId="77777777" w:rsidR="00D34191" w:rsidRPr="005443F0" w:rsidRDefault="00D34191" w:rsidP="00D34191">
      <w:pPr>
        <w:spacing w:after="0" w:line="276" w:lineRule="auto"/>
        <w:jc w:val="both"/>
        <w:rPr>
          <w:rFonts w:ascii="Times New Roman" w:hAnsi="Times New Roman"/>
          <w:b/>
          <w:color w:val="000000" w:themeColor="text1"/>
          <w:sz w:val="24"/>
          <w:szCs w:val="24"/>
        </w:rPr>
      </w:pPr>
    </w:p>
    <w:p w14:paraId="6CB3B01E" w14:textId="77777777" w:rsidR="00D34191" w:rsidRPr="005443F0" w:rsidRDefault="00D34191" w:rsidP="00D34191">
      <w:pPr>
        <w:spacing w:after="0" w:line="276" w:lineRule="auto"/>
        <w:rPr>
          <w:rFonts w:ascii="Times New Roman" w:hAnsi="Times New Roman"/>
          <w:b/>
          <w:color w:val="000000" w:themeColor="text1"/>
          <w:sz w:val="24"/>
          <w:szCs w:val="24"/>
        </w:rPr>
        <w:sectPr w:rsidR="00D34191" w:rsidRPr="005443F0" w:rsidSect="00884FBC">
          <w:footerReference w:type="even" r:id="rId8"/>
          <w:footerReference w:type="default" r:id="rId9"/>
          <w:pgSz w:w="11900" w:h="16840"/>
          <w:pgMar w:top="1440" w:right="1440" w:bottom="1440" w:left="1440" w:header="720" w:footer="720" w:gutter="0"/>
          <w:lnNumType w:countBy="1" w:restart="continuous"/>
          <w:cols w:space="720"/>
          <w:docGrid w:linePitch="400"/>
        </w:sectPr>
      </w:pPr>
      <w:r w:rsidRPr="005443F0">
        <w:rPr>
          <w:rFonts w:ascii="Times New Roman" w:hAnsi="Times New Roman" w:cs="Times New Roman"/>
          <w:b/>
          <w:color w:val="000000" w:themeColor="text1"/>
          <w:sz w:val="24"/>
          <w:szCs w:val="24"/>
        </w:rPr>
        <w:t xml:space="preserve">Number of Tables and Figures: </w:t>
      </w:r>
      <w:r w:rsidRPr="005443F0">
        <w:rPr>
          <w:rFonts w:ascii="Times New Roman" w:hAnsi="Times New Roman" w:cs="Times New Roman"/>
          <w:color w:val="000000" w:themeColor="text1"/>
          <w:sz w:val="24"/>
          <w:szCs w:val="24"/>
        </w:rPr>
        <w:t>Tables = 1</w:t>
      </w:r>
      <w:r w:rsidRPr="005443F0">
        <w:rPr>
          <w:rFonts w:ascii="Times New Roman" w:hAnsi="Times New Roman" w:cs="Times New Roman"/>
          <w:b/>
          <w:color w:val="000000" w:themeColor="text1"/>
          <w:sz w:val="24"/>
          <w:szCs w:val="24"/>
        </w:rPr>
        <w:t xml:space="preserve">; </w:t>
      </w:r>
      <w:r w:rsidRPr="005443F0">
        <w:rPr>
          <w:rFonts w:ascii="Times New Roman" w:hAnsi="Times New Roman" w:cs="Times New Roman"/>
          <w:color w:val="000000" w:themeColor="text1"/>
          <w:sz w:val="24"/>
          <w:szCs w:val="24"/>
        </w:rPr>
        <w:t>Figures = 4</w:t>
      </w:r>
    </w:p>
    <w:p w14:paraId="44785819" w14:textId="77777777" w:rsidR="003872B7" w:rsidRPr="005443F0" w:rsidRDefault="003872B7" w:rsidP="00576125">
      <w:pPr>
        <w:spacing w:after="0" w:line="276"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lastRenderedPageBreak/>
        <w:t>Abstract</w:t>
      </w:r>
    </w:p>
    <w:p w14:paraId="57D891D2" w14:textId="77777777" w:rsidR="00B81F7B" w:rsidRPr="005443F0" w:rsidRDefault="00B81F7B" w:rsidP="006558F4">
      <w:pPr>
        <w:spacing w:after="0" w:line="276" w:lineRule="auto"/>
        <w:jc w:val="both"/>
        <w:rPr>
          <w:rFonts w:ascii="Times New Roman" w:hAnsi="Times New Roman" w:cs="Times New Roman"/>
          <w:b/>
          <w:bCs/>
          <w:color w:val="000000" w:themeColor="text1"/>
          <w:sz w:val="24"/>
          <w:szCs w:val="24"/>
        </w:rPr>
      </w:pPr>
    </w:p>
    <w:p w14:paraId="2A5EFDDB" w14:textId="77777777" w:rsidR="000D7609" w:rsidRPr="005443F0" w:rsidRDefault="005126E8" w:rsidP="00DF0806">
      <w:pPr>
        <w:spacing w:after="0" w:line="276" w:lineRule="auto"/>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Purpose</w:t>
      </w:r>
      <w:r w:rsidR="00BF741C" w:rsidRPr="005443F0">
        <w:rPr>
          <w:rFonts w:ascii="Times New Roman" w:hAnsi="Times New Roman" w:cs="Times New Roman"/>
          <w:b/>
          <w:bCs/>
          <w:color w:val="000000" w:themeColor="text1"/>
          <w:sz w:val="24"/>
          <w:szCs w:val="24"/>
        </w:rPr>
        <w:t xml:space="preserve">: </w:t>
      </w:r>
      <w:r w:rsidR="006558F4" w:rsidRPr="005443F0">
        <w:rPr>
          <w:rFonts w:ascii="Times New Roman" w:hAnsi="Times New Roman" w:cs="Times New Roman"/>
          <w:color w:val="000000" w:themeColor="text1"/>
          <w:sz w:val="24"/>
          <w:szCs w:val="24"/>
        </w:rPr>
        <w:t>The purpose of the present study was to investigate the age related</w:t>
      </w:r>
      <w:r w:rsidR="000D7609" w:rsidRPr="005443F0">
        <w:rPr>
          <w:rFonts w:ascii="Times New Roman" w:hAnsi="Times New Roman" w:cs="Times New Roman"/>
          <w:color w:val="000000" w:themeColor="text1"/>
          <w:sz w:val="24"/>
          <w:szCs w:val="24"/>
        </w:rPr>
        <w:t xml:space="preserve"> carbohydrate oxidation </w:t>
      </w:r>
      <w:r w:rsidR="00DF0806" w:rsidRPr="005443F0">
        <w:rPr>
          <w:rFonts w:ascii="Times New Roman" w:hAnsi="Times New Roman" w:cs="Times New Roman"/>
          <w:color w:val="000000" w:themeColor="text1"/>
          <w:sz w:val="24"/>
          <w:szCs w:val="24"/>
        </w:rPr>
        <w:t>and glucose utilisation rate response</w:t>
      </w:r>
      <w:r w:rsidR="000D7609" w:rsidRPr="005443F0">
        <w:rPr>
          <w:rFonts w:ascii="Times New Roman" w:hAnsi="Times New Roman" w:cs="Times New Roman"/>
          <w:color w:val="000000" w:themeColor="text1"/>
          <w:sz w:val="24"/>
          <w:szCs w:val="24"/>
        </w:rPr>
        <w:t xml:space="preserve"> </w:t>
      </w:r>
      <w:r w:rsidR="000D7609" w:rsidRPr="005443F0">
        <w:rPr>
          <w:rFonts w:ascii="Times New Roman" w:hAnsi="Times New Roman" w:cs="Times New Roman"/>
          <w:bCs/>
          <w:color w:val="000000" w:themeColor="text1"/>
          <w:sz w:val="24"/>
          <w:szCs w:val="24"/>
        </w:rPr>
        <w:t>during exercise</w:t>
      </w:r>
      <w:r w:rsidR="006D51C4" w:rsidRPr="005443F0">
        <w:rPr>
          <w:rFonts w:ascii="Times New Roman" w:hAnsi="Times New Roman" w:cs="Times New Roman"/>
          <w:bCs/>
          <w:color w:val="000000" w:themeColor="text1"/>
          <w:sz w:val="24"/>
          <w:szCs w:val="24"/>
        </w:rPr>
        <w:t xml:space="preserve"> at the same relative intensity</w:t>
      </w:r>
      <w:r w:rsidR="000D7609" w:rsidRPr="005443F0">
        <w:rPr>
          <w:rFonts w:ascii="Times New Roman" w:hAnsi="Times New Roman" w:cs="Times New Roman"/>
          <w:bCs/>
          <w:color w:val="000000" w:themeColor="text1"/>
          <w:sz w:val="24"/>
          <w:szCs w:val="24"/>
        </w:rPr>
        <w:t xml:space="preserve"> under hyperglycaemia in aged and young males</w:t>
      </w:r>
    </w:p>
    <w:p w14:paraId="193D88DD" w14:textId="77777777" w:rsidR="00EC0BA7" w:rsidRPr="005443F0" w:rsidRDefault="00EC0BA7" w:rsidP="000D7609">
      <w:pPr>
        <w:spacing w:after="0" w:line="276" w:lineRule="auto"/>
        <w:jc w:val="both"/>
        <w:rPr>
          <w:rFonts w:ascii="Times New Roman" w:hAnsi="Times New Roman" w:cs="Times New Roman"/>
          <w:b/>
          <w:bCs/>
          <w:color w:val="000000" w:themeColor="text1"/>
          <w:sz w:val="24"/>
          <w:szCs w:val="24"/>
        </w:rPr>
      </w:pPr>
    </w:p>
    <w:p w14:paraId="68B832A4" w14:textId="77777777" w:rsidR="008E397C" w:rsidRPr="005443F0" w:rsidRDefault="00B81F7B" w:rsidP="001825A8">
      <w:pPr>
        <w:spacing w:after="0" w:line="276" w:lineRule="auto"/>
        <w:jc w:val="both"/>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Methods:</w:t>
      </w:r>
      <w:r w:rsidR="00EC0BA7" w:rsidRPr="005443F0">
        <w:rPr>
          <w:rFonts w:ascii="Times New Roman" w:hAnsi="Times New Roman" w:cs="Times New Roman"/>
          <w:b/>
          <w:bCs/>
          <w:color w:val="000000" w:themeColor="text1"/>
          <w:sz w:val="24"/>
          <w:szCs w:val="24"/>
        </w:rPr>
        <w:t xml:space="preserve"> </w:t>
      </w:r>
      <w:r w:rsidR="0031395A" w:rsidRPr="005443F0">
        <w:rPr>
          <w:rFonts w:ascii="Times New Roman" w:hAnsi="Times New Roman" w:cs="Times New Roman"/>
          <w:color w:val="000000" w:themeColor="text1"/>
          <w:sz w:val="24"/>
          <w:szCs w:val="24"/>
        </w:rPr>
        <w:t>16</w:t>
      </w:r>
      <w:r w:rsidR="008E397C" w:rsidRPr="005443F0">
        <w:rPr>
          <w:rFonts w:ascii="Times New Roman" w:hAnsi="Times New Roman" w:cs="Times New Roman"/>
          <w:color w:val="000000" w:themeColor="text1"/>
          <w:sz w:val="24"/>
          <w:szCs w:val="24"/>
        </w:rPr>
        <w:t xml:space="preserve"> endurance trained </w:t>
      </w:r>
      <w:r w:rsidR="00466368" w:rsidRPr="005443F0">
        <w:rPr>
          <w:rFonts w:ascii="Times New Roman" w:hAnsi="Times New Roman" w:cs="Times New Roman"/>
          <w:color w:val="000000" w:themeColor="text1"/>
          <w:sz w:val="24"/>
          <w:szCs w:val="24"/>
        </w:rPr>
        <w:t>aged</w:t>
      </w:r>
      <w:r w:rsidR="008E397C" w:rsidRPr="005443F0">
        <w:rPr>
          <w:rFonts w:ascii="Times New Roman" w:hAnsi="Times New Roman" w:cs="Times New Roman"/>
          <w:color w:val="000000" w:themeColor="text1"/>
          <w:sz w:val="24"/>
          <w:szCs w:val="24"/>
        </w:rPr>
        <w:t xml:space="preserve"> (</w:t>
      </w:r>
      <w:r w:rsidR="00496FB5" w:rsidRPr="005443F0">
        <w:rPr>
          <w:rFonts w:ascii="Times New Roman" w:hAnsi="Times New Roman" w:cs="Times New Roman"/>
          <w:color w:val="000000" w:themeColor="text1"/>
          <w:sz w:val="24"/>
          <w:szCs w:val="24"/>
        </w:rPr>
        <w:t xml:space="preserve">n = 8; </w:t>
      </w:r>
      <w:r w:rsidR="008E397C" w:rsidRPr="005443F0">
        <w:rPr>
          <w:rFonts w:ascii="Times New Roman" w:hAnsi="Times New Roman" w:cs="Times New Roman"/>
          <w:color w:val="000000" w:themeColor="text1"/>
          <w:sz w:val="24"/>
          <w:szCs w:val="24"/>
        </w:rPr>
        <w:t>69.1 ± 5.2 yr) and young (</w:t>
      </w:r>
      <w:r w:rsidR="00496FB5" w:rsidRPr="005443F0">
        <w:rPr>
          <w:rFonts w:ascii="Times New Roman" w:hAnsi="Times New Roman" w:cs="Times New Roman"/>
          <w:color w:val="000000" w:themeColor="text1"/>
          <w:sz w:val="24"/>
          <w:szCs w:val="24"/>
        </w:rPr>
        <w:t xml:space="preserve">n = 8; </w:t>
      </w:r>
      <w:r w:rsidR="008E397C" w:rsidRPr="005443F0">
        <w:rPr>
          <w:rFonts w:ascii="Times New Roman" w:hAnsi="Times New Roman" w:cs="Times New Roman"/>
          <w:color w:val="000000" w:themeColor="text1"/>
          <w:sz w:val="24"/>
          <w:szCs w:val="24"/>
        </w:rPr>
        <w:t>22.4 ± 2.9 yr) males were studi</w:t>
      </w:r>
      <w:r w:rsidR="00BC06CF" w:rsidRPr="005443F0">
        <w:rPr>
          <w:rFonts w:ascii="Times New Roman" w:hAnsi="Times New Roman" w:cs="Times New Roman"/>
          <w:color w:val="000000" w:themeColor="text1"/>
          <w:sz w:val="24"/>
          <w:szCs w:val="24"/>
        </w:rPr>
        <w:t xml:space="preserve">ed during </w:t>
      </w:r>
      <w:r w:rsidR="00417A01" w:rsidRPr="005443F0">
        <w:rPr>
          <w:rFonts w:ascii="Times New Roman" w:hAnsi="Times New Roman" w:cs="Times New Roman"/>
          <w:color w:val="000000" w:themeColor="text1"/>
          <w:sz w:val="24"/>
          <w:szCs w:val="24"/>
        </w:rPr>
        <w:t xml:space="preserve">40 minutes of </w:t>
      </w:r>
      <w:r w:rsidR="00BC06CF" w:rsidRPr="005443F0">
        <w:rPr>
          <w:rFonts w:ascii="Times New Roman" w:hAnsi="Times New Roman" w:cs="Times New Roman"/>
          <w:color w:val="000000" w:themeColor="text1"/>
          <w:sz w:val="24"/>
          <w:szCs w:val="24"/>
        </w:rPr>
        <w:t>cycling exercise (60%</w:t>
      </w:r>
      <w:r w:rsidR="00B60C04" w:rsidRPr="005443F0">
        <w:rPr>
          <w:rFonts w:ascii="Times New Roman" w:hAnsi="Times New Roman" w:cs="Times New Roman"/>
          <w:color w:val="000000" w:themeColor="text1"/>
          <w:sz w:val="24"/>
          <w:szCs w:val="24"/>
        </w:rPr>
        <w:t xml:space="preserve"> </w:t>
      </w:r>
      <w:r w:rsidR="00B60C04" w:rsidRPr="005443F0">
        <w:rPr>
          <w:rFonts w:ascii="Times New Roman" w:hAnsi="Times New Roman" w:cs="Times New Roman"/>
          <w:i/>
          <w:iCs/>
          <w:color w:val="000000" w:themeColor="text1"/>
          <w:sz w:val="24"/>
          <w:szCs w:val="24"/>
        </w:rPr>
        <w:t>V̇</w:t>
      </w:r>
      <w:r w:rsidR="00B60C04" w:rsidRPr="005443F0">
        <w:rPr>
          <w:rFonts w:ascii="Times New Roman" w:hAnsi="Times New Roman" w:cs="Times New Roman"/>
          <w:color w:val="000000" w:themeColor="text1"/>
          <w:sz w:val="24"/>
          <w:szCs w:val="24"/>
        </w:rPr>
        <w:t>O</w:t>
      </w:r>
      <w:r w:rsidR="00B60C04" w:rsidRPr="005443F0">
        <w:rPr>
          <w:rFonts w:ascii="Times New Roman" w:hAnsi="Times New Roman" w:cs="Times New Roman"/>
          <w:color w:val="000000" w:themeColor="text1"/>
          <w:sz w:val="24"/>
          <w:szCs w:val="24"/>
          <w:vertAlign w:val="subscript"/>
        </w:rPr>
        <w:t>2max</w:t>
      </w:r>
      <w:r w:rsidR="008E397C" w:rsidRPr="005443F0">
        <w:rPr>
          <w:rFonts w:ascii="Times New Roman" w:hAnsi="Times New Roman" w:cs="Times New Roman"/>
          <w:color w:val="000000" w:themeColor="text1"/>
          <w:sz w:val="24"/>
          <w:szCs w:val="24"/>
        </w:rPr>
        <w:t xml:space="preserve">) under both </w:t>
      </w:r>
      <w:r w:rsidR="00466368" w:rsidRPr="005443F0">
        <w:rPr>
          <w:rFonts w:ascii="Times New Roman" w:hAnsi="Times New Roman" w:cs="Times New Roman"/>
          <w:color w:val="000000" w:themeColor="text1"/>
          <w:sz w:val="24"/>
          <w:szCs w:val="24"/>
        </w:rPr>
        <w:t>hyperglycaemic</w:t>
      </w:r>
      <w:r w:rsidR="008E397C" w:rsidRPr="005443F0">
        <w:rPr>
          <w:rFonts w:ascii="Times New Roman" w:hAnsi="Times New Roman" w:cs="Times New Roman"/>
          <w:color w:val="000000" w:themeColor="text1"/>
          <w:sz w:val="24"/>
          <w:szCs w:val="24"/>
        </w:rPr>
        <w:t xml:space="preserve"> and </w:t>
      </w:r>
      <w:r w:rsidR="00C42EF7" w:rsidRPr="005443F0">
        <w:rPr>
          <w:rFonts w:ascii="Times New Roman" w:hAnsi="Times New Roman" w:cs="Times New Roman"/>
          <w:color w:val="000000" w:themeColor="text1"/>
          <w:sz w:val="24"/>
          <w:szCs w:val="24"/>
        </w:rPr>
        <w:t>euglycaemic</w:t>
      </w:r>
      <w:r w:rsidR="00D65E85" w:rsidRPr="005443F0">
        <w:rPr>
          <w:rFonts w:ascii="Times New Roman" w:hAnsi="Times New Roman" w:cs="Times New Roman"/>
          <w:color w:val="000000" w:themeColor="text1"/>
          <w:sz w:val="24"/>
          <w:szCs w:val="24"/>
        </w:rPr>
        <w:t xml:space="preserve"> </w:t>
      </w:r>
      <w:r w:rsidR="008E397C" w:rsidRPr="005443F0">
        <w:rPr>
          <w:rFonts w:ascii="Times New Roman" w:hAnsi="Times New Roman" w:cs="Times New Roman"/>
          <w:color w:val="000000" w:themeColor="text1"/>
          <w:sz w:val="24"/>
          <w:szCs w:val="24"/>
        </w:rPr>
        <w:t>(control)</w:t>
      </w:r>
      <w:r w:rsidR="00D65E85" w:rsidRPr="005443F0">
        <w:rPr>
          <w:rFonts w:ascii="Times New Roman" w:hAnsi="Times New Roman" w:cs="Times New Roman"/>
          <w:color w:val="000000" w:themeColor="text1"/>
          <w:sz w:val="24"/>
          <w:szCs w:val="24"/>
        </w:rPr>
        <w:t xml:space="preserve"> </w:t>
      </w:r>
      <w:r w:rsidR="001825A8" w:rsidRPr="005443F0">
        <w:rPr>
          <w:rFonts w:ascii="Times New Roman" w:hAnsi="Times New Roman" w:cs="Times New Roman"/>
          <w:color w:val="000000" w:themeColor="text1"/>
          <w:sz w:val="24"/>
          <w:szCs w:val="24"/>
        </w:rPr>
        <w:t xml:space="preserve">conditions. </w:t>
      </w:r>
      <w:r w:rsidR="008E397C" w:rsidRPr="005443F0">
        <w:rPr>
          <w:rFonts w:ascii="Times New Roman" w:hAnsi="Times New Roman" w:cs="Times New Roman"/>
          <w:color w:val="000000" w:themeColor="text1"/>
          <w:sz w:val="24"/>
          <w:szCs w:val="24"/>
        </w:rPr>
        <w:t>Venous blood samples were collected at baseline, post infusion, mid and post exercise. Carbohydrate and fat oxidation rates were determined</w:t>
      </w:r>
      <w:r w:rsidR="001825A8" w:rsidRPr="005443F0">
        <w:rPr>
          <w:rFonts w:ascii="Times New Roman" w:hAnsi="Times New Roman" w:cs="Times New Roman"/>
          <w:color w:val="000000" w:themeColor="text1"/>
          <w:sz w:val="24"/>
          <w:szCs w:val="24"/>
        </w:rPr>
        <w:t xml:space="preserve"> </w:t>
      </w:r>
      <w:r w:rsidR="0074421E" w:rsidRPr="005443F0">
        <w:rPr>
          <w:rFonts w:ascii="Times New Roman" w:hAnsi="Times New Roman" w:cs="Times New Roman"/>
          <w:color w:val="000000" w:themeColor="text1"/>
          <w:sz w:val="24"/>
          <w:szCs w:val="24"/>
        </w:rPr>
        <w:t>at both 15 and 35 mins during exercise</w:t>
      </w:r>
      <w:r w:rsidR="00BB25DB" w:rsidRPr="005443F0">
        <w:rPr>
          <w:rFonts w:ascii="Times New Roman" w:hAnsi="Times New Roman" w:cs="Times New Roman"/>
          <w:color w:val="000000" w:themeColor="text1"/>
          <w:sz w:val="24"/>
          <w:szCs w:val="24"/>
        </w:rPr>
        <w:t xml:space="preserve"> </w:t>
      </w:r>
      <w:r w:rsidR="00E70735" w:rsidRPr="005443F0">
        <w:rPr>
          <w:rFonts w:ascii="Times New Roman" w:hAnsi="Times New Roman" w:cs="Times New Roman"/>
          <w:color w:val="000000" w:themeColor="text1"/>
          <w:sz w:val="24"/>
          <w:szCs w:val="24"/>
        </w:rPr>
        <w:t>and</w:t>
      </w:r>
      <w:r w:rsidR="00496FB5" w:rsidRPr="005443F0">
        <w:rPr>
          <w:rFonts w:ascii="Times New Roman" w:hAnsi="Times New Roman" w:cs="Times New Roman"/>
          <w:color w:val="000000" w:themeColor="text1"/>
          <w:sz w:val="24"/>
          <w:szCs w:val="24"/>
        </w:rPr>
        <w:t xml:space="preserve"> g</w:t>
      </w:r>
      <w:r w:rsidR="00466368" w:rsidRPr="005443F0">
        <w:rPr>
          <w:rFonts w:ascii="Times New Roman" w:hAnsi="Times New Roman" w:cs="Times New Roman"/>
          <w:color w:val="000000" w:themeColor="text1"/>
          <w:sz w:val="24"/>
          <w:szCs w:val="24"/>
        </w:rPr>
        <w:t>lucose utilisation rates were</w:t>
      </w:r>
      <w:r w:rsidR="00D65E85" w:rsidRPr="005443F0">
        <w:rPr>
          <w:rFonts w:ascii="Times New Roman" w:hAnsi="Times New Roman" w:cs="Times New Roman"/>
          <w:color w:val="000000" w:themeColor="text1"/>
          <w:sz w:val="24"/>
          <w:szCs w:val="24"/>
        </w:rPr>
        <w:t xml:space="preserve"> </w:t>
      </w:r>
      <w:r w:rsidR="008968F2" w:rsidRPr="005443F0">
        <w:rPr>
          <w:rFonts w:ascii="Times New Roman" w:hAnsi="Times New Roman" w:cs="Times New Roman"/>
          <w:color w:val="000000" w:themeColor="text1"/>
          <w:sz w:val="24"/>
          <w:szCs w:val="24"/>
        </w:rPr>
        <w:t>calculated</w:t>
      </w:r>
      <w:r w:rsidR="001825A8" w:rsidRPr="005443F0">
        <w:rPr>
          <w:rFonts w:ascii="Times New Roman" w:hAnsi="Times New Roman" w:cs="Times New Roman"/>
          <w:color w:val="000000" w:themeColor="text1"/>
          <w:sz w:val="24"/>
          <w:szCs w:val="24"/>
        </w:rPr>
        <w:t>.</w:t>
      </w:r>
    </w:p>
    <w:p w14:paraId="7D7BABCB" w14:textId="77777777" w:rsidR="00B81F7B" w:rsidRPr="005443F0" w:rsidRDefault="00B81F7B" w:rsidP="006558F4">
      <w:pPr>
        <w:spacing w:after="0" w:line="276" w:lineRule="auto"/>
        <w:jc w:val="both"/>
        <w:rPr>
          <w:rFonts w:ascii="Times New Roman" w:hAnsi="Times New Roman" w:cs="Times New Roman"/>
          <w:b/>
          <w:bCs/>
          <w:color w:val="000000" w:themeColor="text1"/>
          <w:sz w:val="24"/>
          <w:szCs w:val="24"/>
        </w:rPr>
      </w:pPr>
    </w:p>
    <w:p w14:paraId="0C7A925F" w14:textId="77777777" w:rsidR="00466368" w:rsidRPr="005443F0" w:rsidRDefault="00B81F7B" w:rsidP="001825A8">
      <w:pPr>
        <w:spacing w:after="0" w:line="276" w:lineRule="auto"/>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Results:</w:t>
      </w:r>
      <w:r w:rsidR="00EC0704" w:rsidRPr="005443F0">
        <w:rPr>
          <w:rFonts w:ascii="Times New Roman" w:hAnsi="Times New Roman" w:cs="Times New Roman"/>
          <w:b/>
          <w:bCs/>
          <w:color w:val="000000" w:themeColor="text1"/>
          <w:sz w:val="24"/>
          <w:szCs w:val="24"/>
        </w:rPr>
        <w:t xml:space="preserve"> </w:t>
      </w:r>
      <w:r w:rsidR="00417A01" w:rsidRPr="005443F0">
        <w:rPr>
          <w:rFonts w:ascii="Times New Roman" w:hAnsi="Times New Roman" w:cs="Times New Roman"/>
          <w:color w:val="000000" w:themeColor="text1"/>
          <w:sz w:val="24"/>
          <w:szCs w:val="24"/>
        </w:rPr>
        <w:t>T</w:t>
      </w:r>
      <w:r w:rsidR="00466368" w:rsidRPr="005443F0">
        <w:rPr>
          <w:rFonts w:ascii="Times New Roman" w:hAnsi="Times New Roman" w:cs="Times New Roman"/>
          <w:color w:val="000000" w:themeColor="text1"/>
          <w:sz w:val="24"/>
          <w:szCs w:val="24"/>
        </w:rPr>
        <w:t xml:space="preserve">he aged group displayed significantly lower </w:t>
      </w:r>
      <w:r w:rsidR="008968F2" w:rsidRPr="005443F0">
        <w:rPr>
          <w:rFonts w:ascii="Times New Roman" w:hAnsi="Times New Roman" w:cs="Times New Roman"/>
          <w:color w:val="000000" w:themeColor="text1"/>
          <w:sz w:val="24"/>
          <w:szCs w:val="24"/>
        </w:rPr>
        <w:t xml:space="preserve">rates of </w:t>
      </w:r>
      <w:r w:rsidR="00466368" w:rsidRPr="005443F0">
        <w:rPr>
          <w:rFonts w:ascii="Times New Roman" w:hAnsi="Times New Roman" w:cs="Times New Roman"/>
          <w:color w:val="000000" w:themeColor="text1"/>
          <w:sz w:val="24"/>
          <w:szCs w:val="24"/>
        </w:rPr>
        <w:t>carbohydrate oxidation</w:t>
      </w:r>
      <w:r w:rsidR="00BB25DB" w:rsidRPr="005443F0">
        <w:rPr>
          <w:rFonts w:ascii="Times New Roman" w:hAnsi="Times New Roman" w:cs="Times New Roman"/>
          <w:color w:val="000000" w:themeColor="text1"/>
          <w:sz w:val="24"/>
          <w:szCs w:val="24"/>
        </w:rPr>
        <w:t xml:space="preserve"> </w:t>
      </w:r>
      <w:r w:rsidR="00466368" w:rsidRPr="005443F0">
        <w:rPr>
          <w:rFonts w:ascii="Times New Roman" w:hAnsi="Times New Roman" w:cs="Times New Roman"/>
          <w:color w:val="000000" w:themeColor="text1"/>
          <w:sz w:val="24"/>
          <w:szCs w:val="24"/>
        </w:rPr>
        <w:t xml:space="preserve">during exercise </w:t>
      </w:r>
      <w:r w:rsidR="00417A01" w:rsidRPr="005443F0">
        <w:rPr>
          <w:rFonts w:ascii="Times New Roman" w:hAnsi="Times New Roman" w:cs="Times New Roman"/>
          <w:color w:val="000000" w:themeColor="text1"/>
          <w:sz w:val="24"/>
          <w:szCs w:val="24"/>
        </w:rPr>
        <w:t xml:space="preserve">during maintained hyperglycemia (15 mins = </w:t>
      </w:r>
      <w:r w:rsidR="006A0DDF" w:rsidRPr="005443F0">
        <w:rPr>
          <w:rFonts w:ascii="Times New Roman" w:hAnsi="Times New Roman" w:cs="Times New Roman"/>
          <w:color w:val="000000" w:themeColor="text1"/>
          <w:sz w:val="24"/>
          <w:szCs w:val="24"/>
        </w:rPr>
        <w:t>2.3</w:t>
      </w:r>
      <w:r w:rsidR="00417A01" w:rsidRPr="005443F0">
        <w:rPr>
          <w:rFonts w:ascii="Times New Roman" w:hAnsi="Times New Roman" w:cs="Times New Roman"/>
          <w:color w:val="000000" w:themeColor="text1"/>
          <w:sz w:val="24"/>
          <w:szCs w:val="24"/>
        </w:rPr>
        <w:t xml:space="preserve"> </w:t>
      </w:r>
      <w:r w:rsidR="006A0DDF" w:rsidRPr="005443F0">
        <w:rPr>
          <w:rFonts w:ascii="Times New Roman" w:hAnsi="Times New Roman" w:cs="Times New Roman"/>
          <w:color w:val="000000" w:themeColor="text1"/>
          <w:sz w:val="24"/>
          <w:szCs w:val="24"/>
        </w:rPr>
        <w:t>± 0.4 vs. 1.6 ± 0.5 g.min</w:t>
      </w:r>
      <w:r w:rsidR="006A0DDF" w:rsidRPr="005443F0">
        <w:rPr>
          <w:rFonts w:ascii="Times New Roman" w:hAnsi="Times New Roman" w:cs="Times New Roman"/>
          <w:color w:val="000000" w:themeColor="text1"/>
          <w:sz w:val="24"/>
          <w:szCs w:val="24"/>
          <w:vertAlign w:val="superscript"/>
        </w:rPr>
        <w:t>-1</w:t>
      </w:r>
      <w:r w:rsidR="006A0DDF" w:rsidRPr="005443F0">
        <w:rPr>
          <w:rFonts w:ascii="Times New Roman" w:hAnsi="Times New Roman" w:cs="Times New Roman"/>
          <w:color w:val="000000" w:themeColor="text1"/>
          <w:sz w:val="24"/>
          <w:szCs w:val="24"/>
        </w:rPr>
        <w:t xml:space="preserve">; 35 mins = </w:t>
      </w:r>
      <w:r w:rsidR="002F1188" w:rsidRPr="005443F0">
        <w:rPr>
          <w:rFonts w:ascii="Times New Roman" w:hAnsi="Times New Roman" w:cs="Times New Roman"/>
          <w:color w:val="000000" w:themeColor="text1"/>
          <w:sz w:val="24"/>
          <w:szCs w:val="24"/>
        </w:rPr>
        <w:t xml:space="preserve">2.3 ± </w:t>
      </w:r>
      <w:r w:rsidR="0074421E" w:rsidRPr="005443F0">
        <w:rPr>
          <w:rFonts w:ascii="Times New Roman" w:hAnsi="Times New Roman" w:cs="Times New Roman"/>
          <w:color w:val="000000" w:themeColor="text1"/>
          <w:sz w:val="24"/>
          <w:szCs w:val="24"/>
        </w:rPr>
        <w:t>0.5 vs. 1.5 ± 0.5 g.min</w:t>
      </w:r>
      <w:r w:rsidR="0074421E" w:rsidRPr="005443F0">
        <w:rPr>
          <w:rFonts w:ascii="Times New Roman" w:hAnsi="Times New Roman" w:cs="Times New Roman"/>
          <w:color w:val="000000" w:themeColor="text1"/>
          <w:sz w:val="24"/>
          <w:szCs w:val="24"/>
          <w:vertAlign w:val="superscript"/>
        </w:rPr>
        <w:t>-1</w:t>
      </w:r>
      <w:r w:rsidR="0074421E" w:rsidRPr="005443F0">
        <w:rPr>
          <w:rFonts w:ascii="Times New Roman" w:hAnsi="Times New Roman" w:cs="Times New Roman"/>
          <w:color w:val="000000" w:themeColor="text1"/>
          <w:sz w:val="24"/>
          <w:szCs w:val="24"/>
        </w:rPr>
        <w:t xml:space="preserve">) and control (15 mins = </w:t>
      </w:r>
      <w:r w:rsidR="00C75B3B" w:rsidRPr="005443F0">
        <w:rPr>
          <w:rFonts w:ascii="Times New Roman" w:hAnsi="Times New Roman" w:cs="Times New Roman"/>
          <w:color w:val="000000" w:themeColor="text1"/>
          <w:sz w:val="24"/>
          <w:szCs w:val="24"/>
        </w:rPr>
        <w:t xml:space="preserve">2.2 ± 0.4 vs. </w:t>
      </w:r>
      <w:r w:rsidR="00426786" w:rsidRPr="005443F0">
        <w:rPr>
          <w:rFonts w:ascii="Times New Roman" w:hAnsi="Times New Roman" w:cs="Times New Roman"/>
          <w:color w:val="000000" w:themeColor="text1"/>
          <w:sz w:val="24"/>
          <w:szCs w:val="24"/>
        </w:rPr>
        <w:t>1.6 ± 0.7 g.min</w:t>
      </w:r>
      <w:r w:rsidR="00426786" w:rsidRPr="005443F0">
        <w:rPr>
          <w:rFonts w:ascii="Times New Roman" w:hAnsi="Times New Roman" w:cs="Times New Roman"/>
          <w:color w:val="000000" w:themeColor="text1"/>
          <w:sz w:val="24"/>
          <w:szCs w:val="24"/>
          <w:vertAlign w:val="superscript"/>
        </w:rPr>
        <w:t>-1</w:t>
      </w:r>
      <w:r w:rsidR="00426786" w:rsidRPr="005443F0">
        <w:rPr>
          <w:rFonts w:ascii="Times New Roman" w:hAnsi="Times New Roman" w:cs="Times New Roman"/>
          <w:color w:val="000000" w:themeColor="text1"/>
          <w:sz w:val="24"/>
          <w:szCs w:val="24"/>
        </w:rPr>
        <w:t xml:space="preserve">; 35 mins = </w:t>
      </w:r>
      <w:r w:rsidR="00215411" w:rsidRPr="005443F0">
        <w:rPr>
          <w:rFonts w:ascii="Times New Roman" w:hAnsi="Times New Roman" w:cs="Times New Roman"/>
          <w:color w:val="000000" w:themeColor="text1"/>
          <w:sz w:val="24"/>
          <w:szCs w:val="24"/>
        </w:rPr>
        <w:t xml:space="preserve">1.9 ± </w:t>
      </w:r>
      <w:r w:rsidR="00F17284" w:rsidRPr="005443F0">
        <w:rPr>
          <w:rFonts w:ascii="Times New Roman" w:hAnsi="Times New Roman" w:cs="Times New Roman"/>
          <w:color w:val="000000" w:themeColor="text1"/>
          <w:sz w:val="24"/>
          <w:szCs w:val="24"/>
        </w:rPr>
        <w:t>0.7 vs. 1.3 ± 0.7 g.min</w:t>
      </w:r>
      <w:r w:rsidR="00F17284" w:rsidRPr="005443F0">
        <w:rPr>
          <w:rFonts w:ascii="Times New Roman" w:hAnsi="Times New Roman" w:cs="Times New Roman"/>
          <w:color w:val="000000" w:themeColor="text1"/>
          <w:sz w:val="24"/>
          <w:szCs w:val="24"/>
          <w:vertAlign w:val="superscript"/>
        </w:rPr>
        <w:t>-1</w:t>
      </w:r>
      <w:r w:rsidR="00F17284" w:rsidRPr="005443F0">
        <w:rPr>
          <w:rFonts w:ascii="Times New Roman" w:hAnsi="Times New Roman" w:cs="Times New Roman"/>
          <w:color w:val="000000" w:themeColor="text1"/>
          <w:sz w:val="24"/>
          <w:szCs w:val="24"/>
        </w:rPr>
        <w:t>) conditions (</w:t>
      </w:r>
      <w:r w:rsidR="00F17284" w:rsidRPr="005443F0">
        <w:rPr>
          <w:rFonts w:ascii="Times New Roman" w:hAnsi="Times New Roman" w:cs="Times New Roman"/>
          <w:i/>
          <w:iCs/>
          <w:color w:val="000000" w:themeColor="text1"/>
          <w:sz w:val="24"/>
          <w:szCs w:val="24"/>
        </w:rPr>
        <w:t>P =</w:t>
      </w:r>
      <w:r w:rsidR="00F17284" w:rsidRPr="005443F0">
        <w:rPr>
          <w:rFonts w:ascii="Times New Roman" w:hAnsi="Times New Roman" w:cs="Times New Roman"/>
          <w:color w:val="000000" w:themeColor="text1"/>
          <w:sz w:val="24"/>
          <w:szCs w:val="24"/>
        </w:rPr>
        <w:t xml:space="preserve"> 0.01). </w:t>
      </w:r>
      <w:r w:rsidR="00466368" w:rsidRPr="005443F0">
        <w:rPr>
          <w:rFonts w:ascii="Times New Roman" w:hAnsi="Times New Roman" w:cs="Times New Roman"/>
          <w:color w:val="000000" w:themeColor="text1"/>
          <w:sz w:val="24"/>
          <w:szCs w:val="24"/>
        </w:rPr>
        <w:t>The rate of glucose utilisation during exercise</w:t>
      </w:r>
      <w:r w:rsidR="003D37F9" w:rsidRPr="005443F0">
        <w:rPr>
          <w:rFonts w:ascii="Times New Roman" w:hAnsi="Times New Roman" w:cs="Times New Roman"/>
          <w:color w:val="000000" w:themeColor="text1"/>
          <w:sz w:val="24"/>
          <w:szCs w:val="24"/>
        </w:rPr>
        <w:t xml:space="preserve"> was also significantly reduced </w:t>
      </w:r>
      <w:r w:rsidR="008968F2" w:rsidRPr="005443F0">
        <w:rPr>
          <w:rFonts w:ascii="Times New Roman" w:hAnsi="Times New Roman" w:cs="Times New Roman"/>
          <w:color w:val="000000" w:themeColor="text1"/>
          <w:sz w:val="24"/>
          <w:szCs w:val="24"/>
        </w:rPr>
        <w:t>(85.76 ± 23.95 vs 56.67 ± 15.09 uM.kg</w:t>
      </w:r>
      <w:r w:rsidR="008968F2" w:rsidRPr="005443F0">
        <w:rPr>
          <w:rFonts w:ascii="Times New Roman" w:hAnsi="Times New Roman" w:cs="Times New Roman"/>
          <w:color w:val="000000" w:themeColor="text1"/>
          <w:sz w:val="24"/>
          <w:szCs w:val="24"/>
          <w:vertAlign w:val="superscript"/>
        </w:rPr>
        <w:t>-1</w:t>
      </w:r>
      <w:r w:rsidR="008968F2" w:rsidRPr="005443F0">
        <w:rPr>
          <w:rFonts w:ascii="Times New Roman" w:hAnsi="Times New Roman" w:cs="Times New Roman"/>
          <w:color w:val="000000" w:themeColor="text1"/>
          <w:sz w:val="24"/>
          <w:szCs w:val="24"/>
        </w:rPr>
        <w:t>.min</w:t>
      </w:r>
      <w:r w:rsidR="008968F2" w:rsidRPr="005443F0">
        <w:rPr>
          <w:rFonts w:ascii="Times New Roman" w:hAnsi="Times New Roman" w:cs="Times New Roman"/>
          <w:color w:val="000000" w:themeColor="text1"/>
          <w:sz w:val="24"/>
          <w:szCs w:val="24"/>
          <w:vertAlign w:val="superscript"/>
        </w:rPr>
        <w:t>-1</w:t>
      </w:r>
      <w:r w:rsidR="008968F2" w:rsidRPr="005443F0">
        <w:rPr>
          <w:rFonts w:ascii="Times New Roman" w:hAnsi="Times New Roman" w:cs="Times New Roman"/>
          <w:color w:val="000000" w:themeColor="text1"/>
          <w:sz w:val="24"/>
          <w:szCs w:val="24"/>
        </w:rPr>
        <w:t>)</w:t>
      </w:r>
      <w:r w:rsidR="00F17284" w:rsidRPr="005443F0">
        <w:rPr>
          <w:rFonts w:ascii="Times New Roman" w:hAnsi="Times New Roman" w:cs="Times New Roman"/>
          <w:color w:val="000000" w:themeColor="text1"/>
          <w:sz w:val="24"/>
          <w:szCs w:val="24"/>
        </w:rPr>
        <w:t xml:space="preserve">. </w:t>
      </w:r>
      <w:r w:rsidR="00466368" w:rsidRPr="005443F0">
        <w:rPr>
          <w:rFonts w:ascii="Times New Roman" w:hAnsi="Times New Roman" w:cs="Times New Roman"/>
          <w:color w:val="000000" w:themeColor="text1"/>
          <w:sz w:val="24"/>
          <w:szCs w:val="24"/>
        </w:rPr>
        <w:t>The</w:t>
      </w:r>
      <w:r w:rsidR="00115058" w:rsidRPr="005443F0">
        <w:rPr>
          <w:rFonts w:ascii="Times New Roman" w:hAnsi="Times New Roman" w:cs="Times New Roman"/>
          <w:color w:val="000000" w:themeColor="text1"/>
          <w:sz w:val="24"/>
          <w:szCs w:val="24"/>
        </w:rPr>
        <w:t xml:space="preserve">re </w:t>
      </w:r>
      <w:r w:rsidR="00466368" w:rsidRPr="005443F0">
        <w:rPr>
          <w:rFonts w:ascii="Times New Roman" w:hAnsi="Times New Roman" w:cs="Times New Roman"/>
          <w:color w:val="000000" w:themeColor="text1"/>
          <w:sz w:val="24"/>
          <w:szCs w:val="24"/>
        </w:rPr>
        <w:t xml:space="preserve">were no differences </w:t>
      </w:r>
      <w:r w:rsidR="008968F2" w:rsidRPr="005443F0">
        <w:rPr>
          <w:rFonts w:ascii="Times New Roman" w:hAnsi="Times New Roman" w:cs="Times New Roman"/>
          <w:color w:val="000000" w:themeColor="text1"/>
          <w:sz w:val="24"/>
          <w:szCs w:val="24"/>
        </w:rPr>
        <w:t xml:space="preserve">between age groups for </w:t>
      </w:r>
      <w:r w:rsidR="00EC0704" w:rsidRPr="005443F0">
        <w:rPr>
          <w:rFonts w:ascii="Times New Roman" w:hAnsi="Times New Roman" w:cs="Times New Roman"/>
          <w:color w:val="000000" w:themeColor="text1"/>
          <w:sz w:val="24"/>
          <w:szCs w:val="24"/>
        </w:rPr>
        <w:t xml:space="preserve">anthropometric measures, </w:t>
      </w:r>
      <w:r w:rsidR="008968F2" w:rsidRPr="005443F0">
        <w:rPr>
          <w:rFonts w:ascii="Times New Roman" w:hAnsi="Times New Roman" w:cs="Times New Roman"/>
          <w:color w:val="000000" w:themeColor="text1"/>
          <w:sz w:val="24"/>
          <w:szCs w:val="24"/>
        </w:rPr>
        <w:t xml:space="preserve">fat </w:t>
      </w:r>
      <w:r w:rsidR="00EC0704" w:rsidRPr="005443F0">
        <w:rPr>
          <w:rFonts w:ascii="Times New Roman" w:hAnsi="Times New Roman" w:cs="Times New Roman"/>
          <w:color w:val="000000" w:themeColor="text1"/>
          <w:sz w:val="24"/>
          <w:szCs w:val="24"/>
        </w:rPr>
        <w:t xml:space="preserve">oxidation, </w:t>
      </w:r>
      <w:r w:rsidR="00466368" w:rsidRPr="005443F0">
        <w:rPr>
          <w:rFonts w:ascii="Times New Roman" w:hAnsi="Times New Roman" w:cs="Times New Roman"/>
          <w:color w:val="000000" w:themeColor="text1"/>
          <w:sz w:val="24"/>
          <w:szCs w:val="24"/>
        </w:rPr>
        <w:t>insulin, glucose, NEFA, glycerol and lactate</w:t>
      </w:r>
      <w:r w:rsidR="008C4C67" w:rsidRPr="005443F0">
        <w:rPr>
          <w:rFonts w:ascii="Times New Roman" w:hAnsi="Times New Roman" w:cs="Times New Roman"/>
          <w:color w:val="000000" w:themeColor="text1"/>
          <w:sz w:val="24"/>
          <w:szCs w:val="24"/>
        </w:rPr>
        <w:t xml:space="preserve"> (</w:t>
      </w:r>
      <w:r w:rsidR="008C4C67" w:rsidRPr="005443F0">
        <w:rPr>
          <w:rFonts w:ascii="Times New Roman" w:hAnsi="Times New Roman" w:cs="Times New Roman"/>
          <w:i/>
          <w:iCs/>
          <w:color w:val="000000" w:themeColor="text1"/>
          <w:sz w:val="24"/>
          <w:szCs w:val="24"/>
        </w:rPr>
        <w:t>P &gt;</w:t>
      </w:r>
      <w:r w:rsidR="008C4C67" w:rsidRPr="005443F0">
        <w:rPr>
          <w:rFonts w:ascii="Times New Roman" w:hAnsi="Times New Roman" w:cs="Times New Roman"/>
          <w:color w:val="000000" w:themeColor="text1"/>
          <w:sz w:val="24"/>
          <w:szCs w:val="24"/>
        </w:rPr>
        <w:t xml:space="preserve"> 0.05)</w:t>
      </w:r>
      <w:r w:rsidR="00EE4DE2" w:rsidRPr="005443F0">
        <w:rPr>
          <w:rFonts w:ascii="Times New Roman" w:hAnsi="Times New Roman" w:cs="Times New Roman"/>
          <w:color w:val="000000" w:themeColor="text1"/>
          <w:sz w:val="24"/>
          <w:szCs w:val="24"/>
        </w:rPr>
        <w:t>, although hyperglycemia</w:t>
      </w:r>
      <w:r w:rsidR="00F17284" w:rsidRPr="005443F0">
        <w:rPr>
          <w:rFonts w:ascii="Times New Roman" w:hAnsi="Times New Roman" w:cs="Times New Roman"/>
          <w:color w:val="000000" w:themeColor="text1"/>
          <w:sz w:val="24"/>
          <w:szCs w:val="24"/>
        </w:rPr>
        <w:t xml:space="preserve"> </w:t>
      </w:r>
      <w:r w:rsidR="00EE4DE2" w:rsidRPr="005443F0">
        <w:rPr>
          <w:rFonts w:ascii="Times New Roman" w:hAnsi="Times New Roman" w:cs="Times New Roman"/>
          <w:color w:val="000000" w:themeColor="text1"/>
          <w:sz w:val="24"/>
          <w:szCs w:val="24"/>
        </w:rPr>
        <w:t>resulted in elevated glucose and insulin, and attenuated fat metabolite levels</w:t>
      </w:r>
      <w:r w:rsidR="00466368" w:rsidRPr="005443F0">
        <w:rPr>
          <w:rFonts w:ascii="Times New Roman" w:hAnsi="Times New Roman" w:cs="Times New Roman"/>
          <w:color w:val="000000" w:themeColor="text1"/>
          <w:sz w:val="24"/>
          <w:szCs w:val="24"/>
        </w:rPr>
        <w:t xml:space="preserve">. </w:t>
      </w:r>
    </w:p>
    <w:p w14:paraId="554DF14B" w14:textId="77777777" w:rsidR="00B81F7B" w:rsidRPr="005443F0" w:rsidRDefault="00B81F7B" w:rsidP="006558F4">
      <w:pPr>
        <w:spacing w:after="0" w:line="276" w:lineRule="auto"/>
        <w:jc w:val="both"/>
        <w:rPr>
          <w:rFonts w:ascii="Times New Roman" w:hAnsi="Times New Roman" w:cs="Times New Roman"/>
          <w:b/>
          <w:bCs/>
          <w:color w:val="000000" w:themeColor="text1"/>
          <w:sz w:val="24"/>
          <w:szCs w:val="24"/>
        </w:rPr>
      </w:pPr>
    </w:p>
    <w:p w14:paraId="2A2EBF96" w14:textId="77777777" w:rsidR="00C635C6" w:rsidRPr="005443F0" w:rsidRDefault="00B81F7B" w:rsidP="001825A8">
      <w:pPr>
        <w:spacing w:after="0" w:line="276" w:lineRule="auto"/>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Conclusion:</w:t>
      </w:r>
      <w:r w:rsidR="003C5C49" w:rsidRPr="005443F0">
        <w:rPr>
          <w:rFonts w:ascii="Times New Roman" w:hAnsi="Times New Roman" w:cs="Times New Roman"/>
          <w:b/>
          <w:bCs/>
          <w:color w:val="000000" w:themeColor="text1"/>
          <w:sz w:val="24"/>
          <w:szCs w:val="24"/>
        </w:rPr>
        <w:t xml:space="preserve"> </w:t>
      </w:r>
      <w:r w:rsidR="003C5C49" w:rsidRPr="005443F0">
        <w:rPr>
          <w:rFonts w:ascii="Times New Roman" w:hAnsi="Times New Roman" w:cs="Times New Roman"/>
          <w:color w:val="000000" w:themeColor="text1"/>
          <w:sz w:val="24"/>
          <w:szCs w:val="24"/>
        </w:rPr>
        <w:t xml:space="preserve">Our findings </w:t>
      </w:r>
      <w:r w:rsidR="00E70710" w:rsidRPr="005443F0">
        <w:rPr>
          <w:rFonts w:ascii="Times New Roman" w:hAnsi="Times New Roman" w:cs="Times New Roman"/>
          <w:color w:val="000000" w:themeColor="text1"/>
          <w:sz w:val="24"/>
          <w:szCs w:val="24"/>
        </w:rPr>
        <w:t>highlight</w:t>
      </w:r>
      <w:r w:rsidR="003C5C49" w:rsidRPr="005443F0">
        <w:rPr>
          <w:rFonts w:ascii="Times New Roman" w:hAnsi="Times New Roman" w:cs="Times New Roman"/>
          <w:color w:val="000000" w:themeColor="text1"/>
          <w:sz w:val="24"/>
          <w:szCs w:val="24"/>
        </w:rPr>
        <w:t xml:space="preserve"> that </w:t>
      </w:r>
      <w:r w:rsidR="00C635C6" w:rsidRPr="005443F0">
        <w:rPr>
          <w:rFonts w:ascii="Times New Roman" w:hAnsi="Times New Roman" w:cs="Times New Roman"/>
          <w:color w:val="000000" w:themeColor="text1"/>
          <w:sz w:val="24"/>
          <w:szCs w:val="24"/>
        </w:rPr>
        <w:t>ageing results</w:t>
      </w:r>
      <w:r w:rsidR="008968F2" w:rsidRPr="005443F0">
        <w:rPr>
          <w:rFonts w:ascii="Times New Roman" w:hAnsi="Times New Roman" w:cs="Times New Roman"/>
          <w:color w:val="000000" w:themeColor="text1"/>
          <w:sz w:val="24"/>
          <w:szCs w:val="24"/>
        </w:rPr>
        <w:t xml:space="preserve"> in</w:t>
      </w:r>
      <w:r w:rsidR="00C635C6" w:rsidRPr="005443F0">
        <w:rPr>
          <w:rFonts w:ascii="Times New Roman" w:hAnsi="Times New Roman" w:cs="Times New Roman"/>
          <w:color w:val="000000" w:themeColor="text1"/>
          <w:sz w:val="24"/>
          <w:szCs w:val="24"/>
        </w:rPr>
        <w:t xml:space="preserve"> </w:t>
      </w:r>
      <w:r w:rsidR="008C4C67" w:rsidRPr="005443F0">
        <w:rPr>
          <w:rFonts w:ascii="Times New Roman" w:hAnsi="Times New Roman" w:cs="Times New Roman"/>
          <w:color w:val="000000" w:themeColor="text1"/>
          <w:sz w:val="24"/>
          <w:szCs w:val="24"/>
        </w:rPr>
        <w:t>a reduction in carbohydrate oxidation and utilisation rates</w:t>
      </w:r>
      <w:r w:rsidR="00E70710" w:rsidRPr="005443F0">
        <w:rPr>
          <w:rFonts w:ascii="Times New Roman" w:hAnsi="Times New Roman" w:cs="Times New Roman"/>
          <w:color w:val="000000" w:themeColor="text1"/>
          <w:sz w:val="24"/>
          <w:szCs w:val="24"/>
        </w:rPr>
        <w:t xml:space="preserve"> during exercise</w:t>
      </w:r>
      <w:r w:rsidR="00F8075B" w:rsidRPr="005443F0">
        <w:rPr>
          <w:rFonts w:ascii="Times New Roman" w:hAnsi="Times New Roman" w:cs="Times New Roman"/>
          <w:color w:val="000000" w:themeColor="text1"/>
          <w:sz w:val="24"/>
          <w:szCs w:val="24"/>
        </w:rPr>
        <w:t xml:space="preserve"> </w:t>
      </w:r>
      <w:r w:rsidR="00C94D10" w:rsidRPr="005443F0">
        <w:rPr>
          <w:rFonts w:ascii="Times New Roman" w:hAnsi="Times New Roman" w:cs="Times New Roman"/>
          <w:color w:val="000000" w:themeColor="text1"/>
          <w:sz w:val="24"/>
          <w:szCs w:val="24"/>
        </w:rPr>
        <w:t>at the same relative exercise intensity</w:t>
      </w:r>
      <w:r w:rsidR="00F8075B" w:rsidRPr="005443F0">
        <w:rPr>
          <w:rFonts w:ascii="Times New Roman" w:hAnsi="Times New Roman" w:cs="Times New Roman"/>
          <w:color w:val="000000" w:themeColor="text1"/>
          <w:sz w:val="24"/>
          <w:szCs w:val="24"/>
        </w:rPr>
        <w:t>.</w:t>
      </w:r>
    </w:p>
    <w:p w14:paraId="5E78A233" w14:textId="77777777" w:rsidR="003872B7" w:rsidRPr="005443F0" w:rsidRDefault="003872B7" w:rsidP="00576125">
      <w:pPr>
        <w:spacing w:after="0" w:line="276" w:lineRule="auto"/>
        <w:rPr>
          <w:rFonts w:ascii="Times New Roman" w:hAnsi="Times New Roman" w:cs="Times New Roman"/>
          <w:b/>
          <w:bCs/>
          <w:color w:val="000000" w:themeColor="text1"/>
          <w:sz w:val="24"/>
          <w:szCs w:val="24"/>
        </w:rPr>
      </w:pPr>
    </w:p>
    <w:p w14:paraId="54F36E05" w14:textId="77777777" w:rsidR="003872B7" w:rsidRPr="005443F0" w:rsidRDefault="003872B7" w:rsidP="00E74D75">
      <w:pPr>
        <w:spacing w:after="0" w:line="276" w:lineRule="auto"/>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Keywords</w:t>
      </w:r>
      <w:r w:rsidR="00BF5475" w:rsidRPr="005443F0">
        <w:rPr>
          <w:rFonts w:ascii="Times New Roman" w:hAnsi="Times New Roman" w:cs="Times New Roman"/>
          <w:b/>
          <w:bCs/>
          <w:color w:val="000000" w:themeColor="text1"/>
          <w:sz w:val="24"/>
          <w:szCs w:val="24"/>
        </w:rPr>
        <w:t xml:space="preserve">: </w:t>
      </w:r>
      <w:r w:rsidR="00BF5475" w:rsidRPr="005443F0">
        <w:rPr>
          <w:rFonts w:ascii="Times New Roman" w:hAnsi="Times New Roman" w:cs="Times New Roman"/>
          <w:color w:val="000000" w:themeColor="text1"/>
          <w:sz w:val="24"/>
          <w:szCs w:val="24"/>
        </w:rPr>
        <w:t xml:space="preserve">Carbohydrate Oxidation, Fat Oxidation, Glucose Clamp, Insulin, </w:t>
      </w:r>
      <w:r w:rsidR="00E74D75" w:rsidRPr="005443F0">
        <w:rPr>
          <w:rFonts w:ascii="Times New Roman" w:hAnsi="Times New Roman" w:cs="Times New Roman"/>
          <w:color w:val="000000" w:themeColor="text1"/>
          <w:sz w:val="24"/>
          <w:szCs w:val="24"/>
        </w:rPr>
        <w:t>Ageing, Endurance</w:t>
      </w:r>
    </w:p>
    <w:p w14:paraId="19D09A73" w14:textId="77777777" w:rsidR="00103552" w:rsidRPr="005443F0" w:rsidRDefault="00103552" w:rsidP="00576125">
      <w:pPr>
        <w:spacing w:after="0" w:line="276" w:lineRule="auto"/>
        <w:rPr>
          <w:rFonts w:ascii="Times New Roman" w:hAnsi="Times New Roman" w:cs="Times New Roman"/>
          <w:b/>
          <w:bCs/>
          <w:color w:val="000000" w:themeColor="text1"/>
          <w:sz w:val="24"/>
          <w:szCs w:val="24"/>
        </w:rPr>
      </w:pPr>
    </w:p>
    <w:p w14:paraId="72C1DF14"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1297F00A"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69E06727"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60E233DC"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60EC5FF4"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6729F618"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4FD2EA7B"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697A62DF" w14:textId="77777777" w:rsidR="003C5C49" w:rsidRPr="005443F0" w:rsidRDefault="003C5C49" w:rsidP="00576125">
      <w:pPr>
        <w:spacing w:after="0" w:line="276" w:lineRule="auto"/>
        <w:rPr>
          <w:rFonts w:ascii="Times New Roman" w:hAnsi="Times New Roman" w:cs="Times New Roman"/>
          <w:b/>
          <w:bCs/>
          <w:color w:val="000000" w:themeColor="text1"/>
          <w:sz w:val="24"/>
          <w:szCs w:val="24"/>
        </w:rPr>
      </w:pPr>
    </w:p>
    <w:p w14:paraId="172FFE53" w14:textId="77777777" w:rsidR="00EC0704" w:rsidRPr="005443F0" w:rsidRDefault="00EC0704" w:rsidP="00576125">
      <w:pPr>
        <w:spacing w:after="0" w:line="276" w:lineRule="auto"/>
        <w:rPr>
          <w:rFonts w:ascii="Times New Roman" w:hAnsi="Times New Roman" w:cs="Times New Roman"/>
          <w:b/>
          <w:bCs/>
          <w:color w:val="000000" w:themeColor="text1"/>
          <w:sz w:val="24"/>
          <w:szCs w:val="24"/>
        </w:rPr>
      </w:pPr>
    </w:p>
    <w:p w14:paraId="273C6C8D" w14:textId="77777777" w:rsidR="007A75DD" w:rsidRPr="005443F0" w:rsidRDefault="007A75DD" w:rsidP="00576125">
      <w:pPr>
        <w:spacing w:after="0" w:line="276" w:lineRule="auto"/>
        <w:rPr>
          <w:rFonts w:ascii="Times New Roman" w:hAnsi="Times New Roman" w:cs="Times New Roman"/>
          <w:b/>
          <w:bCs/>
          <w:color w:val="000000" w:themeColor="text1"/>
          <w:sz w:val="24"/>
          <w:szCs w:val="24"/>
        </w:rPr>
      </w:pPr>
    </w:p>
    <w:p w14:paraId="541D321E" w14:textId="77777777" w:rsidR="007A75DD" w:rsidRPr="005443F0" w:rsidRDefault="007A75DD" w:rsidP="00576125">
      <w:pPr>
        <w:spacing w:after="0" w:line="276" w:lineRule="auto"/>
        <w:rPr>
          <w:rFonts w:ascii="Times New Roman" w:hAnsi="Times New Roman" w:cs="Times New Roman"/>
          <w:b/>
          <w:bCs/>
          <w:color w:val="000000" w:themeColor="text1"/>
          <w:sz w:val="24"/>
          <w:szCs w:val="24"/>
        </w:rPr>
      </w:pPr>
    </w:p>
    <w:p w14:paraId="7F187B04" w14:textId="77777777" w:rsidR="007A75DD" w:rsidRPr="005443F0" w:rsidRDefault="007A75DD" w:rsidP="00576125">
      <w:pPr>
        <w:spacing w:after="0" w:line="276" w:lineRule="auto"/>
        <w:rPr>
          <w:rFonts w:ascii="Times New Roman" w:hAnsi="Times New Roman" w:cs="Times New Roman"/>
          <w:b/>
          <w:bCs/>
          <w:color w:val="000000" w:themeColor="text1"/>
          <w:sz w:val="24"/>
          <w:szCs w:val="24"/>
        </w:rPr>
      </w:pPr>
    </w:p>
    <w:p w14:paraId="69344BA6" w14:textId="77777777" w:rsidR="001825A8" w:rsidRPr="005443F0" w:rsidRDefault="001825A8" w:rsidP="00576125">
      <w:pPr>
        <w:spacing w:after="0" w:line="276" w:lineRule="auto"/>
        <w:rPr>
          <w:rFonts w:ascii="Times New Roman" w:hAnsi="Times New Roman" w:cs="Times New Roman"/>
          <w:b/>
          <w:bCs/>
          <w:color w:val="000000" w:themeColor="text1"/>
          <w:sz w:val="24"/>
          <w:szCs w:val="24"/>
        </w:rPr>
      </w:pPr>
    </w:p>
    <w:p w14:paraId="1647219C" w14:textId="77777777" w:rsidR="001825A8" w:rsidRPr="005443F0" w:rsidRDefault="001825A8" w:rsidP="00576125">
      <w:pPr>
        <w:spacing w:after="0" w:line="276" w:lineRule="auto"/>
        <w:rPr>
          <w:rFonts w:ascii="Times New Roman" w:hAnsi="Times New Roman" w:cs="Times New Roman"/>
          <w:b/>
          <w:bCs/>
          <w:color w:val="000000" w:themeColor="text1"/>
          <w:sz w:val="24"/>
          <w:szCs w:val="24"/>
        </w:rPr>
      </w:pPr>
    </w:p>
    <w:p w14:paraId="41E10C47" w14:textId="77777777" w:rsidR="001825A8" w:rsidRPr="005443F0" w:rsidRDefault="001825A8" w:rsidP="00576125">
      <w:pPr>
        <w:spacing w:after="0" w:line="276" w:lineRule="auto"/>
        <w:rPr>
          <w:rFonts w:ascii="Times New Roman" w:hAnsi="Times New Roman" w:cs="Times New Roman"/>
          <w:b/>
          <w:bCs/>
          <w:color w:val="000000" w:themeColor="text1"/>
          <w:sz w:val="24"/>
          <w:szCs w:val="24"/>
        </w:rPr>
      </w:pPr>
    </w:p>
    <w:p w14:paraId="71A0D8E1" w14:textId="77777777" w:rsidR="001825A8" w:rsidRPr="005443F0" w:rsidRDefault="001825A8" w:rsidP="00576125">
      <w:pPr>
        <w:spacing w:after="0" w:line="276" w:lineRule="auto"/>
        <w:rPr>
          <w:rFonts w:ascii="Times New Roman" w:hAnsi="Times New Roman" w:cs="Times New Roman"/>
          <w:b/>
          <w:bCs/>
          <w:color w:val="000000" w:themeColor="text1"/>
          <w:sz w:val="24"/>
          <w:szCs w:val="24"/>
        </w:rPr>
      </w:pPr>
    </w:p>
    <w:p w14:paraId="31DB3FE4" w14:textId="77777777" w:rsidR="00724EBE" w:rsidRDefault="00724EBE" w:rsidP="00576125">
      <w:pPr>
        <w:spacing w:after="0" w:line="276" w:lineRule="auto"/>
        <w:rPr>
          <w:rFonts w:ascii="Times New Roman" w:hAnsi="Times New Roman" w:cs="Times New Roman"/>
          <w:b/>
          <w:bCs/>
          <w:color w:val="000000" w:themeColor="text1"/>
          <w:sz w:val="24"/>
          <w:szCs w:val="24"/>
        </w:rPr>
      </w:pPr>
    </w:p>
    <w:p w14:paraId="42AD2ED1" w14:textId="77777777" w:rsidR="003872B7" w:rsidRPr="005443F0" w:rsidRDefault="003872B7" w:rsidP="00576125">
      <w:pPr>
        <w:spacing w:after="0" w:line="276"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lastRenderedPageBreak/>
        <w:t>Abbreviations</w:t>
      </w:r>
    </w:p>
    <w:p w14:paraId="08E9E42B" w14:textId="77777777" w:rsidR="003872B7" w:rsidRPr="005443F0" w:rsidRDefault="003872B7" w:rsidP="00576125">
      <w:pPr>
        <w:spacing w:after="0" w:line="276" w:lineRule="auto"/>
        <w:rPr>
          <w:rFonts w:ascii="Times New Roman" w:hAnsi="Times New Roman" w:cs="Times New Roman"/>
          <w:b/>
          <w:bCs/>
          <w:color w:val="000000" w:themeColor="text1"/>
          <w:sz w:val="24"/>
          <w:szCs w:val="24"/>
        </w:rPr>
      </w:pPr>
    </w:p>
    <w:p w14:paraId="0FE2E9BD" w14:textId="77777777" w:rsidR="00103552" w:rsidRPr="005443F0" w:rsidRDefault="00103552" w:rsidP="00576125">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AMPK = adenosine 5'-monophosphate-activated protein kinase</w:t>
      </w:r>
    </w:p>
    <w:p w14:paraId="0F2DC045" w14:textId="77777777" w:rsidR="00103552" w:rsidRPr="005443F0" w:rsidRDefault="00103552" w:rsidP="00977253">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ANOVA = analysis of variance</w:t>
      </w:r>
    </w:p>
    <w:p w14:paraId="6935CAEA"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DXA = dual-energy X-ray absorptiometry</w:t>
      </w:r>
    </w:p>
    <w:p w14:paraId="4FB66785"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ELISA = enzyme-linked immunosorbent assay</w:t>
      </w:r>
    </w:p>
    <w:p w14:paraId="23AE4477"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FPG = fasting plasma glucose</w:t>
      </w:r>
    </w:p>
    <w:p w14:paraId="6F855954"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GLUT-4 = insulin-sensitive glucose transporter</w:t>
      </w:r>
    </w:p>
    <w:p w14:paraId="69C0CC05"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 = homeostasis model assessment</w:t>
      </w:r>
    </w:p>
    <w:p w14:paraId="245FDA39"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HOMA2-%B = β-cell function</w:t>
      </w:r>
    </w:p>
    <w:p w14:paraId="0C438098"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HOMA2-%S = insulin sensitivity</w:t>
      </w:r>
    </w:p>
    <w:p w14:paraId="14A9106D"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HOMA2-IR = insulin resistance</w:t>
      </w:r>
    </w:p>
    <w:p w14:paraId="34E7EAD5"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HR</w:t>
      </w:r>
      <w:r w:rsidRPr="005443F0">
        <w:rPr>
          <w:rFonts w:ascii="Times New Roman" w:hAnsi="Times New Roman" w:cs="Times New Roman"/>
          <w:color w:val="000000" w:themeColor="text1"/>
          <w:sz w:val="24"/>
          <w:szCs w:val="24"/>
          <w:vertAlign w:val="subscript"/>
        </w:rPr>
        <w:t>max</w:t>
      </w:r>
      <w:r w:rsidRPr="005443F0">
        <w:rPr>
          <w:rFonts w:ascii="Times New Roman" w:hAnsi="Times New Roman" w:cs="Times New Roman"/>
          <w:color w:val="000000" w:themeColor="text1"/>
          <w:sz w:val="24"/>
          <w:szCs w:val="24"/>
        </w:rPr>
        <w:t xml:space="preserve"> = Maximal heart rate</w:t>
      </w:r>
    </w:p>
    <w:p w14:paraId="4028C0ED"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INF = glucose infusion rate</w:t>
      </w:r>
    </w:p>
    <w:p w14:paraId="767E0BE0"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NEFA = non-esterified fatty acids</w:t>
      </w:r>
    </w:p>
    <w:p w14:paraId="5C9A9107" w14:textId="77777777" w:rsidR="00103552" w:rsidRPr="005443F0" w:rsidRDefault="006E2131"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i/>
          <w:iCs/>
          <w:color w:val="000000" w:themeColor="text1"/>
          <w:sz w:val="24"/>
          <w:szCs w:val="24"/>
        </w:rPr>
        <w:t>V̇</w:t>
      </w:r>
      <w:r w:rsidR="00103552" w:rsidRPr="005443F0">
        <w:rPr>
          <w:rFonts w:ascii="Times New Roman" w:hAnsi="Times New Roman" w:cs="Times New Roman"/>
          <w:color w:val="000000" w:themeColor="text1"/>
          <w:sz w:val="24"/>
          <w:szCs w:val="24"/>
        </w:rPr>
        <w:t>CO2 = volume of carbon dioxide</w:t>
      </w:r>
    </w:p>
    <w:p w14:paraId="30BA8EBD" w14:textId="77777777" w:rsidR="00103552" w:rsidRPr="005443F0" w:rsidRDefault="006E2131"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i/>
          <w:iCs/>
          <w:color w:val="000000" w:themeColor="text1"/>
          <w:sz w:val="24"/>
          <w:szCs w:val="24"/>
        </w:rPr>
        <w:t>V̇</w:t>
      </w:r>
      <w:r w:rsidR="00103552" w:rsidRPr="005443F0">
        <w:rPr>
          <w:rFonts w:ascii="Times New Roman" w:hAnsi="Times New Roman" w:cs="Times New Roman"/>
          <w:color w:val="000000" w:themeColor="text1"/>
          <w:sz w:val="24"/>
          <w:szCs w:val="24"/>
        </w:rPr>
        <w:t>O2 = volume of oxygen</w:t>
      </w:r>
    </w:p>
    <w:p w14:paraId="0002B04C" w14:textId="77777777" w:rsidR="00103552" w:rsidRPr="005443F0" w:rsidRDefault="006E2131"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i/>
          <w:iCs/>
          <w:color w:val="000000" w:themeColor="text1"/>
          <w:sz w:val="24"/>
          <w:szCs w:val="24"/>
        </w:rPr>
        <w:t>V̇</w:t>
      </w:r>
      <w:r w:rsidRPr="005443F0">
        <w:rPr>
          <w:rFonts w:ascii="Times New Roman" w:hAnsi="Times New Roman" w:cs="Times New Roman"/>
          <w:color w:val="000000" w:themeColor="text1"/>
          <w:sz w:val="24"/>
          <w:szCs w:val="24"/>
        </w:rPr>
        <w:t>O</w:t>
      </w:r>
      <w:r w:rsidRPr="005443F0">
        <w:rPr>
          <w:rFonts w:ascii="Times New Roman" w:hAnsi="Times New Roman" w:cs="Times New Roman"/>
          <w:color w:val="000000" w:themeColor="text1"/>
          <w:sz w:val="24"/>
          <w:szCs w:val="24"/>
          <w:vertAlign w:val="subscript"/>
        </w:rPr>
        <w:t>2max</w:t>
      </w:r>
      <w:r w:rsidR="00103552" w:rsidRPr="005443F0">
        <w:rPr>
          <w:rFonts w:ascii="Microsoft Sans Serif" w:hAnsi="Microsoft Sans Serif" w:cs="Microsoft Sans Serif"/>
          <w:color w:val="000000" w:themeColor="text1"/>
          <w:sz w:val="16"/>
          <w:szCs w:val="16"/>
        </w:rPr>
        <w:t xml:space="preserve"> </w:t>
      </w:r>
      <w:r w:rsidR="00103552" w:rsidRPr="005443F0">
        <w:rPr>
          <w:rFonts w:ascii="Times New Roman" w:hAnsi="Times New Roman" w:cs="Times New Roman"/>
          <w:color w:val="000000" w:themeColor="text1"/>
          <w:sz w:val="24"/>
          <w:szCs w:val="24"/>
        </w:rPr>
        <w:t>= maximal oxygen uptake</w:t>
      </w:r>
    </w:p>
    <w:p w14:paraId="0231F99A"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RER = respiratory exchange ratio</w:t>
      </w:r>
    </w:p>
    <w:p w14:paraId="52413FF1"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SC = space correction</w:t>
      </w:r>
    </w:p>
    <w:p w14:paraId="2C3EF4AA" w14:textId="77777777" w:rsidR="00103552" w:rsidRPr="005443F0" w:rsidRDefault="00103552" w:rsidP="00103552">
      <w:pPr>
        <w:spacing w:after="0" w:line="276" w:lineRule="auto"/>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UC = correction for urinary loss of glucose</w:t>
      </w:r>
    </w:p>
    <w:p w14:paraId="063CF5A7" w14:textId="77777777" w:rsidR="00103552" w:rsidRPr="005443F0" w:rsidRDefault="00103552" w:rsidP="00B2205D">
      <w:pPr>
        <w:spacing w:after="0" w:line="276" w:lineRule="auto"/>
        <w:rPr>
          <w:rFonts w:ascii="Times New Roman" w:hAnsi="Times New Roman" w:cs="Times New Roman"/>
          <w:color w:val="000000" w:themeColor="text1"/>
          <w:sz w:val="24"/>
          <w:szCs w:val="24"/>
        </w:rPr>
        <w:sectPr w:rsidR="00103552" w:rsidRPr="005443F0" w:rsidSect="00884FBC">
          <w:footerReference w:type="even" r:id="rId10"/>
          <w:footerReference w:type="default" r:id="rId11"/>
          <w:pgSz w:w="11900" w:h="16840"/>
          <w:pgMar w:top="1440" w:right="1440" w:bottom="1440" w:left="1440" w:header="720" w:footer="720" w:gutter="0"/>
          <w:lnNumType w:countBy="1" w:restart="continuous"/>
          <w:cols w:space="720"/>
          <w:docGrid w:linePitch="400"/>
        </w:sectPr>
      </w:pPr>
    </w:p>
    <w:p w14:paraId="6BA8BD9D" w14:textId="77777777" w:rsidR="00576125" w:rsidRPr="005443F0" w:rsidRDefault="00C72B34" w:rsidP="00576125">
      <w:pPr>
        <w:spacing w:after="0" w:line="276"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lastRenderedPageBreak/>
        <w:t>INTRODUCTION</w:t>
      </w:r>
    </w:p>
    <w:p w14:paraId="437F27D8" w14:textId="77777777" w:rsidR="00D463D1" w:rsidRPr="005443F0" w:rsidRDefault="00D463D1" w:rsidP="0084040C">
      <w:pPr>
        <w:spacing w:after="0" w:line="360" w:lineRule="auto"/>
        <w:jc w:val="both"/>
        <w:rPr>
          <w:rFonts w:ascii="Times New Roman" w:hAnsi="Times New Roman" w:cs="Times New Roman"/>
          <w:color w:val="000000" w:themeColor="text1"/>
          <w:sz w:val="24"/>
          <w:szCs w:val="24"/>
        </w:rPr>
      </w:pPr>
    </w:p>
    <w:p w14:paraId="00287465" w14:textId="1C4AF618" w:rsidR="00081BDF" w:rsidRPr="005443F0" w:rsidRDefault="00081BDF" w:rsidP="006525E9">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Ageing is associated with a decline in physical activity which may lead </w:t>
      </w:r>
      <w:r w:rsidR="00D4183B">
        <w:rPr>
          <w:rFonts w:ascii="Times New Roman" w:hAnsi="Times New Roman" w:cs="Times New Roman"/>
          <w:color w:val="000000" w:themeColor="text1"/>
          <w:sz w:val="24"/>
          <w:szCs w:val="24"/>
        </w:rPr>
        <w:t xml:space="preserve">to </w:t>
      </w:r>
      <w:r w:rsidRPr="005443F0">
        <w:rPr>
          <w:rFonts w:ascii="Times New Roman" w:hAnsi="Times New Roman" w:cs="Times New Roman"/>
          <w:color w:val="000000" w:themeColor="text1"/>
          <w:sz w:val="24"/>
          <w:szCs w:val="24"/>
        </w:rPr>
        <w:t>alterations in carbohydrate metabolism, particularly in</w:t>
      </w:r>
      <w:r w:rsidR="00B27BD7" w:rsidRPr="005443F0">
        <w:rPr>
          <w:rFonts w:ascii="Times New Roman" w:hAnsi="Times New Roman" w:cs="Times New Roman"/>
          <w:color w:val="000000" w:themeColor="text1"/>
          <w:sz w:val="24"/>
          <w:szCs w:val="24"/>
        </w:rPr>
        <w:t xml:space="preserve"> terms of glucose utilisation </w:t>
      </w:r>
      <w:r w:rsidR="00D450D5"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{"citationItems":[{"id":"ITEM-1","itemData":{"DOI":"10.1152/japplphysiol.00474.2005","abstract":"Few studies have compared the relative benefits of moderate- vs. higher intensity exercise training on improving insulin sensitivity in older people while holding exercise volume constant. Healthy older (73 +/- 10 yr) women (N = 25) who were inactive, but not obese, were randomized into one of three training programs (9-mo duration): 1) high-intensity [80% peak aerobic capacity (V(O2)peak); T(H)] aerobic training; 2) moderate-intensity (65% V(O2)peak; T(M)) aerobic training; or 3) low-intensity (stretching) placebo control (50% V(O2)peak); C(TB)). Importantly, exercise volume (300 kcal/session) was held constant for subjects in both the T(H) and the T(M) groups. V(O2)peak was determined by using a graded exercise challenge on a treadmill. Total body fat and lean mass were determined with dual-energy X-ray absorptiometry. The rate of insulin-stimulated glucose utilization as well as the suppression of lipolysis were determined approximately 72 h after the final exercise bout by using a two-step euglycemic-hyperinsulinemic clamp. We observed improved glucose utilization at the higher insulin dose with training, but these improvements were statistically significant only in the T(H) (21%; P = 0.02) compared with the T(M) (16%; P = 0.17) and C(TB) (8%; P = 0.37) groups and were observed without changes in either body composition or V(O2)peak. Likewise in the T(H) group, we detected a significant improvement in insulin-stimulated suppression (%) of adipose tissue lipolysis at the low-insulin dose (38-55%, P &lt; 0.05). Our findings suggest that long-term higher intensity exercise training provides more enduring benefits to insulin action compared with moderate- or low-intensity exercise, likely due to greater transient effects.","author":[{"dropping-particle":"","family":"DiPietro","given":"Loretta","non-dropping-particle":"","parse-names":false,"suffix":""},{"dropping-particle":"","family":"Dziura","given":"James","non-dropping-particle":"","parse-names":false,"suffix":""},{"dropping-particle":"","family":"Yeckel","given":"Catherine W","non-dropping-particle":"","parse-names":false,"suffix":""},{"dropping-particle":"","family":"Neufer","given":"P Darrell","non-dropping-particle":"","parse-names":false,"suffix":""}],"container-title":"Journal of Applied Physiology","id":"ITEM-1","issue":"1","issued":{"date-parts":[["2006"]]},"page":"142-149","title":"Exercise and improved insulin sensitivity in older women: evidence of the enduring benefits of higher intensity training","type":"article-journal","volume":"100"},"uris":["http://www.mendeley.com/documents/?uuid=05e56c2c-d083-31d5-9524-94ccd5de28f9"]}],"mendeley":{"formattedCitation":"(DiPietro et al. 2006)","plainTextFormattedCitation":"(DiPietro et al. 2006)","previouslyFormattedCitation":"(DiPietro et al. 2006)"},"properties":{"noteIndex":0},"schema":"https://github.com/citation-style-language/schema/raw/master/csl-citation.json"}</w:instrText>
      </w:r>
      <w:r w:rsidR="00D450D5" w:rsidRPr="005443F0">
        <w:rPr>
          <w:rFonts w:ascii="Times New Roman" w:hAnsi="Times New Roman" w:cs="Times New Roman"/>
          <w:color w:val="000000" w:themeColor="text1"/>
          <w:sz w:val="24"/>
          <w:szCs w:val="24"/>
        </w:rPr>
        <w:fldChar w:fldCharType="separate"/>
      </w:r>
      <w:r w:rsidR="00D450D5" w:rsidRPr="005443F0">
        <w:rPr>
          <w:rFonts w:ascii="Times New Roman" w:hAnsi="Times New Roman" w:cs="Times New Roman"/>
          <w:noProof/>
          <w:color w:val="000000" w:themeColor="text1"/>
          <w:sz w:val="24"/>
          <w:szCs w:val="24"/>
        </w:rPr>
        <w:t>(DiPietro et al. 2006)</w:t>
      </w:r>
      <w:r w:rsidR="00D450D5" w:rsidRPr="005443F0">
        <w:rPr>
          <w:rFonts w:ascii="Times New Roman" w:hAnsi="Times New Roman" w:cs="Times New Roman"/>
          <w:color w:val="000000" w:themeColor="text1"/>
          <w:sz w:val="24"/>
          <w:szCs w:val="24"/>
        </w:rPr>
        <w:fldChar w:fldCharType="end"/>
      </w:r>
      <w:r w:rsidR="00D450D5"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 xml:space="preserve">and oxidation rates </w:t>
      </w:r>
      <w:r w:rsidR="004E17F0"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{"citationItems":[{"id":"ITEM-1","itemData":{"ISSN":"0193-1849","PMID":"8997215","abstract":"We evaluated the effect of aging on fat and carbohydrate metabolism during moderate intensity exercise. Glycerol, free fatty acid (FFA), and glucose rate of appearance (Ra) in plasma and substrate oxidation were determined during 60 min of cycle ergometer exercise in six elderly (73 +/- 2 yr) and six young adults (26 +/- 2 yr) matched by gender and lean body mass. The elderly group was studied during exercise performed at 56 +/- 3% of maximum oxygen uptake, whereas the young adults were studied during exercise performed at the same absolute and at a similar relative intensity as the elderly subjects. Mean fat oxidation during exercise was 25-35% lower in the elderly subjects than in the young adults exercising at either the same absolute or similar relative intensities (P &amp;lt; 0.05). Mean carbohydrate oxidation in the elderly group was 35% higher than the young adults exercising at the same absolute intensity (P &amp;lt; 0.001) but 40% lower than the young adults exercising at the same relative intensity (P &amp;lt; 0.001). Average FFA Ra in the elderly subjects was 85% higher than in the young adults exercising at the same absolute intensity (P &amp;lt; 0.05) but 35% lower than the young adults exercising at a similar relative intensity (P &amp;lt; 0.05). We conclude that fat oxidation is decreased while carbohydrate oxidation is increased during moderate intensity exercise in elderly men and women. The shift in substrate oxidation was caused by age-related changes in skeletal muscle respiratory capacity because lipolytic rates and FFA availability were not rate limiting in the older subjects.","author":[{"dropping-particle":"","family":"Sial","given":"S.","non-dropping-particle":"","parse-names":false,"suffix":""},{"dropping-particle":"","family":"Coggan","given":"A. R.","non-dropping-particle":"","parse-names":false,"suffix":""},{"dropping-particle":"","family":"Carroll","given":"R.","non-dropping-particle":"","parse-names":false,"suffix":""},{"dropping-particle":"","family":"Goodwin","given":"J.","non-dropping-particle":"","parse-names":false,"suffix":""},{"dropping-particle":"","family":"Klein","given":"S.","non-dropping-particle":"","parse-names":false,"suffix":""}],"container-title":"American Journal of Physiology - Endocrinology and Metabolism","id":"ITEM-1","issue":"6","issued":{"date-parts":[["1996"]]},"page":"E983-E989","title":"Fat and carbohydrate metabolism during exercise in elderly and young subjects","type":"article-journal","volume":"271"},"uris":["http://www.mendeley.com/documents/?uuid=7ceeb3f8-a2b1-4b1c-8c64-fe2a5e74714e"]}],"mendeley":{"formattedCitation":"(Sial et al. 1996)","plainTextFormattedCitation":"(Sial et al. 1996)","previouslyFormattedCitation":"(Sial et al. 1996)"},"properties":{"noteIndex":0},"schema":"https://github.com/citation-style-language/schema/raw/master/csl-citation.json"}</w:instrText>
      </w:r>
      <w:r w:rsidR="004E17F0" w:rsidRPr="005443F0">
        <w:rPr>
          <w:rFonts w:ascii="Times New Roman" w:hAnsi="Times New Roman" w:cs="Times New Roman"/>
          <w:color w:val="000000" w:themeColor="text1"/>
          <w:sz w:val="24"/>
          <w:szCs w:val="24"/>
        </w:rPr>
        <w:fldChar w:fldCharType="separate"/>
      </w:r>
      <w:r w:rsidR="004E17F0" w:rsidRPr="005443F0">
        <w:rPr>
          <w:rFonts w:ascii="Times New Roman" w:hAnsi="Times New Roman" w:cs="Times New Roman"/>
          <w:noProof/>
          <w:color w:val="000000" w:themeColor="text1"/>
          <w:sz w:val="24"/>
          <w:szCs w:val="24"/>
        </w:rPr>
        <w:t>(Sial et al. 1996)</w:t>
      </w:r>
      <w:r w:rsidR="004E17F0" w:rsidRPr="005443F0">
        <w:rPr>
          <w:rFonts w:ascii="Times New Roman" w:hAnsi="Times New Roman" w:cs="Times New Roman"/>
          <w:color w:val="000000" w:themeColor="text1"/>
          <w:sz w:val="24"/>
          <w:szCs w:val="24"/>
        </w:rPr>
        <w:fldChar w:fldCharType="end"/>
      </w:r>
      <w:r w:rsidR="004E17F0" w:rsidRPr="005443F0">
        <w:rPr>
          <w:rFonts w:ascii="Times New Roman" w:hAnsi="Times New Roman" w:cs="Times New Roman"/>
          <w:color w:val="000000" w:themeColor="text1"/>
          <w:sz w:val="24"/>
          <w:szCs w:val="24"/>
        </w:rPr>
        <w:t xml:space="preserve">. </w:t>
      </w:r>
      <w:r w:rsidR="009F2670" w:rsidRPr="005443F0">
        <w:rPr>
          <w:rFonts w:ascii="Times New Roman" w:hAnsi="Times New Roman" w:cs="Times New Roman"/>
          <w:color w:val="000000" w:themeColor="text1"/>
          <w:sz w:val="24"/>
          <w:szCs w:val="24"/>
        </w:rPr>
        <w:t xml:space="preserve">Skeletal muscle is the major site relating to insulin-mediated </w:t>
      </w:r>
      <w:r w:rsidR="0064405A" w:rsidRPr="005443F0">
        <w:rPr>
          <w:rFonts w:ascii="Times New Roman" w:hAnsi="Times New Roman" w:cs="Times New Roman"/>
          <w:color w:val="000000" w:themeColor="text1"/>
          <w:sz w:val="24"/>
          <w:szCs w:val="24"/>
        </w:rPr>
        <w:t xml:space="preserve">glucose disposal, with the level of oxidative capacity suggested to </w:t>
      </w:r>
      <w:r w:rsidR="00A714F7" w:rsidRPr="005443F0">
        <w:rPr>
          <w:rFonts w:ascii="Times New Roman" w:hAnsi="Times New Roman" w:cs="Times New Roman"/>
          <w:color w:val="000000" w:themeColor="text1"/>
          <w:sz w:val="24"/>
          <w:szCs w:val="24"/>
        </w:rPr>
        <w:t xml:space="preserve">relate to the effectiveness of insulin action </w:t>
      </w:r>
      <w:r w:rsidR="004902ED"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{"citationItems":[{"id":"ITEM-1","itemData":{"DOI":"10.2337/diabetes.52.8.1888","ISBN":"0012-1797 (Print)\\r0012-1797 (Linking)","ISSN":"00121797","PMID":"12882902","abstract":"Insulin resistance increases and muscle oxidative capacity decreases during aging, but lifestyle changes-especially physical activity-may reverse these trends. Here we report the effect of a 16-week aerobic exercise program (n = 65) or control activity (n = 37) performed by men and women aged 21-87 years on insulin sensitivity and muscle mitochondria. Insulin sensitivity, measured by intravenous glucose tolerance test, decreased with age (r = -0.32) and was related to abdominal fat content (r = -0.65). Exercise increased peak oxygen uptake (VO(2peak); 10%), activity of muscle mitochondrial enzymes (citrate synthase and cytochrome c oxidase, 45-76%) and mRNA levels of mitochondrial genes (COX4, ND4, both 66%) and genes involved in mitochondrial biogenesis (PGC-1alpha, 55%; NRF-1, 15%; TFAM, 85%). Exercise also increased muscle GLUT4 mRNA and protein (30-52%) and reduced abdominal fat (5%) and plasma triglycerides (25%). None of these changes were affected by age. In contrast, insulin sensitivity improved in younger people but not in middle-aged or older groups. Thus, the muscle mitochondrial response to 4 months of aerobic exercise training was similar in all age-groups, although the older people did not have an improvement in insulin sensitivity.","author":[{"dropping-particle":"","family":"Short","given":"Kevin R.","non-dropping-particle":"","parse-names":false,"suffix":""},{"dropping-particle":"","family":"Vittone","given":"Janet L.","non-dropping-particle":"","parse-names":false,"suffix":""},{"dropping-particle":"","family":"Bigelow","given":"Maureen L.","non-dropping-particle":"","parse-names":false,"suffix":""},{"dropping-particle":"","family":"Proctor","given":"David N.","non-dropping-particle":"","parse-names":false,"suffix":""},{"dropping-particle":"","family":"Rizza","given":"Robert A.","non-dropping-particle":"","parse-names":false,"suffix":""},{"dropping-particle":"","family":"Coenen-Schimke","given":"Jill M.","non-dropping-particle":"","parse-names":false,"suffix":""},{"dropping-particle":"","family":"Nair","given":"K. Sreekumaran","non-dropping-particle":"","parse-names":false,"suffix":""}],"container-title":"Diabetes","id":"ITEM-1","issue":"8","issued":{"date-parts":[["2003"]]},"page":"1888-1896","title":"Impact of aerobic exercise training on age-related changes in insulin sensitivity and muscle oxidative capacity","type":"article-journal","volume":"52"},"uris":["http://www.mendeley.com/documents/?uuid=5b5638eb-1e23-4e41-8a8a-b182856f1e46"]}],"mendeley":{"formattedCitation":"(Short et al. 2003)","plainTextFormattedCitation":"(Short et al. 2003)","previouslyFormattedCitation":"(Short et al. 2003)"},"properties":{"noteIndex":0},"schema":"https://github.com/citation-style-language/schema/raw/master/csl-citation.json"}</w:instrText>
      </w:r>
      <w:r w:rsidR="004902ED" w:rsidRPr="005443F0">
        <w:rPr>
          <w:rFonts w:ascii="Times New Roman" w:hAnsi="Times New Roman" w:cs="Times New Roman"/>
          <w:color w:val="000000" w:themeColor="text1"/>
          <w:sz w:val="24"/>
          <w:szCs w:val="24"/>
        </w:rPr>
        <w:fldChar w:fldCharType="separate"/>
      </w:r>
      <w:r w:rsidR="004902ED" w:rsidRPr="005443F0">
        <w:rPr>
          <w:rFonts w:ascii="Times New Roman" w:hAnsi="Times New Roman" w:cs="Times New Roman"/>
          <w:noProof/>
          <w:color w:val="000000" w:themeColor="text1"/>
          <w:sz w:val="24"/>
          <w:szCs w:val="24"/>
        </w:rPr>
        <w:t>(Short et al. 2003)</w:t>
      </w:r>
      <w:r w:rsidR="004902ED" w:rsidRPr="005443F0">
        <w:rPr>
          <w:rFonts w:ascii="Times New Roman" w:hAnsi="Times New Roman" w:cs="Times New Roman"/>
          <w:color w:val="000000" w:themeColor="text1"/>
          <w:sz w:val="24"/>
          <w:szCs w:val="24"/>
        </w:rPr>
        <w:fldChar w:fldCharType="end"/>
      </w:r>
      <w:r w:rsidR="004902ED" w:rsidRPr="005443F0">
        <w:rPr>
          <w:rFonts w:ascii="Times New Roman" w:hAnsi="Times New Roman" w:cs="Times New Roman"/>
          <w:color w:val="000000" w:themeColor="text1"/>
          <w:sz w:val="24"/>
          <w:szCs w:val="24"/>
        </w:rPr>
        <w:t xml:space="preserve">. </w:t>
      </w:r>
      <w:r w:rsidR="006805FF" w:rsidRPr="005443F0">
        <w:rPr>
          <w:rFonts w:ascii="Times New Roman" w:hAnsi="Times New Roman" w:cs="Times New Roman"/>
          <w:color w:val="000000" w:themeColor="text1"/>
          <w:sz w:val="24"/>
          <w:szCs w:val="24"/>
        </w:rPr>
        <w:t xml:space="preserve">The rate of glucose uptake by muscle depends on both </w:t>
      </w:r>
      <w:r w:rsidR="004414D7" w:rsidRPr="005443F0">
        <w:rPr>
          <w:rFonts w:ascii="Times New Roman" w:hAnsi="Times New Roman" w:cs="Times New Roman"/>
          <w:color w:val="000000" w:themeColor="text1"/>
          <w:sz w:val="24"/>
          <w:szCs w:val="24"/>
        </w:rPr>
        <w:t xml:space="preserve">exercise and circulating levels of insulin concentration </w:t>
      </w:r>
      <w:r w:rsidR="00004C5A"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uthor":[{"dropping-particle":"","family":"Kern","given":"M","non-dropping-particle":"","parse-names":false,"suffix":""},{"dropping-particle":"","family":"Wells","given":"JA","non-dropping-particle":"","parse-names":false,"suffix":""},{"dropping-particle":"","family":"Stephens","given":"JM","non-dropping-particle":"","parse-names":false,"suffix":""},{"dropping-particle":"","family":"Elton","given":"CW","non-dropping-particle":"","parse-names":false,"suffix":""}],"container-title":"Biochemical Journal","id":"ITEM-1","issue":"2","issued":{"date-parts":[["1990"]]},"page":"397-400","title":"Insulin responsiveness in skeletal muscle is determined by glucose transporter (Glut4) protein level","type":"article-journal","volume":"270"},"uris":["http://www.mendeley.com/documents/?uuid=ba57e899-100f-34aa-bf0c-68217f568400"]}],"mendeley":{"formattedCitation":"(Kern et al. 1990)","plainTextFormattedCitation":"(Kern et al. 1990)","previouslyFormattedCitation":"(Kern et al. 1990)"},"properties":{"noteIndex":0},"schema":"https://github.com/citation-style-language/schema/raw/master/csl-citation.json"}</w:instrText>
      </w:r>
      <w:r w:rsidR="00004C5A" w:rsidRPr="005443F0">
        <w:rPr>
          <w:rFonts w:ascii="Times New Roman" w:hAnsi="Times New Roman" w:cs="Times New Roman"/>
          <w:color w:val="000000" w:themeColor="text1"/>
          <w:sz w:val="24"/>
          <w:szCs w:val="24"/>
        </w:rPr>
        <w:fldChar w:fldCharType="separate"/>
      </w:r>
      <w:r w:rsidR="00004C5A" w:rsidRPr="005443F0">
        <w:rPr>
          <w:rFonts w:ascii="Times New Roman" w:hAnsi="Times New Roman" w:cs="Times New Roman"/>
          <w:noProof/>
          <w:color w:val="000000" w:themeColor="text1"/>
          <w:sz w:val="24"/>
          <w:szCs w:val="24"/>
        </w:rPr>
        <w:t>(Kern et al. 1990)</w:t>
      </w:r>
      <w:r w:rsidR="00004C5A" w:rsidRPr="005443F0">
        <w:rPr>
          <w:rFonts w:ascii="Times New Roman" w:hAnsi="Times New Roman" w:cs="Times New Roman"/>
          <w:color w:val="000000" w:themeColor="text1"/>
          <w:sz w:val="24"/>
          <w:szCs w:val="24"/>
        </w:rPr>
        <w:fldChar w:fldCharType="end"/>
      </w:r>
      <w:r w:rsidR="00004C5A" w:rsidRPr="005443F0">
        <w:rPr>
          <w:rFonts w:ascii="Times New Roman" w:hAnsi="Times New Roman" w:cs="Times New Roman"/>
          <w:color w:val="000000" w:themeColor="text1"/>
          <w:sz w:val="24"/>
          <w:szCs w:val="24"/>
        </w:rPr>
        <w:t>. Previously</w:t>
      </w:r>
      <w:r w:rsidR="00DA0EA5" w:rsidRPr="005443F0">
        <w:rPr>
          <w:rFonts w:ascii="Times New Roman" w:hAnsi="Times New Roman" w:cs="Times New Roman"/>
          <w:color w:val="000000" w:themeColor="text1"/>
          <w:sz w:val="24"/>
          <w:szCs w:val="24"/>
        </w:rPr>
        <w:t xml:space="preserve"> </w:t>
      </w:r>
      <w:r w:rsidR="00004C5A" w:rsidRPr="005443F0">
        <w:rPr>
          <w:rFonts w:ascii="Times New Roman" w:hAnsi="Times New Roman" w:cs="Times New Roman"/>
          <w:color w:val="000000" w:themeColor="text1"/>
          <w:sz w:val="24"/>
          <w:szCs w:val="24"/>
        </w:rPr>
        <w:t>untrained aged adults</w:t>
      </w:r>
      <w:r w:rsidR="00DA0EA5" w:rsidRPr="005443F0">
        <w:rPr>
          <w:rFonts w:ascii="Times New Roman" w:hAnsi="Times New Roman" w:cs="Times New Roman"/>
          <w:color w:val="000000" w:themeColor="text1"/>
          <w:sz w:val="24"/>
          <w:szCs w:val="24"/>
        </w:rPr>
        <w:t xml:space="preserve"> </w:t>
      </w:r>
      <w:r w:rsidR="00004C5A" w:rsidRPr="005443F0">
        <w:rPr>
          <w:rFonts w:ascii="Times New Roman" w:hAnsi="Times New Roman" w:cs="Times New Roman"/>
          <w:color w:val="000000" w:themeColor="text1"/>
          <w:sz w:val="24"/>
          <w:szCs w:val="24"/>
        </w:rPr>
        <w:t xml:space="preserve">display a reduced carbohydrate oxidative capacity compared to young untrained adults </w:t>
      </w:r>
      <w:r w:rsidR="00984218" w:rsidRPr="005443F0">
        <w:rPr>
          <w:rFonts w:ascii="Times New Roman" w:hAnsi="Times New Roman" w:cs="Times New Roman"/>
          <w:color w:val="000000" w:themeColor="text1"/>
          <w:sz w:val="24"/>
          <w:szCs w:val="24"/>
        </w:rPr>
        <w:t>at t</w:t>
      </w:r>
      <w:r w:rsidR="006525E9" w:rsidRPr="005443F0">
        <w:rPr>
          <w:rFonts w:ascii="Times New Roman" w:hAnsi="Times New Roman" w:cs="Times New Roman"/>
          <w:color w:val="000000" w:themeColor="text1"/>
          <w:sz w:val="24"/>
          <w:szCs w:val="24"/>
        </w:rPr>
        <w:t>he same relative</w:t>
      </w:r>
      <w:r w:rsidR="00D4183B">
        <w:rPr>
          <w:rFonts w:ascii="Times New Roman" w:hAnsi="Times New Roman" w:cs="Times New Roman"/>
          <w:color w:val="000000" w:themeColor="text1"/>
          <w:sz w:val="24"/>
          <w:szCs w:val="24"/>
        </w:rPr>
        <w:t xml:space="preserve"> intensity</w:t>
      </w:r>
      <w:r w:rsidR="00984218" w:rsidRPr="005443F0">
        <w:rPr>
          <w:rFonts w:ascii="Times New Roman" w:hAnsi="Times New Roman" w:cs="Times New Roman"/>
          <w:color w:val="000000" w:themeColor="text1"/>
          <w:sz w:val="24"/>
          <w:szCs w:val="24"/>
        </w:rPr>
        <w:t xml:space="preserve"> </w:t>
      </w:r>
      <w:r w:rsidR="00004C5A"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{"citationItems":[{"id":"ITEM-1","itemData":{"DOI":"10.1093/GERONJ/47.3.B71","ISBN":"0022-1422","ISSN":"0022-1422","PMID":"1573181","abstract":"To examine the effects of aging on human skeletal muscle, 10 men and 10 women, 64 +/- 1 yr old (Mean +/- SE), and 10 men and 10 women, 24 +/- 1 yr old, were studied. All subjects were sedentary nonsmokers who were carefully screened for latent cardiovascular, metabolic, or musculoskeletal disease. Needle biopsy samples were obtained from the lateral gastrocnemius muscle and examined using histochemical and biochemical techniques. The percentage of Type I, Type IIa, and Type IIb fibers did not differ with age. However, Type I fibers occupied a larger percent of total muscle area in the older men and women (60.6 +/- 2.6 vs 53.6 +/- 2.0%; p &lt; .05), because Type IIa and Type IIb fibers were 13-31% smaller (p &lt; . 001) in these subjects. Muscle capillarization and mitochondrial enzyme (i.e., succinate dehydrogenase, citrate synthase, and beta-hydroxyacyl-CoA dehydrogenase) activities were also -25% lower (p &lt; .001-.05) in the old subjects. Although it is difficult to determine whether these differences are due to aging itself or are simply due to inactivity, these structural and biochemical changes probably contribute to the decreases in muscle mass, strength, and endurance often observed in healthy but sedentary older men and women.","author":[{"dropping-particle":"","family":"Coggan","given":"A R","non-dropping-particle":"","parse-names":false,"suffix":""},{"dropping-particle":"","family":"Spina","given":"R J","non-dropping-particle":"","parse-names":false,"suffix":""},{"dropping-particle":"","family":"King","given":"D S","non-dropping-particle":"","parse-names":false,"suffix":""},{"dropping-particle":"","family":"Rogers","given":"M A","non-dropping-particle":"","parse-names":false,"suffix":""},{"dropping-particle":"","family":"Brown","given":"Marybeth","non-dropping-particle":"","parse-names":false,"suffix":""},{"dropping-particle":"","family":"Nemeth","given":"P M","non-dropping-particle":"","parse-names":false,"suffix":""},{"dropping-particle":"","family":"Holloszy","given":"J O","non-dropping-particle":"","parse-names":false,"suffix":""}],"container-title":"Journals of Gerontology: Biological Sciences","id":"ITEM-1","issue":"3","issued":{"date-parts":[["1992"]]},"page":"B71-B76","title":"Histochemical and Enzymatic Comparison of the Gastrocnemius Muscle of Young and Elderly Men and Women","type":"article-journal","volume":"47"},"uris":["http://www.mendeley.com/documents/?uuid=850da9f5-826c-4bdc-9ede-627c19c62cba"]},{"id":"ITEM-2","itemData":{"ISBN":"8750-7587 (Print)\\r0161-7567 (Linking)","ISSN":"8750-7587","PMID":"2745349","abstract":"The effects of 12 wk of endurance training at 70% peak O2 consumption (VO2) were studied in 10 elderly (65.1 +/- 2.9 yr) and 10 young (23.6 +/- 1.8 yr) healthy men and women. Training had no effect on weight or body composition in either group. The elderly had more adipose tissue and less muscle mass than the young. Initial peak VO2 was lower in the elderly, but the absolute increase of 5.5-6.0 ml.kg-1.min-1 after training was similar for both groups. Muscle biopsies taken at rest showed that, before training, muscle glycogen stores were 61% higher in the young. Before training, glycogen utilization per joule during submaximal exercise was higher in the elderly. Glycogen stores and muscle O2 consumption increased significantly in response to training in the elderly only. After training, the proportion of energy derived from whole body carbohydrate oxidation during submaximal exercise declined in the young only. The absolute changes that training produced in peak VO2 were similar in both age groups, but the 128% increase in muscle oxidative capacity was greater in the elderly, suggesting that peripheral factors play an important role in the response of the elderly to endurance exercise.","author":[{"dropping-particle":"","family":"Meredith","given":"C N","non-dropping-particle":"","parse-names":false,"suffix":""},{"dropping-particle":"","family":"Frontera","given":"W R","non-dropping-particle":"","parse-names":false,"suffix":""},{"dropping-particle":"","family":"Fisher","given":"E C","non-dropping-particle":"","parse-names":false,"suffix":""},{"dropping-particle":"","family":"Hughes","given":"V A","non-dropping-particle":"","parse-names":false,"suffix":""},{"dropping-particle":"","family":"Herland","given":"J C","non-dropping-particle":"","parse-names":false,"suffix":""},{"dropping-particle":"","family":"Edwards","given":"J","non-dropping-particle":"","parse-names":false,"suffix":""},{"dropping-particle":"","family":"Evans","given":"W J","non-dropping-particle":"","parse-names":false,"suffix":""}],"container-title":"Journal of Applied Physiology","id":"ITEM-2","issue":"6","issued":{"date-parts":[["1989"]]},"page":"2844-2849","title":"Peripheral effects of endurance training in young and old subjects.","type":"article-journal","volume":"66"},"uris":["http://www.mendeley.com/documents/?uuid=596a8dfa-2132-4393-8cd1-9c09954328bb"]}],"mendeley":{"formattedCitation":"(Meredith et al. 1989; Coggan et al. 1992b)","plainTextFormattedCitation":"(Meredith et al. 1989; Coggan et al. 1992b)","previouslyFormattedCitation":"(Meredith et al. 1989; Coggan et al. 1992b)"},"properties":{"noteIndex":0},"schema":"https://github.com/citation-style-language/schema/raw/master/csl-citation.json"}</w:instrText>
      </w:r>
      <w:r w:rsidR="00004C5A" w:rsidRPr="005443F0">
        <w:rPr>
          <w:rFonts w:ascii="Times New Roman" w:hAnsi="Times New Roman" w:cs="Times New Roman"/>
          <w:color w:val="000000" w:themeColor="text1"/>
          <w:sz w:val="24"/>
          <w:szCs w:val="24"/>
        </w:rPr>
        <w:fldChar w:fldCharType="separate"/>
      </w:r>
      <w:r w:rsidR="00004C5A" w:rsidRPr="005443F0">
        <w:rPr>
          <w:rFonts w:ascii="Times New Roman" w:hAnsi="Times New Roman" w:cs="Times New Roman"/>
          <w:noProof/>
          <w:color w:val="000000" w:themeColor="text1"/>
          <w:sz w:val="24"/>
          <w:szCs w:val="24"/>
        </w:rPr>
        <w:t>(Meredith et al. 1989; Coggan et al. 1992b)</w:t>
      </w:r>
      <w:r w:rsidR="00004C5A" w:rsidRPr="005443F0">
        <w:rPr>
          <w:rFonts w:ascii="Times New Roman" w:hAnsi="Times New Roman" w:cs="Times New Roman"/>
          <w:color w:val="000000" w:themeColor="text1"/>
          <w:sz w:val="24"/>
          <w:szCs w:val="24"/>
        </w:rPr>
        <w:fldChar w:fldCharType="end"/>
      </w:r>
      <w:r w:rsidR="00004C5A" w:rsidRPr="005443F0">
        <w:rPr>
          <w:rFonts w:ascii="Times New Roman" w:hAnsi="Times New Roman" w:cs="Times New Roman"/>
          <w:color w:val="000000" w:themeColor="text1"/>
          <w:sz w:val="24"/>
          <w:szCs w:val="24"/>
        </w:rPr>
        <w:t xml:space="preserve">. This is particularly problematic as </w:t>
      </w:r>
      <w:r w:rsidR="003675AD" w:rsidRPr="005443F0">
        <w:rPr>
          <w:rFonts w:ascii="Times New Roman" w:hAnsi="Times New Roman" w:cs="Times New Roman"/>
          <w:color w:val="000000" w:themeColor="text1"/>
          <w:sz w:val="24"/>
          <w:szCs w:val="24"/>
        </w:rPr>
        <w:t>a l</w:t>
      </w:r>
      <w:r w:rsidR="00EB29C5" w:rsidRPr="005443F0">
        <w:rPr>
          <w:rFonts w:ascii="Times New Roman" w:hAnsi="Times New Roman" w:cs="Times New Roman"/>
          <w:color w:val="000000" w:themeColor="text1"/>
          <w:sz w:val="24"/>
          <w:szCs w:val="24"/>
        </w:rPr>
        <w:t xml:space="preserve">ack of exercise training in </w:t>
      </w:r>
      <w:r w:rsidR="003675AD" w:rsidRPr="005443F0">
        <w:rPr>
          <w:rFonts w:ascii="Times New Roman" w:hAnsi="Times New Roman" w:cs="Times New Roman"/>
          <w:color w:val="000000" w:themeColor="text1"/>
          <w:sz w:val="24"/>
          <w:szCs w:val="24"/>
        </w:rPr>
        <w:t xml:space="preserve">aged </w:t>
      </w:r>
      <w:r w:rsidR="00EB29C5" w:rsidRPr="005443F0">
        <w:rPr>
          <w:rFonts w:ascii="Times New Roman" w:hAnsi="Times New Roman" w:cs="Times New Roman"/>
          <w:color w:val="000000" w:themeColor="text1"/>
          <w:sz w:val="24"/>
          <w:szCs w:val="24"/>
        </w:rPr>
        <w:t>adults</w:t>
      </w:r>
      <w:r w:rsidR="003675AD" w:rsidRPr="005443F0">
        <w:rPr>
          <w:rFonts w:ascii="Times New Roman" w:hAnsi="Times New Roman" w:cs="Times New Roman"/>
          <w:color w:val="000000" w:themeColor="text1"/>
          <w:sz w:val="24"/>
          <w:szCs w:val="24"/>
        </w:rPr>
        <w:t xml:space="preserve"> may lead to reduced insulin sensitivity and </w:t>
      </w:r>
      <w:r w:rsidR="002B7F78" w:rsidRPr="005443F0">
        <w:rPr>
          <w:rFonts w:ascii="Times New Roman" w:hAnsi="Times New Roman" w:cs="Times New Roman"/>
          <w:color w:val="000000" w:themeColor="text1"/>
          <w:sz w:val="24"/>
          <w:szCs w:val="24"/>
        </w:rPr>
        <w:t xml:space="preserve">ultimately insulin </w:t>
      </w:r>
      <w:r w:rsidR="003675AD" w:rsidRPr="005443F0">
        <w:rPr>
          <w:rFonts w:ascii="Times New Roman" w:hAnsi="Times New Roman" w:cs="Times New Roman"/>
          <w:color w:val="000000" w:themeColor="text1"/>
          <w:sz w:val="24"/>
          <w:szCs w:val="24"/>
        </w:rPr>
        <w:t xml:space="preserve">resistance </w:t>
      </w:r>
      <w:r w:rsidR="0063427C"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{"citationItems":[{"id":"ITEM-1","itemData":{"DOI":"10.2337/dc16-1728","author":[{"dropping-particle":"","family":"Colberg","given":"Sheri R.","non-dropping-particle":"","parse-names":false,"suffix":""},{"dropping-particle":"","family":"Sigal","given":"Ronald J.","non-dropping-particle":"","parse-names":false,"suffix":""},{"dropping-particle":"","family":"Yardley","given":"Jane E.","non-dropping-particle":"","parse-names":false,"suffix":""},{"dropping-particle":"","family":"Riddell","given":"Michael C.","non-dropping-particle":"","parse-names":false,"suffix":""},{"dropping-particle":"","family":"Dunstan","given":"David W.","non-dropping-particle":"","parse-names":false,"suffix":""},{"dropping-particle":"","family":"Dempsey","given":"Paddy C.","non-dropping-particle":"","parse-names":false,"suffix":""},{"dropping-particle":"","family":"Horton","given":"Edward S.","non-dropping-particle":"","parse-names":false,"suffix":""},{"dropping-particle":"","family":"Castorino","given":"Kristin","non-dropping-particle":"","parse-names":false,"suffix":""},{"dropping-particle":"","family":"Tate","given":"Deborah F.","non-dropping-particle":"","parse-names":false,"suffix":""}],"container-title":"Diabetes Care","id":"ITEM-1","issue":"11","issued":{"date-parts":[["2016","11","25"]]},"page":"2065-2079","title":"Physical Activity/Exercise and Diabetes: A Position Statement of the American Diabetes Association","type":"article-journal","volume":"39"},"uris":["http://www.mendeley.com/documents/?uuid=1d93cdf3-9ef8-38c6-bb9d-89423503c3dd"]},{"id":"ITEM-2","itemData":{"DOI":"10.4093/dmj.2015.39.1.37","abstract":"BACKGROUND Increasing evidence supports an association between age-related loss of muscle mass and insulin resistance. However, the association has not been fully investigated in the general population. Thus, we investigated the association between appendicular skeletal muscle mass (ASM) and insulin resistance in an elderly Korean population. METHODS This cross-sectional study included 158 men (mean age, 71.8) and 241 women (mean age, 70.6) from the Korean Social Life, Health and Aging Project, which started in 2011. In this study, ASM was measured by bioelectrical impedance analysis and was analyzed in three forms: ASM (kg), ASM/height(2) (kg/m(2)), and ASM/weight (%). The homeostasis model assessment of insulin resistance (HOMA-IR) was used as a measure of insulin resistance. The relationships between the ASM values and the HOMA-IR were investigated by multiple linear regression models. RESULTS The HOMA-IR was positively associated with ASM (β=0.43, P&lt;0.0001) and ASM/height(2) (β=0.36, P&lt;0.0001) when adjusted for sex and age. However, after additional adjustment for body weight, HOMA-IR was inversely associated with ASM (β=-0.43, P&lt;0.001) and ASM/height(2) (β=-0.30, P=0.001). Adjustment for other potential confounders did not change these associations. Conversely, HOMA-IR was consistently and inversely associated with ASM/weight before and after adjustment for other potential confounders. CONCLUSION Our results support the idea that lower skeletal muscle mass is independently associated with insulin resistance in older adults. When evaluating sarcopenia or muscle-related conditions in older adults, their whole body sizes also need to be considered.","author":[{"dropping-particle":"","family":"Lee","given":"Seung Won","non-dropping-particle":"","parse-names":false,"suffix":""},{"dropping-particle":"","family":"Youm","given":"Yoosik","non-dropping-particle":"","parse-names":false,"suffix":""},{"dropping-particle":"","family":"Lee","given":"Won Joon","non-dropping-particle":"","parse-names":false,"suffix":""},{"dropping-particle":"","family":"Choi","given":"Wungrak","non-dropping-particle":"","parse-names":false,"suffix":""},{"dropping-particle":"","family":"Chu","given":"Sang Hui","non-dropping-particle":"","parse-names":false,"suffix":""},{"dropping-particle":"","family":"Park","given":"Yeong-Ran","non-dropping-particle":"","parse-names":false,"suffix":""},{"dropping-particle":"","family":"Kim","given":"Hyeon Chang","non-dropping-particle":"","parse-names":false,"suffix":""}],"container-title":"Diabetes &amp; Metabolism Journal","id":"ITEM-2","issue":"1","issued":{"date-parts":[["2015","2"]]},"page":"37-45","title":"Appendicular skeletal muscle mass and insulin resistance in an elderly korean population: the korean social life, health and aging project-health examination cohort","type":"article-journal","volume":"39"},"uris":["http://www.mendeley.com/documents/?uuid=35c60a5d-8647-3dc4-82f8-6cc3ac50e8fc"]}],"mendeley":{"formattedCitation":"(Lee et al. 2015; Colberg et al. 2016)","plainTextFormattedCitation":"(Lee et al. 2015; Colberg et al. 2016)","previouslyFormattedCitation":"(Lee et al. 2015; Colberg et al. 2016)"},"properties":{"noteIndex":0},"schema":"https://github.com/citation-style-language/schema/raw/master/csl-citation.json"}</w:instrText>
      </w:r>
      <w:r w:rsidR="0063427C" w:rsidRPr="005443F0">
        <w:rPr>
          <w:rFonts w:ascii="Times New Roman" w:hAnsi="Times New Roman" w:cs="Times New Roman"/>
          <w:color w:val="000000" w:themeColor="text1"/>
          <w:sz w:val="24"/>
          <w:szCs w:val="24"/>
        </w:rPr>
        <w:fldChar w:fldCharType="separate"/>
      </w:r>
      <w:r w:rsidR="0063427C" w:rsidRPr="005443F0">
        <w:rPr>
          <w:rFonts w:ascii="Times New Roman" w:hAnsi="Times New Roman" w:cs="Times New Roman"/>
          <w:noProof/>
          <w:color w:val="000000" w:themeColor="text1"/>
          <w:sz w:val="24"/>
          <w:szCs w:val="24"/>
        </w:rPr>
        <w:t>(Lee et al. 2015; Colberg et al. 2016)</w:t>
      </w:r>
      <w:r w:rsidR="0063427C" w:rsidRPr="005443F0">
        <w:rPr>
          <w:rFonts w:ascii="Times New Roman" w:hAnsi="Times New Roman" w:cs="Times New Roman"/>
          <w:color w:val="000000" w:themeColor="text1"/>
          <w:sz w:val="24"/>
          <w:szCs w:val="24"/>
        </w:rPr>
        <w:fldChar w:fldCharType="end"/>
      </w:r>
      <w:r w:rsidR="0063427C" w:rsidRPr="005443F0">
        <w:rPr>
          <w:rFonts w:ascii="Times New Roman" w:hAnsi="Times New Roman" w:cs="Times New Roman"/>
          <w:color w:val="000000" w:themeColor="text1"/>
          <w:sz w:val="24"/>
          <w:szCs w:val="24"/>
        </w:rPr>
        <w:t xml:space="preserve">. </w:t>
      </w:r>
    </w:p>
    <w:p w14:paraId="2B0601E3" w14:textId="77777777" w:rsidR="009C110C" w:rsidRPr="005443F0" w:rsidRDefault="009C110C" w:rsidP="00884FBC">
      <w:pPr>
        <w:spacing w:after="0" w:line="360" w:lineRule="auto"/>
        <w:jc w:val="both"/>
        <w:rPr>
          <w:rFonts w:ascii="Times New Roman" w:hAnsi="Times New Roman" w:cs="Times New Roman"/>
          <w:color w:val="000000" w:themeColor="text1"/>
          <w:sz w:val="24"/>
          <w:szCs w:val="24"/>
        </w:rPr>
      </w:pPr>
    </w:p>
    <w:p w14:paraId="208327FA" w14:textId="697F35A9" w:rsidR="00576125" w:rsidRPr="005443F0" w:rsidRDefault="009C110C" w:rsidP="007A75DD">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Despite </w:t>
      </w:r>
      <w:r w:rsidR="00E70710" w:rsidRPr="005443F0">
        <w:rPr>
          <w:rFonts w:ascii="Times New Roman" w:hAnsi="Times New Roman" w:cs="Times New Roman"/>
          <w:color w:val="000000" w:themeColor="text1"/>
          <w:sz w:val="24"/>
          <w:szCs w:val="24"/>
        </w:rPr>
        <w:t>the</w:t>
      </w:r>
      <w:r w:rsidR="00D542B0" w:rsidRPr="005443F0">
        <w:rPr>
          <w:rFonts w:ascii="Times New Roman" w:hAnsi="Times New Roman" w:cs="Times New Roman"/>
          <w:color w:val="000000" w:themeColor="text1"/>
          <w:sz w:val="24"/>
          <w:szCs w:val="24"/>
        </w:rPr>
        <w:t xml:space="preserve"> reported reductions in </w:t>
      </w:r>
      <w:r w:rsidR="0063427C" w:rsidRPr="005443F0">
        <w:rPr>
          <w:rFonts w:ascii="Times New Roman" w:hAnsi="Times New Roman" w:cs="Times New Roman"/>
          <w:color w:val="000000" w:themeColor="text1"/>
          <w:sz w:val="24"/>
          <w:szCs w:val="24"/>
        </w:rPr>
        <w:t xml:space="preserve">carbohydrate </w:t>
      </w:r>
      <w:r w:rsidR="00216B71" w:rsidRPr="005443F0">
        <w:rPr>
          <w:rFonts w:ascii="Times New Roman" w:hAnsi="Times New Roman" w:cs="Times New Roman"/>
          <w:color w:val="000000" w:themeColor="text1"/>
          <w:sz w:val="24"/>
          <w:szCs w:val="24"/>
        </w:rPr>
        <w:t>oxidation</w:t>
      </w:r>
      <w:r w:rsidR="0063427C" w:rsidRPr="005443F0">
        <w:rPr>
          <w:rFonts w:ascii="Times New Roman" w:hAnsi="Times New Roman" w:cs="Times New Roman"/>
          <w:color w:val="000000" w:themeColor="text1"/>
          <w:sz w:val="24"/>
          <w:szCs w:val="24"/>
        </w:rPr>
        <w:t xml:space="preserve"> due to ageing</w:t>
      </w:r>
      <w:r w:rsidR="00984218" w:rsidRPr="005443F0">
        <w:rPr>
          <w:rFonts w:ascii="Times New Roman" w:hAnsi="Times New Roman" w:cs="Times New Roman"/>
          <w:color w:val="000000" w:themeColor="text1"/>
          <w:sz w:val="24"/>
          <w:szCs w:val="24"/>
        </w:rPr>
        <w:t xml:space="preserve"> at the same relative</w:t>
      </w:r>
      <w:r w:rsidR="00D4183B">
        <w:rPr>
          <w:rFonts w:ascii="Times New Roman" w:hAnsi="Times New Roman" w:cs="Times New Roman"/>
          <w:color w:val="000000" w:themeColor="text1"/>
          <w:sz w:val="24"/>
          <w:szCs w:val="24"/>
        </w:rPr>
        <w:t xml:space="preserve"> </w:t>
      </w:r>
      <w:r w:rsidR="00D4183B">
        <w:rPr>
          <w:rFonts w:ascii="Times New Roman" w:hAnsi="Times New Roman" w:cs="Times New Roman"/>
          <w:color w:val="FF0000"/>
          <w:sz w:val="24"/>
          <w:szCs w:val="24"/>
        </w:rPr>
        <w:t>intensity</w:t>
      </w:r>
      <w:r w:rsidR="0063427C" w:rsidRPr="005443F0">
        <w:rPr>
          <w:rFonts w:ascii="Times New Roman" w:hAnsi="Times New Roman" w:cs="Times New Roman"/>
          <w:color w:val="000000" w:themeColor="text1"/>
          <w:sz w:val="24"/>
          <w:szCs w:val="24"/>
        </w:rPr>
        <w:t>,</w:t>
      </w:r>
      <w:r w:rsidR="006224BB" w:rsidRPr="005443F0">
        <w:rPr>
          <w:rFonts w:ascii="Times New Roman" w:hAnsi="Times New Roman" w:cs="Times New Roman"/>
          <w:color w:val="000000" w:themeColor="text1"/>
          <w:sz w:val="24"/>
          <w:szCs w:val="24"/>
        </w:rPr>
        <w:t xml:space="preserve"> </w:t>
      </w:r>
      <w:r w:rsidR="00EF77C8" w:rsidRPr="005443F0">
        <w:rPr>
          <w:rFonts w:ascii="Times New Roman" w:hAnsi="Times New Roman" w:cs="Times New Roman"/>
          <w:color w:val="000000" w:themeColor="text1"/>
          <w:sz w:val="24"/>
          <w:szCs w:val="24"/>
        </w:rPr>
        <w:t>evidence suggests that long-term endurance training can</w:t>
      </w:r>
      <w:r w:rsidR="006224BB" w:rsidRPr="005443F0">
        <w:rPr>
          <w:rFonts w:ascii="Times New Roman" w:hAnsi="Times New Roman" w:cs="Times New Roman"/>
          <w:color w:val="000000" w:themeColor="text1"/>
          <w:sz w:val="24"/>
          <w:szCs w:val="24"/>
        </w:rPr>
        <w:t xml:space="preserve"> </w:t>
      </w:r>
      <w:r w:rsidR="001A4DA0" w:rsidRPr="005443F0">
        <w:rPr>
          <w:rFonts w:ascii="Times New Roman" w:hAnsi="Times New Roman" w:cs="Times New Roman"/>
          <w:color w:val="000000" w:themeColor="text1"/>
          <w:sz w:val="24"/>
          <w:szCs w:val="24"/>
        </w:rPr>
        <w:t xml:space="preserve">attenuate </w:t>
      </w:r>
      <w:r w:rsidR="00EF77C8" w:rsidRPr="005443F0">
        <w:rPr>
          <w:rFonts w:ascii="Times New Roman" w:hAnsi="Times New Roman" w:cs="Times New Roman"/>
          <w:color w:val="000000" w:themeColor="text1"/>
          <w:sz w:val="24"/>
          <w:szCs w:val="24"/>
        </w:rPr>
        <w:t>the effects of ageing</w:t>
      </w:r>
      <w:r w:rsidR="005638D3" w:rsidRPr="005443F0">
        <w:rPr>
          <w:rFonts w:ascii="Times New Roman" w:hAnsi="Times New Roman" w:cs="Times New Roman"/>
          <w:color w:val="000000" w:themeColor="text1"/>
          <w:sz w:val="24"/>
          <w:szCs w:val="24"/>
        </w:rPr>
        <w:t xml:space="preserve"> </w:t>
      </w:r>
      <w:r w:rsidR="00C16454"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{"citationItems":[{"id":"ITEM-1","itemData":{"ISBN":"8750-7587 (Print)\\r0161-7567 (Linking)","ISSN":"8750-7587","PMID":"1601786","abstract":"Previous studies of endurance exercise training in older men and women generally have found only minimal skeletal muscle adaptations to training. To evaluate the possibility that this may have been due to an inadequate training stimulus, we studied 23 healthy older (64 +/- 3 yr) men and women before and after they had trained by walking/jogging at 80% of maximal heart rate for 45 min/day 4 days/wk for 9-12 mo. This training program resulted in a 23% increase in maximal O2 consumption. Needle biopsy samples of the lateral gastrocnemius muscle were obtained before and after training and analyzed for selected histochemical and enzymatic characteristics. The percentage of type I muscle fibers did not change with training. The percentage of type IIb fibers, however, decreased from 19.1 +/- 9.1 to 15.1 +/- 8.1% (P less than 0.001), whereas the percentage of type IIa fibers increased from 22.1 +/- 7.7 to 29.6 +/- 9.1% (P less than 0.05). Training also induced increases in the cross-sectional area of both type I (12%; P less than 0.001) and type IIa fibers (10%; P less than 0.05). Capillary density increased from 257 +/- 43 capillaries/mm2 before training to 310 +/- 48 capillaries/mm2 after training (P less than 0.001) because of increases in the capillary-to-fiber ratio and in the number of capillaries in contact with each fiber. Lactate dehydrogenase activity decreased by 21% (P less than 0.001), whereas the activities of the mitochondrial enzymes succinate dehydrogenase, citrate synthase, and beta-hydroxyacyl-CoA dehydrogenase increased by 24-55% in response to training (P less than 0.001-0.05).","author":[{"dropping-particle":"","family":"Coggan","given":"AR","non-dropping-particle":"","parse-names":false,"suffix":""},{"dropping-particle":"","family":"Spina","given":"RJ","non-dropping-particle":"","parse-names":false,"suffix":""},{"dropping-particle":"","family":"King","given":"DS","non-dropping-particle":"","parse-names":false,"suffix":""},{"dropping-particle":"","family":"Rogers","given":"MA","non-dropping-particle":"","parse-names":false,"suffix":""},{"dropping-particle":"","family":"Brown","given":"M","non-dropping-particle":"","parse-names":false,"suffix":""},{"dropping-particle":"","family":"Nemeth","given":"PM","non-dropping-particle":"","parse-names":false,"suffix":""},{"dropping-particle":"","family":"Holloszy","given":"JO","non-dropping-particle":"","parse-names":false,"suffix":""}],"container-title":"Journal of Applied Physiology","id":"ITEM-1","issue":"5","issued":{"date-parts":[["1992"]]},"page":"1780-1786","title":"Skeletal muscle adaptations to endurance training in 60- to 70-yr-old men and women","type":"article-journal","volume":"72"},"uris":["http://www.mendeley.com/documents/?uuid=d497143f-d938-494f-abe4-df6129169554"]},{"id":"ITEM-2","itemData":{"DOI":"10.1152/ajpendo.00769.2007","ISBN":"0193-1849; 0193-1849","ISSN":"0193-1849","PMID":"18319352","abstract":"We previously reported an \"athlete's paradox\" in which endurance-trained athletes, who possess a high oxidative capacity and enhanced insulin sensitivity, also have higher intramyocellular lipid (IMCL) content. The purpose of this study was to determine whether moderate exercise training would increase IMCL, oxidative capacity of muscle, and insulin sensitivity in previously sedentary overweight to obese, insulin-resistant, older subjects. Twenty-five older (66.4 +/- 0.8 yr) obese (BMI = 30.3 +/- 0.7 kg/m2) men (n = 9) and women (n = 16) completed a 16-wk moderate but progressive exercise training program. Body weight and fat mass modestly but significantly (P &lt; 0.01) decreased. Insulin sensitivity, measured using the euglycemic hyperinsulinemic clamp, was increased (21%, P = 0.02), with modest improvements (7%, P = 0.04) in aerobic fitness (Vo2peak). Histochemical analyses of IMCL (Oil Red O staining), oxidative capacity [succinate dehydrogenase activity (SDH)], glycogen content, capillary density, and fiber type were performed on skeletal muscle biopsies. Exercise training increased IMCL by 21%. In contrast, diacylglycerol and ceramide, measured by mass spectroscopy, were decreased (n = 13; -29% and -24%, respectively, P &lt; 0.05) with exercise training. SDH (19%), glycogen content (15%), capillary density (7%), and the percentage of type I slow oxidative fibers (from 50.8 to 55.7%), all P &lt; or = 0.05, were increased after exercise. In summary, these results extend the athlete's paradox by demonstrating that chronic exercise in overweight to obese older adults improves insulin sensitivity in conjunction with favorable alterations in lipid partitioning and an enhanced oxidative capacity within muscle. Therefore, several key deleterious effects of aging and/or obesity on the metabolic profile of skeletal muscle can be reversed with only moderate increases in physical activity.","author":[{"dropping-particle":"","family":"Dube","given":"J. J.","non-dropping-particle":"","parse-names":false,"suffix":""},{"dropping-particle":"","family":"Amati","given":"F.","non-dropping-particle":"","parse-names":false,"suffix":""},{"dropping-particle":"","family":"Stefanovic-Racic","given":"M.","non-dropping-particle":"","parse-names":false,"suffix":""},{"dropping-particle":"","family":"Toledo","given":"F. G. S.","non-dropping-particle":"","parse-names":false,"suffix":""},{"dropping-particle":"","family":"Sauers","given":"S. E.","non-dropping-particle":"","parse-names":false,"suffix":""},{"dropping-particle":"","family":"Goodpaster","given":"B. H.","non-dropping-particle":"","parse-names":false,"suffix":""}],"container-title":"AJP: Endocrinology and Metabolism","id":"ITEM-2","issue":"5","issued":{"date-parts":[["2008"]]},"page":"E882-E888","title":"Exercise-induced alterations in intramyocellular lipids and insulin resistance: the athlete's paradox revisited","type":"article-journal","volume":"294"},"uris":["http://www.mendeley.com/documents/?uuid=4790064a-14cd-48db-a1d6-897675bbcf7a"]}],"mendeley":{"formattedCitation":"(Coggan et al. 1992a; Dube et al. 2008)","plainTextFormattedCitation":"(Coggan et al. 1992a; Dube et al. 2008)","previouslyFormattedCitation":"(Coggan et al. 1992a; Dube et al. 2008)"},"properties":{"noteIndex":0},"schema":"https://github.com/citation-style-language/schema/raw/master/csl-citation.json"}</w:instrText>
      </w:r>
      <w:r w:rsidR="00C16454" w:rsidRPr="005443F0">
        <w:rPr>
          <w:rFonts w:ascii="Times New Roman" w:hAnsi="Times New Roman" w:cs="Times New Roman"/>
          <w:color w:val="000000" w:themeColor="text1"/>
          <w:sz w:val="24"/>
          <w:szCs w:val="24"/>
        </w:rPr>
        <w:fldChar w:fldCharType="separate"/>
      </w:r>
      <w:r w:rsidR="00C16454" w:rsidRPr="005443F0">
        <w:rPr>
          <w:rFonts w:ascii="Times New Roman" w:hAnsi="Times New Roman" w:cs="Times New Roman"/>
          <w:noProof/>
          <w:color w:val="000000" w:themeColor="text1"/>
          <w:sz w:val="24"/>
          <w:szCs w:val="24"/>
        </w:rPr>
        <w:t>(Coggan et al. 1992a; Dube et al. 2008)</w:t>
      </w:r>
      <w:r w:rsidR="00C16454" w:rsidRPr="005443F0">
        <w:rPr>
          <w:rFonts w:ascii="Times New Roman" w:hAnsi="Times New Roman" w:cs="Times New Roman"/>
          <w:color w:val="000000" w:themeColor="text1"/>
          <w:sz w:val="24"/>
          <w:szCs w:val="24"/>
        </w:rPr>
        <w:fldChar w:fldCharType="end"/>
      </w:r>
      <w:r w:rsidR="00A42818" w:rsidRPr="005443F0">
        <w:rPr>
          <w:rFonts w:ascii="Times New Roman" w:hAnsi="Times New Roman" w:cs="Times New Roman"/>
          <w:color w:val="000000" w:themeColor="text1"/>
          <w:sz w:val="24"/>
          <w:szCs w:val="24"/>
        </w:rPr>
        <w:t xml:space="preserve">. </w:t>
      </w:r>
      <w:r w:rsidR="005C6E56" w:rsidRPr="005443F0">
        <w:rPr>
          <w:rFonts w:ascii="Times New Roman" w:hAnsi="Times New Roman" w:cs="Times New Roman"/>
          <w:color w:val="000000" w:themeColor="text1"/>
          <w:sz w:val="24"/>
          <w:szCs w:val="24"/>
        </w:rPr>
        <w:t>Comparisons between</w:t>
      </w:r>
      <w:r w:rsidR="00A56BF2" w:rsidRPr="005443F0">
        <w:rPr>
          <w:rFonts w:ascii="Times New Roman" w:hAnsi="Times New Roman" w:cs="Times New Roman"/>
          <w:color w:val="000000" w:themeColor="text1"/>
          <w:sz w:val="24"/>
          <w:szCs w:val="24"/>
        </w:rPr>
        <w:t xml:space="preserve"> trained and sedentary aged adults </w:t>
      </w:r>
      <w:r w:rsidR="005C6E56" w:rsidRPr="005443F0">
        <w:rPr>
          <w:rFonts w:ascii="Times New Roman" w:hAnsi="Times New Roman" w:cs="Times New Roman"/>
          <w:color w:val="000000" w:themeColor="text1"/>
          <w:sz w:val="24"/>
          <w:szCs w:val="24"/>
        </w:rPr>
        <w:t xml:space="preserve">have </w:t>
      </w:r>
      <w:r w:rsidR="00A56BF2" w:rsidRPr="005443F0">
        <w:rPr>
          <w:rFonts w:ascii="Times New Roman" w:hAnsi="Times New Roman" w:cs="Times New Roman"/>
          <w:color w:val="000000" w:themeColor="text1"/>
          <w:sz w:val="24"/>
          <w:szCs w:val="24"/>
        </w:rPr>
        <w:t>revealed an improvement in insulin sensiti</w:t>
      </w:r>
      <w:r w:rsidR="002D4C51" w:rsidRPr="005443F0">
        <w:rPr>
          <w:rFonts w:ascii="Times New Roman" w:hAnsi="Times New Roman" w:cs="Times New Roman"/>
          <w:color w:val="000000" w:themeColor="text1"/>
          <w:sz w:val="24"/>
          <w:szCs w:val="24"/>
        </w:rPr>
        <w:t>vity and glucose disposal with</w:t>
      </w:r>
      <w:r w:rsidR="0008771B" w:rsidRPr="005443F0">
        <w:rPr>
          <w:rFonts w:ascii="Times New Roman" w:hAnsi="Times New Roman" w:cs="Times New Roman"/>
          <w:color w:val="000000" w:themeColor="text1"/>
          <w:sz w:val="24"/>
          <w:szCs w:val="24"/>
        </w:rPr>
        <w:t>in</w:t>
      </w:r>
      <w:r w:rsidR="00A56BF2" w:rsidRPr="005443F0">
        <w:rPr>
          <w:rFonts w:ascii="Times New Roman" w:hAnsi="Times New Roman" w:cs="Times New Roman"/>
          <w:color w:val="000000" w:themeColor="text1"/>
          <w:sz w:val="24"/>
          <w:szCs w:val="24"/>
        </w:rPr>
        <w:t xml:space="preserve"> trained </w:t>
      </w:r>
      <w:r w:rsidR="0063427C" w:rsidRPr="005443F0">
        <w:rPr>
          <w:rFonts w:ascii="Times New Roman" w:hAnsi="Times New Roman" w:cs="Times New Roman"/>
          <w:color w:val="000000" w:themeColor="text1"/>
          <w:sz w:val="24"/>
          <w:szCs w:val="24"/>
        </w:rPr>
        <w:t xml:space="preserve">aged </w:t>
      </w:r>
      <w:r w:rsidR="00A56BF2" w:rsidRPr="005443F0">
        <w:rPr>
          <w:rFonts w:ascii="Times New Roman" w:hAnsi="Times New Roman" w:cs="Times New Roman"/>
          <w:color w:val="000000" w:themeColor="text1"/>
          <w:sz w:val="24"/>
          <w:szCs w:val="24"/>
        </w:rPr>
        <w:t xml:space="preserve">adults </w:t>
      </w:r>
      <w:r w:rsidR="007D65C9"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{"citationItems":[{"id":"ITEM-1","itemData":{"DOI":"10.2337/db08-0349","PMID":"18716044","abstract":"OBJECTIVE We determined whether reduced insulin sensitivity, mitochondrial dysfunction, and other age-related dysfunctions are inevitable consequences of aging or secondary to physical inactivity. RESEARCH DESIGN AND METHODS Insulin sensitivity was measured by hyperinsulinemic-euglycemic clamp and ATP production in mitochondria isolated from vastus lateralis biopsies of 42 healthy sedentary and endurance-trained young (18-30 years old) and older (59-76 years old) subjects. Expression of proteins involved in fuel metabolism was measured by mass spectrometry. Citrate synthase activity, mitochondrial DNA (mtDNA) abundance, and expression of nuclear-encoded transcription factors for mitochondrial biogenesis were measured. SIRT3, a mitochondrial sirtuin linked to lifespan-enhancing effects of caloric restriction, was measured by immunoblot. RESULTS Insulin-induced glucose disposal and suppression of endogenous glucose production were higher in the trained young and older subjects, but no age effect was noted. Age-related decline in mitochondrial oxidative capacity was absent in endurance-trained individuals. Although endurance-trained individuals exhibited higher expression of mitochondrial proteins, mtDNA, and mitochondrial transcription factors, there were persisting effects of age. SIRT3 expression was lower with age in sedentary but equally elevated regardless of age in endurance-trained individuals. CONCLUSIONS The results demonstrate that reduced insulin sensitivity is likely related to changes in adiposity and to physical inactivity rather than being an inevitable consequence of aging. The results also show that regular endurance exercise partly normalizes age-related mitochondrial dysfunction, although there are persisting effects of age on mtDNA abundance and expression of nuclear transcription factors and mitochondrial protein. Furthermore, exercise may promote longevity through pathways common to effects of caloric restriction.","author":[{"dropping-particle":"","family":"Lanza","given":"I. R.","non-dropping-particle":"","parse-names":false,"suffix":""},{"dropping-particle":"","family":"Short","given":"D. K.","non-dropping-particle":"","parse-names":false,"suffix":""},{"dropping-particle":"","family":"Short","given":"K. R.","non-dropping-particle":"","parse-names":false,"suffix":""},{"dropping-particle":"","family":"Raghavakaimal","given":"S.","non-dropping-particle":"","parse-names":false,"suffix":""},{"dropping-particle":"","family":"Basu","given":"R.","non-dropping-particle":"","parse-names":false,"suffix":""},{"dropping-particle":"","family":"Joyner","given":"M. J.","non-dropping-particle":"","parse-names":false,"suffix":""},{"dropping-particle":"","family":"McConnell","given":"J. P.","non-dropping-particle":"","parse-names":false,"suffix":""},{"dropping-particle":"","family":"Nair","given":"K. S.","non-dropping-particle":"","parse-names":false,"suffix":""}],"container-title":"Diabetes","id":"ITEM-1","issue":"11","issued":{"date-parts":[["2008","11","1"]]},"page":"2933-2942","title":"Endurance Exercise as a Countermeasure for Aging","type":"article-journal","volume":"57"},"uris":["http://www.mendeley.com/documents/?uuid=4d53c2ad-9c2b-33b2-bb1f-142877524139"]},{"id":"ITEM-2","itemData":{"ISSN":"0002-9513","PMID":"7900795","abstract":"The effect of long-term aerobic exercise training on insulin action was determined in older individuals by comparing insulin sensitivity and maximal responsiveness in 11 master athletes [63.5 +/- 1.9 (SE) yr] and 10 age- and body fat-matched sedentary individuals. Maximal aerobic power was higher and the waist-to-hip ratio (WHR) was lower in the athletes, but there were no differences in body weight, percent body fat, or fat-free mass between groups. Fasting plasma glucose levels and glucose and insulin responses during oral glucose tolerance tests were lower in the athletes. The insulin concentration producing a half-maximal increase in glucose disposal (EC50) during a three-step hyperinsulinemic-euglycemic glucose clamp was 41% lower in the athletes than in controls (483 +/- 30 vs. 822 +/- 132 pmol/l, P &lt; 0.05), whereas maximal responsiveness was comparable (81.0 +/- 4.4 vs. 85.5 +/- 8.3 mumol.kg fat-free mass-1.min-1, P = not significant). The EC50 correlated with maximal aerobic power (r = -0.62, P &lt; 0.01) and WHR (r = 0.52, P &lt; 0.05), but in multiple regression analyses WHR was the only variable independently related to EC50. These results indicate that long-term aerobic exercise training is associated with enhanced insulin sensitivity and a lower WHR in older individuals. This finding suggests that regular aerobic exercise may prevent the age-associated increase in abdominal obesity and insulin resistance.","author":[{"dropping-particle":"","family":"Pratley","given":"R E","non-dropping-particle":"","parse-names":false,"suffix":""},{"dropping-particle":"","family":"Hagberg","given":"J M","non-dropping-particle":"","parse-names":false,"suffix":""},{"dropping-particle":"","family":"Rogus","given":"E M","non-dropping-particle":"","parse-names":false,"suffix":""},{"dropping-particle":"","family":"Goldberg","given":"A P","non-dropping-particle":"","parse-names":false,"suffix":""}],"container-title":"The American Journal of Physiology","id":"ITEM-2","issue":"3","issued":{"date-parts":[["1995","3"]]},"page":"E484-E490","title":"Enhanced insulin sensitivity and lower waist-to-hip ratio in master athletes.","type":"article-journal","volume":"268"},"uris":["http://www.mendeley.com/documents/?uuid=1c98422f-d6e7-3c98-9a77-53023d326499"]}],"mendeley":{"formattedCitation":"(Pratley et al. 1995; Lanza et al. 2008)","plainTextFormattedCitation":"(Pratley et al. 1995; Lanza et al. 2008)","previouslyFormattedCitation":"(Pratley et al. 1995; Lanza et al. 2008)"},"properties":{"noteIndex":0},"schema":"https://github.com/citation-style-language/schema/raw/master/csl-citation.json"}</w:instrText>
      </w:r>
      <w:r w:rsidR="007D65C9" w:rsidRPr="005443F0">
        <w:rPr>
          <w:rFonts w:ascii="Times New Roman" w:hAnsi="Times New Roman" w:cs="Times New Roman"/>
          <w:color w:val="000000" w:themeColor="text1"/>
          <w:sz w:val="24"/>
          <w:szCs w:val="24"/>
        </w:rPr>
        <w:fldChar w:fldCharType="separate"/>
      </w:r>
      <w:r w:rsidR="007D65C9" w:rsidRPr="005443F0">
        <w:rPr>
          <w:rFonts w:ascii="Times New Roman" w:hAnsi="Times New Roman" w:cs="Times New Roman"/>
          <w:noProof/>
          <w:color w:val="000000" w:themeColor="text1"/>
          <w:sz w:val="24"/>
          <w:szCs w:val="24"/>
        </w:rPr>
        <w:t>(Pratley et al. 1995; Lanza et al. 2008)</w:t>
      </w:r>
      <w:r w:rsidR="007D65C9" w:rsidRPr="005443F0">
        <w:rPr>
          <w:rFonts w:ascii="Times New Roman" w:hAnsi="Times New Roman" w:cs="Times New Roman"/>
          <w:color w:val="000000" w:themeColor="text1"/>
          <w:sz w:val="24"/>
          <w:szCs w:val="24"/>
        </w:rPr>
        <w:fldChar w:fldCharType="end"/>
      </w:r>
      <w:r w:rsidR="007D65C9" w:rsidRPr="005443F0">
        <w:rPr>
          <w:rFonts w:ascii="Times New Roman" w:hAnsi="Times New Roman" w:cs="Times New Roman"/>
          <w:color w:val="000000" w:themeColor="text1"/>
          <w:sz w:val="24"/>
          <w:szCs w:val="24"/>
        </w:rPr>
        <w:t xml:space="preserve">. </w:t>
      </w:r>
      <w:r w:rsidR="00F97F8B" w:rsidRPr="005443F0">
        <w:rPr>
          <w:rFonts w:ascii="Times New Roman" w:hAnsi="Times New Roman" w:cs="Times New Roman"/>
          <w:color w:val="000000" w:themeColor="text1"/>
          <w:sz w:val="24"/>
          <w:szCs w:val="24"/>
        </w:rPr>
        <w:t>Training</w:t>
      </w:r>
      <w:r w:rsidR="006224BB" w:rsidRPr="005443F0">
        <w:rPr>
          <w:rFonts w:ascii="Times New Roman" w:hAnsi="Times New Roman" w:cs="Times New Roman"/>
          <w:color w:val="000000" w:themeColor="text1"/>
          <w:sz w:val="24"/>
          <w:szCs w:val="24"/>
        </w:rPr>
        <w:t xml:space="preserve"> intervention studies have also </w:t>
      </w:r>
      <w:r w:rsidR="00F97F8B" w:rsidRPr="005443F0">
        <w:rPr>
          <w:rFonts w:ascii="Times New Roman" w:hAnsi="Times New Roman" w:cs="Times New Roman"/>
          <w:color w:val="000000" w:themeColor="text1"/>
          <w:sz w:val="24"/>
          <w:szCs w:val="24"/>
        </w:rPr>
        <w:t xml:space="preserve">found </w:t>
      </w:r>
      <w:r w:rsidR="00AC6C6E" w:rsidRPr="005443F0">
        <w:rPr>
          <w:rFonts w:ascii="Times New Roman" w:hAnsi="Times New Roman" w:cs="Times New Roman"/>
          <w:color w:val="000000" w:themeColor="text1"/>
          <w:sz w:val="24"/>
          <w:szCs w:val="24"/>
        </w:rPr>
        <w:t xml:space="preserve">improvements in </w:t>
      </w:r>
      <w:r w:rsidR="0063427C" w:rsidRPr="005443F0">
        <w:rPr>
          <w:rFonts w:ascii="Times New Roman" w:hAnsi="Times New Roman" w:cs="Times New Roman"/>
          <w:color w:val="000000" w:themeColor="text1"/>
          <w:sz w:val="24"/>
          <w:szCs w:val="24"/>
        </w:rPr>
        <w:t xml:space="preserve">insulin-mediated glucose disposal </w:t>
      </w:r>
      <w:r w:rsidR="00AC6C6E" w:rsidRPr="005443F0">
        <w:rPr>
          <w:rFonts w:ascii="Times New Roman" w:hAnsi="Times New Roman" w:cs="Times New Roman"/>
          <w:color w:val="000000" w:themeColor="text1"/>
          <w:sz w:val="24"/>
          <w:szCs w:val="24"/>
        </w:rPr>
        <w:t xml:space="preserve">and physical fitness parameters in previously sedentary aged adults </w:t>
      </w:r>
      <w:r w:rsidR="008E11C3"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{"citationItems":[{"id":"ITEM-1","itemData":{"DOI":"10.1210/jc.2007-1734","abstract":"BACKGROUND There is a high prevalence of diabetes and impaired glucose tolerance (IGT) in the older population. Normal aging is associated with insulin resistance and impaired insulin secretion, with greater defects in people with IGT. Short-term exercise has been found to increase insulin sensitivity, but little is known about acute exercise effects on beta-cell function in older people with IGT. METHODS We assessed the effects of 7 consecutive days of supervised aerobic exercise (1 h/d at 60-70% heart rate reserve) in 12 sedentary older people with IGT. Screening included oral glucose tolerance test, stress/maximal O(2) uptake test, and dual-energy x-ray absorptiometry scan. Participants had a frequently sampled iv glucose tolerance test at baseline and 15-20 h after the seventh exercise session. Insulin sensitivity (S(I)), glucose disappearance constant (Kg, a measure of iv glucose tolerance), acute insulin response to glucose (AIRg), and disposition index (AIRg x S(I)), a measure of beta-cell function in relation to insulin resistance, were calculated. RESULTS Exercise was well tolerated. Body weight, fasting glucose, fasting insulin, and iv glucose tolerance were unchanged with exercise. S(I) increased by 59%, AIRg decreased by 12%, and disposition index increased by 31%. There was no significant change in fasting lipid, catecholamine, leptin, or adiponectin levels. CONCLUSIONS Short-term exercise not only improved insulin resistance but also significantly enhanced beta-cell function in older people with IGT. These effects of short-term exercise on beta-cell function cannot be explained by changes in body weight or circulating levels of lipids, leptin, adiponectin, or catecholamines.","author":[{"dropping-particle":"","family":"Bloem","given":"Cathie J","non-dropping-particle":"","parse-names":false,"suffix":""},{"dropping-particle":"","family":"Chang","given":"Annette M","non-dropping-particle":"","parse-names":false,"suffix":""}],"container-title":"The Journal of Clinical Endocrinology and metabolism","id":"ITEM-1","issue":"2","issued":{"date-parts":[["2008","2"]]},"page":"387-392","title":"Short-term exercise improves beta-cell function and insulin resistance in older people with impaired glucose tolerance","type":"article-journal","volume":"93"},"uris":["http://www.mendeley.com/documents/?uuid=2a569f92-e174-35c7-8a01-92094d0d5930"]},{"id":"ITEM-2","itemData":{"PMID":"10368369","abstract":"The purpose of this study was to compare the effects of short-term exercise training on insulin-responsive glucose transporter (GLUT-4) concentration and insulin sensitivity in young and older individuals. Young and older women [22.4 +/- 0.8 (SE) yr, n = 9; and 60.9 +/- 1. 0 yr, n = 10] and men (20.9 +/- 0.9, n = 9; 56.5 +/- 1.9 yr, n = 8), respectively, were studied before and after 7 consecutive days of exercise training (1 h/day, approximately 75% maximal oxygen uptake). The older groups had more adipose tissue, increased central adiposity, and a lower maximal oxygen uptake. Despite these differences, increases in whole body insulin action (insulin sensitivity index, determined with an intravenous glucose tolerance test and minimal-model analysis) with training were similar regardless of age, in both the women and men (mean increase of 2.2 +/- 0.3-fold). This was accompanied by similar relative increases in muscle (vastus lateralis) GLUT-4 protein concentration, irrespective of age (mean increase of 3.1 +/- 0.7-fold). Body mass did not change with training in any of the groups. These data suggest that older human skeletal muscle retains the ability to rapidly increase muscle GLUT-4 and improve insulin action with endurance training.","author":[{"dropping-particle":"","family":"Cox","given":"J H","non-dropping-particle":"","parse-names":false,"suffix":""},{"dropping-particle":"","family":"Cortright","given":"R N","non-dropping-particle":"","parse-names":false,"suffix":""},{"dropping-particle":"","family":"Dohm","given":"G L","non-dropping-particle":"","parse-names":false,"suffix":""},{"dropping-particle":"","family":"Houmard","given":"J A","non-dropping-particle":"","parse-names":false,"suffix":""}],"container-title":"Journal of Applied Physiology","id":"ITEM-2","issue":"6","issued":{"date-parts":[["1999"]]},"page":"2019-2025","title":"Effect of aging on response to exercise training in humans: skeletal muscle GLUT-4 and insulin sensitivity","type":"article-journal","volume":"86"},"uris":["http://www.mendeley.com/documents/?uuid=b8a12b15-8696-3917-9f89-3e6eaa939f46"]},{"id":"ITEM-3","itemData":{"DOI":"10.1152/japplphysiol.00474.2005","abstract":"Few studies have compared the relative benefits of moderate- vs. higher intensity exercise training on improving insulin sensitivity in older people while holding exercise volume constant. Healthy older (73 +/- 10 yr) women (N = 25) who were inactive, but not obese, were randomized into one of three training programs (9-mo duration): 1) high-intensity [80% peak aerobic capacity (V(O2)peak); T(H)] aerobic training; 2) moderate-intensity (65% V(O2)peak; T(M)) aerobic training; or 3) low-intensity (stretching) placebo control (50% V(O2)peak); C(TB)). Importantly, exercise volume (300 kcal/session) was held constant for subjects in both the T(H) and the T(M) groups. V(O2)peak was determined by using a graded exercise challenge on a treadmill. Total body fat and lean mass were determined with dual-energy X-ray absorptiometry. The rate of insulin-stimulated glucose utilization as well as the suppression of lipolysis were determined approximately 72 h after the final exercise bout by using a two-step euglycemic-hyperinsulinemic clamp. We observed improved glucose utilization at the higher insulin dose with training, but these improvements were statistically significant only in the T(H) (21%; P = 0.02) compared with the T(M) (16%; P = 0.17) and C(TB) (8%; P = 0.37) groups and were observed without changes in either body composition or V(O2)peak. Likewise in the T(H) group, we detected a significant improvement in insulin-stimulated suppression (%) of adipose tissue lipolysis at the low-insulin dose (38-55%, P &lt; 0.05). Our findings suggest that long-term higher intensity exercise training provides more enduring benefits to insulin action compared with moderate- or low-intensity exercise, likely due to greater transient effects.","author":[{"dropping-particle":"","family":"DiPietro","given":"Loretta","non-dropping-particle":"","parse-names":false,"suffix":""},{"dropping-particle":"","family":"Dziura","given":"James","non-dropping-particle":"","parse-names":false,"suffix":""},{"dropping-particle":"","family":"Yeckel","given":"Catherine W","non-dropping-particle":"","parse-names":false,"suffix":""},{"dropping-particle":"","family":"Neufer","given":"P Darrell","non-dropping-particle":"","parse-names":false,"suffix":""}],"container-title":"Journal of Applied Physiology","id":"ITEM-3","issue":"1","issued":{"date-parts":[["2006"]]},"page":"142-149","title":"Exercise and improved insulin sensitivity in older women: evidence of the enduring benefits of higher intensity training","type":"article-journal","volume":"100"},"uris":["http://www.mendeley.com/documents/?uuid=05e56c2c-d083-31d5-9524-94ccd5de28f9"]},{"id":"ITEM-4","itemData":{"DOI":"10.1152/japplphysiol.00928.2004","PMID":"15591302","abstract":"Previous studies have demonstrated that frail octogenarians have an attenuated capacity for cardiovascular adaptations to endurance exercise training. In the present study, we determined the magnitude of cardiovascular and metabolic adaptations to high-intensity endurance exercise training in healthy, nonfrail elderly subjects. Ten subjects [8 men, 2 women, 80.3 yr (SD2.5)] completed 10-12 mo (108 exercise sessions) of a supervised endurance exercise training program consisting of 2.5 sessions/wk (SD 0.2), 58 min/session (SD 6), at an intensity of 83% (SD 5) of peak heart rate. Primary outcomes were maximal attainable aerobic power [peak aerobic capacity (Vo(2peak))]; serum lipids, oral glucose tolerance, and insulin action during a hyperglycemic clamp; body composition by dual-energy X-ray absorptiometry, and energy expenditure using doubly labeled water and indirect calorimetry. The training program resulted in an increase in Vo(2peak) of 15% (SD 7) [22.9 (SD 3.3) to 26.2 ml.kg(-1).min(-1) (SD 4.0); P &lt; 0.0001]. Favorable lipid changes included reductions in total cholesterol (-8%; P = 0.002) and LDL cholesterol (-10%; P = 0.003), with no significant change in HDL cholesterol or triglycerides. Insulin action improved, as evidenced by a 29% increase in glucose disposal rate relative to insulin concentration during the hyperglycemic clamp. Fat mass decreased by 1.8 kg (SD 1.4) (P = 0.003); lean mass did not change. Total energy expenditure increased by 400 kcal/day because of an increase in physical activity. No change occurred in resting metabolism. In summary, healthy nonfrail octogenarians can adapt to high-intensity endurance exercise training with improvements in aerobic power, insulin action, and serum lipid and lipoprotein risk factors for coronary heart disease; however, the adaptations in aerobic power and insulin action are attenuated compared with middle-aged individuals.","author":[{"dropping-particle":"","family":"Evans","given":"Ellen M","non-dropping-particle":"","parse-names":false,"suffix":""},{"dropping-particle":"","family":"Racette","given":"Susan B","non-dropping-particle":"","parse-names":false,"suffix":""},{"dropping-particle":"","family":"Peterson","given":"Linda R","non-dropping-particle":"","parse-names":false,"suffix":""},{"dropping-particle":"","family":"Villareal","given":"Dennis T","non-dropping-particle":"","parse-names":false,"suffix":""},{"dropping-particle":"","family":"Greiwe","given":"Jeffrey S","non-dropping-particle":"","parse-names":false,"suffix":""},{"dropping-particle":"","family":"Holloszy","given":"John O","non-dropping-particle":"","parse-names":false,"suffix":""}],"container-title":"Journal of Applied Physiology","id":"ITEM-4","issue":"1","issued":{"date-parts":[["2005"]]},"page":"40-45","title":"Aerobic power and insulin action improve in response to endurance exercise training in healthy 77-87 yr olds","type":"article-journal","volume":"98"},"uris":["http://www.mendeley.com/documents/?uuid=e2a73cb0-8a96-3b71-b0a8-7257cdb506ea"]}],"mendeley":{"formattedCitation":"(Cox et al. 1999; Evans et al. 2005; DiPietro et al. 2006; Bloem and Chang 2008)","plainTextFormattedCitation":"(Cox et al. 1999; Evans et al. 2005; DiPietro et al. 2006; Bloem and Chang 2008)","previouslyFormattedCitation":"(Cox et al. 1999; Evans et al. 2005; DiPietro et al. 2006; Bloem and Chang 2008)"},"properties":{"noteIndex":0},"schema":"https://github.com/citation-style-language/schema/raw/master/csl-citation.json"}</w:instrText>
      </w:r>
      <w:r w:rsidR="008E11C3" w:rsidRPr="005443F0">
        <w:rPr>
          <w:rFonts w:ascii="Times New Roman" w:hAnsi="Times New Roman" w:cs="Times New Roman"/>
          <w:color w:val="000000" w:themeColor="text1"/>
          <w:sz w:val="24"/>
          <w:szCs w:val="24"/>
        </w:rPr>
        <w:fldChar w:fldCharType="separate"/>
      </w:r>
      <w:r w:rsidR="008E11C3" w:rsidRPr="005443F0">
        <w:rPr>
          <w:rFonts w:ascii="Times New Roman" w:hAnsi="Times New Roman" w:cs="Times New Roman"/>
          <w:noProof/>
          <w:color w:val="000000" w:themeColor="text1"/>
          <w:sz w:val="24"/>
          <w:szCs w:val="24"/>
        </w:rPr>
        <w:t>(Cox et al. 1999; Evans et al. 2005; DiPietro et al. 2006; Bloem and Chang 2008)</w:t>
      </w:r>
      <w:r w:rsidR="008E11C3" w:rsidRPr="005443F0">
        <w:rPr>
          <w:rFonts w:ascii="Times New Roman" w:hAnsi="Times New Roman" w:cs="Times New Roman"/>
          <w:color w:val="000000" w:themeColor="text1"/>
          <w:sz w:val="24"/>
          <w:szCs w:val="24"/>
        </w:rPr>
        <w:fldChar w:fldCharType="end"/>
      </w:r>
      <w:r w:rsidR="00D4183B">
        <w:rPr>
          <w:rFonts w:ascii="Times New Roman" w:hAnsi="Times New Roman" w:cs="Times New Roman"/>
          <w:color w:val="000000" w:themeColor="text1"/>
          <w:sz w:val="24"/>
          <w:szCs w:val="24"/>
        </w:rPr>
        <w:t xml:space="preserve">. </w:t>
      </w:r>
      <w:r w:rsidR="005D3CC5" w:rsidRPr="005443F0">
        <w:rPr>
          <w:rFonts w:ascii="Times New Roman" w:hAnsi="Times New Roman" w:cs="Times New Roman"/>
          <w:color w:val="000000" w:themeColor="text1"/>
          <w:sz w:val="24"/>
          <w:szCs w:val="24"/>
        </w:rPr>
        <w:t xml:space="preserve">Thus it </w:t>
      </w:r>
      <w:r w:rsidR="00D53626" w:rsidRPr="005443F0">
        <w:rPr>
          <w:rFonts w:ascii="Times New Roman" w:hAnsi="Times New Roman" w:cs="Times New Roman"/>
          <w:color w:val="000000" w:themeColor="text1"/>
          <w:sz w:val="24"/>
          <w:szCs w:val="24"/>
        </w:rPr>
        <w:t>may be possible to</w:t>
      </w:r>
      <w:r w:rsidR="008C4C67" w:rsidRPr="005443F0">
        <w:rPr>
          <w:rFonts w:ascii="Times New Roman" w:hAnsi="Times New Roman" w:cs="Times New Roman"/>
          <w:color w:val="000000" w:themeColor="text1"/>
          <w:sz w:val="24"/>
          <w:szCs w:val="24"/>
        </w:rPr>
        <w:t xml:space="preserve"> </w:t>
      </w:r>
      <w:r w:rsidR="00DE0220" w:rsidRPr="005443F0">
        <w:rPr>
          <w:rFonts w:ascii="Times New Roman" w:hAnsi="Times New Roman" w:cs="Times New Roman"/>
          <w:color w:val="000000" w:themeColor="text1"/>
          <w:sz w:val="24"/>
          <w:szCs w:val="24"/>
        </w:rPr>
        <w:t xml:space="preserve">offset </w:t>
      </w:r>
      <w:r w:rsidR="00D53626" w:rsidRPr="005443F0">
        <w:rPr>
          <w:rFonts w:ascii="Times New Roman" w:hAnsi="Times New Roman" w:cs="Times New Roman"/>
          <w:color w:val="000000" w:themeColor="text1"/>
          <w:sz w:val="24"/>
          <w:szCs w:val="24"/>
        </w:rPr>
        <w:t xml:space="preserve">some of the adverse physiological effects of ageing through </w:t>
      </w:r>
      <w:r w:rsidR="0063427C" w:rsidRPr="005443F0">
        <w:rPr>
          <w:rFonts w:ascii="Times New Roman" w:hAnsi="Times New Roman" w:cs="Times New Roman"/>
          <w:color w:val="000000" w:themeColor="text1"/>
          <w:sz w:val="24"/>
          <w:szCs w:val="24"/>
        </w:rPr>
        <w:t xml:space="preserve">regular </w:t>
      </w:r>
      <w:r w:rsidR="00D53626" w:rsidRPr="005443F0">
        <w:rPr>
          <w:rFonts w:ascii="Times New Roman" w:hAnsi="Times New Roman" w:cs="Times New Roman"/>
          <w:color w:val="000000" w:themeColor="text1"/>
          <w:sz w:val="24"/>
          <w:szCs w:val="24"/>
        </w:rPr>
        <w:t>endurance exercise.</w:t>
      </w:r>
      <w:r w:rsidR="006224BB" w:rsidRPr="005443F0">
        <w:rPr>
          <w:rFonts w:ascii="Times New Roman" w:hAnsi="Times New Roman" w:cs="Times New Roman"/>
          <w:color w:val="000000" w:themeColor="text1"/>
          <w:sz w:val="24"/>
          <w:szCs w:val="24"/>
        </w:rPr>
        <w:t xml:space="preserve"> </w:t>
      </w:r>
      <w:r w:rsidR="00D9629E" w:rsidRPr="005443F0">
        <w:rPr>
          <w:rFonts w:ascii="Times New Roman" w:hAnsi="Times New Roman" w:cs="Times New Roman"/>
          <w:color w:val="000000" w:themeColor="text1"/>
          <w:sz w:val="24"/>
          <w:szCs w:val="24"/>
        </w:rPr>
        <w:fldChar w:fldCharType="begin" w:fldLock="1"/>
      </w:r>
      <w:r w:rsidR="00064760" w:rsidRPr="005443F0">
        <w:rPr>
          <w:rFonts w:ascii="Times New Roman" w:hAnsi="Times New Roman" w:cs="Times New Roman"/>
          <w:color w:val="000000" w:themeColor="text1"/>
          <w:sz w:val="24"/>
          <w:szCs w:val="24"/>
        </w:rPr>
        <w:instrText>ADDIN CSL_CITATION {"citationItems":[{"id":"ITEM-1","itemData":{"DOI":"10.1007/s00421-007-0523-7","ISBN":"1439-6319 (Print)","ISSN":"14396319","PMID":"17724610","abstract":"Advancing age is associated with changes in fat and carbohydrate (CHO) metabolism, which is considered a risk factor for cardiovascular disease and diabetes. The effects of exercise intensity and duration on fat and CHO metabolism in elderly male subjects were investigated in the present study. Seven trained (63.7+/-4.7 years) and six untrained (63.5+/-4.5 years) healthy males performed three 30 min trials on a cycle ergometer at 50, 60 and 70% VO2max and two other trials at 60 and 70% VO2max in which the total energy expenditure was equal to that for 30 min at 50% VO2max Respiratory measures were undertaken throughout the exercise and blood samples taken before and immediately after each trial. Statistical analyses revealed a significant effect of exercise intensity on fat oxidation when the exercise durations were equated as well as when the energy expenditure was held constant for the three trials, though no training effect was noted. Total carbohydrate oxidation increased significantly with exercise intensity (P&lt;0.05) and with training. Significantly higher levels of non-esterified free fatty acid (NEFA) and glycerol were observed for trained compared with untrained though not for B-hydroxybutyrate (3-OH) or insulin. No differences in NEFA, glycerol, 3-OH were evident for increases in exercise intensity. Carbohydrate and fat oxidation are significantly affected by exercise intensity in elderly males, although only CHO oxidation is influenced by training. Furthermore, training-induced increases in the availability of NEFA and glycerol are not associated with an increase in fat oxidation, rather an increase in CHO oxidation.","author":[{"dropping-particle":"","family":"Bassami","given":"Minoo","non-dropping-particle":"","parse-names":false,"suffix":""},{"dropping-particle":"","family":"Ahmadizad","given":"Sajad","non-dropping-particle":"","parse-names":false,"suffix":""},{"dropping-particle":"","family":"Doran","given":"Dominic","non-dropping-particle":"","parse-names":false,"suffix":""},{"dropping-particle":"","family":"MacLaren","given":"Donald P M","non-dropping-particle":"","parse-names":false,"suffix":""}],"container-title":"European Journal of Applied Physiology","id":"ITEM-1","issue":"4","issued":{"date-parts":[["2007"]]},"page":"525-532","title":"Effects of exercise intensity and duration on fat metabolism in trained and untrained older males","type":"article-journal","volume":"101"},"uris":["http://www.mendeley.com/documents/?uuid=303b223a-3b78-46db-9cf7-085388dafb41"]}],"mendeley":{"formattedCitation":"(Bassami et al. 2007)","manualFormatting":"Bassami et al. (2007)","plainTextFormattedCitation":"(Bassami et al. 2007)","previouslyFormattedCitation":"(Bassami et al. 2007)"},"properties":{"noteIndex":0},"schema":"https://github.com/citation-style-language/schema/raw/master/csl-citation.json"}</w:instrText>
      </w:r>
      <w:r w:rsidR="00D9629E" w:rsidRPr="005443F0">
        <w:rPr>
          <w:rFonts w:ascii="Times New Roman" w:hAnsi="Times New Roman" w:cs="Times New Roman"/>
          <w:color w:val="000000" w:themeColor="text1"/>
          <w:sz w:val="24"/>
          <w:szCs w:val="24"/>
        </w:rPr>
        <w:fldChar w:fldCharType="separate"/>
      </w:r>
      <w:r w:rsidR="00D9629E" w:rsidRPr="005443F0">
        <w:rPr>
          <w:rFonts w:ascii="Times New Roman" w:hAnsi="Times New Roman" w:cs="Times New Roman"/>
          <w:noProof/>
          <w:color w:val="000000" w:themeColor="text1"/>
          <w:sz w:val="24"/>
          <w:szCs w:val="24"/>
        </w:rPr>
        <w:t>Bassami et al. (2007)</w:t>
      </w:r>
      <w:r w:rsidR="00D9629E" w:rsidRPr="005443F0">
        <w:rPr>
          <w:rFonts w:ascii="Times New Roman" w:hAnsi="Times New Roman" w:cs="Times New Roman"/>
          <w:color w:val="000000" w:themeColor="text1"/>
          <w:sz w:val="24"/>
          <w:szCs w:val="24"/>
        </w:rPr>
        <w:fldChar w:fldCharType="end"/>
      </w:r>
      <w:r w:rsidR="00D9629E" w:rsidRPr="005443F0">
        <w:rPr>
          <w:rFonts w:ascii="Times New Roman" w:hAnsi="Times New Roman" w:cs="Times New Roman"/>
          <w:color w:val="000000" w:themeColor="text1"/>
          <w:sz w:val="24"/>
          <w:szCs w:val="24"/>
        </w:rPr>
        <w:t xml:space="preserve"> previously found that a relative exercise intensity of 60% </w:t>
      </w:r>
      <w:r w:rsidR="00D9629E" w:rsidRPr="005443F0">
        <w:rPr>
          <w:rFonts w:ascii="Times New Roman" w:hAnsi="Times New Roman" w:cs="Times New Roman"/>
          <w:i/>
          <w:iCs/>
          <w:color w:val="000000" w:themeColor="text1"/>
          <w:sz w:val="24"/>
          <w:szCs w:val="24"/>
        </w:rPr>
        <w:t>V̇</w:t>
      </w:r>
      <w:r w:rsidR="00D9629E" w:rsidRPr="005443F0">
        <w:rPr>
          <w:rFonts w:ascii="Times New Roman" w:hAnsi="Times New Roman" w:cs="Times New Roman"/>
          <w:color w:val="000000" w:themeColor="text1"/>
          <w:sz w:val="24"/>
          <w:szCs w:val="24"/>
        </w:rPr>
        <w:t>O</w:t>
      </w:r>
      <w:r w:rsidR="00D9629E" w:rsidRPr="005443F0">
        <w:rPr>
          <w:rFonts w:ascii="Times New Roman" w:hAnsi="Times New Roman" w:cs="Times New Roman"/>
          <w:color w:val="000000" w:themeColor="text1"/>
          <w:sz w:val="24"/>
          <w:szCs w:val="24"/>
          <w:vertAlign w:val="subscript"/>
        </w:rPr>
        <w:t>2max</w:t>
      </w:r>
      <w:r w:rsidR="00D9629E" w:rsidRPr="005443F0">
        <w:rPr>
          <w:rFonts w:ascii="Times New Roman" w:hAnsi="Times New Roman" w:cs="Times New Roman"/>
          <w:color w:val="000000" w:themeColor="text1"/>
          <w:sz w:val="24"/>
          <w:szCs w:val="24"/>
        </w:rPr>
        <w:t xml:space="preserve"> produced peak fat oxidation rates in aged adults. Subsequently, this would allow for the measurement of fat oxidation and the relative contribution of carbohydrate oxidation during exercise.</w:t>
      </w:r>
    </w:p>
    <w:p w14:paraId="62A160C2" w14:textId="77777777" w:rsidR="00686028" w:rsidRPr="005443F0" w:rsidRDefault="00686028" w:rsidP="00686028">
      <w:pPr>
        <w:spacing w:after="0" w:line="360" w:lineRule="auto"/>
        <w:jc w:val="both"/>
        <w:rPr>
          <w:rFonts w:ascii="Times New Roman" w:hAnsi="Times New Roman" w:cs="Times New Roman"/>
          <w:color w:val="000000" w:themeColor="text1"/>
          <w:sz w:val="24"/>
          <w:szCs w:val="24"/>
        </w:rPr>
      </w:pPr>
    </w:p>
    <w:p w14:paraId="6409E27E" w14:textId="77777777" w:rsidR="00350FD1" w:rsidRPr="005443F0" w:rsidRDefault="00BF1665" w:rsidP="00D9629E">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ab/>
      </w:r>
      <w:r w:rsidR="00A07541" w:rsidRPr="005443F0">
        <w:rPr>
          <w:rFonts w:ascii="Times New Roman" w:hAnsi="Times New Roman" w:cs="Times New Roman"/>
          <w:color w:val="000000" w:themeColor="text1"/>
          <w:sz w:val="24"/>
          <w:szCs w:val="24"/>
        </w:rPr>
        <w:t>P</w:t>
      </w:r>
      <w:r w:rsidR="00346EAF" w:rsidRPr="005443F0">
        <w:rPr>
          <w:rFonts w:ascii="Times New Roman" w:hAnsi="Times New Roman" w:cs="Times New Roman"/>
          <w:color w:val="000000" w:themeColor="text1"/>
          <w:sz w:val="24"/>
          <w:szCs w:val="24"/>
        </w:rPr>
        <w:t>revious work</w:t>
      </w:r>
      <w:r w:rsidRPr="005443F0">
        <w:rPr>
          <w:rFonts w:ascii="Times New Roman" w:hAnsi="Times New Roman" w:cs="Times New Roman"/>
          <w:color w:val="000000" w:themeColor="text1"/>
          <w:sz w:val="24"/>
          <w:szCs w:val="24"/>
        </w:rPr>
        <w:t xml:space="preserve"> </w:t>
      </w:r>
      <w:r w:rsidR="00032333" w:rsidRPr="005443F0">
        <w:rPr>
          <w:rFonts w:ascii="Times New Roman" w:hAnsi="Times New Roman" w:cs="Times New Roman"/>
          <w:color w:val="000000" w:themeColor="text1"/>
          <w:sz w:val="24"/>
          <w:szCs w:val="24"/>
        </w:rPr>
        <w:t xml:space="preserve">investigating carbohydrate metabolism in trained aged adults compared to young </w:t>
      </w:r>
      <w:r w:rsidR="00A07541" w:rsidRPr="005443F0">
        <w:rPr>
          <w:rFonts w:ascii="Times New Roman" w:hAnsi="Times New Roman" w:cs="Times New Roman"/>
          <w:color w:val="000000" w:themeColor="text1"/>
          <w:sz w:val="24"/>
          <w:szCs w:val="24"/>
        </w:rPr>
        <w:t>have</w:t>
      </w:r>
      <w:r w:rsidR="00B35B0A" w:rsidRPr="005443F0">
        <w:rPr>
          <w:rFonts w:ascii="Times New Roman" w:hAnsi="Times New Roman" w:cs="Times New Roman"/>
          <w:color w:val="000000" w:themeColor="text1"/>
          <w:sz w:val="24"/>
          <w:szCs w:val="24"/>
        </w:rPr>
        <w:t xml:space="preserve"> utilised the hyperinsu</w:t>
      </w:r>
      <w:r w:rsidR="001A4DA0" w:rsidRPr="005443F0">
        <w:rPr>
          <w:rFonts w:ascii="Times New Roman" w:hAnsi="Times New Roman" w:cs="Times New Roman"/>
          <w:color w:val="000000" w:themeColor="text1"/>
          <w:sz w:val="24"/>
          <w:szCs w:val="24"/>
        </w:rPr>
        <w:t>l</w:t>
      </w:r>
      <w:r w:rsidR="00153466" w:rsidRPr="005443F0">
        <w:rPr>
          <w:rFonts w:ascii="Times New Roman" w:hAnsi="Times New Roman" w:cs="Times New Roman"/>
          <w:color w:val="000000" w:themeColor="text1"/>
          <w:sz w:val="24"/>
          <w:szCs w:val="24"/>
        </w:rPr>
        <w:t xml:space="preserve">inemic clamp technique at rest </w:t>
      </w:r>
      <w:r w:rsidR="00EB71D7"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10.1007/128","ISBN":"0002-9297","ISSN":"2045-2322","PMID":"28642624","author":[{"dropping-particle":"","family":"Dubé","given":"JJ","non-dropping-particle":"","parse-names":false,"suffix":""},{"dropping-particle":"","family":"Broskey","given":"NT","non-dropping-particle":"","parse-names":false,"suffix":""},{"dropping-particle":"","family":"Despines","given":"AA","non-dropping-particle":"","parse-names":false,"suffix":""},{"dropping-particle":"","family":"Stefanovic-Racic","given":"M","non-dropping-particle":"","parse-names":false,"suffix":""},{"dropping-particle":"","family":"Toledo","given":"FGS","non-dropping-particle":"","parse-names":false,"suffix":""},{"dropping-particle":"","family":"Goodpaster","given":"BH","non-dropping-particle":"","parse-names":false,"suffix":""},{"dropping-particle":"","family":"Amati","given":"F","non-dropping-particle":"","parse-names":false,"suffix":""}],"container-title":"Medicine and Science in Sports and Exercise","id":"ITEM-1","issue":"3","issued":{"date-parts":[["2016"]]},"page":"472-480","title":"Muscle Characteristics and Substrate Energetics in Lifelong Endurance Athletes","type":"article-journal","volume":"48"},"uris":["http://www.mendeley.com/documents/?uuid=39e8b188-0c04-4aaf-bd9b-00148470934b"]}],"mendeley":{"formattedCitation":"(Dubé et al. 2016)","plainTextFormattedCitation":"(Dubé et al. 2016)","previouslyFormattedCitation":"(Dubé et al. 2016)"},"properties":{"noteIndex":0},"schema":"https://github.com/citation-style-language/schema/raw/master/csl-citation.json"}</w:instrText>
      </w:r>
      <w:r w:rsidR="00EB71D7" w:rsidRPr="005443F0">
        <w:rPr>
          <w:rFonts w:ascii="Times New Roman" w:hAnsi="Times New Roman" w:cs="Times New Roman"/>
          <w:color w:val="000000" w:themeColor="text1"/>
          <w:sz w:val="24"/>
          <w:szCs w:val="24"/>
        </w:rPr>
        <w:fldChar w:fldCharType="separate"/>
      </w:r>
      <w:r w:rsidR="00EB71D7" w:rsidRPr="005443F0">
        <w:rPr>
          <w:rFonts w:ascii="Times New Roman" w:hAnsi="Times New Roman" w:cs="Times New Roman"/>
          <w:noProof/>
          <w:color w:val="000000" w:themeColor="text1"/>
          <w:sz w:val="24"/>
          <w:szCs w:val="24"/>
        </w:rPr>
        <w:t>(Dubé et al. 2016)</w:t>
      </w:r>
      <w:r w:rsidR="00EB71D7" w:rsidRPr="005443F0">
        <w:rPr>
          <w:rFonts w:ascii="Times New Roman" w:hAnsi="Times New Roman" w:cs="Times New Roman"/>
          <w:color w:val="000000" w:themeColor="text1"/>
          <w:sz w:val="24"/>
          <w:szCs w:val="24"/>
        </w:rPr>
        <w:fldChar w:fldCharType="end"/>
      </w:r>
      <w:r w:rsidR="00EB71D7" w:rsidRPr="005443F0">
        <w:rPr>
          <w:rFonts w:ascii="Times New Roman" w:hAnsi="Times New Roman" w:cs="Times New Roman"/>
          <w:color w:val="000000" w:themeColor="text1"/>
          <w:sz w:val="24"/>
          <w:szCs w:val="24"/>
        </w:rPr>
        <w:t>. However, no study to date has investigated the response under conditions of</w:t>
      </w:r>
      <w:r w:rsidR="00D9629E" w:rsidRPr="005443F0">
        <w:rPr>
          <w:rFonts w:ascii="Times New Roman" w:hAnsi="Times New Roman" w:cs="Times New Roman"/>
          <w:color w:val="000000" w:themeColor="text1"/>
          <w:sz w:val="24"/>
          <w:szCs w:val="24"/>
        </w:rPr>
        <w:t xml:space="preserve"> </w:t>
      </w:r>
      <w:r w:rsidR="00EB71D7" w:rsidRPr="005443F0">
        <w:rPr>
          <w:rFonts w:ascii="Times New Roman" w:hAnsi="Times New Roman" w:cs="Times New Roman"/>
          <w:color w:val="000000" w:themeColor="text1"/>
          <w:sz w:val="24"/>
          <w:szCs w:val="24"/>
        </w:rPr>
        <w:t>hyperglycaemia</w:t>
      </w:r>
      <w:r w:rsidR="00D9629E" w:rsidRPr="005443F0">
        <w:rPr>
          <w:rFonts w:ascii="Times New Roman" w:hAnsi="Times New Roman" w:cs="Times New Roman"/>
          <w:color w:val="000000" w:themeColor="text1"/>
          <w:sz w:val="24"/>
          <w:szCs w:val="24"/>
        </w:rPr>
        <w:t xml:space="preserve"> </w:t>
      </w:r>
      <w:r w:rsidR="00EB71D7" w:rsidRPr="005443F0">
        <w:rPr>
          <w:rFonts w:ascii="Times New Roman" w:hAnsi="Times New Roman" w:cs="Times New Roman"/>
          <w:color w:val="000000" w:themeColor="text1"/>
          <w:sz w:val="24"/>
          <w:szCs w:val="24"/>
        </w:rPr>
        <w:t xml:space="preserve">to quantify </w:t>
      </w:r>
      <w:r w:rsidR="00B76490" w:rsidRPr="005443F0">
        <w:rPr>
          <w:rFonts w:ascii="Times New Roman" w:hAnsi="Times New Roman" w:cs="Times New Roman"/>
          <w:color w:val="000000" w:themeColor="text1"/>
          <w:sz w:val="24"/>
          <w:szCs w:val="24"/>
        </w:rPr>
        <w:t>insulin resistance/</w:t>
      </w:r>
      <w:r w:rsidR="00EB71D7" w:rsidRPr="005443F0">
        <w:rPr>
          <w:rFonts w:ascii="Times New Roman" w:hAnsi="Times New Roman" w:cs="Times New Roman"/>
          <w:color w:val="000000" w:themeColor="text1"/>
          <w:sz w:val="24"/>
          <w:szCs w:val="24"/>
        </w:rPr>
        <w:t xml:space="preserve">sensitivity </w:t>
      </w:r>
      <w:r w:rsidR="00B76490" w:rsidRPr="005443F0">
        <w:rPr>
          <w:rFonts w:ascii="Times New Roman" w:hAnsi="Times New Roman" w:cs="Times New Roman"/>
          <w:color w:val="000000" w:themeColor="text1"/>
          <w:sz w:val="24"/>
          <w:szCs w:val="24"/>
        </w:rPr>
        <w:t xml:space="preserve">alongside oxidation rates </w:t>
      </w:r>
      <w:r w:rsidR="00EB71D7" w:rsidRPr="005443F0">
        <w:rPr>
          <w:rFonts w:ascii="Times New Roman" w:hAnsi="Times New Roman" w:cs="Times New Roman"/>
          <w:color w:val="000000" w:themeColor="text1"/>
          <w:sz w:val="24"/>
          <w:szCs w:val="24"/>
        </w:rPr>
        <w:t xml:space="preserve">during exercise. </w:t>
      </w:r>
      <w:r w:rsidR="00216B71" w:rsidRPr="005443F0">
        <w:rPr>
          <w:rFonts w:ascii="Times New Roman" w:hAnsi="Times New Roman" w:cs="Times New Roman"/>
          <w:color w:val="000000" w:themeColor="text1"/>
          <w:sz w:val="24"/>
          <w:szCs w:val="24"/>
        </w:rPr>
        <w:t xml:space="preserve">In this study we </w:t>
      </w:r>
      <w:r w:rsidR="004F31E5" w:rsidRPr="005443F0">
        <w:rPr>
          <w:rFonts w:ascii="Times New Roman" w:hAnsi="Times New Roman" w:cs="Times New Roman"/>
          <w:color w:val="000000" w:themeColor="text1"/>
          <w:sz w:val="24"/>
          <w:szCs w:val="24"/>
        </w:rPr>
        <w:t>investigate</w:t>
      </w:r>
      <w:r w:rsidR="00216B71" w:rsidRPr="005443F0">
        <w:rPr>
          <w:rFonts w:ascii="Times New Roman" w:hAnsi="Times New Roman" w:cs="Times New Roman"/>
          <w:color w:val="000000" w:themeColor="text1"/>
          <w:sz w:val="24"/>
          <w:szCs w:val="24"/>
        </w:rPr>
        <w:t>d</w:t>
      </w:r>
      <w:r w:rsidR="004F31E5" w:rsidRPr="005443F0">
        <w:rPr>
          <w:rFonts w:ascii="Times New Roman" w:hAnsi="Times New Roman" w:cs="Times New Roman"/>
          <w:color w:val="000000" w:themeColor="text1"/>
          <w:sz w:val="24"/>
          <w:szCs w:val="24"/>
        </w:rPr>
        <w:t xml:space="preserve"> the age</w:t>
      </w:r>
      <w:r w:rsidR="00216B71" w:rsidRPr="005443F0">
        <w:rPr>
          <w:rFonts w:ascii="Times New Roman" w:hAnsi="Times New Roman" w:cs="Times New Roman"/>
          <w:color w:val="000000" w:themeColor="text1"/>
          <w:sz w:val="24"/>
          <w:szCs w:val="24"/>
        </w:rPr>
        <w:t>-</w:t>
      </w:r>
      <w:r w:rsidR="000D7609" w:rsidRPr="005443F0">
        <w:rPr>
          <w:rFonts w:ascii="Times New Roman" w:hAnsi="Times New Roman" w:cs="Times New Roman"/>
          <w:color w:val="000000" w:themeColor="text1"/>
          <w:sz w:val="24"/>
          <w:szCs w:val="24"/>
        </w:rPr>
        <w:t xml:space="preserve">related carbohydrate oxidation </w:t>
      </w:r>
      <w:r w:rsidR="00EB71D7" w:rsidRPr="005443F0">
        <w:rPr>
          <w:rFonts w:ascii="Times New Roman" w:hAnsi="Times New Roman" w:cs="Times New Roman"/>
          <w:color w:val="000000" w:themeColor="text1"/>
          <w:sz w:val="24"/>
          <w:szCs w:val="24"/>
        </w:rPr>
        <w:t xml:space="preserve">and glucose utilisation rate response </w:t>
      </w:r>
      <w:r w:rsidR="004F31E5" w:rsidRPr="005443F0">
        <w:rPr>
          <w:rFonts w:ascii="Times New Roman" w:hAnsi="Times New Roman" w:cs="Times New Roman"/>
          <w:color w:val="000000" w:themeColor="text1"/>
          <w:sz w:val="24"/>
          <w:szCs w:val="24"/>
        </w:rPr>
        <w:t xml:space="preserve">during a steady state exercise protocol </w:t>
      </w:r>
      <w:r w:rsidR="00216B71" w:rsidRPr="005443F0">
        <w:rPr>
          <w:rFonts w:ascii="Times New Roman" w:hAnsi="Times New Roman" w:cs="Times New Roman"/>
          <w:color w:val="000000" w:themeColor="text1"/>
          <w:sz w:val="24"/>
          <w:szCs w:val="24"/>
        </w:rPr>
        <w:t xml:space="preserve">at the same relative exercise intensity </w:t>
      </w:r>
      <w:r w:rsidR="00DE0220" w:rsidRPr="005443F0">
        <w:rPr>
          <w:rFonts w:ascii="Times New Roman" w:hAnsi="Times New Roman" w:cs="Times New Roman"/>
          <w:color w:val="000000" w:themeColor="text1"/>
          <w:sz w:val="24"/>
          <w:szCs w:val="24"/>
        </w:rPr>
        <w:t>under</w:t>
      </w:r>
      <w:r w:rsidR="000D7609" w:rsidRPr="005443F0">
        <w:rPr>
          <w:rFonts w:ascii="Times New Roman" w:hAnsi="Times New Roman" w:cs="Times New Roman"/>
          <w:color w:val="000000" w:themeColor="text1"/>
          <w:sz w:val="24"/>
          <w:szCs w:val="24"/>
        </w:rPr>
        <w:t xml:space="preserve"> maintained hyperglycaemia. </w:t>
      </w:r>
      <w:r w:rsidR="00A47F38" w:rsidRPr="005443F0">
        <w:rPr>
          <w:rFonts w:ascii="Times New Roman" w:hAnsi="Times New Roman" w:cs="Times New Roman"/>
          <w:color w:val="000000" w:themeColor="text1"/>
          <w:sz w:val="24"/>
          <w:szCs w:val="24"/>
        </w:rPr>
        <w:t>We hypothesized that</w:t>
      </w:r>
      <w:r w:rsidR="00BD4B27" w:rsidRPr="005443F0">
        <w:rPr>
          <w:rFonts w:ascii="Times New Roman" w:hAnsi="Times New Roman" w:cs="Times New Roman"/>
          <w:color w:val="000000" w:themeColor="text1"/>
          <w:sz w:val="24"/>
          <w:szCs w:val="24"/>
        </w:rPr>
        <w:t xml:space="preserve"> </w:t>
      </w:r>
      <w:r w:rsidR="00350FD1" w:rsidRPr="005443F0">
        <w:rPr>
          <w:rFonts w:ascii="Times New Roman" w:hAnsi="Times New Roman" w:cs="Times New Roman"/>
          <w:color w:val="000000" w:themeColor="text1"/>
          <w:sz w:val="24"/>
          <w:szCs w:val="24"/>
        </w:rPr>
        <w:t xml:space="preserve">trained young males would demonstrate higher rates of </w:t>
      </w:r>
      <w:r w:rsidR="00350FD1" w:rsidRPr="005443F0">
        <w:rPr>
          <w:rFonts w:ascii="Times New Roman" w:hAnsi="Times New Roman" w:cs="Times New Roman"/>
          <w:color w:val="000000" w:themeColor="text1"/>
          <w:sz w:val="24"/>
          <w:szCs w:val="24"/>
        </w:rPr>
        <w:lastRenderedPageBreak/>
        <w:t>carbohydrate oxidation and glucose utilisation rates in comparison to trained aged males</w:t>
      </w:r>
      <w:r w:rsidR="00984218" w:rsidRPr="005443F0">
        <w:rPr>
          <w:rFonts w:ascii="Times New Roman" w:hAnsi="Times New Roman" w:cs="Times New Roman"/>
          <w:color w:val="000000" w:themeColor="text1"/>
          <w:sz w:val="24"/>
          <w:szCs w:val="24"/>
        </w:rPr>
        <w:t xml:space="preserve"> at the same relative exercise intensity</w:t>
      </w:r>
      <w:r w:rsidR="00350FD1" w:rsidRPr="005443F0">
        <w:rPr>
          <w:rFonts w:ascii="Times New Roman" w:hAnsi="Times New Roman" w:cs="Times New Roman"/>
          <w:color w:val="000000" w:themeColor="text1"/>
          <w:sz w:val="24"/>
          <w:szCs w:val="24"/>
        </w:rPr>
        <w:t>.</w:t>
      </w:r>
    </w:p>
    <w:p w14:paraId="6A42EAD1" w14:textId="77777777" w:rsidR="004714F1" w:rsidRPr="005443F0" w:rsidRDefault="004714F1" w:rsidP="00350FD1">
      <w:pPr>
        <w:spacing w:after="0" w:line="360" w:lineRule="auto"/>
        <w:jc w:val="both"/>
        <w:rPr>
          <w:rFonts w:ascii="Times New Roman" w:hAnsi="Times New Roman" w:cs="Times New Roman"/>
          <w:color w:val="000000" w:themeColor="text1"/>
          <w:sz w:val="24"/>
          <w:szCs w:val="24"/>
        </w:rPr>
      </w:pPr>
    </w:p>
    <w:p w14:paraId="2437351C" w14:textId="77777777" w:rsidR="00A47F38" w:rsidRPr="005443F0" w:rsidRDefault="00A47F38" w:rsidP="00884FBC">
      <w:pPr>
        <w:spacing w:after="0" w:line="360" w:lineRule="auto"/>
        <w:rPr>
          <w:rFonts w:ascii="Times New Roman" w:hAnsi="Times New Roman" w:cs="Times New Roman"/>
          <w:b/>
          <w:bCs/>
          <w:color w:val="000000" w:themeColor="text1"/>
          <w:sz w:val="24"/>
          <w:szCs w:val="24"/>
        </w:rPr>
      </w:pPr>
    </w:p>
    <w:p w14:paraId="74FD3D33" w14:textId="77777777" w:rsidR="00576125" w:rsidRPr="005443F0" w:rsidRDefault="00C72B34" w:rsidP="00884FBC">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METHODS</w:t>
      </w:r>
    </w:p>
    <w:p w14:paraId="3221B90D" w14:textId="77777777" w:rsidR="00576125" w:rsidRPr="005443F0" w:rsidRDefault="00576125" w:rsidP="00884FBC">
      <w:pPr>
        <w:spacing w:after="0" w:line="360" w:lineRule="auto"/>
        <w:rPr>
          <w:rFonts w:ascii="Times New Roman" w:hAnsi="Times New Roman" w:cs="Times New Roman"/>
          <w:b/>
          <w:bCs/>
          <w:color w:val="000000" w:themeColor="text1"/>
          <w:sz w:val="24"/>
          <w:szCs w:val="24"/>
        </w:rPr>
      </w:pPr>
    </w:p>
    <w:p w14:paraId="52C4F460" w14:textId="77777777" w:rsidR="00576125" w:rsidRPr="005443F0" w:rsidRDefault="00190372" w:rsidP="00884FBC">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Participants</w:t>
      </w:r>
    </w:p>
    <w:p w14:paraId="68DFD9BE" w14:textId="77777777" w:rsidR="00190372" w:rsidRPr="005443F0" w:rsidRDefault="00190372" w:rsidP="00884FBC">
      <w:pPr>
        <w:spacing w:after="0" w:line="360" w:lineRule="auto"/>
        <w:rPr>
          <w:rFonts w:ascii="Times New Roman" w:hAnsi="Times New Roman" w:cs="Times New Roman"/>
          <w:b/>
          <w:bCs/>
          <w:color w:val="000000" w:themeColor="text1"/>
          <w:sz w:val="24"/>
          <w:szCs w:val="24"/>
        </w:rPr>
      </w:pPr>
    </w:p>
    <w:p w14:paraId="6EB14A2D" w14:textId="77777777" w:rsidR="00342C64" w:rsidRPr="005443F0" w:rsidRDefault="00B55CFF" w:rsidP="00297EF7">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Sixteen </w:t>
      </w:r>
      <w:r w:rsidR="00382A8A" w:rsidRPr="005443F0">
        <w:rPr>
          <w:rFonts w:ascii="Times New Roman" w:hAnsi="Times New Roman" w:cs="Times New Roman"/>
          <w:color w:val="000000" w:themeColor="text1"/>
          <w:sz w:val="24"/>
          <w:szCs w:val="24"/>
        </w:rPr>
        <w:t xml:space="preserve">trained </w:t>
      </w:r>
      <w:r w:rsidRPr="005443F0">
        <w:rPr>
          <w:rFonts w:ascii="Times New Roman" w:hAnsi="Times New Roman" w:cs="Times New Roman"/>
          <w:color w:val="000000" w:themeColor="text1"/>
          <w:sz w:val="24"/>
          <w:szCs w:val="24"/>
        </w:rPr>
        <w:t xml:space="preserve">males </w:t>
      </w:r>
      <w:r w:rsidR="00382A8A" w:rsidRPr="005443F0">
        <w:rPr>
          <w:rFonts w:ascii="Times New Roman" w:hAnsi="Times New Roman" w:cs="Times New Roman"/>
          <w:color w:val="000000" w:themeColor="text1"/>
          <w:sz w:val="24"/>
          <w:szCs w:val="24"/>
        </w:rPr>
        <w:t>who regularly participa</w:t>
      </w:r>
      <w:r w:rsidR="0064117F" w:rsidRPr="005443F0">
        <w:rPr>
          <w:rFonts w:ascii="Times New Roman" w:hAnsi="Times New Roman" w:cs="Times New Roman"/>
          <w:color w:val="000000" w:themeColor="text1"/>
          <w:sz w:val="24"/>
          <w:szCs w:val="24"/>
        </w:rPr>
        <w:t>ted in endurance exercise (</w:t>
      </w:r>
      <w:r w:rsidR="00382A8A" w:rsidRPr="005443F0">
        <w:rPr>
          <w:rFonts w:ascii="Times New Roman" w:hAnsi="Times New Roman" w:cs="Times New Roman"/>
          <w:color w:val="000000" w:themeColor="text1"/>
          <w:sz w:val="24"/>
          <w:szCs w:val="24"/>
        </w:rPr>
        <w:t>running</w:t>
      </w:r>
      <w:r w:rsidR="0064117F" w:rsidRPr="005443F0">
        <w:rPr>
          <w:rFonts w:ascii="Times New Roman" w:hAnsi="Times New Roman" w:cs="Times New Roman"/>
          <w:color w:val="000000" w:themeColor="text1"/>
          <w:sz w:val="24"/>
          <w:szCs w:val="24"/>
        </w:rPr>
        <w:t xml:space="preserve"> = 6</w:t>
      </w:r>
      <w:r w:rsidR="00382A8A" w:rsidRPr="005443F0">
        <w:rPr>
          <w:rFonts w:ascii="Times New Roman" w:hAnsi="Times New Roman" w:cs="Times New Roman"/>
          <w:color w:val="000000" w:themeColor="text1"/>
          <w:sz w:val="24"/>
          <w:szCs w:val="24"/>
        </w:rPr>
        <w:t xml:space="preserve"> and cycling</w:t>
      </w:r>
      <w:r w:rsidR="0064117F" w:rsidRPr="005443F0">
        <w:rPr>
          <w:rFonts w:ascii="Times New Roman" w:hAnsi="Times New Roman" w:cs="Times New Roman"/>
          <w:color w:val="000000" w:themeColor="text1"/>
          <w:sz w:val="24"/>
          <w:szCs w:val="24"/>
        </w:rPr>
        <w:t xml:space="preserve"> = 10</w:t>
      </w:r>
      <w:r w:rsidR="00382A8A" w:rsidRPr="005443F0">
        <w:rPr>
          <w:rFonts w:ascii="Times New Roman" w:hAnsi="Times New Roman" w:cs="Times New Roman"/>
          <w:color w:val="000000" w:themeColor="text1"/>
          <w:sz w:val="24"/>
          <w:szCs w:val="24"/>
        </w:rPr>
        <w:t xml:space="preserve">, &gt;3 times per week) </w:t>
      </w:r>
      <w:r w:rsidRPr="005443F0">
        <w:rPr>
          <w:rFonts w:ascii="Times New Roman" w:hAnsi="Times New Roman" w:cs="Times New Roman"/>
          <w:color w:val="000000" w:themeColor="text1"/>
          <w:sz w:val="24"/>
          <w:szCs w:val="24"/>
        </w:rPr>
        <w:t>were recruited for th</w:t>
      </w:r>
      <w:r w:rsidR="00682403" w:rsidRPr="005443F0">
        <w:rPr>
          <w:rFonts w:ascii="Times New Roman" w:hAnsi="Times New Roman" w:cs="Times New Roman"/>
          <w:color w:val="000000" w:themeColor="text1"/>
          <w:sz w:val="24"/>
          <w:szCs w:val="24"/>
        </w:rPr>
        <w:t xml:space="preserve">e study and separated into the aged (n = 8) and young (n = </w:t>
      </w:r>
      <w:r w:rsidR="001215E9" w:rsidRPr="005443F0">
        <w:rPr>
          <w:rFonts w:ascii="Times New Roman" w:hAnsi="Times New Roman" w:cs="Times New Roman"/>
          <w:color w:val="000000" w:themeColor="text1"/>
          <w:sz w:val="24"/>
          <w:szCs w:val="24"/>
        </w:rPr>
        <w:t xml:space="preserve">8) group categories (Table 1). </w:t>
      </w:r>
      <w:r w:rsidR="00F5470F" w:rsidRPr="005443F0">
        <w:rPr>
          <w:rFonts w:ascii="Times New Roman" w:hAnsi="Times New Roman" w:cs="Times New Roman"/>
          <w:color w:val="000000" w:themeColor="text1"/>
          <w:sz w:val="24"/>
          <w:szCs w:val="24"/>
        </w:rPr>
        <w:t>Participants were recruited from local running and cycling clubs through online advertisements and follow up via email/phone.</w:t>
      </w:r>
      <w:r w:rsidR="00297EF7" w:rsidRPr="005443F0">
        <w:rPr>
          <w:rFonts w:ascii="Times New Roman" w:hAnsi="Times New Roman" w:cs="Times New Roman"/>
          <w:color w:val="000000" w:themeColor="text1"/>
          <w:sz w:val="24"/>
          <w:szCs w:val="24"/>
        </w:rPr>
        <w:t xml:space="preserve"> </w:t>
      </w:r>
      <w:r w:rsidR="00444210" w:rsidRPr="005443F0">
        <w:rPr>
          <w:rFonts w:ascii="Times New Roman" w:hAnsi="Times New Roman" w:cs="Times New Roman"/>
          <w:color w:val="000000" w:themeColor="text1"/>
          <w:sz w:val="24"/>
          <w:szCs w:val="24"/>
        </w:rPr>
        <w:t xml:space="preserve">The </w:t>
      </w:r>
      <w:r w:rsidR="001215E9" w:rsidRPr="005443F0">
        <w:rPr>
          <w:rFonts w:ascii="Times New Roman" w:hAnsi="Times New Roman" w:cs="Times New Roman"/>
          <w:color w:val="000000" w:themeColor="text1"/>
          <w:sz w:val="24"/>
          <w:szCs w:val="24"/>
        </w:rPr>
        <w:t xml:space="preserve">participants were </w:t>
      </w:r>
      <w:r w:rsidR="003E44D1" w:rsidRPr="005443F0">
        <w:rPr>
          <w:rFonts w:ascii="Times New Roman" w:hAnsi="Times New Roman" w:cs="Times New Roman"/>
          <w:color w:val="000000" w:themeColor="text1"/>
          <w:sz w:val="24"/>
          <w:szCs w:val="24"/>
        </w:rPr>
        <w:t xml:space="preserve">medically </w:t>
      </w:r>
      <w:r w:rsidR="001215E9" w:rsidRPr="005443F0">
        <w:rPr>
          <w:rFonts w:ascii="Times New Roman" w:hAnsi="Times New Roman" w:cs="Times New Roman"/>
          <w:color w:val="000000" w:themeColor="text1"/>
          <w:sz w:val="24"/>
          <w:szCs w:val="24"/>
        </w:rPr>
        <w:t xml:space="preserve">screened by a </w:t>
      </w:r>
      <w:r w:rsidR="003E44D1" w:rsidRPr="005443F0">
        <w:rPr>
          <w:rFonts w:ascii="Times New Roman" w:hAnsi="Times New Roman" w:cs="Times New Roman"/>
          <w:color w:val="000000" w:themeColor="text1"/>
          <w:sz w:val="24"/>
          <w:szCs w:val="24"/>
        </w:rPr>
        <w:t>qualified physician prior to study commencement.</w:t>
      </w:r>
      <w:r w:rsidR="00F5470F" w:rsidRPr="005443F0">
        <w:rPr>
          <w:rFonts w:ascii="Times New Roman" w:hAnsi="Times New Roman" w:cs="Times New Roman"/>
          <w:color w:val="000000" w:themeColor="text1"/>
          <w:sz w:val="24"/>
          <w:szCs w:val="24"/>
        </w:rPr>
        <w:t xml:space="preserve"> </w:t>
      </w:r>
      <w:r w:rsidR="008D0BD1" w:rsidRPr="005443F0">
        <w:rPr>
          <w:rFonts w:ascii="Times New Roman" w:hAnsi="Times New Roman" w:cs="Times New Roman"/>
          <w:color w:val="000000" w:themeColor="text1"/>
          <w:sz w:val="24"/>
          <w:szCs w:val="24"/>
        </w:rPr>
        <w:t xml:space="preserve">Following the </w:t>
      </w:r>
      <w:r w:rsidR="004F6966" w:rsidRPr="005443F0">
        <w:rPr>
          <w:rFonts w:ascii="Times New Roman" w:hAnsi="Times New Roman" w:cs="Times New Roman"/>
          <w:color w:val="000000" w:themeColor="text1"/>
          <w:sz w:val="24"/>
          <w:szCs w:val="24"/>
        </w:rPr>
        <w:t>initial screening and testing process, four aged participants declined to take any further part in the study (i.e. 12</w:t>
      </w:r>
      <w:r w:rsidR="00E002BB" w:rsidRPr="005443F0">
        <w:rPr>
          <w:rFonts w:ascii="Times New Roman" w:hAnsi="Times New Roman" w:cs="Times New Roman"/>
          <w:color w:val="000000" w:themeColor="text1"/>
          <w:sz w:val="24"/>
          <w:szCs w:val="24"/>
        </w:rPr>
        <w:t xml:space="preserve"> recruited</w:t>
      </w:r>
      <w:r w:rsidR="004F6966" w:rsidRPr="005443F0">
        <w:rPr>
          <w:rFonts w:ascii="Times New Roman" w:hAnsi="Times New Roman" w:cs="Times New Roman"/>
          <w:color w:val="000000" w:themeColor="text1"/>
          <w:sz w:val="24"/>
          <w:szCs w:val="24"/>
        </w:rPr>
        <w:t xml:space="preserve">, with 8 </w:t>
      </w:r>
      <w:r w:rsidR="00E002BB" w:rsidRPr="005443F0">
        <w:rPr>
          <w:rFonts w:ascii="Times New Roman" w:hAnsi="Times New Roman" w:cs="Times New Roman"/>
          <w:color w:val="000000" w:themeColor="text1"/>
          <w:sz w:val="24"/>
          <w:szCs w:val="24"/>
        </w:rPr>
        <w:t xml:space="preserve">aged </w:t>
      </w:r>
      <w:r w:rsidR="004F6966" w:rsidRPr="005443F0">
        <w:rPr>
          <w:rFonts w:ascii="Times New Roman" w:hAnsi="Times New Roman" w:cs="Times New Roman"/>
          <w:color w:val="000000" w:themeColor="text1"/>
          <w:sz w:val="24"/>
          <w:szCs w:val="24"/>
        </w:rPr>
        <w:t>participants completing the study).</w:t>
      </w:r>
      <w:r w:rsidR="00297EF7" w:rsidRPr="005443F0">
        <w:rPr>
          <w:rFonts w:ascii="Times New Roman" w:hAnsi="Times New Roman" w:cs="Times New Roman"/>
          <w:color w:val="000000" w:themeColor="text1"/>
          <w:sz w:val="24"/>
          <w:szCs w:val="24"/>
        </w:rPr>
        <w:t xml:space="preserve"> </w:t>
      </w:r>
      <w:r w:rsidR="003E44D1" w:rsidRPr="005443F0">
        <w:rPr>
          <w:rFonts w:ascii="Times New Roman" w:hAnsi="Times New Roman" w:cs="Times New Roman"/>
          <w:color w:val="000000" w:themeColor="text1"/>
          <w:sz w:val="24"/>
          <w:szCs w:val="24"/>
        </w:rPr>
        <w:t xml:space="preserve">All participants were non-smokers, free from any metabolic conditions (e.g. diabetes, cardiovascular disease and musculoskeletal issues) and not on any medications known to influence glucose/fat metabolism. </w:t>
      </w:r>
      <w:r w:rsidR="00866555" w:rsidRPr="005443F0">
        <w:rPr>
          <w:rFonts w:ascii="Times New Roman" w:hAnsi="Times New Roman" w:cs="Times New Roman"/>
          <w:color w:val="000000" w:themeColor="text1"/>
          <w:sz w:val="24"/>
          <w:szCs w:val="24"/>
        </w:rPr>
        <w:t xml:space="preserve">Informed consent was </w:t>
      </w:r>
      <w:r w:rsidR="008C1A8F" w:rsidRPr="005443F0">
        <w:rPr>
          <w:rFonts w:ascii="Times New Roman" w:hAnsi="Times New Roman" w:cs="Times New Roman"/>
          <w:color w:val="000000" w:themeColor="text1"/>
          <w:sz w:val="24"/>
          <w:szCs w:val="24"/>
        </w:rPr>
        <w:t xml:space="preserve">obtained from all </w:t>
      </w:r>
      <w:r w:rsidR="00DE7989" w:rsidRPr="005443F0">
        <w:rPr>
          <w:rFonts w:ascii="Times New Roman" w:hAnsi="Times New Roman" w:cs="Times New Roman"/>
          <w:color w:val="000000" w:themeColor="text1"/>
          <w:sz w:val="24"/>
          <w:szCs w:val="24"/>
        </w:rPr>
        <w:t xml:space="preserve">individual </w:t>
      </w:r>
      <w:r w:rsidR="008C1A8F" w:rsidRPr="005443F0">
        <w:rPr>
          <w:rFonts w:ascii="Times New Roman" w:hAnsi="Times New Roman" w:cs="Times New Roman"/>
          <w:color w:val="000000" w:themeColor="text1"/>
          <w:sz w:val="24"/>
          <w:szCs w:val="24"/>
        </w:rPr>
        <w:t xml:space="preserve">participants and </w:t>
      </w:r>
      <w:r w:rsidR="00A65872" w:rsidRPr="005443F0">
        <w:rPr>
          <w:rFonts w:ascii="Times New Roman" w:hAnsi="Times New Roman" w:cs="Times New Roman"/>
          <w:color w:val="000000" w:themeColor="text1"/>
          <w:sz w:val="24"/>
          <w:szCs w:val="24"/>
        </w:rPr>
        <w:t xml:space="preserve">ethics approval was granted by </w:t>
      </w:r>
      <w:r w:rsidR="00E74D75" w:rsidRPr="005443F0">
        <w:rPr>
          <w:rFonts w:ascii="Times New Roman" w:hAnsi="Times New Roman" w:cs="Times New Roman"/>
          <w:color w:val="000000" w:themeColor="text1"/>
          <w:sz w:val="24"/>
          <w:szCs w:val="24"/>
        </w:rPr>
        <w:t>the Liverpool John Moores U</w:t>
      </w:r>
      <w:r w:rsidR="00A65872" w:rsidRPr="005443F0">
        <w:rPr>
          <w:rFonts w:ascii="Times New Roman" w:hAnsi="Times New Roman" w:cs="Times New Roman"/>
          <w:color w:val="000000" w:themeColor="text1"/>
          <w:sz w:val="24"/>
          <w:szCs w:val="24"/>
        </w:rPr>
        <w:t>niversity ethics committee</w:t>
      </w:r>
      <w:r w:rsidR="00E7110A" w:rsidRPr="005443F0">
        <w:rPr>
          <w:rFonts w:ascii="Times New Roman" w:hAnsi="Times New Roman" w:cs="Times New Roman"/>
          <w:color w:val="000000" w:themeColor="text1"/>
          <w:sz w:val="24"/>
          <w:szCs w:val="24"/>
        </w:rPr>
        <w:t xml:space="preserve"> prior to beginning the study.</w:t>
      </w:r>
    </w:p>
    <w:p w14:paraId="22779FBA" w14:textId="77777777" w:rsidR="00342C64" w:rsidRPr="005443F0" w:rsidRDefault="00342C64" w:rsidP="00884FBC">
      <w:pPr>
        <w:spacing w:after="0" w:line="360" w:lineRule="auto"/>
        <w:rPr>
          <w:rFonts w:ascii="Times New Roman" w:hAnsi="Times New Roman" w:cs="Times New Roman"/>
          <w:color w:val="000000" w:themeColor="text1"/>
          <w:sz w:val="24"/>
          <w:szCs w:val="24"/>
        </w:rPr>
      </w:pPr>
    </w:p>
    <w:p w14:paraId="62377451" w14:textId="77777777" w:rsidR="00342C64" w:rsidRPr="005443F0" w:rsidRDefault="001215E9" w:rsidP="00884FBC">
      <w:pPr>
        <w:spacing w:after="0" w:line="360" w:lineRule="auto"/>
        <w:jc w:val="center"/>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 xml:space="preserve">***Insert Table 1 </w:t>
      </w:r>
      <w:r w:rsidR="00C9193D" w:rsidRPr="005443F0">
        <w:rPr>
          <w:rFonts w:ascii="Times New Roman" w:hAnsi="Times New Roman" w:cs="Times New Roman"/>
          <w:b/>
          <w:bCs/>
          <w:color w:val="000000" w:themeColor="text1"/>
          <w:sz w:val="24"/>
          <w:szCs w:val="24"/>
        </w:rPr>
        <w:t xml:space="preserve">Around </w:t>
      </w:r>
      <w:r w:rsidRPr="005443F0">
        <w:rPr>
          <w:rFonts w:ascii="Times New Roman" w:hAnsi="Times New Roman" w:cs="Times New Roman"/>
          <w:b/>
          <w:bCs/>
          <w:color w:val="000000" w:themeColor="text1"/>
          <w:sz w:val="24"/>
          <w:szCs w:val="24"/>
        </w:rPr>
        <w:t>Here***</w:t>
      </w:r>
    </w:p>
    <w:p w14:paraId="047627CA" w14:textId="77777777" w:rsidR="00190372" w:rsidRPr="005443F0" w:rsidRDefault="00190372" w:rsidP="00884FBC">
      <w:pPr>
        <w:spacing w:after="0" w:line="360" w:lineRule="auto"/>
        <w:rPr>
          <w:rFonts w:ascii="Times New Roman" w:hAnsi="Times New Roman" w:cs="Times New Roman"/>
          <w:color w:val="000000" w:themeColor="text1"/>
          <w:sz w:val="24"/>
          <w:szCs w:val="24"/>
        </w:rPr>
      </w:pPr>
    </w:p>
    <w:p w14:paraId="43E11420" w14:textId="77777777" w:rsidR="00190372" w:rsidRPr="005443F0" w:rsidRDefault="00190372" w:rsidP="00884FBC">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Experimental Design</w:t>
      </w:r>
    </w:p>
    <w:p w14:paraId="2CCDDBC1" w14:textId="77777777" w:rsidR="00F21856" w:rsidRPr="005443F0" w:rsidRDefault="00F21856" w:rsidP="00884FBC">
      <w:pPr>
        <w:spacing w:after="0" w:line="360" w:lineRule="auto"/>
        <w:rPr>
          <w:rFonts w:ascii="Times New Roman" w:hAnsi="Times New Roman" w:cs="Times New Roman"/>
          <w:b/>
          <w:bCs/>
          <w:color w:val="000000" w:themeColor="text1"/>
          <w:sz w:val="24"/>
          <w:szCs w:val="24"/>
        </w:rPr>
      </w:pPr>
    </w:p>
    <w:p w14:paraId="70744391" w14:textId="77777777" w:rsidR="00342C64" w:rsidRPr="005443F0" w:rsidRDefault="00B45E73" w:rsidP="00786D6C">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This</w:t>
      </w:r>
      <w:r w:rsidR="0094248E" w:rsidRPr="005443F0">
        <w:rPr>
          <w:rFonts w:ascii="Times New Roman" w:hAnsi="Times New Roman" w:cs="Times New Roman"/>
          <w:color w:val="000000" w:themeColor="text1"/>
          <w:sz w:val="24"/>
          <w:szCs w:val="24"/>
        </w:rPr>
        <w:t xml:space="preserve"> s</w:t>
      </w:r>
      <w:r w:rsidR="000143A5" w:rsidRPr="005443F0">
        <w:rPr>
          <w:rFonts w:ascii="Times New Roman" w:hAnsi="Times New Roman" w:cs="Times New Roman"/>
          <w:color w:val="000000" w:themeColor="text1"/>
          <w:sz w:val="24"/>
          <w:szCs w:val="24"/>
        </w:rPr>
        <w:t xml:space="preserve">tudy was a </w:t>
      </w:r>
      <w:r w:rsidR="00504171" w:rsidRPr="005443F0">
        <w:rPr>
          <w:rFonts w:ascii="Times New Roman" w:hAnsi="Times New Roman" w:cs="Times New Roman"/>
          <w:color w:val="000000" w:themeColor="text1"/>
          <w:sz w:val="24"/>
          <w:szCs w:val="24"/>
        </w:rPr>
        <w:t xml:space="preserve">single-blind, </w:t>
      </w:r>
      <w:r w:rsidR="00C56483" w:rsidRPr="005443F0">
        <w:rPr>
          <w:rFonts w:ascii="Times New Roman" w:hAnsi="Times New Roman" w:cs="Times New Roman"/>
          <w:color w:val="000000" w:themeColor="text1"/>
          <w:sz w:val="24"/>
          <w:szCs w:val="24"/>
        </w:rPr>
        <w:t xml:space="preserve">repeated measures </w:t>
      </w:r>
      <w:r w:rsidR="0094248E" w:rsidRPr="005443F0">
        <w:rPr>
          <w:rFonts w:ascii="Times New Roman" w:hAnsi="Times New Roman" w:cs="Times New Roman"/>
          <w:color w:val="000000" w:themeColor="text1"/>
          <w:sz w:val="24"/>
          <w:szCs w:val="24"/>
        </w:rPr>
        <w:t xml:space="preserve">design that took place over </w:t>
      </w:r>
      <w:r w:rsidR="003F4B74" w:rsidRPr="005443F0">
        <w:rPr>
          <w:rFonts w:ascii="Times New Roman" w:hAnsi="Times New Roman" w:cs="Times New Roman"/>
          <w:color w:val="000000" w:themeColor="text1"/>
          <w:sz w:val="24"/>
          <w:szCs w:val="24"/>
        </w:rPr>
        <w:t xml:space="preserve">a </w:t>
      </w:r>
      <w:r w:rsidR="000504FD" w:rsidRPr="005443F0">
        <w:rPr>
          <w:rFonts w:ascii="Times New Roman" w:hAnsi="Times New Roman" w:cs="Times New Roman"/>
          <w:color w:val="000000" w:themeColor="text1"/>
          <w:sz w:val="24"/>
          <w:szCs w:val="24"/>
        </w:rPr>
        <w:t>3</w:t>
      </w:r>
      <w:r w:rsidR="003F4B74" w:rsidRPr="005443F0">
        <w:rPr>
          <w:rFonts w:ascii="Times New Roman" w:hAnsi="Times New Roman" w:cs="Times New Roman"/>
          <w:color w:val="000000" w:themeColor="text1"/>
          <w:sz w:val="24"/>
          <w:szCs w:val="24"/>
        </w:rPr>
        <w:t>-week</w:t>
      </w:r>
      <w:r w:rsidR="00CF4692" w:rsidRPr="005443F0">
        <w:rPr>
          <w:rFonts w:ascii="Times New Roman" w:hAnsi="Times New Roman" w:cs="Times New Roman"/>
          <w:color w:val="000000" w:themeColor="text1"/>
          <w:sz w:val="24"/>
          <w:szCs w:val="24"/>
        </w:rPr>
        <w:t xml:space="preserve"> period. </w:t>
      </w:r>
      <w:r w:rsidR="003F4B74" w:rsidRPr="005443F0">
        <w:rPr>
          <w:rFonts w:ascii="Times New Roman" w:hAnsi="Times New Roman" w:cs="Times New Roman"/>
          <w:color w:val="000000" w:themeColor="text1"/>
          <w:sz w:val="24"/>
          <w:szCs w:val="24"/>
        </w:rPr>
        <w:t xml:space="preserve">The study consisted </w:t>
      </w:r>
      <w:r w:rsidR="00331C1A" w:rsidRPr="005443F0">
        <w:rPr>
          <w:rFonts w:ascii="Times New Roman" w:hAnsi="Times New Roman" w:cs="Times New Roman"/>
          <w:color w:val="000000" w:themeColor="text1"/>
          <w:sz w:val="24"/>
          <w:szCs w:val="24"/>
        </w:rPr>
        <w:t xml:space="preserve">of an initial anthropometric </w:t>
      </w:r>
      <w:r w:rsidR="000C776D" w:rsidRPr="005443F0">
        <w:rPr>
          <w:rFonts w:ascii="Times New Roman" w:hAnsi="Times New Roman" w:cs="Times New Roman"/>
          <w:color w:val="000000" w:themeColor="text1"/>
          <w:sz w:val="24"/>
          <w:szCs w:val="24"/>
        </w:rPr>
        <w:t xml:space="preserve">and physiological </w:t>
      </w:r>
      <w:r w:rsidR="00331C1A" w:rsidRPr="005443F0">
        <w:rPr>
          <w:rFonts w:ascii="Times New Roman" w:hAnsi="Times New Roman" w:cs="Times New Roman"/>
          <w:color w:val="000000" w:themeColor="text1"/>
          <w:sz w:val="24"/>
          <w:szCs w:val="24"/>
        </w:rPr>
        <w:t xml:space="preserve">assessment </w:t>
      </w:r>
      <w:r w:rsidR="00D70DB8" w:rsidRPr="005443F0">
        <w:rPr>
          <w:rFonts w:ascii="Times New Roman" w:hAnsi="Times New Roman" w:cs="Times New Roman"/>
          <w:color w:val="000000" w:themeColor="text1"/>
          <w:sz w:val="24"/>
          <w:szCs w:val="24"/>
        </w:rPr>
        <w:t>w</w:t>
      </w:r>
      <w:r w:rsidR="000C776D" w:rsidRPr="005443F0">
        <w:rPr>
          <w:rFonts w:ascii="Times New Roman" w:hAnsi="Times New Roman" w:cs="Times New Roman"/>
          <w:color w:val="000000" w:themeColor="text1"/>
          <w:sz w:val="24"/>
          <w:szCs w:val="24"/>
        </w:rPr>
        <w:t>ith</w:t>
      </w:r>
      <w:r w:rsidR="00331C1A" w:rsidRPr="005443F0">
        <w:rPr>
          <w:rFonts w:ascii="Times New Roman" w:hAnsi="Times New Roman" w:cs="Times New Roman"/>
          <w:color w:val="000000" w:themeColor="text1"/>
          <w:sz w:val="24"/>
          <w:szCs w:val="24"/>
        </w:rPr>
        <w:t xml:space="preserve"> protocol familiarisation, </w:t>
      </w:r>
      <w:r w:rsidR="000504FD" w:rsidRPr="005443F0">
        <w:rPr>
          <w:rFonts w:ascii="Times New Roman" w:hAnsi="Times New Roman" w:cs="Times New Roman"/>
          <w:color w:val="000000" w:themeColor="text1"/>
          <w:sz w:val="24"/>
          <w:szCs w:val="24"/>
        </w:rPr>
        <w:t xml:space="preserve">followed by </w:t>
      </w:r>
      <w:r w:rsidR="005A3AC2" w:rsidRPr="005443F0">
        <w:rPr>
          <w:rFonts w:ascii="Times New Roman" w:hAnsi="Times New Roman" w:cs="Times New Roman"/>
          <w:color w:val="000000" w:themeColor="text1"/>
          <w:sz w:val="24"/>
          <w:szCs w:val="24"/>
        </w:rPr>
        <w:t xml:space="preserve">two </w:t>
      </w:r>
      <w:r w:rsidR="00394556" w:rsidRPr="005443F0">
        <w:rPr>
          <w:rFonts w:ascii="Times New Roman" w:hAnsi="Times New Roman" w:cs="Times New Roman"/>
          <w:color w:val="000000" w:themeColor="text1"/>
          <w:sz w:val="24"/>
          <w:szCs w:val="24"/>
        </w:rPr>
        <w:t xml:space="preserve">steady state </w:t>
      </w:r>
      <w:r w:rsidR="005A3AC2" w:rsidRPr="005443F0">
        <w:rPr>
          <w:rFonts w:ascii="Times New Roman" w:hAnsi="Times New Roman" w:cs="Times New Roman"/>
          <w:color w:val="000000" w:themeColor="text1"/>
          <w:sz w:val="24"/>
          <w:szCs w:val="24"/>
        </w:rPr>
        <w:t xml:space="preserve">exercise </w:t>
      </w:r>
      <w:r w:rsidR="004B0876" w:rsidRPr="005443F0">
        <w:rPr>
          <w:rFonts w:ascii="Times New Roman" w:hAnsi="Times New Roman" w:cs="Times New Roman"/>
          <w:color w:val="000000" w:themeColor="text1"/>
          <w:sz w:val="24"/>
          <w:szCs w:val="24"/>
        </w:rPr>
        <w:t xml:space="preserve">protocols </w:t>
      </w:r>
      <w:r w:rsidR="00FB16E4" w:rsidRPr="005443F0">
        <w:rPr>
          <w:rFonts w:ascii="Times New Roman" w:hAnsi="Times New Roman" w:cs="Times New Roman"/>
          <w:color w:val="000000" w:themeColor="text1"/>
          <w:sz w:val="24"/>
          <w:szCs w:val="24"/>
        </w:rPr>
        <w:t>during which glucose or saline infusion took place</w:t>
      </w:r>
      <w:r w:rsidR="009E19FC" w:rsidRPr="005443F0">
        <w:rPr>
          <w:rFonts w:ascii="Times New Roman" w:hAnsi="Times New Roman" w:cs="Times New Roman"/>
          <w:color w:val="000000" w:themeColor="text1"/>
          <w:sz w:val="24"/>
          <w:szCs w:val="24"/>
        </w:rPr>
        <w:t xml:space="preserve"> in a </w:t>
      </w:r>
      <w:r w:rsidR="00FB7F0F" w:rsidRPr="005443F0">
        <w:rPr>
          <w:rFonts w:ascii="Times New Roman" w:hAnsi="Times New Roman" w:cs="Times New Roman"/>
          <w:color w:val="000000" w:themeColor="text1"/>
          <w:sz w:val="24"/>
          <w:szCs w:val="24"/>
        </w:rPr>
        <w:t xml:space="preserve">sequential </w:t>
      </w:r>
      <w:r w:rsidR="009E19FC" w:rsidRPr="005443F0">
        <w:rPr>
          <w:rFonts w:ascii="Times New Roman" w:hAnsi="Times New Roman" w:cs="Times New Roman"/>
          <w:color w:val="000000" w:themeColor="text1"/>
          <w:sz w:val="24"/>
          <w:szCs w:val="24"/>
        </w:rPr>
        <w:t>order</w:t>
      </w:r>
      <w:r w:rsidR="00B41C11" w:rsidRPr="005443F0">
        <w:rPr>
          <w:rFonts w:ascii="Times New Roman" w:hAnsi="Times New Roman" w:cs="Times New Roman"/>
          <w:color w:val="000000" w:themeColor="text1"/>
          <w:sz w:val="24"/>
          <w:szCs w:val="24"/>
        </w:rPr>
        <w:t xml:space="preserve">. </w:t>
      </w:r>
      <w:r w:rsidR="00860A6A" w:rsidRPr="005443F0">
        <w:rPr>
          <w:rFonts w:ascii="Times New Roman" w:hAnsi="Times New Roman" w:cs="Times New Roman"/>
          <w:color w:val="000000" w:themeColor="text1"/>
          <w:sz w:val="24"/>
          <w:szCs w:val="24"/>
        </w:rPr>
        <w:t xml:space="preserve">The glucose infusion trial took place first because the rate of saline infusion </w:t>
      </w:r>
      <w:r w:rsidR="00721EB0" w:rsidRPr="005443F0">
        <w:rPr>
          <w:rFonts w:ascii="Times New Roman" w:hAnsi="Times New Roman" w:cs="Times New Roman"/>
          <w:color w:val="000000" w:themeColor="text1"/>
          <w:sz w:val="24"/>
          <w:szCs w:val="24"/>
        </w:rPr>
        <w:t xml:space="preserve">needed to </w:t>
      </w:r>
      <w:r w:rsidR="006177A4" w:rsidRPr="005443F0">
        <w:rPr>
          <w:rFonts w:ascii="Times New Roman" w:hAnsi="Times New Roman" w:cs="Times New Roman"/>
          <w:color w:val="000000" w:themeColor="text1"/>
          <w:sz w:val="24"/>
          <w:szCs w:val="24"/>
        </w:rPr>
        <w:t xml:space="preserve">be equivalent </w:t>
      </w:r>
      <w:r w:rsidR="00721EB0" w:rsidRPr="005443F0">
        <w:rPr>
          <w:rFonts w:ascii="Times New Roman" w:hAnsi="Times New Roman" w:cs="Times New Roman"/>
          <w:color w:val="000000" w:themeColor="text1"/>
          <w:sz w:val="24"/>
          <w:szCs w:val="24"/>
        </w:rPr>
        <w:t>for</w:t>
      </w:r>
      <w:r w:rsidR="006177A4" w:rsidRPr="005443F0">
        <w:rPr>
          <w:rFonts w:ascii="Times New Roman" w:hAnsi="Times New Roman" w:cs="Times New Roman"/>
          <w:color w:val="000000" w:themeColor="text1"/>
          <w:sz w:val="24"/>
          <w:szCs w:val="24"/>
        </w:rPr>
        <w:t xml:space="preserve"> that of</w:t>
      </w:r>
      <w:r w:rsidR="00786D6C" w:rsidRPr="005443F0">
        <w:rPr>
          <w:rFonts w:ascii="Times New Roman" w:hAnsi="Times New Roman" w:cs="Times New Roman"/>
          <w:color w:val="000000" w:themeColor="text1"/>
          <w:sz w:val="24"/>
          <w:szCs w:val="24"/>
        </w:rPr>
        <w:t xml:space="preserve"> </w:t>
      </w:r>
      <w:r w:rsidR="00721EB0" w:rsidRPr="005443F0">
        <w:rPr>
          <w:rFonts w:ascii="Times New Roman" w:hAnsi="Times New Roman" w:cs="Times New Roman"/>
          <w:color w:val="000000" w:themeColor="text1"/>
          <w:sz w:val="24"/>
          <w:szCs w:val="24"/>
        </w:rPr>
        <w:t xml:space="preserve">glucose infusion </w:t>
      </w:r>
      <w:r w:rsidR="00BA5ACB"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{"citationItems":[{"id":"ITEM-1","itemData":{"ISBN":"8750-7587 (Print)\\r0161-7567 (Linking)","ISSN":"8750-7587","PMID":"10409566","abstract":"We studied the effects of maintained hyperglycemia (12 mmol/l) on endurance exercise to determine the hormonal and metabolic responses, the maximal rate of glucose infusion (i.e., utilization), and the effects on muscle glycogen stores. Eight men undertook two trials during which they exercised on a cycle ergometer at an intensity of approximately 70% peak O(2) uptake for 120 min. In the first trial (trial A), subjects had their blood glucose concentration clamped at 12 mmol/l 30 min before exercise and throughout exercise. The same rate and volume of infusion of saline as had occurred for trial A were used in a placebo trial (trial B). Maintained hyperglycemia resulted in significantly lowered plasma concentrations of nonesterified fatty acid, glycerol, 3-hydroxybutyrate, epinephrine, norepinephrine, and growth hormone (P &lt; 0.001) during exercise, whereas concentrations of plasma insulin were significantly elevated (P &lt; 0.001). Calculations of the rates of total carbohydrate oxidation showed that trial A resulted in significantly higher values when compared with trial B (P &lt; 0.01) and that the maximal rates of glucose infusion varied between 1.33 and 2.78 g/min at 100-120 min. Muscle glycogen concentrations were significantly depleted (P &lt; 0.01) after both trials (trial A, 170.3 micromol/g dry wt decrease; trial B, 206 micromol/g dry wt decrease), although this apparent difference may be accounted for by storage of 22.6 g glucose during the 30-min prime infusion. The results from this study confirm that maintained hyperglycemia attenuates the hormonal response and promotes carbohydrate oxidation and utilization and that muscle glycogen may not be spared.","author":[{"dropping-particle":"","family":"MacLaren","given":"D P","non-dropping-particle":"","parse-names":false,"suffix":""},{"dropping-particle":"","family":"Reilly","given":"T","non-dropping-particle":"","parse-names":false,"suffix":""},{"dropping-particle":"","family":"Campbell","given":"I T","non-dropping-particle":"","parse-names":false,"suffix":""},{"dropping-particle":"","family":"Hopkin","given":"C","non-dropping-particle":"","parse-names":false,"suffix":""}],"container-title":"Journal of Applied Physiology","id":"ITEM-1","issue":"1","issued":{"date-parts":[["1999"]]},"page":"124-131","title":"Hormonal and metabolic responses to maintained hyperglycemia during prolonged exercise","type":"article-journal","volume":"87"},"uris":["http://www.mendeley.com/documents/?uuid=407214cd-05dc-4c7b-8301-196fe94b153d"]}],"mendeley":{"formattedCitation":"(MacLaren et al. 1999)","plainTextFormattedCitation":"(MacLaren et al. 1999)","previouslyFormattedCitation":"(MacLaren et al. 1999)"},"properties":{"noteIndex":0},"schema":"https://github.com/citation-style-language/schema/raw/master/csl-citation.json"}</w:instrText>
      </w:r>
      <w:r w:rsidR="00BA5ACB" w:rsidRPr="005443F0">
        <w:rPr>
          <w:rFonts w:ascii="Times New Roman" w:hAnsi="Times New Roman" w:cs="Times New Roman"/>
          <w:color w:val="000000" w:themeColor="text1"/>
          <w:sz w:val="24"/>
          <w:szCs w:val="24"/>
        </w:rPr>
        <w:fldChar w:fldCharType="separate"/>
      </w:r>
      <w:r w:rsidR="00BA5ACB" w:rsidRPr="005443F0">
        <w:rPr>
          <w:rFonts w:ascii="Times New Roman" w:hAnsi="Times New Roman" w:cs="Times New Roman"/>
          <w:noProof/>
          <w:color w:val="000000" w:themeColor="text1"/>
          <w:sz w:val="24"/>
          <w:szCs w:val="24"/>
        </w:rPr>
        <w:t>(MacLaren et al. 1999)</w:t>
      </w:r>
      <w:r w:rsidR="00BA5ACB" w:rsidRPr="005443F0">
        <w:rPr>
          <w:rFonts w:ascii="Times New Roman" w:hAnsi="Times New Roman" w:cs="Times New Roman"/>
          <w:color w:val="000000" w:themeColor="text1"/>
          <w:sz w:val="24"/>
          <w:szCs w:val="24"/>
        </w:rPr>
        <w:fldChar w:fldCharType="end"/>
      </w:r>
      <w:r w:rsidR="00BA5ACB" w:rsidRPr="005443F0">
        <w:rPr>
          <w:rFonts w:ascii="Times New Roman" w:hAnsi="Times New Roman" w:cs="Times New Roman"/>
          <w:color w:val="000000" w:themeColor="text1"/>
          <w:sz w:val="24"/>
          <w:szCs w:val="24"/>
        </w:rPr>
        <w:t xml:space="preserve">. </w:t>
      </w:r>
      <w:r w:rsidR="00CE4E2E" w:rsidRPr="005443F0">
        <w:rPr>
          <w:rFonts w:ascii="Times New Roman" w:hAnsi="Times New Roman" w:cs="Times New Roman"/>
          <w:color w:val="000000" w:themeColor="text1"/>
          <w:sz w:val="24"/>
          <w:szCs w:val="24"/>
        </w:rPr>
        <w:t xml:space="preserve">However, the participant was not informed of which infusion condition they were undertaking. </w:t>
      </w:r>
      <w:r w:rsidR="00A960A6" w:rsidRPr="005443F0">
        <w:rPr>
          <w:rFonts w:ascii="Times New Roman" w:hAnsi="Times New Roman" w:cs="Times New Roman"/>
          <w:color w:val="000000" w:themeColor="text1"/>
          <w:sz w:val="24"/>
          <w:szCs w:val="24"/>
        </w:rPr>
        <w:t xml:space="preserve">Each visit to the </w:t>
      </w:r>
      <w:r w:rsidR="00511519" w:rsidRPr="005443F0">
        <w:rPr>
          <w:rFonts w:ascii="Times New Roman" w:hAnsi="Times New Roman" w:cs="Times New Roman"/>
          <w:color w:val="000000" w:themeColor="text1"/>
          <w:sz w:val="24"/>
          <w:szCs w:val="24"/>
        </w:rPr>
        <w:t>laboratory was separated by a 7-</w:t>
      </w:r>
      <w:r w:rsidR="00A960A6" w:rsidRPr="005443F0">
        <w:rPr>
          <w:rFonts w:ascii="Times New Roman" w:hAnsi="Times New Roman" w:cs="Times New Roman"/>
          <w:color w:val="000000" w:themeColor="text1"/>
          <w:sz w:val="24"/>
          <w:szCs w:val="24"/>
        </w:rPr>
        <w:t>day period to ensure</w:t>
      </w:r>
      <w:r w:rsidR="00BA5ACB" w:rsidRPr="005443F0">
        <w:rPr>
          <w:rFonts w:ascii="Times New Roman" w:hAnsi="Times New Roman" w:cs="Times New Roman"/>
          <w:color w:val="000000" w:themeColor="text1"/>
          <w:sz w:val="24"/>
          <w:szCs w:val="24"/>
        </w:rPr>
        <w:t xml:space="preserve"> </w:t>
      </w:r>
      <w:r w:rsidR="00DE0220" w:rsidRPr="005443F0">
        <w:rPr>
          <w:rFonts w:ascii="Times New Roman" w:hAnsi="Times New Roman" w:cs="Times New Roman"/>
          <w:color w:val="000000" w:themeColor="text1"/>
          <w:sz w:val="24"/>
          <w:szCs w:val="24"/>
        </w:rPr>
        <w:t xml:space="preserve">sufficient recovery </w:t>
      </w:r>
      <w:r w:rsidR="00511519" w:rsidRPr="005443F0">
        <w:rPr>
          <w:rFonts w:ascii="Times New Roman" w:hAnsi="Times New Roman" w:cs="Times New Roman"/>
          <w:color w:val="000000" w:themeColor="text1"/>
          <w:sz w:val="24"/>
          <w:szCs w:val="24"/>
        </w:rPr>
        <w:t xml:space="preserve">between </w:t>
      </w:r>
      <w:r w:rsidR="00DE0220" w:rsidRPr="005443F0">
        <w:rPr>
          <w:rFonts w:ascii="Times New Roman" w:hAnsi="Times New Roman" w:cs="Times New Roman"/>
          <w:color w:val="000000" w:themeColor="text1"/>
          <w:sz w:val="24"/>
          <w:szCs w:val="24"/>
        </w:rPr>
        <w:t xml:space="preserve">the </w:t>
      </w:r>
      <w:r w:rsidR="00511519" w:rsidRPr="005443F0">
        <w:rPr>
          <w:rFonts w:ascii="Times New Roman" w:hAnsi="Times New Roman" w:cs="Times New Roman"/>
          <w:color w:val="000000" w:themeColor="text1"/>
          <w:sz w:val="24"/>
          <w:szCs w:val="24"/>
        </w:rPr>
        <w:t>trial</w:t>
      </w:r>
      <w:r w:rsidR="00DE0220" w:rsidRPr="005443F0">
        <w:rPr>
          <w:rFonts w:ascii="Times New Roman" w:hAnsi="Times New Roman" w:cs="Times New Roman"/>
          <w:color w:val="000000" w:themeColor="text1"/>
          <w:sz w:val="24"/>
          <w:szCs w:val="24"/>
        </w:rPr>
        <w:t>s</w:t>
      </w:r>
      <w:r w:rsidR="00511519" w:rsidRPr="005443F0">
        <w:rPr>
          <w:rFonts w:ascii="Times New Roman" w:hAnsi="Times New Roman" w:cs="Times New Roman"/>
          <w:color w:val="000000" w:themeColor="text1"/>
          <w:sz w:val="24"/>
          <w:szCs w:val="24"/>
        </w:rPr>
        <w:t xml:space="preserve">. </w:t>
      </w:r>
      <w:r w:rsidR="007F7878" w:rsidRPr="005443F0">
        <w:rPr>
          <w:rFonts w:ascii="Times New Roman" w:hAnsi="Times New Roman" w:cs="Times New Roman"/>
          <w:color w:val="000000" w:themeColor="text1"/>
          <w:sz w:val="24"/>
          <w:szCs w:val="24"/>
        </w:rPr>
        <w:t>Figure 1</w:t>
      </w:r>
      <w:r w:rsidR="00BA5ACB" w:rsidRPr="005443F0">
        <w:rPr>
          <w:rFonts w:ascii="Times New Roman" w:hAnsi="Times New Roman" w:cs="Times New Roman"/>
          <w:color w:val="000000" w:themeColor="text1"/>
          <w:sz w:val="24"/>
          <w:szCs w:val="24"/>
        </w:rPr>
        <w:t xml:space="preserve"> </w:t>
      </w:r>
      <w:r w:rsidR="007F7878" w:rsidRPr="005443F0">
        <w:rPr>
          <w:rFonts w:ascii="Times New Roman" w:hAnsi="Times New Roman" w:cs="Times New Roman"/>
          <w:color w:val="000000" w:themeColor="text1"/>
          <w:sz w:val="24"/>
          <w:szCs w:val="24"/>
        </w:rPr>
        <w:t xml:space="preserve">outlines the protocols and </w:t>
      </w:r>
      <w:r w:rsidR="00B059BF" w:rsidRPr="005443F0">
        <w:rPr>
          <w:rFonts w:ascii="Times New Roman" w:hAnsi="Times New Roman" w:cs="Times New Roman"/>
          <w:color w:val="000000" w:themeColor="text1"/>
          <w:sz w:val="24"/>
          <w:szCs w:val="24"/>
        </w:rPr>
        <w:t xml:space="preserve">sampling time points of the experimental protocol. </w:t>
      </w:r>
      <w:r w:rsidR="005A5E33" w:rsidRPr="005443F0">
        <w:rPr>
          <w:rFonts w:ascii="Times New Roman" w:hAnsi="Times New Roman" w:cs="Times New Roman"/>
          <w:color w:val="000000" w:themeColor="text1"/>
          <w:sz w:val="24"/>
          <w:szCs w:val="24"/>
        </w:rPr>
        <w:t xml:space="preserve">Participants were required to refrain from drinking alcohol and </w:t>
      </w:r>
      <w:r w:rsidR="005A5E33" w:rsidRPr="005443F0">
        <w:rPr>
          <w:rFonts w:ascii="Times New Roman" w:hAnsi="Times New Roman" w:cs="Times New Roman"/>
          <w:color w:val="000000" w:themeColor="text1"/>
          <w:sz w:val="24"/>
          <w:szCs w:val="24"/>
        </w:rPr>
        <w:lastRenderedPageBreak/>
        <w:t>strenuous exercise 24 hours before trials.</w:t>
      </w:r>
      <w:r w:rsidR="00BA5ACB" w:rsidRPr="005443F0">
        <w:rPr>
          <w:rFonts w:ascii="Times New Roman" w:hAnsi="Times New Roman" w:cs="Times New Roman"/>
          <w:color w:val="000000" w:themeColor="text1"/>
          <w:sz w:val="24"/>
          <w:szCs w:val="24"/>
        </w:rPr>
        <w:t xml:space="preserve"> </w:t>
      </w:r>
      <w:r w:rsidR="00DE0220" w:rsidRPr="005443F0">
        <w:rPr>
          <w:rFonts w:ascii="Times New Roman" w:hAnsi="Times New Roman" w:cs="Times New Roman"/>
          <w:color w:val="000000" w:themeColor="text1"/>
          <w:sz w:val="24"/>
          <w:szCs w:val="24"/>
        </w:rPr>
        <w:t>Furthermore,</w:t>
      </w:r>
      <w:r w:rsidR="00394556" w:rsidRPr="005443F0">
        <w:rPr>
          <w:rFonts w:ascii="Times New Roman" w:hAnsi="Times New Roman" w:cs="Times New Roman"/>
          <w:color w:val="000000" w:themeColor="text1"/>
          <w:sz w:val="24"/>
          <w:szCs w:val="24"/>
        </w:rPr>
        <w:t xml:space="preserve"> participants were required to fast for 12 hours prior to commencement, with all trials carried out in the morning (08:00).</w:t>
      </w:r>
    </w:p>
    <w:p w14:paraId="37510451" w14:textId="77777777" w:rsidR="00AC7F93" w:rsidRPr="005443F0" w:rsidRDefault="00AC7F93" w:rsidP="00884FBC">
      <w:pPr>
        <w:spacing w:after="0" w:line="360" w:lineRule="auto"/>
        <w:jc w:val="both"/>
        <w:rPr>
          <w:rFonts w:ascii="Times New Roman" w:hAnsi="Times New Roman" w:cs="Times New Roman"/>
          <w:color w:val="000000" w:themeColor="text1"/>
          <w:sz w:val="24"/>
          <w:szCs w:val="24"/>
        </w:rPr>
      </w:pPr>
    </w:p>
    <w:p w14:paraId="3A1F6DF8" w14:textId="77777777" w:rsidR="00AC7F93" w:rsidRPr="005443F0" w:rsidRDefault="00AC7F93" w:rsidP="00884FBC">
      <w:pPr>
        <w:spacing w:after="0" w:line="360" w:lineRule="auto"/>
        <w:jc w:val="center"/>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 xml:space="preserve">***Insert Figure 1 </w:t>
      </w:r>
      <w:r w:rsidR="00C9193D" w:rsidRPr="005443F0">
        <w:rPr>
          <w:rFonts w:ascii="Times New Roman" w:hAnsi="Times New Roman" w:cs="Times New Roman"/>
          <w:b/>
          <w:bCs/>
          <w:color w:val="000000" w:themeColor="text1"/>
          <w:sz w:val="24"/>
          <w:szCs w:val="24"/>
        </w:rPr>
        <w:t xml:space="preserve">Around </w:t>
      </w:r>
      <w:r w:rsidRPr="005443F0">
        <w:rPr>
          <w:rFonts w:ascii="Times New Roman" w:hAnsi="Times New Roman" w:cs="Times New Roman"/>
          <w:b/>
          <w:bCs/>
          <w:color w:val="000000" w:themeColor="text1"/>
          <w:sz w:val="24"/>
          <w:szCs w:val="24"/>
        </w:rPr>
        <w:t>Here***</w:t>
      </w:r>
    </w:p>
    <w:p w14:paraId="62CA9510" w14:textId="77777777" w:rsidR="003E556C" w:rsidRPr="005443F0" w:rsidRDefault="003E556C" w:rsidP="00884FBC">
      <w:pPr>
        <w:spacing w:after="0" w:line="360" w:lineRule="auto"/>
        <w:rPr>
          <w:rFonts w:ascii="Times New Roman" w:hAnsi="Times New Roman" w:cs="Times New Roman"/>
          <w:b/>
          <w:bCs/>
          <w:color w:val="000000" w:themeColor="text1"/>
          <w:sz w:val="24"/>
          <w:szCs w:val="24"/>
        </w:rPr>
      </w:pPr>
    </w:p>
    <w:p w14:paraId="10C57C14" w14:textId="77777777" w:rsidR="003E556C" w:rsidRPr="005443F0" w:rsidRDefault="00167DEE" w:rsidP="00884FBC">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Protocols</w:t>
      </w:r>
    </w:p>
    <w:p w14:paraId="0335C903" w14:textId="77777777" w:rsidR="00167DEE" w:rsidRPr="005443F0" w:rsidRDefault="00167DEE" w:rsidP="00884FBC">
      <w:pPr>
        <w:spacing w:after="0" w:line="360" w:lineRule="auto"/>
        <w:rPr>
          <w:rFonts w:ascii="Times New Roman" w:hAnsi="Times New Roman" w:cs="Times New Roman"/>
          <w:b/>
          <w:bCs/>
          <w:color w:val="000000" w:themeColor="text1"/>
          <w:sz w:val="24"/>
          <w:szCs w:val="24"/>
        </w:rPr>
      </w:pPr>
    </w:p>
    <w:p w14:paraId="416D1EFA" w14:textId="77777777" w:rsidR="00167DEE" w:rsidRPr="005443F0" w:rsidRDefault="00167DEE" w:rsidP="00884FBC">
      <w:pPr>
        <w:spacing w:after="0" w:line="360" w:lineRule="auto"/>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Anthropometric and Physiological Assessment</w:t>
      </w:r>
    </w:p>
    <w:p w14:paraId="124A4114" w14:textId="77777777" w:rsidR="00167DEE" w:rsidRPr="005443F0" w:rsidRDefault="00167DEE" w:rsidP="00884FBC">
      <w:pPr>
        <w:spacing w:after="0" w:line="360" w:lineRule="auto"/>
        <w:rPr>
          <w:rFonts w:ascii="Times New Roman" w:hAnsi="Times New Roman" w:cs="Times New Roman"/>
          <w:color w:val="000000" w:themeColor="text1"/>
          <w:sz w:val="24"/>
          <w:szCs w:val="24"/>
        </w:rPr>
      </w:pPr>
    </w:p>
    <w:p w14:paraId="45AF6818" w14:textId="4FCC6BC0" w:rsidR="00EC437C" w:rsidRPr="005443F0" w:rsidRDefault="0059736B" w:rsidP="00BE18E9">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On arrival at the laboratory, participants were </w:t>
      </w:r>
      <w:r w:rsidR="00410F2D" w:rsidRPr="005443F0">
        <w:rPr>
          <w:rFonts w:ascii="Times New Roman" w:hAnsi="Times New Roman" w:cs="Times New Roman"/>
          <w:color w:val="000000" w:themeColor="text1"/>
          <w:sz w:val="24"/>
          <w:szCs w:val="24"/>
        </w:rPr>
        <w:t>assessed</w:t>
      </w:r>
      <w:r w:rsidR="00577FF9" w:rsidRPr="005443F0">
        <w:rPr>
          <w:rFonts w:ascii="Times New Roman" w:hAnsi="Times New Roman" w:cs="Times New Roman"/>
          <w:color w:val="000000" w:themeColor="text1"/>
          <w:sz w:val="24"/>
          <w:szCs w:val="24"/>
        </w:rPr>
        <w:t xml:space="preserve"> for height and weight using a calibrated stadiometer and digital scale, respectively (Seca, Gmbh &amp; Co., Germany). </w:t>
      </w:r>
      <w:r w:rsidR="001D5D41" w:rsidRPr="005443F0">
        <w:rPr>
          <w:rFonts w:ascii="Times New Roman" w:hAnsi="Times New Roman" w:cs="Times New Roman"/>
          <w:color w:val="000000" w:themeColor="text1"/>
          <w:sz w:val="24"/>
          <w:szCs w:val="24"/>
        </w:rPr>
        <w:t xml:space="preserve">Following this initial assessment, fat </w:t>
      </w:r>
      <w:r w:rsidR="00786D6C" w:rsidRPr="005443F0">
        <w:rPr>
          <w:rFonts w:ascii="Times New Roman" w:hAnsi="Times New Roman" w:cs="Times New Roman"/>
          <w:color w:val="000000" w:themeColor="text1"/>
          <w:sz w:val="24"/>
          <w:szCs w:val="24"/>
        </w:rPr>
        <w:t xml:space="preserve">and </w:t>
      </w:r>
      <w:r w:rsidR="00BE18E9">
        <w:rPr>
          <w:rFonts w:ascii="Times New Roman" w:hAnsi="Times New Roman" w:cs="Times New Roman"/>
          <w:color w:val="FF0000"/>
          <w:sz w:val="24"/>
          <w:szCs w:val="24"/>
        </w:rPr>
        <w:t>lean body mass</w:t>
      </w:r>
      <w:r w:rsidR="00786D6C" w:rsidRPr="005443F0">
        <w:rPr>
          <w:rFonts w:ascii="Times New Roman" w:hAnsi="Times New Roman" w:cs="Times New Roman"/>
          <w:color w:val="000000" w:themeColor="text1"/>
          <w:sz w:val="24"/>
          <w:szCs w:val="24"/>
        </w:rPr>
        <w:t xml:space="preserve"> were</w:t>
      </w:r>
      <w:r w:rsidR="001D5D41" w:rsidRPr="005443F0">
        <w:rPr>
          <w:rFonts w:ascii="Times New Roman" w:hAnsi="Times New Roman" w:cs="Times New Roman"/>
          <w:color w:val="000000" w:themeColor="text1"/>
          <w:sz w:val="24"/>
          <w:szCs w:val="24"/>
        </w:rPr>
        <w:t xml:space="preserve"> determined using dual-energy X-ray absorptiometry</w:t>
      </w:r>
      <w:r w:rsidR="001D6462" w:rsidRPr="005443F0">
        <w:rPr>
          <w:rFonts w:ascii="Times New Roman" w:hAnsi="Times New Roman" w:cs="Times New Roman"/>
          <w:color w:val="000000" w:themeColor="text1"/>
          <w:sz w:val="24"/>
          <w:szCs w:val="24"/>
        </w:rPr>
        <w:t xml:space="preserve"> (DXA)</w:t>
      </w:r>
      <w:r w:rsidR="001D5D41" w:rsidRPr="005443F0">
        <w:rPr>
          <w:rFonts w:ascii="Times New Roman" w:hAnsi="Times New Roman" w:cs="Times New Roman"/>
          <w:color w:val="000000" w:themeColor="text1"/>
          <w:sz w:val="24"/>
          <w:szCs w:val="24"/>
        </w:rPr>
        <w:t xml:space="preserve"> (Hologic QDR Series Discovery A, Bedford, MA). </w:t>
      </w:r>
      <w:r w:rsidR="001D6462" w:rsidRPr="005443F0">
        <w:rPr>
          <w:rFonts w:ascii="Times New Roman" w:hAnsi="Times New Roman" w:cs="Times New Roman"/>
          <w:color w:val="000000" w:themeColor="text1"/>
          <w:sz w:val="24"/>
          <w:szCs w:val="24"/>
        </w:rPr>
        <w:t xml:space="preserve">Prior to scanning, the DXA unit was calibrated using criterion phantom devices provided by the manufacturer </w:t>
      </w:r>
      <w:r w:rsidR="00302A42" w:rsidRPr="005443F0">
        <w:rPr>
          <w:rFonts w:ascii="Times New Roman" w:hAnsi="Times New Roman" w:cs="Times New Roman"/>
          <w:color w:val="000000" w:themeColor="text1"/>
          <w:sz w:val="24"/>
          <w:szCs w:val="24"/>
        </w:rPr>
        <w:t>to minimise scanning errors.</w:t>
      </w:r>
      <w:r w:rsidR="00210B18" w:rsidRPr="005443F0">
        <w:rPr>
          <w:rFonts w:ascii="Times New Roman" w:hAnsi="Times New Roman" w:cs="Times New Roman"/>
          <w:color w:val="000000" w:themeColor="text1"/>
          <w:sz w:val="24"/>
          <w:szCs w:val="24"/>
        </w:rPr>
        <w:t xml:space="preserve"> Participants followed </w:t>
      </w:r>
      <w:r w:rsidR="00BE4417" w:rsidRPr="005443F0">
        <w:rPr>
          <w:rFonts w:ascii="Times New Roman" w:hAnsi="Times New Roman" w:cs="Times New Roman"/>
          <w:color w:val="000000" w:themeColor="text1"/>
          <w:sz w:val="24"/>
          <w:szCs w:val="24"/>
        </w:rPr>
        <w:t xml:space="preserve">standard protocols of food and fluid intake prior to each scan. </w:t>
      </w:r>
      <w:r w:rsidR="004A0660" w:rsidRPr="005443F0">
        <w:rPr>
          <w:rFonts w:ascii="Times New Roman" w:hAnsi="Times New Roman" w:cs="Times New Roman"/>
          <w:color w:val="000000" w:themeColor="text1"/>
          <w:sz w:val="24"/>
          <w:szCs w:val="24"/>
        </w:rPr>
        <w:t xml:space="preserve">The participants were placed with their hands in </w:t>
      </w:r>
      <w:r w:rsidR="001D31C8" w:rsidRPr="005443F0">
        <w:rPr>
          <w:rFonts w:ascii="Times New Roman" w:hAnsi="Times New Roman" w:cs="Times New Roman"/>
          <w:color w:val="000000" w:themeColor="text1"/>
          <w:sz w:val="24"/>
          <w:szCs w:val="24"/>
        </w:rPr>
        <w:t>a pronated flat position, with the legs secured with straps to avoid overlap within the lower limbs</w:t>
      </w:r>
      <w:r w:rsidR="0018230A" w:rsidRPr="005443F0">
        <w:rPr>
          <w:rFonts w:ascii="Times New Roman" w:hAnsi="Times New Roman" w:cs="Times New Roman"/>
          <w:color w:val="000000" w:themeColor="text1"/>
          <w:sz w:val="24"/>
          <w:szCs w:val="24"/>
        </w:rPr>
        <w:t xml:space="preserve"> in minimal clothing (i.e. t-shi</w:t>
      </w:r>
      <w:r w:rsidR="00210B18" w:rsidRPr="005443F0">
        <w:rPr>
          <w:rFonts w:ascii="Times New Roman" w:hAnsi="Times New Roman" w:cs="Times New Roman"/>
          <w:color w:val="000000" w:themeColor="text1"/>
          <w:sz w:val="24"/>
          <w:szCs w:val="24"/>
        </w:rPr>
        <w:t>rt and shorts)</w:t>
      </w:r>
      <w:r w:rsidR="001D31C8" w:rsidRPr="005443F0">
        <w:rPr>
          <w:rFonts w:ascii="Times New Roman" w:hAnsi="Times New Roman" w:cs="Times New Roman"/>
          <w:color w:val="000000" w:themeColor="text1"/>
          <w:sz w:val="24"/>
          <w:szCs w:val="24"/>
        </w:rPr>
        <w:t xml:space="preserve">. </w:t>
      </w:r>
      <w:r w:rsidR="00210B18" w:rsidRPr="005443F0">
        <w:rPr>
          <w:rFonts w:ascii="Times New Roman" w:hAnsi="Times New Roman" w:cs="Times New Roman"/>
          <w:color w:val="000000" w:themeColor="text1"/>
          <w:sz w:val="24"/>
          <w:szCs w:val="24"/>
        </w:rPr>
        <w:t>The same technician analysed all scans using manual analysis to</w:t>
      </w:r>
      <w:r w:rsidR="00A17A63" w:rsidRPr="005443F0">
        <w:rPr>
          <w:rFonts w:ascii="Times New Roman" w:hAnsi="Times New Roman" w:cs="Times New Roman"/>
          <w:color w:val="000000" w:themeColor="text1"/>
          <w:sz w:val="24"/>
          <w:szCs w:val="24"/>
        </w:rPr>
        <w:t xml:space="preserve"> determine total body fat </w:t>
      </w:r>
      <w:r w:rsidR="0039087A" w:rsidRPr="005443F0">
        <w:rPr>
          <w:rFonts w:ascii="Times New Roman" w:hAnsi="Times New Roman" w:cs="Times New Roman"/>
          <w:color w:val="000000" w:themeColor="text1"/>
          <w:sz w:val="24"/>
          <w:szCs w:val="24"/>
        </w:rPr>
        <w:t xml:space="preserve">and </w:t>
      </w:r>
      <w:r w:rsidR="00BE18E9" w:rsidRPr="00BE18E9">
        <w:rPr>
          <w:rFonts w:ascii="Times New Roman" w:hAnsi="Times New Roman" w:cs="Times New Roman"/>
          <w:color w:val="FF0000"/>
          <w:sz w:val="24"/>
          <w:szCs w:val="24"/>
        </w:rPr>
        <w:t>lean body mass</w:t>
      </w:r>
      <w:r w:rsidR="00A17A63" w:rsidRPr="005443F0">
        <w:rPr>
          <w:rFonts w:ascii="Times New Roman" w:hAnsi="Times New Roman" w:cs="Times New Roman"/>
          <w:color w:val="000000" w:themeColor="text1"/>
          <w:sz w:val="24"/>
          <w:szCs w:val="24"/>
        </w:rPr>
        <w:t>.</w:t>
      </w:r>
    </w:p>
    <w:p w14:paraId="753933A9" w14:textId="77777777" w:rsidR="00A17A63" w:rsidRPr="005443F0" w:rsidRDefault="00A17A63" w:rsidP="00884FBC">
      <w:pPr>
        <w:spacing w:after="0" w:line="360" w:lineRule="auto"/>
        <w:jc w:val="both"/>
        <w:rPr>
          <w:rFonts w:ascii="Times New Roman" w:hAnsi="Times New Roman" w:cs="Times New Roman"/>
          <w:color w:val="000000" w:themeColor="text1"/>
          <w:sz w:val="24"/>
          <w:szCs w:val="24"/>
        </w:rPr>
      </w:pPr>
    </w:p>
    <w:p w14:paraId="2E7FDD85" w14:textId="77777777" w:rsidR="00A3127F" w:rsidRPr="005443F0" w:rsidRDefault="0061634E" w:rsidP="00C40250">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In order to determine maximal oxygen uptake (</w:t>
      </w:r>
      <w:r w:rsidR="00C85554" w:rsidRPr="005443F0">
        <w:rPr>
          <w:rFonts w:ascii="Times New Roman" w:hAnsi="Times New Roman" w:cs="Times New Roman"/>
          <w:i/>
          <w:iCs/>
          <w:color w:val="000000" w:themeColor="text1"/>
          <w:sz w:val="24"/>
          <w:szCs w:val="24"/>
        </w:rPr>
        <w:t>V̇</w:t>
      </w:r>
      <w:r w:rsidR="00C85554" w:rsidRPr="005443F0">
        <w:rPr>
          <w:rFonts w:ascii="Times New Roman" w:hAnsi="Times New Roman" w:cs="Times New Roman"/>
          <w:color w:val="000000" w:themeColor="text1"/>
          <w:sz w:val="24"/>
          <w:szCs w:val="24"/>
        </w:rPr>
        <w:t>O</w:t>
      </w:r>
      <w:r w:rsidR="00C85554" w:rsidRPr="005443F0">
        <w:rPr>
          <w:rFonts w:ascii="Times New Roman" w:hAnsi="Times New Roman" w:cs="Times New Roman"/>
          <w:color w:val="000000" w:themeColor="text1"/>
          <w:sz w:val="24"/>
          <w:szCs w:val="24"/>
          <w:vertAlign w:val="subscript"/>
        </w:rPr>
        <w:t>2max</w:t>
      </w:r>
      <w:r w:rsidRPr="005443F0">
        <w:rPr>
          <w:rFonts w:ascii="Times New Roman" w:hAnsi="Times New Roman" w:cs="Times New Roman"/>
          <w:color w:val="000000" w:themeColor="text1"/>
          <w:sz w:val="24"/>
          <w:szCs w:val="24"/>
        </w:rPr>
        <w:t>)</w:t>
      </w:r>
      <w:r w:rsidR="00A17A63" w:rsidRPr="005443F0">
        <w:rPr>
          <w:rFonts w:ascii="Times New Roman" w:hAnsi="Times New Roman" w:cs="Times New Roman"/>
          <w:color w:val="000000" w:themeColor="text1"/>
          <w:sz w:val="24"/>
          <w:szCs w:val="24"/>
        </w:rPr>
        <w:t xml:space="preserve">, each participant completed </w:t>
      </w:r>
      <w:r w:rsidR="00A60AE5" w:rsidRPr="005443F0">
        <w:rPr>
          <w:rFonts w:ascii="Times New Roman" w:hAnsi="Times New Roman" w:cs="Times New Roman"/>
          <w:color w:val="000000" w:themeColor="text1"/>
          <w:sz w:val="24"/>
          <w:szCs w:val="24"/>
        </w:rPr>
        <w:t>an incremental</w:t>
      </w:r>
      <w:r w:rsidR="00723ADD" w:rsidRPr="005443F0">
        <w:rPr>
          <w:rFonts w:ascii="Times New Roman" w:hAnsi="Times New Roman" w:cs="Times New Roman"/>
          <w:color w:val="000000" w:themeColor="text1"/>
          <w:sz w:val="24"/>
          <w:szCs w:val="24"/>
        </w:rPr>
        <w:t xml:space="preserve"> maximal cycling test </w:t>
      </w:r>
      <w:r w:rsidR="000C776D" w:rsidRPr="005443F0">
        <w:rPr>
          <w:rFonts w:ascii="Times New Roman" w:hAnsi="Times New Roman" w:cs="Times New Roman"/>
          <w:color w:val="000000" w:themeColor="text1"/>
          <w:sz w:val="24"/>
          <w:szCs w:val="24"/>
        </w:rPr>
        <w:t>on a Monark cycle ergometer (</w:t>
      </w:r>
      <w:r w:rsidR="00430640" w:rsidRPr="005443F0">
        <w:rPr>
          <w:rFonts w:ascii="Times New Roman" w:hAnsi="Times New Roman" w:cs="Times New Roman"/>
          <w:color w:val="000000" w:themeColor="text1"/>
          <w:sz w:val="24"/>
          <w:szCs w:val="24"/>
        </w:rPr>
        <w:t>87</w:t>
      </w:r>
      <w:r w:rsidR="00057A32" w:rsidRPr="005443F0">
        <w:rPr>
          <w:rFonts w:ascii="Times New Roman" w:hAnsi="Times New Roman" w:cs="Times New Roman"/>
          <w:color w:val="000000" w:themeColor="text1"/>
          <w:sz w:val="24"/>
          <w:szCs w:val="24"/>
        </w:rPr>
        <w:t>4</w:t>
      </w:r>
      <w:r w:rsidR="00AE1425" w:rsidRPr="005443F0">
        <w:rPr>
          <w:rFonts w:ascii="Times New Roman" w:hAnsi="Times New Roman" w:cs="Times New Roman"/>
          <w:color w:val="000000" w:themeColor="text1"/>
          <w:sz w:val="24"/>
          <w:szCs w:val="24"/>
        </w:rPr>
        <w:t>E</w:t>
      </w:r>
      <w:r w:rsidR="002B6824" w:rsidRPr="005443F0">
        <w:rPr>
          <w:rFonts w:ascii="Times New Roman" w:hAnsi="Times New Roman" w:cs="Times New Roman"/>
          <w:color w:val="000000" w:themeColor="text1"/>
          <w:sz w:val="24"/>
          <w:szCs w:val="24"/>
        </w:rPr>
        <w:t>, Vansbro, Sweden</w:t>
      </w:r>
      <w:r w:rsidR="00AF70D9" w:rsidRPr="005443F0">
        <w:rPr>
          <w:rFonts w:ascii="Times New Roman" w:hAnsi="Times New Roman" w:cs="Times New Roman"/>
          <w:color w:val="000000" w:themeColor="text1"/>
          <w:sz w:val="24"/>
          <w:szCs w:val="24"/>
        </w:rPr>
        <w:t xml:space="preserve">). </w:t>
      </w:r>
      <w:r w:rsidR="00C439F2" w:rsidRPr="005443F0">
        <w:rPr>
          <w:rFonts w:ascii="Times New Roman" w:hAnsi="Times New Roman" w:cs="Times New Roman"/>
          <w:color w:val="000000" w:themeColor="text1"/>
          <w:sz w:val="24"/>
          <w:szCs w:val="24"/>
        </w:rPr>
        <w:t>The test began at 90</w:t>
      </w:r>
      <w:r w:rsidR="00873736" w:rsidRPr="005443F0">
        <w:rPr>
          <w:rFonts w:ascii="Times New Roman" w:hAnsi="Times New Roman" w:cs="Times New Roman"/>
          <w:color w:val="000000" w:themeColor="text1"/>
          <w:sz w:val="24"/>
          <w:szCs w:val="24"/>
        </w:rPr>
        <w:t xml:space="preserve"> </w:t>
      </w:r>
      <w:r w:rsidR="00C439F2" w:rsidRPr="005443F0">
        <w:rPr>
          <w:rFonts w:ascii="Times New Roman" w:hAnsi="Times New Roman" w:cs="Times New Roman"/>
          <w:color w:val="000000" w:themeColor="text1"/>
          <w:sz w:val="24"/>
          <w:szCs w:val="24"/>
        </w:rPr>
        <w:t xml:space="preserve">W </w:t>
      </w:r>
      <w:r w:rsidR="00873736" w:rsidRPr="005443F0">
        <w:rPr>
          <w:rFonts w:ascii="Times New Roman" w:hAnsi="Times New Roman" w:cs="Times New Roman"/>
          <w:color w:val="000000" w:themeColor="text1"/>
          <w:sz w:val="24"/>
          <w:szCs w:val="24"/>
        </w:rPr>
        <w:t xml:space="preserve">and was increased by 30 W every 3 minutes until volitional exhaustion. </w:t>
      </w:r>
      <w:r w:rsidR="0098069E" w:rsidRPr="005443F0">
        <w:rPr>
          <w:rFonts w:ascii="Times New Roman" w:hAnsi="Times New Roman" w:cs="Times New Roman"/>
          <w:color w:val="000000" w:themeColor="text1"/>
          <w:sz w:val="24"/>
          <w:szCs w:val="24"/>
        </w:rPr>
        <w:t xml:space="preserve">Expired gas was collected for the final </w:t>
      </w:r>
      <w:r w:rsidR="00A3127F" w:rsidRPr="005443F0">
        <w:rPr>
          <w:rFonts w:ascii="Times New Roman" w:hAnsi="Times New Roman" w:cs="Times New Roman"/>
          <w:color w:val="000000" w:themeColor="text1"/>
          <w:sz w:val="24"/>
          <w:szCs w:val="24"/>
        </w:rPr>
        <w:t>60</w:t>
      </w:r>
      <w:r w:rsidR="0098069E" w:rsidRPr="005443F0">
        <w:rPr>
          <w:rFonts w:ascii="Times New Roman" w:hAnsi="Times New Roman" w:cs="Times New Roman"/>
          <w:color w:val="000000" w:themeColor="text1"/>
          <w:sz w:val="24"/>
          <w:szCs w:val="24"/>
        </w:rPr>
        <w:t xml:space="preserve"> seconds of each </w:t>
      </w:r>
      <w:r w:rsidR="00A3127F" w:rsidRPr="005443F0">
        <w:rPr>
          <w:rFonts w:ascii="Times New Roman" w:hAnsi="Times New Roman" w:cs="Times New Roman"/>
          <w:color w:val="000000" w:themeColor="text1"/>
          <w:sz w:val="24"/>
          <w:szCs w:val="24"/>
        </w:rPr>
        <w:t>3-minute stage u</w:t>
      </w:r>
      <w:r w:rsidR="000C42EC" w:rsidRPr="005443F0">
        <w:rPr>
          <w:rFonts w:ascii="Times New Roman" w:hAnsi="Times New Roman" w:cs="Times New Roman"/>
          <w:color w:val="000000" w:themeColor="text1"/>
          <w:sz w:val="24"/>
          <w:szCs w:val="24"/>
        </w:rPr>
        <w:t>sing the Douglas bag method</w:t>
      </w:r>
      <w:r w:rsidR="002B27DE" w:rsidRPr="005443F0">
        <w:rPr>
          <w:rFonts w:ascii="Times New Roman" w:hAnsi="Times New Roman" w:cs="Times New Roman"/>
          <w:color w:val="000000" w:themeColor="text1"/>
          <w:sz w:val="24"/>
          <w:szCs w:val="24"/>
        </w:rPr>
        <w:t xml:space="preserve"> </w:t>
      </w:r>
      <w:r w:rsidR="00A04BC6"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{"citationItems":[{"id":"ITEM-1","itemData":{"abstract":"performing the experiment under resting conditions the bag may of course be placed on any convenient support. The gas bag must be carefully examined to see that the rate of diffusion of the gases through its walls is negligible. Both before and after the experiment the bag is emptied by rolling it up and pressing on it. The residual air left may be estimated and allowed for. It is however simpler to fill the bag with expired air at the start before emptying it, for then, as the composition of the residual air in the bag will be much the same both at the start and at the end of the experiment, no appreciable error will arise. The advantages of the method are the lightness of the apparatus and its portability, the ease of adjusting it to the subject, and the fact that the necessary manipulations can be done by the subject himself without external help. The method is equally adapted for determining the total respiratory exchange during rest and under conditions of even violent muscular work, such as running, and is particularly suitable for the examination of clinical cases. Different sizes of gas bags may be used to suit the required duration of the experiment. SOCIETY, MAR. 18, 1911. Dissociation of auricles and ventricles in hibernating dormice. (Abstract.) By F. BUCHANAN. The facts relating to one dormouse awaking from hibernation re-corded in my communication of last July, have been confirmed in folur others (all that have been investigated) and the observations extended to stages of greater torpidity. Callina the electrical changes which obviously relate to the ventricles \" v,\" those which obviously relate to the auricles (i.e. which occur at a definite time-interval before each v-effect in a series) \" a,\" and those which occur as an independent series \" b,\" the behaviour of the latter suggests that each b-effect represents the electrical counterpart of an extrasystole either of both auricles or of the left auricle only, provided that no other structures than the auricles and ventricles of the heart are capable of producing distinct electric fields appearing and disappearing at more or less regular in-tervals of time. The b-effect may be simple and like the a-effect (Einthoven's \" P \") but is more frequently of a much longer duration, sometimes having the appearance of two or three simple effects re-curring in quick succession. The difference of potential is always considerably less than that of a v-effect (* to A of it), the duration often","author":[{"dropping-particle":"","family":"Douglas","given":"G","non-dropping-particle":"","parse-names":false,"suffix":""}],"container-title":"Journal of Physiology","id":"ITEM-1","issued":{"date-parts":[["1911"]]},"page":"17-18","title":"A method for determining the total respiratory exchange in man","type":"article-journal","volume":"42"},"uris":["http://www.mendeley.com/documents/?uuid=2cfc5e41-abce-4088-b1bb-ae5d05cbc8e2"]}],"mendeley":{"formattedCitation":"(Douglas 1911)","plainTextFormattedCitation":"(Douglas 1911)","previouslyFormattedCitation":"(Douglas 1911)"},"properties":{"noteIndex":0},"schema":"https://github.com/citation-style-language/schema/raw/master/csl-citation.json"}</w:instrText>
      </w:r>
      <w:r w:rsidR="00A04BC6" w:rsidRPr="005443F0">
        <w:rPr>
          <w:rFonts w:ascii="Times New Roman" w:hAnsi="Times New Roman" w:cs="Times New Roman"/>
          <w:color w:val="000000" w:themeColor="text1"/>
          <w:sz w:val="24"/>
          <w:szCs w:val="24"/>
        </w:rPr>
        <w:fldChar w:fldCharType="separate"/>
      </w:r>
      <w:r w:rsidR="00A04BC6" w:rsidRPr="005443F0">
        <w:rPr>
          <w:rFonts w:ascii="Times New Roman" w:hAnsi="Times New Roman" w:cs="Times New Roman"/>
          <w:noProof/>
          <w:color w:val="000000" w:themeColor="text1"/>
          <w:sz w:val="24"/>
          <w:szCs w:val="24"/>
        </w:rPr>
        <w:t>(Douglas 1911)</w:t>
      </w:r>
      <w:r w:rsidR="00A04BC6" w:rsidRPr="005443F0">
        <w:rPr>
          <w:rFonts w:ascii="Times New Roman" w:hAnsi="Times New Roman" w:cs="Times New Roman"/>
          <w:color w:val="000000" w:themeColor="text1"/>
          <w:sz w:val="24"/>
          <w:szCs w:val="24"/>
        </w:rPr>
        <w:fldChar w:fldCharType="end"/>
      </w:r>
      <w:r w:rsidR="00A3127F" w:rsidRPr="005443F0">
        <w:rPr>
          <w:rFonts w:ascii="Times New Roman" w:hAnsi="Times New Roman" w:cs="Times New Roman"/>
          <w:color w:val="000000" w:themeColor="text1"/>
          <w:sz w:val="24"/>
          <w:szCs w:val="24"/>
        </w:rPr>
        <w:t>. A mouthpiece connected to a two-way valve was used for collection of gas samples</w:t>
      </w:r>
      <w:r w:rsidR="000C42EC" w:rsidRPr="005443F0">
        <w:rPr>
          <w:rFonts w:ascii="Times New Roman" w:hAnsi="Times New Roman" w:cs="Times New Roman"/>
          <w:color w:val="000000" w:themeColor="text1"/>
          <w:sz w:val="24"/>
          <w:szCs w:val="24"/>
        </w:rPr>
        <w:t xml:space="preserve"> (Cranlea &amp; Company, Birmingham, England)</w:t>
      </w:r>
      <w:r w:rsidR="00A3127F" w:rsidRPr="005443F0">
        <w:rPr>
          <w:rFonts w:ascii="Times New Roman" w:hAnsi="Times New Roman" w:cs="Times New Roman"/>
          <w:color w:val="000000" w:themeColor="text1"/>
          <w:sz w:val="24"/>
          <w:szCs w:val="24"/>
        </w:rPr>
        <w:t xml:space="preserve">, which were subsequently analysed for oxygen and carbon dioxide concentrations (Servomex 5200S, Crowborough, UK). </w:t>
      </w:r>
      <w:r w:rsidR="00C40250" w:rsidRPr="005443F0">
        <w:rPr>
          <w:rFonts w:ascii="Times New Roman" w:hAnsi="Times New Roman" w:cs="Times New Roman"/>
          <w:i/>
          <w:iCs/>
          <w:color w:val="000000" w:themeColor="text1"/>
          <w:sz w:val="24"/>
          <w:szCs w:val="24"/>
        </w:rPr>
        <w:t>V̇</w:t>
      </w:r>
      <w:r w:rsidR="00C40250" w:rsidRPr="005443F0">
        <w:rPr>
          <w:rFonts w:ascii="Times New Roman" w:hAnsi="Times New Roman" w:cs="Times New Roman"/>
          <w:color w:val="000000" w:themeColor="text1"/>
          <w:sz w:val="24"/>
          <w:szCs w:val="24"/>
        </w:rPr>
        <w:t>O</w:t>
      </w:r>
      <w:r w:rsidR="00C40250" w:rsidRPr="005443F0">
        <w:rPr>
          <w:rFonts w:ascii="Times New Roman" w:hAnsi="Times New Roman" w:cs="Times New Roman"/>
          <w:color w:val="000000" w:themeColor="text1"/>
          <w:sz w:val="24"/>
          <w:szCs w:val="24"/>
          <w:vertAlign w:val="subscript"/>
        </w:rPr>
        <w:t>2max</w:t>
      </w:r>
      <w:r w:rsidR="00C40250" w:rsidRPr="005443F0">
        <w:rPr>
          <w:rFonts w:ascii="Times New Roman" w:hAnsi="Times New Roman" w:cs="Times New Roman"/>
          <w:color w:val="000000" w:themeColor="text1"/>
          <w:sz w:val="24"/>
          <w:szCs w:val="24"/>
        </w:rPr>
        <w:t xml:space="preserve"> was confirmed using established physiological criteria from the British Association of Sport and Exercise Science (BASES), and included oxygen uptake reaching a plateau with increasing work rate, a heart rate close to age predicated maximal values, and a rating of perceived exertion (RPE) of 20. </w:t>
      </w:r>
      <w:r w:rsidR="00254FBE" w:rsidRPr="005443F0">
        <w:rPr>
          <w:rFonts w:ascii="Times New Roman" w:hAnsi="Times New Roman" w:cs="Times New Roman"/>
          <w:color w:val="000000" w:themeColor="text1"/>
          <w:sz w:val="24"/>
          <w:szCs w:val="24"/>
        </w:rPr>
        <w:t>Following determination of individual</w:t>
      </w:r>
      <w:r w:rsidR="003833BA" w:rsidRPr="005443F0">
        <w:rPr>
          <w:rFonts w:ascii="Times New Roman" w:hAnsi="Times New Roman" w:cs="Times New Roman"/>
          <w:color w:val="000000" w:themeColor="text1"/>
          <w:sz w:val="24"/>
          <w:szCs w:val="24"/>
        </w:rPr>
        <w:t xml:space="preserve"> </w:t>
      </w:r>
      <w:r w:rsidR="003833BA" w:rsidRPr="005443F0">
        <w:rPr>
          <w:rFonts w:ascii="Times New Roman" w:hAnsi="Times New Roman" w:cs="Times New Roman"/>
          <w:i/>
          <w:iCs/>
          <w:color w:val="000000" w:themeColor="text1"/>
          <w:sz w:val="24"/>
          <w:szCs w:val="24"/>
        </w:rPr>
        <w:t>V̇</w:t>
      </w:r>
      <w:r w:rsidR="003833BA" w:rsidRPr="005443F0">
        <w:rPr>
          <w:rFonts w:ascii="Times New Roman" w:hAnsi="Times New Roman" w:cs="Times New Roman"/>
          <w:color w:val="000000" w:themeColor="text1"/>
          <w:sz w:val="24"/>
          <w:szCs w:val="24"/>
        </w:rPr>
        <w:t>O</w:t>
      </w:r>
      <w:r w:rsidR="003833BA" w:rsidRPr="005443F0">
        <w:rPr>
          <w:rFonts w:ascii="Times New Roman" w:hAnsi="Times New Roman" w:cs="Times New Roman"/>
          <w:color w:val="000000" w:themeColor="text1"/>
          <w:sz w:val="24"/>
          <w:szCs w:val="24"/>
          <w:vertAlign w:val="subscript"/>
        </w:rPr>
        <w:t>2max</w:t>
      </w:r>
      <w:r w:rsidR="003833BA" w:rsidRPr="005443F0">
        <w:rPr>
          <w:rFonts w:ascii="Times New Roman" w:hAnsi="Times New Roman" w:cs="Times New Roman"/>
          <w:color w:val="000000" w:themeColor="text1"/>
          <w:sz w:val="24"/>
          <w:szCs w:val="24"/>
        </w:rPr>
        <w:t xml:space="preserve"> </w:t>
      </w:r>
      <w:r w:rsidR="00254FBE" w:rsidRPr="005443F0">
        <w:rPr>
          <w:rFonts w:ascii="Times New Roman" w:hAnsi="Times New Roman" w:cs="Times New Roman"/>
          <w:color w:val="000000" w:themeColor="text1"/>
          <w:sz w:val="24"/>
          <w:szCs w:val="24"/>
        </w:rPr>
        <w:t>values, work rates equivalent to 60%</w:t>
      </w:r>
      <w:r w:rsidR="003833BA" w:rsidRPr="005443F0">
        <w:rPr>
          <w:rFonts w:ascii="Times New Roman" w:hAnsi="Times New Roman" w:cs="Times New Roman"/>
          <w:color w:val="000000" w:themeColor="text1"/>
          <w:sz w:val="24"/>
          <w:szCs w:val="24"/>
        </w:rPr>
        <w:t xml:space="preserve"> </w:t>
      </w:r>
      <w:r w:rsidR="003833BA" w:rsidRPr="005443F0">
        <w:rPr>
          <w:rFonts w:ascii="Times New Roman" w:hAnsi="Times New Roman" w:cs="Times New Roman"/>
          <w:i/>
          <w:iCs/>
          <w:color w:val="000000" w:themeColor="text1"/>
          <w:sz w:val="24"/>
          <w:szCs w:val="24"/>
        </w:rPr>
        <w:t>V̇</w:t>
      </w:r>
      <w:r w:rsidR="003833BA" w:rsidRPr="005443F0">
        <w:rPr>
          <w:rFonts w:ascii="Times New Roman" w:hAnsi="Times New Roman" w:cs="Times New Roman"/>
          <w:color w:val="000000" w:themeColor="text1"/>
          <w:sz w:val="24"/>
          <w:szCs w:val="24"/>
        </w:rPr>
        <w:t>O</w:t>
      </w:r>
      <w:r w:rsidR="003833BA" w:rsidRPr="005443F0">
        <w:rPr>
          <w:rFonts w:ascii="Times New Roman" w:hAnsi="Times New Roman" w:cs="Times New Roman"/>
          <w:color w:val="000000" w:themeColor="text1"/>
          <w:sz w:val="24"/>
          <w:szCs w:val="24"/>
          <w:vertAlign w:val="subscript"/>
        </w:rPr>
        <w:t xml:space="preserve">2max </w:t>
      </w:r>
      <w:r w:rsidR="00254FBE" w:rsidRPr="005443F0">
        <w:rPr>
          <w:rFonts w:ascii="Times New Roman" w:hAnsi="Times New Roman" w:cs="Times New Roman"/>
          <w:color w:val="000000" w:themeColor="text1"/>
          <w:sz w:val="24"/>
          <w:szCs w:val="24"/>
        </w:rPr>
        <w:t>were calculated by interpolating the relationship of</w:t>
      </w:r>
      <w:r w:rsidR="003833BA" w:rsidRPr="005443F0">
        <w:rPr>
          <w:rFonts w:ascii="Times New Roman" w:hAnsi="Times New Roman" w:cs="Times New Roman"/>
          <w:color w:val="000000" w:themeColor="text1"/>
          <w:sz w:val="24"/>
          <w:szCs w:val="24"/>
        </w:rPr>
        <w:t xml:space="preserve"> </w:t>
      </w:r>
      <w:r w:rsidR="003833BA" w:rsidRPr="005443F0">
        <w:rPr>
          <w:rFonts w:ascii="Times New Roman" w:hAnsi="Times New Roman" w:cs="Times New Roman"/>
          <w:i/>
          <w:iCs/>
          <w:color w:val="000000" w:themeColor="text1"/>
          <w:sz w:val="24"/>
          <w:szCs w:val="24"/>
        </w:rPr>
        <w:t>V̇</w:t>
      </w:r>
      <w:r w:rsidR="003833BA" w:rsidRPr="005443F0">
        <w:rPr>
          <w:rFonts w:ascii="Times New Roman" w:hAnsi="Times New Roman" w:cs="Times New Roman"/>
          <w:color w:val="000000" w:themeColor="text1"/>
          <w:sz w:val="24"/>
          <w:szCs w:val="24"/>
        </w:rPr>
        <w:t>O</w:t>
      </w:r>
      <w:r w:rsidR="003833BA" w:rsidRPr="005443F0">
        <w:rPr>
          <w:rFonts w:ascii="Times New Roman" w:hAnsi="Times New Roman" w:cs="Times New Roman"/>
          <w:color w:val="000000" w:themeColor="text1"/>
          <w:sz w:val="24"/>
          <w:szCs w:val="24"/>
          <w:vertAlign w:val="subscript"/>
        </w:rPr>
        <w:t>2max</w:t>
      </w:r>
      <w:r w:rsidR="003833BA" w:rsidRPr="005443F0">
        <w:rPr>
          <w:rFonts w:ascii="Times New Roman" w:hAnsi="Times New Roman" w:cs="Times New Roman"/>
          <w:color w:val="000000" w:themeColor="text1"/>
          <w:sz w:val="24"/>
          <w:szCs w:val="24"/>
        </w:rPr>
        <w:t xml:space="preserve"> </w:t>
      </w:r>
      <w:r w:rsidR="00254FBE" w:rsidRPr="005443F0">
        <w:rPr>
          <w:rFonts w:ascii="Times New Roman" w:hAnsi="Times New Roman" w:cs="Times New Roman"/>
          <w:color w:val="000000" w:themeColor="text1"/>
          <w:sz w:val="24"/>
          <w:szCs w:val="24"/>
        </w:rPr>
        <w:t xml:space="preserve">and work rate (W). </w:t>
      </w:r>
    </w:p>
    <w:p w14:paraId="7A620C5B" w14:textId="77777777" w:rsidR="00927FFA" w:rsidRPr="005443F0" w:rsidRDefault="00927FFA" w:rsidP="00884FBC">
      <w:pPr>
        <w:spacing w:after="0" w:line="360" w:lineRule="auto"/>
        <w:jc w:val="both"/>
        <w:rPr>
          <w:rFonts w:ascii="Times New Roman" w:hAnsi="Times New Roman" w:cs="Times New Roman"/>
          <w:color w:val="000000" w:themeColor="text1"/>
          <w:sz w:val="24"/>
          <w:szCs w:val="24"/>
        </w:rPr>
      </w:pPr>
    </w:p>
    <w:p w14:paraId="1E81057B" w14:textId="77777777" w:rsidR="00604335" w:rsidRPr="005443F0" w:rsidRDefault="00333FAD" w:rsidP="00884FBC">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lastRenderedPageBreak/>
        <w:t>Steady State Exercise Infusion Protocol</w:t>
      </w:r>
    </w:p>
    <w:p w14:paraId="56BC146D" w14:textId="77777777" w:rsidR="00333FAD" w:rsidRPr="005443F0" w:rsidRDefault="00333FAD" w:rsidP="00884FBC">
      <w:pPr>
        <w:spacing w:after="0" w:line="360" w:lineRule="auto"/>
        <w:jc w:val="both"/>
        <w:rPr>
          <w:rFonts w:ascii="Times New Roman" w:hAnsi="Times New Roman" w:cs="Times New Roman"/>
          <w:color w:val="000000" w:themeColor="text1"/>
          <w:sz w:val="24"/>
          <w:szCs w:val="24"/>
        </w:rPr>
      </w:pPr>
    </w:p>
    <w:p w14:paraId="08688426" w14:textId="77777777" w:rsidR="00333FAD" w:rsidRPr="005443F0" w:rsidRDefault="00246E6D" w:rsidP="00884FBC">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On arrival to the laboratory, participants were instructed to void urine before lying on a medical bed in a supine position for insertion of a 16-gauge IV cannula into the antecubital vein of the right hand under local anaesthetic for</w:t>
      </w:r>
      <w:r w:rsidR="00BC18D6" w:rsidRPr="005443F0">
        <w:rPr>
          <w:rFonts w:ascii="Times New Roman" w:hAnsi="Times New Roman" w:cs="Times New Roman"/>
          <w:color w:val="000000" w:themeColor="text1"/>
          <w:sz w:val="24"/>
          <w:szCs w:val="24"/>
        </w:rPr>
        <w:t xml:space="preserve"> infusion of glucose (Infusion P</w:t>
      </w:r>
      <w:r w:rsidRPr="005443F0">
        <w:rPr>
          <w:rFonts w:ascii="Times New Roman" w:hAnsi="Times New Roman" w:cs="Times New Roman"/>
          <w:color w:val="000000" w:themeColor="text1"/>
          <w:sz w:val="24"/>
          <w:szCs w:val="24"/>
        </w:rPr>
        <w:t>ump, Colleague, Baxter Healthcare, IL, USA).</w:t>
      </w:r>
      <w:r w:rsidR="00E01749" w:rsidRPr="005443F0">
        <w:rPr>
          <w:rFonts w:ascii="Times New Roman" w:hAnsi="Times New Roman" w:cs="Times New Roman"/>
          <w:color w:val="000000" w:themeColor="text1"/>
          <w:sz w:val="24"/>
          <w:szCs w:val="24"/>
        </w:rPr>
        <w:t xml:space="preserve"> The left hand was placed in a hotbox in order to arterialise the blood and a 20-gauge cannula was inserted retrogradely into the dorsal vein of the left hand for sampling arterialised venous blood. The use of a heated superficial hand vein as a replacement for an artery has been validated for measurement of glucose kinetics in humans</w:t>
      </w:r>
      <w:r w:rsidR="008919A0" w:rsidRPr="005443F0">
        <w:rPr>
          <w:rFonts w:ascii="Times New Roman" w:hAnsi="Times New Roman" w:cs="Times New Roman"/>
          <w:color w:val="000000" w:themeColor="text1"/>
          <w:sz w:val="24"/>
          <w:szCs w:val="24"/>
        </w:rPr>
        <w:t xml:space="preserve"> </w:t>
      </w:r>
      <w:r w:rsidR="00A10E2D"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10.1016/0026-0495(81)90074-3","author":[{"dropping-particle":"","family":"Abumrad","given":"NN","non-dropping-particle":"","parse-names":false,"suffix":""},{"dropping-particle":"","family":"Rabin","given":"D","non-dropping-particle":"","parse-names":false,"suffix":""},{"dropping-particle":"","family":"Diamond","given":"MP","non-dropping-particle":"","parse-names":false,"suffix":""},{"dropping-particle":"","family":"Lacy","given":"WW","non-dropping-particle":"","parse-names":false,"suffix":""}],"container-title":"Metabolism","id":"ITEM-1","issue":"9","issued":{"date-parts":[["1981"]]},"page":"936-940","title":"Use of a heated superficial hand vein as an alternative site for the measurement of amino acid concentrations and for the study of glucose and alanine kinetics in man","type":"article-journal","volume":"30"},"uris":["http://www.mendeley.com/documents/?uuid=07f56c08-5cf4-36ca-ad6d-1778d908e894"]}],"mendeley":{"formattedCitation":"(Abumrad et al. 1981)","plainTextFormattedCitation":"(Abumrad et al. 1981)","previouslyFormattedCitation":"(Abumrad et al. 1981)"},"properties":{"noteIndex":0},"schema":"https://github.com/citation-style-language/schema/raw/master/csl-citation.json"}</w:instrText>
      </w:r>
      <w:r w:rsidR="00A10E2D" w:rsidRPr="005443F0">
        <w:rPr>
          <w:rFonts w:ascii="Times New Roman" w:hAnsi="Times New Roman" w:cs="Times New Roman"/>
          <w:color w:val="000000" w:themeColor="text1"/>
          <w:sz w:val="24"/>
          <w:szCs w:val="24"/>
        </w:rPr>
        <w:fldChar w:fldCharType="separate"/>
      </w:r>
      <w:r w:rsidR="00A10E2D" w:rsidRPr="005443F0">
        <w:rPr>
          <w:rFonts w:ascii="Times New Roman" w:hAnsi="Times New Roman" w:cs="Times New Roman"/>
          <w:noProof/>
          <w:color w:val="000000" w:themeColor="text1"/>
          <w:sz w:val="24"/>
          <w:szCs w:val="24"/>
        </w:rPr>
        <w:t>(Abumrad et al. 1981)</w:t>
      </w:r>
      <w:r w:rsidR="00A10E2D" w:rsidRPr="005443F0">
        <w:rPr>
          <w:rFonts w:ascii="Times New Roman" w:hAnsi="Times New Roman" w:cs="Times New Roman"/>
          <w:color w:val="000000" w:themeColor="text1"/>
          <w:sz w:val="24"/>
          <w:szCs w:val="24"/>
        </w:rPr>
        <w:fldChar w:fldCharType="end"/>
      </w:r>
      <w:r w:rsidR="00A10E2D" w:rsidRPr="005443F0">
        <w:rPr>
          <w:rFonts w:ascii="Times New Roman" w:hAnsi="Times New Roman" w:cs="Times New Roman"/>
          <w:color w:val="000000" w:themeColor="text1"/>
          <w:sz w:val="24"/>
          <w:szCs w:val="24"/>
        </w:rPr>
        <w:t xml:space="preserve">. </w:t>
      </w:r>
      <w:r w:rsidR="008F103E" w:rsidRPr="005443F0">
        <w:rPr>
          <w:rFonts w:ascii="Times New Roman" w:hAnsi="Times New Roman" w:cs="Times New Roman"/>
          <w:color w:val="000000" w:themeColor="text1"/>
          <w:sz w:val="24"/>
          <w:szCs w:val="24"/>
        </w:rPr>
        <w:t>A baseline blood sample (20ml) was taken after 20 minutes rest, after which a priming infusion of 20% dextrose was initiated into the right vein for 30 minutes to increase the blood glucose concentration to 10 mM in accordance to the method by</w:t>
      </w:r>
      <w:r w:rsidR="0038450D" w:rsidRPr="005443F0">
        <w:rPr>
          <w:rFonts w:ascii="Times New Roman" w:hAnsi="Times New Roman" w:cs="Times New Roman"/>
          <w:color w:val="000000" w:themeColor="text1"/>
          <w:sz w:val="24"/>
          <w:szCs w:val="24"/>
        </w:rPr>
        <w:t xml:space="preserve"> </w:t>
      </w:r>
      <w:r w:rsidR="00A6466C"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uthor":[{"dropping-particle":"","family":"Defronzo","given":"RA","non-dropping-particle":"","parse-names":false,"suffix":""},{"dropping-particle":"","family":"Tobin","given":"JD","non-dropping-particle":"","parse-names":false,"suffix":""},{"dropping-particle":"","family":"Andres","given":"R","non-dropping-particle":"","parse-names":false,"suffix":""}],"container-title":"American Journal of Physiology - Endocrinology and Metabolism","id":"ITEM-1","issued":{"date-parts":[["1979"]]},"page":"E214 - E223","title":"Glucose clamp technique : a method for quantifying insulin secretion and resistance","type":"article-journal","volume":"237"},"uris":["http://www.mendeley.com/documents/?uuid=dd7adea8-3a0b-4bec-9e93-0bfda7d55c4c"]}],"mendeley":{"formattedCitation":"(Defronzo et al. 1979)","manualFormatting":"Defronzo et al. (1979)","plainTextFormattedCitation":"(Defronzo et al. 1979)","previouslyFormattedCitation":"(Defronzo et al. 1979)"},"properties":{"noteIndex":0},"schema":"https://github.com/citation-style-language/schema/raw/master/csl-citation.json"}</w:instrText>
      </w:r>
      <w:r w:rsidR="00A6466C" w:rsidRPr="005443F0">
        <w:rPr>
          <w:rFonts w:ascii="Times New Roman" w:hAnsi="Times New Roman" w:cs="Times New Roman"/>
          <w:color w:val="000000" w:themeColor="text1"/>
          <w:sz w:val="24"/>
          <w:szCs w:val="24"/>
        </w:rPr>
        <w:fldChar w:fldCharType="separate"/>
      </w:r>
      <w:r w:rsidR="00A6466C" w:rsidRPr="005443F0">
        <w:rPr>
          <w:rFonts w:ascii="Times New Roman" w:hAnsi="Times New Roman" w:cs="Times New Roman"/>
          <w:noProof/>
          <w:color w:val="000000" w:themeColor="text1"/>
          <w:sz w:val="24"/>
          <w:szCs w:val="24"/>
        </w:rPr>
        <w:t>Defronzo et al. (1979)</w:t>
      </w:r>
      <w:r w:rsidR="00A6466C" w:rsidRPr="005443F0">
        <w:rPr>
          <w:rFonts w:ascii="Times New Roman" w:hAnsi="Times New Roman" w:cs="Times New Roman"/>
          <w:color w:val="000000" w:themeColor="text1"/>
          <w:sz w:val="24"/>
          <w:szCs w:val="24"/>
        </w:rPr>
        <w:fldChar w:fldCharType="end"/>
      </w:r>
      <w:r w:rsidR="00A6466C" w:rsidRPr="005443F0">
        <w:rPr>
          <w:rFonts w:ascii="Times New Roman" w:hAnsi="Times New Roman" w:cs="Times New Roman"/>
          <w:color w:val="000000" w:themeColor="text1"/>
          <w:sz w:val="24"/>
          <w:szCs w:val="24"/>
        </w:rPr>
        <w:t xml:space="preserve">. During this period, blood glucose concentration was measured (Hemocue AB, Angelholm, Sweden) and the infusion rate adjusted every 5 minutes based on the negative feedback principle. At the end of the </w:t>
      </w:r>
      <w:proofErr w:type="gramStart"/>
      <w:r w:rsidR="00A6466C" w:rsidRPr="005443F0">
        <w:rPr>
          <w:rFonts w:ascii="Times New Roman" w:hAnsi="Times New Roman" w:cs="Times New Roman"/>
          <w:color w:val="000000" w:themeColor="text1"/>
          <w:sz w:val="24"/>
          <w:szCs w:val="24"/>
        </w:rPr>
        <w:t>30 minute</w:t>
      </w:r>
      <w:proofErr w:type="gramEnd"/>
      <w:r w:rsidR="00A6466C" w:rsidRPr="005443F0">
        <w:rPr>
          <w:rFonts w:ascii="Times New Roman" w:hAnsi="Times New Roman" w:cs="Times New Roman"/>
          <w:color w:val="000000" w:themeColor="text1"/>
          <w:sz w:val="24"/>
          <w:szCs w:val="24"/>
        </w:rPr>
        <w:t xml:space="preserve"> prime infusion of glucose a further blood sample (20ml) was taken.</w:t>
      </w:r>
    </w:p>
    <w:p w14:paraId="2CA26485" w14:textId="77777777" w:rsidR="00EF02E0" w:rsidRPr="005443F0" w:rsidRDefault="00EF02E0" w:rsidP="00884FBC">
      <w:pPr>
        <w:spacing w:after="0" w:line="360" w:lineRule="auto"/>
        <w:jc w:val="both"/>
        <w:rPr>
          <w:rFonts w:ascii="Times New Roman" w:hAnsi="Times New Roman" w:cs="Times New Roman"/>
          <w:color w:val="000000" w:themeColor="text1"/>
          <w:sz w:val="24"/>
          <w:szCs w:val="24"/>
        </w:rPr>
      </w:pPr>
    </w:p>
    <w:p w14:paraId="6CF71D6D" w14:textId="77777777" w:rsidR="000C42EC" w:rsidRPr="005443F0" w:rsidRDefault="00EF02E0" w:rsidP="003833BA">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Thereafter, participants cycled at 60%</w:t>
      </w:r>
      <w:r w:rsidR="003833BA" w:rsidRPr="005443F0">
        <w:rPr>
          <w:rFonts w:ascii="Times New Roman" w:hAnsi="Times New Roman" w:cs="Times New Roman"/>
          <w:i/>
          <w:iCs/>
          <w:color w:val="000000" w:themeColor="text1"/>
          <w:sz w:val="24"/>
          <w:szCs w:val="24"/>
        </w:rPr>
        <w:t xml:space="preserve"> V̇</w:t>
      </w:r>
      <w:r w:rsidR="003833BA" w:rsidRPr="005443F0">
        <w:rPr>
          <w:rFonts w:ascii="Times New Roman" w:hAnsi="Times New Roman" w:cs="Times New Roman"/>
          <w:color w:val="000000" w:themeColor="text1"/>
          <w:sz w:val="24"/>
          <w:szCs w:val="24"/>
        </w:rPr>
        <w:t>O</w:t>
      </w:r>
      <w:r w:rsidR="003833BA" w:rsidRPr="005443F0">
        <w:rPr>
          <w:rFonts w:ascii="Times New Roman" w:hAnsi="Times New Roman" w:cs="Times New Roman"/>
          <w:color w:val="000000" w:themeColor="text1"/>
          <w:sz w:val="24"/>
          <w:szCs w:val="24"/>
          <w:vertAlign w:val="subscript"/>
        </w:rPr>
        <w:t>2max</w:t>
      </w:r>
      <w:r w:rsidR="003833BA"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for 40 minutes on a Monark cycle ergometer (874E, Vansbro, Sweden) following a 5 minute warm up period at 90 W. Dextrose was continually infused to maintain blood glucose concentration at 10mM, with glucose concentration measured and infusion rate adjusted every 5 minutes accordingly. Participants were required to maintain a constant cycle cadence of between 60 – 70 rpm on the cycle ergometer during the exercise period. Two more venous blood samples (20 ml) were taken during exercise (20 min) and immediately after exercise (40 min). Indirect calorimetry was performed during exercise for the measurement of oxygen</w:t>
      </w:r>
      <w:r w:rsidR="000C42EC" w:rsidRPr="005443F0">
        <w:rPr>
          <w:rFonts w:ascii="Times New Roman" w:hAnsi="Times New Roman" w:cs="Times New Roman"/>
          <w:color w:val="000000" w:themeColor="text1"/>
          <w:sz w:val="24"/>
          <w:szCs w:val="24"/>
        </w:rPr>
        <w:t xml:space="preserve"> </w:t>
      </w:r>
      <w:r w:rsidR="00B2205D" w:rsidRPr="005443F0">
        <w:rPr>
          <w:rFonts w:ascii="Times New Roman" w:hAnsi="Times New Roman" w:cs="Times New Roman"/>
          <w:color w:val="000000" w:themeColor="text1"/>
          <w:sz w:val="24"/>
          <w:szCs w:val="24"/>
        </w:rPr>
        <w:t xml:space="preserve">volume </w:t>
      </w:r>
      <w:r w:rsidR="000C42EC" w:rsidRPr="005443F0">
        <w:rPr>
          <w:rFonts w:ascii="Times New Roman" w:hAnsi="Times New Roman" w:cs="Times New Roman"/>
          <w:color w:val="000000" w:themeColor="text1"/>
          <w:sz w:val="24"/>
          <w:szCs w:val="24"/>
        </w:rPr>
        <w:t>(</w:t>
      </w:r>
      <w:r w:rsidR="003833BA" w:rsidRPr="005443F0">
        <w:rPr>
          <w:rFonts w:ascii="Times New Roman" w:hAnsi="Times New Roman" w:cs="Times New Roman"/>
          <w:i/>
          <w:iCs/>
          <w:color w:val="000000" w:themeColor="text1"/>
          <w:sz w:val="24"/>
          <w:szCs w:val="24"/>
        </w:rPr>
        <w:t>V̇</w:t>
      </w:r>
      <w:r w:rsidR="003833BA" w:rsidRPr="005443F0">
        <w:rPr>
          <w:rFonts w:ascii="Times New Roman" w:hAnsi="Times New Roman" w:cs="Times New Roman"/>
          <w:color w:val="000000" w:themeColor="text1"/>
          <w:sz w:val="24"/>
          <w:szCs w:val="24"/>
        </w:rPr>
        <w:t>O</w:t>
      </w:r>
      <w:r w:rsidR="003833BA" w:rsidRPr="005443F0">
        <w:rPr>
          <w:rFonts w:ascii="Times New Roman" w:hAnsi="Times New Roman" w:cs="Times New Roman"/>
          <w:color w:val="000000" w:themeColor="text1"/>
          <w:sz w:val="24"/>
          <w:szCs w:val="24"/>
          <w:vertAlign w:val="subscript"/>
        </w:rPr>
        <w:t>2</w:t>
      </w:r>
      <w:r w:rsidR="000C42EC" w:rsidRPr="005443F0">
        <w:rPr>
          <w:rFonts w:ascii="Times New Roman" w:hAnsi="Times New Roman" w:cs="Times New Roman"/>
          <w:color w:val="000000" w:themeColor="text1"/>
          <w:sz w:val="24"/>
          <w:szCs w:val="24"/>
        </w:rPr>
        <w:t xml:space="preserve">), carbon dioxide </w:t>
      </w:r>
      <w:r w:rsidR="005D2003" w:rsidRPr="005443F0">
        <w:rPr>
          <w:rFonts w:ascii="Times New Roman" w:hAnsi="Times New Roman" w:cs="Times New Roman"/>
          <w:color w:val="000000" w:themeColor="text1"/>
          <w:sz w:val="24"/>
          <w:szCs w:val="24"/>
        </w:rPr>
        <w:t xml:space="preserve">volume </w:t>
      </w:r>
      <w:r w:rsidR="003662AC" w:rsidRPr="005443F0">
        <w:rPr>
          <w:rFonts w:ascii="Times New Roman" w:hAnsi="Times New Roman" w:cs="Times New Roman"/>
          <w:color w:val="000000" w:themeColor="text1"/>
          <w:sz w:val="24"/>
          <w:szCs w:val="24"/>
        </w:rPr>
        <w:t>(</w:t>
      </w:r>
      <w:r w:rsidR="003833BA" w:rsidRPr="005443F0">
        <w:rPr>
          <w:rFonts w:ascii="Times New Roman" w:hAnsi="Times New Roman" w:cs="Times New Roman"/>
          <w:i/>
          <w:iCs/>
          <w:color w:val="000000" w:themeColor="text1"/>
          <w:sz w:val="24"/>
          <w:szCs w:val="24"/>
        </w:rPr>
        <w:t>V̇C</w:t>
      </w:r>
      <w:r w:rsidR="003833BA" w:rsidRPr="005443F0">
        <w:rPr>
          <w:rFonts w:ascii="Times New Roman" w:hAnsi="Times New Roman" w:cs="Times New Roman"/>
          <w:color w:val="000000" w:themeColor="text1"/>
          <w:sz w:val="24"/>
          <w:szCs w:val="24"/>
        </w:rPr>
        <w:t>O</w:t>
      </w:r>
      <w:r w:rsidR="003833BA" w:rsidRPr="005443F0">
        <w:rPr>
          <w:rFonts w:ascii="Times New Roman" w:hAnsi="Times New Roman" w:cs="Times New Roman"/>
          <w:color w:val="000000" w:themeColor="text1"/>
          <w:sz w:val="24"/>
          <w:szCs w:val="24"/>
          <w:vertAlign w:val="subscript"/>
        </w:rPr>
        <w:t>2</w:t>
      </w:r>
      <w:r w:rsidR="000C42EC" w:rsidRPr="005443F0">
        <w:rPr>
          <w:rFonts w:ascii="Times New Roman" w:hAnsi="Times New Roman" w:cs="Times New Roman"/>
          <w:color w:val="000000" w:themeColor="text1"/>
          <w:sz w:val="24"/>
          <w:szCs w:val="24"/>
        </w:rPr>
        <w:t>) and respiratory exchange ratio (RER). Samples were collected at 15 and 35 minutes using the Douglas bag method previously detailed and whole-body substrate oxidation rates (carbohydrate and fat) were determined</w:t>
      </w:r>
      <w:r w:rsidR="009A7A73" w:rsidRPr="005443F0">
        <w:rPr>
          <w:rFonts w:ascii="Times New Roman" w:hAnsi="Times New Roman" w:cs="Times New Roman"/>
          <w:color w:val="000000" w:themeColor="text1"/>
          <w:sz w:val="24"/>
          <w:szCs w:val="24"/>
        </w:rPr>
        <w:t xml:space="preserve"> using the stoichiometric equations of </w:t>
      </w:r>
      <w:r w:rsidR="00F85166"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{"citationItems":[{"id":"ITEM-1","itemData":{"DOI":"0161-7567/83","ISBN":"0161-7567 (Print)\\r0161-7567 (Linking)","ISSN":"0161-7567","PMID":"6618956","abstract":"This paper reviews the assumptions involved in calculating rates of carbohydrate and fat oxidation from measurements of O2 consumption, CO2 production, and urinary nitrogen excretion. It is shown that erroneous results are obtained in the presence of metabolic processes such as lipogenesis and gluconeogenesis. The apparent rates calculated under these conditions can, however, be interpreted as net rates of \"utilization.\" Thus the apparent rate of carbohydrate oxidation is the sum of the rates of utilization for oxidation and for lipogenesis minus the rate at which carbohydrate is formed from amino acids. The apparent rate of fat oxidation is the difference between the rates of oxidation and synthesis from carbohydrate, so that the apparently negative rates encountered in patients infused with glucose do quantitatively represent net rates of synthesis. Other processes such as synthesis of ketone bodies or lactate at rates greater than their utilization can also disturb the calculations, but the magnitude of the effect can be estimated from appropriate measurements. Methods of correcting the observed gaseous exchange in these circumstances are given.","author":[{"dropping-particle":"","family":"Frayn","given":"K N","non-dropping-particle":"","parse-names":false,"suffix":""}],"container-title":"Journal of Applied Physiology: Respiratory, Environmental and Exercise Physiology","id":"ITEM-1","issue":"2","issued":{"date-parts":[["1983"]]},"page":"628-634","title":"Calculation of substrate oxidation rates in vivo from gaseous exchange.","type":"article-journal","volume":"55"},"uris":["http://www.mendeley.com/documents/?uuid=5b527d6a-983f-4601-87e6-7082272109b3"]}],"mendeley":{"formattedCitation":"(Frayn 1983)","manualFormatting":"Frayn (1983)","plainTextFormattedCitation":"(Frayn 1983)","previouslyFormattedCitation":"(Frayn 1983)"},"properties":{"noteIndex":0},"schema":"https://github.com/citation-style-language/schema/raw/master/csl-citation.json"}</w:instrText>
      </w:r>
      <w:r w:rsidR="00F85166" w:rsidRPr="005443F0">
        <w:rPr>
          <w:rFonts w:ascii="Times New Roman" w:hAnsi="Times New Roman" w:cs="Times New Roman"/>
          <w:color w:val="000000" w:themeColor="text1"/>
          <w:sz w:val="24"/>
          <w:szCs w:val="24"/>
        </w:rPr>
        <w:fldChar w:fldCharType="separate"/>
      </w:r>
      <w:r w:rsidR="00F85166" w:rsidRPr="005443F0">
        <w:rPr>
          <w:rFonts w:ascii="Times New Roman" w:hAnsi="Times New Roman" w:cs="Times New Roman"/>
          <w:noProof/>
          <w:color w:val="000000" w:themeColor="text1"/>
          <w:sz w:val="24"/>
          <w:szCs w:val="24"/>
        </w:rPr>
        <w:t>Frayn (1983)</w:t>
      </w:r>
      <w:r w:rsidR="00F85166" w:rsidRPr="005443F0">
        <w:rPr>
          <w:rFonts w:ascii="Times New Roman" w:hAnsi="Times New Roman" w:cs="Times New Roman"/>
          <w:color w:val="000000" w:themeColor="text1"/>
          <w:sz w:val="24"/>
          <w:szCs w:val="24"/>
        </w:rPr>
        <w:fldChar w:fldCharType="end"/>
      </w:r>
      <w:r w:rsidR="00F85166" w:rsidRPr="005443F0">
        <w:rPr>
          <w:rFonts w:ascii="Times New Roman" w:hAnsi="Times New Roman" w:cs="Times New Roman"/>
          <w:color w:val="000000" w:themeColor="text1"/>
          <w:sz w:val="24"/>
          <w:szCs w:val="24"/>
        </w:rPr>
        <w:t>.</w:t>
      </w:r>
    </w:p>
    <w:p w14:paraId="5F30DA01" w14:textId="77777777" w:rsidR="00CF51A8" w:rsidRPr="005443F0" w:rsidRDefault="00CF51A8" w:rsidP="003833BA">
      <w:pPr>
        <w:spacing w:after="0" w:line="360" w:lineRule="auto"/>
        <w:ind w:firstLine="720"/>
        <w:jc w:val="both"/>
        <w:rPr>
          <w:rFonts w:ascii="Times New Roman" w:hAnsi="Times New Roman" w:cs="Times New Roman"/>
          <w:color w:val="000000" w:themeColor="text1"/>
          <w:sz w:val="24"/>
          <w:szCs w:val="24"/>
        </w:rPr>
      </w:pPr>
    </w:p>
    <w:p w14:paraId="7028387E" w14:textId="77777777" w:rsidR="00076368" w:rsidRPr="005443F0" w:rsidRDefault="00F374DC" w:rsidP="005D2003">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On completion of the exercise protocol, participants </w:t>
      </w:r>
      <w:r w:rsidR="00076368" w:rsidRPr="005443F0">
        <w:rPr>
          <w:rFonts w:ascii="Times New Roman" w:hAnsi="Times New Roman" w:cs="Times New Roman"/>
          <w:color w:val="000000" w:themeColor="text1"/>
          <w:sz w:val="24"/>
          <w:szCs w:val="24"/>
        </w:rPr>
        <w:t xml:space="preserve">lay down on a medical bed whilst the glucose infusion rate was gradually slowed. Participants were provided with exogenous carbohydrate sources (e.g. sandwiches, chocolate and sports drinks) to prevent rebound hypoglycaemia. During this recovery period, blood glucose was continually measured every 5 </w:t>
      </w:r>
      <w:r w:rsidR="00076368" w:rsidRPr="005443F0">
        <w:rPr>
          <w:rFonts w:ascii="Times New Roman" w:hAnsi="Times New Roman" w:cs="Times New Roman"/>
          <w:color w:val="000000" w:themeColor="text1"/>
          <w:sz w:val="24"/>
          <w:szCs w:val="24"/>
        </w:rPr>
        <w:lastRenderedPageBreak/>
        <w:t>minutes until glucose levels were stable. A urine sample was collected immediately following the recovery period to measure any spill over of glucose.</w:t>
      </w:r>
    </w:p>
    <w:p w14:paraId="520C3BB3" w14:textId="77777777" w:rsidR="00524FB0" w:rsidRPr="005443F0" w:rsidRDefault="00524FB0" w:rsidP="00F87C1F">
      <w:pPr>
        <w:spacing w:after="0" w:line="360" w:lineRule="auto"/>
        <w:jc w:val="both"/>
        <w:rPr>
          <w:rFonts w:ascii="Times New Roman" w:hAnsi="Times New Roman" w:cs="Times New Roman"/>
          <w:color w:val="000000" w:themeColor="text1"/>
          <w:sz w:val="24"/>
          <w:szCs w:val="24"/>
        </w:rPr>
      </w:pPr>
    </w:p>
    <w:p w14:paraId="3A5B1AAB" w14:textId="77777777" w:rsidR="008055F6" w:rsidRPr="005443F0" w:rsidRDefault="005D28D8" w:rsidP="00D45310">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In the saline control trial, participants were infused with a </w:t>
      </w:r>
      <w:r w:rsidR="00AD1860" w:rsidRPr="005443F0">
        <w:rPr>
          <w:rFonts w:ascii="Times New Roman" w:hAnsi="Times New Roman" w:cs="Times New Roman"/>
          <w:color w:val="000000" w:themeColor="text1"/>
          <w:sz w:val="24"/>
          <w:szCs w:val="24"/>
        </w:rPr>
        <w:t xml:space="preserve">0.9% </w:t>
      </w:r>
      <w:r w:rsidRPr="005443F0">
        <w:rPr>
          <w:rFonts w:ascii="Times New Roman" w:hAnsi="Times New Roman" w:cs="Times New Roman"/>
          <w:color w:val="000000" w:themeColor="text1"/>
          <w:sz w:val="24"/>
          <w:szCs w:val="24"/>
        </w:rPr>
        <w:t xml:space="preserve">saline solution </w:t>
      </w:r>
      <w:r w:rsidR="00AD1860" w:rsidRPr="005443F0">
        <w:rPr>
          <w:rFonts w:ascii="Times New Roman" w:hAnsi="Times New Roman" w:cs="Times New Roman"/>
          <w:color w:val="000000" w:themeColor="text1"/>
          <w:sz w:val="24"/>
          <w:szCs w:val="24"/>
        </w:rPr>
        <w:t>instead of receiving the dextrose solution. The exercise protocol, indirect calorimetry and blood sample collection time points were identical to the previous dextrose infusion trial.</w:t>
      </w:r>
    </w:p>
    <w:p w14:paraId="541AE763" w14:textId="77777777" w:rsidR="00F374DC" w:rsidRPr="005443F0" w:rsidRDefault="00F374DC" w:rsidP="00F87C1F">
      <w:pPr>
        <w:spacing w:after="0" w:line="360" w:lineRule="auto"/>
        <w:jc w:val="both"/>
        <w:rPr>
          <w:rFonts w:ascii="Times New Roman" w:hAnsi="Times New Roman" w:cs="Times New Roman"/>
          <w:color w:val="000000" w:themeColor="text1"/>
          <w:sz w:val="24"/>
          <w:szCs w:val="24"/>
        </w:rPr>
      </w:pPr>
    </w:p>
    <w:p w14:paraId="272BB5EE" w14:textId="77777777" w:rsidR="00167DEE" w:rsidRPr="005443F0" w:rsidRDefault="00524FB0" w:rsidP="00F87C1F">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Blood Sample Analysis</w:t>
      </w:r>
    </w:p>
    <w:p w14:paraId="52EF33B1" w14:textId="77777777" w:rsidR="00524FB0" w:rsidRPr="005443F0" w:rsidRDefault="00524FB0" w:rsidP="00F87C1F">
      <w:pPr>
        <w:spacing w:after="0" w:line="360" w:lineRule="auto"/>
        <w:jc w:val="both"/>
        <w:rPr>
          <w:rFonts w:ascii="Times New Roman" w:hAnsi="Times New Roman" w:cs="Times New Roman"/>
          <w:color w:val="000000" w:themeColor="text1"/>
          <w:sz w:val="24"/>
          <w:szCs w:val="24"/>
        </w:rPr>
      </w:pPr>
    </w:p>
    <w:p w14:paraId="3D9EEB09" w14:textId="77777777" w:rsidR="00AA5183" w:rsidRPr="005443F0" w:rsidRDefault="00361DC5" w:rsidP="005557BA">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Venous blood samples were withdrawn using a sterile plastic syringe and gauge needle, which were treated using different anticoagulants specific to each variable. Blood samples were centrifuged (Sigma 3-18K, Osterode am Harz, Germany) for 15 minutes (speed = 3950 rpm, RCF = 3000, temperature = 4</w:t>
      </w:r>
      <w:r w:rsidRPr="005443F0">
        <w:rPr>
          <w:rFonts w:ascii="Times New Roman" w:hAnsi="Times New Roman" w:cs="Times New Roman"/>
          <w:color w:val="000000" w:themeColor="text1"/>
          <w:sz w:val="24"/>
          <w:szCs w:val="24"/>
          <w:vertAlign w:val="superscript"/>
        </w:rPr>
        <w:t>o</w:t>
      </w:r>
      <w:r w:rsidRPr="005443F0">
        <w:rPr>
          <w:rFonts w:ascii="Times New Roman" w:hAnsi="Times New Roman" w:cs="Times New Roman"/>
          <w:color w:val="000000" w:themeColor="text1"/>
          <w:sz w:val="24"/>
          <w:szCs w:val="24"/>
        </w:rPr>
        <w:t>C). Plasma was removed and stored in an ultra-low temperature freezer (Thermoforma, Ohio, USA) at -80</w:t>
      </w:r>
      <w:r w:rsidRPr="005443F0">
        <w:rPr>
          <w:rFonts w:ascii="Times New Roman" w:hAnsi="Times New Roman" w:cs="Times New Roman"/>
          <w:color w:val="000000" w:themeColor="text1"/>
          <w:sz w:val="24"/>
          <w:szCs w:val="24"/>
          <w:vertAlign w:val="superscript"/>
        </w:rPr>
        <w:t>o</w:t>
      </w:r>
      <w:r w:rsidRPr="005443F0">
        <w:rPr>
          <w:rFonts w:ascii="Times New Roman" w:hAnsi="Times New Roman" w:cs="Times New Roman"/>
          <w:color w:val="000000" w:themeColor="text1"/>
          <w:sz w:val="24"/>
          <w:szCs w:val="24"/>
        </w:rPr>
        <w:t xml:space="preserve">C </w:t>
      </w:r>
      <w:r w:rsidR="00E70710" w:rsidRPr="005443F0">
        <w:rPr>
          <w:rFonts w:ascii="Times New Roman" w:hAnsi="Times New Roman" w:cs="Times New Roman"/>
          <w:color w:val="000000" w:themeColor="text1"/>
          <w:sz w:val="24"/>
          <w:szCs w:val="24"/>
        </w:rPr>
        <w:t>until</w:t>
      </w:r>
      <w:r w:rsidRPr="005443F0">
        <w:rPr>
          <w:rFonts w:ascii="Times New Roman" w:hAnsi="Times New Roman" w:cs="Times New Roman"/>
          <w:color w:val="000000" w:themeColor="text1"/>
          <w:sz w:val="24"/>
          <w:szCs w:val="24"/>
        </w:rPr>
        <w:t xml:space="preserve"> further analysis. Plasma samples were defrosted and analysed for </w:t>
      </w:r>
      <w:r w:rsidR="00491B56" w:rsidRPr="005443F0">
        <w:rPr>
          <w:rFonts w:ascii="Times New Roman" w:hAnsi="Times New Roman" w:cs="Times New Roman"/>
          <w:color w:val="000000" w:themeColor="text1"/>
          <w:sz w:val="24"/>
          <w:szCs w:val="24"/>
        </w:rPr>
        <w:t>non</w:t>
      </w:r>
      <w:r w:rsidR="00F97A72" w:rsidRPr="005443F0">
        <w:rPr>
          <w:rFonts w:ascii="Times New Roman" w:hAnsi="Times New Roman" w:cs="Times New Roman"/>
          <w:color w:val="000000" w:themeColor="text1"/>
          <w:sz w:val="24"/>
          <w:szCs w:val="24"/>
        </w:rPr>
        <w:t>-esterified fatty acids (NEFA)</w:t>
      </w:r>
      <w:r w:rsidR="00716622" w:rsidRPr="005443F0">
        <w:rPr>
          <w:rFonts w:ascii="Times New Roman" w:hAnsi="Times New Roman" w:cs="Times New Roman"/>
          <w:color w:val="000000" w:themeColor="text1"/>
          <w:sz w:val="24"/>
          <w:szCs w:val="24"/>
        </w:rPr>
        <w:t>,</w:t>
      </w:r>
      <w:r w:rsidR="00F97A72" w:rsidRPr="005443F0">
        <w:rPr>
          <w:rFonts w:ascii="Times New Roman" w:hAnsi="Times New Roman" w:cs="Times New Roman"/>
          <w:color w:val="000000" w:themeColor="text1"/>
          <w:sz w:val="24"/>
          <w:szCs w:val="24"/>
        </w:rPr>
        <w:t xml:space="preserve"> </w:t>
      </w:r>
      <w:r w:rsidR="00491B56" w:rsidRPr="005443F0">
        <w:rPr>
          <w:rFonts w:ascii="Times New Roman" w:hAnsi="Times New Roman" w:cs="Times New Roman"/>
          <w:color w:val="000000" w:themeColor="text1"/>
          <w:sz w:val="24"/>
          <w:szCs w:val="24"/>
        </w:rPr>
        <w:t xml:space="preserve">glycerol, glucose and lactate </w:t>
      </w:r>
      <w:r w:rsidRPr="005443F0">
        <w:rPr>
          <w:rFonts w:ascii="Times New Roman" w:hAnsi="Times New Roman" w:cs="Times New Roman"/>
          <w:color w:val="000000" w:themeColor="text1"/>
          <w:sz w:val="24"/>
          <w:szCs w:val="24"/>
        </w:rPr>
        <w:t>concentration</w:t>
      </w:r>
      <w:r w:rsidR="00491B56" w:rsidRPr="005443F0">
        <w:rPr>
          <w:rFonts w:ascii="Times New Roman" w:hAnsi="Times New Roman" w:cs="Times New Roman"/>
          <w:color w:val="000000" w:themeColor="text1"/>
          <w:sz w:val="24"/>
          <w:szCs w:val="24"/>
        </w:rPr>
        <w:t>s</w:t>
      </w:r>
      <w:r w:rsidRPr="005443F0">
        <w:rPr>
          <w:rFonts w:ascii="Times New Roman" w:hAnsi="Times New Roman" w:cs="Times New Roman"/>
          <w:color w:val="000000" w:themeColor="text1"/>
          <w:sz w:val="24"/>
          <w:szCs w:val="24"/>
        </w:rPr>
        <w:t xml:space="preserve"> using a fully automated bench top clinical chemistry analyser (Daytona RX, Randox Laboratories Ltd, Crumlin, UK). Plasma samples were also analysed for insulin concentration using a solid phase enzyme-linked immunosorbent assay (ELISA) kit (Demeditec Diagnostics GmbH, Germany) based on the sandwich principle.</w:t>
      </w:r>
      <w:r w:rsidR="00491B56" w:rsidRPr="005443F0">
        <w:rPr>
          <w:rFonts w:ascii="Times New Roman" w:hAnsi="Times New Roman" w:cs="Times New Roman"/>
          <w:color w:val="000000" w:themeColor="text1"/>
          <w:sz w:val="24"/>
          <w:szCs w:val="24"/>
        </w:rPr>
        <w:t xml:space="preserve"> </w:t>
      </w:r>
      <w:r w:rsidR="00AA5183" w:rsidRPr="005443F0">
        <w:rPr>
          <w:rFonts w:ascii="Times New Roman" w:hAnsi="Times New Roman" w:cs="Times New Roman"/>
          <w:color w:val="000000" w:themeColor="text1"/>
          <w:sz w:val="24"/>
          <w:szCs w:val="24"/>
        </w:rPr>
        <w:t xml:space="preserve">For </w:t>
      </w:r>
      <w:r w:rsidR="00491B56" w:rsidRPr="005443F0">
        <w:rPr>
          <w:rFonts w:ascii="Times New Roman" w:hAnsi="Times New Roman" w:cs="Times New Roman"/>
          <w:color w:val="000000" w:themeColor="text1"/>
          <w:sz w:val="24"/>
          <w:szCs w:val="24"/>
        </w:rPr>
        <w:t xml:space="preserve">the </w:t>
      </w:r>
      <w:r w:rsidR="00AA5183" w:rsidRPr="005443F0">
        <w:rPr>
          <w:rFonts w:ascii="Times New Roman" w:hAnsi="Times New Roman" w:cs="Times New Roman"/>
          <w:color w:val="000000" w:themeColor="text1"/>
          <w:sz w:val="24"/>
          <w:szCs w:val="24"/>
        </w:rPr>
        <w:t>lactate analysis,</w:t>
      </w:r>
      <w:r w:rsidR="00CC6637" w:rsidRPr="005443F0">
        <w:rPr>
          <w:rFonts w:ascii="Times New Roman" w:hAnsi="Times New Roman" w:cs="Times New Roman"/>
          <w:color w:val="000000" w:themeColor="text1"/>
          <w:sz w:val="24"/>
          <w:szCs w:val="24"/>
        </w:rPr>
        <w:t xml:space="preserve"> only four of the eight participants </w:t>
      </w:r>
      <w:r w:rsidR="00AA5183" w:rsidRPr="005443F0">
        <w:rPr>
          <w:rFonts w:ascii="Times New Roman" w:hAnsi="Times New Roman" w:cs="Times New Roman"/>
          <w:color w:val="000000" w:themeColor="text1"/>
          <w:sz w:val="24"/>
          <w:szCs w:val="24"/>
        </w:rPr>
        <w:t>in the elderly group were successfully analysed for lactate concentration</w:t>
      </w:r>
      <w:r w:rsidR="0057306C" w:rsidRPr="005443F0">
        <w:rPr>
          <w:rFonts w:ascii="Times New Roman" w:hAnsi="Times New Roman" w:cs="Times New Roman"/>
          <w:color w:val="000000" w:themeColor="text1"/>
          <w:sz w:val="24"/>
          <w:szCs w:val="24"/>
        </w:rPr>
        <w:t>s</w:t>
      </w:r>
      <w:r w:rsidR="00AA5183" w:rsidRPr="005443F0">
        <w:rPr>
          <w:rFonts w:ascii="Times New Roman" w:hAnsi="Times New Roman" w:cs="Times New Roman"/>
          <w:color w:val="000000" w:themeColor="text1"/>
          <w:sz w:val="24"/>
          <w:szCs w:val="24"/>
        </w:rPr>
        <w:t>.</w:t>
      </w:r>
    </w:p>
    <w:p w14:paraId="14AB9B07" w14:textId="77777777" w:rsidR="00524FB0" w:rsidRPr="005443F0" w:rsidRDefault="00524FB0" w:rsidP="00F87C1F">
      <w:pPr>
        <w:spacing w:after="0" w:line="360" w:lineRule="auto"/>
        <w:jc w:val="both"/>
        <w:rPr>
          <w:rFonts w:ascii="Times New Roman" w:hAnsi="Times New Roman" w:cs="Times New Roman"/>
          <w:color w:val="000000" w:themeColor="text1"/>
          <w:sz w:val="24"/>
          <w:szCs w:val="24"/>
        </w:rPr>
      </w:pPr>
    </w:p>
    <w:p w14:paraId="16671E75" w14:textId="77777777" w:rsidR="00FB207F" w:rsidRPr="005443F0" w:rsidRDefault="00AC3CDB" w:rsidP="00F87C1F">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HOMA Scores</w:t>
      </w:r>
    </w:p>
    <w:p w14:paraId="0D0829DA" w14:textId="77777777" w:rsidR="00FB207F" w:rsidRPr="005443F0" w:rsidRDefault="00FB207F" w:rsidP="00F87C1F">
      <w:pPr>
        <w:spacing w:after="0" w:line="360" w:lineRule="auto"/>
        <w:jc w:val="both"/>
        <w:rPr>
          <w:rFonts w:ascii="Times New Roman" w:hAnsi="Times New Roman" w:cs="Times New Roman"/>
          <w:color w:val="000000" w:themeColor="text1"/>
          <w:sz w:val="24"/>
          <w:szCs w:val="24"/>
        </w:rPr>
      </w:pPr>
    </w:p>
    <w:p w14:paraId="0D3A3E48" w14:textId="77777777" w:rsidR="00FB207F" w:rsidRPr="005443F0" w:rsidRDefault="00FB207F" w:rsidP="00613824">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Insulin resistance (HOMA2-IR), insulin sensitivity (HOMA2-%S) and β-cell function (HOMA2-%B) in fasting state were determined using a homeos</w:t>
      </w:r>
      <w:r w:rsidR="00E860F9" w:rsidRPr="005443F0">
        <w:rPr>
          <w:rFonts w:ascii="Times New Roman" w:hAnsi="Times New Roman" w:cs="Times New Roman"/>
          <w:color w:val="000000" w:themeColor="text1"/>
          <w:sz w:val="24"/>
          <w:szCs w:val="24"/>
        </w:rPr>
        <w:t xml:space="preserve">tasis model assessment (HOMA2). These values were </w:t>
      </w:r>
      <w:r w:rsidRPr="005443F0">
        <w:rPr>
          <w:rFonts w:ascii="Times New Roman" w:hAnsi="Times New Roman" w:cs="Times New Roman"/>
          <w:color w:val="000000" w:themeColor="text1"/>
          <w:sz w:val="24"/>
          <w:szCs w:val="24"/>
        </w:rPr>
        <w:t>calcul</w:t>
      </w:r>
      <w:r w:rsidR="00937586" w:rsidRPr="005443F0">
        <w:rPr>
          <w:rFonts w:ascii="Times New Roman" w:hAnsi="Times New Roman" w:cs="Times New Roman"/>
          <w:color w:val="000000" w:themeColor="text1"/>
          <w:sz w:val="24"/>
          <w:szCs w:val="24"/>
        </w:rPr>
        <w:t xml:space="preserve">ated using a computer programme </w:t>
      </w:r>
      <w:r w:rsidRPr="005443F0">
        <w:rPr>
          <w:rFonts w:ascii="Times New Roman" w:hAnsi="Times New Roman" w:cs="Times New Roman"/>
          <w:color w:val="000000" w:themeColor="text1"/>
          <w:sz w:val="24"/>
          <w:szCs w:val="24"/>
        </w:rPr>
        <w:t>based on the eq</w:t>
      </w:r>
      <w:r w:rsidR="000E770D" w:rsidRPr="005443F0">
        <w:rPr>
          <w:rFonts w:ascii="Times New Roman" w:hAnsi="Times New Roman" w:cs="Times New Roman"/>
          <w:color w:val="000000" w:themeColor="text1"/>
          <w:sz w:val="24"/>
          <w:szCs w:val="24"/>
        </w:rPr>
        <w:t xml:space="preserve">uations of </w:t>
      </w:r>
      <w:r w:rsidR="00613824"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uthor":[{"dropping-particle":"","family":"Levy","given":"JC","non-dropping-particle":"","parse-names":false,"suffix":""},{"dropping-particle":"","family":"Matthews","given":"DR","non-dropping-particle":"","parse-names":false,"suffix":""},{"dropping-particle":"","family":"Hermans","given":"MP","non-dropping-particle":"","parse-names":false,"suffix":""}],"container-title":"Diabetes Care","id":"ITEM-1","issue":"12","issued":{"date-parts":[["1998"]]},"page":"2191-2192","title":"Correct homeostasis model assessment (HOMA) evaluation uses the computer program","type":"article-journal","volume":"21"},"uris":["http://www.mendeley.com/documents/?uuid=b4539ac3-49c8-3c7c-a2e6-50a74a262727"]}],"mendeley":{"formattedCitation":"(Levy et al. 1998)","manualFormatting":"Levy et al. (1998)","plainTextFormattedCitation":"(Levy et al. 1998)","previouslyFormattedCitation":"(Levy et al. 1998)"},"properties":{"noteIndex":0},"schema":"https://github.com/citation-style-language/schema/raw/master/csl-citation.json"}</w:instrText>
      </w:r>
      <w:r w:rsidR="00613824" w:rsidRPr="005443F0">
        <w:rPr>
          <w:rFonts w:ascii="Times New Roman" w:hAnsi="Times New Roman" w:cs="Times New Roman"/>
          <w:color w:val="000000" w:themeColor="text1"/>
          <w:sz w:val="24"/>
          <w:szCs w:val="24"/>
        </w:rPr>
        <w:fldChar w:fldCharType="separate"/>
      </w:r>
      <w:r w:rsidR="00613824" w:rsidRPr="005443F0">
        <w:rPr>
          <w:rFonts w:ascii="Times New Roman" w:hAnsi="Times New Roman" w:cs="Times New Roman"/>
          <w:noProof/>
          <w:color w:val="000000" w:themeColor="text1"/>
          <w:sz w:val="24"/>
          <w:szCs w:val="24"/>
        </w:rPr>
        <w:t>Levy et al. (1998)</w:t>
      </w:r>
      <w:r w:rsidR="00613824" w:rsidRPr="005443F0">
        <w:rPr>
          <w:rFonts w:ascii="Times New Roman" w:hAnsi="Times New Roman" w:cs="Times New Roman"/>
          <w:color w:val="000000" w:themeColor="text1"/>
          <w:sz w:val="24"/>
          <w:szCs w:val="24"/>
        </w:rPr>
        <w:fldChar w:fldCharType="end"/>
      </w:r>
      <w:r w:rsidR="00613824"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The programme is based on a corrected non-linear model that has been calibrated in line with current insulin assays. The calculations are made from fasting plasma insulin (FPI, measured in µIU/mL) and fasting plasma glucose (FPG, measured in mmol/l) amounts.</w:t>
      </w:r>
    </w:p>
    <w:p w14:paraId="0E73F879" w14:textId="77777777" w:rsidR="00491B56" w:rsidRPr="005443F0" w:rsidRDefault="00491B56" w:rsidP="00F87C1F">
      <w:pPr>
        <w:spacing w:after="0" w:line="360" w:lineRule="auto"/>
        <w:jc w:val="both"/>
        <w:rPr>
          <w:rFonts w:ascii="Times New Roman" w:hAnsi="Times New Roman" w:cs="Times New Roman"/>
          <w:color w:val="000000" w:themeColor="text1"/>
          <w:sz w:val="24"/>
          <w:szCs w:val="24"/>
        </w:rPr>
      </w:pPr>
    </w:p>
    <w:p w14:paraId="120FE2CC" w14:textId="77777777" w:rsidR="00491B56" w:rsidRPr="005443F0" w:rsidRDefault="00C72B34" w:rsidP="00F87C1F">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Rate of Glucose Utilisation</w:t>
      </w:r>
    </w:p>
    <w:p w14:paraId="067C5F5D" w14:textId="77777777" w:rsidR="00C72B34" w:rsidRPr="005443F0" w:rsidRDefault="00C72B34" w:rsidP="00F87C1F">
      <w:pPr>
        <w:spacing w:after="0" w:line="360" w:lineRule="auto"/>
        <w:jc w:val="both"/>
        <w:rPr>
          <w:rFonts w:ascii="Times New Roman" w:hAnsi="Times New Roman" w:cs="Times New Roman"/>
          <w:color w:val="000000" w:themeColor="text1"/>
          <w:sz w:val="24"/>
          <w:szCs w:val="24"/>
        </w:rPr>
      </w:pPr>
    </w:p>
    <w:p w14:paraId="6C632F8D" w14:textId="77777777" w:rsidR="00C72B34" w:rsidRPr="005443F0" w:rsidRDefault="00C72B34" w:rsidP="00E860F9">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lastRenderedPageBreak/>
        <w:t>The rate of glucose utilisation was calculated using a series of formula described by DeFronzo et al. (1979b). The utilisation rate is based on the compu</w:t>
      </w:r>
      <w:r w:rsidR="00E860F9" w:rsidRPr="005443F0">
        <w:rPr>
          <w:rFonts w:ascii="Times New Roman" w:hAnsi="Times New Roman" w:cs="Times New Roman"/>
          <w:color w:val="000000" w:themeColor="text1"/>
          <w:sz w:val="24"/>
          <w:szCs w:val="24"/>
        </w:rPr>
        <w:t xml:space="preserve">tation of an M value, which is </w:t>
      </w:r>
      <w:r w:rsidRPr="005443F0">
        <w:rPr>
          <w:rFonts w:ascii="Times New Roman" w:hAnsi="Times New Roman" w:cs="Times New Roman"/>
          <w:color w:val="000000" w:themeColor="text1"/>
          <w:sz w:val="24"/>
          <w:szCs w:val="24"/>
        </w:rPr>
        <w:t>a measure of glucose tolerance. The M value is calculated for 5 minute intervals throughout the hyperglycaemic clamp according to the equation:</w:t>
      </w:r>
    </w:p>
    <w:p w14:paraId="342419FA" w14:textId="77777777" w:rsidR="00C72B34" w:rsidRPr="005443F0" w:rsidRDefault="00C72B34" w:rsidP="00F87C1F">
      <w:pPr>
        <w:spacing w:after="0" w:line="360" w:lineRule="auto"/>
        <w:jc w:val="both"/>
        <w:rPr>
          <w:rFonts w:ascii="Times New Roman" w:hAnsi="Times New Roman" w:cs="Times New Roman"/>
          <w:color w:val="000000" w:themeColor="text1"/>
          <w:sz w:val="24"/>
          <w:szCs w:val="24"/>
        </w:rPr>
      </w:pPr>
    </w:p>
    <w:p w14:paraId="68055912" w14:textId="77777777" w:rsidR="00C72B34" w:rsidRPr="005443F0" w:rsidRDefault="00C72B34" w:rsidP="00F87C1F">
      <w:pPr>
        <w:spacing w:after="0" w:line="360" w:lineRule="auto"/>
        <w:jc w:val="center"/>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M = INF – UC – SC</w:t>
      </w:r>
    </w:p>
    <w:p w14:paraId="3036EBCB" w14:textId="77777777" w:rsidR="00C72B34" w:rsidRPr="005443F0" w:rsidRDefault="00C72B34" w:rsidP="00F87C1F">
      <w:pPr>
        <w:spacing w:after="0" w:line="360" w:lineRule="auto"/>
        <w:jc w:val="both"/>
        <w:rPr>
          <w:rFonts w:ascii="Times New Roman" w:hAnsi="Times New Roman" w:cs="Times New Roman"/>
          <w:color w:val="000000" w:themeColor="text1"/>
          <w:sz w:val="24"/>
          <w:szCs w:val="24"/>
        </w:rPr>
      </w:pPr>
    </w:p>
    <w:p w14:paraId="4600A5EF" w14:textId="77777777" w:rsidR="00C72B34" w:rsidRPr="005443F0" w:rsidRDefault="00C72B34" w:rsidP="00F87C1F">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Where INF is the glucose infusion rate, UC is the correction for urinary loss of glucose and SC is the space correction, with all values computed in dimensions of uM.kg-1.min-1. The M value is calculated from the mean of the 5 minute intervals from 0 to 20 minutes and 20 to 40 minutes of the glucose infusion trial.</w:t>
      </w:r>
    </w:p>
    <w:p w14:paraId="21EA9DD7" w14:textId="77777777" w:rsidR="00491B56" w:rsidRPr="005443F0" w:rsidRDefault="00491B56" w:rsidP="00F87C1F">
      <w:pPr>
        <w:spacing w:after="0" w:line="360" w:lineRule="auto"/>
        <w:rPr>
          <w:rFonts w:ascii="Times New Roman" w:hAnsi="Times New Roman" w:cs="Times New Roman"/>
          <w:color w:val="000000" w:themeColor="text1"/>
          <w:sz w:val="24"/>
          <w:szCs w:val="24"/>
        </w:rPr>
      </w:pPr>
    </w:p>
    <w:p w14:paraId="40B5F6AE" w14:textId="77777777" w:rsidR="003E556C" w:rsidRPr="005443F0" w:rsidRDefault="00342C64" w:rsidP="00F87C1F">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Statistical Analysis</w:t>
      </w:r>
    </w:p>
    <w:p w14:paraId="1FC5462F" w14:textId="77777777" w:rsidR="00A04BC6" w:rsidRPr="005443F0" w:rsidRDefault="00A04BC6" w:rsidP="00F87C1F">
      <w:pPr>
        <w:spacing w:after="0" w:line="360" w:lineRule="auto"/>
        <w:rPr>
          <w:rFonts w:ascii="Times New Roman" w:hAnsi="Times New Roman" w:cs="Times New Roman"/>
          <w:b/>
          <w:bCs/>
          <w:color w:val="000000" w:themeColor="text1"/>
          <w:sz w:val="24"/>
          <w:szCs w:val="24"/>
        </w:rPr>
      </w:pPr>
    </w:p>
    <w:p w14:paraId="6E222BCC" w14:textId="77777777" w:rsidR="00A04BC6" w:rsidRPr="005443F0" w:rsidRDefault="00F87C1F" w:rsidP="00EC39FC">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A three-way mixed design ANOVA for trial (glucose and saline), age (young and aged) and time (15 and 35 minutes), were employed to examine the differences in the mean values of fat and carbohydrate oxidation measured during exercise. In addition, blood parameters (gl</w:t>
      </w:r>
      <w:r w:rsidR="00F97A72" w:rsidRPr="005443F0">
        <w:rPr>
          <w:rFonts w:ascii="Times New Roman" w:hAnsi="Times New Roman" w:cs="Times New Roman"/>
          <w:color w:val="000000" w:themeColor="text1"/>
          <w:sz w:val="24"/>
          <w:szCs w:val="24"/>
        </w:rPr>
        <w:t xml:space="preserve">ucose, NEFA, glycerol, lactate </w:t>
      </w:r>
      <w:r w:rsidRPr="005443F0">
        <w:rPr>
          <w:rFonts w:ascii="Times New Roman" w:hAnsi="Times New Roman" w:cs="Times New Roman"/>
          <w:color w:val="000000" w:themeColor="text1"/>
          <w:sz w:val="24"/>
          <w:szCs w:val="24"/>
        </w:rPr>
        <w:t xml:space="preserve">and insulin) measured at -30, 0, 20 </w:t>
      </w:r>
      <w:r w:rsidR="00D23602" w:rsidRPr="005443F0">
        <w:rPr>
          <w:rFonts w:ascii="Times New Roman" w:hAnsi="Times New Roman" w:cs="Times New Roman"/>
          <w:color w:val="000000" w:themeColor="text1"/>
          <w:sz w:val="24"/>
          <w:szCs w:val="24"/>
        </w:rPr>
        <w:t>1</w:t>
      </w:r>
      <w:r w:rsidRPr="005443F0">
        <w:rPr>
          <w:rFonts w:ascii="Times New Roman" w:hAnsi="Times New Roman" w:cs="Times New Roman"/>
          <w:color w:val="000000" w:themeColor="text1"/>
          <w:sz w:val="24"/>
          <w:szCs w:val="24"/>
        </w:rPr>
        <w:t>and 40 minutes (time) across two trials (glucose and saline)</w:t>
      </w:r>
      <w:r w:rsidR="00D4456A" w:rsidRPr="005443F0">
        <w:rPr>
          <w:rFonts w:ascii="Times New Roman" w:hAnsi="Times New Roman" w:cs="Times New Roman"/>
          <w:color w:val="000000" w:themeColor="text1"/>
          <w:sz w:val="24"/>
          <w:szCs w:val="24"/>
        </w:rPr>
        <w:t xml:space="preserve"> and two age groups (young and aged</w:t>
      </w:r>
      <w:r w:rsidRPr="005443F0">
        <w:rPr>
          <w:rFonts w:ascii="Times New Roman" w:hAnsi="Times New Roman" w:cs="Times New Roman"/>
          <w:color w:val="000000" w:themeColor="text1"/>
          <w:sz w:val="24"/>
          <w:szCs w:val="24"/>
        </w:rPr>
        <w:t xml:space="preserve">) were analysed using </w:t>
      </w:r>
      <w:r w:rsidR="00D06C41" w:rsidRPr="005443F0">
        <w:rPr>
          <w:rFonts w:ascii="Times New Roman" w:hAnsi="Times New Roman" w:cs="Times New Roman"/>
          <w:color w:val="000000" w:themeColor="text1"/>
          <w:sz w:val="24"/>
          <w:szCs w:val="24"/>
        </w:rPr>
        <w:t xml:space="preserve">a three-way mixed design ANOVA. </w:t>
      </w:r>
      <w:r w:rsidRPr="005443F0">
        <w:rPr>
          <w:rFonts w:ascii="Times New Roman" w:hAnsi="Times New Roman" w:cs="Times New Roman"/>
          <w:color w:val="000000" w:themeColor="text1"/>
          <w:sz w:val="24"/>
          <w:szCs w:val="24"/>
        </w:rPr>
        <w:t xml:space="preserve">Glucose utilisation rates were analysed across two time points (0 – 20 and 20 – 40 minutes) and age group (young and </w:t>
      </w:r>
      <w:r w:rsidR="00D4456A" w:rsidRPr="005443F0">
        <w:rPr>
          <w:rFonts w:ascii="Times New Roman" w:hAnsi="Times New Roman" w:cs="Times New Roman"/>
          <w:color w:val="000000" w:themeColor="text1"/>
          <w:sz w:val="24"/>
          <w:szCs w:val="24"/>
        </w:rPr>
        <w:t>aged</w:t>
      </w:r>
      <w:r w:rsidRPr="005443F0">
        <w:rPr>
          <w:rFonts w:ascii="Times New Roman" w:hAnsi="Times New Roman" w:cs="Times New Roman"/>
          <w:color w:val="000000" w:themeColor="text1"/>
          <w:sz w:val="24"/>
          <w:szCs w:val="24"/>
        </w:rPr>
        <w:t>) usin</w:t>
      </w:r>
      <w:r w:rsidR="00D06C41" w:rsidRPr="005443F0">
        <w:rPr>
          <w:rFonts w:ascii="Times New Roman" w:hAnsi="Times New Roman" w:cs="Times New Roman"/>
          <w:color w:val="000000" w:themeColor="text1"/>
          <w:sz w:val="24"/>
          <w:szCs w:val="24"/>
        </w:rPr>
        <w:t xml:space="preserve">g a two-way mixed design ANOVA. Where the ANOVA revealed a significant effect, post hoc tests were completed using the Bonferroni correction method. </w:t>
      </w:r>
      <w:r w:rsidRPr="005443F0">
        <w:rPr>
          <w:rFonts w:ascii="Times New Roman" w:hAnsi="Times New Roman" w:cs="Times New Roman"/>
          <w:color w:val="000000" w:themeColor="text1"/>
          <w:sz w:val="24"/>
          <w:szCs w:val="24"/>
        </w:rPr>
        <w:t xml:space="preserve">Anthropometric </w:t>
      </w:r>
      <w:r w:rsidR="005D42C8" w:rsidRPr="005443F0">
        <w:rPr>
          <w:rFonts w:ascii="Times New Roman" w:hAnsi="Times New Roman" w:cs="Times New Roman"/>
          <w:color w:val="000000" w:themeColor="text1"/>
          <w:sz w:val="24"/>
          <w:szCs w:val="24"/>
        </w:rPr>
        <w:t xml:space="preserve">and training </w:t>
      </w:r>
      <w:r w:rsidRPr="005443F0">
        <w:rPr>
          <w:rFonts w:ascii="Times New Roman" w:hAnsi="Times New Roman" w:cs="Times New Roman"/>
          <w:color w:val="000000" w:themeColor="text1"/>
          <w:sz w:val="24"/>
          <w:szCs w:val="24"/>
        </w:rPr>
        <w:t>data, HOMA2-IR, HOMA2-%B and HOMA2-%S were compared betwe</w:t>
      </w:r>
      <w:r w:rsidR="00D4456A" w:rsidRPr="005443F0">
        <w:rPr>
          <w:rFonts w:ascii="Times New Roman" w:hAnsi="Times New Roman" w:cs="Times New Roman"/>
          <w:color w:val="000000" w:themeColor="text1"/>
          <w:sz w:val="24"/>
          <w:szCs w:val="24"/>
        </w:rPr>
        <w:t>en age groups (young and aged</w:t>
      </w:r>
      <w:r w:rsidRPr="005443F0">
        <w:rPr>
          <w:rFonts w:ascii="Times New Roman" w:hAnsi="Times New Roman" w:cs="Times New Roman"/>
          <w:color w:val="000000" w:themeColor="text1"/>
          <w:sz w:val="24"/>
          <w:szCs w:val="24"/>
        </w:rPr>
        <w:t>) using an independent t-test or non-parametric equivalent (Mann-Whitney test)</w:t>
      </w:r>
      <w:r w:rsidR="00933F48" w:rsidRPr="005443F0">
        <w:rPr>
          <w:rFonts w:ascii="Times New Roman" w:hAnsi="Times New Roman" w:cs="Times New Roman"/>
          <w:color w:val="000000" w:themeColor="text1"/>
          <w:sz w:val="24"/>
          <w:szCs w:val="24"/>
        </w:rPr>
        <w:t xml:space="preserve"> after checking for normality.</w:t>
      </w:r>
      <w:r w:rsidR="00EC39FC" w:rsidRPr="005443F0">
        <w:rPr>
          <w:rFonts w:ascii="Times New Roman" w:hAnsi="Times New Roman" w:cs="Times New Roman"/>
          <w:color w:val="000000" w:themeColor="text1"/>
          <w:sz w:val="24"/>
          <w:szCs w:val="24"/>
        </w:rPr>
        <w:t xml:space="preserve"> HR</w:t>
      </w:r>
      <w:r w:rsidR="00EC39FC" w:rsidRPr="005443F0">
        <w:rPr>
          <w:rFonts w:ascii="Times New Roman" w:hAnsi="Times New Roman" w:cs="Times New Roman"/>
          <w:color w:val="000000" w:themeColor="text1"/>
          <w:sz w:val="24"/>
          <w:szCs w:val="24"/>
          <w:vertAlign w:val="subscript"/>
        </w:rPr>
        <w:t>max</w:t>
      </w:r>
      <w:r w:rsidR="00EC39FC" w:rsidRPr="005443F0">
        <w:rPr>
          <w:rFonts w:ascii="Times New Roman" w:hAnsi="Times New Roman" w:cs="Times New Roman"/>
          <w:color w:val="000000" w:themeColor="text1"/>
          <w:sz w:val="24"/>
          <w:szCs w:val="24"/>
        </w:rPr>
        <w:t xml:space="preserve"> was the only parameter that was found to violate the assumption of normality and therefore analysed using the non-parametric equivalent test. </w:t>
      </w:r>
      <w:r w:rsidRPr="005443F0">
        <w:rPr>
          <w:rFonts w:ascii="Times New Roman" w:hAnsi="Times New Roman" w:cs="Times New Roman"/>
          <w:color w:val="000000" w:themeColor="text1"/>
          <w:sz w:val="24"/>
          <w:szCs w:val="24"/>
        </w:rPr>
        <w:t>Alph</w:t>
      </w:r>
      <w:r w:rsidR="00933F48" w:rsidRPr="005443F0">
        <w:rPr>
          <w:rFonts w:ascii="Times New Roman" w:hAnsi="Times New Roman" w:cs="Times New Roman"/>
          <w:color w:val="000000" w:themeColor="text1"/>
          <w:sz w:val="24"/>
          <w:szCs w:val="24"/>
        </w:rPr>
        <w:t xml:space="preserve">a significance level was set at </w:t>
      </w:r>
      <w:r w:rsidRPr="005443F0">
        <w:rPr>
          <w:rFonts w:ascii="Times New Roman" w:hAnsi="Times New Roman" w:cs="Times New Roman"/>
          <w:color w:val="000000" w:themeColor="text1"/>
          <w:sz w:val="24"/>
          <w:szCs w:val="24"/>
        </w:rPr>
        <w:t>0.05 for all analyses. All data was analysed using Statistical Package fo</w:t>
      </w:r>
      <w:r w:rsidR="008A6B50" w:rsidRPr="005443F0">
        <w:rPr>
          <w:rFonts w:ascii="Times New Roman" w:hAnsi="Times New Roman" w:cs="Times New Roman"/>
          <w:color w:val="000000" w:themeColor="text1"/>
          <w:sz w:val="24"/>
          <w:szCs w:val="24"/>
        </w:rPr>
        <w:t>r Social Sciences (version 24</w:t>
      </w:r>
      <w:r w:rsidRPr="005443F0">
        <w:rPr>
          <w:rFonts w:ascii="Times New Roman" w:hAnsi="Times New Roman" w:cs="Times New Roman"/>
          <w:color w:val="000000" w:themeColor="text1"/>
          <w:sz w:val="24"/>
          <w:szCs w:val="24"/>
        </w:rPr>
        <w:t>.0, SPSS Inc., Chicago, IL). Assumptions for all statistical analyses were explored according to the methods of Field (2009). Values are reported as mean ± SD.</w:t>
      </w:r>
    </w:p>
    <w:p w14:paraId="2FF73030" w14:textId="77777777" w:rsidR="00374088" w:rsidRPr="005443F0" w:rsidRDefault="00374088" w:rsidP="00D06C41">
      <w:pPr>
        <w:spacing w:after="0" w:line="360" w:lineRule="auto"/>
        <w:jc w:val="both"/>
        <w:rPr>
          <w:rFonts w:ascii="Times New Roman" w:hAnsi="Times New Roman" w:cs="Times New Roman"/>
          <w:color w:val="000000" w:themeColor="text1"/>
          <w:sz w:val="24"/>
          <w:szCs w:val="24"/>
        </w:rPr>
      </w:pPr>
    </w:p>
    <w:p w14:paraId="39007DAD" w14:textId="77777777" w:rsidR="00766310" w:rsidRPr="005443F0" w:rsidRDefault="00766310" w:rsidP="00766310">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RESULTS</w:t>
      </w:r>
    </w:p>
    <w:p w14:paraId="62E22053" w14:textId="77777777" w:rsidR="00C71CAB" w:rsidRPr="005443F0" w:rsidRDefault="00C71CAB" w:rsidP="00766310">
      <w:pPr>
        <w:spacing w:after="0" w:line="360" w:lineRule="auto"/>
        <w:rPr>
          <w:rFonts w:ascii="Times New Roman" w:hAnsi="Times New Roman" w:cs="Times New Roman"/>
          <w:b/>
          <w:bCs/>
          <w:color w:val="000000" w:themeColor="text1"/>
          <w:sz w:val="24"/>
          <w:szCs w:val="24"/>
        </w:rPr>
      </w:pPr>
    </w:p>
    <w:p w14:paraId="17FEFF20" w14:textId="77777777" w:rsidR="000D2668" w:rsidRPr="005443F0" w:rsidRDefault="000D2668" w:rsidP="000D2668">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Anthropometric and physiological assessment</w:t>
      </w:r>
    </w:p>
    <w:p w14:paraId="2C8E227A" w14:textId="77777777" w:rsidR="000D2668" w:rsidRPr="005443F0" w:rsidRDefault="000D2668" w:rsidP="000D2668">
      <w:pPr>
        <w:spacing w:after="0" w:line="360" w:lineRule="auto"/>
        <w:rPr>
          <w:rFonts w:ascii="Times New Roman" w:hAnsi="Times New Roman" w:cs="Times New Roman"/>
          <w:b/>
          <w:bCs/>
          <w:color w:val="000000" w:themeColor="text1"/>
          <w:sz w:val="24"/>
          <w:szCs w:val="24"/>
        </w:rPr>
      </w:pPr>
    </w:p>
    <w:p w14:paraId="63CD7078" w14:textId="2AD1E5D5" w:rsidR="00F911D5" w:rsidRPr="005443F0" w:rsidRDefault="007727C4" w:rsidP="00BE18E9">
      <w:pPr>
        <w:spacing w:after="0" w:line="360" w:lineRule="auto"/>
        <w:jc w:val="both"/>
        <w:rPr>
          <w:rFonts w:ascii="Times New Roman" w:hAnsi="Times New Roman" w:cs="Times New Roman"/>
          <w:iCs/>
          <w:color w:val="000000" w:themeColor="text1"/>
          <w:sz w:val="24"/>
          <w:szCs w:val="24"/>
        </w:rPr>
      </w:pPr>
      <w:r w:rsidRPr="005443F0">
        <w:rPr>
          <w:rFonts w:ascii="Times New Roman" w:hAnsi="Times New Roman" w:cs="Times New Roman"/>
          <w:color w:val="000000" w:themeColor="text1"/>
          <w:sz w:val="24"/>
          <w:szCs w:val="24"/>
        </w:rPr>
        <w:t>The aged group displayed lower</w:t>
      </w:r>
      <w:r w:rsidR="00374088" w:rsidRPr="005443F0">
        <w:rPr>
          <w:rFonts w:ascii="Times New Roman" w:hAnsi="Times New Roman" w:cs="Times New Roman"/>
          <w:iCs/>
          <w:color w:val="000000" w:themeColor="text1"/>
          <w:sz w:val="24"/>
          <w:szCs w:val="24"/>
        </w:rPr>
        <w:t xml:space="preserve"> </w:t>
      </w:r>
      <w:r w:rsidR="00374088" w:rsidRPr="005443F0">
        <w:rPr>
          <w:rFonts w:ascii="Times New Roman" w:hAnsi="Times New Roman" w:cs="Times New Roman"/>
          <w:i/>
          <w:iCs/>
          <w:color w:val="000000" w:themeColor="text1"/>
          <w:sz w:val="24"/>
          <w:szCs w:val="24"/>
        </w:rPr>
        <w:t>V̇</w:t>
      </w:r>
      <w:r w:rsidR="00374088" w:rsidRPr="005443F0">
        <w:rPr>
          <w:rFonts w:ascii="Times New Roman" w:hAnsi="Times New Roman" w:cs="Times New Roman"/>
          <w:color w:val="000000" w:themeColor="text1"/>
          <w:sz w:val="24"/>
          <w:szCs w:val="24"/>
        </w:rPr>
        <w:t>O</w:t>
      </w:r>
      <w:r w:rsidR="00374088" w:rsidRPr="005443F0">
        <w:rPr>
          <w:rFonts w:ascii="Times New Roman" w:hAnsi="Times New Roman" w:cs="Times New Roman"/>
          <w:color w:val="000000" w:themeColor="text1"/>
          <w:sz w:val="24"/>
          <w:szCs w:val="24"/>
          <w:vertAlign w:val="subscript"/>
        </w:rPr>
        <w:t>2max</w:t>
      </w:r>
      <w:r w:rsidRPr="005443F0">
        <w:rPr>
          <w:rFonts w:ascii="Times New Roman" w:hAnsi="Times New Roman" w:cs="Times New Roman"/>
          <w:iCs/>
          <w:color w:val="000000" w:themeColor="text1"/>
          <w:sz w:val="24"/>
          <w:szCs w:val="24"/>
        </w:rPr>
        <w:t>, HR</w:t>
      </w:r>
      <w:r w:rsidRPr="005443F0">
        <w:rPr>
          <w:rFonts w:ascii="Times New Roman" w:hAnsi="Times New Roman" w:cs="Times New Roman"/>
          <w:iCs/>
          <w:color w:val="000000" w:themeColor="text1"/>
          <w:sz w:val="24"/>
          <w:szCs w:val="24"/>
          <w:vertAlign w:val="subscript"/>
        </w:rPr>
        <w:t>max</w:t>
      </w:r>
      <w:r w:rsidRPr="005443F0">
        <w:rPr>
          <w:rFonts w:ascii="Times New Roman" w:hAnsi="Times New Roman" w:cs="Times New Roman"/>
          <w:iCs/>
          <w:color w:val="000000" w:themeColor="text1"/>
          <w:sz w:val="24"/>
          <w:szCs w:val="24"/>
        </w:rPr>
        <w:t xml:space="preserve"> and </w:t>
      </w:r>
      <w:r w:rsidR="002D7301" w:rsidRPr="005443F0">
        <w:rPr>
          <w:rFonts w:ascii="Times New Roman" w:hAnsi="Times New Roman" w:cs="Times New Roman"/>
          <w:iCs/>
          <w:color w:val="000000" w:themeColor="text1"/>
          <w:sz w:val="24"/>
          <w:szCs w:val="24"/>
        </w:rPr>
        <w:t xml:space="preserve">higher </w:t>
      </w:r>
      <w:r w:rsidRPr="005443F0">
        <w:rPr>
          <w:rFonts w:ascii="Times New Roman" w:hAnsi="Times New Roman" w:cs="Times New Roman"/>
          <w:iCs/>
          <w:color w:val="000000" w:themeColor="text1"/>
          <w:sz w:val="24"/>
          <w:szCs w:val="24"/>
        </w:rPr>
        <w:t>HOMA2-%B scores in comparison to the young group (</w:t>
      </w:r>
      <w:r w:rsidRPr="005443F0">
        <w:rPr>
          <w:rFonts w:ascii="Times New Roman" w:hAnsi="Times New Roman" w:cs="Times New Roman"/>
          <w:i/>
          <w:color w:val="000000" w:themeColor="text1"/>
          <w:sz w:val="24"/>
          <w:szCs w:val="24"/>
        </w:rPr>
        <w:t xml:space="preserve">P </w:t>
      </w:r>
      <w:r w:rsidR="005F63EA" w:rsidRPr="005443F0">
        <w:rPr>
          <w:rFonts w:ascii="Times New Roman" w:hAnsi="Times New Roman" w:cs="Times New Roman"/>
          <w:i/>
          <w:color w:val="000000" w:themeColor="text1"/>
          <w:sz w:val="24"/>
          <w:szCs w:val="24"/>
        </w:rPr>
        <w:t>&lt;</w:t>
      </w:r>
      <w:r w:rsidRPr="005443F0">
        <w:rPr>
          <w:rFonts w:ascii="Times New Roman" w:hAnsi="Times New Roman" w:cs="Times New Roman"/>
          <w:iCs/>
          <w:color w:val="000000" w:themeColor="text1"/>
          <w:sz w:val="24"/>
          <w:szCs w:val="24"/>
        </w:rPr>
        <w:t xml:space="preserve"> 0.05)</w:t>
      </w:r>
      <w:r w:rsidR="00223E07" w:rsidRPr="005443F0">
        <w:rPr>
          <w:rFonts w:ascii="Times New Roman" w:hAnsi="Times New Roman" w:cs="Times New Roman"/>
          <w:iCs/>
          <w:color w:val="000000" w:themeColor="text1"/>
          <w:sz w:val="24"/>
          <w:szCs w:val="24"/>
        </w:rPr>
        <w:t xml:space="preserve"> (Table 1).</w:t>
      </w:r>
      <w:r w:rsidR="007E4E33" w:rsidRPr="005443F0">
        <w:rPr>
          <w:rFonts w:ascii="Times New Roman" w:hAnsi="Times New Roman" w:cs="Times New Roman"/>
          <w:iCs/>
          <w:color w:val="000000" w:themeColor="text1"/>
          <w:sz w:val="24"/>
          <w:szCs w:val="24"/>
        </w:rPr>
        <w:t xml:space="preserve"> </w:t>
      </w:r>
      <w:r w:rsidR="00631115" w:rsidRPr="005443F0">
        <w:rPr>
          <w:rFonts w:ascii="Times New Roman" w:hAnsi="Times New Roman" w:cs="Times New Roman"/>
          <w:iCs/>
          <w:color w:val="000000" w:themeColor="text1"/>
          <w:sz w:val="24"/>
          <w:szCs w:val="24"/>
        </w:rPr>
        <w:t>N</w:t>
      </w:r>
      <w:r w:rsidR="005F63EA" w:rsidRPr="005443F0">
        <w:rPr>
          <w:rFonts w:ascii="Times New Roman" w:hAnsi="Times New Roman" w:cs="Times New Roman"/>
          <w:iCs/>
          <w:color w:val="000000" w:themeColor="text1"/>
          <w:sz w:val="24"/>
          <w:szCs w:val="24"/>
        </w:rPr>
        <w:t>o difference</w:t>
      </w:r>
      <w:r w:rsidR="00F9703F" w:rsidRPr="005443F0">
        <w:rPr>
          <w:rFonts w:ascii="Times New Roman" w:hAnsi="Times New Roman" w:cs="Times New Roman"/>
          <w:iCs/>
          <w:color w:val="000000" w:themeColor="text1"/>
          <w:sz w:val="24"/>
          <w:szCs w:val="24"/>
        </w:rPr>
        <w:t>s</w:t>
      </w:r>
      <w:r w:rsidR="005F63EA" w:rsidRPr="005443F0">
        <w:rPr>
          <w:rFonts w:ascii="Times New Roman" w:hAnsi="Times New Roman" w:cs="Times New Roman"/>
          <w:iCs/>
          <w:color w:val="000000" w:themeColor="text1"/>
          <w:sz w:val="24"/>
          <w:szCs w:val="24"/>
        </w:rPr>
        <w:t xml:space="preserve"> </w:t>
      </w:r>
      <w:r w:rsidR="00631115" w:rsidRPr="005443F0">
        <w:rPr>
          <w:rFonts w:ascii="Times New Roman" w:hAnsi="Times New Roman" w:cs="Times New Roman"/>
          <w:iCs/>
          <w:color w:val="000000" w:themeColor="text1"/>
          <w:sz w:val="24"/>
          <w:szCs w:val="24"/>
        </w:rPr>
        <w:t xml:space="preserve">were </w:t>
      </w:r>
      <w:r w:rsidR="005F63EA" w:rsidRPr="005443F0">
        <w:rPr>
          <w:rFonts w:ascii="Times New Roman" w:hAnsi="Times New Roman" w:cs="Times New Roman"/>
          <w:iCs/>
          <w:color w:val="000000" w:themeColor="text1"/>
          <w:sz w:val="24"/>
          <w:szCs w:val="24"/>
        </w:rPr>
        <w:t xml:space="preserve">observed for body mass, </w:t>
      </w:r>
      <w:r w:rsidR="009C3B0C" w:rsidRPr="005443F0">
        <w:rPr>
          <w:rFonts w:ascii="Times New Roman" w:hAnsi="Times New Roman" w:cs="Times New Roman"/>
          <w:iCs/>
          <w:color w:val="000000" w:themeColor="text1"/>
          <w:sz w:val="24"/>
          <w:szCs w:val="24"/>
        </w:rPr>
        <w:t xml:space="preserve">body mass index, body fat %, </w:t>
      </w:r>
      <w:r w:rsidR="00BE18E9">
        <w:rPr>
          <w:rFonts w:ascii="Times New Roman" w:hAnsi="Times New Roman" w:cs="Times New Roman"/>
          <w:iCs/>
          <w:color w:val="FF0000"/>
          <w:sz w:val="24"/>
          <w:szCs w:val="24"/>
        </w:rPr>
        <w:t>lean body mass</w:t>
      </w:r>
      <w:r w:rsidR="009C3B0C" w:rsidRPr="005443F0">
        <w:rPr>
          <w:rFonts w:ascii="Times New Roman" w:hAnsi="Times New Roman" w:cs="Times New Roman"/>
          <w:iCs/>
          <w:color w:val="000000" w:themeColor="text1"/>
          <w:sz w:val="24"/>
          <w:szCs w:val="24"/>
        </w:rPr>
        <w:t>, HOMA2-%S and HOMA2-IR</w:t>
      </w:r>
      <w:r w:rsidR="005F63EA" w:rsidRPr="005443F0">
        <w:rPr>
          <w:rFonts w:ascii="Times New Roman" w:hAnsi="Times New Roman" w:cs="Times New Roman"/>
          <w:iCs/>
          <w:color w:val="000000" w:themeColor="text1"/>
          <w:sz w:val="24"/>
          <w:szCs w:val="24"/>
        </w:rPr>
        <w:t xml:space="preserve"> (</w:t>
      </w:r>
      <w:r w:rsidR="005F63EA" w:rsidRPr="005443F0">
        <w:rPr>
          <w:rFonts w:ascii="Times New Roman" w:hAnsi="Times New Roman" w:cs="Times New Roman"/>
          <w:i/>
          <w:color w:val="000000" w:themeColor="text1"/>
          <w:sz w:val="24"/>
          <w:szCs w:val="24"/>
        </w:rPr>
        <w:t>P &gt;</w:t>
      </w:r>
      <w:r w:rsidR="005F63EA" w:rsidRPr="005443F0">
        <w:rPr>
          <w:rFonts w:ascii="Times New Roman" w:hAnsi="Times New Roman" w:cs="Times New Roman"/>
          <w:iCs/>
          <w:color w:val="000000" w:themeColor="text1"/>
          <w:sz w:val="24"/>
          <w:szCs w:val="24"/>
        </w:rPr>
        <w:t xml:space="preserve"> 0.05).</w:t>
      </w:r>
      <w:r w:rsidR="00631115" w:rsidRPr="005443F0">
        <w:rPr>
          <w:rFonts w:ascii="Times New Roman" w:hAnsi="Times New Roman" w:cs="Times New Roman"/>
          <w:iCs/>
          <w:color w:val="000000" w:themeColor="text1"/>
          <w:sz w:val="24"/>
          <w:szCs w:val="24"/>
        </w:rPr>
        <w:t xml:space="preserve"> </w:t>
      </w:r>
    </w:p>
    <w:p w14:paraId="5B6096BD" w14:textId="77777777" w:rsidR="00F911D5" w:rsidRPr="005443F0" w:rsidRDefault="00F911D5" w:rsidP="007E4E33">
      <w:pPr>
        <w:spacing w:after="0" w:line="360" w:lineRule="auto"/>
        <w:jc w:val="both"/>
        <w:rPr>
          <w:rFonts w:ascii="Times New Roman" w:hAnsi="Times New Roman" w:cs="Times New Roman"/>
          <w:iCs/>
          <w:color w:val="000000" w:themeColor="text1"/>
          <w:sz w:val="24"/>
          <w:szCs w:val="24"/>
        </w:rPr>
      </w:pPr>
    </w:p>
    <w:p w14:paraId="2383C720" w14:textId="77777777" w:rsidR="00CD342E" w:rsidRPr="005443F0" w:rsidRDefault="00CD342E" w:rsidP="0091123A">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Oxidation</w:t>
      </w:r>
      <w:r w:rsidR="004138E7" w:rsidRPr="005443F0">
        <w:rPr>
          <w:rFonts w:ascii="Times New Roman" w:hAnsi="Times New Roman" w:cs="Times New Roman"/>
          <w:b/>
          <w:bCs/>
          <w:color w:val="000000" w:themeColor="text1"/>
          <w:sz w:val="24"/>
          <w:szCs w:val="24"/>
        </w:rPr>
        <w:t xml:space="preserve"> r</w:t>
      </w:r>
      <w:r w:rsidR="00C71CAB" w:rsidRPr="005443F0">
        <w:rPr>
          <w:rFonts w:ascii="Times New Roman" w:hAnsi="Times New Roman" w:cs="Times New Roman"/>
          <w:b/>
          <w:bCs/>
          <w:color w:val="000000" w:themeColor="text1"/>
          <w:sz w:val="24"/>
          <w:szCs w:val="24"/>
        </w:rPr>
        <w:t>ates</w:t>
      </w:r>
    </w:p>
    <w:p w14:paraId="117AD0C6" w14:textId="77777777" w:rsidR="0091123A" w:rsidRPr="005443F0" w:rsidRDefault="0091123A" w:rsidP="0091123A">
      <w:pPr>
        <w:spacing w:after="0" w:line="360" w:lineRule="auto"/>
        <w:rPr>
          <w:rFonts w:ascii="Times New Roman" w:hAnsi="Times New Roman" w:cs="Times New Roman"/>
          <w:b/>
          <w:bCs/>
          <w:color w:val="000000" w:themeColor="text1"/>
          <w:sz w:val="24"/>
          <w:szCs w:val="24"/>
        </w:rPr>
      </w:pPr>
    </w:p>
    <w:p w14:paraId="2FA7ED9C" w14:textId="77777777" w:rsidR="0091123A" w:rsidRPr="005443F0" w:rsidRDefault="0091123A" w:rsidP="0091123A">
      <w:pPr>
        <w:spacing w:after="0" w:line="360" w:lineRule="auto"/>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Carbohydrate oxidation</w:t>
      </w:r>
    </w:p>
    <w:p w14:paraId="58533D8E" w14:textId="77777777" w:rsidR="0091123A" w:rsidRPr="005443F0" w:rsidRDefault="0091123A" w:rsidP="0091123A">
      <w:pPr>
        <w:spacing w:after="0" w:line="360" w:lineRule="auto"/>
        <w:rPr>
          <w:rFonts w:ascii="Times New Roman" w:hAnsi="Times New Roman" w:cs="Times New Roman"/>
          <w:b/>
          <w:bCs/>
          <w:color w:val="000000" w:themeColor="text1"/>
          <w:sz w:val="24"/>
          <w:szCs w:val="24"/>
        </w:rPr>
      </w:pPr>
    </w:p>
    <w:p w14:paraId="0C6D6028" w14:textId="77777777" w:rsidR="00CD342E" w:rsidRPr="005443F0" w:rsidRDefault="002A56FD" w:rsidP="003B6B2F">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The young group displayed significantly higher overall </w:t>
      </w:r>
      <w:r w:rsidR="00796D3A" w:rsidRPr="005443F0">
        <w:rPr>
          <w:rFonts w:ascii="Times New Roman" w:hAnsi="Times New Roman" w:cs="Times New Roman"/>
          <w:color w:val="000000" w:themeColor="text1"/>
          <w:sz w:val="24"/>
          <w:szCs w:val="24"/>
        </w:rPr>
        <w:t xml:space="preserve">rates of </w:t>
      </w:r>
      <w:r w:rsidR="00C71CAB" w:rsidRPr="005443F0">
        <w:rPr>
          <w:rFonts w:ascii="Times New Roman" w:hAnsi="Times New Roman" w:cs="Times New Roman"/>
          <w:color w:val="000000" w:themeColor="text1"/>
          <w:sz w:val="24"/>
          <w:szCs w:val="24"/>
        </w:rPr>
        <w:t xml:space="preserve">carbohydrate </w:t>
      </w:r>
      <w:r w:rsidRPr="005443F0">
        <w:rPr>
          <w:rFonts w:ascii="Times New Roman" w:hAnsi="Times New Roman" w:cs="Times New Roman"/>
          <w:color w:val="000000" w:themeColor="text1"/>
          <w:sz w:val="24"/>
          <w:szCs w:val="24"/>
        </w:rPr>
        <w:t>oxidation</w:t>
      </w:r>
      <w:r w:rsidR="007E4E33"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 xml:space="preserve">compared to the </w:t>
      </w:r>
      <w:r w:rsidR="00796D3A" w:rsidRPr="005443F0">
        <w:rPr>
          <w:rFonts w:ascii="Times New Roman" w:hAnsi="Times New Roman" w:cs="Times New Roman"/>
          <w:color w:val="000000" w:themeColor="text1"/>
          <w:sz w:val="24"/>
          <w:szCs w:val="24"/>
        </w:rPr>
        <w:t xml:space="preserve">aged </w:t>
      </w:r>
      <w:r w:rsidRPr="005443F0">
        <w:rPr>
          <w:rFonts w:ascii="Times New Roman" w:hAnsi="Times New Roman" w:cs="Times New Roman"/>
          <w:color w:val="000000" w:themeColor="text1"/>
          <w:sz w:val="24"/>
          <w:szCs w:val="24"/>
        </w:rPr>
        <w:t>group</w:t>
      </w:r>
      <w:r w:rsidR="003B6B2F" w:rsidRPr="005443F0">
        <w:rPr>
          <w:rFonts w:ascii="Times New Roman" w:hAnsi="Times New Roman" w:cs="Times New Roman"/>
          <w:color w:val="000000" w:themeColor="text1"/>
          <w:sz w:val="24"/>
          <w:szCs w:val="24"/>
        </w:rPr>
        <w:t xml:space="preserve"> during both maintained hyperglycaemia (15 mins = 2.3 ± 0.4 vs. 1.6 ± 0.5 g.min</w:t>
      </w:r>
      <w:r w:rsidR="003B6B2F" w:rsidRPr="005443F0">
        <w:rPr>
          <w:rFonts w:ascii="Times New Roman" w:hAnsi="Times New Roman" w:cs="Times New Roman"/>
          <w:color w:val="000000" w:themeColor="text1"/>
          <w:sz w:val="24"/>
          <w:szCs w:val="24"/>
          <w:vertAlign w:val="superscript"/>
        </w:rPr>
        <w:t>-1</w:t>
      </w:r>
      <w:r w:rsidR="003B6B2F" w:rsidRPr="005443F0">
        <w:rPr>
          <w:rFonts w:ascii="Times New Roman" w:hAnsi="Times New Roman" w:cs="Times New Roman"/>
          <w:color w:val="000000" w:themeColor="text1"/>
          <w:sz w:val="24"/>
          <w:szCs w:val="24"/>
        </w:rPr>
        <w:t>; 35 mins = 2.3 ± 0.5 vs. 1.5 ± 0.5 g.min</w:t>
      </w:r>
      <w:r w:rsidR="003B6B2F" w:rsidRPr="005443F0">
        <w:rPr>
          <w:rFonts w:ascii="Times New Roman" w:hAnsi="Times New Roman" w:cs="Times New Roman"/>
          <w:color w:val="000000" w:themeColor="text1"/>
          <w:sz w:val="24"/>
          <w:szCs w:val="24"/>
          <w:vertAlign w:val="superscript"/>
        </w:rPr>
        <w:t>-1</w:t>
      </w:r>
      <w:r w:rsidR="003B6B2F" w:rsidRPr="005443F0">
        <w:rPr>
          <w:rFonts w:ascii="Times New Roman" w:hAnsi="Times New Roman" w:cs="Times New Roman"/>
          <w:color w:val="000000" w:themeColor="text1"/>
          <w:sz w:val="24"/>
          <w:szCs w:val="24"/>
        </w:rPr>
        <w:t>) and control (15 mins = 2.2 ± 0.4 vs. 1.6 ± 0.7 g.min</w:t>
      </w:r>
      <w:r w:rsidR="003B6B2F" w:rsidRPr="005443F0">
        <w:rPr>
          <w:rFonts w:ascii="Times New Roman" w:hAnsi="Times New Roman" w:cs="Times New Roman"/>
          <w:color w:val="000000" w:themeColor="text1"/>
          <w:sz w:val="24"/>
          <w:szCs w:val="24"/>
          <w:vertAlign w:val="superscript"/>
        </w:rPr>
        <w:t>-1</w:t>
      </w:r>
      <w:r w:rsidR="003B6B2F" w:rsidRPr="005443F0">
        <w:rPr>
          <w:rFonts w:ascii="Times New Roman" w:hAnsi="Times New Roman" w:cs="Times New Roman"/>
          <w:color w:val="000000" w:themeColor="text1"/>
          <w:sz w:val="24"/>
          <w:szCs w:val="24"/>
        </w:rPr>
        <w:t>; 35 mins = 1.9 ± 0.7 vs. 1.3 ± 0.7 g.min</w:t>
      </w:r>
      <w:r w:rsidR="003B6B2F" w:rsidRPr="005443F0">
        <w:rPr>
          <w:rFonts w:ascii="Times New Roman" w:hAnsi="Times New Roman" w:cs="Times New Roman"/>
          <w:color w:val="000000" w:themeColor="text1"/>
          <w:sz w:val="24"/>
          <w:szCs w:val="24"/>
          <w:vertAlign w:val="superscript"/>
        </w:rPr>
        <w:t>-1</w:t>
      </w:r>
      <w:r w:rsidR="003B6B2F" w:rsidRPr="005443F0">
        <w:rPr>
          <w:rFonts w:ascii="Times New Roman" w:hAnsi="Times New Roman" w:cs="Times New Roman"/>
          <w:color w:val="000000" w:themeColor="text1"/>
          <w:sz w:val="24"/>
          <w:szCs w:val="24"/>
        </w:rPr>
        <w:t>) conditions (</w:t>
      </w:r>
      <w:r w:rsidR="003B6B2F" w:rsidRPr="005443F0">
        <w:rPr>
          <w:rFonts w:ascii="Times New Roman" w:hAnsi="Times New Roman" w:cs="Times New Roman"/>
          <w:i/>
          <w:iCs/>
          <w:color w:val="000000" w:themeColor="text1"/>
          <w:sz w:val="24"/>
          <w:szCs w:val="24"/>
        </w:rPr>
        <w:t>P =</w:t>
      </w:r>
      <w:r w:rsidR="003B6B2F" w:rsidRPr="005443F0">
        <w:rPr>
          <w:rFonts w:ascii="Times New Roman" w:hAnsi="Times New Roman" w:cs="Times New Roman"/>
          <w:color w:val="000000" w:themeColor="text1"/>
          <w:sz w:val="24"/>
          <w:szCs w:val="24"/>
        </w:rPr>
        <w:t xml:space="preserve"> 0.01; Figure 2a). </w:t>
      </w:r>
      <w:r w:rsidR="0061270D" w:rsidRPr="005443F0">
        <w:rPr>
          <w:rFonts w:ascii="Times New Roman" w:hAnsi="Times New Roman" w:cs="Times New Roman"/>
          <w:color w:val="000000" w:themeColor="text1"/>
          <w:sz w:val="24"/>
          <w:szCs w:val="24"/>
        </w:rPr>
        <w:t xml:space="preserve">Both groups displayed significantly higher </w:t>
      </w:r>
      <w:r w:rsidR="00C71CAB" w:rsidRPr="005443F0">
        <w:rPr>
          <w:rFonts w:ascii="Times New Roman" w:hAnsi="Times New Roman" w:cs="Times New Roman"/>
          <w:color w:val="000000" w:themeColor="text1"/>
          <w:sz w:val="24"/>
          <w:szCs w:val="24"/>
        </w:rPr>
        <w:t xml:space="preserve">carbohydrate </w:t>
      </w:r>
      <w:r w:rsidR="0061270D" w:rsidRPr="005443F0">
        <w:rPr>
          <w:rFonts w:ascii="Times New Roman" w:hAnsi="Times New Roman" w:cs="Times New Roman"/>
          <w:color w:val="000000" w:themeColor="text1"/>
          <w:sz w:val="24"/>
          <w:szCs w:val="24"/>
        </w:rPr>
        <w:t>oxidation rates at 15 minutes compared to 35 minutes during exercise (</w:t>
      </w:r>
      <w:r w:rsidR="0061270D" w:rsidRPr="005443F0">
        <w:rPr>
          <w:rFonts w:ascii="Times New Roman" w:hAnsi="Times New Roman" w:cs="Times New Roman"/>
          <w:i/>
          <w:iCs/>
          <w:color w:val="000000" w:themeColor="text1"/>
          <w:sz w:val="24"/>
          <w:szCs w:val="24"/>
        </w:rPr>
        <w:t>P =</w:t>
      </w:r>
      <w:r w:rsidR="0061270D" w:rsidRPr="005443F0">
        <w:rPr>
          <w:rFonts w:ascii="Times New Roman" w:hAnsi="Times New Roman" w:cs="Times New Roman"/>
          <w:color w:val="000000" w:themeColor="text1"/>
          <w:sz w:val="24"/>
          <w:szCs w:val="24"/>
        </w:rPr>
        <w:t xml:space="preserve"> 0.04). </w:t>
      </w:r>
      <w:r w:rsidR="00126848" w:rsidRPr="005443F0">
        <w:rPr>
          <w:rFonts w:ascii="Times New Roman" w:hAnsi="Times New Roman" w:cs="Times New Roman"/>
          <w:color w:val="000000" w:themeColor="text1"/>
          <w:sz w:val="24"/>
          <w:szCs w:val="24"/>
        </w:rPr>
        <w:t xml:space="preserve">There was a significant reduction in oxidation rates during the saline control trial </w:t>
      </w:r>
      <w:r w:rsidR="004870A7" w:rsidRPr="005443F0">
        <w:rPr>
          <w:rFonts w:ascii="Times New Roman" w:hAnsi="Times New Roman" w:cs="Times New Roman"/>
          <w:color w:val="000000" w:themeColor="text1"/>
          <w:sz w:val="24"/>
          <w:szCs w:val="24"/>
        </w:rPr>
        <w:t xml:space="preserve">at 35 mins </w:t>
      </w:r>
      <w:r w:rsidR="00126848" w:rsidRPr="005443F0">
        <w:rPr>
          <w:rFonts w:ascii="Times New Roman" w:hAnsi="Times New Roman" w:cs="Times New Roman"/>
          <w:color w:val="000000" w:themeColor="text1"/>
          <w:sz w:val="24"/>
          <w:szCs w:val="24"/>
        </w:rPr>
        <w:t>in both groups compared to the glucose infusion trial (</w:t>
      </w:r>
      <w:r w:rsidR="00126848" w:rsidRPr="005443F0">
        <w:rPr>
          <w:rFonts w:ascii="Times New Roman" w:hAnsi="Times New Roman" w:cs="Times New Roman"/>
          <w:i/>
          <w:iCs/>
          <w:color w:val="000000" w:themeColor="text1"/>
          <w:sz w:val="24"/>
          <w:szCs w:val="24"/>
        </w:rPr>
        <w:t xml:space="preserve">P = </w:t>
      </w:r>
      <w:r w:rsidR="00126848" w:rsidRPr="005443F0">
        <w:rPr>
          <w:rFonts w:ascii="Times New Roman" w:hAnsi="Times New Roman" w:cs="Times New Roman"/>
          <w:color w:val="000000" w:themeColor="text1"/>
          <w:sz w:val="24"/>
          <w:szCs w:val="24"/>
        </w:rPr>
        <w:t>0.01).</w:t>
      </w:r>
    </w:p>
    <w:p w14:paraId="5B0EA3C3" w14:textId="77777777" w:rsidR="00BE6B63" w:rsidRPr="005443F0" w:rsidRDefault="00BE6B63" w:rsidP="0061270D">
      <w:pPr>
        <w:spacing w:after="0" w:line="360" w:lineRule="auto"/>
        <w:jc w:val="both"/>
        <w:rPr>
          <w:rFonts w:ascii="Times New Roman" w:hAnsi="Times New Roman" w:cs="Times New Roman"/>
          <w:color w:val="000000" w:themeColor="text1"/>
          <w:sz w:val="24"/>
          <w:szCs w:val="24"/>
        </w:rPr>
      </w:pPr>
    </w:p>
    <w:p w14:paraId="5BAD69BF" w14:textId="77777777" w:rsidR="0091123A" w:rsidRPr="005443F0" w:rsidRDefault="0091123A" w:rsidP="0061270D">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Fat oxidation</w:t>
      </w:r>
    </w:p>
    <w:p w14:paraId="26BEB288" w14:textId="77777777" w:rsidR="0091123A" w:rsidRPr="005443F0" w:rsidRDefault="0091123A" w:rsidP="0061270D">
      <w:pPr>
        <w:spacing w:after="0" w:line="360" w:lineRule="auto"/>
        <w:jc w:val="both"/>
        <w:rPr>
          <w:rFonts w:ascii="Times New Roman" w:hAnsi="Times New Roman" w:cs="Times New Roman"/>
          <w:color w:val="000000" w:themeColor="text1"/>
          <w:sz w:val="24"/>
          <w:szCs w:val="24"/>
        </w:rPr>
      </w:pPr>
    </w:p>
    <w:p w14:paraId="7CD3E5B1" w14:textId="77777777" w:rsidR="00805A09" w:rsidRPr="005443F0" w:rsidRDefault="00805A09" w:rsidP="0066332D">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Fat oxidation rates were significant higher at 35</w:t>
      </w:r>
      <w:r w:rsidR="00394BB6" w:rsidRPr="005443F0">
        <w:rPr>
          <w:rFonts w:ascii="Times New Roman" w:hAnsi="Times New Roman" w:cs="Times New Roman"/>
          <w:color w:val="000000" w:themeColor="text1"/>
          <w:sz w:val="24"/>
          <w:szCs w:val="24"/>
        </w:rPr>
        <w:t xml:space="preserve"> minutes compared to 15 minutes </w:t>
      </w:r>
      <w:r w:rsidR="00946F18" w:rsidRPr="005443F0">
        <w:rPr>
          <w:rFonts w:ascii="Times New Roman" w:hAnsi="Times New Roman" w:cs="Times New Roman"/>
          <w:color w:val="000000" w:themeColor="text1"/>
          <w:sz w:val="24"/>
          <w:szCs w:val="24"/>
        </w:rPr>
        <w:t xml:space="preserve">during control conditions </w:t>
      </w:r>
      <w:r w:rsidR="00394BB6" w:rsidRPr="005443F0">
        <w:rPr>
          <w:rFonts w:ascii="Times New Roman" w:hAnsi="Times New Roman" w:cs="Times New Roman"/>
          <w:color w:val="000000" w:themeColor="text1"/>
          <w:sz w:val="24"/>
          <w:szCs w:val="24"/>
        </w:rPr>
        <w:t>for the young group</w:t>
      </w:r>
      <w:r w:rsidR="00946F18" w:rsidRPr="005443F0">
        <w:rPr>
          <w:rFonts w:ascii="Times New Roman" w:hAnsi="Times New Roman" w:cs="Times New Roman"/>
          <w:color w:val="000000" w:themeColor="text1"/>
          <w:sz w:val="24"/>
          <w:szCs w:val="24"/>
        </w:rPr>
        <w:t xml:space="preserve"> </w:t>
      </w:r>
      <w:r w:rsidR="00F966F5" w:rsidRPr="005443F0">
        <w:rPr>
          <w:rFonts w:ascii="Times New Roman" w:hAnsi="Times New Roman" w:cs="Times New Roman"/>
          <w:color w:val="000000" w:themeColor="text1"/>
          <w:sz w:val="24"/>
          <w:szCs w:val="24"/>
        </w:rPr>
        <w:t xml:space="preserve">(0.6 ± 0.3 vs. 0.4 ± 0.2 g.min-1, </w:t>
      </w:r>
      <w:r w:rsidR="00F966F5" w:rsidRPr="005443F0">
        <w:rPr>
          <w:rFonts w:ascii="Times New Roman" w:hAnsi="Times New Roman" w:cs="Times New Roman"/>
          <w:i/>
          <w:iCs/>
          <w:color w:val="000000" w:themeColor="text1"/>
          <w:sz w:val="24"/>
          <w:szCs w:val="24"/>
        </w:rPr>
        <w:t>P =</w:t>
      </w:r>
      <w:r w:rsidR="00F966F5" w:rsidRPr="005443F0">
        <w:rPr>
          <w:rFonts w:ascii="Times New Roman" w:hAnsi="Times New Roman" w:cs="Times New Roman"/>
          <w:color w:val="000000" w:themeColor="text1"/>
          <w:sz w:val="24"/>
          <w:szCs w:val="24"/>
        </w:rPr>
        <w:t xml:space="preserve"> 0.04) and aged group (</w:t>
      </w:r>
      <w:r w:rsidR="006A0305" w:rsidRPr="005443F0">
        <w:rPr>
          <w:rFonts w:ascii="Times New Roman" w:hAnsi="Times New Roman" w:cs="Times New Roman"/>
          <w:color w:val="000000" w:themeColor="text1"/>
          <w:sz w:val="24"/>
          <w:szCs w:val="24"/>
        </w:rPr>
        <w:t xml:space="preserve">0.4 ± 0.4 vs. </w:t>
      </w:r>
      <w:r w:rsidR="002B2CCA" w:rsidRPr="005443F0">
        <w:rPr>
          <w:rFonts w:ascii="Times New Roman" w:hAnsi="Times New Roman" w:cs="Times New Roman"/>
          <w:color w:val="000000" w:themeColor="text1"/>
          <w:sz w:val="24"/>
          <w:szCs w:val="24"/>
        </w:rPr>
        <w:t xml:space="preserve">0.3 ± 0.2 g.min-1, </w:t>
      </w:r>
      <w:r w:rsidR="002B2CCA" w:rsidRPr="005443F0">
        <w:rPr>
          <w:rFonts w:ascii="Times New Roman" w:hAnsi="Times New Roman" w:cs="Times New Roman"/>
          <w:i/>
          <w:iCs/>
          <w:color w:val="000000" w:themeColor="text1"/>
          <w:sz w:val="24"/>
          <w:szCs w:val="24"/>
        </w:rPr>
        <w:t xml:space="preserve">P = </w:t>
      </w:r>
      <w:r w:rsidR="002B2CCA" w:rsidRPr="005443F0">
        <w:rPr>
          <w:rFonts w:ascii="Times New Roman" w:hAnsi="Times New Roman" w:cs="Times New Roman"/>
          <w:color w:val="000000" w:themeColor="text1"/>
          <w:sz w:val="24"/>
          <w:szCs w:val="24"/>
        </w:rPr>
        <w:t xml:space="preserve">0.04) </w:t>
      </w:r>
      <w:r w:rsidR="008A3E6A" w:rsidRPr="005443F0">
        <w:rPr>
          <w:rFonts w:ascii="Times New Roman" w:hAnsi="Times New Roman" w:cs="Times New Roman"/>
          <w:color w:val="000000" w:themeColor="text1"/>
          <w:sz w:val="24"/>
          <w:szCs w:val="24"/>
        </w:rPr>
        <w:t>(Figure 2b)</w:t>
      </w:r>
      <w:r w:rsidR="0078744C" w:rsidRPr="005443F0">
        <w:rPr>
          <w:rFonts w:ascii="Times New Roman" w:hAnsi="Times New Roman" w:cs="Times New Roman"/>
          <w:color w:val="000000" w:themeColor="text1"/>
          <w:sz w:val="24"/>
          <w:szCs w:val="24"/>
        </w:rPr>
        <w:t xml:space="preserve">. </w:t>
      </w:r>
      <w:r w:rsidR="00FB0323" w:rsidRPr="005443F0">
        <w:rPr>
          <w:rFonts w:ascii="Times New Roman" w:hAnsi="Times New Roman" w:cs="Times New Roman"/>
          <w:color w:val="000000" w:themeColor="text1"/>
          <w:sz w:val="24"/>
          <w:szCs w:val="24"/>
        </w:rPr>
        <w:t xml:space="preserve">However, there were no </w:t>
      </w:r>
      <w:r w:rsidR="00834167" w:rsidRPr="005443F0">
        <w:rPr>
          <w:rFonts w:ascii="Times New Roman" w:hAnsi="Times New Roman" w:cs="Times New Roman"/>
          <w:color w:val="000000" w:themeColor="text1"/>
          <w:sz w:val="24"/>
          <w:szCs w:val="24"/>
        </w:rPr>
        <w:t xml:space="preserve">time </w:t>
      </w:r>
      <w:r w:rsidR="00FB0323" w:rsidRPr="005443F0">
        <w:rPr>
          <w:rFonts w:ascii="Times New Roman" w:hAnsi="Times New Roman" w:cs="Times New Roman"/>
          <w:color w:val="000000" w:themeColor="text1"/>
          <w:sz w:val="24"/>
          <w:szCs w:val="24"/>
        </w:rPr>
        <w:t>differences f</w:t>
      </w:r>
      <w:r w:rsidR="0066332D" w:rsidRPr="005443F0">
        <w:rPr>
          <w:rFonts w:ascii="Times New Roman" w:hAnsi="Times New Roman" w:cs="Times New Roman"/>
          <w:color w:val="000000" w:themeColor="text1"/>
          <w:sz w:val="24"/>
          <w:szCs w:val="24"/>
        </w:rPr>
        <w:t xml:space="preserve">ound for both groups during maintained hyperglycaemia </w:t>
      </w:r>
      <w:r w:rsidR="00FB0323" w:rsidRPr="005443F0">
        <w:rPr>
          <w:rFonts w:ascii="Times New Roman" w:hAnsi="Times New Roman" w:cs="Times New Roman"/>
          <w:color w:val="000000" w:themeColor="text1"/>
          <w:sz w:val="24"/>
          <w:szCs w:val="24"/>
        </w:rPr>
        <w:t>(</w:t>
      </w:r>
      <w:r w:rsidR="00FB0323" w:rsidRPr="005443F0">
        <w:rPr>
          <w:rFonts w:ascii="Times New Roman" w:hAnsi="Times New Roman" w:cs="Times New Roman"/>
          <w:i/>
          <w:iCs/>
          <w:color w:val="000000" w:themeColor="text1"/>
          <w:sz w:val="24"/>
          <w:szCs w:val="24"/>
        </w:rPr>
        <w:t>P &lt;</w:t>
      </w:r>
      <w:r w:rsidR="00FB0323" w:rsidRPr="005443F0">
        <w:rPr>
          <w:rFonts w:ascii="Times New Roman" w:hAnsi="Times New Roman" w:cs="Times New Roman"/>
          <w:color w:val="000000" w:themeColor="text1"/>
          <w:sz w:val="24"/>
          <w:szCs w:val="24"/>
        </w:rPr>
        <w:t xml:space="preserve"> 0.05). </w:t>
      </w:r>
      <w:r w:rsidR="00834167" w:rsidRPr="005443F0">
        <w:rPr>
          <w:rFonts w:ascii="Times New Roman" w:hAnsi="Times New Roman" w:cs="Times New Roman"/>
          <w:color w:val="000000" w:themeColor="text1"/>
          <w:sz w:val="24"/>
          <w:szCs w:val="24"/>
        </w:rPr>
        <w:t>In addition, there was no significant difference found in fat oxidation rates between young and aged groups (</w:t>
      </w:r>
      <w:r w:rsidR="00834167" w:rsidRPr="005443F0">
        <w:rPr>
          <w:rFonts w:ascii="Times New Roman" w:hAnsi="Times New Roman" w:cs="Times New Roman"/>
          <w:i/>
          <w:iCs/>
          <w:color w:val="000000" w:themeColor="text1"/>
          <w:sz w:val="24"/>
          <w:szCs w:val="24"/>
        </w:rPr>
        <w:t>P &lt;</w:t>
      </w:r>
      <w:r w:rsidR="00834167" w:rsidRPr="005443F0">
        <w:rPr>
          <w:rFonts w:ascii="Times New Roman" w:hAnsi="Times New Roman" w:cs="Times New Roman"/>
          <w:color w:val="000000" w:themeColor="text1"/>
          <w:sz w:val="24"/>
          <w:szCs w:val="24"/>
        </w:rPr>
        <w:t xml:space="preserve"> 0.05)</w:t>
      </w:r>
      <w:r w:rsidR="008A3E6A" w:rsidRPr="005443F0">
        <w:rPr>
          <w:rFonts w:ascii="Times New Roman" w:hAnsi="Times New Roman" w:cs="Times New Roman"/>
          <w:color w:val="000000" w:themeColor="text1"/>
          <w:sz w:val="24"/>
          <w:szCs w:val="24"/>
        </w:rPr>
        <w:t>.</w:t>
      </w:r>
    </w:p>
    <w:p w14:paraId="681FB2C8" w14:textId="77777777" w:rsidR="002B2CCA" w:rsidRPr="005443F0" w:rsidRDefault="002B2CCA" w:rsidP="002B2CCA">
      <w:pPr>
        <w:spacing w:after="0" w:line="360" w:lineRule="auto"/>
        <w:jc w:val="both"/>
        <w:rPr>
          <w:rFonts w:ascii="Times New Roman" w:hAnsi="Times New Roman" w:cs="Times New Roman"/>
          <w:color w:val="000000" w:themeColor="text1"/>
          <w:sz w:val="24"/>
          <w:szCs w:val="24"/>
        </w:rPr>
      </w:pPr>
    </w:p>
    <w:p w14:paraId="231A89AF" w14:textId="77777777" w:rsidR="001D1990" w:rsidRPr="005443F0" w:rsidRDefault="001D1990" w:rsidP="001D1990">
      <w:pPr>
        <w:spacing w:after="0" w:line="360" w:lineRule="auto"/>
        <w:jc w:val="center"/>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***Insert Figure 2 Around Here***</w:t>
      </w:r>
    </w:p>
    <w:p w14:paraId="4C20CF0C" w14:textId="77777777" w:rsidR="00805A09" w:rsidRPr="005443F0" w:rsidRDefault="00805A09" w:rsidP="00805A09">
      <w:pPr>
        <w:spacing w:after="0" w:line="360" w:lineRule="auto"/>
        <w:jc w:val="both"/>
        <w:rPr>
          <w:rFonts w:ascii="Times New Roman" w:hAnsi="Times New Roman" w:cs="Times New Roman"/>
          <w:color w:val="000000" w:themeColor="text1"/>
          <w:sz w:val="24"/>
          <w:szCs w:val="24"/>
        </w:rPr>
      </w:pPr>
    </w:p>
    <w:p w14:paraId="21B3DC59" w14:textId="77777777" w:rsidR="00805A09" w:rsidRPr="005443F0" w:rsidRDefault="004138E7" w:rsidP="00805A09">
      <w:pPr>
        <w:spacing w:after="0" w:line="360" w:lineRule="auto"/>
        <w:jc w:val="both"/>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Blood analysis</w:t>
      </w:r>
    </w:p>
    <w:p w14:paraId="0C1905C5" w14:textId="77777777" w:rsidR="004138E7" w:rsidRPr="005443F0" w:rsidRDefault="004138E7" w:rsidP="00805A09">
      <w:pPr>
        <w:spacing w:after="0" w:line="360" w:lineRule="auto"/>
        <w:jc w:val="both"/>
        <w:rPr>
          <w:rFonts w:ascii="Times New Roman" w:hAnsi="Times New Roman" w:cs="Times New Roman"/>
          <w:color w:val="000000" w:themeColor="text1"/>
          <w:sz w:val="24"/>
          <w:szCs w:val="24"/>
        </w:rPr>
      </w:pPr>
    </w:p>
    <w:p w14:paraId="36FF1C53" w14:textId="77777777" w:rsidR="004138E7" w:rsidRPr="005443F0" w:rsidRDefault="004138E7" w:rsidP="00805A09">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Glucose</w:t>
      </w:r>
    </w:p>
    <w:p w14:paraId="73EE7A1C" w14:textId="77777777" w:rsidR="004138E7" w:rsidRPr="005443F0" w:rsidRDefault="004138E7" w:rsidP="00805A09">
      <w:pPr>
        <w:spacing w:after="0" w:line="360" w:lineRule="auto"/>
        <w:jc w:val="both"/>
        <w:rPr>
          <w:rFonts w:ascii="Times New Roman" w:hAnsi="Times New Roman" w:cs="Times New Roman"/>
          <w:color w:val="000000" w:themeColor="text1"/>
          <w:sz w:val="24"/>
          <w:szCs w:val="24"/>
        </w:rPr>
      </w:pPr>
    </w:p>
    <w:p w14:paraId="1ECF7BD6" w14:textId="77777777" w:rsidR="004138E7" w:rsidRPr="005443F0" w:rsidRDefault="001E4C57" w:rsidP="0066332D">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There were no significant differences found between age groups across both trials (</w:t>
      </w:r>
      <w:r w:rsidRPr="005443F0">
        <w:rPr>
          <w:rFonts w:ascii="Times New Roman" w:hAnsi="Times New Roman" w:cs="Times New Roman"/>
          <w:i/>
          <w:iCs/>
          <w:color w:val="000000" w:themeColor="text1"/>
          <w:sz w:val="24"/>
          <w:szCs w:val="24"/>
        </w:rPr>
        <w:t>P &lt;</w:t>
      </w:r>
      <w:r w:rsidRPr="005443F0">
        <w:rPr>
          <w:rFonts w:ascii="Times New Roman" w:hAnsi="Times New Roman" w:cs="Times New Roman"/>
          <w:color w:val="000000" w:themeColor="text1"/>
          <w:sz w:val="24"/>
          <w:szCs w:val="24"/>
        </w:rPr>
        <w:t xml:space="preserve"> 0.05)</w:t>
      </w:r>
      <w:r w:rsidR="00F76132" w:rsidRPr="005443F0">
        <w:rPr>
          <w:rFonts w:ascii="Times New Roman" w:hAnsi="Times New Roman" w:cs="Times New Roman"/>
          <w:color w:val="000000" w:themeColor="text1"/>
          <w:sz w:val="24"/>
          <w:szCs w:val="24"/>
        </w:rPr>
        <w:t xml:space="preserve"> (Figure 3a)</w:t>
      </w:r>
      <w:r w:rsidRPr="005443F0">
        <w:rPr>
          <w:rFonts w:ascii="Times New Roman" w:hAnsi="Times New Roman" w:cs="Times New Roman"/>
          <w:color w:val="000000" w:themeColor="text1"/>
          <w:sz w:val="24"/>
          <w:szCs w:val="24"/>
        </w:rPr>
        <w:t xml:space="preserve">. </w:t>
      </w:r>
      <w:r w:rsidR="00A37AA9" w:rsidRPr="005443F0">
        <w:rPr>
          <w:rFonts w:ascii="Times New Roman" w:hAnsi="Times New Roman" w:cs="Times New Roman"/>
          <w:color w:val="000000" w:themeColor="text1"/>
          <w:sz w:val="24"/>
          <w:szCs w:val="24"/>
        </w:rPr>
        <w:t>G</w:t>
      </w:r>
      <w:r w:rsidRPr="005443F0">
        <w:rPr>
          <w:rFonts w:ascii="Times New Roman" w:hAnsi="Times New Roman" w:cs="Times New Roman"/>
          <w:color w:val="000000" w:themeColor="text1"/>
          <w:sz w:val="24"/>
          <w:szCs w:val="24"/>
        </w:rPr>
        <w:t xml:space="preserve">lucose infusion resulted in a significantly elevated glucose levels compared to </w:t>
      </w:r>
      <w:r w:rsidRPr="005443F0">
        <w:rPr>
          <w:rFonts w:ascii="Times New Roman" w:hAnsi="Times New Roman" w:cs="Times New Roman"/>
          <w:color w:val="000000" w:themeColor="text1"/>
          <w:sz w:val="24"/>
          <w:szCs w:val="24"/>
        </w:rPr>
        <w:lastRenderedPageBreak/>
        <w:t xml:space="preserve">the control trial in both </w:t>
      </w:r>
      <w:r w:rsidR="00E67B65" w:rsidRPr="005443F0">
        <w:rPr>
          <w:rFonts w:ascii="Times New Roman" w:hAnsi="Times New Roman" w:cs="Times New Roman"/>
          <w:color w:val="000000" w:themeColor="text1"/>
          <w:sz w:val="24"/>
          <w:szCs w:val="24"/>
        </w:rPr>
        <w:t xml:space="preserve">young (9.3 – 10.1 </w:t>
      </w:r>
      <w:r w:rsidR="005470F3" w:rsidRPr="005443F0">
        <w:rPr>
          <w:rFonts w:ascii="Times New Roman" w:hAnsi="Times New Roman" w:cs="Times New Roman"/>
          <w:color w:val="000000" w:themeColor="text1"/>
          <w:sz w:val="24"/>
          <w:szCs w:val="24"/>
        </w:rPr>
        <w:t>vs. 4.6 – 4.7 mmol/l, respectively</w:t>
      </w:r>
      <w:r w:rsidRPr="005443F0">
        <w:rPr>
          <w:rFonts w:ascii="Times New Roman" w:hAnsi="Times New Roman" w:cs="Times New Roman"/>
          <w:color w:val="000000" w:themeColor="text1"/>
          <w:sz w:val="24"/>
          <w:szCs w:val="24"/>
        </w:rPr>
        <w:t>) and aged (</w:t>
      </w:r>
      <w:r w:rsidR="00A77598" w:rsidRPr="005443F0">
        <w:rPr>
          <w:rFonts w:ascii="Times New Roman" w:hAnsi="Times New Roman" w:cs="Times New Roman"/>
          <w:color w:val="000000" w:themeColor="text1"/>
          <w:sz w:val="24"/>
          <w:szCs w:val="24"/>
        </w:rPr>
        <w:t>10.4 – 10.7 vs. 4.7 – 5.3 mmol/l, respectively</w:t>
      </w:r>
      <w:r w:rsidRPr="005443F0">
        <w:rPr>
          <w:rFonts w:ascii="Times New Roman" w:hAnsi="Times New Roman" w:cs="Times New Roman"/>
          <w:color w:val="000000" w:themeColor="text1"/>
          <w:sz w:val="24"/>
          <w:szCs w:val="24"/>
        </w:rPr>
        <w:t>) groups (</w:t>
      </w:r>
      <w:r w:rsidRPr="005443F0">
        <w:rPr>
          <w:rFonts w:ascii="Times New Roman" w:hAnsi="Times New Roman" w:cs="Times New Roman"/>
          <w:i/>
          <w:iCs/>
          <w:color w:val="000000" w:themeColor="text1"/>
          <w:sz w:val="24"/>
          <w:szCs w:val="24"/>
        </w:rPr>
        <w:t>P =</w:t>
      </w:r>
      <w:r w:rsidR="00A77598" w:rsidRPr="005443F0">
        <w:rPr>
          <w:rFonts w:ascii="Times New Roman" w:hAnsi="Times New Roman" w:cs="Times New Roman"/>
          <w:color w:val="000000" w:themeColor="text1"/>
          <w:sz w:val="24"/>
          <w:szCs w:val="24"/>
        </w:rPr>
        <w:t xml:space="preserve"> 0.01).</w:t>
      </w:r>
    </w:p>
    <w:p w14:paraId="18CE775E" w14:textId="77777777" w:rsidR="006D2F27" w:rsidRPr="005443F0" w:rsidRDefault="006D2F27" w:rsidP="00805A09">
      <w:pPr>
        <w:spacing w:after="0" w:line="360" w:lineRule="auto"/>
        <w:jc w:val="both"/>
        <w:rPr>
          <w:rFonts w:ascii="Times New Roman" w:hAnsi="Times New Roman" w:cs="Times New Roman"/>
          <w:color w:val="000000" w:themeColor="text1"/>
          <w:sz w:val="24"/>
          <w:szCs w:val="24"/>
        </w:rPr>
      </w:pPr>
    </w:p>
    <w:p w14:paraId="43C61496" w14:textId="77777777" w:rsidR="004138E7" w:rsidRPr="005443F0" w:rsidRDefault="0022510D" w:rsidP="00805A09">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Insulin</w:t>
      </w:r>
    </w:p>
    <w:p w14:paraId="21108441" w14:textId="77777777" w:rsidR="0022510D" w:rsidRPr="005443F0" w:rsidRDefault="0022510D" w:rsidP="00805A09">
      <w:pPr>
        <w:spacing w:after="0" w:line="360" w:lineRule="auto"/>
        <w:jc w:val="both"/>
        <w:rPr>
          <w:rFonts w:ascii="Times New Roman" w:hAnsi="Times New Roman" w:cs="Times New Roman"/>
          <w:color w:val="000000" w:themeColor="text1"/>
          <w:sz w:val="24"/>
          <w:szCs w:val="24"/>
        </w:rPr>
      </w:pPr>
    </w:p>
    <w:p w14:paraId="11AE6937" w14:textId="77777777" w:rsidR="0022510D" w:rsidRPr="005443F0" w:rsidRDefault="002E0E64" w:rsidP="0066332D">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Despite displ</w:t>
      </w:r>
      <w:r w:rsidR="003129B2" w:rsidRPr="005443F0">
        <w:rPr>
          <w:rFonts w:ascii="Times New Roman" w:hAnsi="Times New Roman" w:cs="Times New Roman"/>
          <w:color w:val="000000" w:themeColor="text1"/>
          <w:sz w:val="24"/>
          <w:szCs w:val="24"/>
        </w:rPr>
        <w:t xml:space="preserve">aying higher overall values </w:t>
      </w:r>
      <w:r w:rsidRPr="005443F0">
        <w:rPr>
          <w:rFonts w:ascii="Times New Roman" w:hAnsi="Times New Roman" w:cs="Times New Roman"/>
          <w:color w:val="000000" w:themeColor="text1"/>
          <w:sz w:val="24"/>
          <w:szCs w:val="24"/>
        </w:rPr>
        <w:t xml:space="preserve">in the young compared to aged group during </w:t>
      </w:r>
      <w:r w:rsidR="0066332D" w:rsidRPr="005443F0">
        <w:rPr>
          <w:rFonts w:ascii="Times New Roman" w:hAnsi="Times New Roman" w:cs="Times New Roman"/>
          <w:color w:val="000000" w:themeColor="text1"/>
          <w:sz w:val="24"/>
          <w:szCs w:val="24"/>
        </w:rPr>
        <w:t xml:space="preserve">maintained hyperglycaemia </w:t>
      </w:r>
      <w:r w:rsidRPr="005443F0">
        <w:rPr>
          <w:rFonts w:ascii="Times New Roman" w:hAnsi="Times New Roman" w:cs="Times New Roman"/>
          <w:color w:val="000000" w:themeColor="text1"/>
          <w:sz w:val="24"/>
          <w:szCs w:val="24"/>
        </w:rPr>
        <w:t xml:space="preserve">(13.6 ± 11.0 and 8.9 ± 8.9 µIU/mL), this </w:t>
      </w:r>
      <w:r w:rsidR="0066126C" w:rsidRPr="005443F0">
        <w:rPr>
          <w:rFonts w:ascii="Times New Roman" w:hAnsi="Times New Roman" w:cs="Times New Roman"/>
          <w:color w:val="000000" w:themeColor="text1"/>
          <w:sz w:val="24"/>
          <w:szCs w:val="24"/>
        </w:rPr>
        <w:t xml:space="preserve">did </w:t>
      </w:r>
      <w:r w:rsidRPr="005443F0">
        <w:rPr>
          <w:rFonts w:ascii="Times New Roman" w:hAnsi="Times New Roman" w:cs="Times New Roman"/>
          <w:color w:val="000000" w:themeColor="text1"/>
          <w:sz w:val="24"/>
          <w:szCs w:val="24"/>
        </w:rPr>
        <w:t>not reach statistical significance (</w:t>
      </w:r>
      <w:r w:rsidRPr="005443F0">
        <w:rPr>
          <w:rFonts w:ascii="Times New Roman" w:hAnsi="Times New Roman" w:cs="Times New Roman"/>
          <w:i/>
          <w:iCs/>
          <w:color w:val="000000" w:themeColor="text1"/>
          <w:sz w:val="24"/>
          <w:szCs w:val="24"/>
        </w:rPr>
        <w:t>P =</w:t>
      </w:r>
      <w:r w:rsidRPr="005443F0">
        <w:rPr>
          <w:rFonts w:ascii="Times New Roman" w:hAnsi="Times New Roman" w:cs="Times New Roman"/>
          <w:color w:val="000000" w:themeColor="text1"/>
          <w:sz w:val="24"/>
          <w:szCs w:val="24"/>
        </w:rPr>
        <w:t xml:space="preserve"> 0.08)</w:t>
      </w:r>
      <w:r w:rsidR="00F76132" w:rsidRPr="005443F0">
        <w:rPr>
          <w:rFonts w:ascii="Times New Roman" w:hAnsi="Times New Roman" w:cs="Times New Roman"/>
          <w:color w:val="000000" w:themeColor="text1"/>
          <w:sz w:val="24"/>
          <w:szCs w:val="24"/>
        </w:rPr>
        <w:t xml:space="preserve"> (Figure 3b)</w:t>
      </w:r>
      <w:r w:rsidRPr="005443F0">
        <w:rPr>
          <w:rFonts w:ascii="Times New Roman" w:hAnsi="Times New Roman" w:cs="Times New Roman"/>
          <w:color w:val="000000" w:themeColor="text1"/>
          <w:sz w:val="24"/>
          <w:szCs w:val="24"/>
        </w:rPr>
        <w:t xml:space="preserve">. </w:t>
      </w:r>
      <w:r w:rsidR="005D135A" w:rsidRPr="005443F0">
        <w:rPr>
          <w:rFonts w:ascii="Times New Roman" w:hAnsi="Times New Roman" w:cs="Times New Roman"/>
          <w:color w:val="000000" w:themeColor="text1"/>
          <w:sz w:val="24"/>
          <w:szCs w:val="24"/>
        </w:rPr>
        <w:t xml:space="preserve">There were significantly higher values found during </w:t>
      </w:r>
      <w:r w:rsidR="0066332D" w:rsidRPr="005443F0">
        <w:rPr>
          <w:rFonts w:ascii="Times New Roman" w:hAnsi="Times New Roman" w:cs="Times New Roman"/>
          <w:color w:val="000000" w:themeColor="text1"/>
          <w:sz w:val="24"/>
          <w:szCs w:val="24"/>
        </w:rPr>
        <w:t xml:space="preserve">maintained hyperglycaemia compared to control </w:t>
      </w:r>
      <w:r w:rsidR="005D135A" w:rsidRPr="005443F0">
        <w:rPr>
          <w:rFonts w:ascii="Times New Roman" w:hAnsi="Times New Roman" w:cs="Times New Roman"/>
          <w:color w:val="000000" w:themeColor="text1"/>
          <w:sz w:val="24"/>
          <w:szCs w:val="24"/>
        </w:rPr>
        <w:t xml:space="preserve">in both groups </w:t>
      </w:r>
      <w:r w:rsidR="00BB353E" w:rsidRPr="005443F0">
        <w:rPr>
          <w:rFonts w:ascii="Times New Roman" w:hAnsi="Times New Roman" w:cs="Times New Roman"/>
          <w:color w:val="000000" w:themeColor="text1"/>
          <w:sz w:val="24"/>
          <w:szCs w:val="24"/>
        </w:rPr>
        <w:t>when comparing baseline (-30 mins) and post exercise (40 mins) values (</w:t>
      </w:r>
      <w:r w:rsidR="00BB353E" w:rsidRPr="005443F0">
        <w:rPr>
          <w:rFonts w:ascii="Times New Roman" w:hAnsi="Times New Roman" w:cs="Times New Roman"/>
          <w:i/>
          <w:iCs/>
          <w:color w:val="000000" w:themeColor="text1"/>
          <w:sz w:val="24"/>
          <w:szCs w:val="24"/>
        </w:rPr>
        <w:t>P =</w:t>
      </w:r>
      <w:r w:rsidR="00BB353E" w:rsidRPr="005443F0">
        <w:rPr>
          <w:rFonts w:ascii="Times New Roman" w:hAnsi="Times New Roman" w:cs="Times New Roman"/>
          <w:color w:val="000000" w:themeColor="text1"/>
          <w:sz w:val="24"/>
          <w:szCs w:val="24"/>
        </w:rPr>
        <w:t xml:space="preserve"> 0.01). No difference was found both within and between groups during exercise (i.e. 0 – 40 mins) for either trial (</w:t>
      </w:r>
      <w:r w:rsidR="00BB353E" w:rsidRPr="005443F0">
        <w:rPr>
          <w:rFonts w:ascii="Times New Roman" w:hAnsi="Times New Roman" w:cs="Times New Roman"/>
          <w:i/>
          <w:iCs/>
          <w:color w:val="000000" w:themeColor="text1"/>
          <w:sz w:val="24"/>
          <w:szCs w:val="24"/>
        </w:rPr>
        <w:t>P &lt;</w:t>
      </w:r>
      <w:r w:rsidR="00BB353E" w:rsidRPr="005443F0">
        <w:rPr>
          <w:rFonts w:ascii="Times New Roman" w:hAnsi="Times New Roman" w:cs="Times New Roman"/>
          <w:color w:val="000000" w:themeColor="text1"/>
          <w:sz w:val="24"/>
          <w:szCs w:val="24"/>
        </w:rPr>
        <w:t xml:space="preserve"> 0.05). </w:t>
      </w:r>
    </w:p>
    <w:p w14:paraId="6B070DE9" w14:textId="77777777" w:rsidR="00F56C60" w:rsidRPr="005443F0" w:rsidRDefault="00F56C60" w:rsidP="00805A09">
      <w:pPr>
        <w:spacing w:after="0" w:line="360" w:lineRule="auto"/>
        <w:jc w:val="both"/>
        <w:rPr>
          <w:rFonts w:ascii="Times New Roman" w:hAnsi="Times New Roman" w:cs="Times New Roman"/>
          <w:color w:val="000000" w:themeColor="text1"/>
          <w:sz w:val="24"/>
          <w:szCs w:val="24"/>
        </w:rPr>
      </w:pPr>
    </w:p>
    <w:p w14:paraId="08ADA6EC" w14:textId="77777777" w:rsidR="0022510D" w:rsidRPr="005443F0" w:rsidRDefault="00426F27" w:rsidP="0022510D">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NEFA</w:t>
      </w:r>
    </w:p>
    <w:p w14:paraId="08E96835" w14:textId="77777777" w:rsidR="00426F27" w:rsidRPr="005443F0" w:rsidRDefault="00426F27" w:rsidP="0022510D">
      <w:pPr>
        <w:spacing w:after="0" w:line="360" w:lineRule="auto"/>
        <w:jc w:val="both"/>
        <w:rPr>
          <w:rFonts w:ascii="Times New Roman" w:hAnsi="Times New Roman" w:cs="Times New Roman"/>
          <w:color w:val="000000" w:themeColor="text1"/>
          <w:sz w:val="24"/>
          <w:szCs w:val="24"/>
        </w:rPr>
      </w:pPr>
    </w:p>
    <w:p w14:paraId="7D4F5CC4" w14:textId="77777777" w:rsidR="0053189D" w:rsidRPr="005443F0" w:rsidRDefault="00683C64" w:rsidP="0066332D">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There was a significant </w:t>
      </w:r>
      <w:r w:rsidR="00D226B3" w:rsidRPr="005443F0">
        <w:rPr>
          <w:rFonts w:ascii="Times New Roman" w:hAnsi="Times New Roman" w:cs="Times New Roman"/>
          <w:color w:val="000000" w:themeColor="text1"/>
          <w:sz w:val="24"/>
          <w:szCs w:val="24"/>
        </w:rPr>
        <w:t xml:space="preserve">increase observed during </w:t>
      </w:r>
      <w:r w:rsidR="0066332D" w:rsidRPr="005443F0">
        <w:rPr>
          <w:rFonts w:ascii="Times New Roman" w:hAnsi="Times New Roman" w:cs="Times New Roman"/>
          <w:color w:val="000000" w:themeColor="text1"/>
          <w:sz w:val="24"/>
          <w:szCs w:val="24"/>
        </w:rPr>
        <w:t>control compared to maintained hyperglycaemia</w:t>
      </w:r>
      <w:r w:rsidR="004F2CBD" w:rsidRPr="005443F0">
        <w:rPr>
          <w:rFonts w:ascii="Times New Roman" w:hAnsi="Times New Roman" w:cs="Times New Roman"/>
          <w:color w:val="000000" w:themeColor="text1"/>
          <w:sz w:val="24"/>
          <w:szCs w:val="24"/>
        </w:rPr>
        <w:t xml:space="preserve"> in both age groups (</w:t>
      </w:r>
      <w:r w:rsidR="004F2CBD" w:rsidRPr="005443F0">
        <w:rPr>
          <w:rFonts w:ascii="Times New Roman" w:hAnsi="Times New Roman" w:cs="Times New Roman"/>
          <w:i/>
          <w:iCs/>
          <w:color w:val="000000" w:themeColor="text1"/>
          <w:sz w:val="24"/>
          <w:szCs w:val="24"/>
        </w:rPr>
        <w:t>P =</w:t>
      </w:r>
      <w:r w:rsidR="004F2CBD" w:rsidRPr="005443F0">
        <w:rPr>
          <w:rFonts w:ascii="Times New Roman" w:hAnsi="Times New Roman" w:cs="Times New Roman"/>
          <w:color w:val="000000" w:themeColor="text1"/>
          <w:sz w:val="24"/>
          <w:szCs w:val="24"/>
        </w:rPr>
        <w:t xml:space="preserve"> 0.01)</w:t>
      </w:r>
      <w:r w:rsidR="00F76132" w:rsidRPr="005443F0">
        <w:rPr>
          <w:rFonts w:ascii="Times New Roman" w:hAnsi="Times New Roman" w:cs="Times New Roman"/>
          <w:color w:val="000000" w:themeColor="text1"/>
          <w:sz w:val="24"/>
          <w:szCs w:val="24"/>
        </w:rPr>
        <w:t xml:space="preserve"> (Figure 3c)</w:t>
      </w:r>
      <w:r w:rsidR="004F2CBD" w:rsidRPr="005443F0">
        <w:rPr>
          <w:rFonts w:ascii="Times New Roman" w:hAnsi="Times New Roman" w:cs="Times New Roman"/>
          <w:color w:val="000000" w:themeColor="text1"/>
          <w:sz w:val="24"/>
          <w:szCs w:val="24"/>
        </w:rPr>
        <w:t xml:space="preserve">. </w:t>
      </w:r>
      <w:r w:rsidR="003D4CAB" w:rsidRPr="005443F0">
        <w:rPr>
          <w:rFonts w:ascii="Times New Roman" w:hAnsi="Times New Roman" w:cs="Times New Roman"/>
          <w:color w:val="000000" w:themeColor="text1"/>
          <w:sz w:val="24"/>
          <w:szCs w:val="24"/>
        </w:rPr>
        <w:t>Specifically, d</w:t>
      </w:r>
      <w:r w:rsidR="00EA5C47" w:rsidRPr="005443F0">
        <w:rPr>
          <w:rFonts w:ascii="Times New Roman" w:hAnsi="Times New Roman" w:cs="Times New Roman"/>
          <w:color w:val="000000" w:themeColor="text1"/>
          <w:sz w:val="24"/>
          <w:szCs w:val="24"/>
        </w:rPr>
        <w:t>ifferences were found</w:t>
      </w:r>
      <w:r w:rsidR="00784A81" w:rsidRPr="005443F0">
        <w:rPr>
          <w:rFonts w:ascii="Times New Roman" w:hAnsi="Times New Roman" w:cs="Times New Roman"/>
          <w:color w:val="000000" w:themeColor="text1"/>
          <w:sz w:val="24"/>
          <w:szCs w:val="24"/>
        </w:rPr>
        <w:t xml:space="preserve"> </w:t>
      </w:r>
      <w:r w:rsidR="003D4CAB" w:rsidRPr="005443F0">
        <w:rPr>
          <w:rFonts w:ascii="Times New Roman" w:hAnsi="Times New Roman" w:cs="Times New Roman"/>
          <w:color w:val="000000" w:themeColor="text1"/>
          <w:sz w:val="24"/>
          <w:szCs w:val="24"/>
        </w:rPr>
        <w:t xml:space="preserve">during exercise (20 mins; </w:t>
      </w:r>
      <w:r w:rsidR="003D4CAB" w:rsidRPr="005443F0">
        <w:rPr>
          <w:rFonts w:ascii="Times New Roman" w:hAnsi="Times New Roman" w:cs="Times New Roman"/>
          <w:i/>
          <w:iCs/>
          <w:color w:val="000000" w:themeColor="text1"/>
          <w:sz w:val="24"/>
          <w:szCs w:val="24"/>
        </w:rPr>
        <w:t>P =</w:t>
      </w:r>
      <w:r w:rsidR="003D4CAB" w:rsidRPr="005443F0">
        <w:rPr>
          <w:rFonts w:ascii="Times New Roman" w:hAnsi="Times New Roman" w:cs="Times New Roman"/>
          <w:color w:val="000000" w:themeColor="text1"/>
          <w:sz w:val="24"/>
          <w:szCs w:val="24"/>
        </w:rPr>
        <w:t xml:space="preserve"> 0.04) and post-exercise (40 mins; </w:t>
      </w:r>
      <w:r w:rsidR="003D4CAB" w:rsidRPr="005443F0">
        <w:rPr>
          <w:rFonts w:ascii="Times New Roman" w:hAnsi="Times New Roman" w:cs="Times New Roman"/>
          <w:i/>
          <w:iCs/>
          <w:color w:val="000000" w:themeColor="text1"/>
          <w:sz w:val="24"/>
          <w:szCs w:val="24"/>
        </w:rPr>
        <w:t>P =</w:t>
      </w:r>
      <w:r w:rsidR="003D4CAB" w:rsidRPr="005443F0">
        <w:rPr>
          <w:rFonts w:ascii="Times New Roman" w:hAnsi="Times New Roman" w:cs="Times New Roman"/>
          <w:color w:val="000000" w:themeColor="text1"/>
          <w:sz w:val="24"/>
          <w:szCs w:val="24"/>
        </w:rPr>
        <w:t xml:space="preserve"> 0.01) compared with baseline (-30 mins). </w:t>
      </w:r>
      <w:r w:rsidR="00074ACE" w:rsidRPr="005443F0">
        <w:rPr>
          <w:rFonts w:ascii="Times New Roman" w:hAnsi="Times New Roman" w:cs="Times New Roman"/>
          <w:color w:val="000000" w:themeColor="text1"/>
          <w:sz w:val="24"/>
          <w:szCs w:val="24"/>
        </w:rPr>
        <w:t xml:space="preserve">The aged group displayed higher NEFA concentrations </w:t>
      </w:r>
      <w:r w:rsidR="0061587B" w:rsidRPr="005443F0">
        <w:rPr>
          <w:rFonts w:ascii="Times New Roman" w:hAnsi="Times New Roman" w:cs="Times New Roman"/>
          <w:color w:val="000000" w:themeColor="text1"/>
          <w:sz w:val="24"/>
          <w:szCs w:val="24"/>
        </w:rPr>
        <w:t xml:space="preserve">during exercise within the </w:t>
      </w:r>
      <w:r w:rsidR="0066332D" w:rsidRPr="005443F0">
        <w:rPr>
          <w:rFonts w:ascii="Times New Roman" w:hAnsi="Times New Roman" w:cs="Times New Roman"/>
          <w:color w:val="000000" w:themeColor="text1"/>
          <w:sz w:val="24"/>
          <w:szCs w:val="24"/>
        </w:rPr>
        <w:t>control trial</w:t>
      </w:r>
      <w:r w:rsidR="0061587B" w:rsidRPr="005443F0">
        <w:rPr>
          <w:rFonts w:ascii="Times New Roman" w:hAnsi="Times New Roman" w:cs="Times New Roman"/>
          <w:color w:val="000000" w:themeColor="text1"/>
          <w:sz w:val="24"/>
          <w:szCs w:val="24"/>
        </w:rPr>
        <w:t xml:space="preserve"> (0.29 – 0.50 vs. 0.57 – 0.78</w:t>
      </w:r>
      <w:r w:rsidR="00A70D29" w:rsidRPr="005443F0">
        <w:rPr>
          <w:rFonts w:ascii="Times New Roman" w:hAnsi="Times New Roman" w:cs="Times New Roman"/>
          <w:color w:val="000000" w:themeColor="text1"/>
          <w:sz w:val="24"/>
          <w:szCs w:val="24"/>
        </w:rPr>
        <w:t xml:space="preserve"> mmol/l). However, this differences </w:t>
      </w:r>
      <w:r w:rsidR="004D7D8A" w:rsidRPr="005443F0">
        <w:rPr>
          <w:rFonts w:ascii="Times New Roman" w:hAnsi="Times New Roman" w:cs="Times New Roman"/>
          <w:color w:val="000000" w:themeColor="text1"/>
          <w:sz w:val="24"/>
          <w:szCs w:val="24"/>
        </w:rPr>
        <w:t>were</w:t>
      </w:r>
      <w:r w:rsidR="00A70D29" w:rsidRPr="005443F0">
        <w:rPr>
          <w:rFonts w:ascii="Times New Roman" w:hAnsi="Times New Roman" w:cs="Times New Roman"/>
          <w:color w:val="000000" w:themeColor="text1"/>
          <w:sz w:val="24"/>
          <w:szCs w:val="24"/>
        </w:rPr>
        <w:t xml:space="preserve"> determined as non-significant (</w:t>
      </w:r>
      <w:r w:rsidR="00A70D29" w:rsidRPr="005443F0">
        <w:rPr>
          <w:rFonts w:ascii="Times New Roman" w:hAnsi="Times New Roman" w:cs="Times New Roman"/>
          <w:i/>
          <w:iCs/>
          <w:color w:val="000000" w:themeColor="text1"/>
          <w:sz w:val="24"/>
          <w:szCs w:val="24"/>
        </w:rPr>
        <w:t>P =</w:t>
      </w:r>
      <w:r w:rsidR="00A70D29" w:rsidRPr="005443F0">
        <w:rPr>
          <w:rFonts w:ascii="Times New Roman" w:hAnsi="Times New Roman" w:cs="Times New Roman"/>
          <w:color w:val="000000" w:themeColor="text1"/>
          <w:sz w:val="24"/>
          <w:szCs w:val="24"/>
        </w:rPr>
        <w:t xml:space="preserve"> 0.07). No differences were observed between age groups </w:t>
      </w:r>
      <w:r w:rsidR="0066332D" w:rsidRPr="005443F0">
        <w:rPr>
          <w:rFonts w:ascii="Times New Roman" w:hAnsi="Times New Roman" w:cs="Times New Roman"/>
          <w:color w:val="000000" w:themeColor="text1"/>
          <w:sz w:val="24"/>
          <w:szCs w:val="24"/>
        </w:rPr>
        <w:t xml:space="preserve">during maintained hyperglycaemia </w:t>
      </w:r>
      <w:r w:rsidR="00A70D29" w:rsidRPr="005443F0">
        <w:rPr>
          <w:rFonts w:ascii="Times New Roman" w:hAnsi="Times New Roman" w:cs="Times New Roman"/>
          <w:color w:val="000000" w:themeColor="text1"/>
          <w:sz w:val="24"/>
          <w:szCs w:val="24"/>
        </w:rPr>
        <w:t>(</w:t>
      </w:r>
      <w:r w:rsidR="00A70D29" w:rsidRPr="005443F0">
        <w:rPr>
          <w:rFonts w:ascii="Times New Roman" w:hAnsi="Times New Roman" w:cs="Times New Roman"/>
          <w:i/>
          <w:iCs/>
          <w:color w:val="000000" w:themeColor="text1"/>
          <w:sz w:val="24"/>
          <w:szCs w:val="24"/>
        </w:rPr>
        <w:t>P &lt;</w:t>
      </w:r>
      <w:r w:rsidR="00A70D29" w:rsidRPr="005443F0">
        <w:rPr>
          <w:rFonts w:ascii="Times New Roman" w:hAnsi="Times New Roman" w:cs="Times New Roman"/>
          <w:color w:val="000000" w:themeColor="text1"/>
          <w:sz w:val="24"/>
          <w:szCs w:val="24"/>
        </w:rPr>
        <w:t xml:space="preserve"> 0.05). </w:t>
      </w:r>
    </w:p>
    <w:p w14:paraId="68A6CF26" w14:textId="77777777" w:rsidR="0022510D" w:rsidRPr="005443F0" w:rsidRDefault="0022510D" w:rsidP="0022510D">
      <w:pPr>
        <w:spacing w:after="0" w:line="360" w:lineRule="auto"/>
        <w:jc w:val="both"/>
        <w:rPr>
          <w:rFonts w:ascii="Times New Roman" w:hAnsi="Times New Roman" w:cs="Times New Roman"/>
          <w:color w:val="000000" w:themeColor="text1"/>
          <w:sz w:val="24"/>
          <w:szCs w:val="24"/>
        </w:rPr>
      </w:pPr>
    </w:p>
    <w:p w14:paraId="6265E00F" w14:textId="77777777" w:rsidR="00A70D29" w:rsidRPr="005443F0" w:rsidRDefault="001E165D" w:rsidP="0022510D">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Glycerol</w:t>
      </w:r>
    </w:p>
    <w:p w14:paraId="795197EE" w14:textId="77777777" w:rsidR="001E165D" w:rsidRPr="005443F0" w:rsidRDefault="001E165D" w:rsidP="0022510D">
      <w:pPr>
        <w:spacing w:after="0" w:line="360" w:lineRule="auto"/>
        <w:jc w:val="both"/>
        <w:rPr>
          <w:rFonts w:ascii="Times New Roman" w:hAnsi="Times New Roman" w:cs="Times New Roman"/>
          <w:color w:val="000000" w:themeColor="text1"/>
          <w:sz w:val="24"/>
          <w:szCs w:val="24"/>
        </w:rPr>
      </w:pPr>
    </w:p>
    <w:p w14:paraId="4A3E88A9" w14:textId="77777777" w:rsidR="001E165D" w:rsidRPr="005443F0" w:rsidRDefault="00984963" w:rsidP="0066332D">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The aged group displayed higher concentrations of glycerol during both trials, however there was no statistical significance found between age groups (</w:t>
      </w:r>
      <w:r w:rsidRPr="005443F0">
        <w:rPr>
          <w:rFonts w:ascii="Times New Roman" w:hAnsi="Times New Roman" w:cs="Times New Roman"/>
          <w:i/>
          <w:iCs/>
          <w:color w:val="000000" w:themeColor="text1"/>
          <w:sz w:val="24"/>
          <w:szCs w:val="24"/>
        </w:rPr>
        <w:t>P =</w:t>
      </w:r>
      <w:r w:rsidRPr="005443F0">
        <w:rPr>
          <w:rFonts w:ascii="Times New Roman" w:hAnsi="Times New Roman" w:cs="Times New Roman"/>
          <w:color w:val="000000" w:themeColor="text1"/>
          <w:sz w:val="24"/>
          <w:szCs w:val="24"/>
        </w:rPr>
        <w:t xml:space="preserve"> 0.67)</w:t>
      </w:r>
      <w:r w:rsidR="00F76132" w:rsidRPr="005443F0">
        <w:rPr>
          <w:rFonts w:ascii="Times New Roman" w:hAnsi="Times New Roman" w:cs="Times New Roman"/>
          <w:color w:val="000000" w:themeColor="text1"/>
          <w:sz w:val="24"/>
          <w:szCs w:val="24"/>
        </w:rPr>
        <w:t xml:space="preserve"> (Figure 3d)</w:t>
      </w:r>
      <w:r w:rsidR="0066332D" w:rsidRPr="005443F0">
        <w:rPr>
          <w:rFonts w:ascii="Times New Roman" w:hAnsi="Times New Roman" w:cs="Times New Roman"/>
          <w:color w:val="000000" w:themeColor="text1"/>
          <w:sz w:val="24"/>
          <w:szCs w:val="24"/>
        </w:rPr>
        <w:t>. The control</w:t>
      </w:r>
      <w:r w:rsidRPr="005443F0">
        <w:rPr>
          <w:rFonts w:ascii="Times New Roman" w:hAnsi="Times New Roman" w:cs="Times New Roman"/>
          <w:color w:val="000000" w:themeColor="text1"/>
          <w:sz w:val="24"/>
          <w:szCs w:val="24"/>
        </w:rPr>
        <w:t xml:space="preserve"> trial resulted in higher concentrations for both groups, with differences found at -30 vs. 40 mins (</w:t>
      </w:r>
      <w:r w:rsidRPr="005443F0">
        <w:rPr>
          <w:rFonts w:ascii="Times New Roman" w:hAnsi="Times New Roman" w:cs="Times New Roman"/>
          <w:i/>
          <w:iCs/>
          <w:color w:val="000000" w:themeColor="text1"/>
          <w:sz w:val="24"/>
          <w:szCs w:val="24"/>
        </w:rPr>
        <w:t>P =</w:t>
      </w:r>
      <w:r w:rsidRPr="005443F0">
        <w:rPr>
          <w:rFonts w:ascii="Times New Roman" w:hAnsi="Times New Roman" w:cs="Times New Roman"/>
          <w:color w:val="000000" w:themeColor="text1"/>
          <w:sz w:val="24"/>
          <w:szCs w:val="24"/>
        </w:rPr>
        <w:t xml:space="preserve"> 0.01), 0 vs. 40 mins (</w:t>
      </w:r>
      <w:r w:rsidRPr="005443F0">
        <w:rPr>
          <w:rFonts w:ascii="Times New Roman" w:hAnsi="Times New Roman" w:cs="Times New Roman"/>
          <w:i/>
          <w:iCs/>
          <w:color w:val="000000" w:themeColor="text1"/>
          <w:sz w:val="24"/>
          <w:szCs w:val="24"/>
        </w:rPr>
        <w:t>P =</w:t>
      </w:r>
      <w:r w:rsidRPr="005443F0">
        <w:rPr>
          <w:rFonts w:ascii="Times New Roman" w:hAnsi="Times New Roman" w:cs="Times New Roman"/>
          <w:color w:val="000000" w:themeColor="text1"/>
          <w:sz w:val="24"/>
          <w:szCs w:val="24"/>
        </w:rPr>
        <w:t xml:space="preserve"> 0.01) and 20 vs. 40 mins (</w:t>
      </w:r>
      <w:r w:rsidRPr="005443F0">
        <w:rPr>
          <w:rFonts w:ascii="Times New Roman" w:hAnsi="Times New Roman" w:cs="Times New Roman"/>
          <w:i/>
          <w:iCs/>
          <w:color w:val="000000" w:themeColor="text1"/>
          <w:sz w:val="24"/>
          <w:szCs w:val="24"/>
        </w:rPr>
        <w:t>P =</w:t>
      </w:r>
      <w:r w:rsidRPr="005443F0">
        <w:rPr>
          <w:rFonts w:ascii="Times New Roman" w:hAnsi="Times New Roman" w:cs="Times New Roman"/>
          <w:color w:val="000000" w:themeColor="text1"/>
          <w:sz w:val="24"/>
          <w:szCs w:val="24"/>
        </w:rPr>
        <w:t xml:space="preserve"> 0.01).  </w:t>
      </w:r>
    </w:p>
    <w:p w14:paraId="5C0D9755" w14:textId="77777777" w:rsidR="00C340E5" w:rsidRPr="005443F0" w:rsidRDefault="00C340E5" w:rsidP="0022510D">
      <w:pPr>
        <w:spacing w:after="0" w:line="360" w:lineRule="auto"/>
        <w:jc w:val="both"/>
        <w:rPr>
          <w:rFonts w:ascii="Times New Roman" w:hAnsi="Times New Roman" w:cs="Times New Roman"/>
          <w:color w:val="000000" w:themeColor="text1"/>
          <w:sz w:val="24"/>
          <w:szCs w:val="24"/>
        </w:rPr>
      </w:pPr>
    </w:p>
    <w:p w14:paraId="10736CDA" w14:textId="77777777" w:rsidR="00C340E5" w:rsidRPr="005443F0" w:rsidRDefault="00583B31" w:rsidP="0022510D">
      <w:pPr>
        <w:spacing w:after="0" w:line="360" w:lineRule="auto"/>
        <w:jc w:val="both"/>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Lactate</w:t>
      </w:r>
    </w:p>
    <w:p w14:paraId="372399EC" w14:textId="77777777" w:rsidR="00583B31" w:rsidRPr="005443F0" w:rsidRDefault="00583B31" w:rsidP="0022510D">
      <w:pPr>
        <w:spacing w:after="0" w:line="360" w:lineRule="auto"/>
        <w:jc w:val="both"/>
        <w:rPr>
          <w:rFonts w:ascii="Times New Roman" w:hAnsi="Times New Roman" w:cs="Times New Roman"/>
          <w:color w:val="000000" w:themeColor="text1"/>
          <w:sz w:val="24"/>
          <w:szCs w:val="24"/>
        </w:rPr>
      </w:pPr>
    </w:p>
    <w:p w14:paraId="6BD4CB72" w14:textId="77777777" w:rsidR="00100AD1" w:rsidRPr="005443F0" w:rsidRDefault="00B7705A" w:rsidP="009926BC">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Blood lactate concentrations were similar between both age groups across both trials (</w:t>
      </w:r>
      <w:r w:rsidRPr="005443F0">
        <w:rPr>
          <w:rFonts w:ascii="Times New Roman" w:hAnsi="Times New Roman" w:cs="Times New Roman"/>
          <w:i/>
          <w:iCs/>
          <w:color w:val="000000" w:themeColor="text1"/>
          <w:sz w:val="24"/>
          <w:szCs w:val="24"/>
        </w:rPr>
        <w:t>P =</w:t>
      </w:r>
      <w:r w:rsidRPr="005443F0">
        <w:rPr>
          <w:rFonts w:ascii="Times New Roman" w:hAnsi="Times New Roman" w:cs="Times New Roman"/>
          <w:color w:val="000000" w:themeColor="text1"/>
          <w:sz w:val="24"/>
          <w:szCs w:val="24"/>
        </w:rPr>
        <w:t xml:space="preserve"> 0.94)</w:t>
      </w:r>
      <w:r w:rsidR="00F76132" w:rsidRPr="005443F0">
        <w:rPr>
          <w:rFonts w:ascii="Times New Roman" w:hAnsi="Times New Roman" w:cs="Times New Roman"/>
          <w:color w:val="000000" w:themeColor="text1"/>
          <w:sz w:val="24"/>
          <w:szCs w:val="24"/>
        </w:rPr>
        <w:t xml:space="preserve"> (Figure 3e)</w:t>
      </w:r>
      <w:r w:rsidRPr="005443F0">
        <w:rPr>
          <w:rFonts w:ascii="Times New Roman" w:hAnsi="Times New Roman" w:cs="Times New Roman"/>
          <w:color w:val="000000" w:themeColor="text1"/>
          <w:sz w:val="24"/>
          <w:szCs w:val="24"/>
        </w:rPr>
        <w:t xml:space="preserve">. </w:t>
      </w:r>
      <w:r w:rsidR="005D04FA" w:rsidRPr="005443F0">
        <w:rPr>
          <w:rFonts w:ascii="Times New Roman" w:hAnsi="Times New Roman" w:cs="Times New Roman"/>
          <w:color w:val="000000" w:themeColor="text1"/>
          <w:sz w:val="24"/>
          <w:szCs w:val="24"/>
        </w:rPr>
        <w:t xml:space="preserve">Values were found to be significantly elevated immediately post-exercise compared to both baseline (-30 mins; </w:t>
      </w:r>
      <w:r w:rsidR="005D04FA" w:rsidRPr="005443F0">
        <w:rPr>
          <w:rFonts w:ascii="Times New Roman" w:hAnsi="Times New Roman" w:cs="Times New Roman"/>
          <w:i/>
          <w:iCs/>
          <w:color w:val="000000" w:themeColor="text1"/>
          <w:sz w:val="24"/>
          <w:szCs w:val="24"/>
        </w:rPr>
        <w:t>P =</w:t>
      </w:r>
      <w:r w:rsidR="005D04FA" w:rsidRPr="005443F0">
        <w:rPr>
          <w:rFonts w:ascii="Times New Roman" w:hAnsi="Times New Roman" w:cs="Times New Roman"/>
          <w:color w:val="000000" w:themeColor="text1"/>
          <w:sz w:val="24"/>
          <w:szCs w:val="24"/>
        </w:rPr>
        <w:t xml:space="preserve"> 0.01) and </w:t>
      </w:r>
      <w:r w:rsidR="00633926" w:rsidRPr="005443F0">
        <w:rPr>
          <w:rFonts w:ascii="Times New Roman" w:hAnsi="Times New Roman" w:cs="Times New Roman"/>
          <w:color w:val="000000" w:themeColor="text1"/>
          <w:sz w:val="24"/>
          <w:szCs w:val="24"/>
        </w:rPr>
        <w:t>post-infusion</w:t>
      </w:r>
      <w:r w:rsidR="005D04FA" w:rsidRPr="005443F0">
        <w:rPr>
          <w:rFonts w:ascii="Times New Roman" w:hAnsi="Times New Roman" w:cs="Times New Roman"/>
          <w:color w:val="000000" w:themeColor="text1"/>
          <w:sz w:val="24"/>
          <w:szCs w:val="24"/>
        </w:rPr>
        <w:t xml:space="preserve"> (0 mins; </w:t>
      </w:r>
      <w:r w:rsidR="005D04FA" w:rsidRPr="005443F0">
        <w:rPr>
          <w:rFonts w:ascii="Times New Roman" w:hAnsi="Times New Roman" w:cs="Times New Roman"/>
          <w:i/>
          <w:iCs/>
          <w:color w:val="000000" w:themeColor="text1"/>
          <w:sz w:val="24"/>
          <w:szCs w:val="24"/>
        </w:rPr>
        <w:t>P =</w:t>
      </w:r>
      <w:r w:rsidR="005D04FA" w:rsidRPr="005443F0">
        <w:rPr>
          <w:rFonts w:ascii="Times New Roman" w:hAnsi="Times New Roman" w:cs="Times New Roman"/>
          <w:color w:val="000000" w:themeColor="text1"/>
          <w:sz w:val="24"/>
          <w:szCs w:val="24"/>
        </w:rPr>
        <w:t xml:space="preserve"> 0.01)</w:t>
      </w:r>
      <w:r w:rsidR="00633926" w:rsidRPr="005443F0">
        <w:rPr>
          <w:rFonts w:ascii="Times New Roman" w:hAnsi="Times New Roman" w:cs="Times New Roman"/>
          <w:color w:val="000000" w:themeColor="text1"/>
          <w:sz w:val="24"/>
          <w:szCs w:val="24"/>
        </w:rPr>
        <w:t xml:space="preserve"> across </w:t>
      </w:r>
      <w:r w:rsidR="00633926" w:rsidRPr="005443F0">
        <w:rPr>
          <w:rFonts w:ascii="Times New Roman" w:hAnsi="Times New Roman" w:cs="Times New Roman"/>
          <w:color w:val="000000" w:themeColor="text1"/>
          <w:sz w:val="24"/>
          <w:szCs w:val="24"/>
        </w:rPr>
        <w:lastRenderedPageBreak/>
        <w:t xml:space="preserve">both trials. There was also a significantly higher lactate production during </w:t>
      </w:r>
      <w:r w:rsidR="009926BC" w:rsidRPr="005443F0">
        <w:rPr>
          <w:rFonts w:ascii="Times New Roman" w:hAnsi="Times New Roman" w:cs="Times New Roman"/>
          <w:color w:val="000000" w:themeColor="text1"/>
          <w:sz w:val="24"/>
          <w:szCs w:val="24"/>
        </w:rPr>
        <w:t xml:space="preserve">maintained hyperglycaemia compared to control conditions </w:t>
      </w:r>
      <w:r w:rsidR="00633926" w:rsidRPr="005443F0">
        <w:rPr>
          <w:rFonts w:ascii="Times New Roman" w:hAnsi="Times New Roman" w:cs="Times New Roman"/>
          <w:color w:val="000000" w:themeColor="text1"/>
          <w:sz w:val="24"/>
          <w:szCs w:val="24"/>
        </w:rPr>
        <w:t>(</w:t>
      </w:r>
      <w:r w:rsidR="00633926" w:rsidRPr="005443F0">
        <w:rPr>
          <w:rFonts w:ascii="Times New Roman" w:hAnsi="Times New Roman" w:cs="Times New Roman"/>
          <w:i/>
          <w:iCs/>
          <w:color w:val="000000" w:themeColor="text1"/>
          <w:sz w:val="24"/>
          <w:szCs w:val="24"/>
        </w:rPr>
        <w:t>P =</w:t>
      </w:r>
      <w:r w:rsidR="00100AD1" w:rsidRPr="005443F0">
        <w:rPr>
          <w:rFonts w:ascii="Times New Roman" w:hAnsi="Times New Roman" w:cs="Times New Roman"/>
          <w:color w:val="000000" w:themeColor="text1"/>
          <w:sz w:val="24"/>
          <w:szCs w:val="24"/>
        </w:rPr>
        <w:t xml:space="preserve"> 0.02).</w:t>
      </w:r>
    </w:p>
    <w:p w14:paraId="5D8DD703" w14:textId="77777777" w:rsidR="00100AD1" w:rsidRPr="005443F0" w:rsidRDefault="00100AD1" w:rsidP="00100AD1">
      <w:pPr>
        <w:spacing w:after="0" w:line="360" w:lineRule="auto"/>
        <w:jc w:val="both"/>
        <w:rPr>
          <w:rFonts w:ascii="Times New Roman" w:hAnsi="Times New Roman" w:cs="Times New Roman"/>
          <w:color w:val="000000" w:themeColor="text1"/>
          <w:sz w:val="24"/>
          <w:szCs w:val="24"/>
        </w:rPr>
      </w:pPr>
    </w:p>
    <w:p w14:paraId="257E7F02" w14:textId="77777777" w:rsidR="00100AD1" w:rsidRPr="005443F0" w:rsidRDefault="00100AD1" w:rsidP="00100AD1">
      <w:pPr>
        <w:spacing w:after="0" w:line="360" w:lineRule="auto"/>
        <w:jc w:val="center"/>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***Insert Figure 3 Around Here***</w:t>
      </w:r>
    </w:p>
    <w:p w14:paraId="00DB3F4E" w14:textId="77777777" w:rsidR="00583B31" w:rsidRPr="005443F0" w:rsidRDefault="00583B31" w:rsidP="0022510D">
      <w:pPr>
        <w:spacing w:after="0" w:line="360" w:lineRule="auto"/>
        <w:jc w:val="both"/>
        <w:rPr>
          <w:rFonts w:ascii="Times New Roman" w:hAnsi="Times New Roman" w:cs="Times New Roman"/>
          <w:color w:val="000000" w:themeColor="text1"/>
          <w:sz w:val="24"/>
          <w:szCs w:val="24"/>
        </w:rPr>
      </w:pPr>
    </w:p>
    <w:p w14:paraId="76184310" w14:textId="77777777" w:rsidR="0022510D" w:rsidRPr="005443F0" w:rsidRDefault="00E23939" w:rsidP="0022510D">
      <w:pPr>
        <w:spacing w:after="0" w:line="360" w:lineRule="auto"/>
        <w:rPr>
          <w:rFonts w:ascii="Times New Roman" w:hAnsi="Times New Roman" w:cs="Times New Roman"/>
          <w:i/>
          <w:iCs/>
          <w:color w:val="000000" w:themeColor="text1"/>
          <w:sz w:val="24"/>
          <w:szCs w:val="24"/>
        </w:rPr>
      </w:pPr>
      <w:r w:rsidRPr="005443F0">
        <w:rPr>
          <w:rFonts w:ascii="Times New Roman" w:hAnsi="Times New Roman" w:cs="Times New Roman"/>
          <w:i/>
          <w:iCs/>
          <w:color w:val="000000" w:themeColor="text1"/>
          <w:sz w:val="24"/>
          <w:szCs w:val="24"/>
        </w:rPr>
        <w:t>Glucose utilisation rates</w:t>
      </w:r>
    </w:p>
    <w:p w14:paraId="1BD1B1B4" w14:textId="77777777" w:rsidR="00984963" w:rsidRPr="005443F0" w:rsidRDefault="00984963" w:rsidP="0022510D">
      <w:pPr>
        <w:spacing w:after="0" w:line="360" w:lineRule="auto"/>
        <w:rPr>
          <w:rFonts w:ascii="Times New Roman" w:hAnsi="Times New Roman" w:cs="Times New Roman"/>
          <w:color w:val="000000" w:themeColor="text1"/>
          <w:sz w:val="24"/>
          <w:szCs w:val="24"/>
        </w:rPr>
      </w:pPr>
    </w:p>
    <w:p w14:paraId="569B1331" w14:textId="77777777" w:rsidR="00AB2BFB" w:rsidRPr="005443F0" w:rsidRDefault="00E04704" w:rsidP="00033A5F">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Significantly higher </w:t>
      </w:r>
      <w:r w:rsidR="00E72324" w:rsidRPr="005443F0">
        <w:rPr>
          <w:rFonts w:ascii="Times New Roman" w:hAnsi="Times New Roman" w:cs="Times New Roman"/>
          <w:color w:val="000000" w:themeColor="text1"/>
          <w:sz w:val="24"/>
          <w:szCs w:val="24"/>
        </w:rPr>
        <w:t xml:space="preserve">overall </w:t>
      </w:r>
      <w:r w:rsidRPr="005443F0">
        <w:rPr>
          <w:rFonts w:ascii="Times New Roman" w:hAnsi="Times New Roman" w:cs="Times New Roman"/>
          <w:color w:val="000000" w:themeColor="text1"/>
          <w:sz w:val="24"/>
          <w:szCs w:val="24"/>
        </w:rPr>
        <w:t xml:space="preserve">utilisation rates were observed in the young compared to aged group </w:t>
      </w:r>
      <w:r w:rsidR="00345668" w:rsidRPr="005443F0">
        <w:rPr>
          <w:rFonts w:ascii="Times New Roman" w:hAnsi="Times New Roman" w:cs="Times New Roman"/>
          <w:color w:val="000000" w:themeColor="text1"/>
          <w:sz w:val="24"/>
          <w:szCs w:val="24"/>
        </w:rPr>
        <w:t xml:space="preserve">at both 0 – 20 mins (85.76 ± 23.95 and 56.67 ± 15.09 uM.kg-1.min-1, respectively) and at 20 – 40 minutes (104.87 ± 17.79 and 57.60 ± 29.30 uM.kg-1.min-1, respectively) </w:t>
      </w:r>
      <w:r w:rsidR="00AB2BFB" w:rsidRPr="005443F0">
        <w:rPr>
          <w:rFonts w:ascii="Times New Roman" w:hAnsi="Times New Roman" w:cs="Times New Roman"/>
          <w:color w:val="000000" w:themeColor="text1"/>
          <w:sz w:val="24"/>
          <w:szCs w:val="24"/>
        </w:rPr>
        <w:t>(</w:t>
      </w:r>
      <w:r w:rsidR="00AB2BFB" w:rsidRPr="005443F0">
        <w:rPr>
          <w:rFonts w:ascii="Times New Roman" w:hAnsi="Times New Roman" w:cs="Times New Roman"/>
          <w:i/>
          <w:iCs/>
          <w:color w:val="000000" w:themeColor="text1"/>
          <w:sz w:val="24"/>
          <w:szCs w:val="24"/>
        </w:rPr>
        <w:t>P =</w:t>
      </w:r>
      <w:r w:rsidR="00345668" w:rsidRPr="005443F0">
        <w:rPr>
          <w:rFonts w:ascii="Times New Roman" w:hAnsi="Times New Roman" w:cs="Times New Roman"/>
          <w:color w:val="000000" w:themeColor="text1"/>
          <w:sz w:val="24"/>
          <w:szCs w:val="24"/>
        </w:rPr>
        <w:t xml:space="preserve"> 0.01)</w:t>
      </w:r>
      <w:r w:rsidR="00715FEC" w:rsidRPr="005443F0">
        <w:rPr>
          <w:rFonts w:ascii="Times New Roman" w:hAnsi="Times New Roman" w:cs="Times New Roman"/>
          <w:color w:val="000000" w:themeColor="text1"/>
          <w:sz w:val="24"/>
          <w:szCs w:val="24"/>
        </w:rPr>
        <w:t xml:space="preserve"> (Figure 4a)</w:t>
      </w:r>
      <w:r w:rsidR="00345668" w:rsidRPr="005443F0">
        <w:rPr>
          <w:rFonts w:ascii="Times New Roman" w:hAnsi="Times New Roman" w:cs="Times New Roman"/>
          <w:color w:val="000000" w:themeColor="text1"/>
          <w:sz w:val="24"/>
          <w:szCs w:val="24"/>
        </w:rPr>
        <w:t>. However, there were</w:t>
      </w:r>
      <w:r w:rsidR="00543E68" w:rsidRPr="005443F0">
        <w:rPr>
          <w:rFonts w:ascii="Times New Roman" w:hAnsi="Times New Roman" w:cs="Times New Roman"/>
          <w:color w:val="000000" w:themeColor="text1"/>
          <w:sz w:val="24"/>
          <w:szCs w:val="24"/>
        </w:rPr>
        <w:t xml:space="preserve"> no significant </w:t>
      </w:r>
      <w:r w:rsidR="00E72324" w:rsidRPr="005443F0">
        <w:rPr>
          <w:rFonts w:ascii="Times New Roman" w:hAnsi="Times New Roman" w:cs="Times New Roman"/>
          <w:color w:val="000000" w:themeColor="text1"/>
          <w:sz w:val="24"/>
          <w:szCs w:val="24"/>
        </w:rPr>
        <w:t>difference</w:t>
      </w:r>
      <w:r w:rsidR="00345668" w:rsidRPr="005443F0">
        <w:rPr>
          <w:rFonts w:ascii="Times New Roman" w:hAnsi="Times New Roman" w:cs="Times New Roman"/>
          <w:color w:val="000000" w:themeColor="text1"/>
          <w:sz w:val="24"/>
          <w:szCs w:val="24"/>
        </w:rPr>
        <w:t>s</w:t>
      </w:r>
      <w:r w:rsidR="00E72324" w:rsidRPr="005443F0">
        <w:rPr>
          <w:rFonts w:ascii="Times New Roman" w:hAnsi="Times New Roman" w:cs="Times New Roman"/>
          <w:color w:val="000000" w:themeColor="text1"/>
          <w:sz w:val="24"/>
          <w:szCs w:val="24"/>
        </w:rPr>
        <w:t xml:space="preserve"> found </w:t>
      </w:r>
      <w:r w:rsidR="00345668" w:rsidRPr="005443F0">
        <w:rPr>
          <w:rFonts w:ascii="Times New Roman" w:hAnsi="Times New Roman" w:cs="Times New Roman"/>
          <w:color w:val="000000" w:themeColor="text1"/>
          <w:sz w:val="24"/>
          <w:szCs w:val="24"/>
        </w:rPr>
        <w:t>within groups at 0 - 20 mins and 20 - 40 mins following glucose infusion (</w:t>
      </w:r>
      <w:r w:rsidR="00345668" w:rsidRPr="005443F0">
        <w:rPr>
          <w:rFonts w:ascii="Times New Roman" w:hAnsi="Times New Roman" w:cs="Times New Roman"/>
          <w:i/>
          <w:iCs/>
          <w:color w:val="000000" w:themeColor="text1"/>
          <w:sz w:val="24"/>
          <w:szCs w:val="24"/>
        </w:rPr>
        <w:t>P &lt;</w:t>
      </w:r>
      <w:r w:rsidR="0026049E" w:rsidRPr="005443F0">
        <w:rPr>
          <w:rFonts w:ascii="Times New Roman" w:hAnsi="Times New Roman" w:cs="Times New Roman"/>
          <w:color w:val="000000" w:themeColor="text1"/>
          <w:sz w:val="24"/>
          <w:szCs w:val="24"/>
        </w:rPr>
        <w:t xml:space="preserve"> 0.05).</w:t>
      </w:r>
      <w:r w:rsidR="00715FEC" w:rsidRPr="005443F0">
        <w:rPr>
          <w:rFonts w:ascii="Times New Roman" w:hAnsi="Times New Roman" w:cs="Times New Roman"/>
          <w:color w:val="000000" w:themeColor="text1"/>
          <w:sz w:val="24"/>
          <w:szCs w:val="24"/>
        </w:rPr>
        <w:t xml:space="preserve"> </w:t>
      </w:r>
      <w:r w:rsidR="00033A5F" w:rsidRPr="005443F0">
        <w:rPr>
          <w:rFonts w:ascii="Times New Roman" w:hAnsi="Times New Roman" w:cs="Times New Roman"/>
          <w:color w:val="000000" w:themeColor="text1"/>
          <w:sz w:val="24"/>
          <w:szCs w:val="24"/>
        </w:rPr>
        <w:t xml:space="preserve">When glucose utilisation rates were expressed relative to total carbohydrate oxidation, the aged group displayed lower percentages at both 0 – 20 minutes (47.8 vs. 52.1%) and 20 – 40 minutes (54.4 vs. </w:t>
      </w:r>
      <w:r w:rsidR="00145788" w:rsidRPr="005443F0">
        <w:rPr>
          <w:rFonts w:ascii="Times New Roman" w:hAnsi="Times New Roman" w:cs="Times New Roman"/>
          <w:color w:val="000000" w:themeColor="text1"/>
          <w:sz w:val="24"/>
          <w:szCs w:val="24"/>
        </w:rPr>
        <w:t>63.7%) compared to the young group, respectively</w:t>
      </w:r>
      <w:r w:rsidR="00E72A2F" w:rsidRPr="005443F0">
        <w:rPr>
          <w:rFonts w:ascii="Times New Roman" w:hAnsi="Times New Roman" w:cs="Times New Roman"/>
          <w:color w:val="000000" w:themeColor="text1"/>
          <w:sz w:val="24"/>
          <w:szCs w:val="24"/>
        </w:rPr>
        <w:t xml:space="preserve"> (Figure 4b)</w:t>
      </w:r>
      <w:r w:rsidR="00145788" w:rsidRPr="005443F0">
        <w:rPr>
          <w:rFonts w:ascii="Times New Roman" w:hAnsi="Times New Roman" w:cs="Times New Roman"/>
          <w:color w:val="000000" w:themeColor="text1"/>
          <w:sz w:val="24"/>
          <w:szCs w:val="24"/>
        </w:rPr>
        <w:t>.</w:t>
      </w:r>
      <w:r w:rsidR="00033A5F" w:rsidRPr="005443F0">
        <w:rPr>
          <w:rFonts w:ascii="Times New Roman" w:hAnsi="Times New Roman" w:cs="Times New Roman"/>
          <w:color w:val="000000" w:themeColor="text1"/>
          <w:sz w:val="24"/>
          <w:szCs w:val="24"/>
        </w:rPr>
        <w:t xml:space="preserve"> </w:t>
      </w:r>
    </w:p>
    <w:p w14:paraId="163C1F9C" w14:textId="77777777" w:rsidR="00C0502A" w:rsidRPr="005443F0" w:rsidRDefault="00C0502A" w:rsidP="00345668">
      <w:pPr>
        <w:spacing w:after="0" w:line="360" w:lineRule="auto"/>
        <w:jc w:val="both"/>
        <w:rPr>
          <w:rFonts w:ascii="Times New Roman" w:hAnsi="Times New Roman" w:cs="Times New Roman"/>
          <w:color w:val="000000" w:themeColor="text1"/>
          <w:sz w:val="24"/>
          <w:szCs w:val="24"/>
        </w:rPr>
      </w:pPr>
    </w:p>
    <w:p w14:paraId="1B95713A" w14:textId="77777777" w:rsidR="00316163" w:rsidRPr="005443F0" w:rsidRDefault="00C0502A" w:rsidP="00145788">
      <w:pPr>
        <w:spacing w:after="0" w:line="360" w:lineRule="auto"/>
        <w:jc w:val="center"/>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***Insert Figure 4 Around Here***</w:t>
      </w:r>
    </w:p>
    <w:p w14:paraId="4F257178" w14:textId="77777777" w:rsidR="00145788" w:rsidRPr="005443F0" w:rsidRDefault="00145788" w:rsidP="00145788">
      <w:pPr>
        <w:spacing w:after="0" w:line="360" w:lineRule="auto"/>
        <w:jc w:val="center"/>
        <w:rPr>
          <w:rFonts w:ascii="Times New Roman" w:hAnsi="Times New Roman" w:cs="Times New Roman"/>
          <w:b/>
          <w:bCs/>
          <w:color w:val="000000" w:themeColor="text1"/>
          <w:sz w:val="24"/>
          <w:szCs w:val="24"/>
        </w:rPr>
      </w:pPr>
    </w:p>
    <w:p w14:paraId="6A7EF9A9" w14:textId="77777777" w:rsidR="00316163" w:rsidRPr="005443F0" w:rsidRDefault="00316163" w:rsidP="0022510D">
      <w:pPr>
        <w:spacing w:after="0" w:line="360"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t>DISCUSSION</w:t>
      </w:r>
    </w:p>
    <w:p w14:paraId="243CA5E8" w14:textId="77777777" w:rsidR="0085540B" w:rsidRPr="005443F0" w:rsidRDefault="0085540B" w:rsidP="00287C25">
      <w:pPr>
        <w:spacing w:after="0" w:line="360" w:lineRule="auto"/>
        <w:jc w:val="both"/>
        <w:rPr>
          <w:rFonts w:ascii="Times New Roman" w:hAnsi="Times New Roman" w:cs="Times New Roman"/>
          <w:b/>
          <w:bCs/>
          <w:color w:val="000000" w:themeColor="text1"/>
          <w:sz w:val="24"/>
          <w:szCs w:val="24"/>
        </w:rPr>
      </w:pPr>
    </w:p>
    <w:p w14:paraId="45B58322" w14:textId="77777777" w:rsidR="006C19D2" w:rsidRPr="005443F0" w:rsidRDefault="00516D36" w:rsidP="0085540B">
      <w:pPr>
        <w:spacing w:after="0" w:line="360"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The present study </w:t>
      </w:r>
      <w:r w:rsidR="000C0DEE" w:rsidRPr="005443F0">
        <w:rPr>
          <w:rFonts w:ascii="Times New Roman" w:hAnsi="Times New Roman" w:cs="Times New Roman"/>
          <w:color w:val="000000" w:themeColor="text1"/>
          <w:sz w:val="24"/>
          <w:szCs w:val="24"/>
        </w:rPr>
        <w:t xml:space="preserve">examined the age-related </w:t>
      </w:r>
      <w:r w:rsidR="006C19D2" w:rsidRPr="005443F0">
        <w:rPr>
          <w:rFonts w:ascii="Times New Roman" w:hAnsi="Times New Roman" w:cs="Times New Roman"/>
          <w:color w:val="000000" w:themeColor="text1"/>
          <w:sz w:val="24"/>
          <w:szCs w:val="24"/>
        </w:rPr>
        <w:t xml:space="preserve">carbohydrate and fat oxidation response and glucose utilisation rates during a steady state </w:t>
      </w:r>
      <w:r w:rsidR="0085540B" w:rsidRPr="005443F0">
        <w:rPr>
          <w:rFonts w:ascii="Times New Roman" w:hAnsi="Times New Roman" w:cs="Times New Roman"/>
          <w:color w:val="000000" w:themeColor="text1"/>
          <w:sz w:val="24"/>
          <w:szCs w:val="24"/>
        </w:rPr>
        <w:t xml:space="preserve">relative </w:t>
      </w:r>
      <w:r w:rsidR="006C19D2" w:rsidRPr="005443F0">
        <w:rPr>
          <w:rFonts w:ascii="Times New Roman" w:hAnsi="Times New Roman" w:cs="Times New Roman"/>
          <w:color w:val="000000" w:themeColor="text1"/>
          <w:sz w:val="24"/>
          <w:szCs w:val="24"/>
        </w:rPr>
        <w:t>exercise protocol under maintained h</w:t>
      </w:r>
      <w:r w:rsidR="0085540B" w:rsidRPr="005443F0">
        <w:rPr>
          <w:rFonts w:ascii="Times New Roman" w:hAnsi="Times New Roman" w:cs="Times New Roman"/>
          <w:color w:val="000000" w:themeColor="text1"/>
          <w:sz w:val="24"/>
          <w:szCs w:val="24"/>
        </w:rPr>
        <w:t xml:space="preserve">yperglycaemia and control conditions. </w:t>
      </w:r>
      <w:r w:rsidR="006C19D2" w:rsidRPr="005443F0">
        <w:rPr>
          <w:rFonts w:ascii="Times New Roman" w:hAnsi="Times New Roman" w:cs="Times New Roman"/>
          <w:color w:val="000000" w:themeColor="text1"/>
          <w:sz w:val="24"/>
          <w:szCs w:val="24"/>
        </w:rPr>
        <w:t>We hypothesized that trained young males would demonstrate higher rates of carbohydrate oxidation and glucose utilisation in comparison to trained aged males.</w:t>
      </w:r>
      <w:r w:rsidR="009962F0" w:rsidRPr="005443F0">
        <w:rPr>
          <w:rFonts w:ascii="Times New Roman" w:hAnsi="Times New Roman" w:cs="Times New Roman"/>
          <w:color w:val="000000" w:themeColor="text1"/>
          <w:sz w:val="24"/>
          <w:szCs w:val="24"/>
        </w:rPr>
        <w:t xml:space="preserve"> Our findings were in agreement with this hypothesis, with the trained aged group displaying lower rates of carbohydrate oxidation despite similar rates of fat oxidation. In addition, glucose utilisation rates were significantly reduced in trained aged adults throughout the exercise protocol. The trained aged adults displayed a reduced insulin response to hyperglycaemia, although this was not deemed statistically different to trained young adults. There were no age-related differences in NEFA, glycerol and lactate conc</w:t>
      </w:r>
      <w:r w:rsidR="0085540B" w:rsidRPr="005443F0">
        <w:rPr>
          <w:rFonts w:ascii="Times New Roman" w:hAnsi="Times New Roman" w:cs="Times New Roman"/>
          <w:color w:val="000000" w:themeColor="text1"/>
          <w:sz w:val="24"/>
          <w:szCs w:val="24"/>
        </w:rPr>
        <w:t>entrations between both groups.</w:t>
      </w:r>
    </w:p>
    <w:p w14:paraId="5F747EA0" w14:textId="77777777" w:rsidR="0085540B" w:rsidRPr="005443F0" w:rsidRDefault="0085540B" w:rsidP="0085540B">
      <w:pPr>
        <w:spacing w:after="0" w:line="360" w:lineRule="auto"/>
        <w:jc w:val="both"/>
        <w:rPr>
          <w:rFonts w:ascii="Times New Roman" w:hAnsi="Times New Roman" w:cs="Times New Roman"/>
          <w:color w:val="000000" w:themeColor="text1"/>
          <w:sz w:val="24"/>
          <w:szCs w:val="24"/>
        </w:rPr>
      </w:pPr>
    </w:p>
    <w:p w14:paraId="132AA0B6" w14:textId="77777777" w:rsidR="0034344F" w:rsidRPr="005443F0" w:rsidRDefault="00677A0D" w:rsidP="00374088">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D</w:t>
      </w:r>
      <w:r w:rsidR="00CD2131" w:rsidRPr="005443F0">
        <w:rPr>
          <w:rFonts w:ascii="Times New Roman" w:hAnsi="Times New Roman" w:cs="Times New Roman"/>
          <w:color w:val="000000" w:themeColor="text1"/>
          <w:sz w:val="24"/>
          <w:szCs w:val="24"/>
        </w:rPr>
        <w:t xml:space="preserve">uring </w:t>
      </w:r>
      <w:r w:rsidR="00B824C9" w:rsidRPr="005443F0">
        <w:rPr>
          <w:rFonts w:ascii="Times New Roman" w:hAnsi="Times New Roman" w:cs="Times New Roman"/>
          <w:color w:val="000000" w:themeColor="text1"/>
          <w:sz w:val="24"/>
          <w:szCs w:val="24"/>
        </w:rPr>
        <w:t>moderate</w:t>
      </w:r>
      <w:r w:rsidR="00C058AC" w:rsidRPr="005443F0">
        <w:rPr>
          <w:rFonts w:ascii="Times New Roman" w:hAnsi="Times New Roman" w:cs="Times New Roman"/>
          <w:color w:val="000000" w:themeColor="text1"/>
          <w:sz w:val="24"/>
          <w:szCs w:val="24"/>
        </w:rPr>
        <w:t xml:space="preserve"> exercise aged adults displayed a reduction in carbohydrate oxidation despite similar fat oxidation rates to younger adults. This</w:t>
      </w:r>
      <w:r w:rsidR="00D8772E" w:rsidRPr="005443F0">
        <w:rPr>
          <w:rFonts w:ascii="Times New Roman" w:hAnsi="Times New Roman" w:cs="Times New Roman"/>
          <w:color w:val="000000" w:themeColor="text1"/>
          <w:sz w:val="24"/>
          <w:szCs w:val="24"/>
        </w:rPr>
        <w:t xml:space="preserve"> </w:t>
      </w:r>
      <w:r w:rsidR="00C058AC" w:rsidRPr="005443F0">
        <w:rPr>
          <w:rFonts w:ascii="Times New Roman" w:hAnsi="Times New Roman" w:cs="Times New Roman"/>
          <w:color w:val="000000" w:themeColor="text1"/>
          <w:sz w:val="24"/>
          <w:szCs w:val="24"/>
        </w:rPr>
        <w:t xml:space="preserve">is in agreement with </w:t>
      </w:r>
      <w:r w:rsidR="00D85069" w:rsidRPr="005443F0">
        <w:rPr>
          <w:rFonts w:ascii="Times New Roman" w:hAnsi="Times New Roman" w:cs="Times New Roman"/>
          <w:color w:val="000000" w:themeColor="text1"/>
          <w:sz w:val="24"/>
          <w:szCs w:val="24"/>
        </w:rPr>
        <w:t xml:space="preserve">previous studies </w:t>
      </w:r>
      <w:r w:rsidR="00D85069" w:rsidRPr="005443F0">
        <w:rPr>
          <w:rFonts w:ascii="Times New Roman" w:hAnsi="Times New Roman" w:cs="Times New Roman"/>
          <w:color w:val="000000" w:themeColor="text1"/>
          <w:sz w:val="24"/>
          <w:szCs w:val="24"/>
        </w:rPr>
        <w:lastRenderedPageBreak/>
        <w:t>wh</w:t>
      </w:r>
      <w:r w:rsidRPr="005443F0">
        <w:rPr>
          <w:rFonts w:ascii="Times New Roman" w:hAnsi="Times New Roman" w:cs="Times New Roman"/>
          <w:color w:val="000000" w:themeColor="text1"/>
          <w:sz w:val="24"/>
          <w:szCs w:val="24"/>
        </w:rPr>
        <w:t>ich</w:t>
      </w:r>
      <w:r w:rsidR="00D85069" w:rsidRPr="005443F0">
        <w:rPr>
          <w:rFonts w:ascii="Times New Roman" w:hAnsi="Times New Roman" w:cs="Times New Roman"/>
          <w:color w:val="000000" w:themeColor="text1"/>
          <w:sz w:val="24"/>
          <w:szCs w:val="24"/>
        </w:rPr>
        <w:t xml:space="preserve"> observed reduced carbohydrate oxidation using indirect </w:t>
      </w:r>
      <w:r w:rsidR="00D16228" w:rsidRPr="005443F0">
        <w:rPr>
          <w:rFonts w:ascii="Times New Roman" w:hAnsi="Times New Roman" w:cs="Times New Roman"/>
          <w:color w:val="000000" w:themeColor="text1"/>
          <w:sz w:val="24"/>
          <w:szCs w:val="24"/>
        </w:rPr>
        <w:t xml:space="preserve">calorimetry </w:t>
      </w:r>
      <w:r w:rsidR="001F6598" w:rsidRPr="005443F0">
        <w:rPr>
          <w:rFonts w:ascii="Times New Roman" w:hAnsi="Times New Roman" w:cs="Times New Roman"/>
          <w:color w:val="000000" w:themeColor="text1"/>
          <w:sz w:val="24"/>
          <w:szCs w:val="24"/>
        </w:rPr>
        <w:t xml:space="preserve">in aged athletes </w:t>
      </w:r>
      <w:r w:rsidR="00D84339"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{"citationItems":[{"id":"ITEM-1","itemData":{"ISSN":"0193-1849","PMID":"8997215","abstract":"We evaluated the effect of aging on fat and carbohydrate metabolism during moderate intensity exercise. Glycerol, free fatty acid (FFA), and glucose rate of appearance (Ra) in plasma and substrate oxidation were determined during 60 min of cycle ergometer exercise in six elderly (73 +/- 2 yr) and six young adults (26 +/- 2 yr) matched by gender and lean body mass. The elderly group was studied during exercise performed at 56 +/- 3% of maximum oxygen uptake, whereas the young adults were studied during exercise performed at the same absolute and at a similar relative intensity as the elderly subjects. Mean fat oxidation during exercise was 25-35% lower in the elderly subjects than in the young adults exercising at either the same absolute or similar relative intensities (P &amp;lt; 0.05). Mean carbohydrate oxidation in the elderly group was 35% higher than the young adults exercising at the same absolute intensity (P &amp;lt; 0.001) but 40% lower than the young adults exercising at the same relative intensity (P &amp;lt; 0.001). Average FFA Ra in the elderly subjects was 85% higher than in the young adults exercising at the same absolute intensity (P &amp;lt; 0.05) but 35% lower than the young adults exercising at a similar relative intensity (P &amp;lt; 0.05). We conclude that fat oxidation is decreased while carbohydrate oxidation is increased during moderate intensity exercise in elderly men and women. The shift in substrate oxidation was caused by age-related changes in skeletal muscle respiratory capacity because lipolytic rates and FFA availability were not rate limiting in the older subjects.","author":[{"dropping-particle":"","family":"Sial","given":"S.","non-dropping-particle":"","parse-names":false,"suffix":""},{"dropping-particle":"","family":"Coggan","given":"A. R.","non-dropping-particle":"","parse-names":false,"suffix":""},{"dropping-particle":"","family":"Carroll","given":"R.","non-dropping-particle":"","parse-names":false,"suffix":""},{"dropping-particle":"","family":"Goodwin","given":"J.","non-dropping-particle":"","parse-names":false,"suffix":""},{"dropping-particle":"","family":"Klein","given":"S.","non-dropping-particle":"","parse-names":false,"suffix":""}],"container-title":"American Journal of Physiology - Endocrinology and Metabolism","id":"ITEM-1","issue":"6","issued":{"date-parts":[["1996"]]},"page":"E983-E989","title":"Fat and carbohydrate metabolism during exercise in elderly and young subjects","type":"article-journal","volume":"271"},"uris":["http://www.mendeley.com/documents/?uuid=7ceeb3f8-a2b1-4b1c-8c64-fe2a5e74714e"]},{"id":"ITEM-2","itemData":{"DOI":"10.1007/128","ISBN":"0002-9297","ISSN":"2045-2322","PMID":"28642624","author":[{"dropping-particle":"","family":"Dubé","given":"JJ","non-dropping-particle":"","parse-names":false,"suffix":""},{"dropping-particle":"","family":"Broskey","given":"NT","non-dropping-particle":"","parse-names":false,"suffix":""},{"dropping-particle":"","family":"Despines","given":"AA","non-dropping-particle":"","parse-names":false,"suffix":""},{"dropping-particle":"","family":"Stefanovic-Racic","given":"M","non-dropping-particle":"","parse-names":false,"suffix":""},{"dropping-particle":"","family":"Toledo","given":"FGS","non-dropping-particle":"","parse-names":false,"suffix":""},{"dropping-particle":"","family":"Goodpaster","given":"BH","non-dropping-particle":"","parse-names":false,"suffix":""},{"dropping-particle":"","family":"Amati","given":"F","non-dropping-particle":"","parse-names":false,"suffix":""}],"container-title":"Medicine and Science in Sports and Exercise","id":"ITEM-2","issue":"3","issued":{"date-parts":[["2016"]]},"page":"472-480","title":"Muscle Characteristics and Substrate Energetics in Lifelong Endurance Athletes","type":"article-journal","volume":"48"},"uris":["http://www.mendeley.com/documents/?uuid=39e8b188-0c04-4aaf-bd9b-00148470934b"]}],"mendeley":{"formattedCitation":"(Sial et al. 1996; Dubé et al. 2016)","plainTextFormattedCitation":"(Sial et al. 1996; Dubé et al. 2016)","previouslyFormattedCitation":"(Sial et al. 1996; Dubé et al. 2016)"},"properties":{"noteIndex":0},"schema":"https://github.com/citation-style-language/schema/raw/master/csl-citation.json"}</w:instrText>
      </w:r>
      <w:r w:rsidR="00D84339" w:rsidRPr="005443F0">
        <w:rPr>
          <w:rFonts w:ascii="Times New Roman" w:hAnsi="Times New Roman" w:cs="Times New Roman"/>
          <w:color w:val="000000" w:themeColor="text1"/>
          <w:sz w:val="24"/>
          <w:szCs w:val="24"/>
        </w:rPr>
        <w:fldChar w:fldCharType="separate"/>
      </w:r>
      <w:r w:rsidR="00D84339" w:rsidRPr="005443F0">
        <w:rPr>
          <w:rFonts w:ascii="Times New Roman" w:hAnsi="Times New Roman" w:cs="Times New Roman"/>
          <w:noProof/>
          <w:color w:val="000000" w:themeColor="text1"/>
          <w:sz w:val="24"/>
          <w:szCs w:val="24"/>
        </w:rPr>
        <w:t>(Sial et al. 1996; Dubé et al. 2016)</w:t>
      </w:r>
      <w:r w:rsidR="00D84339" w:rsidRPr="005443F0">
        <w:rPr>
          <w:rFonts w:ascii="Times New Roman" w:hAnsi="Times New Roman" w:cs="Times New Roman"/>
          <w:color w:val="000000" w:themeColor="text1"/>
          <w:sz w:val="24"/>
          <w:szCs w:val="24"/>
        </w:rPr>
        <w:fldChar w:fldCharType="end"/>
      </w:r>
      <w:r w:rsidR="00D84339" w:rsidRPr="005443F0">
        <w:rPr>
          <w:rFonts w:ascii="Times New Roman" w:hAnsi="Times New Roman" w:cs="Times New Roman"/>
          <w:color w:val="000000" w:themeColor="text1"/>
          <w:sz w:val="24"/>
          <w:szCs w:val="24"/>
        </w:rPr>
        <w:t xml:space="preserve">. </w:t>
      </w:r>
      <w:r w:rsidR="00B824C9"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10.1007/128","ISBN":"0002-9297","ISSN":"2045-2322","PMID":"28642624","author":[{"dropping-particle":"","family":"Dubé","given":"JJ","non-dropping-particle":"","parse-names":false,"suffix":""},{"dropping-particle":"","family":"Broskey","given":"NT","non-dropping-particle":"","parse-names":false,"suffix":""},{"dropping-particle":"","family":"Despines","given":"AA","non-dropping-particle":"","parse-names":false,"suffix":""},{"dropping-particle":"","family":"Stefanovic-Racic","given":"M","non-dropping-particle":"","parse-names":false,"suffix":""},{"dropping-particle":"","family":"Toledo","given":"FGS","non-dropping-particle":"","parse-names":false,"suffix":""},{"dropping-particle":"","family":"Goodpaster","given":"BH","non-dropping-particle":"","parse-names":false,"suffix":""},{"dropping-particle":"","family":"Amati","given":"F","non-dropping-particle":"","parse-names":false,"suffix":""}],"container-title":"Medicine and Science in Sports and Exercise","id":"ITEM-1","issue":"3","issued":{"date-parts":[["2016"]]},"page":"472-480","title":"Muscle Characteristics and Substrate Energetics in Lifelong Endurance Athletes","type":"article-journal","volume":"48"},"uris":["http://www.mendeley.com/documents/?uuid=39e8b188-0c04-4aaf-bd9b-00148470934b"]}],"mendeley":{"formattedCitation":"(Dubé et al. 2016)","manualFormatting":"Dubé et al. (2016)","plainTextFormattedCitation":"(Dubé et al. 2016)","previouslyFormattedCitation":"(Dubé et al. 2016)"},"properties":{"noteIndex":0},"schema":"https://github.com/citation-style-language/schema/raw/master/csl-citation.json"}</w:instrText>
      </w:r>
      <w:r w:rsidR="00B824C9" w:rsidRPr="005443F0">
        <w:rPr>
          <w:rFonts w:ascii="Times New Roman" w:hAnsi="Times New Roman" w:cs="Times New Roman"/>
          <w:color w:val="000000" w:themeColor="text1"/>
          <w:sz w:val="24"/>
          <w:szCs w:val="24"/>
        </w:rPr>
        <w:fldChar w:fldCharType="separate"/>
      </w:r>
      <w:r w:rsidR="00B824C9" w:rsidRPr="005443F0">
        <w:rPr>
          <w:rFonts w:ascii="Times New Roman" w:hAnsi="Times New Roman" w:cs="Times New Roman"/>
          <w:noProof/>
          <w:color w:val="000000" w:themeColor="text1"/>
          <w:sz w:val="24"/>
          <w:szCs w:val="24"/>
        </w:rPr>
        <w:t>Dubé et al. (2016)</w:t>
      </w:r>
      <w:r w:rsidR="00B824C9" w:rsidRPr="005443F0">
        <w:rPr>
          <w:rFonts w:ascii="Times New Roman" w:hAnsi="Times New Roman" w:cs="Times New Roman"/>
          <w:color w:val="000000" w:themeColor="text1"/>
          <w:sz w:val="24"/>
          <w:szCs w:val="24"/>
        </w:rPr>
        <w:fldChar w:fldCharType="end"/>
      </w:r>
      <w:r w:rsidR="00B824C9" w:rsidRPr="005443F0">
        <w:rPr>
          <w:rFonts w:ascii="Times New Roman" w:hAnsi="Times New Roman" w:cs="Times New Roman"/>
          <w:color w:val="000000" w:themeColor="text1"/>
          <w:sz w:val="24"/>
          <w:szCs w:val="24"/>
        </w:rPr>
        <w:t xml:space="preserve"> found aged athletes are able to maintain similar levels of fat oxidation at moderate intensity exercise in comparison to their young counterparts. However, when the intensity of exercise increased, </w:t>
      </w:r>
      <w:r w:rsidR="00C24BE8" w:rsidRPr="005443F0">
        <w:rPr>
          <w:rFonts w:ascii="Times New Roman" w:hAnsi="Times New Roman" w:cs="Times New Roman"/>
          <w:color w:val="000000" w:themeColor="text1"/>
          <w:sz w:val="24"/>
          <w:szCs w:val="24"/>
        </w:rPr>
        <w:t xml:space="preserve">the level of carbohydrate oxidation </w:t>
      </w:r>
      <w:r w:rsidR="00F873C9" w:rsidRPr="005443F0">
        <w:rPr>
          <w:rFonts w:ascii="Times New Roman" w:hAnsi="Times New Roman" w:cs="Times New Roman"/>
          <w:color w:val="000000" w:themeColor="text1"/>
          <w:sz w:val="24"/>
          <w:szCs w:val="24"/>
        </w:rPr>
        <w:t>was blunted in aged adults. This may be explained by the</w:t>
      </w:r>
      <w:r w:rsidR="00A21E4B" w:rsidRPr="005443F0">
        <w:rPr>
          <w:rFonts w:ascii="Times New Roman" w:hAnsi="Times New Roman" w:cs="Times New Roman"/>
          <w:color w:val="000000" w:themeColor="text1"/>
          <w:sz w:val="24"/>
          <w:szCs w:val="24"/>
        </w:rPr>
        <w:t xml:space="preserve"> possible</w:t>
      </w:r>
      <w:r w:rsidR="00F873C9" w:rsidRPr="005443F0">
        <w:rPr>
          <w:rFonts w:ascii="Times New Roman" w:hAnsi="Times New Roman" w:cs="Times New Roman"/>
          <w:color w:val="000000" w:themeColor="text1"/>
          <w:sz w:val="24"/>
          <w:szCs w:val="24"/>
        </w:rPr>
        <w:t xml:space="preserve"> </w:t>
      </w:r>
      <w:r w:rsidR="00EC5167" w:rsidRPr="005443F0">
        <w:rPr>
          <w:rFonts w:ascii="Times New Roman" w:hAnsi="Times New Roman" w:cs="Times New Roman"/>
          <w:color w:val="000000" w:themeColor="text1"/>
          <w:sz w:val="24"/>
          <w:szCs w:val="24"/>
        </w:rPr>
        <w:t xml:space="preserve">reduced glycogen storage capacity of trained aged adults </w:t>
      </w:r>
      <w:r w:rsidR="00FB40E6"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10.1007/128","ISBN":"0002-9297","ISSN":"2045-2322","PMID":"28642624","author":[{"dropping-particle":"","family":"Dubé","given":"JJ","non-dropping-particle":"","parse-names":false,"suffix":""},{"dropping-particle":"","family":"Broskey","given":"NT","non-dropping-particle":"","parse-names":false,"suffix":""},{"dropping-particle":"","family":"Despines","given":"AA","non-dropping-particle":"","parse-names":false,"suffix":""},{"dropping-particle":"","family":"Stefanovic-Racic","given":"M","non-dropping-particle":"","parse-names":false,"suffix":""},{"dropping-particle":"","family":"Toledo","given":"FGS","non-dropping-particle":"","parse-names":false,"suffix":""},{"dropping-particle":"","family":"Goodpaster","given":"BH","non-dropping-particle":"","parse-names":false,"suffix":""},{"dropping-particle":"","family":"Amati","given":"F","non-dropping-particle":"","parse-names":false,"suffix":""}],"container-title":"Medicine and Science in Sports and Exercise","id":"ITEM-1","issue":"3","issued":{"date-parts":[["2016"]]},"page":"472-480","title":"Muscle Characteristics and Substrate Energetics in Lifelong Endurance Athletes","type":"article-journal","volume":"48"},"uris":["http://www.mendeley.com/documents/?uuid=39e8b188-0c04-4aaf-bd9b-00148470934b"]}],"mendeley":{"formattedCitation":"(Dubé et al. 2016)","plainTextFormattedCitation":"(Dubé et al. 2016)","previouslyFormattedCitation":"(Dubé et al. 2016)"},"properties":{"noteIndex":0},"schema":"https://github.com/citation-style-language/schema/raw/master/csl-citation.json"}</w:instrText>
      </w:r>
      <w:r w:rsidR="00FB40E6" w:rsidRPr="005443F0">
        <w:rPr>
          <w:rFonts w:ascii="Times New Roman" w:hAnsi="Times New Roman" w:cs="Times New Roman"/>
          <w:color w:val="000000" w:themeColor="text1"/>
          <w:sz w:val="24"/>
          <w:szCs w:val="24"/>
        </w:rPr>
        <w:fldChar w:fldCharType="separate"/>
      </w:r>
      <w:r w:rsidR="00FB40E6" w:rsidRPr="005443F0">
        <w:rPr>
          <w:rFonts w:ascii="Times New Roman" w:hAnsi="Times New Roman" w:cs="Times New Roman"/>
          <w:noProof/>
          <w:color w:val="000000" w:themeColor="text1"/>
          <w:sz w:val="24"/>
          <w:szCs w:val="24"/>
        </w:rPr>
        <w:t>(Dubé et al. 2016)</w:t>
      </w:r>
      <w:r w:rsidR="00FB40E6" w:rsidRPr="005443F0">
        <w:rPr>
          <w:rFonts w:ascii="Times New Roman" w:hAnsi="Times New Roman" w:cs="Times New Roman"/>
          <w:color w:val="000000" w:themeColor="text1"/>
          <w:sz w:val="24"/>
          <w:szCs w:val="24"/>
        </w:rPr>
        <w:fldChar w:fldCharType="end"/>
      </w:r>
      <w:r w:rsidR="00FB40E6" w:rsidRPr="005443F0">
        <w:rPr>
          <w:rFonts w:ascii="Times New Roman" w:hAnsi="Times New Roman" w:cs="Times New Roman"/>
          <w:color w:val="000000" w:themeColor="text1"/>
          <w:sz w:val="24"/>
          <w:szCs w:val="24"/>
        </w:rPr>
        <w:t xml:space="preserve">. </w:t>
      </w:r>
      <w:r w:rsidR="00BA3682"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{"citationItems":[{"id":"ITEM-1","itemData":{"ISSN":"0193-1849","PMID":"8997215","abstract":"We evaluated the effect of aging on fat and carbohydrate metabolism during moderate intensity exercise. Glycerol, free fatty acid (FFA), and glucose rate of appearance (Ra) in plasma and substrate oxidation were determined during 60 min of cycle ergometer exercise in six elderly (73 +/- 2 yr) and six young adults (26 +/- 2 yr) matched by gender and lean body mass. The elderly group was studied during exercise performed at 56 +/- 3% of maximum oxygen uptake, whereas the young adults were studied during exercise performed at the same absolute and at a similar relative intensity as the elderly subjects. Mean fat oxidation during exercise was 25-35% lower in the elderly subjects than in the young adults exercising at either the same absolute or similar relative intensities (P &amp;lt; 0.05). Mean carbohydrate oxidation in the elderly group was 35% higher than the young adults exercising at the same absolute intensity (P &amp;lt; 0.001) but 40% lower than the young adults exercising at the same relative intensity (P &amp;lt; 0.001). Average FFA Ra in the elderly subjects was 85% higher than in the young adults exercising at the same absolute intensity (P &amp;lt; 0.05) but 35% lower than the young adults exercising at a similar relative intensity (P &amp;lt; 0.05). We conclude that fat oxidation is decreased while carbohydrate oxidation is increased during moderate intensity exercise in elderly men and women. The shift in substrate oxidation was caused by age-related changes in skeletal muscle respiratory capacity because lipolytic rates and FFA availability were not rate limiting in the older subjects.","author":[{"dropping-particle":"","family":"Sial","given":"S.","non-dropping-particle":"","parse-names":false,"suffix":""},{"dropping-particle":"","family":"Coggan","given":"A. R.","non-dropping-particle":"","parse-names":false,"suffix":""},{"dropping-particle":"","family":"Carroll","given":"R.","non-dropping-particle":"","parse-names":false,"suffix":""},{"dropping-particle":"","family":"Goodwin","given":"J.","non-dropping-particle":"","parse-names":false,"suffix":""},{"dropping-particle":"","family":"Klein","given":"S.","non-dropping-particle":"","parse-names":false,"suffix":""}],"container-title":"American Journal of Physiology - Endocrinology and Metabolism","id":"ITEM-1","issue":"6","issued":{"date-parts":[["1996"]]},"page":"E983-E989","title":"Fat and carbohydrate metabolism during exercise in elderly and young subjects","type":"article-journal","volume":"271"},"uris":["http://www.mendeley.com/documents/?uuid=7ceeb3f8-a2b1-4b1c-8c64-fe2a5e74714e"]}],"mendeley":{"formattedCitation":"(Sial et al. 1996)","manualFormatting":"Sial et al. (1996)","plainTextFormattedCitation":"(Sial et al. 1996)","previouslyFormattedCitation":"(Sial et al. 1996)"},"properties":{"noteIndex":0},"schema":"https://github.com/citation-style-language/schema/raw/master/csl-citation.json"}</w:instrText>
      </w:r>
      <w:r w:rsidR="00BA3682" w:rsidRPr="005443F0">
        <w:rPr>
          <w:rFonts w:ascii="Times New Roman" w:hAnsi="Times New Roman" w:cs="Times New Roman"/>
          <w:color w:val="000000" w:themeColor="text1"/>
          <w:sz w:val="24"/>
          <w:szCs w:val="24"/>
        </w:rPr>
        <w:fldChar w:fldCharType="separate"/>
      </w:r>
      <w:r w:rsidR="00BA3682" w:rsidRPr="005443F0">
        <w:rPr>
          <w:rFonts w:ascii="Times New Roman" w:hAnsi="Times New Roman" w:cs="Times New Roman"/>
          <w:noProof/>
          <w:color w:val="000000" w:themeColor="text1"/>
          <w:sz w:val="24"/>
          <w:szCs w:val="24"/>
        </w:rPr>
        <w:t>Sial et al. (1996)</w:t>
      </w:r>
      <w:r w:rsidR="00BA3682" w:rsidRPr="005443F0">
        <w:rPr>
          <w:rFonts w:ascii="Times New Roman" w:hAnsi="Times New Roman" w:cs="Times New Roman"/>
          <w:color w:val="000000" w:themeColor="text1"/>
          <w:sz w:val="24"/>
          <w:szCs w:val="24"/>
        </w:rPr>
        <w:fldChar w:fldCharType="end"/>
      </w:r>
      <w:r w:rsidR="00BA3682" w:rsidRPr="005443F0">
        <w:rPr>
          <w:rFonts w:ascii="Times New Roman" w:hAnsi="Times New Roman" w:cs="Times New Roman"/>
          <w:color w:val="000000" w:themeColor="text1"/>
          <w:sz w:val="24"/>
          <w:szCs w:val="24"/>
        </w:rPr>
        <w:t xml:space="preserve"> </w:t>
      </w:r>
      <w:r w:rsidR="00D60B67" w:rsidRPr="005443F0">
        <w:rPr>
          <w:rFonts w:ascii="Times New Roman" w:hAnsi="Times New Roman" w:cs="Times New Roman"/>
          <w:color w:val="000000" w:themeColor="text1"/>
          <w:sz w:val="24"/>
          <w:szCs w:val="24"/>
        </w:rPr>
        <w:t>reported reduced f</w:t>
      </w:r>
      <w:r w:rsidR="0034344F" w:rsidRPr="005443F0">
        <w:rPr>
          <w:rFonts w:ascii="Times New Roman" w:hAnsi="Times New Roman" w:cs="Times New Roman"/>
          <w:color w:val="000000" w:themeColor="text1"/>
          <w:sz w:val="24"/>
          <w:szCs w:val="24"/>
        </w:rPr>
        <w:t>at</w:t>
      </w:r>
      <w:r w:rsidR="00D60B67" w:rsidRPr="005443F0">
        <w:rPr>
          <w:rFonts w:ascii="Times New Roman" w:hAnsi="Times New Roman" w:cs="Times New Roman"/>
          <w:color w:val="000000" w:themeColor="text1"/>
          <w:sz w:val="24"/>
          <w:szCs w:val="24"/>
        </w:rPr>
        <w:t xml:space="preserve"> oxidation rates despite similar carbohydrate oxidation rates as observed in the present study. One possible explanation for such discrepancies may be due to </w:t>
      </w:r>
      <w:r w:rsidR="000B1337" w:rsidRPr="005443F0">
        <w:rPr>
          <w:rFonts w:ascii="Times New Roman" w:hAnsi="Times New Roman" w:cs="Times New Roman"/>
          <w:color w:val="000000" w:themeColor="text1"/>
          <w:sz w:val="24"/>
          <w:szCs w:val="24"/>
        </w:rPr>
        <w:t>the</w:t>
      </w:r>
      <w:r w:rsidR="00D60B67" w:rsidRPr="005443F0">
        <w:rPr>
          <w:rFonts w:ascii="Times New Roman" w:hAnsi="Times New Roman" w:cs="Times New Roman"/>
          <w:color w:val="000000" w:themeColor="text1"/>
          <w:sz w:val="24"/>
          <w:szCs w:val="24"/>
        </w:rPr>
        <w:t xml:space="preserve"> lower training status </w:t>
      </w:r>
      <w:r w:rsidR="000B1337" w:rsidRPr="005443F0">
        <w:rPr>
          <w:rFonts w:ascii="Times New Roman" w:hAnsi="Times New Roman" w:cs="Times New Roman"/>
          <w:color w:val="000000" w:themeColor="text1"/>
          <w:sz w:val="24"/>
          <w:szCs w:val="24"/>
        </w:rPr>
        <w:t>of</w:t>
      </w:r>
      <w:r w:rsidR="00D60B67" w:rsidRPr="005443F0">
        <w:rPr>
          <w:rFonts w:ascii="Times New Roman" w:hAnsi="Times New Roman" w:cs="Times New Roman"/>
          <w:color w:val="000000" w:themeColor="text1"/>
          <w:sz w:val="24"/>
          <w:szCs w:val="24"/>
        </w:rPr>
        <w:t xml:space="preserve"> the aged adults used in the study </w:t>
      </w:r>
      <w:r w:rsidR="00374088" w:rsidRPr="005443F0">
        <w:rPr>
          <w:rFonts w:ascii="Times New Roman" w:hAnsi="Times New Roman" w:cs="Times New Roman"/>
          <w:color w:val="000000" w:themeColor="text1"/>
          <w:sz w:val="24"/>
          <w:szCs w:val="24"/>
        </w:rPr>
        <w:t>(</w:t>
      </w:r>
      <w:r w:rsidR="00374088" w:rsidRPr="005443F0">
        <w:rPr>
          <w:rFonts w:ascii="Times New Roman" w:hAnsi="Times New Roman" w:cs="Times New Roman"/>
          <w:i/>
          <w:iCs/>
          <w:color w:val="000000" w:themeColor="text1"/>
          <w:sz w:val="24"/>
          <w:szCs w:val="24"/>
        </w:rPr>
        <w:t>V̇</w:t>
      </w:r>
      <w:r w:rsidR="00374088" w:rsidRPr="005443F0">
        <w:rPr>
          <w:rFonts w:ascii="Times New Roman" w:hAnsi="Times New Roman" w:cs="Times New Roman"/>
          <w:color w:val="000000" w:themeColor="text1"/>
          <w:sz w:val="24"/>
          <w:szCs w:val="24"/>
        </w:rPr>
        <w:t>O</w:t>
      </w:r>
      <w:r w:rsidR="00374088" w:rsidRPr="005443F0">
        <w:rPr>
          <w:rFonts w:ascii="Times New Roman" w:hAnsi="Times New Roman" w:cs="Times New Roman"/>
          <w:color w:val="000000" w:themeColor="text1"/>
          <w:sz w:val="24"/>
          <w:szCs w:val="24"/>
          <w:vertAlign w:val="subscript"/>
        </w:rPr>
        <w:t>2max</w:t>
      </w:r>
      <w:r w:rsidR="00374088" w:rsidRPr="005443F0">
        <w:rPr>
          <w:rFonts w:ascii="Times New Roman" w:hAnsi="Times New Roman" w:cs="Times New Roman"/>
          <w:color w:val="000000" w:themeColor="text1"/>
          <w:sz w:val="24"/>
          <w:szCs w:val="24"/>
        </w:rPr>
        <w:t xml:space="preserve"> </w:t>
      </w:r>
      <w:r w:rsidR="00D60B67" w:rsidRPr="005443F0">
        <w:rPr>
          <w:rFonts w:ascii="Times New Roman" w:hAnsi="Times New Roman" w:cs="Times New Roman"/>
          <w:i/>
          <w:color w:val="000000" w:themeColor="text1"/>
          <w:sz w:val="24"/>
          <w:szCs w:val="24"/>
        </w:rPr>
        <w:t xml:space="preserve">= </w:t>
      </w:r>
      <w:r w:rsidR="00D60B67" w:rsidRPr="005443F0">
        <w:rPr>
          <w:rFonts w:ascii="Times New Roman" w:hAnsi="Times New Roman" w:cs="Times New Roman"/>
          <w:color w:val="000000" w:themeColor="text1"/>
          <w:sz w:val="24"/>
          <w:szCs w:val="24"/>
        </w:rPr>
        <w:t>41.1 vs. 31.4</w:t>
      </w:r>
      <w:r w:rsidR="00D60B67" w:rsidRPr="005443F0">
        <w:rPr>
          <w:rFonts w:ascii="Times New Roman" w:hAnsi="Times New Roman" w:cs="Times New Roman"/>
          <w:iCs/>
          <w:color w:val="000000" w:themeColor="text1"/>
          <w:sz w:val="24"/>
          <w:szCs w:val="24"/>
        </w:rPr>
        <w:t xml:space="preserve"> </w:t>
      </w:r>
      <w:r w:rsidR="00AA28D7" w:rsidRPr="005443F0">
        <w:rPr>
          <w:rFonts w:ascii="Times New Roman" w:hAnsi="Times New Roman" w:cs="Times New Roman"/>
          <w:color w:val="000000" w:themeColor="text1"/>
          <w:sz w:val="24"/>
          <w:szCs w:val="24"/>
        </w:rPr>
        <w:t>ml</w:t>
      </w:r>
      <w:r w:rsidR="00AA28D7" w:rsidRPr="005443F0">
        <w:rPr>
          <w:rFonts w:ascii="Times New Roman" w:hAnsi="Times New Roman" w:cs="Times New Roman"/>
          <w:color w:val="000000" w:themeColor="text1"/>
          <w:sz w:val="24"/>
          <w:szCs w:val="24"/>
          <w:vertAlign w:val="superscript"/>
        </w:rPr>
        <w:t>.</w:t>
      </w:r>
      <w:r w:rsidR="00AA28D7" w:rsidRPr="005443F0">
        <w:rPr>
          <w:rFonts w:ascii="Times New Roman" w:hAnsi="Times New Roman" w:cs="Times New Roman"/>
          <w:color w:val="000000" w:themeColor="text1"/>
          <w:sz w:val="24"/>
          <w:szCs w:val="24"/>
        </w:rPr>
        <w:t>kg</w:t>
      </w:r>
      <w:r w:rsidR="00AA28D7" w:rsidRPr="005443F0">
        <w:rPr>
          <w:rFonts w:ascii="Times New Roman" w:hAnsi="Times New Roman" w:cs="Times New Roman"/>
          <w:color w:val="000000" w:themeColor="text1"/>
          <w:sz w:val="24"/>
          <w:szCs w:val="24"/>
          <w:vertAlign w:val="superscript"/>
        </w:rPr>
        <w:t>-1.</w:t>
      </w:r>
      <w:r w:rsidR="00AA28D7" w:rsidRPr="005443F0">
        <w:rPr>
          <w:rFonts w:ascii="Times New Roman" w:hAnsi="Times New Roman" w:cs="Times New Roman"/>
          <w:color w:val="000000" w:themeColor="text1"/>
          <w:sz w:val="24"/>
          <w:szCs w:val="24"/>
        </w:rPr>
        <w:t>min</w:t>
      </w:r>
      <w:r w:rsidR="00AA28D7" w:rsidRPr="005443F0">
        <w:rPr>
          <w:rFonts w:ascii="Times New Roman" w:hAnsi="Times New Roman" w:cs="Times New Roman"/>
          <w:color w:val="000000" w:themeColor="text1"/>
          <w:sz w:val="24"/>
          <w:szCs w:val="24"/>
          <w:vertAlign w:val="superscript"/>
        </w:rPr>
        <w:t>-1</w:t>
      </w:r>
      <w:r w:rsidR="00AA28D7" w:rsidRPr="005443F0">
        <w:rPr>
          <w:rFonts w:ascii="Times New Roman" w:hAnsi="Times New Roman" w:cs="Times New Roman"/>
          <w:color w:val="000000" w:themeColor="text1"/>
          <w:sz w:val="24"/>
          <w:szCs w:val="24"/>
        </w:rPr>
        <w:t>).</w:t>
      </w:r>
      <w:r w:rsidR="007E5253" w:rsidRPr="005443F0">
        <w:rPr>
          <w:rFonts w:ascii="Times New Roman" w:hAnsi="Times New Roman" w:cs="Times New Roman"/>
          <w:color w:val="000000" w:themeColor="text1"/>
          <w:sz w:val="24"/>
          <w:szCs w:val="24"/>
        </w:rPr>
        <w:t xml:space="preserve"> </w:t>
      </w:r>
      <w:r w:rsidR="00B1573B" w:rsidRPr="005443F0">
        <w:rPr>
          <w:rFonts w:ascii="Times New Roman" w:hAnsi="Times New Roman" w:cs="Times New Roman"/>
          <w:color w:val="000000" w:themeColor="text1"/>
          <w:sz w:val="24"/>
          <w:szCs w:val="24"/>
        </w:rPr>
        <w:t xml:space="preserve">Training intervention studies have also reported an improvement in fat oxidation rates in previously sedentary aged adults </w:t>
      </w:r>
      <w:r w:rsidR="00063F3B"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{"citationItems":[{"id":"ITEM-1","itemData":{"ISSN":"0002-9513","PMID":"9612234","abstract":"Compared with young adults, fat oxidation is lower in elderly persons during endurance exercise performed at either the same absolute or relative intensity. We evaluated the effect of 16 wk of endurance training on fat and glucose metabolism during 60 min of moderate intensity exercise [50% of pretraining peak oxygen consumption ([V]O2 peak)] in six elderly men and women (74 {+/-} 2 yr). Training caused a 21% increase in mean [V]O2 peak. The average rate of fat oxidation during exercise was greater after (221 {+/-} 28 {micro}mol/min) than before (166 {+/-} 17 {micro}mol/min) training (P = 0.002), and the average rate of carbohydrate oxidation during exercise was lower after (3,180 {+/-} 461 {micro}mol/min) than before (3,937 {+/-} 483 {micro}mol/min) training (P = 0.003). Training did not cause a significant change in glycerol rate of appearance (Ra), free fatty acid (FFA) Ra, and FFA rate of disappearance during exercise. However, glucose Ra during exercise was lower after (1,027 {+/-} 95 {micro}mol/min) than before (1,157 {+/-} 69 {micro}mol/min) training (P = 0.01). These results demonstrate that a 16-wk period of endurance training increases fat oxidation without a significant change in lipolysis (glycerol Ra) or FFA availability (FFA Ra) during exercise in elderly subjects. Therefore, the training-induced increase in fat oxidation during exercise is likely related to alterations in skeletal muscle fatty acid metabolism.","author":[{"dropping-particle":"","family":"Sial","given":"Shahid","non-dropping-particle":"","parse-names":false,"suffix":""},{"dropping-particle":"","family":"Coggan","given":"Andrew R.","non-dropping-particle":"","parse-names":false,"suffix":""},{"dropping-particle":"","family":"Hickner","given":"Robert C.","non-dropping-particle":"","parse-names":false,"suffix":""},{"dropping-particle":"","family":"Klein","given":"Samuel","non-dropping-particle":"","parse-names":false,"suffix":""}],"container-title":"American Journal of Physiology - Endocrinology and Metabolism","id":"ITEM-1","issue":"5","issued":{"date-parts":[["1998"]]},"page":"E785-790","title":"Training-induced alterations in fat and carbohydrate metabolism during exercise in elderly subjects","type":"article-journal","volume":"274"},"uris":["http://www.mendeley.com/documents/?uuid=98bd677d-23e3-4959-8f40-942556bdbf15"]}],"mendeley":{"formattedCitation":"(Sial et al. 1998)","plainTextFormattedCitation":"(Sial et al. 1998)","previouslyFormattedCitation":"(Sial et al. 1998)"},"properties":{"noteIndex":0},"schema":"https://github.com/citation-style-language/schema/raw/master/csl-citation.json"}</w:instrText>
      </w:r>
      <w:r w:rsidR="00063F3B" w:rsidRPr="005443F0">
        <w:rPr>
          <w:rFonts w:ascii="Times New Roman" w:hAnsi="Times New Roman" w:cs="Times New Roman"/>
          <w:color w:val="000000" w:themeColor="text1"/>
          <w:sz w:val="24"/>
          <w:szCs w:val="24"/>
        </w:rPr>
        <w:fldChar w:fldCharType="separate"/>
      </w:r>
      <w:r w:rsidR="00063F3B" w:rsidRPr="005443F0">
        <w:rPr>
          <w:rFonts w:ascii="Times New Roman" w:hAnsi="Times New Roman" w:cs="Times New Roman"/>
          <w:noProof/>
          <w:color w:val="000000" w:themeColor="text1"/>
          <w:sz w:val="24"/>
          <w:szCs w:val="24"/>
        </w:rPr>
        <w:t>(Sial et al. 1998)</w:t>
      </w:r>
      <w:r w:rsidR="00063F3B" w:rsidRPr="005443F0">
        <w:rPr>
          <w:rFonts w:ascii="Times New Roman" w:hAnsi="Times New Roman" w:cs="Times New Roman"/>
          <w:color w:val="000000" w:themeColor="text1"/>
          <w:sz w:val="24"/>
          <w:szCs w:val="24"/>
        </w:rPr>
        <w:fldChar w:fldCharType="end"/>
      </w:r>
      <w:r w:rsidR="00063F3B" w:rsidRPr="005443F0">
        <w:rPr>
          <w:rFonts w:ascii="Times New Roman" w:hAnsi="Times New Roman" w:cs="Times New Roman"/>
          <w:color w:val="000000" w:themeColor="text1"/>
          <w:sz w:val="24"/>
          <w:szCs w:val="24"/>
        </w:rPr>
        <w:t xml:space="preserve">. </w:t>
      </w:r>
      <w:r w:rsidR="00D51EF2" w:rsidRPr="005443F0">
        <w:rPr>
          <w:rFonts w:ascii="Times New Roman" w:hAnsi="Times New Roman" w:cs="Times New Roman"/>
          <w:color w:val="000000" w:themeColor="text1"/>
          <w:sz w:val="24"/>
          <w:szCs w:val="24"/>
        </w:rPr>
        <w:t>Therefore</w:t>
      </w:r>
      <w:r w:rsidR="00C9489E" w:rsidRPr="005443F0">
        <w:rPr>
          <w:rFonts w:ascii="Times New Roman" w:hAnsi="Times New Roman" w:cs="Times New Roman"/>
          <w:color w:val="000000" w:themeColor="text1"/>
          <w:sz w:val="24"/>
          <w:szCs w:val="24"/>
        </w:rPr>
        <w:t>,</w:t>
      </w:r>
      <w:r w:rsidR="00D51EF2" w:rsidRPr="005443F0">
        <w:rPr>
          <w:rFonts w:ascii="Times New Roman" w:hAnsi="Times New Roman" w:cs="Times New Roman"/>
          <w:color w:val="000000" w:themeColor="text1"/>
          <w:sz w:val="24"/>
          <w:szCs w:val="24"/>
        </w:rPr>
        <w:t xml:space="preserve"> it would appear that </w:t>
      </w:r>
      <w:r w:rsidR="0034344F" w:rsidRPr="005443F0">
        <w:rPr>
          <w:rFonts w:ascii="Times New Roman" w:hAnsi="Times New Roman" w:cs="Times New Roman"/>
          <w:color w:val="000000" w:themeColor="text1"/>
          <w:sz w:val="24"/>
          <w:szCs w:val="24"/>
        </w:rPr>
        <w:t>despite regular endurance training protecting the ability to oxidise fat, there is an aged-related dec</w:t>
      </w:r>
      <w:r w:rsidR="00F941DB" w:rsidRPr="005443F0">
        <w:rPr>
          <w:rFonts w:ascii="Times New Roman" w:hAnsi="Times New Roman" w:cs="Times New Roman"/>
          <w:color w:val="000000" w:themeColor="text1"/>
          <w:sz w:val="24"/>
          <w:szCs w:val="24"/>
        </w:rPr>
        <w:t>line in carbohydrate oxidation.</w:t>
      </w:r>
    </w:p>
    <w:p w14:paraId="65641EC3" w14:textId="77777777" w:rsidR="004239A0" w:rsidRPr="005443F0" w:rsidRDefault="004239A0" w:rsidP="00374088">
      <w:pPr>
        <w:spacing w:after="0" w:line="360" w:lineRule="auto"/>
        <w:ind w:firstLine="720"/>
        <w:jc w:val="both"/>
        <w:rPr>
          <w:rFonts w:ascii="Times New Roman" w:hAnsi="Times New Roman" w:cs="Times New Roman"/>
          <w:color w:val="000000" w:themeColor="text1"/>
          <w:sz w:val="24"/>
          <w:szCs w:val="24"/>
        </w:rPr>
      </w:pPr>
    </w:p>
    <w:p w14:paraId="4CFD04F7" w14:textId="77777777" w:rsidR="0044577B" w:rsidRPr="005443F0" w:rsidRDefault="0044577B" w:rsidP="00E06A26">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Having stated the above, it must be borne in mind that the aged athletes exercised at a lower absolute exercise intensity than the young athletes (i.e. 85W vs 127W; a 33% lower exercise intensity). The difference in carbohydrate oxidation between the groups therefore could be associated with the fact that the 33% lower intensity </w:t>
      </w:r>
      <w:r w:rsidR="00B83E5E" w:rsidRPr="005443F0">
        <w:rPr>
          <w:rFonts w:ascii="Times New Roman" w:hAnsi="Times New Roman" w:cs="Times New Roman"/>
          <w:color w:val="000000" w:themeColor="text1"/>
          <w:sz w:val="24"/>
          <w:szCs w:val="24"/>
        </w:rPr>
        <w:t xml:space="preserve">undertaken by the </w:t>
      </w:r>
      <w:r w:rsidR="004239A0" w:rsidRPr="005443F0">
        <w:rPr>
          <w:rFonts w:ascii="Times New Roman" w:hAnsi="Times New Roman" w:cs="Times New Roman"/>
          <w:color w:val="000000" w:themeColor="text1"/>
          <w:sz w:val="24"/>
          <w:szCs w:val="24"/>
        </w:rPr>
        <w:t>aged</w:t>
      </w:r>
      <w:r w:rsidR="00B83E5E" w:rsidRPr="005443F0">
        <w:rPr>
          <w:rFonts w:ascii="Times New Roman" w:hAnsi="Times New Roman" w:cs="Times New Roman"/>
          <w:color w:val="000000" w:themeColor="text1"/>
          <w:sz w:val="24"/>
          <w:szCs w:val="24"/>
        </w:rPr>
        <w:t xml:space="preserve"> group is reflected by a 30% reduction in carbohydrate oxidation. So, most of the r</w:t>
      </w:r>
      <w:r w:rsidR="004239A0" w:rsidRPr="005443F0">
        <w:rPr>
          <w:rFonts w:ascii="Times New Roman" w:hAnsi="Times New Roman" w:cs="Times New Roman"/>
          <w:color w:val="000000" w:themeColor="text1"/>
          <w:sz w:val="24"/>
          <w:szCs w:val="24"/>
        </w:rPr>
        <w:t>educed carbohydrate oxidation may be</w:t>
      </w:r>
      <w:r w:rsidR="00B83E5E" w:rsidRPr="005443F0">
        <w:rPr>
          <w:rFonts w:ascii="Times New Roman" w:hAnsi="Times New Roman" w:cs="Times New Roman"/>
          <w:color w:val="000000" w:themeColor="text1"/>
          <w:sz w:val="24"/>
          <w:szCs w:val="24"/>
        </w:rPr>
        <w:t xml:space="preserve"> associated with lower absolute exercise intensity. However, other factors need to be considered since not all the reduced carbohydrate oxidation is due to exercise intensity.</w:t>
      </w:r>
      <w:r w:rsidR="0098788E" w:rsidRPr="005443F0">
        <w:rPr>
          <w:rFonts w:ascii="Times New Roman" w:hAnsi="Times New Roman" w:cs="Times New Roman"/>
          <w:color w:val="000000" w:themeColor="text1"/>
          <w:sz w:val="24"/>
          <w:szCs w:val="24"/>
        </w:rPr>
        <w:t xml:space="preserve"> </w:t>
      </w:r>
      <w:r w:rsidR="00064760" w:rsidRPr="005443F0">
        <w:rPr>
          <w:rFonts w:ascii="Times New Roman" w:hAnsi="Times New Roman" w:cs="Times New Roman"/>
          <w:color w:val="000000" w:themeColor="text1"/>
          <w:sz w:val="24"/>
          <w:szCs w:val="24"/>
        </w:rPr>
        <w:fldChar w:fldCharType="begin" w:fldLock="1"/>
      </w:r>
      <w:r w:rsidR="00064760" w:rsidRPr="005443F0">
        <w:rPr>
          <w:rFonts w:ascii="Times New Roman" w:hAnsi="Times New Roman" w:cs="Times New Roman"/>
          <w:color w:val="000000" w:themeColor="text1"/>
          <w:sz w:val="24"/>
          <w:szCs w:val="24"/>
        </w:rPr>
        <w:instrText>ADDIN CSL_CITATION {"citationItems":[{"id":"ITEM-1","itemData":{"ISSN":"0193-1849","PMID":"8997215","abstract":"We evaluated the effect of aging on fat and carbohydrate metabolism during moderate intensity exercise. Glycerol, free fatty acid (FFA), and glucose rate of appearance (Ra) in plasma and substrate oxidation were determined during 60 min of cycle ergometer exercise in six elderly (73 +/- 2 yr) and six young adults (26 +/- 2 yr) matched by gender and lean body mass. The elderly group was studied during exercise performed at 56 +/- 3% of maximum oxygen uptake, whereas the young adults were studied during exercise performed at the same absolute and at a similar relative intensity as the elderly subjects. Mean fat oxidation during exercise was 25-35% lower in the elderly subjects than in the young adults exercising at either the same absolute or similar relative intensities (P &amp;lt; 0.05). Mean carbohydrate oxidation in the elderly group was 35% higher than the young adults exercising at the same absolute intensity (P &amp;lt; 0.001) but 40% lower than the young adults exercising at the same relative intensity (P &amp;lt; 0.001). Average FFA Ra in the elderly subjects was 85% higher than in the young adults exercising at the same absolute intensity (P &amp;lt; 0.05) but 35% lower than the young adults exercising at a similar relative intensity (P &amp;lt; 0.05). We conclude that fat oxidation is decreased while carbohydrate oxidation is increased during moderate intensity exercise in elderly men and women. The shift in substrate oxidation was caused by age-related changes in skeletal muscle respiratory capacity because lipolytic rates and FFA availability were not rate limiting in the older subjects.","author":[{"dropping-particle":"","family":"Sial","given":"S.","non-dropping-particle":"","parse-names":false,"suffix":""},{"dropping-particle":"","family":"Coggan","given":"A. R.","non-dropping-particle":"","parse-names":false,"suffix":""},{"dropping-particle":"","family":"Carroll","given":"R.","non-dropping-particle":"","parse-names":false,"suffix":""},{"dropping-particle":"","family":"Goodwin","given":"J.","non-dropping-particle":"","parse-names":false,"suffix":""},{"dropping-particle":"","family":"Klein","given":"S.","non-dropping-particle":"","parse-names":false,"suffix":""}],"container-title":"American Journal of Physiology - Endocrinology and Metabolism","id":"ITEM-1","issue":"6","issued":{"date-parts":[["1996"]]},"page":"E983-E989","title":"Fat and carbohydrate metabolism during exercise in elderly and young subjects","type":"article-journal","volume":"271"},"uris":["http://www.mendeley.com/documents/?uuid=7ceeb3f8-a2b1-4b1c-8c64-fe2a5e74714e"]}],"mendeley":{"formattedCitation":"(Sial et al. 1996)","plainTextFormattedCitation":"(Sial et al. 1996)"},"properties":{"noteIndex":0},"schema":"https://github.com/citation-style-language/schema/raw/master/csl-citation.json"}</w:instrText>
      </w:r>
      <w:r w:rsidR="00064760" w:rsidRPr="005443F0">
        <w:rPr>
          <w:rFonts w:ascii="Times New Roman" w:hAnsi="Times New Roman" w:cs="Times New Roman"/>
          <w:color w:val="000000" w:themeColor="text1"/>
          <w:sz w:val="24"/>
          <w:szCs w:val="24"/>
        </w:rPr>
        <w:fldChar w:fldCharType="separate"/>
      </w:r>
      <w:r w:rsidR="00064760" w:rsidRPr="005443F0">
        <w:rPr>
          <w:rFonts w:ascii="Times New Roman" w:hAnsi="Times New Roman" w:cs="Times New Roman"/>
          <w:noProof/>
          <w:color w:val="000000" w:themeColor="text1"/>
          <w:sz w:val="24"/>
          <w:szCs w:val="24"/>
        </w:rPr>
        <w:t>Sial et al. (1996)</w:t>
      </w:r>
      <w:r w:rsidR="00064760" w:rsidRPr="005443F0">
        <w:rPr>
          <w:rFonts w:ascii="Times New Roman" w:hAnsi="Times New Roman" w:cs="Times New Roman"/>
          <w:color w:val="000000" w:themeColor="text1"/>
          <w:sz w:val="24"/>
          <w:szCs w:val="24"/>
        </w:rPr>
        <w:fldChar w:fldCharType="end"/>
      </w:r>
      <w:r w:rsidR="00064760" w:rsidRPr="005443F0">
        <w:rPr>
          <w:rFonts w:ascii="Times New Roman" w:hAnsi="Times New Roman" w:cs="Times New Roman"/>
          <w:color w:val="000000" w:themeColor="text1"/>
          <w:sz w:val="24"/>
          <w:szCs w:val="24"/>
        </w:rPr>
        <w:t xml:space="preserve"> previously compared both relative and absolute exercise intensities in aged and young groups </w:t>
      </w:r>
      <w:r w:rsidR="001C77A2" w:rsidRPr="005443F0">
        <w:rPr>
          <w:rFonts w:ascii="Times New Roman" w:hAnsi="Times New Roman" w:cs="Times New Roman"/>
          <w:color w:val="000000" w:themeColor="text1"/>
          <w:sz w:val="24"/>
          <w:szCs w:val="24"/>
        </w:rPr>
        <w:t>60 minu</w:t>
      </w:r>
      <w:r w:rsidR="0076537E" w:rsidRPr="005443F0">
        <w:rPr>
          <w:rFonts w:ascii="Times New Roman" w:hAnsi="Times New Roman" w:cs="Times New Roman"/>
          <w:color w:val="000000" w:themeColor="text1"/>
          <w:sz w:val="24"/>
          <w:szCs w:val="24"/>
        </w:rPr>
        <w:t>tes of cycle ergometer exercise</w:t>
      </w:r>
      <w:r w:rsidR="00E06A26" w:rsidRPr="005443F0">
        <w:rPr>
          <w:rFonts w:ascii="Times New Roman" w:hAnsi="Times New Roman" w:cs="Times New Roman"/>
          <w:color w:val="000000" w:themeColor="text1"/>
          <w:sz w:val="24"/>
          <w:szCs w:val="24"/>
        </w:rPr>
        <w:t xml:space="preserve"> under euglycaemic conditions</w:t>
      </w:r>
      <w:r w:rsidR="0076537E" w:rsidRPr="005443F0">
        <w:rPr>
          <w:rFonts w:ascii="Times New Roman" w:hAnsi="Times New Roman" w:cs="Times New Roman"/>
          <w:color w:val="000000" w:themeColor="text1"/>
          <w:sz w:val="24"/>
          <w:szCs w:val="24"/>
        </w:rPr>
        <w:t xml:space="preserve">. The authors found the aged group </w:t>
      </w:r>
      <w:r w:rsidR="00A7167A" w:rsidRPr="005443F0">
        <w:rPr>
          <w:rFonts w:ascii="Times New Roman" w:hAnsi="Times New Roman" w:cs="Times New Roman"/>
          <w:color w:val="000000" w:themeColor="text1"/>
          <w:sz w:val="24"/>
          <w:szCs w:val="24"/>
        </w:rPr>
        <w:t xml:space="preserve">displayed 35% higher carbohydrate oxidation rates at </w:t>
      </w:r>
      <w:r w:rsidR="002069D3" w:rsidRPr="005443F0">
        <w:rPr>
          <w:rFonts w:ascii="Times New Roman" w:hAnsi="Times New Roman" w:cs="Times New Roman"/>
          <w:color w:val="000000" w:themeColor="text1"/>
          <w:sz w:val="24"/>
          <w:szCs w:val="24"/>
        </w:rPr>
        <w:t xml:space="preserve">the same absolute intensity </w:t>
      </w:r>
      <w:r w:rsidR="00453A51" w:rsidRPr="005443F0">
        <w:rPr>
          <w:rFonts w:ascii="Times New Roman" w:hAnsi="Times New Roman" w:cs="Times New Roman"/>
          <w:color w:val="000000" w:themeColor="text1"/>
          <w:sz w:val="24"/>
          <w:szCs w:val="24"/>
        </w:rPr>
        <w:t>but 40% lower when compared at the same relativ</w:t>
      </w:r>
      <w:r w:rsidR="00E06A26" w:rsidRPr="005443F0">
        <w:rPr>
          <w:rFonts w:ascii="Times New Roman" w:hAnsi="Times New Roman" w:cs="Times New Roman"/>
          <w:color w:val="000000" w:themeColor="text1"/>
          <w:sz w:val="24"/>
          <w:szCs w:val="24"/>
        </w:rPr>
        <w:t xml:space="preserve">e intensity as the young group. </w:t>
      </w:r>
      <w:r w:rsidR="0073665E" w:rsidRPr="005443F0">
        <w:rPr>
          <w:rFonts w:ascii="Times New Roman" w:hAnsi="Times New Roman" w:cs="Times New Roman"/>
          <w:color w:val="000000" w:themeColor="text1"/>
          <w:sz w:val="24"/>
          <w:szCs w:val="24"/>
        </w:rPr>
        <w:t xml:space="preserve">This would agree with our present findings and thus the absolute intensity at which aged </w:t>
      </w:r>
      <w:proofErr w:type="gramStart"/>
      <w:r w:rsidR="0073665E" w:rsidRPr="005443F0">
        <w:rPr>
          <w:rFonts w:ascii="Times New Roman" w:hAnsi="Times New Roman" w:cs="Times New Roman"/>
          <w:color w:val="000000" w:themeColor="text1"/>
          <w:sz w:val="24"/>
          <w:szCs w:val="24"/>
        </w:rPr>
        <w:t>adults</w:t>
      </w:r>
      <w:proofErr w:type="gramEnd"/>
      <w:r w:rsidR="0073665E" w:rsidRPr="005443F0">
        <w:rPr>
          <w:rFonts w:ascii="Times New Roman" w:hAnsi="Times New Roman" w:cs="Times New Roman"/>
          <w:color w:val="000000" w:themeColor="text1"/>
          <w:sz w:val="24"/>
          <w:szCs w:val="24"/>
        </w:rPr>
        <w:t xml:space="preserve"> exercises may play a key role in how they handle and oxidise carbohydrate under both hyperglycaemic and euglycaemic conditions.</w:t>
      </w:r>
    </w:p>
    <w:p w14:paraId="21B467AD" w14:textId="77777777" w:rsidR="004239A0" w:rsidRPr="005443F0" w:rsidRDefault="004239A0" w:rsidP="00D27BEC">
      <w:pPr>
        <w:spacing w:after="0" w:line="360" w:lineRule="auto"/>
        <w:ind w:firstLine="720"/>
        <w:jc w:val="both"/>
        <w:rPr>
          <w:rFonts w:ascii="Times New Roman" w:hAnsi="Times New Roman" w:cs="Times New Roman"/>
          <w:color w:val="000000" w:themeColor="text1"/>
          <w:sz w:val="24"/>
          <w:szCs w:val="24"/>
        </w:rPr>
      </w:pPr>
    </w:p>
    <w:p w14:paraId="20FA1990" w14:textId="77777777" w:rsidR="009562C5" w:rsidRPr="005443F0" w:rsidRDefault="0018497F" w:rsidP="00D27BEC">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Ageing </w:t>
      </w:r>
      <w:r w:rsidR="00325C16" w:rsidRPr="005443F0">
        <w:rPr>
          <w:rFonts w:ascii="Times New Roman" w:hAnsi="Times New Roman" w:cs="Times New Roman"/>
          <w:color w:val="000000" w:themeColor="text1"/>
          <w:sz w:val="24"/>
          <w:szCs w:val="24"/>
        </w:rPr>
        <w:t>has previous been associated with a decrease in glucose tolerance</w:t>
      </w:r>
      <w:r w:rsidR="004D05A9" w:rsidRPr="005443F0">
        <w:rPr>
          <w:rFonts w:ascii="Times New Roman" w:hAnsi="Times New Roman" w:cs="Times New Roman"/>
          <w:color w:val="000000" w:themeColor="text1"/>
          <w:sz w:val="24"/>
          <w:szCs w:val="24"/>
        </w:rPr>
        <w:t xml:space="preserve"> </w:t>
      </w:r>
      <w:r w:rsidR="00C97CAA"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{"citationItems":[{"id":"ITEM-1","itemData":{"abstract":"The prevalence of non-insulin-dependent diabetes mellitus dramatically increases with age. Older diabetic subjects have an increased frequency of complications from diabetes compared with their younger counterparts and higher morbidity and mortality rates compared with age-matched non-diabetic controls. Elderly patients with diabetes are generally treated following the same approach as in younger patients: dietary therapy first, followed by oral hypoglycaemic agents and ultimately insulin. However, several specificities should be pointed out. Changes associated with ageing may affect the pharmacokinetics and pharmacodynamics of both sulphonylureas (increasing the risk of severe hypoglycaemia) and biguanides (increasing the risk of lactic acidosis). The best insulin regimen in old age is not known, but a twice-daily injection of a pre-mixed insulin preparation is usually recommended. Goals of therapy must be realistic and not cause disabling side-effects. The general practitioner plays a crucial role in the care of elderly diabetic patients, but access to a multidisciplinary specialized team may be necessary.","author":[{"dropping-particle":"","family":"Scheen","given":"AJ","non-dropping-particle":"","parse-names":false,"suffix":""}],"container-title":"Bailliere's Clinical Endocrinology and Metabolism","id":"ITEM-1","issue":"2","issued":{"date-parts":[["1997","7"]]},"page":"389-406","title":"Non-insulin-dependent diabetes mellitus in the elderly","type":"article-journal","volume":"11"},"uris":["http://www.mendeley.com/documents/?uuid=99f84912-fd8d-3943-8b96-95cf0f8a6f0e"]},{"id":"ITEM-2","itemData":{"abstract":"Diabetes is common in the elderly population. By the age of 75, approximately 20% of the population are afflicted with this illness. Diabetes in elderly adults is metabolically distinct from diabetes in younger patient populations, and the approach to therapy needs to be different in this age group. Diabetes is associated with substantial morbidity from macro- and microvascular complications. Several lines of evidence suggest that optimal glycemic control and risk factor modification can substantially reduce the risk of complications in elderly patients. In the past, treatment options were limited. However, recent studies have delineated several new and exciting therapeutic opportunities for elderly patients with diabetes.","author":[{"dropping-particle":"","family":"Meneilly","given":"GS","non-dropping-particle":"","parse-names":false,"suffix":""},{"dropping-particle":"","family":"Tessier","given":"D","non-dropping-particle":"","parse-names":false,"suffix":""}],"container-title":"The Journals of Gerontology. Series A, Biological Sciences and Medical Sciences","id":"ITEM-2","issue":"1","issued":{"date-parts":[["2001","1"]]},"page":"M5-13","title":"Diabetes in elderly adults","type":"article-journal","volume":"56"},"uris":["http://www.mendeley.com/documents/?uuid=a9e4239b-721b-35ab-88f9-a3c9bc5ecba2"]}],"mendeley":{"formattedCitation":"(Scheen 1997; Meneilly and Tessier 2001)","plainTextFormattedCitation":"(Scheen 1997; Meneilly and Tessier 2001)","previouslyFormattedCitation":"(Scheen 1997; Meneilly and Tessier 2001)"},"properties":{"noteIndex":0},"schema":"https://github.com/citation-style-language/schema/raw/master/csl-citation.json"}</w:instrText>
      </w:r>
      <w:r w:rsidR="00C97CAA" w:rsidRPr="005443F0">
        <w:rPr>
          <w:rFonts w:ascii="Times New Roman" w:hAnsi="Times New Roman" w:cs="Times New Roman"/>
          <w:color w:val="000000" w:themeColor="text1"/>
          <w:sz w:val="24"/>
          <w:szCs w:val="24"/>
        </w:rPr>
        <w:fldChar w:fldCharType="separate"/>
      </w:r>
      <w:r w:rsidR="00C97CAA" w:rsidRPr="005443F0">
        <w:rPr>
          <w:rFonts w:ascii="Times New Roman" w:hAnsi="Times New Roman" w:cs="Times New Roman"/>
          <w:noProof/>
          <w:color w:val="000000" w:themeColor="text1"/>
          <w:sz w:val="24"/>
          <w:szCs w:val="24"/>
        </w:rPr>
        <w:t>(Scheen 1997; Meneilly and Tessier 2001)</w:t>
      </w:r>
      <w:r w:rsidR="00C97CAA" w:rsidRPr="005443F0">
        <w:rPr>
          <w:rFonts w:ascii="Times New Roman" w:hAnsi="Times New Roman" w:cs="Times New Roman"/>
          <w:color w:val="000000" w:themeColor="text1"/>
          <w:sz w:val="24"/>
          <w:szCs w:val="24"/>
        </w:rPr>
        <w:fldChar w:fldCharType="end"/>
      </w:r>
      <w:r w:rsidR="00C97CAA" w:rsidRPr="005443F0">
        <w:rPr>
          <w:rFonts w:ascii="Times New Roman" w:hAnsi="Times New Roman" w:cs="Times New Roman"/>
          <w:color w:val="000000" w:themeColor="text1"/>
          <w:sz w:val="24"/>
          <w:szCs w:val="24"/>
        </w:rPr>
        <w:t xml:space="preserve"> </w:t>
      </w:r>
      <w:r w:rsidR="00325C16" w:rsidRPr="005443F0">
        <w:rPr>
          <w:rFonts w:ascii="Times New Roman" w:hAnsi="Times New Roman" w:cs="Times New Roman"/>
          <w:color w:val="000000" w:themeColor="text1"/>
          <w:sz w:val="24"/>
          <w:szCs w:val="24"/>
        </w:rPr>
        <w:t>and increased peripheral resistance to the action of insulin</w:t>
      </w:r>
      <w:r w:rsidR="00C97CAA" w:rsidRPr="005443F0">
        <w:rPr>
          <w:rFonts w:ascii="Times New Roman" w:hAnsi="Times New Roman" w:cs="Times New Roman"/>
          <w:color w:val="000000" w:themeColor="text1"/>
          <w:sz w:val="24"/>
          <w:szCs w:val="24"/>
        </w:rPr>
        <w:t xml:space="preserve"> </w:t>
      </w:r>
      <w:r w:rsidR="00FA0664"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{"citationItems":[{"id":"ITEM-1","itemData":{"abstract":"Insulin resistance, a reduction in the rate of glucose disposal elicited by a given insulin concentration, is present in individuals who are obese, and those with diabetes mellitus, and may develop with aging. Methods which are utilised to measure insulin sensitivity include the hyperinsulinaemic-euglycaemic and hyperglycaemic clamps and the intravenous glucose tolerance tests. Several hormones and regulatory factors affect insulin action and may contribute to the insulin resistance observed in obesity. In addition, abnormal free fatty acid metabolism plays an important role in insulin resistance and the abnormal carbohydrate metabolism seen in individuals who are obese or diabetic. Thus, the mechanisms underlying the development of insulin resistance are multifactorial, and also involve alterations of the insulin signalling pathway. Aging is associated with an increase in bodyweight and fat mass. Not only is abdominal fat associated with hyperinsulinaemia but visceral adiposity is correlated with insulin resistance as well. Modifications of the changes in body composition with aging by diet and exercise training could delay the onset of insulin resistance. Weight loss and aerobic and resistive exercise training result in losses of total body fat and abdominal fat. Several studies report that bodyweight loss increases insulin sensitivity and improves glucose tolerance. In addition, the insulin resistance observed in aged persons can be modified by physical training. Longitudinal studies indicate significant improvements in glucose metabolism with aerobic exercise training in middle-aged and older men and women. Moreover, the improvements in insulin sensitivity with resistive training are similar in magnitude to those achieved with aerobic exercise. The improvements in glucose metabolism after bodyweight loss and exercise training may in some cases be partially attributed to changes in body composition, including reductions in total and central body fat. Yet, additional changes in skeletal muscle, blood flow and other mechanisms likely interact to modify insulin resistance with exercise training. Lifestyle modifications including bodyweight loss and physical activity provide health benefits and functional gains and should be promoted to increase insulin sensitivity and prevent glucose intolerance and type 2 diabetes mellitus in older adults.","author":[{"dropping-particle":"","family":"Ryan","given":"AS","non-dropping-particle":"","parse-names":false,"suffix":""}],"container-title":"Sports Medicine","id":"ITEM-1","issue":"5","issued":{"date-parts":[["2000","11"]]},"page":"327-346","title":"Insulin resistance with aging: effects of diet and exercise","type":"article-journal","volume":"30"},"uris":["http://www.mendeley.com/documents/?uuid=993ba0bd-19cf-39e8-8da1-e35ac92f2130"]},{"id":"ITEM-2","itemData":{"abstract":"Glucose tolerance is determined by the balance of insulin secretion and insulin action and deteriorates with age. Insulin secretion does not appear to be reduced with increasing age, but many recent studies have demonstrated insulin resistance in healthy elderly subjects. However, this has not been a universal finding and the reasons for the discrepant results probably include general health, physical training, changes of liver size and delays in carbohydrate absorption. When confounding factors, particularly physical activity, are taken into account there appears to be little or no change in insulin action with age. Delays in monosacharride absorption may play a role. Maintaining physical fitness throughout middle and older age and so reducing hyperinsulinaemia may have benefits on reducing vascular disease.","author":[{"dropping-particle":"","family":"Broughton","given":"DL","non-dropping-particle":"","parse-names":false,"suffix":""},{"dropping-particle":"","family":"Taylor","given":"R","non-dropping-particle":"","parse-names":false,"suffix":""}],"container-title":"Age and Ageing","id":"ITEM-2","issue":"3","issued":{"date-parts":[["1991","5"]]},"page":"221-225","title":"Deterioration of glucose tolerance with age: the role of insulin resistance","type":"article-journal","volume":"20"},"uris":["http://www.mendeley.com/documents/?uuid=a29a0c00-34fe-3c19-b507-b85a3152327a"]}],"mendeley":{"formattedCitation":"(Broughton and Taylor 1991; Ryan 2000)","plainTextFormattedCitation":"(Broughton and Taylor 1991; Ryan 2000)","previouslyFormattedCitation":"(Broughton and Taylor 1991; Ryan 2000)"},"properties":{"noteIndex":0},"schema":"https://github.com/citation-style-language/schema/raw/master/csl-citation.json"}</w:instrText>
      </w:r>
      <w:r w:rsidR="00FA0664" w:rsidRPr="005443F0">
        <w:rPr>
          <w:rFonts w:ascii="Times New Roman" w:hAnsi="Times New Roman" w:cs="Times New Roman"/>
          <w:color w:val="000000" w:themeColor="text1"/>
          <w:sz w:val="24"/>
          <w:szCs w:val="24"/>
        </w:rPr>
        <w:fldChar w:fldCharType="separate"/>
      </w:r>
      <w:r w:rsidR="00FA0664" w:rsidRPr="005443F0">
        <w:rPr>
          <w:rFonts w:ascii="Times New Roman" w:hAnsi="Times New Roman" w:cs="Times New Roman"/>
          <w:noProof/>
          <w:color w:val="000000" w:themeColor="text1"/>
          <w:sz w:val="24"/>
          <w:szCs w:val="24"/>
        </w:rPr>
        <w:t>(Broughton and Taylor 1991; Ryan 2000)</w:t>
      </w:r>
      <w:r w:rsidR="00FA0664" w:rsidRPr="005443F0">
        <w:rPr>
          <w:rFonts w:ascii="Times New Roman" w:hAnsi="Times New Roman" w:cs="Times New Roman"/>
          <w:color w:val="000000" w:themeColor="text1"/>
          <w:sz w:val="24"/>
          <w:szCs w:val="24"/>
        </w:rPr>
        <w:fldChar w:fldCharType="end"/>
      </w:r>
      <w:r w:rsidR="00FA0664" w:rsidRPr="005443F0">
        <w:rPr>
          <w:rFonts w:ascii="Times New Roman" w:hAnsi="Times New Roman" w:cs="Times New Roman"/>
          <w:color w:val="000000" w:themeColor="text1"/>
          <w:sz w:val="24"/>
          <w:szCs w:val="24"/>
        </w:rPr>
        <w:t xml:space="preserve">. </w:t>
      </w:r>
      <w:r w:rsidR="00EA2367" w:rsidRPr="005443F0">
        <w:rPr>
          <w:rFonts w:ascii="Times New Roman" w:hAnsi="Times New Roman" w:cs="Times New Roman"/>
          <w:color w:val="000000" w:themeColor="text1"/>
          <w:sz w:val="24"/>
          <w:szCs w:val="24"/>
        </w:rPr>
        <w:t>The HOMA2 data revealed that trained aged adults had significantly higher HOMA2</w:t>
      </w:r>
      <w:r w:rsidR="00C45190" w:rsidRPr="005443F0">
        <w:rPr>
          <w:rFonts w:ascii="Times New Roman" w:hAnsi="Times New Roman" w:cs="Times New Roman"/>
          <w:color w:val="000000" w:themeColor="text1"/>
          <w:sz w:val="24"/>
          <w:szCs w:val="24"/>
        </w:rPr>
        <w:t xml:space="preserve">-%B values compared to the trained young group. Despite a trend towards lower HOMA2-%S and higher HOMA2-IR values in the trained aged group, this was deemed to not be statistically different to the young group. </w:t>
      </w:r>
      <w:r w:rsidR="00D27BEC" w:rsidRPr="005443F0">
        <w:rPr>
          <w:rFonts w:ascii="Times New Roman" w:hAnsi="Times New Roman" w:cs="Times New Roman"/>
          <w:color w:val="000000" w:themeColor="text1"/>
          <w:sz w:val="24"/>
          <w:szCs w:val="24"/>
        </w:rPr>
        <w:t xml:space="preserve">Similar findings were evident </w:t>
      </w:r>
      <w:r w:rsidR="00D27BEC" w:rsidRPr="005443F0">
        <w:rPr>
          <w:rFonts w:ascii="Times New Roman" w:hAnsi="Times New Roman" w:cs="Times New Roman"/>
          <w:color w:val="000000" w:themeColor="text1"/>
          <w:sz w:val="24"/>
          <w:szCs w:val="24"/>
        </w:rPr>
        <w:lastRenderedPageBreak/>
        <w:t xml:space="preserve">for the insulin response during exercise, with a trend towards lower values in the aged group but was not deemed statistically significant. As the glucose utilisation rates were significantly lower in the aged group, this would suggest that there may be evidence of reduced insulin sensitivity within the aged group. </w:t>
      </w:r>
      <w:r w:rsidR="006926BE" w:rsidRPr="005443F0">
        <w:rPr>
          <w:rFonts w:ascii="Times New Roman" w:hAnsi="Times New Roman" w:cs="Times New Roman"/>
          <w:color w:val="000000" w:themeColor="text1"/>
          <w:sz w:val="24"/>
          <w:szCs w:val="24"/>
        </w:rPr>
        <w:t>One possible cause may be due to lower levels of GLUT-4 in skeletal muscle</w:t>
      </w:r>
      <w:r w:rsidR="004C1D90" w:rsidRPr="005443F0">
        <w:rPr>
          <w:rFonts w:ascii="Times New Roman" w:hAnsi="Times New Roman" w:cs="Times New Roman"/>
          <w:color w:val="000000" w:themeColor="text1"/>
          <w:sz w:val="24"/>
          <w:szCs w:val="24"/>
        </w:rPr>
        <w:t>,</w:t>
      </w:r>
      <w:r w:rsidR="006926BE" w:rsidRPr="005443F0">
        <w:rPr>
          <w:rFonts w:ascii="Times New Roman" w:hAnsi="Times New Roman" w:cs="Times New Roman"/>
          <w:color w:val="000000" w:themeColor="text1"/>
          <w:sz w:val="24"/>
          <w:szCs w:val="24"/>
        </w:rPr>
        <w:t xml:space="preserve"> which has </w:t>
      </w:r>
      <w:r w:rsidR="004C1D90" w:rsidRPr="005443F0">
        <w:rPr>
          <w:rFonts w:ascii="Times New Roman" w:hAnsi="Times New Roman" w:cs="Times New Roman"/>
          <w:color w:val="000000" w:themeColor="text1"/>
          <w:sz w:val="24"/>
          <w:szCs w:val="24"/>
        </w:rPr>
        <w:t xml:space="preserve">previously </w:t>
      </w:r>
      <w:r w:rsidR="006926BE" w:rsidRPr="005443F0">
        <w:rPr>
          <w:rFonts w:ascii="Times New Roman" w:hAnsi="Times New Roman" w:cs="Times New Roman"/>
          <w:color w:val="000000" w:themeColor="text1"/>
          <w:sz w:val="24"/>
          <w:szCs w:val="24"/>
        </w:rPr>
        <w:t xml:space="preserve">been associated with </w:t>
      </w:r>
      <w:r w:rsidR="004C1D90" w:rsidRPr="005443F0">
        <w:rPr>
          <w:rFonts w:ascii="Times New Roman" w:hAnsi="Times New Roman" w:cs="Times New Roman"/>
          <w:color w:val="000000" w:themeColor="text1"/>
          <w:sz w:val="24"/>
          <w:szCs w:val="24"/>
        </w:rPr>
        <w:t xml:space="preserve">adults </w:t>
      </w:r>
      <w:r w:rsidR="009B074D" w:rsidRPr="005443F0">
        <w:rPr>
          <w:rFonts w:ascii="Times New Roman" w:hAnsi="Times New Roman" w:cs="Times New Roman"/>
          <w:color w:val="000000" w:themeColor="text1"/>
          <w:sz w:val="24"/>
          <w:szCs w:val="24"/>
        </w:rPr>
        <w:t xml:space="preserve">demonstrating </w:t>
      </w:r>
      <w:r w:rsidR="00D27BEC" w:rsidRPr="005443F0">
        <w:rPr>
          <w:rFonts w:ascii="Times New Roman" w:hAnsi="Times New Roman" w:cs="Times New Roman"/>
          <w:color w:val="000000" w:themeColor="text1"/>
          <w:sz w:val="24"/>
          <w:szCs w:val="24"/>
        </w:rPr>
        <w:t>reduced insulin sensitivity</w:t>
      </w:r>
      <w:r w:rsidR="009B074D" w:rsidRPr="005443F0">
        <w:rPr>
          <w:rFonts w:ascii="Times New Roman" w:hAnsi="Times New Roman" w:cs="Times New Roman"/>
          <w:color w:val="000000" w:themeColor="text1"/>
          <w:sz w:val="24"/>
          <w:szCs w:val="24"/>
        </w:rPr>
        <w:t xml:space="preserve"> </w:t>
      </w:r>
      <w:r w:rsidR="00E93782"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{"citationItems":[{"id":"ITEM-1","itemData":{"PMID":"8013748","abstract":"Patients with non-insulin-dependent diabetes mellitus (NIDDM) exhibit insulin resistance and decreased glucose transport in skeletal muscle. Total content of muscle GLUT4 protein is not affected by NIDDM, whereas GLUT4 mRNA content is reported, variously, to be unaffected or increased. Physical training is recommended in the treatment of NIDDM, but the effect of training on muscle GLUT4 protein and mRNA content is unknown. To clarify the effect of training in NIDDM, seven men with NIDDM (58 +/- 2 years of age [mean +/- SE]) and eight healthy men (59 +/- 1 years of age) (control group) performed one-legged ergometer bicycle training for 9 weeks, 6 days/week, 30 min/day. Biopsies were obtained from the vastus lateralis leg muscle before and after training. GLUT4 protein analyses was performed along with analyses of muscle biopsies from five young (23 +/- 1 years of age) (young group), healthy subjects who participated in a previously published identical study. In response to training, maximal oxygen uptake increased (delta 3.3 +/- 1.8 in NIDDM subjects and 4.5 +/- 1.2 ml.min-1.kg-1 in control subjects [both P &lt; 0.05]). Before training, GLUT4 protein content was similar in NIDDM, control, and young subjects (0.35 +/- 0.02, 0.34 +/- 0.03, and 0.41 +/- 0.03 arbitrary units, respectively), and it increased (P &lt; 0.05) in all groups during training (to 0.43 +/- 0.03, 0.40 +/- 0.03, and 0.57 +/- 0.08 arbitrary units, respectively).(ABSTRACT TRUNCATED AT 250 WORDS)","author":[{"dropping-particle":"","family":"Dela","given":"F","non-dropping-particle":"","parse-names":false,"suffix":""},{"dropping-particle":"","family":"Ploug","given":"T","non-dropping-particle":"","parse-names":false,"suffix":""},{"dropping-particle":"","family":"Handberg","given":"A","non-dropping-particle":"","parse-names":false,"suffix":""},{"dropping-particle":"","family":"Petersen","given":"L N","non-dropping-particle":"","parse-names":false,"suffix":""},{"dropping-particle":"","family":"Larsen","given":"J J","non-dropping-particle":"","parse-names":false,"suffix":""},{"dropping-particle":"","family":"Mikines","given":"K J","non-dropping-particle":"","parse-names":false,"suffix":""},{"dropping-particle":"","family":"Galbo","given":"H","non-dropping-particle":"","parse-names":false,"suffix":""}],"container-title":"Diabetes","id":"ITEM-1","issue":"7","issued":{"date-parts":[["1994","7"]]},"page":"862-865","title":"Physical training increases muscle GLUT4 protein and mRNA in patients with NIDDM","type":"article-journal","volume":"43"},"uris":["http://www.mendeley.com/documents/?uuid=0ea4bdee-66a2-3031-9834-9198506ff34b"]}],"mendeley":{"formattedCitation":"(Dela et al. 1994)","plainTextFormattedCitation":"(Dela et al. 1994)","previouslyFormattedCitation":"(Dela et al. 1994)"},"properties":{"noteIndex":0},"schema":"https://github.com/citation-style-language/schema/raw/master/csl-citation.json"}</w:instrText>
      </w:r>
      <w:r w:rsidR="00E93782" w:rsidRPr="005443F0">
        <w:rPr>
          <w:rFonts w:ascii="Times New Roman" w:hAnsi="Times New Roman" w:cs="Times New Roman"/>
          <w:color w:val="000000" w:themeColor="text1"/>
          <w:sz w:val="24"/>
          <w:szCs w:val="24"/>
        </w:rPr>
        <w:fldChar w:fldCharType="separate"/>
      </w:r>
      <w:r w:rsidR="00E93782" w:rsidRPr="005443F0">
        <w:rPr>
          <w:rFonts w:ascii="Times New Roman" w:hAnsi="Times New Roman" w:cs="Times New Roman"/>
          <w:noProof/>
          <w:color w:val="000000" w:themeColor="text1"/>
          <w:sz w:val="24"/>
          <w:szCs w:val="24"/>
        </w:rPr>
        <w:t>(Dela et al. 1994)</w:t>
      </w:r>
      <w:r w:rsidR="00E93782" w:rsidRPr="005443F0">
        <w:rPr>
          <w:rFonts w:ascii="Times New Roman" w:hAnsi="Times New Roman" w:cs="Times New Roman"/>
          <w:color w:val="000000" w:themeColor="text1"/>
          <w:sz w:val="24"/>
          <w:szCs w:val="24"/>
        </w:rPr>
        <w:fldChar w:fldCharType="end"/>
      </w:r>
      <w:r w:rsidR="00E93782" w:rsidRPr="005443F0">
        <w:rPr>
          <w:rFonts w:ascii="Times New Roman" w:hAnsi="Times New Roman" w:cs="Times New Roman"/>
          <w:color w:val="000000" w:themeColor="text1"/>
          <w:sz w:val="24"/>
          <w:szCs w:val="24"/>
        </w:rPr>
        <w:t>.</w:t>
      </w:r>
      <w:r w:rsidR="0033281E" w:rsidRPr="005443F0">
        <w:rPr>
          <w:rFonts w:ascii="Times New Roman" w:hAnsi="Times New Roman" w:cs="Times New Roman"/>
          <w:color w:val="000000" w:themeColor="text1"/>
          <w:sz w:val="24"/>
          <w:szCs w:val="24"/>
        </w:rPr>
        <w:t xml:space="preserve"> </w:t>
      </w:r>
      <w:r w:rsidR="00EB3211" w:rsidRPr="005443F0">
        <w:rPr>
          <w:rFonts w:ascii="Times New Roman" w:hAnsi="Times New Roman" w:cs="Times New Roman"/>
          <w:color w:val="000000" w:themeColor="text1"/>
          <w:sz w:val="24"/>
          <w:szCs w:val="24"/>
        </w:rPr>
        <w:t xml:space="preserve">However, training intervention studies </w:t>
      </w:r>
      <w:r w:rsidR="00852F77" w:rsidRPr="005443F0">
        <w:rPr>
          <w:rFonts w:ascii="Times New Roman" w:hAnsi="Times New Roman" w:cs="Times New Roman"/>
          <w:color w:val="000000" w:themeColor="text1"/>
          <w:sz w:val="24"/>
          <w:szCs w:val="24"/>
        </w:rPr>
        <w:t xml:space="preserve">have found that aged adults maintain the ability to increase concentrations of GLUT-4 in skeletal muscle </w:t>
      </w:r>
      <w:r w:rsidR="009562C5"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{"citationItems":[{"id":"ITEM-1","itemData":{"DOI":"10.1093/gerona/glv012","author":[{"dropping-particle":"","family":"Biensø","given":"Rasmus Sjørup","non-dropping-particle":"","parse-names":false,"suffix":""},{"dropping-particle":"","family":"Olesen","given":"Jesper","non-dropping-particle":"","parse-names":false,"suffix":""},{"dropping-particle":"","family":"Gliemann","given":"Lasse","non-dropping-particle":"","parse-names":false,"suffix":""},{"dropping-particle":"","family":"Schmidt","given":"Jakob Friis","non-dropping-particle":"","parse-names":false,"suffix":""},{"dropping-particle":"","family":"Matzen","given":"Mikkel Sillesen","non-dropping-particle":"","parse-names":false,"suffix":""},{"dropping-particle":"","family":"Wojtaszewski","given":"Jørgen F. P.","non-dropping-particle":"","parse-names":false,"suffix":""},{"dropping-particle":"","family":"Hellsten","given":"Ylva","non-dropping-particle":"","parse-names":false,"suffix":""},{"dropping-particle":"","family":"Pilegaard","given":"Henriette","non-dropping-particle":"","parse-names":false,"suffix":""}],"container-title":"The Journals of Gerontology: Series A","id":"ITEM-1","issue":"7","issued":{"date-parts":[["2015","7","1"]]},"page":"866-872","title":"Effects of Exercise Training on Regulation of Skeletal Muscle Glucose Metabolism in Elderly Men","type":"article-journal","volume":"70"},"uris":["http://www.mendeley.com/documents/?uuid=d3215f6c-b97e-3ac9-808f-c8a27020d450"]},{"id":"ITEM-2","itemData":{"PMID":"10368369","abstract":"The purpose of this study was to compare the effects of short-term exercise training on insulin-responsive glucose transporter (GLUT-4) concentration and insulin sensitivity in young and older individuals. Young and older women [22.4 +/- 0.8 (SE) yr, n = 9; and 60.9 +/- 1. 0 yr, n = 10] and men (20.9 +/- 0.9, n = 9; 56.5 +/- 1.9 yr, n = 8), respectively, were studied before and after 7 consecutive days of exercise training (1 h/day, approximately 75% maximal oxygen uptake). The older groups had more adipose tissue, increased central adiposity, and a lower maximal oxygen uptake. Despite these differences, increases in whole body insulin action (insulin sensitivity index, determined with an intravenous glucose tolerance test and minimal-model analysis) with training were similar regardless of age, in both the women and men (mean increase of 2.2 +/- 0.3-fold). This was accompanied by similar relative increases in muscle (vastus lateralis) GLUT-4 protein concentration, irrespective of age (mean increase of 3.1 +/- 0.7-fold). Body mass did not change with training in any of the groups. These data suggest that older human skeletal muscle retains the ability to rapidly increase muscle GLUT-4 and improve insulin action with endurance training.","author":[{"dropping-particle":"","family":"Cox","given":"J H","non-dropping-particle":"","parse-names":false,"suffix":""},{"dropping-particle":"","family":"Cortright","given":"R N","non-dropping-particle":"","parse-names":false,"suffix":""},{"dropping-particle":"","family":"Dohm","given":"G L","non-dropping-particle":"","parse-names":false,"suffix":""},{"dropping-particle":"","family":"Houmard","given":"J A","non-dropping-particle":"","parse-names":false,"suffix":""}],"container-title":"Journal of Applied Physiology","id":"ITEM-2","issue":"6","issued":{"date-parts":[["1999"]]},"page":"2019-2025","title":"Effect of aging on response to exercise training in humans: skeletal muscle GLUT-4 and insulin sensitivity","type":"article-journal","volume":"86"},"uris":["http://www.mendeley.com/documents/?uuid=b8a12b15-8696-3917-9f89-3e6eaa939f46"]},{"id":"ITEM-3","itemData":{"DOI":"10.1007/s00421-004-1214-2","ISBN":"1439-6319 (Print)\\r1439-6319","ISSN":"14396319","PMID":"15480742","abstract":"This study determined the effects of exercise training on adaptations of skeletal muscle including fibre composition, capillarity, intra-muscular triglyceride concentration (IMTG), as well as glucose transporter 4 protein (GLUT4) and metabolic enzyme activities. Percutaneous muscle biopsies from the vastus lateralis muscle were obtained from non-obese elderly Korean men (n = 10; age range 58-67 years) with impaired glucose tolerance. Subjects performed 12 weeks of endurance exercise training (60-70% of the heart rate reserve). The training program improved the total GLUT4 protein expression (P &lt; 0.01), decreased the IMTG, increased the fatty acid oxidation capacity, and the number of capillaries around type 1 fibres (P &lt; 0.05), whereas no significant alteration was observed around type II fibres. All data are presented as the means together with the standard deviation. The results suggest that endurance training evokes morphological and biochemical changes in the skeletal muscle of elderly men with impaired glucose tolerance that may be considered to limit the development of type 2 diabetes.","author":[{"dropping-particle":"","family":"Kim","given":"Hyo Jeong","non-dropping-particle":"","parse-names":false,"suffix":""},{"dropping-particle":"","family":"Lee","given":"Jong Sam","non-dropping-particle":"","parse-names":false,"suffix":""},{"dropping-particle":"","family":"Kim","given":"Chang Keun","non-dropping-particle":"","parse-names":false,"suffix":""}],"container-title":"European Journal of Applied Physiology","id":"ITEM-3","issue":"3","issued":{"date-parts":[["2004"]]},"page":"353-358","title":"Effect of exercise training on muscle glucose transporter 4 protein and intramuscular lipid content in elderly men with impaired glucose tolerance","type":"article-journal","volume":"93"},"uris":["http://www.mendeley.com/documents/?uuid=1d768800-46a2-4ed1-b47b-3609bf46540e"]}],"mendeley":{"formattedCitation":"(Cox et al. 1999; Kim et al. 2004; Biensø et al. 2015)","plainTextFormattedCitation":"(Cox et al. 1999; Kim et al. 2004; Biensø et al. 2015)","previouslyFormattedCitation":"(Cox et al. 1999; Kim et al. 2004; Biensø et al. 2015)"},"properties":{"noteIndex":0},"schema":"https://github.com/citation-style-language/schema/raw/master/csl-citation.json"}</w:instrText>
      </w:r>
      <w:r w:rsidR="009562C5" w:rsidRPr="005443F0">
        <w:rPr>
          <w:rFonts w:ascii="Times New Roman" w:hAnsi="Times New Roman" w:cs="Times New Roman"/>
          <w:color w:val="000000" w:themeColor="text1"/>
          <w:sz w:val="24"/>
          <w:szCs w:val="24"/>
        </w:rPr>
        <w:fldChar w:fldCharType="separate"/>
      </w:r>
      <w:r w:rsidR="00164EDD" w:rsidRPr="005443F0">
        <w:rPr>
          <w:rFonts w:ascii="Times New Roman" w:hAnsi="Times New Roman" w:cs="Times New Roman"/>
          <w:noProof/>
          <w:color w:val="000000" w:themeColor="text1"/>
          <w:sz w:val="24"/>
          <w:szCs w:val="24"/>
        </w:rPr>
        <w:t>(Cox et al. 1999; Kim et al. 2004; Biensø et al. 2015)</w:t>
      </w:r>
      <w:r w:rsidR="009562C5" w:rsidRPr="005443F0">
        <w:rPr>
          <w:rFonts w:ascii="Times New Roman" w:hAnsi="Times New Roman" w:cs="Times New Roman"/>
          <w:color w:val="000000" w:themeColor="text1"/>
          <w:sz w:val="24"/>
          <w:szCs w:val="24"/>
        </w:rPr>
        <w:fldChar w:fldCharType="end"/>
      </w:r>
      <w:r w:rsidR="009562C5" w:rsidRPr="005443F0">
        <w:rPr>
          <w:rFonts w:ascii="Times New Roman" w:hAnsi="Times New Roman" w:cs="Times New Roman"/>
          <w:color w:val="000000" w:themeColor="text1"/>
          <w:sz w:val="24"/>
          <w:szCs w:val="24"/>
        </w:rPr>
        <w:t>. Although speculative as muscle biopsies were not taken in the present study, it may be pertinent that aged adults can increase their GLUT-4 concentrations but are still lower than their younger counterparts</w:t>
      </w:r>
      <w:r w:rsidR="00B24FD3" w:rsidRPr="005443F0">
        <w:rPr>
          <w:rFonts w:ascii="Times New Roman" w:hAnsi="Times New Roman" w:cs="Times New Roman"/>
          <w:color w:val="000000" w:themeColor="text1"/>
          <w:sz w:val="24"/>
          <w:szCs w:val="24"/>
        </w:rPr>
        <w:t xml:space="preserve"> which limits </w:t>
      </w:r>
      <w:r w:rsidR="00D27BEC" w:rsidRPr="005443F0">
        <w:rPr>
          <w:rFonts w:ascii="Times New Roman" w:hAnsi="Times New Roman" w:cs="Times New Roman"/>
          <w:color w:val="000000" w:themeColor="text1"/>
          <w:sz w:val="24"/>
          <w:szCs w:val="24"/>
        </w:rPr>
        <w:t>the oxidation and disposal of exogenous carbohydrate sources during exercise</w:t>
      </w:r>
      <w:r w:rsidR="009562C5" w:rsidRPr="005443F0">
        <w:rPr>
          <w:rFonts w:ascii="Times New Roman" w:hAnsi="Times New Roman" w:cs="Times New Roman"/>
          <w:color w:val="000000" w:themeColor="text1"/>
          <w:sz w:val="24"/>
          <w:szCs w:val="24"/>
        </w:rPr>
        <w:t>.</w:t>
      </w:r>
    </w:p>
    <w:p w14:paraId="35B36841" w14:textId="77777777" w:rsidR="00BE512F" w:rsidRPr="005443F0" w:rsidRDefault="00BE512F" w:rsidP="00D27BEC">
      <w:pPr>
        <w:spacing w:after="0" w:line="360" w:lineRule="auto"/>
        <w:ind w:firstLine="720"/>
        <w:jc w:val="both"/>
        <w:rPr>
          <w:rFonts w:ascii="Times New Roman" w:hAnsi="Times New Roman" w:cs="Times New Roman"/>
          <w:color w:val="000000" w:themeColor="text1"/>
          <w:sz w:val="24"/>
          <w:szCs w:val="24"/>
        </w:rPr>
      </w:pPr>
    </w:p>
    <w:p w14:paraId="3EB34F45" w14:textId="77777777" w:rsidR="004E6224" w:rsidRPr="005443F0" w:rsidRDefault="00A5557E" w:rsidP="00CB4789">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Another</w:t>
      </w:r>
      <w:r w:rsidR="007A4A17" w:rsidRPr="005443F0">
        <w:rPr>
          <w:rFonts w:ascii="Times New Roman" w:hAnsi="Times New Roman" w:cs="Times New Roman"/>
          <w:color w:val="000000" w:themeColor="text1"/>
          <w:sz w:val="24"/>
          <w:szCs w:val="24"/>
        </w:rPr>
        <w:t xml:space="preserve"> possible mechanism for the reduced uptake of glucose in aged adults may relate to </w:t>
      </w:r>
      <w:r w:rsidR="00FC3173" w:rsidRPr="005443F0">
        <w:rPr>
          <w:rFonts w:ascii="Times New Roman" w:hAnsi="Times New Roman" w:cs="Times New Roman"/>
          <w:color w:val="000000" w:themeColor="text1"/>
          <w:sz w:val="24"/>
          <w:szCs w:val="24"/>
        </w:rPr>
        <w:t xml:space="preserve">skeletal muscle function involving adenosine 5'-monophosphate-activated protein kinase (AMPK). </w:t>
      </w:r>
      <w:r w:rsidR="00FB2B68" w:rsidRPr="005443F0">
        <w:rPr>
          <w:rFonts w:ascii="Times New Roman" w:hAnsi="Times New Roman" w:cs="Times New Roman"/>
          <w:color w:val="000000" w:themeColor="text1"/>
          <w:sz w:val="24"/>
          <w:szCs w:val="24"/>
        </w:rPr>
        <w:t xml:space="preserve">AMPK has previously been described as a key “master switch” </w:t>
      </w:r>
      <w:r w:rsidR="00C56FDC" w:rsidRPr="005443F0">
        <w:rPr>
          <w:rFonts w:ascii="Times New Roman" w:hAnsi="Times New Roman" w:cs="Times New Roman"/>
          <w:color w:val="000000" w:themeColor="text1"/>
          <w:sz w:val="24"/>
          <w:szCs w:val="24"/>
        </w:rPr>
        <w:t xml:space="preserve">in metabolism </w:t>
      </w:r>
      <w:r w:rsidR="00534E45" w:rsidRPr="005443F0">
        <w:rPr>
          <w:rFonts w:ascii="Times New Roman" w:hAnsi="Times New Roman" w:cs="Times New Roman"/>
          <w:color w:val="000000" w:themeColor="text1"/>
          <w:sz w:val="24"/>
          <w:szCs w:val="24"/>
        </w:rPr>
        <w:t xml:space="preserve">regarding the regulation of </w:t>
      </w:r>
      <w:r w:rsidR="00A10359" w:rsidRPr="005443F0">
        <w:rPr>
          <w:rFonts w:ascii="Times New Roman" w:hAnsi="Times New Roman" w:cs="Times New Roman"/>
          <w:color w:val="000000" w:themeColor="text1"/>
          <w:sz w:val="24"/>
          <w:szCs w:val="24"/>
        </w:rPr>
        <w:t xml:space="preserve">fuel transport for oxidation </w:t>
      </w:r>
      <w:r w:rsidR="00305E10"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{"citationItems":[{"id":"ITEM-1","itemData":{"DOI":"10.1113/JP271712","ISSN":"14697793","PMID":"26801521","abstract":"KEY POINTS This study aimed to provide molecular insight into the differential effects of age and physical inactivity on the regulation of substrate metabolism during moderate-intensity exercise. Using the arteriovenous balance technique, we studied the effect of immobilization of one leg for 2 weeks on leg substrate utilization in young and older men during two-legged dynamic knee-extensor moderate-intensity exercise, as well as changes in key proteins in muscle metabolism before and after exercise. Age and immobilization did not affect relative carbohydrate and fat utilization during exercise, but the older men had higher uptake of exogenous fatty acids, whereas the young men relied more on endogenous fatty acids during exercise. Using a combined whole-leg and molecular approach, we provide evidence that both age and physical inactivity result in intramuscular lipid accumulation, but this occurs only in part through the same mechanisms. ABSTRACT Age and inactivity have been associated with intramuscular triglyceride (IMTG) accumulation. Here, we attempt to disentangle these factors by studying the effect of 2 weeks of unilateral leg immobilization on substrate utilization across the legs during moderate-intensity exercise in young (n = 17; 23 ± 1 years old) and older men (n = 15; 68 ± 1 years old), while the contralateral leg served as the control. After immobilization, the participants performed two-legged isolated knee-extensor exercise at 20 ± 1 W (</w:instrText>
      </w:r>
      <w:r w:rsidR="00D9629E" w:rsidRPr="005443F0">
        <w:rPr>
          <w:rFonts w:ascii="MS Mincho" w:eastAsia="MS Mincho" w:hAnsi="MS Mincho" w:cs="MS Mincho"/>
          <w:color w:val="000000" w:themeColor="text1"/>
          <w:sz w:val="24"/>
          <w:szCs w:val="24"/>
        </w:rPr>
        <w:instrText>∼</w:instrText>
      </w:r>
      <w:r w:rsidR="00D9629E" w:rsidRPr="005443F0">
        <w:rPr>
          <w:rFonts w:ascii="Times New Roman" w:hAnsi="Times New Roman" w:cs="Times New Roman"/>
          <w:color w:val="000000" w:themeColor="text1"/>
          <w:sz w:val="24"/>
          <w:szCs w:val="24"/>
        </w:rPr>
        <w:instrText>50% maximal work capacity) for 45 min with catheters inserted in the brachial artery and both femoral veins. Biopsy samples obtained from vastus lateralis muscles of both legs before and after exercise were used for analysis of substrates, protein content and enzyme activities. During exercise, leg substrate utilization (respiratory quotient) did not differ between groups or legs. Leg fatty acid uptake was greater in older than in young men, and although young men demonstrated net leg glycerol release during exercise, older men showed net glycerol uptake. At baseline, IMTG, muscle pyruvate dehydrogenase complex activity and the protein content of adipose triglyceride lipase, acetyl-CoA carboxylase 2 and AMP-activated protein kinase (AMPK)γ3 were higher in young than in older men. Furthermore, adipose triglyceride lipase, plasma membrane-associated fatty acid binding protein and AMPKγ3 subunit protein contents were lower and IMTG was higher in the immobilized than the contralateral leg in young and older…","author":[{"dropping-particle":"","family":"Vigelsø","given":"A.","non-dropping-particle":"","parse-names":false,"suffix":""},{"dropping-particle":"","family":"Gram","given":"M.","non-dropping-particle":"","parse-names":false,"suffix":""},{"dropping-particle":"","family":"Dybboe","given":"R.","non-dropping-particle":"","parse-names":false,"suffix":""},{"dropping-particle":"","family":"Kuhlman","given":"A. B.","non-dropping-particle":"","parse-names":false,"suffix":""},{"dropping-particle":"","family":"Prats","given":"C.","non-dropping-particle":"","parse-names":false,"suffix":""},{"dropping-particle":"","family":"Greenhaff","given":"P. L.","non-dropping-particle":"","parse-names":false,"suffix":""},{"dropping-particle":"","family":"Constantin-Teodosiu","given":"D.","non-dropping-particle":"","parse-names":false,"suffix":""},{"dropping-particle":"","family":"Birk","given":"J. B.","non-dropping-particle":"","parse-names":false,"suffix":""},{"dropping-particle":"","family":"Wojtaszewski","given":"J. F.P.","non-dropping-particle":"","parse-names":false,"suffix":""},{"dropping-particle":"","family":"Dela","given":"F.","non-dropping-particle":"","parse-names":false,"suffix":""},{"dropping-particle":"","family":"Helge","given":"J. W.","non-dropping-particle":"","parse-names":false,"suffix":""}],"container-title":"Journal of Physiology","id":"ITEM-1","issue":"8","issued":{"date-parts":[["2016"]]},"page":"2339-2358","title":"The effect of age and unilateral leg immobilization for 2 weeks on substrate utilization during moderate-intensity exercise in human skeletal muscle","type":"article-journal","volume":"594"},"uris":["http://www.mendeley.com/documents/?uuid=69e72414-c969-4bd8-8950-c99f7659f5a9"]}],"mendeley":{"formattedCitation":"(Vigelsø et al. 2016)","plainTextFormattedCitation":"(Vigelsø et al. 2016)","previouslyFormattedCitation":"(Vigelsø et al. 2016)"},"properties":{"noteIndex":0},"schema":"https://github.com/citation-style-language/schema/raw/master/csl-citation.json"}</w:instrText>
      </w:r>
      <w:r w:rsidR="00305E10" w:rsidRPr="005443F0">
        <w:rPr>
          <w:rFonts w:ascii="Times New Roman" w:hAnsi="Times New Roman" w:cs="Times New Roman"/>
          <w:color w:val="000000" w:themeColor="text1"/>
          <w:sz w:val="24"/>
          <w:szCs w:val="24"/>
        </w:rPr>
        <w:fldChar w:fldCharType="separate"/>
      </w:r>
      <w:r w:rsidR="00305E10" w:rsidRPr="005443F0">
        <w:rPr>
          <w:rFonts w:ascii="Times New Roman" w:hAnsi="Times New Roman" w:cs="Times New Roman"/>
          <w:noProof/>
          <w:color w:val="000000" w:themeColor="text1"/>
          <w:sz w:val="24"/>
          <w:szCs w:val="24"/>
        </w:rPr>
        <w:t>(Vigelsø et al. 2016)</w:t>
      </w:r>
      <w:r w:rsidR="00305E10" w:rsidRPr="005443F0">
        <w:rPr>
          <w:rFonts w:ascii="Times New Roman" w:hAnsi="Times New Roman" w:cs="Times New Roman"/>
          <w:color w:val="000000" w:themeColor="text1"/>
          <w:sz w:val="24"/>
          <w:szCs w:val="24"/>
        </w:rPr>
        <w:fldChar w:fldCharType="end"/>
      </w:r>
      <w:r w:rsidR="00305E10" w:rsidRPr="005443F0">
        <w:rPr>
          <w:rFonts w:ascii="Times New Roman" w:hAnsi="Times New Roman" w:cs="Times New Roman"/>
          <w:color w:val="000000" w:themeColor="text1"/>
          <w:sz w:val="24"/>
          <w:szCs w:val="24"/>
        </w:rPr>
        <w:t xml:space="preserve">. </w:t>
      </w:r>
      <w:r w:rsidR="00B20B1B" w:rsidRPr="005443F0">
        <w:rPr>
          <w:rFonts w:ascii="Times New Roman" w:hAnsi="Times New Roman" w:cs="Times New Roman"/>
          <w:color w:val="000000" w:themeColor="text1"/>
          <w:sz w:val="24"/>
          <w:szCs w:val="24"/>
        </w:rPr>
        <w:t xml:space="preserve">Whilst AMPK plays a major role in the regulation of intracellular fatty acid oxidation, it has previously been reported that it may also regulate insulin sensitivity via stimulating GLUT-4 expression </w:t>
      </w:r>
      <w:r w:rsidR="00B20B1B"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{"citationItems":[{"id":"ITEM-1","itemData":{"DOI":"10.1152/japplphysiol.00250.2002","PMID":"12496137","abstract":"Physical activity is known to increase insulin action in skeletal muscle, and data have indicated that 5'-AMP-activated protein kinase (AMPK) is involved in the molecular mechanisms behind this beneficial effect. 5-Aminoimidazole-4-carboxamide-1-beta-d-ribofuranoside (AICAR) can be used as a pharmacological tool to repetitively activate AMPK, and the objective of this study was to explore whether the increase in insulin-stimulated glucose uptake after either long-term exercise or chronic AICAR administration was followed by fiber-type-specific changes in insulin signaling and/or changes in GLUT-4 expression. Wistar rats were allocated into three groups: an exercise group trained on treadmill for 5 days, an AICAR group exposed to daily subcutaneous injections of AICAR, and a sedentary control group. AMPK activity, insulin-stimulated glucose transport, insulin signaling, and GLUT-4 expression were determined in muscles characterized by different fiber type compositions. Both exercised and AICAR-injected animals displayed a fiber-type-specific increase in glucose transport with the most marked increase in muscles with a high content of type IIb fibers. This increase was accompanied by a concomitant increase in GLUT-4 expression. Insulin signaling as assessed by phosphatidylinositol 3-kinase and PKB/Akt activity was enhanced only after AICAR administration and in a non-fiber-type-specific manner. In conclusion, chronic AICAR administration and long-term exercise both improve insulin-stimulated glucose transport in skeletal muscle in a fiber-type-specific way, and this is associated with an increase in GLUT-4 content.","author":[{"dropping-particle":"","family":"Jessen","given":"Niels","non-dropping-particle":"","parse-names":false,"suffix":""},{"dropping-particle":"","family":"Pold","given":"Rasmus","non-dropping-particle":"","parse-names":false,"suffix":""},{"dropping-particle":"","family":"Buhl","given":"Esben S","non-dropping-particle":"","parse-names":false,"suffix":""},{"dropping-particle":"","family":"Jensen","given":"Lasse S","non-dropping-particle":"","parse-names":false,"suffix":""},{"dropping-particle":"","family":"Schmitz","given":"Ole","non-dropping-particle":"","parse-names":false,"suffix":""},{"dropping-particle":"","family":"Lund","given":"Sten","non-dropping-particle":"","parse-names":false,"suffix":""}],"container-title":"Journal of Applied Physiology","id":"ITEM-1","issue":"4","issued":{"date-parts":[["2003"]]},"page":"1373-1379","title":"Effects of AICAR and exercise on insulin-stimulated glucose uptake, signaling, and GLUT-4 content in rat muscles.","type":"article-journal","volume":"94"},"uris":["http://www.mendeley.com/documents/?uuid=7a116e85-da1c-34ac-88e5-bd2eaafd76f1"]}],"mendeley":{"formattedCitation":"(Jessen et al. 2003)","plainTextFormattedCitation":"(Jessen et al. 2003)","previouslyFormattedCitation":"(Jessen et al. 2003)"},"properties":{"noteIndex":0},"schema":"https://github.com/citation-style-language/schema/raw/master/csl-citation.json"}</w:instrText>
      </w:r>
      <w:r w:rsidR="00B20B1B" w:rsidRPr="005443F0">
        <w:rPr>
          <w:rFonts w:ascii="Times New Roman" w:hAnsi="Times New Roman" w:cs="Times New Roman"/>
          <w:color w:val="000000" w:themeColor="text1"/>
          <w:sz w:val="24"/>
          <w:szCs w:val="24"/>
        </w:rPr>
        <w:fldChar w:fldCharType="separate"/>
      </w:r>
      <w:r w:rsidR="00B20B1B" w:rsidRPr="005443F0">
        <w:rPr>
          <w:rFonts w:ascii="Times New Roman" w:hAnsi="Times New Roman" w:cs="Times New Roman"/>
          <w:noProof/>
          <w:color w:val="000000" w:themeColor="text1"/>
          <w:sz w:val="24"/>
          <w:szCs w:val="24"/>
        </w:rPr>
        <w:t>(Jessen et al. 2003)</w:t>
      </w:r>
      <w:r w:rsidR="00B20B1B" w:rsidRPr="005443F0">
        <w:rPr>
          <w:rFonts w:ascii="Times New Roman" w:hAnsi="Times New Roman" w:cs="Times New Roman"/>
          <w:color w:val="000000" w:themeColor="text1"/>
          <w:sz w:val="24"/>
          <w:szCs w:val="24"/>
        </w:rPr>
        <w:fldChar w:fldCharType="end"/>
      </w:r>
      <w:r w:rsidR="00B20B1B" w:rsidRPr="005443F0">
        <w:rPr>
          <w:rFonts w:ascii="Times New Roman" w:hAnsi="Times New Roman" w:cs="Times New Roman"/>
          <w:color w:val="000000" w:themeColor="text1"/>
          <w:sz w:val="24"/>
          <w:szCs w:val="24"/>
        </w:rPr>
        <w:t xml:space="preserve">. </w:t>
      </w:r>
      <w:r w:rsidR="00FC3173" w:rsidRPr="005443F0">
        <w:rPr>
          <w:rFonts w:ascii="Times New Roman" w:hAnsi="Times New Roman" w:cs="Times New Roman"/>
          <w:color w:val="000000" w:themeColor="text1"/>
          <w:sz w:val="24"/>
          <w:szCs w:val="24"/>
        </w:rPr>
        <w:t xml:space="preserve">Previous research has reported </w:t>
      </w:r>
      <w:r w:rsidR="00770CD3" w:rsidRPr="005443F0">
        <w:rPr>
          <w:rFonts w:ascii="Times New Roman" w:hAnsi="Times New Roman" w:cs="Times New Roman"/>
          <w:color w:val="000000" w:themeColor="text1"/>
          <w:sz w:val="24"/>
          <w:szCs w:val="24"/>
        </w:rPr>
        <w:t>ageing-related insulin resistance associated with impaired AMPK-</w:t>
      </w:r>
      <w:r w:rsidR="00D96939" w:rsidRPr="005443F0">
        <w:rPr>
          <w:rFonts w:ascii="Times New Roman" w:hAnsi="Times New Roman" w:cs="Times New Roman"/>
          <w:color w:val="000000" w:themeColor="text1"/>
          <w:sz w:val="24"/>
          <w:szCs w:val="24"/>
        </w:rPr>
        <w:t>α activity</w:t>
      </w:r>
      <w:r w:rsidR="00CB4789" w:rsidRPr="005443F0">
        <w:rPr>
          <w:rFonts w:ascii="Times New Roman" w:hAnsi="Times New Roman" w:cs="Times New Roman"/>
          <w:color w:val="000000" w:themeColor="text1"/>
          <w:sz w:val="24"/>
          <w:szCs w:val="24"/>
        </w:rPr>
        <w:t xml:space="preserve"> </w:t>
      </w:r>
      <w:r w:rsidR="00CB4789"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author":[{"dropping-particle":"","family":"Morris","given":"EP","non-dropping-particle":"","parse-names":false,"suffix":""},{"dropping-particle":"","family":"Rivas","given":"DA","non-dropping-particle":"","parse-names":false,"suffix":""},{"dropping-particle":"","family":"Fielding","given":"RA","non-dropping-particle":"","parse-names":false,"suffix":""}],"container-title":"FASEB Journal","id":"ITEM-1","issued":{"date-parts":[["2010"]]},"page":"lb677-lb677","title":"Increased intramuscular triglycerides are associated with increased AMPK alpha1 and cleaved SREBP1 in aged skeletal muscle","type":"article-journal","volume":"24"},"uris":["http://www.mendeley.com/documents/?uuid=c0f42765-575f-3691-ba83-15ee5db26ec4"]},{"id":"ITEM-2","itemData":{"DOI":"10.1038/emm.2007.59","abstract":"Insufficient intracellular fat oxidation is an important contributor to aging-related insulin resistance, while the precise mechanism underlying is unclear. AMP-activated protein kinase (AMPK) is an important regulator of intracellular fat oxidation and was evidenced to play a key role in high-glucose and high-fat induced glucose intolerance. In the present study, we investigated whether altered AMPK expression or activity was also involved in aging-related insulin resistance. Insulin sensitivity of rats' skeletal muscles was evaluated using in-vitro glucose uptake assay. Activity of alpha subunit of AMPK (AMPKalpha) was evaluated by measuring the phosphorylation of both AMPKalpha (P-AMPKalpha) and acetyl-CoA carboxylase (P-ACC), while expression of AMPKalpha was assessed by determining the mRNA levels of AMPKalpha1 and AMPKalpha2, and protein contents of AMPKalpha. Compared with 4-month old rats, 24-month old rats exhibited obviously impaired insulin sensitivity. At the same time, AMPKalpha activity significantly decreased, while AMPKalpha expression did not alter during aging. Glucose transporter 4 expression also decreased in old rats. Compared with 24-month old rats, administration of the specific activator of AMPK, 5-aminoimidazole-4-carboxamide riboside (AICAR), significantly elevated AMPKalpha activity and GluT4 expression. Also, aging-related insulin resistance was significantly ameliorated by AICAR treatment. In conclusion, aging-related insulin resistance is associated with impaired AMPKalpha activity and could be ameliorated by AICAR, thus indicating a possible role of AMPK in aging-induced insulin resistance.","author":[{"dropping-particle":"","family":"Qiang","given":"Wan","non-dropping-particle":"","parse-names":false,"suffix":""},{"dropping-particle":"","family":"Weiqiang","given":"Kang","non-dropping-particle":"","parse-names":false,"suffix":""},{"dropping-particle":"","family":"Qing","given":"Zhu","non-dropping-particle":"","parse-names":false,"suffix":""},{"dropping-particle":"","family":"Pengju","given":"Zhang","non-dropping-particle":"","parse-names":false,"suffix":""},{"dropping-particle":"","family":"Yi","given":"Liu","non-dropping-particle":"","parse-names":false,"suffix":""}],"container-title":"Experimental &amp; Molecular Medicine","id":"ITEM-2","issue":"4","issued":{"date-parts":[["2007","8","31"]]},"page":"535-543","title":"Aging impairs insulin-stimulated glucose uptake in rat skeletal muscle via suppressing AMPKalpha.","type":"article-journal","volume":"39"},"uris":["http://www.mendeley.com/documents/?uuid=c86acef2-fe5a-374d-a990-2e2d77c2d944"]}],"mendeley":{"formattedCitation":"(Qiang et al. 2007; Morris et al. 2010)","plainTextFormattedCitation":"(Qiang et al. 2007; Morris et al. 2010)","previouslyFormattedCitation":"(Qiang et al. 2007; Morris et al. 2010)"},"properties":{"noteIndex":0},"schema":"https://github.com/citation-style-language/schema/raw/master/csl-citation.json"}</w:instrText>
      </w:r>
      <w:r w:rsidR="00CB4789" w:rsidRPr="005443F0">
        <w:rPr>
          <w:rFonts w:ascii="Times New Roman" w:hAnsi="Times New Roman" w:cs="Times New Roman"/>
          <w:color w:val="000000" w:themeColor="text1"/>
          <w:sz w:val="24"/>
          <w:szCs w:val="24"/>
        </w:rPr>
        <w:fldChar w:fldCharType="separate"/>
      </w:r>
      <w:r w:rsidR="00CB4789" w:rsidRPr="005443F0">
        <w:rPr>
          <w:rFonts w:ascii="Times New Roman" w:hAnsi="Times New Roman" w:cs="Times New Roman"/>
          <w:noProof/>
          <w:color w:val="000000" w:themeColor="text1"/>
          <w:sz w:val="24"/>
          <w:szCs w:val="24"/>
        </w:rPr>
        <w:t>(Qiang et al. 2007; Morris et al. 2010)</w:t>
      </w:r>
      <w:r w:rsidR="00CB4789" w:rsidRPr="005443F0">
        <w:rPr>
          <w:rFonts w:ascii="Times New Roman" w:hAnsi="Times New Roman" w:cs="Times New Roman"/>
          <w:color w:val="000000" w:themeColor="text1"/>
          <w:sz w:val="24"/>
          <w:szCs w:val="24"/>
        </w:rPr>
        <w:fldChar w:fldCharType="end"/>
      </w:r>
      <w:r w:rsidR="00CB4789" w:rsidRPr="005443F0">
        <w:rPr>
          <w:rFonts w:ascii="Times New Roman" w:hAnsi="Times New Roman" w:cs="Times New Roman"/>
          <w:color w:val="000000" w:themeColor="text1"/>
          <w:sz w:val="24"/>
          <w:szCs w:val="24"/>
        </w:rPr>
        <w:t xml:space="preserve">. </w:t>
      </w:r>
      <w:r w:rsidR="00D80474" w:rsidRPr="005443F0">
        <w:rPr>
          <w:rFonts w:ascii="Times New Roman" w:hAnsi="Times New Roman" w:cs="Times New Roman"/>
          <w:color w:val="000000" w:themeColor="text1"/>
          <w:sz w:val="24"/>
          <w:szCs w:val="24"/>
        </w:rPr>
        <w:t xml:space="preserve">It has been suggested that </w:t>
      </w:r>
      <w:r w:rsidR="00EE11F5" w:rsidRPr="005443F0">
        <w:rPr>
          <w:rFonts w:ascii="Times New Roman" w:hAnsi="Times New Roman" w:cs="Times New Roman"/>
          <w:color w:val="000000" w:themeColor="text1"/>
          <w:sz w:val="24"/>
          <w:szCs w:val="24"/>
        </w:rPr>
        <w:t xml:space="preserve">regular exercise may increase the </w:t>
      </w:r>
      <w:r w:rsidR="00835728" w:rsidRPr="005443F0">
        <w:rPr>
          <w:rFonts w:ascii="Times New Roman" w:hAnsi="Times New Roman" w:cs="Times New Roman"/>
          <w:color w:val="000000" w:themeColor="text1"/>
          <w:sz w:val="24"/>
          <w:szCs w:val="24"/>
        </w:rPr>
        <w:t>recruitment of the AMPK signalling</w:t>
      </w:r>
      <w:r w:rsidR="00EE11F5" w:rsidRPr="005443F0">
        <w:rPr>
          <w:rFonts w:ascii="Times New Roman" w:hAnsi="Times New Roman" w:cs="Times New Roman"/>
          <w:color w:val="000000" w:themeColor="text1"/>
          <w:sz w:val="24"/>
          <w:szCs w:val="24"/>
        </w:rPr>
        <w:t xml:space="preserve"> system and thus reduce the level of glucose intolerance in aged populations </w:t>
      </w:r>
      <w:r w:rsidR="0075364C"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{"citationItems":[{"id":"ITEM-1","itemData":{"PMID":"10409121","abstract":"Adenosine 5'-monophosphate-activated protein kinase (AMPK) now appears to be a metabolic master switch, phosphorylating key target proteins that control flux through metabolic pathways of hepatic ketogenesis, cholesterol synthesis, lipogenesis, and triglyceride synthesis, adipocyte lipolysis, and skeletal muscle fatty acid oxidation. Recent evidence also implicates AMPK as being responsible for mediating the stimulation of glucose uptake induced by muscle contraction. In addition, the secretion of insulin by insulin secreting (INS-1) cells in culture is modulated by AMPK activation. The net effect of AMPK activation is stimulation of hepatic fatty acid oxidation and ketogenesis, inhibition of cholesterol synthesis, lipogenesis, and triglyceride synthesis, inhibition of adipocyte lipolysis and lipogenesis, stimulation of skeletal muscle fatty acid oxidation and muscle glucose uptake, and modulation of insulin secretion by pancreatic beta-cells. In skeletal muscle, AMPK is activated by contraction. Type 2 diabetes mellitus is likely to be a disease of numerous etiologies. However, defects or disuse (due to a sedentary lifestyle) of the AMPK signaling system would be predicted to result in many of the metabolic perturbations observed in Type 2 diabetes mellitus. Increased recruitment of the AMPK signaling system, either by exercise or pharmaceutical activators, may be effective in correcting insulin resistance in patients with forms of impaired glucose tolerance and Type 2 diabetes resulting from defects in the insulin signaling cascade.","author":[{"dropping-particle":"","family":"Winder","given":"W W","non-dropping-particle":"","parse-names":false,"suffix":""},{"dropping-particle":"","family":"Hardie","given":"D G","non-dropping-particle":"","parse-names":false,"suffix":""}],"container-title":"The American Journal of Physiology","id":"ITEM-1","issue":"1 Pt 1","issued":{"date-parts":[["1999","7"]]},"page":"E1-E10","title":"AMP-activated protein kinase, a metabolic master switch: possible roles in type 2 diabetes","type":"article-journal","volume":"277"},"uris":["http://www.mendeley.com/documents/?uuid=cbcf5889-ed53-35a6-b09c-78644710476d"]}],"mendeley":{"formattedCitation":"(Winder and Hardie 1999)","plainTextFormattedCitation":"(Winder and Hardie 1999)","previouslyFormattedCitation":"(Winder and Hardie 1999)"},"properties":{"noteIndex":0},"schema":"https://github.com/citation-style-language/schema/raw/master/csl-citation.json"}</w:instrText>
      </w:r>
      <w:r w:rsidR="0075364C" w:rsidRPr="005443F0">
        <w:rPr>
          <w:rFonts w:ascii="Times New Roman" w:hAnsi="Times New Roman" w:cs="Times New Roman"/>
          <w:color w:val="000000" w:themeColor="text1"/>
          <w:sz w:val="24"/>
          <w:szCs w:val="24"/>
        </w:rPr>
        <w:fldChar w:fldCharType="separate"/>
      </w:r>
      <w:r w:rsidR="0075364C" w:rsidRPr="005443F0">
        <w:rPr>
          <w:rFonts w:ascii="Times New Roman" w:hAnsi="Times New Roman" w:cs="Times New Roman"/>
          <w:noProof/>
          <w:color w:val="000000" w:themeColor="text1"/>
          <w:sz w:val="24"/>
          <w:szCs w:val="24"/>
        </w:rPr>
        <w:t>(Winder and Hardie 1999)</w:t>
      </w:r>
      <w:r w:rsidR="0075364C" w:rsidRPr="005443F0">
        <w:rPr>
          <w:rFonts w:ascii="Times New Roman" w:hAnsi="Times New Roman" w:cs="Times New Roman"/>
          <w:color w:val="000000" w:themeColor="text1"/>
          <w:sz w:val="24"/>
          <w:szCs w:val="24"/>
        </w:rPr>
        <w:fldChar w:fldCharType="end"/>
      </w:r>
      <w:r w:rsidR="0075364C" w:rsidRPr="005443F0">
        <w:rPr>
          <w:rFonts w:ascii="Times New Roman" w:hAnsi="Times New Roman" w:cs="Times New Roman"/>
          <w:color w:val="000000" w:themeColor="text1"/>
          <w:sz w:val="24"/>
          <w:szCs w:val="24"/>
        </w:rPr>
        <w:t>.</w:t>
      </w:r>
      <w:r w:rsidR="00305E10" w:rsidRPr="005443F0">
        <w:rPr>
          <w:rFonts w:ascii="Times New Roman" w:hAnsi="Times New Roman" w:cs="Times New Roman"/>
          <w:color w:val="000000" w:themeColor="text1"/>
          <w:sz w:val="24"/>
          <w:szCs w:val="24"/>
        </w:rPr>
        <w:t xml:space="preserve"> </w:t>
      </w:r>
      <w:r w:rsidR="003E5E28" w:rsidRPr="005443F0">
        <w:rPr>
          <w:rFonts w:ascii="Times New Roman" w:hAnsi="Times New Roman" w:cs="Times New Roman"/>
          <w:color w:val="000000" w:themeColor="text1"/>
          <w:sz w:val="24"/>
          <w:szCs w:val="24"/>
        </w:rPr>
        <w:t>In the present study, glucose utilisation rates expressed as a % of total carbohydrate oxidation were lower in the aged group across the exercise protocol. This would imply that ageing results in a reduction in the ability to utilise exogenous carbohydrate intake, possibly due to the limited activity of AMPK. However, further research is required investigating the AMPK response withi</w:t>
      </w:r>
      <w:r w:rsidR="00420714" w:rsidRPr="005443F0">
        <w:rPr>
          <w:rFonts w:ascii="Times New Roman" w:hAnsi="Times New Roman" w:cs="Times New Roman"/>
          <w:color w:val="000000" w:themeColor="text1"/>
          <w:sz w:val="24"/>
          <w:szCs w:val="24"/>
        </w:rPr>
        <w:t>n endurance-trained aged adult humans.</w:t>
      </w:r>
    </w:p>
    <w:p w14:paraId="7FF4D2BE" w14:textId="77777777" w:rsidR="00FC6F6D" w:rsidRPr="005443F0" w:rsidRDefault="00FC6F6D" w:rsidP="00FC6F6D">
      <w:pPr>
        <w:spacing w:after="0" w:line="360" w:lineRule="auto"/>
        <w:jc w:val="both"/>
        <w:rPr>
          <w:rFonts w:ascii="Times New Roman" w:hAnsi="Times New Roman" w:cs="Times New Roman"/>
          <w:color w:val="000000" w:themeColor="text1"/>
          <w:sz w:val="24"/>
          <w:szCs w:val="24"/>
        </w:rPr>
      </w:pPr>
    </w:p>
    <w:p w14:paraId="6E45CA91" w14:textId="7EFC51E1" w:rsidR="00C3671D" w:rsidRPr="005443F0" w:rsidRDefault="00C3671D" w:rsidP="00BE18E9">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Previous research has reported an increase in fat mass and decrease in </w:t>
      </w:r>
      <w:r w:rsidR="00BE18E9">
        <w:rPr>
          <w:rFonts w:ascii="Times New Roman" w:hAnsi="Times New Roman" w:cs="Times New Roman"/>
          <w:iCs/>
          <w:color w:val="FF0000"/>
          <w:sz w:val="24"/>
          <w:szCs w:val="24"/>
        </w:rPr>
        <w:t>lean body mass</w:t>
      </w:r>
      <w:r w:rsidR="00BE18E9"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 xml:space="preserve">with advancing age in adults </w:t>
      </w:r>
      <w:r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{"citationItems":[{"id":"ITEM-1","itemData":{"PMID":"10442580","abstract":"In addition to growth hormone (GH), sex hormones are important determinants of body composition. Aging is accompanied by a decrease in free testosterone levels and, as BMI as well as fat mass increase with age (with a redistribution of body fat), whereas muscle mass decreases, it is tempting to attribute a causal role to the decrease in androgen levels. In our study involving 372 males aged &gt;20-85, age was found to be positively correlated with BMI and fat mass as measured by impedance, and negatively correlated with levels of free testosterone and free insulin-like growth factor-I. Multiple regression analysis revealed that BMI and age were independent determinants of testosterone levels. The latter decreased from 598+/-188 (SD) ng/dl in the young controls to 453+/-161 ng/dl in the elderly group, free testosterone decreasing from 15.35+/-4.10 to 8.38+/-2.51 ng/dl. Fat-free mass decreased by 18.9%. In a subgroup of 57 men aged 70-80 years, testosterone levels correlated negatively with percentage body fat (r=-0.57), abdominal fat (r=-0.56) and plasma insulin levels (r=-0.40). As GH levels and pulsatility also decrease with age and as, moreover, androgens amplify endogenous secretion of GH, it is not easy to determine the relative role of androgen deficiency in the age-associated changes in body composition. Moreover, increase in fat mass (obesity), as occurs in aging males, is in itself associated with low levels of free testosterone and GH which both normalize after weight reduction. The role of testosterone in the age-associated changes in body composition is, however, further suggested by the increase in lean body mass and in mid-arm circumference and the decrease in waist-to-hip ratio observed after testosterone treatment of elderly men with decreased testosterone levels. Also in healthy eugonadal men, testosterone treatment, at least in supraphysiological doses, causes an important increase in fat-free mass (+/-10%) and in muscle size. The changes in muscle volume are associated with an increase in muscle fibre diameter, suggesting that testosterone induces muscle cell hypertrophy. In conclusion, aging in males is accompanied by an important increase in fat mass and a decrease in lean body mass. Several indices of body composition are significantly correlated with plasma testosterone levels before and after correction for BMI and age. It is evident, however, that in addition to testosterone levels, the age-associated somatopause is also a determina…","author":[{"dropping-particle":"","family":"Vermeulen","given":"A","non-dropping-particle":"","parse-names":false,"suffix":""},{"dropping-particle":"","family":"Goemaere","given":"S","non-dropping-particle":"","parse-names":false,"suffix":""},{"dropping-particle":"","family":"Kaufman","given":"J M","non-dropping-particle":"","parse-names":false,"suffix":""}],"container-title":"Journal of Endocrinological Investigation","id":"ITEM-1","issue":"5 Suppl","issued":{"date-parts":[["1999"]]},"page":"110-116","title":"Testosterone, body composition and aging","type":"article-journal","volume":"22"},"uris":["http://www.mendeley.com/documents/?uuid=9d69ac07-8ee5-30ce-95a3-bd99161c8220"]}],"mendeley":{"formattedCitation":"(Vermeulen et al. 1999)","plainTextFormattedCitation":"(Vermeulen et al. 1999)","previouslyFormattedCitation":"(Vermeulen et al. 1999)"},"properties":{"noteIndex":0},"schema":"https://github.com/citation-style-language/schema/raw/master/csl-citation.json"}</w:instrText>
      </w:r>
      <w:r w:rsidRPr="005443F0">
        <w:rPr>
          <w:rFonts w:ascii="Times New Roman" w:hAnsi="Times New Roman" w:cs="Times New Roman"/>
          <w:color w:val="000000" w:themeColor="text1"/>
          <w:sz w:val="24"/>
          <w:szCs w:val="24"/>
        </w:rPr>
        <w:fldChar w:fldCharType="separate"/>
      </w:r>
      <w:r w:rsidRPr="005443F0">
        <w:rPr>
          <w:rFonts w:ascii="Times New Roman" w:hAnsi="Times New Roman" w:cs="Times New Roman"/>
          <w:noProof/>
          <w:color w:val="000000" w:themeColor="text1"/>
          <w:sz w:val="24"/>
          <w:szCs w:val="24"/>
        </w:rPr>
        <w:t>(Vermeulen et al. 1999)</w:t>
      </w:r>
      <w:r w:rsidRPr="005443F0">
        <w:rPr>
          <w:rFonts w:ascii="Times New Roman" w:hAnsi="Times New Roman" w:cs="Times New Roman"/>
          <w:color w:val="000000" w:themeColor="text1"/>
          <w:sz w:val="24"/>
          <w:szCs w:val="24"/>
        </w:rPr>
        <w:fldChar w:fldCharType="end"/>
      </w:r>
      <w:r w:rsidRPr="005443F0">
        <w:rPr>
          <w:rFonts w:ascii="Times New Roman" w:hAnsi="Times New Roman" w:cs="Times New Roman"/>
          <w:color w:val="000000" w:themeColor="text1"/>
          <w:sz w:val="24"/>
          <w:szCs w:val="24"/>
        </w:rPr>
        <w:t xml:space="preserve">. The present study revealed no difference between aged and young adults in terms of </w:t>
      </w:r>
      <w:r w:rsidR="00BE18E9">
        <w:rPr>
          <w:rFonts w:ascii="Times New Roman" w:hAnsi="Times New Roman" w:cs="Times New Roman"/>
          <w:iCs/>
          <w:color w:val="FF0000"/>
          <w:sz w:val="24"/>
          <w:szCs w:val="24"/>
        </w:rPr>
        <w:t>lean body mass</w:t>
      </w:r>
      <w:r w:rsidRPr="005443F0">
        <w:rPr>
          <w:rFonts w:ascii="Times New Roman" w:hAnsi="Times New Roman" w:cs="Times New Roman"/>
          <w:color w:val="000000" w:themeColor="text1"/>
          <w:sz w:val="24"/>
          <w:szCs w:val="24"/>
        </w:rPr>
        <w:t xml:space="preserve">, body fat % and body mass index when matched for exercise type and frequency. Longitudinal training data supports this notion, with significant reductions in fat mass reported in previously sedentary aged adults </w:t>
      </w:r>
      <w:r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{"citationItems":[{"id":"ITEM-1","itemData":{"DOI":"10.1152/japplphysiol.00928.2004","PMID":"15591302","abstract":"Previous studies have demonstrated that frail octogenarians have an attenuated capacity for cardiovascular adaptations to endurance exercise training. In the present study, we determined the magnitude of cardiovascular and metabolic adaptations to high-intensity endurance exercise training in healthy, nonfrail elderly subjects. Ten subjects [8 men, 2 women, 80.3 yr (SD2.5)] completed 10-12 mo (108 exercise sessions) of a supervised endurance exercise training program consisting of 2.5 sessions/wk (SD 0.2), 58 min/session (SD 6), at an intensity of 83% (SD 5) of peak heart rate. Primary outcomes were maximal attainable aerobic power [peak aerobic capacity (Vo(2peak))]; serum lipids, oral glucose tolerance, and insulin action during a hyperglycemic clamp; body composition by dual-energy X-ray absorptiometry, and energy expenditure using doubly labeled water and indirect calorimetry. The training program resulted in an increase in Vo(2peak) of 15% (SD 7) [22.9 (SD 3.3) to 26.2 ml.kg(-1).min(-1) (SD 4.0); P &lt; 0.0001]. Favorable lipid changes included reductions in total cholesterol (-8%; P = 0.002) and LDL cholesterol (-10%; P = 0.003), with no significant change in HDL cholesterol or triglycerides. Insulin action improved, as evidenced by a 29% increase in glucose disposal rate relative to insulin concentration during the hyperglycemic clamp. Fat mass decreased by 1.8 kg (SD 1.4) (P = 0.003); lean mass did not change. Total energy expenditure increased by 400 kcal/day because of an increase in physical activity. No change occurred in resting metabolism. In summary, healthy nonfrail octogenarians can adapt to high-intensity endurance exercise training with improvements in aerobic power, insulin action, and serum lipid and lipoprotein risk factors for coronary heart disease; however, the adaptations in aerobic power and insulin action are attenuated compared with middle-aged individuals.","author":[{"dropping-particle":"","family":"Evans","given":"Ellen M","non-dropping-particle":"","parse-names":false,"suffix":""},{"dropping-particle":"","family":"Racette","given":"Susan B","non-dropping-particle":"","parse-names":false,"suffix":""},{"dropping-particle":"","family":"Peterson","given":"Linda R","non-dropping-particle":"","parse-names":false,"suffix":""},{"dropping-particle":"","family":"Villareal","given":"Dennis T","non-dropping-particle":"","parse-names":false,"suffix":""},{"dropping-particle":"","family":"Greiwe","given":"Jeffrey S","non-dropping-particle":"","parse-names":false,"suffix":""},{"dropping-particle":"","family":"Holloszy","given":"John O","non-dropping-particle":"","parse-names":false,"suffix":""}],"container-title":"Journal of Applied Physiology","id":"ITEM-1","issue":"1","issued":{"date-parts":[["2005"]]},"page":"40-45","title":"Aerobic power and insulin action improve in response to endurance exercise training in healthy 77-87 yr olds","type":"article-journal","volume":"98"},"uris":["http://www.mendeley.com/documents/?uuid=e2a73cb0-8a96-3b71-b0a8-7257cdb506ea"]}],"mendeley":{"formattedCitation":"(Evans et al. 2005)","plainTextFormattedCitation":"(Evans et al. 2005)","previouslyFormattedCitation":"(Evans et al. 2005)"},"properties":{"noteIndex":0},"schema":"https://github.com/citation-style-language/schema/raw/master/csl-citation.json"}</w:instrText>
      </w:r>
      <w:r w:rsidRPr="005443F0">
        <w:rPr>
          <w:rFonts w:ascii="Times New Roman" w:hAnsi="Times New Roman" w:cs="Times New Roman"/>
          <w:color w:val="000000" w:themeColor="text1"/>
          <w:sz w:val="24"/>
          <w:szCs w:val="24"/>
        </w:rPr>
        <w:fldChar w:fldCharType="separate"/>
      </w:r>
      <w:r w:rsidRPr="005443F0">
        <w:rPr>
          <w:rFonts w:ascii="Times New Roman" w:hAnsi="Times New Roman" w:cs="Times New Roman"/>
          <w:noProof/>
          <w:color w:val="000000" w:themeColor="text1"/>
          <w:sz w:val="24"/>
          <w:szCs w:val="24"/>
        </w:rPr>
        <w:t>(Evans et al. 2005)</w:t>
      </w:r>
      <w:r w:rsidRPr="005443F0">
        <w:rPr>
          <w:rFonts w:ascii="Times New Roman" w:hAnsi="Times New Roman" w:cs="Times New Roman"/>
          <w:color w:val="000000" w:themeColor="text1"/>
          <w:sz w:val="24"/>
          <w:szCs w:val="24"/>
        </w:rPr>
        <w:fldChar w:fldCharType="end"/>
      </w:r>
      <w:r w:rsidRPr="005443F0">
        <w:rPr>
          <w:rFonts w:ascii="Times New Roman" w:hAnsi="Times New Roman" w:cs="Times New Roman"/>
          <w:color w:val="000000" w:themeColor="text1"/>
          <w:sz w:val="24"/>
          <w:szCs w:val="24"/>
        </w:rPr>
        <w:t xml:space="preserve">. Despite similar anthropometric characteristics between age groups, the aged adults </w:t>
      </w:r>
      <w:r w:rsidRPr="005443F0">
        <w:rPr>
          <w:rFonts w:ascii="Times New Roman" w:hAnsi="Times New Roman" w:cs="Times New Roman"/>
          <w:color w:val="000000" w:themeColor="text1"/>
          <w:sz w:val="24"/>
          <w:szCs w:val="24"/>
        </w:rPr>
        <w:lastRenderedPageBreak/>
        <w:t>displayed significantly reduced fitness levels compared to young adults (e.g.</w:t>
      </w:r>
      <w:r w:rsidR="00B60C04" w:rsidRPr="005443F0">
        <w:rPr>
          <w:rFonts w:ascii="Times New Roman" w:hAnsi="Times New Roman" w:cs="Times New Roman"/>
          <w:color w:val="000000" w:themeColor="text1"/>
          <w:sz w:val="24"/>
          <w:szCs w:val="24"/>
        </w:rPr>
        <w:t xml:space="preserve"> </w:t>
      </w:r>
      <w:r w:rsidR="00B60C04" w:rsidRPr="005443F0">
        <w:rPr>
          <w:rFonts w:ascii="Times New Roman" w:hAnsi="Times New Roman" w:cs="Times New Roman"/>
          <w:i/>
          <w:iCs/>
          <w:color w:val="000000" w:themeColor="text1"/>
          <w:sz w:val="24"/>
          <w:szCs w:val="24"/>
        </w:rPr>
        <w:t>V̇</w:t>
      </w:r>
      <w:r w:rsidR="00B60C04" w:rsidRPr="005443F0">
        <w:rPr>
          <w:rFonts w:ascii="Times New Roman" w:hAnsi="Times New Roman" w:cs="Times New Roman"/>
          <w:color w:val="000000" w:themeColor="text1"/>
          <w:sz w:val="24"/>
          <w:szCs w:val="24"/>
        </w:rPr>
        <w:t>O</w:t>
      </w:r>
      <w:r w:rsidR="00B60C04" w:rsidRPr="005443F0">
        <w:rPr>
          <w:rFonts w:ascii="Times New Roman" w:hAnsi="Times New Roman" w:cs="Times New Roman"/>
          <w:color w:val="000000" w:themeColor="text1"/>
          <w:sz w:val="24"/>
          <w:szCs w:val="24"/>
          <w:vertAlign w:val="subscript"/>
        </w:rPr>
        <w:t>2max</w:t>
      </w:r>
      <w:r w:rsidR="00B60C04"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iCs/>
          <w:color w:val="000000" w:themeColor="text1"/>
          <w:sz w:val="24"/>
          <w:szCs w:val="24"/>
        </w:rPr>
        <w:t xml:space="preserve">= 41.1 vs. 55.8 </w:t>
      </w:r>
      <w:r w:rsidRPr="005443F0">
        <w:rPr>
          <w:rFonts w:ascii="Times New Roman" w:hAnsi="Times New Roman" w:cs="Times New Roman"/>
          <w:color w:val="000000" w:themeColor="text1"/>
          <w:sz w:val="24"/>
          <w:szCs w:val="24"/>
        </w:rPr>
        <w:t>ml</w:t>
      </w:r>
      <w:r w:rsidRPr="005443F0">
        <w:rPr>
          <w:rFonts w:ascii="Times New Roman" w:hAnsi="Times New Roman" w:cs="Times New Roman"/>
          <w:color w:val="000000" w:themeColor="text1"/>
          <w:sz w:val="24"/>
          <w:szCs w:val="24"/>
          <w:vertAlign w:val="superscript"/>
        </w:rPr>
        <w:t>.</w:t>
      </w:r>
      <w:r w:rsidRPr="005443F0">
        <w:rPr>
          <w:rFonts w:ascii="Times New Roman" w:hAnsi="Times New Roman" w:cs="Times New Roman"/>
          <w:color w:val="000000" w:themeColor="text1"/>
          <w:sz w:val="24"/>
          <w:szCs w:val="24"/>
        </w:rPr>
        <w:t>kg</w:t>
      </w:r>
      <w:r w:rsidRPr="005443F0">
        <w:rPr>
          <w:rFonts w:ascii="Times New Roman" w:hAnsi="Times New Roman" w:cs="Times New Roman"/>
          <w:color w:val="000000" w:themeColor="text1"/>
          <w:sz w:val="24"/>
          <w:szCs w:val="24"/>
          <w:vertAlign w:val="superscript"/>
        </w:rPr>
        <w:t>-1.</w:t>
      </w:r>
      <w:r w:rsidRPr="005443F0">
        <w:rPr>
          <w:rFonts w:ascii="Times New Roman" w:hAnsi="Times New Roman" w:cs="Times New Roman"/>
          <w:color w:val="000000" w:themeColor="text1"/>
          <w:sz w:val="24"/>
          <w:szCs w:val="24"/>
        </w:rPr>
        <w:t>min</w:t>
      </w:r>
      <w:r w:rsidRPr="005443F0">
        <w:rPr>
          <w:rFonts w:ascii="Times New Roman" w:hAnsi="Times New Roman" w:cs="Times New Roman"/>
          <w:color w:val="000000" w:themeColor="text1"/>
          <w:sz w:val="24"/>
          <w:szCs w:val="24"/>
          <w:vertAlign w:val="superscript"/>
        </w:rPr>
        <w:t>-1</w:t>
      </w:r>
      <w:r w:rsidRPr="005443F0">
        <w:rPr>
          <w:rFonts w:ascii="Times New Roman" w:hAnsi="Times New Roman" w:cs="Times New Roman"/>
          <w:color w:val="000000" w:themeColor="text1"/>
          <w:sz w:val="24"/>
          <w:szCs w:val="24"/>
        </w:rPr>
        <w:t xml:space="preserve">, respectively). This is in agreement with previous research comparing trained adults across different age groups </w:t>
      </w:r>
      <w:r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10.1007/128","ISBN":"0002-9297","ISSN":"2045-2322","PMID":"28642624","author":[{"dropping-particle":"","family":"Dubé","given":"JJ","non-dropping-particle":"","parse-names":false,"suffix":""},{"dropping-particle":"","family":"Broskey","given":"NT","non-dropping-particle":"","parse-names":false,"suffix":""},{"dropping-particle":"","family":"Despines","given":"AA","non-dropping-particle":"","parse-names":false,"suffix":""},{"dropping-particle":"","family":"Stefanovic-Racic","given":"M","non-dropping-particle":"","parse-names":false,"suffix":""},{"dropping-particle":"","family":"Toledo","given":"FGS","non-dropping-particle":"","parse-names":false,"suffix":""},{"dropping-particle":"","family":"Goodpaster","given":"BH","non-dropping-particle":"","parse-names":false,"suffix":""},{"dropping-particle":"","family":"Amati","given":"F","non-dropping-particle":"","parse-names":false,"suffix":""}],"container-title":"Medicine and Science in Sports and Exercise","id":"ITEM-1","issue":"3","issued":{"date-parts":[["2016"]]},"page":"472-480","title":"Muscle Characteristics and Substrate Energetics in Lifelong Endurance Athletes","type":"article-journal","volume":"48"},"uris":["http://www.mendeley.com/documents/?uuid=39e8b188-0c04-4aaf-bd9b-00148470934b"]},{"id":"ITEM-2","itemData":{"ISSN":"0193-1849","PMID":"8997215","abstract":"We evaluated the effect of aging on fat and carbohydrate metabolism during moderate intensity exercise. Glycerol, free fatty acid (FFA), and glucose rate of appearance (Ra) in plasma and substrate oxidation were determined during 60 min of cycle ergometer exercise in six elderly (73 +/- 2 yr) and six young adults (26 +/- 2 yr) matched by gender and lean body mass. The elderly group was studied during exercise performed at 56 +/- 3% of maximum oxygen uptake, whereas the young adults were studied during exercise performed at the same absolute and at a similar relative intensity as the elderly subjects. Mean fat oxidation during exercise was 25-35% lower in the elderly subjects than in the young adults exercising at either the same absolute or similar relative intensities (P &amp;lt; 0.05). Mean carbohydrate oxidation in the elderly group was 35% higher than the young adults exercising at the same absolute intensity (P &amp;lt; 0.001) but 40% lower than the young adults exercising at the same relative intensity (P &amp;lt; 0.001). Average FFA Ra in the elderly subjects was 85% higher than in the young adults exercising at the same absolute intensity (P &amp;lt; 0.05) but 35% lower than the young adults exercising at a similar relative intensity (P &amp;lt; 0.05). We conclude that fat oxidation is decreased while carbohydrate oxidation is increased during moderate intensity exercise in elderly men and women. The shift in substrate oxidation was caused by age-related changes in skeletal muscle respiratory capacity because lipolytic rates and FFA availability were not rate limiting in the older subjects.","author":[{"dropping-particle":"","family":"Sial","given":"S.","non-dropping-particle":"","parse-names":false,"suffix":""},{"dropping-particle":"","family":"Coggan","given":"A. R.","non-dropping-particle":"","parse-names":false,"suffix":""},{"dropping-particle":"","family":"Carroll","given":"R.","non-dropping-particle":"","parse-names":false,"suffix":""},{"dropping-particle":"","family":"Goodwin","given":"J.","non-dropping-particle":"","parse-names":false,"suffix":""},{"dropping-particle":"","family":"Klein","given":"S.","non-dropping-particle":"","parse-names":false,"suffix":""}],"container-title":"American Journal of Physiology - Endocrinology and Metabolism","id":"ITEM-2","issue":"6","issued":{"date-parts":[["1996"]]},"page":"E983-E989","title":"Fat and carbohydrate metabolism during exercise in elderly and young subjects","type":"article-journal","volume":"271"},"uris":["http://www.mendeley.com/documents/?uuid=7ceeb3f8-a2b1-4b1c-8c64-fe2a5e74714e"]}],"mendeley":{"formattedCitation":"(Sial et al. 1996; Dubé et al. 2016)","plainTextFormattedCitation":"(Sial et al. 1996; Dubé et al. 2016)","previouslyFormattedCitation":"(Sial et al. 1996; Dubé et al. 2016)"},"properties":{"noteIndex":0},"schema":"https://github.com/citation-style-language/schema/raw/master/csl-citation.json"}</w:instrText>
      </w:r>
      <w:r w:rsidRPr="005443F0">
        <w:rPr>
          <w:rFonts w:ascii="Times New Roman" w:hAnsi="Times New Roman" w:cs="Times New Roman"/>
          <w:color w:val="000000" w:themeColor="text1"/>
          <w:sz w:val="24"/>
          <w:szCs w:val="24"/>
        </w:rPr>
        <w:fldChar w:fldCharType="separate"/>
      </w:r>
      <w:r w:rsidRPr="005443F0">
        <w:rPr>
          <w:rFonts w:ascii="Times New Roman" w:hAnsi="Times New Roman" w:cs="Times New Roman"/>
          <w:noProof/>
          <w:color w:val="000000" w:themeColor="text1"/>
          <w:sz w:val="24"/>
          <w:szCs w:val="24"/>
        </w:rPr>
        <w:t>(Sial et al. 1996; Dubé et al. 2016)</w:t>
      </w:r>
      <w:r w:rsidRPr="005443F0">
        <w:rPr>
          <w:rFonts w:ascii="Times New Roman" w:hAnsi="Times New Roman" w:cs="Times New Roman"/>
          <w:color w:val="000000" w:themeColor="text1"/>
          <w:sz w:val="24"/>
          <w:szCs w:val="24"/>
        </w:rPr>
        <w:fldChar w:fldCharType="end"/>
      </w:r>
      <w:r w:rsidRPr="005443F0">
        <w:rPr>
          <w:rFonts w:ascii="Times New Roman" w:hAnsi="Times New Roman" w:cs="Times New Roman"/>
          <w:color w:val="000000" w:themeColor="text1"/>
          <w:sz w:val="24"/>
          <w:szCs w:val="24"/>
        </w:rPr>
        <w:t xml:space="preserve">. The decline in fitness levels is despite an apparent ability for aged adults to still evidence sufficient peripheral adaptation to exercise interventions </w:t>
      </w:r>
      <w:r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{"citationItems":[{"id":"ITEM-1","itemData":{"ISBN":"8750-7587 (Print)\\r0161-7567 (Linking)","ISSN":"8750-7587","PMID":"1601786","abstract":"Previous studies of endurance exercise training in older men and women generally have found only minimal skeletal muscle adaptations to training. To evaluate the possibility that this may have been due to an inadequate training stimulus, we studied 23 healthy older (64 +/- 3 yr) men and women before and after they had trained by walking/jogging at 80% of maximal heart rate for 45 min/day 4 days/wk for 9-12 mo. This training program resulted in a 23% increase in maximal O2 consumption. Needle biopsy samples of the lateral gastrocnemius muscle were obtained before and after training and analyzed for selected histochemical and enzymatic characteristics. The percentage of type I muscle fibers did not change with training. The percentage of type IIb fibers, however, decreased from 19.1 +/- 9.1 to 15.1 +/- 8.1% (P less than 0.001), whereas the percentage of type IIa fibers increased from 22.1 +/- 7.7 to 29.6 +/- 9.1% (P less than 0.05). Training also induced increases in the cross-sectional area of both type I (12%; P less than 0.001) and type IIa fibers (10%; P less than 0.05). Capillary density increased from 257 +/- 43 capillaries/mm2 before training to 310 +/- 48 capillaries/mm2 after training (P less than 0.001) because of increases in the capillary-to-fiber ratio and in the number of capillaries in contact with each fiber. Lactate dehydrogenase activity decreased by 21% (P less than 0.001), whereas the activities of the mitochondrial enzymes succinate dehydrogenase, citrate synthase, and beta-hydroxyacyl-CoA dehydrogenase increased by 24-55% in response to training (P less than 0.001-0.05).","author":[{"dropping-particle":"","family":"Coggan","given":"AR","non-dropping-particle":"","parse-names":false,"suffix":""},{"dropping-particle":"","family":"Spina","given":"RJ","non-dropping-particle":"","parse-names":false,"suffix":""},{"dropping-particle":"","family":"King","given":"DS","non-dropping-particle":"","parse-names":false,"suffix":""},{"dropping-particle":"","family":"Rogers","given":"MA","non-dropping-particle":"","parse-names":false,"suffix":""},{"dropping-particle":"","family":"Brown","given":"M","non-dropping-particle":"","parse-names":false,"suffix":""},{"dropping-particle":"","family":"Nemeth","given":"PM","non-dropping-particle":"","parse-names":false,"suffix":""},{"dropping-particle":"","family":"Holloszy","given":"JO","non-dropping-particle":"","parse-names":false,"suffix":""}],"container-title":"Journal of Applied Physiology","id":"ITEM-1","issue":"5","issued":{"date-parts":[["1992"]]},"page":"1780-1786","title":"Skeletal muscle adaptations to endurance training in 60- to 70-yr-old men and women","type":"article-journal","volume":"72"},"uris":["http://www.mendeley.com/documents/?uuid=d497143f-d938-494f-abe4-df6129169554"]},{"id":"ITEM-2","itemData":{"ISSN":"0002-9513","PMID":"9612234","abstract":"Compared with young adults, fat oxidation is lower in elderly persons during endurance exercise performed at either the same absolute or relative intensity. We evaluated the effect of 16 wk of endurance training on fat and glucose metabolism during 60 min of moderate intensity exercise [50% of pretraining peak oxygen consumption ([V]O2 peak)] in six elderly men and women (74 {+/-} 2 yr). Training caused a 21% increase in mean [V]O2 peak. The average rate of fat oxidation during exercise was greater after (221 {+/-} 28 {micro}mol/min) than before (166 {+/-} 17 {micro}mol/min) training (P = 0.002), and the average rate of carbohydrate oxidation during exercise was lower after (3,180 {+/-} 461 {micro}mol/min) than before (3,937 {+/-} 483 {micro}mol/min) training (P = 0.003). Training did not cause a significant change in glycerol rate of appearance (Ra), free fatty acid (FFA) Ra, and FFA rate of disappearance during exercise. However, glucose Ra during exercise was lower after (1,027 {+/-} 95 {micro}mol/min) than before (1,157 {+/-} 69 {micro}mol/min) training (P = 0.01). These results demonstrate that a 16-wk period of endurance training increases fat oxidation without a significant change in lipolysis (glycerol Ra) or FFA availability (FFA Ra) during exercise in elderly subjects. Therefore, the training-induced increase in fat oxidation during exercise is likely related to alterations in skeletal muscle fatty acid metabolism.","author":[{"dropping-particle":"","family":"Sial","given":"Shahid","non-dropping-particle":"","parse-names":false,"suffix":""},{"dropping-particle":"","family":"Coggan","given":"Andrew R.","non-dropping-particle":"","parse-names":false,"suffix":""},{"dropping-particle":"","family":"Hickner","given":"Robert C.","non-dropping-particle":"","parse-names":false,"suffix":""},{"dropping-particle":"","family":"Klein","given":"Samuel","non-dropping-particle":"","parse-names":false,"suffix":""}],"container-title":"American Journal of Physiology - Endocrinology and Metabolism","id":"ITEM-2","issue":"5","issued":{"date-parts":[["1998"]]},"page":"E785-790","title":"Training-induced alterations in fat and carbohydrate metabolism during exercise in elderly subjects","type":"article-journal","volume":"274"},"uris":["http://www.mendeley.com/documents/?uuid=98bd677d-23e3-4959-8f40-942556bdbf15"]}],"mendeley":{"formattedCitation":"(Coggan et al. 1992a; Sial et al. 1998)","plainTextFormattedCitation":"(Coggan et al. 1992a; Sial et al. 1998)","previouslyFormattedCitation":"(Coggan et al. 1992a; Sial et al. 1998)"},"properties":{"noteIndex":0},"schema":"https://github.com/citation-style-language/schema/raw/master/csl-citation.json"}</w:instrText>
      </w:r>
      <w:r w:rsidRPr="005443F0">
        <w:rPr>
          <w:rFonts w:ascii="Times New Roman" w:hAnsi="Times New Roman" w:cs="Times New Roman"/>
          <w:color w:val="000000" w:themeColor="text1"/>
          <w:sz w:val="24"/>
          <w:szCs w:val="24"/>
        </w:rPr>
        <w:fldChar w:fldCharType="separate"/>
      </w:r>
      <w:r w:rsidRPr="005443F0">
        <w:rPr>
          <w:rFonts w:ascii="Times New Roman" w:hAnsi="Times New Roman" w:cs="Times New Roman"/>
          <w:noProof/>
          <w:color w:val="000000" w:themeColor="text1"/>
          <w:sz w:val="24"/>
          <w:szCs w:val="24"/>
        </w:rPr>
        <w:t>(Coggan et al. 1992a; Sial et al. 1998)</w:t>
      </w:r>
      <w:r w:rsidRPr="005443F0">
        <w:rPr>
          <w:rFonts w:ascii="Times New Roman" w:hAnsi="Times New Roman" w:cs="Times New Roman"/>
          <w:color w:val="000000" w:themeColor="text1"/>
          <w:sz w:val="24"/>
          <w:szCs w:val="24"/>
        </w:rPr>
        <w:fldChar w:fldCharType="end"/>
      </w:r>
      <w:r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10.1007/128","ISBN":"0002-9297","ISSN":"2045-2322","PMID":"28642624","author":[{"dropping-particle":"","family":"Dubé","given":"JJ","non-dropping-particle":"","parse-names":false,"suffix":""},{"dropping-particle":"","family":"Broskey","given":"NT","non-dropping-particle":"","parse-names":false,"suffix":""},{"dropping-particle":"","family":"Despines","given":"AA","non-dropping-particle":"","parse-names":false,"suffix":""},{"dropping-particle":"","family":"Stefanovic-Racic","given":"M","non-dropping-particle":"","parse-names":false,"suffix":""},{"dropping-particle":"","family":"Toledo","given":"FGS","non-dropping-particle":"","parse-names":false,"suffix":""},{"dropping-particle":"","family":"Goodpaster","given":"BH","non-dropping-particle":"","parse-names":false,"suffix":""},{"dropping-particle":"","family":"Amati","given":"F","non-dropping-particle":"","parse-names":false,"suffix":""}],"container-title":"Medicine and Science in Sports and Exercise","id":"ITEM-1","issue":"3","issued":{"date-parts":[["2016"]]},"page":"472-480","title":"Muscle Characteristics and Substrate Energetics in Lifelong Endurance Athletes","type":"article-journal","volume":"48"},"uris":["http://www.mendeley.com/documents/?uuid=39e8b188-0c04-4aaf-bd9b-00148470934b"]}],"mendeley":{"formattedCitation":"(Dubé et al. 2016)","manualFormatting":"Dubé et al. (2016)","plainTextFormattedCitation":"(Dubé et al. 2016)","previouslyFormattedCitation":"(Dubé et al. 2016)"},"properties":{"noteIndex":0},"schema":"https://github.com/citation-style-language/schema/raw/master/csl-citation.json"}</w:instrText>
      </w:r>
      <w:r w:rsidRPr="005443F0">
        <w:rPr>
          <w:rFonts w:ascii="Times New Roman" w:hAnsi="Times New Roman" w:cs="Times New Roman"/>
          <w:color w:val="000000" w:themeColor="text1"/>
          <w:sz w:val="24"/>
          <w:szCs w:val="24"/>
        </w:rPr>
        <w:fldChar w:fldCharType="separate"/>
      </w:r>
      <w:r w:rsidRPr="005443F0">
        <w:rPr>
          <w:rFonts w:ascii="Times New Roman" w:hAnsi="Times New Roman" w:cs="Times New Roman"/>
          <w:noProof/>
          <w:color w:val="000000" w:themeColor="text1"/>
          <w:sz w:val="24"/>
          <w:szCs w:val="24"/>
        </w:rPr>
        <w:t>Dubé et al. (2016)</w:t>
      </w:r>
      <w:r w:rsidRPr="005443F0">
        <w:rPr>
          <w:rFonts w:ascii="Times New Roman" w:hAnsi="Times New Roman" w:cs="Times New Roman"/>
          <w:color w:val="000000" w:themeColor="text1"/>
          <w:sz w:val="24"/>
          <w:szCs w:val="24"/>
        </w:rPr>
        <w:fldChar w:fldCharType="end"/>
      </w:r>
      <w:r w:rsidRPr="005443F0">
        <w:rPr>
          <w:rFonts w:ascii="Times New Roman" w:hAnsi="Times New Roman" w:cs="Times New Roman"/>
          <w:color w:val="000000" w:themeColor="text1"/>
          <w:sz w:val="24"/>
          <w:szCs w:val="24"/>
        </w:rPr>
        <w:t xml:space="preserve"> suggested that this reduction in peak fitness is </w:t>
      </w:r>
      <w:r w:rsidR="00C46734" w:rsidRPr="005443F0">
        <w:rPr>
          <w:rFonts w:ascii="Times New Roman" w:hAnsi="Times New Roman" w:cs="Times New Roman"/>
          <w:color w:val="000000" w:themeColor="text1"/>
          <w:sz w:val="24"/>
          <w:szCs w:val="24"/>
        </w:rPr>
        <w:t>down</w:t>
      </w:r>
      <w:r w:rsidRPr="005443F0">
        <w:rPr>
          <w:rFonts w:ascii="Times New Roman" w:hAnsi="Times New Roman" w:cs="Times New Roman"/>
          <w:color w:val="000000" w:themeColor="text1"/>
          <w:sz w:val="24"/>
          <w:szCs w:val="24"/>
        </w:rPr>
        <w:t xml:space="preserve"> to central factors rather than peripheral due to similar skeletal muscle capillarization and mitochondrial oxidative capacity between trained aged and young adults. Despite these differences between age groups, previous research would suggest that regular endurance exercise enhances overall fitness and metabolic capacity relative to sedentary adults in aged adults </w:t>
      </w:r>
      <w:r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{"citationItems":[{"id":"ITEM-1","itemData":{"DOI":"10.2337/db10-1221","ISBN":"1939-327X (Electronic)\\n0012-1797 (Linking)","ISSN":"00121797","PMID":"21873552","abstract":"OBJECTIVE: Chronic exercise and obesity both increase intramyocellular triglycerides (IMTGs) despite having opposing effects on insulin sensitivity. We hypothesized that chronically exercise-trained muscle would be characterized by lower skeletal muscle diacylglycerols (DAGs) and ceramides despite higher IMTGs and would account for its higher insulin sensitivity. We also hypothesized that the expression of key skeletal muscle proteins involved in lipid droplet hydrolysis, DAG formation, and fatty-acid partitioning and oxidation would be associated with the lipotoxic phenotype.\\n\\nRESEARCH DESIGN AND METHODS: A total of 14 normal-weight, endurance-trained athletes (NWA group) and 7 normal-weight sedentary (NWS group) and 21 obese sedentary (OBS group) volunteers were studied. Insulin sensitivity was assessed by glucose clamps. IMTGs, DAGs, ceramides, and protein expression were measured in muscle biopsies.\\n\\nRESULTS: DAG content in the NWA group was approximately twofold higher than in the OBS group and ~50% higher than in the NWS group, corresponding to higher insulin sensitivity. While certain DAG moieties clearly were associated with better insulin sensitivity, other species were not. Ceramide content was higher in insulin-resistant obese muscle. The expression of OXPAT/perilipin-5, adipose triglyceride lipase, and stearoyl-CoA desaturase protein was higher in the NWA group, corresponding to a higher mitochondrial content, proportion of type 1 myocytes, IMTGs, DAGs, and insulin sensitivity.\\n\\nCONCLUSIONS: Total myocellular DAGs were markedly higher in highly trained athletes, corresponding with higher insulin sensitivity, and suggest a more complex role for DAGs in insulin action. Our data also provide additional evidence in humans linking ceramides to insulin resistance. Finally, this study provides novel evidence supporting a role for specific skeletal muscle proteins involved in intramyocellular lipids, mitochondrial oxidative capacity, and insulin resistance.","author":[{"dropping-particle":"","family":"Amati","given":"Francesca","non-dropping-particle":"","parse-names":false,"suffix":""},{"dropping-particle":"","family":"Dube","given":"John J.","non-dropping-particle":"","parse-names":false,"suffix":""},{"dropping-particle":"","family":"Alvarez-Carnero","given":"Elvis","non-dropping-particle":"","parse-names":false,"suffix":""},{"dropping-particle":"","family":"Edreira","given":"Martin M.","non-dropping-particle":"","parse-names":false,"suffix":""},{"dropping-particle":"","family":"Chomentowski","given":"Peter","non-dropping-particle":"","parse-names":false,"suffix":""},{"dropping-particle":"","family":"Coen","given":"Paul M.","non-dropping-particle":"","parse-names":false,"suffix":""},{"dropping-particle":"","family":"Switzer","given":"Galen E.","non-dropping-particle":"","parse-names":false,"suffix":""},{"dropping-particle":"","family":"Bickel","given":"Perry E.","non-dropping-particle":"","parse-names":false,"suffix":""},{"dropping-particle":"","family":"Stefanovic-Racic","given":"Maja","non-dropping-particle":"","parse-names":false,"suffix":""},{"dropping-particle":"","family":"Toledo","given":"Frederico G S","non-dropping-particle":"","parse-names":false,"suffix":""},{"dropping-particle":"","family":"Goodpaster","given":"Bret H.","non-dropping-particle":"","parse-names":false,"suffix":""}],"container-title":"Diabetes","id":"ITEM-1","issue":"10","issued":{"date-parts":[["2011"]]},"page":"2588-2597","title":"Skeletal muscle triglycerides, diacylglycerols, and ceramides in insulin resistance: Another paradox in endurance-trained athletes?","type":"article-journal","volume":"60"},"uris":["http://www.mendeley.com/documents/?uuid=fbfcb097-19ee-4180-b95c-8909fa75e1b9"]}],"mendeley":{"formattedCitation":"(Amati et al. 2011)","plainTextFormattedCitation":"(Amati et al. 2011)","previouslyFormattedCitation":"(Amati et al. 2011)"},"properties":{"noteIndex":0},"schema":"https://github.com/citation-style-language/schema/raw/master/csl-citation.json"}</w:instrText>
      </w:r>
      <w:r w:rsidRPr="005443F0">
        <w:rPr>
          <w:rFonts w:ascii="Times New Roman" w:hAnsi="Times New Roman" w:cs="Times New Roman"/>
          <w:color w:val="000000" w:themeColor="text1"/>
          <w:sz w:val="24"/>
          <w:szCs w:val="24"/>
        </w:rPr>
        <w:fldChar w:fldCharType="separate"/>
      </w:r>
      <w:r w:rsidRPr="005443F0">
        <w:rPr>
          <w:rFonts w:ascii="Times New Roman" w:hAnsi="Times New Roman" w:cs="Times New Roman"/>
          <w:noProof/>
          <w:color w:val="000000" w:themeColor="text1"/>
          <w:sz w:val="24"/>
          <w:szCs w:val="24"/>
        </w:rPr>
        <w:t>(Amati et al. 2011)</w:t>
      </w:r>
      <w:r w:rsidRPr="005443F0">
        <w:rPr>
          <w:rFonts w:ascii="Times New Roman" w:hAnsi="Times New Roman" w:cs="Times New Roman"/>
          <w:color w:val="000000" w:themeColor="text1"/>
          <w:sz w:val="24"/>
          <w:szCs w:val="24"/>
        </w:rPr>
        <w:fldChar w:fldCharType="end"/>
      </w:r>
      <w:r w:rsidRPr="005443F0">
        <w:rPr>
          <w:rFonts w:ascii="Times New Roman" w:hAnsi="Times New Roman" w:cs="Times New Roman"/>
          <w:color w:val="000000" w:themeColor="text1"/>
          <w:sz w:val="24"/>
          <w:szCs w:val="24"/>
        </w:rPr>
        <w:t>.</w:t>
      </w:r>
    </w:p>
    <w:p w14:paraId="06790D26" w14:textId="77777777" w:rsidR="00C3671D" w:rsidRPr="005443F0" w:rsidRDefault="00C3671D" w:rsidP="00FC6F6D">
      <w:pPr>
        <w:spacing w:after="0" w:line="360" w:lineRule="auto"/>
        <w:jc w:val="both"/>
        <w:rPr>
          <w:rFonts w:ascii="Times New Roman" w:hAnsi="Times New Roman" w:cs="Times New Roman"/>
          <w:color w:val="000000" w:themeColor="text1"/>
          <w:sz w:val="24"/>
          <w:szCs w:val="24"/>
        </w:rPr>
      </w:pPr>
    </w:p>
    <w:p w14:paraId="6CFA10A4" w14:textId="77777777" w:rsidR="008A131C" w:rsidRPr="005443F0" w:rsidRDefault="00EC1787" w:rsidP="00FD29B3">
      <w:pPr>
        <w:spacing w:after="0" w:line="360" w:lineRule="auto"/>
        <w:ind w:firstLine="720"/>
        <w:jc w:val="both"/>
        <w:rPr>
          <w:rFonts w:ascii="Times New Roman" w:hAnsi="Times New Roman" w:cs="Times New Roman"/>
          <w:iCs/>
          <w:color w:val="000000" w:themeColor="text1"/>
          <w:sz w:val="24"/>
          <w:szCs w:val="24"/>
        </w:rPr>
      </w:pPr>
      <w:r w:rsidRPr="005443F0">
        <w:rPr>
          <w:rFonts w:ascii="Times New Roman" w:hAnsi="Times New Roman" w:cs="Times New Roman"/>
          <w:color w:val="000000" w:themeColor="text1"/>
          <w:sz w:val="24"/>
          <w:szCs w:val="24"/>
        </w:rPr>
        <w:t>There were no significant differences observed between age groups for blood metabolic markers</w:t>
      </w:r>
      <w:r w:rsidR="005332AB"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 xml:space="preserve">during exercise. Both lactate and glycerol values increased during exercise in both groups compared to baseline values. </w:t>
      </w:r>
      <w:r w:rsidR="001947B9"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{"citationItems":[{"id":"ITEM-1","itemData":{"ISSN":"87507587","PMID":"3170436","abstract":"This study compares the metabolic responses to exercise at the same relative intensity (70% of maximal O2 consumption) in four groups of men: trained young adult distance runners; sedentary young adults; trained older distance runners; sedentary older men. It appears that whereas some hormones are unaffected by aging on training others are significantly altered by aging, training or the combination of the two. Metabolic and physiological responses to 1 h of exercise at 70% of VO2 max was generally similar in the two groups of athletes, in spite of the 40 year age difference. However, older sedentary men seem to undergo less physiological stress during exercise than young sedentary men. The aging process does not preclude older healthy men from participation in endurance training within the range of intensities and duration normally prescribed.","author":[{"dropping-particle":"","family":"Hagberg","given":"J M","non-dropping-particle":"","parse-names":false,"suffix":""},{"dropping-particle":"","family":"Seals","given":"D R","non-dropping-particle":"","parse-names":false,"suffix":""},{"dropping-particle":"","family":"Yerg","given":"J E","non-dropping-particle":"","parse-names":false,"suffix":""},{"dropping-particle":"","family":"Gavin","given":"J","non-dropping-particle":"","parse-names":false,"suffix":""},{"dropping-particle":"","family":"Gingerich","given":"R","non-dropping-particle":"","parse-names":false,"suffix":""},{"dropping-particle":"","family":"Premachandra","given":"B","non-dropping-particle":"","parse-names":false,"suffix":""},{"dropping-particle":"","family":"Holloszy","given":"J O","non-dropping-particle":"","parse-names":false,"suffix":""}],"container-title":"Journal of Applied Physiology","id":"ITEM-1","issue":"2","issued":{"date-parts":[["1988"]]},"page":"900-908","title":"Metabolic responses to exercise in young and older athletes and sedentary men.","type":"article-journal","volume":"65"},"uris":["http://www.mendeley.com/documents/?uuid=827fe8e5-88fb-4b99-bd64-e39475599b47"]}],"mendeley":{"formattedCitation":"(Hagberg et al. 1988)","manualFormatting":"Hagberg et al. (1988)","plainTextFormattedCitation":"(Hagberg et al. 1988)","previouslyFormattedCitation":"(Hagberg et al. 1988)"},"properties":{"noteIndex":0},"schema":"https://github.com/citation-style-language/schema/raw/master/csl-citation.json"}</w:instrText>
      </w:r>
      <w:r w:rsidR="001947B9" w:rsidRPr="005443F0">
        <w:rPr>
          <w:rFonts w:ascii="Times New Roman" w:hAnsi="Times New Roman" w:cs="Times New Roman"/>
          <w:color w:val="000000" w:themeColor="text1"/>
          <w:sz w:val="24"/>
          <w:szCs w:val="24"/>
        </w:rPr>
        <w:fldChar w:fldCharType="separate"/>
      </w:r>
      <w:r w:rsidR="001947B9" w:rsidRPr="005443F0">
        <w:rPr>
          <w:rFonts w:ascii="Times New Roman" w:hAnsi="Times New Roman" w:cs="Times New Roman"/>
          <w:noProof/>
          <w:color w:val="000000" w:themeColor="text1"/>
          <w:sz w:val="24"/>
          <w:szCs w:val="24"/>
        </w:rPr>
        <w:t>Hagberg et al. (1988)</w:t>
      </w:r>
      <w:r w:rsidR="001947B9" w:rsidRPr="005443F0">
        <w:rPr>
          <w:rFonts w:ascii="Times New Roman" w:hAnsi="Times New Roman" w:cs="Times New Roman"/>
          <w:color w:val="000000" w:themeColor="text1"/>
          <w:sz w:val="24"/>
          <w:szCs w:val="24"/>
        </w:rPr>
        <w:fldChar w:fldCharType="end"/>
      </w:r>
      <w:r w:rsidR="001947B9" w:rsidRPr="005443F0">
        <w:rPr>
          <w:rFonts w:ascii="Times New Roman" w:hAnsi="Times New Roman" w:cs="Times New Roman"/>
          <w:color w:val="000000" w:themeColor="text1"/>
          <w:sz w:val="24"/>
          <w:szCs w:val="24"/>
        </w:rPr>
        <w:t xml:space="preserve"> previously reported no difference in blood lactate value</w:t>
      </w:r>
      <w:r w:rsidR="0004284D" w:rsidRPr="005443F0">
        <w:rPr>
          <w:rFonts w:ascii="Times New Roman" w:hAnsi="Times New Roman" w:cs="Times New Roman"/>
          <w:color w:val="000000" w:themeColor="text1"/>
          <w:sz w:val="24"/>
          <w:szCs w:val="24"/>
        </w:rPr>
        <w:t>s</w:t>
      </w:r>
      <w:r w:rsidR="001947B9" w:rsidRPr="005443F0">
        <w:rPr>
          <w:rFonts w:ascii="Times New Roman" w:hAnsi="Times New Roman" w:cs="Times New Roman"/>
          <w:color w:val="000000" w:themeColor="text1"/>
          <w:sz w:val="24"/>
          <w:szCs w:val="24"/>
        </w:rPr>
        <w:t xml:space="preserve"> between trained older and younger runners during one hour of </w:t>
      </w:r>
      <w:r w:rsidR="00F96715" w:rsidRPr="005443F0">
        <w:rPr>
          <w:rFonts w:ascii="Times New Roman" w:hAnsi="Times New Roman" w:cs="Times New Roman"/>
          <w:color w:val="000000" w:themeColor="text1"/>
          <w:sz w:val="24"/>
          <w:szCs w:val="24"/>
        </w:rPr>
        <w:t>treadmill running at 70%</w:t>
      </w:r>
      <w:r w:rsidR="00B60C04" w:rsidRPr="005443F0">
        <w:rPr>
          <w:rFonts w:ascii="Times New Roman" w:hAnsi="Times New Roman" w:cs="Times New Roman"/>
          <w:color w:val="000000" w:themeColor="text1"/>
          <w:sz w:val="24"/>
          <w:szCs w:val="24"/>
        </w:rPr>
        <w:t xml:space="preserve"> </w:t>
      </w:r>
      <w:r w:rsidR="00B60C04" w:rsidRPr="005443F0">
        <w:rPr>
          <w:rFonts w:ascii="Times New Roman" w:hAnsi="Times New Roman" w:cs="Times New Roman"/>
          <w:i/>
          <w:iCs/>
          <w:color w:val="000000" w:themeColor="text1"/>
          <w:sz w:val="24"/>
          <w:szCs w:val="24"/>
        </w:rPr>
        <w:t>V̇</w:t>
      </w:r>
      <w:r w:rsidR="00B60C04" w:rsidRPr="005443F0">
        <w:rPr>
          <w:rFonts w:ascii="Times New Roman" w:hAnsi="Times New Roman" w:cs="Times New Roman"/>
          <w:color w:val="000000" w:themeColor="text1"/>
          <w:sz w:val="24"/>
          <w:szCs w:val="24"/>
        </w:rPr>
        <w:t>O</w:t>
      </w:r>
      <w:r w:rsidR="00B60C04" w:rsidRPr="005443F0">
        <w:rPr>
          <w:rFonts w:ascii="Times New Roman" w:hAnsi="Times New Roman" w:cs="Times New Roman"/>
          <w:color w:val="000000" w:themeColor="text1"/>
          <w:sz w:val="24"/>
          <w:szCs w:val="24"/>
          <w:vertAlign w:val="subscript"/>
        </w:rPr>
        <w:t>2max</w:t>
      </w:r>
      <w:r w:rsidR="00B60C04" w:rsidRPr="005443F0">
        <w:rPr>
          <w:rFonts w:ascii="Times New Roman" w:hAnsi="Times New Roman" w:cs="Times New Roman"/>
          <w:iCs/>
          <w:color w:val="000000" w:themeColor="text1"/>
          <w:sz w:val="24"/>
          <w:szCs w:val="24"/>
        </w:rPr>
        <w:t xml:space="preserve">. </w:t>
      </w:r>
      <w:r w:rsidR="005E5379" w:rsidRPr="005443F0">
        <w:rPr>
          <w:rFonts w:ascii="Times New Roman" w:hAnsi="Times New Roman" w:cs="Times New Roman"/>
          <w:iCs/>
          <w:color w:val="000000" w:themeColor="text1"/>
          <w:sz w:val="24"/>
          <w:szCs w:val="24"/>
        </w:rPr>
        <w:t>It has al</w:t>
      </w:r>
      <w:r w:rsidR="006A3038" w:rsidRPr="005443F0">
        <w:rPr>
          <w:rFonts w:ascii="Times New Roman" w:hAnsi="Times New Roman" w:cs="Times New Roman"/>
          <w:iCs/>
          <w:color w:val="000000" w:themeColor="text1"/>
          <w:sz w:val="24"/>
          <w:szCs w:val="24"/>
        </w:rPr>
        <w:t xml:space="preserve">so been found that following a 16-week endurance training intervention on older adults, there were no significant differences in glycerol kinetics during exercise </w:t>
      </w:r>
      <w:r w:rsidR="009307D2" w:rsidRPr="005443F0">
        <w:rPr>
          <w:rFonts w:ascii="Times New Roman" w:hAnsi="Times New Roman" w:cs="Times New Roman"/>
          <w:iCs/>
          <w:color w:val="000000" w:themeColor="text1"/>
          <w:sz w:val="24"/>
          <w:szCs w:val="24"/>
        </w:rPr>
        <w:t xml:space="preserve">compared to younger adults </w:t>
      </w:r>
      <w:r w:rsidR="009307D2" w:rsidRPr="005443F0">
        <w:rPr>
          <w:rFonts w:ascii="Times New Roman" w:hAnsi="Times New Roman" w:cs="Times New Roman"/>
          <w:iCs/>
          <w:color w:val="000000" w:themeColor="text1"/>
          <w:sz w:val="24"/>
          <w:szCs w:val="24"/>
        </w:rPr>
        <w:fldChar w:fldCharType="begin" w:fldLock="1"/>
      </w:r>
      <w:r w:rsidR="00D9629E" w:rsidRPr="005443F0">
        <w:rPr>
          <w:rFonts w:ascii="Times New Roman" w:hAnsi="Times New Roman" w:cs="Times New Roman"/>
          <w:iCs/>
          <w:color w:val="000000" w:themeColor="text1"/>
          <w:sz w:val="24"/>
          <w:szCs w:val="24"/>
        </w:rPr>
        <w:instrText>ADDIN CSL_CITATION {"citationItems":[{"id":"ITEM-1","itemData":{"ISSN":"0002-9513","PMID":"9612234","abstract":"Compared with young adults, fat oxidation is lower in elderly persons during endurance exercise performed at either the same absolute or relative intensity. We evaluated the effect of 16 wk of endurance training on fat and glucose metabolism during 60 min of moderate intensity exercise [50% of pretraining peak oxygen consumption ([V]O2 peak)] in six elderly men and women (74 {+/-} 2 yr). Training caused a 21% increase in mean [V]O2 peak. The average rate of fat oxidation during exercise was greater after (221 {+/-} 28 {micro}mol/min) than before (166 {+/-} 17 {micro}mol/min) training (P = 0.002), and the average rate of carbohydrate oxidation during exercise was lower after (3,180 {+/-} 461 {micro}mol/min) than before (3,937 {+/-} 483 {micro}mol/min) training (P = 0.003). Training did not cause a significant change in glycerol rate of appearance (Ra), free fatty acid (FFA) Ra, and FFA rate of disappearance during exercise. However, glucose Ra during exercise was lower after (1,027 {+/-} 95 {micro}mol/min) than before (1,157 {+/-} 69 {micro}mol/min) training (P = 0.01). These results demonstrate that a 16-wk period of endurance training increases fat oxidation without a significant change in lipolysis (glycerol Ra) or FFA availability (FFA Ra) during exercise in elderly subjects. Therefore, the training-induced increase in fat oxidation during exercise is likely related to alterations in skeletal muscle fatty acid metabolism.","author":[{"dropping-particle":"","family":"Sial","given":"Shahid","non-dropping-particle":"","parse-names":false,"suffix":""},{"dropping-particle":"","family":"Coggan","given":"Andrew R.","non-dropping-particle":"","parse-names":false,"suffix":""},{"dropping-particle":"","family":"Hickner","given":"Robert C.","non-dropping-particle":"","parse-names":false,"suffix":""},{"dropping-particle":"","family":"Klein","given":"Samuel","non-dropping-particle":"","parse-names":false,"suffix":""}],"container-title":"American Journal of Physiology - Endocrinology and Metabolism","id":"ITEM-1","issue":"5","issued":{"date-parts":[["1998"]]},"page":"E785-790","title":"Training-induced alterations in fat and carbohydrate metabolism during exercise in elderly subjects","type":"article-journal","volume":"274"},"uris":["http://www.mendeley.com/documents/?uuid=98bd677d-23e3-4959-8f40-942556bdbf15"]}],"mendeley":{"formattedCitation":"(Sial et al. 1998)","plainTextFormattedCitation":"(Sial et al. 1998)","previouslyFormattedCitation":"(Sial et al. 1998)"},"properties":{"noteIndex":0},"schema":"https://github.com/citation-style-language/schema/raw/master/csl-citation.json"}</w:instrText>
      </w:r>
      <w:r w:rsidR="009307D2" w:rsidRPr="005443F0">
        <w:rPr>
          <w:rFonts w:ascii="Times New Roman" w:hAnsi="Times New Roman" w:cs="Times New Roman"/>
          <w:iCs/>
          <w:color w:val="000000" w:themeColor="text1"/>
          <w:sz w:val="24"/>
          <w:szCs w:val="24"/>
        </w:rPr>
        <w:fldChar w:fldCharType="separate"/>
      </w:r>
      <w:r w:rsidR="009307D2" w:rsidRPr="005443F0">
        <w:rPr>
          <w:rFonts w:ascii="Times New Roman" w:hAnsi="Times New Roman" w:cs="Times New Roman"/>
          <w:iCs/>
          <w:noProof/>
          <w:color w:val="000000" w:themeColor="text1"/>
          <w:sz w:val="24"/>
          <w:szCs w:val="24"/>
        </w:rPr>
        <w:t>(Sial et al. 1998)</w:t>
      </w:r>
      <w:r w:rsidR="009307D2" w:rsidRPr="005443F0">
        <w:rPr>
          <w:rFonts w:ascii="Times New Roman" w:hAnsi="Times New Roman" w:cs="Times New Roman"/>
          <w:iCs/>
          <w:color w:val="000000" w:themeColor="text1"/>
          <w:sz w:val="24"/>
          <w:szCs w:val="24"/>
        </w:rPr>
        <w:fldChar w:fldCharType="end"/>
      </w:r>
      <w:r w:rsidR="009307D2" w:rsidRPr="005443F0">
        <w:rPr>
          <w:rFonts w:ascii="Times New Roman" w:hAnsi="Times New Roman" w:cs="Times New Roman"/>
          <w:iCs/>
          <w:color w:val="000000" w:themeColor="text1"/>
          <w:sz w:val="24"/>
          <w:szCs w:val="24"/>
        </w:rPr>
        <w:t xml:space="preserve">. These findings would suggest that aged adults regularly engaged in endurance training maintain the ability to regulate glycerol metabolism during exercise. </w:t>
      </w:r>
      <w:r w:rsidR="00A931AD" w:rsidRPr="005443F0">
        <w:rPr>
          <w:rFonts w:ascii="Times New Roman" w:hAnsi="Times New Roman" w:cs="Times New Roman"/>
          <w:iCs/>
          <w:color w:val="000000" w:themeColor="text1"/>
          <w:sz w:val="24"/>
          <w:szCs w:val="24"/>
        </w:rPr>
        <w:t>Conversely</w:t>
      </w:r>
      <w:r w:rsidR="009307D2" w:rsidRPr="005443F0">
        <w:rPr>
          <w:rFonts w:ascii="Times New Roman" w:hAnsi="Times New Roman" w:cs="Times New Roman"/>
          <w:iCs/>
          <w:color w:val="000000" w:themeColor="text1"/>
          <w:sz w:val="24"/>
          <w:szCs w:val="24"/>
        </w:rPr>
        <w:t xml:space="preserve">, </w:t>
      </w:r>
      <w:r w:rsidR="009B3A81" w:rsidRPr="005443F0">
        <w:rPr>
          <w:rFonts w:ascii="Times New Roman" w:hAnsi="Times New Roman" w:cs="Times New Roman"/>
          <w:iCs/>
          <w:color w:val="000000" w:themeColor="text1"/>
          <w:sz w:val="24"/>
          <w:szCs w:val="24"/>
        </w:rPr>
        <w:fldChar w:fldCharType="begin" w:fldLock="1"/>
      </w:r>
      <w:r w:rsidR="00D9629E" w:rsidRPr="005443F0">
        <w:rPr>
          <w:rFonts w:ascii="Times New Roman" w:hAnsi="Times New Roman" w:cs="Times New Roman"/>
          <w:iCs/>
          <w:color w:val="000000" w:themeColor="text1"/>
          <w:sz w:val="24"/>
          <w:szCs w:val="24"/>
        </w:rPr>
        <w:instrText>ADDIN CSL_CITATION {"citationItems":[{"id":"ITEM-1","itemData":{"ISSN":"0193-1849","PMID":"8997215","abstract":"We evaluated the effect of aging on fat and carbohydrate metabolism during moderate intensity exercise. Glycerol, free fatty acid (FFA), and glucose rate of appearance (Ra) in plasma and substrate oxidation were determined during 60 min of cycle ergometer exercise in six elderly (73 +/- 2 yr) and six young adults (26 +/- 2 yr) matched by gender and lean body mass. The elderly group was studied during exercise performed at 56 +/- 3% of maximum oxygen uptake, whereas the young adults were studied during exercise performed at the same absolute and at a similar relative intensity as the elderly subjects. Mean fat oxidation during exercise was 25-35% lower in the elderly subjects than in the young adults exercising at either the same absolute or similar relative intensities (P &amp;lt; 0.05). Mean carbohydrate oxidation in the elderly group was 35% higher than the young adults exercising at the same absolute intensity (P &amp;lt; 0.001) but 40% lower than the young adults exercising at the same relative intensity (P &amp;lt; 0.001). Average FFA Ra in the elderly subjects was 85% higher than in the young adults exercising at the same absolute intensity (P &amp;lt; 0.05) but 35% lower than the young adults exercising at a similar relative intensity (P &amp;lt; 0.05). We conclude that fat oxidation is decreased while carbohydrate oxidation is increased during moderate intensity exercise in elderly men and women. The shift in substrate oxidation was caused by age-related changes in skeletal muscle respiratory capacity because lipolytic rates and FFA availability were not rate limiting in the older subjects.","author":[{"dropping-particle":"","family":"Sial","given":"S.","non-dropping-particle":"","parse-names":false,"suffix":""},{"dropping-particle":"","family":"Coggan","given":"A. R.","non-dropping-particle":"","parse-names":false,"suffix":""},{"dropping-particle":"","family":"Carroll","given":"R.","non-dropping-particle":"","parse-names":false,"suffix":""},{"dropping-particle":"","family":"Goodwin","given":"J.","non-dropping-particle":"","parse-names":false,"suffix":""},{"dropping-particle":"","family":"Klein","given":"S.","non-dropping-particle":"","parse-names":false,"suffix":""}],"container-title":"American Journal of Physiology - Endocrinology and Metabolism","id":"ITEM-1","issue":"6","issued":{"date-parts":[["1996"]]},"page":"E983-E989","title":"Fat and carbohydrate metabolism during exercise in elderly and young subjects","type":"article-journal","volume":"271"},"uris":["http://www.mendeley.com/documents/?uuid=7ceeb3f8-a2b1-4b1c-8c64-fe2a5e74714e"]}],"mendeley":{"formattedCitation":"(Sial et al. 1996)","manualFormatting":"Sial et al. (1996)","plainTextFormattedCitation":"(Sial et al. 1996)","previouslyFormattedCitation":"(Sial et al. 1996)"},"properties":{"noteIndex":0},"schema":"https://github.com/citation-style-language/schema/raw/master/csl-citation.json"}</w:instrText>
      </w:r>
      <w:r w:rsidR="009B3A81" w:rsidRPr="005443F0">
        <w:rPr>
          <w:rFonts w:ascii="Times New Roman" w:hAnsi="Times New Roman" w:cs="Times New Roman"/>
          <w:iCs/>
          <w:color w:val="000000" w:themeColor="text1"/>
          <w:sz w:val="24"/>
          <w:szCs w:val="24"/>
        </w:rPr>
        <w:fldChar w:fldCharType="separate"/>
      </w:r>
      <w:r w:rsidR="009B3A81" w:rsidRPr="005443F0">
        <w:rPr>
          <w:rFonts w:ascii="Times New Roman" w:hAnsi="Times New Roman" w:cs="Times New Roman"/>
          <w:iCs/>
          <w:noProof/>
          <w:color w:val="000000" w:themeColor="text1"/>
          <w:sz w:val="24"/>
          <w:szCs w:val="24"/>
        </w:rPr>
        <w:t xml:space="preserve">Sial et al. </w:t>
      </w:r>
      <w:r w:rsidR="007B1107" w:rsidRPr="005443F0">
        <w:rPr>
          <w:rFonts w:ascii="Times New Roman" w:hAnsi="Times New Roman" w:cs="Times New Roman"/>
          <w:iCs/>
          <w:noProof/>
          <w:color w:val="000000" w:themeColor="text1"/>
          <w:sz w:val="24"/>
          <w:szCs w:val="24"/>
        </w:rPr>
        <w:t>(</w:t>
      </w:r>
      <w:r w:rsidR="009B3A81" w:rsidRPr="005443F0">
        <w:rPr>
          <w:rFonts w:ascii="Times New Roman" w:hAnsi="Times New Roman" w:cs="Times New Roman"/>
          <w:iCs/>
          <w:noProof/>
          <w:color w:val="000000" w:themeColor="text1"/>
          <w:sz w:val="24"/>
          <w:szCs w:val="24"/>
        </w:rPr>
        <w:t>1996)</w:t>
      </w:r>
      <w:r w:rsidR="009B3A81" w:rsidRPr="005443F0">
        <w:rPr>
          <w:rFonts w:ascii="Times New Roman" w:hAnsi="Times New Roman" w:cs="Times New Roman"/>
          <w:iCs/>
          <w:color w:val="000000" w:themeColor="text1"/>
          <w:sz w:val="24"/>
          <w:szCs w:val="24"/>
        </w:rPr>
        <w:fldChar w:fldCharType="end"/>
      </w:r>
      <w:r w:rsidR="007B1107" w:rsidRPr="005443F0">
        <w:rPr>
          <w:rFonts w:ascii="Times New Roman" w:hAnsi="Times New Roman" w:cs="Times New Roman"/>
          <w:iCs/>
          <w:color w:val="000000" w:themeColor="text1"/>
          <w:sz w:val="24"/>
          <w:szCs w:val="24"/>
        </w:rPr>
        <w:t xml:space="preserve"> reported that aged adults </w:t>
      </w:r>
      <w:r w:rsidR="008459AE" w:rsidRPr="005443F0">
        <w:rPr>
          <w:rFonts w:ascii="Times New Roman" w:hAnsi="Times New Roman" w:cs="Times New Roman"/>
          <w:iCs/>
          <w:color w:val="000000" w:themeColor="text1"/>
          <w:sz w:val="24"/>
          <w:szCs w:val="24"/>
        </w:rPr>
        <w:t xml:space="preserve">displayed reduced glycerol and free fatty acid kinetics in comparison to a young control group matched for anthropometric variables (e.g. lean body mass). However, the </w:t>
      </w:r>
      <w:r w:rsidR="00913027" w:rsidRPr="005443F0">
        <w:rPr>
          <w:rFonts w:ascii="Times New Roman" w:hAnsi="Times New Roman" w:cs="Times New Roman"/>
          <w:iCs/>
          <w:color w:val="000000" w:themeColor="text1"/>
          <w:sz w:val="24"/>
          <w:szCs w:val="24"/>
        </w:rPr>
        <w:t xml:space="preserve">aged </w:t>
      </w:r>
      <w:r w:rsidR="008459AE" w:rsidRPr="005443F0">
        <w:rPr>
          <w:rFonts w:ascii="Times New Roman" w:hAnsi="Times New Roman" w:cs="Times New Roman"/>
          <w:iCs/>
          <w:color w:val="000000" w:themeColor="text1"/>
          <w:sz w:val="24"/>
          <w:szCs w:val="24"/>
        </w:rPr>
        <w:t xml:space="preserve">subjects used in this study were </w:t>
      </w:r>
      <w:r w:rsidR="00913027" w:rsidRPr="005443F0">
        <w:rPr>
          <w:rFonts w:ascii="Times New Roman" w:hAnsi="Times New Roman" w:cs="Times New Roman"/>
          <w:iCs/>
          <w:color w:val="000000" w:themeColor="text1"/>
          <w:sz w:val="24"/>
          <w:szCs w:val="24"/>
        </w:rPr>
        <w:t>of a lower fitness level compared to the present study (</w:t>
      </w:r>
      <w:r w:rsidR="00913027" w:rsidRPr="005443F0">
        <w:rPr>
          <w:rFonts w:ascii="Times New Roman" w:hAnsi="Times New Roman" w:cs="Times New Roman"/>
          <w:i/>
          <w:iCs/>
          <w:color w:val="000000" w:themeColor="text1"/>
          <w:sz w:val="24"/>
          <w:szCs w:val="24"/>
        </w:rPr>
        <w:t>V̇</w:t>
      </w:r>
      <w:r w:rsidR="00913027" w:rsidRPr="005443F0">
        <w:rPr>
          <w:rFonts w:ascii="Times New Roman" w:hAnsi="Times New Roman" w:cs="Times New Roman"/>
          <w:color w:val="000000" w:themeColor="text1"/>
          <w:sz w:val="24"/>
          <w:szCs w:val="24"/>
        </w:rPr>
        <w:t>O</w:t>
      </w:r>
      <w:r w:rsidR="00913027" w:rsidRPr="005443F0">
        <w:rPr>
          <w:rFonts w:ascii="Times New Roman" w:hAnsi="Times New Roman" w:cs="Times New Roman"/>
          <w:color w:val="000000" w:themeColor="text1"/>
          <w:sz w:val="24"/>
          <w:szCs w:val="24"/>
          <w:vertAlign w:val="subscript"/>
        </w:rPr>
        <w:t>2max</w:t>
      </w:r>
      <w:r w:rsidR="00913027" w:rsidRPr="005443F0">
        <w:rPr>
          <w:rFonts w:ascii="Times New Roman" w:hAnsi="Times New Roman" w:cs="Times New Roman"/>
          <w:color w:val="000000" w:themeColor="text1"/>
          <w:sz w:val="24"/>
          <w:szCs w:val="24"/>
        </w:rPr>
        <w:t xml:space="preserve"> = </w:t>
      </w:r>
      <w:r w:rsidR="00913027" w:rsidRPr="005443F0">
        <w:rPr>
          <w:rFonts w:ascii="Times New Roman" w:hAnsi="Times New Roman" w:cs="Times New Roman"/>
          <w:iCs/>
          <w:color w:val="000000" w:themeColor="text1"/>
          <w:sz w:val="24"/>
          <w:szCs w:val="24"/>
        </w:rPr>
        <w:t>31.4 vs. 41.1</w:t>
      </w:r>
      <w:r w:rsidR="00FD29B3" w:rsidRPr="005443F0">
        <w:rPr>
          <w:rFonts w:ascii="Times New Roman" w:hAnsi="Times New Roman" w:cs="Times New Roman"/>
          <w:iCs/>
          <w:color w:val="000000" w:themeColor="text1"/>
          <w:sz w:val="24"/>
          <w:szCs w:val="24"/>
        </w:rPr>
        <w:t xml:space="preserve"> </w:t>
      </w:r>
      <w:r w:rsidR="00FD29B3" w:rsidRPr="005443F0">
        <w:rPr>
          <w:rFonts w:ascii="Times New Roman" w:hAnsi="Times New Roman" w:cs="Times New Roman"/>
          <w:color w:val="000000" w:themeColor="text1"/>
          <w:sz w:val="24"/>
          <w:szCs w:val="24"/>
        </w:rPr>
        <w:t>ml</w:t>
      </w:r>
      <w:r w:rsidR="00FD29B3" w:rsidRPr="005443F0">
        <w:rPr>
          <w:rFonts w:ascii="Times New Roman" w:hAnsi="Times New Roman" w:cs="Times New Roman"/>
          <w:color w:val="000000" w:themeColor="text1"/>
          <w:sz w:val="24"/>
          <w:szCs w:val="24"/>
          <w:vertAlign w:val="superscript"/>
        </w:rPr>
        <w:t>.</w:t>
      </w:r>
      <w:r w:rsidR="00FD29B3" w:rsidRPr="005443F0">
        <w:rPr>
          <w:rFonts w:ascii="Times New Roman" w:hAnsi="Times New Roman" w:cs="Times New Roman"/>
          <w:color w:val="000000" w:themeColor="text1"/>
          <w:sz w:val="24"/>
          <w:szCs w:val="24"/>
        </w:rPr>
        <w:t>kg</w:t>
      </w:r>
      <w:r w:rsidR="00FD29B3" w:rsidRPr="005443F0">
        <w:rPr>
          <w:rFonts w:ascii="Times New Roman" w:hAnsi="Times New Roman" w:cs="Times New Roman"/>
          <w:color w:val="000000" w:themeColor="text1"/>
          <w:sz w:val="24"/>
          <w:szCs w:val="24"/>
          <w:vertAlign w:val="superscript"/>
        </w:rPr>
        <w:t>-1.</w:t>
      </w:r>
      <w:r w:rsidR="00FD29B3" w:rsidRPr="005443F0">
        <w:rPr>
          <w:rFonts w:ascii="Times New Roman" w:hAnsi="Times New Roman" w:cs="Times New Roman"/>
          <w:color w:val="000000" w:themeColor="text1"/>
          <w:sz w:val="24"/>
          <w:szCs w:val="24"/>
        </w:rPr>
        <w:t>min</w:t>
      </w:r>
      <w:r w:rsidR="00FD29B3" w:rsidRPr="005443F0">
        <w:rPr>
          <w:rFonts w:ascii="Times New Roman" w:hAnsi="Times New Roman" w:cs="Times New Roman"/>
          <w:color w:val="000000" w:themeColor="text1"/>
          <w:sz w:val="24"/>
          <w:szCs w:val="24"/>
          <w:vertAlign w:val="superscript"/>
        </w:rPr>
        <w:t>-1</w:t>
      </w:r>
      <w:r w:rsidR="00913027" w:rsidRPr="005443F0">
        <w:rPr>
          <w:rFonts w:ascii="Times New Roman" w:hAnsi="Times New Roman" w:cs="Times New Roman"/>
          <w:iCs/>
          <w:color w:val="000000" w:themeColor="text1"/>
          <w:sz w:val="24"/>
          <w:szCs w:val="24"/>
        </w:rPr>
        <w:t>). T</w:t>
      </w:r>
      <w:r w:rsidR="008459AE" w:rsidRPr="005443F0">
        <w:rPr>
          <w:rFonts w:ascii="Times New Roman" w:hAnsi="Times New Roman" w:cs="Times New Roman"/>
          <w:iCs/>
          <w:color w:val="000000" w:themeColor="text1"/>
          <w:sz w:val="24"/>
          <w:szCs w:val="24"/>
        </w:rPr>
        <w:t>herefore</w:t>
      </w:r>
      <w:r w:rsidR="00913027" w:rsidRPr="005443F0">
        <w:rPr>
          <w:rFonts w:ascii="Times New Roman" w:hAnsi="Times New Roman" w:cs="Times New Roman"/>
          <w:iCs/>
          <w:color w:val="000000" w:themeColor="text1"/>
          <w:sz w:val="24"/>
          <w:szCs w:val="24"/>
        </w:rPr>
        <w:t xml:space="preserve">, </w:t>
      </w:r>
      <w:r w:rsidR="008459AE" w:rsidRPr="005443F0">
        <w:rPr>
          <w:rFonts w:ascii="Times New Roman" w:hAnsi="Times New Roman" w:cs="Times New Roman"/>
          <w:iCs/>
          <w:color w:val="000000" w:themeColor="text1"/>
          <w:sz w:val="24"/>
          <w:szCs w:val="24"/>
        </w:rPr>
        <w:t xml:space="preserve">this suggests that differences between age groups may </w:t>
      </w:r>
      <w:r w:rsidR="00913027" w:rsidRPr="005443F0">
        <w:rPr>
          <w:rFonts w:ascii="Times New Roman" w:hAnsi="Times New Roman" w:cs="Times New Roman"/>
          <w:iCs/>
          <w:color w:val="000000" w:themeColor="text1"/>
          <w:sz w:val="24"/>
          <w:szCs w:val="24"/>
        </w:rPr>
        <w:t>relate to the level of fitness attained by aged adults later in life</w:t>
      </w:r>
      <w:r w:rsidR="008459AE" w:rsidRPr="005443F0">
        <w:rPr>
          <w:rFonts w:ascii="Times New Roman" w:hAnsi="Times New Roman" w:cs="Times New Roman"/>
          <w:iCs/>
          <w:color w:val="000000" w:themeColor="text1"/>
          <w:sz w:val="24"/>
          <w:szCs w:val="24"/>
        </w:rPr>
        <w:t>.</w:t>
      </w:r>
    </w:p>
    <w:p w14:paraId="505D595D" w14:textId="77777777" w:rsidR="00FC6F6D" w:rsidRPr="005443F0" w:rsidRDefault="00FC6F6D" w:rsidP="00FC6F6D">
      <w:pPr>
        <w:spacing w:after="0" w:line="360" w:lineRule="auto"/>
        <w:jc w:val="both"/>
        <w:rPr>
          <w:rFonts w:ascii="Times New Roman" w:hAnsi="Times New Roman" w:cs="Times New Roman"/>
          <w:color w:val="000000" w:themeColor="text1"/>
          <w:sz w:val="24"/>
          <w:szCs w:val="24"/>
        </w:rPr>
      </w:pPr>
    </w:p>
    <w:p w14:paraId="283A334E" w14:textId="77777777" w:rsidR="002A4A67" w:rsidRPr="005443F0" w:rsidRDefault="001D6ED4" w:rsidP="00BE512F">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There are several limitations that must be noted relating to the present study. Firstly, the type and intensity of the exercise protocol used in the present study (i.e. 60% of</w:t>
      </w:r>
      <w:r w:rsidR="00B60C04" w:rsidRPr="005443F0">
        <w:rPr>
          <w:rFonts w:ascii="Times New Roman" w:hAnsi="Times New Roman" w:cs="Times New Roman"/>
          <w:color w:val="000000" w:themeColor="text1"/>
          <w:sz w:val="24"/>
          <w:szCs w:val="24"/>
        </w:rPr>
        <w:t xml:space="preserve"> </w:t>
      </w:r>
      <w:r w:rsidR="00B60C04" w:rsidRPr="005443F0">
        <w:rPr>
          <w:rFonts w:ascii="Times New Roman" w:hAnsi="Times New Roman" w:cs="Times New Roman"/>
          <w:i/>
          <w:iCs/>
          <w:color w:val="000000" w:themeColor="text1"/>
          <w:sz w:val="24"/>
          <w:szCs w:val="24"/>
        </w:rPr>
        <w:t>V̇</w:t>
      </w:r>
      <w:r w:rsidR="00B60C04" w:rsidRPr="005443F0">
        <w:rPr>
          <w:rFonts w:ascii="Times New Roman" w:hAnsi="Times New Roman" w:cs="Times New Roman"/>
          <w:color w:val="000000" w:themeColor="text1"/>
          <w:sz w:val="24"/>
          <w:szCs w:val="24"/>
        </w:rPr>
        <w:t>O</w:t>
      </w:r>
      <w:r w:rsidR="00B60C04" w:rsidRPr="005443F0">
        <w:rPr>
          <w:rFonts w:ascii="Times New Roman" w:hAnsi="Times New Roman" w:cs="Times New Roman"/>
          <w:color w:val="000000" w:themeColor="text1"/>
          <w:sz w:val="24"/>
          <w:szCs w:val="24"/>
          <w:vertAlign w:val="subscript"/>
        </w:rPr>
        <w:t>2max</w:t>
      </w:r>
      <w:r w:rsidRPr="005443F0">
        <w:rPr>
          <w:rFonts w:ascii="Times New Roman" w:hAnsi="Times New Roman" w:cs="Times New Roman"/>
          <w:color w:val="000000" w:themeColor="text1"/>
          <w:sz w:val="24"/>
          <w:szCs w:val="24"/>
        </w:rPr>
        <w:t xml:space="preserve">) was chosen as it has been previously shown to produce peak fat oxidation levels in aged </w:t>
      </w:r>
      <w:r w:rsidR="002A4A67" w:rsidRPr="005443F0">
        <w:rPr>
          <w:rFonts w:ascii="Times New Roman" w:hAnsi="Times New Roman" w:cs="Times New Roman"/>
          <w:color w:val="000000" w:themeColor="text1"/>
          <w:sz w:val="24"/>
          <w:szCs w:val="24"/>
        </w:rPr>
        <w:t>adult</w:t>
      </w:r>
      <w:r w:rsidRPr="005443F0">
        <w:rPr>
          <w:rFonts w:ascii="Times New Roman" w:hAnsi="Times New Roman" w:cs="Times New Roman"/>
          <w:color w:val="000000" w:themeColor="text1"/>
          <w:sz w:val="24"/>
          <w:szCs w:val="24"/>
        </w:rPr>
        <w:t>s</w:t>
      </w:r>
      <w:r w:rsidR="002A4A67" w:rsidRPr="005443F0">
        <w:rPr>
          <w:rFonts w:ascii="Times New Roman" w:hAnsi="Times New Roman" w:cs="Times New Roman"/>
          <w:color w:val="000000" w:themeColor="text1"/>
          <w:sz w:val="24"/>
          <w:szCs w:val="24"/>
        </w:rPr>
        <w:t xml:space="preserve"> </w:t>
      </w:r>
      <w:r w:rsidR="002A4A67"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{"citationItems":[{"id":"ITEM-1","itemData":{"DOI":"10.1007/s00421-007-0523-7","ISBN":"1439-6319 (Print)","ISSN":"14396319","PMID":"17724610","abstract":"Advancing age is associated with changes in fat and carbohydrate (CHO) metabolism, which is considered a risk factor for cardiovascular disease and diabetes. The effects of exercise intensity and duration on fat and CHO metabolism in elderly male subjects were investigated in the present study. Seven trained (63.7+/-4.7 years) and six untrained (63.5+/-4.5 years) healthy males performed three 30 min trials on a cycle ergometer at 50, 60 and 70% VO2max and two other trials at 60 and 70% VO2max in which the total energy expenditure was equal to that for 30 min at 50% VO2max Respiratory measures were undertaken throughout the exercise and blood samples taken before and immediately after each trial. Statistical analyses revealed a significant effect of exercise intensity on fat oxidation when the exercise durations were equated as well as when the energy expenditure was held constant for the three trials, though no training effect was noted. Total carbohydrate oxidation increased significantly with exercise intensity (P&lt;0.05) and with training. Significantly higher levels of non-esterified free fatty acid (NEFA) and glycerol were observed for trained compared with untrained though not for B-hydroxybutyrate (3-OH) or insulin. No differences in NEFA, glycerol, 3-OH were evident for increases in exercise intensity. Carbohydrate and fat oxidation are significantly affected by exercise intensity in elderly males, although only CHO oxidation is influenced by training. Furthermore, training-induced increases in the availability of NEFA and glycerol are not associated with an increase in fat oxidation, rather an increase in CHO oxidation.","author":[{"dropping-particle":"","family":"Bassami","given":"Minoo","non-dropping-particle":"","parse-names":false,"suffix":""},{"dropping-particle":"","family":"Ahmadizad","given":"Sajad","non-dropping-particle":"","parse-names":false,"suffix":""},{"dropping-particle":"","family":"Doran","given":"Dominic","non-dropping-particle":"","parse-names":false,"suffix":""},{"dropping-particle":"","family":"MacLaren","given":"Donald P M","non-dropping-particle":"","parse-names":false,"suffix":""}],"container-title":"European Journal of Applied Physiology","id":"ITEM-1","issue":"4","issued":{"date-parts":[["2007"]]},"page":"525-532","title":"Effects of exercise intensity and duration on fat metabolism in trained and untrained older males","type":"article-journal","volume":"101"},"uris":["http://www.mendeley.com/documents/?uuid=303b223a-3b78-46db-9cf7-085388dafb41"]}],"mendeley":{"formattedCitation":"(Bassami et al. 2007)","plainTextFormattedCitation":"(Bassami et al. 2007)","previouslyFormattedCitation":"(Bassami et al. 2007)"},"properties":{"noteIndex":0},"schema":"https://github.com/citation-style-language/schema/raw/master/csl-citation.json"}</w:instrText>
      </w:r>
      <w:r w:rsidR="002A4A67" w:rsidRPr="005443F0">
        <w:rPr>
          <w:rFonts w:ascii="Times New Roman" w:hAnsi="Times New Roman" w:cs="Times New Roman"/>
          <w:color w:val="000000" w:themeColor="text1"/>
          <w:sz w:val="24"/>
          <w:szCs w:val="24"/>
        </w:rPr>
        <w:fldChar w:fldCharType="separate"/>
      </w:r>
      <w:r w:rsidR="002A4A67" w:rsidRPr="005443F0">
        <w:rPr>
          <w:rFonts w:ascii="Times New Roman" w:hAnsi="Times New Roman" w:cs="Times New Roman"/>
          <w:noProof/>
          <w:color w:val="000000" w:themeColor="text1"/>
          <w:sz w:val="24"/>
          <w:szCs w:val="24"/>
        </w:rPr>
        <w:t>(Bassami et al. 2007)</w:t>
      </w:r>
      <w:r w:rsidR="002A4A67" w:rsidRPr="005443F0">
        <w:rPr>
          <w:rFonts w:ascii="Times New Roman" w:hAnsi="Times New Roman" w:cs="Times New Roman"/>
          <w:color w:val="000000" w:themeColor="text1"/>
          <w:sz w:val="24"/>
          <w:szCs w:val="24"/>
        </w:rPr>
        <w:fldChar w:fldCharType="end"/>
      </w:r>
      <w:r w:rsidR="002A4A67" w:rsidRPr="005443F0">
        <w:rPr>
          <w:rFonts w:ascii="Times New Roman" w:hAnsi="Times New Roman" w:cs="Times New Roman"/>
          <w:color w:val="000000" w:themeColor="text1"/>
          <w:sz w:val="24"/>
          <w:szCs w:val="24"/>
        </w:rPr>
        <w:t>. This doesn’t account for individual variation and the difference with the younger group. Howev</w:t>
      </w:r>
      <w:r w:rsidR="00D762A2" w:rsidRPr="005443F0">
        <w:rPr>
          <w:rFonts w:ascii="Times New Roman" w:hAnsi="Times New Roman" w:cs="Times New Roman"/>
          <w:color w:val="000000" w:themeColor="text1"/>
          <w:sz w:val="24"/>
          <w:szCs w:val="24"/>
        </w:rPr>
        <w:t>er, controlling the intensity in</w:t>
      </w:r>
      <w:r w:rsidR="002A4A67" w:rsidRPr="005443F0">
        <w:rPr>
          <w:rFonts w:ascii="Times New Roman" w:hAnsi="Times New Roman" w:cs="Times New Roman"/>
          <w:color w:val="000000" w:themeColor="text1"/>
          <w:sz w:val="24"/>
          <w:szCs w:val="24"/>
        </w:rPr>
        <w:t xml:space="preserve"> this way allows direct comparison of metabolic variables across age groups. The exercise protocol was only limited to 40 minutes to allow sufficient time for changes in metabolism during exercise. It must be noted that longer duration protocols have been used previously when investigating the metabolic response during </w:t>
      </w:r>
      <w:r w:rsidR="002A4A67" w:rsidRPr="005443F0">
        <w:rPr>
          <w:rFonts w:ascii="Times New Roman" w:hAnsi="Times New Roman" w:cs="Times New Roman"/>
          <w:color w:val="000000" w:themeColor="text1"/>
          <w:sz w:val="24"/>
          <w:szCs w:val="24"/>
        </w:rPr>
        <w:lastRenderedPageBreak/>
        <w:t xml:space="preserve">exercise </w:t>
      </w:r>
      <w:r w:rsidR="00AA148D" w:rsidRPr="005443F0">
        <w:rPr>
          <w:rFonts w:ascii="Times New Roman" w:hAnsi="Times New Roman" w:cs="Times New Roman"/>
          <w:color w:val="000000" w:themeColor="text1"/>
          <w:sz w:val="24"/>
          <w:szCs w:val="24"/>
        </w:rPr>
        <w:fldChar w:fldCharType="begin" w:fldLock="1"/>
      </w:r>
      <w:r w:rsidR="00D9629E" w:rsidRPr="005443F0">
        <w:rPr>
          <w:rFonts w:ascii="Times New Roman" w:hAnsi="Times New Roman" w:cs="Times New Roman"/>
          <w:color w:val="000000" w:themeColor="text1"/>
          <w:sz w:val="24"/>
          <w:szCs w:val="24"/>
        </w:rPr>
        <w:instrText>ADDIN CSL_CITATION {"citationItems":[{"id":"ITEM-1","itemData":{"ISBN":"8750-7587 (Print)\\r0161-7567 (Linking)","ISSN":"8750-7587","PMID":"10409566","abstract":"We studied the effects of maintained hyperglycemia (12 mmol/l) on endurance exercise to determine the hormonal and metabolic responses, the maximal rate of glucose infusion (i.e., utilization), and the effects on muscle glycogen stores. Eight men undertook two trials during which they exercised on a cycle ergometer at an intensity of approximately 70% peak O(2) uptake for 120 min. In the first trial (trial A), subjects had their blood glucose concentration clamped at 12 mmol/l 30 min before exercise and throughout exercise. The same rate and volume of infusion of saline as had occurred for trial A were used in a placebo trial (trial B). Maintained hyperglycemia resulted in significantly lowered plasma concentrations of nonesterified fatty acid, glycerol, 3-hydroxybutyrate, epinephrine, norepinephrine, and growth hormone (P &lt; 0.001) during exercise, whereas concentrations of plasma insulin were significantly elevated (P &lt; 0.001). Calculations of the rates of total carbohydrate oxidation showed that trial A resulted in significantly higher values when compared with trial B (P &lt; 0.01) and that the maximal rates of glucose infusion varied between 1.33 and 2.78 g/min at 100-120 min. Muscle glycogen concentrations were significantly depleted (P &lt; 0.01) after both trials (trial A, 170.3 micromol/g dry wt decrease; trial B, 206 micromol/g dry wt decrease), although this apparent difference may be accounted for by storage of 22.6 g glucose during the 30-min prime infusion. The results from this study confirm that maintained hyperglycemia attenuates the hormonal response and promotes carbohydrate oxidation and utilization and that muscle glycogen may not be spared.","author":[{"dropping-particle":"","family":"MacLaren","given":"D P","non-dropping-particle":"","parse-names":false,"suffix":""},{"dropping-particle":"","family":"Reilly","given":"T","non-dropping-particle":"","parse-names":false,"suffix":""},{"dropping-particle":"","family":"Campbell","given":"I T","non-dropping-particle":"","parse-names":false,"suffix":""},{"dropping-particle":"","family":"Hopkin","given":"C","non-dropping-particle":"","parse-names":false,"suffix":""}],"container-title":"Journal of Applied Physiology","id":"ITEM-1","issue":"1","issued":{"date-parts":[["1999"]]},"page":"124-131","title":"Hormonal and metabolic responses to maintained hyperglycemia during prolonged exercise","type":"article-journal","volume":"87"},"uris":["http://www.mendeley.com/documents/?uuid=407214cd-05dc-4c7b-8301-196fe94b153d"]}],"mendeley":{"formattedCitation":"(MacLaren et al. 1999)","plainTextFormattedCitation":"(MacLaren et al. 1999)","previouslyFormattedCitation":"(MacLaren et al. 1999)"},"properties":{"noteIndex":0},"schema":"https://github.com/citation-style-language/schema/raw/master/csl-citation.json"}</w:instrText>
      </w:r>
      <w:r w:rsidR="00AA148D" w:rsidRPr="005443F0">
        <w:rPr>
          <w:rFonts w:ascii="Times New Roman" w:hAnsi="Times New Roman" w:cs="Times New Roman"/>
          <w:color w:val="000000" w:themeColor="text1"/>
          <w:sz w:val="24"/>
          <w:szCs w:val="24"/>
        </w:rPr>
        <w:fldChar w:fldCharType="separate"/>
      </w:r>
      <w:r w:rsidR="00AA148D" w:rsidRPr="005443F0">
        <w:rPr>
          <w:rFonts w:ascii="Times New Roman" w:hAnsi="Times New Roman" w:cs="Times New Roman"/>
          <w:noProof/>
          <w:color w:val="000000" w:themeColor="text1"/>
          <w:sz w:val="24"/>
          <w:szCs w:val="24"/>
        </w:rPr>
        <w:t>(MacLaren et al. 1999)</w:t>
      </w:r>
      <w:r w:rsidR="00AA148D" w:rsidRPr="005443F0">
        <w:rPr>
          <w:rFonts w:ascii="Times New Roman" w:hAnsi="Times New Roman" w:cs="Times New Roman"/>
          <w:color w:val="000000" w:themeColor="text1"/>
          <w:sz w:val="24"/>
          <w:szCs w:val="24"/>
        </w:rPr>
        <w:fldChar w:fldCharType="end"/>
      </w:r>
      <w:r w:rsidR="00431840" w:rsidRPr="005443F0">
        <w:rPr>
          <w:rFonts w:ascii="Times New Roman" w:hAnsi="Times New Roman" w:cs="Times New Roman"/>
          <w:color w:val="000000" w:themeColor="text1"/>
          <w:sz w:val="24"/>
          <w:szCs w:val="24"/>
        </w:rPr>
        <w:t>. Therefore, the findings from this study are limited to type and duration of protocol utilised.</w:t>
      </w:r>
      <w:r w:rsidR="00A51BED" w:rsidRPr="005443F0">
        <w:rPr>
          <w:rFonts w:ascii="Times New Roman" w:hAnsi="Times New Roman" w:cs="Times New Roman"/>
          <w:color w:val="000000" w:themeColor="text1"/>
          <w:sz w:val="24"/>
          <w:szCs w:val="24"/>
        </w:rPr>
        <w:t xml:space="preserve"> In addition, we chose to compare the two age groups relative to their own individual </w:t>
      </w:r>
      <w:r w:rsidR="00A51BED" w:rsidRPr="005443F0">
        <w:rPr>
          <w:rFonts w:ascii="Times New Roman" w:hAnsi="Times New Roman" w:cs="Times New Roman"/>
          <w:i/>
          <w:iCs/>
          <w:color w:val="000000" w:themeColor="text1"/>
          <w:sz w:val="24"/>
          <w:szCs w:val="24"/>
        </w:rPr>
        <w:t>V̇</w:t>
      </w:r>
      <w:r w:rsidR="00A51BED" w:rsidRPr="005443F0">
        <w:rPr>
          <w:rFonts w:ascii="Times New Roman" w:hAnsi="Times New Roman" w:cs="Times New Roman"/>
          <w:color w:val="000000" w:themeColor="text1"/>
          <w:sz w:val="24"/>
          <w:szCs w:val="24"/>
        </w:rPr>
        <w:t>O</w:t>
      </w:r>
      <w:r w:rsidR="00A51BED" w:rsidRPr="005443F0">
        <w:rPr>
          <w:rFonts w:ascii="Times New Roman" w:hAnsi="Times New Roman" w:cs="Times New Roman"/>
          <w:color w:val="000000" w:themeColor="text1"/>
          <w:sz w:val="24"/>
          <w:szCs w:val="24"/>
          <w:vertAlign w:val="subscript"/>
        </w:rPr>
        <w:t>2max</w:t>
      </w:r>
      <w:r w:rsidR="00A51BED" w:rsidRPr="005443F0">
        <w:rPr>
          <w:rFonts w:ascii="Times New Roman" w:hAnsi="Times New Roman" w:cs="Times New Roman"/>
          <w:color w:val="000000" w:themeColor="text1"/>
          <w:sz w:val="24"/>
          <w:szCs w:val="24"/>
        </w:rPr>
        <w:t xml:space="preserve"> values (i.e. at 60% </w:t>
      </w:r>
      <w:r w:rsidR="00A51BED" w:rsidRPr="005443F0">
        <w:rPr>
          <w:rFonts w:ascii="Times New Roman" w:hAnsi="Times New Roman" w:cs="Times New Roman"/>
          <w:i/>
          <w:iCs/>
          <w:color w:val="000000" w:themeColor="text1"/>
          <w:sz w:val="24"/>
          <w:szCs w:val="24"/>
        </w:rPr>
        <w:t>V̇</w:t>
      </w:r>
      <w:r w:rsidR="00A51BED" w:rsidRPr="005443F0">
        <w:rPr>
          <w:rFonts w:ascii="Times New Roman" w:hAnsi="Times New Roman" w:cs="Times New Roman"/>
          <w:color w:val="000000" w:themeColor="text1"/>
          <w:sz w:val="24"/>
          <w:szCs w:val="24"/>
        </w:rPr>
        <w:t>O</w:t>
      </w:r>
      <w:r w:rsidR="00A51BED" w:rsidRPr="005443F0">
        <w:rPr>
          <w:rFonts w:ascii="Times New Roman" w:hAnsi="Times New Roman" w:cs="Times New Roman"/>
          <w:color w:val="000000" w:themeColor="text1"/>
          <w:sz w:val="24"/>
          <w:szCs w:val="24"/>
          <w:vertAlign w:val="subscript"/>
        </w:rPr>
        <w:t>2max</w:t>
      </w:r>
      <w:r w:rsidR="00A51BED" w:rsidRPr="005443F0">
        <w:rPr>
          <w:rFonts w:ascii="Times New Roman" w:hAnsi="Times New Roman" w:cs="Times New Roman"/>
          <w:color w:val="000000" w:themeColor="text1"/>
          <w:sz w:val="24"/>
          <w:szCs w:val="24"/>
        </w:rPr>
        <w:t xml:space="preserve">). Future work </w:t>
      </w:r>
      <w:r w:rsidR="004B18AC" w:rsidRPr="005443F0">
        <w:rPr>
          <w:rFonts w:ascii="Times New Roman" w:hAnsi="Times New Roman" w:cs="Times New Roman"/>
          <w:color w:val="000000" w:themeColor="text1"/>
          <w:sz w:val="24"/>
          <w:szCs w:val="24"/>
        </w:rPr>
        <w:t>should</w:t>
      </w:r>
      <w:r w:rsidR="00A51BED" w:rsidRPr="005443F0">
        <w:rPr>
          <w:rFonts w:ascii="Times New Roman" w:hAnsi="Times New Roman" w:cs="Times New Roman"/>
          <w:color w:val="000000" w:themeColor="text1"/>
          <w:sz w:val="24"/>
          <w:szCs w:val="24"/>
        </w:rPr>
        <w:t xml:space="preserve"> investigate </w:t>
      </w:r>
      <w:r w:rsidR="004B18AC" w:rsidRPr="005443F0">
        <w:rPr>
          <w:rFonts w:ascii="Times New Roman" w:hAnsi="Times New Roman" w:cs="Times New Roman"/>
          <w:color w:val="000000" w:themeColor="text1"/>
          <w:sz w:val="24"/>
          <w:szCs w:val="24"/>
        </w:rPr>
        <w:t>the same relative and absolute exercise intensities in order to tease out the ageing effects and the intensity of effort effects.</w:t>
      </w:r>
      <w:r w:rsidR="00BE512F" w:rsidRPr="005443F0">
        <w:rPr>
          <w:rFonts w:ascii="Times New Roman" w:hAnsi="Times New Roman" w:cs="Times New Roman"/>
          <w:color w:val="000000" w:themeColor="text1"/>
          <w:sz w:val="24"/>
          <w:szCs w:val="24"/>
        </w:rPr>
        <w:t xml:space="preserve"> </w:t>
      </w:r>
      <w:r w:rsidR="003B3637" w:rsidRPr="005443F0">
        <w:rPr>
          <w:rFonts w:ascii="Times New Roman" w:hAnsi="Times New Roman" w:cs="Times New Roman"/>
          <w:color w:val="000000" w:themeColor="text1"/>
          <w:sz w:val="24"/>
          <w:szCs w:val="24"/>
        </w:rPr>
        <w:t>The sample size of this study was relatively small per group and it must be acknowledged that further work with larger sample sizes would further enhance this research area in the future.</w:t>
      </w:r>
    </w:p>
    <w:p w14:paraId="5BCF0E1A" w14:textId="77777777" w:rsidR="007E0B41" w:rsidRPr="005443F0" w:rsidRDefault="007E0B41" w:rsidP="004771B2">
      <w:pPr>
        <w:spacing w:after="0" w:line="360" w:lineRule="auto"/>
        <w:jc w:val="both"/>
        <w:rPr>
          <w:rFonts w:ascii="Times New Roman" w:hAnsi="Times New Roman" w:cs="Times New Roman"/>
          <w:color w:val="000000" w:themeColor="text1"/>
          <w:sz w:val="24"/>
          <w:szCs w:val="24"/>
        </w:rPr>
      </w:pPr>
    </w:p>
    <w:p w14:paraId="315CE253" w14:textId="77777777" w:rsidR="00E72D17" w:rsidRPr="005443F0" w:rsidRDefault="002C1346" w:rsidP="00BE512F">
      <w:pPr>
        <w:spacing w:after="0" w:line="360" w:lineRule="auto"/>
        <w:ind w:firstLine="720"/>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In </w:t>
      </w:r>
      <w:r w:rsidR="008527C5" w:rsidRPr="005443F0">
        <w:rPr>
          <w:rFonts w:ascii="Times New Roman" w:hAnsi="Times New Roman" w:cs="Times New Roman"/>
          <w:color w:val="000000" w:themeColor="text1"/>
          <w:sz w:val="24"/>
          <w:szCs w:val="24"/>
        </w:rPr>
        <w:t xml:space="preserve">conclusion, the results from the present study demonstrate that trained aged adults display lower rates of carbohydrate oxidation despite </w:t>
      </w:r>
      <w:r w:rsidR="005C37F7" w:rsidRPr="005443F0">
        <w:rPr>
          <w:rFonts w:ascii="Times New Roman" w:hAnsi="Times New Roman" w:cs="Times New Roman"/>
          <w:color w:val="000000" w:themeColor="text1"/>
          <w:sz w:val="24"/>
          <w:szCs w:val="24"/>
        </w:rPr>
        <w:t>similar rates of fat oxidation</w:t>
      </w:r>
      <w:r w:rsidR="004B18AC" w:rsidRPr="005443F0">
        <w:rPr>
          <w:rFonts w:ascii="Times New Roman" w:hAnsi="Times New Roman" w:cs="Times New Roman"/>
          <w:color w:val="000000" w:themeColor="text1"/>
          <w:sz w:val="24"/>
          <w:szCs w:val="24"/>
        </w:rPr>
        <w:t xml:space="preserve"> when exercising at the same relative intensity</w:t>
      </w:r>
      <w:r w:rsidR="005C37F7" w:rsidRPr="005443F0">
        <w:rPr>
          <w:rFonts w:ascii="Times New Roman" w:hAnsi="Times New Roman" w:cs="Times New Roman"/>
          <w:color w:val="000000" w:themeColor="text1"/>
          <w:sz w:val="24"/>
          <w:szCs w:val="24"/>
        </w:rPr>
        <w:t>.</w:t>
      </w:r>
      <w:r w:rsidR="004B18AC" w:rsidRPr="005443F0">
        <w:rPr>
          <w:rFonts w:ascii="Times New Roman" w:hAnsi="Times New Roman" w:cs="Times New Roman"/>
          <w:color w:val="000000" w:themeColor="text1"/>
          <w:sz w:val="24"/>
          <w:szCs w:val="24"/>
        </w:rPr>
        <w:t xml:space="preserve"> The effects of exercise intensity per se probably accounts for the major difference reported here.</w:t>
      </w:r>
      <w:r w:rsidR="00BE512F" w:rsidRPr="005443F0">
        <w:rPr>
          <w:rFonts w:ascii="Times New Roman" w:hAnsi="Times New Roman" w:cs="Times New Roman"/>
          <w:color w:val="000000" w:themeColor="text1"/>
          <w:sz w:val="24"/>
          <w:szCs w:val="24"/>
        </w:rPr>
        <w:t xml:space="preserve"> </w:t>
      </w:r>
      <w:r w:rsidR="004B18AC" w:rsidRPr="005443F0">
        <w:rPr>
          <w:rFonts w:ascii="Times New Roman" w:hAnsi="Times New Roman" w:cs="Times New Roman"/>
          <w:color w:val="000000" w:themeColor="text1"/>
          <w:sz w:val="24"/>
          <w:szCs w:val="24"/>
        </w:rPr>
        <w:t>Likewise</w:t>
      </w:r>
      <w:r w:rsidR="00BE512F" w:rsidRPr="005443F0">
        <w:rPr>
          <w:rFonts w:ascii="Times New Roman" w:hAnsi="Times New Roman" w:cs="Times New Roman"/>
          <w:color w:val="000000" w:themeColor="text1"/>
          <w:sz w:val="24"/>
          <w:szCs w:val="24"/>
        </w:rPr>
        <w:t>,</w:t>
      </w:r>
      <w:r w:rsidR="004B18AC" w:rsidRPr="005443F0">
        <w:rPr>
          <w:rFonts w:ascii="Times New Roman" w:hAnsi="Times New Roman" w:cs="Times New Roman"/>
          <w:color w:val="000000" w:themeColor="text1"/>
          <w:sz w:val="24"/>
          <w:szCs w:val="24"/>
        </w:rPr>
        <w:t xml:space="preserve"> </w:t>
      </w:r>
      <w:r w:rsidR="008527C5" w:rsidRPr="005443F0">
        <w:rPr>
          <w:rFonts w:ascii="Times New Roman" w:hAnsi="Times New Roman" w:cs="Times New Roman"/>
          <w:color w:val="000000" w:themeColor="text1"/>
          <w:sz w:val="24"/>
          <w:szCs w:val="24"/>
        </w:rPr>
        <w:t xml:space="preserve">glucose utilisation rates were significantly reduced in trained aged adults </w:t>
      </w:r>
      <w:r w:rsidR="00E72D17" w:rsidRPr="005443F0">
        <w:rPr>
          <w:rFonts w:ascii="Times New Roman" w:hAnsi="Times New Roman" w:cs="Times New Roman"/>
          <w:color w:val="000000" w:themeColor="text1"/>
          <w:sz w:val="24"/>
          <w:szCs w:val="24"/>
        </w:rPr>
        <w:t>during steady state exercise</w:t>
      </w:r>
      <w:r w:rsidR="008B4309" w:rsidRPr="005443F0">
        <w:rPr>
          <w:rFonts w:ascii="Times New Roman" w:hAnsi="Times New Roman" w:cs="Times New Roman"/>
          <w:color w:val="000000" w:themeColor="text1"/>
          <w:sz w:val="24"/>
          <w:szCs w:val="24"/>
        </w:rPr>
        <w:t xml:space="preserve">. </w:t>
      </w:r>
      <w:r w:rsidR="00E72D17" w:rsidRPr="005443F0">
        <w:rPr>
          <w:rFonts w:ascii="Times New Roman" w:hAnsi="Times New Roman" w:cs="Times New Roman"/>
          <w:color w:val="000000" w:themeColor="text1"/>
          <w:sz w:val="24"/>
          <w:szCs w:val="24"/>
        </w:rPr>
        <w:t xml:space="preserve">Trained aged adults displayed a reduced insulin response to hyperglycaemia during exercise, although this was not deemed statistically significant. There were no age-related differences in NEFA, glycerol and lactate concentrations between both </w:t>
      </w:r>
      <w:r w:rsidR="00874F6C" w:rsidRPr="005443F0">
        <w:rPr>
          <w:rFonts w:ascii="Times New Roman" w:hAnsi="Times New Roman" w:cs="Times New Roman"/>
          <w:color w:val="000000" w:themeColor="text1"/>
          <w:sz w:val="24"/>
          <w:szCs w:val="24"/>
        </w:rPr>
        <w:t xml:space="preserve">aged </w:t>
      </w:r>
      <w:r w:rsidR="00E72D17" w:rsidRPr="005443F0">
        <w:rPr>
          <w:rFonts w:ascii="Times New Roman" w:hAnsi="Times New Roman" w:cs="Times New Roman"/>
          <w:color w:val="000000" w:themeColor="text1"/>
          <w:sz w:val="24"/>
          <w:szCs w:val="24"/>
        </w:rPr>
        <w:t>groups.</w:t>
      </w:r>
      <w:r w:rsidR="00AA6E11" w:rsidRPr="005443F0">
        <w:rPr>
          <w:rFonts w:ascii="Times New Roman" w:hAnsi="Times New Roman" w:cs="Times New Roman"/>
          <w:color w:val="000000" w:themeColor="text1"/>
          <w:sz w:val="24"/>
          <w:szCs w:val="24"/>
        </w:rPr>
        <w:t xml:space="preserve"> As trained aged adults appear to have a reduced ability to oxidise and utilise exogenous carbohydrate during exercise, it would be suggested that the use of carbohydrate supplements (e.g. energy gels and drinks) must be taken with caution. Over-use of such supplements may </w:t>
      </w:r>
      <w:r w:rsidR="00AE50A8" w:rsidRPr="005443F0">
        <w:rPr>
          <w:rFonts w:ascii="Times New Roman" w:hAnsi="Times New Roman" w:cs="Times New Roman"/>
          <w:color w:val="000000" w:themeColor="text1"/>
          <w:sz w:val="24"/>
          <w:szCs w:val="24"/>
        </w:rPr>
        <w:t xml:space="preserve">lead to </w:t>
      </w:r>
      <w:r w:rsidR="00F75E4D" w:rsidRPr="005443F0">
        <w:rPr>
          <w:rFonts w:ascii="Times New Roman" w:hAnsi="Times New Roman" w:cs="Times New Roman"/>
          <w:color w:val="000000" w:themeColor="text1"/>
          <w:sz w:val="24"/>
          <w:szCs w:val="24"/>
        </w:rPr>
        <w:t xml:space="preserve">an increase in fat mass and subsequently lead to </w:t>
      </w:r>
      <w:r w:rsidR="000C5942" w:rsidRPr="005443F0">
        <w:rPr>
          <w:rFonts w:ascii="Times New Roman" w:hAnsi="Times New Roman" w:cs="Times New Roman"/>
          <w:color w:val="000000" w:themeColor="text1"/>
          <w:sz w:val="24"/>
          <w:szCs w:val="24"/>
        </w:rPr>
        <w:t xml:space="preserve">aged-related </w:t>
      </w:r>
      <w:r w:rsidR="00F75E4D" w:rsidRPr="005443F0">
        <w:rPr>
          <w:rFonts w:ascii="Times New Roman" w:hAnsi="Times New Roman" w:cs="Times New Roman"/>
          <w:color w:val="000000" w:themeColor="text1"/>
          <w:sz w:val="24"/>
          <w:szCs w:val="24"/>
        </w:rPr>
        <w:t>health issues in the future.</w:t>
      </w:r>
      <w:r w:rsidR="00E72D17" w:rsidRPr="005443F0">
        <w:rPr>
          <w:rFonts w:ascii="Times New Roman" w:hAnsi="Times New Roman" w:cs="Times New Roman"/>
          <w:color w:val="000000" w:themeColor="text1"/>
          <w:sz w:val="24"/>
          <w:szCs w:val="24"/>
        </w:rPr>
        <w:t xml:space="preserve"> </w:t>
      </w:r>
    </w:p>
    <w:p w14:paraId="53634CB0" w14:textId="77777777" w:rsidR="002C1346" w:rsidRPr="005443F0" w:rsidRDefault="002C1346" w:rsidP="002C1346">
      <w:pPr>
        <w:spacing w:after="0" w:line="360" w:lineRule="auto"/>
        <w:jc w:val="both"/>
        <w:rPr>
          <w:rFonts w:ascii="Times New Roman" w:hAnsi="Times New Roman" w:cs="Times New Roman"/>
          <w:color w:val="000000" w:themeColor="text1"/>
          <w:sz w:val="24"/>
          <w:szCs w:val="24"/>
        </w:rPr>
        <w:sectPr w:rsidR="002C1346" w:rsidRPr="005443F0" w:rsidSect="00884FBC">
          <w:pgSz w:w="11900" w:h="16840"/>
          <w:pgMar w:top="1440" w:right="1440" w:bottom="1440" w:left="1440" w:header="720" w:footer="720" w:gutter="0"/>
          <w:lnNumType w:countBy="1" w:restart="continuous"/>
          <w:cols w:space="720"/>
          <w:docGrid w:linePitch="400"/>
        </w:sectPr>
      </w:pPr>
    </w:p>
    <w:p w14:paraId="2381E12B" w14:textId="77777777" w:rsidR="00A04BC6" w:rsidRPr="005443F0" w:rsidRDefault="00A04BC6" w:rsidP="00576125">
      <w:pPr>
        <w:spacing w:after="0" w:line="276"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lastRenderedPageBreak/>
        <w:t>References</w:t>
      </w:r>
    </w:p>
    <w:p w14:paraId="48A7F14F" w14:textId="77777777" w:rsidR="00A04BC6" w:rsidRPr="005443F0" w:rsidRDefault="00A04BC6" w:rsidP="00576125">
      <w:pPr>
        <w:spacing w:after="0" w:line="276" w:lineRule="auto"/>
        <w:rPr>
          <w:rFonts w:ascii="Times New Roman" w:hAnsi="Times New Roman" w:cs="Times New Roman"/>
          <w:color w:val="000000" w:themeColor="text1"/>
          <w:sz w:val="24"/>
          <w:szCs w:val="24"/>
        </w:rPr>
      </w:pPr>
    </w:p>
    <w:p w14:paraId="6DE13080" w14:textId="77777777" w:rsidR="00064760" w:rsidRPr="005443F0" w:rsidRDefault="00A04BC6"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color w:val="000000" w:themeColor="text1"/>
          <w:sz w:val="24"/>
          <w:szCs w:val="24"/>
        </w:rPr>
        <w:fldChar w:fldCharType="begin" w:fldLock="1"/>
      </w:r>
      <w:r w:rsidRPr="005443F0">
        <w:rPr>
          <w:rFonts w:ascii="Times New Roman" w:hAnsi="Times New Roman" w:cs="Times New Roman"/>
          <w:color w:val="000000" w:themeColor="text1"/>
          <w:sz w:val="24"/>
          <w:szCs w:val="24"/>
        </w:rPr>
        <w:instrText xml:space="preserve">ADDIN Mendeley Bibliography CSL_BIBLIOGRAPHY </w:instrText>
      </w:r>
      <w:r w:rsidRPr="005443F0">
        <w:rPr>
          <w:rFonts w:ascii="Times New Roman" w:hAnsi="Times New Roman" w:cs="Times New Roman"/>
          <w:color w:val="000000" w:themeColor="text1"/>
          <w:sz w:val="24"/>
          <w:szCs w:val="24"/>
        </w:rPr>
        <w:fldChar w:fldCharType="separate"/>
      </w:r>
      <w:r w:rsidR="00064760" w:rsidRPr="005443F0">
        <w:rPr>
          <w:rFonts w:ascii="Times New Roman" w:hAnsi="Times New Roman" w:cs="Times New Roman"/>
          <w:noProof/>
          <w:color w:val="000000" w:themeColor="text1"/>
          <w:sz w:val="24"/>
          <w:szCs w:val="24"/>
        </w:rPr>
        <w:t>Abumrad N, Rabin D, Diamond M, Lacy W (1981) Use of a heated superficial hand vein as an alternative site for the measurement of amino acid concentrations and for the study of glucose and alanine kinetics in man. Metabolism 30:936–940. doi: 10.1016/0026-0495(81)90074-3</w:t>
      </w:r>
    </w:p>
    <w:p w14:paraId="730E7F4E"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Amati F, Dube JJ, Alvarez-Carnero E, et al (2011) Skeletal muscle triglycerides, diacylglycerols, and ceramides in insulin resistance: Another paradox in endurance-trained athletes? Diabetes 60:2588–2597. doi: 10.2337/db10-1221</w:t>
      </w:r>
    </w:p>
    <w:p w14:paraId="0E36C741"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Bassami M, Ahmadizad S, Doran D, MacLaren DPM (2007) Effects of exercise intensity and duration on fat metabolism in trained and untrained older males. Eur J Appl Physiol 101:525–532. doi: 10.1007/s00421-007-0523-7</w:t>
      </w:r>
    </w:p>
    <w:p w14:paraId="6686BC16"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Biensø RS, Olesen J, Gliemann L, et al (2015) Effects of Exercise Training on Regulation of Skeletal Muscle Glucose Metabolism in Elderly Men. Journals Gerontol Ser A 70:866–872. doi: 10.1093/gerona/glv012</w:t>
      </w:r>
    </w:p>
    <w:p w14:paraId="59EA9007"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Bloem CJ, Chang AM (2008) Short-term exercise improves beta-cell function and insulin resistance in older people with impaired glucose tolerance. J Clin Endocrinol Metab 93:387–392. doi: 10.1210/jc.2007-1734</w:t>
      </w:r>
    </w:p>
    <w:p w14:paraId="16A435EF"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Broughton D, Taylor R (1991) Deterioration of glucose tolerance with age: the role of insulin resistance. Age Ageing 20:221–225.</w:t>
      </w:r>
    </w:p>
    <w:p w14:paraId="34B5E00D"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Coggan A, Spina R, King D, et al (1992a) Skeletal muscle adaptations to endurance training in 60- to 70-yr-old men and women. J Appl Physiol 72:1780–1786.</w:t>
      </w:r>
    </w:p>
    <w:p w14:paraId="40611E7A"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Coggan AR, Spina RJ, King DS, et al (1992b) Histochemical and Enzymatic Comparison of the Gastrocnemius Muscle of Young and Elderly Men and Women. Journals Gerontol Biol Sci 47:B71–B76. doi: 10.1093/GERONJ/47.3.B71</w:t>
      </w:r>
    </w:p>
    <w:p w14:paraId="68DAFA4C"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Colberg SR, Sigal RJ, Yardley JE, et al (2016) Physical Activity/Exercise and Diabetes: A Position Statement of the American Diabetes Association. Diabetes Care 39:2065–2079. doi: 10.2337/dc16-1728</w:t>
      </w:r>
    </w:p>
    <w:p w14:paraId="33C1167E"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Cox JH, Cortright RN, Dohm GL, Houmard JA (1999) Effect of aging on response to exercise training in humans: skeletal muscle GLUT-4 and insulin sensitivity. J Appl Physiol 86:2019–2025.</w:t>
      </w:r>
    </w:p>
    <w:p w14:paraId="1188B44C"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Defronzo R, Tobin J, Andres R (1979) Glucose clamp technique : a method for quantifying insulin secretion and resistance. Am J Physiol - Endocrinol Metab 237:E214–E223.</w:t>
      </w:r>
    </w:p>
    <w:p w14:paraId="447976E4"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Dela F, Ploug T, Handberg A, et al (1994) Physical training increases muscle GLUT4 protein and mRNA in patients with NIDDM. Diabetes 43:862–865.</w:t>
      </w:r>
    </w:p>
    <w:p w14:paraId="02D2D3E9"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DiPietro L, Dziura J, Yeckel CW, Neufer PD (2006) Exercise and improved insulin sensitivity in older women: evidence of the enduring benefits of higher intensity training. J Appl Physiol 100:142–149. doi: 10.1152/japplphysiol.00474.2005</w:t>
      </w:r>
    </w:p>
    <w:p w14:paraId="6D184545"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Douglas G (1911) A method for determining the total respiratory exchange in man. J Physiol 42:17–18.</w:t>
      </w:r>
    </w:p>
    <w:p w14:paraId="572647AD"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Dubé J, Broskey N, Despines A, et al (2016) Muscle Characteristics and Substrate Energetics in Lifelong Endurance Athletes. Med Sci Sports Exerc 48:472–480. doi: 10.1007/128</w:t>
      </w:r>
    </w:p>
    <w:p w14:paraId="7298A012"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Dube JJ, Amati F, Stefanovic-Racic M, et al (2008) Exercise-induced alterations in intramyocellular lipids and insulin resistance: the athlete’s paradox revisited. AJP Endocrinol Metab 294:E882–E888. doi: 10.1152/ajpendo.00769.2007</w:t>
      </w:r>
    </w:p>
    <w:p w14:paraId="6441C5C7"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Evans EM, Racette SB, Peterson LR, et al (2005) Aerobic power and insulin action improve in response to endurance exercise training in healthy 77-87 yr olds. J Appl Physiol 98:40–45. doi: 10.1152/japplphysiol.00928.2004</w:t>
      </w:r>
    </w:p>
    <w:p w14:paraId="4A4D4B38"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Frayn KN (1983) Calculation of substrate oxidation rates in vivo from gaseous exchange. J Appl Physiol 55:628–634. doi: 0161-7567/83</w:t>
      </w:r>
    </w:p>
    <w:p w14:paraId="124B7AB7"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lastRenderedPageBreak/>
        <w:t>Hagberg JM, Seals DR, Yerg JE, et al (1988) Metabolic responses to exercise in young and older athletes and sedentary men. J Appl Physiol 65:900–908.</w:t>
      </w:r>
    </w:p>
    <w:p w14:paraId="74AF6A03"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Jessen N, Pold R, Buhl ES, et al (2003) Effects of AICAR and exercise on insulin-stimulated glucose uptake, signaling, and GLUT-4 content in rat muscles. J Appl Physiol 94:1373–1379. doi: 10.1152/japplphysiol.00250.2002</w:t>
      </w:r>
    </w:p>
    <w:p w14:paraId="0882E363"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Kern M, Wells J, Stephens J, Elton C (1990) Insulin responsiveness in skeletal muscle is determined by glucose transporter (Glut4) protein level. Biochem J 270:397–400.</w:t>
      </w:r>
    </w:p>
    <w:p w14:paraId="205A0ED4"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Kim HJ, Lee JS, Kim CK (2004) Effect of exercise training on muscle glucose transporter 4 protein and intramuscular lipid content in elderly men with impaired glucose tolerance. Eur J Appl Physiol 93:353–358. doi: 10.1007/s00421-004-1214-2</w:t>
      </w:r>
    </w:p>
    <w:p w14:paraId="39F7A7E5"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Lanza IR, Short DK, Short KR, et al (2008) Endurance Exercise as a Countermeasure for Aging. Diabetes 57:2933–2942. doi: 10.2337/db08-0349</w:t>
      </w:r>
    </w:p>
    <w:p w14:paraId="6CF0BD9A"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Lee SW, Youm Y, Lee WJ, et al (2015) Appendicular skeletal muscle mass and insulin resistance in an elderly korean population: the korean social life, health and aging project-health examination cohort. Diabetes Metab J 39:37–45. doi: 10.4093/dmj.2015.39.1.37</w:t>
      </w:r>
    </w:p>
    <w:p w14:paraId="6AA6ACBC"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Levy J, Matthews D, Hermans M (1998) Correct homeostasis model assessment (HOMA) evaluation uses the computer program. Diabetes Care 21:2191–2192.</w:t>
      </w:r>
    </w:p>
    <w:p w14:paraId="173DA8CD"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MacLaren DP, Reilly T, Campbell IT, Hopkin C (1999) Hormonal and metabolic responses to maintained hyperglycemia during prolonged exercise. J Appl Physiol 87:124–131.</w:t>
      </w:r>
    </w:p>
    <w:p w14:paraId="338187A8"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Meneilly G, Tessier D (2001) Diabetes in elderly adults. J Gerontol A Biol Sci Med Sci 56:M5-13.</w:t>
      </w:r>
    </w:p>
    <w:p w14:paraId="0B3E00F1"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Meredith CN, Frontera WR, Fisher EC, et al (1989) Peripheral effects of endurance training in young and old subjects. J Appl Physiol 66:2844–2849.</w:t>
      </w:r>
    </w:p>
    <w:p w14:paraId="64B6C6E9"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Morris E, Rivas D, Fielding R (2010) Increased intramuscular triglycerides are associated with increased AMPK alpha1 and cleaved SREBP1 in aged skeletal muscle. FASEB J 24:lb677-lb677.</w:t>
      </w:r>
    </w:p>
    <w:p w14:paraId="52F9BCAC"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Pratley RE, Hagberg JM, Rogus EM, Goldberg AP (1995) Enhanced insulin sensitivity and lower waist-to-hip ratio in master athletes. Am J Physiol 268:E484–E490.</w:t>
      </w:r>
    </w:p>
    <w:p w14:paraId="51C7FF21"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Qiang W, Weiqiang K, Qing Z, et al (2007) Aging impairs insulin-stimulated glucose uptake in rat skeletal muscle via suppressing AMPKalpha. Exp Mol Med 39:535–543. doi: 10.1038/emm.2007.59</w:t>
      </w:r>
    </w:p>
    <w:p w14:paraId="00937D5E"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Ryan A (2000) Insulin resistance with aging: effects of diet and exercise. Sport Med 30:327–346.</w:t>
      </w:r>
    </w:p>
    <w:p w14:paraId="353D3399"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Saltin B, Grimby G (1968) Physiological analysis of middle-aged and old former athletes. Comparison with still active athletes of the same ages. Circulation 38:1104–1115.</w:t>
      </w:r>
    </w:p>
    <w:p w14:paraId="07F1541F"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Scheen A (1997) Non-insulin-dependent diabetes mellitus in the elderly. Baillieres Clin Endocrinol Metab 11:389–406.</w:t>
      </w:r>
    </w:p>
    <w:p w14:paraId="5034D894"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Short KR, Vittone JL, Bigelow ML, et al (2003) Impact of aerobic exercise training on age-related changes in insulin sensitivity and muscle oxidative capacity. Diabetes 52:1888–1896. doi: 10.2337/diabetes.52.8.1888</w:t>
      </w:r>
    </w:p>
    <w:p w14:paraId="16658783"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Sial S, Coggan AR, Carroll R, et al (1996) Fat and carbohydrate metabolism during exercise in elderly and young subjects. Am J Physiol - Endocrinol Metab 271:E983–E989.</w:t>
      </w:r>
    </w:p>
    <w:p w14:paraId="500C7160"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Sial S, Coggan AR, Hickner RC, Klein S (1998) Training-induced alterations in fat and carbohydrate metabolism during exercise in elderly subjects. Am J Physiol - Endocrinol Metab 274:E785-790.</w:t>
      </w:r>
    </w:p>
    <w:p w14:paraId="08663FFA"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Vermeulen A, Goemaere S, Kaufman JM (1999) Testosterone, body composition and aging. J Endocrinol Invest 22:110–116.</w:t>
      </w:r>
    </w:p>
    <w:p w14:paraId="55B113F7"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443F0">
        <w:rPr>
          <w:rFonts w:ascii="Times New Roman" w:hAnsi="Times New Roman" w:cs="Times New Roman"/>
          <w:noProof/>
          <w:color w:val="000000" w:themeColor="text1"/>
          <w:sz w:val="24"/>
          <w:szCs w:val="24"/>
        </w:rPr>
        <w:t xml:space="preserve">Vigelsø A, Gram M, Dybboe R, et al (2016) The effect of age and unilateral leg immobilization for 2 weeks on substrate utilization during moderate-intensity exercise in </w:t>
      </w:r>
      <w:r w:rsidRPr="005443F0">
        <w:rPr>
          <w:rFonts w:ascii="Times New Roman" w:hAnsi="Times New Roman" w:cs="Times New Roman"/>
          <w:noProof/>
          <w:color w:val="000000" w:themeColor="text1"/>
          <w:sz w:val="24"/>
          <w:szCs w:val="24"/>
        </w:rPr>
        <w:lastRenderedPageBreak/>
        <w:t>human skeletal muscle. J Physiol 594:2339–2358. doi: 10.1113/JP271712</w:t>
      </w:r>
    </w:p>
    <w:p w14:paraId="0557C2C6" w14:textId="77777777" w:rsidR="00064760" w:rsidRPr="005443F0" w:rsidRDefault="00064760" w:rsidP="00064760">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rPr>
      </w:pPr>
      <w:r w:rsidRPr="005443F0">
        <w:rPr>
          <w:rFonts w:ascii="Times New Roman" w:hAnsi="Times New Roman" w:cs="Times New Roman"/>
          <w:noProof/>
          <w:color w:val="000000" w:themeColor="text1"/>
          <w:sz w:val="24"/>
          <w:szCs w:val="24"/>
        </w:rPr>
        <w:t>Winder WW, Hardie DG (1999) AMP-activated protein kinase, a metabolic master switch: possible roles in type 2 diabetes. Am J Physiol 277:E1–E10.</w:t>
      </w:r>
    </w:p>
    <w:p w14:paraId="12D7E9D1" w14:textId="77777777" w:rsidR="00A04BC6" w:rsidRPr="005443F0" w:rsidRDefault="00A04BC6" w:rsidP="00064760">
      <w:pPr>
        <w:widowControl w:val="0"/>
        <w:autoSpaceDE w:val="0"/>
        <w:autoSpaceDN w:val="0"/>
        <w:adjustRightInd w:val="0"/>
        <w:spacing w:after="0" w:line="240" w:lineRule="auto"/>
        <w:ind w:left="480" w:hanging="480"/>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fldChar w:fldCharType="end"/>
      </w:r>
    </w:p>
    <w:p w14:paraId="0031C023" w14:textId="77777777" w:rsidR="00884FBC" w:rsidRPr="005443F0" w:rsidRDefault="00884FBC" w:rsidP="00884FBC">
      <w:pPr>
        <w:spacing w:after="0" w:line="276" w:lineRule="auto"/>
        <w:rPr>
          <w:rFonts w:ascii="Times New Roman" w:hAnsi="Times New Roman" w:cs="Times New Roman"/>
          <w:b/>
          <w:bCs/>
          <w:color w:val="000000" w:themeColor="text1"/>
          <w:sz w:val="24"/>
          <w:szCs w:val="24"/>
        </w:rPr>
        <w:sectPr w:rsidR="00884FBC" w:rsidRPr="005443F0" w:rsidSect="00884FBC">
          <w:pgSz w:w="11900" w:h="16840"/>
          <w:pgMar w:top="1440" w:right="1440" w:bottom="1440" w:left="1440" w:header="720" w:footer="720" w:gutter="0"/>
          <w:lnNumType w:countBy="1" w:restart="continuous"/>
          <w:cols w:space="720"/>
          <w:docGrid w:linePitch="400"/>
        </w:sectPr>
      </w:pPr>
    </w:p>
    <w:p w14:paraId="0FA49D97" w14:textId="77777777" w:rsidR="00B95218" w:rsidRPr="005443F0" w:rsidRDefault="00B95218" w:rsidP="00B95218">
      <w:pPr>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lastRenderedPageBreak/>
        <w:t>Table 1.</w:t>
      </w:r>
      <w:r w:rsidRPr="005443F0">
        <w:rPr>
          <w:rFonts w:ascii="Times New Roman" w:hAnsi="Times New Roman" w:cs="Times New Roman"/>
          <w:color w:val="000000" w:themeColor="text1"/>
          <w:sz w:val="24"/>
          <w:szCs w:val="24"/>
        </w:rPr>
        <w:t xml:space="preserve"> Participant anthropometric and physical characteristics according to age group (mean ± SD) </w:t>
      </w:r>
    </w:p>
    <w:p w14:paraId="393E570A" w14:textId="77777777" w:rsidR="00B95218" w:rsidRPr="005443F0" w:rsidRDefault="00B95218" w:rsidP="00B95218">
      <w:pPr>
        <w:jc w:val="both"/>
        <w:rPr>
          <w:rFonts w:ascii="Times New Roman" w:hAnsi="Times New Roman" w:cs="Times New Roman"/>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3004"/>
        <w:gridCol w:w="2999"/>
      </w:tblGrid>
      <w:tr w:rsidR="00E010D3" w:rsidRPr="005443F0" w14:paraId="081FB687" w14:textId="77777777" w:rsidTr="00297EF7">
        <w:trPr>
          <w:jc w:val="center"/>
        </w:trPr>
        <w:tc>
          <w:tcPr>
            <w:tcW w:w="3080" w:type="dxa"/>
            <w:tcBorders>
              <w:left w:val="nil"/>
              <w:bottom w:val="single" w:sz="4" w:space="0" w:color="auto"/>
              <w:right w:val="nil"/>
            </w:tcBorders>
          </w:tcPr>
          <w:p w14:paraId="279DF0C9" w14:textId="77777777" w:rsidR="00B95218" w:rsidRPr="005443F0" w:rsidRDefault="00B95218" w:rsidP="0019229D">
            <w:pPr>
              <w:spacing w:after="120" w:line="360" w:lineRule="auto"/>
              <w:jc w:val="center"/>
              <w:rPr>
                <w:rFonts w:ascii="Times New Roman" w:hAnsi="Times New Roman" w:cs="Times New Roman"/>
                <w:b/>
                <w:color w:val="000000" w:themeColor="text1"/>
                <w:sz w:val="24"/>
                <w:szCs w:val="24"/>
              </w:rPr>
            </w:pPr>
            <w:r w:rsidRPr="005443F0">
              <w:rPr>
                <w:rFonts w:ascii="Times New Roman" w:hAnsi="Times New Roman" w:cs="Times New Roman"/>
                <w:b/>
                <w:color w:val="000000" w:themeColor="text1"/>
                <w:sz w:val="24"/>
                <w:szCs w:val="24"/>
              </w:rPr>
              <w:t>Variable</w:t>
            </w:r>
          </w:p>
        </w:tc>
        <w:tc>
          <w:tcPr>
            <w:tcW w:w="3081" w:type="dxa"/>
            <w:tcBorders>
              <w:left w:val="nil"/>
              <w:bottom w:val="single" w:sz="4" w:space="0" w:color="auto"/>
              <w:right w:val="nil"/>
            </w:tcBorders>
          </w:tcPr>
          <w:p w14:paraId="712B0604" w14:textId="77777777" w:rsidR="00B95218" w:rsidRPr="005443F0" w:rsidRDefault="00B95218" w:rsidP="0019229D">
            <w:pPr>
              <w:spacing w:after="120" w:line="360" w:lineRule="auto"/>
              <w:jc w:val="center"/>
              <w:rPr>
                <w:rFonts w:ascii="Times New Roman" w:hAnsi="Times New Roman" w:cs="Times New Roman"/>
                <w:b/>
                <w:color w:val="000000" w:themeColor="text1"/>
                <w:sz w:val="24"/>
                <w:szCs w:val="24"/>
              </w:rPr>
            </w:pPr>
            <w:r w:rsidRPr="005443F0">
              <w:rPr>
                <w:rFonts w:ascii="Times New Roman" w:hAnsi="Times New Roman" w:cs="Times New Roman"/>
                <w:b/>
                <w:color w:val="000000" w:themeColor="text1"/>
                <w:sz w:val="24"/>
                <w:szCs w:val="24"/>
              </w:rPr>
              <w:t>Young</w:t>
            </w:r>
          </w:p>
        </w:tc>
        <w:tc>
          <w:tcPr>
            <w:tcW w:w="3081" w:type="dxa"/>
            <w:tcBorders>
              <w:left w:val="nil"/>
              <w:bottom w:val="single" w:sz="4" w:space="0" w:color="auto"/>
              <w:right w:val="nil"/>
            </w:tcBorders>
          </w:tcPr>
          <w:p w14:paraId="1A92ADBC" w14:textId="77777777" w:rsidR="00B95218" w:rsidRPr="005443F0" w:rsidRDefault="00B95218" w:rsidP="0019229D">
            <w:pPr>
              <w:spacing w:after="120" w:line="360" w:lineRule="auto"/>
              <w:jc w:val="center"/>
              <w:rPr>
                <w:rFonts w:ascii="Times New Roman" w:hAnsi="Times New Roman" w:cs="Times New Roman"/>
                <w:b/>
                <w:color w:val="000000" w:themeColor="text1"/>
                <w:sz w:val="24"/>
                <w:szCs w:val="24"/>
              </w:rPr>
            </w:pPr>
            <w:r w:rsidRPr="005443F0">
              <w:rPr>
                <w:rFonts w:ascii="Times New Roman" w:hAnsi="Times New Roman" w:cs="Times New Roman"/>
                <w:b/>
                <w:color w:val="000000" w:themeColor="text1"/>
                <w:sz w:val="24"/>
                <w:szCs w:val="24"/>
              </w:rPr>
              <w:t>Aged</w:t>
            </w:r>
          </w:p>
        </w:tc>
      </w:tr>
      <w:tr w:rsidR="00E010D3" w:rsidRPr="005443F0" w14:paraId="4A78956D" w14:textId="77777777" w:rsidTr="00297EF7">
        <w:trPr>
          <w:jc w:val="center"/>
        </w:trPr>
        <w:tc>
          <w:tcPr>
            <w:tcW w:w="3080" w:type="dxa"/>
            <w:tcBorders>
              <w:top w:val="single" w:sz="4" w:space="0" w:color="auto"/>
              <w:left w:val="nil"/>
              <w:bottom w:val="nil"/>
              <w:right w:val="nil"/>
            </w:tcBorders>
          </w:tcPr>
          <w:p w14:paraId="43AA197B"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Age (years)</w:t>
            </w:r>
          </w:p>
        </w:tc>
        <w:tc>
          <w:tcPr>
            <w:tcW w:w="3081" w:type="dxa"/>
            <w:tcBorders>
              <w:top w:val="single" w:sz="4" w:space="0" w:color="auto"/>
              <w:left w:val="nil"/>
              <w:bottom w:val="nil"/>
              <w:right w:val="nil"/>
            </w:tcBorders>
          </w:tcPr>
          <w:p w14:paraId="6FA0659D"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22.4 ± 2.9</w:t>
            </w:r>
          </w:p>
        </w:tc>
        <w:tc>
          <w:tcPr>
            <w:tcW w:w="3081" w:type="dxa"/>
            <w:tcBorders>
              <w:top w:val="single" w:sz="4" w:space="0" w:color="auto"/>
              <w:left w:val="nil"/>
              <w:bottom w:val="nil"/>
              <w:right w:val="nil"/>
            </w:tcBorders>
          </w:tcPr>
          <w:p w14:paraId="77672162"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69.1 ± 5.2*</w:t>
            </w:r>
          </w:p>
        </w:tc>
      </w:tr>
      <w:tr w:rsidR="00297EF7" w:rsidRPr="005443F0" w14:paraId="3A661A07" w14:textId="77777777" w:rsidTr="00297EF7">
        <w:trPr>
          <w:jc w:val="center"/>
        </w:trPr>
        <w:tc>
          <w:tcPr>
            <w:tcW w:w="3080" w:type="dxa"/>
            <w:tcBorders>
              <w:top w:val="nil"/>
              <w:left w:val="nil"/>
              <w:bottom w:val="nil"/>
              <w:right w:val="nil"/>
            </w:tcBorders>
          </w:tcPr>
          <w:p w14:paraId="0F0954F0" w14:textId="77777777" w:rsidR="00297EF7" w:rsidRPr="005443F0" w:rsidRDefault="00297EF7" w:rsidP="004403D5">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Training Frequency (</w:t>
            </w:r>
            <w:r w:rsidR="004403D5" w:rsidRPr="005443F0">
              <w:rPr>
                <w:rFonts w:ascii="Times New Roman" w:hAnsi="Times New Roman" w:cs="Times New Roman"/>
                <w:color w:val="000000" w:themeColor="text1"/>
                <w:sz w:val="24"/>
                <w:szCs w:val="24"/>
              </w:rPr>
              <w:t>sessions per week)</w:t>
            </w:r>
          </w:p>
        </w:tc>
        <w:tc>
          <w:tcPr>
            <w:tcW w:w="3081" w:type="dxa"/>
            <w:tcBorders>
              <w:top w:val="nil"/>
              <w:left w:val="nil"/>
              <w:bottom w:val="nil"/>
              <w:right w:val="nil"/>
            </w:tcBorders>
          </w:tcPr>
          <w:p w14:paraId="740C2299" w14:textId="77777777" w:rsidR="00297EF7" w:rsidRPr="005443F0" w:rsidRDefault="00BE6FCB"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4</w:t>
            </w:r>
            <w:r w:rsidR="004403D5" w:rsidRPr="005443F0">
              <w:rPr>
                <w:rFonts w:ascii="Times New Roman" w:hAnsi="Times New Roman" w:cs="Times New Roman"/>
                <w:color w:val="000000" w:themeColor="text1"/>
                <w:sz w:val="24"/>
                <w:szCs w:val="24"/>
              </w:rPr>
              <w:t xml:space="preserve"> ± 1</w:t>
            </w:r>
          </w:p>
        </w:tc>
        <w:tc>
          <w:tcPr>
            <w:tcW w:w="3081" w:type="dxa"/>
            <w:tcBorders>
              <w:top w:val="nil"/>
              <w:left w:val="nil"/>
              <w:bottom w:val="nil"/>
              <w:right w:val="nil"/>
            </w:tcBorders>
          </w:tcPr>
          <w:p w14:paraId="10983641" w14:textId="77777777" w:rsidR="00297EF7" w:rsidRPr="005443F0" w:rsidRDefault="00BE6FCB"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4</w:t>
            </w:r>
            <w:r w:rsidR="004403D5" w:rsidRPr="005443F0">
              <w:rPr>
                <w:rFonts w:ascii="Times New Roman" w:hAnsi="Times New Roman" w:cs="Times New Roman"/>
                <w:color w:val="000000" w:themeColor="text1"/>
                <w:sz w:val="24"/>
                <w:szCs w:val="24"/>
              </w:rPr>
              <w:t xml:space="preserve"> ± 1</w:t>
            </w:r>
          </w:p>
        </w:tc>
      </w:tr>
      <w:tr w:rsidR="00A64E7B" w:rsidRPr="005443F0" w14:paraId="3BD69538" w14:textId="77777777" w:rsidTr="00297EF7">
        <w:trPr>
          <w:jc w:val="center"/>
        </w:trPr>
        <w:tc>
          <w:tcPr>
            <w:tcW w:w="3080" w:type="dxa"/>
            <w:tcBorders>
              <w:top w:val="nil"/>
              <w:left w:val="nil"/>
              <w:bottom w:val="nil"/>
              <w:right w:val="nil"/>
            </w:tcBorders>
          </w:tcPr>
          <w:p w14:paraId="7A016424" w14:textId="77777777" w:rsidR="00A64E7B" w:rsidRPr="005443F0" w:rsidRDefault="00A64E7B" w:rsidP="004403D5">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Training Duration (</w:t>
            </w:r>
            <w:r w:rsidR="00C1521E" w:rsidRPr="005443F0">
              <w:rPr>
                <w:rFonts w:ascii="Times New Roman" w:hAnsi="Times New Roman" w:cs="Times New Roman"/>
                <w:color w:val="000000" w:themeColor="text1"/>
                <w:sz w:val="24"/>
                <w:szCs w:val="24"/>
              </w:rPr>
              <w:t>total per week – mins)</w:t>
            </w:r>
          </w:p>
        </w:tc>
        <w:tc>
          <w:tcPr>
            <w:tcW w:w="3081" w:type="dxa"/>
            <w:tcBorders>
              <w:top w:val="nil"/>
              <w:left w:val="nil"/>
              <w:bottom w:val="nil"/>
              <w:right w:val="nil"/>
            </w:tcBorders>
          </w:tcPr>
          <w:p w14:paraId="226BC4F9" w14:textId="77777777" w:rsidR="00A64E7B" w:rsidRPr="005443F0" w:rsidRDefault="002658A9"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258 ± 30 </w:t>
            </w:r>
          </w:p>
        </w:tc>
        <w:tc>
          <w:tcPr>
            <w:tcW w:w="3081" w:type="dxa"/>
            <w:tcBorders>
              <w:top w:val="nil"/>
              <w:left w:val="nil"/>
              <w:bottom w:val="nil"/>
              <w:right w:val="nil"/>
            </w:tcBorders>
          </w:tcPr>
          <w:p w14:paraId="1B703CBB" w14:textId="77777777" w:rsidR="00A64E7B" w:rsidRPr="005443F0" w:rsidRDefault="00DB7DC1"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251</w:t>
            </w:r>
            <w:r w:rsidR="008F62C6" w:rsidRPr="005443F0">
              <w:rPr>
                <w:rFonts w:ascii="Times New Roman" w:hAnsi="Times New Roman" w:cs="Times New Roman"/>
                <w:color w:val="000000" w:themeColor="text1"/>
                <w:sz w:val="24"/>
                <w:szCs w:val="24"/>
              </w:rPr>
              <w:t xml:space="preserve"> ±</w:t>
            </w:r>
            <w:r w:rsidRPr="005443F0">
              <w:rPr>
                <w:rFonts w:ascii="Times New Roman" w:hAnsi="Times New Roman" w:cs="Times New Roman"/>
                <w:color w:val="000000" w:themeColor="text1"/>
                <w:sz w:val="24"/>
                <w:szCs w:val="24"/>
              </w:rPr>
              <w:t xml:space="preserve"> 31</w:t>
            </w:r>
            <w:r w:rsidR="008F62C6" w:rsidRPr="005443F0">
              <w:rPr>
                <w:rFonts w:ascii="Times New Roman" w:hAnsi="Times New Roman" w:cs="Times New Roman"/>
                <w:color w:val="000000" w:themeColor="text1"/>
                <w:sz w:val="24"/>
                <w:szCs w:val="24"/>
              </w:rPr>
              <w:t xml:space="preserve"> </w:t>
            </w:r>
          </w:p>
        </w:tc>
      </w:tr>
      <w:tr w:rsidR="00E010D3" w:rsidRPr="005443F0" w14:paraId="7A55FB46" w14:textId="77777777" w:rsidTr="009B3A81">
        <w:trPr>
          <w:jc w:val="center"/>
        </w:trPr>
        <w:tc>
          <w:tcPr>
            <w:tcW w:w="3080" w:type="dxa"/>
            <w:tcBorders>
              <w:top w:val="nil"/>
              <w:left w:val="nil"/>
              <w:bottom w:val="nil"/>
              <w:right w:val="nil"/>
            </w:tcBorders>
          </w:tcPr>
          <w:p w14:paraId="32276388"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Height (m)</w:t>
            </w:r>
          </w:p>
        </w:tc>
        <w:tc>
          <w:tcPr>
            <w:tcW w:w="3081" w:type="dxa"/>
            <w:tcBorders>
              <w:top w:val="nil"/>
              <w:left w:val="nil"/>
              <w:bottom w:val="nil"/>
              <w:right w:val="nil"/>
            </w:tcBorders>
          </w:tcPr>
          <w:p w14:paraId="2C22183F"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1.8 ± 0.04</w:t>
            </w:r>
          </w:p>
        </w:tc>
        <w:tc>
          <w:tcPr>
            <w:tcW w:w="3081" w:type="dxa"/>
            <w:tcBorders>
              <w:top w:val="nil"/>
              <w:left w:val="nil"/>
              <w:bottom w:val="nil"/>
              <w:right w:val="nil"/>
            </w:tcBorders>
          </w:tcPr>
          <w:p w14:paraId="3308F970"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1.7 ± 0.1*</w:t>
            </w:r>
          </w:p>
        </w:tc>
      </w:tr>
      <w:tr w:rsidR="00E010D3" w:rsidRPr="005443F0" w14:paraId="2BDE14B2" w14:textId="77777777" w:rsidTr="009B3A81">
        <w:trPr>
          <w:jc w:val="center"/>
        </w:trPr>
        <w:tc>
          <w:tcPr>
            <w:tcW w:w="3080" w:type="dxa"/>
            <w:tcBorders>
              <w:top w:val="nil"/>
              <w:left w:val="nil"/>
              <w:bottom w:val="nil"/>
              <w:right w:val="nil"/>
            </w:tcBorders>
          </w:tcPr>
          <w:p w14:paraId="4F95B878"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Body Mass (kg)</w:t>
            </w:r>
          </w:p>
        </w:tc>
        <w:tc>
          <w:tcPr>
            <w:tcW w:w="3081" w:type="dxa"/>
            <w:tcBorders>
              <w:top w:val="nil"/>
              <w:left w:val="nil"/>
              <w:bottom w:val="nil"/>
              <w:right w:val="nil"/>
            </w:tcBorders>
          </w:tcPr>
          <w:p w14:paraId="3DD2C02A"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78.6 ± 4.3</w:t>
            </w:r>
          </w:p>
        </w:tc>
        <w:tc>
          <w:tcPr>
            <w:tcW w:w="3081" w:type="dxa"/>
            <w:tcBorders>
              <w:top w:val="nil"/>
              <w:left w:val="nil"/>
              <w:bottom w:val="nil"/>
              <w:right w:val="nil"/>
            </w:tcBorders>
          </w:tcPr>
          <w:p w14:paraId="5922ECAA"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76.3 ± 10 </w:t>
            </w:r>
          </w:p>
        </w:tc>
      </w:tr>
      <w:tr w:rsidR="00E010D3" w:rsidRPr="005443F0" w14:paraId="233EE5B4" w14:textId="77777777" w:rsidTr="009B3A81">
        <w:trPr>
          <w:jc w:val="center"/>
        </w:trPr>
        <w:tc>
          <w:tcPr>
            <w:tcW w:w="3080" w:type="dxa"/>
            <w:tcBorders>
              <w:top w:val="nil"/>
              <w:left w:val="nil"/>
              <w:bottom w:val="nil"/>
              <w:right w:val="nil"/>
            </w:tcBorders>
          </w:tcPr>
          <w:p w14:paraId="01CCA977"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Body Mass Index (kg/m</w:t>
            </w:r>
            <w:r w:rsidRPr="005443F0">
              <w:rPr>
                <w:rFonts w:ascii="Times New Roman" w:hAnsi="Times New Roman" w:cs="Times New Roman"/>
                <w:color w:val="000000" w:themeColor="text1"/>
                <w:sz w:val="24"/>
                <w:szCs w:val="24"/>
                <w:vertAlign w:val="superscript"/>
              </w:rPr>
              <w:t>2</w:t>
            </w:r>
            <w:r w:rsidRPr="005443F0">
              <w:rPr>
                <w:rFonts w:ascii="Times New Roman" w:hAnsi="Times New Roman" w:cs="Times New Roman"/>
                <w:color w:val="000000" w:themeColor="text1"/>
                <w:sz w:val="24"/>
                <w:szCs w:val="24"/>
              </w:rPr>
              <w:t>)</w:t>
            </w:r>
          </w:p>
        </w:tc>
        <w:tc>
          <w:tcPr>
            <w:tcW w:w="3081" w:type="dxa"/>
            <w:tcBorders>
              <w:top w:val="nil"/>
              <w:left w:val="nil"/>
              <w:bottom w:val="nil"/>
              <w:right w:val="nil"/>
            </w:tcBorders>
          </w:tcPr>
          <w:p w14:paraId="238DE192"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 xml:space="preserve"> 24.8 ± 1.7</w:t>
            </w:r>
          </w:p>
        </w:tc>
        <w:tc>
          <w:tcPr>
            <w:tcW w:w="3081" w:type="dxa"/>
            <w:tcBorders>
              <w:top w:val="nil"/>
              <w:left w:val="nil"/>
              <w:bottom w:val="nil"/>
              <w:right w:val="nil"/>
            </w:tcBorders>
          </w:tcPr>
          <w:p w14:paraId="15135F62"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25.9 ± 2.4</w:t>
            </w:r>
          </w:p>
        </w:tc>
      </w:tr>
      <w:tr w:rsidR="00E010D3" w:rsidRPr="005443F0" w14:paraId="409BFC2E" w14:textId="77777777" w:rsidTr="009B3A81">
        <w:trPr>
          <w:jc w:val="center"/>
        </w:trPr>
        <w:tc>
          <w:tcPr>
            <w:tcW w:w="3080" w:type="dxa"/>
            <w:tcBorders>
              <w:top w:val="nil"/>
              <w:left w:val="nil"/>
              <w:bottom w:val="nil"/>
              <w:right w:val="nil"/>
            </w:tcBorders>
          </w:tcPr>
          <w:p w14:paraId="3EFEFF96"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Body Fat (%)</w:t>
            </w:r>
          </w:p>
        </w:tc>
        <w:tc>
          <w:tcPr>
            <w:tcW w:w="3081" w:type="dxa"/>
            <w:tcBorders>
              <w:top w:val="nil"/>
              <w:left w:val="nil"/>
              <w:bottom w:val="nil"/>
              <w:right w:val="nil"/>
            </w:tcBorders>
          </w:tcPr>
          <w:p w14:paraId="579FE51F"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18.9 ± 3.9</w:t>
            </w:r>
          </w:p>
        </w:tc>
        <w:tc>
          <w:tcPr>
            <w:tcW w:w="3081" w:type="dxa"/>
            <w:tcBorders>
              <w:top w:val="nil"/>
              <w:left w:val="nil"/>
              <w:bottom w:val="nil"/>
              <w:right w:val="nil"/>
            </w:tcBorders>
          </w:tcPr>
          <w:p w14:paraId="2C25C8FA"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20.8 ± 4.3</w:t>
            </w:r>
          </w:p>
        </w:tc>
      </w:tr>
      <w:tr w:rsidR="00E010D3" w:rsidRPr="005443F0" w14:paraId="19DDDA04" w14:textId="77777777" w:rsidTr="009B3A81">
        <w:trPr>
          <w:jc w:val="center"/>
        </w:trPr>
        <w:tc>
          <w:tcPr>
            <w:tcW w:w="3080" w:type="dxa"/>
            <w:tcBorders>
              <w:top w:val="nil"/>
              <w:left w:val="nil"/>
              <w:bottom w:val="nil"/>
              <w:right w:val="nil"/>
            </w:tcBorders>
          </w:tcPr>
          <w:p w14:paraId="3B2656FD" w14:textId="1FE4435A" w:rsidR="00B95218" w:rsidRPr="005443F0" w:rsidRDefault="00BE18E9" w:rsidP="0019229D">
            <w:pPr>
              <w:spacing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FF0000"/>
                <w:sz w:val="24"/>
                <w:szCs w:val="24"/>
              </w:rPr>
              <w:t>Lean Body Mass</w:t>
            </w:r>
            <w:r w:rsidR="00B95218" w:rsidRPr="005443F0">
              <w:rPr>
                <w:rFonts w:ascii="Times New Roman" w:hAnsi="Times New Roman" w:cs="Times New Roman"/>
                <w:color w:val="000000" w:themeColor="text1"/>
                <w:sz w:val="24"/>
                <w:szCs w:val="24"/>
              </w:rPr>
              <w:t xml:space="preserve"> (kg)</w:t>
            </w:r>
          </w:p>
        </w:tc>
        <w:tc>
          <w:tcPr>
            <w:tcW w:w="3081" w:type="dxa"/>
            <w:tcBorders>
              <w:top w:val="nil"/>
              <w:left w:val="nil"/>
              <w:bottom w:val="nil"/>
              <w:right w:val="nil"/>
            </w:tcBorders>
          </w:tcPr>
          <w:p w14:paraId="48E3FF6D"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59.5 ± 4</w:t>
            </w:r>
          </w:p>
        </w:tc>
        <w:tc>
          <w:tcPr>
            <w:tcW w:w="3081" w:type="dxa"/>
            <w:tcBorders>
              <w:top w:val="nil"/>
              <w:left w:val="nil"/>
              <w:bottom w:val="nil"/>
              <w:right w:val="nil"/>
            </w:tcBorders>
          </w:tcPr>
          <w:p w14:paraId="6DCAD86E"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57.7 ± 7</w:t>
            </w:r>
          </w:p>
        </w:tc>
      </w:tr>
      <w:tr w:rsidR="00E010D3" w:rsidRPr="005443F0" w14:paraId="135E4F5B" w14:textId="77777777" w:rsidTr="009B3A81">
        <w:trPr>
          <w:jc w:val="center"/>
        </w:trPr>
        <w:tc>
          <w:tcPr>
            <w:tcW w:w="3080" w:type="dxa"/>
            <w:tcBorders>
              <w:top w:val="nil"/>
              <w:left w:val="nil"/>
              <w:bottom w:val="nil"/>
              <w:right w:val="nil"/>
            </w:tcBorders>
          </w:tcPr>
          <w:p w14:paraId="6F018E36" w14:textId="77777777" w:rsidR="00B95218" w:rsidRPr="005443F0" w:rsidRDefault="00B60C04"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i/>
                <w:iCs/>
                <w:color w:val="000000" w:themeColor="text1"/>
                <w:sz w:val="24"/>
                <w:szCs w:val="24"/>
              </w:rPr>
              <w:t>V̇</w:t>
            </w:r>
            <w:r w:rsidRPr="005443F0">
              <w:rPr>
                <w:rFonts w:ascii="Times New Roman" w:hAnsi="Times New Roman" w:cs="Times New Roman"/>
                <w:color w:val="000000" w:themeColor="text1"/>
                <w:sz w:val="24"/>
                <w:szCs w:val="24"/>
              </w:rPr>
              <w:t>O</w:t>
            </w:r>
            <w:r w:rsidRPr="005443F0">
              <w:rPr>
                <w:rFonts w:ascii="Times New Roman" w:hAnsi="Times New Roman" w:cs="Times New Roman"/>
                <w:color w:val="000000" w:themeColor="text1"/>
                <w:sz w:val="24"/>
                <w:szCs w:val="24"/>
                <w:vertAlign w:val="subscript"/>
              </w:rPr>
              <w:t>2max</w:t>
            </w:r>
            <w:r w:rsidRPr="005443F0">
              <w:rPr>
                <w:rFonts w:ascii="Times New Roman" w:hAnsi="Times New Roman" w:cs="Times New Roman"/>
                <w:color w:val="000000" w:themeColor="text1"/>
                <w:sz w:val="24"/>
                <w:szCs w:val="24"/>
              </w:rPr>
              <w:t xml:space="preserve"> </w:t>
            </w:r>
            <w:r w:rsidR="00B95218" w:rsidRPr="005443F0">
              <w:rPr>
                <w:rFonts w:ascii="Times New Roman" w:hAnsi="Times New Roman" w:cs="Times New Roman"/>
                <w:color w:val="000000" w:themeColor="text1"/>
                <w:sz w:val="24"/>
                <w:szCs w:val="24"/>
              </w:rPr>
              <w:t>(ml</w:t>
            </w:r>
            <w:r w:rsidR="00B95218" w:rsidRPr="005443F0">
              <w:rPr>
                <w:rFonts w:ascii="Times New Roman" w:hAnsi="Times New Roman" w:cs="Times New Roman"/>
                <w:color w:val="000000" w:themeColor="text1"/>
                <w:sz w:val="24"/>
                <w:szCs w:val="24"/>
                <w:vertAlign w:val="superscript"/>
              </w:rPr>
              <w:t>.</w:t>
            </w:r>
            <w:r w:rsidR="00B95218" w:rsidRPr="005443F0">
              <w:rPr>
                <w:rFonts w:ascii="Times New Roman" w:hAnsi="Times New Roman" w:cs="Times New Roman"/>
                <w:color w:val="000000" w:themeColor="text1"/>
                <w:sz w:val="24"/>
                <w:szCs w:val="24"/>
              </w:rPr>
              <w:t>kg</w:t>
            </w:r>
            <w:r w:rsidR="00B95218" w:rsidRPr="005443F0">
              <w:rPr>
                <w:rFonts w:ascii="Times New Roman" w:hAnsi="Times New Roman" w:cs="Times New Roman"/>
                <w:color w:val="000000" w:themeColor="text1"/>
                <w:sz w:val="24"/>
                <w:szCs w:val="24"/>
                <w:vertAlign w:val="superscript"/>
              </w:rPr>
              <w:t>-1.</w:t>
            </w:r>
            <w:r w:rsidR="00B95218" w:rsidRPr="005443F0">
              <w:rPr>
                <w:rFonts w:ascii="Times New Roman" w:hAnsi="Times New Roman" w:cs="Times New Roman"/>
                <w:color w:val="000000" w:themeColor="text1"/>
                <w:sz w:val="24"/>
                <w:szCs w:val="24"/>
              </w:rPr>
              <w:t>min</w:t>
            </w:r>
            <w:r w:rsidR="00B95218" w:rsidRPr="005443F0">
              <w:rPr>
                <w:rFonts w:ascii="Times New Roman" w:hAnsi="Times New Roman" w:cs="Times New Roman"/>
                <w:color w:val="000000" w:themeColor="text1"/>
                <w:sz w:val="24"/>
                <w:szCs w:val="24"/>
                <w:vertAlign w:val="superscript"/>
              </w:rPr>
              <w:t>-1</w:t>
            </w:r>
            <w:r w:rsidR="00B95218" w:rsidRPr="005443F0">
              <w:rPr>
                <w:rFonts w:ascii="Times New Roman" w:hAnsi="Times New Roman" w:cs="Times New Roman"/>
                <w:color w:val="000000" w:themeColor="text1"/>
                <w:sz w:val="24"/>
                <w:szCs w:val="24"/>
              </w:rPr>
              <w:t>)</w:t>
            </w:r>
          </w:p>
        </w:tc>
        <w:tc>
          <w:tcPr>
            <w:tcW w:w="3081" w:type="dxa"/>
            <w:tcBorders>
              <w:top w:val="nil"/>
              <w:left w:val="nil"/>
              <w:bottom w:val="nil"/>
              <w:right w:val="nil"/>
            </w:tcBorders>
          </w:tcPr>
          <w:p w14:paraId="29B9A7C1"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55.8 ± 5.1</w:t>
            </w:r>
          </w:p>
        </w:tc>
        <w:tc>
          <w:tcPr>
            <w:tcW w:w="3081" w:type="dxa"/>
            <w:tcBorders>
              <w:top w:val="nil"/>
              <w:left w:val="nil"/>
              <w:bottom w:val="nil"/>
              <w:right w:val="nil"/>
            </w:tcBorders>
          </w:tcPr>
          <w:p w14:paraId="52654D96"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41.1 ± 12.2*</w:t>
            </w:r>
          </w:p>
        </w:tc>
      </w:tr>
      <w:tr w:rsidR="00B95218" w:rsidRPr="005443F0" w14:paraId="0960E420" w14:textId="77777777" w:rsidTr="009B3A81">
        <w:trPr>
          <w:jc w:val="center"/>
        </w:trPr>
        <w:tc>
          <w:tcPr>
            <w:tcW w:w="3080" w:type="dxa"/>
            <w:tcBorders>
              <w:top w:val="nil"/>
              <w:left w:val="nil"/>
              <w:right w:val="nil"/>
            </w:tcBorders>
          </w:tcPr>
          <w:p w14:paraId="24172410"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HR</w:t>
            </w:r>
            <w:r w:rsidRPr="005443F0">
              <w:rPr>
                <w:rFonts w:ascii="Times New Roman" w:hAnsi="Times New Roman" w:cs="Times New Roman"/>
                <w:color w:val="000000" w:themeColor="text1"/>
                <w:sz w:val="24"/>
                <w:szCs w:val="24"/>
                <w:vertAlign w:val="subscript"/>
              </w:rPr>
              <w:t>max</w:t>
            </w:r>
            <w:r w:rsidRPr="005443F0">
              <w:rPr>
                <w:rFonts w:ascii="Times New Roman" w:hAnsi="Times New Roman" w:cs="Times New Roman"/>
                <w:color w:val="000000" w:themeColor="text1"/>
                <w:sz w:val="24"/>
                <w:szCs w:val="24"/>
              </w:rPr>
              <w:t xml:space="preserve"> (beats/min)</w:t>
            </w:r>
          </w:p>
          <w:p w14:paraId="26CF30A9"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HOMA2-%B</w:t>
            </w:r>
          </w:p>
          <w:p w14:paraId="758A9BBB"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HOMA2-%S</w:t>
            </w:r>
          </w:p>
          <w:p w14:paraId="61855B0E"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HOMA2-IR</w:t>
            </w:r>
          </w:p>
        </w:tc>
        <w:tc>
          <w:tcPr>
            <w:tcW w:w="3081" w:type="dxa"/>
            <w:tcBorders>
              <w:top w:val="nil"/>
              <w:left w:val="nil"/>
              <w:right w:val="nil"/>
            </w:tcBorders>
          </w:tcPr>
          <w:p w14:paraId="54030752"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190.5 ± 8.7</w:t>
            </w:r>
          </w:p>
          <w:p w14:paraId="133CA976" w14:textId="77777777" w:rsidR="00B95218" w:rsidRPr="005443F0" w:rsidRDefault="00725671"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63.6 ± 22.4</w:t>
            </w:r>
          </w:p>
          <w:p w14:paraId="193DD116" w14:textId="77777777" w:rsidR="00B95218" w:rsidRPr="005443F0" w:rsidRDefault="00070412"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230.6 ± 102.0</w:t>
            </w:r>
          </w:p>
          <w:p w14:paraId="738AFBD3" w14:textId="77777777" w:rsidR="00B95218" w:rsidRPr="005443F0" w:rsidRDefault="00070412"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0.5 ± 0.3</w:t>
            </w:r>
          </w:p>
        </w:tc>
        <w:tc>
          <w:tcPr>
            <w:tcW w:w="3081" w:type="dxa"/>
            <w:tcBorders>
              <w:top w:val="nil"/>
              <w:left w:val="nil"/>
              <w:right w:val="nil"/>
            </w:tcBorders>
          </w:tcPr>
          <w:p w14:paraId="35EBCEC1" w14:textId="77777777" w:rsidR="00B95218" w:rsidRPr="005443F0" w:rsidRDefault="00B95218"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160 ± 10.3*</w:t>
            </w:r>
          </w:p>
          <w:p w14:paraId="32679AC1" w14:textId="77777777" w:rsidR="00B95218" w:rsidRPr="005443F0" w:rsidRDefault="00725671"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125.3 ± 78.2</w:t>
            </w:r>
            <w:r w:rsidR="00B95218" w:rsidRPr="005443F0">
              <w:rPr>
                <w:rFonts w:ascii="Times New Roman" w:hAnsi="Times New Roman" w:cs="Times New Roman"/>
                <w:color w:val="000000" w:themeColor="text1"/>
                <w:sz w:val="24"/>
                <w:szCs w:val="24"/>
              </w:rPr>
              <w:t>*</w:t>
            </w:r>
          </w:p>
          <w:p w14:paraId="4BA8B362" w14:textId="77777777" w:rsidR="00B95218" w:rsidRPr="005443F0" w:rsidRDefault="00070412"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146.0 ± 95.2</w:t>
            </w:r>
          </w:p>
          <w:p w14:paraId="21F68534" w14:textId="77777777" w:rsidR="00B95218" w:rsidRPr="005443F0" w:rsidRDefault="00070412" w:rsidP="0019229D">
            <w:pPr>
              <w:spacing w:after="120" w:line="360" w:lineRule="auto"/>
              <w:jc w:val="center"/>
              <w:rPr>
                <w:rFonts w:ascii="Times New Roman" w:hAnsi="Times New Roman" w:cs="Times New Roman"/>
                <w:color w:val="000000" w:themeColor="text1"/>
                <w:sz w:val="24"/>
                <w:szCs w:val="24"/>
              </w:rPr>
            </w:pPr>
            <w:r w:rsidRPr="005443F0">
              <w:rPr>
                <w:rFonts w:ascii="Times New Roman" w:hAnsi="Times New Roman" w:cs="Times New Roman"/>
                <w:color w:val="000000" w:themeColor="text1"/>
                <w:sz w:val="24"/>
                <w:szCs w:val="24"/>
              </w:rPr>
              <w:t>1.0</w:t>
            </w:r>
            <w:r w:rsidR="00B95218" w:rsidRPr="005443F0">
              <w:rPr>
                <w:rFonts w:ascii="Times New Roman" w:hAnsi="Times New Roman" w:cs="Times New Roman"/>
                <w:color w:val="000000" w:themeColor="text1"/>
                <w:sz w:val="24"/>
                <w:szCs w:val="24"/>
              </w:rPr>
              <w:t xml:space="preserve"> ± </w:t>
            </w:r>
            <w:r w:rsidRPr="005443F0">
              <w:rPr>
                <w:rFonts w:ascii="Times New Roman" w:hAnsi="Times New Roman" w:cs="Times New Roman"/>
                <w:color w:val="000000" w:themeColor="text1"/>
                <w:sz w:val="24"/>
                <w:szCs w:val="24"/>
              </w:rPr>
              <w:t>0.5</w:t>
            </w:r>
          </w:p>
        </w:tc>
      </w:tr>
    </w:tbl>
    <w:p w14:paraId="651C56FF" w14:textId="77777777" w:rsidR="00B95218" w:rsidRPr="005443F0" w:rsidRDefault="00B95218" w:rsidP="00B95218">
      <w:pPr>
        <w:jc w:val="both"/>
        <w:rPr>
          <w:rFonts w:ascii="Times New Roman" w:hAnsi="Times New Roman" w:cs="Times New Roman"/>
          <w:color w:val="000000" w:themeColor="text1"/>
        </w:rPr>
      </w:pPr>
    </w:p>
    <w:p w14:paraId="0B425765" w14:textId="77777777" w:rsidR="00070412" w:rsidRPr="005443F0" w:rsidRDefault="00B95218" w:rsidP="00725671">
      <w:pPr>
        <w:spacing w:line="276" w:lineRule="auto"/>
        <w:jc w:val="both"/>
        <w:rPr>
          <w:rFonts w:ascii="Times New Roman" w:hAnsi="Times New Roman" w:cs="Times New Roman"/>
          <w:color w:val="000000" w:themeColor="text1"/>
          <w:sz w:val="24"/>
          <w:szCs w:val="24"/>
        </w:rPr>
      </w:pPr>
      <w:r w:rsidRPr="005443F0">
        <w:rPr>
          <w:rFonts w:ascii="Times New Roman" w:hAnsi="Times New Roman" w:cs="Times New Roman"/>
          <w:color w:val="000000" w:themeColor="text1"/>
          <w:position w:val="-6"/>
          <w:sz w:val="24"/>
          <w:szCs w:val="24"/>
        </w:rPr>
        <w:object w:dxaOrig="780" w:dyaOrig="340" w14:anchorId="7DD81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7pt" o:ole="">
            <v:imagedata r:id="rId12" o:title=""/>
          </v:shape>
          <o:OLEObject Type="Embed" ProgID="Equation.3" ShapeID="_x0000_i1025" DrawAspect="Content" ObjectID="_1600064825" r:id="rId13"/>
        </w:object>
      </w:r>
      <w:r w:rsidRPr="005443F0">
        <w:rPr>
          <w:rFonts w:ascii="Times New Roman" w:hAnsi="Times New Roman" w:cs="Times New Roman"/>
          <w:color w:val="000000" w:themeColor="text1"/>
          <w:sz w:val="24"/>
          <w:szCs w:val="24"/>
        </w:rPr>
        <w:t xml:space="preserve"> = maximal oxygen uptake; HR</w:t>
      </w:r>
      <w:r w:rsidRPr="005443F0">
        <w:rPr>
          <w:rFonts w:ascii="Times New Roman" w:hAnsi="Times New Roman" w:cs="Times New Roman"/>
          <w:color w:val="000000" w:themeColor="text1"/>
          <w:sz w:val="24"/>
          <w:szCs w:val="24"/>
          <w:vertAlign w:val="subscript"/>
        </w:rPr>
        <w:t>max</w:t>
      </w:r>
      <w:r w:rsidRPr="005443F0">
        <w:rPr>
          <w:rFonts w:ascii="Times New Roman" w:hAnsi="Times New Roman" w:cs="Times New Roman"/>
          <w:color w:val="000000" w:themeColor="text1"/>
          <w:sz w:val="24"/>
          <w:szCs w:val="24"/>
        </w:rPr>
        <w:t xml:space="preserve"> = maximal heart rate; HOMA = homeostatic model assessment. %B = β cell function; %S = insulin sensitivity; IR = insulin resistance. * denotes significant difference (</w:t>
      </w:r>
      <w:r w:rsidRPr="005443F0">
        <w:rPr>
          <w:rFonts w:ascii="Times New Roman" w:hAnsi="Times New Roman" w:cs="Times New Roman"/>
          <w:i/>
          <w:iCs/>
          <w:color w:val="000000" w:themeColor="text1"/>
          <w:sz w:val="24"/>
          <w:szCs w:val="24"/>
        </w:rPr>
        <w:t>P &lt;</w:t>
      </w:r>
      <w:r w:rsidRPr="005443F0">
        <w:rPr>
          <w:rFonts w:ascii="Times New Roman" w:hAnsi="Times New Roman" w:cs="Times New Roman"/>
          <w:color w:val="000000" w:themeColor="text1"/>
          <w:sz w:val="24"/>
          <w:szCs w:val="24"/>
        </w:rPr>
        <w:t xml:space="preserve"> 0.05) between age groups.</w:t>
      </w:r>
    </w:p>
    <w:p w14:paraId="0B1F809B" w14:textId="77777777" w:rsidR="00884FBC" w:rsidRPr="005443F0" w:rsidRDefault="007E4A61" w:rsidP="007E4A61">
      <w:pPr>
        <w:spacing w:after="0" w:line="276" w:lineRule="auto"/>
        <w:rPr>
          <w:rFonts w:ascii="Times New Roman" w:hAnsi="Times New Roman" w:cs="Times New Roman"/>
          <w:b/>
          <w:bCs/>
          <w:color w:val="000000" w:themeColor="text1"/>
          <w:sz w:val="24"/>
          <w:szCs w:val="24"/>
        </w:rPr>
      </w:pPr>
      <w:r w:rsidRPr="005443F0">
        <w:rPr>
          <w:rFonts w:ascii="Times New Roman" w:hAnsi="Times New Roman" w:cs="Times New Roman"/>
          <w:b/>
          <w:bCs/>
          <w:color w:val="000000" w:themeColor="text1"/>
          <w:sz w:val="24"/>
          <w:szCs w:val="24"/>
        </w:rPr>
        <w:br w:type="page"/>
      </w:r>
      <w:r w:rsidR="00884FBC" w:rsidRPr="005443F0">
        <w:rPr>
          <w:rFonts w:ascii="Times New Roman" w:hAnsi="Times New Roman" w:cs="Times New Roman"/>
          <w:b/>
          <w:bCs/>
          <w:color w:val="000000" w:themeColor="text1"/>
          <w:sz w:val="24"/>
          <w:szCs w:val="24"/>
        </w:rPr>
        <w:lastRenderedPageBreak/>
        <w:t>Figure Captions</w:t>
      </w:r>
    </w:p>
    <w:p w14:paraId="529575A7" w14:textId="77777777" w:rsidR="00884FBC" w:rsidRPr="005443F0" w:rsidRDefault="00884FBC" w:rsidP="00884FBC">
      <w:pPr>
        <w:spacing w:after="0" w:line="276" w:lineRule="auto"/>
        <w:rPr>
          <w:rFonts w:ascii="Times New Roman" w:hAnsi="Times New Roman" w:cs="Times New Roman"/>
          <w:b/>
          <w:bCs/>
          <w:color w:val="000000" w:themeColor="text1"/>
          <w:sz w:val="24"/>
          <w:szCs w:val="24"/>
        </w:rPr>
      </w:pPr>
    </w:p>
    <w:p w14:paraId="4ACF5C1D" w14:textId="77777777" w:rsidR="00884FBC" w:rsidRPr="005443F0" w:rsidRDefault="00884FBC" w:rsidP="00884FBC">
      <w:pPr>
        <w:spacing w:after="0" w:line="276" w:lineRule="auto"/>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Figure 1.</w:t>
      </w:r>
      <w:r w:rsidRPr="005443F0">
        <w:rPr>
          <w:rFonts w:ascii="Times New Roman" w:hAnsi="Times New Roman" w:cs="Times New Roman"/>
          <w:color w:val="000000" w:themeColor="text1"/>
          <w:sz w:val="24"/>
          <w:szCs w:val="24"/>
        </w:rPr>
        <w:t xml:space="preserve"> Schematic representation of the experimental protocol. Abbreviations: BS = blood sample; RES = respiratory gas collection; U = urine sample.</w:t>
      </w:r>
    </w:p>
    <w:p w14:paraId="100D9337" w14:textId="77777777" w:rsidR="00D94D66" w:rsidRPr="005443F0" w:rsidRDefault="00D94D66" w:rsidP="00884FBC">
      <w:pPr>
        <w:spacing w:after="0" w:line="276" w:lineRule="auto"/>
        <w:jc w:val="both"/>
        <w:rPr>
          <w:rFonts w:ascii="Times New Roman" w:hAnsi="Times New Roman" w:cs="Times New Roman"/>
          <w:color w:val="000000" w:themeColor="text1"/>
          <w:sz w:val="24"/>
          <w:szCs w:val="24"/>
        </w:rPr>
      </w:pPr>
    </w:p>
    <w:p w14:paraId="73D54DD0" w14:textId="77777777" w:rsidR="0021727E" w:rsidRPr="005443F0" w:rsidRDefault="00D94D66" w:rsidP="0021727E">
      <w:pPr>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Figure 2.</w:t>
      </w:r>
      <w:r w:rsidRPr="005443F0">
        <w:rPr>
          <w:rFonts w:ascii="Times New Roman" w:hAnsi="Times New Roman" w:cs="Times New Roman"/>
          <w:color w:val="000000" w:themeColor="text1"/>
          <w:sz w:val="24"/>
          <w:szCs w:val="24"/>
        </w:rPr>
        <w:t xml:space="preserve"> Oxidation rates during glucose and saline infusion trials for young and aged groups. </w:t>
      </w:r>
      <w:r w:rsidRPr="005443F0">
        <w:rPr>
          <w:rFonts w:ascii="Times New Roman" w:hAnsi="Times New Roman" w:cs="Times New Roman"/>
          <w:b/>
          <w:bCs/>
          <w:color w:val="000000" w:themeColor="text1"/>
          <w:sz w:val="24"/>
          <w:szCs w:val="24"/>
        </w:rPr>
        <w:t>a)</w:t>
      </w:r>
      <w:r w:rsidRPr="005443F0">
        <w:rPr>
          <w:rFonts w:ascii="Times New Roman" w:hAnsi="Times New Roman" w:cs="Times New Roman"/>
          <w:color w:val="000000" w:themeColor="text1"/>
          <w:sz w:val="24"/>
          <w:szCs w:val="24"/>
        </w:rPr>
        <w:t xml:space="preserve"> carbohydrate and </w:t>
      </w:r>
      <w:r w:rsidRPr="005443F0">
        <w:rPr>
          <w:rFonts w:ascii="Times New Roman" w:hAnsi="Times New Roman" w:cs="Times New Roman"/>
          <w:b/>
          <w:bCs/>
          <w:color w:val="000000" w:themeColor="text1"/>
          <w:sz w:val="24"/>
          <w:szCs w:val="24"/>
        </w:rPr>
        <w:t>b)</w:t>
      </w:r>
      <w:r w:rsidRPr="005443F0">
        <w:rPr>
          <w:rFonts w:ascii="Times New Roman" w:hAnsi="Times New Roman" w:cs="Times New Roman"/>
          <w:color w:val="000000" w:themeColor="text1"/>
          <w:sz w:val="24"/>
          <w:szCs w:val="24"/>
        </w:rPr>
        <w:t xml:space="preserve"> fat. G = Glucose; S = Saline. </w:t>
      </w:r>
      <w:r w:rsidRPr="005443F0">
        <w:rPr>
          <w:rFonts w:ascii="Times New Roman" w:hAnsi="Times New Roman" w:cs="Times New Roman"/>
          <w:b/>
          <w:bCs/>
          <w:color w:val="000000" w:themeColor="text1"/>
          <w:sz w:val="24"/>
          <w:szCs w:val="24"/>
        </w:rPr>
        <w:t>*</w:t>
      </w:r>
      <w:r w:rsidRPr="005443F0">
        <w:rPr>
          <w:rFonts w:ascii="Times New Roman" w:hAnsi="Times New Roman" w:cs="Times New Roman"/>
          <w:color w:val="000000" w:themeColor="text1"/>
          <w:sz w:val="24"/>
          <w:szCs w:val="24"/>
        </w:rPr>
        <w:t xml:space="preserve"> denotes </w:t>
      </w:r>
      <w:r w:rsidR="008D7F38" w:rsidRPr="005443F0">
        <w:rPr>
          <w:rFonts w:ascii="Times New Roman" w:hAnsi="Times New Roman" w:cs="Times New Roman"/>
          <w:color w:val="000000" w:themeColor="text1"/>
          <w:sz w:val="24"/>
          <w:szCs w:val="24"/>
        </w:rPr>
        <w:t xml:space="preserve">significant difference for age; </w:t>
      </w:r>
      <w:r w:rsidR="001B1AA4" w:rsidRPr="005443F0">
        <w:rPr>
          <w:rFonts w:ascii="Times New Roman" w:hAnsi="Times New Roman" w:cs="Times New Roman"/>
          <w:b/>
          <w:bCs/>
          <w:color w:val="000000" w:themeColor="text1"/>
          <w:sz w:val="24"/>
          <w:szCs w:val="24"/>
        </w:rPr>
        <w:t>#</w:t>
      </w:r>
      <w:r w:rsidR="001B1AA4" w:rsidRPr="005443F0">
        <w:rPr>
          <w:rFonts w:ascii="Times New Roman" w:hAnsi="Times New Roman" w:cs="Times New Roman"/>
          <w:color w:val="000000" w:themeColor="text1"/>
          <w:sz w:val="24"/>
          <w:szCs w:val="24"/>
        </w:rPr>
        <w:t xml:space="preserve"> denotes significant difference for time (15 vs. 35 mins); </w:t>
      </w:r>
      <w:r w:rsidR="001B1AA4" w:rsidRPr="005443F0">
        <w:rPr>
          <w:rFonts w:ascii="Times New Roman" w:hAnsi="Times New Roman" w:cs="Times New Roman"/>
          <w:b/>
          <w:bCs/>
          <w:color w:val="000000" w:themeColor="text1"/>
          <w:sz w:val="24"/>
          <w:szCs w:val="24"/>
        </w:rPr>
        <w:t>$</w:t>
      </w:r>
      <w:r w:rsidR="001B1AA4" w:rsidRPr="005443F0">
        <w:rPr>
          <w:rFonts w:ascii="Times New Roman" w:hAnsi="Times New Roman" w:cs="Times New Roman"/>
          <w:color w:val="000000" w:themeColor="text1"/>
          <w:sz w:val="24"/>
          <w:szCs w:val="24"/>
        </w:rPr>
        <w:t xml:space="preserve"> denotes significant difference for trial (saline vs. glucose). </w:t>
      </w:r>
    </w:p>
    <w:p w14:paraId="5917248A" w14:textId="77777777" w:rsidR="0021727E" w:rsidRPr="005443F0" w:rsidRDefault="0021727E" w:rsidP="0021727E">
      <w:pPr>
        <w:jc w:val="both"/>
        <w:rPr>
          <w:rFonts w:ascii="Times New Roman" w:hAnsi="Times New Roman" w:cs="Times New Roman"/>
          <w:color w:val="000000" w:themeColor="text1"/>
          <w:sz w:val="24"/>
          <w:szCs w:val="24"/>
        </w:rPr>
      </w:pPr>
    </w:p>
    <w:p w14:paraId="67E1A543" w14:textId="77777777" w:rsidR="00723493" w:rsidRPr="005443F0" w:rsidRDefault="0021727E" w:rsidP="00510FD6">
      <w:pPr>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Figure 3.</w:t>
      </w:r>
      <w:r w:rsidRPr="005443F0">
        <w:rPr>
          <w:rFonts w:ascii="Times New Roman" w:hAnsi="Times New Roman" w:cs="Times New Roman"/>
          <w:color w:val="000000" w:themeColor="text1"/>
          <w:sz w:val="24"/>
          <w:szCs w:val="24"/>
        </w:rPr>
        <w:t xml:space="preserve"> </w:t>
      </w:r>
      <w:r w:rsidR="00565865" w:rsidRPr="005443F0">
        <w:rPr>
          <w:rFonts w:ascii="Times New Roman" w:hAnsi="Times New Roman" w:cs="Times New Roman"/>
          <w:color w:val="000000" w:themeColor="text1"/>
          <w:sz w:val="24"/>
          <w:szCs w:val="24"/>
        </w:rPr>
        <w:t xml:space="preserve">Blood analysis measures </w:t>
      </w:r>
      <w:r w:rsidR="00EF3A96" w:rsidRPr="005443F0">
        <w:rPr>
          <w:rFonts w:ascii="Times New Roman" w:hAnsi="Times New Roman" w:cs="Times New Roman"/>
          <w:color w:val="000000" w:themeColor="text1"/>
          <w:sz w:val="24"/>
          <w:szCs w:val="24"/>
        </w:rPr>
        <w:t xml:space="preserve">at baseline (-30 mins), post-infusion (0 mins), during exercise (20 mins) and post-exercise (40 mins) during glucose and saline infusion trials for young and aged groups. </w:t>
      </w:r>
      <w:r w:rsidR="00EF3A96" w:rsidRPr="005443F0">
        <w:rPr>
          <w:rFonts w:ascii="Times New Roman" w:hAnsi="Times New Roman" w:cs="Times New Roman"/>
          <w:b/>
          <w:bCs/>
          <w:color w:val="000000" w:themeColor="text1"/>
          <w:sz w:val="24"/>
          <w:szCs w:val="24"/>
        </w:rPr>
        <w:t>a)</w:t>
      </w:r>
      <w:r w:rsidR="00EF3A96" w:rsidRPr="005443F0">
        <w:rPr>
          <w:rFonts w:ascii="Times New Roman" w:hAnsi="Times New Roman" w:cs="Times New Roman"/>
          <w:color w:val="000000" w:themeColor="text1"/>
          <w:sz w:val="24"/>
          <w:szCs w:val="24"/>
        </w:rPr>
        <w:t xml:space="preserve"> </w:t>
      </w:r>
      <w:r w:rsidR="00D34527" w:rsidRPr="005443F0">
        <w:rPr>
          <w:rFonts w:ascii="Times New Roman" w:hAnsi="Times New Roman" w:cs="Times New Roman"/>
          <w:color w:val="000000" w:themeColor="text1"/>
          <w:sz w:val="24"/>
          <w:szCs w:val="24"/>
        </w:rPr>
        <w:t xml:space="preserve">glucose; </w:t>
      </w:r>
      <w:r w:rsidR="00D34527" w:rsidRPr="005443F0">
        <w:rPr>
          <w:rFonts w:ascii="Times New Roman" w:hAnsi="Times New Roman" w:cs="Times New Roman"/>
          <w:b/>
          <w:bCs/>
          <w:color w:val="000000" w:themeColor="text1"/>
          <w:sz w:val="24"/>
          <w:szCs w:val="24"/>
        </w:rPr>
        <w:t>b)</w:t>
      </w:r>
      <w:r w:rsidR="00D34527" w:rsidRPr="005443F0">
        <w:rPr>
          <w:rFonts w:ascii="Times New Roman" w:hAnsi="Times New Roman" w:cs="Times New Roman"/>
          <w:color w:val="000000" w:themeColor="text1"/>
          <w:sz w:val="24"/>
          <w:szCs w:val="24"/>
        </w:rPr>
        <w:t xml:space="preserve"> insulin; </w:t>
      </w:r>
      <w:r w:rsidR="00D34527" w:rsidRPr="005443F0">
        <w:rPr>
          <w:rFonts w:ascii="Times New Roman" w:hAnsi="Times New Roman" w:cs="Times New Roman"/>
          <w:b/>
          <w:bCs/>
          <w:color w:val="000000" w:themeColor="text1"/>
          <w:sz w:val="24"/>
          <w:szCs w:val="24"/>
        </w:rPr>
        <w:t>c)</w:t>
      </w:r>
      <w:r w:rsidR="00D34527" w:rsidRPr="005443F0">
        <w:rPr>
          <w:rFonts w:ascii="Times New Roman" w:hAnsi="Times New Roman" w:cs="Times New Roman"/>
          <w:color w:val="000000" w:themeColor="text1"/>
          <w:sz w:val="24"/>
          <w:szCs w:val="24"/>
        </w:rPr>
        <w:t xml:space="preserve"> NEFA; </w:t>
      </w:r>
      <w:r w:rsidR="00D34527" w:rsidRPr="005443F0">
        <w:rPr>
          <w:rFonts w:ascii="Times New Roman" w:hAnsi="Times New Roman" w:cs="Times New Roman"/>
          <w:b/>
          <w:bCs/>
          <w:color w:val="000000" w:themeColor="text1"/>
          <w:sz w:val="24"/>
          <w:szCs w:val="24"/>
        </w:rPr>
        <w:t>d)</w:t>
      </w:r>
      <w:r w:rsidR="00D34527" w:rsidRPr="005443F0">
        <w:rPr>
          <w:rFonts w:ascii="Times New Roman" w:hAnsi="Times New Roman" w:cs="Times New Roman"/>
          <w:color w:val="000000" w:themeColor="text1"/>
          <w:sz w:val="24"/>
          <w:szCs w:val="24"/>
        </w:rPr>
        <w:t xml:space="preserve"> glycerol; </w:t>
      </w:r>
      <w:r w:rsidR="00D34527" w:rsidRPr="005443F0">
        <w:rPr>
          <w:rFonts w:ascii="Times New Roman" w:hAnsi="Times New Roman" w:cs="Times New Roman"/>
          <w:b/>
          <w:bCs/>
          <w:color w:val="000000" w:themeColor="text1"/>
          <w:sz w:val="24"/>
          <w:szCs w:val="24"/>
        </w:rPr>
        <w:t>e)</w:t>
      </w:r>
      <w:r w:rsidR="00D34527" w:rsidRPr="005443F0">
        <w:rPr>
          <w:rFonts w:ascii="Times New Roman" w:hAnsi="Times New Roman" w:cs="Times New Roman"/>
          <w:color w:val="000000" w:themeColor="text1"/>
          <w:sz w:val="24"/>
          <w:szCs w:val="24"/>
        </w:rPr>
        <w:t xml:space="preserve"> lactate concentrations</w:t>
      </w:r>
      <w:r w:rsidR="00510FD6" w:rsidRPr="005443F0">
        <w:rPr>
          <w:rFonts w:ascii="Times New Roman" w:hAnsi="Times New Roman" w:cs="Times New Roman"/>
          <w:color w:val="000000" w:themeColor="text1"/>
          <w:sz w:val="24"/>
          <w:szCs w:val="24"/>
        </w:rPr>
        <w:t xml:space="preserve">. </w:t>
      </w:r>
      <w:r w:rsidR="00723493" w:rsidRPr="005443F0">
        <w:rPr>
          <w:rFonts w:ascii="Times New Roman" w:hAnsi="Times New Roman" w:cs="Times New Roman"/>
          <w:b/>
          <w:bCs/>
          <w:color w:val="000000" w:themeColor="text1"/>
          <w:sz w:val="24"/>
          <w:szCs w:val="24"/>
        </w:rPr>
        <w:t>#</w:t>
      </w:r>
      <w:r w:rsidR="00723493" w:rsidRPr="005443F0">
        <w:rPr>
          <w:rFonts w:ascii="Times New Roman" w:hAnsi="Times New Roman" w:cs="Times New Roman"/>
          <w:color w:val="000000" w:themeColor="text1"/>
          <w:sz w:val="24"/>
          <w:szCs w:val="24"/>
        </w:rPr>
        <w:t xml:space="preserve"> denotes significant difference for time (</w:t>
      </w:r>
      <w:r w:rsidR="00543DD9" w:rsidRPr="005443F0">
        <w:rPr>
          <w:rFonts w:ascii="Times New Roman" w:hAnsi="Times New Roman" w:cs="Times New Roman"/>
          <w:color w:val="000000" w:themeColor="text1"/>
          <w:sz w:val="24"/>
          <w:szCs w:val="24"/>
        </w:rPr>
        <w:t xml:space="preserve">compared to </w:t>
      </w:r>
      <w:r w:rsidR="00510FD6" w:rsidRPr="005443F0">
        <w:rPr>
          <w:rFonts w:ascii="Times New Roman" w:hAnsi="Times New Roman" w:cs="Times New Roman"/>
          <w:color w:val="000000" w:themeColor="text1"/>
          <w:sz w:val="24"/>
          <w:szCs w:val="24"/>
        </w:rPr>
        <w:t>baseline</w:t>
      </w:r>
      <w:r w:rsidR="00723493" w:rsidRPr="005443F0">
        <w:rPr>
          <w:rFonts w:ascii="Times New Roman" w:hAnsi="Times New Roman" w:cs="Times New Roman"/>
          <w:color w:val="000000" w:themeColor="text1"/>
          <w:sz w:val="24"/>
          <w:szCs w:val="24"/>
        </w:rPr>
        <w:t xml:space="preserve">); </w:t>
      </w:r>
      <w:r w:rsidR="00723493" w:rsidRPr="005443F0">
        <w:rPr>
          <w:rFonts w:ascii="Times New Roman" w:hAnsi="Times New Roman" w:cs="Times New Roman"/>
          <w:b/>
          <w:bCs/>
          <w:color w:val="000000" w:themeColor="text1"/>
          <w:sz w:val="24"/>
          <w:szCs w:val="24"/>
        </w:rPr>
        <w:t>$</w:t>
      </w:r>
      <w:r w:rsidR="00723493" w:rsidRPr="005443F0">
        <w:rPr>
          <w:rFonts w:ascii="Times New Roman" w:hAnsi="Times New Roman" w:cs="Times New Roman"/>
          <w:color w:val="000000" w:themeColor="text1"/>
          <w:sz w:val="24"/>
          <w:szCs w:val="24"/>
        </w:rPr>
        <w:t xml:space="preserve"> denotes significant difference for trial (saline vs. glucose). </w:t>
      </w:r>
    </w:p>
    <w:p w14:paraId="568DE117" w14:textId="77777777" w:rsidR="0021727E" w:rsidRPr="005443F0" w:rsidRDefault="0021727E" w:rsidP="0021727E">
      <w:pPr>
        <w:jc w:val="both"/>
        <w:rPr>
          <w:rFonts w:ascii="Times New Roman" w:hAnsi="Times New Roman" w:cs="Times New Roman"/>
          <w:color w:val="000000" w:themeColor="text1"/>
          <w:sz w:val="24"/>
          <w:szCs w:val="24"/>
        </w:rPr>
      </w:pPr>
    </w:p>
    <w:p w14:paraId="1C0122D3" w14:textId="77777777" w:rsidR="00D94D66" w:rsidRPr="005443F0" w:rsidRDefault="00E876FC" w:rsidP="002A6BAE">
      <w:pPr>
        <w:jc w:val="both"/>
        <w:rPr>
          <w:rFonts w:ascii="Times New Roman" w:hAnsi="Times New Roman" w:cs="Times New Roman"/>
          <w:color w:val="000000" w:themeColor="text1"/>
          <w:sz w:val="24"/>
          <w:szCs w:val="24"/>
        </w:rPr>
      </w:pPr>
      <w:r w:rsidRPr="005443F0">
        <w:rPr>
          <w:rFonts w:ascii="Times New Roman" w:hAnsi="Times New Roman" w:cs="Times New Roman"/>
          <w:b/>
          <w:bCs/>
          <w:color w:val="000000" w:themeColor="text1"/>
          <w:sz w:val="24"/>
          <w:szCs w:val="24"/>
        </w:rPr>
        <w:t>Figure 4.</w:t>
      </w:r>
      <w:r w:rsidRPr="005443F0">
        <w:rPr>
          <w:rFonts w:ascii="Times New Roman" w:hAnsi="Times New Roman" w:cs="Times New Roman"/>
          <w:color w:val="000000" w:themeColor="text1"/>
          <w:sz w:val="24"/>
          <w:szCs w:val="24"/>
        </w:rPr>
        <w:t xml:space="preserve"> </w:t>
      </w:r>
      <w:r w:rsidR="002F4F4E" w:rsidRPr="005443F0">
        <w:rPr>
          <w:rFonts w:ascii="Times New Roman" w:hAnsi="Times New Roman" w:cs="Times New Roman"/>
          <w:b/>
          <w:bCs/>
          <w:color w:val="000000" w:themeColor="text1"/>
          <w:sz w:val="24"/>
          <w:szCs w:val="24"/>
        </w:rPr>
        <w:t>a)</w:t>
      </w:r>
      <w:r w:rsidR="002F4F4E" w:rsidRPr="005443F0">
        <w:rPr>
          <w:rFonts w:ascii="Times New Roman" w:hAnsi="Times New Roman" w:cs="Times New Roman"/>
          <w:color w:val="000000" w:themeColor="text1"/>
          <w:sz w:val="24"/>
          <w:szCs w:val="24"/>
        </w:rPr>
        <w:t xml:space="preserve"> </w:t>
      </w:r>
      <w:r w:rsidR="00554F6F" w:rsidRPr="005443F0">
        <w:rPr>
          <w:rFonts w:ascii="Times New Roman" w:hAnsi="Times New Roman" w:cs="Times New Roman"/>
          <w:color w:val="000000" w:themeColor="text1"/>
          <w:sz w:val="24"/>
          <w:szCs w:val="24"/>
        </w:rPr>
        <w:t>Glucose utilisation rates during exercise for young and aged during the glucose infusion trial.</w:t>
      </w:r>
      <w:r w:rsidR="002A6BAE" w:rsidRPr="005443F0">
        <w:rPr>
          <w:rFonts w:ascii="Times New Roman" w:hAnsi="Times New Roman" w:cs="Times New Roman"/>
          <w:color w:val="000000" w:themeColor="text1"/>
          <w:sz w:val="24"/>
          <w:szCs w:val="24"/>
        </w:rPr>
        <w:t xml:space="preserve"> </w:t>
      </w:r>
      <w:r w:rsidR="002A6BAE" w:rsidRPr="005443F0">
        <w:rPr>
          <w:rFonts w:ascii="Times New Roman" w:hAnsi="Times New Roman" w:cs="Times New Roman"/>
          <w:b/>
          <w:bCs/>
          <w:color w:val="000000" w:themeColor="text1"/>
          <w:sz w:val="24"/>
          <w:szCs w:val="24"/>
        </w:rPr>
        <w:t>b)</w:t>
      </w:r>
      <w:r w:rsidR="002A6BAE" w:rsidRPr="005443F0">
        <w:rPr>
          <w:rFonts w:ascii="Times New Roman" w:hAnsi="Times New Roman" w:cs="Times New Roman"/>
          <w:color w:val="000000" w:themeColor="text1"/>
          <w:sz w:val="24"/>
          <w:szCs w:val="24"/>
        </w:rPr>
        <w:t xml:space="preserve"> Glucose utilisation rates relative to overall carbohydrate oxidation rates during exercise for young and aged groups. </w:t>
      </w:r>
      <w:r w:rsidR="00554F6F" w:rsidRPr="005443F0">
        <w:rPr>
          <w:rFonts w:ascii="Times New Roman" w:hAnsi="Times New Roman" w:cs="Times New Roman"/>
          <w:color w:val="000000" w:themeColor="text1"/>
          <w:sz w:val="24"/>
          <w:szCs w:val="24"/>
        </w:rPr>
        <w:t>* denotes significant difference between age groups (</w:t>
      </w:r>
      <w:r w:rsidR="00554F6F" w:rsidRPr="005443F0">
        <w:rPr>
          <w:rFonts w:ascii="Times New Roman" w:hAnsi="Times New Roman" w:cs="Times New Roman"/>
          <w:i/>
          <w:iCs/>
          <w:color w:val="000000" w:themeColor="text1"/>
          <w:sz w:val="24"/>
          <w:szCs w:val="24"/>
        </w:rPr>
        <w:t>P &lt;</w:t>
      </w:r>
      <w:r w:rsidR="00ED131E" w:rsidRPr="005443F0">
        <w:rPr>
          <w:rFonts w:ascii="Times New Roman" w:hAnsi="Times New Roman" w:cs="Times New Roman"/>
          <w:color w:val="000000" w:themeColor="text1"/>
          <w:sz w:val="24"/>
          <w:szCs w:val="24"/>
        </w:rPr>
        <w:t xml:space="preserve"> 0.05).</w:t>
      </w:r>
    </w:p>
    <w:sectPr w:rsidR="00D94D66" w:rsidRPr="005443F0" w:rsidSect="00884FBC">
      <w:pgSz w:w="11900" w:h="16840"/>
      <w:pgMar w:top="1440" w:right="1440" w:bottom="1440" w:left="1440" w:header="720" w:footer="720" w:gutter="0"/>
      <w:lnNumType w:countBy="1" w:restart="continuous"/>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CFA5D" w14:textId="77777777" w:rsidR="008360F3" w:rsidRDefault="008360F3" w:rsidP="00884FBC">
      <w:pPr>
        <w:spacing w:after="0" w:line="240" w:lineRule="auto"/>
      </w:pPr>
      <w:r>
        <w:separator/>
      </w:r>
    </w:p>
  </w:endnote>
  <w:endnote w:type="continuationSeparator" w:id="0">
    <w:p w14:paraId="0F27F9B1" w14:textId="77777777" w:rsidR="008360F3" w:rsidRDefault="008360F3" w:rsidP="0088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MS Mincho">
    <w:panose1 w:val="02020609040205080304"/>
    <w:charset w:val="80"/>
    <w:family w:val="auto"/>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E85D" w14:textId="77777777" w:rsidR="00D463D1" w:rsidRDefault="00D463D1" w:rsidP="009B3A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FF2B67" w14:textId="77777777" w:rsidR="00D463D1" w:rsidRDefault="00D463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CDE3" w14:textId="77777777" w:rsidR="00D463D1" w:rsidRDefault="00D463D1" w:rsidP="009B3A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2415">
      <w:rPr>
        <w:rStyle w:val="PageNumber"/>
        <w:noProof/>
      </w:rPr>
      <w:t>1</w:t>
    </w:r>
    <w:r>
      <w:rPr>
        <w:rStyle w:val="PageNumber"/>
      </w:rPr>
      <w:fldChar w:fldCharType="end"/>
    </w:r>
  </w:p>
  <w:p w14:paraId="165964F2" w14:textId="77777777" w:rsidR="00D463D1" w:rsidRDefault="00D463D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FF737" w14:textId="77777777" w:rsidR="00D463D1" w:rsidRDefault="00D463D1" w:rsidP="009B3A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BE51B" w14:textId="77777777" w:rsidR="00D463D1" w:rsidRDefault="00D463D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0B14" w14:textId="77777777" w:rsidR="00D463D1" w:rsidRDefault="00D463D1" w:rsidP="009B3A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2415">
      <w:rPr>
        <w:rStyle w:val="PageNumber"/>
        <w:noProof/>
      </w:rPr>
      <w:t>2</w:t>
    </w:r>
    <w:r>
      <w:rPr>
        <w:rStyle w:val="PageNumber"/>
      </w:rPr>
      <w:fldChar w:fldCharType="end"/>
    </w:r>
  </w:p>
  <w:p w14:paraId="790EDB2C" w14:textId="77777777" w:rsidR="00D463D1" w:rsidRDefault="00D463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EE2BC" w14:textId="77777777" w:rsidR="008360F3" w:rsidRDefault="008360F3" w:rsidP="00884FBC">
      <w:pPr>
        <w:spacing w:after="0" w:line="240" w:lineRule="auto"/>
      </w:pPr>
      <w:r>
        <w:separator/>
      </w:r>
    </w:p>
  </w:footnote>
  <w:footnote w:type="continuationSeparator" w:id="0">
    <w:p w14:paraId="5B29FDFB" w14:textId="77777777" w:rsidR="008360F3" w:rsidRDefault="008360F3" w:rsidP="00884FB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76086"/>
    <w:multiLevelType w:val="hybridMultilevel"/>
    <w:tmpl w:val="FB080280"/>
    <w:lvl w:ilvl="0" w:tplc="E596698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drawingGridHorizontalSpacing w:val="11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3E"/>
    <w:rsid w:val="00004C5A"/>
    <w:rsid w:val="0000500D"/>
    <w:rsid w:val="000143A5"/>
    <w:rsid w:val="00017FE8"/>
    <w:rsid w:val="00023398"/>
    <w:rsid w:val="00032333"/>
    <w:rsid w:val="00033A5F"/>
    <w:rsid w:val="00037F26"/>
    <w:rsid w:val="0004284D"/>
    <w:rsid w:val="000447E9"/>
    <w:rsid w:val="000504FD"/>
    <w:rsid w:val="0005191F"/>
    <w:rsid w:val="000570AA"/>
    <w:rsid w:val="00057A32"/>
    <w:rsid w:val="000617F7"/>
    <w:rsid w:val="000622E6"/>
    <w:rsid w:val="00063F3B"/>
    <w:rsid w:val="0006449A"/>
    <w:rsid w:val="00064760"/>
    <w:rsid w:val="00064D06"/>
    <w:rsid w:val="000672C6"/>
    <w:rsid w:val="00070412"/>
    <w:rsid w:val="00070FC1"/>
    <w:rsid w:val="00074ACE"/>
    <w:rsid w:val="00075530"/>
    <w:rsid w:val="00076368"/>
    <w:rsid w:val="00076DA5"/>
    <w:rsid w:val="00081BDF"/>
    <w:rsid w:val="0008771B"/>
    <w:rsid w:val="000A2FD1"/>
    <w:rsid w:val="000A481C"/>
    <w:rsid w:val="000A5251"/>
    <w:rsid w:val="000B1337"/>
    <w:rsid w:val="000B4586"/>
    <w:rsid w:val="000B5963"/>
    <w:rsid w:val="000B59B1"/>
    <w:rsid w:val="000B5F68"/>
    <w:rsid w:val="000B67D9"/>
    <w:rsid w:val="000C0DEE"/>
    <w:rsid w:val="000C1851"/>
    <w:rsid w:val="000C42EC"/>
    <w:rsid w:val="000C4302"/>
    <w:rsid w:val="000C5942"/>
    <w:rsid w:val="000C776D"/>
    <w:rsid w:val="000D0C44"/>
    <w:rsid w:val="000D146F"/>
    <w:rsid w:val="000D20C2"/>
    <w:rsid w:val="000D2668"/>
    <w:rsid w:val="000D30E6"/>
    <w:rsid w:val="000D7609"/>
    <w:rsid w:val="000E0C13"/>
    <w:rsid w:val="000E770D"/>
    <w:rsid w:val="000F373E"/>
    <w:rsid w:val="000F3DFD"/>
    <w:rsid w:val="000F75D2"/>
    <w:rsid w:val="00100AD1"/>
    <w:rsid w:val="00103552"/>
    <w:rsid w:val="00105673"/>
    <w:rsid w:val="00106DA5"/>
    <w:rsid w:val="001128E0"/>
    <w:rsid w:val="00113672"/>
    <w:rsid w:val="00115058"/>
    <w:rsid w:val="00115AF0"/>
    <w:rsid w:val="001170BE"/>
    <w:rsid w:val="00117FD0"/>
    <w:rsid w:val="001215E9"/>
    <w:rsid w:val="001231CE"/>
    <w:rsid w:val="00125351"/>
    <w:rsid w:val="00126848"/>
    <w:rsid w:val="001301E9"/>
    <w:rsid w:val="00131164"/>
    <w:rsid w:val="00141A06"/>
    <w:rsid w:val="00145788"/>
    <w:rsid w:val="00153466"/>
    <w:rsid w:val="00164824"/>
    <w:rsid w:val="00164EDD"/>
    <w:rsid w:val="001651B7"/>
    <w:rsid w:val="001652B9"/>
    <w:rsid w:val="00167DEE"/>
    <w:rsid w:val="001704CB"/>
    <w:rsid w:val="00172618"/>
    <w:rsid w:val="001822D8"/>
    <w:rsid w:val="0018230A"/>
    <w:rsid w:val="001825A8"/>
    <w:rsid w:val="00183417"/>
    <w:rsid w:val="0018497F"/>
    <w:rsid w:val="00190372"/>
    <w:rsid w:val="00192280"/>
    <w:rsid w:val="0019229D"/>
    <w:rsid w:val="001947B9"/>
    <w:rsid w:val="001971BF"/>
    <w:rsid w:val="001A1D09"/>
    <w:rsid w:val="001A2102"/>
    <w:rsid w:val="001A4DA0"/>
    <w:rsid w:val="001A741B"/>
    <w:rsid w:val="001B1AA4"/>
    <w:rsid w:val="001C0D36"/>
    <w:rsid w:val="001C4BAE"/>
    <w:rsid w:val="001C77A2"/>
    <w:rsid w:val="001D0FBE"/>
    <w:rsid w:val="001D1990"/>
    <w:rsid w:val="001D31C8"/>
    <w:rsid w:val="001D5D41"/>
    <w:rsid w:val="001D6462"/>
    <w:rsid w:val="001D6ED4"/>
    <w:rsid w:val="001D7A13"/>
    <w:rsid w:val="001E0A74"/>
    <w:rsid w:val="001E165D"/>
    <w:rsid w:val="001E28BC"/>
    <w:rsid w:val="001E3FEC"/>
    <w:rsid w:val="001E4C57"/>
    <w:rsid w:val="001F1C2C"/>
    <w:rsid w:val="001F4CC0"/>
    <w:rsid w:val="001F6598"/>
    <w:rsid w:val="00200E12"/>
    <w:rsid w:val="002069D3"/>
    <w:rsid w:val="00207823"/>
    <w:rsid w:val="00210B18"/>
    <w:rsid w:val="00215411"/>
    <w:rsid w:val="00215C1E"/>
    <w:rsid w:val="00216B71"/>
    <w:rsid w:val="0021727E"/>
    <w:rsid w:val="0022333D"/>
    <w:rsid w:val="00223E07"/>
    <w:rsid w:val="0022510D"/>
    <w:rsid w:val="002304A4"/>
    <w:rsid w:val="0023069A"/>
    <w:rsid w:val="00242359"/>
    <w:rsid w:val="00243826"/>
    <w:rsid w:val="00246AC8"/>
    <w:rsid w:val="00246E6D"/>
    <w:rsid w:val="00247768"/>
    <w:rsid w:val="00253194"/>
    <w:rsid w:val="00254FBE"/>
    <w:rsid w:val="0025523D"/>
    <w:rsid w:val="00256526"/>
    <w:rsid w:val="0026049E"/>
    <w:rsid w:val="002624B5"/>
    <w:rsid w:val="002658A9"/>
    <w:rsid w:val="0027507F"/>
    <w:rsid w:val="002776C5"/>
    <w:rsid w:val="00281288"/>
    <w:rsid w:val="0028511D"/>
    <w:rsid w:val="00287C25"/>
    <w:rsid w:val="0029500D"/>
    <w:rsid w:val="00297EF7"/>
    <w:rsid w:val="002A4A67"/>
    <w:rsid w:val="002A56FD"/>
    <w:rsid w:val="002A5EDB"/>
    <w:rsid w:val="002A63A0"/>
    <w:rsid w:val="002A6BAE"/>
    <w:rsid w:val="002B06B8"/>
    <w:rsid w:val="002B27DE"/>
    <w:rsid w:val="002B2CCA"/>
    <w:rsid w:val="002B6126"/>
    <w:rsid w:val="002B6824"/>
    <w:rsid w:val="002B7447"/>
    <w:rsid w:val="002B7F78"/>
    <w:rsid w:val="002C05D0"/>
    <w:rsid w:val="002C1346"/>
    <w:rsid w:val="002C5B31"/>
    <w:rsid w:val="002D385D"/>
    <w:rsid w:val="002D4C51"/>
    <w:rsid w:val="002D5B85"/>
    <w:rsid w:val="002D5C18"/>
    <w:rsid w:val="002D6695"/>
    <w:rsid w:val="002D7301"/>
    <w:rsid w:val="002E0E64"/>
    <w:rsid w:val="002E3F36"/>
    <w:rsid w:val="002E60CD"/>
    <w:rsid w:val="002E7050"/>
    <w:rsid w:val="002F1188"/>
    <w:rsid w:val="002F4636"/>
    <w:rsid w:val="002F4F4E"/>
    <w:rsid w:val="002F7C43"/>
    <w:rsid w:val="00301572"/>
    <w:rsid w:val="00301DC7"/>
    <w:rsid w:val="00302A42"/>
    <w:rsid w:val="00305E10"/>
    <w:rsid w:val="003129B2"/>
    <w:rsid w:val="0031395A"/>
    <w:rsid w:val="00316163"/>
    <w:rsid w:val="00320720"/>
    <w:rsid w:val="00321E72"/>
    <w:rsid w:val="00325C16"/>
    <w:rsid w:val="00326D53"/>
    <w:rsid w:val="0033191F"/>
    <w:rsid w:val="00331C1A"/>
    <w:rsid w:val="0033281E"/>
    <w:rsid w:val="00333FAD"/>
    <w:rsid w:val="003363EA"/>
    <w:rsid w:val="00337B84"/>
    <w:rsid w:val="00342C64"/>
    <w:rsid w:val="0034344F"/>
    <w:rsid w:val="0034422C"/>
    <w:rsid w:val="00344844"/>
    <w:rsid w:val="00345668"/>
    <w:rsid w:val="00346DB5"/>
    <w:rsid w:val="00346EAF"/>
    <w:rsid w:val="00350131"/>
    <w:rsid w:val="00350FD1"/>
    <w:rsid w:val="00353247"/>
    <w:rsid w:val="00361B6F"/>
    <w:rsid w:val="00361DC5"/>
    <w:rsid w:val="003662AC"/>
    <w:rsid w:val="00367307"/>
    <w:rsid w:val="003675AD"/>
    <w:rsid w:val="00367D7E"/>
    <w:rsid w:val="00367F3E"/>
    <w:rsid w:val="00370A29"/>
    <w:rsid w:val="00374088"/>
    <w:rsid w:val="00376FE6"/>
    <w:rsid w:val="00382A8A"/>
    <w:rsid w:val="003833BA"/>
    <w:rsid w:val="0038368D"/>
    <w:rsid w:val="0038373F"/>
    <w:rsid w:val="003837CE"/>
    <w:rsid w:val="0038450D"/>
    <w:rsid w:val="00385041"/>
    <w:rsid w:val="00386DA9"/>
    <w:rsid w:val="003872B7"/>
    <w:rsid w:val="0039087A"/>
    <w:rsid w:val="00393757"/>
    <w:rsid w:val="00394556"/>
    <w:rsid w:val="00394BB6"/>
    <w:rsid w:val="003A0DB2"/>
    <w:rsid w:val="003A2F1B"/>
    <w:rsid w:val="003A54B9"/>
    <w:rsid w:val="003A74D6"/>
    <w:rsid w:val="003B3637"/>
    <w:rsid w:val="003B4731"/>
    <w:rsid w:val="003B6B2F"/>
    <w:rsid w:val="003C0492"/>
    <w:rsid w:val="003C509B"/>
    <w:rsid w:val="003C5C49"/>
    <w:rsid w:val="003C5CE9"/>
    <w:rsid w:val="003C6652"/>
    <w:rsid w:val="003C7111"/>
    <w:rsid w:val="003D1B56"/>
    <w:rsid w:val="003D37F9"/>
    <w:rsid w:val="003D4CAB"/>
    <w:rsid w:val="003D6BA0"/>
    <w:rsid w:val="003E2666"/>
    <w:rsid w:val="003E44D1"/>
    <w:rsid w:val="003E556C"/>
    <w:rsid w:val="003E5E28"/>
    <w:rsid w:val="003F180C"/>
    <w:rsid w:val="003F4B74"/>
    <w:rsid w:val="003F5F38"/>
    <w:rsid w:val="003F6C4E"/>
    <w:rsid w:val="00402A6E"/>
    <w:rsid w:val="0040759D"/>
    <w:rsid w:val="00410F2D"/>
    <w:rsid w:val="004138E7"/>
    <w:rsid w:val="004179B0"/>
    <w:rsid w:val="00417A01"/>
    <w:rsid w:val="00420714"/>
    <w:rsid w:val="004239A0"/>
    <w:rsid w:val="00426786"/>
    <w:rsid w:val="00426A7D"/>
    <w:rsid w:val="00426F27"/>
    <w:rsid w:val="00430640"/>
    <w:rsid w:val="00431840"/>
    <w:rsid w:val="00436FD9"/>
    <w:rsid w:val="004403D5"/>
    <w:rsid w:val="004414D7"/>
    <w:rsid w:val="00444210"/>
    <w:rsid w:val="00444443"/>
    <w:rsid w:val="0044577B"/>
    <w:rsid w:val="00445D18"/>
    <w:rsid w:val="00453A51"/>
    <w:rsid w:val="00463087"/>
    <w:rsid w:val="00466368"/>
    <w:rsid w:val="00470746"/>
    <w:rsid w:val="004714F1"/>
    <w:rsid w:val="00471E60"/>
    <w:rsid w:val="004754C6"/>
    <w:rsid w:val="004771B2"/>
    <w:rsid w:val="004870A7"/>
    <w:rsid w:val="004902ED"/>
    <w:rsid w:val="004915B7"/>
    <w:rsid w:val="00491B56"/>
    <w:rsid w:val="00491EFB"/>
    <w:rsid w:val="00494FAB"/>
    <w:rsid w:val="00496FB5"/>
    <w:rsid w:val="00497942"/>
    <w:rsid w:val="004A05C6"/>
    <w:rsid w:val="004A0660"/>
    <w:rsid w:val="004A2098"/>
    <w:rsid w:val="004A44CA"/>
    <w:rsid w:val="004A777D"/>
    <w:rsid w:val="004B0876"/>
    <w:rsid w:val="004B18AC"/>
    <w:rsid w:val="004C095F"/>
    <w:rsid w:val="004C1D90"/>
    <w:rsid w:val="004C646E"/>
    <w:rsid w:val="004D05A9"/>
    <w:rsid w:val="004D0AB8"/>
    <w:rsid w:val="004D0CBA"/>
    <w:rsid w:val="004D1583"/>
    <w:rsid w:val="004D413F"/>
    <w:rsid w:val="004D7D8A"/>
    <w:rsid w:val="004E003F"/>
    <w:rsid w:val="004E17F0"/>
    <w:rsid w:val="004E2604"/>
    <w:rsid w:val="004E2CA7"/>
    <w:rsid w:val="004E44A4"/>
    <w:rsid w:val="004E6224"/>
    <w:rsid w:val="004F1781"/>
    <w:rsid w:val="004F2CBD"/>
    <w:rsid w:val="004F31E5"/>
    <w:rsid w:val="004F6966"/>
    <w:rsid w:val="004F708B"/>
    <w:rsid w:val="004F78B6"/>
    <w:rsid w:val="00504171"/>
    <w:rsid w:val="00510FD6"/>
    <w:rsid w:val="00511519"/>
    <w:rsid w:val="005126E8"/>
    <w:rsid w:val="0051621E"/>
    <w:rsid w:val="00516D36"/>
    <w:rsid w:val="00520882"/>
    <w:rsid w:val="0052088E"/>
    <w:rsid w:val="00524FB0"/>
    <w:rsid w:val="00526082"/>
    <w:rsid w:val="0053189D"/>
    <w:rsid w:val="00532EBD"/>
    <w:rsid w:val="005332AB"/>
    <w:rsid w:val="00534E45"/>
    <w:rsid w:val="0054083E"/>
    <w:rsid w:val="00543DD9"/>
    <w:rsid w:val="00543E68"/>
    <w:rsid w:val="005443A4"/>
    <w:rsid w:val="005443F0"/>
    <w:rsid w:val="00545233"/>
    <w:rsid w:val="005470F3"/>
    <w:rsid w:val="00547A7E"/>
    <w:rsid w:val="00554F6F"/>
    <w:rsid w:val="005557BA"/>
    <w:rsid w:val="005632DE"/>
    <w:rsid w:val="005638D3"/>
    <w:rsid w:val="0056428F"/>
    <w:rsid w:val="00565865"/>
    <w:rsid w:val="00567A77"/>
    <w:rsid w:val="00571AFD"/>
    <w:rsid w:val="005724D9"/>
    <w:rsid w:val="0057306C"/>
    <w:rsid w:val="00574C09"/>
    <w:rsid w:val="00575F3B"/>
    <w:rsid w:val="00576125"/>
    <w:rsid w:val="0057629A"/>
    <w:rsid w:val="005769ED"/>
    <w:rsid w:val="00577FF9"/>
    <w:rsid w:val="005831FA"/>
    <w:rsid w:val="00583B31"/>
    <w:rsid w:val="00585A8F"/>
    <w:rsid w:val="00586017"/>
    <w:rsid w:val="00586E40"/>
    <w:rsid w:val="005971F4"/>
    <w:rsid w:val="0059736B"/>
    <w:rsid w:val="005A2913"/>
    <w:rsid w:val="005A3370"/>
    <w:rsid w:val="005A35EA"/>
    <w:rsid w:val="005A3AC2"/>
    <w:rsid w:val="005A5E33"/>
    <w:rsid w:val="005A7148"/>
    <w:rsid w:val="005B01E7"/>
    <w:rsid w:val="005B59C7"/>
    <w:rsid w:val="005B74DB"/>
    <w:rsid w:val="005C1207"/>
    <w:rsid w:val="005C21E2"/>
    <w:rsid w:val="005C37F7"/>
    <w:rsid w:val="005C51D9"/>
    <w:rsid w:val="005C6E56"/>
    <w:rsid w:val="005C7204"/>
    <w:rsid w:val="005C7D8F"/>
    <w:rsid w:val="005D04FA"/>
    <w:rsid w:val="005D135A"/>
    <w:rsid w:val="005D2003"/>
    <w:rsid w:val="005D28D8"/>
    <w:rsid w:val="005D3BB2"/>
    <w:rsid w:val="005D3CC5"/>
    <w:rsid w:val="005D42C8"/>
    <w:rsid w:val="005E5379"/>
    <w:rsid w:val="005F1151"/>
    <w:rsid w:val="005F46F7"/>
    <w:rsid w:val="005F63EA"/>
    <w:rsid w:val="00604335"/>
    <w:rsid w:val="00611378"/>
    <w:rsid w:val="0061270D"/>
    <w:rsid w:val="00612B18"/>
    <w:rsid w:val="00613824"/>
    <w:rsid w:val="0061587B"/>
    <w:rsid w:val="0061634E"/>
    <w:rsid w:val="006177A4"/>
    <w:rsid w:val="006224BB"/>
    <w:rsid w:val="00624DD7"/>
    <w:rsid w:val="00631115"/>
    <w:rsid w:val="00631996"/>
    <w:rsid w:val="00633926"/>
    <w:rsid w:val="0063427C"/>
    <w:rsid w:val="00635C4C"/>
    <w:rsid w:val="006410C5"/>
    <w:rsid w:val="0064117F"/>
    <w:rsid w:val="00642608"/>
    <w:rsid w:val="00643DC0"/>
    <w:rsid w:val="0064405A"/>
    <w:rsid w:val="006449C9"/>
    <w:rsid w:val="00646CA6"/>
    <w:rsid w:val="006525E9"/>
    <w:rsid w:val="00654D6D"/>
    <w:rsid w:val="006558F4"/>
    <w:rsid w:val="006559F2"/>
    <w:rsid w:val="0066126C"/>
    <w:rsid w:val="0066332D"/>
    <w:rsid w:val="006723EC"/>
    <w:rsid w:val="00673B7F"/>
    <w:rsid w:val="00673B8D"/>
    <w:rsid w:val="00675748"/>
    <w:rsid w:val="00676C7D"/>
    <w:rsid w:val="00677A0D"/>
    <w:rsid w:val="006805FF"/>
    <w:rsid w:val="00680FF1"/>
    <w:rsid w:val="00682403"/>
    <w:rsid w:val="00683C64"/>
    <w:rsid w:val="006840BB"/>
    <w:rsid w:val="00686028"/>
    <w:rsid w:val="00687C2F"/>
    <w:rsid w:val="006926BE"/>
    <w:rsid w:val="00697A65"/>
    <w:rsid w:val="006A0305"/>
    <w:rsid w:val="006A0DDF"/>
    <w:rsid w:val="006A3038"/>
    <w:rsid w:val="006B2C61"/>
    <w:rsid w:val="006B3053"/>
    <w:rsid w:val="006B7E69"/>
    <w:rsid w:val="006C19D2"/>
    <w:rsid w:val="006C25CF"/>
    <w:rsid w:val="006C3412"/>
    <w:rsid w:val="006C45A6"/>
    <w:rsid w:val="006D2F27"/>
    <w:rsid w:val="006D512A"/>
    <w:rsid w:val="006D51C4"/>
    <w:rsid w:val="006E1FB4"/>
    <w:rsid w:val="006E2131"/>
    <w:rsid w:val="006E21A6"/>
    <w:rsid w:val="006E480F"/>
    <w:rsid w:val="006E5CA5"/>
    <w:rsid w:val="006E68A5"/>
    <w:rsid w:val="006F4DC5"/>
    <w:rsid w:val="00711EA4"/>
    <w:rsid w:val="00715FEC"/>
    <w:rsid w:val="00716622"/>
    <w:rsid w:val="00721EB0"/>
    <w:rsid w:val="007223B3"/>
    <w:rsid w:val="00723493"/>
    <w:rsid w:val="00723ADD"/>
    <w:rsid w:val="00723D12"/>
    <w:rsid w:val="00724EBE"/>
    <w:rsid w:val="00725671"/>
    <w:rsid w:val="0073665E"/>
    <w:rsid w:val="007408C5"/>
    <w:rsid w:val="0074116F"/>
    <w:rsid w:val="0074421E"/>
    <w:rsid w:val="00744861"/>
    <w:rsid w:val="0074676A"/>
    <w:rsid w:val="007477B9"/>
    <w:rsid w:val="00750421"/>
    <w:rsid w:val="0075364C"/>
    <w:rsid w:val="00762C2F"/>
    <w:rsid w:val="0076537E"/>
    <w:rsid w:val="00766310"/>
    <w:rsid w:val="00770CD3"/>
    <w:rsid w:val="007727C4"/>
    <w:rsid w:val="007734C0"/>
    <w:rsid w:val="00774D0B"/>
    <w:rsid w:val="00782401"/>
    <w:rsid w:val="00782FA7"/>
    <w:rsid w:val="00784A81"/>
    <w:rsid w:val="0078698A"/>
    <w:rsid w:val="00786D6C"/>
    <w:rsid w:val="0078744C"/>
    <w:rsid w:val="0079624A"/>
    <w:rsid w:val="00796D3A"/>
    <w:rsid w:val="007A25DD"/>
    <w:rsid w:val="007A4A17"/>
    <w:rsid w:val="007A75DD"/>
    <w:rsid w:val="007A7EB0"/>
    <w:rsid w:val="007B1107"/>
    <w:rsid w:val="007B329C"/>
    <w:rsid w:val="007B38D5"/>
    <w:rsid w:val="007B541C"/>
    <w:rsid w:val="007C183F"/>
    <w:rsid w:val="007D5668"/>
    <w:rsid w:val="007D65C9"/>
    <w:rsid w:val="007E0B41"/>
    <w:rsid w:val="007E112A"/>
    <w:rsid w:val="007E4A61"/>
    <w:rsid w:val="007E4E33"/>
    <w:rsid w:val="007E5253"/>
    <w:rsid w:val="007E55E9"/>
    <w:rsid w:val="007E67BA"/>
    <w:rsid w:val="007E6FB1"/>
    <w:rsid w:val="007E72F5"/>
    <w:rsid w:val="007F3A21"/>
    <w:rsid w:val="007F558A"/>
    <w:rsid w:val="007F7878"/>
    <w:rsid w:val="007F78AE"/>
    <w:rsid w:val="008054BA"/>
    <w:rsid w:val="008055F6"/>
    <w:rsid w:val="00805A09"/>
    <w:rsid w:val="00805F8F"/>
    <w:rsid w:val="008077AA"/>
    <w:rsid w:val="00816153"/>
    <w:rsid w:val="00824CDC"/>
    <w:rsid w:val="00825625"/>
    <w:rsid w:val="0082728F"/>
    <w:rsid w:val="0083343B"/>
    <w:rsid w:val="00834167"/>
    <w:rsid w:val="008349C7"/>
    <w:rsid w:val="00835728"/>
    <w:rsid w:val="00835B37"/>
    <w:rsid w:val="008360F3"/>
    <w:rsid w:val="0084040C"/>
    <w:rsid w:val="00840A02"/>
    <w:rsid w:val="00841125"/>
    <w:rsid w:val="00844149"/>
    <w:rsid w:val="008443A4"/>
    <w:rsid w:val="008459AE"/>
    <w:rsid w:val="008503C4"/>
    <w:rsid w:val="008527C5"/>
    <w:rsid w:val="00852F77"/>
    <w:rsid w:val="0085540B"/>
    <w:rsid w:val="00855D08"/>
    <w:rsid w:val="00860439"/>
    <w:rsid w:val="00860A6A"/>
    <w:rsid w:val="00866555"/>
    <w:rsid w:val="00872ACD"/>
    <w:rsid w:val="00873736"/>
    <w:rsid w:val="00874F6C"/>
    <w:rsid w:val="00876ED3"/>
    <w:rsid w:val="00884FBC"/>
    <w:rsid w:val="008919A0"/>
    <w:rsid w:val="008968F2"/>
    <w:rsid w:val="008A075A"/>
    <w:rsid w:val="008A131C"/>
    <w:rsid w:val="008A21A1"/>
    <w:rsid w:val="008A21E3"/>
    <w:rsid w:val="008A33A2"/>
    <w:rsid w:val="008A3E6A"/>
    <w:rsid w:val="008A6B50"/>
    <w:rsid w:val="008B03FE"/>
    <w:rsid w:val="008B4309"/>
    <w:rsid w:val="008C0D1C"/>
    <w:rsid w:val="008C1A8F"/>
    <w:rsid w:val="008C4C67"/>
    <w:rsid w:val="008C4D12"/>
    <w:rsid w:val="008C7669"/>
    <w:rsid w:val="008C7CA5"/>
    <w:rsid w:val="008D0BD1"/>
    <w:rsid w:val="008D1F35"/>
    <w:rsid w:val="008D2C79"/>
    <w:rsid w:val="008D3B44"/>
    <w:rsid w:val="008D7F38"/>
    <w:rsid w:val="008E11C3"/>
    <w:rsid w:val="008E1832"/>
    <w:rsid w:val="008E397C"/>
    <w:rsid w:val="008E7317"/>
    <w:rsid w:val="008F103E"/>
    <w:rsid w:val="008F1256"/>
    <w:rsid w:val="008F1A98"/>
    <w:rsid w:val="008F477D"/>
    <w:rsid w:val="008F5063"/>
    <w:rsid w:val="008F62C6"/>
    <w:rsid w:val="00900170"/>
    <w:rsid w:val="009041A4"/>
    <w:rsid w:val="00904B9A"/>
    <w:rsid w:val="0091123A"/>
    <w:rsid w:val="00913027"/>
    <w:rsid w:val="00913049"/>
    <w:rsid w:val="00915172"/>
    <w:rsid w:val="009212F1"/>
    <w:rsid w:val="009230DD"/>
    <w:rsid w:val="009249C3"/>
    <w:rsid w:val="009250F1"/>
    <w:rsid w:val="009259A8"/>
    <w:rsid w:val="00927FFA"/>
    <w:rsid w:val="009307D2"/>
    <w:rsid w:val="0093240A"/>
    <w:rsid w:val="00932E05"/>
    <w:rsid w:val="00933F48"/>
    <w:rsid w:val="00937586"/>
    <w:rsid w:val="00941867"/>
    <w:rsid w:val="0094248E"/>
    <w:rsid w:val="0094329A"/>
    <w:rsid w:val="00945A6A"/>
    <w:rsid w:val="00946F18"/>
    <w:rsid w:val="00952095"/>
    <w:rsid w:val="00955360"/>
    <w:rsid w:val="009562C5"/>
    <w:rsid w:val="00962A65"/>
    <w:rsid w:val="00963A32"/>
    <w:rsid w:val="0096412D"/>
    <w:rsid w:val="00964573"/>
    <w:rsid w:val="00973654"/>
    <w:rsid w:val="009744C3"/>
    <w:rsid w:val="00977253"/>
    <w:rsid w:val="00977881"/>
    <w:rsid w:val="00980193"/>
    <w:rsid w:val="0098069E"/>
    <w:rsid w:val="00982415"/>
    <w:rsid w:val="00984218"/>
    <w:rsid w:val="00984963"/>
    <w:rsid w:val="0098788E"/>
    <w:rsid w:val="009926BC"/>
    <w:rsid w:val="009962F0"/>
    <w:rsid w:val="009A0065"/>
    <w:rsid w:val="009A194A"/>
    <w:rsid w:val="009A225F"/>
    <w:rsid w:val="009A3E3B"/>
    <w:rsid w:val="009A6619"/>
    <w:rsid w:val="009A7A73"/>
    <w:rsid w:val="009B074D"/>
    <w:rsid w:val="009B2D3D"/>
    <w:rsid w:val="009B3A81"/>
    <w:rsid w:val="009B6D94"/>
    <w:rsid w:val="009B7BF2"/>
    <w:rsid w:val="009C110C"/>
    <w:rsid w:val="009C3B0C"/>
    <w:rsid w:val="009D19B1"/>
    <w:rsid w:val="009D2FDC"/>
    <w:rsid w:val="009D54A9"/>
    <w:rsid w:val="009E19FC"/>
    <w:rsid w:val="009E447C"/>
    <w:rsid w:val="009F247E"/>
    <w:rsid w:val="009F2670"/>
    <w:rsid w:val="00A04BC6"/>
    <w:rsid w:val="00A0513F"/>
    <w:rsid w:val="00A07541"/>
    <w:rsid w:val="00A10359"/>
    <w:rsid w:val="00A10E2D"/>
    <w:rsid w:val="00A12FE5"/>
    <w:rsid w:val="00A15E30"/>
    <w:rsid w:val="00A174EB"/>
    <w:rsid w:val="00A17A63"/>
    <w:rsid w:val="00A21E4B"/>
    <w:rsid w:val="00A21F94"/>
    <w:rsid w:val="00A23FA3"/>
    <w:rsid w:val="00A3127F"/>
    <w:rsid w:val="00A3219B"/>
    <w:rsid w:val="00A37AA9"/>
    <w:rsid w:val="00A41152"/>
    <w:rsid w:val="00A42818"/>
    <w:rsid w:val="00A47F38"/>
    <w:rsid w:val="00A51BED"/>
    <w:rsid w:val="00A5557E"/>
    <w:rsid w:val="00A56BF2"/>
    <w:rsid w:val="00A60AE5"/>
    <w:rsid w:val="00A6466C"/>
    <w:rsid w:val="00A64E7B"/>
    <w:rsid w:val="00A6541B"/>
    <w:rsid w:val="00A65872"/>
    <w:rsid w:val="00A70D29"/>
    <w:rsid w:val="00A714F7"/>
    <w:rsid w:val="00A7167A"/>
    <w:rsid w:val="00A77598"/>
    <w:rsid w:val="00A830DD"/>
    <w:rsid w:val="00A8370E"/>
    <w:rsid w:val="00A931AD"/>
    <w:rsid w:val="00A960A6"/>
    <w:rsid w:val="00AA148D"/>
    <w:rsid w:val="00AA193C"/>
    <w:rsid w:val="00AA28D7"/>
    <w:rsid w:val="00AA5183"/>
    <w:rsid w:val="00AA6E11"/>
    <w:rsid w:val="00AB2BFB"/>
    <w:rsid w:val="00AC32F1"/>
    <w:rsid w:val="00AC3CDB"/>
    <w:rsid w:val="00AC6C6E"/>
    <w:rsid w:val="00AC7F93"/>
    <w:rsid w:val="00AD1860"/>
    <w:rsid w:val="00AD1C90"/>
    <w:rsid w:val="00AD5274"/>
    <w:rsid w:val="00AD573A"/>
    <w:rsid w:val="00AE1209"/>
    <w:rsid w:val="00AE1425"/>
    <w:rsid w:val="00AE3A72"/>
    <w:rsid w:val="00AE50A8"/>
    <w:rsid w:val="00AF3C01"/>
    <w:rsid w:val="00AF50A5"/>
    <w:rsid w:val="00AF51E7"/>
    <w:rsid w:val="00AF70D9"/>
    <w:rsid w:val="00AF7B75"/>
    <w:rsid w:val="00B059BF"/>
    <w:rsid w:val="00B10ACB"/>
    <w:rsid w:val="00B1326F"/>
    <w:rsid w:val="00B1573B"/>
    <w:rsid w:val="00B15F8E"/>
    <w:rsid w:val="00B20B1B"/>
    <w:rsid w:val="00B2205D"/>
    <w:rsid w:val="00B24726"/>
    <w:rsid w:val="00B24FD3"/>
    <w:rsid w:val="00B27BD7"/>
    <w:rsid w:val="00B32222"/>
    <w:rsid w:val="00B32607"/>
    <w:rsid w:val="00B32E15"/>
    <w:rsid w:val="00B35B0A"/>
    <w:rsid w:val="00B364F4"/>
    <w:rsid w:val="00B41C11"/>
    <w:rsid w:val="00B42CCD"/>
    <w:rsid w:val="00B45E73"/>
    <w:rsid w:val="00B4716E"/>
    <w:rsid w:val="00B50989"/>
    <w:rsid w:val="00B55CFF"/>
    <w:rsid w:val="00B60385"/>
    <w:rsid w:val="00B60C04"/>
    <w:rsid w:val="00B64AF0"/>
    <w:rsid w:val="00B6740E"/>
    <w:rsid w:val="00B74BB3"/>
    <w:rsid w:val="00B76490"/>
    <w:rsid w:val="00B76853"/>
    <w:rsid w:val="00B7705A"/>
    <w:rsid w:val="00B81F7B"/>
    <w:rsid w:val="00B824C9"/>
    <w:rsid w:val="00B83E5E"/>
    <w:rsid w:val="00B85906"/>
    <w:rsid w:val="00B93F79"/>
    <w:rsid w:val="00B95218"/>
    <w:rsid w:val="00BA03EE"/>
    <w:rsid w:val="00BA1C0D"/>
    <w:rsid w:val="00BA3682"/>
    <w:rsid w:val="00BA3C7D"/>
    <w:rsid w:val="00BA5ACB"/>
    <w:rsid w:val="00BA7BB1"/>
    <w:rsid w:val="00BB0911"/>
    <w:rsid w:val="00BB25DB"/>
    <w:rsid w:val="00BB353E"/>
    <w:rsid w:val="00BC06CF"/>
    <w:rsid w:val="00BC18D6"/>
    <w:rsid w:val="00BC1EC4"/>
    <w:rsid w:val="00BC4AC9"/>
    <w:rsid w:val="00BC7F68"/>
    <w:rsid w:val="00BD3421"/>
    <w:rsid w:val="00BD4B27"/>
    <w:rsid w:val="00BE18E9"/>
    <w:rsid w:val="00BE1DBC"/>
    <w:rsid w:val="00BE2550"/>
    <w:rsid w:val="00BE4417"/>
    <w:rsid w:val="00BE512F"/>
    <w:rsid w:val="00BE57BB"/>
    <w:rsid w:val="00BE6B63"/>
    <w:rsid w:val="00BE6FCB"/>
    <w:rsid w:val="00BF1665"/>
    <w:rsid w:val="00BF4B34"/>
    <w:rsid w:val="00BF5475"/>
    <w:rsid w:val="00BF741C"/>
    <w:rsid w:val="00C0502A"/>
    <w:rsid w:val="00C058AC"/>
    <w:rsid w:val="00C05CE7"/>
    <w:rsid w:val="00C123D0"/>
    <w:rsid w:val="00C1521E"/>
    <w:rsid w:val="00C16454"/>
    <w:rsid w:val="00C16F25"/>
    <w:rsid w:val="00C23BDF"/>
    <w:rsid w:val="00C24BE8"/>
    <w:rsid w:val="00C25C64"/>
    <w:rsid w:val="00C25F3E"/>
    <w:rsid w:val="00C263A0"/>
    <w:rsid w:val="00C340E5"/>
    <w:rsid w:val="00C3671D"/>
    <w:rsid w:val="00C3694C"/>
    <w:rsid w:val="00C40250"/>
    <w:rsid w:val="00C42EF7"/>
    <w:rsid w:val="00C439F2"/>
    <w:rsid w:val="00C45175"/>
    <w:rsid w:val="00C45190"/>
    <w:rsid w:val="00C46734"/>
    <w:rsid w:val="00C50007"/>
    <w:rsid w:val="00C53D24"/>
    <w:rsid w:val="00C56483"/>
    <w:rsid w:val="00C56587"/>
    <w:rsid w:val="00C56FDC"/>
    <w:rsid w:val="00C60C00"/>
    <w:rsid w:val="00C635C6"/>
    <w:rsid w:val="00C65499"/>
    <w:rsid w:val="00C71CAB"/>
    <w:rsid w:val="00C72B34"/>
    <w:rsid w:val="00C75B3B"/>
    <w:rsid w:val="00C7753C"/>
    <w:rsid w:val="00C81367"/>
    <w:rsid w:val="00C85554"/>
    <w:rsid w:val="00C87640"/>
    <w:rsid w:val="00C9193D"/>
    <w:rsid w:val="00C93BC7"/>
    <w:rsid w:val="00C9489E"/>
    <w:rsid w:val="00C94D10"/>
    <w:rsid w:val="00C952C9"/>
    <w:rsid w:val="00C95427"/>
    <w:rsid w:val="00C96DA9"/>
    <w:rsid w:val="00C97CAA"/>
    <w:rsid w:val="00CB4789"/>
    <w:rsid w:val="00CC2CC5"/>
    <w:rsid w:val="00CC3CC3"/>
    <w:rsid w:val="00CC6637"/>
    <w:rsid w:val="00CD2131"/>
    <w:rsid w:val="00CD342E"/>
    <w:rsid w:val="00CD5143"/>
    <w:rsid w:val="00CD665C"/>
    <w:rsid w:val="00CE34A5"/>
    <w:rsid w:val="00CE4741"/>
    <w:rsid w:val="00CE4E2E"/>
    <w:rsid w:val="00CE7E7B"/>
    <w:rsid w:val="00CF4692"/>
    <w:rsid w:val="00CF51A8"/>
    <w:rsid w:val="00CF5E81"/>
    <w:rsid w:val="00CF634B"/>
    <w:rsid w:val="00D007FF"/>
    <w:rsid w:val="00D01489"/>
    <w:rsid w:val="00D06C41"/>
    <w:rsid w:val="00D1025D"/>
    <w:rsid w:val="00D16228"/>
    <w:rsid w:val="00D226B3"/>
    <w:rsid w:val="00D22BD4"/>
    <w:rsid w:val="00D23602"/>
    <w:rsid w:val="00D27BEC"/>
    <w:rsid w:val="00D34191"/>
    <w:rsid w:val="00D34527"/>
    <w:rsid w:val="00D41660"/>
    <w:rsid w:val="00D4183B"/>
    <w:rsid w:val="00D4456A"/>
    <w:rsid w:val="00D450D5"/>
    <w:rsid w:val="00D45310"/>
    <w:rsid w:val="00D46001"/>
    <w:rsid w:val="00D463D1"/>
    <w:rsid w:val="00D51CB7"/>
    <w:rsid w:val="00D51EF2"/>
    <w:rsid w:val="00D51F04"/>
    <w:rsid w:val="00D51F74"/>
    <w:rsid w:val="00D53626"/>
    <w:rsid w:val="00D542B0"/>
    <w:rsid w:val="00D54B37"/>
    <w:rsid w:val="00D5544D"/>
    <w:rsid w:val="00D562D0"/>
    <w:rsid w:val="00D60B67"/>
    <w:rsid w:val="00D65E85"/>
    <w:rsid w:val="00D70DB8"/>
    <w:rsid w:val="00D762A2"/>
    <w:rsid w:val="00D80474"/>
    <w:rsid w:val="00D83067"/>
    <w:rsid w:val="00D842B1"/>
    <w:rsid w:val="00D84339"/>
    <w:rsid w:val="00D85069"/>
    <w:rsid w:val="00D86519"/>
    <w:rsid w:val="00D8772E"/>
    <w:rsid w:val="00D94D66"/>
    <w:rsid w:val="00D9577A"/>
    <w:rsid w:val="00D9629E"/>
    <w:rsid w:val="00D96939"/>
    <w:rsid w:val="00DA0EA5"/>
    <w:rsid w:val="00DA4E67"/>
    <w:rsid w:val="00DA7C42"/>
    <w:rsid w:val="00DB02BF"/>
    <w:rsid w:val="00DB2502"/>
    <w:rsid w:val="00DB2D77"/>
    <w:rsid w:val="00DB7DC1"/>
    <w:rsid w:val="00DC4635"/>
    <w:rsid w:val="00DD1016"/>
    <w:rsid w:val="00DE0220"/>
    <w:rsid w:val="00DE7989"/>
    <w:rsid w:val="00DF0806"/>
    <w:rsid w:val="00DF3496"/>
    <w:rsid w:val="00DF6A74"/>
    <w:rsid w:val="00E0001B"/>
    <w:rsid w:val="00E002BB"/>
    <w:rsid w:val="00E010D3"/>
    <w:rsid w:val="00E01749"/>
    <w:rsid w:val="00E039EF"/>
    <w:rsid w:val="00E04704"/>
    <w:rsid w:val="00E05162"/>
    <w:rsid w:val="00E06A26"/>
    <w:rsid w:val="00E20DBF"/>
    <w:rsid w:val="00E236F3"/>
    <w:rsid w:val="00E23939"/>
    <w:rsid w:val="00E368FA"/>
    <w:rsid w:val="00E4256A"/>
    <w:rsid w:val="00E4516A"/>
    <w:rsid w:val="00E50A4C"/>
    <w:rsid w:val="00E51752"/>
    <w:rsid w:val="00E519B0"/>
    <w:rsid w:val="00E53FC2"/>
    <w:rsid w:val="00E55043"/>
    <w:rsid w:val="00E5541F"/>
    <w:rsid w:val="00E57042"/>
    <w:rsid w:val="00E608EE"/>
    <w:rsid w:val="00E65F26"/>
    <w:rsid w:val="00E65F32"/>
    <w:rsid w:val="00E66E72"/>
    <w:rsid w:val="00E67B65"/>
    <w:rsid w:val="00E70710"/>
    <w:rsid w:val="00E70735"/>
    <w:rsid w:val="00E7110A"/>
    <w:rsid w:val="00E71D36"/>
    <w:rsid w:val="00E72324"/>
    <w:rsid w:val="00E72A2F"/>
    <w:rsid w:val="00E72D17"/>
    <w:rsid w:val="00E74D75"/>
    <w:rsid w:val="00E80D33"/>
    <w:rsid w:val="00E860F9"/>
    <w:rsid w:val="00E876FC"/>
    <w:rsid w:val="00E901DA"/>
    <w:rsid w:val="00E93782"/>
    <w:rsid w:val="00E97C45"/>
    <w:rsid w:val="00EA2367"/>
    <w:rsid w:val="00EA5C47"/>
    <w:rsid w:val="00EA7E5A"/>
    <w:rsid w:val="00EB29C5"/>
    <w:rsid w:val="00EB3211"/>
    <w:rsid w:val="00EB43DA"/>
    <w:rsid w:val="00EB71D7"/>
    <w:rsid w:val="00EC0704"/>
    <w:rsid w:val="00EC0BA7"/>
    <w:rsid w:val="00EC1787"/>
    <w:rsid w:val="00EC2A5D"/>
    <w:rsid w:val="00EC39FC"/>
    <w:rsid w:val="00EC437C"/>
    <w:rsid w:val="00EC5167"/>
    <w:rsid w:val="00EC7B04"/>
    <w:rsid w:val="00ED1138"/>
    <w:rsid w:val="00ED131E"/>
    <w:rsid w:val="00ED50CE"/>
    <w:rsid w:val="00EE11F5"/>
    <w:rsid w:val="00EE4DE2"/>
    <w:rsid w:val="00EF02E0"/>
    <w:rsid w:val="00EF0834"/>
    <w:rsid w:val="00EF2E89"/>
    <w:rsid w:val="00EF3A96"/>
    <w:rsid w:val="00EF77C8"/>
    <w:rsid w:val="00F01EC2"/>
    <w:rsid w:val="00F02EAC"/>
    <w:rsid w:val="00F03CCC"/>
    <w:rsid w:val="00F0656F"/>
    <w:rsid w:val="00F06610"/>
    <w:rsid w:val="00F118B3"/>
    <w:rsid w:val="00F1217C"/>
    <w:rsid w:val="00F12DC3"/>
    <w:rsid w:val="00F17284"/>
    <w:rsid w:val="00F17AF7"/>
    <w:rsid w:val="00F207E8"/>
    <w:rsid w:val="00F20CBD"/>
    <w:rsid w:val="00F2162D"/>
    <w:rsid w:val="00F21856"/>
    <w:rsid w:val="00F31653"/>
    <w:rsid w:val="00F3175E"/>
    <w:rsid w:val="00F342D1"/>
    <w:rsid w:val="00F374DC"/>
    <w:rsid w:val="00F45A25"/>
    <w:rsid w:val="00F467BF"/>
    <w:rsid w:val="00F473ED"/>
    <w:rsid w:val="00F47F47"/>
    <w:rsid w:val="00F5470F"/>
    <w:rsid w:val="00F55F2C"/>
    <w:rsid w:val="00F56C60"/>
    <w:rsid w:val="00F64551"/>
    <w:rsid w:val="00F674A6"/>
    <w:rsid w:val="00F75E4D"/>
    <w:rsid w:val="00F76132"/>
    <w:rsid w:val="00F8075B"/>
    <w:rsid w:val="00F85166"/>
    <w:rsid w:val="00F873C9"/>
    <w:rsid w:val="00F87744"/>
    <w:rsid w:val="00F87C1F"/>
    <w:rsid w:val="00F911D5"/>
    <w:rsid w:val="00F92172"/>
    <w:rsid w:val="00F93B6C"/>
    <w:rsid w:val="00F941DB"/>
    <w:rsid w:val="00F95595"/>
    <w:rsid w:val="00F966F5"/>
    <w:rsid w:val="00F96715"/>
    <w:rsid w:val="00F9703F"/>
    <w:rsid w:val="00F97A72"/>
    <w:rsid w:val="00F97F8B"/>
    <w:rsid w:val="00FA0664"/>
    <w:rsid w:val="00FA32A4"/>
    <w:rsid w:val="00FA40FC"/>
    <w:rsid w:val="00FA5EE5"/>
    <w:rsid w:val="00FB0323"/>
    <w:rsid w:val="00FB16E4"/>
    <w:rsid w:val="00FB207F"/>
    <w:rsid w:val="00FB2645"/>
    <w:rsid w:val="00FB2B68"/>
    <w:rsid w:val="00FB3375"/>
    <w:rsid w:val="00FB40E6"/>
    <w:rsid w:val="00FB46AF"/>
    <w:rsid w:val="00FB5BF1"/>
    <w:rsid w:val="00FB7F0F"/>
    <w:rsid w:val="00FC3173"/>
    <w:rsid w:val="00FC6F6D"/>
    <w:rsid w:val="00FD29B3"/>
    <w:rsid w:val="00FE02E6"/>
    <w:rsid w:val="00FE08FF"/>
    <w:rsid w:val="00FE1F70"/>
    <w:rsid w:val="00FF092F"/>
    <w:rsid w:val="00FF0FD9"/>
    <w:rsid w:val="00FF11A0"/>
    <w:rsid w:val="00FF160F"/>
    <w:rsid w:val="00FF2B79"/>
    <w:rsid w:val="00FF3B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E0A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Arial"/>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7669"/>
    <w:pPr>
      <w:spacing w:after="160" w:line="259" w:lineRule="auto"/>
    </w:pPr>
    <w:rPr>
      <w:rFonts w:eastAsia="Calibri"/>
      <w:sz w:val="22"/>
      <w:szCs w:val="22"/>
      <w:lang w:val="en-GB" w:eastAsia="en-US"/>
    </w:rPr>
  </w:style>
  <w:style w:type="paragraph" w:styleId="Heading1">
    <w:name w:val="heading 1"/>
    <w:basedOn w:val="Normal"/>
    <w:link w:val="Heading1Char"/>
    <w:uiPriority w:val="9"/>
    <w:qFormat/>
    <w:rsid w:val="007A25DD"/>
    <w:pPr>
      <w:spacing w:before="100" w:beforeAutospacing="1" w:after="100" w:afterAutospacing="1" w:line="240" w:lineRule="auto"/>
      <w:outlineLvl w:val="0"/>
    </w:pPr>
    <w:rPr>
      <w:rFonts w:ascii="Times New Roman" w:eastAsia="DengXian" w:hAnsi="Times New Roman" w:cs="Times New Roman"/>
      <w:b/>
      <w:bCs/>
      <w:kern w:val="36"/>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76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C7669"/>
  </w:style>
  <w:style w:type="character" w:styleId="Hyperlink">
    <w:name w:val="Hyperlink"/>
    <w:uiPriority w:val="99"/>
    <w:unhideWhenUsed/>
    <w:rsid w:val="00426A7D"/>
    <w:rPr>
      <w:color w:val="0563C1"/>
      <w:u w:val="single"/>
    </w:rPr>
  </w:style>
  <w:style w:type="character" w:customStyle="1" w:styleId="Heading1Char">
    <w:name w:val="Heading 1 Char"/>
    <w:link w:val="Heading1"/>
    <w:uiPriority w:val="9"/>
    <w:rsid w:val="007A25DD"/>
    <w:rPr>
      <w:rFonts w:ascii="Times New Roman" w:hAnsi="Times New Roman" w:cs="Times New Roman"/>
      <w:b/>
      <w:bCs/>
      <w:kern w:val="36"/>
      <w:sz w:val="48"/>
      <w:szCs w:val="48"/>
    </w:rPr>
  </w:style>
  <w:style w:type="character" w:customStyle="1" w:styleId="sr-only">
    <w:name w:val="sr-only"/>
    <w:basedOn w:val="DefaultParagraphFont"/>
    <w:rsid w:val="007A25DD"/>
  </w:style>
  <w:style w:type="character" w:customStyle="1" w:styleId="text">
    <w:name w:val="text"/>
    <w:basedOn w:val="DefaultParagraphFont"/>
    <w:rsid w:val="007A25DD"/>
  </w:style>
  <w:style w:type="character" w:styleId="FollowedHyperlink">
    <w:name w:val="FollowedHyperlink"/>
    <w:uiPriority w:val="99"/>
    <w:semiHidden/>
    <w:unhideWhenUsed/>
    <w:rsid w:val="00E4256A"/>
    <w:rPr>
      <w:color w:val="954F72"/>
      <w:u w:val="single"/>
    </w:rPr>
  </w:style>
  <w:style w:type="paragraph" w:styleId="Footer">
    <w:name w:val="footer"/>
    <w:basedOn w:val="Normal"/>
    <w:link w:val="FooterChar"/>
    <w:uiPriority w:val="99"/>
    <w:unhideWhenUsed/>
    <w:rsid w:val="00884FBC"/>
    <w:pPr>
      <w:tabs>
        <w:tab w:val="center" w:pos="4513"/>
        <w:tab w:val="right" w:pos="9026"/>
      </w:tabs>
      <w:spacing w:after="0" w:line="240" w:lineRule="auto"/>
    </w:pPr>
  </w:style>
  <w:style w:type="character" w:customStyle="1" w:styleId="FooterChar">
    <w:name w:val="Footer Char"/>
    <w:link w:val="Footer"/>
    <w:uiPriority w:val="99"/>
    <w:rsid w:val="00884FBC"/>
    <w:rPr>
      <w:rFonts w:eastAsia="Calibri"/>
      <w:sz w:val="22"/>
      <w:szCs w:val="22"/>
      <w:lang w:val="en-GB" w:eastAsia="en-US"/>
    </w:rPr>
  </w:style>
  <w:style w:type="character" w:styleId="PageNumber">
    <w:name w:val="page number"/>
    <w:basedOn w:val="DefaultParagraphFont"/>
    <w:uiPriority w:val="99"/>
    <w:semiHidden/>
    <w:unhideWhenUsed/>
    <w:rsid w:val="00884FBC"/>
  </w:style>
  <w:style w:type="character" w:styleId="LineNumber">
    <w:name w:val="line number"/>
    <w:basedOn w:val="DefaultParagraphFont"/>
    <w:uiPriority w:val="99"/>
    <w:semiHidden/>
    <w:unhideWhenUsed/>
    <w:rsid w:val="00884FBC"/>
  </w:style>
  <w:style w:type="character" w:styleId="PlaceholderText">
    <w:name w:val="Placeholder Text"/>
    <w:uiPriority w:val="99"/>
    <w:semiHidden/>
    <w:rsid w:val="00770C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6637">
      <w:bodyDiv w:val="1"/>
      <w:marLeft w:val="0"/>
      <w:marRight w:val="0"/>
      <w:marTop w:val="0"/>
      <w:marBottom w:val="0"/>
      <w:divBdr>
        <w:top w:val="none" w:sz="0" w:space="0" w:color="auto"/>
        <w:left w:val="none" w:sz="0" w:space="0" w:color="auto"/>
        <w:bottom w:val="none" w:sz="0" w:space="0" w:color="auto"/>
        <w:right w:val="none" w:sz="0" w:space="0" w:color="auto"/>
      </w:divBdr>
      <w:divsChild>
        <w:div w:id="974021125">
          <w:marLeft w:val="0"/>
          <w:marRight w:val="0"/>
          <w:marTop w:val="0"/>
          <w:marBottom w:val="0"/>
          <w:divBdr>
            <w:top w:val="none" w:sz="0" w:space="0" w:color="auto"/>
            <w:left w:val="none" w:sz="0" w:space="0" w:color="auto"/>
            <w:bottom w:val="none" w:sz="0" w:space="0" w:color="auto"/>
            <w:right w:val="none" w:sz="0" w:space="0" w:color="auto"/>
          </w:divBdr>
        </w:div>
        <w:div w:id="1859729388">
          <w:marLeft w:val="0"/>
          <w:marRight w:val="0"/>
          <w:marTop w:val="0"/>
          <w:marBottom w:val="120"/>
          <w:divBdr>
            <w:top w:val="none" w:sz="0" w:space="0" w:color="auto"/>
            <w:left w:val="none" w:sz="0" w:space="0" w:color="auto"/>
            <w:bottom w:val="none" w:sz="0" w:space="0" w:color="auto"/>
            <w:right w:val="none" w:sz="0" w:space="0" w:color="auto"/>
          </w:divBdr>
          <w:divsChild>
            <w:div w:id="1606498998">
              <w:marLeft w:val="0"/>
              <w:marRight w:val="0"/>
              <w:marTop w:val="0"/>
              <w:marBottom w:val="0"/>
              <w:divBdr>
                <w:top w:val="none" w:sz="0" w:space="0" w:color="auto"/>
                <w:left w:val="none" w:sz="0" w:space="0" w:color="auto"/>
                <w:bottom w:val="none" w:sz="0" w:space="0" w:color="auto"/>
                <w:right w:val="none" w:sz="0" w:space="0" w:color="auto"/>
              </w:divBdr>
              <w:divsChild>
                <w:div w:id="493834572">
                  <w:marLeft w:val="0"/>
                  <w:marRight w:val="0"/>
                  <w:marTop w:val="0"/>
                  <w:marBottom w:val="0"/>
                  <w:divBdr>
                    <w:top w:val="none" w:sz="0" w:space="0" w:color="auto"/>
                    <w:left w:val="none" w:sz="0" w:space="0" w:color="auto"/>
                    <w:bottom w:val="none" w:sz="0" w:space="0" w:color="auto"/>
                    <w:right w:val="none" w:sz="0" w:space="0" w:color="auto"/>
                  </w:divBdr>
                  <w:divsChild>
                    <w:div w:id="19898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267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image" Target="media/image1.wmf"/><Relationship Id="rId13" Type="http://schemas.openxmlformats.org/officeDocument/2006/relationships/oleObject" Target="embeddings/oleObject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C51629-011F-AD40-B162-8AC86E63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28029</Words>
  <Characters>159766</Characters>
  <Application>Microsoft Macintosh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Malone</dc:creator>
  <cp:keywords/>
  <cp:lastModifiedBy>James Malone</cp:lastModifiedBy>
  <cp:revision>7</cp:revision>
  <dcterms:created xsi:type="dcterms:W3CDTF">2018-10-03T08:18:00Z</dcterms:created>
  <dcterms:modified xsi:type="dcterms:W3CDTF">2018-10-03T08:40:00Z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http://www.zotero.org/styles/council-of-science-editors-author-date</vt:lpwstr>
  </property>
  <property fmtid="{D5CDD505-2E9C-101B-9397-08002B2CF9AE}" pid="7" name="Mendeley Recent Style Name 2_1">
    <vt:lpwstr>Council of Science Editors, Name-Year (author-date)</vt:lpwstr>
  </property>
  <property fmtid="{D5CDD505-2E9C-101B-9397-08002B2CF9AE}" pid="8" name="Mendeley Recent Style Id 3_1">
    <vt:lpwstr>http://www.zotero.org/styles/european-journal-of-applied-physiology</vt:lpwstr>
  </property>
  <property fmtid="{D5CDD505-2E9C-101B-9397-08002B2CF9AE}" pid="9" name="Mendeley Recent Style Name 3_1">
    <vt:lpwstr>European Journal of Applied Physiology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http://www.zotero.org/styles/journal-of-sports-sciences</vt:lpwstr>
  </property>
  <property fmtid="{D5CDD505-2E9C-101B-9397-08002B2CF9AE}" pid="13" name="Mendeley Recent Style Name 5_1">
    <vt:lpwstr>Journal of Sports Sciences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http://www.zotero.org/styles/taylor-and-francis-council-of-science-editors-author-date</vt:lpwstr>
  </property>
  <property fmtid="{D5CDD505-2E9C-101B-9397-08002B2CF9AE}" pid="19" name="Mendeley Recent Style Name 8_1">
    <vt:lpwstr>Taylor &amp; Francis - Council of Science Editors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5d405f13-5185-3e64-8fdf-856e5f3d1a56</vt:lpwstr>
  </property>
  <property fmtid="{D5CDD505-2E9C-101B-9397-08002B2CF9AE}" pid="24" name="Mendeley Citation Style_1">
    <vt:lpwstr>http://www.zotero.org/styles/european-journal-of-applied-physiology</vt:lpwstr>
  </property>
</Properties>
</file>