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81F69" w14:textId="77777777" w:rsidR="00CC2235" w:rsidRPr="006B3284" w:rsidRDefault="0067129A" w:rsidP="00080975">
      <w:pPr>
        <w:pStyle w:val="Heading2"/>
        <w:rPr>
          <w:rFonts w:ascii="Times New Roman" w:hAnsi="Times New Roman" w:cs="Times New Roman"/>
          <w:color w:val="FF0000"/>
        </w:rPr>
      </w:pPr>
      <w:bookmarkStart w:id="0" w:name="_GoBack"/>
      <w:bookmarkEnd w:id="0"/>
      <w:r w:rsidRPr="006B3284">
        <w:rPr>
          <w:rFonts w:ascii="Times New Roman" w:hAnsi="Times New Roman" w:cs="Times New Roman"/>
          <w:color w:val="auto"/>
        </w:rPr>
        <w:t xml:space="preserve">‘Now that’s the feedback I want!’ </w:t>
      </w:r>
      <w:r w:rsidR="00DE1FF1" w:rsidRPr="006B3284">
        <w:rPr>
          <w:rFonts w:ascii="Times New Roman" w:hAnsi="Times New Roman" w:cs="Times New Roman"/>
          <w:color w:val="auto"/>
        </w:rPr>
        <w:t>Students</w:t>
      </w:r>
      <w:r w:rsidR="00523144" w:rsidRPr="006B3284">
        <w:rPr>
          <w:rFonts w:ascii="Times New Roman" w:hAnsi="Times New Roman" w:cs="Times New Roman"/>
          <w:color w:val="auto"/>
        </w:rPr>
        <w:t>’</w:t>
      </w:r>
      <w:r w:rsidR="00DE1FF1" w:rsidRPr="006B3284">
        <w:rPr>
          <w:rFonts w:ascii="Times New Roman" w:hAnsi="Times New Roman" w:cs="Times New Roman"/>
          <w:color w:val="auto"/>
        </w:rPr>
        <w:t xml:space="preserve"> reactions to feedback on graded work and what they do with it.</w:t>
      </w:r>
      <w:r w:rsidR="00DE1FF1" w:rsidRPr="006B3284">
        <w:rPr>
          <w:rFonts w:ascii="Times New Roman" w:hAnsi="Times New Roman" w:cs="Times New Roman"/>
          <w:color w:val="FF0000"/>
        </w:rPr>
        <w:t xml:space="preserve"> </w:t>
      </w:r>
    </w:p>
    <w:p w14:paraId="3689E8B8" w14:textId="77777777" w:rsidR="001F05F4" w:rsidRPr="006B3284" w:rsidRDefault="001F05F4" w:rsidP="00080975">
      <w:pPr>
        <w:spacing w:line="360" w:lineRule="auto"/>
        <w:jc w:val="both"/>
        <w:rPr>
          <w:rFonts w:ascii="Times New Roman" w:eastAsiaTheme="minorHAnsi" w:hAnsi="Times New Roman" w:cs="Times New Roman"/>
          <w:sz w:val="24"/>
          <w:szCs w:val="24"/>
        </w:rPr>
      </w:pPr>
      <w:r w:rsidRPr="006B3284">
        <w:rPr>
          <w:rFonts w:ascii="Times New Roman" w:hAnsi="Times New Roman" w:cs="Times New Roman"/>
          <w:sz w:val="24"/>
          <w:szCs w:val="24"/>
        </w:rPr>
        <w:t>Edd Pitt</w:t>
      </w:r>
      <w:r w:rsidRPr="006B3284">
        <w:rPr>
          <w:rFonts w:ascii="Times New Roman" w:hAnsi="Times New Roman" w:cs="Times New Roman"/>
          <w:sz w:val="24"/>
          <w:szCs w:val="24"/>
          <w:vertAlign w:val="superscript"/>
        </w:rPr>
        <w:t>1</w:t>
      </w:r>
      <w:r w:rsidRPr="006B3284">
        <w:rPr>
          <w:rFonts w:ascii="Times New Roman" w:hAnsi="Times New Roman" w:cs="Times New Roman"/>
          <w:sz w:val="24"/>
          <w:szCs w:val="24"/>
        </w:rPr>
        <w:t xml:space="preserve"> &amp; Lin Norton</w:t>
      </w:r>
      <w:r w:rsidRPr="006B3284">
        <w:rPr>
          <w:rFonts w:ascii="Times New Roman" w:hAnsi="Times New Roman" w:cs="Times New Roman"/>
          <w:sz w:val="24"/>
          <w:szCs w:val="24"/>
          <w:vertAlign w:val="superscript"/>
        </w:rPr>
        <w:t>2</w:t>
      </w:r>
    </w:p>
    <w:p w14:paraId="63B1B222" w14:textId="49D78D21" w:rsidR="00E2737E" w:rsidRPr="006B3284" w:rsidRDefault="001F05F4" w:rsidP="00080975">
      <w:pPr>
        <w:spacing w:line="360" w:lineRule="auto"/>
        <w:jc w:val="both"/>
        <w:rPr>
          <w:rFonts w:ascii="Times New Roman" w:hAnsi="Times New Roman" w:cs="Times New Roman"/>
          <w:sz w:val="24"/>
          <w:szCs w:val="24"/>
        </w:rPr>
      </w:pPr>
      <w:proofErr w:type="gramStart"/>
      <w:r w:rsidRPr="006B3284">
        <w:rPr>
          <w:rFonts w:ascii="Times New Roman" w:hAnsi="Times New Roman" w:cs="Times New Roman"/>
          <w:sz w:val="24"/>
          <w:szCs w:val="24"/>
          <w:vertAlign w:val="superscript"/>
        </w:rPr>
        <w:t>1</w:t>
      </w:r>
      <w:r w:rsidRPr="006B3284">
        <w:rPr>
          <w:rFonts w:ascii="Times New Roman" w:hAnsi="Times New Roman" w:cs="Times New Roman"/>
          <w:sz w:val="24"/>
          <w:szCs w:val="24"/>
        </w:rPr>
        <w:t>Centre for the Study of Higher Education, University of Kent, UK.</w:t>
      </w:r>
      <w:proofErr w:type="gramEnd"/>
      <w:r w:rsidRPr="006B3284">
        <w:rPr>
          <w:rFonts w:ascii="Times New Roman" w:hAnsi="Times New Roman" w:cs="Times New Roman"/>
          <w:sz w:val="24"/>
          <w:szCs w:val="24"/>
        </w:rPr>
        <w:t xml:space="preserve"> </w:t>
      </w:r>
      <w:proofErr w:type="gramStart"/>
      <w:r w:rsidR="006B3284">
        <w:rPr>
          <w:rFonts w:ascii="Times New Roman" w:hAnsi="Times New Roman" w:cs="Times New Roman"/>
          <w:sz w:val="24"/>
          <w:szCs w:val="24"/>
        </w:rPr>
        <w:t xml:space="preserve">(Corresponding author </w:t>
      </w:r>
      <w:r w:rsidR="006B3284" w:rsidRPr="0041501F">
        <w:rPr>
          <w:rFonts w:ascii="Times New Roman" w:hAnsi="Times New Roman" w:cs="Times New Roman"/>
          <w:sz w:val="24"/>
          <w:szCs w:val="24"/>
        </w:rPr>
        <w:t>e.pitt@kent.ac.uk.</w:t>
      </w:r>
      <w:r w:rsidR="0041501F">
        <w:rPr>
          <w:rFonts w:ascii="Times New Roman" w:hAnsi="Times New Roman" w:cs="Times New Roman"/>
          <w:sz w:val="24"/>
          <w:szCs w:val="24"/>
        </w:rPr>
        <w:t>)</w:t>
      </w:r>
      <w:proofErr w:type="gramEnd"/>
      <w:r w:rsidR="006B3284" w:rsidRPr="0041501F">
        <w:rPr>
          <w:rFonts w:ascii="Times New Roman" w:hAnsi="Times New Roman" w:cs="Times New Roman"/>
          <w:sz w:val="24"/>
          <w:szCs w:val="24"/>
        </w:rPr>
        <w:t xml:space="preserve"> </w:t>
      </w:r>
      <w:r w:rsidR="006B3284" w:rsidRPr="006B3284">
        <w:rPr>
          <w:rFonts w:ascii="Times New Roman" w:hAnsi="Times New Roman" w:cs="Times New Roman"/>
          <w:sz w:val="24"/>
          <w:szCs w:val="24"/>
        </w:rPr>
        <w:t>Centre for the Study of Higher Education</w:t>
      </w:r>
      <w:r w:rsidR="006B3284">
        <w:rPr>
          <w:rFonts w:ascii="Times New Roman" w:hAnsi="Times New Roman" w:cs="Times New Roman"/>
          <w:sz w:val="24"/>
          <w:szCs w:val="24"/>
        </w:rPr>
        <w:t xml:space="preserve">, </w:t>
      </w:r>
      <w:r w:rsidR="006B3284" w:rsidRPr="006B3284">
        <w:rPr>
          <w:rFonts w:ascii="Times New Roman" w:hAnsi="Times New Roman" w:cs="Times New Roman"/>
          <w:sz w:val="24"/>
          <w:szCs w:val="24"/>
        </w:rPr>
        <w:t>University of Kent, Canterbury CT2 7NX</w:t>
      </w:r>
    </w:p>
    <w:p w14:paraId="330BB3A5" w14:textId="77777777" w:rsidR="001F05F4" w:rsidRPr="006B3284" w:rsidRDefault="001F05F4"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vertAlign w:val="superscript"/>
        </w:rPr>
        <w:t>2</w:t>
      </w:r>
      <w:r w:rsidRPr="006B3284">
        <w:rPr>
          <w:rFonts w:ascii="Times New Roman" w:hAnsi="Times New Roman" w:cs="Times New Roman"/>
          <w:sz w:val="24"/>
          <w:szCs w:val="24"/>
        </w:rPr>
        <w:t xml:space="preserve"> Liverpool Hope </w:t>
      </w:r>
      <w:proofErr w:type="gramStart"/>
      <w:r w:rsidRPr="006B3284">
        <w:rPr>
          <w:rFonts w:ascii="Times New Roman" w:hAnsi="Times New Roman" w:cs="Times New Roman"/>
          <w:sz w:val="24"/>
          <w:szCs w:val="24"/>
        </w:rPr>
        <w:t>University</w:t>
      </w:r>
      <w:proofErr w:type="gramEnd"/>
      <w:r w:rsidRPr="006B3284">
        <w:rPr>
          <w:rFonts w:ascii="Times New Roman" w:hAnsi="Times New Roman" w:cs="Times New Roman"/>
          <w:sz w:val="24"/>
          <w:szCs w:val="24"/>
        </w:rPr>
        <w:t>, UK.</w:t>
      </w:r>
    </w:p>
    <w:p w14:paraId="62F78CFE" w14:textId="77777777" w:rsidR="001F05F4" w:rsidRPr="006B3284" w:rsidRDefault="0052613D" w:rsidP="00080975">
      <w:pPr>
        <w:spacing w:line="360" w:lineRule="auto"/>
        <w:jc w:val="both"/>
        <w:rPr>
          <w:rFonts w:ascii="Times New Roman" w:hAnsi="Times New Roman" w:cs="Times New Roman"/>
          <w:b/>
          <w:sz w:val="24"/>
          <w:szCs w:val="24"/>
        </w:rPr>
      </w:pPr>
      <w:r w:rsidRPr="006B3284">
        <w:rPr>
          <w:rFonts w:ascii="Times New Roman" w:hAnsi="Times New Roman" w:cs="Times New Roman"/>
          <w:b/>
          <w:sz w:val="24"/>
          <w:szCs w:val="24"/>
        </w:rPr>
        <w:t>Abstract</w:t>
      </w:r>
    </w:p>
    <w:p w14:paraId="4DE8D420" w14:textId="5C83B4F3" w:rsidR="0052613D" w:rsidRPr="006B3284" w:rsidRDefault="00A067A8" w:rsidP="000809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the introduction of the </w:t>
      </w:r>
      <w:r w:rsidRPr="00A067A8">
        <w:rPr>
          <w:rFonts w:ascii="Times New Roman" w:hAnsi="Times New Roman" w:cs="Times New Roman"/>
          <w:sz w:val="24"/>
          <w:szCs w:val="24"/>
        </w:rPr>
        <w:t>National Student Survey</w:t>
      </w:r>
      <w:r>
        <w:rPr>
          <w:rFonts w:ascii="Times New Roman" w:hAnsi="Times New Roman" w:cs="Times New Roman"/>
          <w:sz w:val="24"/>
          <w:szCs w:val="24"/>
        </w:rPr>
        <w:t xml:space="preserve"> in 2005, l</w:t>
      </w:r>
      <w:r w:rsidRPr="00A067A8">
        <w:rPr>
          <w:rFonts w:ascii="Times New Roman" w:hAnsi="Times New Roman" w:cs="Times New Roman"/>
          <w:sz w:val="24"/>
          <w:szCs w:val="24"/>
        </w:rPr>
        <w:t>ike many other institutions, the university where this study took place has expended substantial effort in improving the quality of feedback to university students</w:t>
      </w:r>
      <w:r>
        <w:rPr>
          <w:rFonts w:ascii="Times New Roman" w:hAnsi="Times New Roman" w:cs="Times New Roman"/>
          <w:sz w:val="24"/>
          <w:szCs w:val="24"/>
        </w:rPr>
        <w:t>.</w:t>
      </w:r>
      <w:r w:rsidR="0052613D" w:rsidRPr="006B3284">
        <w:rPr>
          <w:rFonts w:ascii="Times New Roman" w:hAnsi="Times New Roman" w:cs="Times New Roman"/>
          <w:sz w:val="24"/>
          <w:szCs w:val="24"/>
        </w:rPr>
        <w:t xml:space="preserve"> </w:t>
      </w:r>
      <w:r>
        <w:rPr>
          <w:rFonts w:ascii="Times New Roman" w:hAnsi="Times New Roman" w:cs="Times New Roman"/>
          <w:sz w:val="24"/>
          <w:szCs w:val="24"/>
        </w:rPr>
        <w:t>However, d</w:t>
      </w:r>
      <w:r w:rsidR="0052613D" w:rsidRPr="006B3284">
        <w:rPr>
          <w:rFonts w:ascii="Times New Roman" w:hAnsi="Times New Roman" w:cs="Times New Roman"/>
          <w:sz w:val="24"/>
          <w:szCs w:val="24"/>
        </w:rPr>
        <w:t xml:space="preserve">espite much research, changes in pedagogical approaches and shifts in conceptual understanding related to feedback practice, assessment and feedback still receive the lowest satisfaction ratings in the NSS. Lecturers are discouraged when students fail to take note of their feedback or sometimes do not collect assignments that have been marked. Understanding why feedback is not always acted upon remains an important area for researchers.  This paper reports on an in-depth interview study with 14 final year undergraduates reflecting on their perceptions of feedback written on marked assignments by selecting examples of what they considered to be ‘good’ and ‘bad’ work. Findings suggested that emotional reactions play a significant part in determining how students will act on the feedback they receive and the concept of ‘emotional </w:t>
      </w:r>
      <w:r w:rsidR="00C25532" w:rsidRPr="006B3284">
        <w:rPr>
          <w:rFonts w:ascii="Times New Roman" w:hAnsi="Times New Roman" w:cs="Times New Roman"/>
          <w:sz w:val="24"/>
          <w:szCs w:val="24"/>
        </w:rPr>
        <w:t>backwash’ is</w:t>
      </w:r>
      <w:r w:rsidR="0052613D" w:rsidRPr="006B3284">
        <w:rPr>
          <w:rFonts w:ascii="Times New Roman" w:hAnsi="Times New Roman" w:cs="Times New Roman"/>
          <w:sz w:val="24"/>
          <w:szCs w:val="24"/>
        </w:rPr>
        <w:t xml:space="preserve"> introduced.</w:t>
      </w:r>
    </w:p>
    <w:p w14:paraId="781EA005" w14:textId="1DBFE232" w:rsidR="0052613D" w:rsidRPr="006B3284" w:rsidRDefault="0052613D" w:rsidP="00080975">
      <w:pPr>
        <w:spacing w:line="360" w:lineRule="auto"/>
        <w:jc w:val="both"/>
        <w:rPr>
          <w:rFonts w:ascii="Times New Roman" w:hAnsi="Times New Roman" w:cs="Times New Roman"/>
          <w:color w:val="FF0000"/>
          <w:sz w:val="24"/>
          <w:szCs w:val="24"/>
        </w:rPr>
      </w:pPr>
      <w:r w:rsidRPr="006B3284">
        <w:rPr>
          <w:rFonts w:ascii="Times New Roman" w:hAnsi="Times New Roman" w:cs="Times New Roman"/>
          <w:b/>
          <w:sz w:val="24"/>
          <w:szCs w:val="24"/>
        </w:rPr>
        <w:t>Keywords</w:t>
      </w:r>
      <w:r w:rsidR="00B90AC8" w:rsidRPr="006B3284">
        <w:rPr>
          <w:rFonts w:ascii="Times New Roman" w:hAnsi="Times New Roman" w:cs="Times New Roman"/>
          <w:b/>
          <w:sz w:val="24"/>
          <w:szCs w:val="24"/>
        </w:rPr>
        <w:t>:</w:t>
      </w:r>
      <w:r w:rsidRPr="006B3284">
        <w:rPr>
          <w:rFonts w:ascii="Times New Roman" w:hAnsi="Times New Roman" w:cs="Times New Roman"/>
          <w:sz w:val="24"/>
          <w:szCs w:val="24"/>
        </w:rPr>
        <w:t xml:space="preserve"> </w:t>
      </w:r>
      <w:r w:rsidR="00DB35EC">
        <w:rPr>
          <w:rFonts w:ascii="Times New Roman" w:hAnsi="Times New Roman" w:cs="Times New Roman"/>
          <w:sz w:val="24"/>
          <w:szCs w:val="24"/>
        </w:rPr>
        <w:t>Feedback, e</w:t>
      </w:r>
      <w:r w:rsidR="00C25532" w:rsidRPr="006B3284">
        <w:rPr>
          <w:rFonts w:ascii="Times New Roman" w:hAnsi="Times New Roman" w:cs="Times New Roman"/>
          <w:sz w:val="24"/>
          <w:szCs w:val="24"/>
        </w:rPr>
        <w:t>motional effects</w:t>
      </w:r>
      <w:r w:rsidRPr="006B3284">
        <w:rPr>
          <w:rFonts w:ascii="Times New Roman" w:hAnsi="Times New Roman" w:cs="Times New Roman"/>
          <w:sz w:val="24"/>
          <w:szCs w:val="24"/>
        </w:rPr>
        <w:t xml:space="preserve"> of feedback, feedback motivation, students’ responses to feedback, students’ use of feedback</w:t>
      </w:r>
      <w:r w:rsidRPr="006B3284">
        <w:rPr>
          <w:rFonts w:ascii="Times New Roman" w:hAnsi="Times New Roman" w:cs="Times New Roman"/>
          <w:color w:val="FF0000"/>
          <w:sz w:val="24"/>
          <w:szCs w:val="24"/>
        </w:rPr>
        <w:t>.</w:t>
      </w:r>
    </w:p>
    <w:p w14:paraId="49EDDC32" w14:textId="77777777" w:rsidR="00BC3A7A" w:rsidRPr="006B3284" w:rsidRDefault="00233B92" w:rsidP="00080975">
      <w:pPr>
        <w:pStyle w:val="Heading2"/>
        <w:rPr>
          <w:rFonts w:ascii="Times New Roman" w:hAnsi="Times New Roman" w:cs="Times New Roman"/>
          <w:b w:val="0"/>
          <w:color w:val="auto"/>
        </w:rPr>
      </w:pPr>
      <w:r w:rsidRPr="006B3284">
        <w:rPr>
          <w:rFonts w:ascii="Times New Roman" w:hAnsi="Times New Roman" w:cs="Times New Roman"/>
          <w:color w:val="auto"/>
        </w:rPr>
        <w:t>Introduction</w:t>
      </w:r>
      <w:r w:rsidR="001F05F4" w:rsidRPr="006B3284">
        <w:rPr>
          <w:rFonts w:ascii="Times New Roman" w:hAnsi="Times New Roman" w:cs="Times New Roman"/>
          <w:color w:val="auto"/>
        </w:rPr>
        <w:t xml:space="preserve"> </w:t>
      </w:r>
    </w:p>
    <w:p w14:paraId="45255815" w14:textId="4D81008F" w:rsidR="0067129A" w:rsidRPr="006B3284" w:rsidRDefault="006C068E" w:rsidP="00080975">
      <w:pPr>
        <w:spacing w:line="360" w:lineRule="auto"/>
        <w:jc w:val="both"/>
        <w:rPr>
          <w:rFonts w:ascii="Times New Roman" w:eastAsia="Calibri" w:hAnsi="Times New Roman" w:cs="Times New Roman"/>
          <w:sz w:val="24"/>
          <w:szCs w:val="24"/>
        </w:rPr>
      </w:pPr>
      <w:r w:rsidRPr="00640006">
        <w:rPr>
          <w:rFonts w:ascii="Times New Roman" w:eastAsia="Calibri" w:hAnsi="Times New Roman" w:cs="Times New Roman"/>
          <w:sz w:val="24"/>
          <w:szCs w:val="24"/>
        </w:rPr>
        <w:t>R</w:t>
      </w:r>
      <w:r w:rsidR="002241FD" w:rsidRPr="00640006">
        <w:rPr>
          <w:rFonts w:ascii="Times New Roman" w:eastAsia="Calibri" w:hAnsi="Times New Roman" w:cs="Times New Roman"/>
          <w:sz w:val="24"/>
          <w:szCs w:val="24"/>
        </w:rPr>
        <w:t xml:space="preserve">ecent National </w:t>
      </w:r>
      <w:r w:rsidR="002241FD" w:rsidRPr="007337D2">
        <w:rPr>
          <w:rFonts w:ascii="Times New Roman" w:eastAsia="Calibri" w:hAnsi="Times New Roman" w:cs="Times New Roman"/>
          <w:sz w:val="24"/>
          <w:szCs w:val="24"/>
        </w:rPr>
        <w:t xml:space="preserve">Student </w:t>
      </w:r>
      <w:r w:rsidRPr="007337D2">
        <w:rPr>
          <w:rFonts w:ascii="Times New Roman" w:eastAsia="Calibri" w:hAnsi="Times New Roman" w:cs="Times New Roman"/>
          <w:sz w:val="24"/>
          <w:szCs w:val="24"/>
        </w:rPr>
        <w:t>S</w:t>
      </w:r>
      <w:r w:rsidR="002241FD" w:rsidRPr="007337D2">
        <w:rPr>
          <w:rFonts w:ascii="Times New Roman" w:eastAsia="Calibri" w:hAnsi="Times New Roman" w:cs="Times New Roman"/>
          <w:sz w:val="24"/>
          <w:szCs w:val="24"/>
        </w:rPr>
        <w:t>urvey results</w:t>
      </w:r>
      <w:r w:rsidR="00E2737E" w:rsidRPr="007337D2">
        <w:rPr>
          <w:rFonts w:ascii="Times New Roman" w:eastAsia="Calibri" w:hAnsi="Times New Roman" w:cs="Times New Roman"/>
          <w:sz w:val="24"/>
          <w:szCs w:val="24"/>
        </w:rPr>
        <w:t xml:space="preserve"> (NSS, 2015)</w:t>
      </w:r>
      <w:r w:rsidRPr="007337D2">
        <w:rPr>
          <w:rFonts w:ascii="Times New Roman" w:eastAsia="Calibri" w:hAnsi="Times New Roman" w:cs="Times New Roman"/>
          <w:sz w:val="24"/>
          <w:szCs w:val="24"/>
        </w:rPr>
        <w:t xml:space="preserve"> </w:t>
      </w:r>
      <w:r w:rsidR="0048107E" w:rsidRPr="007337D2">
        <w:rPr>
          <w:rFonts w:ascii="Times New Roman" w:eastAsia="Calibri" w:hAnsi="Times New Roman" w:cs="Times New Roman"/>
          <w:sz w:val="24"/>
          <w:szCs w:val="24"/>
        </w:rPr>
        <w:t>reveal</w:t>
      </w:r>
      <w:r w:rsidRPr="007337D2">
        <w:rPr>
          <w:rFonts w:ascii="Times New Roman" w:eastAsia="Calibri" w:hAnsi="Times New Roman" w:cs="Times New Roman"/>
          <w:sz w:val="24"/>
          <w:szCs w:val="24"/>
        </w:rPr>
        <w:t xml:space="preserve"> that assessment and feedback</w:t>
      </w:r>
      <w:r w:rsidR="00283E40" w:rsidRPr="007337D2">
        <w:rPr>
          <w:rFonts w:ascii="Times New Roman" w:eastAsia="Calibri" w:hAnsi="Times New Roman" w:cs="Times New Roman"/>
          <w:sz w:val="24"/>
          <w:szCs w:val="24"/>
        </w:rPr>
        <w:t>,</w:t>
      </w:r>
      <w:r w:rsidRPr="007337D2">
        <w:rPr>
          <w:rFonts w:ascii="Times New Roman" w:eastAsia="Calibri" w:hAnsi="Times New Roman" w:cs="Times New Roman"/>
          <w:sz w:val="24"/>
          <w:szCs w:val="24"/>
        </w:rPr>
        <w:t xml:space="preserve"> although improving</w:t>
      </w:r>
      <w:r w:rsidR="00283E40" w:rsidRPr="007337D2">
        <w:rPr>
          <w:rFonts w:ascii="Times New Roman" w:eastAsia="Calibri" w:hAnsi="Times New Roman" w:cs="Times New Roman"/>
          <w:sz w:val="24"/>
          <w:szCs w:val="24"/>
        </w:rPr>
        <w:t>,</w:t>
      </w:r>
      <w:r w:rsidRPr="007337D2">
        <w:rPr>
          <w:rFonts w:ascii="Times New Roman" w:eastAsia="Calibri" w:hAnsi="Times New Roman" w:cs="Times New Roman"/>
          <w:sz w:val="24"/>
          <w:szCs w:val="24"/>
        </w:rPr>
        <w:t xml:space="preserve"> are still lowest in terms of satisfaction of all the six groups of questions (73% satisfied).</w:t>
      </w:r>
      <w:r w:rsidR="00283E40" w:rsidRPr="007337D2">
        <w:rPr>
          <w:rFonts w:ascii="Times New Roman" w:eastAsia="Calibri" w:hAnsi="Times New Roman" w:cs="Times New Roman"/>
          <w:sz w:val="24"/>
          <w:szCs w:val="24"/>
        </w:rPr>
        <w:t xml:space="preserve"> </w:t>
      </w:r>
      <w:r w:rsidR="00283E40" w:rsidRPr="007337D2">
        <w:rPr>
          <w:rFonts w:ascii="Times New Roman" w:hAnsi="Times New Roman" w:cs="Times New Roman"/>
          <w:sz w:val="24"/>
        </w:rPr>
        <w:t>Although this is a high endorsement that most institutions would be happy with it is still lowest when compared with the other groups of questions that feature in the NSS.</w:t>
      </w:r>
      <w:r w:rsidRPr="007337D2">
        <w:rPr>
          <w:rFonts w:ascii="Times New Roman" w:eastAsia="Calibri" w:hAnsi="Times New Roman" w:cs="Times New Roman"/>
          <w:sz w:val="28"/>
          <w:szCs w:val="24"/>
        </w:rPr>
        <w:t xml:space="preserve"> </w:t>
      </w:r>
      <w:r w:rsidRPr="006B3284">
        <w:rPr>
          <w:rFonts w:ascii="Times New Roman" w:eastAsia="Calibri" w:hAnsi="Times New Roman" w:cs="Times New Roman"/>
          <w:sz w:val="24"/>
          <w:szCs w:val="24"/>
        </w:rPr>
        <w:t>This coupled with</w:t>
      </w:r>
      <w:r w:rsidR="002241FD" w:rsidRPr="006B3284">
        <w:rPr>
          <w:rFonts w:ascii="Times New Roman" w:eastAsia="Calibri" w:hAnsi="Times New Roman" w:cs="Times New Roman"/>
          <w:sz w:val="24"/>
          <w:szCs w:val="24"/>
        </w:rPr>
        <w:t xml:space="preserve"> increasing pressure upon lecturers to provide a ‘quality learning experience’ as well </w:t>
      </w:r>
      <w:r w:rsidR="009E2EC5" w:rsidRPr="006B3284">
        <w:rPr>
          <w:rFonts w:ascii="Times New Roman" w:eastAsia="Calibri" w:hAnsi="Times New Roman" w:cs="Times New Roman"/>
          <w:sz w:val="24"/>
          <w:szCs w:val="24"/>
        </w:rPr>
        <w:t xml:space="preserve">as </w:t>
      </w:r>
      <w:r w:rsidRPr="006B3284">
        <w:rPr>
          <w:rFonts w:ascii="Times New Roman" w:eastAsia="Calibri" w:hAnsi="Times New Roman" w:cs="Times New Roman"/>
          <w:sz w:val="24"/>
          <w:szCs w:val="24"/>
        </w:rPr>
        <w:t xml:space="preserve">respond to </w:t>
      </w:r>
      <w:r w:rsidR="002241FD" w:rsidRPr="006B3284">
        <w:rPr>
          <w:rFonts w:ascii="Times New Roman" w:eastAsia="Calibri" w:hAnsi="Times New Roman" w:cs="Times New Roman"/>
          <w:sz w:val="24"/>
          <w:szCs w:val="24"/>
        </w:rPr>
        <w:t xml:space="preserve">effects of market forces (Brown </w:t>
      </w:r>
      <w:r w:rsidRPr="006B3284">
        <w:rPr>
          <w:rFonts w:ascii="Times New Roman" w:eastAsia="Calibri" w:hAnsi="Times New Roman" w:cs="Times New Roman"/>
          <w:sz w:val="24"/>
          <w:szCs w:val="24"/>
        </w:rPr>
        <w:t>&amp;</w:t>
      </w:r>
      <w:r w:rsidR="002241FD" w:rsidRPr="006B3284">
        <w:rPr>
          <w:rFonts w:ascii="Times New Roman" w:eastAsia="Calibri" w:hAnsi="Times New Roman" w:cs="Times New Roman"/>
          <w:sz w:val="24"/>
          <w:szCs w:val="24"/>
        </w:rPr>
        <w:t xml:space="preserve"> Carasso</w:t>
      </w:r>
      <w:r w:rsidR="0041501F">
        <w:rPr>
          <w:rFonts w:ascii="Times New Roman" w:eastAsia="Calibri" w:hAnsi="Times New Roman" w:cs="Times New Roman"/>
          <w:sz w:val="24"/>
          <w:szCs w:val="24"/>
        </w:rPr>
        <w:t>, 2013</w:t>
      </w:r>
      <w:r w:rsidR="002241FD" w:rsidRPr="006B3284">
        <w:rPr>
          <w:rFonts w:ascii="Times New Roman" w:eastAsia="Calibri" w:hAnsi="Times New Roman" w:cs="Times New Roman"/>
          <w:sz w:val="24"/>
          <w:szCs w:val="24"/>
        </w:rPr>
        <w:t xml:space="preserve">), </w:t>
      </w:r>
      <w:r w:rsidRPr="006B3284">
        <w:rPr>
          <w:rFonts w:ascii="Times New Roman" w:eastAsia="Calibri" w:hAnsi="Times New Roman" w:cs="Times New Roman"/>
          <w:sz w:val="24"/>
          <w:szCs w:val="24"/>
        </w:rPr>
        <w:t xml:space="preserve">means </w:t>
      </w:r>
      <w:r w:rsidRPr="006B3284">
        <w:rPr>
          <w:rFonts w:ascii="Times New Roman" w:eastAsia="Calibri" w:hAnsi="Times New Roman" w:cs="Times New Roman"/>
          <w:sz w:val="24"/>
          <w:szCs w:val="24"/>
        </w:rPr>
        <w:lastRenderedPageBreak/>
        <w:t>that</w:t>
      </w:r>
      <w:r w:rsidR="002241FD" w:rsidRPr="006B3284">
        <w:rPr>
          <w:rFonts w:ascii="Times New Roman" w:eastAsia="Calibri" w:hAnsi="Times New Roman" w:cs="Times New Roman"/>
          <w:sz w:val="24"/>
          <w:szCs w:val="24"/>
        </w:rPr>
        <w:t xml:space="preserve"> understanding the relationship between the feedback that is offered and its subsequent use by students</w:t>
      </w:r>
      <w:r w:rsidRPr="006B3284">
        <w:rPr>
          <w:rFonts w:ascii="Times New Roman" w:eastAsia="Calibri" w:hAnsi="Times New Roman" w:cs="Times New Roman"/>
          <w:sz w:val="24"/>
          <w:szCs w:val="24"/>
        </w:rPr>
        <w:t>, becomes even more important.</w:t>
      </w:r>
      <w:r w:rsidR="002241FD" w:rsidRPr="006B3284">
        <w:rPr>
          <w:rFonts w:ascii="Times New Roman" w:eastAsia="Calibri" w:hAnsi="Times New Roman" w:cs="Times New Roman"/>
          <w:sz w:val="24"/>
          <w:szCs w:val="24"/>
        </w:rPr>
        <w:t xml:space="preserve"> </w:t>
      </w:r>
    </w:p>
    <w:p w14:paraId="56C1895B" w14:textId="5EAC0F16" w:rsidR="0067129A" w:rsidRPr="006B3284" w:rsidRDefault="0067129A"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Feedback related research in recent years has indicated that lecturers view feedback as a useful learning tool (Maclellan, 2001; Carless, 2006</w:t>
      </w:r>
      <w:r w:rsidR="00082B72" w:rsidRPr="006B3284">
        <w:rPr>
          <w:rFonts w:ascii="Times New Roman" w:hAnsi="Times New Roman" w:cs="Times New Roman"/>
          <w:sz w:val="24"/>
          <w:szCs w:val="24"/>
        </w:rPr>
        <w:t>)</w:t>
      </w:r>
      <w:r w:rsidRPr="006B3284">
        <w:rPr>
          <w:rFonts w:ascii="Times New Roman" w:hAnsi="Times New Roman" w:cs="Times New Roman"/>
          <w:sz w:val="24"/>
          <w:szCs w:val="24"/>
        </w:rPr>
        <w:t>. However a number of studies</w:t>
      </w:r>
      <w:r w:rsidR="006C068E" w:rsidRPr="006B3284">
        <w:rPr>
          <w:rFonts w:ascii="Times New Roman" w:hAnsi="Times New Roman" w:cs="Times New Roman"/>
          <w:sz w:val="24"/>
          <w:szCs w:val="24"/>
        </w:rPr>
        <w:t xml:space="preserve"> </w:t>
      </w:r>
      <w:r w:rsidRPr="006B3284">
        <w:rPr>
          <w:rFonts w:ascii="Times New Roman" w:hAnsi="Times New Roman" w:cs="Times New Roman"/>
          <w:sz w:val="24"/>
          <w:szCs w:val="24"/>
        </w:rPr>
        <w:t>have</w:t>
      </w:r>
      <w:r w:rsidR="006C068E" w:rsidRPr="006B3284">
        <w:rPr>
          <w:rFonts w:ascii="Times New Roman" w:hAnsi="Times New Roman" w:cs="Times New Roman"/>
          <w:sz w:val="24"/>
          <w:szCs w:val="24"/>
        </w:rPr>
        <w:t xml:space="preserve"> suggested that the feedback students are receiving is doing little to improve their learning (Bailey </w:t>
      </w:r>
      <w:r w:rsidRPr="006B3284">
        <w:rPr>
          <w:rFonts w:ascii="Times New Roman" w:hAnsi="Times New Roman" w:cs="Times New Roman"/>
          <w:sz w:val="24"/>
          <w:szCs w:val="24"/>
        </w:rPr>
        <w:t>&amp;</w:t>
      </w:r>
      <w:r w:rsidR="00D17F71" w:rsidRPr="006B3284">
        <w:rPr>
          <w:rFonts w:ascii="Times New Roman" w:hAnsi="Times New Roman" w:cs="Times New Roman"/>
          <w:sz w:val="24"/>
          <w:szCs w:val="24"/>
        </w:rPr>
        <w:t xml:space="preserve"> Garner, 2010; Sadler, 2010). </w:t>
      </w:r>
      <w:r w:rsidR="006C068E" w:rsidRPr="006B3284">
        <w:rPr>
          <w:rFonts w:ascii="Times New Roman" w:hAnsi="Times New Roman" w:cs="Times New Roman"/>
          <w:sz w:val="24"/>
          <w:szCs w:val="24"/>
        </w:rPr>
        <w:t xml:space="preserve">Part of the difficulty arises from changes in thinking in recent years about what the exact purpose of feedback is, how students engage with feedback and how they use it to improve their future assessed work. </w:t>
      </w:r>
      <w:r w:rsidR="006C068E" w:rsidRPr="006B3284">
        <w:rPr>
          <w:rFonts w:ascii="Times New Roman" w:hAnsi="Times New Roman" w:cs="Times New Roman"/>
          <w:sz w:val="24"/>
          <w:szCs w:val="24"/>
          <w:lang w:val="en-US"/>
        </w:rPr>
        <w:t xml:space="preserve"> A widely accepted view is that </w:t>
      </w:r>
      <w:r w:rsidRPr="006B3284">
        <w:rPr>
          <w:rFonts w:ascii="Times New Roman" w:hAnsi="Times New Roman" w:cs="Times New Roman"/>
          <w:sz w:val="24"/>
          <w:szCs w:val="24"/>
          <w:lang w:val="en-US"/>
        </w:rPr>
        <w:t>its</w:t>
      </w:r>
      <w:r w:rsidR="006C068E" w:rsidRPr="006B3284">
        <w:rPr>
          <w:rFonts w:ascii="Times New Roman" w:hAnsi="Times New Roman" w:cs="Times New Roman"/>
          <w:sz w:val="24"/>
          <w:szCs w:val="24"/>
          <w:lang w:val="en-US"/>
        </w:rPr>
        <w:t xml:space="preserve"> purpose should be to help students close the gap between their actual performance and desired performance (Nicol &amp; Macfarlane- Dick, 2006).  However, Nicol (2010) has more recently argued that a growth in student numbers has meant that feedback comments appear detached from a supportive tutorial </w:t>
      </w:r>
      <w:r w:rsidR="007831CF" w:rsidRPr="006B3284">
        <w:rPr>
          <w:rFonts w:ascii="Times New Roman" w:hAnsi="Times New Roman" w:cs="Times New Roman"/>
          <w:sz w:val="24"/>
          <w:szCs w:val="24"/>
          <w:lang w:val="en-US"/>
        </w:rPr>
        <w:t>system, which once existed,</w:t>
      </w:r>
      <w:r w:rsidR="006C068E" w:rsidRPr="006B3284">
        <w:rPr>
          <w:rFonts w:ascii="Times New Roman" w:hAnsi="Times New Roman" w:cs="Times New Roman"/>
          <w:sz w:val="24"/>
          <w:szCs w:val="24"/>
          <w:lang w:val="en-US"/>
        </w:rPr>
        <w:t xml:space="preserve"> and thus students have become dissatisfied with the feedback process.</w:t>
      </w:r>
      <w:r w:rsidR="006C068E" w:rsidRPr="006B3284">
        <w:rPr>
          <w:rFonts w:ascii="Times New Roman" w:hAnsi="Times New Roman" w:cs="Times New Roman"/>
          <w:sz w:val="24"/>
          <w:szCs w:val="24"/>
        </w:rPr>
        <w:t xml:space="preserve"> This issue of detachment and/or distance calls into question how students actually feel about the feedback they </w:t>
      </w:r>
      <w:r w:rsidR="00082B72" w:rsidRPr="006B3284">
        <w:rPr>
          <w:rFonts w:ascii="Times New Roman" w:hAnsi="Times New Roman" w:cs="Times New Roman"/>
          <w:sz w:val="24"/>
          <w:szCs w:val="24"/>
        </w:rPr>
        <w:t>receive and</w:t>
      </w:r>
      <w:r w:rsidR="006C068E" w:rsidRPr="006B3284">
        <w:rPr>
          <w:rFonts w:ascii="Times New Roman" w:hAnsi="Times New Roman" w:cs="Times New Roman"/>
          <w:sz w:val="24"/>
          <w:szCs w:val="24"/>
        </w:rPr>
        <w:t xml:space="preserve"> indeed any opportunities they have for dialogue with their lecturers. </w:t>
      </w:r>
      <w:r w:rsidRPr="006B3284">
        <w:rPr>
          <w:rFonts w:ascii="Times New Roman" w:hAnsi="Times New Roman" w:cs="Times New Roman"/>
          <w:sz w:val="24"/>
          <w:szCs w:val="24"/>
        </w:rPr>
        <w:t>How students react to feedback appears to involve a number of contributory factors such as their preferred types of feedback and what feedback they find to be motivational.</w:t>
      </w:r>
    </w:p>
    <w:p w14:paraId="59BF4DF6" w14:textId="77777777" w:rsidR="0067129A" w:rsidRPr="006B3284" w:rsidRDefault="0067129A" w:rsidP="00080975">
      <w:pPr>
        <w:spacing w:line="360" w:lineRule="auto"/>
        <w:jc w:val="both"/>
        <w:rPr>
          <w:rFonts w:ascii="Times New Roman" w:hAnsi="Times New Roman" w:cs="Times New Roman"/>
          <w:b/>
          <w:sz w:val="24"/>
          <w:szCs w:val="24"/>
        </w:rPr>
      </w:pPr>
      <w:r w:rsidRPr="006B3284">
        <w:rPr>
          <w:rFonts w:ascii="Times New Roman" w:hAnsi="Times New Roman" w:cs="Times New Roman"/>
          <w:b/>
          <w:sz w:val="24"/>
          <w:szCs w:val="24"/>
        </w:rPr>
        <w:t>Preferred types of feedback</w:t>
      </w:r>
    </w:p>
    <w:p w14:paraId="1B1EB168" w14:textId="0CACF5F6" w:rsidR="0067129A" w:rsidRPr="006B3284" w:rsidRDefault="007831C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Currently,</w:t>
      </w:r>
      <w:r w:rsidR="006C068E" w:rsidRPr="006B3284">
        <w:rPr>
          <w:rFonts w:ascii="Times New Roman" w:hAnsi="Times New Roman" w:cs="Times New Roman"/>
          <w:sz w:val="24"/>
          <w:szCs w:val="24"/>
        </w:rPr>
        <w:t xml:space="preserve"> there is much in the literature about dialogic feedback  (e.g. </w:t>
      </w:r>
      <w:proofErr w:type="spellStart"/>
      <w:r w:rsidR="006C068E" w:rsidRPr="006B3284">
        <w:rPr>
          <w:rFonts w:ascii="Times New Roman" w:hAnsi="Times New Roman" w:cs="Times New Roman"/>
          <w:sz w:val="24"/>
          <w:szCs w:val="24"/>
        </w:rPr>
        <w:t>Ajawi</w:t>
      </w:r>
      <w:proofErr w:type="spellEnd"/>
      <w:r w:rsidR="006C068E" w:rsidRPr="006B3284">
        <w:rPr>
          <w:rFonts w:ascii="Times New Roman" w:hAnsi="Times New Roman" w:cs="Times New Roman"/>
          <w:sz w:val="24"/>
          <w:szCs w:val="24"/>
        </w:rPr>
        <w:t xml:space="preserve"> &amp; </w:t>
      </w:r>
      <w:proofErr w:type="spellStart"/>
      <w:r w:rsidR="006C068E" w:rsidRPr="006B3284">
        <w:rPr>
          <w:rFonts w:ascii="Times New Roman" w:hAnsi="Times New Roman" w:cs="Times New Roman"/>
          <w:sz w:val="24"/>
          <w:szCs w:val="24"/>
        </w:rPr>
        <w:t>B</w:t>
      </w:r>
      <w:r w:rsidR="003465D5">
        <w:rPr>
          <w:rFonts w:ascii="Times New Roman" w:hAnsi="Times New Roman" w:cs="Times New Roman"/>
          <w:sz w:val="24"/>
          <w:szCs w:val="24"/>
        </w:rPr>
        <w:t>oud</w:t>
      </w:r>
      <w:proofErr w:type="spellEnd"/>
      <w:r w:rsidR="003465D5">
        <w:rPr>
          <w:rFonts w:ascii="Times New Roman" w:hAnsi="Times New Roman" w:cs="Times New Roman"/>
          <w:sz w:val="24"/>
          <w:szCs w:val="24"/>
        </w:rPr>
        <w:t>, 2015; Crimmins et al, 2016</w:t>
      </w:r>
      <w:r w:rsidR="006C068E" w:rsidRPr="006B3284">
        <w:rPr>
          <w:rFonts w:ascii="Times New Roman" w:hAnsi="Times New Roman" w:cs="Times New Roman"/>
          <w:sz w:val="24"/>
          <w:szCs w:val="24"/>
        </w:rPr>
        <w:t>) but students’ preferences differ (</w:t>
      </w:r>
      <w:proofErr w:type="spellStart"/>
      <w:r w:rsidR="006C068E" w:rsidRPr="006B3284">
        <w:rPr>
          <w:rFonts w:ascii="Times New Roman" w:hAnsi="Times New Roman" w:cs="Times New Roman"/>
          <w:sz w:val="24"/>
          <w:szCs w:val="24"/>
        </w:rPr>
        <w:t>Hepplestone</w:t>
      </w:r>
      <w:proofErr w:type="spellEnd"/>
      <w:r w:rsidR="006C068E" w:rsidRPr="006B3284">
        <w:rPr>
          <w:rFonts w:ascii="Times New Roman" w:hAnsi="Times New Roman" w:cs="Times New Roman"/>
          <w:sz w:val="24"/>
          <w:szCs w:val="24"/>
        </w:rPr>
        <w:t xml:space="preserve"> &amp; </w:t>
      </w:r>
      <w:proofErr w:type="spellStart"/>
      <w:r w:rsidR="006C068E" w:rsidRPr="006B3284">
        <w:rPr>
          <w:rFonts w:ascii="Times New Roman" w:hAnsi="Times New Roman" w:cs="Times New Roman"/>
          <w:sz w:val="24"/>
          <w:szCs w:val="24"/>
        </w:rPr>
        <w:t>Chikwa</w:t>
      </w:r>
      <w:proofErr w:type="spellEnd"/>
      <w:r w:rsidR="006C068E" w:rsidRPr="006B3284">
        <w:rPr>
          <w:rFonts w:ascii="Times New Roman" w:hAnsi="Times New Roman" w:cs="Times New Roman"/>
          <w:sz w:val="24"/>
          <w:szCs w:val="24"/>
        </w:rPr>
        <w:t xml:space="preserve">, 2014) with some students </w:t>
      </w:r>
      <w:r w:rsidR="007E4FA1" w:rsidRPr="006B3284">
        <w:rPr>
          <w:rFonts w:ascii="Times New Roman" w:hAnsi="Times New Roman" w:cs="Times New Roman"/>
          <w:sz w:val="24"/>
          <w:szCs w:val="24"/>
        </w:rPr>
        <w:t>favouring</w:t>
      </w:r>
      <w:r w:rsidR="00D41333" w:rsidRPr="006B3284">
        <w:rPr>
          <w:rFonts w:ascii="Times New Roman" w:hAnsi="Times New Roman" w:cs="Times New Roman"/>
          <w:sz w:val="24"/>
          <w:szCs w:val="24"/>
        </w:rPr>
        <w:t xml:space="preserve"> written comments only </w:t>
      </w:r>
      <w:r w:rsidR="006C068E" w:rsidRPr="006B3284">
        <w:rPr>
          <w:rFonts w:ascii="Times New Roman" w:hAnsi="Times New Roman" w:cs="Times New Roman"/>
          <w:sz w:val="24"/>
          <w:szCs w:val="24"/>
        </w:rPr>
        <w:t xml:space="preserve">(Yang &amp; Carless, 2013) and others appreciating a combination of written comments alongside </w:t>
      </w:r>
      <w:r w:rsidR="007A5A6B">
        <w:rPr>
          <w:rFonts w:ascii="Times New Roman" w:hAnsi="Times New Roman" w:cs="Times New Roman"/>
          <w:sz w:val="24"/>
          <w:szCs w:val="24"/>
        </w:rPr>
        <w:t>one-to-one</w:t>
      </w:r>
      <w:r w:rsidR="006C068E" w:rsidRPr="006B3284">
        <w:rPr>
          <w:rFonts w:ascii="Times New Roman" w:hAnsi="Times New Roman" w:cs="Times New Roman"/>
          <w:sz w:val="24"/>
          <w:szCs w:val="24"/>
        </w:rPr>
        <w:t xml:space="preserve"> meetings with their lecturers (Blair &amp; Mcginty 2012). One of the barriers to effective feedback in </w:t>
      </w:r>
      <w:r w:rsidR="007A5A6B">
        <w:rPr>
          <w:rFonts w:ascii="Times New Roman" w:hAnsi="Times New Roman" w:cs="Times New Roman"/>
          <w:sz w:val="24"/>
          <w:szCs w:val="24"/>
        </w:rPr>
        <w:t xml:space="preserve">one-to-one’s </w:t>
      </w:r>
      <w:r w:rsidR="00082B72" w:rsidRPr="006B3284">
        <w:rPr>
          <w:rFonts w:ascii="Times New Roman" w:hAnsi="Times New Roman" w:cs="Times New Roman"/>
          <w:sz w:val="24"/>
          <w:szCs w:val="24"/>
        </w:rPr>
        <w:t xml:space="preserve">is </w:t>
      </w:r>
      <w:r w:rsidR="00E208B8" w:rsidRPr="006B3284">
        <w:rPr>
          <w:rFonts w:ascii="Times New Roman" w:hAnsi="Times New Roman" w:cs="Times New Roman"/>
          <w:sz w:val="24"/>
          <w:szCs w:val="24"/>
        </w:rPr>
        <w:t>explained</w:t>
      </w:r>
      <w:r w:rsidR="00082B72" w:rsidRPr="006B3284">
        <w:rPr>
          <w:rFonts w:ascii="Times New Roman" w:hAnsi="Times New Roman" w:cs="Times New Roman"/>
          <w:sz w:val="24"/>
          <w:szCs w:val="24"/>
        </w:rPr>
        <w:t xml:space="preserve"> by </w:t>
      </w:r>
      <w:r w:rsidR="006C068E" w:rsidRPr="006B3284">
        <w:rPr>
          <w:rFonts w:ascii="Times New Roman" w:hAnsi="Times New Roman" w:cs="Times New Roman"/>
          <w:sz w:val="24"/>
          <w:szCs w:val="24"/>
        </w:rPr>
        <w:t xml:space="preserve">Poulus &amp; Mahony (2008) who suggested that some students do not feel that they can interact with their lecturer due to their own confidence level and a lack of established relationship with their lecturer.  </w:t>
      </w:r>
      <w:r w:rsidR="0067129A" w:rsidRPr="006B3284">
        <w:rPr>
          <w:rFonts w:ascii="Times New Roman" w:hAnsi="Times New Roman" w:cs="Times New Roman"/>
          <w:sz w:val="24"/>
          <w:szCs w:val="24"/>
        </w:rPr>
        <w:t>Brockbank &amp; McGill (1998) found that what many students want from the feedback process is to engage personally with the marker to discuss feedback rather than receive written comments alone. With rising student numbers and increased pressure on academics to produce high quality research this may not always be possible (Brown, 2007). However</w:t>
      </w:r>
      <w:r w:rsidR="007E4FA1" w:rsidRPr="006B3284">
        <w:rPr>
          <w:rFonts w:ascii="Times New Roman" w:hAnsi="Times New Roman" w:cs="Times New Roman"/>
          <w:sz w:val="24"/>
          <w:szCs w:val="24"/>
        </w:rPr>
        <w:t>,</w:t>
      </w:r>
      <w:r w:rsidR="0067129A" w:rsidRPr="006B3284">
        <w:rPr>
          <w:rFonts w:ascii="Times New Roman" w:hAnsi="Times New Roman" w:cs="Times New Roman"/>
          <w:sz w:val="24"/>
          <w:szCs w:val="24"/>
        </w:rPr>
        <w:t xml:space="preserve"> if one is to agree with Higgins </w:t>
      </w:r>
      <w:r w:rsidR="0067129A" w:rsidRPr="006B3284">
        <w:rPr>
          <w:rFonts w:ascii="Times New Roman" w:hAnsi="Times New Roman" w:cs="Times New Roman"/>
          <w:iCs/>
          <w:sz w:val="24"/>
          <w:szCs w:val="24"/>
        </w:rPr>
        <w:t>et al</w:t>
      </w:r>
      <w:r w:rsidR="0067129A" w:rsidRPr="006B3284">
        <w:rPr>
          <w:rFonts w:ascii="Times New Roman" w:hAnsi="Times New Roman" w:cs="Times New Roman"/>
          <w:sz w:val="24"/>
          <w:szCs w:val="24"/>
        </w:rPr>
        <w:t>. (2001) who stated that a primary issue in higher education is how students understand feedback (how they make sense of it) and therefore how they make sense of their assessments</w:t>
      </w:r>
      <w:r w:rsidR="00261847" w:rsidRPr="006B3284">
        <w:rPr>
          <w:rFonts w:ascii="Times New Roman" w:hAnsi="Times New Roman" w:cs="Times New Roman"/>
          <w:sz w:val="24"/>
          <w:szCs w:val="24"/>
        </w:rPr>
        <w:t>, then</w:t>
      </w:r>
      <w:r w:rsidR="0067129A" w:rsidRPr="006B3284">
        <w:rPr>
          <w:rFonts w:ascii="Times New Roman" w:hAnsi="Times New Roman" w:cs="Times New Roman"/>
          <w:sz w:val="24"/>
          <w:szCs w:val="24"/>
        </w:rPr>
        <w:t xml:space="preserve"> clearly some form of </w:t>
      </w:r>
      <w:r w:rsidR="0067129A" w:rsidRPr="006B3284">
        <w:rPr>
          <w:rFonts w:ascii="Times New Roman" w:hAnsi="Times New Roman" w:cs="Times New Roman"/>
          <w:sz w:val="24"/>
          <w:szCs w:val="24"/>
        </w:rPr>
        <w:lastRenderedPageBreak/>
        <w:t>personal engagement with s</w:t>
      </w:r>
      <w:r w:rsidR="00082B72" w:rsidRPr="006B3284">
        <w:rPr>
          <w:rFonts w:ascii="Times New Roman" w:hAnsi="Times New Roman" w:cs="Times New Roman"/>
          <w:sz w:val="24"/>
          <w:szCs w:val="24"/>
        </w:rPr>
        <w:t xml:space="preserve">tudents is necessary to ensure </w:t>
      </w:r>
      <w:r w:rsidR="0067129A" w:rsidRPr="006B3284">
        <w:rPr>
          <w:rFonts w:ascii="Times New Roman" w:hAnsi="Times New Roman" w:cs="Times New Roman"/>
          <w:sz w:val="24"/>
          <w:szCs w:val="24"/>
        </w:rPr>
        <w:t xml:space="preserve">such goals are achieved. It could be argued that the students’ understanding of the feedback </w:t>
      </w:r>
      <w:r w:rsidR="007E4FA1" w:rsidRPr="006B3284">
        <w:rPr>
          <w:rFonts w:ascii="Times New Roman" w:hAnsi="Times New Roman" w:cs="Times New Roman"/>
          <w:sz w:val="24"/>
          <w:szCs w:val="24"/>
        </w:rPr>
        <w:t>received</w:t>
      </w:r>
      <w:r w:rsidR="0067129A" w:rsidRPr="006B3284">
        <w:rPr>
          <w:rFonts w:ascii="Times New Roman" w:hAnsi="Times New Roman" w:cs="Times New Roman"/>
          <w:sz w:val="24"/>
          <w:szCs w:val="24"/>
        </w:rPr>
        <w:t xml:space="preserve"> may provide a catalyst </w:t>
      </w:r>
      <w:r w:rsidR="007E4FA1" w:rsidRPr="006B3284">
        <w:rPr>
          <w:rFonts w:ascii="Times New Roman" w:hAnsi="Times New Roman" w:cs="Times New Roman"/>
          <w:sz w:val="24"/>
          <w:szCs w:val="24"/>
        </w:rPr>
        <w:t>for</w:t>
      </w:r>
      <w:r w:rsidR="0067129A" w:rsidRPr="006B3284">
        <w:rPr>
          <w:rFonts w:ascii="Times New Roman" w:hAnsi="Times New Roman" w:cs="Times New Roman"/>
          <w:sz w:val="24"/>
          <w:szCs w:val="24"/>
        </w:rPr>
        <w:t xml:space="preserve"> their subsequent behaviour.</w:t>
      </w:r>
    </w:p>
    <w:p w14:paraId="0388B0DC" w14:textId="77777777" w:rsidR="0067129A" w:rsidRPr="006B3284" w:rsidRDefault="0067129A" w:rsidP="00080975">
      <w:pPr>
        <w:spacing w:line="360" w:lineRule="auto"/>
        <w:jc w:val="both"/>
        <w:rPr>
          <w:rFonts w:ascii="Times New Roman" w:hAnsi="Times New Roman" w:cs="Times New Roman"/>
          <w:b/>
          <w:sz w:val="24"/>
          <w:szCs w:val="24"/>
          <w:lang w:val="en-US"/>
        </w:rPr>
      </w:pPr>
      <w:r w:rsidRPr="006B3284">
        <w:rPr>
          <w:rFonts w:ascii="Times New Roman" w:hAnsi="Times New Roman" w:cs="Times New Roman"/>
          <w:b/>
          <w:sz w:val="24"/>
          <w:szCs w:val="24"/>
          <w:lang w:val="en-US"/>
        </w:rPr>
        <w:t>Motivational feedback</w:t>
      </w:r>
    </w:p>
    <w:p w14:paraId="2DF5A5BD" w14:textId="227E0A52" w:rsidR="006C068E" w:rsidRPr="006B3284" w:rsidRDefault="0067129A"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lang w:val="en-US"/>
        </w:rPr>
        <w:t>Early</w:t>
      </w:r>
      <w:r w:rsidR="00082B72" w:rsidRPr="006B3284">
        <w:rPr>
          <w:rFonts w:ascii="Times New Roman" w:hAnsi="Times New Roman" w:cs="Times New Roman"/>
          <w:sz w:val="24"/>
          <w:szCs w:val="24"/>
          <w:lang w:val="en-US"/>
        </w:rPr>
        <w:t xml:space="preserve"> studies </w:t>
      </w:r>
      <w:r w:rsidR="006C068E" w:rsidRPr="006B3284">
        <w:rPr>
          <w:rFonts w:ascii="Times New Roman" w:hAnsi="Times New Roman" w:cs="Times New Roman"/>
          <w:sz w:val="24"/>
          <w:szCs w:val="24"/>
          <w:lang w:val="en-US"/>
        </w:rPr>
        <w:t>reported that students require</w:t>
      </w:r>
      <w:r w:rsidR="00082B72" w:rsidRPr="006B3284">
        <w:rPr>
          <w:rFonts w:ascii="Times New Roman" w:hAnsi="Times New Roman" w:cs="Times New Roman"/>
          <w:sz w:val="24"/>
          <w:szCs w:val="24"/>
          <w:lang w:val="en-US"/>
        </w:rPr>
        <w:t>d</w:t>
      </w:r>
      <w:r w:rsidR="006C068E" w:rsidRPr="006B3284">
        <w:rPr>
          <w:rFonts w:ascii="Times New Roman" w:hAnsi="Times New Roman" w:cs="Times New Roman"/>
          <w:sz w:val="24"/>
          <w:szCs w:val="24"/>
          <w:lang w:val="en-US"/>
        </w:rPr>
        <w:t xml:space="preserve"> and even request</w:t>
      </w:r>
      <w:r w:rsidR="00082B72" w:rsidRPr="006B3284">
        <w:rPr>
          <w:rFonts w:ascii="Times New Roman" w:hAnsi="Times New Roman" w:cs="Times New Roman"/>
          <w:sz w:val="24"/>
          <w:szCs w:val="24"/>
          <w:lang w:val="en-US"/>
        </w:rPr>
        <w:t>ed</w:t>
      </w:r>
      <w:r w:rsidR="006C068E" w:rsidRPr="006B3284">
        <w:rPr>
          <w:rFonts w:ascii="Times New Roman" w:hAnsi="Times New Roman" w:cs="Times New Roman"/>
          <w:sz w:val="24"/>
          <w:szCs w:val="24"/>
          <w:lang w:val="en-US"/>
        </w:rPr>
        <w:t xml:space="preserve"> p</w:t>
      </w:r>
      <w:r w:rsidR="0099298F" w:rsidRPr="006B3284">
        <w:rPr>
          <w:rFonts w:ascii="Times New Roman" w:hAnsi="Times New Roman" w:cs="Times New Roman"/>
          <w:sz w:val="24"/>
          <w:szCs w:val="24"/>
          <w:lang w:val="en-US"/>
        </w:rPr>
        <w:t>ositive feedback (</w:t>
      </w:r>
      <w:r w:rsidR="006C068E" w:rsidRPr="006B3284">
        <w:rPr>
          <w:rFonts w:ascii="Times New Roman" w:hAnsi="Times New Roman" w:cs="Times New Roman"/>
          <w:sz w:val="24"/>
          <w:szCs w:val="24"/>
          <w:lang w:val="en-US"/>
        </w:rPr>
        <w:t xml:space="preserve">Spinks, 1998). Generally the factors affecting a desire for positive feedback related to the increased motivation such instances promoted (Hyland, 1998).  Motivational feedback is not without its inherent problems as some researchers have suggested that the feedback at times merely concentrates upon the content of the work rather than developmental areas designed to improve future assessment performance </w:t>
      </w:r>
      <w:r w:rsidR="006C068E" w:rsidRPr="006B3284">
        <w:rPr>
          <w:rFonts w:ascii="Times New Roman" w:hAnsi="Times New Roman" w:cs="Times New Roman"/>
          <w:sz w:val="24"/>
          <w:szCs w:val="24"/>
        </w:rPr>
        <w:t>(Orsmond &amp; Merry, 2011). Hyland &amp; Hyland (2001) suggest that feedback is more effective if it includes both positive and negative comments, contending that the positive will increase the likelihood of students accepting the negative comments. The tone, construction and quantity of feedback have been discussed within the field</w:t>
      </w:r>
      <w:r w:rsidR="0097479F" w:rsidRPr="006B3284">
        <w:rPr>
          <w:rFonts w:ascii="Times New Roman" w:hAnsi="Times New Roman" w:cs="Times New Roman"/>
          <w:sz w:val="24"/>
          <w:szCs w:val="24"/>
        </w:rPr>
        <w:t xml:space="preserve">; </w:t>
      </w:r>
      <w:r w:rsidR="006C068E" w:rsidRPr="006B3284">
        <w:rPr>
          <w:rFonts w:ascii="Times New Roman" w:hAnsi="Times New Roman" w:cs="Times New Roman"/>
          <w:sz w:val="24"/>
          <w:szCs w:val="24"/>
        </w:rPr>
        <w:t xml:space="preserve">Lizzio, Wilson, Gilchrist &amp; Gallois (2003) suggest that positive comments (those which offer encouragement) reinforce positive reactions as well as </w:t>
      </w:r>
      <w:r w:rsidRPr="006B3284">
        <w:rPr>
          <w:rFonts w:ascii="Times New Roman" w:hAnsi="Times New Roman" w:cs="Times New Roman"/>
          <w:sz w:val="24"/>
          <w:szCs w:val="24"/>
        </w:rPr>
        <w:t>moderate the effect of negative comments</w:t>
      </w:r>
      <w:r w:rsidR="006C068E" w:rsidRPr="006B3284">
        <w:rPr>
          <w:rFonts w:ascii="Times New Roman" w:hAnsi="Times New Roman" w:cs="Times New Roman"/>
          <w:sz w:val="24"/>
          <w:szCs w:val="24"/>
        </w:rPr>
        <w:t xml:space="preserve">. </w:t>
      </w:r>
      <w:r w:rsidRPr="006B3284">
        <w:rPr>
          <w:rFonts w:ascii="Times New Roman" w:hAnsi="Times New Roman" w:cs="Times New Roman"/>
          <w:sz w:val="24"/>
          <w:szCs w:val="24"/>
        </w:rPr>
        <w:t>W</w:t>
      </w:r>
      <w:r w:rsidR="006C068E" w:rsidRPr="006B3284">
        <w:rPr>
          <w:rFonts w:ascii="Times New Roman" w:hAnsi="Times New Roman" w:cs="Times New Roman"/>
          <w:sz w:val="24"/>
          <w:szCs w:val="24"/>
        </w:rPr>
        <w:t xml:space="preserve">ithin the literature there is a consensus that positive feedback is important to foster student learning (Hyland, 1998; Spinks, 1998). </w:t>
      </w:r>
      <w:r w:rsidRPr="006B3284">
        <w:rPr>
          <w:rFonts w:ascii="Times New Roman" w:hAnsi="Times New Roman" w:cs="Times New Roman"/>
          <w:sz w:val="24"/>
          <w:szCs w:val="24"/>
        </w:rPr>
        <w:t xml:space="preserve">Research </w:t>
      </w:r>
      <w:r w:rsidR="006C068E" w:rsidRPr="006B3284">
        <w:rPr>
          <w:rFonts w:ascii="Times New Roman" w:hAnsi="Times New Roman" w:cs="Times New Roman"/>
          <w:sz w:val="24"/>
          <w:szCs w:val="24"/>
        </w:rPr>
        <w:t>ha</w:t>
      </w:r>
      <w:r w:rsidRPr="006B3284">
        <w:rPr>
          <w:rFonts w:ascii="Times New Roman" w:hAnsi="Times New Roman" w:cs="Times New Roman"/>
          <w:sz w:val="24"/>
          <w:szCs w:val="24"/>
        </w:rPr>
        <w:t>s</w:t>
      </w:r>
      <w:r w:rsidR="006C068E" w:rsidRPr="006B3284">
        <w:rPr>
          <w:rFonts w:ascii="Times New Roman" w:hAnsi="Times New Roman" w:cs="Times New Roman"/>
          <w:sz w:val="24"/>
          <w:szCs w:val="24"/>
        </w:rPr>
        <w:t xml:space="preserve"> suggested that many students prefer positive </w:t>
      </w:r>
      <w:r w:rsidR="0099298F" w:rsidRPr="006B3284">
        <w:rPr>
          <w:rFonts w:ascii="Times New Roman" w:hAnsi="Times New Roman" w:cs="Times New Roman"/>
          <w:sz w:val="24"/>
          <w:szCs w:val="24"/>
        </w:rPr>
        <w:t>comments, which</w:t>
      </w:r>
      <w:r w:rsidR="006C068E" w:rsidRPr="006B3284">
        <w:rPr>
          <w:rFonts w:ascii="Times New Roman" w:hAnsi="Times New Roman" w:cs="Times New Roman"/>
          <w:sz w:val="24"/>
          <w:szCs w:val="24"/>
        </w:rPr>
        <w:t xml:space="preserve"> they seem to be able to identify easier than those suggesting negative connotations (Lipnev</w:t>
      </w:r>
      <w:r w:rsidR="0048107E">
        <w:rPr>
          <w:rFonts w:ascii="Times New Roman" w:hAnsi="Times New Roman" w:cs="Times New Roman"/>
          <w:sz w:val="24"/>
          <w:szCs w:val="24"/>
        </w:rPr>
        <w:t>ich &amp; Smith, 2009</w:t>
      </w:r>
      <w:r w:rsidR="006C068E" w:rsidRPr="006B3284">
        <w:rPr>
          <w:rFonts w:ascii="Times New Roman" w:hAnsi="Times New Roman" w:cs="Times New Roman"/>
          <w:sz w:val="24"/>
          <w:szCs w:val="24"/>
        </w:rPr>
        <w:t>). Negatively phrased feedback appears to cause some students, especially those who are already low in confidence, to react in a negative manner (Weav</w:t>
      </w:r>
      <w:r w:rsidR="007831CF" w:rsidRPr="006B3284">
        <w:rPr>
          <w:rFonts w:ascii="Times New Roman" w:hAnsi="Times New Roman" w:cs="Times New Roman"/>
          <w:sz w:val="24"/>
          <w:szCs w:val="24"/>
        </w:rPr>
        <w:t>er, 2006; Poulos &amp; Mahony, 2008</w:t>
      </w:r>
      <w:r w:rsidR="006C068E" w:rsidRPr="006B3284">
        <w:rPr>
          <w:rFonts w:ascii="Times New Roman" w:hAnsi="Times New Roman" w:cs="Times New Roman"/>
          <w:sz w:val="24"/>
          <w:szCs w:val="24"/>
        </w:rPr>
        <w:t xml:space="preserve">). It does seem though that in order for students to benefit from any form of </w:t>
      </w:r>
      <w:r w:rsidRPr="006B3284">
        <w:rPr>
          <w:rFonts w:ascii="Times New Roman" w:hAnsi="Times New Roman" w:cs="Times New Roman"/>
          <w:sz w:val="24"/>
          <w:szCs w:val="24"/>
        </w:rPr>
        <w:t>feedback</w:t>
      </w:r>
      <w:r w:rsidR="006C068E" w:rsidRPr="006B3284">
        <w:rPr>
          <w:rFonts w:ascii="Times New Roman" w:hAnsi="Times New Roman" w:cs="Times New Roman"/>
          <w:sz w:val="24"/>
          <w:szCs w:val="24"/>
        </w:rPr>
        <w:t xml:space="preserve">, comments need to reflect elements of criticality (Holmes &amp; Papageorgiou, 2009). </w:t>
      </w:r>
    </w:p>
    <w:p w14:paraId="41963093" w14:textId="5D2780F9" w:rsidR="00233B92" w:rsidRPr="006B3284" w:rsidRDefault="0067129A" w:rsidP="00080975">
      <w:pPr>
        <w:spacing w:line="360" w:lineRule="auto"/>
        <w:jc w:val="both"/>
        <w:rPr>
          <w:rFonts w:ascii="Times New Roman" w:hAnsi="Times New Roman" w:cs="Times New Roman"/>
          <w:sz w:val="24"/>
          <w:szCs w:val="24"/>
        </w:rPr>
      </w:pPr>
      <w:r w:rsidRPr="00C2462C">
        <w:rPr>
          <w:rFonts w:ascii="Times New Roman" w:hAnsi="Times New Roman" w:cs="Times New Roman"/>
          <w:sz w:val="24"/>
          <w:szCs w:val="24"/>
        </w:rPr>
        <w:t xml:space="preserve">What </w:t>
      </w:r>
      <w:r w:rsidR="0097479F" w:rsidRPr="00C2462C">
        <w:rPr>
          <w:rFonts w:ascii="Times New Roman" w:hAnsi="Times New Roman" w:cs="Times New Roman"/>
          <w:sz w:val="24"/>
          <w:szCs w:val="24"/>
        </w:rPr>
        <w:t>the literature suggests</w:t>
      </w:r>
      <w:r w:rsidR="00647A57" w:rsidRPr="00C2462C">
        <w:rPr>
          <w:rFonts w:ascii="Times New Roman" w:hAnsi="Times New Roman" w:cs="Times New Roman"/>
          <w:sz w:val="24"/>
          <w:szCs w:val="24"/>
        </w:rPr>
        <w:t xml:space="preserve"> </w:t>
      </w:r>
      <w:r w:rsidRPr="00C2462C">
        <w:rPr>
          <w:rFonts w:ascii="Times New Roman" w:hAnsi="Times New Roman" w:cs="Times New Roman"/>
          <w:sz w:val="24"/>
          <w:szCs w:val="24"/>
        </w:rPr>
        <w:t xml:space="preserve">is </w:t>
      </w:r>
      <w:r w:rsidR="00647A57" w:rsidRPr="00C2462C">
        <w:rPr>
          <w:rFonts w:ascii="Times New Roman" w:hAnsi="Times New Roman" w:cs="Times New Roman"/>
          <w:sz w:val="24"/>
          <w:szCs w:val="24"/>
        </w:rPr>
        <w:t>that</w:t>
      </w:r>
      <w:r w:rsidR="0097479F" w:rsidRPr="00C2462C">
        <w:rPr>
          <w:rFonts w:ascii="Times New Roman" w:hAnsi="Times New Roman" w:cs="Times New Roman"/>
          <w:sz w:val="24"/>
          <w:szCs w:val="24"/>
        </w:rPr>
        <w:t xml:space="preserve"> because</w:t>
      </w:r>
      <w:r w:rsidR="00647A57" w:rsidRPr="00C2462C">
        <w:rPr>
          <w:rFonts w:ascii="Times New Roman" w:hAnsi="Times New Roman" w:cs="Times New Roman"/>
          <w:sz w:val="24"/>
          <w:szCs w:val="24"/>
        </w:rPr>
        <w:t xml:space="preserve"> feedback is multifaceted in </w:t>
      </w:r>
      <w:r w:rsidRPr="00C2462C">
        <w:rPr>
          <w:rFonts w:ascii="Times New Roman" w:hAnsi="Times New Roman" w:cs="Times New Roman"/>
          <w:sz w:val="24"/>
          <w:szCs w:val="24"/>
        </w:rPr>
        <w:t>nature</w:t>
      </w:r>
      <w:r w:rsidR="0097479F" w:rsidRPr="00C2462C">
        <w:rPr>
          <w:rFonts w:ascii="Times New Roman" w:hAnsi="Times New Roman" w:cs="Times New Roman"/>
          <w:sz w:val="24"/>
          <w:szCs w:val="24"/>
        </w:rPr>
        <w:t xml:space="preserve">, </w:t>
      </w:r>
      <w:r w:rsidR="00647A57" w:rsidRPr="00C2462C">
        <w:rPr>
          <w:rFonts w:ascii="Times New Roman" w:hAnsi="Times New Roman" w:cs="Times New Roman"/>
          <w:sz w:val="24"/>
          <w:szCs w:val="24"/>
        </w:rPr>
        <w:t>an appreciation of more than one singular construct is needed in order to understand students’ responses to the feedback they receive a</w:t>
      </w:r>
      <w:r w:rsidR="00C2462C">
        <w:rPr>
          <w:rFonts w:ascii="Times New Roman" w:hAnsi="Times New Roman" w:cs="Times New Roman"/>
          <w:sz w:val="24"/>
          <w:szCs w:val="24"/>
        </w:rPr>
        <w:t xml:space="preserve">nd their subsequent behaviour. </w:t>
      </w:r>
      <w:r w:rsidR="00C2462C" w:rsidRPr="00153800">
        <w:rPr>
          <w:rFonts w:ascii="Times New Roman" w:hAnsi="Times New Roman" w:cs="Times New Roman"/>
          <w:sz w:val="24"/>
          <w:szCs w:val="24"/>
        </w:rPr>
        <w:t xml:space="preserve">In more recent years, an emergence of literature considering the impact emotions have upon learning is apparent. </w:t>
      </w:r>
      <w:r w:rsidR="0008362F" w:rsidRPr="00153800">
        <w:rPr>
          <w:rFonts w:ascii="Times New Roman" w:hAnsi="Times New Roman" w:cs="Times New Roman"/>
          <w:sz w:val="24"/>
          <w:szCs w:val="24"/>
        </w:rPr>
        <w:t>Nash,</w:t>
      </w:r>
      <w:r w:rsidR="00C2462C" w:rsidRPr="00153800">
        <w:rPr>
          <w:rFonts w:ascii="Times New Roman" w:hAnsi="Times New Roman" w:cs="Times New Roman"/>
          <w:sz w:val="24"/>
          <w:szCs w:val="24"/>
        </w:rPr>
        <w:t xml:space="preserve"> Crimmins &amp; Oprescu</w:t>
      </w:r>
      <w:r w:rsidR="001D76EF">
        <w:rPr>
          <w:rFonts w:ascii="Times New Roman" w:hAnsi="Times New Roman" w:cs="Times New Roman"/>
          <w:sz w:val="24"/>
          <w:szCs w:val="24"/>
        </w:rPr>
        <w:t xml:space="preserve"> </w:t>
      </w:r>
      <w:r w:rsidR="00C2462C" w:rsidRPr="00153800">
        <w:rPr>
          <w:rFonts w:ascii="Times New Roman" w:hAnsi="Times New Roman" w:cs="Times New Roman"/>
          <w:sz w:val="24"/>
          <w:szCs w:val="24"/>
        </w:rPr>
        <w:t xml:space="preserve">(2015) have argued that students’ academic motivation is reduced if they feel anxious or </w:t>
      </w:r>
      <w:r w:rsidR="0008362F" w:rsidRPr="00153800">
        <w:rPr>
          <w:rFonts w:ascii="Times New Roman" w:hAnsi="Times New Roman" w:cs="Times New Roman"/>
          <w:sz w:val="24"/>
          <w:szCs w:val="24"/>
        </w:rPr>
        <w:t xml:space="preserve">fearful. </w:t>
      </w:r>
      <w:r w:rsidR="00C2462C" w:rsidRPr="00153800">
        <w:rPr>
          <w:rFonts w:ascii="Times New Roman" w:hAnsi="Times New Roman" w:cs="Times New Roman"/>
          <w:sz w:val="24"/>
          <w:szCs w:val="24"/>
        </w:rPr>
        <w:t>Such anxiety can intensify the student’s already low self-efficacy resulting in academic paralysis (Nash et al, 2015). Furthermore the impact of grades</w:t>
      </w:r>
      <w:r w:rsidR="00C82795" w:rsidRPr="00153800">
        <w:rPr>
          <w:rFonts w:ascii="Times New Roman" w:hAnsi="Times New Roman" w:cs="Times New Roman"/>
          <w:sz w:val="24"/>
          <w:szCs w:val="24"/>
        </w:rPr>
        <w:t xml:space="preserve"> upon emotions</w:t>
      </w:r>
      <w:r w:rsidR="00C2462C" w:rsidRPr="00153800">
        <w:rPr>
          <w:rFonts w:ascii="Times New Roman" w:hAnsi="Times New Roman" w:cs="Times New Roman"/>
          <w:sz w:val="24"/>
          <w:szCs w:val="24"/>
        </w:rPr>
        <w:t xml:space="preserve"> is reflected in the work of Kahu, Stephens, Leach &amp; Zepke (2015) who suggest that </w:t>
      </w:r>
      <w:r w:rsidR="00C82795" w:rsidRPr="00153800">
        <w:rPr>
          <w:rFonts w:ascii="Times New Roman" w:hAnsi="Times New Roman" w:cs="Times New Roman"/>
          <w:sz w:val="24"/>
          <w:szCs w:val="24"/>
        </w:rPr>
        <w:t>student’s</w:t>
      </w:r>
      <w:r w:rsidR="00C2462C" w:rsidRPr="00153800">
        <w:rPr>
          <w:rFonts w:ascii="Times New Roman" w:hAnsi="Times New Roman" w:cs="Times New Roman"/>
          <w:sz w:val="24"/>
          <w:szCs w:val="24"/>
        </w:rPr>
        <w:t xml:space="preserve"> grade expectations foster outcome emotions of pride or disappointment. Recent </w:t>
      </w:r>
      <w:r w:rsidR="00C2462C" w:rsidRPr="00153800">
        <w:rPr>
          <w:rFonts w:ascii="Times New Roman" w:hAnsi="Times New Roman" w:cs="Times New Roman"/>
          <w:sz w:val="24"/>
          <w:szCs w:val="24"/>
        </w:rPr>
        <w:lastRenderedPageBreak/>
        <w:t xml:space="preserve">considerations of emotions and learning seem to </w:t>
      </w:r>
      <w:r w:rsidR="00BE4FC6" w:rsidRPr="00153800">
        <w:rPr>
          <w:rFonts w:ascii="Times New Roman" w:hAnsi="Times New Roman" w:cs="Times New Roman"/>
          <w:sz w:val="24"/>
          <w:szCs w:val="24"/>
        </w:rPr>
        <w:t>provide</w:t>
      </w:r>
      <w:r w:rsidR="00647A57" w:rsidRPr="00153800">
        <w:rPr>
          <w:rFonts w:ascii="Times New Roman" w:hAnsi="Times New Roman" w:cs="Times New Roman"/>
          <w:sz w:val="24"/>
          <w:szCs w:val="24"/>
        </w:rPr>
        <w:t xml:space="preserve"> </w:t>
      </w:r>
      <w:r w:rsidRPr="00153800">
        <w:rPr>
          <w:rFonts w:ascii="Times New Roman" w:hAnsi="Times New Roman" w:cs="Times New Roman"/>
          <w:sz w:val="24"/>
          <w:szCs w:val="24"/>
        </w:rPr>
        <w:t>one explanation for</w:t>
      </w:r>
      <w:r w:rsidR="00647A57" w:rsidRPr="00153800">
        <w:rPr>
          <w:rFonts w:ascii="Times New Roman" w:hAnsi="Times New Roman" w:cs="Times New Roman"/>
          <w:sz w:val="24"/>
          <w:szCs w:val="24"/>
        </w:rPr>
        <w:t xml:space="preserve"> the </w:t>
      </w:r>
      <w:r w:rsidR="006C068E" w:rsidRPr="00153800">
        <w:rPr>
          <w:rFonts w:ascii="Times New Roman" w:hAnsi="Times New Roman" w:cs="Times New Roman"/>
          <w:sz w:val="24"/>
          <w:szCs w:val="24"/>
        </w:rPr>
        <w:t xml:space="preserve">common </w:t>
      </w:r>
      <w:r w:rsidR="00BE4FC6" w:rsidRPr="00153800">
        <w:rPr>
          <w:rFonts w:ascii="Times New Roman" w:hAnsi="Times New Roman" w:cs="Times New Roman"/>
          <w:sz w:val="24"/>
          <w:szCs w:val="24"/>
        </w:rPr>
        <w:t>perception of</w:t>
      </w:r>
      <w:r w:rsidR="00647A57" w:rsidRPr="00153800">
        <w:rPr>
          <w:rFonts w:ascii="Times New Roman" w:hAnsi="Times New Roman" w:cs="Times New Roman"/>
          <w:sz w:val="24"/>
          <w:szCs w:val="24"/>
        </w:rPr>
        <w:t xml:space="preserve"> lecturers </w:t>
      </w:r>
      <w:r w:rsidR="00BE4FC6" w:rsidRPr="00153800">
        <w:rPr>
          <w:rFonts w:ascii="Times New Roman" w:hAnsi="Times New Roman" w:cs="Times New Roman"/>
          <w:sz w:val="24"/>
          <w:szCs w:val="24"/>
        </w:rPr>
        <w:t>that students</w:t>
      </w:r>
      <w:r w:rsidR="00647A57" w:rsidRPr="00153800">
        <w:rPr>
          <w:rFonts w:ascii="Times New Roman" w:hAnsi="Times New Roman" w:cs="Times New Roman"/>
          <w:sz w:val="24"/>
          <w:szCs w:val="24"/>
        </w:rPr>
        <w:t xml:space="preserve"> fail to act on feedback or just ignore </w:t>
      </w:r>
      <w:r w:rsidR="00BE4FC6" w:rsidRPr="00153800">
        <w:rPr>
          <w:rFonts w:ascii="Times New Roman" w:hAnsi="Times New Roman" w:cs="Times New Roman"/>
          <w:sz w:val="24"/>
          <w:szCs w:val="24"/>
        </w:rPr>
        <w:t>it.</w:t>
      </w:r>
      <w:r w:rsidR="00BE4FC6" w:rsidRPr="006B3284">
        <w:rPr>
          <w:rFonts w:ascii="Times New Roman" w:hAnsi="Times New Roman" w:cs="Times New Roman"/>
          <w:sz w:val="24"/>
          <w:szCs w:val="24"/>
        </w:rPr>
        <w:t xml:space="preserve"> </w:t>
      </w:r>
      <w:r w:rsidR="00647A57" w:rsidRPr="006B3284">
        <w:rPr>
          <w:rFonts w:ascii="Times New Roman" w:eastAsia="Calibri" w:hAnsi="Times New Roman" w:cs="Times New Roman"/>
          <w:sz w:val="24"/>
          <w:szCs w:val="24"/>
        </w:rPr>
        <w:t>I</w:t>
      </w:r>
      <w:r w:rsidR="002241FD" w:rsidRPr="006B3284">
        <w:rPr>
          <w:rFonts w:ascii="Times New Roman" w:eastAsia="Calibri" w:hAnsi="Times New Roman" w:cs="Times New Roman"/>
          <w:sz w:val="24"/>
          <w:szCs w:val="24"/>
        </w:rPr>
        <w:t xml:space="preserve">n the study reported here, the primary concern related to how students </w:t>
      </w:r>
      <w:r w:rsidR="00647A57" w:rsidRPr="006B3284">
        <w:rPr>
          <w:rFonts w:ascii="Times New Roman" w:eastAsia="Calibri" w:hAnsi="Times New Roman" w:cs="Times New Roman"/>
          <w:sz w:val="24"/>
          <w:szCs w:val="24"/>
        </w:rPr>
        <w:t>process</w:t>
      </w:r>
      <w:r w:rsidR="002241FD" w:rsidRPr="006B3284">
        <w:rPr>
          <w:rFonts w:ascii="Times New Roman" w:eastAsia="Calibri" w:hAnsi="Times New Roman" w:cs="Times New Roman"/>
          <w:sz w:val="24"/>
          <w:szCs w:val="24"/>
        </w:rPr>
        <w:t xml:space="preserve"> feedback and subsequently </w:t>
      </w:r>
      <w:r w:rsidR="00DE1FF1" w:rsidRPr="006B3284">
        <w:rPr>
          <w:rFonts w:ascii="Times New Roman" w:eastAsia="Calibri" w:hAnsi="Times New Roman" w:cs="Times New Roman"/>
          <w:sz w:val="24"/>
          <w:szCs w:val="24"/>
        </w:rPr>
        <w:t>use</w:t>
      </w:r>
      <w:r w:rsidR="002241FD" w:rsidRPr="006B3284">
        <w:rPr>
          <w:rFonts w:ascii="Times New Roman" w:eastAsia="Calibri" w:hAnsi="Times New Roman" w:cs="Times New Roman"/>
          <w:sz w:val="24"/>
          <w:szCs w:val="24"/>
        </w:rPr>
        <w:t xml:space="preserve"> it in their next assessment opportunity. In particular the focus was on the </w:t>
      </w:r>
      <w:r w:rsidRPr="006B3284">
        <w:rPr>
          <w:rFonts w:ascii="Times New Roman" w:eastAsia="Calibri" w:hAnsi="Times New Roman" w:cs="Times New Roman"/>
          <w:sz w:val="24"/>
          <w:szCs w:val="24"/>
        </w:rPr>
        <w:t>emotional</w:t>
      </w:r>
      <w:r w:rsidR="002241FD" w:rsidRPr="006B3284">
        <w:rPr>
          <w:rFonts w:ascii="Times New Roman" w:eastAsia="Calibri" w:hAnsi="Times New Roman" w:cs="Times New Roman"/>
          <w:sz w:val="24"/>
          <w:szCs w:val="24"/>
        </w:rPr>
        <w:t xml:space="preserve"> nature of feedback </w:t>
      </w:r>
      <w:r w:rsidR="00482124" w:rsidRPr="006B3284">
        <w:rPr>
          <w:rFonts w:ascii="Times New Roman" w:eastAsia="Calibri" w:hAnsi="Times New Roman" w:cs="Times New Roman"/>
          <w:sz w:val="24"/>
          <w:szCs w:val="24"/>
        </w:rPr>
        <w:t>in relation to</w:t>
      </w:r>
      <w:r w:rsidR="002241FD" w:rsidRPr="006B3284">
        <w:rPr>
          <w:rFonts w:ascii="Times New Roman" w:eastAsia="Calibri" w:hAnsi="Times New Roman" w:cs="Times New Roman"/>
          <w:sz w:val="24"/>
          <w:szCs w:val="24"/>
        </w:rPr>
        <w:t xml:space="preserve"> motivation, self-confidence and subsequent effort in future assessments. </w:t>
      </w:r>
      <w:r w:rsidR="00CC2235" w:rsidRPr="006B3284">
        <w:rPr>
          <w:rFonts w:ascii="Times New Roman" w:hAnsi="Times New Roman" w:cs="Times New Roman"/>
          <w:sz w:val="24"/>
          <w:szCs w:val="24"/>
        </w:rPr>
        <w:t xml:space="preserve">The </w:t>
      </w:r>
      <w:r w:rsidR="00647A57" w:rsidRPr="006B3284">
        <w:rPr>
          <w:rFonts w:ascii="Times New Roman" w:hAnsi="Times New Roman" w:cs="Times New Roman"/>
          <w:sz w:val="24"/>
          <w:szCs w:val="24"/>
        </w:rPr>
        <w:t xml:space="preserve">aim of the research was to analyse </w:t>
      </w:r>
      <w:r w:rsidR="00CC2235" w:rsidRPr="006B3284">
        <w:rPr>
          <w:rFonts w:ascii="Times New Roman" w:hAnsi="Times New Roman" w:cs="Times New Roman"/>
          <w:sz w:val="24"/>
          <w:szCs w:val="24"/>
        </w:rPr>
        <w:t xml:space="preserve">how undergraduate students </w:t>
      </w:r>
      <w:r w:rsidR="00285A77" w:rsidRPr="006B3284">
        <w:rPr>
          <w:rFonts w:ascii="Times New Roman" w:hAnsi="Times New Roman" w:cs="Times New Roman"/>
          <w:sz w:val="24"/>
          <w:szCs w:val="24"/>
        </w:rPr>
        <w:t>experience</w:t>
      </w:r>
      <w:r w:rsidR="00CC2235" w:rsidRPr="006B3284">
        <w:rPr>
          <w:rFonts w:ascii="Times New Roman" w:hAnsi="Times New Roman" w:cs="Times New Roman"/>
          <w:sz w:val="24"/>
          <w:szCs w:val="24"/>
        </w:rPr>
        <w:t xml:space="preserve"> and react to feedback </w:t>
      </w:r>
      <w:r w:rsidR="00647A57" w:rsidRPr="006B3284">
        <w:rPr>
          <w:rFonts w:ascii="Times New Roman" w:hAnsi="Times New Roman" w:cs="Times New Roman"/>
          <w:sz w:val="24"/>
          <w:szCs w:val="24"/>
        </w:rPr>
        <w:t>given on marked assignments</w:t>
      </w:r>
      <w:r w:rsidRPr="006B3284">
        <w:rPr>
          <w:rFonts w:ascii="Times New Roman" w:hAnsi="Times New Roman" w:cs="Times New Roman"/>
          <w:sz w:val="24"/>
          <w:szCs w:val="24"/>
        </w:rPr>
        <w:t>.</w:t>
      </w:r>
      <w:r w:rsidR="00CC2235" w:rsidRPr="006B3284">
        <w:rPr>
          <w:rFonts w:ascii="Times New Roman" w:hAnsi="Times New Roman" w:cs="Times New Roman"/>
          <w:sz w:val="24"/>
          <w:szCs w:val="24"/>
        </w:rPr>
        <w:t xml:space="preserve">  </w:t>
      </w:r>
    </w:p>
    <w:p w14:paraId="74E41F6D" w14:textId="2145CFAC" w:rsidR="00B820A1" w:rsidRDefault="00B820A1" w:rsidP="00080975">
      <w:pPr>
        <w:pStyle w:val="Heading2"/>
        <w:rPr>
          <w:rFonts w:ascii="Times New Roman" w:hAnsi="Times New Roman" w:cs="Times New Roman"/>
          <w:color w:val="auto"/>
        </w:rPr>
      </w:pPr>
      <w:r>
        <w:rPr>
          <w:rFonts w:ascii="Times New Roman" w:hAnsi="Times New Roman" w:cs="Times New Roman"/>
          <w:color w:val="auto"/>
        </w:rPr>
        <w:t>Methodology</w:t>
      </w:r>
    </w:p>
    <w:p w14:paraId="5186D54F" w14:textId="5F4C42F1" w:rsidR="00141B44" w:rsidRPr="00141B44" w:rsidRDefault="00141B44" w:rsidP="00080975">
      <w:pPr>
        <w:spacing w:line="360" w:lineRule="auto"/>
        <w:jc w:val="both"/>
        <w:rPr>
          <w:rFonts w:ascii="Times New Roman" w:hAnsi="Times New Roman" w:cs="Times New Roman"/>
          <w:b/>
        </w:rPr>
      </w:pPr>
      <w:r w:rsidRPr="00141B44">
        <w:rPr>
          <w:rFonts w:ascii="Times New Roman" w:hAnsi="Times New Roman" w:cs="Times New Roman"/>
          <w:sz w:val="24"/>
        </w:rPr>
        <w:t xml:space="preserve">Through </w:t>
      </w:r>
      <w:r>
        <w:rPr>
          <w:rFonts w:ascii="Times New Roman" w:hAnsi="Times New Roman" w:cs="Times New Roman"/>
          <w:sz w:val="24"/>
        </w:rPr>
        <w:t xml:space="preserve">the use of </w:t>
      </w:r>
      <w:r w:rsidRPr="00141B44">
        <w:rPr>
          <w:rFonts w:ascii="Times New Roman" w:hAnsi="Times New Roman" w:cs="Times New Roman"/>
          <w:sz w:val="24"/>
        </w:rPr>
        <w:t xml:space="preserve">semi-structured interviews a range of undergraduate students </w:t>
      </w:r>
      <w:r>
        <w:rPr>
          <w:rFonts w:ascii="Times New Roman" w:hAnsi="Times New Roman" w:cs="Times New Roman"/>
          <w:sz w:val="24"/>
        </w:rPr>
        <w:t xml:space="preserve">were asked to discuss </w:t>
      </w:r>
      <w:r w:rsidRPr="00141B44">
        <w:rPr>
          <w:rFonts w:ascii="Times New Roman" w:hAnsi="Times New Roman" w:cs="Times New Roman"/>
          <w:sz w:val="24"/>
        </w:rPr>
        <w:t xml:space="preserve">their experiences of </w:t>
      </w:r>
      <w:r>
        <w:rPr>
          <w:rFonts w:ascii="Times New Roman" w:hAnsi="Times New Roman" w:cs="Times New Roman"/>
          <w:sz w:val="24"/>
        </w:rPr>
        <w:t>‘good’ and ‘bad’ work. C</w:t>
      </w:r>
      <w:r w:rsidRPr="00141B44">
        <w:rPr>
          <w:rFonts w:ascii="Times New Roman" w:hAnsi="Times New Roman" w:cs="Times New Roman"/>
          <w:sz w:val="24"/>
        </w:rPr>
        <w:t>onstructs identified within the literature review</w:t>
      </w:r>
      <w:r>
        <w:rPr>
          <w:rFonts w:ascii="Times New Roman" w:hAnsi="Times New Roman" w:cs="Times New Roman"/>
          <w:sz w:val="24"/>
        </w:rPr>
        <w:t xml:space="preserve"> of this paper were explored in relation to how they manifest following students receiving their summative grade. I</w:t>
      </w:r>
      <w:r w:rsidRPr="00141B44">
        <w:rPr>
          <w:rFonts w:ascii="Times New Roman" w:hAnsi="Times New Roman" w:cs="Times New Roman"/>
          <w:sz w:val="24"/>
        </w:rPr>
        <w:t xml:space="preserve">n order to better understand how these constructs interact in relation to when students are performing well and not so well. The </w:t>
      </w:r>
      <w:r w:rsidR="00FD7273">
        <w:rPr>
          <w:rFonts w:ascii="Times New Roman" w:hAnsi="Times New Roman" w:cs="Times New Roman"/>
          <w:sz w:val="24"/>
        </w:rPr>
        <w:t xml:space="preserve">qualitative semi-structured </w:t>
      </w:r>
      <w:r w:rsidRPr="00141B44">
        <w:rPr>
          <w:rFonts w:ascii="Times New Roman" w:hAnsi="Times New Roman" w:cs="Times New Roman"/>
          <w:sz w:val="24"/>
        </w:rPr>
        <w:t>interviews afforded the</w:t>
      </w:r>
      <w:r>
        <w:rPr>
          <w:rFonts w:ascii="Times New Roman" w:hAnsi="Times New Roman" w:cs="Times New Roman"/>
          <w:sz w:val="24"/>
        </w:rPr>
        <w:t xml:space="preserve"> researcher the</w:t>
      </w:r>
      <w:r w:rsidRPr="00141B44">
        <w:rPr>
          <w:rFonts w:ascii="Times New Roman" w:hAnsi="Times New Roman" w:cs="Times New Roman"/>
          <w:sz w:val="24"/>
        </w:rPr>
        <w:t xml:space="preserve"> opportunity to seek clarification in relation to the students’ experiences and more importantly discuss how these are inter-related.</w:t>
      </w:r>
    </w:p>
    <w:p w14:paraId="39D24FE5" w14:textId="77777777" w:rsidR="0003545D" w:rsidRPr="006B3284" w:rsidRDefault="0003545D" w:rsidP="00080975">
      <w:pPr>
        <w:pStyle w:val="Heading2"/>
        <w:rPr>
          <w:rFonts w:ascii="Times New Roman" w:hAnsi="Times New Roman" w:cs="Times New Roman"/>
          <w:color w:val="auto"/>
        </w:rPr>
      </w:pPr>
      <w:r w:rsidRPr="006B3284">
        <w:rPr>
          <w:rFonts w:ascii="Times New Roman" w:hAnsi="Times New Roman" w:cs="Times New Roman"/>
          <w:color w:val="auto"/>
        </w:rPr>
        <w:t>Participants</w:t>
      </w:r>
    </w:p>
    <w:p w14:paraId="544FCB86" w14:textId="46C4115B" w:rsidR="00A43F3C" w:rsidRPr="006B3284" w:rsidRDefault="00F756E3" w:rsidP="00080975">
      <w:p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eastAsia="Calibri" w:hAnsi="Times New Roman" w:cs="Times New Roman"/>
          <w:sz w:val="24"/>
          <w:szCs w:val="24"/>
        </w:rPr>
        <w:t>Forty</w:t>
      </w:r>
      <w:r w:rsidR="00B3209B" w:rsidRPr="006B3284">
        <w:rPr>
          <w:rFonts w:ascii="Times New Roman" w:eastAsia="Calibri" w:hAnsi="Times New Roman" w:cs="Times New Roman"/>
          <w:sz w:val="24"/>
          <w:szCs w:val="24"/>
        </w:rPr>
        <w:t xml:space="preserve"> final year </w:t>
      </w:r>
      <w:r w:rsidR="000D51D7" w:rsidRPr="006B3284">
        <w:rPr>
          <w:rFonts w:ascii="Times New Roman" w:eastAsia="Calibri" w:hAnsi="Times New Roman" w:cs="Times New Roman"/>
          <w:sz w:val="24"/>
          <w:szCs w:val="24"/>
        </w:rPr>
        <w:t>B.Sc.</w:t>
      </w:r>
      <w:r w:rsidR="00415F3D" w:rsidRPr="006B3284">
        <w:rPr>
          <w:rFonts w:ascii="Times New Roman" w:eastAsia="Calibri" w:hAnsi="Times New Roman" w:cs="Times New Roman"/>
          <w:sz w:val="24"/>
          <w:szCs w:val="24"/>
        </w:rPr>
        <w:t xml:space="preserve"> s</w:t>
      </w:r>
      <w:r w:rsidR="00B3209B" w:rsidRPr="006B3284">
        <w:rPr>
          <w:rFonts w:ascii="Times New Roman" w:eastAsia="Calibri" w:hAnsi="Times New Roman" w:cs="Times New Roman"/>
          <w:sz w:val="24"/>
          <w:szCs w:val="24"/>
        </w:rPr>
        <w:t xml:space="preserve">port </w:t>
      </w:r>
      <w:r w:rsidR="00ED6B83" w:rsidRPr="006B3284">
        <w:rPr>
          <w:rFonts w:ascii="Times New Roman" w:eastAsia="Calibri" w:hAnsi="Times New Roman" w:cs="Times New Roman"/>
          <w:sz w:val="24"/>
          <w:szCs w:val="24"/>
        </w:rPr>
        <w:t>s</w:t>
      </w:r>
      <w:r w:rsidR="00B3209B" w:rsidRPr="006B3284">
        <w:rPr>
          <w:rFonts w:ascii="Times New Roman" w:eastAsia="Calibri" w:hAnsi="Times New Roman" w:cs="Times New Roman"/>
          <w:sz w:val="24"/>
          <w:szCs w:val="24"/>
        </w:rPr>
        <w:t>tudies undergraduate students</w:t>
      </w:r>
      <w:r w:rsidR="00CC2235" w:rsidRPr="006B3284">
        <w:rPr>
          <w:rFonts w:ascii="Times New Roman" w:eastAsia="Calibri" w:hAnsi="Times New Roman" w:cs="Times New Roman"/>
          <w:sz w:val="24"/>
          <w:szCs w:val="24"/>
        </w:rPr>
        <w:t xml:space="preserve"> at a university in the North West</w:t>
      </w:r>
      <w:r w:rsidR="00FF44CC" w:rsidRPr="006B3284">
        <w:rPr>
          <w:rFonts w:ascii="Times New Roman" w:eastAsia="Calibri" w:hAnsi="Times New Roman" w:cs="Times New Roman"/>
          <w:sz w:val="24"/>
          <w:szCs w:val="24"/>
        </w:rPr>
        <w:t xml:space="preserve"> of England </w:t>
      </w:r>
      <w:r w:rsidR="00415F3D" w:rsidRPr="006B3284">
        <w:rPr>
          <w:rFonts w:ascii="Times New Roman" w:hAnsi="Times New Roman" w:cs="Times New Roman"/>
          <w:sz w:val="24"/>
          <w:szCs w:val="24"/>
        </w:rPr>
        <w:t>were approached and offered an incentive to participate (£10 HMV voucher)</w:t>
      </w:r>
      <w:r w:rsidR="00B3209B" w:rsidRPr="006B3284">
        <w:rPr>
          <w:rFonts w:ascii="Times New Roman" w:eastAsia="Calibri" w:hAnsi="Times New Roman" w:cs="Times New Roman"/>
          <w:sz w:val="24"/>
          <w:szCs w:val="24"/>
        </w:rPr>
        <w:t xml:space="preserve"> in a one-to-one interview</w:t>
      </w:r>
      <w:r w:rsidR="00ED6B83" w:rsidRPr="006B3284">
        <w:rPr>
          <w:rFonts w:ascii="Times New Roman" w:eastAsia="Calibri" w:hAnsi="Times New Roman" w:cs="Times New Roman"/>
          <w:sz w:val="24"/>
          <w:szCs w:val="24"/>
        </w:rPr>
        <w:t xml:space="preserve"> relating to their experiences of feedback</w:t>
      </w:r>
      <w:r w:rsidR="00B3209B" w:rsidRPr="006B3284">
        <w:rPr>
          <w:rFonts w:ascii="Times New Roman" w:eastAsia="Calibri" w:hAnsi="Times New Roman" w:cs="Times New Roman"/>
          <w:sz w:val="24"/>
          <w:szCs w:val="24"/>
        </w:rPr>
        <w:t>.</w:t>
      </w:r>
      <w:r w:rsidR="00415F3D" w:rsidRPr="006B3284">
        <w:rPr>
          <w:rFonts w:ascii="Times New Roman" w:hAnsi="Times New Roman" w:cs="Times New Roman"/>
          <w:sz w:val="24"/>
          <w:szCs w:val="24"/>
        </w:rPr>
        <w:t xml:space="preserve"> </w:t>
      </w:r>
      <w:r w:rsidR="00415F3D" w:rsidRPr="006B3284">
        <w:rPr>
          <w:rFonts w:ascii="Times New Roman" w:eastAsia="Calibri" w:hAnsi="Times New Roman" w:cs="Times New Roman"/>
          <w:sz w:val="24"/>
          <w:szCs w:val="24"/>
        </w:rPr>
        <w:t>F</w:t>
      </w:r>
      <w:r w:rsidRPr="006B3284">
        <w:rPr>
          <w:rFonts w:ascii="Times New Roman" w:eastAsia="Calibri" w:hAnsi="Times New Roman" w:cs="Times New Roman"/>
          <w:sz w:val="24"/>
          <w:szCs w:val="24"/>
        </w:rPr>
        <w:t>ourteen</w:t>
      </w:r>
      <w:r w:rsidR="0003545D" w:rsidRPr="006B3284">
        <w:rPr>
          <w:rFonts w:ascii="Times New Roman" w:eastAsia="Calibri" w:hAnsi="Times New Roman" w:cs="Times New Roman"/>
          <w:sz w:val="24"/>
          <w:szCs w:val="24"/>
        </w:rPr>
        <w:t xml:space="preserve"> final year students</w:t>
      </w:r>
      <w:r w:rsidR="00263D86" w:rsidRPr="006B3284">
        <w:rPr>
          <w:rFonts w:ascii="Times New Roman" w:eastAsia="Calibri" w:hAnsi="Times New Roman" w:cs="Times New Roman"/>
          <w:sz w:val="24"/>
          <w:szCs w:val="24"/>
        </w:rPr>
        <w:t xml:space="preserve"> </w:t>
      </w:r>
      <w:r w:rsidR="00B3209B" w:rsidRPr="006B3284">
        <w:rPr>
          <w:rFonts w:ascii="Times New Roman" w:eastAsia="Calibri" w:hAnsi="Times New Roman" w:cs="Times New Roman"/>
          <w:sz w:val="24"/>
          <w:szCs w:val="24"/>
        </w:rPr>
        <w:t xml:space="preserve">agreed to </w:t>
      </w:r>
      <w:r w:rsidR="005C1F4F" w:rsidRPr="006B3284">
        <w:rPr>
          <w:rFonts w:ascii="Times New Roman" w:eastAsia="Calibri" w:hAnsi="Times New Roman" w:cs="Times New Roman"/>
          <w:sz w:val="24"/>
          <w:szCs w:val="24"/>
        </w:rPr>
        <w:t xml:space="preserve">participate </w:t>
      </w:r>
      <w:r w:rsidR="0067129A" w:rsidRPr="006B3284">
        <w:rPr>
          <w:rFonts w:ascii="Times New Roman" w:eastAsia="Calibri" w:hAnsi="Times New Roman" w:cs="Times New Roman"/>
          <w:sz w:val="24"/>
          <w:szCs w:val="24"/>
        </w:rPr>
        <w:t>(7</w:t>
      </w:r>
      <w:r w:rsidR="00647A57" w:rsidRPr="006B3284">
        <w:rPr>
          <w:rFonts w:ascii="Times New Roman" w:eastAsia="Calibri" w:hAnsi="Times New Roman" w:cs="Times New Roman"/>
          <w:sz w:val="24"/>
          <w:szCs w:val="24"/>
        </w:rPr>
        <w:t xml:space="preserve"> males and 7 </w:t>
      </w:r>
      <w:r w:rsidR="00D07021" w:rsidRPr="006B3284">
        <w:rPr>
          <w:rFonts w:ascii="Times New Roman" w:eastAsia="Calibri" w:hAnsi="Times New Roman" w:cs="Times New Roman"/>
          <w:sz w:val="24"/>
          <w:szCs w:val="24"/>
        </w:rPr>
        <w:t>females aged</w:t>
      </w:r>
      <w:r w:rsidR="00647A57" w:rsidRPr="006B3284">
        <w:rPr>
          <w:rFonts w:ascii="Times New Roman" w:eastAsia="Calibri" w:hAnsi="Times New Roman" w:cs="Times New Roman"/>
          <w:sz w:val="24"/>
          <w:szCs w:val="24"/>
        </w:rPr>
        <w:t xml:space="preserve"> between 20 and 21 years).</w:t>
      </w:r>
      <w:r w:rsidR="00263D86" w:rsidRPr="006B3284">
        <w:rPr>
          <w:rFonts w:ascii="Times New Roman" w:eastAsia="Calibri" w:hAnsi="Times New Roman" w:cs="Times New Roman"/>
          <w:sz w:val="24"/>
          <w:szCs w:val="24"/>
        </w:rPr>
        <w:t xml:space="preserve"> </w:t>
      </w:r>
    </w:p>
    <w:p w14:paraId="143FAA86" w14:textId="77777777" w:rsidR="0003545D" w:rsidRPr="006B3284" w:rsidRDefault="0003545D" w:rsidP="00080975">
      <w:pPr>
        <w:pStyle w:val="Heading2"/>
        <w:rPr>
          <w:rFonts w:ascii="Times New Roman" w:hAnsi="Times New Roman" w:cs="Times New Roman"/>
          <w:color w:val="auto"/>
        </w:rPr>
      </w:pPr>
      <w:r w:rsidRPr="006B3284">
        <w:rPr>
          <w:rFonts w:ascii="Times New Roman" w:hAnsi="Times New Roman" w:cs="Times New Roman"/>
          <w:color w:val="auto"/>
        </w:rPr>
        <w:t>Design</w:t>
      </w:r>
      <w:r w:rsidR="000A3150" w:rsidRPr="006B3284">
        <w:rPr>
          <w:rFonts w:ascii="Times New Roman" w:hAnsi="Times New Roman" w:cs="Times New Roman"/>
          <w:color w:val="auto"/>
        </w:rPr>
        <w:t xml:space="preserve"> &amp; Procedure</w:t>
      </w:r>
    </w:p>
    <w:p w14:paraId="697D9E29" w14:textId="557DED22" w:rsidR="00CC2235" w:rsidRPr="006B3284" w:rsidRDefault="004428A0" w:rsidP="00080975">
      <w:p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eastAsia="Calibri" w:hAnsi="Times New Roman" w:cs="Times New Roman"/>
          <w:sz w:val="24"/>
          <w:szCs w:val="24"/>
        </w:rPr>
        <w:t xml:space="preserve">The students were interviewed </w:t>
      </w:r>
      <w:r w:rsidR="00CC2235" w:rsidRPr="006B3284">
        <w:rPr>
          <w:rFonts w:ascii="Times New Roman" w:eastAsia="Calibri" w:hAnsi="Times New Roman" w:cs="Times New Roman"/>
          <w:sz w:val="24"/>
          <w:szCs w:val="24"/>
        </w:rPr>
        <w:t xml:space="preserve">over a </w:t>
      </w:r>
      <w:r w:rsidR="00CD5D31" w:rsidRPr="006B3284">
        <w:rPr>
          <w:rFonts w:ascii="Times New Roman" w:eastAsia="Calibri" w:hAnsi="Times New Roman" w:cs="Times New Roman"/>
          <w:sz w:val="24"/>
          <w:szCs w:val="24"/>
        </w:rPr>
        <w:t>three-month</w:t>
      </w:r>
      <w:r w:rsidR="00CC2235" w:rsidRPr="006B3284">
        <w:rPr>
          <w:rFonts w:ascii="Times New Roman" w:eastAsia="Calibri" w:hAnsi="Times New Roman" w:cs="Times New Roman"/>
          <w:sz w:val="24"/>
          <w:szCs w:val="24"/>
        </w:rPr>
        <w:t xml:space="preserve"> period. </w:t>
      </w:r>
      <w:r w:rsidR="00415F3D" w:rsidRPr="006B3284">
        <w:rPr>
          <w:rFonts w:ascii="Times New Roman" w:eastAsia="Calibri" w:hAnsi="Times New Roman" w:cs="Times New Roman"/>
          <w:sz w:val="24"/>
          <w:szCs w:val="24"/>
        </w:rPr>
        <w:t xml:space="preserve">Students were provided with a detailed information </w:t>
      </w:r>
      <w:r w:rsidR="00285A77" w:rsidRPr="006B3284">
        <w:rPr>
          <w:rFonts w:ascii="Times New Roman" w:eastAsia="Calibri" w:hAnsi="Times New Roman" w:cs="Times New Roman"/>
          <w:sz w:val="24"/>
          <w:szCs w:val="24"/>
        </w:rPr>
        <w:t>sheet and</w:t>
      </w:r>
      <w:r w:rsidR="00415F3D" w:rsidRPr="006B3284">
        <w:rPr>
          <w:rFonts w:ascii="Times New Roman" w:eastAsia="Calibri" w:hAnsi="Times New Roman" w:cs="Times New Roman"/>
          <w:sz w:val="24"/>
          <w:szCs w:val="24"/>
        </w:rPr>
        <w:t xml:space="preserve"> all sign</w:t>
      </w:r>
      <w:r w:rsidR="00285A77" w:rsidRPr="006B3284">
        <w:rPr>
          <w:rFonts w:ascii="Times New Roman" w:eastAsia="Calibri" w:hAnsi="Times New Roman" w:cs="Times New Roman"/>
          <w:sz w:val="24"/>
          <w:szCs w:val="24"/>
        </w:rPr>
        <w:t>ed</w:t>
      </w:r>
      <w:r w:rsidR="00415F3D" w:rsidRPr="006B3284">
        <w:rPr>
          <w:rFonts w:ascii="Times New Roman" w:eastAsia="Calibri" w:hAnsi="Times New Roman" w:cs="Times New Roman"/>
          <w:sz w:val="24"/>
          <w:szCs w:val="24"/>
        </w:rPr>
        <w:t xml:space="preserve"> an informed consent form. Students were informed prior to the interview that their participation was entirely voluntary and they could withdraw at any time or if they wished at a later date withdraw their data from the study.  </w:t>
      </w:r>
      <w:r w:rsidR="003C1994" w:rsidRPr="006B3284">
        <w:rPr>
          <w:rFonts w:ascii="Times New Roman" w:eastAsia="Calibri" w:hAnsi="Times New Roman" w:cs="Times New Roman"/>
          <w:sz w:val="24"/>
          <w:szCs w:val="24"/>
        </w:rPr>
        <w:t xml:space="preserve">All interviews were </w:t>
      </w:r>
      <w:r w:rsidR="00415F3D" w:rsidRPr="006B3284">
        <w:rPr>
          <w:rFonts w:ascii="Times New Roman" w:eastAsia="Calibri" w:hAnsi="Times New Roman" w:cs="Times New Roman"/>
          <w:sz w:val="24"/>
          <w:szCs w:val="24"/>
        </w:rPr>
        <w:t xml:space="preserve">digitally </w:t>
      </w:r>
      <w:r w:rsidR="003C1994" w:rsidRPr="006B3284">
        <w:rPr>
          <w:rFonts w:ascii="Times New Roman" w:eastAsia="Calibri" w:hAnsi="Times New Roman" w:cs="Times New Roman"/>
          <w:sz w:val="24"/>
          <w:szCs w:val="24"/>
        </w:rPr>
        <w:t>record</w:t>
      </w:r>
      <w:r w:rsidR="00415F3D" w:rsidRPr="006B3284">
        <w:rPr>
          <w:rFonts w:ascii="Times New Roman" w:eastAsia="Calibri" w:hAnsi="Times New Roman" w:cs="Times New Roman"/>
          <w:sz w:val="24"/>
          <w:szCs w:val="24"/>
        </w:rPr>
        <w:t xml:space="preserve">ed, subsequently transcribed verbatim and </w:t>
      </w:r>
      <w:r w:rsidR="00415F3D" w:rsidRPr="006B3284">
        <w:rPr>
          <w:rFonts w:ascii="Times New Roman" w:hAnsi="Times New Roman" w:cs="Times New Roman"/>
          <w:sz w:val="24"/>
          <w:szCs w:val="24"/>
        </w:rPr>
        <w:t>students were given pseudonyms to protect their identity</w:t>
      </w:r>
      <w:r w:rsidR="00415F3D" w:rsidRPr="006B3284">
        <w:rPr>
          <w:rFonts w:ascii="Times New Roman" w:eastAsia="Calibri" w:hAnsi="Times New Roman" w:cs="Times New Roman"/>
          <w:sz w:val="24"/>
          <w:szCs w:val="24"/>
        </w:rPr>
        <w:t>.</w:t>
      </w:r>
      <w:r w:rsidR="003C1994" w:rsidRPr="006B3284">
        <w:rPr>
          <w:rFonts w:ascii="Times New Roman" w:eastAsia="Calibri" w:hAnsi="Times New Roman" w:cs="Times New Roman"/>
          <w:sz w:val="24"/>
          <w:szCs w:val="24"/>
        </w:rPr>
        <w:t xml:space="preserve"> </w:t>
      </w:r>
      <w:r w:rsidR="00CC2235" w:rsidRPr="006B3284">
        <w:rPr>
          <w:rFonts w:ascii="Times New Roman" w:eastAsia="Calibri" w:hAnsi="Times New Roman" w:cs="Times New Roman"/>
          <w:sz w:val="24"/>
          <w:szCs w:val="24"/>
        </w:rPr>
        <w:t xml:space="preserve">Full ethical approval was obtained </w:t>
      </w:r>
      <w:r w:rsidR="00285A77" w:rsidRPr="006B3284">
        <w:rPr>
          <w:rFonts w:ascii="Times New Roman" w:eastAsia="Calibri" w:hAnsi="Times New Roman" w:cs="Times New Roman"/>
          <w:sz w:val="24"/>
          <w:szCs w:val="24"/>
        </w:rPr>
        <w:t>from</w:t>
      </w:r>
      <w:r w:rsidR="00CC2235" w:rsidRPr="006B3284">
        <w:rPr>
          <w:rFonts w:ascii="Times New Roman" w:eastAsia="Calibri" w:hAnsi="Times New Roman" w:cs="Times New Roman"/>
          <w:sz w:val="24"/>
          <w:szCs w:val="24"/>
        </w:rPr>
        <w:t xml:space="preserve"> the University.</w:t>
      </w:r>
    </w:p>
    <w:p w14:paraId="13296FAD" w14:textId="77777777" w:rsidR="00CC2235" w:rsidRPr="006B3284" w:rsidRDefault="00CC2235" w:rsidP="00080975">
      <w:pPr>
        <w:autoSpaceDE w:val="0"/>
        <w:autoSpaceDN w:val="0"/>
        <w:adjustRightInd w:val="0"/>
        <w:spacing w:after="0" w:line="360" w:lineRule="auto"/>
        <w:jc w:val="both"/>
        <w:rPr>
          <w:rFonts w:ascii="Times New Roman" w:eastAsia="Calibri" w:hAnsi="Times New Roman" w:cs="Times New Roman"/>
          <w:sz w:val="24"/>
          <w:szCs w:val="24"/>
        </w:rPr>
      </w:pPr>
    </w:p>
    <w:p w14:paraId="37ADFF17" w14:textId="2364DF06" w:rsidR="00F018D8" w:rsidRPr="006B3284" w:rsidRDefault="004428A0" w:rsidP="00080975">
      <w:p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eastAsia="Calibri" w:hAnsi="Times New Roman" w:cs="Times New Roman"/>
          <w:sz w:val="24"/>
          <w:szCs w:val="24"/>
        </w:rPr>
        <w:t xml:space="preserve">Students were asked to </w:t>
      </w:r>
      <w:r w:rsidR="00CC2235" w:rsidRPr="006B3284">
        <w:rPr>
          <w:rFonts w:ascii="Times New Roman" w:eastAsia="Calibri" w:hAnsi="Times New Roman" w:cs="Times New Roman"/>
          <w:sz w:val="24"/>
          <w:szCs w:val="24"/>
        </w:rPr>
        <w:t xml:space="preserve">choose </w:t>
      </w:r>
      <w:r w:rsidR="00B760E7" w:rsidRPr="006B3284">
        <w:rPr>
          <w:rFonts w:ascii="Times New Roman" w:eastAsia="Calibri" w:hAnsi="Times New Roman" w:cs="Times New Roman"/>
          <w:sz w:val="24"/>
          <w:szCs w:val="24"/>
        </w:rPr>
        <w:t xml:space="preserve">two </w:t>
      </w:r>
      <w:r w:rsidRPr="006B3284">
        <w:rPr>
          <w:rFonts w:ascii="Times New Roman" w:eastAsia="Calibri" w:hAnsi="Times New Roman" w:cs="Times New Roman"/>
          <w:sz w:val="24"/>
          <w:szCs w:val="24"/>
        </w:rPr>
        <w:t xml:space="preserve">samples </w:t>
      </w:r>
      <w:r w:rsidR="00415F3D" w:rsidRPr="006B3284">
        <w:rPr>
          <w:rFonts w:ascii="Times New Roman" w:eastAsia="Calibri" w:hAnsi="Times New Roman" w:cs="Times New Roman"/>
          <w:sz w:val="24"/>
          <w:szCs w:val="24"/>
        </w:rPr>
        <w:t xml:space="preserve">of marked </w:t>
      </w:r>
      <w:r w:rsidR="00316403" w:rsidRPr="006B3284">
        <w:rPr>
          <w:rFonts w:ascii="Times New Roman" w:eastAsia="Calibri" w:hAnsi="Times New Roman" w:cs="Times New Roman"/>
          <w:sz w:val="24"/>
          <w:szCs w:val="24"/>
        </w:rPr>
        <w:t xml:space="preserve">written </w:t>
      </w:r>
      <w:r w:rsidRPr="006B3284">
        <w:rPr>
          <w:rFonts w:ascii="Times New Roman" w:eastAsia="Calibri" w:hAnsi="Times New Roman" w:cs="Times New Roman"/>
          <w:sz w:val="24"/>
          <w:szCs w:val="24"/>
        </w:rPr>
        <w:t>work from their undergraduate degree</w:t>
      </w:r>
      <w:r w:rsidR="00CC2235" w:rsidRPr="006B3284">
        <w:rPr>
          <w:rFonts w:ascii="Times New Roman" w:eastAsia="Calibri" w:hAnsi="Times New Roman" w:cs="Times New Roman"/>
          <w:sz w:val="24"/>
          <w:szCs w:val="24"/>
        </w:rPr>
        <w:t xml:space="preserve"> to bring to the interview representing examples of </w:t>
      </w:r>
      <w:r w:rsidR="00D41333" w:rsidRPr="006B3284">
        <w:rPr>
          <w:rFonts w:ascii="Times New Roman" w:eastAsia="Calibri" w:hAnsi="Times New Roman" w:cs="Times New Roman"/>
          <w:sz w:val="24"/>
          <w:szCs w:val="24"/>
        </w:rPr>
        <w:t>assessments that</w:t>
      </w:r>
      <w:r w:rsidR="00CC2235" w:rsidRPr="006B3284">
        <w:rPr>
          <w:rFonts w:ascii="Times New Roman" w:eastAsia="Calibri" w:hAnsi="Times New Roman" w:cs="Times New Roman"/>
          <w:sz w:val="24"/>
          <w:szCs w:val="24"/>
        </w:rPr>
        <w:t xml:space="preserve"> they</w:t>
      </w:r>
      <w:r w:rsidRPr="006B3284">
        <w:rPr>
          <w:rFonts w:ascii="Times New Roman" w:eastAsia="Calibri" w:hAnsi="Times New Roman" w:cs="Times New Roman"/>
          <w:sz w:val="24"/>
          <w:szCs w:val="24"/>
        </w:rPr>
        <w:t xml:space="preserve"> perceived as being ‘good’ and ‘bad’.</w:t>
      </w:r>
      <w:r w:rsidR="00FD7273">
        <w:rPr>
          <w:rFonts w:ascii="Times New Roman" w:eastAsia="Calibri" w:hAnsi="Times New Roman" w:cs="Times New Roman"/>
          <w:sz w:val="24"/>
          <w:szCs w:val="24"/>
        </w:rPr>
        <w:t xml:space="preserve"> The work would act as a stimulus for discussion during the semi-structure interview.</w:t>
      </w:r>
      <w:r w:rsidRPr="006B3284">
        <w:rPr>
          <w:rFonts w:ascii="Times New Roman" w:eastAsia="Calibri" w:hAnsi="Times New Roman" w:cs="Times New Roman"/>
          <w:sz w:val="24"/>
          <w:szCs w:val="24"/>
        </w:rPr>
        <w:t xml:space="preserve"> </w:t>
      </w:r>
      <w:r w:rsidR="00CC2235" w:rsidRPr="006B3284">
        <w:rPr>
          <w:rFonts w:ascii="Times New Roman" w:eastAsia="Calibri" w:hAnsi="Times New Roman" w:cs="Times New Roman"/>
          <w:sz w:val="24"/>
          <w:szCs w:val="24"/>
        </w:rPr>
        <w:t>I</w:t>
      </w:r>
      <w:r w:rsidRPr="006B3284">
        <w:rPr>
          <w:rFonts w:ascii="Times New Roman" w:eastAsia="Calibri" w:hAnsi="Times New Roman" w:cs="Times New Roman"/>
          <w:sz w:val="24"/>
          <w:szCs w:val="24"/>
        </w:rPr>
        <w:t>nteresting</w:t>
      </w:r>
      <w:r w:rsidR="00CC2235" w:rsidRPr="006B3284">
        <w:rPr>
          <w:rFonts w:ascii="Times New Roman" w:eastAsia="Calibri" w:hAnsi="Times New Roman" w:cs="Times New Roman"/>
          <w:sz w:val="24"/>
          <w:szCs w:val="24"/>
        </w:rPr>
        <w:t xml:space="preserve">ly in deciding on what was good or bad, it quickly became </w:t>
      </w:r>
      <w:r w:rsidR="00CC2235" w:rsidRPr="006B3284">
        <w:rPr>
          <w:rFonts w:ascii="Times New Roman" w:eastAsia="Calibri" w:hAnsi="Times New Roman" w:cs="Times New Roman"/>
          <w:sz w:val="24"/>
          <w:szCs w:val="24"/>
        </w:rPr>
        <w:lastRenderedPageBreak/>
        <w:t xml:space="preserve">apparent </w:t>
      </w:r>
      <w:r w:rsidR="00285A77" w:rsidRPr="006B3284">
        <w:rPr>
          <w:rFonts w:ascii="Times New Roman" w:eastAsia="Calibri" w:hAnsi="Times New Roman" w:cs="Times New Roman"/>
          <w:sz w:val="24"/>
          <w:szCs w:val="24"/>
        </w:rPr>
        <w:t>that each</w:t>
      </w:r>
      <w:r w:rsidRPr="006B3284">
        <w:rPr>
          <w:rFonts w:ascii="Times New Roman" w:eastAsia="Calibri" w:hAnsi="Times New Roman" w:cs="Times New Roman"/>
          <w:sz w:val="24"/>
          <w:szCs w:val="24"/>
        </w:rPr>
        <w:t xml:space="preserve"> student had identified their ‘own level’ of performance, </w:t>
      </w:r>
      <w:r w:rsidR="00285A77" w:rsidRPr="006B3284">
        <w:rPr>
          <w:rFonts w:ascii="Times New Roman" w:eastAsia="Calibri" w:hAnsi="Times New Roman" w:cs="Times New Roman"/>
          <w:sz w:val="24"/>
          <w:szCs w:val="24"/>
        </w:rPr>
        <w:t>before submitting the assignment</w:t>
      </w:r>
      <w:r w:rsidRPr="006B3284">
        <w:rPr>
          <w:rFonts w:ascii="Times New Roman" w:eastAsia="Calibri" w:hAnsi="Times New Roman" w:cs="Times New Roman"/>
          <w:sz w:val="24"/>
          <w:szCs w:val="24"/>
        </w:rPr>
        <w:t>. As such, this determined their perception of what constituted good and bad whe</w:t>
      </w:r>
      <w:r w:rsidR="00ED6B83" w:rsidRPr="006B3284">
        <w:rPr>
          <w:rFonts w:ascii="Times New Roman" w:eastAsia="Calibri" w:hAnsi="Times New Roman" w:cs="Times New Roman"/>
          <w:sz w:val="24"/>
          <w:szCs w:val="24"/>
        </w:rPr>
        <w:t>n receiving their summative grade</w:t>
      </w:r>
      <w:r w:rsidR="00CD5D31" w:rsidRPr="006B3284">
        <w:rPr>
          <w:rFonts w:ascii="Times New Roman" w:eastAsia="Calibri" w:hAnsi="Times New Roman" w:cs="Times New Roman"/>
          <w:sz w:val="24"/>
          <w:szCs w:val="24"/>
        </w:rPr>
        <w:t>; for</w:t>
      </w:r>
      <w:r w:rsidR="00285A77" w:rsidRPr="006B3284">
        <w:rPr>
          <w:rFonts w:ascii="Times New Roman" w:eastAsia="Calibri" w:hAnsi="Times New Roman" w:cs="Times New Roman"/>
          <w:sz w:val="24"/>
          <w:szCs w:val="24"/>
        </w:rPr>
        <w:t xml:space="preserve"> example if a student had expected to get a B and </w:t>
      </w:r>
      <w:r w:rsidR="00283E40">
        <w:rPr>
          <w:rFonts w:ascii="Times New Roman" w:eastAsia="Calibri" w:hAnsi="Times New Roman" w:cs="Times New Roman"/>
          <w:sz w:val="24"/>
          <w:szCs w:val="24"/>
        </w:rPr>
        <w:t xml:space="preserve">received </w:t>
      </w:r>
      <w:r w:rsidR="00283E40" w:rsidRPr="006B3284">
        <w:rPr>
          <w:rFonts w:ascii="Times New Roman" w:eastAsia="Calibri" w:hAnsi="Times New Roman" w:cs="Times New Roman"/>
          <w:sz w:val="24"/>
          <w:szCs w:val="24"/>
        </w:rPr>
        <w:t>a</w:t>
      </w:r>
      <w:r w:rsidR="00285A77" w:rsidRPr="006B3284">
        <w:rPr>
          <w:rFonts w:ascii="Times New Roman" w:eastAsia="Calibri" w:hAnsi="Times New Roman" w:cs="Times New Roman"/>
          <w:sz w:val="24"/>
          <w:szCs w:val="24"/>
        </w:rPr>
        <w:t xml:space="preserve"> C</w:t>
      </w:r>
      <w:r w:rsidR="004B1E26">
        <w:rPr>
          <w:rFonts w:ascii="Times New Roman" w:eastAsia="Calibri" w:hAnsi="Times New Roman" w:cs="Times New Roman"/>
          <w:sz w:val="24"/>
          <w:szCs w:val="24"/>
        </w:rPr>
        <w:t xml:space="preserve"> grade from their lecturer</w:t>
      </w:r>
      <w:r w:rsidR="00285A77" w:rsidRPr="006B3284">
        <w:rPr>
          <w:rFonts w:ascii="Times New Roman" w:eastAsia="Calibri" w:hAnsi="Times New Roman" w:cs="Times New Roman"/>
          <w:sz w:val="24"/>
          <w:szCs w:val="24"/>
        </w:rPr>
        <w:t xml:space="preserve">, that would be perceived as bad whereas if they had expected to get a D and </w:t>
      </w:r>
      <w:r w:rsidR="00283E40">
        <w:rPr>
          <w:rFonts w:ascii="Times New Roman" w:eastAsia="Calibri" w:hAnsi="Times New Roman" w:cs="Times New Roman"/>
          <w:sz w:val="24"/>
          <w:szCs w:val="24"/>
        </w:rPr>
        <w:t>received</w:t>
      </w:r>
      <w:r w:rsidR="004B1E26" w:rsidRPr="006B3284">
        <w:rPr>
          <w:rFonts w:ascii="Times New Roman" w:eastAsia="Calibri" w:hAnsi="Times New Roman" w:cs="Times New Roman"/>
          <w:sz w:val="24"/>
          <w:szCs w:val="24"/>
        </w:rPr>
        <w:t xml:space="preserve"> </w:t>
      </w:r>
      <w:r w:rsidR="00285A77" w:rsidRPr="006B3284">
        <w:rPr>
          <w:rFonts w:ascii="Times New Roman" w:eastAsia="Calibri" w:hAnsi="Times New Roman" w:cs="Times New Roman"/>
          <w:sz w:val="24"/>
          <w:szCs w:val="24"/>
        </w:rPr>
        <w:t xml:space="preserve">a C that would be perceived as good. </w:t>
      </w:r>
      <w:r w:rsidR="00285A77" w:rsidRPr="00153800">
        <w:rPr>
          <w:rFonts w:ascii="Times New Roman" w:eastAsia="Calibri" w:hAnsi="Times New Roman" w:cs="Times New Roman"/>
          <w:sz w:val="24"/>
          <w:szCs w:val="24"/>
        </w:rPr>
        <w:t>In other words students appear</w:t>
      </w:r>
      <w:r w:rsidR="00CD5D31" w:rsidRPr="00153800">
        <w:rPr>
          <w:rFonts w:ascii="Times New Roman" w:eastAsia="Calibri" w:hAnsi="Times New Roman" w:cs="Times New Roman"/>
          <w:sz w:val="24"/>
          <w:szCs w:val="24"/>
        </w:rPr>
        <w:t>ed</w:t>
      </w:r>
      <w:r w:rsidR="00285A77" w:rsidRPr="00153800">
        <w:rPr>
          <w:rFonts w:ascii="Times New Roman" w:eastAsia="Calibri" w:hAnsi="Times New Roman" w:cs="Times New Roman"/>
          <w:sz w:val="24"/>
          <w:szCs w:val="24"/>
        </w:rPr>
        <w:t xml:space="preserve"> to have their own measures of academic quality</w:t>
      </w:r>
      <w:r w:rsidR="004B1E26" w:rsidRPr="00153800">
        <w:rPr>
          <w:rFonts w:ascii="Times New Roman" w:eastAsia="Calibri" w:hAnsi="Times New Roman" w:cs="Times New Roman"/>
          <w:sz w:val="24"/>
          <w:szCs w:val="24"/>
        </w:rPr>
        <w:t xml:space="preserve"> that does not always align with their lecturer’s marking judgement.</w:t>
      </w:r>
      <w:r w:rsidR="004B1E26" w:rsidRPr="006B3284">
        <w:rPr>
          <w:rFonts w:ascii="Times New Roman" w:eastAsia="Calibri" w:hAnsi="Times New Roman" w:cs="Times New Roman"/>
          <w:sz w:val="24"/>
          <w:szCs w:val="24"/>
        </w:rPr>
        <w:t xml:space="preserve"> </w:t>
      </w:r>
    </w:p>
    <w:p w14:paraId="291FD486" w14:textId="77777777" w:rsidR="001768FA" w:rsidRPr="006B3284" w:rsidRDefault="001768FA" w:rsidP="00080975">
      <w:pPr>
        <w:autoSpaceDE w:val="0"/>
        <w:autoSpaceDN w:val="0"/>
        <w:adjustRightInd w:val="0"/>
        <w:spacing w:after="0" w:line="360" w:lineRule="auto"/>
        <w:jc w:val="both"/>
        <w:rPr>
          <w:rFonts w:ascii="Times New Roman" w:eastAsia="Calibri" w:hAnsi="Times New Roman" w:cs="Times New Roman"/>
          <w:sz w:val="24"/>
          <w:szCs w:val="24"/>
        </w:rPr>
      </w:pPr>
    </w:p>
    <w:p w14:paraId="4528D0E0" w14:textId="1E34A999" w:rsidR="000A3150" w:rsidRPr="006B3284" w:rsidRDefault="000A3150" w:rsidP="00080975">
      <w:p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eastAsia="Calibri" w:hAnsi="Times New Roman" w:cs="Times New Roman"/>
          <w:sz w:val="24"/>
          <w:szCs w:val="24"/>
        </w:rPr>
        <w:t>The piece of work</w:t>
      </w:r>
      <w:r w:rsidR="00316403" w:rsidRPr="006B3284">
        <w:rPr>
          <w:rFonts w:ascii="Times New Roman" w:eastAsia="Calibri" w:hAnsi="Times New Roman" w:cs="Times New Roman"/>
          <w:sz w:val="24"/>
          <w:szCs w:val="24"/>
        </w:rPr>
        <w:t xml:space="preserve"> the student </w:t>
      </w:r>
      <w:r w:rsidR="005249DE" w:rsidRPr="006B3284">
        <w:rPr>
          <w:rFonts w:ascii="Times New Roman" w:eastAsia="Calibri" w:hAnsi="Times New Roman" w:cs="Times New Roman"/>
          <w:sz w:val="24"/>
          <w:szCs w:val="24"/>
        </w:rPr>
        <w:t>had identified</w:t>
      </w:r>
      <w:r w:rsidRPr="006B3284">
        <w:rPr>
          <w:rFonts w:ascii="Times New Roman" w:eastAsia="Calibri" w:hAnsi="Times New Roman" w:cs="Times New Roman"/>
          <w:sz w:val="24"/>
          <w:szCs w:val="24"/>
        </w:rPr>
        <w:t xml:space="preserve"> as </w:t>
      </w:r>
      <w:r w:rsidR="00F018D8" w:rsidRPr="006B3284">
        <w:rPr>
          <w:rFonts w:ascii="Times New Roman" w:eastAsia="Calibri" w:hAnsi="Times New Roman" w:cs="Times New Roman"/>
          <w:sz w:val="24"/>
          <w:szCs w:val="24"/>
        </w:rPr>
        <w:t>reflecting</w:t>
      </w:r>
      <w:r w:rsidRPr="006B3284">
        <w:rPr>
          <w:rFonts w:ascii="Times New Roman" w:eastAsia="Calibri" w:hAnsi="Times New Roman" w:cs="Times New Roman"/>
          <w:sz w:val="24"/>
          <w:szCs w:val="24"/>
        </w:rPr>
        <w:t xml:space="preserve"> good work was chosen to begin the interview.</w:t>
      </w:r>
      <w:r w:rsidR="005249DE" w:rsidRPr="006B3284">
        <w:rPr>
          <w:rFonts w:ascii="Times New Roman" w:eastAsia="Calibri" w:hAnsi="Times New Roman" w:cs="Times New Roman"/>
          <w:sz w:val="24"/>
          <w:szCs w:val="24"/>
        </w:rPr>
        <w:t xml:space="preserve"> </w:t>
      </w:r>
      <w:r w:rsidRPr="006B3284">
        <w:rPr>
          <w:rFonts w:ascii="Times New Roman" w:eastAsia="Calibri" w:hAnsi="Times New Roman" w:cs="Times New Roman"/>
          <w:sz w:val="24"/>
          <w:szCs w:val="24"/>
        </w:rPr>
        <w:t>Students were asked to summarise the feedback they received and interpret what the lecturer was asking them to do next time. Stude</w:t>
      </w:r>
      <w:r w:rsidR="00D01F98" w:rsidRPr="006B3284">
        <w:rPr>
          <w:rFonts w:ascii="Times New Roman" w:eastAsia="Calibri" w:hAnsi="Times New Roman" w:cs="Times New Roman"/>
          <w:sz w:val="24"/>
          <w:szCs w:val="24"/>
        </w:rPr>
        <w:t xml:space="preserve">nts were </w:t>
      </w:r>
      <w:r w:rsidR="00B760E7" w:rsidRPr="006B3284">
        <w:rPr>
          <w:rFonts w:ascii="Times New Roman" w:eastAsia="Calibri" w:hAnsi="Times New Roman" w:cs="Times New Roman"/>
          <w:sz w:val="24"/>
          <w:szCs w:val="24"/>
        </w:rPr>
        <w:t xml:space="preserve">then </w:t>
      </w:r>
      <w:r w:rsidR="00D01F98" w:rsidRPr="006B3284">
        <w:rPr>
          <w:rFonts w:ascii="Times New Roman" w:eastAsia="Calibri" w:hAnsi="Times New Roman" w:cs="Times New Roman"/>
          <w:sz w:val="24"/>
          <w:szCs w:val="24"/>
        </w:rPr>
        <w:t xml:space="preserve">asked </w:t>
      </w:r>
      <w:r w:rsidR="00B760E7" w:rsidRPr="006B3284">
        <w:rPr>
          <w:rFonts w:ascii="Times New Roman" w:eastAsia="Calibri" w:hAnsi="Times New Roman" w:cs="Times New Roman"/>
          <w:sz w:val="24"/>
          <w:szCs w:val="24"/>
        </w:rPr>
        <w:t>three</w:t>
      </w:r>
      <w:r w:rsidRPr="006B3284">
        <w:rPr>
          <w:rFonts w:ascii="Times New Roman" w:eastAsia="Calibri" w:hAnsi="Times New Roman" w:cs="Times New Roman"/>
          <w:sz w:val="24"/>
          <w:szCs w:val="24"/>
        </w:rPr>
        <w:t xml:space="preserve"> specific questions relating to</w:t>
      </w:r>
      <w:r w:rsidR="0043038C" w:rsidRPr="006B3284">
        <w:rPr>
          <w:rFonts w:ascii="Times New Roman" w:eastAsia="Calibri" w:hAnsi="Times New Roman" w:cs="Times New Roman"/>
          <w:sz w:val="24"/>
          <w:szCs w:val="24"/>
        </w:rPr>
        <w:t xml:space="preserve"> </w:t>
      </w:r>
      <w:r w:rsidRPr="006B3284">
        <w:rPr>
          <w:rFonts w:ascii="Times New Roman" w:eastAsia="Calibri" w:hAnsi="Times New Roman" w:cs="Times New Roman"/>
          <w:sz w:val="24"/>
          <w:szCs w:val="24"/>
        </w:rPr>
        <w:t xml:space="preserve">how </w:t>
      </w:r>
      <w:r w:rsidR="0043038C" w:rsidRPr="006B3284">
        <w:rPr>
          <w:rFonts w:ascii="Times New Roman" w:eastAsia="Calibri" w:hAnsi="Times New Roman" w:cs="Times New Roman"/>
          <w:sz w:val="24"/>
          <w:szCs w:val="24"/>
        </w:rPr>
        <w:t xml:space="preserve">the feedback they received made </w:t>
      </w:r>
      <w:r w:rsidRPr="006B3284">
        <w:rPr>
          <w:rFonts w:ascii="Times New Roman" w:eastAsia="Calibri" w:hAnsi="Times New Roman" w:cs="Times New Roman"/>
          <w:sz w:val="24"/>
          <w:szCs w:val="24"/>
        </w:rPr>
        <w:t>them</w:t>
      </w:r>
      <w:r w:rsidR="0043038C" w:rsidRPr="006B3284">
        <w:rPr>
          <w:rFonts w:ascii="Times New Roman" w:eastAsia="Calibri" w:hAnsi="Times New Roman" w:cs="Times New Roman"/>
          <w:sz w:val="24"/>
          <w:szCs w:val="24"/>
        </w:rPr>
        <w:t>:</w:t>
      </w:r>
      <w:r w:rsidRPr="006B3284">
        <w:rPr>
          <w:rFonts w:ascii="Times New Roman" w:eastAsia="Calibri" w:hAnsi="Times New Roman" w:cs="Times New Roman"/>
          <w:sz w:val="24"/>
          <w:szCs w:val="24"/>
        </w:rPr>
        <w:t xml:space="preserve"> </w:t>
      </w:r>
      <w:proofErr w:type="spellStart"/>
      <w:r w:rsidR="0043038C" w:rsidRPr="006B3284">
        <w:rPr>
          <w:rFonts w:ascii="Times New Roman" w:eastAsia="Calibri" w:hAnsi="Times New Roman" w:cs="Times New Roman"/>
          <w:sz w:val="24"/>
          <w:szCs w:val="24"/>
        </w:rPr>
        <w:t>i</w:t>
      </w:r>
      <w:proofErr w:type="spellEnd"/>
      <w:r w:rsidR="0043038C" w:rsidRPr="006B3284">
        <w:rPr>
          <w:rFonts w:ascii="Times New Roman" w:eastAsia="Calibri" w:hAnsi="Times New Roman" w:cs="Times New Roman"/>
          <w:sz w:val="24"/>
          <w:szCs w:val="24"/>
        </w:rPr>
        <w:t xml:space="preserve">) </w:t>
      </w:r>
      <w:r w:rsidRPr="006B3284">
        <w:rPr>
          <w:rFonts w:ascii="Times New Roman" w:eastAsia="Calibri" w:hAnsi="Times New Roman" w:cs="Times New Roman"/>
          <w:sz w:val="24"/>
          <w:szCs w:val="24"/>
        </w:rPr>
        <w:t xml:space="preserve">feel, </w:t>
      </w:r>
      <w:r w:rsidR="00B760E7" w:rsidRPr="006B3284">
        <w:rPr>
          <w:rFonts w:ascii="Times New Roman" w:eastAsia="Calibri" w:hAnsi="Times New Roman" w:cs="Times New Roman"/>
          <w:sz w:val="24"/>
          <w:szCs w:val="24"/>
        </w:rPr>
        <w:t>ii</w:t>
      </w:r>
      <w:r w:rsidR="0043038C" w:rsidRPr="006B3284">
        <w:rPr>
          <w:rFonts w:ascii="Times New Roman" w:eastAsia="Calibri" w:hAnsi="Times New Roman" w:cs="Times New Roman"/>
          <w:sz w:val="24"/>
          <w:szCs w:val="24"/>
        </w:rPr>
        <w:t xml:space="preserve">) react </w:t>
      </w:r>
      <w:r w:rsidRPr="006B3284">
        <w:rPr>
          <w:rFonts w:ascii="Times New Roman" w:eastAsia="Calibri" w:hAnsi="Times New Roman" w:cs="Times New Roman"/>
          <w:sz w:val="24"/>
          <w:szCs w:val="24"/>
        </w:rPr>
        <w:t xml:space="preserve">and </w:t>
      </w:r>
      <w:r w:rsidR="0043038C" w:rsidRPr="006B3284">
        <w:rPr>
          <w:rFonts w:ascii="Times New Roman" w:eastAsia="Calibri" w:hAnsi="Times New Roman" w:cs="Times New Roman"/>
          <w:sz w:val="24"/>
          <w:szCs w:val="24"/>
        </w:rPr>
        <w:t>iii)</w:t>
      </w:r>
      <w:r w:rsidRPr="006B3284">
        <w:rPr>
          <w:rFonts w:ascii="Times New Roman" w:eastAsia="Calibri" w:hAnsi="Times New Roman" w:cs="Times New Roman"/>
          <w:sz w:val="24"/>
          <w:szCs w:val="24"/>
        </w:rPr>
        <w:t xml:space="preserve"> </w:t>
      </w:r>
      <w:r w:rsidR="00DE1FF1" w:rsidRPr="006B3284">
        <w:rPr>
          <w:rFonts w:ascii="Times New Roman" w:eastAsia="Calibri" w:hAnsi="Times New Roman" w:cs="Times New Roman"/>
          <w:sz w:val="24"/>
          <w:szCs w:val="24"/>
        </w:rPr>
        <w:t>use</w:t>
      </w:r>
      <w:r w:rsidRPr="006B3284">
        <w:rPr>
          <w:rFonts w:ascii="Times New Roman" w:eastAsia="Calibri" w:hAnsi="Times New Roman" w:cs="Times New Roman"/>
          <w:sz w:val="24"/>
          <w:szCs w:val="24"/>
        </w:rPr>
        <w:t xml:space="preserve"> it in their next assessment. </w:t>
      </w:r>
      <w:r w:rsidR="008E4BB3" w:rsidRPr="006B3284">
        <w:rPr>
          <w:rFonts w:ascii="Times New Roman" w:eastAsia="Calibri" w:hAnsi="Times New Roman" w:cs="Times New Roman"/>
          <w:sz w:val="24"/>
          <w:szCs w:val="24"/>
        </w:rPr>
        <w:t>T</w:t>
      </w:r>
      <w:r w:rsidR="00D01F98" w:rsidRPr="006B3284">
        <w:rPr>
          <w:rFonts w:ascii="Times New Roman" w:eastAsia="Calibri" w:hAnsi="Times New Roman" w:cs="Times New Roman"/>
          <w:sz w:val="24"/>
          <w:szCs w:val="24"/>
        </w:rPr>
        <w:t>he same questions were asked in relation to work</w:t>
      </w:r>
      <w:r w:rsidR="00316403" w:rsidRPr="006B3284">
        <w:rPr>
          <w:rFonts w:ascii="Times New Roman" w:eastAsia="Calibri" w:hAnsi="Times New Roman" w:cs="Times New Roman"/>
          <w:sz w:val="24"/>
          <w:szCs w:val="24"/>
        </w:rPr>
        <w:t xml:space="preserve"> they had identified as ‘bad’</w:t>
      </w:r>
      <w:r w:rsidR="00D01F98" w:rsidRPr="006B3284">
        <w:rPr>
          <w:rFonts w:ascii="Times New Roman" w:eastAsia="Calibri" w:hAnsi="Times New Roman" w:cs="Times New Roman"/>
          <w:sz w:val="24"/>
          <w:szCs w:val="24"/>
        </w:rPr>
        <w:t>.</w:t>
      </w:r>
    </w:p>
    <w:p w14:paraId="49E2040E" w14:textId="77777777" w:rsidR="0003545D" w:rsidRPr="006B3284" w:rsidRDefault="00285A77" w:rsidP="00080975">
      <w:pPr>
        <w:pStyle w:val="Heading2"/>
        <w:contextualSpacing/>
        <w:rPr>
          <w:rFonts w:ascii="Times New Roman" w:hAnsi="Times New Roman" w:cs="Times New Roman"/>
          <w:color w:val="auto"/>
        </w:rPr>
      </w:pPr>
      <w:r w:rsidRPr="006B3284">
        <w:rPr>
          <w:rFonts w:ascii="Times New Roman" w:hAnsi="Times New Roman" w:cs="Times New Roman"/>
          <w:color w:val="auto"/>
        </w:rPr>
        <w:t>A</w:t>
      </w:r>
      <w:r w:rsidR="00751C7F" w:rsidRPr="006B3284">
        <w:rPr>
          <w:rFonts w:ascii="Times New Roman" w:hAnsi="Times New Roman" w:cs="Times New Roman"/>
          <w:color w:val="auto"/>
        </w:rPr>
        <w:t>nalysis</w:t>
      </w:r>
    </w:p>
    <w:p w14:paraId="362FCB4B" w14:textId="5FA65484" w:rsidR="00CD5D31" w:rsidRPr="006B3284" w:rsidRDefault="0003545D" w:rsidP="00080975">
      <w:pPr>
        <w:pStyle w:val="CommentText"/>
        <w:spacing w:line="360" w:lineRule="auto"/>
        <w:contextualSpacing/>
        <w:jc w:val="both"/>
        <w:rPr>
          <w:rFonts w:ascii="Times New Roman" w:eastAsia="Calibri" w:hAnsi="Times New Roman" w:cs="Times New Roman"/>
          <w:sz w:val="24"/>
          <w:szCs w:val="24"/>
        </w:rPr>
      </w:pPr>
      <w:r w:rsidRPr="006B3284">
        <w:rPr>
          <w:rFonts w:ascii="Times New Roman" w:eastAsia="Calibri" w:hAnsi="Times New Roman" w:cs="Times New Roman"/>
          <w:sz w:val="24"/>
          <w:szCs w:val="24"/>
        </w:rPr>
        <w:t>The interview</w:t>
      </w:r>
      <w:r w:rsidR="00BE755D" w:rsidRPr="006B3284">
        <w:rPr>
          <w:rFonts w:ascii="Times New Roman" w:eastAsia="Calibri" w:hAnsi="Times New Roman" w:cs="Times New Roman"/>
          <w:sz w:val="24"/>
          <w:szCs w:val="24"/>
        </w:rPr>
        <w:t xml:space="preserve"> transcripts</w:t>
      </w:r>
      <w:r w:rsidRPr="006B3284">
        <w:rPr>
          <w:rFonts w:ascii="Times New Roman" w:eastAsia="Calibri" w:hAnsi="Times New Roman" w:cs="Times New Roman"/>
          <w:sz w:val="24"/>
          <w:szCs w:val="24"/>
        </w:rPr>
        <w:t xml:space="preserve"> yielded a large</w:t>
      </w:r>
      <w:r w:rsidR="005420E8" w:rsidRPr="006B3284">
        <w:rPr>
          <w:rFonts w:ascii="Times New Roman" w:eastAsia="Calibri" w:hAnsi="Times New Roman" w:cs="Times New Roman"/>
          <w:sz w:val="24"/>
          <w:szCs w:val="24"/>
        </w:rPr>
        <w:t xml:space="preserve"> amount of data and </w:t>
      </w:r>
      <w:r w:rsidR="003C1994" w:rsidRPr="006B3284">
        <w:rPr>
          <w:rFonts w:ascii="Times New Roman" w:eastAsia="Calibri" w:hAnsi="Times New Roman" w:cs="Times New Roman"/>
          <w:sz w:val="24"/>
          <w:szCs w:val="24"/>
        </w:rPr>
        <w:t xml:space="preserve">were analysed using </w:t>
      </w:r>
      <w:r w:rsidR="005420E8" w:rsidRPr="006B3284">
        <w:rPr>
          <w:rFonts w:ascii="Times New Roman" w:eastAsia="Calibri" w:hAnsi="Times New Roman" w:cs="Times New Roman"/>
          <w:sz w:val="24"/>
          <w:szCs w:val="24"/>
        </w:rPr>
        <w:t>in-depth thematic analysis</w:t>
      </w:r>
      <w:r w:rsidR="002F54AC" w:rsidRPr="006B3284">
        <w:rPr>
          <w:rFonts w:ascii="Times New Roman" w:eastAsia="Calibri" w:hAnsi="Times New Roman" w:cs="Times New Roman"/>
          <w:sz w:val="24"/>
          <w:szCs w:val="24"/>
        </w:rPr>
        <w:t xml:space="preserve"> aligned to the recommendations of Braun and Clarke (2006). </w:t>
      </w:r>
      <w:r w:rsidR="00647A57" w:rsidRPr="006B3284">
        <w:rPr>
          <w:rFonts w:ascii="Times New Roman" w:eastAsia="Calibri" w:hAnsi="Times New Roman" w:cs="Times New Roman"/>
          <w:sz w:val="24"/>
          <w:szCs w:val="24"/>
        </w:rPr>
        <w:t>The</w:t>
      </w:r>
      <w:r w:rsidR="00017387" w:rsidRPr="006B3284">
        <w:rPr>
          <w:rFonts w:ascii="Times New Roman" w:eastAsia="Calibri" w:hAnsi="Times New Roman" w:cs="Times New Roman"/>
          <w:sz w:val="24"/>
          <w:szCs w:val="24"/>
        </w:rPr>
        <w:t xml:space="preserve"> researcher</w:t>
      </w:r>
      <w:r w:rsidR="00285A77" w:rsidRPr="006B3284">
        <w:rPr>
          <w:rFonts w:ascii="Times New Roman" w:eastAsia="Calibri" w:hAnsi="Times New Roman" w:cs="Times New Roman"/>
          <w:sz w:val="24"/>
          <w:szCs w:val="24"/>
        </w:rPr>
        <w:t>’</w:t>
      </w:r>
      <w:r w:rsidR="00017387" w:rsidRPr="006B3284">
        <w:rPr>
          <w:rFonts w:ascii="Times New Roman" w:eastAsia="Calibri" w:hAnsi="Times New Roman" w:cs="Times New Roman"/>
          <w:sz w:val="24"/>
          <w:szCs w:val="24"/>
        </w:rPr>
        <w:t>s prior theoretical understanding</w:t>
      </w:r>
      <w:r w:rsidR="00CE009C">
        <w:rPr>
          <w:rFonts w:ascii="Times New Roman" w:eastAsia="Calibri" w:hAnsi="Times New Roman" w:cs="Times New Roman"/>
          <w:sz w:val="24"/>
          <w:szCs w:val="24"/>
        </w:rPr>
        <w:t xml:space="preserve"> and knowledge of the literature base</w:t>
      </w:r>
      <w:r w:rsidR="00017387" w:rsidRPr="006B3284">
        <w:rPr>
          <w:rFonts w:ascii="Times New Roman" w:eastAsia="Calibri" w:hAnsi="Times New Roman" w:cs="Times New Roman"/>
          <w:sz w:val="24"/>
          <w:szCs w:val="24"/>
        </w:rPr>
        <w:t xml:space="preserve"> meant that the </w:t>
      </w:r>
      <w:r w:rsidR="00647A57" w:rsidRPr="006B3284">
        <w:rPr>
          <w:rFonts w:ascii="Times New Roman" w:eastAsia="Calibri" w:hAnsi="Times New Roman" w:cs="Times New Roman"/>
          <w:sz w:val="24"/>
          <w:szCs w:val="24"/>
        </w:rPr>
        <w:t>data were</w:t>
      </w:r>
      <w:r w:rsidR="00017387" w:rsidRPr="006B3284">
        <w:rPr>
          <w:rFonts w:ascii="Times New Roman" w:eastAsia="Calibri" w:hAnsi="Times New Roman" w:cs="Times New Roman"/>
          <w:sz w:val="24"/>
          <w:szCs w:val="24"/>
        </w:rPr>
        <w:t xml:space="preserve"> interpreted in an analyst driven manner (Braun and Clarke</w:t>
      </w:r>
      <w:r w:rsidR="00751C7F" w:rsidRPr="006B3284">
        <w:rPr>
          <w:rFonts w:ascii="Times New Roman" w:eastAsia="Calibri" w:hAnsi="Times New Roman" w:cs="Times New Roman"/>
          <w:sz w:val="24"/>
          <w:szCs w:val="24"/>
        </w:rPr>
        <w:t>,</w:t>
      </w:r>
      <w:r w:rsidR="00017387" w:rsidRPr="006B3284">
        <w:rPr>
          <w:rFonts w:ascii="Times New Roman" w:eastAsia="Calibri" w:hAnsi="Times New Roman" w:cs="Times New Roman"/>
          <w:sz w:val="24"/>
          <w:szCs w:val="24"/>
        </w:rPr>
        <w:t xml:space="preserve"> 2006). </w:t>
      </w:r>
      <w:r w:rsidR="00751C7F" w:rsidRPr="006B3284">
        <w:rPr>
          <w:rFonts w:ascii="Times New Roman" w:eastAsia="Calibri" w:hAnsi="Times New Roman" w:cs="Times New Roman"/>
          <w:sz w:val="24"/>
          <w:szCs w:val="24"/>
        </w:rPr>
        <w:t>T</w:t>
      </w:r>
      <w:r w:rsidR="00017387" w:rsidRPr="006B3284">
        <w:rPr>
          <w:rFonts w:ascii="Times New Roman" w:eastAsia="Calibri" w:hAnsi="Times New Roman" w:cs="Times New Roman"/>
          <w:sz w:val="24"/>
          <w:szCs w:val="24"/>
        </w:rPr>
        <w:t xml:space="preserve">his approach </w:t>
      </w:r>
      <w:r w:rsidR="00751C7F" w:rsidRPr="006B3284">
        <w:rPr>
          <w:rFonts w:ascii="Times New Roman" w:eastAsia="Calibri" w:hAnsi="Times New Roman" w:cs="Times New Roman"/>
          <w:sz w:val="24"/>
          <w:szCs w:val="24"/>
        </w:rPr>
        <w:t xml:space="preserve">was taken </w:t>
      </w:r>
      <w:r w:rsidR="00647A57" w:rsidRPr="006B3284">
        <w:rPr>
          <w:rFonts w:ascii="Times New Roman" w:eastAsia="Calibri" w:hAnsi="Times New Roman" w:cs="Times New Roman"/>
          <w:sz w:val="24"/>
          <w:szCs w:val="24"/>
        </w:rPr>
        <w:t>in an attempt</w:t>
      </w:r>
      <w:r w:rsidR="00017387" w:rsidRPr="006B3284">
        <w:rPr>
          <w:rFonts w:ascii="Times New Roman" w:eastAsia="Calibri" w:hAnsi="Times New Roman" w:cs="Times New Roman"/>
          <w:sz w:val="24"/>
          <w:szCs w:val="24"/>
        </w:rPr>
        <w:t xml:space="preserve"> to explain interactions between constructs</w:t>
      </w:r>
      <w:r w:rsidR="00751C7F" w:rsidRPr="006B3284">
        <w:rPr>
          <w:rFonts w:ascii="Times New Roman" w:eastAsia="Calibri" w:hAnsi="Times New Roman" w:cs="Times New Roman"/>
          <w:sz w:val="24"/>
          <w:szCs w:val="24"/>
        </w:rPr>
        <w:t xml:space="preserve"> from the </w:t>
      </w:r>
      <w:r w:rsidR="00CE009C">
        <w:rPr>
          <w:rFonts w:ascii="Times New Roman" w:eastAsia="Calibri" w:hAnsi="Times New Roman" w:cs="Times New Roman"/>
          <w:sz w:val="24"/>
          <w:szCs w:val="24"/>
        </w:rPr>
        <w:t xml:space="preserve">existing feedback related </w:t>
      </w:r>
      <w:r w:rsidR="00CD5D31" w:rsidRPr="006B3284">
        <w:rPr>
          <w:rFonts w:ascii="Times New Roman" w:eastAsia="Calibri" w:hAnsi="Times New Roman" w:cs="Times New Roman"/>
          <w:sz w:val="24"/>
          <w:szCs w:val="24"/>
        </w:rPr>
        <w:t>literature, which</w:t>
      </w:r>
      <w:r w:rsidR="00017387" w:rsidRPr="006B3284">
        <w:rPr>
          <w:rFonts w:ascii="Times New Roman" w:eastAsia="Calibri" w:hAnsi="Times New Roman" w:cs="Times New Roman"/>
          <w:sz w:val="24"/>
          <w:szCs w:val="24"/>
        </w:rPr>
        <w:t xml:space="preserve"> were discussed explicitly in the interviews. </w:t>
      </w:r>
      <w:r w:rsidR="002F54AC" w:rsidRPr="006B3284">
        <w:rPr>
          <w:rFonts w:ascii="Times New Roman" w:eastAsia="Calibri" w:hAnsi="Times New Roman" w:cs="Times New Roman"/>
          <w:sz w:val="24"/>
          <w:szCs w:val="24"/>
        </w:rPr>
        <w:t>The researcher initially familiarised himself with the data by re-reading the transcripts.  Patterns of meaning within the data at the individual interview level were identified</w:t>
      </w:r>
      <w:r w:rsidR="0049487B" w:rsidRPr="006B3284">
        <w:rPr>
          <w:rFonts w:ascii="Times New Roman" w:eastAsia="Calibri" w:hAnsi="Times New Roman" w:cs="Times New Roman"/>
          <w:sz w:val="24"/>
          <w:szCs w:val="24"/>
        </w:rPr>
        <w:t xml:space="preserve"> and coded</w:t>
      </w:r>
      <w:r w:rsidR="00CE009C">
        <w:rPr>
          <w:rFonts w:ascii="Times New Roman" w:eastAsia="Calibri" w:hAnsi="Times New Roman" w:cs="Times New Roman"/>
          <w:sz w:val="24"/>
          <w:szCs w:val="24"/>
        </w:rPr>
        <w:t xml:space="preserve"> based upon terminology used in the existing literature</w:t>
      </w:r>
      <w:r w:rsidR="00017387" w:rsidRPr="006B3284">
        <w:rPr>
          <w:rFonts w:ascii="Times New Roman" w:eastAsia="Calibri" w:hAnsi="Times New Roman" w:cs="Times New Roman"/>
          <w:sz w:val="24"/>
          <w:szCs w:val="24"/>
        </w:rPr>
        <w:t xml:space="preserve">. This process allowed the researcher to formulate ideas in relation to what the data meant and more importantly enabled </w:t>
      </w:r>
      <w:r w:rsidR="00751C7F" w:rsidRPr="006B3284">
        <w:rPr>
          <w:rFonts w:ascii="Times New Roman" w:eastAsia="Calibri" w:hAnsi="Times New Roman" w:cs="Times New Roman"/>
          <w:sz w:val="24"/>
          <w:szCs w:val="24"/>
        </w:rPr>
        <w:t>him</w:t>
      </w:r>
      <w:r w:rsidR="00017387" w:rsidRPr="006B3284">
        <w:rPr>
          <w:rFonts w:ascii="Times New Roman" w:eastAsia="Calibri" w:hAnsi="Times New Roman" w:cs="Times New Roman"/>
          <w:sz w:val="24"/>
          <w:szCs w:val="24"/>
        </w:rPr>
        <w:t xml:space="preserve"> to see </w:t>
      </w:r>
      <w:r w:rsidR="00751C7F" w:rsidRPr="006B3284">
        <w:rPr>
          <w:rFonts w:ascii="Times New Roman" w:eastAsia="Calibri" w:hAnsi="Times New Roman" w:cs="Times New Roman"/>
          <w:sz w:val="24"/>
          <w:szCs w:val="24"/>
        </w:rPr>
        <w:t>commonalities</w:t>
      </w:r>
      <w:r w:rsidR="00017387" w:rsidRPr="006B3284">
        <w:rPr>
          <w:rFonts w:ascii="Times New Roman" w:eastAsia="Calibri" w:hAnsi="Times New Roman" w:cs="Times New Roman"/>
          <w:sz w:val="24"/>
          <w:szCs w:val="24"/>
        </w:rPr>
        <w:t xml:space="preserve"> between participants. </w:t>
      </w:r>
      <w:r w:rsidR="00CE009C">
        <w:rPr>
          <w:rFonts w:ascii="Times New Roman" w:eastAsia="Calibri" w:hAnsi="Times New Roman" w:cs="Times New Roman"/>
          <w:sz w:val="24"/>
          <w:szCs w:val="24"/>
        </w:rPr>
        <w:t>T</w:t>
      </w:r>
      <w:r w:rsidR="00017387" w:rsidRPr="006B3284">
        <w:rPr>
          <w:rFonts w:ascii="Times New Roman" w:eastAsia="Calibri" w:hAnsi="Times New Roman" w:cs="Times New Roman"/>
          <w:sz w:val="24"/>
          <w:szCs w:val="24"/>
        </w:rPr>
        <w:t xml:space="preserve">he coding was related to </w:t>
      </w:r>
      <w:r w:rsidR="00CE009C">
        <w:rPr>
          <w:rFonts w:ascii="Times New Roman" w:eastAsia="Calibri" w:hAnsi="Times New Roman" w:cs="Times New Roman"/>
          <w:sz w:val="24"/>
          <w:szCs w:val="24"/>
        </w:rPr>
        <w:t>terminology used in the pre-existing feedback literature. Subsequently the</w:t>
      </w:r>
      <w:r w:rsidR="00A12BDD" w:rsidRPr="006B3284">
        <w:rPr>
          <w:rFonts w:ascii="Times New Roman" w:eastAsia="Calibri" w:hAnsi="Times New Roman" w:cs="Times New Roman"/>
          <w:sz w:val="24"/>
          <w:szCs w:val="24"/>
        </w:rPr>
        <w:t xml:space="preserve"> data </w:t>
      </w:r>
      <w:r w:rsidR="00CE009C">
        <w:rPr>
          <w:rFonts w:ascii="Times New Roman" w:eastAsia="Calibri" w:hAnsi="Times New Roman" w:cs="Times New Roman"/>
          <w:sz w:val="24"/>
          <w:szCs w:val="24"/>
        </w:rPr>
        <w:t>was</w:t>
      </w:r>
      <w:r w:rsidR="00A12BDD" w:rsidRPr="006B3284">
        <w:rPr>
          <w:rFonts w:ascii="Times New Roman" w:eastAsia="Calibri" w:hAnsi="Times New Roman" w:cs="Times New Roman"/>
          <w:sz w:val="24"/>
          <w:szCs w:val="24"/>
        </w:rPr>
        <w:t xml:space="preserve"> organised </w:t>
      </w:r>
      <w:r w:rsidR="00B2500A" w:rsidRPr="006B3284">
        <w:rPr>
          <w:rFonts w:ascii="Times New Roman" w:eastAsia="Calibri" w:hAnsi="Times New Roman" w:cs="Times New Roman"/>
          <w:sz w:val="24"/>
          <w:szCs w:val="24"/>
        </w:rPr>
        <w:t>into 9</w:t>
      </w:r>
      <w:r w:rsidR="00647A57" w:rsidRPr="006B3284">
        <w:rPr>
          <w:rFonts w:ascii="Times New Roman" w:eastAsia="Calibri" w:hAnsi="Times New Roman" w:cs="Times New Roman"/>
          <w:sz w:val="24"/>
          <w:szCs w:val="24"/>
        </w:rPr>
        <w:t xml:space="preserve"> </w:t>
      </w:r>
      <w:r w:rsidR="00A12BDD" w:rsidRPr="006B3284">
        <w:rPr>
          <w:rFonts w:ascii="Times New Roman" w:eastAsia="Calibri" w:hAnsi="Times New Roman" w:cs="Times New Roman"/>
          <w:sz w:val="24"/>
          <w:szCs w:val="24"/>
        </w:rPr>
        <w:t xml:space="preserve">broad </w:t>
      </w:r>
      <w:r w:rsidR="0049487B" w:rsidRPr="006B3284">
        <w:rPr>
          <w:rFonts w:ascii="Times New Roman" w:eastAsia="Calibri" w:hAnsi="Times New Roman" w:cs="Times New Roman"/>
          <w:sz w:val="24"/>
          <w:szCs w:val="24"/>
        </w:rPr>
        <w:t>dimensions</w:t>
      </w:r>
      <w:r w:rsidR="00CE009C">
        <w:rPr>
          <w:rFonts w:ascii="Times New Roman" w:eastAsia="Calibri" w:hAnsi="Times New Roman" w:cs="Times New Roman"/>
          <w:sz w:val="24"/>
          <w:szCs w:val="24"/>
        </w:rPr>
        <w:t xml:space="preserve"> which again reflected language used in the pre-existing feedback literature</w:t>
      </w:r>
      <w:r w:rsidR="00647A57" w:rsidRPr="006B3284">
        <w:rPr>
          <w:rFonts w:ascii="Times New Roman" w:eastAsia="Calibri" w:hAnsi="Times New Roman" w:cs="Times New Roman"/>
          <w:sz w:val="24"/>
          <w:szCs w:val="24"/>
        </w:rPr>
        <w:t xml:space="preserve">. </w:t>
      </w:r>
      <w:r w:rsidR="00E2737E" w:rsidRPr="006B3284">
        <w:rPr>
          <w:rFonts w:ascii="Times New Roman" w:eastAsia="Calibri" w:hAnsi="Times New Roman" w:cs="Times New Roman"/>
          <w:sz w:val="24"/>
          <w:szCs w:val="24"/>
        </w:rPr>
        <w:t>The term ‘dimension’ is used rather than ‘theme’ as it indicates greater inter-connectedness</w:t>
      </w:r>
      <w:r w:rsidR="007D5E48" w:rsidRPr="006B3284">
        <w:rPr>
          <w:rFonts w:ascii="Times New Roman" w:eastAsia="Calibri" w:hAnsi="Times New Roman" w:cs="Times New Roman"/>
          <w:color w:val="FF0000"/>
          <w:sz w:val="24"/>
          <w:szCs w:val="24"/>
        </w:rPr>
        <w:t>.</w:t>
      </w:r>
      <w:r w:rsidR="00E2737E" w:rsidRPr="006B3284">
        <w:rPr>
          <w:rFonts w:ascii="Times New Roman" w:eastAsia="Calibri" w:hAnsi="Times New Roman" w:cs="Times New Roman"/>
          <w:color w:val="FF0000"/>
          <w:sz w:val="24"/>
          <w:szCs w:val="24"/>
        </w:rPr>
        <w:t xml:space="preserve"> </w:t>
      </w:r>
      <w:r w:rsidR="00647A57" w:rsidRPr="006B3284">
        <w:rPr>
          <w:rFonts w:ascii="Times New Roman" w:eastAsia="Calibri" w:hAnsi="Times New Roman" w:cs="Times New Roman"/>
          <w:sz w:val="24"/>
          <w:szCs w:val="24"/>
        </w:rPr>
        <w:t>These were called</w:t>
      </w:r>
      <w:r w:rsidRPr="006B3284">
        <w:rPr>
          <w:rFonts w:ascii="Times New Roman" w:eastAsia="Calibri" w:hAnsi="Times New Roman" w:cs="Times New Roman"/>
          <w:sz w:val="24"/>
          <w:szCs w:val="24"/>
        </w:rPr>
        <w:t xml:space="preserve">: </w:t>
      </w:r>
    </w:p>
    <w:p w14:paraId="04383529" w14:textId="77777777" w:rsidR="00751C7F" w:rsidRPr="006B3284" w:rsidRDefault="0003545D" w:rsidP="00080975">
      <w:pPr>
        <w:pStyle w:val="ListParagraph"/>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eastAsia="Calibri" w:hAnsi="Times New Roman" w:cs="Times New Roman"/>
          <w:sz w:val="24"/>
          <w:szCs w:val="24"/>
        </w:rPr>
        <w:t>Motivation</w:t>
      </w:r>
    </w:p>
    <w:p w14:paraId="7B5C13AC" w14:textId="77777777" w:rsidR="00751C7F" w:rsidRPr="006B3284" w:rsidRDefault="0003545D" w:rsidP="00080975">
      <w:pPr>
        <w:pStyle w:val="ListParagraph"/>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hAnsi="Times New Roman" w:cs="Times New Roman"/>
          <w:sz w:val="24"/>
          <w:szCs w:val="24"/>
        </w:rPr>
        <w:t>Inte</w:t>
      </w:r>
      <w:r w:rsidR="00647A57" w:rsidRPr="006B3284">
        <w:rPr>
          <w:rFonts w:ascii="Times New Roman" w:hAnsi="Times New Roman" w:cs="Times New Roman"/>
          <w:sz w:val="24"/>
          <w:szCs w:val="24"/>
        </w:rPr>
        <w:t>r/Intrapersonal Focus</w:t>
      </w:r>
      <w:r w:rsidR="00B3209B" w:rsidRPr="006B3284">
        <w:rPr>
          <w:rFonts w:ascii="Times New Roman" w:hAnsi="Times New Roman" w:cs="Times New Roman"/>
          <w:sz w:val="24"/>
          <w:szCs w:val="24"/>
        </w:rPr>
        <w:t xml:space="preserve"> </w:t>
      </w:r>
    </w:p>
    <w:p w14:paraId="166BAD04" w14:textId="77777777" w:rsidR="00523144" w:rsidRPr="006B3284" w:rsidRDefault="00647A57" w:rsidP="00080975">
      <w:pPr>
        <w:pStyle w:val="ListParagraph"/>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hAnsi="Times New Roman" w:cs="Times New Roman"/>
          <w:sz w:val="24"/>
          <w:szCs w:val="24"/>
        </w:rPr>
        <w:t>Effort</w:t>
      </w:r>
    </w:p>
    <w:p w14:paraId="3BD92BEC" w14:textId="77777777" w:rsidR="00751C7F" w:rsidRPr="006B3284" w:rsidRDefault="00647A57" w:rsidP="00080975">
      <w:pPr>
        <w:pStyle w:val="ListParagraph"/>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hAnsi="Times New Roman" w:cs="Times New Roman"/>
          <w:sz w:val="24"/>
          <w:szCs w:val="24"/>
        </w:rPr>
        <w:lastRenderedPageBreak/>
        <w:t>Competence</w:t>
      </w:r>
    </w:p>
    <w:p w14:paraId="1576E2CA" w14:textId="77777777" w:rsidR="00523144" w:rsidRPr="006B3284" w:rsidRDefault="00647A57" w:rsidP="00080975">
      <w:pPr>
        <w:pStyle w:val="ListParagraph"/>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hAnsi="Times New Roman" w:cs="Times New Roman"/>
          <w:sz w:val="24"/>
          <w:szCs w:val="24"/>
        </w:rPr>
        <w:t>Lecturer</w:t>
      </w:r>
    </w:p>
    <w:p w14:paraId="0CE721FF" w14:textId="77777777" w:rsidR="00751C7F" w:rsidRPr="006B3284" w:rsidRDefault="00523144" w:rsidP="00080975">
      <w:pPr>
        <w:pStyle w:val="ListParagraph"/>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hAnsi="Times New Roman" w:cs="Times New Roman"/>
          <w:sz w:val="24"/>
          <w:szCs w:val="24"/>
        </w:rPr>
        <w:t>Next assessment</w:t>
      </w:r>
    </w:p>
    <w:p w14:paraId="1A0FF979" w14:textId="77777777" w:rsidR="00751C7F" w:rsidRPr="006B3284" w:rsidRDefault="00647A57" w:rsidP="00080975">
      <w:pPr>
        <w:pStyle w:val="ListParagraph"/>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hAnsi="Times New Roman" w:cs="Times New Roman"/>
          <w:sz w:val="24"/>
          <w:szCs w:val="24"/>
        </w:rPr>
        <w:t>Type of feedback</w:t>
      </w:r>
    </w:p>
    <w:p w14:paraId="71E25585" w14:textId="06D50BBB" w:rsidR="00751C7F" w:rsidRPr="006B3284" w:rsidRDefault="00523144" w:rsidP="00080975">
      <w:pPr>
        <w:pStyle w:val="ListParagraph"/>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hAnsi="Times New Roman" w:cs="Times New Roman"/>
          <w:sz w:val="24"/>
          <w:szCs w:val="24"/>
        </w:rPr>
        <w:t>Confidence</w:t>
      </w:r>
    </w:p>
    <w:p w14:paraId="12F7C2DC" w14:textId="77777777" w:rsidR="00751C7F" w:rsidRPr="006B3284" w:rsidRDefault="00647A57" w:rsidP="00080975">
      <w:pPr>
        <w:pStyle w:val="ListParagraph"/>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hAnsi="Times New Roman" w:cs="Times New Roman"/>
          <w:sz w:val="24"/>
          <w:szCs w:val="24"/>
        </w:rPr>
        <w:t>Grades</w:t>
      </w:r>
    </w:p>
    <w:p w14:paraId="45FB28FE" w14:textId="77777777" w:rsidR="00751C7F" w:rsidRPr="006B3284" w:rsidRDefault="00751C7F" w:rsidP="00080975">
      <w:pPr>
        <w:pStyle w:val="ListParagraph"/>
        <w:autoSpaceDE w:val="0"/>
        <w:autoSpaceDN w:val="0"/>
        <w:adjustRightInd w:val="0"/>
        <w:spacing w:after="0" w:line="360" w:lineRule="auto"/>
        <w:jc w:val="both"/>
        <w:rPr>
          <w:rFonts w:ascii="Times New Roman" w:eastAsia="Calibri" w:hAnsi="Times New Roman" w:cs="Times New Roman"/>
          <w:sz w:val="24"/>
          <w:szCs w:val="24"/>
        </w:rPr>
      </w:pPr>
    </w:p>
    <w:p w14:paraId="4F608585" w14:textId="4BCD1728" w:rsidR="005420E8" w:rsidRPr="006B3284" w:rsidRDefault="00EB1259" w:rsidP="00080975">
      <w:pPr>
        <w:autoSpaceDE w:val="0"/>
        <w:autoSpaceDN w:val="0"/>
        <w:adjustRightInd w:val="0"/>
        <w:spacing w:after="0" w:line="360" w:lineRule="auto"/>
        <w:jc w:val="both"/>
        <w:rPr>
          <w:rFonts w:ascii="Times New Roman" w:eastAsia="Calibri" w:hAnsi="Times New Roman" w:cs="Times New Roman"/>
          <w:sz w:val="24"/>
          <w:szCs w:val="24"/>
        </w:rPr>
      </w:pPr>
      <w:r w:rsidRPr="006B3284">
        <w:rPr>
          <w:rFonts w:ascii="Times New Roman" w:hAnsi="Times New Roman" w:cs="Times New Roman"/>
          <w:sz w:val="24"/>
          <w:szCs w:val="24"/>
        </w:rPr>
        <w:t xml:space="preserve">Figure 1 </w:t>
      </w:r>
      <w:r w:rsidR="001768FA" w:rsidRPr="006B3284">
        <w:rPr>
          <w:rFonts w:ascii="Times New Roman" w:hAnsi="Times New Roman" w:cs="Times New Roman"/>
          <w:sz w:val="24"/>
          <w:szCs w:val="24"/>
        </w:rPr>
        <w:t xml:space="preserve">below </w:t>
      </w:r>
      <w:r w:rsidRPr="006B3284">
        <w:rPr>
          <w:rFonts w:ascii="Times New Roman" w:hAnsi="Times New Roman" w:cs="Times New Roman"/>
          <w:sz w:val="24"/>
          <w:szCs w:val="24"/>
        </w:rPr>
        <w:t xml:space="preserve">visually depicts the </w:t>
      </w:r>
      <w:r w:rsidR="003A3BD4" w:rsidRPr="006B3284">
        <w:rPr>
          <w:rFonts w:ascii="Times New Roman" w:hAnsi="Times New Roman" w:cs="Times New Roman"/>
          <w:sz w:val="24"/>
          <w:szCs w:val="24"/>
        </w:rPr>
        <w:t>9 dimensions</w:t>
      </w:r>
      <w:r w:rsidR="00751C7F" w:rsidRPr="006B3284">
        <w:rPr>
          <w:rFonts w:ascii="Times New Roman" w:hAnsi="Times New Roman" w:cs="Times New Roman"/>
          <w:sz w:val="24"/>
          <w:szCs w:val="24"/>
        </w:rPr>
        <w:t xml:space="preserve"> in a wordle</w:t>
      </w:r>
      <w:r w:rsidR="00A422C0" w:rsidRPr="006B3284">
        <w:rPr>
          <w:rFonts w:ascii="Times New Roman" w:hAnsi="Times New Roman" w:cs="Times New Roman"/>
          <w:sz w:val="24"/>
          <w:szCs w:val="24"/>
        </w:rPr>
        <w:t xml:space="preserve"> to</w:t>
      </w:r>
      <w:r w:rsidR="00C7039B" w:rsidRPr="006B3284">
        <w:rPr>
          <w:rFonts w:ascii="Times New Roman" w:hAnsi="Times New Roman" w:cs="Times New Roman"/>
          <w:sz w:val="24"/>
          <w:szCs w:val="24"/>
        </w:rPr>
        <w:t xml:space="preserve"> </w:t>
      </w:r>
      <w:r w:rsidR="00A422C0" w:rsidRPr="006B3284">
        <w:rPr>
          <w:rFonts w:ascii="Times New Roman" w:hAnsi="Times New Roman" w:cs="Times New Roman"/>
          <w:sz w:val="24"/>
          <w:szCs w:val="24"/>
        </w:rPr>
        <w:t>demonstrate</w:t>
      </w:r>
      <w:r w:rsidR="003A3BD4" w:rsidRPr="006B3284">
        <w:rPr>
          <w:rFonts w:ascii="Times New Roman" w:hAnsi="Times New Roman" w:cs="Times New Roman"/>
          <w:sz w:val="24"/>
          <w:szCs w:val="24"/>
        </w:rPr>
        <w:t xml:space="preserve"> the comparative frequency of responses for each broad dimension. For example, it is clear that for this particular group of students</w:t>
      </w:r>
      <w:r w:rsidR="000D1A05" w:rsidRPr="006B3284">
        <w:rPr>
          <w:rFonts w:ascii="Times New Roman" w:hAnsi="Times New Roman" w:cs="Times New Roman"/>
          <w:sz w:val="24"/>
          <w:szCs w:val="24"/>
        </w:rPr>
        <w:t>,</w:t>
      </w:r>
      <w:r w:rsidR="003A3BD4" w:rsidRPr="006B3284">
        <w:rPr>
          <w:rFonts w:ascii="Times New Roman" w:hAnsi="Times New Roman" w:cs="Times New Roman"/>
          <w:sz w:val="24"/>
          <w:szCs w:val="24"/>
        </w:rPr>
        <w:t xml:space="preserve"> motivation seemed to be discussed more than confidence or grades</w:t>
      </w:r>
      <w:r w:rsidR="001768FA" w:rsidRPr="006B3284">
        <w:rPr>
          <w:rFonts w:ascii="Times New Roman" w:hAnsi="Times New Roman" w:cs="Times New Roman"/>
          <w:sz w:val="24"/>
          <w:szCs w:val="24"/>
        </w:rPr>
        <w:t>.</w:t>
      </w:r>
    </w:p>
    <w:p w14:paraId="44EF12B6" w14:textId="234ED311" w:rsidR="00796517" w:rsidRPr="006B3284" w:rsidRDefault="00796517" w:rsidP="00080975">
      <w:pPr>
        <w:autoSpaceDE w:val="0"/>
        <w:autoSpaceDN w:val="0"/>
        <w:adjustRightInd w:val="0"/>
        <w:spacing w:after="0" w:line="360" w:lineRule="auto"/>
        <w:jc w:val="both"/>
        <w:rPr>
          <w:rFonts w:ascii="Times New Roman" w:hAnsi="Times New Roman" w:cs="Times New Roman"/>
          <w:sz w:val="24"/>
          <w:szCs w:val="24"/>
        </w:rPr>
      </w:pPr>
    </w:p>
    <w:p w14:paraId="22ADB054" w14:textId="65C3D00E" w:rsidR="00EB1259" w:rsidRPr="006B3284" w:rsidRDefault="00A25431" w:rsidP="00080975">
      <w:pPr>
        <w:autoSpaceDE w:val="0"/>
        <w:autoSpaceDN w:val="0"/>
        <w:adjustRightInd w:val="0"/>
        <w:spacing w:after="0" w:line="360" w:lineRule="auto"/>
        <w:jc w:val="both"/>
        <w:rPr>
          <w:rFonts w:ascii="Times New Roman" w:hAnsi="Times New Roman" w:cs="Times New Roman"/>
          <w:sz w:val="24"/>
          <w:szCs w:val="24"/>
        </w:rPr>
      </w:pPr>
      <w:proofErr w:type="gramStart"/>
      <w:r w:rsidRPr="006B3284">
        <w:rPr>
          <w:rFonts w:ascii="Times New Roman" w:hAnsi="Times New Roman" w:cs="Times New Roman"/>
          <w:sz w:val="24"/>
          <w:szCs w:val="24"/>
        </w:rPr>
        <w:t xml:space="preserve">[Insert </w:t>
      </w:r>
      <w:r w:rsidR="00EB1259" w:rsidRPr="006B3284">
        <w:rPr>
          <w:rFonts w:ascii="Times New Roman" w:hAnsi="Times New Roman" w:cs="Times New Roman"/>
          <w:sz w:val="24"/>
          <w:szCs w:val="24"/>
        </w:rPr>
        <w:t>Figure 1.</w:t>
      </w:r>
      <w:proofErr w:type="gramEnd"/>
      <w:r w:rsidR="00EB1259" w:rsidRPr="006B3284">
        <w:rPr>
          <w:rFonts w:ascii="Times New Roman" w:hAnsi="Times New Roman" w:cs="Times New Roman"/>
          <w:sz w:val="24"/>
          <w:szCs w:val="24"/>
        </w:rPr>
        <w:t xml:space="preserve"> Broad Dimensions Wordle</w:t>
      </w:r>
      <w:r w:rsidRPr="006B3284">
        <w:rPr>
          <w:rFonts w:ascii="Times New Roman" w:hAnsi="Times New Roman" w:cs="Times New Roman"/>
          <w:sz w:val="24"/>
          <w:szCs w:val="24"/>
        </w:rPr>
        <w:t xml:space="preserve"> here]</w:t>
      </w:r>
    </w:p>
    <w:p w14:paraId="7C5242AE" w14:textId="77777777" w:rsidR="00C7039B" w:rsidRPr="006B3284" w:rsidRDefault="00C7039B" w:rsidP="00080975">
      <w:pPr>
        <w:autoSpaceDE w:val="0"/>
        <w:autoSpaceDN w:val="0"/>
        <w:adjustRightInd w:val="0"/>
        <w:spacing w:after="0" w:line="360" w:lineRule="auto"/>
        <w:jc w:val="both"/>
        <w:rPr>
          <w:rFonts w:ascii="Times New Roman" w:hAnsi="Times New Roman" w:cs="Times New Roman"/>
          <w:sz w:val="24"/>
          <w:szCs w:val="24"/>
        </w:rPr>
      </w:pPr>
    </w:p>
    <w:p w14:paraId="7AD507F1" w14:textId="77777777" w:rsidR="00EB1259" w:rsidRPr="006B3284" w:rsidRDefault="00AF6E12" w:rsidP="00080975">
      <w:pPr>
        <w:autoSpaceDE w:val="0"/>
        <w:autoSpaceDN w:val="0"/>
        <w:adjustRightInd w:val="0"/>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While we recognise that thematically analysing interviews into separate but inter-</w:t>
      </w:r>
      <w:r w:rsidR="00E2737E" w:rsidRPr="006B3284">
        <w:rPr>
          <w:rFonts w:ascii="Times New Roman" w:hAnsi="Times New Roman" w:cs="Times New Roman"/>
          <w:sz w:val="24"/>
          <w:szCs w:val="24"/>
        </w:rPr>
        <w:t>inked dimensions</w:t>
      </w:r>
      <w:r w:rsidRPr="006B3284">
        <w:rPr>
          <w:rFonts w:ascii="Times New Roman" w:hAnsi="Times New Roman" w:cs="Times New Roman"/>
          <w:sz w:val="24"/>
          <w:szCs w:val="24"/>
        </w:rPr>
        <w:t xml:space="preserve"> does not capture each student’s idiosyncratic perspective, we have presented our findings in this way to demonstrate patterns and commonalities within our interviewees’ experience. Accordingly the dimensions</w:t>
      </w:r>
      <w:r w:rsidR="00EB1259" w:rsidRPr="006B3284">
        <w:rPr>
          <w:rFonts w:ascii="Times New Roman" w:hAnsi="Times New Roman" w:cs="Times New Roman"/>
          <w:sz w:val="24"/>
          <w:szCs w:val="24"/>
        </w:rPr>
        <w:t xml:space="preserve"> </w:t>
      </w:r>
      <w:r w:rsidR="000D1A05" w:rsidRPr="006B3284">
        <w:rPr>
          <w:rFonts w:ascii="Times New Roman" w:hAnsi="Times New Roman" w:cs="Times New Roman"/>
          <w:sz w:val="24"/>
          <w:szCs w:val="24"/>
        </w:rPr>
        <w:t>will now be presented in order of frequency</w:t>
      </w:r>
      <w:r w:rsidR="001F05F4" w:rsidRPr="006B3284">
        <w:rPr>
          <w:rFonts w:ascii="Times New Roman" w:hAnsi="Times New Roman" w:cs="Times New Roman"/>
          <w:sz w:val="24"/>
          <w:szCs w:val="24"/>
        </w:rPr>
        <w:t xml:space="preserve"> </w:t>
      </w:r>
      <w:r w:rsidR="003C1994" w:rsidRPr="006B3284">
        <w:rPr>
          <w:rFonts w:ascii="Times New Roman" w:hAnsi="Times New Roman" w:cs="Times New Roman"/>
          <w:sz w:val="24"/>
          <w:szCs w:val="24"/>
        </w:rPr>
        <w:t xml:space="preserve">by elaborating </w:t>
      </w:r>
      <w:r w:rsidR="00EB1259" w:rsidRPr="006B3284">
        <w:rPr>
          <w:rFonts w:ascii="Times New Roman" w:hAnsi="Times New Roman" w:cs="Times New Roman"/>
          <w:sz w:val="24"/>
          <w:szCs w:val="24"/>
        </w:rPr>
        <w:t xml:space="preserve">the second order themes and associated first order themes alongside a selection of participant responses to further understand </w:t>
      </w:r>
      <w:r w:rsidR="00E2737E" w:rsidRPr="006B3284">
        <w:rPr>
          <w:rFonts w:ascii="Times New Roman" w:hAnsi="Times New Roman" w:cs="Times New Roman"/>
          <w:sz w:val="24"/>
          <w:szCs w:val="24"/>
        </w:rPr>
        <w:t>how students respond to feedback.</w:t>
      </w:r>
    </w:p>
    <w:p w14:paraId="599E96C5" w14:textId="77777777" w:rsidR="00C32D63" w:rsidRPr="006B3284" w:rsidRDefault="00C32D63" w:rsidP="00080975">
      <w:pPr>
        <w:pStyle w:val="Heading2"/>
        <w:rPr>
          <w:rFonts w:ascii="Times New Roman" w:hAnsi="Times New Roman" w:cs="Times New Roman"/>
          <w:color w:val="auto"/>
        </w:rPr>
      </w:pPr>
      <w:r w:rsidRPr="006B3284">
        <w:rPr>
          <w:rFonts w:ascii="Times New Roman" w:hAnsi="Times New Roman" w:cs="Times New Roman"/>
          <w:color w:val="auto"/>
        </w:rPr>
        <w:t>Motivation</w:t>
      </w:r>
    </w:p>
    <w:p w14:paraId="340AE4E6" w14:textId="68C8139D" w:rsidR="00D5721B" w:rsidRPr="006B3284" w:rsidRDefault="00F2545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Overwhelmingly the most frequent utterance related to how </w:t>
      </w:r>
      <w:r w:rsidR="00DE1FF1" w:rsidRPr="006B3284">
        <w:rPr>
          <w:rFonts w:ascii="Times New Roman" w:hAnsi="Times New Roman" w:cs="Times New Roman"/>
          <w:sz w:val="24"/>
          <w:szCs w:val="24"/>
        </w:rPr>
        <w:t>feedback</w:t>
      </w:r>
      <w:r w:rsidRPr="006B3284">
        <w:rPr>
          <w:rFonts w:ascii="Times New Roman" w:hAnsi="Times New Roman" w:cs="Times New Roman"/>
          <w:sz w:val="24"/>
          <w:szCs w:val="24"/>
        </w:rPr>
        <w:t xml:space="preserve"> affected the student’s </w:t>
      </w:r>
      <w:r w:rsidR="00AA1D0E" w:rsidRPr="006B3284">
        <w:rPr>
          <w:rFonts w:ascii="Times New Roman" w:hAnsi="Times New Roman" w:cs="Times New Roman"/>
          <w:sz w:val="24"/>
          <w:szCs w:val="24"/>
        </w:rPr>
        <w:t>desire and willingness</w:t>
      </w:r>
      <w:r w:rsidRPr="006B3284">
        <w:rPr>
          <w:rFonts w:ascii="Times New Roman" w:hAnsi="Times New Roman" w:cs="Times New Roman"/>
          <w:sz w:val="24"/>
          <w:szCs w:val="24"/>
        </w:rPr>
        <w:t xml:space="preserve"> to continue with their studies</w:t>
      </w:r>
      <w:r w:rsidR="00AA1D0E" w:rsidRPr="006B3284">
        <w:rPr>
          <w:rFonts w:ascii="Times New Roman" w:hAnsi="Times New Roman" w:cs="Times New Roman"/>
          <w:sz w:val="24"/>
          <w:szCs w:val="24"/>
        </w:rPr>
        <w:t xml:space="preserve"> and engage with the feedback</w:t>
      </w:r>
      <w:r w:rsidRPr="006B3284">
        <w:rPr>
          <w:rFonts w:ascii="Times New Roman" w:hAnsi="Times New Roman" w:cs="Times New Roman"/>
          <w:sz w:val="24"/>
          <w:szCs w:val="24"/>
        </w:rPr>
        <w:t xml:space="preserve">. </w:t>
      </w:r>
      <w:r w:rsidR="00912604">
        <w:rPr>
          <w:rFonts w:ascii="Times New Roman" w:hAnsi="Times New Roman" w:cs="Times New Roman"/>
          <w:sz w:val="24"/>
          <w:szCs w:val="24"/>
        </w:rPr>
        <w:t>T</w:t>
      </w:r>
      <w:r w:rsidRPr="006B3284">
        <w:rPr>
          <w:rFonts w:ascii="Times New Roman" w:hAnsi="Times New Roman" w:cs="Times New Roman"/>
          <w:sz w:val="24"/>
          <w:szCs w:val="24"/>
        </w:rPr>
        <w:t xml:space="preserve">he student’s inner drive to behave in an adaptive or </w:t>
      </w:r>
      <w:r w:rsidR="00D11E20" w:rsidRPr="006B3284">
        <w:rPr>
          <w:rFonts w:ascii="Times New Roman" w:hAnsi="Times New Roman" w:cs="Times New Roman"/>
          <w:sz w:val="24"/>
          <w:szCs w:val="24"/>
        </w:rPr>
        <w:t>maladaptive manner</w:t>
      </w:r>
      <w:r w:rsidRPr="006B3284">
        <w:rPr>
          <w:rFonts w:ascii="Times New Roman" w:hAnsi="Times New Roman" w:cs="Times New Roman"/>
          <w:sz w:val="24"/>
          <w:szCs w:val="24"/>
        </w:rPr>
        <w:t xml:space="preserve"> interact</w:t>
      </w:r>
      <w:r w:rsidR="00647A57" w:rsidRPr="006B3284">
        <w:rPr>
          <w:rFonts w:ascii="Times New Roman" w:hAnsi="Times New Roman" w:cs="Times New Roman"/>
          <w:sz w:val="24"/>
          <w:szCs w:val="24"/>
        </w:rPr>
        <w:t>ed</w:t>
      </w:r>
      <w:r w:rsidRPr="006B3284">
        <w:rPr>
          <w:rFonts w:ascii="Times New Roman" w:hAnsi="Times New Roman" w:cs="Times New Roman"/>
          <w:sz w:val="24"/>
          <w:szCs w:val="24"/>
        </w:rPr>
        <w:t xml:space="preserve"> with their </w:t>
      </w:r>
      <w:r w:rsidR="00D11E20" w:rsidRPr="006B3284">
        <w:rPr>
          <w:rFonts w:ascii="Times New Roman" w:hAnsi="Times New Roman" w:cs="Times New Roman"/>
          <w:sz w:val="24"/>
          <w:szCs w:val="24"/>
        </w:rPr>
        <w:t xml:space="preserve">overall </w:t>
      </w:r>
      <w:r w:rsidRPr="006B3284">
        <w:rPr>
          <w:rFonts w:ascii="Times New Roman" w:hAnsi="Times New Roman" w:cs="Times New Roman"/>
          <w:sz w:val="24"/>
          <w:szCs w:val="24"/>
        </w:rPr>
        <w:t>academic achievement goals</w:t>
      </w:r>
      <w:r w:rsidR="00DE1FF1" w:rsidRPr="006B3284">
        <w:rPr>
          <w:rFonts w:ascii="Times New Roman" w:hAnsi="Times New Roman" w:cs="Times New Roman"/>
          <w:sz w:val="24"/>
          <w:szCs w:val="24"/>
        </w:rPr>
        <w:t>.</w:t>
      </w:r>
      <w:r w:rsidR="00D11E20" w:rsidRPr="006B3284">
        <w:rPr>
          <w:rFonts w:ascii="Times New Roman" w:hAnsi="Times New Roman" w:cs="Times New Roman"/>
          <w:sz w:val="24"/>
          <w:szCs w:val="24"/>
        </w:rPr>
        <w:t xml:space="preserve"> </w:t>
      </w:r>
      <w:r w:rsidR="00647A57" w:rsidRPr="006B3284">
        <w:rPr>
          <w:rFonts w:ascii="Times New Roman" w:hAnsi="Times New Roman" w:cs="Times New Roman"/>
          <w:sz w:val="24"/>
          <w:szCs w:val="24"/>
        </w:rPr>
        <w:t xml:space="preserve">More specifically, the following three patterns of feedback and response were identified: </w:t>
      </w:r>
      <w:r w:rsidR="00DE1FF1" w:rsidRPr="006B3284">
        <w:rPr>
          <w:rFonts w:ascii="Times New Roman" w:hAnsi="Times New Roman" w:cs="Times New Roman"/>
          <w:sz w:val="24"/>
          <w:szCs w:val="24"/>
        </w:rPr>
        <w:t xml:space="preserve">motivational </w:t>
      </w:r>
      <w:r w:rsidR="0056426F" w:rsidRPr="006B3284">
        <w:rPr>
          <w:rFonts w:ascii="Times New Roman" w:hAnsi="Times New Roman" w:cs="Times New Roman"/>
          <w:sz w:val="24"/>
          <w:szCs w:val="24"/>
        </w:rPr>
        <w:t xml:space="preserve">positive feedback </w:t>
      </w:r>
      <w:r w:rsidR="00500815" w:rsidRPr="006B3284">
        <w:rPr>
          <w:rFonts w:ascii="Times New Roman" w:hAnsi="Times New Roman" w:cs="Times New Roman"/>
          <w:sz w:val="24"/>
          <w:szCs w:val="24"/>
        </w:rPr>
        <w:t>(i.e. positively worded feedback which had a positive motivati</w:t>
      </w:r>
      <w:r w:rsidR="00DE1FF1" w:rsidRPr="006B3284">
        <w:rPr>
          <w:rFonts w:ascii="Times New Roman" w:hAnsi="Times New Roman" w:cs="Times New Roman"/>
          <w:sz w:val="24"/>
          <w:szCs w:val="24"/>
        </w:rPr>
        <w:t>ng</w:t>
      </w:r>
      <w:r w:rsidR="00500815" w:rsidRPr="006B3284">
        <w:rPr>
          <w:rFonts w:ascii="Times New Roman" w:hAnsi="Times New Roman" w:cs="Times New Roman"/>
          <w:sz w:val="24"/>
          <w:szCs w:val="24"/>
        </w:rPr>
        <w:t xml:space="preserve"> effect</w:t>
      </w:r>
      <w:r w:rsidR="00D11E20" w:rsidRPr="006B3284">
        <w:rPr>
          <w:rFonts w:ascii="Times New Roman" w:hAnsi="Times New Roman" w:cs="Times New Roman"/>
          <w:sz w:val="24"/>
          <w:szCs w:val="24"/>
        </w:rPr>
        <w:t>)</w:t>
      </w:r>
      <w:r w:rsidR="00AE1006" w:rsidRPr="006B3284">
        <w:rPr>
          <w:rFonts w:ascii="Times New Roman" w:hAnsi="Times New Roman" w:cs="Times New Roman"/>
          <w:sz w:val="24"/>
          <w:szCs w:val="24"/>
        </w:rPr>
        <w:t>;</w:t>
      </w:r>
      <w:r w:rsidR="00D11E20" w:rsidRPr="006B3284">
        <w:rPr>
          <w:rFonts w:ascii="Times New Roman" w:hAnsi="Times New Roman" w:cs="Times New Roman"/>
          <w:sz w:val="24"/>
          <w:szCs w:val="24"/>
        </w:rPr>
        <w:t xml:space="preserve"> </w:t>
      </w:r>
      <w:r w:rsidR="00DE1FF1" w:rsidRPr="006B3284">
        <w:rPr>
          <w:rFonts w:ascii="Times New Roman" w:hAnsi="Times New Roman" w:cs="Times New Roman"/>
          <w:sz w:val="24"/>
          <w:szCs w:val="24"/>
        </w:rPr>
        <w:t xml:space="preserve">motivational </w:t>
      </w:r>
      <w:r w:rsidR="00D11E20" w:rsidRPr="006B3284">
        <w:rPr>
          <w:rFonts w:ascii="Times New Roman" w:hAnsi="Times New Roman" w:cs="Times New Roman"/>
          <w:sz w:val="24"/>
          <w:szCs w:val="24"/>
        </w:rPr>
        <w:t>negative</w:t>
      </w:r>
      <w:r w:rsidR="0056426F" w:rsidRPr="006B3284">
        <w:rPr>
          <w:rFonts w:ascii="Times New Roman" w:hAnsi="Times New Roman" w:cs="Times New Roman"/>
          <w:sz w:val="24"/>
          <w:szCs w:val="24"/>
        </w:rPr>
        <w:t xml:space="preserve"> feedback </w:t>
      </w:r>
      <w:r w:rsidR="00500815" w:rsidRPr="006B3284">
        <w:rPr>
          <w:rFonts w:ascii="Times New Roman" w:hAnsi="Times New Roman" w:cs="Times New Roman"/>
          <w:sz w:val="24"/>
          <w:szCs w:val="24"/>
        </w:rPr>
        <w:t>(</w:t>
      </w:r>
      <w:r w:rsidR="00840F4E" w:rsidRPr="006B3284">
        <w:rPr>
          <w:rFonts w:ascii="Times New Roman" w:hAnsi="Times New Roman" w:cs="Times New Roman"/>
          <w:sz w:val="24"/>
          <w:szCs w:val="24"/>
        </w:rPr>
        <w:t>i</w:t>
      </w:r>
      <w:r w:rsidR="00500815" w:rsidRPr="006B3284">
        <w:rPr>
          <w:rFonts w:ascii="Times New Roman" w:hAnsi="Times New Roman" w:cs="Times New Roman"/>
          <w:sz w:val="24"/>
          <w:szCs w:val="24"/>
        </w:rPr>
        <w:t xml:space="preserve">.e. negatively worded feedback which had a positive </w:t>
      </w:r>
      <w:r w:rsidR="0056426F" w:rsidRPr="006B3284">
        <w:rPr>
          <w:rFonts w:ascii="Times New Roman" w:hAnsi="Times New Roman" w:cs="Times New Roman"/>
          <w:sz w:val="24"/>
          <w:szCs w:val="24"/>
        </w:rPr>
        <w:t>motivat</w:t>
      </w:r>
      <w:r w:rsidR="00AE1006" w:rsidRPr="006B3284">
        <w:rPr>
          <w:rFonts w:ascii="Times New Roman" w:hAnsi="Times New Roman" w:cs="Times New Roman"/>
          <w:sz w:val="24"/>
          <w:szCs w:val="24"/>
        </w:rPr>
        <w:t>ing</w:t>
      </w:r>
      <w:r w:rsidR="0056426F" w:rsidRPr="006B3284">
        <w:rPr>
          <w:rFonts w:ascii="Times New Roman" w:hAnsi="Times New Roman" w:cs="Times New Roman"/>
          <w:sz w:val="24"/>
          <w:szCs w:val="24"/>
        </w:rPr>
        <w:t xml:space="preserve"> </w:t>
      </w:r>
      <w:r w:rsidR="00840F4E" w:rsidRPr="006B3284">
        <w:rPr>
          <w:rFonts w:ascii="Times New Roman" w:hAnsi="Times New Roman" w:cs="Times New Roman"/>
          <w:sz w:val="24"/>
          <w:szCs w:val="24"/>
        </w:rPr>
        <w:t>effect</w:t>
      </w:r>
      <w:r w:rsidR="00AE1006" w:rsidRPr="006B3284">
        <w:rPr>
          <w:rFonts w:ascii="Times New Roman" w:hAnsi="Times New Roman" w:cs="Times New Roman"/>
          <w:sz w:val="24"/>
          <w:szCs w:val="24"/>
        </w:rPr>
        <w:t>)</w:t>
      </w:r>
      <w:r w:rsidR="00DE1FF1" w:rsidRPr="006B3284">
        <w:rPr>
          <w:rFonts w:ascii="Times New Roman" w:hAnsi="Times New Roman" w:cs="Times New Roman"/>
          <w:sz w:val="24"/>
          <w:szCs w:val="24"/>
        </w:rPr>
        <w:t>; de-motivational</w:t>
      </w:r>
      <w:r w:rsidR="0056426F" w:rsidRPr="006B3284">
        <w:rPr>
          <w:rFonts w:ascii="Times New Roman" w:hAnsi="Times New Roman" w:cs="Times New Roman"/>
          <w:sz w:val="24"/>
          <w:szCs w:val="24"/>
        </w:rPr>
        <w:t xml:space="preserve"> </w:t>
      </w:r>
      <w:r w:rsidR="00C32D63" w:rsidRPr="006B3284">
        <w:rPr>
          <w:rFonts w:ascii="Times New Roman" w:hAnsi="Times New Roman" w:cs="Times New Roman"/>
          <w:sz w:val="24"/>
          <w:szCs w:val="24"/>
        </w:rPr>
        <w:t xml:space="preserve">negative feedback </w:t>
      </w:r>
      <w:r w:rsidR="00840F4E" w:rsidRPr="006B3284">
        <w:rPr>
          <w:rFonts w:ascii="Times New Roman" w:hAnsi="Times New Roman" w:cs="Times New Roman"/>
          <w:sz w:val="24"/>
          <w:szCs w:val="24"/>
        </w:rPr>
        <w:t>(i.e. negatively worded feedback which had a de-motivational effect)</w:t>
      </w:r>
      <w:r w:rsidR="000A5AFE" w:rsidRPr="006B3284">
        <w:rPr>
          <w:rFonts w:ascii="Times New Roman" w:hAnsi="Times New Roman" w:cs="Times New Roman"/>
          <w:sz w:val="24"/>
          <w:szCs w:val="24"/>
        </w:rPr>
        <w:t xml:space="preserve">. </w:t>
      </w:r>
      <w:r w:rsidR="00AE1006" w:rsidRPr="006B3284">
        <w:rPr>
          <w:rFonts w:ascii="Times New Roman" w:hAnsi="Times New Roman" w:cs="Times New Roman"/>
          <w:sz w:val="24"/>
          <w:szCs w:val="24"/>
        </w:rPr>
        <w:t xml:space="preserve"> Positive feedback would be expected to be </w:t>
      </w:r>
      <w:r w:rsidR="00647A57" w:rsidRPr="006B3284">
        <w:rPr>
          <w:rFonts w:ascii="Times New Roman" w:hAnsi="Times New Roman" w:cs="Times New Roman"/>
          <w:sz w:val="24"/>
          <w:szCs w:val="24"/>
        </w:rPr>
        <w:t xml:space="preserve">motivational, indeed there were no instances of de-motivational positive feedback in the interviews, </w:t>
      </w:r>
      <w:r w:rsidR="00AE1006" w:rsidRPr="006B3284">
        <w:rPr>
          <w:rFonts w:ascii="Times New Roman" w:hAnsi="Times New Roman" w:cs="Times New Roman"/>
          <w:sz w:val="24"/>
          <w:szCs w:val="24"/>
        </w:rPr>
        <w:t>but what was interesting was how negative feedback was perceived</w:t>
      </w:r>
      <w:r w:rsidR="008B1B4B" w:rsidRPr="006B3284">
        <w:rPr>
          <w:rFonts w:ascii="Times New Roman" w:hAnsi="Times New Roman" w:cs="Times New Roman"/>
          <w:sz w:val="24"/>
          <w:szCs w:val="24"/>
        </w:rPr>
        <w:t>,</w:t>
      </w:r>
      <w:r w:rsidR="000D51D7" w:rsidRPr="006B3284">
        <w:rPr>
          <w:rFonts w:ascii="Times New Roman" w:hAnsi="Times New Roman" w:cs="Times New Roman"/>
          <w:sz w:val="24"/>
          <w:szCs w:val="24"/>
        </w:rPr>
        <w:t xml:space="preserve"> indicating </w:t>
      </w:r>
      <w:r w:rsidR="003C1994" w:rsidRPr="006B3284">
        <w:rPr>
          <w:rFonts w:ascii="Times New Roman" w:hAnsi="Times New Roman" w:cs="Times New Roman"/>
          <w:sz w:val="24"/>
          <w:szCs w:val="24"/>
        </w:rPr>
        <w:t xml:space="preserve">how </w:t>
      </w:r>
      <w:r w:rsidR="000D51D7" w:rsidRPr="006B3284">
        <w:rPr>
          <w:rFonts w:ascii="Times New Roman" w:hAnsi="Times New Roman" w:cs="Times New Roman"/>
          <w:sz w:val="24"/>
          <w:szCs w:val="24"/>
        </w:rPr>
        <w:t xml:space="preserve">at times it </w:t>
      </w:r>
      <w:r w:rsidR="003C1994" w:rsidRPr="006B3284">
        <w:rPr>
          <w:rFonts w:ascii="Times New Roman" w:hAnsi="Times New Roman" w:cs="Times New Roman"/>
          <w:sz w:val="24"/>
          <w:szCs w:val="24"/>
        </w:rPr>
        <w:t xml:space="preserve">actually had a </w:t>
      </w:r>
      <w:r w:rsidR="00840F4E" w:rsidRPr="006B3284">
        <w:rPr>
          <w:rFonts w:ascii="Times New Roman" w:hAnsi="Times New Roman" w:cs="Times New Roman"/>
          <w:sz w:val="24"/>
          <w:szCs w:val="24"/>
        </w:rPr>
        <w:t xml:space="preserve">positive </w:t>
      </w:r>
      <w:r w:rsidR="003C1994" w:rsidRPr="006B3284">
        <w:rPr>
          <w:rFonts w:ascii="Times New Roman" w:hAnsi="Times New Roman" w:cs="Times New Roman"/>
          <w:sz w:val="24"/>
          <w:szCs w:val="24"/>
        </w:rPr>
        <w:t>motivational effect.</w:t>
      </w:r>
      <w:r w:rsidR="00C32D63" w:rsidRPr="006B3284">
        <w:rPr>
          <w:rFonts w:ascii="Times New Roman" w:hAnsi="Times New Roman" w:cs="Times New Roman"/>
          <w:sz w:val="24"/>
          <w:szCs w:val="24"/>
        </w:rPr>
        <w:t xml:space="preserve"> </w:t>
      </w:r>
      <w:r w:rsidR="00C32D63" w:rsidRPr="006B3284">
        <w:rPr>
          <w:rFonts w:ascii="Times New Roman" w:hAnsi="Times New Roman" w:cs="Times New Roman"/>
          <w:sz w:val="24"/>
          <w:szCs w:val="24"/>
        </w:rPr>
        <w:lastRenderedPageBreak/>
        <w:t xml:space="preserve">This </w:t>
      </w:r>
      <w:r w:rsidR="003C1994" w:rsidRPr="007337D2">
        <w:rPr>
          <w:rFonts w:ascii="Times New Roman" w:hAnsi="Times New Roman" w:cs="Times New Roman"/>
          <w:sz w:val="24"/>
          <w:szCs w:val="24"/>
        </w:rPr>
        <w:t xml:space="preserve">suggests that </w:t>
      </w:r>
      <w:r w:rsidR="007A5A6B" w:rsidRPr="007337D2">
        <w:rPr>
          <w:rFonts w:ascii="Times New Roman" w:hAnsi="Times New Roman" w:cs="Times New Roman"/>
          <w:sz w:val="24"/>
          <w:szCs w:val="24"/>
        </w:rPr>
        <w:t xml:space="preserve">some </w:t>
      </w:r>
      <w:r w:rsidR="00AE1006" w:rsidRPr="007337D2">
        <w:rPr>
          <w:rFonts w:ascii="Times New Roman" w:hAnsi="Times New Roman" w:cs="Times New Roman"/>
          <w:sz w:val="24"/>
          <w:szCs w:val="24"/>
        </w:rPr>
        <w:t>student</w:t>
      </w:r>
      <w:r w:rsidR="00BE755D" w:rsidRPr="007337D2">
        <w:rPr>
          <w:rFonts w:ascii="Times New Roman" w:hAnsi="Times New Roman" w:cs="Times New Roman"/>
          <w:sz w:val="24"/>
          <w:szCs w:val="24"/>
        </w:rPr>
        <w:t>s</w:t>
      </w:r>
      <w:r w:rsidR="003C1994" w:rsidRPr="006B3284">
        <w:rPr>
          <w:rFonts w:ascii="Times New Roman" w:hAnsi="Times New Roman" w:cs="Times New Roman"/>
          <w:sz w:val="24"/>
          <w:szCs w:val="24"/>
        </w:rPr>
        <w:t xml:space="preserve"> </w:t>
      </w:r>
      <w:r w:rsidR="00D5721B" w:rsidRPr="006B3284">
        <w:rPr>
          <w:rFonts w:ascii="Times New Roman" w:hAnsi="Times New Roman" w:cs="Times New Roman"/>
          <w:sz w:val="24"/>
          <w:szCs w:val="24"/>
        </w:rPr>
        <w:t xml:space="preserve">process </w:t>
      </w:r>
      <w:r w:rsidR="00840F4E" w:rsidRPr="006B3284">
        <w:rPr>
          <w:rFonts w:ascii="Times New Roman" w:hAnsi="Times New Roman" w:cs="Times New Roman"/>
          <w:sz w:val="24"/>
          <w:szCs w:val="24"/>
        </w:rPr>
        <w:t xml:space="preserve">what at first sight </w:t>
      </w:r>
      <w:r w:rsidR="00190FF6" w:rsidRPr="006B3284">
        <w:rPr>
          <w:rFonts w:ascii="Times New Roman" w:hAnsi="Times New Roman" w:cs="Times New Roman"/>
          <w:sz w:val="24"/>
          <w:szCs w:val="24"/>
        </w:rPr>
        <w:t>appears</w:t>
      </w:r>
      <w:r w:rsidR="00840F4E" w:rsidRPr="006B3284">
        <w:rPr>
          <w:rFonts w:ascii="Times New Roman" w:hAnsi="Times New Roman" w:cs="Times New Roman"/>
          <w:sz w:val="24"/>
          <w:szCs w:val="24"/>
        </w:rPr>
        <w:t xml:space="preserve"> to be </w:t>
      </w:r>
      <w:r w:rsidR="00D5721B" w:rsidRPr="006B3284">
        <w:rPr>
          <w:rFonts w:ascii="Times New Roman" w:hAnsi="Times New Roman" w:cs="Times New Roman"/>
          <w:sz w:val="24"/>
          <w:szCs w:val="24"/>
        </w:rPr>
        <w:t xml:space="preserve">negative feedback </w:t>
      </w:r>
      <w:r w:rsidR="00647A57" w:rsidRPr="006B3284">
        <w:rPr>
          <w:rFonts w:ascii="Times New Roman" w:hAnsi="Times New Roman" w:cs="Times New Roman"/>
          <w:sz w:val="24"/>
          <w:szCs w:val="24"/>
        </w:rPr>
        <w:t>by being motivated to do better</w:t>
      </w:r>
      <w:r w:rsidR="00B2130E" w:rsidRPr="006B3284">
        <w:rPr>
          <w:rFonts w:ascii="Times New Roman" w:hAnsi="Times New Roman" w:cs="Times New Roman"/>
          <w:sz w:val="24"/>
          <w:szCs w:val="24"/>
        </w:rPr>
        <w:t xml:space="preserve">: </w:t>
      </w:r>
    </w:p>
    <w:p w14:paraId="20FC2386" w14:textId="77777777" w:rsidR="00D5721B" w:rsidRPr="006B3284" w:rsidRDefault="00350AC9"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Kevin</w:t>
      </w:r>
      <w:r w:rsidR="00BE755D" w:rsidRPr="006B3284">
        <w:rPr>
          <w:rFonts w:ascii="Times New Roman" w:hAnsi="Times New Roman" w:cs="Times New Roman"/>
          <w:sz w:val="24"/>
          <w:szCs w:val="24"/>
        </w:rPr>
        <w:t>:</w:t>
      </w:r>
      <w:r w:rsidR="00377C3E" w:rsidRPr="006B3284">
        <w:rPr>
          <w:rFonts w:ascii="Times New Roman" w:hAnsi="Times New Roman" w:cs="Times New Roman"/>
          <w:sz w:val="24"/>
          <w:szCs w:val="24"/>
        </w:rPr>
        <w:t xml:space="preserve"> “</w:t>
      </w:r>
      <w:r w:rsidR="00D5721B" w:rsidRPr="006B3284">
        <w:rPr>
          <w:rFonts w:ascii="Times New Roman" w:hAnsi="Times New Roman" w:cs="Times New Roman"/>
          <w:i/>
          <w:sz w:val="24"/>
          <w:szCs w:val="24"/>
        </w:rPr>
        <w:t xml:space="preserve">Saying I didn’t do so well makes me feel bad and spurs me onto wanting to </w:t>
      </w:r>
      <w:r w:rsidR="00377C3E" w:rsidRPr="006B3284">
        <w:rPr>
          <w:rFonts w:ascii="Times New Roman" w:hAnsi="Times New Roman" w:cs="Times New Roman"/>
          <w:i/>
          <w:sz w:val="24"/>
          <w:szCs w:val="24"/>
        </w:rPr>
        <w:t>get a better mark next time</w:t>
      </w:r>
      <w:r w:rsidR="00D5721B" w:rsidRPr="006B3284">
        <w:rPr>
          <w:rFonts w:ascii="Times New Roman" w:hAnsi="Times New Roman" w:cs="Times New Roman"/>
          <w:i/>
          <w:sz w:val="24"/>
          <w:szCs w:val="24"/>
        </w:rPr>
        <w:t>.</w:t>
      </w:r>
      <w:r w:rsidR="00377C3E" w:rsidRPr="006B3284">
        <w:rPr>
          <w:rFonts w:ascii="Times New Roman" w:hAnsi="Times New Roman" w:cs="Times New Roman"/>
          <w:i/>
          <w:sz w:val="24"/>
          <w:szCs w:val="24"/>
        </w:rPr>
        <w:t>”</w:t>
      </w:r>
    </w:p>
    <w:p w14:paraId="03EB889A" w14:textId="77777777" w:rsidR="00D5721B" w:rsidRPr="006B3284" w:rsidRDefault="00D5721B" w:rsidP="00080975">
      <w:pPr>
        <w:spacing w:after="0" w:line="360" w:lineRule="auto"/>
        <w:ind w:left="1134" w:right="1088"/>
        <w:jc w:val="both"/>
        <w:rPr>
          <w:rFonts w:ascii="Times New Roman" w:hAnsi="Times New Roman" w:cs="Times New Roman"/>
          <w:sz w:val="24"/>
          <w:szCs w:val="24"/>
        </w:rPr>
      </w:pPr>
    </w:p>
    <w:p w14:paraId="7DE422E8" w14:textId="77777777" w:rsidR="00D5721B" w:rsidRPr="006B3284" w:rsidRDefault="00350AC9"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Simon</w:t>
      </w:r>
      <w:r w:rsidR="00BE755D" w:rsidRPr="006B3284">
        <w:rPr>
          <w:rFonts w:ascii="Times New Roman" w:hAnsi="Times New Roman" w:cs="Times New Roman"/>
          <w:sz w:val="24"/>
          <w:szCs w:val="24"/>
        </w:rPr>
        <w:t>:</w:t>
      </w:r>
      <w:r w:rsidR="00377C3E" w:rsidRPr="006B3284">
        <w:rPr>
          <w:rFonts w:ascii="Times New Roman" w:hAnsi="Times New Roman" w:cs="Times New Roman"/>
          <w:sz w:val="24"/>
          <w:szCs w:val="24"/>
        </w:rPr>
        <w:t xml:space="preserve"> “</w:t>
      </w:r>
      <w:r w:rsidR="00D5721B" w:rsidRPr="006B3284">
        <w:rPr>
          <w:rFonts w:ascii="Times New Roman" w:hAnsi="Times New Roman" w:cs="Times New Roman"/>
          <w:i/>
          <w:sz w:val="24"/>
          <w:szCs w:val="24"/>
        </w:rPr>
        <w:t>The feedback that I got to some degree was better than the feedb</w:t>
      </w:r>
      <w:r w:rsidR="000A5AFE" w:rsidRPr="006B3284">
        <w:rPr>
          <w:rFonts w:ascii="Times New Roman" w:hAnsi="Times New Roman" w:cs="Times New Roman"/>
          <w:i/>
          <w:sz w:val="24"/>
          <w:szCs w:val="24"/>
        </w:rPr>
        <w:t>ack from a good piece of work a</w:t>
      </w:r>
      <w:r w:rsidR="00D5721B" w:rsidRPr="006B3284">
        <w:rPr>
          <w:rFonts w:ascii="Times New Roman" w:hAnsi="Times New Roman" w:cs="Times New Roman"/>
          <w:i/>
          <w:sz w:val="24"/>
          <w:szCs w:val="24"/>
        </w:rPr>
        <w:t>s it made me more determined to do a good piece of work in the ne</w:t>
      </w:r>
      <w:r w:rsidR="00377C3E" w:rsidRPr="006B3284">
        <w:rPr>
          <w:rFonts w:ascii="Times New Roman" w:hAnsi="Times New Roman" w:cs="Times New Roman"/>
          <w:i/>
          <w:sz w:val="24"/>
          <w:szCs w:val="24"/>
        </w:rPr>
        <w:t>xt two pieces of assessment</w:t>
      </w:r>
      <w:r w:rsidR="00D5721B" w:rsidRPr="006B3284">
        <w:rPr>
          <w:rFonts w:ascii="Times New Roman" w:hAnsi="Times New Roman" w:cs="Times New Roman"/>
          <w:sz w:val="24"/>
          <w:szCs w:val="24"/>
        </w:rPr>
        <w:t>.</w:t>
      </w:r>
      <w:r w:rsidR="00377C3E" w:rsidRPr="006B3284">
        <w:rPr>
          <w:rFonts w:ascii="Times New Roman" w:hAnsi="Times New Roman" w:cs="Times New Roman"/>
          <w:sz w:val="24"/>
          <w:szCs w:val="24"/>
        </w:rPr>
        <w:t>”</w:t>
      </w:r>
    </w:p>
    <w:p w14:paraId="341C0981" w14:textId="77777777" w:rsidR="00D5721B" w:rsidRPr="006B3284" w:rsidRDefault="00D5721B" w:rsidP="00080975">
      <w:pPr>
        <w:spacing w:after="0" w:line="360" w:lineRule="auto"/>
        <w:ind w:left="1134" w:right="1088"/>
        <w:jc w:val="both"/>
        <w:rPr>
          <w:rFonts w:ascii="Times New Roman" w:hAnsi="Times New Roman" w:cs="Times New Roman"/>
          <w:sz w:val="24"/>
          <w:szCs w:val="24"/>
        </w:rPr>
      </w:pPr>
    </w:p>
    <w:p w14:paraId="158D6524" w14:textId="7767D953" w:rsidR="00AE1006" w:rsidRPr="006B3284" w:rsidRDefault="00912604" w:rsidP="00080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647A57" w:rsidRPr="006B3284">
        <w:rPr>
          <w:rFonts w:ascii="Times New Roman" w:hAnsi="Times New Roman" w:cs="Times New Roman"/>
          <w:sz w:val="24"/>
          <w:szCs w:val="24"/>
        </w:rPr>
        <w:t>or these students at least, they were able to internally rationalise</w:t>
      </w:r>
      <w:r w:rsidR="000A5AFE" w:rsidRPr="006B3284">
        <w:rPr>
          <w:rFonts w:ascii="Times New Roman" w:hAnsi="Times New Roman" w:cs="Times New Roman"/>
          <w:sz w:val="24"/>
          <w:szCs w:val="24"/>
        </w:rPr>
        <w:t xml:space="preserve"> the feedback they receive</w:t>
      </w:r>
      <w:r w:rsidR="00647A57" w:rsidRPr="006B3284">
        <w:rPr>
          <w:rFonts w:ascii="Times New Roman" w:hAnsi="Times New Roman" w:cs="Times New Roman"/>
          <w:sz w:val="24"/>
          <w:szCs w:val="24"/>
        </w:rPr>
        <w:t>d</w:t>
      </w:r>
      <w:r w:rsidR="000A5AFE" w:rsidRPr="006B3284">
        <w:rPr>
          <w:rFonts w:ascii="Times New Roman" w:hAnsi="Times New Roman" w:cs="Times New Roman"/>
          <w:sz w:val="24"/>
          <w:szCs w:val="24"/>
        </w:rPr>
        <w:t xml:space="preserve"> and interpret</w:t>
      </w:r>
      <w:r w:rsidR="00647A57" w:rsidRPr="006B3284">
        <w:rPr>
          <w:rFonts w:ascii="Times New Roman" w:hAnsi="Times New Roman" w:cs="Times New Roman"/>
          <w:sz w:val="24"/>
          <w:szCs w:val="24"/>
        </w:rPr>
        <w:t xml:space="preserve"> it</w:t>
      </w:r>
      <w:r w:rsidR="000A5AFE" w:rsidRPr="006B3284">
        <w:rPr>
          <w:rFonts w:ascii="Times New Roman" w:hAnsi="Times New Roman" w:cs="Times New Roman"/>
          <w:sz w:val="24"/>
          <w:szCs w:val="24"/>
        </w:rPr>
        <w:t xml:space="preserve"> in a positive manner</w:t>
      </w:r>
      <w:r w:rsidR="00AE1006" w:rsidRPr="006B3284">
        <w:rPr>
          <w:rFonts w:ascii="Times New Roman" w:hAnsi="Times New Roman" w:cs="Times New Roman"/>
          <w:sz w:val="24"/>
          <w:szCs w:val="24"/>
        </w:rPr>
        <w:t xml:space="preserve"> </w:t>
      </w:r>
      <w:r w:rsidR="00647A57" w:rsidRPr="006B3284">
        <w:rPr>
          <w:rFonts w:ascii="Times New Roman" w:hAnsi="Times New Roman" w:cs="Times New Roman"/>
          <w:sz w:val="24"/>
          <w:szCs w:val="24"/>
        </w:rPr>
        <w:t>by</w:t>
      </w:r>
      <w:r w:rsidR="000A5AFE" w:rsidRPr="006B3284">
        <w:rPr>
          <w:rFonts w:ascii="Times New Roman" w:hAnsi="Times New Roman" w:cs="Times New Roman"/>
          <w:sz w:val="24"/>
          <w:szCs w:val="24"/>
        </w:rPr>
        <w:t xml:space="preserve"> maintaining, and in some case</w:t>
      </w:r>
      <w:r w:rsidR="00647A57" w:rsidRPr="006B3284">
        <w:rPr>
          <w:rFonts w:ascii="Times New Roman" w:hAnsi="Times New Roman" w:cs="Times New Roman"/>
          <w:sz w:val="24"/>
          <w:szCs w:val="24"/>
        </w:rPr>
        <w:t>s</w:t>
      </w:r>
      <w:r>
        <w:rPr>
          <w:rFonts w:ascii="Times New Roman" w:hAnsi="Times New Roman" w:cs="Times New Roman"/>
          <w:sz w:val="24"/>
          <w:szCs w:val="24"/>
        </w:rPr>
        <w:t>,</w:t>
      </w:r>
      <w:r w:rsidR="000A5AFE" w:rsidRPr="006B3284">
        <w:rPr>
          <w:rFonts w:ascii="Times New Roman" w:hAnsi="Times New Roman" w:cs="Times New Roman"/>
          <w:sz w:val="24"/>
          <w:szCs w:val="24"/>
        </w:rPr>
        <w:t xml:space="preserve"> increasing motivation</w:t>
      </w:r>
      <w:r w:rsidR="0097479F" w:rsidRPr="006B3284">
        <w:rPr>
          <w:rFonts w:ascii="Times New Roman" w:hAnsi="Times New Roman" w:cs="Times New Roman"/>
          <w:sz w:val="24"/>
          <w:szCs w:val="24"/>
        </w:rPr>
        <w:t xml:space="preserve">. </w:t>
      </w:r>
      <w:r w:rsidR="00647A57" w:rsidRPr="006B3284">
        <w:rPr>
          <w:rFonts w:ascii="Times New Roman" w:hAnsi="Times New Roman" w:cs="Times New Roman"/>
          <w:sz w:val="24"/>
          <w:szCs w:val="24"/>
        </w:rPr>
        <w:t>This would be the goal that most lecturers would hope for when giving negative feedback, but not all students react in the same way:</w:t>
      </w:r>
    </w:p>
    <w:p w14:paraId="6C6DD6D0" w14:textId="77777777" w:rsidR="00323ABD" w:rsidRPr="006B3284" w:rsidRDefault="00323ABD" w:rsidP="00080975">
      <w:pPr>
        <w:spacing w:after="0" w:line="360" w:lineRule="auto"/>
        <w:ind w:right="1089"/>
        <w:contextualSpacing/>
        <w:jc w:val="both"/>
        <w:rPr>
          <w:rFonts w:ascii="Times New Roman" w:hAnsi="Times New Roman" w:cs="Times New Roman"/>
          <w:sz w:val="24"/>
          <w:szCs w:val="24"/>
        </w:rPr>
      </w:pPr>
    </w:p>
    <w:p w14:paraId="4CD6E75E" w14:textId="77777777" w:rsidR="00BC373D" w:rsidRPr="006B3284" w:rsidRDefault="00350AC9" w:rsidP="00080975">
      <w:pPr>
        <w:spacing w:after="0" w:line="360" w:lineRule="auto"/>
        <w:ind w:left="1134" w:right="1089"/>
        <w:contextualSpacing/>
        <w:jc w:val="both"/>
        <w:rPr>
          <w:rFonts w:ascii="Times New Roman" w:hAnsi="Times New Roman" w:cs="Times New Roman"/>
          <w:sz w:val="24"/>
          <w:szCs w:val="24"/>
        </w:rPr>
      </w:pPr>
      <w:r w:rsidRPr="006B3284">
        <w:rPr>
          <w:rFonts w:ascii="Times New Roman" w:hAnsi="Times New Roman" w:cs="Times New Roman"/>
          <w:sz w:val="24"/>
          <w:szCs w:val="24"/>
        </w:rPr>
        <w:t>Ciara</w:t>
      </w:r>
      <w:r w:rsidR="00647A57" w:rsidRPr="006B3284">
        <w:rPr>
          <w:rFonts w:ascii="Times New Roman" w:hAnsi="Times New Roman" w:cs="Times New Roman"/>
          <w:sz w:val="24"/>
          <w:szCs w:val="24"/>
        </w:rPr>
        <w:t>:</w:t>
      </w:r>
      <w:r w:rsidR="00BC373D" w:rsidRPr="006B3284">
        <w:rPr>
          <w:rFonts w:ascii="Times New Roman" w:hAnsi="Times New Roman" w:cs="Times New Roman"/>
          <w:sz w:val="24"/>
          <w:szCs w:val="24"/>
        </w:rPr>
        <w:t xml:space="preserve"> “</w:t>
      </w:r>
      <w:r w:rsidR="00BC373D" w:rsidRPr="006B3284">
        <w:rPr>
          <w:rFonts w:ascii="Times New Roman" w:hAnsi="Times New Roman" w:cs="Times New Roman"/>
          <w:i/>
          <w:sz w:val="24"/>
          <w:szCs w:val="24"/>
        </w:rPr>
        <w:t>If I get back bad feedback I’m not motivated to do any work for that subject on what I’ve had the bad feedback on.”</w:t>
      </w:r>
    </w:p>
    <w:p w14:paraId="6B76DA16" w14:textId="77777777" w:rsidR="00BC373D" w:rsidRPr="006B3284" w:rsidRDefault="00BC373D" w:rsidP="00080975">
      <w:pPr>
        <w:spacing w:after="0" w:line="360" w:lineRule="auto"/>
        <w:ind w:left="1134" w:right="1089"/>
        <w:contextualSpacing/>
        <w:jc w:val="both"/>
        <w:rPr>
          <w:rFonts w:ascii="Times New Roman" w:hAnsi="Times New Roman" w:cs="Times New Roman"/>
          <w:sz w:val="24"/>
          <w:szCs w:val="24"/>
        </w:rPr>
      </w:pPr>
    </w:p>
    <w:p w14:paraId="49996F22" w14:textId="1DACAD36" w:rsidR="00BC373D" w:rsidRPr="006B3284" w:rsidRDefault="00350AC9" w:rsidP="00080975">
      <w:pPr>
        <w:spacing w:after="0" w:line="360" w:lineRule="auto"/>
        <w:ind w:left="1134" w:right="1089"/>
        <w:contextualSpacing/>
        <w:jc w:val="both"/>
        <w:rPr>
          <w:rFonts w:ascii="Times New Roman" w:hAnsi="Times New Roman" w:cs="Times New Roman"/>
          <w:sz w:val="24"/>
          <w:szCs w:val="24"/>
        </w:rPr>
      </w:pPr>
      <w:r w:rsidRPr="006B3284">
        <w:rPr>
          <w:rFonts w:ascii="Times New Roman" w:hAnsi="Times New Roman" w:cs="Times New Roman"/>
          <w:sz w:val="24"/>
          <w:szCs w:val="24"/>
        </w:rPr>
        <w:t>Jon</w:t>
      </w:r>
      <w:r w:rsidR="00647A57" w:rsidRPr="006B3284">
        <w:rPr>
          <w:rFonts w:ascii="Times New Roman" w:hAnsi="Times New Roman" w:cs="Times New Roman"/>
          <w:sz w:val="24"/>
          <w:szCs w:val="24"/>
        </w:rPr>
        <w:t>:</w:t>
      </w:r>
      <w:r w:rsidR="00BC373D" w:rsidRPr="006B3284">
        <w:rPr>
          <w:rFonts w:ascii="Times New Roman" w:hAnsi="Times New Roman" w:cs="Times New Roman"/>
          <w:sz w:val="24"/>
          <w:szCs w:val="24"/>
        </w:rPr>
        <w:t xml:space="preserve"> “</w:t>
      </w:r>
      <w:r w:rsidR="00BC373D" w:rsidRPr="006B3284">
        <w:rPr>
          <w:rFonts w:ascii="Times New Roman" w:hAnsi="Times New Roman" w:cs="Times New Roman"/>
          <w:i/>
          <w:sz w:val="24"/>
          <w:szCs w:val="24"/>
        </w:rPr>
        <w:t xml:space="preserve">If I see a negative comment I blank it out of my mind instead of maybe looking over it and going right, that’s what I needed to actually do. I </w:t>
      </w:r>
      <w:r w:rsidR="00B2130E" w:rsidRPr="006B3284">
        <w:rPr>
          <w:rFonts w:ascii="Times New Roman" w:hAnsi="Times New Roman" w:cs="Times New Roman"/>
          <w:i/>
          <w:sz w:val="24"/>
          <w:szCs w:val="24"/>
        </w:rPr>
        <w:t xml:space="preserve">try </w:t>
      </w:r>
      <w:r w:rsidR="00BC373D" w:rsidRPr="006B3284">
        <w:rPr>
          <w:rFonts w:ascii="Times New Roman" w:hAnsi="Times New Roman" w:cs="Times New Roman"/>
          <w:i/>
          <w:sz w:val="24"/>
          <w:szCs w:val="24"/>
        </w:rPr>
        <w:t>and block them, yeah, instead of looking at them and g</w:t>
      </w:r>
      <w:r w:rsidR="008B1B4B" w:rsidRPr="006B3284">
        <w:rPr>
          <w:rFonts w:ascii="Times New Roman" w:hAnsi="Times New Roman" w:cs="Times New Roman"/>
          <w:i/>
          <w:sz w:val="24"/>
          <w:szCs w:val="24"/>
        </w:rPr>
        <w:t xml:space="preserve">o right, that’s getting sorted </w:t>
      </w:r>
      <w:r w:rsidR="000D51D7" w:rsidRPr="006B3284">
        <w:rPr>
          <w:rFonts w:ascii="Times New Roman" w:hAnsi="Times New Roman" w:cs="Times New Roman"/>
          <w:i/>
          <w:sz w:val="24"/>
          <w:szCs w:val="24"/>
        </w:rPr>
        <w:t>and that’s</w:t>
      </w:r>
      <w:r w:rsidR="00BC373D" w:rsidRPr="006B3284">
        <w:rPr>
          <w:rFonts w:ascii="Times New Roman" w:hAnsi="Times New Roman" w:cs="Times New Roman"/>
          <w:i/>
          <w:sz w:val="24"/>
          <w:szCs w:val="24"/>
        </w:rPr>
        <w:t xml:space="preserve"> getting improved</w:t>
      </w:r>
      <w:r w:rsidR="00BC373D" w:rsidRPr="006B3284">
        <w:rPr>
          <w:rFonts w:ascii="Times New Roman" w:hAnsi="Times New Roman" w:cs="Times New Roman"/>
          <w:sz w:val="24"/>
          <w:szCs w:val="24"/>
        </w:rPr>
        <w:t>”.</w:t>
      </w:r>
    </w:p>
    <w:p w14:paraId="0D5A48FC" w14:textId="77777777" w:rsidR="00DC7B93" w:rsidRDefault="00DC7B93" w:rsidP="00080975">
      <w:pPr>
        <w:spacing w:line="360" w:lineRule="auto"/>
        <w:jc w:val="both"/>
        <w:rPr>
          <w:rFonts w:ascii="Times New Roman" w:hAnsi="Times New Roman" w:cs="Times New Roman"/>
          <w:sz w:val="24"/>
          <w:szCs w:val="24"/>
        </w:rPr>
      </w:pPr>
    </w:p>
    <w:p w14:paraId="7D8E27D9" w14:textId="0812954C" w:rsidR="00C015E8" w:rsidRPr="006B3284" w:rsidRDefault="000D51D7"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Ciara and Jon</w:t>
      </w:r>
      <w:r w:rsidR="00323ABD" w:rsidRPr="006B3284">
        <w:rPr>
          <w:rFonts w:ascii="Times New Roman" w:hAnsi="Times New Roman" w:cs="Times New Roman"/>
          <w:sz w:val="24"/>
          <w:szCs w:val="24"/>
        </w:rPr>
        <w:t xml:space="preserve"> both </w:t>
      </w:r>
      <w:r w:rsidRPr="006B3284">
        <w:rPr>
          <w:rFonts w:ascii="Times New Roman" w:hAnsi="Times New Roman" w:cs="Times New Roman"/>
          <w:sz w:val="24"/>
          <w:szCs w:val="24"/>
        </w:rPr>
        <w:t xml:space="preserve">appear to </w:t>
      </w:r>
      <w:r w:rsidR="00323ABD" w:rsidRPr="006B3284">
        <w:rPr>
          <w:rFonts w:ascii="Times New Roman" w:hAnsi="Times New Roman" w:cs="Times New Roman"/>
          <w:sz w:val="24"/>
          <w:szCs w:val="24"/>
        </w:rPr>
        <w:t>find it difficult to process the feedback</w:t>
      </w:r>
      <w:r w:rsidRPr="006B3284">
        <w:rPr>
          <w:rFonts w:ascii="Times New Roman" w:hAnsi="Times New Roman" w:cs="Times New Roman"/>
          <w:sz w:val="24"/>
          <w:szCs w:val="24"/>
        </w:rPr>
        <w:t xml:space="preserve"> they receive</w:t>
      </w:r>
      <w:r w:rsidR="00323ABD" w:rsidRPr="006B3284">
        <w:rPr>
          <w:rFonts w:ascii="Times New Roman" w:hAnsi="Times New Roman" w:cs="Times New Roman"/>
          <w:sz w:val="24"/>
          <w:szCs w:val="24"/>
        </w:rPr>
        <w:t xml:space="preserve"> in an adaptive manner</w:t>
      </w:r>
      <w:r w:rsidR="00350AC9" w:rsidRPr="006B3284">
        <w:rPr>
          <w:rFonts w:ascii="Times New Roman" w:hAnsi="Times New Roman" w:cs="Times New Roman"/>
          <w:sz w:val="24"/>
          <w:szCs w:val="24"/>
        </w:rPr>
        <w:t>. Ciara</w:t>
      </w:r>
      <w:r w:rsidR="00323ABD" w:rsidRPr="006B3284">
        <w:rPr>
          <w:rFonts w:ascii="Times New Roman" w:hAnsi="Times New Roman" w:cs="Times New Roman"/>
          <w:sz w:val="24"/>
          <w:szCs w:val="24"/>
        </w:rPr>
        <w:t xml:space="preserve"> seems to experience debilitating motivation to the point whereby she withdraws from engaging in further work for that </w:t>
      </w:r>
      <w:r w:rsidRPr="006B3284">
        <w:rPr>
          <w:rFonts w:ascii="Times New Roman" w:hAnsi="Times New Roman" w:cs="Times New Roman"/>
          <w:sz w:val="24"/>
          <w:szCs w:val="24"/>
        </w:rPr>
        <w:t xml:space="preserve">particular </w:t>
      </w:r>
      <w:r w:rsidR="00E2737E" w:rsidRPr="006B3284">
        <w:rPr>
          <w:rFonts w:ascii="Times New Roman" w:hAnsi="Times New Roman" w:cs="Times New Roman"/>
          <w:sz w:val="24"/>
          <w:szCs w:val="24"/>
        </w:rPr>
        <w:t>module, which may possibly be a ca</w:t>
      </w:r>
      <w:r w:rsidR="00283E40">
        <w:rPr>
          <w:rFonts w:ascii="Times New Roman" w:hAnsi="Times New Roman" w:cs="Times New Roman"/>
          <w:sz w:val="24"/>
          <w:szCs w:val="24"/>
        </w:rPr>
        <w:t xml:space="preserve">se of cognitive bias </w:t>
      </w:r>
      <w:r w:rsidR="00283E40" w:rsidRPr="00153800">
        <w:rPr>
          <w:rFonts w:ascii="Times New Roman" w:hAnsi="Times New Roman" w:cs="Times New Roman"/>
          <w:sz w:val="24"/>
          <w:szCs w:val="24"/>
        </w:rPr>
        <w:t>(Tversky &amp; Kahneman (1974) suggested that human beings use heuristics or short cuts when making judgments in uncertain situations when not all the evidence is there. Such short cuts can lead to systematic biases and errors in given situations). In Ciara’s case there is an indication that her reaction is a pattern of behaviour and may well be an error of judgment</w:t>
      </w:r>
      <w:r w:rsidR="00323ABD" w:rsidRPr="00153800">
        <w:rPr>
          <w:rFonts w:ascii="Times New Roman" w:hAnsi="Times New Roman" w:cs="Times New Roman"/>
          <w:sz w:val="24"/>
          <w:szCs w:val="24"/>
        </w:rPr>
        <w:t xml:space="preserve"> at the time of </w:t>
      </w:r>
      <w:r w:rsidR="00C015E8" w:rsidRPr="00153800">
        <w:rPr>
          <w:rFonts w:ascii="Times New Roman" w:hAnsi="Times New Roman" w:cs="Times New Roman"/>
          <w:sz w:val="24"/>
          <w:szCs w:val="24"/>
        </w:rPr>
        <w:t>receiving the grade</w:t>
      </w:r>
      <w:r w:rsidR="00AE1006" w:rsidRPr="00153800">
        <w:rPr>
          <w:rFonts w:ascii="Times New Roman" w:hAnsi="Times New Roman" w:cs="Times New Roman"/>
          <w:sz w:val="24"/>
          <w:szCs w:val="24"/>
        </w:rPr>
        <w:t>, a</w:t>
      </w:r>
      <w:r w:rsidR="005F5308" w:rsidRPr="00153800">
        <w:rPr>
          <w:rFonts w:ascii="Times New Roman" w:hAnsi="Times New Roman" w:cs="Times New Roman"/>
          <w:sz w:val="24"/>
          <w:szCs w:val="24"/>
        </w:rPr>
        <w:t>s</w:t>
      </w:r>
      <w:r w:rsidR="00AE1006" w:rsidRPr="00153800">
        <w:rPr>
          <w:rFonts w:ascii="Times New Roman" w:hAnsi="Times New Roman" w:cs="Times New Roman"/>
          <w:sz w:val="24"/>
          <w:szCs w:val="24"/>
        </w:rPr>
        <w:t xml:space="preserve"> f</w:t>
      </w:r>
      <w:r w:rsidR="005F5308" w:rsidRPr="00153800">
        <w:rPr>
          <w:rFonts w:ascii="Times New Roman" w:hAnsi="Times New Roman" w:cs="Times New Roman"/>
          <w:sz w:val="24"/>
          <w:szCs w:val="24"/>
        </w:rPr>
        <w:t>ro</w:t>
      </w:r>
      <w:r w:rsidR="00AE1006" w:rsidRPr="00153800">
        <w:rPr>
          <w:rFonts w:ascii="Times New Roman" w:hAnsi="Times New Roman" w:cs="Times New Roman"/>
          <w:sz w:val="24"/>
          <w:szCs w:val="24"/>
        </w:rPr>
        <w:t xml:space="preserve">m the interview it was clear that she does </w:t>
      </w:r>
      <w:r w:rsidR="00647A57" w:rsidRPr="00153800">
        <w:rPr>
          <w:rFonts w:ascii="Times New Roman" w:hAnsi="Times New Roman" w:cs="Times New Roman"/>
          <w:sz w:val="24"/>
          <w:szCs w:val="24"/>
        </w:rPr>
        <w:t>not normally</w:t>
      </w:r>
      <w:r w:rsidR="00C015E8" w:rsidRPr="00153800">
        <w:rPr>
          <w:rFonts w:ascii="Times New Roman" w:hAnsi="Times New Roman" w:cs="Times New Roman"/>
          <w:sz w:val="24"/>
          <w:szCs w:val="24"/>
        </w:rPr>
        <w:t xml:space="preserve"> </w:t>
      </w:r>
      <w:r w:rsidR="00AE1006" w:rsidRPr="00153800">
        <w:rPr>
          <w:rFonts w:ascii="Times New Roman" w:hAnsi="Times New Roman" w:cs="Times New Roman"/>
          <w:sz w:val="24"/>
          <w:szCs w:val="24"/>
        </w:rPr>
        <w:t>get</w:t>
      </w:r>
      <w:r w:rsidR="00C015E8" w:rsidRPr="00153800">
        <w:rPr>
          <w:rFonts w:ascii="Times New Roman" w:hAnsi="Times New Roman" w:cs="Times New Roman"/>
          <w:sz w:val="24"/>
          <w:szCs w:val="24"/>
        </w:rPr>
        <w:t xml:space="preserve"> lower grades</w:t>
      </w:r>
      <w:r w:rsidR="005F5308" w:rsidRPr="006B3284">
        <w:rPr>
          <w:rFonts w:ascii="Times New Roman" w:hAnsi="Times New Roman" w:cs="Times New Roman"/>
          <w:sz w:val="24"/>
          <w:szCs w:val="24"/>
        </w:rPr>
        <w:t>.</w:t>
      </w:r>
      <w:r w:rsidR="00323ABD" w:rsidRPr="006B3284">
        <w:rPr>
          <w:rFonts w:ascii="Times New Roman" w:hAnsi="Times New Roman" w:cs="Times New Roman"/>
          <w:sz w:val="24"/>
          <w:szCs w:val="24"/>
        </w:rPr>
        <w:t xml:space="preserve"> </w:t>
      </w:r>
      <w:r w:rsidR="00647A57" w:rsidRPr="006B3284">
        <w:rPr>
          <w:rFonts w:ascii="Times New Roman" w:hAnsi="Times New Roman" w:cs="Times New Roman"/>
          <w:sz w:val="24"/>
          <w:szCs w:val="24"/>
        </w:rPr>
        <w:t>In Jon’s case, he</w:t>
      </w:r>
      <w:r w:rsidR="00323ABD" w:rsidRPr="006B3284">
        <w:rPr>
          <w:rFonts w:ascii="Times New Roman" w:hAnsi="Times New Roman" w:cs="Times New Roman"/>
          <w:sz w:val="24"/>
          <w:szCs w:val="24"/>
        </w:rPr>
        <w:t xml:space="preserve"> seems to be self-aware </w:t>
      </w:r>
      <w:r w:rsidR="00113FE6" w:rsidRPr="006B3284">
        <w:rPr>
          <w:rFonts w:ascii="Times New Roman" w:hAnsi="Times New Roman" w:cs="Times New Roman"/>
          <w:sz w:val="24"/>
          <w:szCs w:val="24"/>
        </w:rPr>
        <w:t xml:space="preserve">but not </w:t>
      </w:r>
      <w:r w:rsidR="00323ABD" w:rsidRPr="006B3284">
        <w:rPr>
          <w:rFonts w:ascii="Times New Roman" w:hAnsi="Times New Roman" w:cs="Times New Roman"/>
          <w:sz w:val="24"/>
          <w:szCs w:val="24"/>
        </w:rPr>
        <w:t xml:space="preserve">adaptive to </w:t>
      </w:r>
      <w:r w:rsidR="007C087C" w:rsidRPr="006B3284">
        <w:rPr>
          <w:rFonts w:ascii="Times New Roman" w:hAnsi="Times New Roman" w:cs="Times New Roman"/>
          <w:sz w:val="24"/>
          <w:szCs w:val="24"/>
        </w:rPr>
        <w:t>negative feedback</w:t>
      </w:r>
      <w:r w:rsidR="00323ABD" w:rsidRPr="006B3284">
        <w:rPr>
          <w:rFonts w:ascii="Times New Roman" w:hAnsi="Times New Roman" w:cs="Times New Roman"/>
          <w:sz w:val="24"/>
          <w:szCs w:val="24"/>
        </w:rPr>
        <w:t xml:space="preserve">. </w:t>
      </w:r>
      <w:r w:rsidR="00647A57" w:rsidRPr="006B3284">
        <w:rPr>
          <w:rFonts w:ascii="Times New Roman" w:hAnsi="Times New Roman" w:cs="Times New Roman"/>
          <w:sz w:val="24"/>
          <w:szCs w:val="24"/>
        </w:rPr>
        <w:t>Interestingly neither student</w:t>
      </w:r>
      <w:r w:rsidR="004D1D84" w:rsidRPr="006B3284">
        <w:rPr>
          <w:rFonts w:ascii="Times New Roman" w:hAnsi="Times New Roman" w:cs="Times New Roman"/>
          <w:sz w:val="24"/>
          <w:szCs w:val="24"/>
        </w:rPr>
        <w:t xml:space="preserve"> suggest</w:t>
      </w:r>
      <w:r w:rsidR="00647A57" w:rsidRPr="006B3284">
        <w:rPr>
          <w:rFonts w:ascii="Times New Roman" w:hAnsi="Times New Roman" w:cs="Times New Roman"/>
          <w:sz w:val="24"/>
          <w:szCs w:val="24"/>
        </w:rPr>
        <w:t xml:space="preserve">ed </w:t>
      </w:r>
      <w:r w:rsidR="004D1D84" w:rsidRPr="006B3284">
        <w:rPr>
          <w:rFonts w:ascii="Times New Roman" w:hAnsi="Times New Roman" w:cs="Times New Roman"/>
          <w:sz w:val="24"/>
          <w:szCs w:val="24"/>
        </w:rPr>
        <w:t xml:space="preserve">that the feedback </w:t>
      </w:r>
      <w:r w:rsidR="00C445A3" w:rsidRPr="006B3284">
        <w:rPr>
          <w:rFonts w:ascii="Times New Roman" w:hAnsi="Times New Roman" w:cs="Times New Roman"/>
          <w:sz w:val="24"/>
          <w:szCs w:val="24"/>
        </w:rPr>
        <w:t>w</w:t>
      </w:r>
      <w:r w:rsidR="00647A57" w:rsidRPr="006B3284">
        <w:rPr>
          <w:rFonts w:ascii="Times New Roman" w:hAnsi="Times New Roman" w:cs="Times New Roman"/>
          <w:sz w:val="24"/>
          <w:szCs w:val="24"/>
        </w:rPr>
        <w:t>as</w:t>
      </w:r>
      <w:r w:rsidR="004D1D84" w:rsidRPr="006B3284">
        <w:rPr>
          <w:rFonts w:ascii="Times New Roman" w:hAnsi="Times New Roman" w:cs="Times New Roman"/>
          <w:sz w:val="24"/>
          <w:szCs w:val="24"/>
        </w:rPr>
        <w:t xml:space="preserve"> overly negative, in</w:t>
      </w:r>
      <w:r w:rsidR="00756781" w:rsidRPr="006B3284">
        <w:rPr>
          <w:rFonts w:ascii="Times New Roman" w:hAnsi="Times New Roman" w:cs="Times New Roman"/>
          <w:sz w:val="24"/>
          <w:szCs w:val="24"/>
        </w:rPr>
        <w:t xml:space="preserve"> </w:t>
      </w:r>
      <w:r w:rsidR="004D1D84" w:rsidRPr="006B3284">
        <w:rPr>
          <w:rFonts w:ascii="Times New Roman" w:hAnsi="Times New Roman" w:cs="Times New Roman"/>
          <w:sz w:val="24"/>
          <w:szCs w:val="24"/>
        </w:rPr>
        <w:t>fact J</w:t>
      </w:r>
      <w:r w:rsidR="00350AC9" w:rsidRPr="006B3284">
        <w:rPr>
          <w:rFonts w:ascii="Times New Roman" w:hAnsi="Times New Roman" w:cs="Times New Roman"/>
          <w:sz w:val="24"/>
          <w:szCs w:val="24"/>
        </w:rPr>
        <w:t>on</w:t>
      </w:r>
      <w:r w:rsidR="00647A57" w:rsidRPr="006B3284">
        <w:rPr>
          <w:rFonts w:ascii="Times New Roman" w:hAnsi="Times New Roman" w:cs="Times New Roman"/>
          <w:sz w:val="24"/>
          <w:szCs w:val="24"/>
        </w:rPr>
        <w:t xml:space="preserve">’s comment </w:t>
      </w:r>
      <w:r w:rsidR="00113FE6" w:rsidRPr="006B3284">
        <w:rPr>
          <w:rFonts w:ascii="Times New Roman" w:hAnsi="Times New Roman" w:cs="Times New Roman"/>
          <w:sz w:val="24"/>
          <w:szCs w:val="24"/>
        </w:rPr>
        <w:t>suggests</w:t>
      </w:r>
      <w:r w:rsidR="00647A57" w:rsidRPr="006B3284">
        <w:rPr>
          <w:rFonts w:ascii="Times New Roman" w:hAnsi="Times New Roman" w:cs="Times New Roman"/>
          <w:sz w:val="24"/>
          <w:szCs w:val="24"/>
        </w:rPr>
        <w:t xml:space="preserve"> that he does realise </w:t>
      </w:r>
      <w:r w:rsidR="004D1D84" w:rsidRPr="006B3284">
        <w:rPr>
          <w:rFonts w:ascii="Times New Roman" w:hAnsi="Times New Roman" w:cs="Times New Roman"/>
          <w:sz w:val="24"/>
          <w:szCs w:val="24"/>
        </w:rPr>
        <w:t xml:space="preserve">the feedback is designed </w:t>
      </w:r>
      <w:r w:rsidR="004D1D84" w:rsidRPr="006B3284">
        <w:rPr>
          <w:rFonts w:ascii="Times New Roman" w:hAnsi="Times New Roman" w:cs="Times New Roman"/>
          <w:sz w:val="24"/>
          <w:szCs w:val="24"/>
        </w:rPr>
        <w:lastRenderedPageBreak/>
        <w:t>to be helpful for</w:t>
      </w:r>
      <w:r w:rsidR="00647A57" w:rsidRPr="006B3284">
        <w:rPr>
          <w:rFonts w:ascii="Times New Roman" w:hAnsi="Times New Roman" w:cs="Times New Roman"/>
          <w:sz w:val="24"/>
          <w:szCs w:val="24"/>
        </w:rPr>
        <w:t xml:space="preserve"> his future</w:t>
      </w:r>
      <w:r w:rsidR="004D1D84" w:rsidRPr="006B3284">
        <w:rPr>
          <w:rFonts w:ascii="Times New Roman" w:hAnsi="Times New Roman" w:cs="Times New Roman"/>
          <w:sz w:val="24"/>
          <w:szCs w:val="24"/>
        </w:rPr>
        <w:t xml:space="preserve"> performance. What seems to be dominating</w:t>
      </w:r>
      <w:r w:rsidR="00647A57" w:rsidRPr="006B3284">
        <w:rPr>
          <w:rFonts w:ascii="Times New Roman" w:hAnsi="Times New Roman" w:cs="Times New Roman"/>
          <w:sz w:val="24"/>
          <w:szCs w:val="24"/>
        </w:rPr>
        <w:t xml:space="preserve"> </w:t>
      </w:r>
      <w:r w:rsidR="004D1D84" w:rsidRPr="006B3284">
        <w:rPr>
          <w:rFonts w:ascii="Times New Roman" w:hAnsi="Times New Roman" w:cs="Times New Roman"/>
          <w:sz w:val="24"/>
          <w:szCs w:val="24"/>
        </w:rPr>
        <w:t>is the</w:t>
      </w:r>
      <w:r w:rsidR="00647A57" w:rsidRPr="006B3284">
        <w:rPr>
          <w:rFonts w:ascii="Times New Roman" w:hAnsi="Times New Roman" w:cs="Times New Roman"/>
          <w:sz w:val="24"/>
          <w:szCs w:val="24"/>
        </w:rPr>
        <w:t>ir</w:t>
      </w:r>
      <w:r w:rsidR="004D1D84" w:rsidRPr="006B3284">
        <w:rPr>
          <w:rFonts w:ascii="Times New Roman" w:hAnsi="Times New Roman" w:cs="Times New Roman"/>
          <w:sz w:val="24"/>
          <w:szCs w:val="24"/>
        </w:rPr>
        <w:t xml:space="preserve"> inability to </w:t>
      </w:r>
      <w:r w:rsidR="008B1B4B" w:rsidRPr="006B3284">
        <w:rPr>
          <w:rFonts w:ascii="Times New Roman" w:hAnsi="Times New Roman" w:cs="Times New Roman"/>
          <w:sz w:val="24"/>
          <w:szCs w:val="24"/>
        </w:rPr>
        <w:t xml:space="preserve">positively </w:t>
      </w:r>
      <w:r w:rsidR="004D1D84" w:rsidRPr="006B3284">
        <w:rPr>
          <w:rFonts w:ascii="Times New Roman" w:hAnsi="Times New Roman" w:cs="Times New Roman"/>
          <w:sz w:val="24"/>
          <w:szCs w:val="24"/>
        </w:rPr>
        <w:t>process this.</w:t>
      </w:r>
    </w:p>
    <w:p w14:paraId="519B9D9A" w14:textId="66092AE7" w:rsidR="00E80327" w:rsidRPr="006B3284" w:rsidRDefault="00647A57" w:rsidP="00080975">
      <w:pPr>
        <w:spacing w:line="360" w:lineRule="auto"/>
        <w:jc w:val="both"/>
        <w:rPr>
          <w:rFonts w:ascii="Times New Roman" w:hAnsi="Times New Roman" w:cs="Times New Roman"/>
          <w:b/>
          <w:sz w:val="24"/>
          <w:szCs w:val="24"/>
        </w:rPr>
      </w:pPr>
      <w:r w:rsidRPr="006B3284">
        <w:rPr>
          <w:rFonts w:ascii="Times New Roman" w:hAnsi="Times New Roman" w:cs="Times New Roman"/>
          <w:sz w:val="24"/>
          <w:szCs w:val="24"/>
        </w:rPr>
        <w:t xml:space="preserve">The third pattern was as to be expected with </w:t>
      </w:r>
      <w:r w:rsidR="000D51D7" w:rsidRPr="006B3284">
        <w:rPr>
          <w:rFonts w:ascii="Times New Roman" w:hAnsi="Times New Roman" w:cs="Times New Roman"/>
          <w:sz w:val="24"/>
          <w:szCs w:val="24"/>
        </w:rPr>
        <w:t>students highlight</w:t>
      </w:r>
      <w:r w:rsidRPr="006B3284">
        <w:rPr>
          <w:rFonts w:ascii="Times New Roman" w:hAnsi="Times New Roman" w:cs="Times New Roman"/>
          <w:sz w:val="24"/>
          <w:szCs w:val="24"/>
        </w:rPr>
        <w:t>ing</w:t>
      </w:r>
      <w:r w:rsidR="000D51D7" w:rsidRPr="006B3284">
        <w:rPr>
          <w:rFonts w:ascii="Times New Roman" w:hAnsi="Times New Roman" w:cs="Times New Roman"/>
          <w:sz w:val="24"/>
          <w:szCs w:val="24"/>
        </w:rPr>
        <w:t xml:space="preserve"> how receiving positive feedback improves their motivation</w:t>
      </w:r>
      <w:r w:rsidRPr="006B3284">
        <w:rPr>
          <w:rFonts w:ascii="Times New Roman" w:hAnsi="Times New Roman" w:cs="Times New Roman"/>
          <w:sz w:val="24"/>
          <w:szCs w:val="24"/>
        </w:rPr>
        <w:t>; for some the power of positive feedback helped them to feel less negatively about their own abilities:</w:t>
      </w:r>
    </w:p>
    <w:p w14:paraId="59F9FAD4" w14:textId="77777777" w:rsidR="00E80327" w:rsidRPr="006B3284" w:rsidRDefault="00E80327"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Jack</w:t>
      </w:r>
      <w:r w:rsidR="00647A57"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It</w:t>
      </w:r>
      <w:r w:rsidR="00647A57" w:rsidRPr="006B3284">
        <w:rPr>
          <w:rFonts w:ascii="Times New Roman" w:hAnsi="Times New Roman" w:cs="Times New Roman"/>
          <w:i/>
          <w:sz w:val="24"/>
          <w:szCs w:val="24"/>
        </w:rPr>
        <w:t>’</w:t>
      </w:r>
      <w:r w:rsidRPr="006B3284">
        <w:rPr>
          <w:rFonts w:ascii="Times New Roman" w:hAnsi="Times New Roman" w:cs="Times New Roman"/>
          <w:i/>
          <w:sz w:val="24"/>
          <w:szCs w:val="24"/>
        </w:rPr>
        <w:t>s good motivation to know that I can write quite well</w:t>
      </w:r>
      <w:r w:rsidRPr="006B3284">
        <w:rPr>
          <w:rFonts w:ascii="Times New Roman" w:hAnsi="Times New Roman" w:cs="Times New Roman"/>
          <w:sz w:val="24"/>
          <w:szCs w:val="24"/>
        </w:rPr>
        <w:t>.”</w:t>
      </w:r>
    </w:p>
    <w:p w14:paraId="661887B5" w14:textId="77777777" w:rsidR="00E80327" w:rsidRPr="006B3284" w:rsidRDefault="00E80327" w:rsidP="00080975">
      <w:pPr>
        <w:spacing w:after="0" w:line="360" w:lineRule="auto"/>
        <w:ind w:left="1134" w:right="1088"/>
        <w:jc w:val="both"/>
        <w:rPr>
          <w:rFonts w:ascii="Times New Roman" w:hAnsi="Times New Roman" w:cs="Times New Roman"/>
          <w:sz w:val="24"/>
          <w:szCs w:val="24"/>
        </w:rPr>
      </w:pPr>
    </w:p>
    <w:p w14:paraId="561B0BC9" w14:textId="77777777" w:rsidR="00E80327" w:rsidRPr="006B3284" w:rsidRDefault="00E80327" w:rsidP="00080975">
      <w:pPr>
        <w:spacing w:after="0"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t>Joseph</w:t>
      </w:r>
      <w:r w:rsidR="00647A57"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It boosted my motivation a lot because, like I said, I didn’t really think I could do it</w:t>
      </w:r>
      <w:r w:rsidRPr="006B3284">
        <w:rPr>
          <w:rFonts w:ascii="Times New Roman" w:hAnsi="Times New Roman" w:cs="Times New Roman"/>
          <w:sz w:val="24"/>
          <w:szCs w:val="24"/>
        </w:rPr>
        <w:t>.”</w:t>
      </w:r>
    </w:p>
    <w:p w14:paraId="4F8BC0DA" w14:textId="77777777" w:rsidR="001D76EF" w:rsidRDefault="001D76EF" w:rsidP="00080975">
      <w:pPr>
        <w:spacing w:line="360" w:lineRule="auto"/>
        <w:contextualSpacing/>
        <w:jc w:val="both"/>
        <w:rPr>
          <w:rFonts w:ascii="Times New Roman" w:hAnsi="Times New Roman" w:cs="Times New Roman"/>
          <w:sz w:val="24"/>
          <w:szCs w:val="24"/>
        </w:rPr>
      </w:pPr>
    </w:p>
    <w:p w14:paraId="668CFA37" w14:textId="08BFDEED" w:rsidR="00E80327" w:rsidRPr="006B3284" w:rsidRDefault="00E80327" w:rsidP="00080975">
      <w:pPr>
        <w:spacing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rPr>
        <w:t>Further</w:t>
      </w:r>
      <w:r w:rsidR="00912604">
        <w:rPr>
          <w:rFonts w:ascii="Times New Roman" w:hAnsi="Times New Roman" w:cs="Times New Roman"/>
          <w:sz w:val="24"/>
          <w:szCs w:val="24"/>
        </w:rPr>
        <w:t>,</w:t>
      </w:r>
      <w:r w:rsidRPr="006B3284">
        <w:rPr>
          <w:rFonts w:ascii="Times New Roman" w:hAnsi="Times New Roman" w:cs="Times New Roman"/>
          <w:sz w:val="24"/>
          <w:szCs w:val="24"/>
        </w:rPr>
        <w:t xml:space="preserve"> such feedback seemed to foster positive motivational feelings for the student’s next assessment</w:t>
      </w:r>
      <w:r w:rsidR="00A16969" w:rsidRPr="006B3284">
        <w:rPr>
          <w:rFonts w:ascii="Times New Roman" w:hAnsi="Times New Roman" w:cs="Times New Roman"/>
          <w:sz w:val="24"/>
          <w:szCs w:val="24"/>
        </w:rPr>
        <w:t>:</w:t>
      </w:r>
    </w:p>
    <w:p w14:paraId="4967ECBE" w14:textId="77777777" w:rsidR="00E80327" w:rsidRPr="006B3284" w:rsidRDefault="00E80327" w:rsidP="00080975">
      <w:pPr>
        <w:spacing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Mark</w:t>
      </w:r>
      <w:r w:rsidR="00647A57"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If you get a good pat on the back it’s like brilliant, you’re doing well, go out and do some more</w:t>
      </w:r>
      <w:r w:rsidRPr="006B3284">
        <w:rPr>
          <w:rFonts w:ascii="Times New Roman" w:hAnsi="Times New Roman" w:cs="Times New Roman"/>
          <w:sz w:val="24"/>
          <w:szCs w:val="24"/>
        </w:rPr>
        <w:t>.”</w:t>
      </w:r>
    </w:p>
    <w:p w14:paraId="32F209EB" w14:textId="77777777" w:rsidR="00A16969" w:rsidRPr="006B3284" w:rsidRDefault="00A16969" w:rsidP="00080975">
      <w:pPr>
        <w:spacing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Jon</w:t>
      </w:r>
      <w:r w:rsidR="00647A57"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From then it gave me a lot of motivation to do well in the last assignment we had for him</w:t>
      </w:r>
      <w:r w:rsidRPr="006B3284">
        <w:rPr>
          <w:rFonts w:ascii="Times New Roman" w:hAnsi="Times New Roman" w:cs="Times New Roman"/>
          <w:sz w:val="24"/>
          <w:szCs w:val="24"/>
        </w:rPr>
        <w:t>.”</w:t>
      </w:r>
    </w:p>
    <w:p w14:paraId="0A734E7F" w14:textId="77777777" w:rsidR="00323ABD" w:rsidRPr="006B3284" w:rsidRDefault="00A16969"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The constructs identified in th</w:t>
      </w:r>
      <w:r w:rsidR="00647A57" w:rsidRPr="006B3284">
        <w:rPr>
          <w:rFonts w:ascii="Times New Roman" w:hAnsi="Times New Roman" w:cs="Times New Roman"/>
          <w:sz w:val="24"/>
          <w:szCs w:val="24"/>
        </w:rPr>
        <w:t>is</w:t>
      </w:r>
      <w:r w:rsidRPr="006B3284">
        <w:rPr>
          <w:rFonts w:ascii="Times New Roman" w:hAnsi="Times New Roman" w:cs="Times New Roman"/>
          <w:sz w:val="24"/>
          <w:szCs w:val="24"/>
        </w:rPr>
        <w:t xml:space="preserve"> motivation dimension suggest that the feedback </w:t>
      </w:r>
      <w:r w:rsidR="00647A57" w:rsidRPr="006B3284">
        <w:rPr>
          <w:rFonts w:ascii="Times New Roman" w:hAnsi="Times New Roman" w:cs="Times New Roman"/>
          <w:sz w:val="24"/>
          <w:szCs w:val="24"/>
        </w:rPr>
        <w:t>does have</w:t>
      </w:r>
      <w:r w:rsidRPr="006B3284">
        <w:rPr>
          <w:rFonts w:ascii="Times New Roman" w:hAnsi="Times New Roman" w:cs="Times New Roman"/>
          <w:sz w:val="24"/>
          <w:szCs w:val="24"/>
        </w:rPr>
        <w:t xml:space="preserve"> a large effect upon the students </w:t>
      </w:r>
      <w:r w:rsidR="00647A57" w:rsidRPr="006B3284">
        <w:rPr>
          <w:rFonts w:ascii="Times New Roman" w:hAnsi="Times New Roman" w:cs="Times New Roman"/>
          <w:sz w:val="24"/>
          <w:szCs w:val="24"/>
        </w:rPr>
        <w:t xml:space="preserve">in terms of their intentions, and hopefully their future </w:t>
      </w:r>
      <w:r w:rsidRPr="006B3284">
        <w:rPr>
          <w:rFonts w:ascii="Times New Roman" w:hAnsi="Times New Roman" w:cs="Times New Roman"/>
          <w:sz w:val="24"/>
          <w:szCs w:val="24"/>
        </w:rPr>
        <w:t xml:space="preserve">assessment related behaviours. </w:t>
      </w:r>
    </w:p>
    <w:p w14:paraId="0497149D" w14:textId="77777777" w:rsidR="0007524E" w:rsidRPr="006B3284" w:rsidRDefault="0007524E" w:rsidP="00080975">
      <w:pPr>
        <w:pStyle w:val="Heading2"/>
        <w:rPr>
          <w:rFonts w:ascii="Times New Roman" w:hAnsi="Times New Roman" w:cs="Times New Roman"/>
          <w:color w:val="auto"/>
        </w:rPr>
      </w:pPr>
      <w:r w:rsidRPr="006B3284">
        <w:rPr>
          <w:rFonts w:ascii="Times New Roman" w:hAnsi="Times New Roman" w:cs="Times New Roman"/>
          <w:color w:val="auto"/>
        </w:rPr>
        <w:t>Inter</w:t>
      </w:r>
      <w:r w:rsidR="00E41BF9" w:rsidRPr="006B3284">
        <w:rPr>
          <w:rFonts w:ascii="Times New Roman" w:hAnsi="Times New Roman" w:cs="Times New Roman"/>
          <w:color w:val="auto"/>
        </w:rPr>
        <w:t xml:space="preserve"> and </w:t>
      </w:r>
      <w:r w:rsidRPr="006B3284">
        <w:rPr>
          <w:rFonts w:ascii="Times New Roman" w:hAnsi="Times New Roman" w:cs="Times New Roman"/>
          <w:color w:val="auto"/>
        </w:rPr>
        <w:t>Intrapersonal Focus</w:t>
      </w:r>
    </w:p>
    <w:p w14:paraId="32FE8089" w14:textId="6C1E5667" w:rsidR="009848BA" w:rsidRPr="006B3284" w:rsidRDefault="00020715" w:rsidP="00080975">
      <w:pPr>
        <w:pStyle w:val="CommentText"/>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This dimension </w:t>
      </w:r>
      <w:r w:rsidR="00FA2199" w:rsidRPr="006B3284">
        <w:rPr>
          <w:rFonts w:ascii="Times New Roman" w:hAnsi="Times New Roman" w:cs="Times New Roman"/>
          <w:sz w:val="24"/>
          <w:szCs w:val="24"/>
        </w:rPr>
        <w:t>represents</w:t>
      </w:r>
      <w:r w:rsidR="00387AB3" w:rsidRPr="006B3284">
        <w:rPr>
          <w:rFonts w:ascii="Times New Roman" w:hAnsi="Times New Roman" w:cs="Times New Roman"/>
          <w:sz w:val="24"/>
          <w:szCs w:val="24"/>
        </w:rPr>
        <w:t xml:space="preserve"> how some of the students reacted not only to the feedback they were given by the lecturer</w:t>
      </w:r>
      <w:r w:rsidR="00256EBC" w:rsidRPr="006B3284">
        <w:rPr>
          <w:rFonts w:ascii="Times New Roman" w:hAnsi="Times New Roman" w:cs="Times New Roman"/>
          <w:sz w:val="24"/>
          <w:szCs w:val="24"/>
        </w:rPr>
        <w:t>,</w:t>
      </w:r>
      <w:r w:rsidR="00387AB3" w:rsidRPr="006B3284">
        <w:rPr>
          <w:rFonts w:ascii="Times New Roman" w:hAnsi="Times New Roman" w:cs="Times New Roman"/>
          <w:sz w:val="24"/>
          <w:szCs w:val="24"/>
        </w:rPr>
        <w:t xml:space="preserve"> but also </w:t>
      </w:r>
      <w:r w:rsidR="005F5308" w:rsidRPr="006B3284">
        <w:rPr>
          <w:rFonts w:ascii="Times New Roman" w:hAnsi="Times New Roman" w:cs="Times New Roman"/>
          <w:sz w:val="24"/>
          <w:szCs w:val="24"/>
        </w:rPr>
        <w:t>whether or not</w:t>
      </w:r>
      <w:r w:rsidR="00E642B4" w:rsidRPr="006B3284">
        <w:rPr>
          <w:rFonts w:ascii="Times New Roman" w:hAnsi="Times New Roman" w:cs="Times New Roman"/>
          <w:sz w:val="24"/>
          <w:szCs w:val="24"/>
        </w:rPr>
        <w:t xml:space="preserve"> they </w:t>
      </w:r>
      <w:r w:rsidR="00387AB3" w:rsidRPr="006B3284">
        <w:rPr>
          <w:rFonts w:ascii="Times New Roman" w:hAnsi="Times New Roman" w:cs="Times New Roman"/>
          <w:sz w:val="24"/>
          <w:szCs w:val="24"/>
        </w:rPr>
        <w:t xml:space="preserve">sought other information about how they were doing by comparing themselves to </w:t>
      </w:r>
      <w:r w:rsidR="005F5308" w:rsidRPr="006B3284">
        <w:rPr>
          <w:rFonts w:ascii="Times New Roman" w:hAnsi="Times New Roman" w:cs="Times New Roman"/>
          <w:sz w:val="24"/>
          <w:szCs w:val="24"/>
        </w:rPr>
        <w:t>their peers</w:t>
      </w:r>
      <w:r w:rsidR="00647A57" w:rsidRPr="006B3284">
        <w:rPr>
          <w:rFonts w:ascii="Times New Roman" w:hAnsi="Times New Roman" w:cs="Times New Roman"/>
          <w:sz w:val="24"/>
          <w:szCs w:val="24"/>
        </w:rPr>
        <w:t xml:space="preserve"> (inter-personal) or ignored such comparisons (intra-personal). </w:t>
      </w:r>
      <w:r w:rsidR="00FA2199" w:rsidRPr="006B3284">
        <w:rPr>
          <w:rFonts w:ascii="Times New Roman" w:hAnsi="Times New Roman" w:cs="Times New Roman"/>
          <w:sz w:val="24"/>
          <w:szCs w:val="24"/>
        </w:rPr>
        <w:t>S</w:t>
      </w:r>
      <w:r w:rsidR="005F5308" w:rsidRPr="006B3284">
        <w:rPr>
          <w:rFonts w:ascii="Times New Roman" w:hAnsi="Times New Roman" w:cs="Times New Roman"/>
          <w:sz w:val="24"/>
          <w:szCs w:val="24"/>
        </w:rPr>
        <w:t>tudent</w:t>
      </w:r>
      <w:r w:rsidRPr="006B3284">
        <w:rPr>
          <w:rFonts w:ascii="Times New Roman" w:hAnsi="Times New Roman" w:cs="Times New Roman"/>
          <w:sz w:val="24"/>
          <w:szCs w:val="24"/>
        </w:rPr>
        <w:t>s reported both positive and negative effects of an inter</w:t>
      </w:r>
      <w:r w:rsidR="00647A57" w:rsidRPr="006B3284">
        <w:rPr>
          <w:rFonts w:ascii="Times New Roman" w:hAnsi="Times New Roman" w:cs="Times New Roman"/>
          <w:sz w:val="24"/>
          <w:szCs w:val="24"/>
        </w:rPr>
        <w:t>-</w:t>
      </w:r>
      <w:r w:rsidRPr="006B3284">
        <w:rPr>
          <w:rFonts w:ascii="Times New Roman" w:hAnsi="Times New Roman" w:cs="Times New Roman"/>
          <w:sz w:val="24"/>
          <w:szCs w:val="24"/>
        </w:rPr>
        <w:t>personal focus</w:t>
      </w:r>
      <w:r w:rsidR="00647A57" w:rsidRPr="006B3284">
        <w:rPr>
          <w:rFonts w:ascii="Times New Roman" w:hAnsi="Times New Roman" w:cs="Times New Roman"/>
          <w:sz w:val="24"/>
          <w:szCs w:val="24"/>
        </w:rPr>
        <w:t xml:space="preserve"> </w:t>
      </w:r>
      <w:r w:rsidR="00FA2199" w:rsidRPr="006B3284">
        <w:rPr>
          <w:rFonts w:ascii="Times New Roman" w:hAnsi="Times New Roman" w:cs="Times New Roman"/>
          <w:sz w:val="24"/>
          <w:szCs w:val="24"/>
        </w:rPr>
        <w:t>in relation to</w:t>
      </w:r>
      <w:r w:rsidR="00647A57" w:rsidRPr="006B3284">
        <w:rPr>
          <w:rFonts w:ascii="Times New Roman" w:hAnsi="Times New Roman" w:cs="Times New Roman"/>
          <w:sz w:val="24"/>
          <w:szCs w:val="24"/>
        </w:rPr>
        <w:t xml:space="preserve"> competition:</w:t>
      </w:r>
    </w:p>
    <w:p w14:paraId="6895D5C5" w14:textId="77777777" w:rsidR="009848BA" w:rsidRPr="006B3284" w:rsidRDefault="00350AC9"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Lorna</w:t>
      </w:r>
      <w:r w:rsidR="00647A57" w:rsidRPr="006B3284">
        <w:rPr>
          <w:rFonts w:ascii="Times New Roman" w:hAnsi="Times New Roman" w:cs="Times New Roman"/>
          <w:sz w:val="24"/>
          <w:szCs w:val="24"/>
        </w:rPr>
        <w:t>:</w:t>
      </w:r>
      <w:r w:rsidR="009848BA" w:rsidRPr="006B3284">
        <w:rPr>
          <w:rFonts w:ascii="Times New Roman" w:hAnsi="Times New Roman" w:cs="Times New Roman"/>
          <w:sz w:val="24"/>
          <w:szCs w:val="24"/>
        </w:rPr>
        <w:t xml:space="preserve"> “</w:t>
      </w:r>
      <w:r w:rsidR="009848BA" w:rsidRPr="006B3284">
        <w:rPr>
          <w:rFonts w:ascii="Times New Roman" w:hAnsi="Times New Roman" w:cs="Times New Roman"/>
          <w:i/>
          <w:sz w:val="24"/>
          <w:szCs w:val="24"/>
        </w:rPr>
        <w:t>It’s kind of like a competition.  I always want to do the best if not one of the best.</w:t>
      </w:r>
      <w:r w:rsidR="00DA1E38" w:rsidRPr="006B3284">
        <w:rPr>
          <w:rFonts w:ascii="Times New Roman" w:hAnsi="Times New Roman" w:cs="Times New Roman"/>
          <w:i/>
          <w:sz w:val="24"/>
          <w:szCs w:val="24"/>
        </w:rPr>
        <w:t xml:space="preserve"> Because I’m very competitive so I always want to be the best</w:t>
      </w:r>
      <w:r w:rsidR="00E2737E" w:rsidRPr="006B3284">
        <w:rPr>
          <w:rFonts w:ascii="Times New Roman" w:hAnsi="Times New Roman" w:cs="Times New Roman"/>
          <w:i/>
          <w:sz w:val="24"/>
          <w:szCs w:val="24"/>
        </w:rPr>
        <w:t>.</w:t>
      </w:r>
      <w:r w:rsidR="009848BA" w:rsidRPr="006B3284">
        <w:rPr>
          <w:rFonts w:ascii="Times New Roman" w:hAnsi="Times New Roman" w:cs="Times New Roman"/>
          <w:sz w:val="24"/>
          <w:szCs w:val="24"/>
        </w:rPr>
        <w:t>”</w:t>
      </w:r>
    </w:p>
    <w:p w14:paraId="5736C3C7" w14:textId="77777777" w:rsidR="00E41BF9" w:rsidRPr="006B3284" w:rsidRDefault="00E41BF9" w:rsidP="00080975">
      <w:pPr>
        <w:spacing w:after="0" w:line="360" w:lineRule="auto"/>
        <w:ind w:left="1134" w:right="1088"/>
        <w:jc w:val="both"/>
        <w:rPr>
          <w:rFonts w:ascii="Times New Roman" w:hAnsi="Times New Roman" w:cs="Times New Roman"/>
          <w:sz w:val="24"/>
          <w:szCs w:val="24"/>
        </w:rPr>
      </w:pPr>
    </w:p>
    <w:p w14:paraId="6B0181A2" w14:textId="77777777" w:rsidR="009848BA" w:rsidRPr="006B3284" w:rsidRDefault="00350AC9"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Joseph</w:t>
      </w:r>
      <w:r w:rsidR="00647A57" w:rsidRPr="006B3284">
        <w:rPr>
          <w:rFonts w:ascii="Times New Roman" w:hAnsi="Times New Roman" w:cs="Times New Roman"/>
          <w:sz w:val="24"/>
          <w:szCs w:val="24"/>
        </w:rPr>
        <w:t>:</w:t>
      </w:r>
      <w:r w:rsidR="00E41BF9" w:rsidRPr="006B3284">
        <w:rPr>
          <w:rFonts w:ascii="Times New Roman" w:hAnsi="Times New Roman" w:cs="Times New Roman"/>
          <w:sz w:val="24"/>
          <w:szCs w:val="24"/>
        </w:rPr>
        <w:t xml:space="preserve"> “</w:t>
      </w:r>
      <w:r w:rsidR="00E41BF9" w:rsidRPr="006B3284">
        <w:rPr>
          <w:rFonts w:ascii="Times New Roman" w:hAnsi="Times New Roman" w:cs="Times New Roman"/>
          <w:i/>
          <w:sz w:val="24"/>
          <w:szCs w:val="24"/>
        </w:rPr>
        <w:t>I always want to be better than the guy sitting next to me in whatever I do</w:t>
      </w:r>
      <w:r w:rsidR="00E41BF9" w:rsidRPr="006B3284">
        <w:rPr>
          <w:rFonts w:ascii="Times New Roman" w:hAnsi="Times New Roman" w:cs="Times New Roman"/>
          <w:sz w:val="24"/>
          <w:szCs w:val="24"/>
        </w:rPr>
        <w:t>.”</w:t>
      </w:r>
    </w:p>
    <w:p w14:paraId="5AB256E8" w14:textId="1C0F921F" w:rsidR="00256EBC" w:rsidRPr="006B3284" w:rsidRDefault="00E41BF9" w:rsidP="00080975">
      <w:pPr>
        <w:spacing w:after="0" w:line="360" w:lineRule="auto"/>
        <w:ind w:right="-46"/>
        <w:contextualSpacing/>
        <w:jc w:val="both"/>
        <w:rPr>
          <w:rFonts w:ascii="Times New Roman" w:hAnsi="Times New Roman" w:cs="Times New Roman"/>
          <w:sz w:val="24"/>
          <w:szCs w:val="24"/>
        </w:rPr>
      </w:pPr>
      <w:r w:rsidRPr="006B3284">
        <w:rPr>
          <w:rFonts w:ascii="Times New Roman" w:hAnsi="Times New Roman" w:cs="Times New Roman"/>
          <w:sz w:val="24"/>
          <w:szCs w:val="24"/>
        </w:rPr>
        <w:lastRenderedPageBreak/>
        <w:t>The concept of competitiveness amongst the student population is an interesting dynamic to consider</w:t>
      </w:r>
      <w:r w:rsidR="00647A57" w:rsidRPr="006B3284">
        <w:rPr>
          <w:rFonts w:ascii="Times New Roman" w:hAnsi="Times New Roman" w:cs="Times New Roman"/>
          <w:sz w:val="24"/>
          <w:szCs w:val="24"/>
        </w:rPr>
        <w:t xml:space="preserve">, but this may be a characteristic of the sample who </w:t>
      </w:r>
      <w:proofErr w:type="gramStart"/>
      <w:r w:rsidR="00647A57" w:rsidRPr="006B3284">
        <w:rPr>
          <w:rFonts w:ascii="Times New Roman" w:hAnsi="Times New Roman" w:cs="Times New Roman"/>
          <w:sz w:val="24"/>
          <w:szCs w:val="24"/>
        </w:rPr>
        <w:t>were</w:t>
      </w:r>
      <w:proofErr w:type="gramEnd"/>
      <w:r w:rsidR="00647A57" w:rsidRPr="006B3284">
        <w:rPr>
          <w:rFonts w:ascii="Times New Roman" w:hAnsi="Times New Roman" w:cs="Times New Roman"/>
          <w:sz w:val="24"/>
          <w:szCs w:val="24"/>
        </w:rPr>
        <w:t xml:space="preserve"> all Sports Studies students</w:t>
      </w:r>
      <w:r w:rsidRPr="006B3284">
        <w:rPr>
          <w:rFonts w:ascii="Times New Roman" w:hAnsi="Times New Roman" w:cs="Times New Roman"/>
          <w:sz w:val="24"/>
          <w:szCs w:val="24"/>
        </w:rPr>
        <w:t xml:space="preserve">. </w:t>
      </w:r>
      <w:r w:rsidR="00647A57" w:rsidRPr="006B3284">
        <w:rPr>
          <w:rFonts w:ascii="Times New Roman" w:hAnsi="Times New Roman" w:cs="Times New Roman"/>
          <w:sz w:val="24"/>
          <w:szCs w:val="24"/>
        </w:rPr>
        <w:t>Data protection means that</w:t>
      </w:r>
      <w:r w:rsidRPr="006B3284">
        <w:rPr>
          <w:rFonts w:ascii="Times New Roman" w:hAnsi="Times New Roman" w:cs="Times New Roman"/>
          <w:sz w:val="24"/>
          <w:szCs w:val="24"/>
        </w:rPr>
        <w:t xml:space="preserve"> </w:t>
      </w:r>
      <w:r w:rsidR="00350AC9" w:rsidRPr="006B3284">
        <w:rPr>
          <w:rFonts w:ascii="Times New Roman" w:hAnsi="Times New Roman" w:cs="Times New Roman"/>
          <w:sz w:val="24"/>
          <w:szCs w:val="24"/>
        </w:rPr>
        <w:t>students</w:t>
      </w:r>
      <w:r w:rsidRPr="006B3284">
        <w:rPr>
          <w:rFonts w:ascii="Times New Roman" w:hAnsi="Times New Roman" w:cs="Times New Roman"/>
          <w:sz w:val="24"/>
          <w:szCs w:val="24"/>
        </w:rPr>
        <w:t xml:space="preserve"> can</w:t>
      </w:r>
      <w:r w:rsidR="00756781" w:rsidRPr="006B3284">
        <w:rPr>
          <w:rFonts w:ascii="Times New Roman" w:hAnsi="Times New Roman" w:cs="Times New Roman"/>
          <w:sz w:val="24"/>
          <w:szCs w:val="24"/>
        </w:rPr>
        <w:t>,</w:t>
      </w:r>
      <w:r w:rsidRPr="006B3284">
        <w:rPr>
          <w:rFonts w:ascii="Times New Roman" w:hAnsi="Times New Roman" w:cs="Times New Roman"/>
          <w:sz w:val="24"/>
          <w:szCs w:val="24"/>
        </w:rPr>
        <w:t xml:space="preserve"> if they wish</w:t>
      </w:r>
      <w:r w:rsidR="00327102" w:rsidRPr="006B3284">
        <w:rPr>
          <w:rFonts w:ascii="Times New Roman" w:hAnsi="Times New Roman" w:cs="Times New Roman"/>
          <w:sz w:val="24"/>
          <w:szCs w:val="24"/>
        </w:rPr>
        <w:t>,</w:t>
      </w:r>
      <w:r w:rsidRPr="006B3284">
        <w:rPr>
          <w:rFonts w:ascii="Times New Roman" w:hAnsi="Times New Roman" w:cs="Times New Roman"/>
          <w:sz w:val="24"/>
          <w:szCs w:val="24"/>
        </w:rPr>
        <w:t xml:space="preserve"> not disclose their performance ou</w:t>
      </w:r>
      <w:r w:rsidR="00327102" w:rsidRPr="006B3284">
        <w:rPr>
          <w:rFonts w:ascii="Times New Roman" w:hAnsi="Times New Roman" w:cs="Times New Roman"/>
          <w:sz w:val="24"/>
          <w:szCs w:val="24"/>
        </w:rPr>
        <w:t>tcome to others</w:t>
      </w:r>
      <w:r w:rsidRPr="006B3284">
        <w:rPr>
          <w:rFonts w:ascii="Times New Roman" w:hAnsi="Times New Roman" w:cs="Times New Roman"/>
          <w:sz w:val="24"/>
          <w:szCs w:val="24"/>
        </w:rPr>
        <w:t xml:space="preserve">. </w:t>
      </w:r>
      <w:r w:rsidR="00C015E8" w:rsidRPr="006B3284">
        <w:rPr>
          <w:rFonts w:ascii="Times New Roman" w:hAnsi="Times New Roman" w:cs="Times New Roman"/>
          <w:sz w:val="24"/>
          <w:szCs w:val="24"/>
        </w:rPr>
        <w:t xml:space="preserve">The students received their grades either via an online information portal or on the essay script itself. </w:t>
      </w:r>
      <w:r w:rsidR="00350AC9" w:rsidRPr="006B3284">
        <w:rPr>
          <w:rFonts w:ascii="Times New Roman" w:hAnsi="Times New Roman" w:cs="Times New Roman"/>
          <w:sz w:val="24"/>
          <w:szCs w:val="24"/>
        </w:rPr>
        <w:t>Therefore</w:t>
      </w:r>
      <w:r w:rsidR="00FA2199" w:rsidRPr="006B3284">
        <w:rPr>
          <w:rFonts w:ascii="Times New Roman" w:hAnsi="Times New Roman" w:cs="Times New Roman"/>
          <w:sz w:val="24"/>
          <w:szCs w:val="24"/>
        </w:rPr>
        <w:t>,</w:t>
      </w:r>
      <w:r w:rsidR="00350AC9" w:rsidRPr="006B3284">
        <w:rPr>
          <w:rFonts w:ascii="Times New Roman" w:hAnsi="Times New Roman" w:cs="Times New Roman"/>
          <w:sz w:val="24"/>
          <w:szCs w:val="24"/>
        </w:rPr>
        <w:t xml:space="preserve"> </w:t>
      </w:r>
      <w:r w:rsidR="008446AA" w:rsidRPr="006B3284">
        <w:rPr>
          <w:rFonts w:ascii="Times New Roman" w:hAnsi="Times New Roman" w:cs="Times New Roman"/>
          <w:sz w:val="24"/>
          <w:szCs w:val="24"/>
        </w:rPr>
        <w:t>what Lorna and Joseph</w:t>
      </w:r>
      <w:r w:rsidR="00350AC9" w:rsidRPr="006B3284">
        <w:rPr>
          <w:rFonts w:ascii="Times New Roman" w:hAnsi="Times New Roman" w:cs="Times New Roman"/>
          <w:sz w:val="24"/>
          <w:szCs w:val="24"/>
        </w:rPr>
        <w:t xml:space="preserve"> are describing </w:t>
      </w:r>
      <w:r w:rsidR="00327102" w:rsidRPr="006B3284">
        <w:rPr>
          <w:rFonts w:ascii="Times New Roman" w:hAnsi="Times New Roman" w:cs="Times New Roman"/>
          <w:sz w:val="24"/>
          <w:szCs w:val="24"/>
        </w:rPr>
        <w:t>suggests they actively attempt to ascertain others</w:t>
      </w:r>
      <w:r w:rsidR="00647A57" w:rsidRPr="006B3284">
        <w:rPr>
          <w:rFonts w:ascii="Times New Roman" w:hAnsi="Times New Roman" w:cs="Times New Roman"/>
          <w:sz w:val="24"/>
          <w:szCs w:val="24"/>
        </w:rPr>
        <w:t>’</w:t>
      </w:r>
      <w:r w:rsidR="00327102" w:rsidRPr="006B3284">
        <w:rPr>
          <w:rFonts w:ascii="Times New Roman" w:hAnsi="Times New Roman" w:cs="Times New Roman"/>
          <w:sz w:val="24"/>
          <w:szCs w:val="24"/>
        </w:rPr>
        <w:t xml:space="preserve"> grades </w:t>
      </w:r>
      <w:r w:rsidR="00FA2199" w:rsidRPr="006B3284">
        <w:rPr>
          <w:rFonts w:ascii="Times New Roman" w:hAnsi="Times New Roman" w:cs="Times New Roman"/>
          <w:sz w:val="24"/>
          <w:szCs w:val="24"/>
        </w:rPr>
        <w:t>for comparison purposes</w:t>
      </w:r>
      <w:r w:rsidR="00327102" w:rsidRPr="006B3284">
        <w:rPr>
          <w:rFonts w:ascii="Times New Roman" w:hAnsi="Times New Roman" w:cs="Times New Roman"/>
          <w:sz w:val="24"/>
          <w:szCs w:val="24"/>
        </w:rPr>
        <w:t xml:space="preserve">. The work </w:t>
      </w:r>
      <w:r w:rsidR="00756781" w:rsidRPr="006B3284">
        <w:rPr>
          <w:rFonts w:ascii="Times New Roman" w:hAnsi="Times New Roman" w:cs="Times New Roman"/>
          <w:sz w:val="24"/>
          <w:szCs w:val="24"/>
        </w:rPr>
        <w:t xml:space="preserve">discussed </w:t>
      </w:r>
      <w:r w:rsidR="00327102" w:rsidRPr="006B3284">
        <w:rPr>
          <w:rFonts w:ascii="Times New Roman" w:hAnsi="Times New Roman" w:cs="Times New Roman"/>
          <w:sz w:val="24"/>
          <w:szCs w:val="24"/>
        </w:rPr>
        <w:t xml:space="preserve">by students </w:t>
      </w:r>
      <w:r w:rsidR="004B5DDF">
        <w:rPr>
          <w:rFonts w:ascii="Times New Roman" w:hAnsi="Times New Roman" w:cs="Times New Roman"/>
          <w:sz w:val="24"/>
          <w:szCs w:val="24"/>
        </w:rPr>
        <w:t>in the</w:t>
      </w:r>
      <w:r w:rsidR="00327102" w:rsidRPr="006B3284">
        <w:rPr>
          <w:rFonts w:ascii="Times New Roman" w:hAnsi="Times New Roman" w:cs="Times New Roman"/>
          <w:sz w:val="24"/>
          <w:szCs w:val="24"/>
        </w:rPr>
        <w:t xml:space="preserve"> </w:t>
      </w:r>
      <w:r w:rsidR="00756781" w:rsidRPr="006B3284">
        <w:rPr>
          <w:rFonts w:ascii="Times New Roman" w:hAnsi="Times New Roman" w:cs="Times New Roman"/>
          <w:sz w:val="24"/>
          <w:szCs w:val="24"/>
        </w:rPr>
        <w:t>interview</w:t>
      </w:r>
      <w:r w:rsidR="004B5DDF">
        <w:rPr>
          <w:rFonts w:ascii="Times New Roman" w:hAnsi="Times New Roman" w:cs="Times New Roman"/>
          <w:sz w:val="24"/>
          <w:szCs w:val="24"/>
        </w:rPr>
        <w:t>s</w:t>
      </w:r>
      <w:r w:rsidR="00756781" w:rsidRPr="006B3284">
        <w:rPr>
          <w:rFonts w:ascii="Times New Roman" w:hAnsi="Times New Roman" w:cs="Times New Roman"/>
          <w:sz w:val="24"/>
          <w:szCs w:val="24"/>
        </w:rPr>
        <w:t xml:space="preserve"> had been criterion </w:t>
      </w:r>
      <w:r w:rsidR="00C015E8" w:rsidRPr="006B3284">
        <w:rPr>
          <w:rFonts w:ascii="Times New Roman" w:hAnsi="Times New Roman" w:cs="Times New Roman"/>
          <w:sz w:val="24"/>
          <w:szCs w:val="24"/>
        </w:rPr>
        <w:t>marked (</w:t>
      </w:r>
      <w:r w:rsidR="00F919E6" w:rsidRPr="006B3284">
        <w:rPr>
          <w:rFonts w:ascii="Times New Roman" w:hAnsi="Times New Roman" w:cs="Times New Roman"/>
          <w:sz w:val="24"/>
          <w:szCs w:val="24"/>
        </w:rPr>
        <w:t xml:space="preserve">i.e. </w:t>
      </w:r>
      <w:r w:rsidR="00327102" w:rsidRPr="006B3284">
        <w:rPr>
          <w:rFonts w:ascii="Times New Roman" w:hAnsi="Times New Roman" w:cs="Times New Roman"/>
          <w:sz w:val="24"/>
          <w:szCs w:val="24"/>
        </w:rPr>
        <w:t>every student could receive maximum marks regardless of what other students achieve</w:t>
      </w:r>
      <w:r w:rsidR="004B5DDF">
        <w:rPr>
          <w:rFonts w:ascii="Times New Roman" w:hAnsi="Times New Roman" w:cs="Times New Roman"/>
          <w:sz w:val="24"/>
          <w:szCs w:val="24"/>
        </w:rPr>
        <w:t>d</w:t>
      </w:r>
      <w:r w:rsidR="00F919E6" w:rsidRPr="006B3284">
        <w:rPr>
          <w:rFonts w:ascii="Times New Roman" w:hAnsi="Times New Roman" w:cs="Times New Roman"/>
          <w:sz w:val="24"/>
          <w:szCs w:val="24"/>
        </w:rPr>
        <w:t>)</w:t>
      </w:r>
      <w:r w:rsidR="00327102" w:rsidRPr="006B3284">
        <w:rPr>
          <w:rFonts w:ascii="Times New Roman" w:hAnsi="Times New Roman" w:cs="Times New Roman"/>
          <w:sz w:val="24"/>
          <w:szCs w:val="24"/>
        </w:rPr>
        <w:t xml:space="preserve">. </w:t>
      </w:r>
      <w:r w:rsidR="004B5DDF" w:rsidRPr="007337D2">
        <w:rPr>
          <w:rFonts w:ascii="Times New Roman" w:hAnsi="Times New Roman" w:cs="Times New Roman"/>
          <w:sz w:val="24"/>
          <w:szCs w:val="24"/>
        </w:rPr>
        <w:t>Achieving a higher grade</w:t>
      </w:r>
      <w:r w:rsidR="00327102" w:rsidRPr="007337D2">
        <w:rPr>
          <w:rFonts w:ascii="Times New Roman" w:hAnsi="Times New Roman" w:cs="Times New Roman"/>
          <w:sz w:val="24"/>
          <w:szCs w:val="24"/>
        </w:rPr>
        <w:t xml:space="preserve"> than </w:t>
      </w:r>
      <w:r w:rsidR="004B5DDF" w:rsidRPr="007337D2">
        <w:rPr>
          <w:rFonts w:ascii="Times New Roman" w:hAnsi="Times New Roman" w:cs="Times New Roman"/>
          <w:sz w:val="24"/>
          <w:szCs w:val="24"/>
        </w:rPr>
        <w:t>another student does</w:t>
      </w:r>
      <w:r w:rsidR="00327102" w:rsidRPr="007337D2">
        <w:rPr>
          <w:rFonts w:ascii="Times New Roman" w:hAnsi="Times New Roman" w:cs="Times New Roman"/>
          <w:sz w:val="24"/>
          <w:szCs w:val="24"/>
        </w:rPr>
        <w:t xml:space="preserve"> not directly benefit a student in terms of </w:t>
      </w:r>
      <w:r w:rsidR="00647A57" w:rsidRPr="007337D2">
        <w:rPr>
          <w:rFonts w:ascii="Times New Roman" w:hAnsi="Times New Roman" w:cs="Times New Roman"/>
          <w:sz w:val="24"/>
          <w:szCs w:val="24"/>
        </w:rPr>
        <w:t xml:space="preserve">their </w:t>
      </w:r>
      <w:r w:rsidR="00327102" w:rsidRPr="007337D2">
        <w:rPr>
          <w:rFonts w:ascii="Times New Roman" w:hAnsi="Times New Roman" w:cs="Times New Roman"/>
          <w:sz w:val="24"/>
          <w:szCs w:val="24"/>
        </w:rPr>
        <w:t>final degree classification</w:t>
      </w:r>
      <w:r w:rsidR="00327102" w:rsidRPr="006B3284">
        <w:rPr>
          <w:rFonts w:ascii="Times New Roman" w:hAnsi="Times New Roman" w:cs="Times New Roman"/>
          <w:sz w:val="24"/>
          <w:szCs w:val="24"/>
        </w:rPr>
        <w:t xml:space="preserve">. </w:t>
      </w:r>
      <w:r w:rsidR="002857D0" w:rsidRPr="006B3284">
        <w:rPr>
          <w:rFonts w:ascii="Times New Roman" w:hAnsi="Times New Roman" w:cs="Times New Roman"/>
          <w:sz w:val="24"/>
          <w:szCs w:val="24"/>
        </w:rPr>
        <w:t>I</w:t>
      </w:r>
      <w:r w:rsidR="00327102" w:rsidRPr="006B3284">
        <w:rPr>
          <w:rFonts w:ascii="Times New Roman" w:hAnsi="Times New Roman" w:cs="Times New Roman"/>
          <w:sz w:val="24"/>
          <w:szCs w:val="24"/>
        </w:rPr>
        <w:t xml:space="preserve">t is </w:t>
      </w:r>
      <w:r w:rsidR="00C87A25" w:rsidRPr="006B3284">
        <w:rPr>
          <w:rFonts w:ascii="Times New Roman" w:hAnsi="Times New Roman" w:cs="Times New Roman"/>
          <w:sz w:val="24"/>
          <w:szCs w:val="24"/>
        </w:rPr>
        <w:t xml:space="preserve">perhaps </w:t>
      </w:r>
      <w:r w:rsidR="00327102" w:rsidRPr="006B3284">
        <w:rPr>
          <w:rFonts w:ascii="Times New Roman" w:hAnsi="Times New Roman" w:cs="Times New Roman"/>
          <w:sz w:val="24"/>
          <w:szCs w:val="24"/>
        </w:rPr>
        <w:t xml:space="preserve">the students’ psychological need to perform better than others </w:t>
      </w:r>
      <w:r w:rsidR="00647A57" w:rsidRPr="006B3284">
        <w:rPr>
          <w:rFonts w:ascii="Times New Roman" w:hAnsi="Times New Roman" w:cs="Times New Roman"/>
          <w:sz w:val="24"/>
          <w:szCs w:val="24"/>
        </w:rPr>
        <w:t>which affects their responses.</w:t>
      </w:r>
      <w:r w:rsidR="00327102" w:rsidRPr="006B3284">
        <w:rPr>
          <w:rFonts w:ascii="Times New Roman" w:hAnsi="Times New Roman" w:cs="Times New Roman"/>
          <w:sz w:val="24"/>
          <w:szCs w:val="24"/>
        </w:rPr>
        <w:t xml:space="preserve"> This seems to be particularly the case for Lorna who </w:t>
      </w:r>
      <w:r w:rsidR="002857D0" w:rsidRPr="006B3284">
        <w:rPr>
          <w:rFonts w:ascii="Times New Roman" w:hAnsi="Times New Roman" w:cs="Times New Roman"/>
          <w:sz w:val="24"/>
          <w:szCs w:val="24"/>
        </w:rPr>
        <w:t>also</w:t>
      </w:r>
      <w:r w:rsidR="00327102" w:rsidRPr="006B3284">
        <w:rPr>
          <w:rFonts w:ascii="Times New Roman" w:hAnsi="Times New Roman" w:cs="Times New Roman"/>
          <w:sz w:val="24"/>
          <w:szCs w:val="24"/>
        </w:rPr>
        <w:t xml:space="preserve"> avoids</w:t>
      </w:r>
      <w:r w:rsidR="009848BA" w:rsidRPr="006B3284">
        <w:rPr>
          <w:rFonts w:ascii="Times New Roman" w:hAnsi="Times New Roman" w:cs="Times New Roman"/>
          <w:sz w:val="24"/>
          <w:szCs w:val="24"/>
        </w:rPr>
        <w:t xml:space="preserve"> inter</w:t>
      </w:r>
      <w:r w:rsidR="00647A57" w:rsidRPr="006B3284">
        <w:rPr>
          <w:rFonts w:ascii="Times New Roman" w:hAnsi="Times New Roman" w:cs="Times New Roman"/>
          <w:sz w:val="24"/>
          <w:szCs w:val="24"/>
        </w:rPr>
        <w:t>-</w:t>
      </w:r>
      <w:r w:rsidR="009848BA" w:rsidRPr="006B3284">
        <w:rPr>
          <w:rFonts w:ascii="Times New Roman" w:hAnsi="Times New Roman" w:cs="Times New Roman"/>
          <w:sz w:val="24"/>
          <w:szCs w:val="24"/>
        </w:rPr>
        <w:t xml:space="preserve">personal comparison when </w:t>
      </w:r>
      <w:r w:rsidR="00327102" w:rsidRPr="006B3284">
        <w:rPr>
          <w:rFonts w:ascii="Times New Roman" w:hAnsi="Times New Roman" w:cs="Times New Roman"/>
          <w:sz w:val="24"/>
          <w:szCs w:val="24"/>
        </w:rPr>
        <w:t xml:space="preserve">she is </w:t>
      </w:r>
      <w:r w:rsidR="009848BA" w:rsidRPr="006B3284">
        <w:rPr>
          <w:rFonts w:ascii="Times New Roman" w:hAnsi="Times New Roman" w:cs="Times New Roman"/>
          <w:sz w:val="24"/>
          <w:szCs w:val="24"/>
        </w:rPr>
        <w:t>not doing well</w:t>
      </w:r>
      <w:r w:rsidR="00647A57" w:rsidRPr="006B3284">
        <w:rPr>
          <w:rFonts w:ascii="Times New Roman" w:hAnsi="Times New Roman" w:cs="Times New Roman"/>
          <w:sz w:val="24"/>
          <w:szCs w:val="24"/>
        </w:rPr>
        <w:t>:</w:t>
      </w:r>
    </w:p>
    <w:p w14:paraId="06BCD6F4" w14:textId="77777777" w:rsidR="00AD29F9" w:rsidRPr="006B3284" w:rsidRDefault="00AD29F9" w:rsidP="00080975">
      <w:pPr>
        <w:spacing w:after="0" w:line="360" w:lineRule="auto"/>
        <w:ind w:right="-46"/>
        <w:contextualSpacing/>
        <w:jc w:val="both"/>
        <w:rPr>
          <w:rFonts w:ascii="Times New Roman" w:hAnsi="Times New Roman" w:cs="Times New Roman"/>
          <w:sz w:val="24"/>
          <w:szCs w:val="24"/>
        </w:rPr>
      </w:pPr>
    </w:p>
    <w:p w14:paraId="158F0BDC" w14:textId="77777777" w:rsidR="009848BA" w:rsidRDefault="009848BA" w:rsidP="00080975">
      <w:pPr>
        <w:spacing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t>L</w:t>
      </w:r>
      <w:r w:rsidR="00F756E3" w:rsidRPr="006B3284">
        <w:rPr>
          <w:rFonts w:ascii="Times New Roman" w:hAnsi="Times New Roman" w:cs="Times New Roman"/>
          <w:sz w:val="24"/>
          <w:szCs w:val="24"/>
        </w:rPr>
        <w:t>orna</w:t>
      </w:r>
      <w:r w:rsidR="00647A57"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00647A57"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 say I always want to be the best, so if I don’t do so well I kind of like shy away from others and not generally talk about it</w:t>
      </w:r>
      <w:r w:rsidRPr="006B3284">
        <w:rPr>
          <w:rFonts w:ascii="Times New Roman" w:hAnsi="Times New Roman" w:cs="Times New Roman"/>
          <w:sz w:val="24"/>
          <w:szCs w:val="24"/>
        </w:rPr>
        <w:t>.”</w:t>
      </w:r>
    </w:p>
    <w:p w14:paraId="49889AD1" w14:textId="77777777" w:rsidR="001D76EF" w:rsidRPr="006B3284" w:rsidRDefault="001D76EF" w:rsidP="00080975">
      <w:pPr>
        <w:spacing w:line="360" w:lineRule="auto"/>
        <w:ind w:left="1134" w:right="1088"/>
        <w:contextualSpacing/>
        <w:jc w:val="both"/>
        <w:rPr>
          <w:rFonts w:ascii="Times New Roman" w:hAnsi="Times New Roman" w:cs="Times New Roman"/>
          <w:sz w:val="24"/>
          <w:szCs w:val="24"/>
        </w:rPr>
      </w:pPr>
    </w:p>
    <w:p w14:paraId="2BC6B9C2" w14:textId="1D5C522E" w:rsidR="00327102" w:rsidRPr="006B3284" w:rsidRDefault="0026184B" w:rsidP="00080975">
      <w:pPr>
        <w:tabs>
          <w:tab w:val="left" w:pos="9026"/>
        </w:tabs>
        <w:spacing w:line="360" w:lineRule="auto"/>
        <w:ind w:right="-46"/>
        <w:contextualSpacing/>
        <w:jc w:val="both"/>
        <w:rPr>
          <w:rFonts w:ascii="Times New Roman" w:hAnsi="Times New Roman" w:cs="Times New Roman"/>
          <w:sz w:val="24"/>
          <w:szCs w:val="24"/>
        </w:rPr>
      </w:pPr>
      <w:r w:rsidRPr="006B3284">
        <w:rPr>
          <w:rFonts w:ascii="Times New Roman" w:hAnsi="Times New Roman" w:cs="Times New Roman"/>
          <w:sz w:val="24"/>
          <w:szCs w:val="24"/>
        </w:rPr>
        <w:t xml:space="preserve">Lorna </w:t>
      </w:r>
      <w:r w:rsidR="00C015E8" w:rsidRPr="006B3284">
        <w:rPr>
          <w:rFonts w:ascii="Times New Roman" w:hAnsi="Times New Roman" w:cs="Times New Roman"/>
          <w:sz w:val="24"/>
          <w:szCs w:val="24"/>
        </w:rPr>
        <w:t xml:space="preserve">appears to have </w:t>
      </w:r>
      <w:r w:rsidRPr="006B3284">
        <w:rPr>
          <w:rFonts w:ascii="Times New Roman" w:hAnsi="Times New Roman" w:cs="Times New Roman"/>
          <w:sz w:val="24"/>
          <w:szCs w:val="24"/>
        </w:rPr>
        <w:t xml:space="preserve">internally set herself an achievement level for each assessment and when </w:t>
      </w:r>
      <w:r w:rsidR="002857D0" w:rsidRPr="006B3284">
        <w:rPr>
          <w:rFonts w:ascii="Times New Roman" w:hAnsi="Times New Roman" w:cs="Times New Roman"/>
          <w:sz w:val="24"/>
          <w:szCs w:val="24"/>
        </w:rPr>
        <w:t>this is not</w:t>
      </w:r>
      <w:r w:rsidRPr="006B3284">
        <w:rPr>
          <w:rFonts w:ascii="Times New Roman" w:hAnsi="Times New Roman" w:cs="Times New Roman"/>
          <w:sz w:val="24"/>
          <w:szCs w:val="24"/>
        </w:rPr>
        <w:t xml:space="preserve"> achieved (inferred </w:t>
      </w:r>
      <w:r w:rsidR="00912604">
        <w:rPr>
          <w:rFonts w:ascii="Times New Roman" w:hAnsi="Times New Roman" w:cs="Times New Roman"/>
          <w:sz w:val="24"/>
          <w:szCs w:val="24"/>
        </w:rPr>
        <w:t>as</w:t>
      </w:r>
      <w:r w:rsidRPr="006B3284">
        <w:rPr>
          <w:rFonts w:ascii="Times New Roman" w:hAnsi="Times New Roman" w:cs="Times New Roman"/>
          <w:sz w:val="24"/>
          <w:szCs w:val="24"/>
        </w:rPr>
        <w:t xml:space="preserve"> she is discussing work that she perceived as ‘bad’) her coping mechanism is initiated and </w:t>
      </w:r>
      <w:r w:rsidR="002857D0" w:rsidRPr="006B3284">
        <w:rPr>
          <w:rFonts w:ascii="Times New Roman" w:hAnsi="Times New Roman" w:cs="Times New Roman"/>
          <w:sz w:val="24"/>
          <w:szCs w:val="24"/>
        </w:rPr>
        <w:t>withdraws</w:t>
      </w:r>
      <w:r w:rsidRPr="006B3284">
        <w:rPr>
          <w:rFonts w:ascii="Times New Roman" w:hAnsi="Times New Roman" w:cs="Times New Roman"/>
          <w:sz w:val="24"/>
          <w:szCs w:val="24"/>
        </w:rPr>
        <w:t xml:space="preserve"> from discussing the grades with significant others.</w:t>
      </w:r>
      <w:r w:rsidR="00AE36DE" w:rsidRPr="006B3284">
        <w:rPr>
          <w:rFonts w:ascii="Times New Roman" w:hAnsi="Times New Roman" w:cs="Times New Roman"/>
          <w:sz w:val="24"/>
          <w:szCs w:val="24"/>
        </w:rPr>
        <w:t xml:space="preserve"> This provides an insight into the thought processes the students interviewed were going through when making their decisions </w:t>
      </w:r>
      <w:r w:rsidR="00C87A25" w:rsidRPr="006B3284">
        <w:rPr>
          <w:rFonts w:ascii="Times New Roman" w:hAnsi="Times New Roman" w:cs="Times New Roman"/>
          <w:sz w:val="24"/>
          <w:szCs w:val="24"/>
        </w:rPr>
        <w:t xml:space="preserve">relating to </w:t>
      </w:r>
      <w:r w:rsidR="00AE36DE" w:rsidRPr="006B3284">
        <w:rPr>
          <w:rFonts w:ascii="Times New Roman" w:hAnsi="Times New Roman" w:cs="Times New Roman"/>
          <w:sz w:val="24"/>
          <w:szCs w:val="24"/>
        </w:rPr>
        <w:t>what constituted ‘good’ and ‘bad’ work for them.</w:t>
      </w:r>
      <w:r w:rsidR="00C87A25" w:rsidRPr="006B3284">
        <w:rPr>
          <w:rFonts w:ascii="Times New Roman" w:hAnsi="Times New Roman" w:cs="Times New Roman"/>
          <w:sz w:val="24"/>
          <w:szCs w:val="24"/>
        </w:rPr>
        <w:t xml:space="preserve"> </w:t>
      </w:r>
    </w:p>
    <w:p w14:paraId="01D12238" w14:textId="79C98327" w:rsidR="009848BA" w:rsidRPr="006B3284" w:rsidRDefault="006A6566"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Intra</w:t>
      </w:r>
      <w:r w:rsidR="00647A57" w:rsidRPr="006B3284">
        <w:rPr>
          <w:rFonts w:ascii="Times New Roman" w:hAnsi="Times New Roman" w:cs="Times New Roman"/>
          <w:sz w:val="24"/>
          <w:szCs w:val="24"/>
        </w:rPr>
        <w:t>-</w:t>
      </w:r>
      <w:r w:rsidRPr="006B3284">
        <w:rPr>
          <w:rFonts w:ascii="Times New Roman" w:hAnsi="Times New Roman" w:cs="Times New Roman"/>
          <w:sz w:val="24"/>
          <w:szCs w:val="24"/>
        </w:rPr>
        <w:t>personal focus</w:t>
      </w:r>
      <w:r w:rsidR="00C85342" w:rsidRPr="006B3284">
        <w:rPr>
          <w:rFonts w:ascii="Times New Roman" w:hAnsi="Times New Roman" w:cs="Times New Roman"/>
          <w:sz w:val="24"/>
          <w:szCs w:val="24"/>
        </w:rPr>
        <w:t xml:space="preserve"> </w:t>
      </w:r>
      <w:r w:rsidR="00063C1E" w:rsidRPr="006B3284">
        <w:rPr>
          <w:rFonts w:ascii="Times New Roman" w:hAnsi="Times New Roman" w:cs="Times New Roman"/>
          <w:sz w:val="24"/>
          <w:szCs w:val="24"/>
        </w:rPr>
        <w:t xml:space="preserve">marginally featured </w:t>
      </w:r>
      <w:r w:rsidR="00CD51A6" w:rsidRPr="006B3284">
        <w:rPr>
          <w:rFonts w:ascii="Times New Roman" w:hAnsi="Times New Roman" w:cs="Times New Roman"/>
          <w:sz w:val="24"/>
          <w:szCs w:val="24"/>
        </w:rPr>
        <w:t>suggesting</w:t>
      </w:r>
      <w:r w:rsidR="00C85342" w:rsidRPr="006B3284">
        <w:rPr>
          <w:rFonts w:ascii="Times New Roman" w:hAnsi="Times New Roman" w:cs="Times New Roman"/>
          <w:sz w:val="24"/>
          <w:szCs w:val="24"/>
        </w:rPr>
        <w:t xml:space="preserve"> that some of the students were not concerned with how they were doing in relation to significant others:</w:t>
      </w:r>
    </w:p>
    <w:p w14:paraId="4F1A708C" w14:textId="77777777" w:rsidR="006A6566" w:rsidRPr="006B3284" w:rsidRDefault="00F756E3"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Ciara</w:t>
      </w:r>
      <w:r w:rsidR="00647A57" w:rsidRPr="006B3284">
        <w:rPr>
          <w:rFonts w:ascii="Times New Roman" w:hAnsi="Times New Roman" w:cs="Times New Roman"/>
          <w:sz w:val="24"/>
          <w:szCs w:val="24"/>
        </w:rPr>
        <w:t>:</w:t>
      </w:r>
      <w:r w:rsidR="006A6566" w:rsidRPr="006B3284">
        <w:rPr>
          <w:rFonts w:ascii="Times New Roman" w:hAnsi="Times New Roman" w:cs="Times New Roman"/>
          <w:sz w:val="24"/>
          <w:szCs w:val="24"/>
        </w:rPr>
        <w:t xml:space="preserve"> “</w:t>
      </w:r>
      <w:r w:rsidR="006A6566" w:rsidRPr="006B3284">
        <w:rPr>
          <w:rFonts w:ascii="Times New Roman" w:hAnsi="Times New Roman" w:cs="Times New Roman"/>
          <w:i/>
          <w:sz w:val="24"/>
          <w:szCs w:val="24"/>
        </w:rPr>
        <w:t>I just try and focus on my own work than other people. I’m not jealous, I’m glad they’ve done well</w:t>
      </w:r>
      <w:r w:rsidR="00E2737E" w:rsidRPr="006B3284">
        <w:rPr>
          <w:rFonts w:ascii="Times New Roman" w:hAnsi="Times New Roman" w:cs="Times New Roman"/>
          <w:i/>
          <w:sz w:val="24"/>
          <w:szCs w:val="24"/>
        </w:rPr>
        <w:t>.</w:t>
      </w:r>
      <w:r w:rsidR="006A6566" w:rsidRPr="006B3284">
        <w:rPr>
          <w:rFonts w:ascii="Times New Roman" w:hAnsi="Times New Roman" w:cs="Times New Roman"/>
          <w:sz w:val="24"/>
          <w:szCs w:val="24"/>
        </w:rPr>
        <w:t>”</w:t>
      </w:r>
    </w:p>
    <w:p w14:paraId="445C7929" w14:textId="77777777" w:rsidR="006A6566" w:rsidRPr="006B3284" w:rsidRDefault="006A6566" w:rsidP="00080975">
      <w:pPr>
        <w:spacing w:after="0" w:line="360" w:lineRule="auto"/>
        <w:ind w:left="1134" w:right="1088"/>
        <w:jc w:val="both"/>
        <w:rPr>
          <w:rFonts w:ascii="Times New Roman" w:hAnsi="Times New Roman" w:cs="Times New Roman"/>
          <w:sz w:val="24"/>
          <w:szCs w:val="24"/>
        </w:rPr>
      </w:pPr>
    </w:p>
    <w:p w14:paraId="2AA1039F" w14:textId="77777777" w:rsidR="006A6566" w:rsidRPr="006B3284" w:rsidRDefault="00F756E3"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Emma</w:t>
      </w:r>
      <w:r w:rsidR="00647A57" w:rsidRPr="006B3284">
        <w:rPr>
          <w:rFonts w:ascii="Times New Roman" w:hAnsi="Times New Roman" w:cs="Times New Roman"/>
          <w:sz w:val="24"/>
          <w:szCs w:val="24"/>
        </w:rPr>
        <w:t xml:space="preserve">: </w:t>
      </w:r>
      <w:r w:rsidR="006A6566" w:rsidRPr="006B3284">
        <w:rPr>
          <w:rFonts w:ascii="Times New Roman" w:hAnsi="Times New Roman" w:cs="Times New Roman"/>
          <w:sz w:val="24"/>
          <w:szCs w:val="24"/>
        </w:rPr>
        <w:t>“</w:t>
      </w:r>
      <w:r w:rsidR="006A6566" w:rsidRPr="006B3284">
        <w:rPr>
          <w:rFonts w:ascii="Times New Roman" w:hAnsi="Times New Roman" w:cs="Times New Roman"/>
          <w:i/>
          <w:sz w:val="24"/>
          <w:szCs w:val="24"/>
        </w:rPr>
        <w:t xml:space="preserve">As long as I’ve done </w:t>
      </w:r>
      <w:proofErr w:type="gramStart"/>
      <w:r w:rsidR="006A6566" w:rsidRPr="006B3284">
        <w:rPr>
          <w:rFonts w:ascii="Times New Roman" w:hAnsi="Times New Roman" w:cs="Times New Roman"/>
          <w:i/>
          <w:sz w:val="24"/>
          <w:szCs w:val="24"/>
        </w:rPr>
        <w:t>good</w:t>
      </w:r>
      <w:proofErr w:type="gramEnd"/>
      <w:r w:rsidR="006A6566" w:rsidRPr="006B3284">
        <w:rPr>
          <w:rFonts w:ascii="Times New Roman" w:hAnsi="Times New Roman" w:cs="Times New Roman"/>
          <w:i/>
          <w:sz w:val="24"/>
          <w:szCs w:val="24"/>
        </w:rPr>
        <w:t xml:space="preserve"> enough for me.  I’m not really competitive that way. I don’t mind when they get good scores</w:t>
      </w:r>
      <w:r w:rsidR="00E2737E" w:rsidRPr="006B3284">
        <w:rPr>
          <w:rFonts w:ascii="Times New Roman" w:hAnsi="Times New Roman" w:cs="Times New Roman"/>
          <w:sz w:val="24"/>
          <w:szCs w:val="24"/>
        </w:rPr>
        <w:t>.</w:t>
      </w:r>
      <w:r w:rsidR="006A6566" w:rsidRPr="006B3284">
        <w:rPr>
          <w:rFonts w:ascii="Times New Roman" w:hAnsi="Times New Roman" w:cs="Times New Roman"/>
          <w:sz w:val="24"/>
          <w:szCs w:val="24"/>
        </w:rPr>
        <w:t>”</w:t>
      </w:r>
    </w:p>
    <w:p w14:paraId="7E14A98C" w14:textId="77777777" w:rsidR="000435F1" w:rsidRPr="006B3284" w:rsidRDefault="000435F1" w:rsidP="00080975">
      <w:pPr>
        <w:spacing w:after="0" w:line="360" w:lineRule="auto"/>
        <w:ind w:left="1134" w:right="1088"/>
        <w:jc w:val="both"/>
        <w:rPr>
          <w:rFonts w:ascii="Times New Roman" w:hAnsi="Times New Roman" w:cs="Times New Roman"/>
          <w:sz w:val="24"/>
          <w:szCs w:val="24"/>
        </w:rPr>
      </w:pPr>
    </w:p>
    <w:p w14:paraId="501C5BFA" w14:textId="7FF36499" w:rsidR="00063C1E" w:rsidRPr="006B3284" w:rsidRDefault="00BE0507" w:rsidP="00080975">
      <w:pPr>
        <w:spacing w:after="0" w:line="360" w:lineRule="auto"/>
        <w:ind w:right="-46"/>
        <w:jc w:val="both"/>
        <w:rPr>
          <w:rFonts w:ascii="Times New Roman" w:hAnsi="Times New Roman" w:cs="Times New Roman"/>
          <w:sz w:val="24"/>
          <w:szCs w:val="24"/>
        </w:rPr>
      </w:pPr>
      <w:r w:rsidRPr="006B3284">
        <w:rPr>
          <w:rFonts w:ascii="Times New Roman" w:hAnsi="Times New Roman" w:cs="Times New Roman"/>
          <w:sz w:val="24"/>
          <w:szCs w:val="24"/>
        </w:rPr>
        <w:t>The</w:t>
      </w:r>
      <w:r w:rsidR="00647A57" w:rsidRPr="006B3284">
        <w:rPr>
          <w:rFonts w:ascii="Times New Roman" w:hAnsi="Times New Roman" w:cs="Times New Roman"/>
          <w:sz w:val="24"/>
          <w:szCs w:val="24"/>
        </w:rPr>
        <w:t xml:space="preserve"> </w:t>
      </w:r>
      <w:r w:rsidR="00C85342" w:rsidRPr="006B3284">
        <w:rPr>
          <w:rFonts w:ascii="Times New Roman" w:hAnsi="Times New Roman" w:cs="Times New Roman"/>
          <w:sz w:val="24"/>
          <w:szCs w:val="24"/>
        </w:rPr>
        <w:t xml:space="preserve">students are talking about what they need to do </w:t>
      </w:r>
      <w:r w:rsidR="00E2737E" w:rsidRPr="006B3284">
        <w:rPr>
          <w:rFonts w:ascii="Times New Roman" w:hAnsi="Times New Roman" w:cs="Times New Roman"/>
          <w:sz w:val="24"/>
          <w:szCs w:val="24"/>
        </w:rPr>
        <w:t xml:space="preserve">for themselves </w:t>
      </w:r>
      <w:r w:rsidRPr="006B3284">
        <w:rPr>
          <w:rFonts w:ascii="Times New Roman" w:hAnsi="Times New Roman" w:cs="Times New Roman"/>
          <w:sz w:val="24"/>
          <w:szCs w:val="24"/>
        </w:rPr>
        <w:t xml:space="preserve">not </w:t>
      </w:r>
      <w:r w:rsidR="00C85342" w:rsidRPr="006B3284">
        <w:rPr>
          <w:rFonts w:ascii="Times New Roman" w:hAnsi="Times New Roman" w:cs="Times New Roman"/>
          <w:sz w:val="24"/>
          <w:szCs w:val="24"/>
        </w:rPr>
        <w:t>comparison with their peers as a competition.</w:t>
      </w:r>
      <w:r w:rsidR="00063C1E" w:rsidRPr="006B3284">
        <w:rPr>
          <w:rFonts w:ascii="Times New Roman" w:hAnsi="Times New Roman" w:cs="Times New Roman"/>
          <w:sz w:val="24"/>
          <w:szCs w:val="24"/>
        </w:rPr>
        <w:t xml:space="preserve"> </w:t>
      </w:r>
      <w:r w:rsidR="00647A57" w:rsidRPr="006B3284">
        <w:rPr>
          <w:rFonts w:ascii="Times New Roman" w:hAnsi="Times New Roman" w:cs="Times New Roman"/>
          <w:sz w:val="24"/>
          <w:szCs w:val="24"/>
        </w:rPr>
        <w:t xml:space="preserve">This dimension has again showed how very differently students react </w:t>
      </w:r>
      <w:r w:rsidR="00647A57" w:rsidRPr="006B3284">
        <w:rPr>
          <w:rFonts w:ascii="Times New Roman" w:hAnsi="Times New Roman" w:cs="Times New Roman"/>
          <w:sz w:val="24"/>
          <w:szCs w:val="24"/>
        </w:rPr>
        <w:lastRenderedPageBreak/>
        <w:t>to their feedback, suggesting that two types of students seem to co-exist within one cohort of students.</w:t>
      </w:r>
    </w:p>
    <w:p w14:paraId="6B017071" w14:textId="77777777" w:rsidR="003438FD" w:rsidRPr="006B3284" w:rsidRDefault="003438FD" w:rsidP="00080975">
      <w:pPr>
        <w:pStyle w:val="Heading2"/>
        <w:rPr>
          <w:rFonts w:ascii="Times New Roman" w:hAnsi="Times New Roman" w:cs="Times New Roman"/>
          <w:color w:val="auto"/>
        </w:rPr>
      </w:pPr>
      <w:r w:rsidRPr="006B3284">
        <w:rPr>
          <w:rFonts w:ascii="Times New Roman" w:hAnsi="Times New Roman" w:cs="Times New Roman"/>
          <w:color w:val="auto"/>
        </w:rPr>
        <w:t xml:space="preserve">Effort </w:t>
      </w:r>
    </w:p>
    <w:p w14:paraId="31438B19" w14:textId="7A59E900" w:rsidR="003438FD" w:rsidRPr="006B3284" w:rsidRDefault="003438FD" w:rsidP="00080975">
      <w:pPr>
        <w:autoSpaceDE w:val="0"/>
        <w:autoSpaceDN w:val="0"/>
        <w:adjustRightInd w:val="0"/>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The dimension</w:t>
      </w:r>
      <w:r w:rsidR="00647A57" w:rsidRPr="006B3284">
        <w:rPr>
          <w:rFonts w:ascii="Times New Roman" w:hAnsi="Times New Roman" w:cs="Times New Roman"/>
          <w:sz w:val="24"/>
          <w:szCs w:val="24"/>
        </w:rPr>
        <w:t xml:space="preserve"> of</w:t>
      </w:r>
      <w:r w:rsidRPr="006B3284">
        <w:rPr>
          <w:rFonts w:ascii="Times New Roman" w:hAnsi="Times New Roman" w:cs="Times New Roman"/>
          <w:sz w:val="24"/>
          <w:szCs w:val="24"/>
        </w:rPr>
        <w:t xml:space="preserve"> </w:t>
      </w:r>
      <w:r w:rsidR="00D773BE" w:rsidRPr="006B3284">
        <w:rPr>
          <w:rFonts w:ascii="Times New Roman" w:hAnsi="Times New Roman" w:cs="Times New Roman"/>
          <w:sz w:val="24"/>
          <w:szCs w:val="24"/>
        </w:rPr>
        <w:t>effort is</w:t>
      </w:r>
      <w:r w:rsidR="00647A57" w:rsidRPr="006B3284">
        <w:rPr>
          <w:rFonts w:ascii="Times New Roman" w:hAnsi="Times New Roman" w:cs="Times New Roman"/>
          <w:sz w:val="24"/>
          <w:szCs w:val="24"/>
        </w:rPr>
        <w:t xml:space="preserve"> closely related to motivation, but it also tells us something important about self-regulation </w:t>
      </w:r>
      <w:r w:rsidR="00E2737E" w:rsidRPr="006B3284">
        <w:rPr>
          <w:rFonts w:ascii="Times New Roman" w:hAnsi="Times New Roman" w:cs="Times New Roman"/>
          <w:sz w:val="24"/>
          <w:szCs w:val="24"/>
        </w:rPr>
        <w:t xml:space="preserve">(Zimmerman, 1990). </w:t>
      </w:r>
      <w:r w:rsidRPr="006B3284">
        <w:rPr>
          <w:rFonts w:ascii="Times New Roman" w:hAnsi="Times New Roman" w:cs="Times New Roman"/>
          <w:sz w:val="24"/>
          <w:szCs w:val="24"/>
        </w:rPr>
        <w:t xml:space="preserve"> Students talked about expending high volumes of effort </w:t>
      </w:r>
      <w:r w:rsidR="008333DD" w:rsidRPr="006B3284">
        <w:rPr>
          <w:rFonts w:ascii="Times New Roman" w:hAnsi="Times New Roman" w:cs="Times New Roman"/>
          <w:sz w:val="24"/>
          <w:szCs w:val="24"/>
        </w:rPr>
        <w:t>in relation</w:t>
      </w:r>
      <w:r w:rsidRPr="006B3284">
        <w:rPr>
          <w:rFonts w:ascii="Times New Roman" w:hAnsi="Times New Roman" w:cs="Times New Roman"/>
          <w:sz w:val="24"/>
          <w:szCs w:val="24"/>
        </w:rPr>
        <w:t xml:space="preserve"> to their subsequent performance outcome. The dimension overwhelmingly was represented by </w:t>
      </w:r>
      <w:r w:rsidR="008333DD" w:rsidRPr="006B3284">
        <w:rPr>
          <w:rFonts w:ascii="Times New Roman" w:hAnsi="Times New Roman" w:cs="Times New Roman"/>
          <w:sz w:val="24"/>
          <w:szCs w:val="24"/>
        </w:rPr>
        <w:t xml:space="preserve">high effort </w:t>
      </w:r>
      <w:r w:rsidRPr="006B3284">
        <w:rPr>
          <w:rFonts w:ascii="Times New Roman" w:hAnsi="Times New Roman" w:cs="Times New Roman"/>
          <w:sz w:val="24"/>
          <w:szCs w:val="24"/>
        </w:rPr>
        <w:t>utterances</w:t>
      </w:r>
      <w:r w:rsidR="008333DD" w:rsidRPr="006B3284">
        <w:rPr>
          <w:rFonts w:ascii="Times New Roman" w:hAnsi="Times New Roman" w:cs="Times New Roman"/>
          <w:sz w:val="24"/>
          <w:szCs w:val="24"/>
        </w:rPr>
        <w:t>,</w:t>
      </w:r>
      <w:r w:rsidR="00647A57" w:rsidRPr="006B3284">
        <w:rPr>
          <w:rFonts w:ascii="Times New Roman" w:hAnsi="Times New Roman" w:cs="Times New Roman"/>
          <w:sz w:val="24"/>
          <w:szCs w:val="24"/>
        </w:rPr>
        <w:t xml:space="preserve"> </w:t>
      </w:r>
      <w:r w:rsidR="008333DD" w:rsidRPr="006B3284">
        <w:rPr>
          <w:rFonts w:ascii="Times New Roman" w:hAnsi="Times New Roman" w:cs="Times New Roman"/>
          <w:sz w:val="24"/>
          <w:szCs w:val="24"/>
        </w:rPr>
        <w:t>and its</w:t>
      </w:r>
      <w:r w:rsidR="00647A57" w:rsidRPr="006B3284">
        <w:rPr>
          <w:rFonts w:ascii="Times New Roman" w:hAnsi="Times New Roman" w:cs="Times New Roman"/>
          <w:sz w:val="24"/>
          <w:szCs w:val="24"/>
        </w:rPr>
        <w:t xml:space="preserve"> effect </w:t>
      </w:r>
      <w:r w:rsidR="008333DD" w:rsidRPr="006B3284">
        <w:rPr>
          <w:rFonts w:ascii="Times New Roman" w:hAnsi="Times New Roman" w:cs="Times New Roman"/>
          <w:sz w:val="24"/>
          <w:szCs w:val="24"/>
        </w:rPr>
        <w:t>upon the final</w:t>
      </w:r>
      <w:r w:rsidR="00647A57" w:rsidRPr="006B3284">
        <w:rPr>
          <w:rFonts w:ascii="Times New Roman" w:hAnsi="Times New Roman" w:cs="Times New Roman"/>
          <w:sz w:val="24"/>
          <w:szCs w:val="24"/>
        </w:rPr>
        <w:t xml:space="preserve"> outcome (i.e.</w:t>
      </w:r>
      <w:r w:rsidRPr="006B3284">
        <w:rPr>
          <w:rFonts w:ascii="Times New Roman" w:hAnsi="Times New Roman" w:cs="Times New Roman"/>
          <w:sz w:val="24"/>
          <w:szCs w:val="24"/>
        </w:rPr>
        <w:t xml:space="preserve"> </w:t>
      </w:r>
      <w:r w:rsidR="00647A57" w:rsidRPr="006B3284">
        <w:rPr>
          <w:rFonts w:ascii="Times New Roman" w:hAnsi="Times New Roman" w:cs="Times New Roman"/>
          <w:sz w:val="24"/>
          <w:szCs w:val="24"/>
        </w:rPr>
        <w:t>s</w:t>
      </w:r>
      <w:r w:rsidRPr="006B3284">
        <w:rPr>
          <w:rFonts w:ascii="Times New Roman" w:hAnsi="Times New Roman" w:cs="Times New Roman"/>
          <w:sz w:val="24"/>
          <w:szCs w:val="24"/>
        </w:rPr>
        <w:t>uccessful outcome due to high deployment of effort, unsuccessful outcome despite high deployment of effort</w:t>
      </w:r>
      <w:r w:rsidR="00647A57" w:rsidRPr="006B3284">
        <w:rPr>
          <w:rFonts w:ascii="Times New Roman" w:hAnsi="Times New Roman" w:cs="Times New Roman"/>
          <w:sz w:val="24"/>
          <w:szCs w:val="24"/>
        </w:rPr>
        <w:t>):</w:t>
      </w:r>
    </w:p>
    <w:p w14:paraId="073C153A" w14:textId="77777777" w:rsidR="003438FD" w:rsidRPr="006B3284" w:rsidRDefault="003438FD" w:rsidP="00080975">
      <w:pPr>
        <w:autoSpaceDE w:val="0"/>
        <w:autoSpaceDN w:val="0"/>
        <w:adjustRightInd w:val="0"/>
        <w:spacing w:after="0" w:line="360" w:lineRule="auto"/>
        <w:jc w:val="both"/>
        <w:rPr>
          <w:rFonts w:ascii="Times New Roman" w:hAnsi="Times New Roman" w:cs="Times New Roman"/>
          <w:sz w:val="24"/>
          <w:szCs w:val="24"/>
        </w:rPr>
      </w:pPr>
    </w:p>
    <w:p w14:paraId="27070F10" w14:textId="77777777" w:rsidR="003438FD" w:rsidRPr="006B3284" w:rsidRDefault="003438FD" w:rsidP="00080975">
      <w:pPr>
        <w:spacing w:after="0" w:line="360" w:lineRule="auto"/>
        <w:ind w:left="1134" w:right="1088"/>
        <w:jc w:val="both"/>
        <w:rPr>
          <w:rFonts w:ascii="Times New Roman" w:eastAsia="Times New Roman" w:hAnsi="Times New Roman" w:cs="Times New Roman"/>
          <w:sz w:val="24"/>
          <w:szCs w:val="24"/>
        </w:rPr>
      </w:pPr>
      <w:r w:rsidRPr="006B3284">
        <w:rPr>
          <w:rFonts w:ascii="Times New Roman" w:eastAsia="Times New Roman" w:hAnsi="Times New Roman" w:cs="Times New Roman"/>
          <w:sz w:val="24"/>
          <w:szCs w:val="24"/>
        </w:rPr>
        <w:t>Joseph</w:t>
      </w:r>
      <w:r w:rsidR="00647A57" w:rsidRPr="006B3284">
        <w:rPr>
          <w:rFonts w:ascii="Times New Roman" w:eastAsia="Times New Roman" w:hAnsi="Times New Roman" w:cs="Times New Roman"/>
          <w:sz w:val="24"/>
          <w:szCs w:val="24"/>
        </w:rPr>
        <w:t>:</w:t>
      </w:r>
      <w:r w:rsidRPr="006B3284">
        <w:rPr>
          <w:rFonts w:ascii="Times New Roman" w:eastAsia="Times New Roman" w:hAnsi="Times New Roman" w:cs="Times New Roman"/>
          <w:sz w:val="24"/>
          <w:szCs w:val="24"/>
        </w:rPr>
        <w:t xml:space="preserve"> “</w:t>
      </w:r>
      <w:r w:rsidRPr="006B3284">
        <w:rPr>
          <w:rFonts w:ascii="Times New Roman" w:eastAsia="Times New Roman" w:hAnsi="Times New Roman" w:cs="Times New Roman"/>
          <w:i/>
          <w:sz w:val="24"/>
          <w:szCs w:val="24"/>
        </w:rPr>
        <w:t>I think obviously the more effort you put in sometimes the better grade you get</w:t>
      </w:r>
      <w:r w:rsidRPr="006B3284">
        <w:rPr>
          <w:rFonts w:ascii="Times New Roman" w:eastAsia="Times New Roman" w:hAnsi="Times New Roman" w:cs="Times New Roman"/>
          <w:sz w:val="24"/>
          <w:szCs w:val="24"/>
        </w:rPr>
        <w:t xml:space="preserve">.” </w:t>
      </w:r>
    </w:p>
    <w:p w14:paraId="54D9AD1B" w14:textId="77777777" w:rsidR="003438FD" w:rsidRPr="006B3284" w:rsidRDefault="003438FD" w:rsidP="00080975">
      <w:pPr>
        <w:autoSpaceDE w:val="0"/>
        <w:autoSpaceDN w:val="0"/>
        <w:adjustRightInd w:val="0"/>
        <w:spacing w:after="0" w:line="360" w:lineRule="auto"/>
        <w:ind w:left="1134" w:right="1088"/>
        <w:jc w:val="both"/>
        <w:rPr>
          <w:rFonts w:ascii="Times New Roman" w:hAnsi="Times New Roman" w:cs="Times New Roman"/>
          <w:sz w:val="24"/>
          <w:szCs w:val="24"/>
        </w:rPr>
      </w:pPr>
    </w:p>
    <w:p w14:paraId="3DD2CBE9" w14:textId="77777777" w:rsidR="003438FD" w:rsidRPr="006B3284" w:rsidRDefault="003438FD" w:rsidP="00080975">
      <w:pPr>
        <w:spacing w:after="0" w:line="360" w:lineRule="auto"/>
        <w:ind w:left="1134" w:right="1088"/>
        <w:jc w:val="both"/>
        <w:rPr>
          <w:rFonts w:ascii="Times New Roman" w:eastAsia="Times New Roman" w:hAnsi="Times New Roman" w:cs="Times New Roman"/>
          <w:sz w:val="24"/>
          <w:szCs w:val="24"/>
        </w:rPr>
      </w:pPr>
      <w:r w:rsidRPr="006B3284">
        <w:rPr>
          <w:rFonts w:ascii="Times New Roman" w:eastAsia="Times New Roman" w:hAnsi="Times New Roman" w:cs="Times New Roman"/>
          <w:sz w:val="24"/>
          <w:szCs w:val="24"/>
        </w:rPr>
        <w:t>Sean</w:t>
      </w:r>
      <w:r w:rsidR="00647A57" w:rsidRPr="006B3284">
        <w:rPr>
          <w:rFonts w:ascii="Times New Roman" w:eastAsia="Times New Roman" w:hAnsi="Times New Roman" w:cs="Times New Roman"/>
          <w:sz w:val="24"/>
          <w:szCs w:val="24"/>
        </w:rPr>
        <w:t>:</w:t>
      </w:r>
      <w:r w:rsidRPr="006B3284">
        <w:rPr>
          <w:rFonts w:ascii="Times New Roman" w:eastAsia="Times New Roman" w:hAnsi="Times New Roman" w:cs="Times New Roman"/>
          <w:sz w:val="24"/>
          <w:szCs w:val="24"/>
        </w:rPr>
        <w:t xml:space="preserve"> “</w:t>
      </w:r>
      <w:r w:rsidRPr="006B3284">
        <w:rPr>
          <w:rFonts w:ascii="Times New Roman" w:eastAsia="Times New Roman" w:hAnsi="Times New Roman" w:cs="Times New Roman"/>
          <w:i/>
          <w:sz w:val="24"/>
          <w:szCs w:val="24"/>
        </w:rPr>
        <w:t>I think ‘</w:t>
      </w:r>
      <w:proofErr w:type="gramStart"/>
      <w:r w:rsidRPr="006B3284">
        <w:rPr>
          <w:rFonts w:ascii="Times New Roman" w:eastAsia="Times New Roman" w:hAnsi="Times New Roman" w:cs="Times New Roman"/>
          <w:i/>
          <w:sz w:val="24"/>
          <w:szCs w:val="24"/>
        </w:rPr>
        <w:t>cause</w:t>
      </w:r>
      <w:proofErr w:type="gramEnd"/>
      <w:r w:rsidRPr="006B3284">
        <w:rPr>
          <w:rFonts w:ascii="Times New Roman" w:eastAsia="Times New Roman" w:hAnsi="Times New Roman" w:cs="Times New Roman"/>
          <w:i/>
          <w:sz w:val="24"/>
          <w:szCs w:val="24"/>
        </w:rPr>
        <w:t xml:space="preserve"> I’ve put a lot of effort in I’m quite happy to see that the effort I’ve put in has paid off in this one.</w:t>
      </w:r>
      <w:r w:rsidRPr="006B3284">
        <w:rPr>
          <w:rFonts w:ascii="Times New Roman" w:eastAsia="Times New Roman" w:hAnsi="Times New Roman" w:cs="Times New Roman"/>
          <w:sz w:val="24"/>
          <w:szCs w:val="24"/>
        </w:rPr>
        <w:t xml:space="preserve"> “</w:t>
      </w:r>
    </w:p>
    <w:p w14:paraId="5AE58116" w14:textId="77777777" w:rsidR="003438FD" w:rsidRPr="006B3284" w:rsidRDefault="003438FD" w:rsidP="00080975">
      <w:pPr>
        <w:autoSpaceDE w:val="0"/>
        <w:autoSpaceDN w:val="0"/>
        <w:adjustRightInd w:val="0"/>
        <w:spacing w:after="0" w:line="360" w:lineRule="auto"/>
        <w:ind w:left="1134" w:right="1088"/>
        <w:jc w:val="both"/>
        <w:rPr>
          <w:rFonts w:ascii="Times New Roman" w:hAnsi="Times New Roman" w:cs="Times New Roman"/>
          <w:sz w:val="24"/>
          <w:szCs w:val="24"/>
        </w:rPr>
      </w:pPr>
    </w:p>
    <w:p w14:paraId="310BA689" w14:textId="708563B8" w:rsidR="003438FD" w:rsidRPr="006B3284" w:rsidRDefault="00647A57" w:rsidP="00080975">
      <w:pPr>
        <w:autoSpaceDE w:val="0"/>
        <w:autoSpaceDN w:val="0"/>
        <w:adjustRightInd w:val="0"/>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These comments were typical of most of the</w:t>
      </w:r>
      <w:r w:rsidR="003438FD" w:rsidRPr="006B3284">
        <w:rPr>
          <w:rFonts w:ascii="Times New Roman" w:hAnsi="Times New Roman" w:cs="Times New Roman"/>
          <w:sz w:val="24"/>
          <w:szCs w:val="24"/>
        </w:rPr>
        <w:t xml:space="preserve"> students </w:t>
      </w:r>
      <w:r w:rsidRPr="006B3284">
        <w:rPr>
          <w:rFonts w:ascii="Times New Roman" w:hAnsi="Times New Roman" w:cs="Times New Roman"/>
          <w:sz w:val="24"/>
          <w:szCs w:val="24"/>
        </w:rPr>
        <w:t>interviewed but perhaps indicate that if effort was not rewarded</w:t>
      </w:r>
      <w:r w:rsidR="008333DD" w:rsidRPr="006B3284">
        <w:rPr>
          <w:rFonts w:ascii="Times New Roman" w:hAnsi="Times New Roman" w:cs="Times New Roman"/>
          <w:sz w:val="24"/>
          <w:szCs w:val="24"/>
        </w:rPr>
        <w:t>,</w:t>
      </w:r>
      <w:r w:rsidRPr="006B3284">
        <w:rPr>
          <w:rFonts w:ascii="Times New Roman" w:hAnsi="Times New Roman" w:cs="Times New Roman"/>
          <w:sz w:val="24"/>
          <w:szCs w:val="24"/>
        </w:rPr>
        <w:t xml:space="preserve"> by improved grades, then how do students handle this disappointment? This is illustrated in the following remarks:</w:t>
      </w:r>
    </w:p>
    <w:p w14:paraId="27009F20" w14:textId="77777777" w:rsidR="00647A57" w:rsidRPr="006B3284" w:rsidRDefault="00647A57" w:rsidP="00080975">
      <w:pPr>
        <w:autoSpaceDE w:val="0"/>
        <w:autoSpaceDN w:val="0"/>
        <w:adjustRightInd w:val="0"/>
        <w:spacing w:after="0" w:line="360" w:lineRule="auto"/>
        <w:jc w:val="both"/>
        <w:rPr>
          <w:rFonts w:ascii="Times New Roman" w:hAnsi="Times New Roman" w:cs="Times New Roman"/>
          <w:b/>
          <w:sz w:val="24"/>
          <w:szCs w:val="24"/>
        </w:rPr>
      </w:pPr>
    </w:p>
    <w:p w14:paraId="5DE561CB" w14:textId="77777777" w:rsidR="003438FD" w:rsidRPr="006B3284" w:rsidRDefault="003438FD" w:rsidP="00080975">
      <w:pPr>
        <w:spacing w:after="0" w:line="360" w:lineRule="auto"/>
        <w:ind w:left="1134" w:right="1088"/>
        <w:jc w:val="both"/>
        <w:rPr>
          <w:rFonts w:ascii="Times New Roman" w:eastAsia="Times New Roman" w:hAnsi="Times New Roman" w:cs="Times New Roman"/>
          <w:sz w:val="24"/>
          <w:szCs w:val="24"/>
        </w:rPr>
      </w:pPr>
      <w:r w:rsidRPr="006B3284">
        <w:rPr>
          <w:rFonts w:ascii="Times New Roman" w:eastAsia="Times New Roman" w:hAnsi="Times New Roman" w:cs="Times New Roman"/>
          <w:sz w:val="24"/>
          <w:szCs w:val="24"/>
        </w:rPr>
        <w:t>Jon</w:t>
      </w:r>
      <w:r w:rsidR="00647A57" w:rsidRPr="006B3284">
        <w:rPr>
          <w:rFonts w:ascii="Times New Roman" w:eastAsia="Times New Roman" w:hAnsi="Times New Roman" w:cs="Times New Roman"/>
          <w:sz w:val="24"/>
          <w:szCs w:val="24"/>
        </w:rPr>
        <w:t>:</w:t>
      </w:r>
      <w:r w:rsidRPr="006B3284">
        <w:rPr>
          <w:rFonts w:ascii="Times New Roman" w:eastAsia="Times New Roman" w:hAnsi="Times New Roman" w:cs="Times New Roman"/>
          <w:sz w:val="24"/>
          <w:szCs w:val="24"/>
        </w:rPr>
        <w:t xml:space="preserve"> “</w:t>
      </w:r>
      <w:r w:rsidRPr="006B3284">
        <w:rPr>
          <w:rFonts w:ascii="Times New Roman" w:eastAsia="Times New Roman" w:hAnsi="Times New Roman" w:cs="Times New Roman"/>
          <w:i/>
          <w:sz w:val="24"/>
          <w:szCs w:val="24"/>
        </w:rPr>
        <w:t>You do sort of feel like what a waste of time that was</w:t>
      </w:r>
      <w:r w:rsidR="00647A57" w:rsidRPr="006B3284">
        <w:rPr>
          <w:rFonts w:ascii="Times New Roman" w:eastAsia="Times New Roman" w:hAnsi="Times New Roman" w:cs="Times New Roman"/>
          <w:i/>
          <w:sz w:val="24"/>
          <w:szCs w:val="24"/>
        </w:rPr>
        <w:t>.</w:t>
      </w:r>
      <w:r w:rsidRPr="006B3284">
        <w:rPr>
          <w:rFonts w:ascii="Times New Roman" w:eastAsia="Times New Roman" w:hAnsi="Times New Roman" w:cs="Times New Roman"/>
          <w:i/>
          <w:sz w:val="24"/>
          <w:szCs w:val="24"/>
        </w:rPr>
        <w:t xml:space="preserve"> I don’t know why I even bothered</w:t>
      </w:r>
      <w:r w:rsidRPr="006B3284">
        <w:rPr>
          <w:rFonts w:ascii="Times New Roman" w:eastAsia="Times New Roman" w:hAnsi="Times New Roman" w:cs="Times New Roman"/>
          <w:sz w:val="24"/>
          <w:szCs w:val="24"/>
        </w:rPr>
        <w:t>.”</w:t>
      </w:r>
    </w:p>
    <w:p w14:paraId="43E59A6A" w14:textId="77777777" w:rsidR="003438FD" w:rsidRPr="006B3284" w:rsidRDefault="003438FD" w:rsidP="00080975">
      <w:pPr>
        <w:autoSpaceDE w:val="0"/>
        <w:autoSpaceDN w:val="0"/>
        <w:adjustRightInd w:val="0"/>
        <w:spacing w:after="0" w:line="360" w:lineRule="auto"/>
        <w:ind w:left="1134" w:right="1088"/>
        <w:jc w:val="both"/>
        <w:rPr>
          <w:rFonts w:ascii="Times New Roman" w:eastAsia="Times New Roman" w:hAnsi="Times New Roman" w:cs="Times New Roman"/>
          <w:sz w:val="24"/>
          <w:szCs w:val="24"/>
        </w:rPr>
      </w:pPr>
    </w:p>
    <w:p w14:paraId="5A619D0A" w14:textId="77777777" w:rsidR="003438FD" w:rsidRPr="006B3284" w:rsidRDefault="003438FD" w:rsidP="00080975">
      <w:pPr>
        <w:autoSpaceDE w:val="0"/>
        <w:autoSpaceDN w:val="0"/>
        <w:adjustRightInd w:val="0"/>
        <w:spacing w:after="0" w:line="360" w:lineRule="auto"/>
        <w:ind w:left="1134" w:right="1088"/>
        <w:jc w:val="both"/>
        <w:rPr>
          <w:rFonts w:ascii="Times New Roman" w:eastAsia="Times New Roman" w:hAnsi="Times New Roman" w:cs="Times New Roman"/>
          <w:sz w:val="24"/>
          <w:szCs w:val="24"/>
        </w:rPr>
      </w:pPr>
      <w:r w:rsidRPr="006B3284">
        <w:rPr>
          <w:rFonts w:ascii="Times New Roman" w:eastAsia="Times New Roman" w:hAnsi="Times New Roman" w:cs="Times New Roman"/>
          <w:sz w:val="24"/>
          <w:szCs w:val="24"/>
        </w:rPr>
        <w:t>Lynsey</w:t>
      </w:r>
      <w:r w:rsidR="00647A57" w:rsidRPr="006B3284">
        <w:rPr>
          <w:rFonts w:ascii="Times New Roman" w:eastAsia="Times New Roman" w:hAnsi="Times New Roman" w:cs="Times New Roman"/>
          <w:sz w:val="24"/>
          <w:szCs w:val="24"/>
        </w:rPr>
        <w:t xml:space="preserve">: </w:t>
      </w:r>
      <w:r w:rsidRPr="006B3284">
        <w:rPr>
          <w:rFonts w:ascii="Times New Roman" w:eastAsia="Times New Roman" w:hAnsi="Times New Roman" w:cs="Times New Roman"/>
          <w:sz w:val="24"/>
          <w:szCs w:val="24"/>
        </w:rPr>
        <w:t>“</w:t>
      </w:r>
      <w:r w:rsidRPr="006B3284">
        <w:rPr>
          <w:rFonts w:ascii="Times New Roman" w:eastAsia="Times New Roman" w:hAnsi="Times New Roman" w:cs="Times New Roman"/>
          <w:i/>
          <w:sz w:val="24"/>
          <w:szCs w:val="24"/>
        </w:rPr>
        <w:t>Last year in psychology I did a lot of work in it and I didn’t get the mark that I was looking for…. I might put all the effort into it and it might not be great.</w:t>
      </w:r>
      <w:r w:rsidRPr="006B3284">
        <w:rPr>
          <w:rFonts w:ascii="Times New Roman" w:eastAsia="Times New Roman" w:hAnsi="Times New Roman" w:cs="Times New Roman"/>
          <w:sz w:val="24"/>
          <w:szCs w:val="24"/>
        </w:rPr>
        <w:t>”</w:t>
      </w:r>
    </w:p>
    <w:p w14:paraId="6DD25BE0" w14:textId="77777777" w:rsidR="003438FD" w:rsidRPr="006B3284" w:rsidRDefault="003438FD" w:rsidP="00080975">
      <w:pPr>
        <w:autoSpaceDE w:val="0"/>
        <w:autoSpaceDN w:val="0"/>
        <w:adjustRightInd w:val="0"/>
        <w:spacing w:after="0" w:line="360" w:lineRule="auto"/>
        <w:jc w:val="both"/>
        <w:rPr>
          <w:rFonts w:ascii="Times New Roman" w:hAnsi="Times New Roman" w:cs="Times New Roman"/>
          <w:b/>
          <w:sz w:val="24"/>
          <w:szCs w:val="24"/>
        </w:rPr>
      </w:pPr>
    </w:p>
    <w:p w14:paraId="3A1B9903" w14:textId="67FA57BD" w:rsidR="003438FD" w:rsidRPr="006B3284" w:rsidRDefault="008333DD" w:rsidP="00080975">
      <w:pPr>
        <w:autoSpaceDE w:val="0"/>
        <w:autoSpaceDN w:val="0"/>
        <w:adjustRightInd w:val="0"/>
        <w:spacing w:after="0" w:line="360" w:lineRule="auto"/>
        <w:jc w:val="both"/>
        <w:rPr>
          <w:rFonts w:ascii="Times New Roman" w:hAnsi="Times New Roman" w:cs="Times New Roman"/>
          <w:color w:val="FF0000"/>
          <w:sz w:val="24"/>
          <w:szCs w:val="24"/>
        </w:rPr>
      </w:pPr>
      <w:r w:rsidRPr="006B3284">
        <w:rPr>
          <w:rFonts w:ascii="Times New Roman" w:hAnsi="Times New Roman" w:cs="Times New Roman"/>
          <w:sz w:val="24"/>
          <w:szCs w:val="24"/>
        </w:rPr>
        <w:t xml:space="preserve">Jon and Lynsey describe their </w:t>
      </w:r>
      <w:r w:rsidR="003438FD" w:rsidRPr="006B3284">
        <w:rPr>
          <w:rFonts w:ascii="Times New Roman" w:hAnsi="Times New Roman" w:cs="Times New Roman"/>
          <w:sz w:val="24"/>
          <w:szCs w:val="24"/>
        </w:rPr>
        <w:t>disappointment at not achieving the grade they had hoped for despite their high effort expenditure</w:t>
      </w:r>
      <w:r w:rsidR="00E2737E" w:rsidRPr="006B3284">
        <w:rPr>
          <w:rFonts w:ascii="Times New Roman" w:hAnsi="Times New Roman" w:cs="Times New Roman"/>
          <w:sz w:val="24"/>
          <w:szCs w:val="24"/>
        </w:rPr>
        <w:t xml:space="preserve">. </w:t>
      </w:r>
      <w:r w:rsidR="003438FD" w:rsidRPr="006B3284">
        <w:rPr>
          <w:rFonts w:ascii="Times New Roman" w:hAnsi="Times New Roman" w:cs="Times New Roman"/>
          <w:sz w:val="24"/>
          <w:szCs w:val="24"/>
        </w:rPr>
        <w:t>Jon’s response is negative</w:t>
      </w:r>
      <w:r w:rsidR="00F063B2"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suggesting </w:t>
      </w:r>
      <w:r w:rsidRPr="006B3284">
        <w:rPr>
          <w:rFonts w:ascii="Times New Roman" w:hAnsi="Times New Roman" w:cs="Times New Roman"/>
          <w:sz w:val="24"/>
          <w:szCs w:val="24"/>
        </w:rPr>
        <w:t>his</w:t>
      </w:r>
      <w:r w:rsidR="003438FD" w:rsidRPr="006B3284">
        <w:rPr>
          <w:rFonts w:ascii="Times New Roman" w:hAnsi="Times New Roman" w:cs="Times New Roman"/>
          <w:sz w:val="24"/>
          <w:szCs w:val="24"/>
        </w:rPr>
        <w:t xml:space="preserve"> effort expenditure was a waste of time. However Lynsey does seem to demonstrate a level of appreciation that perhaps at time</w:t>
      </w:r>
      <w:r w:rsidR="00E2737E" w:rsidRPr="006B3284">
        <w:rPr>
          <w:rFonts w:ascii="Times New Roman" w:hAnsi="Times New Roman" w:cs="Times New Roman"/>
          <w:sz w:val="24"/>
          <w:szCs w:val="24"/>
        </w:rPr>
        <w:t>s</w:t>
      </w:r>
      <w:r w:rsidR="003438FD" w:rsidRPr="006B3284">
        <w:rPr>
          <w:rFonts w:ascii="Times New Roman" w:hAnsi="Times New Roman" w:cs="Times New Roman"/>
          <w:sz w:val="24"/>
          <w:szCs w:val="24"/>
        </w:rPr>
        <w:t xml:space="preserve"> eff</w:t>
      </w:r>
      <w:r w:rsidR="00256EBC" w:rsidRPr="006B3284">
        <w:rPr>
          <w:rFonts w:ascii="Times New Roman" w:hAnsi="Times New Roman" w:cs="Times New Roman"/>
          <w:sz w:val="24"/>
          <w:szCs w:val="24"/>
        </w:rPr>
        <w:t>ort does not always equate to</w:t>
      </w:r>
      <w:r w:rsidR="003438FD" w:rsidRPr="006B3284">
        <w:rPr>
          <w:rFonts w:ascii="Times New Roman" w:hAnsi="Times New Roman" w:cs="Times New Roman"/>
          <w:sz w:val="24"/>
          <w:szCs w:val="24"/>
        </w:rPr>
        <w:t xml:space="preserve"> success. </w:t>
      </w:r>
      <w:r w:rsidRPr="006B3284">
        <w:rPr>
          <w:rFonts w:ascii="Times New Roman" w:hAnsi="Times New Roman" w:cs="Times New Roman"/>
          <w:sz w:val="24"/>
          <w:szCs w:val="24"/>
        </w:rPr>
        <w:t>E</w:t>
      </w:r>
      <w:r w:rsidR="003438FD" w:rsidRPr="006B3284">
        <w:rPr>
          <w:rFonts w:ascii="Times New Roman" w:hAnsi="Times New Roman" w:cs="Times New Roman"/>
          <w:sz w:val="24"/>
          <w:szCs w:val="24"/>
        </w:rPr>
        <w:t>ffort is a complex issue</w:t>
      </w:r>
      <w:r w:rsidR="00F063B2"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with the level of expenditure and outcome that the student is expecting</w:t>
      </w:r>
      <w:r w:rsidR="00F063B2"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as the </w:t>
      </w:r>
      <w:r w:rsidR="003438FD" w:rsidRPr="006B3284">
        <w:rPr>
          <w:rFonts w:ascii="Times New Roman" w:hAnsi="Times New Roman" w:cs="Times New Roman"/>
          <w:sz w:val="24"/>
          <w:szCs w:val="24"/>
        </w:rPr>
        <w:lastRenderedPageBreak/>
        <w:t>deciding factor</w:t>
      </w:r>
      <w:r w:rsidRPr="006B3284">
        <w:rPr>
          <w:rFonts w:ascii="Times New Roman" w:hAnsi="Times New Roman" w:cs="Times New Roman"/>
          <w:sz w:val="24"/>
          <w:szCs w:val="24"/>
        </w:rPr>
        <w:t>,</w:t>
      </w:r>
      <w:r w:rsidR="00E2737E" w:rsidRPr="006B3284">
        <w:rPr>
          <w:rFonts w:ascii="Times New Roman" w:hAnsi="Times New Roman" w:cs="Times New Roman"/>
          <w:color w:val="FF0000"/>
          <w:sz w:val="24"/>
          <w:szCs w:val="24"/>
        </w:rPr>
        <w:t xml:space="preserve"> </w:t>
      </w:r>
      <w:r w:rsidR="00E2737E" w:rsidRPr="006B3284">
        <w:rPr>
          <w:rFonts w:ascii="Times New Roman" w:hAnsi="Times New Roman" w:cs="Times New Roman"/>
          <w:sz w:val="24"/>
          <w:szCs w:val="24"/>
        </w:rPr>
        <w:t xml:space="preserve">suggesting that some students are extrinsically rather than intrinsically motivated (Brown, 2007).  </w:t>
      </w:r>
    </w:p>
    <w:p w14:paraId="0BBCDDDD" w14:textId="77777777" w:rsidR="003438FD" w:rsidRPr="006B3284" w:rsidRDefault="003438FD" w:rsidP="00080975">
      <w:pPr>
        <w:pStyle w:val="Heading2"/>
        <w:rPr>
          <w:rFonts w:ascii="Times New Roman" w:hAnsi="Times New Roman" w:cs="Times New Roman"/>
          <w:color w:val="auto"/>
        </w:rPr>
      </w:pPr>
      <w:r w:rsidRPr="006B3284">
        <w:rPr>
          <w:rFonts w:ascii="Times New Roman" w:hAnsi="Times New Roman" w:cs="Times New Roman"/>
          <w:color w:val="auto"/>
        </w:rPr>
        <w:t>Competence</w:t>
      </w:r>
    </w:p>
    <w:p w14:paraId="67982DCA" w14:textId="64CA8BAB" w:rsidR="003438FD" w:rsidRPr="006B3284" w:rsidRDefault="00035683"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The broad dimension c</w:t>
      </w:r>
      <w:r w:rsidR="00AF6E12" w:rsidRPr="006B3284">
        <w:rPr>
          <w:rFonts w:ascii="Times New Roman" w:hAnsi="Times New Roman" w:cs="Times New Roman"/>
          <w:sz w:val="24"/>
          <w:szCs w:val="24"/>
        </w:rPr>
        <w:t>ompetence</w:t>
      </w:r>
      <w:r w:rsidRPr="006B3284">
        <w:rPr>
          <w:rFonts w:ascii="Times New Roman" w:hAnsi="Times New Roman" w:cs="Times New Roman"/>
          <w:sz w:val="24"/>
          <w:szCs w:val="24"/>
        </w:rPr>
        <w:t>,</w:t>
      </w:r>
      <w:r w:rsidR="00AF6E12" w:rsidRPr="006B3284">
        <w:rPr>
          <w:rFonts w:ascii="Times New Roman" w:hAnsi="Times New Roman" w:cs="Times New Roman"/>
          <w:sz w:val="24"/>
          <w:szCs w:val="24"/>
        </w:rPr>
        <w:t xml:space="preserve"> </w:t>
      </w:r>
      <w:r w:rsidR="003438FD" w:rsidRPr="006B3284">
        <w:rPr>
          <w:rFonts w:ascii="Times New Roman" w:hAnsi="Times New Roman" w:cs="Times New Roman"/>
          <w:sz w:val="24"/>
          <w:szCs w:val="24"/>
        </w:rPr>
        <w:t>revealed an interesting insight into students</w:t>
      </w:r>
      <w:r w:rsidR="00AF6E12"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preconceived </w:t>
      </w:r>
      <w:r w:rsidR="0034449F" w:rsidRPr="006B3284">
        <w:rPr>
          <w:rFonts w:ascii="Times New Roman" w:hAnsi="Times New Roman" w:cs="Times New Roman"/>
          <w:sz w:val="24"/>
          <w:szCs w:val="24"/>
        </w:rPr>
        <w:t>ability conceptions</w:t>
      </w:r>
      <w:r w:rsidR="00AF6E12" w:rsidRPr="006B3284">
        <w:rPr>
          <w:rFonts w:ascii="Times New Roman" w:hAnsi="Times New Roman" w:cs="Times New Roman"/>
          <w:sz w:val="24"/>
          <w:szCs w:val="24"/>
        </w:rPr>
        <w:t xml:space="preserve">. </w:t>
      </w:r>
      <w:r w:rsidR="003438FD" w:rsidRPr="006B3284">
        <w:rPr>
          <w:rFonts w:ascii="Times New Roman" w:hAnsi="Times New Roman" w:cs="Times New Roman"/>
          <w:sz w:val="24"/>
          <w:szCs w:val="24"/>
        </w:rPr>
        <w:t xml:space="preserve">Within this dimension </w:t>
      </w:r>
      <w:r w:rsidR="00CD5D31" w:rsidRPr="006B3284">
        <w:rPr>
          <w:rFonts w:ascii="Times New Roman" w:hAnsi="Times New Roman" w:cs="Times New Roman"/>
          <w:sz w:val="24"/>
          <w:szCs w:val="24"/>
        </w:rPr>
        <w:t>three-second</w:t>
      </w:r>
      <w:r w:rsidR="003438FD" w:rsidRPr="006B3284">
        <w:rPr>
          <w:rFonts w:ascii="Times New Roman" w:hAnsi="Times New Roman" w:cs="Times New Roman"/>
          <w:sz w:val="24"/>
          <w:szCs w:val="24"/>
        </w:rPr>
        <w:t xml:space="preserve"> order themes were evident; </w:t>
      </w:r>
      <w:proofErr w:type="spellStart"/>
      <w:r w:rsidR="00CD5D31" w:rsidRPr="006B3284">
        <w:rPr>
          <w:rFonts w:ascii="Times New Roman" w:hAnsi="Times New Roman" w:cs="Times New Roman"/>
          <w:sz w:val="24"/>
          <w:szCs w:val="24"/>
        </w:rPr>
        <w:t>i</w:t>
      </w:r>
      <w:proofErr w:type="spellEnd"/>
      <w:r w:rsidR="00CD5D31" w:rsidRPr="006B3284">
        <w:rPr>
          <w:rFonts w:ascii="Times New Roman" w:hAnsi="Times New Roman" w:cs="Times New Roman"/>
          <w:sz w:val="24"/>
          <w:szCs w:val="24"/>
        </w:rPr>
        <w:t xml:space="preserve">) </w:t>
      </w:r>
      <w:r w:rsidR="0097479F" w:rsidRPr="006B3284">
        <w:rPr>
          <w:rFonts w:ascii="Times New Roman" w:hAnsi="Times New Roman" w:cs="Times New Roman"/>
          <w:sz w:val="24"/>
          <w:szCs w:val="24"/>
        </w:rPr>
        <w:t xml:space="preserve">negative </w:t>
      </w:r>
      <w:r w:rsidR="003438FD" w:rsidRPr="006B3284">
        <w:rPr>
          <w:rFonts w:ascii="Times New Roman" w:hAnsi="Times New Roman" w:cs="Times New Roman"/>
          <w:sz w:val="24"/>
          <w:szCs w:val="24"/>
        </w:rPr>
        <w:t xml:space="preserve">effect of low perceived competence, </w:t>
      </w:r>
      <w:r w:rsidR="00E2737E" w:rsidRPr="006B3284">
        <w:rPr>
          <w:rFonts w:ascii="Times New Roman" w:hAnsi="Times New Roman" w:cs="Times New Roman"/>
          <w:sz w:val="24"/>
          <w:szCs w:val="24"/>
        </w:rPr>
        <w:t xml:space="preserve">ii) </w:t>
      </w:r>
      <w:r w:rsidR="003438FD" w:rsidRPr="006B3284">
        <w:rPr>
          <w:rFonts w:ascii="Times New Roman" w:hAnsi="Times New Roman" w:cs="Times New Roman"/>
          <w:sz w:val="24"/>
          <w:szCs w:val="24"/>
        </w:rPr>
        <w:t xml:space="preserve">high perceived competence and </w:t>
      </w:r>
      <w:r w:rsidR="00E2737E" w:rsidRPr="006B3284">
        <w:rPr>
          <w:rFonts w:ascii="Times New Roman" w:hAnsi="Times New Roman" w:cs="Times New Roman"/>
          <w:sz w:val="24"/>
          <w:szCs w:val="24"/>
        </w:rPr>
        <w:t xml:space="preserve">iii) </w:t>
      </w:r>
      <w:r w:rsidR="003438FD" w:rsidRPr="006B3284">
        <w:rPr>
          <w:rFonts w:ascii="Times New Roman" w:hAnsi="Times New Roman" w:cs="Times New Roman"/>
          <w:sz w:val="24"/>
          <w:szCs w:val="24"/>
        </w:rPr>
        <w:t xml:space="preserve">perceived competence affected by feedback received. The first </w:t>
      </w:r>
      <w:r w:rsidR="00CD5D31" w:rsidRPr="006B3284">
        <w:rPr>
          <w:rFonts w:ascii="Times New Roman" w:hAnsi="Times New Roman" w:cs="Times New Roman"/>
          <w:sz w:val="24"/>
          <w:szCs w:val="24"/>
        </w:rPr>
        <w:t>two-second</w:t>
      </w:r>
      <w:r w:rsidR="003438FD" w:rsidRPr="006B3284">
        <w:rPr>
          <w:rFonts w:ascii="Times New Roman" w:hAnsi="Times New Roman" w:cs="Times New Roman"/>
          <w:sz w:val="24"/>
          <w:szCs w:val="24"/>
        </w:rPr>
        <w:t xml:space="preserve"> order themes highlight the students</w:t>
      </w:r>
      <w:r w:rsidR="00E2737E"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conception of </w:t>
      </w:r>
      <w:r w:rsidR="00E2737E" w:rsidRPr="006B3284">
        <w:rPr>
          <w:rFonts w:ascii="Times New Roman" w:hAnsi="Times New Roman" w:cs="Times New Roman"/>
          <w:sz w:val="24"/>
          <w:szCs w:val="24"/>
        </w:rPr>
        <w:t xml:space="preserve">their own </w:t>
      </w:r>
      <w:r w:rsidR="003438FD" w:rsidRPr="006B3284">
        <w:rPr>
          <w:rFonts w:ascii="Times New Roman" w:hAnsi="Times New Roman" w:cs="Times New Roman"/>
          <w:sz w:val="24"/>
          <w:szCs w:val="24"/>
        </w:rPr>
        <w:t xml:space="preserve">ability, that is, many students reported low competence within certain types of assessment (exams for example) and high competence particularly in work they regard as ‘good’. </w:t>
      </w:r>
      <w:r w:rsidR="00233CAF" w:rsidRPr="007337D2">
        <w:rPr>
          <w:rFonts w:ascii="Times New Roman" w:hAnsi="Times New Roman" w:cs="Times New Roman"/>
          <w:sz w:val="24"/>
          <w:szCs w:val="24"/>
        </w:rPr>
        <w:t>The</w:t>
      </w:r>
      <w:r w:rsidR="003438FD" w:rsidRPr="007337D2">
        <w:rPr>
          <w:rFonts w:ascii="Times New Roman" w:hAnsi="Times New Roman" w:cs="Times New Roman"/>
          <w:sz w:val="24"/>
          <w:szCs w:val="24"/>
        </w:rPr>
        <w:t xml:space="preserve"> students reported</w:t>
      </w:r>
      <w:r w:rsidR="003438FD" w:rsidRPr="006B3284">
        <w:rPr>
          <w:rFonts w:ascii="Times New Roman" w:hAnsi="Times New Roman" w:cs="Times New Roman"/>
          <w:sz w:val="24"/>
          <w:szCs w:val="24"/>
        </w:rPr>
        <w:t xml:space="preserve"> </w:t>
      </w:r>
      <w:r w:rsidR="0034449F" w:rsidRPr="006B3284">
        <w:rPr>
          <w:rFonts w:ascii="Times New Roman" w:hAnsi="Times New Roman" w:cs="Times New Roman"/>
          <w:sz w:val="24"/>
          <w:szCs w:val="24"/>
        </w:rPr>
        <w:t>that the</w:t>
      </w:r>
      <w:r w:rsidR="003438FD" w:rsidRPr="006B3284">
        <w:rPr>
          <w:rFonts w:ascii="Times New Roman" w:hAnsi="Times New Roman" w:cs="Times New Roman"/>
          <w:sz w:val="24"/>
          <w:szCs w:val="24"/>
        </w:rPr>
        <w:t xml:space="preserve"> feedback affects their perceived competence</w:t>
      </w:r>
      <w:r w:rsidR="0034449F" w:rsidRPr="006B3284">
        <w:rPr>
          <w:rFonts w:ascii="Times New Roman" w:hAnsi="Times New Roman" w:cs="Times New Roman"/>
          <w:sz w:val="24"/>
          <w:szCs w:val="24"/>
        </w:rPr>
        <w:t xml:space="preserve"> level</w:t>
      </w:r>
      <w:r w:rsidR="003438FD" w:rsidRPr="006B3284">
        <w:rPr>
          <w:rFonts w:ascii="Times New Roman" w:hAnsi="Times New Roman" w:cs="Times New Roman"/>
          <w:sz w:val="24"/>
          <w:szCs w:val="24"/>
        </w:rPr>
        <w:t xml:space="preserve">. </w:t>
      </w:r>
      <w:r w:rsidR="00E2737E" w:rsidRPr="006B3284">
        <w:rPr>
          <w:rFonts w:ascii="Times New Roman" w:hAnsi="Times New Roman" w:cs="Times New Roman"/>
          <w:sz w:val="24"/>
          <w:szCs w:val="24"/>
        </w:rPr>
        <w:t>For example,</w:t>
      </w:r>
      <w:r w:rsidR="00E2737E" w:rsidRPr="006B3284">
        <w:rPr>
          <w:rFonts w:ascii="Times New Roman" w:hAnsi="Times New Roman" w:cs="Times New Roman"/>
          <w:color w:val="FF0000"/>
          <w:sz w:val="24"/>
          <w:szCs w:val="24"/>
        </w:rPr>
        <w:t xml:space="preserve"> </w:t>
      </w:r>
      <w:r w:rsidR="003438FD" w:rsidRPr="006B3284">
        <w:rPr>
          <w:rFonts w:ascii="Times New Roman" w:hAnsi="Times New Roman" w:cs="Times New Roman"/>
          <w:sz w:val="24"/>
          <w:szCs w:val="24"/>
        </w:rPr>
        <w:t xml:space="preserve">Ciara reported that when she receives </w:t>
      </w:r>
      <w:r w:rsidR="00AF6E12" w:rsidRPr="006B3284">
        <w:rPr>
          <w:rFonts w:ascii="Times New Roman" w:hAnsi="Times New Roman" w:cs="Times New Roman"/>
          <w:sz w:val="24"/>
          <w:szCs w:val="24"/>
        </w:rPr>
        <w:t>‘bad’ (negative)</w:t>
      </w:r>
      <w:r w:rsidR="003438FD" w:rsidRPr="006B3284">
        <w:rPr>
          <w:rFonts w:ascii="Times New Roman" w:hAnsi="Times New Roman" w:cs="Times New Roman"/>
          <w:sz w:val="24"/>
          <w:szCs w:val="24"/>
        </w:rPr>
        <w:t xml:space="preserve"> feedback </w:t>
      </w:r>
      <w:r w:rsidR="00AF6E12" w:rsidRPr="006B3284">
        <w:rPr>
          <w:rFonts w:ascii="Times New Roman" w:hAnsi="Times New Roman" w:cs="Times New Roman"/>
          <w:sz w:val="24"/>
          <w:szCs w:val="24"/>
        </w:rPr>
        <w:t>it adversely</w:t>
      </w:r>
      <w:r w:rsidR="003438FD" w:rsidRPr="006B3284">
        <w:rPr>
          <w:rFonts w:ascii="Times New Roman" w:hAnsi="Times New Roman" w:cs="Times New Roman"/>
          <w:sz w:val="24"/>
          <w:szCs w:val="24"/>
        </w:rPr>
        <w:t xml:space="preserve"> </w:t>
      </w:r>
      <w:r w:rsidR="00AF6E12" w:rsidRPr="006B3284">
        <w:rPr>
          <w:rFonts w:ascii="Times New Roman" w:hAnsi="Times New Roman" w:cs="Times New Roman"/>
          <w:sz w:val="24"/>
          <w:szCs w:val="24"/>
        </w:rPr>
        <w:t xml:space="preserve">affects her own </w:t>
      </w:r>
      <w:r w:rsidR="0034449F" w:rsidRPr="006B3284">
        <w:rPr>
          <w:rFonts w:ascii="Times New Roman" w:hAnsi="Times New Roman" w:cs="Times New Roman"/>
          <w:sz w:val="24"/>
          <w:szCs w:val="24"/>
        </w:rPr>
        <w:t xml:space="preserve">perceived </w:t>
      </w:r>
      <w:r w:rsidR="00AF6E12" w:rsidRPr="006B3284">
        <w:rPr>
          <w:rFonts w:ascii="Times New Roman" w:hAnsi="Times New Roman" w:cs="Times New Roman"/>
          <w:sz w:val="24"/>
          <w:szCs w:val="24"/>
        </w:rPr>
        <w:t>competence in the subject:</w:t>
      </w:r>
    </w:p>
    <w:p w14:paraId="54219BA9" w14:textId="77777777" w:rsidR="003438FD" w:rsidRPr="006B3284" w:rsidRDefault="003438FD"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 </w:t>
      </w:r>
    </w:p>
    <w:p w14:paraId="285D9736"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Ciara</w:t>
      </w:r>
      <w:r w:rsidR="00AF6E12"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If I’ve got bad feedback I think I’m obviously not good at the subject. Basically if the tutor’s saying I’m not good at it then obviously I think I’m not</w:t>
      </w:r>
      <w:r w:rsidRPr="006B3284">
        <w:rPr>
          <w:rFonts w:ascii="Times New Roman" w:hAnsi="Times New Roman" w:cs="Times New Roman"/>
          <w:sz w:val="24"/>
          <w:szCs w:val="24"/>
        </w:rPr>
        <w:t>.”</w:t>
      </w:r>
    </w:p>
    <w:p w14:paraId="297EACEA" w14:textId="77777777" w:rsidR="003438FD" w:rsidRPr="006B3284" w:rsidRDefault="003438FD" w:rsidP="00080975">
      <w:pPr>
        <w:spacing w:after="0" w:line="360" w:lineRule="auto"/>
        <w:jc w:val="both"/>
        <w:rPr>
          <w:rFonts w:ascii="Times New Roman" w:hAnsi="Times New Roman" w:cs="Times New Roman"/>
          <w:sz w:val="24"/>
          <w:szCs w:val="24"/>
        </w:rPr>
      </w:pPr>
    </w:p>
    <w:p w14:paraId="7BBC4C9E" w14:textId="12146F8D" w:rsidR="003438FD" w:rsidRPr="006B3284" w:rsidRDefault="003438FD" w:rsidP="00080975">
      <w:pPr>
        <w:spacing w:line="360" w:lineRule="auto"/>
        <w:jc w:val="both"/>
        <w:rPr>
          <w:rFonts w:ascii="Times New Roman" w:hAnsi="Times New Roman" w:cs="Times New Roman"/>
          <w:color w:val="FF0000"/>
          <w:sz w:val="24"/>
          <w:szCs w:val="24"/>
        </w:rPr>
      </w:pPr>
      <w:r w:rsidRPr="006B3284">
        <w:rPr>
          <w:rFonts w:ascii="Times New Roman" w:hAnsi="Times New Roman" w:cs="Times New Roman"/>
          <w:sz w:val="24"/>
          <w:szCs w:val="24"/>
        </w:rPr>
        <w:t xml:space="preserve">Ciara interprets this isolated </w:t>
      </w:r>
      <w:r w:rsidR="0097479F" w:rsidRPr="006B3284">
        <w:rPr>
          <w:rFonts w:ascii="Times New Roman" w:hAnsi="Times New Roman" w:cs="Times New Roman"/>
          <w:sz w:val="24"/>
          <w:szCs w:val="24"/>
        </w:rPr>
        <w:t xml:space="preserve">example </w:t>
      </w:r>
      <w:r w:rsidR="00DB6847" w:rsidRPr="006B3284">
        <w:rPr>
          <w:rFonts w:ascii="Times New Roman" w:hAnsi="Times New Roman" w:cs="Times New Roman"/>
          <w:sz w:val="24"/>
          <w:szCs w:val="24"/>
        </w:rPr>
        <w:t>of feedback</w:t>
      </w:r>
      <w:r w:rsidRPr="006B3284">
        <w:rPr>
          <w:rFonts w:ascii="Times New Roman" w:hAnsi="Times New Roman" w:cs="Times New Roman"/>
          <w:sz w:val="24"/>
          <w:szCs w:val="24"/>
        </w:rPr>
        <w:t xml:space="preserve"> in a very negative manner </w:t>
      </w:r>
      <w:r w:rsidR="0034449F" w:rsidRPr="006B3284">
        <w:rPr>
          <w:rFonts w:ascii="Times New Roman" w:hAnsi="Times New Roman" w:cs="Times New Roman"/>
          <w:sz w:val="24"/>
          <w:szCs w:val="24"/>
        </w:rPr>
        <w:t>resulting in a lower</w:t>
      </w:r>
      <w:r w:rsidRPr="006B3284">
        <w:rPr>
          <w:rFonts w:ascii="Times New Roman" w:hAnsi="Times New Roman" w:cs="Times New Roman"/>
          <w:sz w:val="24"/>
          <w:szCs w:val="24"/>
        </w:rPr>
        <w:t xml:space="preserve"> conception of ability</w:t>
      </w:r>
      <w:r w:rsidR="00E2737E" w:rsidRPr="006B3284">
        <w:rPr>
          <w:rFonts w:ascii="Times New Roman" w:hAnsi="Times New Roman" w:cs="Times New Roman"/>
          <w:sz w:val="24"/>
          <w:szCs w:val="24"/>
        </w:rPr>
        <w:t>, which may be connect</w:t>
      </w:r>
      <w:r w:rsidR="00624F1E" w:rsidRPr="006B3284">
        <w:rPr>
          <w:rFonts w:ascii="Times New Roman" w:hAnsi="Times New Roman" w:cs="Times New Roman"/>
          <w:sz w:val="24"/>
          <w:szCs w:val="24"/>
        </w:rPr>
        <w:t>ed to feelings of self-efficacy</w:t>
      </w:r>
      <w:r w:rsidR="00E2737E" w:rsidRPr="006B3284">
        <w:rPr>
          <w:rFonts w:ascii="Times New Roman" w:hAnsi="Times New Roman" w:cs="Times New Roman"/>
          <w:sz w:val="24"/>
          <w:szCs w:val="24"/>
        </w:rPr>
        <w:t xml:space="preserve">. Bandura (1986) described this </w:t>
      </w:r>
      <w:r w:rsidR="008A56B0">
        <w:rPr>
          <w:rFonts w:ascii="Times New Roman" w:hAnsi="Times New Roman" w:cs="Times New Roman"/>
          <w:sz w:val="24"/>
          <w:szCs w:val="24"/>
        </w:rPr>
        <w:t>as ‘</w:t>
      </w:r>
      <w:r w:rsidR="00E2737E" w:rsidRPr="006B3284">
        <w:rPr>
          <w:rFonts w:ascii="Times New Roman" w:hAnsi="Times New Roman" w:cs="Times New Roman"/>
          <w:sz w:val="24"/>
          <w:szCs w:val="24"/>
        </w:rPr>
        <w:t>people’s judgments of their capabilities to organize and executive courses of action required attaining d</w:t>
      </w:r>
      <w:r w:rsidR="008A56B0">
        <w:rPr>
          <w:rFonts w:ascii="Times New Roman" w:hAnsi="Times New Roman" w:cs="Times New Roman"/>
          <w:sz w:val="24"/>
          <w:szCs w:val="24"/>
        </w:rPr>
        <w:t>esignated types of performances’</w:t>
      </w:r>
      <w:r w:rsidR="00E2737E" w:rsidRPr="006B3284">
        <w:rPr>
          <w:rFonts w:ascii="Times New Roman" w:hAnsi="Times New Roman" w:cs="Times New Roman"/>
          <w:sz w:val="24"/>
          <w:szCs w:val="24"/>
        </w:rPr>
        <w:t xml:space="preserve"> (</w:t>
      </w:r>
      <w:r w:rsidR="0034449F" w:rsidRPr="006B3284">
        <w:rPr>
          <w:rFonts w:ascii="Times New Roman" w:hAnsi="Times New Roman" w:cs="Times New Roman"/>
          <w:sz w:val="24"/>
          <w:szCs w:val="24"/>
        </w:rPr>
        <w:t>p</w:t>
      </w:r>
      <w:r w:rsidR="00E2737E" w:rsidRPr="006B3284">
        <w:rPr>
          <w:rFonts w:ascii="Times New Roman" w:hAnsi="Times New Roman" w:cs="Times New Roman"/>
          <w:sz w:val="24"/>
          <w:szCs w:val="24"/>
        </w:rPr>
        <w:t>. 391).</w:t>
      </w:r>
      <w:r w:rsidR="00E2737E" w:rsidRPr="006B3284">
        <w:rPr>
          <w:rFonts w:ascii="Times New Roman" w:hAnsi="Times New Roman" w:cs="Times New Roman"/>
          <w:color w:val="FF0000"/>
          <w:sz w:val="24"/>
          <w:szCs w:val="24"/>
        </w:rPr>
        <w:t xml:space="preserve"> </w:t>
      </w:r>
      <w:r w:rsidRPr="006B3284">
        <w:rPr>
          <w:rFonts w:ascii="Times New Roman" w:hAnsi="Times New Roman" w:cs="Times New Roman"/>
          <w:sz w:val="24"/>
          <w:szCs w:val="24"/>
        </w:rPr>
        <w:t xml:space="preserve">This is concerning as it suggests </w:t>
      </w:r>
      <w:r w:rsidR="0034449F" w:rsidRPr="006B3284">
        <w:rPr>
          <w:rFonts w:ascii="Times New Roman" w:hAnsi="Times New Roman" w:cs="Times New Roman"/>
          <w:sz w:val="24"/>
          <w:szCs w:val="24"/>
        </w:rPr>
        <w:t>her</w:t>
      </w:r>
      <w:r w:rsidR="00AF6E12" w:rsidRPr="006B3284">
        <w:rPr>
          <w:rFonts w:ascii="Times New Roman" w:hAnsi="Times New Roman" w:cs="Times New Roman"/>
          <w:sz w:val="24"/>
          <w:szCs w:val="24"/>
        </w:rPr>
        <w:t xml:space="preserve"> </w:t>
      </w:r>
      <w:r w:rsidR="0034449F" w:rsidRPr="006B3284">
        <w:rPr>
          <w:rFonts w:ascii="Times New Roman" w:hAnsi="Times New Roman" w:cs="Times New Roman"/>
          <w:sz w:val="24"/>
          <w:szCs w:val="24"/>
        </w:rPr>
        <w:t xml:space="preserve">ability </w:t>
      </w:r>
      <w:r w:rsidR="00AF6E12" w:rsidRPr="006B3284">
        <w:rPr>
          <w:rFonts w:ascii="Times New Roman" w:hAnsi="Times New Roman" w:cs="Times New Roman"/>
          <w:sz w:val="24"/>
          <w:szCs w:val="24"/>
        </w:rPr>
        <w:t>conception</w:t>
      </w:r>
      <w:r w:rsidR="0034449F" w:rsidRPr="006B3284">
        <w:rPr>
          <w:rFonts w:ascii="Times New Roman" w:hAnsi="Times New Roman" w:cs="Times New Roman"/>
          <w:sz w:val="24"/>
          <w:szCs w:val="24"/>
        </w:rPr>
        <w:t xml:space="preserve">s </w:t>
      </w:r>
      <w:r w:rsidRPr="006B3284">
        <w:rPr>
          <w:rFonts w:ascii="Times New Roman" w:hAnsi="Times New Roman" w:cs="Times New Roman"/>
          <w:sz w:val="24"/>
          <w:szCs w:val="24"/>
        </w:rPr>
        <w:t>override thoughts related to improvement in future assessments.</w:t>
      </w:r>
    </w:p>
    <w:p w14:paraId="4951BC85" w14:textId="77777777" w:rsidR="003438FD" w:rsidRPr="006B3284" w:rsidRDefault="00AF6E12" w:rsidP="00080975">
      <w:pPr>
        <w:tabs>
          <w:tab w:val="left" w:pos="8931"/>
          <w:tab w:val="left" w:pos="9026"/>
        </w:tabs>
        <w:spacing w:after="0" w:line="360" w:lineRule="auto"/>
        <w:ind w:right="-46"/>
        <w:jc w:val="both"/>
        <w:rPr>
          <w:rFonts w:ascii="Times New Roman" w:hAnsi="Times New Roman" w:cs="Times New Roman"/>
          <w:sz w:val="24"/>
          <w:szCs w:val="24"/>
        </w:rPr>
      </w:pPr>
      <w:r w:rsidRPr="006B3284">
        <w:rPr>
          <w:rFonts w:ascii="Times New Roman" w:hAnsi="Times New Roman" w:cs="Times New Roman"/>
          <w:sz w:val="24"/>
          <w:szCs w:val="24"/>
        </w:rPr>
        <w:t xml:space="preserve">Conversely, it appears that positive feedback can increase a student’s conception of their own ability and affirms </w:t>
      </w:r>
      <w:r w:rsidR="003438FD" w:rsidRPr="006B3284">
        <w:rPr>
          <w:rFonts w:ascii="Times New Roman" w:hAnsi="Times New Roman" w:cs="Times New Roman"/>
          <w:sz w:val="24"/>
          <w:szCs w:val="24"/>
        </w:rPr>
        <w:t>self-belief:</w:t>
      </w:r>
    </w:p>
    <w:p w14:paraId="5FBA1EDF" w14:textId="77777777" w:rsidR="003438FD" w:rsidRPr="006B3284" w:rsidRDefault="003438FD" w:rsidP="00080975">
      <w:pPr>
        <w:spacing w:after="0" w:line="360" w:lineRule="auto"/>
        <w:ind w:right="1088"/>
        <w:jc w:val="both"/>
        <w:rPr>
          <w:rFonts w:ascii="Times New Roman" w:hAnsi="Times New Roman" w:cs="Times New Roman"/>
          <w:sz w:val="24"/>
          <w:szCs w:val="24"/>
        </w:rPr>
      </w:pPr>
    </w:p>
    <w:p w14:paraId="023F38B7"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Sean</w:t>
      </w:r>
      <w:r w:rsidR="00AF6E12"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 xml:space="preserve">It’s actually made me think ‘actually I can do this’, instead of thinking ‘I did all right’. I need good support, someone to tell me </w:t>
      </w:r>
      <w:r w:rsidR="00AF6E12" w:rsidRPr="006B3284">
        <w:rPr>
          <w:rFonts w:ascii="Times New Roman" w:hAnsi="Times New Roman" w:cs="Times New Roman"/>
          <w:i/>
          <w:sz w:val="24"/>
          <w:szCs w:val="24"/>
        </w:rPr>
        <w:t>‘</w:t>
      </w:r>
      <w:r w:rsidRPr="006B3284">
        <w:rPr>
          <w:rFonts w:ascii="Times New Roman" w:hAnsi="Times New Roman" w:cs="Times New Roman"/>
          <w:i/>
          <w:sz w:val="24"/>
          <w:szCs w:val="24"/>
        </w:rPr>
        <w:t>yes you actually can do it.</w:t>
      </w:r>
      <w:r w:rsidR="00AF6E12" w:rsidRPr="006B3284">
        <w:rPr>
          <w:rFonts w:ascii="Times New Roman" w:hAnsi="Times New Roman" w:cs="Times New Roman"/>
          <w:i/>
          <w:sz w:val="24"/>
          <w:szCs w:val="24"/>
        </w:rPr>
        <w:t>’</w:t>
      </w:r>
      <w:r w:rsidRPr="006B3284">
        <w:rPr>
          <w:rFonts w:ascii="Times New Roman" w:hAnsi="Times New Roman" w:cs="Times New Roman"/>
          <w:i/>
          <w:sz w:val="24"/>
          <w:szCs w:val="24"/>
        </w:rPr>
        <w:t xml:space="preserve"> They obviously believe that I can do it, which is kind of pleasing for me.</w:t>
      </w:r>
      <w:r w:rsidRPr="006B3284">
        <w:rPr>
          <w:rFonts w:ascii="Times New Roman" w:hAnsi="Times New Roman" w:cs="Times New Roman"/>
          <w:sz w:val="24"/>
          <w:szCs w:val="24"/>
        </w:rPr>
        <w:t xml:space="preserve"> “</w:t>
      </w:r>
    </w:p>
    <w:p w14:paraId="4E6F86F1"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p>
    <w:p w14:paraId="26B76E60" w14:textId="350827D9" w:rsidR="003438FD" w:rsidRPr="006B3284" w:rsidRDefault="003438FD"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Both Sean and </w:t>
      </w:r>
      <w:r w:rsidR="00624F1E" w:rsidRPr="006B3284">
        <w:rPr>
          <w:rFonts w:ascii="Times New Roman" w:hAnsi="Times New Roman" w:cs="Times New Roman"/>
          <w:sz w:val="24"/>
          <w:szCs w:val="24"/>
        </w:rPr>
        <w:t>Ciara’s</w:t>
      </w:r>
      <w:r w:rsidRPr="006B3284">
        <w:rPr>
          <w:rFonts w:ascii="Times New Roman" w:hAnsi="Times New Roman" w:cs="Times New Roman"/>
          <w:sz w:val="24"/>
          <w:szCs w:val="24"/>
        </w:rPr>
        <w:t xml:space="preserve"> </w:t>
      </w:r>
      <w:r w:rsidR="00AF6E12" w:rsidRPr="006B3284">
        <w:rPr>
          <w:rFonts w:ascii="Times New Roman" w:hAnsi="Times New Roman" w:cs="Times New Roman"/>
          <w:sz w:val="24"/>
          <w:szCs w:val="24"/>
        </w:rPr>
        <w:t xml:space="preserve">comments suggest that a </w:t>
      </w:r>
      <w:r w:rsidRPr="006B3284">
        <w:rPr>
          <w:rFonts w:ascii="Times New Roman" w:hAnsi="Times New Roman" w:cs="Times New Roman"/>
          <w:sz w:val="24"/>
          <w:szCs w:val="24"/>
        </w:rPr>
        <w:t>lecturer’s opinion of their work carries a huge amount of weight</w:t>
      </w:r>
      <w:r w:rsidR="005E4594"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00AF6E12" w:rsidRPr="006B3284">
        <w:rPr>
          <w:rFonts w:ascii="Times New Roman" w:hAnsi="Times New Roman" w:cs="Times New Roman"/>
          <w:sz w:val="24"/>
          <w:szCs w:val="24"/>
        </w:rPr>
        <w:t xml:space="preserve">affecting their feelings of academic competence. </w:t>
      </w:r>
      <w:r w:rsidRPr="006B3284">
        <w:rPr>
          <w:rFonts w:ascii="Times New Roman" w:hAnsi="Times New Roman" w:cs="Times New Roman"/>
          <w:sz w:val="24"/>
          <w:szCs w:val="24"/>
        </w:rPr>
        <w:t xml:space="preserve"> </w:t>
      </w:r>
    </w:p>
    <w:p w14:paraId="66121C3C" w14:textId="77777777" w:rsidR="003438FD" w:rsidRPr="006B3284" w:rsidRDefault="003438FD" w:rsidP="00080975">
      <w:pPr>
        <w:pStyle w:val="Heading2"/>
        <w:rPr>
          <w:rFonts w:ascii="Times New Roman" w:hAnsi="Times New Roman" w:cs="Times New Roman"/>
          <w:color w:val="auto"/>
        </w:rPr>
      </w:pPr>
      <w:r w:rsidRPr="006B3284">
        <w:rPr>
          <w:rFonts w:ascii="Times New Roman" w:hAnsi="Times New Roman" w:cs="Times New Roman"/>
          <w:color w:val="auto"/>
        </w:rPr>
        <w:lastRenderedPageBreak/>
        <w:t xml:space="preserve">Lecturer </w:t>
      </w:r>
    </w:p>
    <w:p w14:paraId="5FD20EF3" w14:textId="6138FE2B" w:rsidR="003438FD" w:rsidRPr="006B3284" w:rsidRDefault="00E2737E" w:rsidP="00080975">
      <w:pPr>
        <w:spacing w:after="0"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rPr>
        <w:t>This</w:t>
      </w:r>
      <w:r w:rsidR="003438FD" w:rsidRPr="006B3284">
        <w:rPr>
          <w:rFonts w:ascii="Times New Roman" w:hAnsi="Times New Roman" w:cs="Times New Roman"/>
          <w:sz w:val="24"/>
          <w:szCs w:val="24"/>
        </w:rPr>
        <w:t xml:space="preserve"> dimension highlight</w:t>
      </w:r>
      <w:r w:rsidR="005E4594" w:rsidRPr="006B3284">
        <w:rPr>
          <w:rFonts w:ascii="Times New Roman" w:hAnsi="Times New Roman" w:cs="Times New Roman"/>
          <w:sz w:val="24"/>
          <w:szCs w:val="24"/>
        </w:rPr>
        <w:t>s</w:t>
      </w:r>
      <w:r w:rsidR="003438FD" w:rsidRPr="006B3284">
        <w:rPr>
          <w:rFonts w:ascii="Times New Roman" w:hAnsi="Times New Roman" w:cs="Times New Roman"/>
          <w:sz w:val="24"/>
          <w:szCs w:val="24"/>
        </w:rPr>
        <w:t xml:space="preserve"> the importance </w:t>
      </w:r>
      <w:r w:rsidR="005E4594" w:rsidRPr="006B3284">
        <w:rPr>
          <w:rFonts w:ascii="Times New Roman" w:hAnsi="Times New Roman" w:cs="Times New Roman"/>
          <w:sz w:val="24"/>
          <w:szCs w:val="24"/>
        </w:rPr>
        <w:t>the</w:t>
      </w:r>
      <w:r w:rsidR="003438FD" w:rsidRPr="006B3284">
        <w:rPr>
          <w:rFonts w:ascii="Times New Roman" w:hAnsi="Times New Roman" w:cs="Times New Roman"/>
          <w:sz w:val="24"/>
          <w:szCs w:val="24"/>
        </w:rPr>
        <w:t xml:space="preserve"> student</w:t>
      </w:r>
      <w:r w:rsidR="00AF6E12" w:rsidRPr="006B3284">
        <w:rPr>
          <w:rFonts w:ascii="Times New Roman" w:hAnsi="Times New Roman" w:cs="Times New Roman"/>
          <w:sz w:val="24"/>
          <w:szCs w:val="24"/>
        </w:rPr>
        <w:t>s</w:t>
      </w:r>
      <w:r w:rsidR="003438FD" w:rsidRPr="006B3284">
        <w:rPr>
          <w:rFonts w:ascii="Times New Roman" w:hAnsi="Times New Roman" w:cs="Times New Roman"/>
          <w:sz w:val="24"/>
          <w:szCs w:val="24"/>
        </w:rPr>
        <w:t xml:space="preserve"> attached to </w:t>
      </w:r>
      <w:r w:rsidR="00AF6E12" w:rsidRPr="006B3284">
        <w:rPr>
          <w:rFonts w:ascii="Times New Roman" w:hAnsi="Times New Roman" w:cs="Times New Roman"/>
          <w:sz w:val="24"/>
          <w:szCs w:val="24"/>
        </w:rPr>
        <w:t>their lecturer and/or lecturers</w:t>
      </w:r>
      <w:r w:rsidRPr="006B3284">
        <w:rPr>
          <w:rFonts w:ascii="Times New Roman" w:hAnsi="Times New Roman" w:cs="Times New Roman"/>
          <w:sz w:val="24"/>
          <w:szCs w:val="24"/>
        </w:rPr>
        <w:t xml:space="preserve">. Students talked </w:t>
      </w:r>
      <w:r w:rsidR="003438FD" w:rsidRPr="006B3284">
        <w:rPr>
          <w:rFonts w:ascii="Times New Roman" w:hAnsi="Times New Roman" w:cs="Times New Roman"/>
          <w:sz w:val="24"/>
          <w:szCs w:val="24"/>
        </w:rPr>
        <w:t xml:space="preserve">about how </w:t>
      </w:r>
      <w:r w:rsidR="005E4594" w:rsidRPr="006B3284">
        <w:rPr>
          <w:rFonts w:ascii="Times New Roman" w:hAnsi="Times New Roman" w:cs="Times New Roman"/>
          <w:sz w:val="24"/>
          <w:szCs w:val="24"/>
        </w:rPr>
        <w:t>the lecturer</w:t>
      </w:r>
      <w:r w:rsidR="003438FD" w:rsidRPr="006B3284">
        <w:rPr>
          <w:rFonts w:ascii="Times New Roman" w:hAnsi="Times New Roman" w:cs="Times New Roman"/>
          <w:sz w:val="24"/>
          <w:szCs w:val="24"/>
        </w:rPr>
        <w:t xml:space="preserve"> interacted with the student</w:t>
      </w:r>
      <w:r w:rsidR="00AF6E12" w:rsidRPr="006B3284">
        <w:rPr>
          <w:rFonts w:ascii="Times New Roman" w:hAnsi="Times New Roman" w:cs="Times New Roman"/>
          <w:sz w:val="24"/>
          <w:szCs w:val="24"/>
        </w:rPr>
        <w:t>s</w:t>
      </w:r>
      <w:r w:rsidR="003438FD" w:rsidRPr="006B3284">
        <w:rPr>
          <w:rFonts w:ascii="Times New Roman" w:hAnsi="Times New Roman" w:cs="Times New Roman"/>
          <w:sz w:val="24"/>
          <w:szCs w:val="24"/>
        </w:rPr>
        <w:t xml:space="preserve"> and how they were responsible for generating and giving feedback to them. </w:t>
      </w:r>
      <w:r w:rsidR="005E4594" w:rsidRPr="006B3284">
        <w:rPr>
          <w:rFonts w:ascii="Times New Roman" w:hAnsi="Times New Roman" w:cs="Times New Roman"/>
          <w:sz w:val="24"/>
          <w:szCs w:val="24"/>
        </w:rPr>
        <w:t xml:space="preserve">The </w:t>
      </w:r>
      <w:r w:rsidR="003438FD" w:rsidRPr="006B3284">
        <w:rPr>
          <w:rFonts w:ascii="Times New Roman" w:hAnsi="Times New Roman" w:cs="Times New Roman"/>
          <w:sz w:val="24"/>
          <w:szCs w:val="24"/>
        </w:rPr>
        <w:t xml:space="preserve">students seemed to either </w:t>
      </w:r>
      <w:r w:rsidR="00AF6E12" w:rsidRPr="006B3284">
        <w:rPr>
          <w:rFonts w:ascii="Times New Roman" w:hAnsi="Times New Roman" w:cs="Times New Roman"/>
          <w:sz w:val="24"/>
          <w:szCs w:val="24"/>
        </w:rPr>
        <w:t>‘</w:t>
      </w:r>
      <w:r w:rsidR="003438FD" w:rsidRPr="006B3284">
        <w:rPr>
          <w:rFonts w:ascii="Times New Roman" w:hAnsi="Times New Roman" w:cs="Times New Roman"/>
          <w:sz w:val="24"/>
          <w:szCs w:val="24"/>
        </w:rPr>
        <w:t>use</w:t>
      </w:r>
      <w:r w:rsidR="00AF6E12"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the lecturer for assistance or </w:t>
      </w:r>
      <w:r w:rsidR="00AF6E12" w:rsidRPr="006B3284">
        <w:rPr>
          <w:rFonts w:ascii="Times New Roman" w:hAnsi="Times New Roman" w:cs="Times New Roman"/>
          <w:sz w:val="24"/>
          <w:szCs w:val="24"/>
        </w:rPr>
        <w:t>ignore this source of support</w:t>
      </w:r>
      <w:r w:rsidR="003438FD" w:rsidRPr="006B3284">
        <w:rPr>
          <w:rFonts w:ascii="Times New Roman" w:hAnsi="Times New Roman" w:cs="Times New Roman"/>
          <w:sz w:val="24"/>
          <w:szCs w:val="24"/>
        </w:rPr>
        <w:t xml:space="preserve">. </w:t>
      </w:r>
      <w:r w:rsidR="00AF6E12" w:rsidRPr="006B3284">
        <w:rPr>
          <w:rFonts w:ascii="Times New Roman" w:hAnsi="Times New Roman" w:cs="Times New Roman"/>
          <w:sz w:val="24"/>
          <w:szCs w:val="24"/>
        </w:rPr>
        <w:t>Secondly, students</w:t>
      </w:r>
      <w:r w:rsidR="003438FD" w:rsidRPr="006B3284">
        <w:rPr>
          <w:rFonts w:ascii="Times New Roman" w:hAnsi="Times New Roman" w:cs="Times New Roman"/>
          <w:sz w:val="24"/>
          <w:szCs w:val="24"/>
        </w:rPr>
        <w:t xml:space="preserve"> also reported utterances related to their understanding of the lecturer</w:t>
      </w:r>
      <w:r w:rsidR="00AF6E12" w:rsidRPr="006B3284">
        <w:rPr>
          <w:rFonts w:ascii="Times New Roman" w:hAnsi="Times New Roman" w:cs="Times New Roman"/>
          <w:sz w:val="24"/>
          <w:szCs w:val="24"/>
        </w:rPr>
        <w:t>’</w:t>
      </w:r>
      <w:r w:rsidR="003438FD" w:rsidRPr="006B3284">
        <w:rPr>
          <w:rFonts w:ascii="Times New Roman" w:hAnsi="Times New Roman" w:cs="Times New Roman"/>
          <w:sz w:val="24"/>
          <w:szCs w:val="24"/>
        </w:rPr>
        <w:t>s feedback.</w:t>
      </w:r>
    </w:p>
    <w:p w14:paraId="1894625C" w14:textId="77777777" w:rsidR="003438FD" w:rsidRPr="006B3284" w:rsidRDefault="003438FD" w:rsidP="00080975">
      <w:pPr>
        <w:spacing w:after="0" w:line="360" w:lineRule="auto"/>
        <w:jc w:val="both"/>
        <w:rPr>
          <w:rFonts w:ascii="Times New Roman" w:hAnsi="Times New Roman" w:cs="Times New Roman"/>
          <w:sz w:val="24"/>
          <w:szCs w:val="24"/>
        </w:rPr>
      </w:pPr>
    </w:p>
    <w:p w14:paraId="0F8E3459" w14:textId="54A26F77" w:rsidR="003438FD" w:rsidRPr="006B3284" w:rsidRDefault="00AF6E12"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Student</w:t>
      </w:r>
      <w:r w:rsidR="003438FD" w:rsidRPr="006B3284">
        <w:rPr>
          <w:rFonts w:ascii="Times New Roman" w:hAnsi="Times New Roman" w:cs="Times New Roman"/>
          <w:sz w:val="24"/>
          <w:szCs w:val="24"/>
        </w:rPr>
        <w:t xml:space="preserve">s talked about the lecturer </w:t>
      </w:r>
      <w:r w:rsidR="007A5916">
        <w:rPr>
          <w:rFonts w:ascii="Times New Roman" w:hAnsi="Times New Roman" w:cs="Times New Roman"/>
          <w:sz w:val="24"/>
          <w:szCs w:val="24"/>
        </w:rPr>
        <w:t>as</w:t>
      </w:r>
      <w:r w:rsidR="003438FD" w:rsidRPr="006B3284">
        <w:rPr>
          <w:rFonts w:ascii="Times New Roman" w:hAnsi="Times New Roman" w:cs="Times New Roman"/>
          <w:sz w:val="24"/>
          <w:szCs w:val="24"/>
        </w:rPr>
        <w:t xml:space="preserve"> a support mechanism that they access </w:t>
      </w:r>
      <w:r w:rsidRPr="006B3284">
        <w:rPr>
          <w:rFonts w:ascii="Times New Roman" w:hAnsi="Times New Roman" w:cs="Times New Roman"/>
          <w:sz w:val="24"/>
          <w:szCs w:val="24"/>
        </w:rPr>
        <w:t>mainly</w:t>
      </w:r>
      <w:r w:rsidR="003438FD" w:rsidRPr="006B3284">
        <w:rPr>
          <w:rFonts w:ascii="Times New Roman" w:hAnsi="Times New Roman" w:cs="Times New Roman"/>
          <w:sz w:val="24"/>
          <w:szCs w:val="24"/>
        </w:rPr>
        <w:t xml:space="preserve"> for advice and clarification of the feedback they have received:</w:t>
      </w:r>
    </w:p>
    <w:p w14:paraId="5D7AF466" w14:textId="77777777" w:rsidR="003438FD" w:rsidRPr="006B3284" w:rsidRDefault="003438FD" w:rsidP="00080975">
      <w:pPr>
        <w:spacing w:after="0" w:line="360" w:lineRule="auto"/>
        <w:jc w:val="both"/>
        <w:rPr>
          <w:rFonts w:ascii="Times New Roman" w:hAnsi="Times New Roman" w:cs="Times New Roman"/>
          <w:sz w:val="24"/>
          <w:szCs w:val="24"/>
        </w:rPr>
      </w:pPr>
    </w:p>
    <w:p w14:paraId="50FEE47D"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Ciara</w:t>
      </w:r>
      <w:r w:rsidR="00AF6E12"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You could make an appointment and go and see him and he’d give you your work back and he’d go through it with you. I think I’ve made more appointments to speak to tutors this year than I have in the whole of last year</w:t>
      </w:r>
      <w:r w:rsidR="00AF6E12" w:rsidRPr="006B3284">
        <w:rPr>
          <w:rFonts w:ascii="Times New Roman" w:hAnsi="Times New Roman" w:cs="Times New Roman"/>
          <w:sz w:val="24"/>
          <w:szCs w:val="24"/>
        </w:rPr>
        <w:t>.”</w:t>
      </w:r>
    </w:p>
    <w:p w14:paraId="5D907DC7"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p>
    <w:p w14:paraId="0B362A7D"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Lorna</w:t>
      </w:r>
      <w:r w:rsidR="00AF6E12" w:rsidRPr="006B3284">
        <w:rPr>
          <w:rFonts w:ascii="Times New Roman" w:hAnsi="Times New Roman" w:cs="Times New Roman"/>
          <w:sz w:val="24"/>
          <w:szCs w:val="24"/>
        </w:rPr>
        <w:t xml:space="preserve">: </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Especially with the feedback as well, ‘</w:t>
      </w:r>
      <w:proofErr w:type="gramStart"/>
      <w:r w:rsidRPr="006B3284">
        <w:rPr>
          <w:rFonts w:ascii="Times New Roman" w:hAnsi="Times New Roman" w:cs="Times New Roman"/>
          <w:i/>
          <w:sz w:val="24"/>
          <w:szCs w:val="24"/>
        </w:rPr>
        <w:t>cause</w:t>
      </w:r>
      <w:proofErr w:type="gramEnd"/>
      <w:r w:rsidRPr="006B3284">
        <w:rPr>
          <w:rFonts w:ascii="Times New Roman" w:hAnsi="Times New Roman" w:cs="Times New Roman"/>
          <w:i/>
          <w:sz w:val="24"/>
          <w:szCs w:val="24"/>
        </w:rPr>
        <w:t xml:space="preserve"> a lot of time I make appointments to go back and ask why I did do so well. If you go back and ask for advice on it they’ll go into more detail and explain where you could do better.</w:t>
      </w:r>
      <w:r w:rsidRPr="006B3284">
        <w:rPr>
          <w:rFonts w:ascii="Times New Roman" w:hAnsi="Times New Roman" w:cs="Times New Roman"/>
          <w:sz w:val="24"/>
          <w:szCs w:val="24"/>
        </w:rPr>
        <w:t>”</w:t>
      </w:r>
    </w:p>
    <w:p w14:paraId="3808C62B"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p>
    <w:p w14:paraId="43A72169" w14:textId="69D191DB" w:rsidR="003438FD" w:rsidRPr="006B3284" w:rsidRDefault="005E4594" w:rsidP="00080975">
      <w:pPr>
        <w:tabs>
          <w:tab w:val="left" w:pos="9026"/>
        </w:tabs>
        <w:spacing w:after="0" w:line="360" w:lineRule="auto"/>
        <w:ind w:right="-46"/>
        <w:jc w:val="both"/>
        <w:rPr>
          <w:rFonts w:ascii="Times New Roman" w:hAnsi="Times New Roman" w:cs="Times New Roman"/>
          <w:sz w:val="24"/>
          <w:szCs w:val="24"/>
        </w:rPr>
      </w:pPr>
      <w:r w:rsidRPr="006B3284">
        <w:rPr>
          <w:rFonts w:ascii="Times New Roman" w:hAnsi="Times New Roman" w:cs="Times New Roman"/>
          <w:sz w:val="24"/>
          <w:szCs w:val="24"/>
        </w:rPr>
        <w:t>S</w:t>
      </w:r>
      <w:r w:rsidR="003438FD" w:rsidRPr="006B3284">
        <w:rPr>
          <w:rFonts w:ascii="Times New Roman" w:hAnsi="Times New Roman" w:cs="Times New Roman"/>
          <w:sz w:val="24"/>
          <w:szCs w:val="24"/>
        </w:rPr>
        <w:t xml:space="preserve">tudents </w:t>
      </w:r>
      <w:r w:rsidRPr="006B3284">
        <w:rPr>
          <w:rFonts w:ascii="Times New Roman" w:hAnsi="Times New Roman" w:cs="Times New Roman"/>
          <w:sz w:val="24"/>
          <w:szCs w:val="24"/>
        </w:rPr>
        <w:t>discussed</w:t>
      </w:r>
      <w:r w:rsidR="003438FD" w:rsidRPr="006B3284">
        <w:rPr>
          <w:rFonts w:ascii="Times New Roman" w:hAnsi="Times New Roman" w:cs="Times New Roman"/>
          <w:sz w:val="24"/>
          <w:szCs w:val="24"/>
        </w:rPr>
        <w:t xml:space="preserve"> see</w:t>
      </w:r>
      <w:r w:rsidRPr="006B3284">
        <w:rPr>
          <w:rFonts w:ascii="Times New Roman" w:hAnsi="Times New Roman" w:cs="Times New Roman"/>
          <w:sz w:val="24"/>
          <w:szCs w:val="24"/>
        </w:rPr>
        <w:t>ing</w:t>
      </w:r>
      <w:r w:rsidR="003438FD" w:rsidRPr="006B3284">
        <w:rPr>
          <w:rFonts w:ascii="Times New Roman" w:hAnsi="Times New Roman" w:cs="Times New Roman"/>
          <w:sz w:val="24"/>
          <w:szCs w:val="24"/>
        </w:rPr>
        <w:t xml:space="preserve"> the lecturer as a matter of course once they had received their work back. They would seek clarification of feedback and in some circumstances seek further feedback from the lecturer about how to improve next time.</w:t>
      </w:r>
      <w:r w:rsidR="00AF6E12" w:rsidRPr="006B3284">
        <w:rPr>
          <w:rFonts w:ascii="Times New Roman" w:hAnsi="Times New Roman" w:cs="Times New Roman"/>
          <w:sz w:val="24"/>
          <w:szCs w:val="24"/>
        </w:rPr>
        <w:t xml:space="preserve"> Some student</w:t>
      </w:r>
      <w:r w:rsidR="003438FD" w:rsidRPr="006B3284">
        <w:rPr>
          <w:rFonts w:ascii="Times New Roman" w:hAnsi="Times New Roman" w:cs="Times New Roman"/>
          <w:sz w:val="24"/>
          <w:szCs w:val="24"/>
        </w:rPr>
        <w:t xml:space="preserve">s </w:t>
      </w:r>
      <w:r w:rsidR="00AF6E12" w:rsidRPr="006B3284">
        <w:rPr>
          <w:rFonts w:ascii="Times New Roman" w:hAnsi="Times New Roman" w:cs="Times New Roman"/>
          <w:sz w:val="24"/>
          <w:szCs w:val="24"/>
        </w:rPr>
        <w:t xml:space="preserve">though, </w:t>
      </w:r>
      <w:r w:rsidR="003438FD" w:rsidRPr="006B3284">
        <w:rPr>
          <w:rFonts w:ascii="Times New Roman" w:hAnsi="Times New Roman" w:cs="Times New Roman"/>
          <w:sz w:val="24"/>
          <w:szCs w:val="24"/>
        </w:rPr>
        <w:t>such as Laura</w:t>
      </w:r>
      <w:r w:rsidR="00AF6E12"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indicated that they would seek out their lecturer to query </w:t>
      </w:r>
      <w:r w:rsidR="007A5916">
        <w:rPr>
          <w:rFonts w:ascii="Times New Roman" w:hAnsi="Times New Roman" w:cs="Times New Roman"/>
          <w:sz w:val="24"/>
          <w:szCs w:val="24"/>
        </w:rPr>
        <w:t>their</w:t>
      </w:r>
      <w:r w:rsidR="003438FD" w:rsidRPr="006B3284">
        <w:rPr>
          <w:rFonts w:ascii="Times New Roman" w:hAnsi="Times New Roman" w:cs="Times New Roman"/>
          <w:sz w:val="24"/>
          <w:szCs w:val="24"/>
        </w:rPr>
        <w:t xml:space="preserve"> mark. This seemed to focus mainly upon times where students felt they had not been awarded the grade they were expecting:</w:t>
      </w:r>
    </w:p>
    <w:p w14:paraId="7DB97F0D" w14:textId="77777777" w:rsidR="003438FD" w:rsidRPr="006B3284" w:rsidRDefault="003438FD" w:rsidP="00080975">
      <w:pPr>
        <w:spacing w:after="0" w:line="360" w:lineRule="auto"/>
        <w:ind w:right="1088"/>
        <w:jc w:val="both"/>
        <w:rPr>
          <w:rFonts w:ascii="Times New Roman" w:hAnsi="Times New Roman" w:cs="Times New Roman"/>
          <w:sz w:val="24"/>
          <w:szCs w:val="24"/>
        </w:rPr>
      </w:pPr>
    </w:p>
    <w:p w14:paraId="504C019E"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Laura</w:t>
      </w:r>
      <w:r w:rsidR="00AF6E12"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If I am unhappy with the mark then I probably would go and see them. I guess if I had got below a C I would have wanted to see him as I would have been gutted</w:t>
      </w:r>
      <w:r w:rsidRPr="006B3284">
        <w:rPr>
          <w:rFonts w:ascii="Times New Roman" w:hAnsi="Times New Roman" w:cs="Times New Roman"/>
          <w:sz w:val="24"/>
          <w:szCs w:val="24"/>
        </w:rPr>
        <w:t>.”</w:t>
      </w:r>
    </w:p>
    <w:p w14:paraId="0EE6F9D2" w14:textId="77777777" w:rsidR="003438FD" w:rsidRPr="006B3284" w:rsidRDefault="003438FD" w:rsidP="00080975">
      <w:pPr>
        <w:spacing w:after="0" w:line="360" w:lineRule="auto"/>
        <w:jc w:val="both"/>
        <w:rPr>
          <w:rFonts w:ascii="Times New Roman" w:hAnsi="Times New Roman" w:cs="Times New Roman"/>
          <w:sz w:val="24"/>
          <w:szCs w:val="24"/>
        </w:rPr>
      </w:pPr>
    </w:p>
    <w:p w14:paraId="4E0AA496" w14:textId="6F5A472D" w:rsidR="003438FD" w:rsidRPr="006B3284" w:rsidRDefault="00AF6E12"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Interestingly, s</w:t>
      </w:r>
      <w:r w:rsidR="003438FD" w:rsidRPr="006B3284">
        <w:rPr>
          <w:rFonts w:ascii="Times New Roman" w:hAnsi="Times New Roman" w:cs="Times New Roman"/>
          <w:sz w:val="24"/>
          <w:szCs w:val="24"/>
        </w:rPr>
        <w:t xml:space="preserve">ome of the students did not </w:t>
      </w:r>
      <w:r w:rsidRPr="006B3284">
        <w:rPr>
          <w:rFonts w:ascii="Times New Roman" w:hAnsi="Times New Roman" w:cs="Times New Roman"/>
          <w:sz w:val="24"/>
          <w:szCs w:val="24"/>
        </w:rPr>
        <w:t xml:space="preserve">routinely </w:t>
      </w:r>
      <w:r w:rsidR="003438FD" w:rsidRPr="006B3284">
        <w:rPr>
          <w:rFonts w:ascii="Times New Roman" w:hAnsi="Times New Roman" w:cs="Times New Roman"/>
          <w:sz w:val="24"/>
          <w:szCs w:val="24"/>
        </w:rPr>
        <w:t>use the lecturer for assistance even though</w:t>
      </w:r>
      <w:r w:rsidR="005E4594"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as Jon suggest</w:t>
      </w:r>
      <w:r w:rsidRPr="006B3284">
        <w:rPr>
          <w:rFonts w:ascii="Times New Roman" w:hAnsi="Times New Roman" w:cs="Times New Roman"/>
          <w:sz w:val="24"/>
          <w:szCs w:val="24"/>
        </w:rPr>
        <w:t>s</w:t>
      </w:r>
      <w:r w:rsidR="003438FD" w:rsidRPr="006B3284">
        <w:rPr>
          <w:rFonts w:ascii="Times New Roman" w:hAnsi="Times New Roman" w:cs="Times New Roman"/>
          <w:sz w:val="24"/>
          <w:szCs w:val="24"/>
        </w:rPr>
        <w:t xml:space="preserve"> below</w:t>
      </w:r>
      <w:r w:rsidR="005E4594"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they know that they would benefit if they did:</w:t>
      </w:r>
    </w:p>
    <w:p w14:paraId="0958EA48"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p>
    <w:p w14:paraId="33209330"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lastRenderedPageBreak/>
        <w:t>Jon</w:t>
      </w:r>
      <w:r w:rsidR="00AF6E12" w:rsidRPr="006B3284">
        <w:rPr>
          <w:rFonts w:ascii="Times New Roman" w:hAnsi="Times New Roman" w:cs="Times New Roman"/>
          <w:sz w:val="24"/>
          <w:szCs w:val="24"/>
        </w:rPr>
        <w:t xml:space="preserve">: </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 should really go and speak to the tutor but I don’t tend to speak to the tutors about it, I try and do it myself really, which I shouldn’t. I just think it’s a lot of time and stuff, especially ‘</w:t>
      </w:r>
      <w:proofErr w:type="gramStart"/>
      <w:r w:rsidRPr="006B3284">
        <w:rPr>
          <w:rFonts w:ascii="Times New Roman" w:hAnsi="Times New Roman" w:cs="Times New Roman"/>
          <w:i/>
          <w:sz w:val="24"/>
          <w:szCs w:val="24"/>
        </w:rPr>
        <w:t>cause</w:t>
      </w:r>
      <w:proofErr w:type="gramEnd"/>
      <w:r w:rsidRPr="006B3284">
        <w:rPr>
          <w:rFonts w:ascii="Times New Roman" w:hAnsi="Times New Roman" w:cs="Times New Roman"/>
          <w:i/>
          <w:sz w:val="24"/>
          <w:szCs w:val="24"/>
        </w:rPr>
        <w:t xml:space="preserve"> I work outside of university as well</w:t>
      </w:r>
      <w:r w:rsidRPr="006B3284">
        <w:rPr>
          <w:rFonts w:ascii="Times New Roman" w:hAnsi="Times New Roman" w:cs="Times New Roman"/>
          <w:sz w:val="24"/>
          <w:szCs w:val="24"/>
        </w:rPr>
        <w:t>.”</w:t>
      </w:r>
    </w:p>
    <w:p w14:paraId="03BB79C6" w14:textId="77777777" w:rsidR="00AF6E12" w:rsidRPr="006B3284" w:rsidRDefault="00AF6E12" w:rsidP="00080975">
      <w:pPr>
        <w:spacing w:after="0" w:line="360" w:lineRule="auto"/>
        <w:ind w:left="1134" w:right="1088"/>
        <w:jc w:val="both"/>
        <w:rPr>
          <w:rFonts w:ascii="Times New Roman" w:hAnsi="Times New Roman" w:cs="Times New Roman"/>
          <w:sz w:val="24"/>
          <w:szCs w:val="24"/>
        </w:rPr>
      </w:pPr>
    </w:p>
    <w:p w14:paraId="4A3B5288" w14:textId="30107237" w:rsidR="003438FD" w:rsidRPr="006B3284" w:rsidRDefault="003438FD" w:rsidP="00080975">
      <w:pPr>
        <w:spacing w:after="0" w:line="360" w:lineRule="auto"/>
        <w:ind w:right="-46"/>
        <w:jc w:val="both"/>
        <w:rPr>
          <w:rFonts w:ascii="Times New Roman" w:hAnsi="Times New Roman" w:cs="Times New Roman"/>
          <w:sz w:val="24"/>
          <w:szCs w:val="24"/>
        </w:rPr>
      </w:pPr>
      <w:r w:rsidRPr="006B3284">
        <w:rPr>
          <w:rFonts w:ascii="Times New Roman" w:hAnsi="Times New Roman" w:cs="Times New Roman"/>
          <w:sz w:val="24"/>
          <w:szCs w:val="24"/>
        </w:rPr>
        <w:t>Jon appears to be very aware of the support network</w:t>
      </w:r>
      <w:r w:rsidR="005E4594" w:rsidRPr="006B3284">
        <w:rPr>
          <w:rFonts w:ascii="Times New Roman" w:hAnsi="Times New Roman" w:cs="Times New Roman"/>
          <w:sz w:val="24"/>
          <w:szCs w:val="24"/>
        </w:rPr>
        <w:t>,</w:t>
      </w:r>
      <w:r w:rsidRPr="006B3284">
        <w:rPr>
          <w:rFonts w:ascii="Times New Roman" w:hAnsi="Times New Roman" w:cs="Times New Roman"/>
          <w:sz w:val="24"/>
          <w:szCs w:val="24"/>
        </w:rPr>
        <w:t xml:space="preserve"> but for </w:t>
      </w:r>
      <w:r w:rsidR="00E2737E" w:rsidRPr="006B3284">
        <w:rPr>
          <w:rFonts w:ascii="Times New Roman" w:hAnsi="Times New Roman" w:cs="Times New Roman"/>
          <w:sz w:val="24"/>
          <w:szCs w:val="24"/>
        </w:rPr>
        <w:t xml:space="preserve">his own </w:t>
      </w:r>
      <w:r w:rsidRPr="006B3284">
        <w:rPr>
          <w:rFonts w:ascii="Times New Roman" w:hAnsi="Times New Roman" w:cs="Times New Roman"/>
          <w:sz w:val="24"/>
          <w:szCs w:val="24"/>
        </w:rPr>
        <w:t>reason</w:t>
      </w:r>
      <w:r w:rsidR="00E2737E" w:rsidRPr="006B3284">
        <w:rPr>
          <w:rFonts w:ascii="Times New Roman" w:hAnsi="Times New Roman" w:cs="Times New Roman"/>
          <w:sz w:val="24"/>
          <w:szCs w:val="24"/>
        </w:rPr>
        <w:t xml:space="preserve">s </w:t>
      </w:r>
      <w:r w:rsidR="005E4594" w:rsidRPr="006B3284">
        <w:rPr>
          <w:rFonts w:ascii="Times New Roman" w:hAnsi="Times New Roman" w:cs="Times New Roman"/>
          <w:sz w:val="24"/>
          <w:szCs w:val="24"/>
        </w:rPr>
        <w:t>(</w:t>
      </w:r>
      <w:r w:rsidR="00E2737E" w:rsidRPr="006B3284">
        <w:rPr>
          <w:rFonts w:ascii="Times New Roman" w:hAnsi="Times New Roman" w:cs="Times New Roman"/>
          <w:sz w:val="24"/>
          <w:szCs w:val="24"/>
        </w:rPr>
        <w:t>which may be due to his other commitments</w:t>
      </w:r>
      <w:r w:rsidR="005E4594" w:rsidRPr="006B3284">
        <w:rPr>
          <w:rFonts w:ascii="Times New Roman" w:hAnsi="Times New Roman" w:cs="Times New Roman"/>
          <w:sz w:val="24"/>
          <w:szCs w:val="24"/>
        </w:rPr>
        <w:t>)</w:t>
      </w:r>
      <w:r w:rsidR="00E2737E" w:rsidRPr="006B3284">
        <w:rPr>
          <w:rFonts w:ascii="Times New Roman" w:hAnsi="Times New Roman" w:cs="Times New Roman"/>
          <w:sz w:val="24"/>
          <w:szCs w:val="24"/>
        </w:rPr>
        <w:t xml:space="preserve"> </w:t>
      </w:r>
      <w:r w:rsidRPr="006B3284">
        <w:rPr>
          <w:rFonts w:ascii="Times New Roman" w:hAnsi="Times New Roman" w:cs="Times New Roman"/>
          <w:sz w:val="24"/>
          <w:szCs w:val="24"/>
        </w:rPr>
        <w:t xml:space="preserve">does not make use of it. </w:t>
      </w:r>
      <w:r w:rsidR="00AF6E12" w:rsidRPr="006B3284">
        <w:rPr>
          <w:rFonts w:ascii="Times New Roman" w:hAnsi="Times New Roman" w:cs="Times New Roman"/>
          <w:sz w:val="24"/>
          <w:szCs w:val="24"/>
        </w:rPr>
        <w:t>Of course if the student feels they are doing well enough, they may not feel they need to bother:</w:t>
      </w:r>
    </w:p>
    <w:p w14:paraId="60DA0EAF" w14:textId="77777777" w:rsidR="003438FD" w:rsidRPr="006B3284" w:rsidRDefault="003438FD" w:rsidP="00080975">
      <w:pPr>
        <w:spacing w:after="0" w:line="360" w:lineRule="auto"/>
        <w:ind w:right="1088"/>
        <w:jc w:val="both"/>
        <w:rPr>
          <w:rFonts w:ascii="Times New Roman" w:hAnsi="Times New Roman" w:cs="Times New Roman"/>
          <w:sz w:val="24"/>
          <w:szCs w:val="24"/>
        </w:rPr>
      </w:pPr>
    </w:p>
    <w:p w14:paraId="28724344"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Laura</w:t>
      </w:r>
      <w:r w:rsidR="00AF6E12" w:rsidRPr="006B3284">
        <w:rPr>
          <w:rFonts w:ascii="Times New Roman" w:hAnsi="Times New Roman" w:cs="Times New Roman"/>
          <w:sz w:val="24"/>
          <w:szCs w:val="24"/>
        </w:rPr>
        <w:t xml:space="preserve">: </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 don’t really, as if I have been to see them with a draft and then I am happy with the mark I don’t tend to bother. If I have got a high B or and A</w:t>
      </w:r>
      <w:r w:rsidR="00AF6E12" w:rsidRPr="006B3284">
        <w:rPr>
          <w:rFonts w:ascii="Times New Roman" w:hAnsi="Times New Roman" w:cs="Times New Roman"/>
          <w:i/>
          <w:sz w:val="24"/>
          <w:szCs w:val="24"/>
        </w:rPr>
        <w:t>,</w:t>
      </w:r>
      <w:r w:rsidRPr="006B3284">
        <w:rPr>
          <w:rFonts w:ascii="Times New Roman" w:hAnsi="Times New Roman" w:cs="Times New Roman"/>
          <w:i/>
          <w:sz w:val="24"/>
          <w:szCs w:val="24"/>
        </w:rPr>
        <w:t xml:space="preserve"> I wouldn’t be like </w:t>
      </w:r>
      <w:r w:rsidR="00AF6E12" w:rsidRPr="006B3284">
        <w:rPr>
          <w:rFonts w:ascii="Times New Roman" w:hAnsi="Times New Roman" w:cs="Times New Roman"/>
          <w:i/>
          <w:sz w:val="24"/>
          <w:szCs w:val="24"/>
        </w:rPr>
        <w:t>‘</w:t>
      </w:r>
      <w:r w:rsidRPr="006B3284">
        <w:rPr>
          <w:rFonts w:ascii="Times New Roman" w:hAnsi="Times New Roman" w:cs="Times New Roman"/>
          <w:i/>
          <w:sz w:val="24"/>
          <w:szCs w:val="24"/>
        </w:rPr>
        <w:t>ahh why have I got that</w:t>
      </w:r>
      <w:r w:rsidR="00AF6E12" w:rsidRPr="006B3284">
        <w:rPr>
          <w:rFonts w:ascii="Times New Roman" w:hAnsi="Times New Roman" w:cs="Times New Roman"/>
          <w:i/>
          <w:sz w:val="24"/>
          <w:szCs w:val="24"/>
        </w:rPr>
        <w:t>?’</w:t>
      </w:r>
      <w:r w:rsidRPr="006B3284">
        <w:rPr>
          <w:rFonts w:ascii="Times New Roman" w:hAnsi="Times New Roman" w:cs="Times New Roman"/>
          <w:i/>
          <w:sz w:val="24"/>
          <w:szCs w:val="24"/>
        </w:rPr>
        <w:t xml:space="preserve"> I suppose I wouldn’t go and see the tutor and say like </w:t>
      </w:r>
      <w:r w:rsidR="00AF6E12" w:rsidRPr="006B3284">
        <w:rPr>
          <w:rFonts w:ascii="Times New Roman" w:hAnsi="Times New Roman" w:cs="Times New Roman"/>
          <w:i/>
          <w:sz w:val="24"/>
          <w:szCs w:val="24"/>
        </w:rPr>
        <w:t>‘</w:t>
      </w:r>
      <w:r w:rsidRPr="006B3284">
        <w:rPr>
          <w:rFonts w:ascii="Times New Roman" w:hAnsi="Times New Roman" w:cs="Times New Roman"/>
          <w:i/>
          <w:sz w:val="24"/>
          <w:szCs w:val="24"/>
        </w:rPr>
        <w:t>ooh what did I do right kind of thing</w:t>
      </w:r>
      <w:r w:rsidR="00AF6E12" w:rsidRPr="006B3284">
        <w:rPr>
          <w:rFonts w:ascii="Times New Roman" w:hAnsi="Times New Roman" w:cs="Times New Roman"/>
          <w:i/>
          <w:sz w:val="24"/>
          <w:szCs w:val="24"/>
        </w:rPr>
        <w:t>?</w:t>
      </w:r>
      <w:r w:rsidR="00AF6E12" w:rsidRPr="006B3284">
        <w:rPr>
          <w:rFonts w:ascii="Times New Roman" w:hAnsi="Times New Roman" w:cs="Times New Roman"/>
          <w:sz w:val="24"/>
          <w:szCs w:val="24"/>
        </w:rPr>
        <w:t>’</w:t>
      </w:r>
      <w:r w:rsidRPr="006B3284">
        <w:rPr>
          <w:rFonts w:ascii="Times New Roman" w:hAnsi="Times New Roman" w:cs="Times New Roman"/>
          <w:sz w:val="24"/>
          <w:szCs w:val="24"/>
        </w:rPr>
        <w:t>”</w:t>
      </w:r>
    </w:p>
    <w:p w14:paraId="428B4C90" w14:textId="77777777" w:rsidR="003438FD" w:rsidRPr="006B3284" w:rsidRDefault="003438FD" w:rsidP="00080975">
      <w:pPr>
        <w:spacing w:after="0" w:line="360" w:lineRule="auto"/>
        <w:jc w:val="both"/>
        <w:rPr>
          <w:rFonts w:ascii="Times New Roman" w:hAnsi="Times New Roman" w:cs="Times New Roman"/>
          <w:sz w:val="24"/>
          <w:szCs w:val="24"/>
        </w:rPr>
      </w:pPr>
    </w:p>
    <w:p w14:paraId="75050760" w14:textId="440D70F3" w:rsidR="003438FD" w:rsidRPr="006B3284" w:rsidRDefault="003438FD"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Laura appears </w:t>
      </w:r>
      <w:r w:rsidR="007A5916">
        <w:rPr>
          <w:rFonts w:ascii="Times New Roman" w:hAnsi="Times New Roman" w:cs="Times New Roman"/>
          <w:sz w:val="24"/>
          <w:szCs w:val="24"/>
        </w:rPr>
        <w:t xml:space="preserve">to think </w:t>
      </w:r>
      <w:r w:rsidR="007A5916" w:rsidRPr="006B3284">
        <w:rPr>
          <w:rFonts w:ascii="Times New Roman" w:hAnsi="Times New Roman" w:cs="Times New Roman"/>
          <w:sz w:val="24"/>
          <w:szCs w:val="24"/>
        </w:rPr>
        <w:t>if</w:t>
      </w:r>
      <w:r w:rsidRPr="006B3284">
        <w:rPr>
          <w:rFonts w:ascii="Times New Roman" w:hAnsi="Times New Roman" w:cs="Times New Roman"/>
          <w:sz w:val="24"/>
          <w:szCs w:val="24"/>
        </w:rPr>
        <w:t xml:space="preserve"> she is doing well further feedback cannot be offered by the lecturer. This seem</w:t>
      </w:r>
      <w:r w:rsidR="005E4594" w:rsidRPr="006B3284">
        <w:rPr>
          <w:rFonts w:ascii="Times New Roman" w:hAnsi="Times New Roman" w:cs="Times New Roman"/>
          <w:sz w:val="24"/>
          <w:szCs w:val="24"/>
        </w:rPr>
        <w:t>s</w:t>
      </w:r>
      <w:r w:rsidRPr="006B3284">
        <w:rPr>
          <w:rFonts w:ascii="Times New Roman" w:hAnsi="Times New Roman" w:cs="Times New Roman"/>
          <w:sz w:val="24"/>
          <w:szCs w:val="24"/>
        </w:rPr>
        <w:t xml:space="preserve"> to conflict with what some of the students have </w:t>
      </w:r>
      <w:r w:rsidR="00AF6E12" w:rsidRPr="006B3284">
        <w:rPr>
          <w:rFonts w:ascii="Times New Roman" w:hAnsi="Times New Roman" w:cs="Times New Roman"/>
          <w:sz w:val="24"/>
          <w:szCs w:val="24"/>
        </w:rPr>
        <w:t>expressed earlier</w:t>
      </w:r>
      <w:r w:rsidR="005E4594" w:rsidRPr="006B3284">
        <w:rPr>
          <w:rFonts w:ascii="Times New Roman" w:hAnsi="Times New Roman" w:cs="Times New Roman"/>
          <w:sz w:val="24"/>
          <w:szCs w:val="24"/>
        </w:rPr>
        <w:t xml:space="preserve"> in this paper,</w:t>
      </w:r>
      <w:r w:rsidRPr="006B3284">
        <w:rPr>
          <w:rFonts w:ascii="Times New Roman" w:hAnsi="Times New Roman" w:cs="Times New Roman"/>
          <w:sz w:val="24"/>
          <w:szCs w:val="24"/>
        </w:rPr>
        <w:t xml:space="preserve"> especially with regard to improvement related feedback on good work.</w:t>
      </w:r>
    </w:p>
    <w:p w14:paraId="5CF8F0A0" w14:textId="77777777" w:rsidR="003438FD" w:rsidRPr="006B3284" w:rsidRDefault="003438FD" w:rsidP="00080975">
      <w:pPr>
        <w:spacing w:after="0" w:line="360" w:lineRule="auto"/>
        <w:jc w:val="both"/>
        <w:rPr>
          <w:rFonts w:ascii="Times New Roman" w:hAnsi="Times New Roman" w:cs="Times New Roman"/>
          <w:sz w:val="24"/>
          <w:szCs w:val="24"/>
        </w:rPr>
      </w:pPr>
    </w:p>
    <w:p w14:paraId="5534029D" w14:textId="2877C538" w:rsidR="003438FD" w:rsidRPr="006B3284" w:rsidRDefault="005E4594"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S</w:t>
      </w:r>
      <w:r w:rsidR="003438FD" w:rsidRPr="006B3284">
        <w:rPr>
          <w:rFonts w:ascii="Times New Roman" w:hAnsi="Times New Roman" w:cs="Times New Roman"/>
          <w:sz w:val="24"/>
          <w:szCs w:val="24"/>
        </w:rPr>
        <w:t>tudents</w:t>
      </w:r>
      <w:r w:rsidR="00AF6E12"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understanding of the lecturer</w:t>
      </w:r>
      <w:r w:rsidR="00AF6E12" w:rsidRPr="006B3284">
        <w:rPr>
          <w:rFonts w:ascii="Times New Roman" w:hAnsi="Times New Roman" w:cs="Times New Roman"/>
          <w:sz w:val="24"/>
          <w:szCs w:val="24"/>
        </w:rPr>
        <w:t>’s</w:t>
      </w:r>
      <w:r w:rsidR="003438FD" w:rsidRPr="006B3284">
        <w:rPr>
          <w:rFonts w:ascii="Times New Roman" w:hAnsi="Times New Roman" w:cs="Times New Roman"/>
          <w:sz w:val="24"/>
          <w:szCs w:val="24"/>
        </w:rPr>
        <w:t xml:space="preserve"> feedback</w:t>
      </w:r>
      <w:r w:rsidRPr="006B3284">
        <w:rPr>
          <w:rFonts w:ascii="Times New Roman" w:hAnsi="Times New Roman" w:cs="Times New Roman"/>
          <w:sz w:val="24"/>
          <w:szCs w:val="24"/>
        </w:rPr>
        <w:t xml:space="preserve"> was also discussed</w:t>
      </w:r>
      <w:r w:rsidR="003438FD" w:rsidRPr="006B3284">
        <w:rPr>
          <w:rFonts w:ascii="Times New Roman" w:hAnsi="Times New Roman" w:cs="Times New Roman"/>
          <w:sz w:val="24"/>
          <w:szCs w:val="24"/>
        </w:rPr>
        <w:t xml:space="preserve">. </w:t>
      </w:r>
      <w:r w:rsidRPr="006B3284">
        <w:rPr>
          <w:rFonts w:ascii="Times New Roman" w:hAnsi="Times New Roman" w:cs="Times New Roman"/>
          <w:sz w:val="24"/>
          <w:szCs w:val="24"/>
        </w:rPr>
        <w:t>In the case of</w:t>
      </w:r>
      <w:r w:rsidR="00AF6E12" w:rsidRPr="006B3284">
        <w:rPr>
          <w:rFonts w:ascii="Times New Roman" w:hAnsi="Times New Roman" w:cs="Times New Roman"/>
          <w:sz w:val="24"/>
          <w:szCs w:val="24"/>
        </w:rPr>
        <w:t xml:space="preserve"> Jon </w:t>
      </w:r>
      <w:r w:rsidR="00E2737E" w:rsidRPr="006B3284">
        <w:rPr>
          <w:rFonts w:ascii="Times New Roman" w:hAnsi="Times New Roman" w:cs="Times New Roman"/>
          <w:sz w:val="24"/>
          <w:szCs w:val="24"/>
        </w:rPr>
        <w:t>a further reason</w:t>
      </w:r>
      <w:r w:rsidR="00AF6E12" w:rsidRPr="006B3284">
        <w:rPr>
          <w:rFonts w:ascii="Times New Roman" w:hAnsi="Times New Roman" w:cs="Times New Roman"/>
          <w:sz w:val="24"/>
          <w:szCs w:val="24"/>
        </w:rPr>
        <w:t xml:space="preserve"> why he</w:t>
      </w:r>
      <w:r w:rsidR="003438FD" w:rsidRPr="006B3284">
        <w:rPr>
          <w:rFonts w:ascii="Times New Roman" w:hAnsi="Times New Roman" w:cs="Times New Roman"/>
          <w:sz w:val="24"/>
          <w:szCs w:val="24"/>
        </w:rPr>
        <w:t xml:space="preserve"> doesn’t go to see the lecturer</w:t>
      </w:r>
      <w:r w:rsidRPr="006B3284">
        <w:rPr>
          <w:rFonts w:ascii="Times New Roman" w:hAnsi="Times New Roman" w:cs="Times New Roman"/>
          <w:sz w:val="24"/>
          <w:szCs w:val="24"/>
        </w:rPr>
        <w:t xml:space="preserve"> </w:t>
      </w:r>
      <w:r w:rsidR="007A5916">
        <w:rPr>
          <w:rFonts w:ascii="Times New Roman" w:hAnsi="Times New Roman" w:cs="Times New Roman"/>
          <w:sz w:val="24"/>
          <w:szCs w:val="24"/>
        </w:rPr>
        <w:t>relates to not</w:t>
      </w:r>
      <w:r w:rsidR="003438FD" w:rsidRPr="006B3284">
        <w:rPr>
          <w:rFonts w:ascii="Times New Roman" w:hAnsi="Times New Roman" w:cs="Times New Roman"/>
          <w:sz w:val="24"/>
          <w:szCs w:val="24"/>
        </w:rPr>
        <w:t xml:space="preserve"> understand</w:t>
      </w:r>
      <w:r w:rsidR="007A5916">
        <w:rPr>
          <w:rFonts w:ascii="Times New Roman" w:hAnsi="Times New Roman" w:cs="Times New Roman"/>
          <w:sz w:val="24"/>
          <w:szCs w:val="24"/>
        </w:rPr>
        <w:t>ing</w:t>
      </w:r>
      <w:r w:rsidR="003438FD" w:rsidRPr="006B3284">
        <w:rPr>
          <w:rFonts w:ascii="Times New Roman" w:hAnsi="Times New Roman" w:cs="Times New Roman"/>
          <w:sz w:val="24"/>
          <w:szCs w:val="24"/>
        </w:rPr>
        <w:t xml:space="preserve"> the language that the lecturer has used, this is especially the case if he has done well:</w:t>
      </w:r>
    </w:p>
    <w:p w14:paraId="47552EBB" w14:textId="77777777" w:rsidR="003438FD" w:rsidRPr="006B3284" w:rsidRDefault="003438FD" w:rsidP="00080975">
      <w:pPr>
        <w:spacing w:after="0" w:line="360" w:lineRule="auto"/>
        <w:jc w:val="both"/>
        <w:rPr>
          <w:rFonts w:ascii="Times New Roman" w:hAnsi="Times New Roman" w:cs="Times New Roman"/>
          <w:sz w:val="24"/>
          <w:szCs w:val="24"/>
        </w:rPr>
      </w:pPr>
    </w:p>
    <w:p w14:paraId="29EE92C7"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Jon</w:t>
      </w:r>
      <w:r w:rsidR="00AF6E12"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Sometimes I’m thinking ‘hang on, I’ve done that right. Some of the words I’m like oh my God, I don’t know what that means I’m just going to leave that</w:t>
      </w:r>
      <w:r w:rsidRPr="006B3284">
        <w:rPr>
          <w:rFonts w:ascii="Times New Roman" w:hAnsi="Times New Roman" w:cs="Times New Roman"/>
          <w:sz w:val="24"/>
          <w:szCs w:val="24"/>
        </w:rPr>
        <w:t>.</w:t>
      </w:r>
      <w:r w:rsidR="00AF6E12" w:rsidRPr="006B3284">
        <w:rPr>
          <w:rFonts w:ascii="Times New Roman" w:hAnsi="Times New Roman" w:cs="Times New Roman"/>
          <w:sz w:val="24"/>
          <w:szCs w:val="24"/>
        </w:rPr>
        <w:t>’</w:t>
      </w:r>
      <w:r w:rsidRPr="006B3284">
        <w:rPr>
          <w:rFonts w:ascii="Times New Roman" w:hAnsi="Times New Roman" w:cs="Times New Roman"/>
          <w:sz w:val="24"/>
          <w:szCs w:val="24"/>
        </w:rPr>
        <w:t>”</w:t>
      </w:r>
    </w:p>
    <w:p w14:paraId="4081A3C6"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p>
    <w:p w14:paraId="4874C7B5" w14:textId="77777777" w:rsidR="003438FD" w:rsidRPr="006B3284" w:rsidRDefault="003438FD" w:rsidP="00080975">
      <w:pPr>
        <w:spacing w:after="0" w:line="360" w:lineRule="auto"/>
        <w:ind w:right="-46"/>
        <w:jc w:val="both"/>
        <w:rPr>
          <w:rFonts w:ascii="Times New Roman" w:hAnsi="Times New Roman" w:cs="Times New Roman"/>
          <w:sz w:val="24"/>
          <w:szCs w:val="24"/>
        </w:rPr>
      </w:pPr>
      <w:r w:rsidRPr="006B3284">
        <w:rPr>
          <w:rFonts w:ascii="Times New Roman" w:hAnsi="Times New Roman" w:cs="Times New Roman"/>
          <w:sz w:val="24"/>
          <w:szCs w:val="24"/>
        </w:rPr>
        <w:t xml:space="preserve">Why is it that some students access the help that is made available and some do not? Perhaps one reason </w:t>
      </w:r>
      <w:r w:rsidR="00AF6E12" w:rsidRPr="006B3284">
        <w:rPr>
          <w:rFonts w:ascii="Times New Roman" w:hAnsi="Times New Roman" w:cs="Times New Roman"/>
          <w:sz w:val="24"/>
          <w:szCs w:val="24"/>
        </w:rPr>
        <w:t>may lie in students’ perceptions of variation between lecturers:</w:t>
      </w:r>
    </w:p>
    <w:p w14:paraId="431E505B" w14:textId="77777777" w:rsidR="003438FD" w:rsidRPr="006B3284" w:rsidRDefault="003438FD" w:rsidP="00080975">
      <w:pPr>
        <w:spacing w:after="0" w:line="360" w:lineRule="auto"/>
        <w:ind w:right="1088"/>
        <w:jc w:val="both"/>
        <w:rPr>
          <w:rFonts w:ascii="Times New Roman" w:hAnsi="Times New Roman" w:cs="Times New Roman"/>
          <w:sz w:val="24"/>
          <w:szCs w:val="24"/>
        </w:rPr>
      </w:pPr>
    </w:p>
    <w:p w14:paraId="7CFD9895"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Wilma</w:t>
      </w:r>
      <w:r w:rsidR="00AF6E12"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It makes me realise what they like and therefore keep that in my next essay and don’t change my style of writing if they like it. It is important to know what each lecturer wants</w:t>
      </w:r>
      <w:r w:rsidRPr="006B3284">
        <w:rPr>
          <w:rFonts w:ascii="Times New Roman" w:hAnsi="Times New Roman" w:cs="Times New Roman"/>
          <w:sz w:val="24"/>
          <w:szCs w:val="24"/>
        </w:rPr>
        <w:t>.”</w:t>
      </w:r>
    </w:p>
    <w:p w14:paraId="27D3910E" w14:textId="77777777" w:rsidR="003438FD" w:rsidRPr="006B3284" w:rsidRDefault="003438FD" w:rsidP="00080975">
      <w:pPr>
        <w:spacing w:after="0" w:line="360" w:lineRule="auto"/>
        <w:jc w:val="both"/>
        <w:rPr>
          <w:rFonts w:ascii="Times New Roman" w:hAnsi="Times New Roman" w:cs="Times New Roman"/>
          <w:b/>
          <w:sz w:val="24"/>
          <w:szCs w:val="24"/>
        </w:rPr>
      </w:pPr>
    </w:p>
    <w:p w14:paraId="65D26933" w14:textId="3915ABEB" w:rsidR="00E47B9B" w:rsidRPr="006B3284" w:rsidRDefault="003438FD"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lastRenderedPageBreak/>
        <w:t>Wilma suggest</w:t>
      </w:r>
      <w:r w:rsidR="00F43FD0" w:rsidRPr="006B3284">
        <w:rPr>
          <w:rFonts w:ascii="Times New Roman" w:hAnsi="Times New Roman" w:cs="Times New Roman"/>
          <w:sz w:val="24"/>
          <w:szCs w:val="24"/>
        </w:rPr>
        <w:t>s</w:t>
      </w:r>
      <w:r w:rsidRPr="006B3284">
        <w:rPr>
          <w:rFonts w:ascii="Times New Roman" w:hAnsi="Times New Roman" w:cs="Times New Roman"/>
          <w:sz w:val="24"/>
          <w:szCs w:val="24"/>
        </w:rPr>
        <w:t xml:space="preserve"> that understanding what certain lecturers like and dislike is a strategy for success for some students.</w:t>
      </w:r>
      <w:r w:rsidR="00F43FD0" w:rsidRPr="006B3284">
        <w:rPr>
          <w:rFonts w:ascii="Times New Roman" w:hAnsi="Times New Roman" w:cs="Times New Roman"/>
          <w:sz w:val="24"/>
          <w:szCs w:val="24"/>
        </w:rPr>
        <w:t xml:space="preserve"> This may have links with the strategic approach to learning as identified by Entwistle (2000) where the aim is to do what is necessary to get as high a grade as possible.</w:t>
      </w:r>
      <w:r w:rsidR="005E21BF" w:rsidRPr="006B3284">
        <w:rPr>
          <w:rFonts w:ascii="Times New Roman" w:hAnsi="Times New Roman" w:cs="Times New Roman"/>
          <w:sz w:val="24"/>
          <w:szCs w:val="24"/>
        </w:rPr>
        <w:t xml:space="preserve"> </w:t>
      </w:r>
      <w:r w:rsidR="00F43FD0" w:rsidRPr="006B3284">
        <w:rPr>
          <w:rFonts w:ascii="Times New Roman" w:hAnsi="Times New Roman" w:cs="Times New Roman"/>
          <w:sz w:val="24"/>
          <w:szCs w:val="24"/>
        </w:rPr>
        <w:t xml:space="preserve">Overall it was not clear why students might be reluctant to see the lecturer as an important resource to help them with their assignments, but it </w:t>
      </w:r>
      <w:r w:rsidR="00E47B9B" w:rsidRPr="006B3284">
        <w:rPr>
          <w:rFonts w:ascii="Times New Roman" w:hAnsi="Times New Roman" w:cs="Times New Roman"/>
          <w:sz w:val="24"/>
          <w:szCs w:val="24"/>
        </w:rPr>
        <w:t>confirms our earlier work (</w:t>
      </w:r>
      <w:r w:rsidR="007337D2" w:rsidRPr="00CF091C">
        <w:rPr>
          <w:rFonts w:ascii="Times New Roman" w:hAnsi="Times New Roman" w:cs="Times New Roman"/>
          <w:sz w:val="24"/>
          <w:szCs w:val="24"/>
        </w:rPr>
        <w:t>Norton &amp; Pitt, 2009</w:t>
      </w:r>
      <w:r w:rsidR="00E2737E" w:rsidRPr="006B3284">
        <w:rPr>
          <w:rFonts w:ascii="Times New Roman" w:hAnsi="Times New Roman" w:cs="Times New Roman"/>
          <w:sz w:val="24"/>
          <w:szCs w:val="24"/>
        </w:rPr>
        <w:t xml:space="preserve">) and </w:t>
      </w:r>
      <w:r w:rsidR="00F43FD0" w:rsidRPr="006B3284">
        <w:rPr>
          <w:rFonts w:ascii="Times New Roman" w:hAnsi="Times New Roman" w:cs="Times New Roman"/>
          <w:sz w:val="24"/>
          <w:szCs w:val="24"/>
        </w:rPr>
        <w:t>may well be a complex interaction between this and other dimensions, which in turn may possibly be idiosyncratic to individual students.</w:t>
      </w:r>
    </w:p>
    <w:p w14:paraId="49024552" w14:textId="77777777" w:rsidR="003438FD" w:rsidRPr="006B3284" w:rsidRDefault="003438FD" w:rsidP="00080975">
      <w:pPr>
        <w:pStyle w:val="Heading2"/>
        <w:rPr>
          <w:rFonts w:ascii="Times New Roman" w:hAnsi="Times New Roman" w:cs="Times New Roman"/>
          <w:color w:val="auto"/>
        </w:rPr>
      </w:pPr>
      <w:r w:rsidRPr="006B3284">
        <w:rPr>
          <w:rFonts w:ascii="Times New Roman" w:hAnsi="Times New Roman" w:cs="Times New Roman"/>
          <w:color w:val="auto"/>
        </w:rPr>
        <w:t xml:space="preserve">Next Assessment  </w:t>
      </w:r>
    </w:p>
    <w:p w14:paraId="2A5FA895" w14:textId="19E7BA9A" w:rsidR="003438FD" w:rsidRPr="006B3284" w:rsidRDefault="00D76D97" w:rsidP="00080975">
      <w:pPr>
        <w:spacing w:line="360" w:lineRule="auto"/>
        <w:jc w:val="both"/>
        <w:rPr>
          <w:rFonts w:ascii="Times New Roman" w:hAnsi="Times New Roman" w:cs="Times New Roman"/>
          <w:color w:val="FF0000"/>
          <w:sz w:val="24"/>
          <w:szCs w:val="24"/>
        </w:rPr>
      </w:pPr>
      <w:r w:rsidRPr="006B3284">
        <w:rPr>
          <w:rFonts w:ascii="Times New Roman" w:hAnsi="Times New Roman" w:cs="Times New Roman"/>
          <w:sz w:val="24"/>
          <w:szCs w:val="24"/>
        </w:rPr>
        <w:t>T</w:t>
      </w:r>
      <w:r w:rsidR="00F43FD0" w:rsidRPr="006B3284">
        <w:rPr>
          <w:rFonts w:ascii="Times New Roman" w:hAnsi="Times New Roman" w:cs="Times New Roman"/>
          <w:sz w:val="24"/>
          <w:szCs w:val="24"/>
        </w:rPr>
        <w:t>he next assessment</w:t>
      </w:r>
      <w:r w:rsidRPr="006B3284">
        <w:rPr>
          <w:rFonts w:ascii="Times New Roman" w:hAnsi="Times New Roman" w:cs="Times New Roman"/>
          <w:sz w:val="24"/>
          <w:szCs w:val="24"/>
        </w:rPr>
        <w:t xml:space="preserve"> was discussed in relation to</w:t>
      </w:r>
      <w:r w:rsidR="003438FD" w:rsidRPr="006B3284">
        <w:rPr>
          <w:rFonts w:ascii="Times New Roman" w:hAnsi="Times New Roman" w:cs="Times New Roman"/>
          <w:sz w:val="24"/>
          <w:szCs w:val="24"/>
        </w:rPr>
        <w:t xml:space="preserve">; </w:t>
      </w:r>
      <w:proofErr w:type="spellStart"/>
      <w:r w:rsidR="00F43FD0" w:rsidRPr="006B3284">
        <w:rPr>
          <w:rFonts w:ascii="Times New Roman" w:hAnsi="Times New Roman" w:cs="Times New Roman"/>
          <w:sz w:val="24"/>
          <w:szCs w:val="24"/>
        </w:rPr>
        <w:t>i</w:t>
      </w:r>
      <w:proofErr w:type="spellEnd"/>
      <w:r w:rsidR="00F43FD0" w:rsidRPr="006B3284">
        <w:rPr>
          <w:rFonts w:ascii="Times New Roman" w:hAnsi="Times New Roman" w:cs="Times New Roman"/>
          <w:sz w:val="24"/>
          <w:szCs w:val="24"/>
        </w:rPr>
        <w:t xml:space="preserve">) </w:t>
      </w:r>
      <w:r w:rsidR="003438FD" w:rsidRPr="006B3284">
        <w:rPr>
          <w:rFonts w:ascii="Times New Roman" w:hAnsi="Times New Roman" w:cs="Times New Roman"/>
          <w:sz w:val="24"/>
          <w:szCs w:val="24"/>
        </w:rPr>
        <w:t xml:space="preserve">taking a positive from a negative, </w:t>
      </w:r>
      <w:r w:rsidR="00F43FD0" w:rsidRPr="006B3284">
        <w:rPr>
          <w:rFonts w:ascii="Times New Roman" w:hAnsi="Times New Roman" w:cs="Times New Roman"/>
          <w:sz w:val="24"/>
          <w:szCs w:val="24"/>
        </w:rPr>
        <w:t xml:space="preserve">ii) </w:t>
      </w:r>
      <w:r w:rsidR="003438FD" w:rsidRPr="006B3284">
        <w:rPr>
          <w:rFonts w:ascii="Times New Roman" w:hAnsi="Times New Roman" w:cs="Times New Roman"/>
          <w:sz w:val="24"/>
          <w:szCs w:val="24"/>
        </w:rPr>
        <w:t xml:space="preserve">focus of </w:t>
      </w:r>
      <w:r w:rsidR="00F43FD0" w:rsidRPr="006B3284">
        <w:rPr>
          <w:rFonts w:ascii="Times New Roman" w:hAnsi="Times New Roman" w:cs="Times New Roman"/>
          <w:sz w:val="24"/>
          <w:szCs w:val="24"/>
        </w:rPr>
        <w:t>i</w:t>
      </w:r>
      <w:r w:rsidR="003438FD" w:rsidRPr="006B3284">
        <w:rPr>
          <w:rFonts w:ascii="Times New Roman" w:hAnsi="Times New Roman" w:cs="Times New Roman"/>
          <w:sz w:val="24"/>
          <w:szCs w:val="24"/>
        </w:rPr>
        <w:t>mprovement</w:t>
      </w:r>
      <w:r w:rsidRPr="006B3284">
        <w:rPr>
          <w:rFonts w:ascii="Times New Roman" w:hAnsi="Times New Roman" w:cs="Times New Roman"/>
          <w:sz w:val="24"/>
          <w:szCs w:val="24"/>
        </w:rPr>
        <w:t xml:space="preserve"> i</w:t>
      </w:r>
      <w:r w:rsidR="003438FD" w:rsidRPr="006B3284">
        <w:rPr>
          <w:rFonts w:ascii="Times New Roman" w:hAnsi="Times New Roman" w:cs="Times New Roman"/>
          <w:sz w:val="24"/>
          <w:szCs w:val="24"/>
        </w:rPr>
        <w:t xml:space="preserve">n </w:t>
      </w:r>
      <w:r w:rsidRPr="006B3284">
        <w:rPr>
          <w:rFonts w:ascii="Times New Roman" w:hAnsi="Times New Roman" w:cs="Times New Roman"/>
          <w:sz w:val="24"/>
          <w:szCs w:val="24"/>
        </w:rPr>
        <w:t xml:space="preserve">the </w:t>
      </w:r>
      <w:r w:rsidR="003438FD" w:rsidRPr="006B3284">
        <w:rPr>
          <w:rFonts w:ascii="Times New Roman" w:hAnsi="Times New Roman" w:cs="Times New Roman"/>
          <w:sz w:val="24"/>
          <w:szCs w:val="24"/>
        </w:rPr>
        <w:t xml:space="preserve">next assessment. Taking a positive from a negative </w:t>
      </w:r>
      <w:r w:rsidR="0075713F" w:rsidRPr="006B3284">
        <w:rPr>
          <w:rFonts w:ascii="Times New Roman" w:hAnsi="Times New Roman" w:cs="Times New Roman"/>
          <w:sz w:val="24"/>
          <w:szCs w:val="24"/>
        </w:rPr>
        <w:t xml:space="preserve">demonstrated how </w:t>
      </w:r>
      <w:r w:rsidR="003438FD" w:rsidRPr="006B3284">
        <w:rPr>
          <w:rFonts w:ascii="Times New Roman" w:hAnsi="Times New Roman" w:cs="Times New Roman"/>
          <w:sz w:val="24"/>
          <w:szCs w:val="24"/>
        </w:rPr>
        <w:t xml:space="preserve">overtly negative feedback </w:t>
      </w:r>
      <w:r w:rsidR="0075713F" w:rsidRPr="006B3284">
        <w:rPr>
          <w:rFonts w:ascii="Times New Roman" w:hAnsi="Times New Roman" w:cs="Times New Roman"/>
          <w:sz w:val="24"/>
          <w:szCs w:val="24"/>
        </w:rPr>
        <w:t>could be used in</w:t>
      </w:r>
      <w:r w:rsidR="0094129E" w:rsidRPr="006B3284">
        <w:rPr>
          <w:rFonts w:ascii="Times New Roman" w:hAnsi="Times New Roman" w:cs="Times New Roman"/>
          <w:sz w:val="24"/>
          <w:szCs w:val="24"/>
        </w:rPr>
        <w:t xml:space="preserve"> a</w:t>
      </w:r>
      <w:r w:rsidR="0075713F" w:rsidRPr="006B3284">
        <w:rPr>
          <w:rFonts w:ascii="Times New Roman" w:hAnsi="Times New Roman" w:cs="Times New Roman"/>
          <w:sz w:val="24"/>
          <w:szCs w:val="24"/>
        </w:rPr>
        <w:t xml:space="preserve"> productive manner for the students’</w:t>
      </w:r>
      <w:r w:rsidR="003438FD" w:rsidRPr="006B3284">
        <w:rPr>
          <w:rFonts w:ascii="Times New Roman" w:hAnsi="Times New Roman" w:cs="Times New Roman"/>
          <w:sz w:val="24"/>
          <w:szCs w:val="24"/>
        </w:rPr>
        <w:t xml:space="preserve"> next assessment. </w:t>
      </w:r>
      <w:r w:rsidR="00F43FD0" w:rsidRPr="006B3284">
        <w:rPr>
          <w:rFonts w:ascii="Times New Roman" w:hAnsi="Times New Roman" w:cs="Times New Roman"/>
          <w:sz w:val="24"/>
          <w:szCs w:val="24"/>
        </w:rPr>
        <w:t xml:space="preserve">This relates to what students said about </w:t>
      </w:r>
      <w:r w:rsidR="00CE46B9">
        <w:rPr>
          <w:rFonts w:ascii="Times New Roman" w:hAnsi="Times New Roman" w:cs="Times New Roman"/>
          <w:sz w:val="24"/>
          <w:szCs w:val="24"/>
        </w:rPr>
        <w:t xml:space="preserve">motivation, particularly those </w:t>
      </w:r>
      <w:r w:rsidR="00F43FD0" w:rsidRPr="006B3284">
        <w:rPr>
          <w:rFonts w:ascii="Times New Roman" w:hAnsi="Times New Roman" w:cs="Times New Roman"/>
          <w:sz w:val="24"/>
          <w:szCs w:val="24"/>
        </w:rPr>
        <w:t xml:space="preserve">who were able to react positively to negative feedback: </w:t>
      </w:r>
    </w:p>
    <w:p w14:paraId="6A20CFE7"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Jack</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The feedback made me realise my weakness but also the fact that with the right preparation I could do it right</w:t>
      </w:r>
      <w:r w:rsidRPr="006B3284">
        <w:rPr>
          <w:rFonts w:ascii="Times New Roman" w:hAnsi="Times New Roman" w:cs="Times New Roman"/>
          <w:sz w:val="24"/>
          <w:szCs w:val="24"/>
        </w:rPr>
        <w:t>.”</w:t>
      </w:r>
    </w:p>
    <w:p w14:paraId="07D4CCC7"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p>
    <w:p w14:paraId="09C0AB70"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Wilma</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 was disheartened but at the same time I decided I’m taking more time and starting everything a lot earlier to make sure I’m not getting another D.</w:t>
      </w:r>
      <w:r w:rsidRPr="006B3284">
        <w:rPr>
          <w:rFonts w:ascii="Times New Roman" w:hAnsi="Times New Roman" w:cs="Times New Roman"/>
          <w:sz w:val="24"/>
          <w:szCs w:val="24"/>
        </w:rPr>
        <w:t>”</w:t>
      </w:r>
    </w:p>
    <w:p w14:paraId="3F7DA38E" w14:textId="77777777" w:rsidR="003438FD" w:rsidRPr="006B3284" w:rsidRDefault="003438FD" w:rsidP="00080975">
      <w:pPr>
        <w:spacing w:after="0" w:line="360" w:lineRule="auto"/>
        <w:jc w:val="both"/>
        <w:rPr>
          <w:rFonts w:ascii="Times New Roman" w:hAnsi="Times New Roman" w:cs="Times New Roman"/>
          <w:sz w:val="24"/>
          <w:szCs w:val="24"/>
        </w:rPr>
      </w:pPr>
    </w:p>
    <w:p w14:paraId="51F85D72" w14:textId="62CC17EC" w:rsidR="003438FD" w:rsidRPr="006B3284" w:rsidRDefault="003438FD"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Both Jack and Wilma highlight </w:t>
      </w:r>
      <w:r w:rsidR="00F43FD0" w:rsidRPr="006B3284">
        <w:rPr>
          <w:rFonts w:ascii="Times New Roman" w:hAnsi="Times New Roman" w:cs="Times New Roman"/>
          <w:sz w:val="24"/>
          <w:szCs w:val="24"/>
        </w:rPr>
        <w:t>positive responses</w:t>
      </w:r>
      <w:r w:rsidRPr="006B3284">
        <w:rPr>
          <w:rFonts w:ascii="Times New Roman" w:hAnsi="Times New Roman" w:cs="Times New Roman"/>
          <w:sz w:val="24"/>
          <w:szCs w:val="24"/>
        </w:rPr>
        <w:t xml:space="preserve"> to feedback </w:t>
      </w:r>
      <w:r w:rsidR="00F43FD0" w:rsidRPr="006B3284">
        <w:rPr>
          <w:rFonts w:ascii="Times New Roman" w:hAnsi="Times New Roman" w:cs="Times New Roman"/>
          <w:sz w:val="24"/>
          <w:szCs w:val="24"/>
        </w:rPr>
        <w:t>that they initially found discouraging by planning to take quite specific action (for Jack this was better preparation; for Wilma, it was to start work earlier)</w:t>
      </w:r>
      <w:r w:rsidRPr="006B3284">
        <w:rPr>
          <w:rFonts w:ascii="Times New Roman" w:hAnsi="Times New Roman" w:cs="Times New Roman"/>
          <w:sz w:val="24"/>
          <w:szCs w:val="24"/>
        </w:rPr>
        <w:t xml:space="preserve">. </w:t>
      </w:r>
      <w:r w:rsidR="0094129E" w:rsidRPr="006B3284">
        <w:rPr>
          <w:rFonts w:ascii="Times New Roman" w:hAnsi="Times New Roman" w:cs="Times New Roman"/>
          <w:sz w:val="24"/>
          <w:szCs w:val="24"/>
        </w:rPr>
        <w:t>B</w:t>
      </w:r>
      <w:r w:rsidRPr="006B3284">
        <w:rPr>
          <w:rFonts w:ascii="Times New Roman" w:hAnsi="Times New Roman" w:cs="Times New Roman"/>
          <w:sz w:val="24"/>
          <w:szCs w:val="24"/>
        </w:rPr>
        <w:t xml:space="preserve">oth students </w:t>
      </w:r>
      <w:r w:rsidR="00CE46B9">
        <w:rPr>
          <w:rFonts w:ascii="Times New Roman" w:hAnsi="Times New Roman" w:cs="Times New Roman"/>
          <w:sz w:val="24"/>
          <w:szCs w:val="24"/>
        </w:rPr>
        <w:t>are</w:t>
      </w:r>
      <w:r w:rsidRPr="006B3284">
        <w:rPr>
          <w:rFonts w:ascii="Times New Roman" w:hAnsi="Times New Roman" w:cs="Times New Roman"/>
          <w:sz w:val="24"/>
          <w:szCs w:val="24"/>
        </w:rPr>
        <w:t xml:space="preserve"> thinking about not making the same mistakes again and almost making up for the disappointment of the previous assessment in the next assessment.</w:t>
      </w:r>
    </w:p>
    <w:p w14:paraId="4025B69B" w14:textId="77777777" w:rsidR="003438FD" w:rsidRPr="006B3284" w:rsidRDefault="003438FD" w:rsidP="00080975">
      <w:pPr>
        <w:spacing w:after="0" w:line="360" w:lineRule="auto"/>
        <w:jc w:val="both"/>
        <w:rPr>
          <w:rFonts w:ascii="Times New Roman" w:hAnsi="Times New Roman" w:cs="Times New Roman"/>
          <w:sz w:val="24"/>
          <w:szCs w:val="24"/>
        </w:rPr>
      </w:pPr>
    </w:p>
    <w:p w14:paraId="01DB2A22" w14:textId="7C2C0391" w:rsidR="003438FD" w:rsidRPr="006B3284" w:rsidRDefault="003438FD"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Focus of Improvement </w:t>
      </w:r>
      <w:r w:rsidR="00E2737E" w:rsidRPr="006B3284">
        <w:rPr>
          <w:rFonts w:ascii="Times New Roman" w:hAnsi="Times New Roman" w:cs="Times New Roman"/>
          <w:sz w:val="24"/>
          <w:szCs w:val="24"/>
        </w:rPr>
        <w:t>i</w:t>
      </w:r>
      <w:r w:rsidRPr="006B3284">
        <w:rPr>
          <w:rFonts w:ascii="Times New Roman" w:hAnsi="Times New Roman" w:cs="Times New Roman"/>
          <w:sz w:val="24"/>
          <w:szCs w:val="24"/>
        </w:rPr>
        <w:t>n the next assessment appeare</w:t>
      </w:r>
      <w:r w:rsidR="0094129E" w:rsidRPr="006B3284">
        <w:rPr>
          <w:rFonts w:ascii="Times New Roman" w:hAnsi="Times New Roman" w:cs="Times New Roman"/>
          <w:sz w:val="24"/>
          <w:szCs w:val="24"/>
        </w:rPr>
        <w:t xml:space="preserve">d to be rather individualised. </w:t>
      </w:r>
      <w:r w:rsidRPr="006B3284">
        <w:rPr>
          <w:rFonts w:ascii="Times New Roman" w:hAnsi="Times New Roman" w:cs="Times New Roman"/>
          <w:sz w:val="24"/>
          <w:szCs w:val="24"/>
        </w:rPr>
        <w:t xml:space="preserve">Students reported directly what they were planning upon taking from the feedback they had received in both the </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good</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and </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bad </w:t>
      </w:r>
      <w:r w:rsidR="00F43FD0" w:rsidRPr="006B3284">
        <w:rPr>
          <w:rFonts w:ascii="Times New Roman" w:hAnsi="Times New Roman" w:cs="Times New Roman"/>
          <w:sz w:val="24"/>
          <w:szCs w:val="24"/>
        </w:rPr>
        <w:t>‘</w:t>
      </w:r>
      <w:r w:rsidR="0094129E" w:rsidRPr="006B3284">
        <w:rPr>
          <w:rFonts w:ascii="Times New Roman" w:hAnsi="Times New Roman" w:cs="Times New Roman"/>
          <w:sz w:val="24"/>
          <w:szCs w:val="24"/>
        </w:rPr>
        <w:t xml:space="preserve">work </w:t>
      </w:r>
      <w:r w:rsidRPr="006B3284">
        <w:rPr>
          <w:rFonts w:ascii="Times New Roman" w:hAnsi="Times New Roman" w:cs="Times New Roman"/>
          <w:sz w:val="24"/>
          <w:szCs w:val="24"/>
        </w:rPr>
        <w:t xml:space="preserve">and most crucially </w:t>
      </w:r>
      <w:r w:rsidR="00BF4523" w:rsidRPr="006B3284">
        <w:rPr>
          <w:rFonts w:ascii="Times New Roman" w:hAnsi="Times New Roman" w:cs="Times New Roman"/>
          <w:sz w:val="24"/>
          <w:szCs w:val="24"/>
        </w:rPr>
        <w:t xml:space="preserve">how they would </w:t>
      </w:r>
      <w:r w:rsidRPr="006B3284">
        <w:rPr>
          <w:rFonts w:ascii="Times New Roman" w:hAnsi="Times New Roman" w:cs="Times New Roman"/>
          <w:sz w:val="24"/>
          <w:szCs w:val="24"/>
          <w:u w:val="single"/>
        </w:rPr>
        <w:t>act upon</w:t>
      </w:r>
      <w:r w:rsidR="0094129E" w:rsidRPr="006B3284">
        <w:rPr>
          <w:rFonts w:ascii="Times New Roman" w:hAnsi="Times New Roman" w:cs="Times New Roman"/>
          <w:sz w:val="24"/>
          <w:szCs w:val="24"/>
        </w:rPr>
        <w:t xml:space="preserve"> it in the next assessment</w:t>
      </w:r>
      <w:r w:rsidRPr="006B3284">
        <w:rPr>
          <w:rFonts w:ascii="Times New Roman" w:hAnsi="Times New Roman" w:cs="Times New Roman"/>
          <w:sz w:val="24"/>
          <w:szCs w:val="24"/>
        </w:rPr>
        <w:t>. Simon and Emma both discuss their strategies for utilising feedback in the next assessment:</w:t>
      </w:r>
    </w:p>
    <w:p w14:paraId="4FEC1B50" w14:textId="77777777" w:rsidR="003438FD" w:rsidRPr="006B3284" w:rsidRDefault="003438FD" w:rsidP="00080975">
      <w:pPr>
        <w:spacing w:after="0" w:line="360" w:lineRule="auto"/>
        <w:ind w:left="1134" w:right="1088"/>
        <w:contextualSpacing/>
        <w:jc w:val="both"/>
        <w:rPr>
          <w:rFonts w:ascii="Times New Roman" w:hAnsi="Times New Roman" w:cs="Times New Roman"/>
          <w:sz w:val="24"/>
          <w:szCs w:val="24"/>
        </w:rPr>
      </w:pPr>
    </w:p>
    <w:p w14:paraId="2FE0B86A" w14:textId="77777777" w:rsidR="003438FD" w:rsidRPr="006B3284" w:rsidRDefault="003438FD" w:rsidP="00080975">
      <w:pPr>
        <w:spacing w:after="0"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lastRenderedPageBreak/>
        <w:t>Simon</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It made me think about the other future assessments that I had and sort of gave me guidelines of the direction that I needed to work towards.</w:t>
      </w:r>
      <w:r w:rsidRPr="006B3284">
        <w:rPr>
          <w:rFonts w:ascii="Times New Roman" w:hAnsi="Times New Roman" w:cs="Times New Roman"/>
          <w:sz w:val="24"/>
          <w:szCs w:val="24"/>
        </w:rPr>
        <w:t xml:space="preserve"> “</w:t>
      </w:r>
    </w:p>
    <w:p w14:paraId="5B0F77A6" w14:textId="77777777" w:rsidR="003438FD" w:rsidRPr="006B3284" w:rsidRDefault="003438FD" w:rsidP="00080975">
      <w:pPr>
        <w:spacing w:after="0" w:line="360" w:lineRule="auto"/>
        <w:ind w:left="1134" w:right="1088"/>
        <w:contextualSpacing/>
        <w:jc w:val="both"/>
        <w:rPr>
          <w:rFonts w:ascii="Times New Roman" w:hAnsi="Times New Roman" w:cs="Times New Roman"/>
          <w:sz w:val="24"/>
          <w:szCs w:val="24"/>
        </w:rPr>
      </w:pPr>
    </w:p>
    <w:p w14:paraId="7B6DFD88" w14:textId="77777777" w:rsidR="003438FD" w:rsidRPr="006B3284" w:rsidRDefault="003438FD" w:rsidP="00080975">
      <w:pPr>
        <w:spacing w:after="0"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t>Emma</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 always read over my last essay before I start a new essay so that I know where I went wrong before</w:t>
      </w:r>
      <w:r w:rsidRPr="006B3284">
        <w:rPr>
          <w:rFonts w:ascii="Times New Roman" w:hAnsi="Times New Roman" w:cs="Times New Roman"/>
          <w:sz w:val="24"/>
          <w:szCs w:val="24"/>
        </w:rPr>
        <w:t>.”</w:t>
      </w:r>
    </w:p>
    <w:p w14:paraId="45A44FA1" w14:textId="77777777" w:rsidR="003438FD" w:rsidRPr="006B3284" w:rsidRDefault="003438FD" w:rsidP="00080975">
      <w:pPr>
        <w:spacing w:after="0" w:line="360" w:lineRule="auto"/>
        <w:ind w:right="1088"/>
        <w:contextualSpacing/>
        <w:jc w:val="both"/>
        <w:rPr>
          <w:rFonts w:ascii="Times New Roman" w:hAnsi="Times New Roman" w:cs="Times New Roman"/>
          <w:sz w:val="24"/>
          <w:szCs w:val="24"/>
        </w:rPr>
      </w:pPr>
    </w:p>
    <w:p w14:paraId="4B8FABD4" w14:textId="7C231BC8" w:rsidR="003438FD" w:rsidRPr="006B3284" w:rsidRDefault="0094129E" w:rsidP="00080975">
      <w:pPr>
        <w:spacing w:after="0" w:line="360" w:lineRule="auto"/>
        <w:ind w:right="-46"/>
        <w:contextualSpacing/>
        <w:jc w:val="both"/>
        <w:rPr>
          <w:rFonts w:ascii="Times New Roman" w:hAnsi="Times New Roman" w:cs="Times New Roman"/>
          <w:sz w:val="24"/>
          <w:szCs w:val="24"/>
        </w:rPr>
      </w:pPr>
      <w:r w:rsidRPr="006B3284">
        <w:rPr>
          <w:rFonts w:ascii="Times New Roman" w:hAnsi="Times New Roman" w:cs="Times New Roman"/>
          <w:sz w:val="24"/>
          <w:szCs w:val="24"/>
        </w:rPr>
        <w:t>T</w:t>
      </w:r>
      <w:r w:rsidR="003438FD" w:rsidRPr="006B3284">
        <w:rPr>
          <w:rFonts w:ascii="Times New Roman" w:hAnsi="Times New Roman" w:cs="Times New Roman"/>
          <w:sz w:val="24"/>
          <w:szCs w:val="24"/>
        </w:rPr>
        <w:t>he next assessment is at the forefront of their minds when they are processing the feedback. However</w:t>
      </w:r>
      <w:r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what is not clear is exactly how </w:t>
      </w:r>
      <w:r w:rsidR="00E2737E" w:rsidRPr="006B3284">
        <w:rPr>
          <w:rFonts w:ascii="Times New Roman" w:hAnsi="Times New Roman" w:cs="Times New Roman"/>
          <w:sz w:val="24"/>
          <w:szCs w:val="24"/>
        </w:rPr>
        <w:t xml:space="preserve">they will </w:t>
      </w:r>
      <w:r w:rsidR="003438FD" w:rsidRPr="006B3284">
        <w:rPr>
          <w:rFonts w:ascii="Times New Roman" w:hAnsi="Times New Roman" w:cs="Times New Roman"/>
          <w:sz w:val="24"/>
          <w:szCs w:val="24"/>
        </w:rPr>
        <w:t xml:space="preserve">use </w:t>
      </w:r>
      <w:r w:rsidR="00E2737E" w:rsidRPr="006B3284">
        <w:rPr>
          <w:rFonts w:ascii="Times New Roman" w:hAnsi="Times New Roman" w:cs="Times New Roman"/>
          <w:sz w:val="24"/>
          <w:szCs w:val="24"/>
        </w:rPr>
        <w:t>it.</w:t>
      </w:r>
      <w:r w:rsidR="003438FD" w:rsidRPr="006B3284">
        <w:rPr>
          <w:rFonts w:ascii="Times New Roman" w:hAnsi="Times New Roman" w:cs="Times New Roman"/>
          <w:sz w:val="24"/>
          <w:szCs w:val="24"/>
        </w:rPr>
        <w:t xml:space="preserve"> </w:t>
      </w:r>
    </w:p>
    <w:p w14:paraId="14C66204" w14:textId="77777777" w:rsidR="003438FD" w:rsidRPr="006B3284" w:rsidRDefault="003438FD" w:rsidP="00080975">
      <w:pPr>
        <w:pStyle w:val="Heading2"/>
        <w:rPr>
          <w:rFonts w:ascii="Times New Roman" w:hAnsi="Times New Roman" w:cs="Times New Roman"/>
          <w:color w:val="auto"/>
        </w:rPr>
      </w:pPr>
      <w:r w:rsidRPr="006B3284">
        <w:rPr>
          <w:rFonts w:ascii="Times New Roman" w:hAnsi="Times New Roman" w:cs="Times New Roman"/>
          <w:color w:val="auto"/>
        </w:rPr>
        <w:t xml:space="preserve">Type of Feedback </w:t>
      </w:r>
    </w:p>
    <w:p w14:paraId="19AAFA30" w14:textId="16DE16B8" w:rsidR="003438FD" w:rsidRPr="006B3284" w:rsidRDefault="00F43FD0" w:rsidP="00080975">
      <w:pPr>
        <w:spacing w:after="0"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rPr>
        <w:t>This</w:t>
      </w:r>
      <w:r w:rsidR="003438FD" w:rsidRPr="006B3284">
        <w:rPr>
          <w:rFonts w:ascii="Times New Roman" w:hAnsi="Times New Roman" w:cs="Times New Roman"/>
          <w:sz w:val="24"/>
          <w:szCs w:val="24"/>
        </w:rPr>
        <w:t xml:space="preserve"> </w:t>
      </w:r>
      <w:r w:rsidR="000372A1" w:rsidRPr="006B3284">
        <w:rPr>
          <w:rFonts w:ascii="Times New Roman" w:hAnsi="Times New Roman" w:cs="Times New Roman"/>
          <w:sz w:val="24"/>
          <w:szCs w:val="24"/>
        </w:rPr>
        <w:t>dimension</w:t>
      </w:r>
      <w:r w:rsidR="00E2737E" w:rsidRPr="006B3284">
        <w:rPr>
          <w:rFonts w:ascii="Times New Roman" w:hAnsi="Times New Roman" w:cs="Times New Roman"/>
          <w:sz w:val="24"/>
          <w:szCs w:val="24"/>
        </w:rPr>
        <w:t xml:space="preserve"> </w:t>
      </w:r>
      <w:r w:rsidRPr="006B3284">
        <w:rPr>
          <w:rFonts w:ascii="Times New Roman" w:hAnsi="Times New Roman" w:cs="Times New Roman"/>
          <w:sz w:val="24"/>
          <w:szCs w:val="24"/>
        </w:rPr>
        <w:t>relates to</w:t>
      </w:r>
      <w:r w:rsidR="003438FD" w:rsidRPr="006B3284">
        <w:rPr>
          <w:rFonts w:ascii="Times New Roman" w:hAnsi="Times New Roman" w:cs="Times New Roman"/>
          <w:sz w:val="24"/>
          <w:szCs w:val="24"/>
        </w:rPr>
        <w:t xml:space="preserve"> the students</w:t>
      </w:r>
      <w:r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views on the varied types of feedback experienced. The </w:t>
      </w:r>
      <w:r w:rsidR="000372A1" w:rsidRPr="006B3284">
        <w:rPr>
          <w:rFonts w:ascii="Times New Roman" w:hAnsi="Times New Roman" w:cs="Times New Roman"/>
          <w:sz w:val="24"/>
          <w:szCs w:val="24"/>
        </w:rPr>
        <w:t>scope of the discussion was wider</w:t>
      </w:r>
      <w:r w:rsidR="003438FD" w:rsidRPr="006B3284">
        <w:rPr>
          <w:rFonts w:ascii="Times New Roman" w:hAnsi="Times New Roman" w:cs="Times New Roman"/>
          <w:sz w:val="24"/>
          <w:szCs w:val="24"/>
        </w:rPr>
        <w:t xml:space="preserve"> </w:t>
      </w:r>
      <w:r w:rsidR="00E2737E" w:rsidRPr="006B3284">
        <w:rPr>
          <w:rFonts w:ascii="Times New Roman" w:hAnsi="Times New Roman" w:cs="Times New Roman"/>
          <w:sz w:val="24"/>
          <w:szCs w:val="24"/>
        </w:rPr>
        <w:t xml:space="preserve">than </w:t>
      </w:r>
      <w:r w:rsidR="003438FD" w:rsidRPr="006B3284">
        <w:rPr>
          <w:rFonts w:ascii="Times New Roman" w:hAnsi="Times New Roman" w:cs="Times New Roman"/>
          <w:sz w:val="24"/>
          <w:szCs w:val="24"/>
        </w:rPr>
        <w:t xml:space="preserve">the written feedback they brought with them. </w:t>
      </w:r>
      <w:r w:rsidR="000372A1" w:rsidRPr="006B3284">
        <w:rPr>
          <w:rFonts w:ascii="Times New Roman" w:hAnsi="Times New Roman" w:cs="Times New Roman"/>
          <w:sz w:val="24"/>
          <w:szCs w:val="24"/>
        </w:rPr>
        <w:t>T</w:t>
      </w:r>
      <w:r w:rsidR="003438FD" w:rsidRPr="006B3284">
        <w:rPr>
          <w:rFonts w:ascii="Times New Roman" w:hAnsi="Times New Roman" w:cs="Times New Roman"/>
          <w:sz w:val="24"/>
          <w:szCs w:val="24"/>
        </w:rPr>
        <w:t xml:space="preserve">wo types of feedback were discussed; </w:t>
      </w:r>
      <w:r w:rsidR="007A5A6B">
        <w:rPr>
          <w:rFonts w:ascii="Times New Roman" w:hAnsi="Times New Roman" w:cs="Times New Roman"/>
          <w:sz w:val="24"/>
          <w:szCs w:val="24"/>
        </w:rPr>
        <w:t>one-to-one</w:t>
      </w:r>
      <w:r w:rsidR="007A5A6B" w:rsidRPr="006B3284">
        <w:rPr>
          <w:rFonts w:ascii="Times New Roman" w:hAnsi="Times New Roman" w:cs="Times New Roman"/>
          <w:sz w:val="24"/>
          <w:szCs w:val="24"/>
        </w:rPr>
        <w:t xml:space="preserve"> </w:t>
      </w:r>
      <w:r w:rsidR="003438FD" w:rsidRPr="006B3284">
        <w:rPr>
          <w:rFonts w:ascii="Times New Roman" w:hAnsi="Times New Roman" w:cs="Times New Roman"/>
          <w:sz w:val="24"/>
          <w:szCs w:val="24"/>
        </w:rPr>
        <w:t xml:space="preserve">verbal feedback (usually in </w:t>
      </w:r>
      <w:r w:rsidRPr="006B3284">
        <w:rPr>
          <w:rFonts w:ascii="Times New Roman" w:hAnsi="Times New Roman" w:cs="Times New Roman"/>
          <w:sz w:val="24"/>
          <w:szCs w:val="24"/>
        </w:rPr>
        <w:t xml:space="preserve">the </w:t>
      </w:r>
      <w:r w:rsidR="003438FD" w:rsidRPr="006B3284">
        <w:rPr>
          <w:rFonts w:ascii="Times New Roman" w:hAnsi="Times New Roman" w:cs="Times New Roman"/>
          <w:sz w:val="24"/>
          <w:szCs w:val="24"/>
        </w:rPr>
        <w:t>lecturer</w:t>
      </w:r>
      <w:r w:rsidRPr="006B3284">
        <w:rPr>
          <w:rFonts w:ascii="Times New Roman" w:hAnsi="Times New Roman" w:cs="Times New Roman"/>
          <w:sz w:val="24"/>
          <w:szCs w:val="24"/>
        </w:rPr>
        <w:t>’</w:t>
      </w:r>
      <w:r w:rsidR="003438FD" w:rsidRPr="006B3284">
        <w:rPr>
          <w:rFonts w:ascii="Times New Roman" w:hAnsi="Times New Roman" w:cs="Times New Roman"/>
          <w:sz w:val="24"/>
          <w:szCs w:val="24"/>
        </w:rPr>
        <w:t>s office) and written feedback (usually on the script itself).</w:t>
      </w:r>
    </w:p>
    <w:p w14:paraId="4F4CC8E5" w14:textId="77777777" w:rsidR="003438FD" w:rsidRPr="006B3284" w:rsidRDefault="003438FD" w:rsidP="00080975">
      <w:pPr>
        <w:spacing w:after="0" w:line="360" w:lineRule="auto"/>
        <w:jc w:val="both"/>
        <w:rPr>
          <w:rFonts w:ascii="Times New Roman" w:hAnsi="Times New Roman" w:cs="Times New Roman"/>
          <w:sz w:val="24"/>
          <w:szCs w:val="24"/>
        </w:rPr>
      </w:pPr>
    </w:p>
    <w:p w14:paraId="4FC3E1A4" w14:textId="32809082" w:rsidR="003438FD" w:rsidRPr="006B3284" w:rsidRDefault="00640006" w:rsidP="00080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One-to-one</w:t>
      </w:r>
      <w:r w:rsidR="007A5A6B" w:rsidRPr="006B3284">
        <w:rPr>
          <w:rFonts w:ascii="Times New Roman" w:hAnsi="Times New Roman" w:cs="Times New Roman"/>
          <w:sz w:val="24"/>
          <w:szCs w:val="24"/>
        </w:rPr>
        <w:t xml:space="preserve"> </w:t>
      </w:r>
      <w:r w:rsidR="003438FD" w:rsidRPr="006B3284">
        <w:rPr>
          <w:rFonts w:ascii="Times New Roman" w:hAnsi="Times New Roman" w:cs="Times New Roman"/>
          <w:sz w:val="24"/>
          <w:szCs w:val="24"/>
        </w:rPr>
        <w:t xml:space="preserve">verbal feedback constituted a face-to-face meeting with the lecturer </w:t>
      </w:r>
      <w:r w:rsidR="000372A1" w:rsidRPr="006B3284">
        <w:rPr>
          <w:rFonts w:ascii="Times New Roman" w:hAnsi="Times New Roman" w:cs="Times New Roman"/>
          <w:sz w:val="24"/>
          <w:szCs w:val="24"/>
        </w:rPr>
        <w:t>to discuss</w:t>
      </w:r>
      <w:r w:rsidR="003438FD" w:rsidRPr="006B3284">
        <w:rPr>
          <w:rFonts w:ascii="Times New Roman" w:hAnsi="Times New Roman" w:cs="Times New Roman"/>
          <w:sz w:val="24"/>
          <w:szCs w:val="24"/>
        </w:rPr>
        <w:t xml:space="preserve"> the written feedback. The merits of this split the interviewees</w:t>
      </w:r>
      <w:r w:rsidR="00F43FD0" w:rsidRPr="006B3284">
        <w:rPr>
          <w:rFonts w:ascii="Times New Roman" w:hAnsi="Times New Roman" w:cs="Times New Roman"/>
          <w:sz w:val="24"/>
          <w:szCs w:val="24"/>
        </w:rPr>
        <w:t>, with</w:t>
      </w:r>
      <w:r w:rsidR="003438FD" w:rsidRPr="006B3284">
        <w:rPr>
          <w:rFonts w:ascii="Times New Roman" w:hAnsi="Times New Roman" w:cs="Times New Roman"/>
          <w:sz w:val="24"/>
          <w:szCs w:val="24"/>
        </w:rPr>
        <w:t xml:space="preserve"> some students </w:t>
      </w:r>
      <w:r w:rsidR="00F43FD0" w:rsidRPr="006B3284">
        <w:rPr>
          <w:rFonts w:ascii="Times New Roman" w:hAnsi="Times New Roman" w:cs="Times New Roman"/>
          <w:sz w:val="24"/>
          <w:szCs w:val="24"/>
        </w:rPr>
        <w:t>preferring</w:t>
      </w:r>
      <w:r w:rsidR="003438FD" w:rsidRPr="006B3284">
        <w:rPr>
          <w:rFonts w:ascii="Times New Roman" w:hAnsi="Times New Roman" w:cs="Times New Roman"/>
          <w:sz w:val="24"/>
          <w:szCs w:val="24"/>
        </w:rPr>
        <w:t xml:space="preserve"> </w:t>
      </w:r>
      <w:r w:rsidR="007A5A6B">
        <w:rPr>
          <w:rFonts w:ascii="Times New Roman" w:hAnsi="Times New Roman" w:cs="Times New Roman"/>
          <w:sz w:val="24"/>
          <w:szCs w:val="24"/>
        </w:rPr>
        <w:t>one-to-one</w:t>
      </w:r>
      <w:r w:rsidR="003438FD" w:rsidRPr="006B3284">
        <w:rPr>
          <w:rFonts w:ascii="Times New Roman" w:hAnsi="Times New Roman" w:cs="Times New Roman"/>
          <w:sz w:val="24"/>
          <w:szCs w:val="24"/>
        </w:rPr>
        <w:t xml:space="preserve"> feedback than </w:t>
      </w:r>
      <w:r w:rsidR="00BF4523" w:rsidRPr="006B3284">
        <w:rPr>
          <w:rFonts w:ascii="Times New Roman" w:hAnsi="Times New Roman" w:cs="Times New Roman"/>
          <w:sz w:val="24"/>
          <w:szCs w:val="24"/>
        </w:rPr>
        <w:t xml:space="preserve">purely </w:t>
      </w:r>
      <w:r w:rsidR="003438FD" w:rsidRPr="006B3284">
        <w:rPr>
          <w:rFonts w:ascii="Times New Roman" w:hAnsi="Times New Roman" w:cs="Times New Roman"/>
          <w:sz w:val="24"/>
          <w:szCs w:val="24"/>
        </w:rPr>
        <w:t>written feedback:</w:t>
      </w:r>
    </w:p>
    <w:p w14:paraId="28B4325C" w14:textId="77777777" w:rsidR="003438FD" w:rsidRPr="006B3284" w:rsidRDefault="003438FD" w:rsidP="00080975">
      <w:pPr>
        <w:spacing w:after="0" w:line="360" w:lineRule="auto"/>
        <w:jc w:val="both"/>
        <w:rPr>
          <w:rFonts w:ascii="Times New Roman" w:hAnsi="Times New Roman" w:cs="Times New Roman"/>
          <w:sz w:val="24"/>
          <w:szCs w:val="24"/>
        </w:rPr>
      </w:pPr>
    </w:p>
    <w:p w14:paraId="23FCCED6" w14:textId="77777777" w:rsidR="003438FD" w:rsidRPr="006B3284" w:rsidRDefault="003438FD" w:rsidP="00080975">
      <w:pPr>
        <w:spacing w:after="0"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t>Mark</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For me having one-to-ones with tutors is a lot better than having a piece of paper because there could be something the tutor writes, I don’t understand. I can go away with a clear mind knowing what I’ve got to do</w:t>
      </w:r>
      <w:r w:rsidR="00E2737E" w:rsidRPr="006B3284">
        <w:rPr>
          <w:rFonts w:ascii="Times New Roman" w:hAnsi="Times New Roman" w:cs="Times New Roman"/>
          <w:i/>
          <w:sz w:val="24"/>
          <w:szCs w:val="24"/>
        </w:rPr>
        <w:t>.</w:t>
      </w:r>
      <w:r w:rsidRPr="006B3284">
        <w:rPr>
          <w:rFonts w:ascii="Times New Roman" w:hAnsi="Times New Roman" w:cs="Times New Roman"/>
          <w:sz w:val="24"/>
          <w:szCs w:val="24"/>
        </w:rPr>
        <w:t>”</w:t>
      </w:r>
    </w:p>
    <w:p w14:paraId="0934A8D1" w14:textId="77777777" w:rsidR="00640006" w:rsidRDefault="00640006" w:rsidP="00080975">
      <w:pPr>
        <w:spacing w:after="0" w:line="360" w:lineRule="auto"/>
        <w:jc w:val="both"/>
        <w:rPr>
          <w:rFonts w:ascii="Times New Roman" w:hAnsi="Times New Roman" w:cs="Times New Roman"/>
          <w:sz w:val="24"/>
          <w:szCs w:val="24"/>
        </w:rPr>
      </w:pPr>
    </w:p>
    <w:p w14:paraId="36CC4708" w14:textId="209AAC13" w:rsidR="003438FD" w:rsidRPr="006B3284" w:rsidRDefault="000E2821"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V</w:t>
      </w:r>
      <w:r w:rsidR="00F43FD0" w:rsidRPr="006B3284">
        <w:rPr>
          <w:rFonts w:ascii="Times New Roman" w:hAnsi="Times New Roman" w:cs="Times New Roman"/>
          <w:sz w:val="24"/>
          <w:szCs w:val="24"/>
        </w:rPr>
        <w:t>erbal feedback is valued as it</w:t>
      </w:r>
      <w:r w:rsidR="003438FD" w:rsidRPr="006B3284">
        <w:rPr>
          <w:rFonts w:ascii="Times New Roman" w:hAnsi="Times New Roman" w:cs="Times New Roman"/>
          <w:sz w:val="24"/>
          <w:szCs w:val="24"/>
        </w:rPr>
        <w:t xml:space="preserve"> enables </w:t>
      </w:r>
      <w:r w:rsidRPr="006B3284">
        <w:rPr>
          <w:rFonts w:ascii="Times New Roman" w:hAnsi="Times New Roman" w:cs="Times New Roman"/>
          <w:sz w:val="24"/>
          <w:szCs w:val="24"/>
        </w:rPr>
        <w:t>the students</w:t>
      </w:r>
      <w:r w:rsidR="003438FD" w:rsidRPr="006B3284">
        <w:rPr>
          <w:rFonts w:ascii="Times New Roman" w:hAnsi="Times New Roman" w:cs="Times New Roman"/>
          <w:sz w:val="24"/>
          <w:szCs w:val="24"/>
        </w:rPr>
        <w:t xml:space="preserve"> to clarify misunderstandings and gaps in knowledge instead of </w:t>
      </w:r>
      <w:r w:rsidR="00F43FD0" w:rsidRPr="006B3284">
        <w:rPr>
          <w:rFonts w:ascii="Times New Roman" w:hAnsi="Times New Roman" w:cs="Times New Roman"/>
          <w:sz w:val="24"/>
          <w:szCs w:val="24"/>
        </w:rPr>
        <w:t xml:space="preserve">potentially </w:t>
      </w:r>
      <w:r w:rsidR="003438FD" w:rsidRPr="006B3284">
        <w:rPr>
          <w:rFonts w:ascii="Times New Roman" w:hAnsi="Times New Roman" w:cs="Times New Roman"/>
          <w:sz w:val="24"/>
          <w:szCs w:val="24"/>
        </w:rPr>
        <w:t xml:space="preserve">mis-interpreting the written feedback </w:t>
      </w:r>
      <w:r w:rsidRPr="006B3284">
        <w:rPr>
          <w:rFonts w:ascii="Times New Roman" w:hAnsi="Times New Roman" w:cs="Times New Roman"/>
          <w:sz w:val="24"/>
          <w:szCs w:val="24"/>
        </w:rPr>
        <w:t>in isolation</w:t>
      </w:r>
      <w:r w:rsidR="003438FD"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003438FD" w:rsidRPr="006B3284">
        <w:rPr>
          <w:rFonts w:ascii="Times New Roman" w:hAnsi="Times New Roman" w:cs="Times New Roman"/>
          <w:sz w:val="24"/>
          <w:szCs w:val="24"/>
        </w:rPr>
        <w:t xml:space="preserve">Written feedback </w:t>
      </w:r>
      <w:r w:rsidR="00F43FD0" w:rsidRPr="006B3284">
        <w:rPr>
          <w:rFonts w:ascii="Times New Roman" w:hAnsi="Times New Roman" w:cs="Times New Roman"/>
          <w:sz w:val="24"/>
          <w:szCs w:val="24"/>
        </w:rPr>
        <w:t>was perceived both positively and negatively.</w:t>
      </w:r>
      <w:r w:rsidR="00F43FD0" w:rsidRPr="006B3284">
        <w:rPr>
          <w:rFonts w:ascii="Times New Roman" w:hAnsi="Times New Roman" w:cs="Times New Roman"/>
          <w:color w:val="FF0000"/>
          <w:sz w:val="24"/>
          <w:szCs w:val="24"/>
        </w:rPr>
        <w:t xml:space="preserve"> </w:t>
      </w:r>
      <w:r w:rsidR="003438FD" w:rsidRPr="006B3284">
        <w:rPr>
          <w:rFonts w:ascii="Times New Roman" w:hAnsi="Times New Roman" w:cs="Times New Roman"/>
          <w:sz w:val="24"/>
          <w:szCs w:val="24"/>
        </w:rPr>
        <w:t xml:space="preserve">Many students indicated they preferred this method over a </w:t>
      </w:r>
      <w:r w:rsidR="007A5A6B">
        <w:rPr>
          <w:rFonts w:ascii="Times New Roman" w:hAnsi="Times New Roman" w:cs="Times New Roman"/>
          <w:sz w:val="24"/>
          <w:szCs w:val="24"/>
        </w:rPr>
        <w:t xml:space="preserve">one-to-one, </w:t>
      </w:r>
      <w:r w:rsidR="003438FD" w:rsidRPr="006B3284">
        <w:rPr>
          <w:rFonts w:ascii="Times New Roman" w:hAnsi="Times New Roman" w:cs="Times New Roman"/>
          <w:sz w:val="24"/>
          <w:szCs w:val="24"/>
        </w:rPr>
        <w:t xml:space="preserve">as the feedback is always there and they may forget </w:t>
      </w:r>
      <w:r w:rsidRPr="006B3284">
        <w:rPr>
          <w:rFonts w:ascii="Times New Roman" w:hAnsi="Times New Roman" w:cs="Times New Roman"/>
          <w:sz w:val="24"/>
          <w:szCs w:val="24"/>
        </w:rPr>
        <w:t xml:space="preserve">the </w:t>
      </w:r>
      <w:r w:rsidR="007A5A6B">
        <w:rPr>
          <w:rFonts w:ascii="Times New Roman" w:hAnsi="Times New Roman" w:cs="Times New Roman"/>
          <w:sz w:val="24"/>
          <w:szCs w:val="24"/>
        </w:rPr>
        <w:t>one-to-one</w:t>
      </w:r>
      <w:r w:rsidR="007A5A6B" w:rsidRPr="006B3284">
        <w:rPr>
          <w:rFonts w:ascii="Times New Roman" w:hAnsi="Times New Roman" w:cs="Times New Roman"/>
          <w:sz w:val="24"/>
          <w:szCs w:val="24"/>
        </w:rPr>
        <w:t xml:space="preserve"> </w:t>
      </w:r>
      <w:r w:rsidR="003438FD" w:rsidRPr="006B3284">
        <w:rPr>
          <w:rFonts w:ascii="Times New Roman" w:hAnsi="Times New Roman" w:cs="Times New Roman"/>
          <w:sz w:val="24"/>
          <w:szCs w:val="24"/>
        </w:rPr>
        <w:t>meeting</w:t>
      </w:r>
      <w:r w:rsidR="00F43FD0" w:rsidRPr="006B3284">
        <w:rPr>
          <w:rFonts w:ascii="Times New Roman" w:hAnsi="Times New Roman" w:cs="Times New Roman"/>
          <w:sz w:val="24"/>
          <w:szCs w:val="24"/>
        </w:rPr>
        <w:t>:</w:t>
      </w:r>
    </w:p>
    <w:p w14:paraId="55CDE049"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p>
    <w:p w14:paraId="56223D50"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Wilma</w:t>
      </w:r>
      <w:r w:rsidR="00F43FD0" w:rsidRPr="006B3284">
        <w:rPr>
          <w:rFonts w:ascii="Times New Roman" w:hAnsi="Times New Roman" w:cs="Times New Roman"/>
          <w:sz w:val="24"/>
          <w:szCs w:val="24"/>
        </w:rPr>
        <w:t xml:space="preserve">: </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But sometimes you forget what they say for the next assessment and then you’re stuck… ‘</w:t>
      </w:r>
      <w:proofErr w:type="gramStart"/>
      <w:r w:rsidRPr="006B3284">
        <w:rPr>
          <w:rFonts w:ascii="Times New Roman" w:hAnsi="Times New Roman" w:cs="Times New Roman"/>
          <w:i/>
          <w:sz w:val="24"/>
          <w:szCs w:val="24"/>
        </w:rPr>
        <w:t>cause</w:t>
      </w:r>
      <w:proofErr w:type="gramEnd"/>
      <w:r w:rsidRPr="006B3284">
        <w:rPr>
          <w:rFonts w:ascii="Times New Roman" w:hAnsi="Times New Roman" w:cs="Times New Roman"/>
          <w:i/>
          <w:sz w:val="24"/>
          <w:szCs w:val="24"/>
        </w:rPr>
        <w:t xml:space="preserve"> then I can look at the feedback . </w:t>
      </w:r>
      <w:proofErr w:type="gramStart"/>
      <w:r w:rsidRPr="006B3284">
        <w:rPr>
          <w:rFonts w:ascii="Times New Roman" w:hAnsi="Times New Roman" w:cs="Times New Roman"/>
          <w:i/>
          <w:sz w:val="24"/>
          <w:szCs w:val="24"/>
        </w:rPr>
        <w:t xml:space="preserve">Where I’m going wrong and on assessments seeing the </w:t>
      </w:r>
      <w:r w:rsidRPr="006B3284">
        <w:rPr>
          <w:rFonts w:ascii="Times New Roman" w:hAnsi="Times New Roman" w:cs="Times New Roman"/>
          <w:i/>
          <w:sz w:val="24"/>
          <w:szCs w:val="24"/>
        </w:rPr>
        <w:lastRenderedPageBreak/>
        <w:t>actual essay that you’ve done and then with their comments.</w:t>
      </w:r>
      <w:proofErr w:type="gramEnd"/>
      <w:r w:rsidRPr="006B3284">
        <w:rPr>
          <w:rFonts w:ascii="Times New Roman" w:hAnsi="Times New Roman" w:cs="Times New Roman"/>
          <w:i/>
          <w:sz w:val="24"/>
          <w:szCs w:val="24"/>
        </w:rPr>
        <w:t xml:space="preserve"> If you had their comments throughout the essay you’d realise them more. I want to see my actual work, where it is I went wrong so I can improve</w:t>
      </w:r>
      <w:r w:rsidR="00E2737E" w:rsidRPr="006B3284">
        <w:rPr>
          <w:rFonts w:ascii="Times New Roman" w:hAnsi="Times New Roman" w:cs="Times New Roman"/>
          <w:i/>
          <w:sz w:val="24"/>
          <w:szCs w:val="24"/>
        </w:rPr>
        <w:t>.</w:t>
      </w:r>
      <w:r w:rsidRPr="006B3284">
        <w:rPr>
          <w:rFonts w:ascii="Times New Roman" w:hAnsi="Times New Roman" w:cs="Times New Roman"/>
          <w:sz w:val="24"/>
          <w:szCs w:val="24"/>
        </w:rPr>
        <w:t>”</w:t>
      </w:r>
    </w:p>
    <w:p w14:paraId="7A971C5F" w14:textId="77777777" w:rsidR="003438FD" w:rsidRPr="006B3284" w:rsidRDefault="003438FD" w:rsidP="00080975">
      <w:pPr>
        <w:spacing w:after="0" w:line="360" w:lineRule="auto"/>
        <w:ind w:right="1088"/>
        <w:jc w:val="both"/>
        <w:rPr>
          <w:rFonts w:ascii="Times New Roman" w:hAnsi="Times New Roman" w:cs="Times New Roman"/>
          <w:sz w:val="24"/>
          <w:szCs w:val="24"/>
        </w:rPr>
      </w:pPr>
    </w:p>
    <w:p w14:paraId="57BE7FE7" w14:textId="5644CC78" w:rsidR="003438FD" w:rsidRPr="006B3284" w:rsidRDefault="003438FD" w:rsidP="00080975">
      <w:pPr>
        <w:tabs>
          <w:tab w:val="left" w:pos="8647"/>
        </w:tabs>
        <w:spacing w:after="0" w:line="360" w:lineRule="auto"/>
        <w:ind w:right="-46"/>
        <w:jc w:val="both"/>
        <w:rPr>
          <w:rFonts w:ascii="Times New Roman" w:hAnsi="Times New Roman" w:cs="Times New Roman"/>
          <w:sz w:val="24"/>
          <w:szCs w:val="24"/>
        </w:rPr>
      </w:pPr>
      <w:r w:rsidRPr="006B3284">
        <w:rPr>
          <w:rFonts w:ascii="Times New Roman" w:hAnsi="Times New Roman" w:cs="Times New Roman"/>
          <w:sz w:val="24"/>
          <w:szCs w:val="24"/>
        </w:rPr>
        <w:t xml:space="preserve">Wilma feels the written form of feedback allows her to access the feedback </w:t>
      </w:r>
      <w:r w:rsidR="00BC3B0D" w:rsidRPr="006B3284">
        <w:rPr>
          <w:rFonts w:ascii="Times New Roman" w:hAnsi="Times New Roman" w:cs="Times New Roman"/>
          <w:sz w:val="24"/>
          <w:szCs w:val="24"/>
        </w:rPr>
        <w:t xml:space="preserve">to </w:t>
      </w:r>
      <w:r w:rsidRPr="006B3284">
        <w:rPr>
          <w:rFonts w:ascii="Times New Roman" w:hAnsi="Times New Roman" w:cs="Times New Roman"/>
          <w:sz w:val="24"/>
          <w:szCs w:val="24"/>
        </w:rPr>
        <w:t xml:space="preserve">specifically related points within her work where </w:t>
      </w:r>
      <w:r w:rsidR="004419E4" w:rsidRPr="006B3284">
        <w:rPr>
          <w:rFonts w:ascii="Times New Roman" w:hAnsi="Times New Roman" w:cs="Times New Roman"/>
          <w:sz w:val="24"/>
          <w:szCs w:val="24"/>
        </w:rPr>
        <w:t>she has</w:t>
      </w:r>
      <w:r w:rsidRPr="006B3284">
        <w:rPr>
          <w:rFonts w:ascii="Times New Roman" w:hAnsi="Times New Roman" w:cs="Times New Roman"/>
          <w:sz w:val="24"/>
          <w:szCs w:val="24"/>
        </w:rPr>
        <w:t xml:space="preserve"> </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gone wrong</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00F43FD0" w:rsidRPr="006B3284">
        <w:rPr>
          <w:rFonts w:ascii="Times New Roman" w:hAnsi="Times New Roman" w:cs="Times New Roman"/>
          <w:sz w:val="24"/>
          <w:szCs w:val="24"/>
        </w:rPr>
        <w:t xml:space="preserve">This terminology is interesting in itself as it suggests a student perhaps with an inchoate conception of learning where knowledge and understanding are seen as polarities of right and wrong </w:t>
      </w:r>
      <w:r w:rsidR="00E2737E" w:rsidRPr="006B3284">
        <w:rPr>
          <w:rFonts w:ascii="Times New Roman" w:hAnsi="Times New Roman" w:cs="Times New Roman"/>
          <w:sz w:val="24"/>
          <w:szCs w:val="24"/>
        </w:rPr>
        <w:t>(</w:t>
      </w:r>
      <w:proofErr w:type="spellStart"/>
      <w:r w:rsidR="00E2737E" w:rsidRPr="006B3284">
        <w:rPr>
          <w:rFonts w:ascii="Times New Roman" w:hAnsi="Times New Roman" w:cs="Times New Roman"/>
          <w:sz w:val="24"/>
          <w:szCs w:val="24"/>
        </w:rPr>
        <w:t>Saljo</w:t>
      </w:r>
      <w:proofErr w:type="spellEnd"/>
      <w:r w:rsidR="00F43FD0" w:rsidRPr="006B3284">
        <w:rPr>
          <w:rFonts w:ascii="Times New Roman" w:hAnsi="Times New Roman" w:cs="Times New Roman"/>
          <w:sz w:val="24"/>
          <w:szCs w:val="24"/>
        </w:rPr>
        <w:t xml:space="preserve">, 1979). </w:t>
      </w:r>
      <w:r w:rsidR="00E21FC9" w:rsidRPr="006B3284">
        <w:rPr>
          <w:rFonts w:ascii="Times New Roman" w:hAnsi="Times New Roman" w:cs="Times New Roman"/>
          <w:sz w:val="24"/>
          <w:szCs w:val="24"/>
        </w:rPr>
        <w:t>W</w:t>
      </w:r>
      <w:r w:rsidR="00F43FD0" w:rsidRPr="006B3284">
        <w:rPr>
          <w:rFonts w:ascii="Times New Roman" w:hAnsi="Times New Roman" w:cs="Times New Roman"/>
          <w:sz w:val="24"/>
          <w:szCs w:val="24"/>
        </w:rPr>
        <w:t xml:space="preserve">hen feedback was </w:t>
      </w:r>
      <w:r w:rsidR="00E2737E" w:rsidRPr="006B3284">
        <w:rPr>
          <w:rFonts w:ascii="Times New Roman" w:hAnsi="Times New Roman" w:cs="Times New Roman"/>
          <w:sz w:val="24"/>
          <w:szCs w:val="24"/>
        </w:rPr>
        <w:t>written,</w:t>
      </w:r>
      <w:r w:rsidR="00F43FD0" w:rsidRPr="006B3284">
        <w:rPr>
          <w:rFonts w:ascii="Times New Roman" w:hAnsi="Times New Roman" w:cs="Times New Roman"/>
          <w:sz w:val="24"/>
          <w:szCs w:val="24"/>
        </w:rPr>
        <w:t xml:space="preserve"> some felt it was insufficient</w:t>
      </w:r>
      <w:r w:rsidR="00F43FD0" w:rsidRPr="006B3284">
        <w:rPr>
          <w:rFonts w:ascii="Times New Roman" w:hAnsi="Times New Roman" w:cs="Times New Roman"/>
          <w:color w:val="FF0000"/>
          <w:sz w:val="24"/>
          <w:szCs w:val="24"/>
        </w:rPr>
        <w:t xml:space="preserve"> </w:t>
      </w:r>
      <w:r w:rsidR="00F43FD0" w:rsidRPr="006B3284">
        <w:rPr>
          <w:rFonts w:ascii="Times New Roman" w:hAnsi="Times New Roman" w:cs="Times New Roman"/>
          <w:sz w:val="24"/>
          <w:szCs w:val="24"/>
        </w:rPr>
        <w:t>leading to a feeling of dis</w:t>
      </w:r>
      <w:r w:rsidRPr="006B3284">
        <w:rPr>
          <w:rFonts w:ascii="Times New Roman" w:hAnsi="Times New Roman" w:cs="Times New Roman"/>
          <w:sz w:val="24"/>
          <w:szCs w:val="24"/>
        </w:rPr>
        <w:t>heartenment:</w:t>
      </w:r>
    </w:p>
    <w:p w14:paraId="423DAF4A"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p>
    <w:p w14:paraId="537A72B6"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Ciara</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It’s just the lack of feedback, you just think they’re not bothered, why should I be bothered type of thing.</w:t>
      </w:r>
      <w:r w:rsidRPr="006B3284">
        <w:rPr>
          <w:rFonts w:ascii="Times New Roman" w:hAnsi="Times New Roman" w:cs="Times New Roman"/>
          <w:sz w:val="24"/>
          <w:szCs w:val="24"/>
        </w:rPr>
        <w:t xml:space="preserve"> “</w:t>
      </w:r>
    </w:p>
    <w:p w14:paraId="1B8F9F3D" w14:textId="77777777" w:rsidR="003438FD" w:rsidRPr="006B3284" w:rsidRDefault="003438FD" w:rsidP="00080975">
      <w:pPr>
        <w:spacing w:after="0" w:line="360" w:lineRule="auto"/>
        <w:jc w:val="both"/>
        <w:rPr>
          <w:rFonts w:ascii="Times New Roman" w:hAnsi="Times New Roman" w:cs="Times New Roman"/>
          <w:sz w:val="24"/>
          <w:szCs w:val="24"/>
        </w:rPr>
      </w:pPr>
    </w:p>
    <w:p w14:paraId="6FDCA8F2" w14:textId="7707C4C7" w:rsidR="003438FD" w:rsidRPr="006B3284" w:rsidRDefault="003438FD"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Within this dimension </w:t>
      </w:r>
      <w:r w:rsidR="00E21FC9" w:rsidRPr="006B3284">
        <w:rPr>
          <w:rFonts w:ascii="Times New Roman" w:hAnsi="Times New Roman" w:cs="Times New Roman"/>
          <w:sz w:val="24"/>
          <w:szCs w:val="24"/>
        </w:rPr>
        <w:t>the usability of feedback</w:t>
      </w:r>
      <w:r w:rsidR="00F43FD0" w:rsidRPr="006B3284">
        <w:rPr>
          <w:rFonts w:ascii="Times New Roman" w:hAnsi="Times New Roman" w:cs="Times New Roman"/>
          <w:sz w:val="24"/>
          <w:szCs w:val="24"/>
        </w:rPr>
        <w:t>, when their work had been ‘good’</w:t>
      </w:r>
      <w:r w:rsidR="002B33A9" w:rsidRPr="006B3284">
        <w:rPr>
          <w:rFonts w:ascii="Times New Roman" w:hAnsi="Times New Roman" w:cs="Times New Roman"/>
          <w:sz w:val="24"/>
          <w:szCs w:val="24"/>
        </w:rPr>
        <w:t xml:space="preserve"> </w:t>
      </w:r>
      <w:r w:rsidR="00E21FC9" w:rsidRPr="006B3284">
        <w:rPr>
          <w:rFonts w:ascii="Times New Roman" w:hAnsi="Times New Roman" w:cs="Times New Roman"/>
          <w:sz w:val="24"/>
          <w:szCs w:val="24"/>
        </w:rPr>
        <w:t>was discussed</w:t>
      </w:r>
      <w:r w:rsidR="00F43FD0" w:rsidRPr="006B3284">
        <w:rPr>
          <w:rFonts w:ascii="Times New Roman" w:hAnsi="Times New Roman" w:cs="Times New Roman"/>
          <w:sz w:val="24"/>
          <w:szCs w:val="24"/>
        </w:rPr>
        <w:t>.</w:t>
      </w:r>
      <w:r w:rsidRPr="006B3284">
        <w:rPr>
          <w:rFonts w:ascii="Times New Roman" w:hAnsi="Times New Roman" w:cs="Times New Roman"/>
          <w:color w:val="FF0000"/>
          <w:sz w:val="24"/>
          <w:szCs w:val="24"/>
        </w:rPr>
        <w:t xml:space="preserve"> </w:t>
      </w:r>
      <w:r w:rsidRPr="006B3284">
        <w:rPr>
          <w:rFonts w:ascii="Times New Roman" w:hAnsi="Times New Roman" w:cs="Times New Roman"/>
          <w:sz w:val="24"/>
          <w:szCs w:val="24"/>
        </w:rPr>
        <w:t>Kathy reported</w:t>
      </w:r>
      <w:r w:rsidR="00971E41" w:rsidRPr="006B3284">
        <w:rPr>
          <w:rFonts w:ascii="Times New Roman" w:hAnsi="Times New Roman" w:cs="Times New Roman"/>
          <w:sz w:val="24"/>
          <w:szCs w:val="24"/>
        </w:rPr>
        <w:t xml:space="preserve"> </w:t>
      </w:r>
      <w:r w:rsidRPr="006B3284">
        <w:rPr>
          <w:rFonts w:ascii="Times New Roman" w:hAnsi="Times New Roman" w:cs="Times New Roman"/>
          <w:sz w:val="24"/>
          <w:szCs w:val="24"/>
        </w:rPr>
        <w:t xml:space="preserve">that for </w:t>
      </w:r>
      <w:r w:rsidR="00E2737E" w:rsidRPr="006B3284">
        <w:rPr>
          <w:rFonts w:ascii="Times New Roman" w:hAnsi="Times New Roman" w:cs="Times New Roman"/>
          <w:sz w:val="24"/>
          <w:szCs w:val="24"/>
        </w:rPr>
        <w:t>‘</w:t>
      </w:r>
      <w:r w:rsidRPr="006B3284">
        <w:rPr>
          <w:rFonts w:ascii="Times New Roman" w:hAnsi="Times New Roman" w:cs="Times New Roman"/>
          <w:sz w:val="24"/>
          <w:szCs w:val="24"/>
        </w:rPr>
        <w:t>bad</w:t>
      </w:r>
      <w:r w:rsidR="00E2737E" w:rsidRPr="006B3284">
        <w:rPr>
          <w:rFonts w:ascii="Times New Roman" w:hAnsi="Times New Roman" w:cs="Times New Roman"/>
          <w:sz w:val="24"/>
          <w:szCs w:val="24"/>
        </w:rPr>
        <w:t>’</w:t>
      </w:r>
      <w:r w:rsidRPr="006B3284">
        <w:rPr>
          <w:rFonts w:ascii="Times New Roman" w:hAnsi="Times New Roman" w:cs="Times New Roman"/>
          <w:sz w:val="24"/>
          <w:szCs w:val="24"/>
        </w:rPr>
        <w:t xml:space="preserve"> work she receives a comprehensive list of improvement related points but for </w:t>
      </w:r>
      <w:r w:rsidR="00E2737E" w:rsidRPr="006B3284">
        <w:rPr>
          <w:rFonts w:ascii="Times New Roman" w:hAnsi="Times New Roman" w:cs="Times New Roman"/>
          <w:sz w:val="24"/>
          <w:szCs w:val="24"/>
        </w:rPr>
        <w:t>‘</w:t>
      </w:r>
      <w:r w:rsidRPr="006B3284">
        <w:rPr>
          <w:rFonts w:ascii="Times New Roman" w:hAnsi="Times New Roman" w:cs="Times New Roman"/>
          <w:sz w:val="24"/>
          <w:szCs w:val="24"/>
        </w:rPr>
        <w:t>good</w:t>
      </w:r>
      <w:r w:rsidR="00E2737E" w:rsidRPr="006B3284">
        <w:rPr>
          <w:rFonts w:ascii="Times New Roman" w:hAnsi="Times New Roman" w:cs="Times New Roman"/>
          <w:sz w:val="24"/>
          <w:szCs w:val="24"/>
        </w:rPr>
        <w:t>’</w:t>
      </w:r>
      <w:r w:rsidRPr="006B3284">
        <w:rPr>
          <w:rFonts w:ascii="Times New Roman" w:hAnsi="Times New Roman" w:cs="Times New Roman"/>
          <w:sz w:val="24"/>
          <w:szCs w:val="24"/>
        </w:rPr>
        <w:t xml:space="preserve"> work this was not the case:</w:t>
      </w:r>
    </w:p>
    <w:p w14:paraId="7F4A382F" w14:textId="77777777" w:rsidR="003438FD" w:rsidRPr="006B3284" w:rsidRDefault="003438FD" w:rsidP="00080975">
      <w:pPr>
        <w:spacing w:after="0" w:line="360" w:lineRule="auto"/>
        <w:jc w:val="both"/>
        <w:rPr>
          <w:rFonts w:ascii="Times New Roman" w:hAnsi="Times New Roman" w:cs="Times New Roman"/>
          <w:sz w:val="24"/>
          <w:szCs w:val="24"/>
        </w:rPr>
      </w:pPr>
    </w:p>
    <w:p w14:paraId="5D5A4F0B"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Kath</w:t>
      </w:r>
      <w:r w:rsidR="00F43FD0" w:rsidRPr="006B3284">
        <w:rPr>
          <w:rFonts w:ascii="Times New Roman" w:hAnsi="Times New Roman" w:cs="Times New Roman"/>
          <w:sz w:val="24"/>
          <w:szCs w:val="24"/>
        </w:rPr>
        <w:t>y:</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For the bad you’ve got a list of bad points so they really are highlighted. Whereas if they’re good you just have maybe one or two, in the bad you’ve got maybe six, seven, eight.</w:t>
      </w:r>
      <w:r w:rsidRPr="006B3284">
        <w:rPr>
          <w:rFonts w:ascii="Times New Roman" w:hAnsi="Times New Roman" w:cs="Times New Roman"/>
          <w:sz w:val="24"/>
          <w:szCs w:val="24"/>
        </w:rPr>
        <w:t xml:space="preserve"> “</w:t>
      </w:r>
    </w:p>
    <w:p w14:paraId="6C974F75" w14:textId="77777777" w:rsidR="003438FD" w:rsidRPr="006B3284" w:rsidRDefault="003438FD" w:rsidP="00080975">
      <w:pPr>
        <w:spacing w:after="0" w:line="360" w:lineRule="auto"/>
        <w:ind w:right="1088"/>
        <w:jc w:val="both"/>
        <w:rPr>
          <w:rFonts w:ascii="Times New Roman" w:hAnsi="Times New Roman" w:cs="Times New Roman"/>
          <w:sz w:val="24"/>
          <w:szCs w:val="24"/>
        </w:rPr>
      </w:pPr>
    </w:p>
    <w:p w14:paraId="03D01C04" w14:textId="286501FE" w:rsidR="003438FD" w:rsidRPr="006B3284" w:rsidRDefault="003438FD" w:rsidP="00080975">
      <w:pPr>
        <w:tabs>
          <w:tab w:val="left" w:pos="9026"/>
        </w:tabs>
        <w:spacing w:after="0" w:line="360" w:lineRule="auto"/>
        <w:ind w:right="-46"/>
        <w:jc w:val="both"/>
        <w:rPr>
          <w:rFonts w:ascii="Times New Roman" w:hAnsi="Times New Roman" w:cs="Times New Roman"/>
          <w:sz w:val="24"/>
          <w:szCs w:val="24"/>
        </w:rPr>
      </w:pPr>
      <w:r w:rsidRPr="006B3284">
        <w:rPr>
          <w:rFonts w:ascii="Times New Roman" w:hAnsi="Times New Roman" w:cs="Times New Roman"/>
          <w:sz w:val="24"/>
          <w:szCs w:val="24"/>
        </w:rPr>
        <w:t>Thi</w:t>
      </w:r>
      <w:r w:rsidR="00971E41" w:rsidRPr="006B3284">
        <w:rPr>
          <w:rFonts w:ascii="Times New Roman" w:hAnsi="Times New Roman" w:cs="Times New Roman"/>
          <w:sz w:val="24"/>
          <w:szCs w:val="24"/>
        </w:rPr>
        <w:t xml:space="preserve">s is also the case for Sean </w:t>
      </w:r>
      <w:r w:rsidR="00BF4523" w:rsidRPr="006B3284">
        <w:rPr>
          <w:rFonts w:ascii="Times New Roman" w:hAnsi="Times New Roman" w:cs="Times New Roman"/>
          <w:sz w:val="24"/>
          <w:szCs w:val="24"/>
        </w:rPr>
        <w:t xml:space="preserve">whose </w:t>
      </w:r>
      <w:r w:rsidRPr="006B3284">
        <w:rPr>
          <w:rFonts w:ascii="Times New Roman" w:hAnsi="Times New Roman" w:cs="Times New Roman"/>
          <w:sz w:val="24"/>
          <w:szCs w:val="24"/>
        </w:rPr>
        <w:t xml:space="preserve">expectations for feedback were not met </w:t>
      </w:r>
      <w:r w:rsidR="00971E41" w:rsidRPr="006B3284">
        <w:rPr>
          <w:rFonts w:ascii="Times New Roman" w:hAnsi="Times New Roman" w:cs="Times New Roman"/>
          <w:sz w:val="24"/>
          <w:szCs w:val="24"/>
        </w:rPr>
        <w:t>as</w:t>
      </w:r>
      <w:r w:rsidRPr="006B3284">
        <w:rPr>
          <w:rFonts w:ascii="Times New Roman" w:hAnsi="Times New Roman" w:cs="Times New Roman"/>
          <w:sz w:val="24"/>
          <w:szCs w:val="24"/>
        </w:rPr>
        <w:t xml:space="preserve"> he regards feedback as something which is designed to help him improve regardless of the grade awarded:</w:t>
      </w:r>
    </w:p>
    <w:p w14:paraId="61CF7721" w14:textId="77777777" w:rsidR="003438FD" w:rsidRPr="006B3284" w:rsidRDefault="003438FD" w:rsidP="00080975">
      <w:pPr>
        <w:spacing w:after="0" w:line="360" w:lineRule="auto"/>
        <w:ind w:right="1088"/>
        <w:jc w:val="both"/>
        <w:rPr>
          <w:rFonts w:ascii="Times New Roman" w:hAnsi="Times New Roman" w:cs="Times New Roman"/>
          <w:sz w:val="24"/>
          <w:szCs w:val="24"/>
        </w:rPr>
      </w:pPr>
    </w:p>
    <w:p w14:paraId="6F1A173C" w14:textId="77777777" w:rsidR="003438FD" w:rsidRPr="006B3284" w:rsidRDefault="003438FD"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t>Sean</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 xml:space="preserve">I was expecting maybe half a page saying what I could do to improve on. </w:t>
      </w:r>
      <w:proofErr w:type="gramStart"/>
      <w:r w:rsidRPr="006B3284">
        <w:rPr>
          <w:rFonts w:ascii="Times New Roman" w:hAnsi="Times New Roman" w:cs="Times New Roman"/>
          <w:i/>
          <w:sz w:val="24"/>
          <w:szCs w:val="24"/>
        </w:rPr>
        <w:t>A bit more feedback from them to improve to maybe get a higher mark.</w:t>
      </w:r>
      <w:r w:rsidRPr="006B3284">
        <w:rPr>
          <w:rFonts w:ascii="Times New Roman" w:hAnsi="Times New Roman" w:cs="Times New Roman"/>
          <w:sz w:val="24"/>
          <w:szCs w:val="24"/>
        </w:rPr>
        <w:t>”</w:t>
      </w:r>
      <w:proofErr w:type="gramEnd"/>
    </w:p>
    <w:p w14:paraId="56FA485D" w14:textId="77777777" w:rsidR="003438FD" w:rsidRPr="006B3284" w:rsidRDefault="003438FD" w:rsidP="00080975">
      <w:pPr>
        <w:spacing w:after="0" w:line="360" w:lineRule="auto"/>
        <w:jc w:val="both"/>
        <w:rPr>
          <w:rFonts w:ascii="Times New Roman" w:hAnsi="Times New Roman" w:cs="Times New Roman"/>
          <w:sz w:val="24"/>
          <w:szCs w:val="24"/>
        </w:rPr>
      </w:pPr>
    </w:p>
    <w:p w14:paraId="5AB70375" w14:textId="23C05786" w:rsidR="003438FD" w:rsidRPr="006B3284" w:rsidRDefault="00F43FD0"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This </w:t>
      </w:r>
      <w:r w:rsidR="00E2737E" w:rsidRPr="006B3284">
        <w:rPr>
          <w:rFonts w:ascii="Times New Roman" w:hAnsi="Times New Roman" w:cs="Times New Roman"/>
          <w:sz w:val="24"/>
          <w:szCs w:val="24"/>
        </w:rPr>
        <w:t>dimension</w:t>
      </w:r>
      <w:r w:rsidR="003438FD" w:rsidRPr="006B3284">
        <w:rPr>
          <w:rFonts w:ascii="Times New Roman" w:hAnsi="Times New Roman" w:cs="Times New Roman"/>
          <w:sz w:val="24"/>
          <w:szCs w:val="24"/>
        </w:rPr>
        <w:t xml:space="preserve"> </w:t>
      </w:r>
      <w:r w:rsidRPr="006B3284">
        <w:rPr>
          <w:rFonts w:ascii="Times New Roman" w:hAnsi="Times New Roman" w:cs="Times New Roman"/>
          <w:sz w:val="24"/>
          <w:szCs w:val="24"/>
        </w:rPr>
        <w:t xml:space="preserve">shows </w:t>
      </w:r>
      <w:r w:rsidR="003438FD" w:rsidRPr="006B3284">
        <w:rPr>
          <w:rFonts w:ascii="Times New Roman" w:hAnsi="Times New Roman" w:cs="Times New Roman"/>
          <w:sz w:val="24"/>
          <w:szCs w:val="24"/>
        </w:rPr>
        <w:t xml:space="preserve">that students </w:t>
      </w:r>
      <w:r w:rsidRPr="006B3284">
        <w:rPr>
          <w:rFonts w:ascii="Times New Roman" w:hAnsi="Times New Roman" w:cs="Times New Roman"/>
          <w:sz w:val="24"/>
          <w:szCs w:val="24"/>
        </w:rPr>
        <w:t>may</w:t>
      </w:r>
      <w:r w:rsidR="003438FD" w:rsidRPr="006B3284">
        <w:rPr>
          <w:rFonts w:ascii="Times New Roman" w:hAnsi="Times New Roman" w:cs="Times New Roman"/>
          <w:sz w:val="24"/>
          <w:szCs w:val="24"/>
        </w:rPr>
        <w:t xml:space="preserve"> favour one type of feedback over another </w:t>
      </w:r>
      <w:r w:rsidRPr="006B3284">
        <w:rPr>
          <w:rFonts w:ascii="Times New Roman" w:hAnsi="Times New Roman" w:cs="Times New Roman"/>
          <w:sz w:val="24"/>
          <w:szCs w:val="24"/>
        </w:rPr>
        <w:t>and not all of them agree on the most effective type</w:t>
      </w:r>
      <w:r w:rsidR="00971E41"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00971E41" w:rsidRPr="006B3284">
        <w:rPr>
          <w:rFonts w:ascii="Times New Roman" w:hAnsi="Times New Roman" w:cs="Times New Roman"/>
          <w:sz w:val="24"/>
          <w:szCs w:val="24"/>
        </w:rPr>
        <w:t>W</w:t>
      </w:r>
      <w:r w:rsidR="003438FD" w:rsidRPr="006B3284">
        <w:rPr>
          <w:rFonts w:ascii="Times New Roman" w:hAnsi="Times New Roman" w:cs="Times New Roman"/>
          <w:sz w:val="24"/>
          <w:szCs w:val="24"/>
        </w:rPr>
        <w:t xml:space="preserve">hat tends to unify them is a desire to receive </w:t>
      </w:r>
      <w:r w:rsidR="004419E4" w:rsidRPr="006B3284">
        <w:rPr>
          <w:rFonts w:ascii="Times New Roman" w:hAnsi="Times New Roman" w:cs="Times New Roman"/>
          <w:sz w:val="24"/>
          <w:szCs w:val="24"/>
        </w:rPr>
        <w:t>feedback, which</w:t>
      </w:r>
      <w:r w:rsidR="003438FD" w:rsidRPr="006B3284">
        <w:rPr>
          <w:rFonts w:ascii="Times New Roman" w:hAnsi="Times New Roman" w:cs="Times New Roman"/>
          <w:sz w:val="24"/>
          <w:szCs w:val="24"/>
        </w:rPr>
        <w:t xml:space="preserve"> helps them to improve</w:t>
      </w:r>
      <w:r w:rsidR="004419E4" w:rsidRPr="006B3284">
        <w:rPr>
          <w:rFonts w:ascii="Times New Roman" w:hAnsi="Times New Roman" w:cs="Times New Roman"/>
          <w:sz w:val="24"/>
          <w:szCs w:val="24"/>
        </w:rPr>
        <w:t>,</w:t>
      </w:r>
      <w:r w:rsidR="003438FD" w:rsidRPr="006B3284">
        <w:rPr>
          <w:rFonts w:ascii="Times New Roman" w:hAnsi="Times New Roman" w:cs="Times New Roman"/>
          <w:sz w:val="24"/>
          <w:szCs w:val="24"/>
        </w:rPr>
        <w:t xml:space="preserve"> regardless of the grade they are receiving.</w:t>
      </w:r>
    </w:p>
    <w:p w14:paraId="3A0C7A05" w14:textId="77777777" w:rsidR="003438FD" w:rsidRPr="006B3284" w:rsidRDefault="003438FD" w:rsidP="00080975">
      <w:pPr>
        <w:pStyle w:val="Heading2"/>
        <w:rPr>
          <w:rFonts w:ascii="Times New Roman" w:hAnsi="Times New Roman" w:cs="Times New Roman"/>
          <w:color w:val="auto"/>
        </w:rPr>
      </w:pPr>
      <w:r w:rsidRPr="006B3284">
        <w:rPr>
          <w:rFonts w:ascii="Times New Roman" w:hAnsi="Times New Roman" w:cs="Times New Roman"/>
          <w:color w:val="auto"/>
        </w:rPr>
        <w:lastRenderedPageBreak/>
        <w:t xml:space="preserve">Confidence </w:t>
      </w:r>
    </w:p>
    <w:p w14:paraId="0BB1D57B" w14:textId="2E9A2013" w:rsidR="003438FD" w:rsidRPr="006B3284" w:rsidRDefault="003438FD" w:rsidP="00080975">
      <w:pPr>
        <w:spacing w:after="0" w:line="360" w:lineRule="auto"/>
        <w:jc w:val="both"/>
        <w:rPr>
          <w:rFonts w:ascii="Times New Roman" w:hAnsi="Times New Roman" w:cs="Times New Roman"/>
          <w:color w:val="FF0000"/>
          <w:sz w:val="24"/>
          <w:szCs w:val="24"/>
        </w:rPr>
      </w:pPr>
      <w:r w:rsidRPr="006B3284">
        <w:rPr>
          <w:rFonts w:ascii="Times New Roman" w:hAnsi="Times New Roman" w:cs="Times New Roman"/>
          <w:sz w:val="24"/>
          <w:szCs w:val="24"/>
        </w:rPr>
        <w:t>Confidence reflected how the feedback received either reduced or increased the student’s confidence level.</w:t>
      </w:r>
      <w:r w:rsidR="00495A99" w:rsidRPr="006B3284">
        <w:rPr>
          <w:rFonts w:ascii="Times New Roman" w:hAnsi="Times New Roman" w:cs="Times New Roman"/>
          <w:sz w:val="24"/>
          <w:szCs w:val="24"/>
        </w:rPr>
        <w:t xml:space="preserve"> N</w:t>
      </w:r>
      <w:r w:rsidR="00F43FD0" w:rsidRPr="006B3284">
        <w:rPr>
          <w:rFonts w:ascii="Times New Roman" w:hAnsi="Times New Roman" w:cs="Times New Roman"/>
          <w:sz w:val="24"/>
          <w:szCs w:val="24"/>
        </w:rPr>
        <w:t xml:space="preserve">egative feedback (which may be the mark itself rather than any written comment) tended to decrease confidence which </w:t>
      </w:r>
      <w:r w:rsidR="00E2737E" w:rsidRPr="006B3284">
        <w:rPr>
          <w:rFonts w:ascii="Times New Roman" w:hAnsi="Times New Roman" w:cs="Times New Roman"/>
          <w:sz w:val="24"/>
          <w:szCs w:val="24"/>
        </w:rPr>
        <w:t xml:space="preserve">then might </w:t>
      </w:r>
      <w:r w:rsidR="00F43FD0" w:rsidRPr="006B3284">
        <w:rPr>
          <w:rFonts w:ascii="Times New Roman" w:hAnsi="Times New Roman" w:cs="Times New Roman"/>
          <w:sz w:val="24"/>
          <w:szCs w:val="24"/>
        </w:rPr>
        <w:t xml:space="preserve">continue </w:t>
      </w:r>
      <w:r w:rsidR="00E2737E" w:rsidRPr="006B3284">
        <w:rPr>
          <w:rFonts w:ascii="Times New Roman" w:hAnsi="Times New Roman" w:cs="Times New Roman"/>
          <w:sz w:val="24"/>
          <w:szCs w:val="24"/>
        </w:rPr>
        <w:t>forward to</w:t>
      </w:r>
      <w:r w:rsidR="00F43FD0" w:rsidRPr="006B3284">
        <w:rPr>
          <w:rFonts w:ascii="Times New Roman" w:hAnsi="Times New Roman" w:cs="Times New Roman"/>
          <w:sz w:val="24"/>
          <w:szCs w:val="24"/>
        </w:rPr>
        <w:t xml:space="preserve"> the next piece of work:</w:t>
      </w:r>
    </w:p>
    <w:p w14:paraId="786F2C24" w14:textId="3E6CD0D6" w:rsidR="003438FD" w:rsidRPr="006B3284" w:rsidRDefault="003438FD" w:rsidP="00080975">
      <w:pPr>
        <w:spacing w:after="0"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t>Lynsey</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If I didn’t do well in</w:t>
      </w:r>
      <w:r w:rsidR="004419E4" w:rsidRPr="006B3284">
        <w:rPr>
          <w:rFonts w:ascii="Times New Roman" w:hAnsi="Times New Roman" w:cs="Times New Roman"/>
          <w:i/>
          <w:sz w:val="24"/>
          <w:szCs w:val="24"/>
        </w:rPr>
        <w:t xml:space="preserve"> it,</w:t>
      </w:r>
      <w:r w:rsidRPr="006B3284">
        <w:rPr>
          <w:rFonts w:ascii="Times New Roman" w:hAnsi="Times New Roman" w:cs="Times New Roman"/>
          <w:i/>
          <w:sz w:val="24"/>
          <w:szCs w:val="24"/>
        </w:rPr>
        <w:t xml:space="preserve"> then I would have been you know</w:t>
      </w:r>
      <w:r w:rsidR="004419E4" w:rsidRPr="006B3284">
        <w:rPr>
          <w:rFonts w:ascii="Times New Roman" w:hAnsi="Times New Roman" w:cs="Times New Roman"/>
          <w:i/>
          <w:sz w:val="24"/>
          <w:szCs w:val="24"/>
        </w:rPr>
        <w:t>,</w:t>
      </w:r>
      <w:r w:rsidRPr="006B3284">
        <w:rPr>
          <w:rFonts w:ascii="Times New Roman" w:hAnsi="Times New Roman" w:cs="Times New Roman"/>
          <w:i/>
          <w:sz w:val="24"/>
          <w:szCs w:val="24"/>
        </w:rPr>
        <w:t xml:space="preserve"> lower in confidence. If I didn’t do well in that I wouldn’t have been confident going into doing the next piece of work. I do psychology now and </w:t>
      </w:r>
      <w:proofErr w:type="gramStart"/>
      <w:r w:rsidRPr="006B3284">
        <w:rPr>
          <w:rFonts w:ascii="Times New Roman" w:hAnsi="Times New Roman" w:cs="Times New Roman"/>
          <w:i/>
          <w:sz w:val="24"/>
          <w:szCs w:val="24"/>
        </w:rPr>
        <w:t>I’m not loving</w:t>
      </w:r>
      <w:proofErr w:type="gramEnd"/>
      <w:r w:rsidRPr="006B3284">
        <w:rPr>
          <w:rFonts w:ascii="Times New Roman" w:hAnsi="Times New Roman" w:cs="Times New Roman"/>
          <w:i/>
          <w:sz w:val="24"/>
          <w:szCs w:val="24"/>
        </w:rPr>
        <w:t xml:space="preserve"> it! I think that is from that mark, that it annoys me</w:t>
      </w:r>
      <w:r w:rsidR="00E2737E" w:rsidRPr="006B3284">
        <w:rPr>
          <w:rFonts w:ascii="Times New Roman" w:hAnsi="Times New Roman" w:cs="Times New Roman"/>
          <w:i/>
          <w:sz w:val="24"/>
          <w:szCs w:val="24"/>
        </w:rPr>
        <w:t>.</w:t>
      </w:r>
      <w:r w:rsidRPr="006B3284">
        <w:rPr>
          <w:rFonts w:ascii="Times New Roman" w:hAnsi="Times New Roman" w:cs="Times New Roman"/>
          <w:sz w:val="24"/>
          <w:szCs w:val="24"/>
        </w:rPr>
        <w:t>”</w:t>
      </w:r>
    </w:p>
    <w:p w14:paraId="69CD5211" w14:textId="77777777" w:rsidR="00495A99" w:rsidRPr="006B3284" w:rsidRDefault="00495A99" w:rsidP="00080975">
      <w:pPr>
        <w:spacing w:after="0" w:line="360" w:lineRule="auto"/>
        <w:contextualSpacing/>
        <w:jc w:val="both"/>
        <w:rPr>
          <w:rFonts w:ascii="Times New Roman" w:hAnsi="Times New Roman" w:cs="Times New Roman"/>
          <w:sz w:val="24"/>
          <w:szCs w:val="24"/>
        </w:rPr>
      </w:pPr>
    </w:p>
    <w:p w14:paraId="7815233A" w14:textId="2A71E6F5" w:rsidR="003438FD" w:rsidRPr="006B3284" w:rsidRDefault="003438FD" w:rsidP="00080975">
      <w:pPr>
        <w:spacing w:after="0"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rPr>
        <w:t xml:space="preserve">Lynsey’s experience suggests a certain degree of longevity being attached to one instance of poor work. She </w:t>
      </w:r>
      <w:r w:rsidR="00E2737E" w:rsidRPr="006B3284">
        <w:rPr>
          <w:rFonts w:ascii="Times New Roman" w:hAnsi="Times New Roman" w:cs="Times New Roman"/>
          <w:sz w:val="24"/>
          <w:szCs w:val="24"/>
        </w:rPr>
        <w:t>feels</w:t>
      </w:r>
      <w:r w:rsidRPr="006B3284">
        <w:rPr>
          <w:rFonts w:ascii="Times New Roman" w:hAnsi="Times New Roman" w:cs="Times New Roman"/>
          <w:sz w:val="24"/>
          <w:szCs w:val="24"/>
        </w:rPr>
        <w:t xml:space="preserve"> that her confidence </w:t>
      </w:r>
      <w:r w:rsidR="00E2737E" w:rsidRPr="006B3284">
        <w:rPr>
          <w:rFonts w:ascii="Times New Roman" w:hAnsi="Times New Roman" w:cs="Times New Roman"/>
          <w:sz w:val="24"/>
          <w:szCs w:val="24"/>
        </w:rPr>
        <w:t xml:space="preserve">has been </w:t>
      </w:r>
      <w:r w:rsidRPr="006B3284">
        <w:rPr>
          <w:rFonts w:ascii="Times New Roman" w:hAnsi="Times New Roman" w:cs="Times New Roman"/>
          <w:sz w:val="24"/>
          <w:szCs w:val="24"/>
        </w:rPr>
        <w:t xml:space="preserve">reduced </w:t>
      </w:r>
      <w:r w:rsidR="00495A99" w:rsidRPr="006B3284">
        <w:rPr>
          <w:rFonts w:ascii="Times New Roman" w:hAnsi="Times New Roman" w:cs="Times New Roman"/>
          <w:sz w:val="24"/>
          <w:szCs w:val="24"/>
        </w:rPr>
        <w:t>impacting</w:t>
      </w:r>
      <w:r w:rsidRPr="006B3284">
        <w:rPr>
          <w:rFonts w:ascii="Times New Roman" w:hAnsi="Times New Roman" w:cs="Times New Roman"/>
          <w:sz w:val="24"/>
          <w:szCs w:val="24"/>
        </w:rPr>
        <w:t xml:space="preserve"> upon her approach to the next assessment </w:t>
      </w:r>
      <w:r w:rsidR="00495A99" w:rsidRPr="006B3284">
        <w:rPr>
          <w:rFonts w:ascii="Times New Roman" w:hAnsi="Times New Roman" w:cs="Times New Roman"/>
          <w:sz w:val="24"/>
          <w:szCs w:val="24"/>
        </w:rPr>
        <w:t>and</w:t>
      </w:r>
      <w:r w:rsidRPr="006B3284">
        <w:rPr>
          <w:rFonts w:ascii="Times New Roman" w:hAnsi="Times New Roman" w:cs="Times New Roman"/>
          <w:sz w:val="24"/>
          <w:szCs w:val="24"/>
        </w:rPr>
        <w:t xml:space="preserve"> her enjoyment of the subject.</w:t>
      </w:r>
    </w:p>
    <w:p w14:paraId="3063DD23" w14:textId="77777777" w:rsidR="004419E4" w:rsidRPr="006B3284" w:rsidRDefault="004419E4" w:rsidP="00080975">
      <w:pPr>
        <w:spacing w:after="0" w:line="360" w:lineRule="auto"/>
        <w:contextualSpacing/>
        <w:jc w:val="both"/>
        <w:rPr>
          <w:rFonts w:ascii="Times New Roman" w:hAnsi="Times New Roman" w:cs="Times New Roman"/>
          <w:sz w:val="24"/>
          <w:szCs w:val="24"/>
        </w:rPr>
      </w:pPr>
    </w:p>
    <w:p w14:paraId="5DF55DEE" w14:textId="77777777" w:rsidR="003438FD" w:rsidRPr="006B3284" w:rsidRDefault="00F43FD0" w:rsidP="00080975">
      <w:pPr>
        <w:spacing w:after="0"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rPr>
        <w:t>The other side of the coin is that positive</w:t>
      </w:r>
      <w:r w:rsidR="003438FD" w:rsidRPr="006B3284">
        <w:rPr>
          <w:rFonts w:ascii="Times New Roman" w:hAnsi="Times New Roman" w:cs="Times New Roman"/>
          <w:sz w:val="24"/>
          <w:szCs w:val="24"/>
        </w:rPr>
        <w:t xml:space="preserve"> feedback </w:t>
      </w:r>
      <w:r w:rsidRPr="006B3284">
        <w:rPr>
          <w:rFonts w:ascii="Times New Roman" w:hAnsi="Times New Roman" w:cs="Times New Roman"/>
          <w:sz w:val="24"/>
          <w:szCs w:val="24"/>
        </w:rPr>
        <w:t>tends to</w:t>
      </w:r>
      <w:r w:rsidR="003438FD" w:rsidRPr="006B3284">
        <w:rPr>
          <w:rFonts w:ascii="Times New Roman" w:hAnsi="Times New Roman" w:cs="Times New Roman"/>
          <w:sz w:val="24"/>
          <w:szCs w:val="24"/>
        </w:rPr>
        <w:t xml:space="preserve"> </w:t>
      </w:r>
      <w:r w:rsidRPr="006B3284">
        <w:rPr>
          <w:rFonts w:ascii="Times New Roman" w:hAnsi="Times New Roman" w:cs="Times New Roman"/>
          <w:sz w:val="24"/>
          <w:szCs w:val="24"/>
        </w:rPr>
        <w:t>increase</w:t>
      </w:r>
      <w:r w:rsidR="003438FD" w:rsidRPr="006B3284">
        <w:rPr>
          <w:rFonts w:ascii="Times New Roman" w:hAnsi="Times New Roman" w:cs="Times New Roman"/>
          <w:sz w:val="24"/>
          <w:szCs w:val="24"/>
        </w:rPr>
        <w:t xml:space="preserve"> confidence level:</w:t>
      </w:r>
    </w:p>
    <w:p w14:paraId="29216906" w14:textId="77777777" w:rsidR="003438FD" w:rsidRPr="006B3284" w:rsidRDefault="003438FD" w:rsidP="00080975">
      <w:pPr>
        <w:spacing w:after="0" w:line="360" w:lineRule="auto"/>
        <w:ind w:left="1134" w:right="1088"/>
        <w:contextualSpacing/>
        <w:jc w:val="both"/>
        <w:rPr>
          <w:rFonts w:ascii="Times New Roman" w:hAnsi="Times New Roman" w:cs="Times New Roman"/>
          <w:sz w:val="24"/>
          <w:szCs w:val="24"/>
        </w:rPr>
      </w:pPr>
    </w:p>
    <w:p w14:paraId="01C6E4CC" w14:textId="77777777" w:rsidR="003438FD" w:rsidRPr="006B3284" w:rsidRDefault="003438FD" w:rsidP="00080975">
      <w:pPr>
        <w:spacing w:after="0"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t>Jon</w:t>
      </w:r>
      <w:r w:rsidR="00F43FD0" w:rsidRPr="006B3284">
        <w:rPr>
          <w:rFonts w:ascii="Times New Roman" w:hAnsi="Times New Roman" w:cs="Times New Roman"/>
          <w:sz w:val="24"/>
          <w:szCs w:val="24"/>
        </w:rPr>
        <w:t>:</w:t>
      </w:r>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I felt the feedback I got was quite positive and it gave me a bit of confidence. It made me think ‘hang on, if I’ve done well in this there’s no reason why I can’t do well in the last thing’. It spurred me on to do more revision and be confident about it and overall it paid off. A good bit of feedback does improve it quite a lot because I’m like oh God I’ve done something right for a change.</w:t>
      </w:r>
      <w:r w:rsidRPr="006B3284">
        <w:rPr>
          <w:rFonts w:ascii="Times New Roman" w:hAnsi="Times New Roman" w:cs="Times New Roman"/>
          <w:sz w:val="24"/>
          <w:szCs w:val="24"/>
        </w:rPr>
        <w:t xml:space="preserve"> “</w:t>
      </w:r>
    </w:p>
    <w:p w14:paraId="464422E0" w14:textId="77777777" w:rsidR="003438FD" w:rsidRPr="006B3284" w:rsidRDefault="003438FD" w:rsidP="00080975">
      <w:pPr>
        <w:spacing w:after="0" w:line="360" w:lineRule="auto"/>
        <w:ind w:left="1134" w:right="1088"/>
        <w:contextualSpacing/>
        <w:jc w:val="both"/>
        <w:rPr>
          <w:rFonts w:ascii="Times New Roman" w:hAnsi="Times New Roman" w:cs="Times New Roman"/>
          <w:sz w:val="24"/>
          <w:szCs w:val="24"/>
        </w:rPr>
      </w:pPr>
    </w:p>
    <w:p w14:paraId="6651DA59" w14:textId="7766C0E2" w:rsidR="003438FD" w:rsidRPr="006B3284" w:rsidRDefault="003438FD" w:rsidP="00080975">
      <w:pPr>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Jon </w:t>
      </w:r>
      <w:r w:rsidR="00C46C60" w:rsidRPr="006B3284">
        <w:rPr>
          <w:rFonts w:ascii="Times New Roman" w:hAnsi="Times New Roman" w:cs="Times New Roman"/>
          <w:sz w:val="24"/>
          <w:szCs w:val="24"/>
        </w:rPr>
        <w:t xml:space="preserve">relates his </w:t>
      </w:r>
      <w:r w:rsidRPr="006B3284">
        <w:rPr>
          <w:rFonts w:ascii="Times New Roman" w:hAnsi="Times New Roman" w:cs="Times New Roman"/>
          <w:sz w:val="24"/>
          <w:szCs w:val="24"/>
        </w:rPr>
        <w:t xml:space="preserve">confidence level to </w:t>
      </w:r>
      <w:r w:rsidR="00C46C60" w:rsidRPr="006B3284">
        <w:rPr>
          <w:rFonts w:ascii="Times New Roman" w:hAnsi="Times New Roman" w:cs="Times New Roman"/>
          <w:sz w:val="24"/>
          <w:szCs w:val="24"/>
        </w:rPr>
        <w:t>current assessment performance.</w:t>
      </w:r>
      <w:r w:rsidRPr="006B3284">
        <w:rPr>
          <w:rFonts w:ascii="Times New Roman" w:hAnsi="Times New Roman" w:cs="Times New Roman"/>
          <w:sz w:val="24"/>
          <w:szCs w:val="24"/>
        </w:rPr>
        <w:t xml:space="preserve"> </w:t>
      </w:r>
      <w:r w:rsidR="00C46C60" w:rsidRPr="006B3284">
        <w:rPr>
          <w:rFonts w:ascii="Times New Roman" w:hAnsi="Times New Roman" w:cs="Times New Roman"/>
          <w:sz w:val="24"/>
          <w:szCs w:val="24"/>
        </w:rPr>
        <w:t>Jon is not used to doing well</w:t>
      </w:r>
      <w:r w:rsidR="00D26FDD" w:rsidRPr="006B3284">
        <w:rPr>
          <w:rFonts w:ascii="Times New Roman" w:hAnsi="Times New Roman" w:cs="Times New Roman"/>
          <w:sz w:val="24"/>
          <w:szCs w:val="24"/>
        </w:rPr>
        <w:t>, the</w:t>
      </w:r>
      <w:r w:rsidR="00C46C60" w:rsidRPr="006B3284">
        <w:rPr>
          <w:rFonts w:ascii="Times New Roman" w:hAnsi="Times New Roman" w:cs="Times New Roman"/>
          <w:sz w:val="24"/>
          <w:szCs w:val="24"/>
        </w:rPr>
        <w:t xml:space="preserve"> </w:t>
      </w:r>
      <w:r w:rsidR="00D26FDD" w:rsidRPr="006B3284">
        <w:rPr>
          <w:rFonts w:ascii="Times New Roman" w:hAnsi="Times New Roman" w:cs="Times New Roman"/>
          <w:sz w:val="24"/>
          <w:szCs w:val="24"/>
        </w:rPr>
        <w:t xml:space="preserve">feedback affirms good performance </w:t>
      </w:r>
      <w:r w:rsidR="00C46C60" w:rsidRPr="006B3284">
        <w:rPr>
          <w:rFonts w:ascii="Times New Roman" w:hAnsi="Times New Roman" w:cs="Times New Roman"/>
          <w:sz w:val="24"/>
          <w:szCs w:val="24"/>
        </w:rPr>
        <w:t xml:space="preserve">and perhaps this confidence boost could help him </w:t>
      </w:r>
      <w:r w:rsidR="00D26FDD" w:rsidRPr="006B3284">
        <w:rPr>
          <w:rFonts w:ascii="Times New Roman" w:hAnsi="Times New Roman" w:cs="Times New Roman"/>
          <w:sz w:val="24"/>
          <w:szCs w:val="24"/>
        </w:rPr>
        <w:t xml:space="preserve">in </w:t>
      </w:r>
      <w:r w:rsidR="00C46C60" w:rsidRPr="006B3284">
        <w:rPr>
          <w:rFonts w:ascii="Times New Roman" w:hAnsi="Times New Roman" w:cs="Times New Roman"/>
          <w:sz w:val="24"/>
          <w:szCs w:val="24"/>
        </w:rPr>
        <w:t>the next assessment</w:t>
      </w:r>
      <w:r w:rsidRPr="006B3284">
        <w:rPr>
          <w:rFonts w:ascii="Times New Roman" w:hAnsi="Times New Roman" w:cs="Times New Roman"/>
          <w:sz w:val="24"/>
          <w:szCs w:val="24"/>
        </w:rPr>
        <w:t>. However</w:t>
      </w:r>
      <w:r w:rsidR="003B335A" w:rsidRPr="006B3284">
        <w:rPr>
          <w:rFonts w:ascii="Times New Roman" w:hAnsi="Times New Roman" w:cs="Times New Roman"/>
          <w:sz w:val="24"/>
          <w:szCs w:val="24"/>
        </w:rPr>
        <w:t>,</w:t>
      </w:r>
      <w:r w:rsidRPr="006B3284">
        <w:rPr>
          <w:rFonts w:ascii="Times New Roman" w:hAnsi="Times New Roman" w:cs="Times New Roman"/>
          <w:sz w:val="24"/>
          <w:szCs w:val="24"/>
        </w:rPr>
        <w:t xml:space="preserve"> what is not clear from this </w:t>
      </w:r>
      <w:r w:rsidR="00E2737E" w:rsidRPr="006B3284">
        <w:rPr>
          <w:rFonts w:ascii="Times New Roman" w:hAnsi="Times New Roman" w:cs="Times New Roman"/>
          <w:sz w:val="24"/>
          <w:szCs w:val="24"/>
        </w:rPr>
        <w:t>study</w:t>
      </w:r>
      <w:r w:rsidRPr="006B3284">
        <w:rPr>
          <w:rFonts w:ascii="Times New Roman" w:hAnsi="Times New Roman" w:cs="Times New Roman"/>
          <w:sz w:val="24"/>
          <w:szCs w:val="24"/>
        </w:rPr>
        <w:t xml:space="preserve"> is how exactly confidence mediates or even mitigates a student’s processing and subsequent utilisation of the feedback they have received. </w:t>
      </w:r>
    </w:p>
    <w:p w14:paraId="6D326384" w14:textId="77777777" w:rsidR="00C96D54" w:rsidRPr="006B3284" w:rsidRDefault="00831646" w:rsidP="00080975">
      <w:pPr>
        <w:pStyle w:val="Heading2"/>
        <w:rPr>
          <w:rFonts w:ascii="Times New Roman" w:hAnsi="Times New Roman" w:cs="Times New Roman"/>
          <w:color w:val="auto"/>
        </w:rPr>
      </w:pPr>
      <w:r w:rsidRPr="006B3284">
        <w:rPr>
          <w:rFonts w:ascii="Times New Roman" w:hAnsi="Times New Roman" w:cs="Times New Roman"/>
          <w:color w:val="auto"/>
        </w:rPr>
        <w:t xml:space="preserve">Grades </w:t>
      </w:r>
      <w:r w:rsidR="00C96D54" w:rsidRPr="006B3284">
        <w:rPr>
          <w:rFonts w:ascii="Times New Roman" w:hAnsi="Times New Roman" w:cs="Times New Roman"/>
          <w:color w:val="auto"/>
        </w:rPr>
        <w:t xml:space="preserve"> </w:t>
      </w:r>
    </w:p>
    <w:p w14:paraId="4120C154" w14:textId="656FD5D2" w:rsidR="00831646" w:rsidRPr="006B3284" w:rsidRDefault="00013925"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T</w:t>
      </w:r>
      <w:r w:rsidR="0088105A" w:rsidRPr="006B3284">
        <w:rPr>
          <w:rFonts w:ascii="Times New Roman" w:hAnsi="Times New Roman" w:cs="Times New Roman"/>
          <w:sz w:val="24"/>
          <w:szCs w:val="24"/>
        </w:rPr>
        <w:t xml:space="preserve">he </w:t>
      </w:r>
      <w:r w:rsidR="00E2737E" w:rsidRPr="006B3284">
        <w:rPr>
          <w:rFonts w:ascii="Times New Roman" w:hAnsi="Times New Roman" w:cs="Times New Roman"/>
          <w:sz w:val="24"/>
          <w:szCs w:val="24"/>
        </w:rPr>
        <w:t>analysis</w:t>
      </w:r>
      <w:r w:rsidRPr="006B3284">
        <w:rPr>
          <w:rFonts w:ascii="Times New Roman" w:hAnsi="Times New Roman" w:cs="Times New Roman"/>
          <w:sz w:val="24"/>
          <w:szCs w:val="24"/>
        </w:rPr>
        <w:t xml:space="preserve"> within this study suggests</w:t>
      </w:r>
      <w:r w:rsidR="0088105A" w:rsidRPr="006B3284">
        <w:rPr>
          <w:rFonts w:ascii="Times New Roman" w:hAnsi="Times New Roman" w:cs="Times New Roman"/>
          <w:sz w:val="24"/>
          <w:szCs w:val="24"/>
        </w:rPr>
        <w:t xml:space="preserve"> that students have differing approaches to interpreting grades alongside the feedback they receive. </w:t>
      </w:r>
      <w:r w:rsidRPr="006B3284">
        <w:rPr>
          <w:rFonts w:ascii="Times New Roman" w:hAnsi="Times New Roman" w:cs="Times New Roman"/>
          <w:sz w:val="24"/>
          <w:szCs w:val="24"/>
        </w:rPr>
        <w:t>The data suggested three separate areas;</w:t>
      </w:r>
      <w:r w:rsidR="00F43FD0" w:rsidRPr="006B3284">
        <w:rPr>
          <w:rFonts w:ascii="Times New Roman" w:hAnsi="Times New Roman" w:cs="Times New Roman"/>
          <w:sz w:val="24"/>
          <w:szCs w:val="24"/>
        </w:rPr>
        <w:t xml:space="preserve"> </w:t>
      </w:r>
      <w:proofErr w:type="spellStart"/>
      <w:r w:rsidR="00F43FD0" w:rsidRPr="006B3284">
        <w:rPr>
          <w:rFonts w:ascii="Times New Roman" w:hAnsi="Times New Roman" w:cs="Times New Roman"/>
          <w:sz w:val="24"/>
          <w:szCs w:val="24"/>
        </w:rPr>
        <w:t>i</w:t>
      </w:r>
      <w:proofErr w:type="spellEnd"/>
      <w:r w:rsidR="00F43FD0" w:rsidRPr="006B3284">
        <w:rPr>
          <w:rFonts w:ascii="Times New Roman" w:hAnsi="Times New Roman" w:cs="Times New Roman"/>
          <w:sz w:val="24"/>
          <w:szCs w:val="24"/>
        </w:rPr>
        <w:t xml:space="preserve">) </w:t>
      </w:r>
      <w:r w:rsidR="00831646" w:rsidRPr="006B3284">
        <w:rPr>
          <w:rFonts w:ascii="Times New Roman" w:hAnsi="Times New Roman" w:cs="Times New Roman"/>
          <w:sz w:val="24"/>
          <w:szCs w:val="24"/>
        </w:rPr>
        <w:t>feedback taken on board</w:t>
      </w:r>
      <w:r w:rsidR="00C92F8A" w:rsidRPr="006B3284">
        <w:rPr>
          <w:rFonts w:ascii="Times New Roman" w:hAnsi="Times New Roman" w:cs="Times New Roman"/>
          <w:sz w:val="24"/>
          <w:szCs w:val="24"/>
        </w:rPr>
        <w:t xml:space="preserve"> (whilst received alongside the grade)</w:t>
      </w:r>
      <w:r w:rsidR="00831646" w:rsidRPr="006B3284">
        <w:rPr>
          <w:rFonts w:ascii="Times New Roman" w:hAnsi="Times New Roman" w:cs="Times New Roman"/>
          <w:sz w:val="24"/>
          <w:szCs w:val="24"/>
        </w:rPr>
        <w:t>,</w:t>
      </w:r>
      <w:r w:rsidR="00E2737E" w:rsidRPr="006B3284">
        <w:rPr>
          <w:rFonts w:ascii="Times New Roman" w:hAnsi="Times New Roman" w:cs="Times New Roman"/>
          <w:sz w:val="24"/>
          <w:szCs w:val="24"/>
        </w:rPr>
        <w:t xml:space="preserve"> </w:t>
      </w:r>
      <w:r w:rsidR="00F43FD0" w:rsidRPr="006B3284">
        <w:rPr>
          <w:rFonts w:ascii="Times New Roman" w:hAnsi="Times New Roman" w:cs="Times New Roman"/>
          <w:sz w:val="24"/>
          <w:szCs w:val="24"/>
        </w:rPr>
        <w:t>ii)</w:t>
      </w:r>
      <w:r w:rsidR="00831646" w:rsidRPr="006B3284">
        <w:rPr>
          <w:rFonts w:ascii="Times New Roman" w:hAnsi="Times New Roman" w:cs="Times New Roman"/>
          <w:sz w:val="24"/>
          <w:szCs w:val="24"/>
        </w:rPr>
        <w:t xml:space="preserve"> grade more important than feedback and </w:t>
      </w:r>
      <w:r w:rsidR="00F43FD0" w:rsidRPr="006B3284">
        <w:rPr>
          <w:rFonts w:ascii="Times New Roman" w:hAnsi="Times New Roman" w:cs="Times New Roman"/>
          <w:sz w:val="24"/>
          <w:szCs w:val="24"/>
        </w:rPr>
        <w:t xml:space="preserve">iii) </w:t>
      </w:r>
      <w:r w:rsidR="00831646" w:rsidRPr="006B3284">
        <w:rPr>
          <w:rFonts w:ascii="Times New Roman" w:hAnsi="Times New Roman" w:cs="Times New Roman"/>
          <w:sz w:val="24"/>
          <w:szCs w:val="24"/>
        </w:rPr>
        <w:t>negative effect of low grades.</w:t>
      </w:r>
    </w:p>
    <w:p w14:paraId="20A58F74" w14:textId="3F248C35" w:rsidR="00FE71A1" w:rsidRPr="006B3284" w:rsidRDefault="000A152D" w:rsidP="00080975">
      <w:pPr>
        <w:spacing w:after="0" w:line="360" w:lineRule="auto"/>
        <w:contextualSpacing/>
        <w:jc w:val="both"/>
        <w:rPr>
          <w:rFonts w:ascii="Times New Roman" w:hAnsi="Times New Roman" w:cs="Times New Roman"/>
          <w:sz w:val="24"/>
          <w:szCs w:val="24"/>
        </w:rPr>
      </w:pPr>
      <w:r w:rsidRPr="007337D2">
        <w:rPr>
          <w:rFonts w:ascii="Times New Roman" w:hAnsi="Times New Roman" w:cs="Times New Roman"/>
          <w:sz w:val="24"/>
          <w:szCs w:val="24"/>
        </w:rPr>
        <w:lastRenderedPageBreak/>
        <w:t>The area of ‘</w:t>
      </w:r>
      <w:r w:rsidR="00FE71A1" w:rsidRPr="007337D2">
        <w:rPr>
          <w:rFonts w:ascii="Times New Roman" w:hAnsi="Times New Roman" w:cs="Times New Roman"/>
          <w:sz w:val="24"/>
          <w:szCs w:val="24"/>
        </w:rPr>
        <w:t>Feedback taken on board</w:t>
      </w:r>
      <w:r w:rsidRPr="007337D2">
        <w:rPr>
          <w:rFonts w:ascii="Times New Roman" w:hAnsi="Times New Roman" w:cs="Times New Roman"/>
          <w:sz w:val="24"/>
          <w:szCs w:val="24"/>
        </w:rPr>
        <w:t>’</w:t>
      </w:r>
      <w:r w:rsidR="00540B9E" w:rsidRPr="007337D2">
        <w:rPr>
          <w:rFonts w:ascii="Times New Roman" w:hAnsi="Times New Roman" w:cs="Times New Roman"/>
          <w:sz w:val="24"/>
          <w:szCs w:val="24"/>
        </w:rPr>
        <w:t xml:space="preserve">, </w:t>
      </w:r>
      <w:r w:rsidR="003B3828" w:rsidRPr="007337D2">
        <w:rPr>
          <w:rFonts w:ascii="Times New Roman" w:hAnsi="Times New Roman" w:cs="Times New Roman"/>
          <w:sz w:val="24"/>
          <w:szCs w:val="24"/>
        </w:rPr>
        <w:t xml:space="preserve">regardless of the grade awarded, </w:t>
      </w:r>
      <w:r w:rsidR="00540B9E" w:rsidRPr="007337D2">
        <w:rPr>
          <w:rFonts w:ascii="Times New Roman" w:hAnsi="Times New Roman" w:cs="Times New Roman"/>
          <w:sz w:val="24"/>
          <w:szCs w:val="24"/>
        </w:rPr>
        <w:t xml:space="preserve">suggested that some students </w:t>
      </w:r>
      <w:r w:rsidR="003B3828" w:rsidRPr="007337D2">
        <w:rPr>
          <w:rFonts w:ascii="Times New Roman" w:hAnsi="Times New Roman" w:cs="Times New Roman"/>
          <w:sz w:val="24"/>
          <w:szCs w:val="24"/>
        </w:rPr>
        <w:t xml:space="preserve">were able to disassociate themselves from emotional reactions relating to the </w:t>
      </w:r>
      <w:r w:rsidR="00C92F8A" w:rsidRPr="007337D2">
        <w:rPr>
          <w:rFonts w:ascii="Times New Roman" w:hAnsi="Times New Roman" w:cs="Times New Roman"/>
          <w:sz w:val="24"/>
          <w:szCs w:val="24"/>
        </w:rPr>
        <w:t>grade</w:t>
      </w:r>
      <w:r w:rsidR="00C92F8A" w:rsidRPr="006B3284">
        <w:rPr>
          <w:rFonts w:ascii="Times New Roman" w:hAnsi="Times New Roman" w:cs="Times New Roman"/>
          <w:sz w:val="24"/>
          <w:szCs w:val="24"/>
        </w:rPr>
        <w:t xml:space="preserve"> </w:t>
      </w:r>
      <w:r w:rsidR="003B3828" w:rsidRPr="006B3284">
        <w:rPr>
          <w:rFonts w:ascii="Times New Roman" w:hAnsi="Times New Roman" w:cs="Times New Roman"/>
          <w:sz w:val="24"/>
          <w:szCs w:val="24"/>
        </w:rPr>
        <w:t>outcome positively</w:t>
      </w:r>
      <w:r w:rsidR="00B90D58" w:rsidRPr="006B3284">
        <w:rPr>
          <w:rFonts w:ascii="Times New Roman" w:hAnsi="Times New Roman" w:cs="Times New Roman"/>
          <w:sz w:val="24"/>
          <w:szCs w:val="24"/>
        </w:rPr>
        <w:t xml:space="preserve"> act</w:t>
      </w:r>
      <w:r w:rsidR="003B3828" w:rsidRPr="006B3284">
        <w:rPr>
          <w:rFonts w:ascii="Times New Roman" w:hAnsi="Times New Roman" w:cs="Times New Roman"/>
          <w:sz w:val="24"/>
          <w:szCs w:val="24"/>
        </w:rPr>
        <w:t xml:space="preserve"> upon the feedback</w:t>
      </w:r>
      <w:r w:rsidR="00F43FD0" w:rsidRPr="006B3284">
        <w:rPr>
          <w:rFonts w:ascii="Times New Roman" w:hAnsi="Times New Roman" w:cs="Times New Roman"/>
          <w:sz w:val="24"/>
          <w:szCs w:val="24"/>
        </w:rPr>
        <w:t>:</w:t>
      </w:r>
    </w:p>
    <w:p w14:paraId="0A7D2A1D" w14:textId="77777777" w:rsidR="00FE71A1" w:rsidRPr="006B3284" w:rsidRDefault="00FE71A1" w:rsidP="00080975">
      <w:pPr>
        <w:spacing w:after="0" w:line="360" w:lineRule="auto"/>
        <w:contextualSpacing/>
        <w:jc w:val="both"/>
        <w:rPr>
          <w:rFonts w:ascii="Times New Roman" w:hAnsi="Times New Roman" w:cs="Times New Roman"/>
          <w:sz w:val="24"/>
          <w:szCs w:val="24"/>
        </w:rPr>
      </w:pPr>
    </w:p>
    <w:p w14:paraId="7EC54D42" w14:textId="77777777" w:rsidR="00FE71A1" w:rsidRPr="006B3284" w:rsidRDefault="00F756E3" w:rsidP="00080975">
      <w:pPr>
        <w:spacing w:after="0"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t>Simon</w:t>
      </w:r>
      <w:r w:rsidR="00F43FD0" w:rsidRPr="006B3284">
        <w:rPr>
          <w:rFonts w:ascii="Times New Roman" w:hAnsi="Times New Roman" w:cs="Times New Roman"/>
          <w:sz w:val="24"/>
          <w:szCs w:val="24"/>
        </w:rPr>
        <w:t>:</w:t>
      </w:r>
      <w:r w:rsidR="00FE71A1" w:rsidRPr="006B3284">
        <w:rPr>
          <w:rFonts w:ascii="Times New Roman" w:hAnsi="Times New Roman" w:cs="Times New Roman"/>
          <w:sz w:val="24"/>
          <w:szCs w:val="24"/>
        </w:rPr>
        <w:t xml:space="preserve"> “</w:t>
      </w:r>
      <w:r w:rsidR="00FE71A1" w:rsidRPr="006B3284">
        <w:rPr>
          <w:rFonts w:ascii="Times New Roman" w:hAnsi="Times New Roman" w:cs="Times New Roman"/>
          <w:i/>
          <w:sz w:val="24"/>
          <w:szCs w:val="24"/>
        </w:rPr>
        <w:t xml:space="preserve">The feedback I suppose because the grade is just the grade, </w:t>
      </w:r>
      <w:r w:rsidR="00C92F8A" w:rsidRPr="006B3284">
        <w:rPr>
          <w:rFonts w:ascii="Times New Roman" w:hAnsi="Times New Roman" w:cs="Times New Roman"/>
          <w:i/>
          <w:sz w:val="24"/>
          <w:szCs w:val="24"/>
        </w:rPr>
        <w:t>it’s</w:t>
      </w:r>
      <w:r w:rsidR="00FE71A1" w:rsidRPr="006B3284">
        <w:rPr>
          <w:rFonts w:ascii="Times New Roman" w:hAnsi="Times New Roman" w:cs="Times New Roman"/>
          <w:i/>
          <w:sz w:val="24"/>
          <w:szCs w:val="24"/>
        </w:rPr>
        <w:t xml:space="preserve"> what comes with it. Knowing what you have done well can make you feel better than the actual grade awarded. Obviously the grade was good but it was the feedback that showed me why it was good.</w:t>
      </w:r>
      <w:r w:rsidR="00FE71A1" w:rsidRPr="006B3284">
        <w:rPr>
          <w:rFonts w:ascii="Times New Roman" w:hAnsi="Times New Roman" w:cs="Times New Roman"/>
          <w:sz w:val="24"/>
          <w:szCs w:val="24"/>
        </w:rPr>
        <w:t>”</w:t>
      </w:r>
    </w:p>
    <w:p w14:paraId="7231DC0D" w14:textId="77777777" w:rsidR="003B3828" w:rsidRPr="006B3284" w:rsidRDefault="003B3828" w:rsidP="00080975">
      <w:pPr>
        <w:spacing w:after="0" w:line="360" w:lineRule="auto"/>
        <w:ind w:right="1088"/>
        <w:contextualSpacing/>
        <w:jc w:val="both"/>
        <w:rPr>
          <w:rFonts w:ascii="Times New Roman" w:hAnsi="Times New Roman" w:cs="Times New Roman"/>
          <w:sz w:val="24"/>
          <w:szCs w:val="24"/>
        </w:rPr>
      </w:pPr>
    </w:p>
    <w:p w14:paraId="7DD3E152" w14:textId="56A684C3" w:rsidR="003B3828" w:rsidRPr="006B3284" w:rsidRDefault="00F43FD0" w:rsidP="00080975">
      <w:pPr>
        <w:spacing w:after="0" w:line="360" w:lineRule="auto"/>
        <w:ind w:right="-46"/>
        <w:contextualSpacing/>
        <w:jc w:val="both"/>
        <w:rPr>
          <w:rFonts w:ascii="Times New Roman" w:hAnsi="Times New Roman" w:cs="Times New Roman"/>
          <w:sz w:val="24"/>
          <w:szCs w:val="24"/>
        </w:rPr>
      </w:pPr>
      <w:r w:rsidRPr="006B3284">
        <w:rPr>
          <w:rFonts w:ascii="Times New Roman" w:hAnsi="Times New Roman" w:cs="Times New Roman"/>
          <w:sz w:val="24"/>
          <w:szCs w:val="24"/>
        </w:rPr>
        <w:t>Joseph</w:t>
      </w:r>
      <w:r w:rsidR="004419E4" w:rsidRPr="006B3284">
        <w:rPr>
          <w:rFonts w:ascii="Times New Roman" w:hAnsi="Times New Roman" w:cs="Times New Roman"/>
          <w:sz w:val="24"/>
          <w:szCs w:val="24"/>
        </w:rPr>
        <w:t xml:space="preserve"> </w:t>
      </w:r>
      <w:r w:rsidR="003B3828" w:rsidRPr="006B3284">
        <w:rPr>
          <w:rFonts w:ascii="Times New Roman" w:hAnsi="Times New Roman" w:cs="Times New Roman"/>
          <w:sz w:val="24"/>
          <w:szCs w:val="24"/>
        </w:rPr>
        <w:t>further revealed that even within a good piece of work the feedback can explain how to improve further still next time:</w:t>
      </w:r>
    </w:p>
    <w:p w14:paraId="4477F7B5" w14:textId="77777777" w:rsidR="003B3828" w:rsidRPr="006B3284" w:rsidRDefault="003B3828" w:rsidP="00080975">
      <w:pPr>
        <w:spacing w:after="0" w:line="360" w:lineRule="auto"/>
        <w:ind w:right="1088"/>
        <w:contextualSpacing/>
        <w:jc w:val="both"/>
        <w:rPr>
          <w:rFonts w:ascii="Times New Roman" w:hAnsi="Times New Roman" w:cs="Times New Roman"/>
          <w:sz w:val="24"/>
          <w:szCs w:val="24"/>
        </w:rPr>
      </w:pPr>
    </w:p>
    <w:p w14:paraId="4966AA67" w14:textId="77777777" w:rsidR="00FE71A1" w:rsidRPr="006B3284" w:rsidRDefault="00F756E3" w:rsidP="00080975">
      <w:pPr>
        <w:spacing w:after="0"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t>Joseph</w:t>
      </w:r>
      <w:r w:rsidR="00E2737E" w:rsidRPr="006B3284">
        <w:rPr>
          <w:rFonts w:ascii="Times New Roman" w:hAnsi="Times New Roman" w:cs="Times New Roman"/>
          <w:sz w:val="24"/>
          <w:szCs w:val="24"/>
        </w:rPr>
        <w:t>:</w:t>
      </w:r>
      <w:r w:rsidR="00FE71A1" w:rsidRPr="006B3284">
        <w:rPr>
          <w:rFonts w:ascii="Times New Roman" w:hAnsi="Times New Roman" w:cs="Times New Roman"/>
          <w:sz w:val="24"/>
          <w:szCs w:val="24"/>
        </w:rPr>
        <w:t xml:space="preserve"> “</w:t>
      </w:r>
      <w:r w:rsidR="00FE71A1" w:rsidRPr="006B3284">
        <w:rPr>
          <w:rFonts w:ascii="Times New Roman" w:hAnsi="Times New Roman" w:cs="Times New Roman"/>
          <w:i/>
          <w:sz w:val="24"/>
          <w:szCs w:val="24"/>
        </w:rPr>
        <w:t>Even doing so well you still want to know where you have gone wrong.</w:t>
      </w:r>
      <w:r w:rsidR="00FE71A1" w:rsidRPr="006B3284">
        <w:rPr>
          <w:rFonts w:ascii="Times New Roman" w:hAnsi="Times New Roman" w:cs="Times New Roman"/>
          <w:sz w:val="24"/>
          <w:szCs w:val="24"/>
        </w:rPr>
        <w:t xml:space="preserve"> “</w:t>
      </w:r>
    </w:p>
    <w:p w14:paraId="02A40E7C" w14:textId="77777777" w:rsidR="00E2737E" w:rsidRPr="006B3284" w:rsidRDefault="00E2737E" w:rsidP="00080975">
      <w:pPr>
        <w:spacing w:after="0" w:line="360" w:lineRule="auto"/>
        <w:ind w:left="1134" w:right="1088"/>
        <w:contextualSpacing/>
        <w:jc w:val="both"/>
        <w:rPr>
          <w:rFonts w:ascii="Times New Roman" w:hAnsi="Times New Roman" w:cs="Times New Roman"/>
          <w:sz w:val="24"/>
          <w:szCs w:val="24"/>
        </w:rPr>
      </w:pPr>
    </w:p>
    <w:p w14:paraId="6ACC4F16" w14:textId="460A446A" w:rsidR="00F43FD0" w:rsidRPr="006B3284" w:rsidRDefault="00B90D58" w:rsidP="00080975">
      <w:pPr>
        <w:spacing w:after="0"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rPr>
        <w:t>T</w:t>
      </w:r>
      <w:r w:rsidR="00F43FD0" w:rsidRPr="006B3284">
        <w:rPr>
          <w:rFonts w:ascii="Times New Roman" w:hAnsi="Times New Roman" w:cs="Times New Roman"/>
          <w:sz w:val="24"/>
          <w:szCs w:val="24"/>
        </w:rPr>
        <w:t xml:space="preserve">he term of ‘going wrong’ </w:t>
      </w:r>
      <w:r w:rsidRPr="006B3284">
        <w:rPr>
          <w:rFonts w:ascii="Times New Roman" w:hAnsi="Times New Roman" w:cs="Times New Roman"/>
          <w:sz w:val="24"/>
          <w:szCs w:val="24"/>
        </w:rPr>
        <w:t xml:space="preserve">is again </w:t>
      </w:r>
      <w:r w:rsidR="00F43FD0" w:rsidRPr="006B3284">
        <w:rPr>
          <w:rFonts w:ascii="Times New Roman" w:hAnsi="Times New Roman" w:cs="Times New Roman"/>
          <w:sz w:val="24"/>
          <w:szCs w:val="24"/>
        </w:rPr>
        <w:t>expressed here, which suggests that more than one student in this small sample has an undeveloped conception of learning. This is surprising given that they were all third year students at the time of their interviews</w:t>
      </w:r>
      <w:r w:rsidR="00B2500A" w:rsidRPr="006B3284">
        <w:rPr>
          <w:rFonts w:ascii="Times New Roman" w:hAnsi="Times New Roman" w:cs="Times New Roman"/>
          <w:sz w:val="24"/>
          <w:szCs w:val="24"/>
        </w:rPr>
        <w:t>, but perhaps it is indicating something about the tone and content of the feedback message</w:t>
      </w:r>
      <w:r w:rsidR="00E2737E" w:rsidRPr="006B3284">
        <w:rPr>
          <w:rFonts w:ascii="Times New Roman" w:hAnsi="Times New Roman" w:cs="Times New Roman"/>
          <w:sz w:val="24"/>
          <w:szCs w:val="24"/>
        </w:rPr>
        <w:t xml:space="preserve">s </w:t>
      </w:r>
      <w:r w:rsidR="004419E4" w:rsidRPr="006B3284">
        <w:rPr>
          <w:rFonts w:ascii="Times New Roman" w:hAnsi="Times New Roman" w:cs="Times New Roman"/>
          <w:sz w:val="24"/>
          <w:szCs w:val="24"/>
        </w:rPr>
        <w:t>themselves and</w:t>
      </w:r>
      <w:r w:rsidR="00E2737E" w:rsidRPr="006B3284">
        <w:rPr>
          <w:rFonts w:ascii="Times New Roman" w:hAnsi="Times New Roman" w:cs="Times New Roman"/>
          <w:sz w:val="24"/>
          <w:szCs w:val="24"/>
        </w:rPr>
        <w:t xml:space="preserve"> a model which sees feedback as telling, a one –way mes</w:t>
      </w:r>
      <w:r w:rsidR="004419E4" w:rsidRPr="006B3284">
        <w:rPr>
          <w:rFonts w:ascii="Times New Roman" w:hAnsi="Times New Roman" w:cs="Times New Roman"/>
          <w:sz w:val="24"/>
          <w:szCs w:val="24"/>
        </w:rPr>
        <w:t xml:space="preserve">sage </w:t>
      </w:r>
      <w:r w:rsidR="00BF4523" w:rsidRPr="006B3284">
        <w:rPr>
          <w:rFonts w:ascii="Times New Roman" w:hAnsi="Times New Roman" w:cs="Times New Roman"/>
          <w:sz w:val="24"/>
          <w:szCs w:val="24"/>
        </w:rPr>
        <w:t xml:space="preserve">from </w:t>
      </w:r>
      <w:r w:rsidR="004419E4" w:rsidRPr="006B3284">
        <w:rPr>
          <w:rFonts w:ascii="Times New Roman" w:hAnsi="Times New Roman" w:cs="Times New Roman"/>
          <w:sz w:val="24"/>
          <w:szCs w:val="24"/>
        </w:rPr>
        <w:t>lecturer to student (</w:t>
      </w:r>
      <w:r w:rsidR="00E2737E" w:rsidRPr="006B3284">
        <w:rPr>
          <w:rFonts w:ascii="Times New Roman" w:hAnsi="Times New Roman" w:cs="Times New Roman"/>
          <w:sz w:val="24"/>
          <w:szCs w:val="24"/>
        </w:rPr>
        <w:t>Sadler,</w:t>
      </w:r>
      <w:r w:rsidRPr="006B3284">
        <w:rPr>
          <w:rFonts w:ascii="Times New Roman" w:hAnsi="Times New Roman" w:cs="Times New Roman"/>
          <w:sz w:val="24"/>
          <w:szCs w:val="24"/>
        </w:rPr>
        <w:t xml:space="preserve"> </w:t>
      </w:r>
      <w:r w:rsidR="00E2737E" w:rsidRPr="006B3284">
        <w:rPr>
          <w:rFonts w:ascii="Times New Roman" w:hAnsi="Times New Roman" w:cs="Times New Roman"/>
          <w:sz w:val="24"/>
          <w:szCs w:val="24"/>
        </w:rPr>
        <w:t>2010).</w:t>
      </w:r>
    </w:p>
    <w:p w14:paraId="3B02E6FF" w14:textId="77777777" w:rsidR="00F43FD0" w:rsidRPr="006B3284" w:rsidRDefault="00F43FD0" w:rsidP="00080975">
      <w:pPr>
        <w:spacing w:after="0" w:line="360" w:lineRule="auto"/>
        <w:contextualSpacing/>
        <w:jc w:val="both"/>
        <w:rPr>
          <w:rFonts w:ascii="Times New Roman" w:hAnsi="Times New Roman" w:cs="Times New Roman"/>
          <w:color w:val="FF0000"/>
          <w:sz w:val="24"/>
          <w:szCs w:val="24"/>
        </w:rPr>
      </w:pPr>
    </w:p>
    <w:p w14:paraId="796493AF" w14:textId="5EE5DFC7" w:rsidR="00C3338F" w:rsidRPr="006B3284" w:rsidRDefault="003B3828" w:rsidP="00080975">
      <w:pPr>
        <w:spacing w:after="0"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rPr>
        <w:t>However</w:t>
      </w:r>
      <w:r w:rsidR="00B90D58" w:rsidRPr="006B3284">
        <w:rPr>
          <w:rFonts w:ascii="Times New Roman" w:hAnsi="Times New Roman" w:cs="Times New Roman"/>
          <w:sz w:val="24"/>
          <w:szCs w:val="24"/>
        </w:rPr>
        <w:t>,</w:t>
      </w:r>
      <w:r w:rsidRPr="006B3284">
        <w:rPr>
          <w:rFonts w:ascii="Times New Roman" w:hAnsi="Times New Roman" w:cs="Times New Roman"/>
          <w:sz w:val="24"/>
          <w:szCs w:val="24"/>
        </w:rPr>
        <w:t xml:space="preserve"> some students did report that the g</w:t>
      </w:r>
      <w:r w:rsidR="00C3338F" w:rsidRPr="006B3284">
        <w:rPr>
          <w:rFonts w:ascii="Times New Roman" w:hAnsi="Times New Roman" w:cs="Times New Roman"/>
          <w:sz w:val="24"/>
          <w:szCs w:val="24"/>
        </w:rPr>
        <w:t xml:space="preserve">rade </w:t>
      </w:r>
      <w:r w:rsidRPr="006B3284">
        <w:rPr>
          <w:rFonts w:ascii="Times New Roman" w:hAnsi="Times New Roman" w:cs="Times New Roman"/>
          <w:sz w:val="24"/>
          <w:szCs w:val="24"/>
        </w:rPr>
        <w:t xml:space="preserve">was </w:t>
      </w:r>
      <w:r w:rsidR="00C3338F" w:rsidRPr="006B3284">
        <w:rPr>
          <w:rFonts w:ascii="Times New Roman" w:hAnsi="Times New Roman" w:cs="Times New Roman"/>
          <w:sz w:val="24"/>
          <w:szCs w:val="24"/>
        </w:rPr>
        <w:t>more important than feedback</w:t>
      </w:r>
      <w:r w:rsidRPr="006B3284">
        <w:rPr>
          <w:rFonts w:ascii="Times New Roman" w:hAnsi="Times New Roman" w:cs="Times New Roman"/>
          <w:sz w:val="24"/>
          <w:szCs w:val="24"/>
        </w:rPr>
        <w:t xml:space="preserve"> itself:</w:t>
      </w:r>
    </w:p>
    <w:p w14:paraId="4C9A4687" w14:textId="77777777" w:rsidR="003B3828" w:rsidRPr="006B3284" w:rsidRDefault="003B3828" w:rsidP="00080975">
      <w:pPr>
        <w:tabs>
          <w:tab w:val="left" w:pos="1134"/>
        </w:tabs>
        <w:spacing w:line="360" w:lineRule="auto"/>
        <w:ind w:left="1134" w:right="1088"/>
        <w:contextualSpacing/>
        <w:jc w:val="both"/>
        <w:rPr>
          <w:rFonts w:ascii="Times New Roman" w:hAnsi="Times New Roman" w:cs="Times New Roman"/>
          <w:sz w:val="24"/>
          <w:szCs w:val="24"/>
        </w:rPr>
      </w:pPr>
    </w:p>
    <w:p w14:paraId="559074F2" w14:textId="77777777" w:rsidR="00831646" w:rsidRPr="006B3284" w:rsidRDefault="00F756E3" w:rsidP="00080975">
      <w:pPr>
        <w:tabs>
          <w:tab w:val="left" w:pos="1134"/>
        </w:tabs>
        <w:spacing w:line="360" w:lineRule="auto"/>
        <w:ind w:left="1134" w:right="1088"/>
        <w:contextualSpacing/>
        <w:jc w:val="both"/>
        <w:rPr>
          <w:rFonts w:ascii="Times New Roman" w:hAnsi="Times New Roman" w:cs="Times New Roman"/>
          <w:sz w:val="24"/>
          <w:szCs w:val="24"/>
        </w:rPr>
      </w:pPr>
      <w:r w:rsidRPr="006B3284">
        <w:rPr>
          <w:rFonts w:ascii="Times New Roman" w:hAnsi="Times New Roman" w:cs="Times New Roman"/>
          <w:sz w:val="24"/>
          <w:szCs w:val="24"/>
        </w:rPr>
        <w:t>Ciara</w:t>
      </w:r>
      <w:r w:rsidR="00F43FD0" w:rsidRPr="006B3284">
        <w:rPr>
          <w:rFonts w:ascii="Times New Roman" w:hAnsi="Times New Roman" w:cs="Times New Roman"/>
          <w:sz w:val="24"/>
          <w:szCs w:val="24"/>
        </w:rPr>
        <w:t>:</w:t>
      </w:r>
      <w:r w:rsidR="00C3338F" w:rsidRPr="006B3284">
        <w:rPr>
          <w:rFonts w:ascii="Times New Roman" w:hAnsi="Times New Roman" w:cs="Times New Roman"/>
          <w:sz w:val="24"/>
          <w:szCs w:val="24"/>
        </w:rPr>
        <w:t xml:space="preserve"> “</w:t>
      </w:r>
      <w:r w:rsidR="00C3338F" w:rsidRPr="006B3284">
        <w:rPr>
          <w:rFonts w:ascii="Times New Roman" w:hAnsi="Times New Roman" w:cs="Times New Roman"/>
          <w:i/>
          <w:sz w:val="24"/>
          <w:szCs w:val="24"/>
        </w:rPr>
        <w:t xml:space="preserve">If I’ve done well then I don’t pay as much attention </w:t>
      </w:r>
      <w:proofErr w:type="gramStart"/>
      <w:r w:rsidR="00C3338F" w:rsidRPr="006B3284">
        <w:rPr>
          <w:rFonts w:ascii="Times New Roman" w:hAnsi="Times New Roman" w:cs="Times New Roman"/>
          <w:i/>
          <w:sz w:val="24"/>
          <w:szCs w:val="24"/>
        </w:rPr>
        <w:t>than</w:t>
      </w:r>
      <w:proofErr w:type="gramEnd"/>
      <w:r w:rsidR="00C3338F" w:rsidRPr="006B3284">
        <w:rPr>
          <w:rFonts w:ascii="Times New Roman" w:hAnsi="Times New Roman" w:cs="Times New Roman"/>
          <w:i/>
          <w:sz w:val="24"/>
          <w:szCs w:val="24"/>
        </w:rPr>
        <w:t xml:space="preserve"> if I’ve done really bad</w:t>
      </w:r>
      <w:r w:rsidR="00E2737E" w:rsidRPr="006B3284">
        <w:rPr>
          <w:rFonts w:ascii="Times New Roman" w:hAnsi="Times New Roman" w:cs="Times New Roman"/>
          <w:i/>
          <w:sz w:val="24"/>
          <w:szCs w:val="24"/>
        </w:rPr>
        <w:t xml:space="preserve"> on it.”</w:t>
      </w:r>
    </w:p>
    <w:p w14:paraId="21E341D5" w14:textId="77777777" w:rsidR="003B3828" w:rsidRPr="006B3284" w:rsidRDefault="003B3828" w:rsidP="00080975">
      <w:pPr>
        <w:autoSpaceDE w:val="0"/>
        <w:autoSpaceDN w:val="0"/>
        <w:adjustRightInd w:val="0"/>
        <w:spacing w:after="0" w:line="360" w:lineRule="auto"/>
        <w:jc w:val="both"/>
        <w:rPr>
          <w:rFonts w:ascii="Times New Roman" w:hAnsi="Times New Roman" w:cs="Times New Roman"/>
          <w:b/>
          <w:sz w:val="24"/>
          <w:szCs w:val="24"/>
        </w:rPr>
      </w:pPr>
    </w:p>
    <w:p w14:paraId="26613AA8" w14:textId="33C6C8D5" w:rsidR="00C32D63" w:rsidRPr="006B3284" w:rsidRDefault="00E2737E" w:rsidP="00080975">
      <w:pPr>
        <w:autoSpaceDE w:val="0"/>
        <w:autoSpaceDN w:val="0"/>
        <w:adjustRightInd w:val="0"/>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Ciara suggests that</w:t>
      </w:r>
      <w:r w:rsidRPr="006B3284">
        <w:rPr>
          <w:rFonts w:ascii="Times New Roman" w:hAnsi="Times New Roman" w:cs="Times New Roman"/>
          <w:color w:val="FF0000"/>
          <w:sz w:val="24"/>
          <w:szCs w:val="24"/>
        </w:rPr>
        <w:t xml:space="preserve"> </w:t>
      </w:r>
      <w:r w:rsidR="003B3828" w:rsidRPr="006B3284">
        <w:rPr>
          <w:rFonts w:ascii="Times New Roman" w:hAnsi="Times New Roman" w:cs="Times New Roman"/>
          <w:sz w:val="24"/>
          <w:szCs w:val="24"/>
        </w:rPr>
        <w:t xml:space="preserve">the grade outcome might </w:t>
      </w:r>
      <w:r w:rsidR="00EC5E1A" w:rsidRPr="006B3284">
        <w:rPr>
          <w:rFonts w:ascii="Times New Roman" w:hAnsi="Times New Roman" w:cs="Times New Roman"/>
          <w:sz w:val="24"/>
          <w:szCs w:val="24"/>
        </w:rPr>
        <w:t>mitigate</w:t>
      </w:r>
      <w:r w:rsidR="003B3828" w:rsidRPr="006B3284">
        <w:rPr>
          <w:rFonts w:ascii="Times New Roman" w:hAnsi="Times New Roman" w:cs="Times New Roman"/>
          <w:sz w:val="24"/>
          <w:szCs w:val="24"/>
        </w:rPr>
        <w:t xml:space="preserve"> how the feedback is interpreted and more importantly acted upon in the future. </w:t>
      </w:r>
    </w:p>
    <w:p w14:paraId="7B14144C" w14:textId="77777777" w:rsidR="003B3828" w:rsidRPr="006B3284" w:rsidRDefault="003B3828" w:rsidP="00080975">
      <w:pPr>
        <w:autoSpaceDE w:val="0"/>
        <w:autoSpaceDN w:val="0"/>
        <w:adjustRightInd w:val="0"/>
        <w:spacing w:after="0" w:line="360" w:lineRule="auto"/>
        <w:jc w:val="both"/>
        <w:rPr>
          <w:rFonts w:ascii="Times New Roman" w:hAnsi="Times New Roman" w:cs="Times New Roman"/>
          <w:sz w:val="24"/>
          <w:szCs w:val="24"/>
        </w:rPr>
      </w:pPr>
    </w:p>
    <w:p w14:paraId="4C5B9C92" w14:textId="470D7D76" w:rsidR="00EB1259" w:rsidRPr="006B3284" w:rsidRDefault="00B90D58" w:rsidP="00080975">
      <w:pPr>
        <w:autoSpaceDE w:val="0"/>
        <w:autoSpaceDN w:val="0"/>
        <w:adjustRightInd w:val="0"/>
        <w:spacing w:after="0" w:line="360" w:lineRule="auto"/>
        <w:jc w:val="both"/>
        <w:rPr>
          <w:rFonts w:ascii="Times New Roman" w:hAnsi="Times New Roman" w:cs="Times New Roman"/>
          <w:sz w:val="24"/>
          <w:szCs w:val="24"/>
        </w:rPr>
      </w:pPr>
      <w:r w:rsidRPr="006B3284">
        <w:rPr>
          <w:rFonts w:ascii="Times New Roman" w:hAnsi="Times New Roman" w:cs="Times New Roman"/>
          <w:sz w:val="24"/>
          <w:szCs w:val="24"/>
        </w:rPr>
        <w:t>T</w:t>
      </w:r>
      <w:r w:rsidR="00EC5E1A" w:rsidRPr="006B3284">
        <w:rPr>
          <w:rFonts w:ascii="Times New Roman" w:hAnsi="Times New Roman" w:cs="Times New Roman"/>
          <w:sz w:val="24"/>
          <w:szCs w:val="24"/>
        </w:rPr>
        <w:t>he n</w:t>
      </w:r>
      <w:r w:rsidR="000C18CE" w:rsidRPr="006B3284">
        <w:rPr>
          <w:rFonts w:ascii="Times New Roman" w:hAnsi="Times New Roman" w:cs="Times New Roman"/>
          <w:sz w:val="24"/>
          <w:szCs w:val="24"/>
        </w:rPr>
        <w:t xml:space="preserve">egative effect of </w:t>
      </w:r>
      <w:r w:rsidR="00E2737E" w:rsidRPr="006B3284">
        <w:rPr>
          <w:rFonts w:ascii="Times New Roman" w:hAnsi="Times New Roman" w:cs="Times New Roman"/>
          <w:sz w:val="24"/>
          <w:szCs w:val="24"/>
        </w:rPr>
        <w:t>receiving</w:t>
      </w:r>
      <w:r w:rsidR="00E2737E" w:rsidRPr="006B3284">
        <w:rPr>
          <w:rFonts w:ascii="Times New Roman" w:hAnsi="Times New Roman" w:cs="Times New Roman"/>
          <w:color w:val="FF0000"/>
          <w:sz w:val="24"/>
          <w:szCs w:val="24"/>
        </w:rPr>
        <w:t xml:space="preserve"> </w:t>
      </w:r>
      <w:r w:rsidR="000C18CE" w:rsidRPr="006B3284">
        <w:rPr>
          <w:rFonts w:ascii="Times New Roman" w:hAnsi="Times New Roman" w:cs="Times New Roman"/>
          <w:sz w:val="24"/>
          <w:szCs w:val="24"/>
        </w:rPr>
        <w:t>low grades</w:t>
      </w:r>
      <w:r w:rsidRPr="006B3284">
        <w:rPr>
          <w:rFonts w:ascii="Times New Roman" w:hAnsi="Times New Roman" w:cs="Times New Roman"/>
          <w:sz w:val="24"/>
          <w:szCs w:val="24"/>
        </w:rPr>
        <w:t xml:space="preserve">, </w:t>
      </w:r>
      <w:r w:rsidR="00EC5E1A" w:rsidRPr="006B3284">
        <w:rPr>
          <w:rFonts w:ascii="Times New Roman" w:hAnsi="Times New Roman" w:cs="Times New Roman"/>
          <w:sz w:val="24"/>
          <w:szCs w:val="24"/>
        </w:rPr>
        <w:t>acknowledged the emotional effect that receiving a low grade had upon the students:</w:t>
      </w:r>
    </w:p>
    <w:p w14:paraId="71927BB5" w14:textId="77777777" w:rsidR="00E2737E" w:rsidRPr="006B3284" w:rsidRDefault="00E2737E" w:rsidP="00080975">
      <w:pPr>
        <w:autoSpaceDE w:val="0"/>
        <w:autoSpaceDN w:val="0"/>
        <w:adjustRightInd w:val="0"/>
        <w:spacing w:after="0" w:line="360" w:lineRule="auto"/>
        <w:jc w:val="both"/>
        <w:rPr>
          <w:rFonts w:ascii="Times New Roman" w:hAnsi="Times New Roman" w:cs="Times New Roman"/>
          <w:sz w:val="24"/>
          <w:szCs w:val="24"/>
        </w:rPr>
      </w:pPr>
    </w:p>
    <w:p w14:paraId="1BA0B376" w14:textId="77777777" w:rsidR="000C18CE" w:rsidRPr="006B3284" w:rsidRDefault="003B3828" w:rsidP="00080975">
      <w:pPr>
        <w:autoSpaceDE w:val="0"/>
        <w:autoSpaceDN w:val="0"/>
        <w:adjustRightInd w:val="0"/>
        <w:spacing w:after="0" w:line="360" w:lineRule="auto"/>
        <w:ind w:left="1134" w:right="1088"/>
        <w:jc w:val="both"/>
        <w:rPr>
          <w:rFonts w:ascii="Times New Roman" w:eastAsia="Times New Roman" w:hAnsi="Times New Roman" w:cs="Times New Roman"/>
          <w:sz w:val="24"/>
          <w:szCs w:val="24"/>
        </w:rPr>
      </w:pPr>
      <w:r w:rsidRPr="006B3284">
        <w:rPr>
          <w:rFonts w:ascii="Times New Roman" w:eastAsia="Times New Roman" w:hAnsi="Times New Roman" w:cs="Times New Roman"/>
          <w:sz w:val="24"/>
          <w:szCs w:val="24"/>
        </w:rPr>
        <w:t>Simon</w:t>
      </w:r>
      <w:r w:rsidR="00F43FD0" w:rsidRPr="006B3284">
        <w:rPr>
          <w:rFonts w:ascii="Times New Roman" w:eastAsia="Times New Roman" w:hAnsi="Times New Roman" w:cs="Times New Roman"/>
          <w:sz w:val="24"/>
          <w:szCs w:val="24"/>
        </w:rPr>
        <w:t>:</w:t>
      </w:r>
      <w:r w:rsidRPr="006B3284">
        <w:rPr>
          <w:rFonts w:ascii="Times New Roman" w:eastAsia="Times New Roman" w:hAnsi="Times New Roman" w:cs="Times New Roman"/>
          <w:sz w:val="24"/>
          <w:szCs w:val="24"/>
        </w:rPr>
        <w:t xml:space="preserve"> </w:t>
      </w:r>
      <w:r w:rsidR="000C18CE" w:rsidRPr="006B3284">
        <w:rPr>
          <w:rFonts w:ascii="Times New Roman" w:eastAsia="Times New Roman" w:hAnsi="Times New Roman" w:cs="Times New Roman"/>
          <w:sz w:val="24"/>
          <w:szCs w:val="24"/>
        </w:rPr>
        <w:t>“</w:t>
      </w:r>
      <w:r w:rsidRPr="006B3284">
        <w:rPr>
          <w:rFonts w:ascii="Times New Roman" w:hAnsi="Times New Roman" w:cs="Times New Roman"/>
          <w:i/>
          <w:sz w:val="24"/>
          <w:szCs w:val="24"/>
        </w:rPr>
        <w:t>The grade itself was disheartening</w:t>
      </w:r>
      <w:r w:rsidR="00E2737E" w:rsidRPr="006B3284">
        <w:rPr>
          <w:rFonts w:ascii="Times New Roman" w:hAnsi="Times New Roman" w:cs="Times New Roman"/>
          <w:sz w:val="24"/>
          <w:szCs w:val="24"/>
        </w:rPr>
        <w:t>.”</w:t>
      </w:r>
    </w:p>
    <w:p w14:paraId="7F116E23" w14:textId="77777777" w:rsidR="00F756E3" w:rsidRPr="006B3284" w:rsidRDefault="00F756E3" w:rsidP="00080975">
      <w:pPr>
        <w:autoSpaceDE w:val="0"/>
        <w:autoSpaceDN w:val="0"/>
        <w:adjustRightInd w:val="0"/>
        <w:spacing w:after="0" w:line="360" w:lineRule="auto"/>
        <w:ind w:left="1134" w:right="1088"/>
        <w:jc w:val="both"/>
        <w:rPr>
          <w:rFonts w:ascii="Times New Roman" w:hAnsi="Times New Roman" w:cs="Times New Roman"/>
          <w:sz w:val="24"/>
          <w:szCs w:val="24"/>
        </w:rPr>
      </w:pPr>
    </w:p>
    <w:p w14:paraId="5ABB1E5D" w14:textId="77777777" w:rsidR="000C18CE" w:rsidRPr="006B3284" w:rsidRDefault="00F756E3" w:rsidP="00080975">
      <w:pPr>
        <w:spacing w:after="0" w:line="360" w:lineRule="auto"/>
        <w:ind w:left="1134" w:right="1088"/>
        <w:jc w:val="both"/>
        <w:rPr>
          <w:rFonts w:ascii="Times New Roman" w:hAnsi="Times New Roman" w:cs="Times New Roman"/>
          <w:sz w:val="24"/>
          <w:szCs w:val="24"/>
        </w:rPr>
      </w:pPr>
      <w:r w:rsidRPr="006B3284">
        <w:rPr>
          <w:rFonts w:ascii="Times New Roman" w:hAnsi="Times New Roman" w:cs="Times New Roman"/>
          <w:sz w:val="24"/>
          <w:szCs w:val="24"/>
        </w:rPr>
        <w:lastRenderedPageBreak/>
        <w:t>Kevin</w:t>
      </w:r>
      <w:r w:rsidR="00F43FD0" w:rsidRPr="006B3284">
        <w:rPr>
          <w:rFonts w:ascii="Times New Roman" w:hAnsi="Times New Roman" w:cs="Times New Roman"/>
          <w:sz w:val="24"/>
          <w:szCs w:val="24"/>
        </w:rPr>
        <w:t>:</w:t>
      </w:r>
      <w:r w:rsidR="000C18CE" w:rsidRPr="006B3284">
        <w:rPr>
          <w:rFonts w:ascii="Times New Roman" w:hAnsi="Times New Roman" w:cs="Times New Roman"/>
          <w:b/>
          <w:sz w:val="24"/>
          <w:szCs w:val="24"/>
        </w:rPr>
        <w:t xml:space="preserve"> “</w:t>
      </w:r>
      <w:r w:rsidR="000C18CE" w:rsidRPr="006B3284">
        <w:rPr>
          <w:rFonts w:ascii="Times New Roman" w:hAnsi="Times New Roman" w:cs="Times New Roman"/>
          <w:i/>
          <w:sz w:val="24"/>
          <w:szCs w:val="24"/>
        </w:rPr>
        <w:t>I was disappointed as I have never got a grade that low before.</w:t>
      </w:r>
      <w:r w:rsidR="000C18CE" w:rsidRPr="006B3284">
        <w:rPr>
          <w:rFonts w:ascii="Times New Roman" w:hAnsi="Times New Roman" w:cs="Times New Roman"/>
          <w:sz w:val="24"/>
          <w:szCs w:val="24"/>
        </w:rPr>
        <w:t>”</w:t>
      </w:r>
    </w:p>
    <w:p w14:paraId="5788B41E" w14:textId="77777777" w:rsidR="003B3828" w:rsidRPr="006B3284" w:rsidRDefault="003B3828" w:rsidP="00080975">
      <w:pPr>
        <w:spacing w:after="0" w:line="360" w:lineRule="auto"/>
        <w:ind w:right="1088"/>
        <w:jc w:val="both"/>
        <w:rPr>
          <w:rFonts w:ascii="Times New Roman" w:hAnsi="Times New Roman" w:cs="Times New Roman"/>
          <w:sz w:val="24"/>
          <w:szCs w:val="24"/>
        </w:rPr>
      </w:pPr>
    </w:p>
    <w:p w14:paraId="7AB062EF" w14:textId="5574084D" w:rsidR="00EC5E1A" w:rsidRPr="006B3284" w:rsidRDefault="00EC5E1A" w:rsidP="00080975">
      <w:pPr>
        <w:spacing w:after="0" w:line="360" w:lineRule="auto"/>
        <w:ind w:right="-46"/>
        <w:jc w:val="both"/>
        <w:rPr>
          <w:rFonts w:ascii="Times New Roman" w:hAnsi="Times New Roman" w:cs="Times New Roman"/>
          <w:sz w:val="24"/>
          <w:szCs w:val="24"/>
        </w:rPr>
      </w:pPr>
      <w:r w:rsidRPr="006B3284">
        <w:rPr>
          <w:rFonts w:ascii="Times New Roman" w:hAnsi="Times New Roman" w:cs="Times New Roman"/>
          <w:sz w:val="24"/>
          <w:szCs w:val="24"/>
        </w:rPr>
        <w:t xml:space="preserve">It is important to note here that this was not </w:t>
      </w:r>
      <w:r w:rsidR="00E2737E" w:rsidRPr="006B3284">
        <w:rPr>
          <w:rFonts w:ascii="Times New Roman" w:hAnsi="Times New Roman" w:cs="Times New Roman"/>
          <w:sz w:val="24"/>
          <w:szCs w:val="24"/>
        </w:rPr>
        <w:t>a common reaction</w:t>
      </w:r>
      <w:r w:rsidRPr="006B3284">
        <w:rPr>
          <w:rFonts w:ascii="Times New Roman" w:hAnsi="Times New Roman" w:cs="Times New Roman"/>
          <w:sz w:val="24"/>
          <w:szCs w:val="24"/>
        </w:rPr>
        <w:t xml:space="preserve"> even though all </w:t>
      </w:r>
      <w:r w:rsidR="00E2737E" w:rsidRPr="006B3284">
        <w:rPr>
          <w:rFonts w:ascii="Times New Roman" w:hAnsi="Times New Roman" w:cs="Times New Roman"/>
          <w:sz w:val="24"/>
          <w:szCs w:val="24"/>
        </w:rPr>
        <w:t>the students</w:t>
      </w:r>
      <w:r w:rsidRPr="006B3284">
        <w:rPr>
          <w:rFonts w:ascii="Times New Roman" w:hAnsi="Times New Roman" w:cs="Times New Roman"/>
          <w:sz w:val="24"/>
          <w:szCs w:val="24"/>
        </w:rPr>
        <w:t xml:space="preserve"> did bring along to the interview </w:t>
      </w:r>
      <w:r w:rsidR="004419E4" w:rsidRPr="006B3284">
        <w:rPr>
          <w:rFonts w:ascii="Times New Roman" w:hAnsi="Times New Roman" w:cs="Times New Roman"/>
          <w:sz w:val="24"/>
          <w:szCs w:val="24"/>
        </w:rPr>
        <w:t>work, which</w:t>
      </w:r>
      <w:r w:rsidRPr="006B3284">
        <w:rPr>
          <w:rFonts w:ascii="Times New Roman" w:hAnsi="Times New Roman" w:cs="Times New Roman"/>
          <w:sz w:val="24"/>
          <w:szCs w:val="24"/>
        </w:rPr>
        <w:t xml:space="preserve"> they regarded as ‘bad’</w:t>
      </w:r>
      <w:r w:rsidR="008C001C" w:rsidRPr="006B3284">
        <w:rPr>
          <w:rFonts w:ascii="Times New Roman" w:hAnsi="Times New Roman" w:cs="Times New Roman"/>
          <w:sz w:val="24"/>
          <w:szCs w:val="24"/>
        </w:rPr>
        <w:t xml:space="preserve">. </w:t>
      </w:r>
      <w:r w:rsidR="00E2737E" w:rsidRPr="006B3284">
        <w:rPr>
          <w:rFonts w:ascii="Times New Roman" w:hAnsi="Times New Roman" w:cs="Times New Roman"/>
          <w:sz w:val="24"/>
          <w:szCs w:val="24"/>
        </w:rPr>
        <w:t>This in itself is an interesting finding as it suggests that low grades are not as demotivating as would be expected, which leads us back to the power and influence of the accompanying feedback comments.</w:t>
      </w:r>
    </w:p>
    <w:p w14:paraId="3E97BA84" w14:textId="77777777" w:rsidR="004601E3" w:rsidRPr="006B3284" w:rsidRDefault="00F43FD0" w:rsidP="00080975">
      <w:pPr>
        <w:pStyle w:val="Heading2"/>
        <w:contextualSpacing/>
        <w:rPr>
          <w:rFonts w:ascii="Times New Roman" w:hAnsi="Times New Roman" w:cs="Times New Roman"/>
          <w:color w:val="auto"/>
        </w:rPr>
      </w:pPr>
      <w:r w:rsidRPr="006B3284">
        <w:rPr>
          <w:rFonts w:ascii="Times New Roman" w:hAnsi="Times New Roman" w:cs="Times New Roman"/>
          <w:color w:val="auto"/>
        </w:rPr>
        <w:t>Discussion</w:t>
      </w:r>
    </w:p>
    <w:p w14:paraId="5DDB3823" w14:textId="77777777" w:rsidR="00B2500A" w:rsidRPr="006B3284" w:rsidRDefault="00B2500A" w:rsidP="00080975">
      <w:pPr>
        <w:autoSpaceDE w:val="0"/>
        <w:autoSpaceDN w:val="0"/>
        <w:adjustRightInd w:val="0"/>
        <w:spacing w:after="0"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rPr>
        <w:t xml:space="preserve">This interview study was </w:t>
      </w:r>
      <w:r w:rsidR="006C068E" w:rsidRPr="006B3284">
        <w:rPr>
          <w:rFonts w:ascii="Times New Roman" w:hAnsi="Times New Roman" w:cs="Times New Roman"/>
          <w:sz w:val="24"/>
          <w:szCs w:val="24"/>
        </w:rPr>
        <w:t>designed</w:t>
      </w:r>
      <w:r w:rsidRPr="006B3284">
        <w:rPr>
          <w:rFonts w:ascii="Times New Roman" w:hAnsi="Times New Roman" w:cs="Times New Roman"/>
          <w:sz w:val="24"/>
          <w:szCs w:val="24"/>
        </w:rPr>
        <w:t xml:space="preserve"> to find out how students understand and respond to feedback</w:t>
      </w:r>
      <w:r w:rsidR="00E2737E" w:rsidRPr="006B3284">
        <w:rPr>
          <w:rFonts w:ascii="Times New Roman" w:hAnsi="Times New Roman" w:cs="Times New Roman"/>
          <w:sz w:val="24"/>
          <w:szCs w:val="24"/>
        </w:rPr>
        <w:t xml:space="preserve"> by asking them to reflect on self-selected pieces of work that represented examples of what they identified as ‘good’ and ‘bad’ written work. </w:t>
      </w:r>
      <w:r w:rsidRPr="006B3284">
        <w:rPr>
          <w:rFonts w:ascii="Times New Roman" w:hAnsi="Times New Roman" w:cs="Times New Roman"/>
          <w:sz w:val="24"/>
          <w:szCs w:val="24"/>
        </w:rPr>
        <w:t xml:space="preserve"> </w:t>
      </w:r>
      <w:r w:rsidR="00E2737E" w:rsidRPr="006B3284">
        <w:rPr>
          <w:rFonts w:ascii="Times New Roman" w:hAnsi="Times New Roman" w:cs="Times New Roman"/>
          <w:sz w:val="24"/>
          <w:szCs w:val="24"/>
        </w:rPr>
        <w:t>This</w:t>
      </w:r>
      <w:r w:rsidRPr="006B3284">
        <w:rPr>
          <w:rFonts w:ascii="Times New Roman" w:hAnsi="Times New Roman" w:cs="Times New Roman"/>
          <w:sz w:val="24"/>
          <w:szCs w:val="24"/>
        </w:rPr>
        <w:t xml:space="preserve"> approach had three main advantages. Firstly it enabled students to reflect in a structured way on feedback they had been given in the past, so they were able to consider their reactions from a more dispassionate perspective, than had they been asked at the time they got their marked work returned. Secondly, asking the interviewees to select an example of work they identified as good and bad meant that they had further time to reflect not only on feedback but on their written work in general. Thirdly (although not specific to this study), the fact that the students who took part were self-selecting suggested that they were interested in exploring feedback further. It is within this context that we discuss our findings. </w:t>
      </w:r>
    </w:p>
    <w:p w14:paraId="3E057CEB" w14:textId="77777777" w:rsidR="00E2737E" w:rsidRPr="006B3284" w:rsidRDefault="00E2737E" w:rsidP="00080975">
      <w:pPr>
        <w:autoSpaceDE w:val="0"/>
        <w:autoSpaceDN w:val="0"/>
        <w:adjustRightInd w:val="0"/>
        <w:spacing w:after="0" w:line="360" w:lineRule="auto"/>
        <w:contextualSpacing/>
        <w:jc w:val="both"/>
        <w:rPr>
          <w:rFonts w:ascii="Times New Roman" w:hAnsi="Times New Roman" w:cs="Times New Roman"/>
          <w:sz w:val="24"/>
          <w:szCs w:val="24"/>
        </w:rPr>
      </w:pPr>
    </w:p>
    <w:p w14:paraId="739613EB" w14:textId="58678F2F" w:rsidR="006C068E" w:rsidRDefault="006C068E" w:rsidP="00080975">
      <w:pPr>
        <w:spacing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rPr>
        <w:t>Our main finding is that t</w:t>
      </w:r>
      <w:r w:rsidR="00E2737E" w:rsidRPr="006B3284">
        <w:rPr>
          <w:rFonts w:ascii="Times New Roman" w:hAnsi="Times New Roman" w:cs="Times New Roman"/>
          <w:sz w:val="24"/>
          <w:szCs w:val="24"/>
        </w:rPr>
        <w:t xml:space="preserve">he students in this </w:t>
      </w:r>
      <w:r w:rsidR="0067129A" w:rsidRPr="006B3284">
        <w:rPr>
          <w:rFonts w:ascii="Times New Roman" w:hAnsi="Times New Roman" w:cs="Times New Roman"/>
          <w:sz w:val="24"/>
          <w:szCs w:val="24"/>
        </w:rPr>
        <w:t>study</w:t>
      </w:r>
      <w:r w:rsidRPr="006B3284">
        <w:rPr>
          <w:rFonts w:ascii="Times New Roman" w:hAnsi="Times New Roman" w:cs="Times New Roman"/>
          <w:sz w:val="24"/>
          <w:szCs w:val="24"/>
        </w:rPr>
        <w:t xml:space="preserve"> </w:t>
      </w:r>
      <w:r w:rsidR="00E2737E" w:rsidRPr="006B3284">
        <w:rPr>
          <w:rFonts w:ascii="Times New Roman" w:hAnsi="Times New Roman" w:cs="Times New Roman"/>
          <w:sz w:val="24"/>
          <w:szCs w:val="24"/>
        </w:rPr>
        <w:t>seemed to be at differing levels of emotional maturity</w:t>
      </w:r>
      <w:r w:rsidR="0067129A" w:rsidRPr="006B3284">
        <w:rPr>
          <w:rFonts w:ascii="Times New Roman" w:hAnsi="Times New Roman" w:cs="Times New Roman"/>
          <w:sz w:val="24"/>
          <w:szCs w:val="24"/>
        </w:rPr>
        <w:t>.</w:t>
      </w:r>
      <w:r w:rsidR="00E2737E" w:rsidRPr="006B3284">
        <w:rPr>
          <w:rFonts w:ascii="Times New Roman" w:hAnsi="Times New Roman" w:cs="Times New Roman"/>
          <w:sz w:val="24"/>
          <w:szCs w:val="24"/>
        </w:rPr>
        <w:t xml:space="preserve"> </w:t>
      </w:r>
      <w:r w:rsidRPr="006B3284">
        <w:rPr>
          <w:rFonts w:ascii="Times New Roman" w:hAnsi="Times New Roman" w:cs="Times New Roman"/>
          <w:sz w:val="24"/>
          <w:szCs w:val="24"/>
        </w:rPr>
        <w:t>This is particularly interesting given all the students were in their third year as undergraduates. W</w:t>
      </w:r>
      <w:r w:rsidR="00E2737E" w:rsidRPr="006B3284">
        <w:rPr>
          <w:rFonts w:ascii="Times New Roman" w:hAnsi="Times New Roman" w:cs="Times New Roman"/>
          <w:sz w:val="24"/>
          <w:szCs w:val="24"/>
        </w:rPr>
        <w:t xml:space="preserve">hile some reported adaptive skills in reacting to and using feedback, many reported maladaptive behaviour when things did not go well. </w:t>
      </w:r>
      <w:r w:rsidRPr="006B3284">
        <w:rPr>
          <w:rFonts w:ascii="Times New Roman" w:hAnsi="Times New Roman" w:cs="Times New Roman"/>
          <w:sz w:val="24"/>
          <w:szCs w:val="24"/>
        </w:rPr>
        <w:t>For example it appeared that in some aspects such as receiving negative feedback, and/or low grades, students can react either positively or negatively.  What makes a student react in either way is less easy to ascertain from the interview data but there are suggestions from the literature that it may be a combination of factors such as emotional maturity, self-efficacy and motivation interacting in a complex way.</w:t>
      </w:r>
      <w:r w:rsidR="006828AD">
        <w:rPr>
          <w:rFonts w:ascii="Times New Roman" w:hAnsi="Times New Roman" w:cs="Times New Roman"/>
          <w:sz w:val="24"/>
          <w:szCs w:val="24"/>
        </w:rPr>
        <w:t xml:space="preserve"> </w:t>
      </w:r>
      <w:r w:rsidR="006828AD" w:rsidRPr="00153800">
        <w:rPr>
          <w:rFonts w:ascii="Times New Roman" w:hAnsi="Times New Roman" w:cs="Times New Roman"/>
          <w:sz w:val="24"/>
          <w:szCs w:val="24"/>
        </w:rPr>
        <w:t>Such findings seem to corroborate with those of Nash et al (2015) and Kahu et al (2015).</w:t>
      </w:r>
      <w:r w:rsidRPr="00153800">
        <w:rPr>
          <w:rFonts w:ascii="Times New Roman" w:hAnsi="Times New Roman" w:cs="Times New Roman"/>
          <w:sz w:val="24"/>
          <w:szCs w:val="24"/>
        </w:rPr>
        <w:t xml:space="preserve"> This may be underpinned by the students’ pre-conceived conception of achievement level which then affects their feedback processing capability</w:t>
      </w:r>
      <w:r w:rsidR="006828AD" w:rsidRPr="00153800">
        <w:rPr>
          <w:rFonts w:ascii="Times New Roman" w:hAnsi="Times New Roman" w:cs="Times New Roman"/>
          <w:sz w:val="24"/>
          <w:szCs w:val="24"/>
        </w:rPr>
        <w:t xml:space="preserve"> (Kahu et al, 2015).</w:t>
      </w:r>
      <w:r w:rsidRPr="006B3284">
        <w:rPr>
          <w:rFonts w:ascii="Times New Roman" w:hAnsi="Times New Roman" w:cs="Times New Roman"/>
          <w:sz w:val="24"/>
          <w:szCs w:val="24"/>
        </w:rPr>
        <w:t xml:space="preserve"> These findings support the notion that in feedback situations a student can experience positive feelings such as appreciation, gratitude, happiness and even pride; </w:t>
      </w:r>
      <w:r w:rsidRPr="006B3284">
        <w:rPr>
          <w:rFonts w:ascii="Times New Roman" w:hAnsi="Times New Roman" w:cs="Times New Roman"/>
          <w:sz w:val="24"/>
          <w:szCs w:val="24"/>
        </w:rPr>
        <w:lastRenderedPageBreak/>
        <w:t>however, equally such situations can produce negative emotional reactions such as an</w:t>
      </w:r>
      <w:r w:rsidR="00C14950" w:rsidRPr="006B3284">
        <w:rPr>
          <w:rFonts w:ascii="Times New Roman" w:hAnsi="Times New Roman" w:cs="Times New Roman"/>
          <w:sz w:val="24"/>
          <w:szCs w:val="24"/>
        </w:rPr>
        <w:t>ger, frustration and fear (Rowe</w:t>
      </w:r>
      <w:r w:rsidRPr="006B3284">
        <w:rPr>
          <w:rFonts w:ascii="Times New Roman" w:hAnsi="Times New Roman" w:cs="Times New Roman"/>
          <w:sz w:val="24"/>
          <w:szCs w:val="24"/>
        </w:rPr>
        <w:t>,</w:t>
      </w:r>
      <w:r w:rsidR="00C14950" w:rsidRPr="006B3284">
        <w:rPr>
          <w:rFonts w:ascii="Times New Roman" w:hAnsi="Times New Roman" w:cs="Times New Roman"/>
          <w:sz w:val="24"/>
          <w:szCs w:val="24"/>
        </w:rPr>
        <w:t xml:space="preserve"> </w:t>
      </w:r>
      <w:r w:rsidRPr="006B3284">
        <w:rPr>
          <w:rFonts w:ascii="Times New Roman" w:hAnsi="Times New Roman" w:cs="Times New Roman"/>
          <w:sz w:val="24"/>
          <w:szCs w:val="24"/>
        </w:rPr>
        <w:t>2011).</w:t>
      </w:r>
      <w:r w:rsidR="00E2737E" w:rsidRPr="006B3284">
        <w:rPr>
          <w:rFonts w:ascii="Times New Roman" w:hAnsi="Times New Roman" w:cs="Times New Roman"/>
          <w:sz w:val="24"/>
          <w:szCs w:val="24"/>
        </w:rPr>
        <w:t xml:space="preserve"> </w:t>
      </w:r>
    </w:p>
    <w:p w14:paraId="370A1C75" w14:textId="77777777" w:rsidR="007337D2" w:rsidRPr="006B3284" w:rsidRDefault="007337D2" w:rsidP="00080975">
      <w:pPr>
        <w:spacing w:line="360" w:lineRule="auto"/>
        <w:contextualSpacing/>
        <w:jc w:val="both"/>
        <w:rPr>
          <w:rFonts w:ascii="Times New Roman" w:hAnsi="Times New Roman" w:cs="Times New Roman"/>
          <w:sz w:val="24"/>
          <w:szCs w:val="24"/>
        </w:rPr>
      </w:pPr>
    </w:p>
    <w:p w14:paraId="5F870253" w14:textId="0822E795" w:rsidR="006C068E" w:rsidRDefault="006C068E" w:rsidP="00080975">
      <w:pPr>
        <w:autoSpaceDE w:val="0"/>
        <w:autoSpaceDN w:val="0"/>
        <w:adjustRightInd w:val="0"/>
        <w:spacing w:after="0" w:line="360" w:lineRule="auto"/>
        <w:contextualSpacing/>
        <w:jc w:val="both"/>
        <w:rPr>
          <w:rFonts w:ascii="Times New Roman" w:hAnsi="Times New Roman" w:cs="Times New Roman"/>
          <w:sz w:val="24"/>
          <w:szCs w:val="24"/>
        </w:rPr>
      </w:pPr>
      <w:r w:rsidRPr="006B3284">
        <w:rPr>
          <w:rFonts w:ascii="Times New Roman" w:hAnsi="Times New Roman" w:cs="Times New Roman"/>
          <w:sz w:val="24"/>
          <w:szCs w:val="24"/>
          <w:shd w:val="clear" w:color="auto" w:fill="FFFFFF"/>
        </w:rPr>
        <w:t>Our findings</w:t>
      </w:r>
      <w:r w:rsidR="00C14950" w:rsidRPr="006B3284">
        <w:rPr>
          <w:rFonts w:ascii="Times New Roman" w:hAnsi="Times New Roman" w:cs="Times New Roman"/>
          <w:sz w:val="24"/>
          <w:szCs w:val="24"/>
        </w:rPr>
        <w:t xml:space="preserve"> also appear</w:t>
      </w:r>
      <w:r w:rsidRPr="006B3284">
        <w:rPr>
          <w:rFonts w:ascii="Times New Roman" w:hAnsi="Times New Roman" w:cs="Times New Roman"/>
          <w:sz w:val="24"/>
          <w:szCs w:val="24"/>
        </w:rPr>
        <w:t xml:space="preserve"> to suggest that emotional maturity underpins the processing of grades, coupled with a student’s pre-conceived concept of what constitutes a good grade or a bad grade for them internally. This again is </w:t>
      </w:r>
      <w:r w:rsidR="002039F3" w:rsidRPr="006B3284">
        <w:rPr>
          <w:rFonts w:ascii="Times New Roman" w:hAnsi="Times New Roman" w:cs="Times New Roman"/>
          <w:sz w:val="24"/>
          <w:szCs w:val="24"/>
        </w:rPr>
        <w:t>a complex</w:t>
      </w:r>
      <w:r w:rsidRPr="006B3284">
        <w:rPr>
          <w:rFonts w:ascii="Times New Roman" w:hAnsi="Times New Roman" w:cs="Times New Roman"/>
          <w:sz w:val="24"/>
          <w:szCs w:val="24"/>
        </w:rPr>
        <w:t xml:space="preserve"> relationship and although inferred in this study, it does require further research to understand firstly what impact the pre-determined conception of achievement level has upon the student’s feedback processing capability. Secondly, the concept of emotional maturity or the ability to control one’s own emotions in times of disappointment also needs to be factored into any potential understanding. The students within this study seem to be at differing levels and some reported adaptive skills but in the main many reported maladaptive behaviour when things did not go well for them. More interestingly the findings in this study corroborate with Boud &amp; Falchikov’s (2007) suggestion that students’ cognitive processing could be impaired by their emotions. In this regard this seems very apparent with regard to feedback cognitions in particular. The role that emotions play within this complex situation needs to be further explored, especially with regard to the impact that emotional processing has upon the students’ ability to process, comprehend and utilise feedback. What initially seems to be </w:t>
      </w:r>
      <w:r w:rsidR="00C14950" w:rsidRPr="006B3284">
        <w:rPr>
          <w:rFonts w:ascii="Times New Roman" w:hAnsi="Times New Roman" w:cs="Times New Roman"/>
          <w:sz w:val="24"/>
          <w:szCs w:val="24"/>
        </w:rPr>
        <w:t>e</w:t>
      </w:r>
      <w:r w:rsidRPr="006B3284">
        <w:rPr>
          <w:rFonts w:ascii="Times New Roman" w:hAnsi="Times New Roman" w:cs="Times New Roman"/>
          <w:sz w:val="24"/>
          <w:szCs w:val="24"/>
        </w:rPr>
        <w:t>merging from this study’s findings is an interaction between grade expectation and emotional maturity.</w:t>
      </w:r>
    </w:p>
    <w:p w14:paraId="0E34A962" w14:textId="77777777" w:rsidR="00C02E19" w:rsidRPr="006B3284" w:rsidRDefault="00C02E19" w:rsidP="00080975">
      <w:pPr>
        <w:autoSpaceDE w:val="0"/>
        <w:autoSpaceDN w:val="0"/>
        <w:adjustRightInd w:val="0"/>
        <w:spacing w:after="0" w:line="360" w:lineRule="auto"/>
        <w:contextualSpacing/>
        <w:jc w:val="both"/>
        <w:rPr>
          <w:rFonts w:ascii="Times New Roman" w:hAnsi="Times New Roman" w:cs="Times New Roman"/>
          <w:sz w:val="24"/>
          <w:szCs w:val="24"/>
        </w:rPr>
      </w:pPr>
    </w:p>
    <w:p w14:paraId="59710FFB" w14:textId="7F2CC541" w:rsidR="006C068E" w:rsidRPr="006B3284" w:rsidRDefault="006C068E" w:rsidP="00080975">
      <w:pPr>
        <w:spacing w:line="360" w:lineRule="auto"/>
        <w:contextualSpacing/>
        <w:jc w:val="both"/>
        <w:rPr>
          <w:rFonts w:ascii="Times New Roman" w:hAnsi="Times New Roman" w:cs="Times New Roman"/>
          <w:sz w:val="24"/>
          <w:szCs w:val="24"/>
          <w:shd w:val="clear" w:color="auto" w:fill="FFFFFF"/>
        </w:rPr>
      </w:pPr>
      <w:r w:rsidRPr="006B3284">
        <w:rPr>
          <w:rFonts w:ascii="Times New Roman" w:hAnsi="Times New Roman" w:cs="Times New Roman"/>
          <w:sz w:val="24"/>
          <w:szCs w:val="24"/>
        </w:rPr>
        <w:t xml:space="preserve">Finally, in an effort to minimise what we have termed as ‘emotional backwash’, lecturers might wish to follow principles such as those put forward by </w:t>
      </w:r>
      <w:r w:rsidR="0041501F">
        <w:rPr>
          <w:rFonts w:ascii="Times New Roman" w:hAnsi="Times New Roman" w:cs="Times New Roman"/>
          <w:sz w:val="24"/>
          <w:szCs w:val="24"/>
          <w:shd w:val="clear" w:color="auto" w:fill="FFFFFF"/>
        </w:rPr>
        <w:t>Mandhane</w:t>
      </w:r>
      <w:r w:rsidRPr="006B3284">
        <w:rPr>
          <w:rFonts w:ascii="Times New Roman" w:hAnsi="Times New Roman" w:cs="Times New Roman"/>
          <w:sz w:val="24"/>
          <w:szCs w:val="24"/>
          <w:shd w:val="clear" w:color="auto" w:fill="FFFFFF"/>
        </w:rPr>
        <w:t xml:space="preserve"> et al (2015), for example, who suggest that for feedback to be effective it needs to focus on the performance and not on the individual; should be clear and specific; delivered in non-judgmental language; should emphasize positive aspects; be descriptive rather than evaluative; and should suggest measures for improvement. Our findings, however, suggest that such principles may be too simplistic and what is needed is a deeper consideration of how cognitive, emotional and behavioural characteristics interact to present individual differences in students’ reactions to and subsequent use of feedback. In particular we would argue that emotional reactions are particularly powerful mediators of behavioural responses and future intentions, a conclusion that supports recent literature (Harrison et al, 2015). </w:t>
      </w:r>
    </w:p>
    <w:p w14:paraId="3BCD1CFA" w14:textId="77777777" w:rsidR="007337D2" w:rsidRDefault="007337D2" w:rsidP="00080975">
      <w:pPr>
        <w:spacing w:line="360" w:lineRule="auto"/>
        <w:contextualSpacing/>
        <w:jc w:val="both"/>
        <w:rPr>
          <w:rFonts w:ascii="Times New Roman" w:hAnsi="Times New Roman" w:cs="Times New Roman"/>
          <w:b/>
          <w:sz w:val="24"/>
          <w:szCs w:val="24"/>
          <w:shd w:val="clear" w:color="auto" w:fill="FFFFFF"/>
        </w:rPr>
      </w:pPr>
    </w:p>
    <w:p w14:paraId="18A824D0" w14:textId="77777777" w:rsidR="001D76EF" w:rsidRDefault="001D76EF" w:rsidP="00080975">
      <w:pPr>
        <w:spacing w:line="360" w:lineRule="auto"/>
        <w:contextualSpacing/>
        <w:jc w:val="both"/>
        <w:rPr>
          <w:rFonts w:ascii="Times New Roman" w:hAnsi="Times New Roman" w:cs="Times New Roman"/>
          <w:b/>
          <w:sz w:val="24"/>
          <w:szCs w:val="24"/>
          <w:shd w:val="clear" w:color="auto" w:fill="FFFFFF"/>
        </w:rPr>
      </w:pPr>
    </w:p>
    <w:p w14:paraId="7690E1BE" w14:textId="2F312DFC" w:rsidR="006828AD" w:rsidRDefault="006828AD" w:rsidP="00080975">
      <w:pPr>
        <w:spacing w:line="360" w:lineRule="auto"/>
        <w:contextualSpacing/>
        <w:jc w:val="both"/>
        <w:rPr>
          <w:rFonts w:ascii="Times New Roman" w:hAnsi="Times New Roman" w:cs="Times New Roman"/>
          <w:b/>
          <w:sz w:val="24"/>
          <w:szCs w:val="24"/>
          <w:shd w:val="clear" w:color="auto" w:fill="FFFFFF"/>
        </w:rPr>
      </w:pPr>
      <w:r w:rsidRPr="00A25F97">
        <w:rPr>
          <w:rFonts w:ascii="Times New Roman" w:hAnsi="Times New Roman" w:cs="Times New Roman"/>
          <w:b/>
          <w:sz w:val="24"/>
          <w:szCs w:val="24"/>
          <w:shd w:val="clear" w:color="auto" w:fill="FFFFFF"/>
        </w:rPr>
        <w:lastRenderedPageBreak/>
        <w:t>Conclusion</w:t>
      </w:r>
    </w:p>
    <w:p w14:paraId="1AFC5A5F" w14:textId="642D377B" w:rsidR="004B1E26" w:rsidRDefault="004B1E26" w:rsidP="00080975">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The m</w:t>
      </w:r>
      <w:r w:rsidR="000A152D">
        <w:rPr>
          <w:rFonts w:ascii="Times New Roman" w:hAnsi="Times New Roman" w:cs="Times New Roman"/>
          <w:sz w:val="24"/>
          <w:szCs w:val="24"/>
        </w:rPr>
        <w:t>a</w:t>
      </w:r>
      <w:r>
        <w:rPr>
          <w:rFonts w:ascii="Times New Roman" w:hAnsi="Times New Roman" w:cs="Times New Roman"/>
          <w:sz w:val="24"/>
          <w:szCs w:val="24"/>
        </w:rPr>
        <w:t>in finding of this study is that it</w:t>
      </w:r>
      <w:r w:rsidRPr="001B403E" w:rsidDel="001B403E">
        <w:rPr>
          <w:rFonts w:ascii="Times New Roman" w:hAnsi="Times New Roman" w:cs="Times New Roman"/>
          <w:sz w:val="24"/>
          <w:szCs w:val="24"/>
        </w:rPr>
        <w:t xml:space="preserve"> highlight</w:t>
      </w:r>
      <w:r>
        <w:rPr>
          <w:rFonts w:ascii="Times New Roman" w:hAnsi="Times New Roman" w:cs="Times New Roman"/>
          <w:sz w:val="24"/>
          <w:szCs w:val="24"/>
        </w:rPr>
        <w:t>s</w:t>
      </w:r>
      <w:r w:rsidRPr="001B403E" w:rsidDel="001B403E">
        <w:rPr>
          <w:rFonts w:ascii="Times New Roman" w:hAnsi="Times New Roman" w:cs="Times New Roman"/>
          <w:sz w:val="24"/>
          <w:szCs w:val="24"/>
        </w:rPr>
        <w:t xml:space="preserve"> the complex and interrelatedness of constructs within the assessment and feedback realm. However</w:t>
      </w:r>
      <w:r>
        <w:rPr>
          <w:rFonts w:ascii="Times New Roman" w:hAnsi="Times New Roman" w:cs="Times New Roman"/>
          <w:sz w:val="24"/>
          <w:szCs w:val="24"/>
        </w:rPr>
        <w:t>,</w:t>
      </w:r>
      <w:r w:rsidRPr="001B403E" w:rsidDel="001B403E">
        <w:rPr>
          <w:rFonts w:ascii="Times New Roman" w:hAnsi="Times New Roman" w:cs="Times New Roman"/>
          <w:sz w:val="24"/>
          <w:szCs w:val="24"/>
        </w:rPr>
        <w:t xml:space="preserve"> </w:t>
      </w:r>
      <w:r w:rsidR="000A152D">
        <w:rPr>
          <w:rFonts w:ascii="Times New Roman" w:hAnsi="Times New Roman" w:cs="Times New Roman"/>
          <w:sz w:val="24"/>
          <w:szCs w:val="24"/>
        </w:rPr>
        <w:t>the study</w:t>
      </w:r>
      <w:r w:rsidRPr="001B403E" w:rsidDel="001B403E">
        <w:rPr>
          <w:rFonts w:ascii="Times New Roman" w:hAnsi="Times New Roman" w:cs="Times New Roman"/>
          <w:sz w:val="24"/>
          <w:szCs w:val="24"/>
        </w:rPr>
        <w:t xml:space="preserve"> </w:t>
      </w:r>
      <w:r>
        <w:rPr>
          <w:rFonts w:ascii="Times New Roman" w:hAnsi="Times New Roman" w:cs="Times New Roman"/>
          <w:sz w:val="24"/>
          <w:szCs w:val="24"/>
        </w:rPr>
        <w:t xml:space="preserve">has certain limitations; it </w:t>
      </w:r>
      <w:r w:rsidRPr="001B403E" w:rsidDel="001B403E">
        <w:rPr>
          <w:rFonts w:ascii="Times New Roman" w:hAnsi="Times New Roman" w:cs="Times New Roman"/>
          <w:sz w:val="24"/>
          <w:szCs w:val="24"/>
        </w:rPr>
        <w:t xml:space="preserve">was carried out with a small sample restricted to pre-determined questions the authors had constructed relating to the literature. Further the material on which the interview was based was determined by the work that the student </w:t>
      </w:r>
      <w:r>
        <w:rPr>
          <w:rFonts w:ascii="Times New Roman" w:hAnsi="Times New Roman" w:cs="Times New Roman"/>
          <w:sz w:val="24"/>
          <w:szCs w:val="24"/>
        </w:rPr>
        <w:t xml:space="preserve">chose to bring </w:t>
      </w:r>
      <w:r w:rsidRPr="001B403E" w:rsidDel="001B403E">
        <w:rPr>
          <w:rFonts w:ascii="Times New Roman" w:hAnsi="Times New Roman" w:cs="Times New Roman"/>
          <w:sz w:val="24"/>
          <w:szCs w:val="24"/>
        </w:rPr>
        <w:t>with them</w:t>
      </w:r>
      <w:r>
        <w:rPr>
          <w:rFonts w:ascii="Times New Roman" w:hAnsi="Times New Roman" w:cs="Times New Roman"/>
          <w:sz w:val="24"/>
          <w:szCs w:val="24"/>
        </w:rPr>
        <w:t xml:space="preserve"> which might have had a biasing effect</w:t>
      </w:r>
      <w:r w:rsidR="000A152D">
        <w:rPr>
          <w:rFonts w:ascii="Times New Roman" w:hAnsi="Times New Roman" w:cs="Times New Roman"/>
          <w:sz w:val="24"/>
          <w:szCs w:val="24"/>
        </w:rPr>
        <w:t>.</w:t>
      </w:r>
      <w:r w:rsidRPr="001B403E" w:rsidDel="001B403E">
        <w:rPr>
          <w:rFonts w:ascii="Times New Roman" w:hAnsi="Times New Roman" w:cs="Times New Roman"/>
          <w:sz w:val="24"/>
          <w:szCs w:val="24"/>
        </w:rPr>
        <w:t xml:space="preserve"> </w:t>
      </w:r>
      <w:r>
        <w:rPr>
          <w:rFonts w:ascii="Times New Roman" w:hAnsi="Times New Roman" w:cs="Times New Roman"/>
          <w:sz w:val="24"/>
          <w:szCs w:val="24"/>
        </w:rPr>
        <w:t xml:space="preserve"> </w:t>
      </w:r>
      <w:r w:rsidR="000A152D">
        <w:rPr>
          <w:rFonts w:ascii="Times New Roman" w:hAnsi="Times New Roman" w:cs="Times New Roman"/>
          <w:sz w:val="24"/>
          <w:szCs w:val="24"/>
        </w:rPr>
        <w:t>Nevertheless,</w:t>
      </w:r>
      <w:r>
        <w:rPr>
          <w:rFonts w:ascii="Times New Roman" w:hAnsi="Times New Roman" w:cs="Times New Roman"/>
          <w:sz w:val="24"/>
          <w:szCs w:val="24"/>
        </w:rPr>
        <w:t xml:space="preserve"> the implications of the findings are of value for both research and practice. In terms of research, </w:t>
      </w:r>
      <w:r w:rsidRPr="001B403E">
        <w:rPr>
          <w:rFonts w:ascii="Times New Roman" w:hAnsi="Times New Roman" w:cs="Times New Roman"/>
          <w:sz w:val="24"/>
          <w:szCs w:val="24"/>
        </w:rPr>
        <w:t xml:space="preserve">understanding </w:t>
      </w:r>
      <w:r w:rsidR="000A152D">
        <w:rPr>
          <w:rFonts w:ascii="Times New Roman" w:hAnsi="Times New Roman" w:cs="Times New Roman"/>
          <w:sz w:val="24"/>
          <w:szCs w:val="24"/>
        </w:rPr>
        <w:t xml:space="preserve">more about the details of </w:t>
      </w:r>
      <w:r w:rsidR="00704A48">
        <w:rPr>
          <w:rFonts w:ascii="Times New Roman" w:hAnsi="Times New Roman" w:cs="Times New Roman"/>
          <w:sz w:val="24"/>
          <w:szCs w:val="24"/>
        </w:rPr>
        <w:t xml:space="preserve">how </w:t>
      </w:r>
      <w:r w:rsidR="00704A48" w:rsidRPr="001B403E">
        <w:rPr>
          <w:rFonts w:ascii="Times New Roman" w:hAnsi="Times New Roman" w:cs="Times New Roman"/>
          <w:sz w:val="24"/>
          <w:szCs w:val="24"/>
        </w:rPr>
        <w:t>positive</w:t>
      </w:r>
      <w:r w:rsidRPr="001B403E">
        <w:rPr>
          <w:rFonts w:ascii="Times New Roman" w:hAnsi="Times New Roman" w:cs="Times New Roman"/>
          <w:sz w:val="24"/>
          <w:szCs w:val="24"/>
        </w:rPr>
        <w:t xml:space="preserve"> feedback</w:t>
      </w:r>
      <w:r w:rsidR="000A152D">
        <w:rPr>
          <w:rFonts w:ascii="Times New Roman" w:hAnsi="Times New Roman" w:cs="Times New Roman"/>
          <w:sz w:val="24"/>
          <w:szCs w:val="24"/>
        </w:rPr>
        <w:t xml:space="preserve"> works to positively motivate students’ subsequent assessment approaches</w:t>
      </w:r>
      <w:r>
        <w:rPr>
          <w:rFonts w:ascii="Times New Roman" w:hAnsi="Times New Roman" w:cs="Times New Roman"/>
          <w:sz w:val="24"/>
          <w:szCs w:val="24"/>
        </w:rPr>
        <w:t xml:space="preserve"> </w:t>
      </w:r>
      <w:r w:rsidR="000A152D">
        <w:rPr>
          <w:rFonts w:ascii="Times New Roman" w:hAnsi="Times New Roman" w:cs="Times New Roman"/>
          <w:sz w:val="24"/>
          <w:szCs w:val="24"/>
        </w:rPr>
        <w:t>w</w:t>
      </w:r>
      <w:r w:rsidRPr="001B403E">
        <w:rPr>
          <w:rFonts w:ascii="Times New Roman" w:hAnsi="Times New Roman" w:cs="Times New Roman"/>
          <w:sz w:val="24"/>
          <w:szCs w:val="24"/>
        </w:rPr>
        <w:t xml:space="preserve">ould </w:t>
      </w:r>
      <w:r w:rsidR="000A152D">
        <w:rPr>
          <w:rFonts w:ascii="Times New Roman" w:hAnsi="Times New Roman" w:cs="Times New Roman"/>
          <w:sz w:val="24"/>
          <w:szCs w:val="24"/>
        </w:rPr>
        <w:t>provide</w:t>
      </w:r>
      <w:r>
        <w:rPr>
          <w:rFonts w:ascii="Times New Roman" w:hAnsi="Times New Roman" w:cs="Times New Roman"/>
          <w:sz w:val="24"/>
          <w:szCs w:val="24"/>
        </w:rPr>
        <w:t xml:space="preserve"> knowledge </w:t>
      </w:r>
      <w:r w:rsidR="000A152D">
        <w:rPr>
          <w:rFonts w:ascii="Times New Roman" w:hAnsi="Times New Roman" w:cs="Times New Roman"/>
          <w:sz w:val="24"/>
          <w:szCs w:val="24"/>
        </w:rPr>
        <w:t xml:space="preserve">that could be </w:t>
      </w:r>
      <w:r>
        <w:rPr>
          <w:rFonts w:ascii="Times New Roman" w:hAnsi="Times New Roman" w:cs="Times New Roman"/>
          <w:sz w:val="24"/>
          <w:szCs w:val="24"/>
        </w:rPr>
        <w:t xml:space="preserve">used to </w:t>
      </w:r>
      <w:r w:rsidRPr="001B403E">
        <w:rPr>
          <w:rFonts w:ascii="Times New Roman" w:hAnsi="Times New Roman" w:cs="Times New Roman"/>
          <w:sz w:val="24"/>
          <w:szCs w:val="24"/>
        </w:rPr>
        <w:t xml:space="preserve">shape how feedback is constructed by academic staff. Further, the dichotomous nature of the interviewees’ responses, with respect to the importance of grades indicates that </w:t>
      </w:r>
      <w:r>
        <w:rPr>
          <w:rFonts w:ascii="Times New Roman" w:hAnsi="Times New Roman" w:cs="Times New Roman"/>
          <w:sz w:val="24"/>
          <w:szCs w:val="24"/>
        </w:rPr>
        <w:t xml:space="preserve">it is not simply a </w:t>
      </w:r>
      <w:r w:rsidR="000A152D">
        <w:rPr>
          <w:rFonts w:ascii="Times New Roman" w:hAnsi="Times New Roman" w:cs="Times New Roman"/>
          <w:sz w:val="24"/>
          <w:szCs w:val="24"/>
        </w:rPr>
        <w:t>matter</w:t>
      </w:r>
      <w:r>
        <w:rPr>
          <w:rFonts w:ascii="Times New Roman" w:hAnsi="Times New Roman" w:cs="Times New Roman"/>
          <w:sz w:val="24"/>
          <w:szCs w:val="24"/>
        </w:rPr>
        <w:t xml:space="preserve"> of the grade influencing how</w:t>
      </w:r>
      <w:r w:rsidR="000A152D">
        <w:rPr>
          <w:rFonts w:ascii="Times New Roman" w:hAnsi="Times New Roman" w:cs="Times New Roman"/>
          <w:sz w:val="24"/>
          <w:szCs w:val="24"/>
        </w:rPr>
        <w:t>,</w:t>
      </w:r>
      <w:r>
        <w:rPr>
          <w:rFonts w:ascii="Times New Roman" w:hAnsi="Times New Roman" w:cs="Times New Roman"/>
          <w:sz w:val="24"/>
          <w:szCs w:val="24"/>
        </w:rPr>
        <w:t xml:space="preserve"> or even whether</w:t>
      </w:r>
      <w:r w:rsidR="000A152D">
        <w:rPr>
          <w:rFonts w:ascii="Times New Roman" w:hAnsi="Times New Roman" w:cs="Times New Roman"/>
          <w:sz w:val="24"/>
          <w:szCs w:val="24"/>
        </w:rPr>
        <w:t>,</w:t>
      </w:r>
      <w:r>
        <w:rPr>
          <w:rFonts w:ascii="Times New Roman" w:hAnsi="Times New Roman" w:cs="Times New Roman"/>
          <w:sz w:val="24"/>
          <w:szCs w:val="24"/>
        </w:rPr>
        <w:t xml:space="preserve"> the student will pay attention to the feedback, but there is a more nuanced process </w:t>
      </w:r>
      <w:r w:rsidR="00704A48">
        <w:rPr>
          <w:rFonts w:ascii="Times New Roman" w:hAnsi="Times New Roman" w:cs="Times New Roman"/>
          <w:sz w:val="24"/>
          <w:szCs w:val="24"/>
        </w:rPr>
        <w:t xml:space="preserve">whereby </w:t>
      </w:r>
      <w:r w:rsidR="00704A48" w:rsidRPr="001B403E">
        <w:rPr>
          <w:rFonts w:ascii="Times New Roman" w:hAnsi="Times New Roman" w:cs="Times New Roman"/>
          <w:sz w:val="24"/>
          <w:szCs w:val="24"/>
        </w:rPr>
        <w:t>the</w:t>
      </w:r>
      <w:r w:rsidRPr="001B403E">
        <w:rPr>
          <w:rFonts w:ascii="Times New Roman" w:hAnsi="Times New Roman" w:cs="Times New Roman"/>
          <w:sz w:val="24"/>
          <w:szCs w:val="24"/>
        </w:rPr>
        <w:t xml:space="preserve"> students’ predetermined grade expectations also seem to affect their subsequent processing of feedback. </w:t>
      </w:r>
      <w:r>
        <w:rPr>
          <w:rFonts w:ascii="Times New Roman" w:hAnsi="Times New Roman" w:cs="Times New Roman"/>
          <w:sz w:val="24"/>
          <w:szCs w:val="24"/>
        </w:rPr>
        <w:t>This is an important finding given</w:t>
      </w:r>
      <w:r w:rsidRPr="001B403E">
        <w:rPr>
          <w:rFonts w:ascii="Times New Roman" w:hAnsi="Times New Roman" w:cs="Times New Roman"/>
          <w:sz w:val="24"/>
          <w:szCs w:val="24"/>
        </w:rPr>
        <w:t xml:space="preserve"> that previous literature has </w:t>
      </w:r>
      <w:r w:rsidRPr="001B403E">
        <w:rPr>
          <w:rFonts w:ascii="Times New Roman" w:hAnsi="Times New Roman" w:cs="Times New Roman"/>
          <w:sz w:val="24"/>
          <w:szCs w:val="24"/>
          <w:lang w:val="en-US"/>
        </w:rPr>
        <w:t>reported that some students are only concerned with the grade outcome rather than any improvement in the next assessment related feedback (</w:t>
      </w:r>
      <w:r w:rsidR="000A152D">
        <w:rPr>
          <w:rFonts w:ascii="Times New Roman" w:hAnsi="Times New Roman" w:cs="Times New Roman"/>
          <w:sz w:val="24"/>
          <w:szCs w:val="24"/>
          <w:lang w:val="en-US"/>
        </w:rPr>
        <w:t xml:space="preserve">e.g. </w:t>
      </w:r>
      <w:r w:rsidRPr="001B403E">
        <w:rPr>
          <w:rFonts w:ascii="Times New Roman" w:hAnsi="Times New Roman" w:cs="Times New Roman"/>
          <w:sz w:val="24"/>
          <w:szCs w:val="24"/>
          <w:lang w:val="en-US"/>
        </w:rPr>
        <w:t>Carless, 2006; Weaver, 2006)</w:t>
      </w:r>
      <w:r>
        <w:rPr>
          <w:rFonts w:ascii="Times New Roman" w:hAnsi="Times New Roman" w:cs="Times New Roman"/>
          <w:sz w:val="24"/>
          <w:szCs w:val="24"/>
          <w:lang w:val="en-US"/>
        </w:rPr>
        <w:t>.</w:t>
      </w:r>
    </w:p>
    <w:p w14:paraId="05D427DE" w14:textId="77777777" w:rsidR="007337D2" w:rsidRDefault="007337D2" w:rsidP="00080975">
      <w:pPr>
        <w:spacing w:line="360" w:lineRule="auto"/>
        <w:contextualSpacing/>
        <w:jc w:val="both"/>
        <w:rPr>
          <w:rFonts w:ascii="Times New Roman" w:hAnsi="Times New Roman" w:cs="Times New Roman"/>
          <w:sz w:val="24"/>
          <w:szCs w:val="24"/>
          <w:lang w:val="en-US"/>
        </w:rPr>
      </w:pPr>
    </w:p>
    <w:p w14:paraId="5E23BB16" w14:textId="23EF30FE" w:rsidR="004B1E26" w:rsidRDefault="004B1E26" w:rsidP="00080975">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lang w:val="en-US"/>
        </w:rPr>
        <w:t xml:space="preserve">The research reported here adds to the </w:t>
      </w:r>
      <w:r w:rsidR="000A152D">
        <w:rPr>
          <w:rFonts w:ascii="Times New Roman" w:hAnsi="Times New Roman" w:cs="Times New Roman"/>
          <w:sz w:val="24"/>
          <w:szCs w:val="24"/>
          <w:lang w:val="en-US"/>
        </w:rPr>
        <w:t xml:space="preserve">recent </w:t>
      </w:r>
      <w:r>
        <w:rPr>
          <w:rFonts w:ascii="Times New Roman" w:hAnsi="Times New Roman" w:cs="Times New Roman"/>
          <w:sz w:val="24"/>
          <w:szCs w:val="24"/>
          <w:lang w:val="en-US"/>
        </w:rPr>
        <w:t>literature that considers emotiona</w:t>
      </w:r>
      <w:r w:rsidR="000A152D">
        <w:rPr>
          <w:rFonts w:ascii="Times New Roman" w:hAnsi="Times New Roman" w:cs="Times New Roman"/>
          <w:sz w:val="24"/>
          <w:szCs w:val="24"/>
          <w:lang w:val="en-US"/>
        </w:rPr>
        <w:t>l reactions to feedback (e.g. Harrison et al, 2015; Shields,</w:t>
      </w:r>
      <w:r w:rsidR="00704A48">
        <w:rPr>
          <w:rFonts w:ascii="Times New Roman" w:hAnsi="Times New Roman" w:cs="Times New Roman"/>
          <w:sz w:val="24"/>
          <w:szCs w:val="24"/>
          <w:lang w:val="en-US"/>
        </w:rPr>
        <w:t xml:space="preserve"> </w:t>
      </w:r>
      <w:r w:rsidR="000A152D">
        <w:rPr>
          <w:rFonts w:ascii="Times New Roman" w:hAnsi="Times New Roman" w:cs="Times New Roman"/>
          <w:sz w:val="24"/>
          <w:szCs w:val="24"/>
          <w:lang w:val="en-US"/>
        </w:rPr>
        <w:t>2015; Small &amp;</w:t>
      </w:r>
      <w:r w:rsidR="00B67494">
        <w:rPr>
          <w:rFonts w:ascii="Times New Roman" w:hAnsi="Times New Roman" w:cs="Times New Roman"/>
          <w:sz w:val="24"/>
          <w:szCs w:val="24"/>
          <w:lang w:val="en-US"/>
        </w:rPr>
        <w:t xml:space="preserve"> </w:t>
      </w:r>
      <w:r w:rsidR="000A152D">
        <w:rPr>
          <w:rFonts w:ascii="Times New Roman" w:hAnsi="Times New Roman" w:cs="Times New Roman"/>
          <w:sz w:val="24"/>
          <w:szCs w:val="24"/>
          <w:lang w:val="en-US"/>
        </w:rPr>
        <w:t xml:space="preserve">Attree, </w:t>
      </w:r>
      <w:r w:rsidR="00704A48">
        <w:rPr>
          <w:rFonts w:ascii="Times New Roman" w:hAnsi="Times New Roman" w:cs="Times New Roman"/>
          <w:sz w:val="24"/>
          <w:szCs w:val="24"/>
          <w:lang w:val="en-US"/>
        </w:rPr>
        <w:t>2015)</w:t>
      </w:r>
      <w:r>
        <w:rPr>
          <w:rFonts w:ascii="Times New Roman" w:hAnsi="Times New Roman" w:cs="Times New Roman"/>
          <w:sz w:val="24"/>
          <w:szCs w:val="24"/>
          <w:lang w:val="en-US"/>
        </w:rPr>
        <w:t xml:space="preserve"> and suggests that </w:t>
      </w:r>
      <w:r>
        <w:rPr>
          <w:rFonts w:ascii="Times New Roman" w:hAnsi="Times New Roman" w:cs="Times New Roman"/>
          <w:sz w:val="24"/>
          <w:szCs w:val="24"/>
        </w:rPr>
        <w:t>e</w:t>
      </w:r>
      <w:r w:rsidRPr="001B403E">
        <w:rPr>
          <w:rFonts w:ascii="Times New Roman" w:hAnsi="Times New Roman" w:cs="Times New Roman"/>
          <w:sz w:val="24"/>
          <w:szCs w:val="24"/>
        </w:rPr>
        <w:t xml:space="preserve">motional maturity appears to underpin the processing of grades, coupled with a student’s pre-conceived concept of what constitutes a good grade or a bad grade for them internally. </w:t>
      </w:r>
      <w:r>
        <w:rPr>
          <w:rFonts w:ascii="Times New Roman" w:hAnsi="Times New Roman" w:cs="Times New Roman"/>
          <w:sz w:val="24"/>
          <w:szCs w:val="24"/>
        </w:rPr>
        <w:t>Again, t</w:t>
      </w:r>
      <w:r w:rsidRPr="001B403E">
        <w:rPr>
          <w:rFonts w:ascii="Times New Roman" w:hAnsi="Times New Roman" w:cs="Times New Roman"/>
          <w:sz w:val="24"/>
          <w:szCs w:val="24"/>
        </w:rPr>
        <w:t xml:space="preserve">his is a complex relationship and although inferred in this study, it does require further research to understand </w:t>
      </w:r>
      <w:r>
        <w:rPr>
          <w:rFonts w:ascii="Times New Roman" w:hAnsi="Times New Roman" w:cs="Times New Roman"/>
          <w:sz w:val="24"/>
          <w:szCs w:val="24"/>
        </w:rPr>
        <w:t>how these different elements impact</w:t>
      </w:r>
      <w:r w:rsidRPr="001B403E">
        <w:rPr>
          <w:rFonts w:ascii="Times New Roman" w:hAnsi="Times New Roman" w:cs="Times New Roman"/>
          <w:sz w:val="24"/>
          <w:szCs w:val="24"/>
        </w:rPr>
        <w:t xml:space="preserve"> the student’s feedback processing capability. </w:t>
      </w:r>
      <w:r>
        <w:rPr>
          <w:rFonts w:ascii="Times New Roman" w:hAnsi="Times New Roman" w:cs="Times New Roman"/>
          <w:sz w:val="24"/>
          <w:szCs w:val="24"/>
        </w:rPr>
        <w:t xml:space="preserve"> </w:t>
      </w:r>
      <w:r w:rsidRPr="006B3284">
        <w:rPr>
          <w:rFonts w:ascii="Times New Roman" w:hAnsi="Times New Roman" w:cs="Times New Roman"/>
          <w:sz w:val="24"/>
          <w:szCs w:val="24"/>
          <w:shd w:val="clear" w:color="auto" w:fill="FFFFFF"/>
        </w:rPr>
        <w:t xml:space="preserve">Individual differences are difficult to take account of when practicalities mean that lecturers are often faced with giving feedback </w:t>
      </w:r>
      <w:r w:rsidR="000A152D">
        <w:rPr>
          <w:rFonts w:ascii="Times New Roman" w:hAnsi="Times New Roman" w:cs="Times New Roman"/>
          <w:sz w:val="24"/>
          <w:szCs w:val="24"/>
          <w:shd w:val="clear" w:color="auto" w:fill="FFFFFF"/>
        </w:rPr>
        <w:t>to</w:t>
      </w:r>
      <w:r w:rsidRPr="006B3284">
        <w:rPr>
          <w:rFonts w:ascii="Times New Roman" w:hAnsi="Times New Roman" w:cs="Times New Roman"/>
          <w:sz w:val="24"/>
          <w:szCs w:val="24"/>
          <w:shd w:val="clear" w:color="auto" w:fill="FFFFFF"/>
        </w:rPr>
        <w:t xml:space="preserve"> large numbers of scripts in fast turnaround times. This qualitative interview study suggests, however, that when thinking about how to encourage students to act on feedback, we need to consider carefully the effects of </w:t>
      </w:r>
      <w:r>
        <w:rPr>
          <w:rFonts w:ascii="Times New Roman" w:hAnsi="Times New Roman" w:cs="Times New Roman"/>
          <w:sz w:val="24"/>
          <w:szCs w:val="24"/>
          <w:shd w:val="clear" w:color="auto" w:fill="FFFFFF"/>
        </w:rPr>
        <w:t xml:space="preserve">students’ emotional maturity and any unwanted </w:t>
      </w:r>
      <w:r w:rsidRPr="006B3284">
        <w:rPr>
          <w:rFonts w:ascii="Times New Roman" w:hAnsi="Times New Roman" w:cs="Times New Roman"/>
          <w:sz w:val="24"/>
          <w:szCs w:val="24"/>
          <w:shd w:val="clear" w:color="auto" w:fill="FFFFFF"/>
        </w:rPr>
        <w:t>‘emotional backwash</w:t>
      </w:r>
      <w:r w:rsidR="00704A48">
        <w:rPr>
          <w:rFonts w:ascii="Times New Roman" w:hAnsi="Times New Roman" w:cs="Times New Roman"/>
          <w:sz w:val="24"/>
          <w:szCs w:val="24"/>
          <w:shd w:val="clear" w:color="auto" w:fill="FFFFFF"/>
        </w:rPr>
        <w:t>’</w:t>
      </w:r>
      <w:r w:rsidRPr="006B328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This may mean encouraging students to be more feedback literate from the beginning of their studies. </w:t>
      </w:r>
    </w:p>
    <w:p w14:paraId="19F27FCF" w14:textId="77777777" w:rsidR="007337D2" w:rsidRDefault="007337D2" w:rsidP="00080975">
      <w:pPr>
        <w:spacing w:line="360" w:lineRule="auto"/>
        <w:contextualSpacing/>
        <w:jc w:val="both"/>
        <w:rPr>
          <w:rFonts w:ascii="Times New Roman" w:hAnsi="Times New Roman" w:cs="Times New Roman"/>
          <w:sz w:val="24"/>
          <w:szCs w:val="24"/>
          <w:shd w:val="clear" w:color="auto" w:fill="FFFFFF"/>
        </w:rPr>
      </w:pPr>
    </w:p>
    <w:p w14:paraId="0598EDB9" w14:textId="77777777" w:rsidR="001D76EF" w:rsidRDefault="001D76EF" w:rsidP="00080975">
      <w:pPr>
        <w:spacing w:line="360" w:lineRule="auto"/>
        <w:jc w:val="both"/>
        <w:rPr>
          <w:rFonts w:ascii="Times New Roman" w:hAnsi="Times New Roman" w:cs="Times New Roman"/>
          <w:b/>
          <w:sz w:val="24"/>
          <w:szCs w:val="24"/>
        </w:rPr>
      </w:pPr>
    </w:p>
    <w:p w14:paraId="0969E297" w14:textId="47EB5A11" w:rsidR="0099298F" w:rsidRPr="00C02E19" w:rsidRDefault="00C02E19" w:rsidP="00080975">
      <w:pPr>
        <w:spacing w:line="360" w:lineRule="auto"/>
        <w:jc w:val="both"/>
        <w:rPr>
          <w:rFonts w:ascii="Times New Roman" w:hAnsi="Times New Roman" w:cs="Times New Roman"/>
          <w:b/>
          <w:sz w:val="24"/>
          <w:szCs w:val="24"/>
        </w:rPr>
      </w:pPr>
      <w:r w:rsidRPr="00C02E19">
        <w:rPr>
          <w:rFonts w:ascii="Times New Roman" w:hAnsi="Times New Roman" w:cs="Times New Roman"/>
          <w:b/>
          <w:sz w:val="24"/>
          <w:szCs w:val="24"/>
        </w:rPr>
        <w:lastRenderedPageBreak/>
        <w:t>R</w:t>
      </w:r>
      <w:r w:rsidR="0099298F" w:rsidRPr="00C02E19">
        <w:rPr>
          <w:rFonts w:ascii="Times New Roman" w:hAnsi="Times New Roman" w:cs="Times New Roman"/>
          <w:b/>
          <w:sz w:val="24"/>
          <w:szCs w:val="24"/>
        </w:rPr>
        <w:t>eferences</w:t>
      </w:r>
    </w:p>
    <w:p w14:paraId="3E2674C7" w14:textId="68670FC6" w:rsidR="0099298F" w:rsidRPr="006B3284" w:rsidRDefault="0099298F" w:rsidP="00080975">
      <w:pPr>
        <w:spacing w:line="360" w:lineRule="auto"/>
        <w:jc w:val="both"/>
        <w:rPr>
          <w:rFonts w:ascii="Times New Roman" w:eastAsia="Times New Roman" w:hAnsi="Times New Roman" w:cs="Times New Roman"/>
          <w:sz w:val="24"/>
          <w:szCs w:val="24"/>
        </w:rPr>
      </w:pPr>
      <w:proofErr w:type="spellStart"/>
      <w:r w:rsidRPr="006B3284">
        <w:rPr>
          <w:rFonts w:ascii="Times New Roman" w:eastAsia="Times New Roman" w:hAnsi="Times New Roman" w:cs="Times New Roman"/>
          <w:sz w:val="24"/>
          <w:szCs w:val="24"/>
        </w:rPr>
        <w:t>Ajawi</w:t>
      </w:r>
      <w:proofErr w:type="spellEnd"/>
      <w:r w:rsidRPr="006B3284">
        <w:rPr>
          <w:rFonts w:ascii="Times New Roman" w:eastAsia="Times New Roman" w:hAnsi="Times New Roman" w:cs="Times New Roman"/>
          <w:sz w:val="24"/>
          <w:szCs w:val="24"/>
        </w:rPr>
        <w:t xml:space="preserve">, R &amp; </w:t>
      </w:r>
      <w:proofErr w:type="spellStart"/>
      <w:r w:rsidRPr="006B3284">
        <w:rPr>
          <w:rFonts w:ascii="Times New Roman" w:eastAsia="Times New Roman" w:hAnsi="Times New Roman" w:cs="Times New Roman"/>
          <w:sz w:val="24"/>
          <w:szCs w:val="24"/>
        </w:rPr>
        <w:t>Boud</w:t>
      </w:r>
      <w:proofErr w:type="spellEnd"/>
      <w:r w:rsidRPr="006B3284">
        <w:rPr>
          <w:rFonts w:ascii="Times New Roman" w:eastAsia="Times New Roman" w:hAnsi="Times New Roman" w:cs="Times New Roman"/>
          <w:sz w:val="24"/>
          <w:szCs w:val="24"/>
        </w:rPr>
        <w:t xml:space="preserve">, D, (2015) Researching feedback dialogue: an </w:t>
      </w:r>
      <w:r w:rsidR="003465D5">
        <w:rPr>
          <w:rFonts w:ascii="Times New Roman" w:eastAsia="Times New Roman" w:hAnsi="Times New Roman" w:cs="Times New Roman"/>
          <w:sz w:val="24"/>
          <w:szCs w:val="24"/>
        </w:rPr>
        <w:t xml:space="preserve">interactional analysis approach. </w:t>
      </w:r>
      <w:r w:rsidRPr="006B3284">
        <w:rPr>
          <w:rFonts w:ascii="Times New Roman" w:eastAsia="Times New Roman" w:hAnsi="Times New Roman" w:cs="Times New Roman"/>
          <w:i/>
          <w:sz w:val="24"/>
          <w:szCs w:val="24"/>
        </w:rPr>
        <w:t>Assessment &amp; Evaluation in Higher Education</w:t>
      </w:r>
      <w:r w:rsidRPr="006B3284">
        <w:rPr>
          <w:rFonts w:ascii="Times New Roman" w:eastAsia="Times New Roman" w:hAnsi="Times New Roman" w:cs="Times New Roman"/>
          <w:sz w:val="24"/>
          <w:szCs w:val="24"/>
        </w:rPr>
        <w:t xml:space="preserve"> </w:t>
      </w:r>
      <w:r w:rsidRPr="006B3284">
        <w:rPr>
          <w:rFonts w:ascii="Times New Roman" w:eastAsia="Times New Roman" w:hAnsi="Times New Roman" w:cs="Times New Roman"/>
          <w:bCs/>
          <w:sz w:val="24"/>
          <w:szCs w:val="24"/>
        </w:rPr>
        <w:t>DOI:</w:t>
      </w:r>
      <w:r w:rsidRPr="006B3284">
        <w:rPr>
          <w:rFonts w:ascii="Times New Roman" w:eastAsia="Times New Roman" w:hAnsi="Times New Roman" w:cs="Times New Roman"/>
          <w:b/>
          <w:bCs/>
          <w:sz w:val="24"/>
          <w:szCs w:val="24"/>
        </w:rPr>
        <w:t xml:space="preserve"> </w:t>
      </w:r>
      <w:r w:rsidRPr="006B3284">
        <w:rPr>
          <w:rFonts w:ascii="Times New Roman" w:eastAsia="Times New Roman" w:hAnsi="Times New Roman" w:cs="Times New Roman"/>
          <w:sz w:val="24"/>
          <w:szCs w:val="24"/>
        </w:rPr>
        <w:t>10.1080/02602938.2015.1102863</w:t>
      </w:r>
    </w:p>
    <w:p w14:paraId="645AB96D"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Bailey, R. &amp; Garner, M. (2010) </w:t>
      </w:r>
      <w:proofErr w:type="gramStart"/>
      <w:r w:rsidRPr="006B3284">
        <w:rPr>
          <w:rFonts w:ascii="Times New Roman" w:hAnsi="Times New Roman" w:cs="Times New Roman"/>
          <w:sz w:val="24"/>
          <w:szCs w:val="24"/>
        </w:rPr>
        <w:t>Is</w:t>
      </w:r>
      <w:proofErr w:type="gramEnd"/>
      <w:r w:rsidRPr="006B3284">
        <w:rPr>
          <w:rFonts w:ascii="Times New Roman" w:hAnsi="Times New Roman" w:cs="Times New Roman"/>
          <w:sz w:val="24"/>
          <w:szCs w:val="24"/>
        </w:rPr>
        <w:t xml:space="preserve"> the Feedback in Higher Education Assessment Worth the Paper it is Written on? </w:t>
      </w:r>
      <w:proofErr w:type="gramStart"/>
      <w:r w:rsidRPr="006B3284">
        <w:rPr>
          <w:rFonts w:ascii="Times New Roman" w:hAnsi="Times New Roman" w:cs="Times New Roman"/>
          <w:sz w:val="24"/>
          <w:szCs w:val="24"/>
        </w:rPr>
        <w:t>Teachers’ reflection on their practices.</w:t>
      </w:r>
      <w:proofErr w:type="gramEnd"/>
      <w:r w:rsidRPr="006B3284">
        <w:rPr>
          <w:rFonts w:ascii="Times New Roman" w:hAnsi="Times New Roman" w:cs="Times New Roman"/>
          <w:sz w:val="24"/>
          <w:szCs w:val="24"/>
        </w:rPr>
        <w:t xml:space="preserve"> </w:t>
      </w:r>
      <w:r w:rsidRPr="006B3284">
        <w:rPr>
          <w:rFonts w:ascii="Times New Roman" w:hAnsi="Times New Roman" w:cs="Times New Roman"/>
          <w:i/>
          <w:sz w:val="24"/>
          <w:szCs w:val="24"/>
        </w:rPr>
        <w:t>Teaching in Higher Education</w:t>
      </w:r>
      <w:r w:rsidRPr="006B3284">
        <w:rPr>
          <w:rFonts w:ascii="Times New Roman" w:hAnsi="Times New Roman" w:cs="Times New Roman"/>
          <w:sz w:val="24"/>
          <w:szCs w:val="24"/>
        </w:rPr>
        <w:t xml:space="preserve">, 15(2), pp.  </w:t>
      </w:r>
      <w:proofErr w:type="gramStart"/>
      <w:r w:rsidRPr="006B3284">
        <w:rPr>
          <w:rFonts w:ascii="Times New Roman" w:hAnsi="Times New Roman" w:cs="Times New Roman"/>
          <w:sz w:val="24"/>
          <w:szCs w:val="24"/>
        </w:rPr>
        <w:t>187-198.</w:t>
      </w:r>
      <w:proofErr w:type="gramEnd"/>
      <w:r w:rsidRPr="006B3284">
        <w:rPr>
          <w:rFonts w:ascii="Times New Roman" w:hAnsi="Times New Roman" w:cs="Times New Roman"/>
          <w:sz w:val="24"/>
          <w:szCs w:val="24"/>
        </w:rPr>
        <w:t xml:space="preserve"> </w:t>
      </w:r>
    </w:p>
    <w:p w14:paraId="1AD1BCB3" w14:textId="1748637E" w:rsidR="0099298F" w:rsidRPr="006B3284" w:rsidRDefault="001D76EF" w:rsidP="00080975">
      <w:pPr>
        <w:spacing w:line="360" w:lineRule="auto"/>
        <w:jc w:val="both"/>
        <w:rPr>
          <w:rFonts w:ascii="Times New Roman" w:hAnsi="Times New Roman" w:cs="Times New Roman"/>
          <w:sz w:val="24"/>
          <w:szCs w:val="24"/>
        </w:rPr>
      </w:pPr>
      <w:r>
        <w:rPr>
          <w:rFonts w:ascii="Times New Roman" w:hAnsi="Times New Roman" w:cs="Times New Roman"/>
          <w:sz w:val="24"/>
          <w:szCs w:val="24"/>
        </w:rPr>
        <w:t>Bandura, A. (1986)</w:t>
      </w:r>
      <w:r w:rsidR="0099298F" w:rsidRPr="006B3284">
        <w:rPr>
          <w:rFonts w:ascii="Times New Roman" w:hAnsi="Times New Roman" w:cs="Times New Roman"/>
          <w:sz w:val="24"/>
          <w:szCs w:val="24"/>
        </w:rPr>
        <w:t xml:space="preserve"> </w:t>
      </w:r>
      <w:r w:rsidR="0099298F" w:rsidRPr="006B3284">
        <w:rPr>
          <w:rFonts w:ascii="Times New Roman" w:hAnsi="Times New Roman" w:cs="Times New Roman"/>
          <w:i/>
          <w:sz w:val="24"/>
          <w:szCs w:val="24"/>
        </w:rPr>
        <w:t>Social foundations of thought and action: A social cognitive theory</w:t>
      </w:r>
      <w:r w:rsidR="0099298F" w:rsidRPr="006B3284">
        <w:rPr>
          <w:rFonts w:ascii="Times New Roman" w:hAnsi="Times New Roman" w:cs="Times New Roman"/>
          <w:sz w:val="24"/>
          <w:szCs w:val="24"/>
        </w:rPr>
        <w:t xml:space="preserve">. Englewood Cliffs, NJ: Prentice Hall. </w:t>
      </w:r>
    </w:p>
    <w:p w14:paraId="7B40EED3" w14:textId="2CD6BF1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Blair, A. &amp; McGinty, S. (2012) Feedback-dialogues: Exploring the student perspective. </w:t>
      </w:r>
      <w:r w:rsidRPr="006B3284">
        <w:rPr>
          <w:rFonts w:ascii="Times New Roman" w:hAnsi="Times New Roman" w:cs="Times New Roman"/>
          <w:i/>
          <w:sz w:val="24"/>
          <w:szCs w:val="24"/>
        </w:rPr>
        <w:t>Assessment &amp; Evaluation in Higher Education</w:t>
      </w:r>
      <w:r w:rsidRPr="006B3284">
        <w:rPr>
          <w:rFonts w:ascii="Times New Roman" w:hAnsi="Times New Roman" w:cs="Times New Roman"/>
          <w:sz w:val="24"/>
          <w:szCs w:val="24"/>
        </w:rPr>
        <w:t>, 38 (5) pp. 554-566.</w:t>
      </w:r>
    </w:p>
    <w:p w14:paraId="0516FFA7"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Boud, D. &amp; </w:t>
      </w:r>
      <w:proofErr w:type="spellStart"/>
      <w:r w:rsidRPr="006B3284">
        <w:rPr>
          <w:rFonts w:ascii="Times New Roman" w:hAnsi="Times New Roman" w:cs="Times New Roman"/>
          <w:sz w:val="24"/>
          <w:szCs w:val="24"/>
        </w:rPr>
        <w:t>Falchikov</w:t>
      </w:r>
      <w:proofErr w:type="spellEnd"/>
      <w:r w:rsidRPr="006B3284">
        <w:rPr>
          <w:rFonts w:ascii="Times New Roman" w:hAnsi="Times New Roman" w:cs="Times New Roman"/>
          <w:sz w:val="24"/>
          <w:szCs w:val="24"/>
        </w:rPr>
        <w:t xml:space="preserve">, </w:t>
      </w:r>
      <w:proofErr w:type="gramStart"/>
      <w:r w:rsidRPr="006B3284">
        <w:rPr>
          <w:rFonts w:ascii="Times New Roman" w:hAnsi="Times New Roman" w:cs="Times New Roman"/>
          <w:sz w:val="24"/>
          <w:szCs w:val="24"/>
        </w:rPr>
        <w:t>N  (</w:t>
      </w:r>
      <w:proofErr w:type="spellStart"/>
      <w:proofErr w:type="gramEnd"/>
      <w:r w:rsidRPr="006B3284">
        <w:rPr>
          <w:rFonts w:ascii="Times New Roman" w:hAnsi="Times New Roman" w:cs="Times New Roman"/>
          <w:sz w:val="24"/>
          <w:szCs w:val="24"/>
        </w:rPr>
        <w:t>eds</w:t>
      </w:r>
      <w:proofErr w:type="spellEnd"/>
      <w:r w:rsidRPr="006B3284">
        <w:rPr>
          <w:rFonts w:ascii="Times New Roman" w:hAnsi="Times New Roman" w:cs="Times New Roman"/>
          <w:sz w:val="24"/>
          <w:szCs w:val="24"/>
        </w:rPr>
        <w:t xml:space="preserve">) (2007) </w:t>
      </w:r>
      <w:r w:rsidRPr="006B3284">
        <w:rPr>
          <w:rFonts w:ascii="Times New Roman" w:hAnsi="Times New Roman" w:cs="Times New Roman"/>
          <w:i/>
          <w:sz w:val="24"/>
          <w:szCs w:val="24"/>
        </w:rPr>
        <w:t xml:space="preserve">Rethinking Assessment in Higher Education: learning for the longer term. </w:t>
      </w:r>
      <w:r w:rsidRPr="006B3284">
        <w:rPr>
          <w:rFonts w:ascii="Times New Roman" w:hAnsi="Times New Roman" w:cs="Times New Roman"/>
          <w:sz w:val="24"/>
          <w:szCs w:val="24"/>
        </w:rPr>
        <w:t>London: Routledge.</w:t>
      </w:r>
    </w:p>
    <w:p w14:paraId="5E5A6BD4" w14:textId="52071E9E"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Braun, V. &amp; Clarke, K. (</w:t>
      </w:r>
      <w:proofErr w:type="spellStart"/>
      <w:proofErr w:type="gramStart"/>
      <w:r w:rsidRPr="006B3284">
        <w:rPr>
          <w:rFonts w:ascii="Times New Roman" w:hAnsi="Times New Roman" w:cs="Times New Roman"/>
          <w:sz w:val="24"/>
          <w:szCs w:val="24"/>
        </w:rPr>
        <w:t>eds</w:t>
      </w:r>
      <w:proofErr w:type="spellEnd"/>
      <w:proofErr w:type="gramEnd"/>
      <w:r w:rsidRPr="006B3284">
        <w:rPr>
          <w:rFonts w:ascii="Times New Roman" w:hAnsi="Times New Roman" w:cs="Times New Roman"/>
          <w:sz w:val="24"/>
          <w:szCs w:val="24"/>
        </w:rPr>
        <w:t xml:space="preserve">) (2006) Differing perceptions in the feedback process. </w:t>
      </w:r>
      <w:proofErr w:type="gramStart"/>
      <w:r w:rsidRPr="006B3284">
        <w:rPr>
          <w:rFonts w:ascii="Times New Roman" w:hAnsi="Times New Roman" w:cs="Times New Roman"/>
          <w:i/>
          <w:sz w:val="24"/>
          <w:szCs w:val="24"/>
        </w:rPr>
        <w:t>Studies in Higher Education,</w:t>
      </w:r>
      <w:r w:rsidRPr="006B3284">
        <w:rPr>
          <w:rFonts w:ascii="Times New Roman" w:hAnsi="Times New Roman" w:cs="Times New Roman"/>
          <w:sz w:val="24"/>
          <w:szCs w:val="24"/>
        </w:rPr>
        <w:t xml:space="preserve"> 31, (2) pp.219-233.</w:t>
      </w:r>
      <w:proofErr w:type="gramEnd"/>
    </w:p>
    <w:p w14:paraId="4DE78CC4"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Brockbank, A. &amp; McGill, I. (1998) </w:t>
      </w:r>
      <w:r w:rsidRPr="006B3284">
        <w:rPr>
          <w:rFonts w:ascii="Times New Roman" w:hAnsi="Times New Roman" w:cs="Times New Roman"/>
          <w:i/>
          <w:sz w:val="24"/>
          <w:szCs w:val="24"/>
        </w:rPr>
        <w:t xml:space="preserve">Facilitating Reflective Learning in Higher </w:t>
      </w:r>
      <w:proofErr w:type="gramStart"/>
      <w:r w:rsidRPr="006B3284">
        <w:rPr>
          <w:rFonts w:ascii="Times New Roman" w:hAnsi="Times New Roman" w:cs="Times New Roman"/>
          <w:i/>
          <w:sz w:val="24"/>
          <w:szCs w:val="24"/>
        </w:rPr>
        <w:t>Education</w:t>
      </w:r>
      <w:r w:rsidRPr="006B3284">
        <w:rPr>
          <w:rFonts w:ascii="Times New Roman" w:hAnsi="Times New Roman" w:cs="Times New Roman"/>
          <w:sz w:val="24"/>
          <w:szCs w:val="24"/>
        </w:rPr>
        <w:t xml:space="preserve">  Buckingham</w:t>
      </w:r>
      <w:proofErr w:type="gramEnd"/>
      <w:r w:rsidRPr="006B3284">
        <w:rPr>
          <w:rFonts w:ascii="Times New Roman" w:hAnsi="Times New Roman" w:cs="Times New Roman"/>
          <w:sz w:val="24"/>
          <w:szCs w:val="24"/>
        </w:rPr>
        <w:t xml:space="preserve"> : SRHE/Open University Press.</w:t>
      </w:r>
    </w:p>
    <w:p w14:paraId="4710127F" w14:textId="77777777" w:rsidR="0099298F" w:rsidRPr="006B3284" w:rsidRDefault="0099298F" w:rsidP="00080975">
      <w:pPr>
        <w:spacing w:line="360" w:lineRule="auto"/>
        <w:jc w:val="both"/>
        <w:rPr>
          <w:rFonts w:ascii="Times New Roman" w:hAnsi="Times New Roman" w:cs="Times New Roman"/>
          <w:sz w:val="24"/>
          <w:szCs w:val="24"/>
          <w:shd w:val="clear" w:color="auto" w:fill="FFFFFF"/>
        </w:rPr>
      </w:pPr>
      <w:r w:rsidRPr="006B3284">
        <w:rPr>
          <w:rFonts w:ascii="Times New Roman" w:hAnsi="Times New Roman" w:cs="Times New Roman"/>
          <w:sz w:val="24"/>
          <w:szCs w:val="24"/>
          <w:shd w:val="clear" w:color="auto" w:fill="FFFFFF"/>
        </w:rPr>
        <w:t>Brown, L. V. (2007).</w:t>
      </w:r>
      <w:r w:rsidRPr="006B3284">
        <w:rPr>
          <w:rStyle w:val="apple-converted-space"/>
          <w:rFonts w:ascii="Times New Roman" w:hAnsi="Times New Roman" w:cs="Times New Roman"/>
          <w:sz w:val="24"/>
          <w:szCs w:val="24"/>
          <w:shd w:val="clear" w:color="auto" w:fill="FFFFFF"/>
        </w:rPr>
        <w:t> </w:t>
      </w:r>
      <w:proofErr w:type="gramStart"/>
      <w:r w:rsidRPr="006B3284">
        <w:rPr>
          <w:rStyle w:val="Emphasis"/>
          <w:rFonts w:ascii="Times New Roman" w:hAnsi="Times New Roman" w:cs="Times New Roman"/>
          <w:sz w:val="24"/>
          <w:szCs w:val="24"/>
          <w:bdr w:val="none" w:sz="0" w:space="0" w:color="auto" w:frame="1"/>
          <w:shd w:val="clear" w:color="auto" w:fill="FFFFFF"/>
        </w:rPr>
        <w:t>Psychology of motivation</w:t>
      </w:r>
      <w:r w:rsidRPr="006B3284">
        <w:rPr>
          <w:rFonts w:ascii="Times New Roman" w:hAnsi="Times New Roman" w:cs="Times New Roman"/>
          <w:sz w:val="24"/>
          <w:szCs w:val="24"/>
          <w:shd w:val="clear" w:color="auto" w:fill="FFFFFF"/>
        </w:rPr>
        <w:t>.</w:t>
      </w:r>
      <w:proofErr w:type="gramEnd"/>
      <w:r w:rsidRPr="006B3284">
        <w:rPr>
          <w:rFonts w:ascii="Times New Roman" w:hAnsi="Times New Roman" w:cs="Times New Roman"/>
          <w:sz w:val="24"/>
          <w:szCs w:val="24"/>
          <w:shd w:val="clear" w:color="auto" w:fill="FFFFFF"/>
        </w:rPr>
        <w:t xml:space="preserve"> New York: Nova Publishers.</w:t>
      </w:r>
    </w:p>
    <w:p w14:paraId="4EA25D10" w14:textId="77777777" w:rsidR="0099298F" w:rsidRPr="006B3284" w:rsidRDefault="0099298F" w:rsidP="00080975">
      <w:pPr>
        <w:spacing w:line="360" w:lineRule="auto"/>
        <w:jc w:val="both"/>
        <w:rPr>
          <w:rFonts w:ascii="Times New Roman" w:hAnsi="Times New Roman" w:cs="Times New Roman"/>
          <w:sz w:val="24"/>
          <w:szCs w:val="24"/>
        </w:rPr>
      </w:pPr>
      <w:proofErr w:type="gramStart"/>
      <w:r w:rsidRPr="006B3284">
        <w:rPr>
          <w:rFonts w:ascii="Times New Roman" w:hAnsi="Times New Roman" w:cs="Times New Roman"/>
          <w:sz w:val="24"/>
          <w:szCs w:val="24"/>
        </w:rPr>
        <w:t xml:space="preserve">Brown, R. &amp; Carasso, H. (2013) </w:t>
      </w:r>
      <w:r w:rsidRPr="006B3284">
        <w:rPr>
          <w:rFonts w:ascii="Times New Roman" w:hAnsi="Times New Roman" w:cs="Times New Roman"/>
          <w:i/>
          <w:sz w:val="24"/>
          <w:szCs w:val="24"/>
        </w:rPr>
        <w:t>Everything for Sale?</w:t>
      </w:r>
      <w:proofErr w:type="gramEnd"/>
      <w:r w:rsidRPr="006B3284">
        <w:rPr>
          <w:rFonts w:ascii="Times New Roman" w:hAnsi="Times New Roman" w:cs="Times New Roman"/>
          <w:i/>
          <w:sz w:val="24"/>
          <w:szCs w:val="24"/>
        </w:rPr>
        <w:t xml:space="preserve"> The </w:t>
      </w:r>
      <w:proofErr w:type="spellStart"/>
      <w:r w:rsidRPr="006B3284">
        <w:rPr>
          <w:rFonts w:ascii="Times New Roman" w:hAnsi="Times New Roman" w:cs="Times New Roman"/>
          <w:i/>
          <w:sz w:val="24"/>
          <w:szCs w:val="24"/>
        </w:rPr>
        <w:t>Marketisation</w:t>
      </w:r>
      <w:proofErr w:type="spellEnd"/>
      <w:r w:rsidRPr="006B3284">
        <w:rPr>
          <w:rFonts w:ascii="Times New Roman" w:hAnsi="Times New Roman" w:cs="Times New Roman"/>
          <w:i/>
          <w:sz w:val="24"/>
          <w:szCs w:val="24"/>
        </w:rPr>
        <w:t xml:space="preserve"> of UK Higher Education </w:t>
      </w:r>
      <w:r w:rsidRPr="006B3284">
        <w:rPr>
          <w:rFonts w:ascii="Times New Roman" w:hAnsi="Times New Roman" w:cs="Times New Roman"/>
          <w:sz w:val="24"/>
          <w:szCs w:val="24"/>
        </w:rPr>
        <w:t xml:space="preserve">London:  Routledge and SRHE. </w:t>
      </w:r>
    </w:p>
    <w:p w14:paraId="45D9213A"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Carless, D (2006) Differing perceptions in the feedback process, </w:t>
      </w:r>
      <w:r w:rsidRPr="006B3284">
        <w:rPr>
          <w:rFonts w:ascii="Times New Roman" w:hAnsi="Times New Roman" w:cs="Times New Roman"/>
          <w:i/>
          <w:sz w:val="24"/>
          <w:szCs w:val="24"/>
        </w:rPr>
        <w:t>Studies in Higher Education</w:t>
      </w:r>
      <w:r w:rsidRPr="006B3284">
        <w:rPr>
          <w:rFonts w:ascii="Times New Roman" w:hAnsi="Times New Roman" w:cs="Times New Roman"/>
          <w:sz w:val="24"/>
          <w:szCs w:val="24"/>
        </w:rPr>
        <w:t>, 31(2) 219-233.</w:t>
      </w:r>
    </w:p>
    <w:p w14:paraId="6A704F21" w14:textId="5E525023" w:rsidR="0099298F" w:rsidRPr="006B3284" w:rsidRDefault="0099298F" w:rsidP="00080975">
      <w:pPr>
        <w:spacing w:line="360" w:lineRule="auto"/>
        <w:jc w:val="both"/>
        <w:rPr>
          <w:rFonts w:ascii="Times New Roman" w:eastAsia="Times New Roman" w:hAnsi="Times New Roman" w:cs="Times New Roman"/>
          <w:sz w:val="24"/>
          <w:szCs w:val="24"/>
        </w:rPr>
      </w:pPr>
      <w:proofErr w:type="gramStart"/>
      <w:r w:rsidRPr="006B3284">
        <w:rPr>
          <w:rFonts w:ascii="Times New Roman" w:hAnsi="Times New Roman" w:cs="Times New Roman"/>
          <w:sz w:val="24"/>
          <w:szCs w:val="24"/>
        </w:rPr>
        <w:t xml:space="preserve">Crimmins, G., Nash, G., Oprescu, F., </w:t>
      </w:r>
      <w:proofErr w:type="spellStart"/>
      <w:r w:rsidRPr="006B3284">
        <w:rPr>
          <w:rFonts w:ascii="Times New Roman" w:hAnsi="Times New Roman" w:cs="Times New Roman"/>
          <w:sz w:val="24"/>
          <w:szCs w:val="24"/>
        </w:rPr>
        <w:t>Liebergreen</w:t>
      </w:r>
      <w:proofErr w:type="spellEnd"/>
      <w:r w:rsidRPr="006B3284">
        <w:rPr>
          <w:rFonts w:ascii="Times New Roman" w:hAnsi="Times New Roman" w:cs="Times New Roman"/>
          <w:sz w:val="24"/>
          <w:szCs w:val="24"/>
        </w:rPr>
        <w:t>, M., Turley,</w:t>
      </w:r>
      <w:r w:rsidR="003465D5">
        <w:rPr>
          <w:rFonts w:ascii="Times New Roman" w:hAnsi="Times New Roman" w:cs="Times New Roman"/>
          <w:sz w:val="24"/>
          <w:szCs w:val="24"/>
        </w:rPr>
        <w:t xml:space="preserve"> J., Bond, R. &amp; Dayton, J. (2016</w:t>
      </w:r>
      <w:r w:rsidRPr="006B3284">
        <w:rPr>
          <w:rFonts w:ascii="Times New Roman" w:hAnsi="Times New Roman" w:cs="Times New Roman"/>
          <w:sz w:val="24"/>
          <w:szCs w:val="24"/>
        </w:rPr>
        <w:t xml:space="preserve">) A written, reflective and dialogic strategy for assessment feedback that can enhance student/teacher relationships, </w:t>
      </w:r>
      <w:r w:rsidRPr="006B3284">
        <w:rPr>
          <w:rFonts w:ascii="Times New Roman" w:hAnsi="Times New Roman" w:cs="Times New Roman"/>
          <w:i/>
          <w:sz w:val="24"/>
          <w:szCs w:val="24"/>
        </w:rPr>
        <w:t>Assessment &amp; Evaluation in Higher</w:t>
      </w:r>
      <w:r w:rsidRPr="006B3284">
        <w:rPr>
          <w:rFonts w:ascii="Times New Roman" w:hAnsi="Times New Roman" w:cs="Times New Roman"/>
          <w:sz w:val="24"/>
          <w:szCs w:val="24"/>
        </w:rPr>
        <w:t xml:space="preserve"> Educati</w:t>
      </w:r>
      <w:r w:rsidR="003465D5">
        <w:rPr>
          <w:rFonts w:ascii="Times New Roman" w:hAnsi="Times New Roman" w:cs="Times New Roman"/>
          <w:sz w:val="24"/>
          <w:szCs w:val="24"/>
        </w:rPr>
        <w:t>on, 41 (1), pp.141-153.</w:t>
      </w:r>
      <w:proofErr w:type="gramEnd"/>
    </w:p>
    <w:p w14:paraId="07738112" w14:textId="4F1D8C66" w:rsidR="0099298F" w:rsidRPr="006B3284" w:rsidRDefault="0099298F" w:rsidP="00080975">
      <w:pPr>
        <w:spacing w:line="360" w:lineRule="auto"/>
        <w:jc w:val="both"/>
        <w:rPr>
          <w:rFonts w:ascii="Times New Roman" w:hAnsi="Times New Roman" w:cs="Times New Roman"/>
          <w:sz w:val="24"/>
          <w:szCs w:val="24"/>
          <w:shd w:val="clear" w:color="auto" w:fill="FFFFFF"/>
        </w:rPr>
      </w:pPr>
      <w:r w:rsidRPr="006B3284">
        <w:rPr>
          <w:rFonts w:ascii="Times New Roman" w:hAnsi="Times New Roman" w:cs="Times New Roman"/>
          <w:sz w:val="24"/>
          <w:szCs w:val="24"/>
          <w:shd w:val="clear" w:color="auto" w:fill="FFFFFF"/>
        </w:rPr>
        <w:lastRenderedPageBreak/>
        <w:t>Entwistle N. J. (2000) Approaches to studying and levels of understanding: the influences of teaching and assessment. In J. C. Smart (Ed.),</w:t>
      </w:r>
      <w:r w:rsidRPr="006B3284">
        <w:rPr>
          <w:rStyle w:val="apple-converted-space"/>
          <w:rFonts w:ascii="Times New Roman" w:hAnsi="Times New Roman" w:cs="Times New Roman"/>
          <w:sz w:val="24"/>
          <w:szCs w:val="24"/>
          <w:shd w:val="clear" w:color="auto" w:fill="FFFFFF"/>
        </w:rPr>
        <w:t> </w:t>
      </w:r>
      <w:r w:rsidRPr="006B3284">
        <w:rPr>
          <w:rFonts w:ascii="Times New Roman" w:hAnsi="Times New Roman" w:cs="Times New Roman"/>
          <w:i/>
          <w:iCs/>
          <w:sz w:val="24"/>
          <w:szCs w:val="24"/>
          <w:shd w:val="clear" w:color="auto" w:fill="FFFFFF"/>
        </w:rPr>
        <w:t>Higher Education: Handbook of Theory and Research (Vol. XV)</w:t>
      </w:r>
      <w:r w:rsidRPr="006B3284">
        <w:rPr>
          <w:rStyle w:val="apple-converted-space"/>
          <w:rFonts w:ascii="Times New Roman" w:hAnsi="Times New Roman" w:cs="Times New Roman"/>
          <w:sz w:val="24"/>
          <w:szCs w:val="24"/>
          <w:shd w:val="clear" w:color="auto" w:fill="FFFFFF"/>
        </w:rPr>
        <w:t> </w:t>
      </w:r>
      <w:r w:rsidRPr="006B3284">
        <w:rPr>
          <w:rFonts w:ascii="Times New Roman" w:hAnsi="Times New Roman" w:cs="Times New Roman"/>
          <w:sz w:val="24"/>
          <w:szCs w:val="24"/>
          <w:shd w:val="clear" w:color="auto" w:fill="FFFFFF"/>
        </w:rPr>
        <w:t>(pp. 156-218).</w:t>
      </w:r>
      <w:r w:rsidRPr="006B3284">
        <w:rPr>
          <w:rStyle w:val="apple-converted-space"/>
          <w:rFonts w:ascii="Times New Roman" w:hAnsi="Times New Roman" w:cs="Times New Roman"/>
          <w:i/>
          <w:iCs/>
          <w:sz w:val="24"/>
          <w:szCs w:val="24"/>
          <w:shd w:val="clear" w:color="auto" w:fill="FFFFFF"/>
        </w:rPr>
        <w:t> </w:t>
      </w:r>
      <w:r w:rsidRPr="006B3284">
        <w:rPr>
          <w:rFonts w:ascii="Times New Roman" w:hAnsi="Times New Roman" w:cs="Times New Roman"/>
          <w:sz w:val="24"/>
          <w:szCs w:val="24"/>
          <w:shd w:val="clear" w:color="auto" w:fill="FFFFFF"/>
        </w:rPr>
        <w:t xml:space="preserve">New York: </w:t>
      </w:r>
      <w:proofErr w:type="spellStart"/>
      <w:r w:rsidRPr="006B3284">
        <w:rPr>
          <w:rFonts w:ascii="Times New Roman" w:hAnsi="Times New Roman" w:cs="Times New Roman"/>
          <w:sz w:val="24"/>
          <w:szCs w:val="24"/>
          <w:shd w:val="clear" w:color="auto" w:fill="FFFFFF"/>
        </w:rPr>
        <w:t>Agathon</w:t>
      </w:r>
      <w:proofErr w:type="spellEnd"/>
      <w:r w:rsidRPr="006B3284">
        <w:rPr>
          <w:rFonts w:ascii="Times New Roman" w:hAnsi="Times New Roman" w:cs="Times New Roman"/>
          <w:sz w:val="24"/>
          <w:szCs w:val="24"/>
          <w:shd w:val="clear" w:color="auto" w:fill="FFFFFF"/>
        </w:rPr>
        <w:t xml:space="preserve"> Press.</w:t>
      </w:r>
    </w:p>
    <w:p w14:paraId="1A68A317" w14:textId="041A8B7D" w:rsidR="0099298F" w:rsidRPr="006B3284" w:rsidRDefault="0099298F" w:rsidP="00080975">
      <w:pPr>
        <w:spacing w:line="360" w:lineRule="auto"/>
        <w:jc w:val="both"/>
        <w:rPr>
          <w:rFonts w:ascii="Times New Roman" w:hAnsi="Times New Roman" w:cs="Times New Roman"/>
          <w:sz w:val="24"/>
          <w:szCs w:val="24"/>
        </w:rPr>
      </w:pPr>
      <w:proofErr w:type="gramStart"/>
      <w:r w:rsidRPr="006B3284">
        <w:rPr>
          <w:rFonts w:ascii="Times New Roman" w:hAnsi="Times New Roman" w:cs="Times New Roman"/>
          <w:sz w:val="24"/>
          <w:szCs w:val="24"/>
          <w:shd w:val="clear" w:color="auto" w:fill="FFFFFF"/>
        </w:rPr>
        <w:t xml:space="preserve">Harrison, C.J., </w:t>
      </w:r>
      <w:proofErr w:type="spellStart"/>
      <w:r w:rsidRPr="006B3284">
        <w:rPr>
          <w:rFonts w:ascii="Times New Roman" w:hAnsi="Times New Roman" w:cs="Times New Roman"/>
          <w:sz w:val="24"/>
          <w:szCs w:val="24"/>
          <w:shd w:val="clear" w:color="auto" w:fill="FFFFFF"/>
        </w:rPr>
        <w:t>Könings</w:t>
      </w:r>
      <w:proofErr w:type="spellEnd"/>
      <w:r w:rsidRPr="006B3284">
        <w:rPr>
          <w:rFonts w:ascii="Times New Roman" w:hAnsi="Times New Roman" w:cs="Times New Roman"/>
          <w:sz w:val="24"/>
          <w:szCs w:val="24"/>
          <w:shd w:val="clear" w:color="auto" w:fill="FFFFFF"/>
        </w:rPr>
        <w:t xml:space="preserve">, K.D., </w:t>
      </w:r>
      <w:proofErr w:type="spellStart"/>
      <w:r w:rsidRPr="006B3284">
        <w:rPr>
          <w:rFonts w:ascii="Times New Roman" w:hAnsi="Times New Roman" w:cs="Times New Roman"/>
          <w:sz w:val="24"/>
          <w:szCs w:val="24"/>
          <w:shd w:val="clear" w:color="auto" w:fill="FFFFFF"/>
        </w:rPr>
        <w:t>Schuwirth</w:t>
      </w:r>
      <w:proofErr w:type="spellEnd"/>
      <w:r w:rsidRPr="006B3284">
        <w:rPr>
          <w:rFonts w:ascii="Times New Roman" w:hAnsi="Times New Roman" w:cs="Times New Roman"/>
          <w:sz w:val="24"/>
          <w:szCs w:val="24"/>
          <w:shd w:val="clear" w:color="auto" w:fill="FFFFFF"/>
        </w:rPr>
        <w:t xml:space="preserve">, L., </w:t>
      </w:r>
      <w:proofErr w:type="spellStart"/>
      <w:r w:rsidRPr="006B3284">
        <w:rPr>
          <w:rFonts w:ascii="Times New Roman" w:hAnsi="Times New Roman" w:cs="Times New Roman"/>
          <w:sz w:val="24"/>
          <w:szCs w:val="24"/>
          <w:shd w:val="clear" w:color="auto" w:fill="FFFFFF"/>
        </w:rPr>
        <w:t>Wass</w:t>
      </w:r>
      <w:proofErr w:type="spellEnd"/>
      <w:r w:rsidRPr="006B3284">
        <w:rPr>
          <w:rFonts w:ascii="Times New Roman" w:hAnsi="Times New Roman" w:cs="Times New Roman"/>
          <w:sz w:val="24"/>
          <w:szCs w:val="24"/>
          <w:shd w:val="clear" w:color="auto" w:fill="FFFFFF"/>
        </w:rPr>
        <w:t xml:space="preserve">, V. &amp; van der </w:t>
      </w:r>
      <w:proofErr w:type="spellStart"/>
      <w:r w:rsidRPr="006B3284">
        <w:rPr>
          <w:rFonts w:ascii="Times New Roman" w:hAnsi="Times New Roman" w:cs="Times New Roman"/>
          <w:sz w:val="24"/>
          <w:szCs w:val="24"/>
          <w:shd w:val="clear" w:color="auto" w:fill="FFFFFF"/>
        </w:rPr>
        <w:t>Vleuten</w:t>
      </w:r>
      <w:proofErr w:type="spellEnd"/>
      <w:r w:rsidRPr="006B3284">
        <w:rPr>
          <w:rFonts w:ascii="Times New Roman" w:hAnsi="Times New Roman" w:cs="Times New Roman"/>
          <w:sz w:val="24"/>
          <w:szCs w:val="24"/>
          <w:shd w:val="clear" w:color="auto" w:fill="FFFFFF"/>
        </w:rPr>
        <w:t>, C. (2015) Barriers to the uptake and use of feedback in the context of summative assessment.</w:t>
      </w:r>
      <w:proofErr w:type="gramEnd"/>
      <w:r w:rsidRPr="006B3284">
        <w:rPr>
          <w:rFonts w:ascii="Times New Roman" w:hAnsi="Times New Roman" w:cs="Times New Roman"/>
          <w:sz w:val="24"/>
          <w:szCs w:val="24"/>
          <w:shd w:val="clear" w:color="auto" w:fill="FFFFFF"/>
        </w:rPr>
        <w:t xml:space="preserve"> </w:t>
      </w:r>
      <w:r w:rsidRPr="006B3284">
        <w:rPr>
          <w:rFonts w:ascii="Times New Roman" w:hAnsi="Times New Roman" w:cs="Times New Roman"/>
          <w:i/>
          <w:sz w:val="24"/>
          <w:szCs w:val="24"/>
          <w:shd w:val="clear" w:color="auto" w:fill="FFFFFF"/>
        </w:rPr>
        <w:t>Advances in Health Sciences Education</w:t>
      </w:r>
      <w:r w:rsidRPr="006B3284">
        <w:rPr>
          <w:rFonts w:ascii="Times New Roman" w:hAnsi="Times New Roman" w:cs="Times New Roman"/>
          <w:sz w:val="24"/>
          <w:szCs w:val="24"/>
          <w:shd w:val="clear" w:color="auto" w:fill="FFFFFF"/>
        </w:rPr>
        <w:t>, 20(1),</w:t>
      </w:r>
      <w:r w:rsidR="00E6502F" w:rsidRPr="006B3284">
        <w:rPr>
          <w:rFonts w:ascii="Times New Roman" w:hAnsi="Times New Roman" w:cs="Times New Roman"/>
          <w:sz w:val="24"/>
          <w:szCs w:val="24"/>
          <w:shd w:val="clear" w:color="auto" w:fill="FFFFFF"/>
        </w:rPr>
        <w:t xml:space="preserve"> </w:t>
      </w:r>
      <w:r w:rsidR="003465D5">
        <w:rPr>
          <w:rFonts w:ascii="Times New Roman" w:hAnsi="Times New Roman" w:cs="Times New Roman"/>
          <w:sz w:val="24"/>
          <w:szCs w:val="24"/>
          <w:shd w:val="clear" w:color="auto" w:fill="FFFFFF"/>
        </w:rPr>
        <w:t>pp.</w:t>
      </w:r>
      <w:r w:rsidRPr="006B3284">
        <w:rPr>
          <w:rFonts w:ascii="Times New Roman" w:hAnsi="Times New Roman" w:cs="Times New Roman"/>
          <w:sz w:val="24"/>
          <w:szCs w:val="24"/>
          <w:shd w:val="clear" w:color="auto" w:fill="FFFFFF"/>
        </w:rPr>
        <w:t>229-245.</w:t>
      </w:r>
    </w:p>
    <w:p w14:paraId="3B4564ED" w14:textId="7C09193F" w:rsidR="0099298F" w:rsidRPr="006B3284" w:rsidRDefault="0099298F" w:rsidP="00080975">
      <w:pPr>
        <w:spacing w:line="360" w:lineRule="auto"/>
        <w:jc w:val="both"/>
        <w:rPr>
          <w:rFonts w:ascii="Times New Roman" w:hAnsi="Times New Roman" w:cs="Times New Roman"/>
          <w:sz w:val="24"/>
          <w:szCs w:val="24"/>
          <w:shd w:val="clear" w:color="auto" w:fill="FFFFFF"/>
        </w:rPr>
      </w:pPr>
      <w:proofErr w:type="spellStart"/>
      <w:r w:rsidRPr="006B3284">
        <w:rPr>
          <w:rFonts w:ascii="Times New Roman" w:hAnsi="Times New Roman" w:cs="Times New Roman"/>
          <w:sz w:val="24"/>
          <w:szCs w:val="24"/>
          <w:shd w:val="clear" w:color="auto" w:fill="FFFFFF"/>
        </w:rPr>
        <w:t>Hepplestone</w:t>
      </w:r>
      <w:proofErr w:type="spellEnd"/>
      <w:r w:rsidRPr="006B3284">
        <w:rPr>
          <w:rFonts w:ascii="Times New Roman" w:hAnsi="Times New Roman" w:cs="Times New Roman"/>
          <w:sz w:val="24"/>
          <w:szCs w:val="24"/>
          <w:shd w:val="clear" w:color="auto" w:fill="FFFFFF"/>
        </w:rPr>
        <w:t xml:space="preserve">, S, &amp; </w:t>
      </w:r>
      <w:proofErr w:type="spellStart"/>
      <w:r w:rsidRPr="006B3284">
        <w:rPr>
          <w:rFonts w:ascii="Times New Roman" w:hAnsi="Times New Roman" w:cs="Times New Roman"/>
          <w:sz w:val="24"/>
          <w:szCs w:val="24"/>
          <w:shd w:val="clear" w:color="auto" w:fill="FFFFFF"/>
        </w:rPr>
        <w:t>Chikawa</w:t>
      </w:r>
      <w:proofErr w:type="spellEnd"/>
      <w:r w:rsidRPr="006B3284">
        <w:rPr>
          <w:rFonts w:ascii="Times New Roman" w:hAnsi="Times New Roman" w:cs="Times New Roman"/>
          <w:sz w:val="24"/>
          <w:szCs w:val="24"/>
          <w:shd w:val="clear" w:color="auto" w:fill="FFFFFF"/>
        </w:rPr>
        <w:t>, G. (2014) Under</w:t>
      </w:r>
      <w:r w:rsidR="000D022C" w:rsidRPr="006B3284">
        <w:rPr>
          <w:rFonts w:ascii="Times New Roman" w:hAnsi="Times New Roman" w:cs="Times New Roman"/>
          <w:sz w:val="24"/>
          <w:szCs w:val="24"/>
          <w:shd w:val="clear" w:color="auto" w:fill="FFFFFF"/>
        </w:rPr>
        <w:t>standing how students process an</w:t>
      </w:r>
      <w:r w:rsidRPr="006B3284">
        <w:rPr>
          <w:rFonts w:ascii="Times New Roman" w:hAnsi="Times New Roman" w:cs="Times New Roman"/>
          <w:sz w:val="24"/>
          <w:szCs w:val="24"/>
          <w:shd w:val="clear" w:color="auto" w:fill="FFFFFF"/>
        </w:rPr>
        <w:t xml:space="preserve">d use feedback to support their learning. </w:t>
      </w:r>
      <w:proofErr w:type="gramStart"/>
      <w:r w:rsidRPr="006B3284">
        <w:rPr>
          <w:rFonts w:ascii="Times New Roman" w:hAnsi="Times New Roman" w:cs="Times New Roman"/>
          <w:i/>
          <w:sz w:val="24"/>
          <w:szCs w:val="24"/>
          <w:shd w:val="clear" w:color="auto" w:fill="FFFFFF"/>
        </w:rPr>
        <w:t>Practitioner Research in Higher Ed</w:t>
      </w:r>
      <w:r w:rsidRPr="006B3284">
        <w:rPr>
          <w:rFonts w:ascii="Times New Roman" w:hAnsi="Times New Roman" w:cs="Times New Roman"/>
          <w:sz w:val="24"/>
          <w:szCs w:val="24"/>
          <w:shd w:val="clear" w:color="auto" w:fill="FFFFFF"/>
        </w:rPr>
        <w:t>ucation, 8(1)</w:t>
      </w:r>
      <w:r w:rsidR="003465D5">
        <w:rPr>
          <w:rFonts w:ascii="Times New Roman" w:hAnsi="Times New Roman" w:cs="Times New Roman"/>
          <w:sz w:val="24"/>
          <w:szCs w:val="24"/>
          <w:shd w:val="clear" w:color="auto" w:fill="FFFFFF"/>
        </w:rPr>
        <w:t>, pp.</w:t>
      </w:r>
      <w:r w:rsidRPr="006B3284">
        <w:rPr>
          <w:rFonts w:ascii="Times New Roman" w:hAnsi="Times New Roman" w:cs="Times New Roman"/>
          <w:sz w:val="24"/>
          <w:szCs w:val="24"/>
          <w:shd w:val="clear" w:color="auto" w:fill="FFFFFF"/>
        </w:rPr>
        <w:t>41-53.</w:t>
      </w:r>
      <w:proofErr w:type="gramEnd"/>
    </w:p>
    <w:p w14:paraId="06735D4F" w14:textId="77777777" w:rsidR="0099298F" w:rsidRPr="006B3284" w:rsidRDefault="0099298F" w:rsidP="00080975">
      <w:pPr>
        <w:spacing w:line="360" w:lineRule="auto"/>
        <w:jc w:val="both"/>
        <w:rPr>
          <w:rFonts w:ascii="Times New Roman" w:hAnsi="Times New Roman" w:cs="Times New Roman"/>
          <w:sz w:val="24"/>
          <w:szCs w:val="24"/>
        </w:rPr>
      </w:pPr>
      <w:proofErr w:type="gramStart"/>
      <w:r w:rsidRPr="006B3284">
        <w:rPr>
          <w:rFonts w:ascii="Times New Roman" w:hAnsi="Times New Roman" w:cs="Times New Roman"/>
          <w:sz w:val="24"/>
          <w:szCs w:val="24"/>
        </w:rPr>
        <w:t xml:space="preserve">Higgins, R., Hartley, P. &amp; Skelton, A. (2001) Getting the message across: the problem of communicating assessment feedback, </w:t>
      </w:r>
      <w:r w:rsidRPr="006B3284">
        <w:rPr>
          <w:rFonts w:ascii="Times New Roman" w:hAnsi="Times New Roman" w:cs="Times New Roman"/>
          <w:i/>
          <w:sz w:val="24"/>
          <w:szCs w:val="24"/>
        </w:rPr>
        <w:t>Teaching in Higher Education</w:t>
      </w:r>
      <w:r w:rsidRPr="006B3284">
        <w:rPr>
          <w:rFonts w:ascii="Times New Roman" w:hAnsi="Times New Roman" w:cs="Times New Roman"/>
          <w:sz w:val="24"/>
          <w:szCs w:val="24"/>
        </w:rPr>
        <w:t>, 6(2), pp. 269–274.</w:t>
      </w:r>
      <w:proofErr w:type="gramEnd"/>
    </w:p>
    <w:p w14:paraId="354C8751" w14:textId="04DFBEE9"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Holme</w:t>
      </w:r>
      <w:r w:rsidR="001D76EF">
        <w:rPr>
          <w:rFonts w:ascii="Times New Roman" w:hAnsi="Times New Roman" w:cs="Times New Roman"/>
          <w:sz w:val="24"/>
          <w:szCs w:val="24"/>
        </w:rPr>
        <w:t>s, K. &amp; Papageorgiou, G. (2009)</w:t>
      </w:r>
      <w:r w:rsidRPr="006B3284">
        <w:rPr>
          <w:rFonts w:ascii="Times New Roman" w:hAnsi="Times New Roman" w:cs="Times New Roman"/>
          <w:sz w:val="24"/>
          <w:szCs w:val="24"/>
        </w:rPr>
        <w:t xml:space="preserve"> Good, bad and insufficient: students’ expectations, perceptions and uses of feedback. </w:t>
      </w:r>
      <w:r w:rsidRPr="006B3284">
        <w:rPr>
          <w:rFonts w:ascii="Times New Roman" w:hAnsi="Times New Roman" w:cs="Times New Roman"/>
          <w:i/>
          <w:sz w:val="24"/>
          <w:szCs w:val="24"/>
        </w:rPr>
        <w:t xml:space="preserve">Journal of Hospitality, Leisure, Sport and Tourism Education </w:t>
      </w:r>
      <w:r w:rsidRPr="006B3284">
        <w:rPr>
          <w:rFonts w:ascii="Times New Roman" w:hAnsi="Times New Roman" w:cs="Times New Roman"/>
          <w:sz w:val="24"/>
          <w:szCs w:val="24"/>
        </w:rPr>
        <w:t>8 (1), pp. 85-96.</w:t>
      </w:r>
    </w:p>
    <w:p w14:paraId="53EFF5FB"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Hyland, F. (1998) </w:t>
      </w:r>
      <w:proofErr w:type="gramStart"/>
      <w:r w:rsidRPr="006B3284">
        <w:rPr>
          <w:rFonts w:ascii="Times New Roman" w:hAnsi="Times New Roman" w:cs="Times New Roman"/>
          <w:sz w:val="24"/>
          <w:szCs w:val="24"/>
        </w:rPr>
        <w:t>The</w:t>
      </w:r>
      <w:proofErr w:type="gramEnd"/>
      <w:r w:rsidRPr="006B3284">
        <w:rPr>
          <w:rFonts w:ascii="Times New Roman" w:hAnsi="Times New Roman" w:cs="Times New Roman"/>
          <w:sz w:val="24"/>
          <w:szCs w:val="24"/>
        </w:rPr>
        <w:t xml:space="preserve"> impact of teacher written feedback on individual writers, </w:t>
      </w:r>
      <w:r w:rsidRPr="006B3284">
        <w:rPr>
          <w:rFonts w:ascii="Times New Roman" w:hAnsi="Times New Roman" w:cs="Times New Roman"/>
          <w:i/>
          <w:sz w:val="24"/>
          <w:szCs w:val="24"/>
        </w:rPr>
        <w:t>Journal of Second Language Writin</w:t>
      </w:r>
      <w:r w:rsidRPr="006B3284">
        <w:rPr>
          <w:rFonts w:ascii="Times New Roman" w:hAnsi="Times New Roman" w:cs="Times New Roman"/>
          <w:sz w:val="24"/>
          <w:szCs w:val="24"/>
        </w:rPr>
        <w:t>g, 7 (3), pp. 255-286.</w:t>
      </w:r>
    </w:p>
    <w:p w14:paraId="37BC89EE"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Hyland, F. &amp; Hyland, K. (2001) </w:t>
      </w:r>
      <w:proofErr w:type="gramStart"/>
      <w:r w:rsidRPr="006B3284">
        <w:rPr>
          <w:rFonts w:ascii="Times New Roman" w:hAnsi="Times New Roman" w:cs="Times New Roman"/>
          <w:sz w:val="24"/>
          <w:szCs w:val="24"/>
        </w:rPr>
        <w:t>Sugaring</w:t>
      </w:r>
      <w:proofErr w:type="gramEnd"/>
      <w:r w:rsidRPr="006B3284">
        <w:rPr>
          <w:rFonts w:ascii="Times New Roman" w:hAnsi="Times New Roman" w:cs="Times New Roman"/>
          <w:sz w:val="24"/>
          <w:szCs w:val="24"/>
        </w:rPr>
        <w:t xml:space="preserve"> the pill; Praise and criticism in written feedback, </w:t>
      </w:r>
      <w:r w:rsidRPr="006B3284">
        <w:rPr>
          <w:rFonts w:ascii="Times New Roman" w:hAnsi="Times New Roman" w:cs="Times New Roman"/>
          <w:i/>
          <w:sz w:val="24"/>
          <w:szCs w:val="24"/>
        </w:rPr>
        <w:t>Journal of Second Language Writing</w:t>
      </w:r>
      <w:r w:rsidRPr="006B3284">
        <w:rPr>
          <w:rFonts w:ascii="Times New Roman" w:hAnsi="Times New Roman" w:cs="Times New Roman"/>
          <w:sz w:val="24"/>
          <w:szCs w:val="24"/>
        </w:rPr>
        <w:t>, 10(3), pp. 185-212</w:t>
      </w:r>
    </w:p>
    <w:p w14:paraId="466C375D" w14:textId="50233DAF" w:rsidR="00DF4EED" w:rsidRDefault="00DF4EED" w:rsidP="00080975">
      <w:pPr>
        <w:spacing w:line="360" w:lineRule="auto"/>
        <w:jc w:val="both"/>
        <w:rPr>
          <w:rFonts w:ascii="Times New Roman" w:hAnsi="Times New Roman" w:cs="Times New Roman"/>
          <w:sz w:val="24"/>
          <w:szCs w:val="24"/>
        </w:rPr>
      </w:pPr>
      <w:r w:rsidRPr="00704A48">
        <w:rPr>
          <w:rFonts w:ascii="Times New Roman" w:hAnsi="Times New Roman" w:cs="Times New Roman"/>
          <w:sz w:val="24"/>
          <w:szCs w:val="24"/>
        </w:rPr>
        <w:t>Kahu, E., Stephens, C., Leach</w:t>
      </w:r>
      <w:r w:rsidR="001D76EF">
        <w:rPr>
          <w:rFonts w:ascii="Times New Roman" w:hAnsi="Times New Roman" w:cs="Times New Roman"/>
          <w:sz w:val="24"/>
          <w:szCs w:val="24"/>
        </w:rPr>
        <w:t>, L., &amp; Zepke, N. (2015)</w:t>
      </w:r>
      <w:r w:rsidRPr="00704A48">
        <w:rPr>
          <w:rFonts w:ascii="Times New Roman" w:hAnsi="Times New Roman" w:cs="Times New Roman"/>
          <w:sz w:val="24"/>
          <w:szCs w:val="24"/>
        </w:rPr>
        <w:t xml:space="preserve"> Linking academic emotions and student engagement: mature-aged distance students' transition to university. </w:t>
      </w:r>
      <w:r w:rsidRPr="00704A48">
        <w:rPr>
          <w:rFonts w:ascii="Times New Roman" w:hAnsi="Times New Roman" w:cs="Times New Roman"/>
          <w:i/>
          <w:sz w:val="24"/>
          <w:szCs w:val="24"/>
        </w:rPr>
        <w:t>Journal of Further and Higher Education,</w:t>
      </w:r>
      <w:r w:rsidRPr="00704A48">
        <w:rPr>
          <w:rFonts w:ascii="Times New Roman" w:hAnsi="Times New Roman" w:cs="Times New Roman"/>
          <w:sz w:val="24"/>
          <w:szCs w:val="24"/>
        </w:rPr>
        <w:t xml:space="preserve"> 39 (4), pp. 481-497.</w:t>
      </w:r>
    </w:p>
    <w:p w14:paraId="73D1242D"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Lipnevich, A.A. &amp; Smith, J.K. (2009) I really need feedback to learn: Students’ perspectives on the effectiveness of the differential feedback messages. </w:t>
      </w:r>
      <w:r w:rsidRPr="006B3284">
        <w:rPr>
          <w:rFonts w:ascii="Times New Roman" w:hAnsi="Times New Roman" w:cs="Times New Roman"/>
          <w:i/>
          <w:sz w:val="24"/>
          <w:szCs w:val="24"/>
        </w:rPr>
        <w:t>Educational Assessment, Evaluation and Accountability</w:t>
      </w:r>
      <w:r w:rsidRPr="006B3284">
        <w:rPr>
          <w:rFonts w:ascii="Times New Roman" w:hAnsi="Times New Roman" w:cs="Times New Roman"/>
          <w:sz w:val="24"/>
          <w:szCs w:val="24"/>
        </w:rPr>
        <w:t xml:space="preserve"> 21(4), pp. 347–67.</w:t>
      </w:r>
    </w:p>
    <w:p w14:paraId="3965C6C9"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Lizzio, A., Wilson, K., Gilchrist, J. &amp; Gallois, C. (2003) </w:t>
      </w:r>
      <w:proofErr w:type="gramStart"/>
      <w:r w:rsidRPr="006B3284">
        <w:rPr>
          <w:rFonts w:ascii="Times New Roman" w:hAnsi="Times New Roman" w:cs="Times New Roman"/>
          <w:sz w:val="24"/>
          <w:szCs w:val="24"/>
        </w:rPr>
        <w:t>The</w:t>
      </w:r>
      <w:proofErr w:type="gramEnd"/>
      <w:r w:rsidRPr="006B3284">
        <w:rPr>
          <w:rFonts w:ascii="Times New Roman" w:hAnsi="Times New Roman" w:cs="Times New Roman"/>
          <w:sz w:val="24"/>
          <w:szCs w:val="24"/>
        </w:rPr>
        <w:t xml:space="preserve"> role of gender in the construction and evaluation of feedback effectiveness. </w:t>
      </w:r>
      <w:r w:rsidRPr="006B3284">
        <w:rPr>
          <w:rFonts w:ascii="Times New Roman" w:hAnsi="Times New Roman" w:cs="Times New Roman"/>
          <w:i/>
          <w:sz w:val="24"/>
          <w:szCs w:val="24"/>
        </w:rPr>
        <w:t>Management Communication Quarterly</w:t>
      </w:r>
      <w:r w:rsidRPr="006B3284">
        <w:rPr>
          <w:rFonts w:ascii="Times New Roman" w:hAnsi="Times New Roman" w:cs="Times New Roman"/>
          <w:sz w:val="24"/>
          <w:szCs w:val="24"/>
        </w:rPr>
        <w:t>, 16, pp. 341–379.</w:t>
      </w:r>
    </w:p>
    <w:p w14:paraId="4A42C57D"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Maclellan, E. (2001) Assessment for learning: the differing perceptions of tutors and students. </w:t>
      </w:r>
      <w:r w:rsidRPr="006B3284">
        <w:rPr>
          <w:rFonts w:ascii="Times New Roman" w:hAnsi="Times New Roman" w:cs="Times New Roman"/>
          <w:i/>
          <w:sz w:val="24"/>
          <w:szCs w:val="24"/>
        </w:rPr>
        <w:t>Assessment &amp; Evaluation in Higher Education</w:t>
      </w:r>
      <w:r w:rsidRPr="006B3284">
        <w:rPr>
          <w:rFonts w:ascii="Times New Roman" w:hAnsi="Times New Roman" w:cs="Times New Roman"/>
          <w:sz w:val="24"/>
          <w:szCs w:val="24"/>
        </w:rPr>
        <w:t>, 26 (4), pp. 307-318.</w:t>
      </w:r>
    </w:p>
    <w:p w14:paraId="0332013B" w14:textId="517E2E4B" w:rsidR="0041501F" w:rsidRDefault="0041501F" w:rsidP="00080975">
      <w:pPr>
        <w:spacing w:line="360" w:lineRule="auto"/>
        <w:jc w:val="both"/>
        <w:rPr>
          <w:rFonts w:ascii="Times New Roman" w:hAnsi="Times New Roman" w:cs="Times New Roman"/>
          <w:sz w:val="24"/>
          <w:szCs w:val="24"/>
        </w:rPr>
      </w:pPr>
      <w:r w:rsidRPr="0041501F">
        <w:rPr>
          <w:rFonts w:ascii="Times New Roman" w:hAnsi="Times New Roman" w:cs="Times New Roman"/>
          <w:sz w:val="24"/>
          <w:szCs w:val="24"/>
        </w:rPr>
        <w:lastRenderedPageBreak/>
        <w:t xml:space="preserve">Mandhane, N., Ansari, S., Shaikh, T. P. &amp; </w:t>
      </w:r>
      <w:proofErr w:type="spellStart"/>
      <w:r w:rsidRPr="0041501F">
        <w:rPr>
          <w:rFonts w:ascii="Times New Roman" w:hAnsi="Times New Roman" w:cs="Times New Roman"/>
          <w:sz w:val="24"/>
          <w:szCs w:val="24"/>
        </w:rPr>
        <w:t>Deolekar</w:t>
      </w:r>
      <w:proofErr w:type="spellEnd"/>
      <w:r w:rsidRPr="0041501F">
        <w:rPr>
          <w:rFonts w:ascii="Times New Roman" w:hAnsi="Times New Roman" w:cs="Times New Roman"/>
          <w:sz w:val="24"/>
          <w:szCs w:val="24"/>
        </w:rPr>
        <w:t>, S. (2015) Positive feedback: a tool for quality education in field of medicine. International Journal of Research in Medica</w:t>
      </w:r>
      <w:r w:rsidR="003465D5">
        <w:rPr>
          <w:rFonts w:ascii="Times New Roman" w:hAnsi="Times New Roman" w:cs="Times New Roman"/>
          <w:sz w:val="24"/>
          <w:szCs w:val="24"/>
        </w:rPr>
        <w:t>l Sciences 3 (8), 1868-1873. DOI</w:t>
      </w:r>
      <w:r w:rsidRPr="0041501F">
        <w:rPr>
          <w:rFonts w:ascii="Times New Roman" w:hAnsi="Times New Roman" w:cs="Times New Roman"/>
          <w:sz w:val="24"/>
          <w:szCs w:val="24"/>
        </w:rPr>
        <w:t>:10.18203/2320-6012.ijrms20150293</w:t>
      </w:r>
    </w:p>
    <w:p w14:paraId="4A7CFE85" w14:textId="3B133ACE" w:rsidR="00502A19" w:rsidRDefault="007F7E41" w:rsidP="00080975">
      <w:pPr>
        <w:spacing w:line="360" w:lineRule="auto"/>
        <w:jc w:val="both"/>
        <w:rPr>
          <w:rFonts w:ascii="Times New Roman" w:hAnsi="Times New Roman" w:cs="Times New Roman"/>
          <w:sz w:val="24"/>
          <w:szCs w:val="24"/>
        </w:rPr>
      </w:pPr>
      <w:r w:rsidRPr="00704A48">
        <w:rPr>
          <w:rFonts w:ascii="Times New Roman" w:hAnsi="Times New Roman" w:cs="Times New Roman"/>
          <w:sz w:val="24"/>
          <w:szCs w:val="24"/>
        </w:rPr>
        <w:t>Nash, G, Crimmins, G &amp;</w:t>
      </w:r>
      <w:r w:rsidR="001D76EF">
        <w:rPr>
          <w:rFonts w:ascii="Times New Roman" w:hAnsi="Times New Roman" w:cs="Times New Roman"/>
          <w:sz w:val="24"/>
          <w:szCs w:val="24"/>
        </w:rPr>
        <w:t xml:space="preserve"> Oprescu, F (2015)</w:t>
      </w:r>
      <w:r w:rsidR="00502A19" w:rsidRPr="00704A48">
        <w:rPr>
          <w:rFonts w:ascii="Times New Roman" w:hAnsi="Times New Roman" w:cs="Times New Roman"/>
          <w:sz w:val="24"/>
          <w:szCs w:val="24"/>
        </w:rPr>
        <w:t xml:space="preserve"> </w:t>
      </w:r>
      <w:proofErr w:type="gramStart"/>
      <w:r w:rsidR="00502A19" w:rsidRPr="00704A48">
        <w:rPr>
          <w:rFonts w:ascii="Times New Roman" w:hAnsi="Times New Roman" w:cs="Times New Roman"/>
          <w:sz w:val="24"/>
          <w:szCs w:val="24"/>
        </w:rPr>
        <w:t>If</w:t>
      </w:r>
      <w:proofErr w:type="gramEnd"/>
      <w:r w:rsidR="00502A19" w:rsidRPr="00704A48">
        <w:rPr>
          <w:rFonts w:ascii="Times New Roman" w:hAnsi="Times New Roman" w:cs="Times New Roman"/>
          <w:sz w:val="24"/>
          <w:szCs w:val="24"/>
        </w:rPr>
        <w:t xml:space="preserve"> first-year students are afraid of public speaking assessments what can teachers do to alleviate such anxiety? </w:t>
      </w:r>
      <w:r w:rsidR="00502A19" w:rsidRPr="00704A48">
        <w:rPr>
          <w:rFonts w:ascii="Times New Roman" w:hAnsi="Times New Roman" w:cs="Times New Roman"/>
          <w:i/>
          <w:sz w:val="24"/>
          <w:szCs w:val="24"/>
        </w:rPr>
        <w:t>Assessment &amp; Evaluation in Higher Education</w:t>
      </w:r>
      <w:r w:rsidR="00502A19" w:rsidRPr="00704A48">
        <w:rPr>
          <w:rFonts w:ascii="Times New Roman" w:hAnsi="Times New Roman" w:cs="Times New Roman"/>
          <w:sz w:val="24"/>
          <w:szCs w:val="24"/>
        </w:rPr>
        <w:t>, DOI:10.1080/02602938.2015.1032212</w:t>
      </w:r>
    </w:p>
    <w:p w14:paraId="56A013F7"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National Student Survey results (2015) </w:t>
      </w:r>
      <w:hyperlink r:id="rId9" w:history="1">
        <w:r w:rsidRPr="006B3284">
          <w:rPr>
            <w:rStyle w:val="Hyperlink"/>
            <w:rFonts w:ascii="Times New Roman" w:hAnsi="Times New Roman" w:cs="Times New Roman"/>
            <w:color w:val="auto"/>
            <w:sz w:val="24"/>
            <w:szCs w:val="24"/>
          </w:rPr>
          <w:t>http://www.hefce.ac.uk/lt/nss/results/2015/</w:t>
        </w:r>
      </w:hyperlink>
    </w:p>
    <w:p w14:paraId="562AD594"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Nicol, D. J (2010) </w:t>
      </w:r>
      <w:proofErr w:type="gramStart"/>
      <w:r w:rsidRPr="006B3284">
        <w:rPr>
          <w:rFonts w:ascii="Times New Roman" w:hAnsi="Times New Roman" w:cs="Times New Roman"/>
          <w:sz w:val="24"/>
          <w:szCs w:val="24"/>
        </w:rPr>
        <w:t>From</w:t>
      </w:r>
      <w:proofErr w:type="gramEnd"/>
      <w:r w:rsidRPr="006B3284">
        <w:rPr>
          <w:rFonts w:ascii="Times New Roman" w:hAnsi="Times New Roman" w:cs="Times New Roman"/>
          <w:sz w:val="24"/>
          <w:szCs w:val="24"/>
        </w:rPr>
        <w:t xml:space="preserve"> monologue to dialogue: Improving written feedback processes in mass higher education. </w:t>
      </w:r>
      <w:r w:rsidRPr="006B3284">
        <w:rPr>
          <w:rFonts w:ascii="Times New Roman" w:hAnsi="Times New Roman" w:cs="Times New Roman"/>
          <w:i/>
          <w:sz w:val="24"/>
          <w:szCs w:val="24"/>
        </w:rPr>
        <w:t>Assessment &amp; Evaluation in Higher Education</w:t>
      </w:r>
      <w:r w:rsidRPr="006B3284">
        <w:rPr>
          <w:rFonts w:ascii="Times New Roman" w:hAnsi="Times New Roman" w:cs="Times New Roman"/>
          <w:sz w:val="24"/>
          <w:szCs w:val="24"/>
        </w:rPr>
        <w:t>, 35(5), pp. 501–517.</w:t>
      </w:r>
    </w:p>
    <w:p w14:paraId="4450695B"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Nicol, D. J. &amp; MacFarlane-Dick, D. (2006) Formative assessment and self-regulated learning: A model and seven principles of good feedback practice. </w:t>
      </w:r>
      <w:r w:rsidRPr="006B3284">
        <w:rPr>
          <w:rFonts w:ascii="Times New Roman" w:hAnsi="Times New Roman" w:cs="Times New Roman"/>
          <w:i/>
          <w:sz w:val="24"/>
          <w:szCs w:val="24"/>
        </w:rPr>
        <w:t>Studies in Higher Education</w:t>
      </w:r>
      <w:r w:rsidRPr="006B3284">
        <w:rPr>
          <w:rFonts w:ascii="Times New Roman" w:hAnsi="Times New Roman" w:cs="Times New Roman"/>
          <w:sz w:val="24"/>
          <w:szCs w:val="24"/>
        </w:rPr>
        <w:t>, 31, pp. 199–218.</w:t>
      </w:r>
    </w:p>
    <w:p w14:paraId="1EB5644A" w14:textId="77777777" w:rsidR="007337D2" w:rsidRDefault="007337D2" w:rsidP="00080975">
      <w:pPr>
        <w:spacing w:line="360" w:lineRule="auto"/>
        <w:jc w:val="both"/>
        <w:rPr>
          <w:rStyle w:val="Hyperlink"/>
          <w:rFonts w:ascii="Times New Roman" w:hAnsi="Times New Roman" w:cs="Times New Roman"/>
          <w:color w:val="auto"/>
          <w:sz w:val="24"/>
          <w:szCs w:val="24"/>
        </w:rPr>
      </w:pPr>
      <w:proofErr w:type="gramStart"/>
      <w:r w:rsidRPr="00CF091C">
        <w:rPr>
          <w:rFonts w:ascii="Times New Roman" w:hAnsi="Times New Roman" w:cs="Times New Roman"/>
          <w:sz w:val="24"/>
          <w:szCs w:val="24"/>
        </w:rPr>
        <w:t xml:space="preserve">Norton, L &amp; Pitt, E. with Harrington, K., Elander, J. &amp; Reddy, P. (2009) </w:t>
      </w:r>
      <w:r w:rsidRPr="00CF091C">
        <w:rPr>
          <w:rFonts w:ascii="Times New Roman" w:hAnsi="Times New Roman" w:cs="Times New Roman"/>
          <w:i/>
          <w:sz w:val="24"/>
          <w:szCs w:val="24"/>
        </w:rPr>
        <w:t>Writing essays at university.</w:t>
      </w:r>
      <w:proofErr w:type="gramEnd"/>
      <w:r w:rsidRPr="00CF091C">
        <w:rPr>
          <w:rFonts w:ascii="Times New Roman" w:hAnsi="Times New Roman" w:cs="Times New Roman"/>
          <w:i/>
          <w:sz w:val="24"/>
          <w:szCs w:val="24"/>
        </w:rPr>
        <w:t xml:space="preserve"> </w:t>
      </w:r>
      <w:proofErr w:type="gramStart"/>
      <w:r w:rsidRPr="00CF091C">
        <w:rPr>
          <w:rFonts w:ascii="Times New Roman" w:hAnsi="Times New Roman" w:cs="Times New Roman"/>
          <w:i/>
          <w:sz w:val="24"/>
          <w:szCs w:val="24"/>
        </w:rPr>
        <w:t>A guide for students by students.</w:t>
      </w:r>
      <w:proofErr w:type="gramEnd"/>
      <w:r w:rsidRPr="00CF091C">
        <w:rPr>
          <w:rFonts w:ascii="Times New Roman" w:hAnsi="Times New Roman" w:cs="Times New Roman"/>
          <w:i/>
          <w:sz w:val="24"/>
          <w:szCs w:val="24"/>
        </w:rPr>
        <w:t xml:space="preserve"> </w:t>
      </w:r>
      <w:r w:rsidRPr="00CF091C">
        <w:rPr>
          <w:rFonts w:ascii="Times New Roman" w:hAnsi="Times New Roman" w:cs="Times New Roman"/>
          <w:sz w:val="24"/>
          <w:szCs w:val="24"/>
        </w:rPr>
        <w:t xml:space="preserve">London Metropolitan University: Write Now Centre for Excellence in Teaching and Learning. </w:t>
      </w:r>
      <w:proofErr w:type="spellStart"/>
      <w:r w:rsidRPr="00CF091C">
        <w:rPr>
          <w:rFonts w:ascii="Times New Roman" w:hAnsi="Times New Roman" w:cs="Times New Roman"/>
          <w:sz w:val="24"/>
          <w:szCs w:val="24"/>
        </w:rPr>
        <w:t>Whitmont</w:t>
      </w:r>
      <w:proofErr w:type="spellEnd"/>
      <w:r w:rsidRPr="00CF091C">
        <w:rPr>
          <w:rFonts w:ascii="Times New Roman" w:hAnsi="Times New Roman" w:cs="Times New Roman"/>
          <w:sz w:val="24"/>
          <w:szCs w:val="24"/>
        </w:rPr>
        <w:t xml:space="preserve"> Press.  Also available at: </w:t>
      </w:r>
      <w:hyperlink r:id="rId10" w:history="1">
        <w:r w:rsidRPr="00CF091C">
          <w:rPr>
            <w:rStyle w:val="Hyperlink"/>
            <w:rFonts w:ascii="Times New Roman" w:hAnsi="Times New Roman" w:cs="Times New Roman"/>
            <w:color w:val="auto"/>
            <w:sz w:val="24"/>
            <w:szCs w:val="24"/>
          </w:rPr>
          <w:t>http://www.writenow.ac.uk/assessmentplus/documents/WritingEssaysAtUni-11.pdf</w:t>
        </w:r>
      </w:hyperlink>
    </w:p>
    <w:p w14:paraId="1A3480A8" w14:textId="2FD522B5"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Orsmond, P. &amp; S. Merry. (2011) Feedback alignment: Effective and ineffective links between tutors’ and students’ understanding of coursework feedback. </w:t>
      </w:r>
      <w:r w:rsidRPr="006B3284">
        <w:rPr>
          <w:rFonts w:ascii="Times New Roman" w:hAnsi="Times New Roman" w:cs="Times New Roman"/>
          <w:i/>
          <w:sz w:val="24"/>
          <w:szCs w:val="24"/>
        </w:rPr>
        <w:t xml:space="preserve">Assessment &amp; Evaluation in Higher Education </w:t>
      </w:r>
      <w:r w:rsidRPr="006B3284">
        <w:rPr>
          <w:rFonts w:ascii="Times New Roman" w:hAnsi="Times New Roman" w:cs="Times New Roman"/>
          <w:sz w:val="24"/>
          <w:szCs w:val="24"/>
        </w:rPr>
        <w:t>36, (2), pp. 125–36.</w:t>
      </w:r>
    </w:p>
    <w:p w14:paraId="5801B0ED"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Poulos, A. &amp; Mahony, M. J. (2008) Effectiveness of feedback: The students’ perspective. </w:t>
      </w:r>
      <w:r w:rsidRPr="006B3284">
        <w:rPr>
          <w:rFonts w:ascii="Times New Roman" w:hAnsi="Times New Roman" w:cs="Times New Roman"/>
          <w:i/>
          <w:sz w:val="24"/>
          <w:szCs w:val="24"/>
        </w:rPr>
        <w:t>Assessment and Evaluation in Higher Education</w:t>
      </w:r>
      <w:r w:rsidRPr="006B3284">
        <w:rPr>
          <w:rFonts w:ascii="Times New Roman" w:hAnsi="Times New Roman" w:cs="Times New Roman"/>
          <w:sz w:val="24"/>
          <w:szCs w:val="24"/>
        </w:rPr>
        <w:t>, 33, pp. 143–154.</w:t>
      </w:r>
    </w:p>
    <w:p w14:paraId="53ED586D"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Rowe, A. (2011) </w:t>
      </w:r>
      <w:proofErr w:type="gramStart"/>
      <w:r w:rsidRPr="006B3284">
        <w:rPr>
          <w:rFonts w:ascii="Times New Roman" w:hAnsi="Times New Roman" w:cs="Times New Roman"/>
          <w:sz w:val="24"/>
          <w:szCs w:val="24"/>
        </w:rPr>
        <w:t>The</w:t>
      </w:r>
      <w:proofErr w:type="gramEnd"/>
      <w:r w:rsidRPr="006B3284">
        <w:rPr>
          <w:rFonts w:ascii="Times New Roman" w:hAnsi="Times New Roman" w:cs="Times New Roman"/>
          <w:sz w:val="24"/>
          <w:szCs w:val="24"/>
        </w:rPr>
        <w:t xml:space="preserve"> personal dimension in teaching: why students value feedback. </w:t>
      </w:r>
      <w:r w:rsidRPr="006B3284">
        <w:rPr>
          <w:rFonts w:ascii="Times New Roman" w:hAnsi="Times New Roman" w:cs="Times New Roman"/>
          <w:i/>
          <w:sz w:val="24"/>
          <w:szCs w:val="24"/>
        </w:rPr>
        <w:t>International Journal of Educational Management</w:t>
      </w:r>
      <w:r w:rsidRPr="006B3284">
        <w:rPr>
          <w:rFonts w:ascii="Times New Roman" w:hAnsi="Times New Roman" w:cs="Times New Roman"/>
          <w:sz w:val="24"/>
          <w:szCs w:val="24"/>
        </w:rPr>
        <w:t>, 25(4), pp.343–360</w:t>
      </w:r>
    </w:p>
    <w:p w14:paraId="1242D702" w14:textId="339B530B" w:rsidR="0099298F" w:rsidRPr="006B3284" w:rsidRDefault="001D76EF" w:rsidP="0008097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Sadler, D. R. (2010)</w:t>
      </w:r>
      <w:r w:rsidR="0099298F" w:rsidRPr="006B3284">
        <w:rPr>
          <w:rFonts w:ascii="Times New Roman" w:hAnsi="Times New Roman" w:cs="Times New Roman"/>
          <w:sz w:val="24"/>
          <w:szCs w:val="24"/>
        </w:rPr>
        <w:t xml:space="preserve"> </w:t>
      </w:r>
      <w:proofErr w:type="gramStart"/>
      <w:r w:rsidR="0099298F" w:rsidRPr="006B3284">
        <w:rPr>
          <w:rFonts w:ascii="Times New Roman" w:hAnsi="Times New Roman" w:cs="Times New Roman"/>
          <w:sz w:val="24"/>
          <w:szCs w:val="24"/>
        </w:rPr>
        <w:t>Beyond</w:t>
      </w:r>
      <w:proofErr w:type="gramEnd"/>
      <w:r w:rsidR="0099298F" w:rsidRPr="006B3284">
        <w:rPr>
          <w:rFonts w:ascii="Times New Roman" w:hAnsi="Times New Roman" w:cs="Times New Roman"/>
          <w:sz w:val="24"/>
          <w:szCs w:val="24"/>
        </w:rPr>
        <w:t xml:space="preserve"> feedback: Developing student capability in complex appraisal. </w:t>
      </w:r>
      <w:proofErr w:type="gramStart"/>
      <w:r w:rsidR="0099298F" w:rsidRPr="006B3284">
        <w:rPr>
          <w:rFonts w:ascii="Times New Roman" w:hAnsi="Times New Roman" w:cs="Times New Roman"/>
          <w:i/>
          <w:sz w:val="24"/>
          <w:szCs w:val="24"/>
        </w:rPr>
        <w:t>Assessment &amp; Evaluation in Higher Education</w:t>
      </w:r>
      <w:r w:rsidR="0099298F" w:rsidRPr="006B3284">
        <w:rPr>
          <w:rFonts w:ascii="Times New Roman" w:hAnsi="Times New Roman" w:cs="Times New Roman"/>
          <w:sz w:val="24"/>
          <w:szCs w:val="24"/>
        </w:rPr>
        <w:t xml:space="preserve">, 35, </w:t>
      </w:r>
      <w:r w:rsidR="003465D5">
        <w:rPr>
          <w:rFonts w:ascii="Times New Roman" w:hAnsi="Times New Roman" w:cs="Times New Roman"/>
          <w:sz w:val="24"/>
          <w:szCs w:val="24"/>
        </w:rPr>
        <w:t>pp.</w:t>
      </w:r>
      <w:r w:rsidR="0099298F" w:rsidRPr="006B3284">
        <w:rPr>
          <w:rFonts w:ascii="Times New Roman" w:hAnsi="Times New Roman" w:cs="Times New Roman"/>
          <w:sz w:val="24"/>
          <w:szCs w:val="24"/>
        </w:rPr>
        <w:t>535-550.</w:t>
      </w:r>
      <w:proofErr w:type="gramEnd"/>
    </w:p>
    <w:p w14:paraId="293F1DAD" w14:textId="77777777" w:rsidR="0099298F" w:rsidRDefault="0099298F" w:rsidP="00080975">
      <w:pPr>
        <w:spacing w:line="360" w:lineRule="auto"/>
        <w:jc w:val="both"/>
        <w:rPr>
          <w:rFonts w:ascii="Times New Roman" w:hAnsi="Times New Roman" w:cs="Times New Roman"/>
          <w:sz w:val="24"/>
          <w:szCs w:val="24"/>
        </w:rPr>
      </w:pPr>
      <w:proofErr w:type="spellStart"/>
      <w:proofErr w:type="gramStart"/>
      <w:r w:rsidRPr="006B3284">
        <w:rPr>
          <w:rFonts w:ascii="Times New Roman" w:hAnsi="Times New Roman" w:cs="Times New Roman"/>
          <w:sz w:val="24"/>
          <w:szCs w:val="24"/>
        </w:rPr>
        <w:t>Saljo</w:t>
      </w:r>
      <w:proofErr w:type="spellEnd"/>
      <w:r w:rsidRPr="006B3284">
        <w:rPr>
          <w:rFonts w:ascii="Times New Roman" w:hAnsi="Times New Roman" w:cs="Times New Roman"/>
          <w:sz w:val="24"/>
          <w:szCs w:val="24"/>
        </w:rPr>
        <w:t xml:space="preserve">, R. (1979) Learning about learning, </w:t>
      </w:r>
      <w:r w:rsidRPr="006B3284">
        <w:rPr>
          <w:rFonts w:ascii="Times New Roman" w:hAnsi="Times New Roman" w:cs="Times New Roman"/>
          <w:i/>
          <w:sz w:val="24"/>
          <w:szCs w:val="24"/>
        </w:rPr>
        <w:t xml:space="preserve">Higher Education, </w:t>
      </w:r>
      <w:r w:rsidRPr="006B3284">
        <w:rPr>
          <w:rFonts w:ascii="Times New Roman" w:hAnsi="Times New Roman" w:cs="Times New Roman"/>
          <w:sz w:val="24"/>
          <w:szCs w:val="24"/>
        </w:rPr>
        <w:t>8, pp. 443-451.</w:t>
      </w:r>
      <w:proofErr w:type="gramEnd"/>
    </w:p>
    <w:p w14:paraId="5961C1F4" w14:textId="03B0039E" w:rsidR="000A152D" w:rsidRDefault="000A152D" w:rsidP="000809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Shields, S. (2015) ‘My work is </w:t>
      </w:r>
      <w:r w:rsidR="00704A48">
        <w:rPr>
          <w:rFonts w:ascii="Times New Roman" w:hAnsi="Times New Roman" w:cs="Times New Roman"/>
          <w:sz w:val="24"/>
          <w:szCs w:val="24"/>
        </w:rPr>
        <w:t>bleeding’: exploring</w:t>
      </w:r>
      <w:r>
        <w:rPr>
          <w:rFonts w:ascii="Times New Roman" w:hAnsi="Times New Roman" w:cs="Times New Roman"/>
          <w:sz w:val="24"/>
          <w:szCs w:val="24"/>
        </w:rPr>
        <w:t xml:space="preserve"> </w:t>
      </w:r>
      <w:r w:rsidR="00704A48">
        <w:rPr>
          <w:rFonts w:ascii="Times New Roman" w:hAnsi="Times New Roman" w:cs="Times New Roman"/>
          <w:sz w:val="24"/>
          <w:szCs w:val="24"/>
        </w:rPr>
        <w:t>students ‘emotional</w:t>
      </w:r>
      <w:r>
        <w:rPr>
          <w:rFonts w:ascii="Times New Roman" w:hAnsi="Times New Roman" w:cs="Times New Roman"/>
          <w:sz w:val="24"/>
          <w:szCs w:val="24"/>
        </w:rPr>
        <w:t xml:space="preserve"> responses to first year assignment feedback. Teaching in Higher Education, 20, (6)</w:t>
      </w:r>
      <w:proofErr w:type="gramStart"/>
      <w:r>
        <w:rPr>
          <w:rFonts w:ascii="Times New Roman" w:hAnsi="Times New Roman" w:cs="Times New Roman"/>
          <w:sz w:val="24"/>
          <w:szCs w:val="24"/>
        </w:rPr>
        <w:t>,pp.614</w:t>
      </w:r>
      <w:proofErr w:type="gramEnd"/>
      <w:r>
        <w:rPr>
          <w:rFonts w:ascii="Times New Roman" w:hAnsi="Times New Roman" w:cs="Times New Roman"/>
          <w:sz w:val="24"/>
          <w:szCs w:val="24"/>
        </w:rPr>
        <w:t>-624.</w:t>
      </w:r>
    </w:p>
    <w:p w14:paraId="6C70AACF" w14:textId="5BAF9306" w:rsidR="000A152D" w:rsidRPr="006B3284" w:rsidRDefault="000A152D" w:rsidP="0008097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Small, F</w:t>
      </w:r>
      <w:proofErr w:type="gramStart"/>
      <w:r>
        <w:rPr>
          <w:rFonts w:ascii="Times New Roman" w:hAnsi="Times New Roman" w:cs="Times New Roman"/>
          <w:sz w:val="24"/>
          <w:szCs w:val="24"/>
        </w:rPr>
        <w:t>.&amp;</w:t>
      </w:r>
      <w:proofErr w:type="gramEnd"/>
      <w:r>
        <w:rPr>
          <w:rFonts w:ascii="Times New Roman" w:hAnsi="Times New Roman" w:cs="Times New Roman"/>
          <w:sz w:val="24"/>
          <w:szCs w:val="24"/>
        </w:rPr>
        <w:t xml:space="preserve"> Attree, K (2015) Undergraduate student </w:t>
      </w:r>
      <w:r w:rsidR="00704A48">
        <w:rPr>
          <w:rFonts w:ascii="Times New Roman" w:hAnsi="Times New Roman" w:cs="Times New Roman"/>
          <w:sz w:val="24"/>
          <w:szCs w:val="24"/>
        </w:rPr>
        <w:t>responses</w:t>
      </w:r>
      <w:r>
        <w:rPr>
          <w:rFonts w:ascii="Times New Roman" w:hAnsi="Times New Roman" w:cs="Times New Roman"/>
          <w:sz w:val="24"/>
          <w:szCs w:val="24"/>
        </w:rPr>
        <w:t xml:space="preserve"> to </w:t>
      </w:r>
      <w:r w:rsidR="00704A48">
        <w:rPr>
          <w:rFonts w:ascii="Times New Roman" w:hAnsi="Times New Roman" w:cs="Times New Roman"/>
          <w:sz w:val="24"/>
          <w:szCs w:val="24"/>
        </w:rPr>
        <w:t>feedback: expectations</w:t>
      </w:r>
      <w:r>
        <w:rPr>
          <w:rFonts w:ascii="Times New Roman" w:hAnsi="Times New Roman" w:cs="Times New Roman"/>
          <w:sz w:val="24"/>
          <w:szCs w:val="24"/>
        </w:rPr>
        <w:t xml:space="preserve"> and experiences. Studies in Higher Education, </w:t>
      </w:r>
      <w:r w:rsidRPr="000A152D">
        <w:rPr>
          <w:rFonts w:ascii="Times New Roman" w:hAnsi="Times New Roman" w:cs="Times New Roman"/>
          <w:b/>
          <w:sz w:val="24"/>
          <w:szCs w:val="24"/>
        </w:rPr>
        <w:t>DOI</w:t>
      </w:r>
      <w:r>
        <w:rPr>
          <w:rFonts w:ascii="Times New Roman" w:hAnsi="Times New Roman" w:cs="Times New Roman"/>
          <w:sz w:val="24"/>
          <w:szCs w:val="24"/>
        </w:rPr>
        <w:t>:1080/03075079.2015.1007944</w:t>
      </w:r>
    </w:p>
    <w:p w14:paraId="7562474B" w14:textId="5732908C"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Spinks, S. (1998) Relating marker feedback to </w:t>
      </w:r>
      <w:r w:rsidR="00E6502F" w:rsidRPr="006B3284">
        <w:rPr>
          <w:rFonts w:ascii="Times New Roman" w:hAnsi="Times New Roman" w:cs="Times New Roman"/>
          <w:sz w:val="24"/>
          <w:szCs w:val="24"/>
        </w:rPr>
        <w:t>teaching and</w:t>
      </w:r>
      <w:r w:rsidRPr="006B3284">
        <w:rPr>
          <w:rFonts w:ascii="Times New Roman" w:hAnsi="Times New Roman" w:cs="Times New Roman"/>
          <w:sz w:val="24"/>
          <w:szCs w:val="24"/>
        </w:rPr>
        <w:t xml:space="preserve"> learning in psyc</w:t>
      </w:r>
      <w:r w:rsidR="00E6502F" w:rsidRPr="006B3284">
        <w:rPr>
          <w:rFonts w:ascii="Times New Roman" w:hAnsi="Times New Roman" w:cs="Times New Roman"/>
          <w:sz w:val="24"/>
          <w:szCs w:val="24"/>
        </w:rPr>
        <w:t xml:space="preserve">hology. </w:t>
      </w:r>
      <w:proofErr w:type="gramStart"/>
      <w:r w:rsidR="00E6502F" w:rsidRPr="006B3284">
        <w:rPr>
          <w:rFonts w:ascii="Times New Roman" w:hAnsi="Times New Roman" w:cs="Times New Roman"/>
          <w:sz w:val="24"/>
          <w:szCs w:val="24"/>
        </w:rPr>
        <w:t xml:space="preserve">In C.N. </w:t>
      </w:r>
      <w:proofErr w:type="spellStart"/>
      <w:r w:rsidR="00E6502F" w:rsidRPr="006B3284">
        <w:rPr>
          <w:rFonts w:ascii="Times New Roman" w:hAnsi="Times New Roman" w:cs="Times New Roman"/>
          <w:sz w:val="24"/>
          <w:szCs w:val="24"/>
        </w:rPr>
        <w:t>Candlin</w:t>
      </w:r>
      <w:proofErr w:type="spellEnd"/>
      <w:r w:rsidR="00E6502F" w:rsidRPr="006B3284">
        <w:rPr>
          <w:rFonts w:ascii="Times New Roman" w:hAnsi="Times New Roman" w:cs="Times New Roman"/>
          <w:sz w:val="24"/>
          <w:szCs w:val="24"/>
        </w:rPr>
        <w:t xml:space="preserve"> (Ed.), </w:t>
      </w:r>
      <w:r w:rsidRPr="006B3284">
        <w:rPr>
          <w:rFonts w:ascii="Times New Roman" w:hAnsi="Times New Roman" w:cs="Times New Roman"/>
          <w:i/>
          <w:sz w:val="24"/>
          <w:szCs w:val="24"/>
        </w:rPr>
        <w:t>Researching academic literacies</w:t>
      </w:r>
      <w:r w:rsidR="00E6502F" w:rsidRPr="006B3284">
        <w:rPr>
          <w:rFonts w:ascii="Times New Roman" w:hAnsi="Times New Roman" w:cs="Times New Roman"/>
          <w:sz w:val="24"/>
          <w:szCs w:val="24"/>
        </w:rPr>
        <w:t>.</w:t>
      </w:r>
      <w:proofErr w:type="gramEnd"/>
      <w:r w:rsidR="00E6502F" w:rsidRPr="006B3284">
        <w:rPr>
          <w:rFonts w:ascii="Times New Roman" w:hAnsi="Times New Roman" w:cs="Times New Roman"/>
          <w:sz w:val="24"/>
          <w:szCs w:val="24"/>
        </w:rPr>
        <w:t xml:space="preserve"> Sydney, </w:t>
      </w:r>
      <w:r w:rsidRPr="006B3284">
        <w:rPr>
          <w:rFonts w:ascii="Times New Roman" w:hAnsi="Times New Roman" w:cs="Times New Roman"/>
          <w:sz w:val="24"/>
          <w:szCs w:val="24"/>
        </w:rPr>
        <w:t xml:space="preserve">Australia: Macquarie University. </w:t>
      </w:r>
    </w:p>
    <w:p w14:paraId="3A5BBA75" w14:textId="79FF580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Tversky, T. &amp; Kahneman, D. (1974) Judgment under uncertainty: heuristics and biases, </w:t>
      </w:r>
      <w:r w:rsidRPr="006B3284">
        <w:rPr>
          <w:rFonts w:ascii="Times New Roman" w:hAnsi="Times New Roman" w:cs="Times New Roman"/>
          <w:i/>
          <w:sz w:val="24"/>
          <w:szCs w:val="24"/>
        </w:rPr>
        <w:t>Science,</w:t>
      </w:r>
      <w:r w:rsidRPr="006B3284">
        <w:rPr>
          <w:rFonts w:ascii="Times New Roman" w:hAnsi="Times New Roman" w:cs="Times New Roman"/>
          <w:sz w:val="24"/>
          <w:szCs w:val="24"/>
        </w:rPr>
        <w:t xml:space="preserve"> 185, </w:t>
      </w:r>
      <w:r w:rsidR="003465D5">
        <w:rPr>
          <w:rFonts w:ascii="Times New Roman" w:hAnsi="Times New Roman" w:cs="Times New Roman"/>
          <w:sz w:val="24"/>
          <w:szCs w:val="24"/>
        </w:rPr>
        <w:t>pp.</w:t>
      </w:r>
      <w:r w:rsidRPr="006B3284">
        <w:rPr>
          <w:rFonts w:ascii="Times New Roman" w:hAnsi="Times New Roman" w:cs="Times New Roman"/>
          <w:sz w:val="24"/>
          <w:szCs w:val="24"/>
        </w:rPr>
        <w:t>1124- 1131</w:t>
      </w:r>
    </w:p>
    <w:p w14:paraId="6C0CF311" w14:textId="77777777" w:rsidR="0099298F" w:rsidRPr="006B3284" w:rsidRDefault="0099298F" w:rsidP="00080975">
      <w:pPr>
        <w:spacing w:line="360" w:lineRule="auto"/>
        <w:jc w:val="both"/>
        <w:rPr>
          <w:rFonts w:ascii="Times New Roman" w:hAnsi="Times New Roman" w:cs="Times New Roman"/>
          <w:sz w:val="24"/>
          <w:szCs w:val="24"/>
        </w:rPr>
      </w:pPr>
      <w:r w:rsidRPr="006B3284">
        <w:rPr>
          <w:rFonts w:ascii="Times New Roman" w:hAnsi="Times New Roman" w:cs="Times New Roman"/>
          <w:sz w:val="24"/>
          <w:szCs w:val="24"/>
        </w:rPr>
        <w:t xml:space="preserve">Weaver, M. (2006) </w:t>
      </w:r>
      <w:proofErr w:type="gramStart"/>
      <w:r w:rsidRPr="006B3284">
        <w:rPr>
          <w:rFonts w:ascii="Times New Roman" w:hAnsi="Times New Roman" w:cs="Times New Roman"/>
          <w:sz w:val="24"/>
          <w:szCs w:val="24"/>
        </w:rPr>
        <w:t>Do</w:t>
      </w:r>
      <w:proofErr w:type="gramEnd"/>
      <w:r w:rsidRPr="006B3284">
        <w:rPr>
          <w:rFonts w:ascii="Times New Roman" w:hAnsi="Times New Roman" w:cs="Times New Roman"/>
          <w:sz w:val="24"/>
          <w:szCs w:val="24"/>
        </w:rPr>
        <w:t xml:space="preserve"> students value feedback? </w:t>
      </w:r>
      <w:proofErr w:type="gramStart"/>
      <w:r w:rsidRPr="006B3284">
        <w:rPr>
          <w:rFonts w:ascii="Times New Roman" w:hAnsi="Times New Roman" w:cs="Times New Roman"/>
          <w:sz w:val="24"/>
          <w:szCs w:val="24"/>
        </w:rPr>
        <w:t>Student perceptions of tutors’ written responses.</w:t>
      </w:r>
      <w:proofErr w:type="gramEnd"/>
      <w:r w:rsidRPr="006B3284">
        <w:rPr>
          <w:rFonts w:ascii="Times New Roman" w:hAnsi="Times New Roman" w:cs="Times New Roman"/>
          <w:sz w:val="24"/>
          <w:szCs w:val="24"/>
        </w:rPr>
        <w:t xml:space="preserve"> </w:t>
      </w:r>
      <w:proofErr w:type="gramStart"/>
      <w:r w:rsidRPr="006B3284">
        <w:rPr>
          <w:rFonts w:ascii="Times New Roman" w:hAnsi="Times New Roman" w:cs="Times New Roman"/>
          <w:i/>
          <w:sz w:val="24"/>
          <w:szCs w:val="24"/>
        </w:rPr>
        <w:t>Assessment &amp; Evaluation in Higher Education</w:t>
      </w:r>
      <w:r w:rsidRPr="006B3284">
        <w:rPr>
          <w:rFonts w:ascii="Times New Roman" w:hAnsi="Times New Roman" w:cs="Times New Roman"/>
          <w:sz w:val="24"/>
          <w:szCs w:val="24"/>
        </w:rPr>
        <w:t xml:space="preserve"> 31, (3), pp.379–94.</w:t>
      </w:r>
      <w:proofErr w:type="gramEnd"/>
    </w:p>
    <w:p w14:paraId="0A8E7E48" w14:textId="5DA40FCF" w:rsidR="003465D5" w:rsidRDefault="003465D5" w:rsidP="00080975">
      <w:pPr>
        <w:spacing w:line="360" w:lineRule="auto"/>
        <w:rPr>
          <w:rFonts w:ascii="Times New Roman" w:eastAsia="Times New Roman" w:hAnsi="Times New Roman" w:cs="Times New Roman"/>
          <w:sz w:val="24"/>
          <w:szCs w:val="24"/>
        </w:rPr>
      </w:pPr>
      <w:r w:rsidRPr="003465D5">
        <w:rPr>
          <w:rFonts w:ascii="Times New Roman" w:eastAsia="Times New Roman" w:hAnsi="Times New Roman" w:cs="Times New Roman"/>
          <w:sz w:val="24"/>
          <w:szCs w:val="24"/>
        </w:rPr>
        <w:t xml:space="preserve">Yang, M., and Carless, D. (2013) </w:t>
      </w:r>
      <w:proofErr w:type="gramStart"/>
      <w:r w:rsidRPr="003465D5">
        <w:rPr>
          <w:rFonts w:ascii="Times New Roman" w:eastAsia="Times New Roman" w:hAnsi="Times New Roman" w:cs="Times New Roman"/>
          <w:sz w:val="24"/>
          <w:szCs w:val="24"/>
        </w:rPr>
        <w:t>The</w:t>
      </w:r>
      <w:proofErr w:type="gramEnd"/>
      <w:r w:rsidRPr="003465D5">
        <w:rPr>
          <w:rFonts w:ascii="Times New Roman" w:eastAsia="Times New Roman" w:hAnsi="Times New Roman" w:cs="Times New Roman"/>
          <w:sz w:val="24"/>
          <w:szCs w:val="24"/>
        </w:rPr>
        <w:t xml:space="preserve"> feedback triangle and the enhancement of dialogic</w:t>
      </w:r>
      <w:r>
        <w:rPr>
          <w:rFonts w:ascii="Times New Roman" w:eastAsia="Times New Roman" w:hAnsi="Times New Roman" w:cs="Times New Roman"/>
          <w:sz w:val="24"/>
          <w:szCs w:val="24"/>
        </w:rPr>
        <w:t xml:space="preserve"> </w:t>
      </w:r>
      <w:r w:rsidRPr="003465D5">
        <w:rPr>
          <w:rFonts w:ascii="Times New Roman" w:eastAsia="Times New Roman" w:hAnsi="Times New Roman" w:cs="Times New Roman"/>
          <w:sz w:val="24"/>
          <w:szCs w:val="24"/>
        </w:rPr>
        <w:t xml:space="preserve">feedback processes, Teaching in Higher Education, 18(3), </w:t>
      </w:r>
      <w:r>
        <w:rPr>
          <w:rFonts w:ascii="Times New Roman" w:eastAsia="Times New Roman" w:hAnsi="Times New Roman" w:cs="Times New Roman"/>
          <w:sz w:val="24"/>
          <w:szCs w:val="24"/>
        </w:rPr>
        <w:t>pp.</w:t>
      </w:r>
      <w:r w:rsidRPr="003465D5">
        <w:rPr>
          <w:rFonts w:ascii="Times New Roman" w:eastAsia="Times New Roman" w:hAnsi="Times New Roman" w:cs="Times New Roman"/>
          <w:sz w:val="24"/>
          <w:szCs w:val="24"/>
        </w:rPr>
        <w:t>285-297.</w:t>
      </w:r>
    </w:p>
    <w:p w14:paraId="47D5C7D7" w14:textId="68CDA662" w:rsidR="00A25431" w:rsidRPr="006B3284" w:rsidRDefault="0099298F" w:rsidP="00080975">
      <w:pPr>
        <w:spacing w:line="360" w:lineRule="auto"/>
        <w:rPr>
          <w:rFonts w:ascii="Times New Roman" w:eastAsia="Times New Roman" w:hAnsi="Times New Roman" w:cs="Times New Roman"/>
          <w:sz w:val="24"/>
          <w:szCs w:val="24"/>
        </w:rPr>
      </w:pPr>
      <w:r w:rsidRPr="006B3284">
        <w:rPr>
          <w:rFonts w:ascii="Times New Roman" w:eastAsia="Times New Roman" w:hAnsi="Times New Roman" w:cs="Times New Roman"/>
          <w:sz w:val="24"/>
          <w:szCs w:val="24"/>
        </w:rPr>
        <w:t>Zimmerman, B.J. (1990) Self-regulated learning and academic achievement: An overview. </w:t>
      </w:r>
      <w:proofErr w:type="gramStart"/>
      <w:r w:rsidRPr="006B3284">
        <w:rPr>
          <w:rFonts w:ascii="Times New Roman" w:eastAsia="Times New Roman" w:hAnsi="Times New Roman" w:cs="Times New Roman"/>
          <w:i/>
          <w:iCs/>
          <w:sz w:val="24"/>
          <w:szCs w:val="24"/>
        </w:rPr>
        <w:t>Educational Psychologist, 25</w:t>
      </w:r>
      <w:r w:rsidRPr="006B3284">
        <w:rPr>
          <w:rFonts w:ascii="Times New Roman" w:eastAsia="Times New Roman" w:hAnsi="Times New Roman" w:cs="Times New Roman"/>
          <w:sz w:val="24"/>
          <w:szCs w:val="24"/>
        </w:rPr>
        <w:t xml:space="preserve">, </w:t>
      </w:r>
      <w:r w:rsidR="003465D5">
        <w:rPr>
          <w:rFonts w:ascii="Times New Roman" w:eastAsia="Times New Roman" w:hAnsi="Times New Roman" w:cs="Times New Roman"/>
          <w:sz w:val="24"/>
          <w:szCs w:val="24"/>
        </w:rPr>
        <w:t>pp.</w:t>
      </w:r>
      <w:r w:rsidRPr="006B3284">
        <w:rPr>
          <w:rFonts w:ascii="Times New Roman" w:eastAsia="Times New Roman" w:hAnsi="Times New Roman" w:cs="Times New Roman"/>
          <w:sz w:val="24"/>
          <w:szCs w:val="24"/>
        </w:rPr>
        <w:t>3-17.</w:t>
      </w:r>
      <w:proofErr w:type="gramEnd"/>
    </w:p>
    <w:p w14:paraId="0F3AD23A" w14:textId="36E3D7BE" w:rsidR="0099298F" w:rsidRPr="006B3284" w:rsidRDefault="00A25431" w:rsidP="00080975">
      <w:pPr>
        <w:spacing w:line="360" w:lineRule="auto"/>
        <w:rPr>
          <w:rFonts w:ascii="Times New Roman" w:eastAsia="Times New Roman" w:hAnsi="Times New Roman" w:cs="Times New Roman"/>
          <w:sz w:val="24"/>
          <w:szCs w:val="24"/>
        </w:rPr>
      </w:pPr>
      <w:r w:rsidRPr="006B3284">
        <w:rPr>
          <w:rFonts w:ascii="Times New Roman" w:eastAsia="Times New Roman" w:hAnsi="Times New Roman" w:cs="Times New Roman"/>
          <w:sz w:val="24"/>
          <w:szCs w:val="24"/>
        </w:rPr>
        <w:br w:type="column"/>
      </w:r>
      <w:r w:rsidRPr="006B3284">
        <w:rPr>
          <w:rFonts w:ascii="Times New Roman" w:eastAsia="Times New Roman" w:hAnsi="Times New Roman" w:cs="Times New Roman"/>
          <w:sz w:val="24"/>
          <w:szCs w:val="24"/>
        </w:rPr>
        <w:lastRenderedPageBreak/>
        <w:t>Figures</w:t>
      </w:r>
    </w:p>
    <w:p w14:paraId="2D3A7694" w14:textId="5DD874E7" w:rsidR="00A25431" w:rsidRPr="006B3284" w:rsidRDefault="00A25431" w:rsidP="00080975">
      <w:pPr>
        <w:spacing w:line="360" w:lineRule="auto"/>
        <w:rPr>
          <w:rFonts w:ascii="Times New Roman" w:hAnsi="Times New Roman" w:cs="Times New Roman"/>
          <w:sz w:val="24"/>
          <w:szCs w:val="24"/>
        </w:rPr>
      </w:pPr>
      <w:r w:rsidRPr="006B3284">
        <w:rPr>
          <w:rFonts w:ascii="Times New Roman" w:hAnsi="Times New Roman" w:cs="Times New Roman"/>
          <w:noProof/>
          <w:sz w:val="24"/>
          <w:szCs w:val="24"/>
        </w:rPr>
        <w:drawing>
          <wp:inline distT="0" distB="0" distL="0" distR="0" wp14:anchorId="5409BCCD" wp14:editId="10A8E15A">
            <wp:extent cx="5731510" cy="329496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94969"/>
                    </a:xfrm>
                    <a:prstGeom prst="rect">
                      <a:avLst/>
                    </a:prstGeom>
                    <a:noFill/>
                    <a:ln>
                      <a:noFill/>
                    </a:ln>
                  </pic:spPr>
                </pic:pic>
              </a:graphicData>
            </a:graphic>
          </wp:inline>
        </w:drawing>
      </w:r>
    </w:p>
    <w:p w14:paraId="2411A731" w14:textId="77777777" w:rsidR="00A25431" w:rsidRPr="006B3284" w:rsidRDefault="00A25431" w:rsidP="00080975">
      <w:pPr>
        <w:autoSpaceDE w:val="0"/>
        <w:autoSpaceDN w:val="0"/>
        <w:adjustRightInd w:val="0"/>
        <w:spacing w:after="0" w:line="360" w:lineRule="auto"/>
        <w:jc w:val="both"/>
        <w:rPr>
          <w:rFonts w:ascii="Times New Roman" w:hAnsi="Times New Roman" w:cs="Times New Roman"/>
          <w:sz w:val="24"/>
          <w:szCs w:val="24"/>
        </w:rPr>
      </w:pPr>
      <w:proofErr w:type="gramStart"/>
      <w:r w:rsidRPr="006B3284">
        <w:rPr>
          <w:rFonts w:ascii="Times New Roman" w:hAnsi="Times New Roman" w:cs="Times New Roman"/>
          <w:sz w:val="24"/>
          <w:szCs w:val="24"/>
        </w:rPr>
        <w:t>Figure 1.</w:t>
      </w:r>
      <w:proofErr w:type="gramEnd"/>
      <w:r w:rsidRPr="006B3284">
        <w:rPr>
          <w:rFonts w:ascii="Times New Roman" w:hAnsi="Times New Roman" w:cs="Times New Roman"/>
          <w:sz w:val="24"/>
          <w:szCs w:val="24"/>
        </w:rPr>
        <w:t xml:space="preserve"> Broad Dimensions Wordle</w:t>
      </w:r>
    </w:p>
    <w:p w14:paraId="2EEDC883" w14:textId="77777777" w:rsidR="00E2737E" w:rsidRPr="006B3284" w:rsidRDefault="00E2737E" w:rsidP="00080975">
      <w:pPr>
        <w:spacing w:line="360" w:lineRule="auto"/>
        <w:jc w:val="both"/>
        <w:rPr>
          <w:rFonts w:ascii="Times New Roman" w:hAnsi="Times New Roman" w:cs="Times New Roman"/>
          <w:sz w:val="24"/>
          <w:szCs w:val="24"/>
        </w:rPr>
      </w:pPr>
    </w:p>
    <w:sectPr w:rsidR="00E2737E" w:rsidRPr="006B3284" w:rsidSect="006B3284">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11A48" w14:textId="77777777" w:rsidR="00E061B6" w:rsidRDefault="00E061B6" w:rsidP="00AF7440">
      <w:pPr>
        <w:spacing w:after="0" w:line="240" w:lineRule="auto"/>
      </w:pPr>
      <w:r>
        <w:separator/>
      </w:r>
    </w:p>
  </w:endnote>
  <w:endnote w:type="continuationSeparator" w:id="0">
    <w:p w14:paraId="1CDB8D43" w14:textId="77777777" w:rsidR="00E061B6" w:rsidRDefault="00E061B6" w:rsidP="00AF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0748"/>
      <w:docPartObj>
        <w:docPartGallery w:val="Page Numbers (Bottom of Page)"/>
        <w:docPartUnique/>
      </w:docPartObj>
    </w:sdtPr>
    <w:sdtEndPr>
      <w:rPr>
        <w:noProof/>
      </w:rPr>
    </w:sdtEndPr>
    <w:sdtContent>
      <w:p w14:paraId="31AA1128" w14:textId="77777777" w:rsidR="000D022C" w:rsidRDefault="000D022C">
        <w:pPr>
          <w:pStyle w:val="Footer"/>
          <w:jc w:val="right"/>
        </w:pPr>
        <w:r>
          <w:fldChar w:fldCharType="begin"/>
        </w:r>
        <w:r>
          <w:instrText xml:space="preserve"> PAGE   \* MERGEFORMAT </w:instrText>
        </w:r>
        <w:r>
          <w:fldChar w:fldCharType="separate"/>
        </w:r>
        <w:r w:rsidR="004B54B3">
          <w:rPr>
            <w:noProof/>
          </w:rPr>
          <w:t>1</w:t>
        </w:r>
        <w:r>
          <w:rPr>
            <w:noProof/>
          </w:rPr>
          <w:fldChar w:fldCharType="end"/>
        </w:r>
      </w:p>
    </w:sdtContent>
  </w:sdt>
  <w:p w14:paraId="6460EB85" w14:textId="77777777" w:rsidR="000D022C" w:rsidRDefault="000D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D0245" w14:textId="77777777" w:rsidR="00E061B6" w:rsidRDefault="00E061B6" w:rsidP="00AF7440">
      <w:pPr>
        <w:spacing w:after="0" w:line="240" w:lineRule="auto"/>
      </w:pPr>
      <w:r>
        <w:separator/>
      </w:r>
    </w:p>
  </w:footnote>
  <w:footnote w:type="continuationSeparator" w:id="0">
    <w:p w14:paraId="1F15BE59" w14:textId="77777777" w:rsidR="00E061B6" w:rsidRDefault="00E061B6" w:rsidP="00AF7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FB8"/>
    <w:multiLevelType w:val="hybridMultilevel"/>
    <w:tmpl w:val="FAD69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FB7DDE"/>
    <w:multiLevelType w:val="multilevel"/>
    <w:tmpl w:val="FC60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C3E66"/>
    <w:multiLevelType w:val="hybridMultilevel"/>
    <w:tmpl w:val="3CA00F84"/>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nsid w:val="585612F1"/>
    <w:multiLevelType w:val="hybridMultilevel"/>
    <w:tmpl w:val="9DF0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1978F2"/>
    <w:multiLevelType w:val="multilevel"/>
    <w:tmpl w:val="7BF8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5D"/>
    <w:rsid w:val="00002C3D"/>
    <w:rsid w:val="00013925"/>
    <w:rsid w:val="00017387"/>
    <w:rsid w:val="00020715"/>
    <w:rsid w:val="00030EDA"/>
    <w:rsid w:val="0003545D"/>
    <w:rsid w:val="00035683"/>
    <w:rsid w:val="000372A1"/>
    <w:rsid w:val="000435F1"/>
    <w:rsid w:val="00045A89"/>
    <w:rsid w:val="00063C1E"/>
    <w:rsid w:val="0007524E"/>
    <w:rsid w:val="00080975"/>
    <w:rsid w:val="00082B72"/>
    <w:rsid w:val="0008362F"/>
    <w:rsid w:val="000A152D"/>
    <w:rsid w:val="000A3150"/>
    <w:rsid w:val="000A33E3"/>
    <w:rsid w:val="000A5AFE"/>
    <w:rsid w:val="000B0B29"/>
    <w:rsid w:val="000C18CE"/>
    <w:rsid w:val="000C54AC"/>
    <w:rsid w:val="000D022C"/>
    <w:rsid w:val="000D1A05"/>
    <w:rsid w:val="000D3611"/>
    <w:rsid w:val="000D51D7"/>
    <w:rsid w:val="000D5E59"/>
    <w:rsid w:val="000D776E"/>
    <w:rsid w:val="000E2821"/>
    <w:rsid w:val="000E4C8C"/>
    <w:rsid w:val="000E7E82"/>
    <w:rsid w:val="000F2E5C"/>
    <w:rsid w:val="000F6E90"/>
    <w:rsid w:val="001013DE"/>
    <w:rsid w:val="00104481"/>
    <w:rsid w:val="00113FE6"/>
    <w:rsid w:val="0013362F"/>
    <w:rsid w:val="001378FD"/>
    <w:rsid w:val="00141B44"/>
    <w:rsid w:val="00146581"/>
    <w:rsid w:val="00153800"/>
    <w:rsid w:val="00154479"/>
    <w:rsid w:val="0017669B"/>
    <w:rsid w:val="001768FA"/>
    <w:rsid w:val="00186ABF"/>
    <w:rsid w:val="00190EB8"/>
    <w:rsid w:val="00190FF6"/>
    <w:rsid w:val="00197F11"/>
    <w:rsid w:val="001B2266"/>
    <w:rsid w:val="001D348E"/>
    <w:rsid w:val="001D76EF"/>
    <w:rsid w:val="001F05F4"/>
    <w:rsid w:val="001F12B3"/>
    <w:rsid w:val="001F355F"/>
    <w:rsid w:val="00201C54"/>
    <w:rsid w:val="002039F3"/>
    <w:rsid w:val="00216740"/>
    <w:rsid w:val="002241FD"/>
    <w:rsid w:val="00233B92"/>
    <w:rsid w:val="00233CAF"/>
    <w:rsid w:val="00235D0A"/>
    <w:rsid w:val="00236D83"/>
    <w:rsid w:val="002441D2"/>
    <w:rsid w:val="00256EBC"/>
    <w:rsid w:val="0025767E"/>
    <w:rsid w:val="00261847"/>
    <w:rsid w:val="0026184B"/>
    <w:rsid w:val="002634FD"/>
    <w:rsid w:val="00263D86"/>
    <w:rsid w:val="00274283"/>
    <w:rsid w:val="00281F9B"/>
    <w:rsid w:val="00283E40"/>
    <w:rsid w:val="002857D0"/>
    <w:rsid w:val="00285A77"/>
    <w:rsid w:val="0028660F"/>
    <w:rsid w:val="002A1EC0"/>
    <w:rsid w:val="002B01DF"/>
    <w:rsid w:val="002B33A9"/>
    <w:rsid w:val="002E2548"/>
    <w:rsid w:val="002F54AC"/>
    <w:rsid w:val="00300AA5"/>
    <w:rsid w:val="00316403"/>
    <w:rsid w:val="00323ABD"/>
    <w:rsid w:val="00327102"/>
    <w:rsid w:val="003438FD"/>
    <w:rsid w:val="0034449F"/>
    <w:rsid w:val="003465D5"/>
    <w:rsid w:val="003507C6"/>
    <w:rsid w:val="00350AC9"/>
    <w:rsid w:val="00377C3E"/>
    <w:rsid w:val="003848D8"/>
    <w:rsid w:val="00387AB3"/>
    <w:rsid w:val="00387F21"/>
    <w:rsid w:val="00392C27"/>
    <w:rsid w:val="00395F3C"/>
    <w:rsid w:val="003A129F"/>
    <w:rsid w:val="003A3BD4"/>
    <w:rsid w:val="003B1695"/>
    <w:rsid w:val="003B335A"/>
    <w:rsid w:val="003B3828"/>
    <w:rsid w:val="003C0D68"/>
    <w:rsid w:val="003C1994"/>
    <w:rsid w:val="003D145E"/>
    <w:rsid w:val="00401961"/>
    <w:rsid w:val="004073CF"/>
    <w:rsid w:val="00410665"/>
    <w:rsid w:val="00413E2E"/>
    <w:rsid w:val="00414E91"/>
    <w:rsid w:val="0041501F"/>
    <w:rsid w:val="00415F3D"/>
    <w:rsid w:val="0042574C"/>
    <w:rsid w:val="00425B1C"/>
    <w:rsid w:val="0043038C"/>
    <w:rsid w:val="004419E4"/>
    <w:rsid w:val="004428A0"/>
    <w:rsid w:val="0044615A"/>
    <w:rsid w:val="00453C32"/>
    <w:rsid w:val="004601E3"/>
    <w:rsid w:val="0046703A"/>
    <w:rsid w:val="004740E7"/>
    <w:rsid w:val="0048107E"/>
    <w:rsid w:val="00482124"/>
    <w:rsid w:val="00483EA9"/>
    <w:rsid w:val="0049487B"/>
    <w:rsid w:val="00495A99"/>
    <w:rsid w:val="004B1E26"/>
    <w:rsid w:val="004B2EDE"/>
    <w:rsid w:val="004B54B3"/>
    <w:rsid w:val="004B5DDF"/>
    <w:rsid w:val="004B666A"/>
    <w:rsid w:val="004D1D84"/>
    <w:rsid w:val="004E0C94"/>
    <w:rsid w:val="004E68EA"/>
    <w:rsid w:val="004F0930"/>
    <w:rsid w:val="004F5C0A"/>
    <w:rsid w:val="00500815"/>
    <w:rsid w:val="00502A19"/>
    <w:rsid w:val="00504D09"/>
    <w:rsid w:val="00507FC5"/>
    <w:rsid w:val="005173FA"/>
    <w:rsid w:val="00523144"/>
    <w:rsid w:val="005249DE"/>
    <w:rsid w:val="0052613D"/>
    <w:rsid w:val="00540B9E"/>
    <w:rsid w:val="005420E8"/>
    <w:rsid w:val="005445D0"/>
    <w:rsid w:val="00556959"/>
    <w:rsid w:val="0056426F"/>
    <w:rsid w:val="00574C81"/>
    <w:rsid w:val="00583CE6"/>
    <w:rsid w:val="005859A1"/>
    <w:rsid w:val="00591C89"/>
    <w:rsid w:val="005B56E7"/>
    <w:rsid w:val="005C1F4F"/>
    <w:rsid w:val="005C5677"/>
    <w:rsid w:val="005D5EB4"/>
    <w:rsid w:val="005E1FF1"/>
    <w:rsid w:val="005E21BF"/>
    <w:rsid w:val="005E4594"/>
    <w:rsid w:val="005E5DDD"/>
    <w:rsid w:val="005F5308"/>
    <w:rsid w:val="005F620A"/>
    <w:rsid w:val="00612E09"/>
    <w:rsid w:val="00624EA5"/>
    <w:rsid w:val="00624F1E"/>
    <w:rsid w:val="00627F45"/>
    <w:rsid w:val="0063666A"/>
    <w:rsid w:val="00636A78"/>
    <w:rsid w:val="00640006"/>
    <w:rsid w:val="00646EAF"/>
    <w:rsid w:val="00647A57"/>
    <w:rsid w:val="006606DF"/>
    <w:rsid w:val="006641A4"/>
    <w:rsid w:val="0067050D"/>
    <w:rsid w:val="0067129A"/>
    <w:rsid w:val="006735E6"/>
    <w:rsid w:val="006743B6"/>
    <w:rsid w:val="006828AD"/>
    <w:rsid w:val="00690320"/>
    <w:rsid w:val="00695F5F"/>
    <w:rsid w:val="006A3444"/>
    <w:rsid w:val="006A6566"/>
    <w:rsid w:val="006B3284"/>
    <w:rsid w:val="006B6B78"/>
    <w:rsid w:val="006C068E"/>
    <w:rsid w:val="006E358D"/>
    <w:rsid w:val="006E600F"/>
    <w:rsid w:val="006F3167"/>
    <w:rsid w:val="00701ABC"/>
    <w:rsid w:val="00702254"/>
    <w:rsid w:val="00704A48"/>
    <w:rsid w:val="00722270"/>
    <w:rsid w:val="00727343"/>
    <w:rsid w:val="007337D2"/>
    <w:rsid w:val="00744BD4"/>
    <w:rsid w:val="00746794"/>
    <w:rsid w:val="00751C7F"/>
    <w:rsid w:val="00756781"/>
    <w:rsid w:val="00756BC2"/>
    <w:rsid w:val="0075713F"/>
    <w:rsid w:val="00772AE4"/>
    <w:rsid w:val="00776043"/>
    <w:rsid w:val="00782897"/>
    <w:rsid w:val="007831CF"/>
    <w:rsid w:val="00787597"/>
    <w:rsid w:val="0079196B"/>
    <w:rsid w:val="00796517"/>
    <w:rsid w:val="007A5916"/>
    <w:rsid w:val="007A5A6B"/>
    <w:rsid w:val="007A5D16"/>
    <w:rsid w:val="007C087C"/>
    <w:rsid w:val="007C40E4"/>
    <w:rsid w:val="007D5E48"/>
    <w:rsid w:val="007D6A04"/>
    <w:rsid w:val="007E4FA1"/>
    <w:rsid w:val="007E4FA2"/>
    <w:rsid w:val="007F5D39"/>
    <w:rsid w:val="007F7E41"/>
    <w:rsid w:val="008172F7"/>
    <w:rsid w:val="00824B44"/>
    <w:rsid w:val="00831646"/>
    <w:rsid w:val="008333DD"/>
    <w:rsid w:val="00833920"/>
    <w:rsid w:val="00840F4E"/>
    <w:rsid w:val="00843C8C"/>
    <w:rsid w:val="008446AA"/>
    <w:rsid w:val="008463B1"/>
    <w:rsid w:val="00867A54"/>
    <w:rsid w:val="00876260"/>
    <w:rsid w:val="0088105A"/>
    <w:rsid w:val="008866D6"/>
    <w:rsid w:val="008936BE"/>
    <w:rsid w:val="00894E86"/>
    <w:rsid w:val="008A56B0"/>
    <w:rsid w:val="008B1B4B"/>
    <w:rsid w:val="008C001C"/>
    <w:rsid w:val="008D1134"/>
    <w:rsid w:val="008D479F"/>
    <w:rsid w:val="008D5E73"/>
    <w:rsid w:val="008E4BB3"/>
    <w:rsid w:val="008F4932"/>
    <w:rsid w:val="00912604"/>
    <w:rsid w:val="0092329C"/>
    <w:rsid w:val="0092541F"/>
    <w:rsid w:val="00926ACA"/>
    <w:rsid w:val="009277B7"/>
    <w:rsid w:val="0094129E"/>
    <w:rsid w:val="00944853"/>
    <w:rsid w:val="00955C4E"/>
    <w:rsid w:val="009567C9"/>
    <w:rsid w:val="0096222D"/>
    <w:rsid w:val="00964ED1"/>
    <w:rsid w:val="00971E41"/>
    <w:rsid w:val="0097479F"/>
    <w:rsid w:val="00982B12"/>
    <w:rsid w:val="009848BA"/>
    <w:rsid w:val="0099298F"/>
    <w:rsid w:val="009A303B"/>
    <w:rsid w:val="009A3966"/>
    <w:rsid w:val="009C4031"/>
    <w:rsid w:val="009C625C"/>
    <w:rsid w:val="009C7FB2"/>
    <w:rsid w:val="009D2E10"/>
    <w:rsid w:val="009E2EC5"/>
    <w:rsid w:val="009E4293"/>
    <w:rsid w:val="009E4B10"/>
    <w:rsid w:val="00A0452C"/>
    <w:rsid w:val="00A06270"/>
    <w:rsid w:val="00A067A8"/>
    <w:rsid w:val="00A12BDD"/>
    <w:rsid w:val="00A16969"/>
    <w:rsid w:val="00A25431"/>
    <w:rsid w:val="00A25F97"/>
    <w:rsid w:val="00A26B52"/>
    <w:rsid w:val="00A33C17"/>
    <w:rsid w:val="00A35E30"/>
    <w:rsid w:val="00A40AAC"/>
    <w:rsid w:val="00A422C0"/>
    <w:rsid w:val="00A43F3C"/>
    <w:rsid w:val="00A45374"/>
    <w:rsid w:val="00A922DB"/>
    <w:rsid w:val="00A93CF3"/>
    <w:rsid w:val="00AA1D0E"/>
    <w:rsid w:val="00AB6271"/>
    <w:rsid w:val="00AB7511"/>
    <w:rsid w:val="00AD29F9"/>
    <w:rsid w:val="00AE1006"/>
    <w:rsid w:val="00AE1947"/>
    <w:rsid w:val="00AE36DE"/>
    <w:rsid w:val="00AF3DD9"/>
    <w:rsid w:val="00AF6E12"/>
    <w:rsid w:val="00AF7440"/>
    <w:rsid w:val="00B06129"/>
    <w:rsid w:val="00B12610"/>
    <w:rsid w:val="00B2130E"/>
    <w:rsid w:val="00B2500A"/>
    <w:rsid w:val="00B3209B"/>
    <w:rsid w:val="00B34702"/>
    <w:rsid w:val="00B4675D"/>
    <w:rsid w:val="00B476CD"/>
    <w:rsid w:val="00B50A9C"/>
    <w:rsid w:val="00B67494"/>
    <w:rsid w:val="00B74BEB"/>
    <w:rsid w:val="00B760E7"/>
    <w:rsid w:val="00B77C0B"/>
    <w:rsid w:val="00B820A1"/>
    <w:rsid w:val="00B90AC8"/>
    <w:rsid w:val="00B90D58"/>
    <w:rsid w:val="00BC373D"/>
    <w:rsid w:val="00BC3A7A"/>
    <w:rsid w:val="00BC3B0D"/>
    <w:rsid w:val="00BC6AC8"/>
    <w:rsid w:val="00BD3A2E"/>
    <w:rsid w:val="00BE0507"/>
    <w:rsid w:val="00BE4FC6"/>
    <w:rsid w:val="00BE755D"/>
    <w:rsid w:val="00BF2B64"/>
    <w:rsid w:val="00BF3C84"/>
    <w:rsid w:val="00BF4523"/>
    <w:rsid w:val="00C015E8"/>
    <w:rsid w:val="00C02E19"/>
    <w:rsid w:val="00C0537C"/>
    <w:rsid w:val="00C14950"/>
    <w:rsid w:val="00C2462C"/>
    <w:rsid w:val="00C25532"/>
    <w:rsid w:val="00C30071"/>
    <w:rsid w:val="00C32D63"/>
    <w:rsid w:val="00C3338F"/>
    <w:rsid w:val="00C445A3"/>
    <w:rsid w:val="00C46C60"/>
    <w:rsid w:val="00C62411"/>
    <w:rsid w:val="00C7039B"/>
    <w:rsid w:val="00C74340"/>
    <w:rsid w:val="00C77390"/>
    <w:rsid w:val="00C82795"/>
    <w:rsid w:val="00C85342"/>
    <w:rsid w:val="00C87A25"/>
    <w:rsid w:val="00C92F8A"/>
    <w:rsid w:val="00C96D54"/>
    <w:rsid w:val="00CB5687"/>
    <w:rsid w:val="00CC0A39"/>
    <w:rsid w:val="00CC2235"/>
    <w:rsid w:val="00CC3AC3"/>
    <w:rsid w:val="00CC4673"/>
    <w:rsid w:val="00CC46BE"/>
    <w:rsid w:val="00CD2A68"/>
    <w:rsid w:val="00CD51A6"/>
    <w:rsid w:val="00CD5D31"/>
    <w:rsid w:val="00CE009C"/>
    <w:rsid w:val="00CE098B"/>
    <w:rsid w:val="00CE34FB"/>
    <w:rsid w:val="00CE46B9"/>
    <w:rsid w:val="00CE799E"/>
    <w:rsid w:val="00CF05F3"/>
    <w:rsid w:val="00CF091C"/>
    <w:rsid w:val="00CF3C4D"/>
    <w:rsid w:val="00D01F98"/>
    <w:rsid w:val="00D07021"/>
    <w:rsid w:val="00D11E20"/>
    <w:rsid w:val="00D125FC"/>
    <w:rsid w:val="00D1765B"/>
    <w:rsid w:val="00D17F71"/>
    <w:rsid w:val="00D26FDD"/>
    <w:rsid w:val="00D41333"/>
    <w:rsid w:val="00D5721B"/>
    <w:rsid w:val="00D6750D"/>
    <w:rsid w:val="00D76D97"/>
    <w:rsid w:val="00D773BE"/>
    <w:rsid w:val="00D77D0C"/>
    <w:rsid w:val="00D83117"/>
    <w:rsid w:val="00D918AE"/>
    <w:rsid w:val="00D9358D"/>
    <w:rsid w:val="00D94DA0"/>
    <w:rsid w:val="00DA1E38"/>
    <w:rsid w:val="00DA5B6C"/>
    <w:rsid w:val="00DB35EC"/>
    <w:rsid w:val="00DB5516"/>
    <w:rsid w:val="00DB6847"/>
    <w:rsid w:val="00DC5B51"/>
    <w:rsid w:val="00DC7B93"/>
    <w:rsid w:val="00DE1FF1"/>
    <w:rsid w:val="00DF2C21"/>
    <w:rsid w:val="00DF4EED"/>
    <w:rsid w:val="00E020FE"/>
    <w:rsid w:val="00E049F1"/>
    <w:rsid w:val="00E061B6"/>
    <w:rsid w:val="00E208B8"/>
    <w:rsid w:val="00E21FC9"/>
    <w:rsid w:val="00E234B5"/>
    <w:rsid w:val="00E2737E"/>
    <w:rsid w:val="00E339D8"/>
    <w:rsid w:val="00E41BF9"/>
    <w:rsid w:val="00E47B9B"/>
    <w:rsid w:val="00E5172D"/>
    <w:rsid w:val="00E570DE"/>
    <w:rsid w:val="00E642B4"/>
    <w:rsid w:val="00E6502F"/>
    <w:rsid w:val="00E7577E"/>
    <w:rsid w:val="00E76124"/>
    <w:rsid w:val="00E80327"/>
    <w:rsid w:val="00E8069A"/>
    <w:rsid w:val="00E93852"/>
    <w:rsid w:val="00EB1259"/>
    <w:rsid w:val="00EB3B40"/>
    <w:rsid w:val="00EB546C"/>
    <w:rsid w:val="00EC5E1A"/>
    <w:rsid w:val="00ED20FC"/>
    <w:rsid w:val="00ED33BF"/>
    <w:rsid w:val="00ED6B83"/>
    <w:rsid w:val="00EE7B77"/>
    <w:rsid w:val="00EF0BB7"/>
    <w:rsid w:val="00F018D8"/>
    <w:rsid w:val="00F063B2"/>
    <w:rsid w:val="00F23257"/>
    <w:rsid w:val="00F2545F"/>
    <w:rsid w:val="00F33EF9"/>
    <w:rsid w:val="00F34BB7"/>
    <w:rsid w:val="00F43FD0"/>
    <w:rsid w:val="00F70241"/>
    <w:rsid w:val="00F756E3"/>
    <w:rsid w:val="00F80738"/>
    <w:rsid w:val="00F919E6"/>
    <w:rsid w:val="00F948B1"/>
    <w:rsid w:val="00FA1DC7"/>
    <w:rsid w:val="00FA2199"/>
    <w:rsid w:val="00FA6821"/>
    <w:rsid w:val="00FC1B36"/>
    <w:rsid w:val="00FC2F48"/>
    <w:rsid w:val="00FC5FC9"/>
    <w:rsid w:val="00FD0613"/>
    <w:rsid w:val="00FD7273"/>
    <w:rsid w:val="00FE0133"/>
    <w:rsid w:val="00FE10A3"/>
    <w:rsid w:val="00FE10D1"/>
    <w:rsid w:val="00FE6E43"/>
    <w:rsid w:val="00FE71A1"/>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5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5D"/>
    <w:rPr>
      <w:rFonts w:eastAsiaTheme="minorEastAsia"/>
      <w:lang w:eastAsia="en-GB"/>
    </w:rPr>
  </w:style>
  <w:style w:type="paragraph" w:styleId="Heading1">
    <w:name w:val="heading 1"/>
    <w:basedOn w:val="Normal"/>
    <w:next w:val="Normal"/>
    <w:link w:val="Heading1Char"/>
    <w:uiPriority w:val="9"/>
    <w:qFormat/>
    <w:rsid w:val="00035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545D"/>
    <w:pPr>
      <w:keepNext/>
      <w:keepLines/>
      <w:spacing w:before="200" w:after="0" w:line="360" w:lineRule="auto"/>
      <w:jc w:val="both"/>
      <w:outlineLvl w:val="1"/>
    </w:pPr>
    <w:rPr>
      <w:rFonts w:eastAsia="Calibri" w:cstheme="majorBidi"/>
      <w:b/>
      <w:bCs/>
      <w:color w:val="4F81BD" w:themeColor="accent1"/>
      <w:sz w:val="24"/>
      <w:szCs w:val="24"/>
    </w:rPr>
  </w:style>
  <w:style w:type="paragraph" w:styleId="Heading3">
    <w:name w:val="heading 3"/>
    <w:basedOn w:val="Normal"/>
    <w:next w:val="Normal"/>
    <w:link w:val="Heading3Char"/>
    <w:uiPriority w:val="9"/>
    <w:unhideWhenUsed/>
    <w:qFormat/>
    <w:rsid w:val="000354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44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45D"/>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03545D"/>
    <w:rPr>
      <w:rFonts w:eastAsia="Calibri" w:cstheme="majorBidi"/>
      <w:b/>
      <w:bCs/>
      <w:color w:val="4F81BD" w:themeColor="accent1"/>
      <w:sz w:val="24"/>
      <w:szCs w:val="24"/>
      <w:lang w:eastAsia="en-GB"/>
    </w:rPr>
  </w:style>
  <w:style w:type="character" w:customStyle="1" w:styleId="Heading3Char">
    <w:name w:val="Heading 3 Char"/>
    <w:basedOn w:val="DefaultParagraphFont"/>
    <w:link w:val="Heading3"/>
    <w:uiPriority w:val="9"/>
    <w:rsid w:val="0003545D"/>
    <w:rPr>
      <w:rFonts w:asciiTheme="majorHAnsi" w:eastAsiaTheme="majorEastAsia" w:hAnsiTheme="majorHAnsi" w:cstheme="majorBidi"/>
      <w:b/>
      <w:bCs/>
      <w:color w:val="4F81BD" w:themeColor="accent1"/>
      <w:lang w:eastAsia="en-GB"/>
    </w:rPr>
  </w:style>
  <w:style w:type="paragraph" w:styleId="BalloonText">
    <w:name w:val="Balloon Text"/>
    <w:basedOn w:val="Normal"/>
    <w:link w:val="BalloonTextChar"/>
    <w:uiPriority w:val="99"/>
    <w:semiHidden/>
    <w:unhideWhenUsed/>
    <w:rsid w:val="00796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17"/>
    <w:rPr>
      <w:rFonts w:ascii="Tahoma" w:eastAsiaTheme="minorEastAsia" w:hAnsi="Tahoma" w:cs="Tahoma"/>
      <w:sz w:val="16"/>
      <w:szCs w:val="16"/>
      <w:lang w:eastAsia="en-GB"/>
    </w:rPr>
  </w:style>
  <w:style w:type="paragraph" w:styleId="Header">
    <w:name w:val="header"/>
    <w:basedOn w:val="Normal"/>
    <w:link w:val="HeaderChar"/>
    <w:uiPriority w:val="99"/>
    <w:unhideWhenUsed/>
    <w:rsid w:val="00AF7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440"/>
    <w:rPr>
      <w:rFonts w:eastAsiaTheme="minorEastAsia"/>
      <w:lang w:eastAsia="en-GB"/>
    </w:rPr>
  </w:style>
  <w:style w:type="paragraph" w:styleId="Footer">
    <w:name w:val="footer"/>
    <w:basedOn w:val="Normal"/>
    <w:link w:val="FooterChar"/>
    <w:uiPriority w:val="99"/>
    <w:unhideWhenUsed/>
    <w:rsid w:val="00AF7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440"/>
    <w:rPr>
      <w:rFonts w:eastAsiaTheme="minorEastAsia"/>
      <w:lang w:eastAsia="en-GB"/>
    </w:rPr>
  </w:style>
  <w:style w:type="paragraph" w:styleId="ListParagraph">
    <w:name w:val="List Paragraph"/>
    <w:basedOn w:val="Normal"/>
    <w:uiPriority w:val="34"/>
    <w:qFormat/>
    <w:rsid w:val="00413E2E"/>
    <w:pPr>
      <w:ind w:left="720"/>
      <w:contextualSpacing/>
    </w:pPr>
  </w:style>
  <w:style w:type="character" w:styleId="CommentReference">
    <w:name w:val="annotation reference"/>
    <w:basedOn w:val="DefaultParagraphFont"/>
    <w:uiPriority w:val="99"/>
    <w:semiHidden/>
    <w:unhideWhenUsed/>
    <w:rsid w:val="009E4293"/>
    <w:rPr>
      <w:sz w:val="16"/>
      <w:szCs w:val="16"/>
    </w:rPr>
  </w:style>
  <w:style w:type="paragraph" w:styleId="CommentText">
    <w:name w:val="annotation text"/>
    <w:basedOn w:val="Normal"/>
    <w:link w:val="CommentTextChar"/>
    <w:uiPriority w:val="99"/>
    <w:unhideWhenUsed/>
    <w:rsid w:val="009E4293"/>
    <w:pPr>
      <w:spacing w:line="240" w:lineRule="auto"/>
    </w:pPr>
    <w:rPr>
      <w:sz w:val="20"/>
      <w:szCs w:val="20"/>
    </w:rPr>
  </w:style>
  <w:style w:type="character" w:customStyle="1" w:styleId="CommentTextChar">
    <w:name w:val="Comment Text Char"/>
    <w:basedOn w:val="DefaultParagraphFont"/>
    <w:link w:val="CommentText"/>
    <w:uiPriority w:val="99"/>
    <w:rsid w:val="009E429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E4293"/>
    <w:rPr>
      <w:b/>
      <w:bCs/>
    </w:rPr>
  </w:style>
  <w:style w:type="character" w:customStyle="1" w:styleId="CommentSubjectChar">
    <w:name w:val="Comment Subject Char"/>
    <w:basedOn w:val="CommentTextChar"/>
    <w:link w:val="CommentSubject"/>
    <w:uiPriority w:val="99"/>
    <w:semiHidden/>
    <w:rsid w:val="009E4293"/>
    <w:rPr>
      <w:rFonts w:eastAsiaTheme="minorEastAsia"/>
      <w:b/>
      <w:bCs/>
      <w:sz w:val="20"/>
      <w:szCs w:val="20"/>
      <w:lang w:eastAsia="en-GB"/>
    </w:rPr>
  </w:style>
  <w:style w:type="character" w:customStyle="1" w:styleId="Heading4Char">
    <w:name w:val="Heading 4 Char"/>
    <w:basedOn w:val="DefaultParagraphFont"/>
    <w:link w:val="Heading4"/>
    <w:uiPriority w:val="9"/>
    <w:rsid w:val="00154479"/>
    <w:rPr>
      <w:rFonts w:asciiTheme="majorHAnsi" w:eastAsiaTheme="majorEastAsia" w:hAnsiTheme="majorHAnsi" w:cstheme="majorBidi"/>
      <w:b/>
      <w:bCs/>
      <w:i/>
      <w:iCs/>
      <w:color w:val="4F81BD" w:themeColor="accent1"/>
      <w:lang w:eastAsia="en-GB"/>
    </w:rPr>
  </w:style>
  <w:style w:type="character" w:customStyle="1" w:styleId="apple-converted-space">
    <w:name w:val="apple-converted-space"/>
    <w:basedOn w:val="DefaultParagraphFont"/>
    <w:rsid w:val="00F43FD0"/>
  </w:style>
  <w:style w:type="character" w:styleId="Emphasis">
    <w:name w:val="Emphasis"/>
    <w:basedOn w:val="DefaultParagraphFont"/>
    <w:uiPriority w:val="20"/>
    <w:qFormat/>
    <w:rsid w:val="00E2737E"/>
    <w:rPr>
      <w:i/>
      <w:iCs/>
    </w:rPr>
  </w:style>
  <w:style w:type="paragraph" w:styleId="BodyText3">
    <w:name w:val="Body Text 3"/>
    <w:basedOn w:val="Normal"/>
    <w:link w:val="BodyText3Char"/>
    <w:rsid w:val="00E2737E"/>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4"/>
      <w:lang w:eastAsia="en-US"/>
    </w:rPr>
  </w:style>
  <w:style w:type="character" w:customStyle="1" w:styleId="BodyText3Char">
    <w:name w:val="Body Text 3 Char"/>
    <w:basedOn w:val="DefaultParagraphFont"/>
    <w:link w:val="BodyText3"/>
    <w:rsid w:val="00E2737E"/>
    <w:rPr>
      <w:rFonts w:ascii="Times New Roman" w:eastAsia="Times New Roman" w:hAnsi="Times New Roman" w:cs="Times New Roman"/>
      <w:sz w:val="24"/>
      <w:szCs w:val="24"/>
    </w:rPr>
  </w:style>
  <w:style w:type="character" w:styleId="Hyperlink">
    <w:name w:val="Hyperlink"/>
    <w:uiPriority w:val="99"/>
    <w:rsid w:val="00E2737E"/>
    <w:rPr>
      <w:color w:val="0000FF"/>
      <w:u w:val="single"/>
    </w:rPr>
  </w:style>
  <w:style w:type="character" w:styleId="FollowedHyperlink">
    <w:name w:val="FollowedHyperlink"/>
    <w:basedOn w:val="DefaultParagraphFont"/>
    <w:uiPriority w:val="99"/>
    <w:semiHidden/>
    <w:unhideWhenUsed/>
    <w:rsid w:val="00E2737E"/>
    <w:rPr>
      <w:color w:val="800080" w:themeColor="followedHyperlink"/>
      <w:u w:val="single"/>
    </w:rPr>
  </w:style>
  <w:style w:type="character" w:styleId="Strong">
    <w:name w:val="Strong"/>
    <w:basedOn w:val="DefaultParagraphFont"/>
    <w:uiPriority w:val="22"/>
    <w:qFormat/>
    <w:rsid w:val="006C068E"/>
    <w:rPr>
      <w:b/>
      <w:bCs/>
    </w:rPr>
  </w:style>
  <w:style w:type="character" w:customStyle="1" w:styleId="hlfld-contribauthor">
    <w:name w:val="hlfld-contribauthor"/>
    <w:basedOn w:val="DefaultParagraphFont"/>
    <w:rsid w:val="006C068E"/>
  </w:style>
  <w:style w:type="paragraph" w:styleId="NormalWeb">
    <w:name w:val="Normal (Web)"/>
    <w:basedOn w:val="Normal"/>
    <w:uiPriority w:val="99"/>
    <w:unhideWhenUsed/>
    <w:rsid w:val="006C06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5D"/>
    <w:rPr>
      <w:rFonts w:eastAsiaTheme="minorEastAsia"/>
      <w:lang w:eastAsia="en-GB"/>
    </w:rPr>
  </w:style>
  <w:style w:type="paragraph" w:styleId="Heading1">
    <w:name w:val="heading 1"/>
    <w:basedOn w:val="Normal"/>
    <w:next w:val="Normal"/>
    <w:link w:val="Heading1Char"/>
    <w:uiPriority w:val="9"/>
    <w:qFormat/>
    <w:rsid w:val="00035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545D"/>
    <w:pPr>
      <w:keepNext/>
      <w:keepLines/>
      <w:spacing w:before="200" w:after="0" w:line="360" w:lineRule="auto"/>
      <w:jc w:val="both"/>
      <w:outlineLvl w:val="1"/>
    </w:pPr>
    <w:rPr>
      <w:rFonts w:eastAsia="Calibri" w:cstheme="majorBidi"/>
      <w:b/>
      <w:bCs/>
      <w:color w:val="4F81BD" w:themeColor="accent1"/>
      <w:sz w:val="24"/>
      <w:szCs w:val="24"/>
    </w:rPr>
  </w:style>
  <w:style w:type="paragraph" w:styleId="Heading3">
    <w:name w:val="heading 3"/>
    <w:basedOn w:val="Normal"/>
    <w:next w:val="Normal"/>
    <w:link w:val="Heading3Char"/>
    <w:uiPriority w:val="9"/>
    <w:unhideWhenUsed/>
    <w:qFormat/>
    <w:rsid w:val="000354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44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45D"/>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03545D"/>
    <w:rPr>
      <w:rFonts w:eastAsia="Calibri" w:cstheme="majorBidi"/>
      <w:b/>
      <w:bCs/>
      <w:color w:val="4F81BD" w:themeColor="accent1"/>
      <w:sz w:val="24"/>
      <w:szCs w:val="24"/>
      <w:lang w:eastAsia="en-GB"/>
    </w:rPr>
  </w:style>
  <w:style w:type="character" w:customStyle="1" w:styleId="Heading3Char">
    <w:name w:val="Heading 3 Char"/>
    <w:basedOn w:val="DefaultParagraphFont"/>
    <w:link w:val="Heading3"/>
    <w:uiPriority w:val="9"/>
    <w:rsid w:val="0003545D"/>
    <w:rPr>
      <w:rFonts w:asciiTheme="majorHAnsi" w:eastAsiaTheme="majorEastAsia" w:hAnsiTheme="majorHAnsi" w:cstheme="majorBidi"/>
      <w:b/>
      <w:bCs/>
      <w:color w:val="4F81BD" w:themeColor="accent1"/>
      <w:lang w:eastAsia="en-GB"/>
    </w:rPr>
  </w:style>
  <w:style w:type="paragraph" w:styleId="BalloonText">
    <w:name w:val="Balloon Text"/>
    <w:basedOn w:val="Normal"/>
    <w:link w:val="BalloonTextChar"/>
    <w:uiPriority w:val="99"/>
    <w:semiHidden/>
    <w:unhideWhenUsed/>
    <w:rsid w:val="00796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17"/>
    <w:rPr>
      <w:rFonts w:ascii="Tahoma" w:eastAsiaTheme="minorEastAsia" w:hAnsi="Tahoma" w:cs="Tahoma"/>
      <w:sz w:val="16"/>
      <w:szCs w:val="16"/>
      <w:lang w:eastAsia="en-GB"/>
    </w:rPr>
  </w:style>
  <w:style w:type="paragraph" w:styleId="Header">
    <w:name w:val="header"/>
    <w:basedOn w:val="Normal"/>
    <w:link w:val="HeaderChar"/>
    <w:uiPriority w:val="99"/>
    <w:unhideWhenUsed/>
    <w:rsid w:val="00AF7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440"/>
    <w:rPr>
      <w:rFonts w:eastAsiaTheme="minorEastAsia"/>
      <w:lang w:eastAsia="en-GB"/>
    </w:rPr>
  </w:style>
  <w:style w:type="paragraph" w:styleId="Footer">
    <w:name w:val="footer"/>
    <w:basedOn w:val="Normal"/>
    <w:link w:val="FooterChar"/>
    <w:uiPriority w:val="99"/>
    <w:unhideWhenUsed/>
    <w:rsid w:val="00AF7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440"/>
    <w:rPr>
      <w:rFonts w:eastAsiaTheme="minorEastAsia"/>
      <w:lang w:eastAsia="en-GB"/>
    </w:rPr>
  </w:style>
  <w:style w:type="paragraph" w:styleId="ListParagraph">
    <w:name w:val="List Paragraph"/>
    <w:basedOn w:val="Normal"/>
    <w:uiPriority w:val="34"/>
    <w:qFormat/>
    <w:rsid w:val="00413E2E"/>
    <w:pPr>
      <w:ind w:left="720"/>
      <w:contextualSpacing/>
    </w:pPr>
  </w:style>
  <w:style w:type="character" w:styleId="CommentReference">
    <w:name w:val="annotation reference"/>
    <w:basedOn w:val="DefaultParagraphFont"/>
    <w:uiPriority w:val="99"/>
    <w:semiHidden/>
    <w:unhideWhenUsed/>
    <w:rsid w:val="009E4293"/>
    <w:rPr>
      <w:sz w:val="16"/>
      <w:szCs w:val="16"/>
    </w:rPr>
  </w:style>
  <w:style w:type="paragraph" w:styleId="CommentText">
    <w:name w:val="annotation text"/>
    <w:basedOn w:val="Normal"/>
    <w:link w:val="CommentTextChar"/>
    <w:uiPriority w:val="99"/>
    <w:unhideWhenUsed/>
    <w:rsid w:val="009E4293"/>
    <w:pPr>
      <w:spacing w:line="240" w:lineRule="auto"/>
    </w:pPr>
    <w:rPr>
      <w:sz w:val="20"/>
      <w:szCs w:val="20"/>
    </w:rPr>
  </w:style>
  <w:style w:type="character" w:customStyle="1" w:styleId="CommentTextChar">
    <w:name w:val="Comment Text Char"/>
    <w:basedOn w:val="DefaultParagraphFont"/>
    <w:link w:val="CommentText"/>
    <w:uiPriority w:val="99"/>
    <w:rsid w:val="009E429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E4293"/>
    <w:rPr>
      <w:b/>
      <w:bCs/>
    </w:rPr>
  </w:style>
  <w:style w:type="character" w:customStyle="1" w:styleId="CommentSubjectChar">
    <w:name w:val="Comment Subject Char"/>
    <w:basedOn w:val="CommentTextChar"/>
    <w:link w:val="CommentSubject"/>
    <w:uiPriority w:val="99"/>
    <w:semiHidden/>
    <w:rsid w:val="009E4293"/>
    <w:rPr>
      <w:rFonts w:eastAsiaTheme="minorEastAsia"/>
      <w:b/>
      <w:bCs/>
      <w:sz w:val="20"/>
      <w:szCs w:val="20"/>
      <w:lang w:eastAsia="en-GB"/>
    </w:rPr>
  </w:style>
  <w:style w:type="character" w:customStyle="1" w:styleId="Heading4Char">
    <w:name w:val="Heading 4 Char"/>
    <w:basedOn w:val="DefaultParagraphFont"/>
    <w:link w:val="Heading4"/>
    <w:uiPriority w:val="9"/>
    <w:rsid w:val="00154479"/>
    <w:rPr>
      <w:rFonts w:asciiTheme="majorHAnsi" w:eastAsiaTheme="majorEastAsia" w:hAnsiTheme="majorHAnsi" w:cstheme="majorBidi"/>
      <w:b/>
      <w:bCs/>
      <w:i/>
      <w:iCs/>
      <w:color w:val="4F81BD" w:themeColor="accent1"/>
      <w:lang w:eastAsia="en-GB"/>
    </w:rPr>
  </w:style>
  <w:style w:type="character" w:customStyle="1" w:styleId="apple-converted-space">
    <w:name w:val="apple-converted-space"/>
    <w:basedOn w:val="DefaultParagraphFont"/>
    <w:rsid w:val="00F43FD0"/>
  </w:style>
  <w:style w:type="character" w:styleId="Emphasis">
    <w:name w:val="Emphasis"/>
    <w:basedOn w:val="DefaultParagraphFont"/>
    <w:uiPriority w:val="20"/>
    <w:qFormat/>
    <w:rsid w:val="00E2737E"/>
    <w:rPr>
      <w:i/>
      <w:iCs/>
    </w:rPr>
  </w:style>
  <w:style w:type="paragraph" w:styleId="BodyText3">
    <w:name w:val="Body Text 3"/>
    <w:basedOn w:val="Normal"/>
    <w:link w:val="BodyText3Char"/>
    <w:rsid w:val="00E2737E"/>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4"/>
      <w:lang w:eastAsia="en-US"/>
    </w:rPr>
  </w:style>
  <w:style w:type="character" w:customStyle="1" w:styleId="BodyText3Char">
    <w:name w:val="Body Text 3 Char"/>
    <w:basedOn w:val="DefaultParagraphFont"/>
    <w:link w:val="BodyText3"/>
    <w:rsid w:val="00E2737E"/>
    <w:rPr>
      <w:rFonts w:ascii="Times New Roman" w:eastAsia="Times New Roman" w:hAnsi="Times New Roman" w:cs="Times New Roman"/>
      <w:sz w:val="24"/>
      <w:szCs w:val="24"/>
    </w:rPr>
  </w:style>
  <w:style w:type="character" w:styleId="Hyperlink">
    <w:name w:val="Hyperlink"/>
    <w:uiPriority w:val="99"/>
    <w:rsid w:val="00E2737E"/>
    <w:rPr>
      <w:color w:val="0000FF"/>
      <w:u w:val="single"/>
    </w:rPr>
  </w:style>
  <w:style w:type="character" w:styleId="FollowedHyperlink">
    <w:name w:val="FollowedHyperlink"/>
    <w:basedOn w:val="DefaultParagraphFont"/>
    <w:uiPriority w:val="99"/>
    <w:semiHidden/>
    <w:unhideWhenUsed/>
    <w:rsid w:val="00E2737E"/>
    <w:rPr>
      <w:color w:val="800080" w:themeColor="followedHyperlink"/>
      <w:u w:val="single"/>
    </w:rPr>
  </w:style>
  <w:style w:type="character" w:styleId="Strong">
    <w:name w:val="Strong"/>
    <w:basedOn w:val="DefaultParagraphFont"/>
    <w:uiPriority w:val="22"/>
    <w:qFormat/>
    <w:rsid w:val="006C068E"/>
    <w:rPr>
      <w:b/>
      <w:bCs/>
    </w:rPr>
  </w:style>
  <w:style w:type="character" w:customStyle="1" w:styleId="hlfld-contribauthor">
    <w:name w:val="hlfld-contribauthor"/>
    <w:basedOn w:val="DefaultParagraphFont"/>
    <w:rsid w:val="006C068E"/>
  </w:style>
  <w:style w:type="paragraph" w:styleId="NormalWeb">
    <w:name w:val="Normal (Web)"/>
    <w:basedOn w:val="Normal"/>
    <w:uiPriority w:val="99"/>
    <w:unhideWhenUsed/>
    <w:rsid w:val="006C06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96067">
      <w:bodyDiv w:val="1"/>
      <w:marLeft w:val="0"/>
      <w:marRight w:val="0"/>
      <w:marTop w:val="0"/>
      <w:marBottom w:val="0"/>
      <w:divBdr>
        <w:top w:val="none" w:sz="0" w:space="0" w:color="auto"/>
        <w:left w:val="none" w:sz="0" w:space="0" w:color="auto"/>
        <w:bottom w:val="none" w:sz="0" w:space="0" w:color="auto"/>
        <w:right w:val="none" w:sz="0" w:space="0" w:color="auto"/>
      </w:divBdr>
    </w:div>
    <w:div w:id="364328008">
      <w:bodyDiv w:val="1"/>
      <w:marLeft w:val="0"/>
      <w:marRight w:val="0"/>
      <w:marTop w:val="0"/>
      <w:marBottom w:val="0"/>
      <w:divBdr>
        <w:top w:val="none" w:sz="0" w:space="0" w:color="auto"/>
        <w:left w:val="none" w:sz="0" w:space="0" w:color="auto"/>
        <w:bottom w:val="none" w:sz="0" w:space="0" w:color="auto"/>
        <w:right w:val="none" w:sz="0" w:space="0" w:color="auto"/>
      </w:divBdr>
    </w:div>
    <w:div w:id="376050202">
      <w:bodyDiv w:val="1"/>
      <w:marLeft w:val="0"/>
      <w:marRight w:val="0"/>
      <w:marTop w:val="0"/>
      <w:marBottom w:val="0"/>
      <w:divBdr>
        <w:top w:val="none" w:sz="0" w:space="0" w:color="auto"/>
        <w:left w:val="none" w:sz="0" w:space="0" w:color="auto"/>
        <w:bottom w:val="none" w:sz="0" w:space="0" w:color="auto"/>
        <w:right w:val="none" w:sz="0" w:space="0" w:color="auto"/>
      </w:divBdr>
    </w:div>
    <w:div w:id="511185887">
      <w:bodyDiv w:val="1"/>
      <w:marLeft w:val="0"/>
      <w:marRight w:val="0"/>
      <w:marTop w:val="0"/>
      <w:marBottom w:val="0"/>
      <w:divBdr>
        <w:top w:val="none" w:sz="0" w:space="0" w:color="auto"/>
        <w:left w:val="none" w:sz="0" w:space="0" w:color="auto"/>
        <w:bottom w:val="none" w:sz="0" w:space="0" w:color="auto"/>
        <w:right w:val="none" w:sz="0" w:space="0" w:color="auto"/>
      </w:divBdr>
    </w:div>
    <w:div w:id="878202800">
      <w:bodyDiv w:val="1"/>
      <w:marLeft w:val="0"/>
      <w:marRight w:val="0"/>
      <w:marTop w:val="0"/>
      <w:marBottom w:val="0"/>
      <w:divBdr>
        <w:top w:val="none" w:sz="0" w:space="0" w:color="auto"/>
        <w:left w:val="none" w:sz="0" w:space="0" w:color="auto"/>
        <w:bottom w:val="none" w:sz="0" w:space="0" w:color="auto"/>
        <w:right w:val="none" w:sz="0" w:space="0" w:color="auto"/>
      </w:divBdr>
    </w:div>
    <w:div w:id="1175995513">
      <w:bodyDiv w:val="1"/>
      <w:marLeft w:val="0"/>
      <w:marRight w:val="0"/>
      <w:marTop w:val="0"/>
      <w:marBottom w:val="0"/>
      <w:divBdr>
        <w:top w:val="none" w:sz="0" w:space="0" w:color="auto"/>
        <w:left w:val="none" w:sz="0" w:space="0" w:color="auto"/>
        <w:bottom w:val="none" w:sz="0" w:space="0" w:color="auto"/>
        <w:right w:val="none" w:sz="0" w:space="0" w:color="auto"/>
      </w:divBdr>
    </w:div>
    <w:div w:id="1634095101">
      <w:bodyDiv w:val="1"/>
      <w:marLeft w:val="0"/>
      <w:marRight w:val="0"/>
      <w:marTop w:val="0"/>
      <w:marBottom w:val="0"/>
      <w:divBdr>
        <w:top w:val="none" w:sz="0" w:space="0" w:color="auto"/>
        <w:left w:val="none" w:sz="0" w:space="0" w:color="auto"/>
        <w:bottom w:val="none" w:sz="0" w:space="0" w:color="auto"/>
        <w:right w:val="none" w:sz="0" w:space="0" w:color="auto"/>
      </w:divBdr>
      <w:divsChild>
        <w:div w:id="1433164779">
          <w:marLeft w:val="0"/>
          <w:marRight w:val="0"/>
          <w:marTop w:val="0"/>
          <w:marBottom w:val="0"/>
          <w:divBdr>
            <w:top w:val="none" w:sz="0" w:space="0" w:color="auto"/>
            <w:left w:val="none" w:sz="0" w:space="0" w:color="auto"/>
            <w:bottom w:val="none" w:sz="0" w:space="0" w:color="auto"/>
            <w:right w:val="none" w:sz="0" w:space="0" w:color="auto"/>
          </w:divBdr>
        </w:div>
      </w:divsChild>
    </w:div>
    <w:div w:id="1953321486">
      <w:bodyDiv w:val="1"/>
      <w:marLeft w:val="0"/>
      <w:marRight w:val="0"/>
      <w:marTop w:val="0"/>
      <w:marBottom w:val="0"/>
      <w:divBdr>
        <w:top w:val="none" w:sz="0" w:space="0" w:color="auto"/>
        <w:left w:val="none" w:sz="0" w:space="0" w:color="auto"/>
        <w:bottom w:val="none" w:sz="0" w:space="0" w:color="auto"/>
        <w:right w:val="none" w:sz="0" w:space="0" w:color="auto"/>
      </w:divBdr>
      <w:divsChild>
        <w:div w:id="375668912">
          <w:marLeft w:val="1380"/>
          <w:marRight w:val="0"/>
          <w:marTop w:val="0"/>
          <w:marBottom w:val="600"/>
          <w:divBdr>
            <w:top w:val="none" w:sz="0" w:space="0" w:color="auto"/>
            <w:left w:val="none" w:sz="0" w:space="0" w:color="auto"/>
            <w:bottom w:val="none" w:sz="0" w:space="0" w:color="auto"/>
            <w:right w:val="none" w:sz="0" w:space="0" w:color="auto"/>
          </w:divBdr>
        </w:div>
        <w:div w:id="394202826">
          <w:marLeft w:val="0"/>
          <w:marRight w:val="0"/>
          <w:marTop w:val="0"/>
          <w:marBottom w:val="0"/>
          <w:divBdr>
            <w:top w:val="single" w:sz="36" w:space="1" w:color="606FDB"/>
            <w:left w:val="single" w:sz="36" w:space="1" w:color="606FDB"/>
            <w:bottom w:val="single" w:sz="36" w:space="1" w:color="606FDB"/>
            <w:right w:val="single" w:sz="36" w:space="1" w:color="606FDB"/>
          </w:divBdr>
          <w:divsChild>
            <w:div w:id="731657567">
              <w:marLeft w:val="0"/>
              <w:marRight w:val="0"/>
              <w:marTop w:val="0"/>
              <w:marBottom w:val="0"/>
              <w:divBdr>
                <w:top w:val="none" w:sz="0" w:space="0" w:color="auto"/>
                <w:left w:val="none" w:sz="0" w:space="0" w:color="auto"/>
                <w:bottom w:val="none" w:sz="0" w:space="0" w:color="auto"/>
                <w:right w:val="none" w:sz="0" w:space="0" w:color="auto"/>
              </w:divBdr>
            </w:div>
          </w:divsChild>
        </w:div>
        <w:div w:id="1724909692">
          <w:marLeft w:val="0"/>
          <w:marRight w:val="0"/>
          <w:marTop w:val="240"/>
          <w:marBottom w:val="0"/>
          <w:divBdr>
            <w:top w:val="none" w:sz="0" w:space="0" w:color="auto"/>
            <w:left w:val="none" w:sz="0" w:space="0" w:color="auto"/>
            <w:bottom w:val="none" w:sz="0" w:space="0" w:color="auto"/>
            <w:right w:val="none" w:sz="0" w:space="0" w:color="auto"/>
          </w:divBdr>
          <w:divsChild>
            <w:div w:id="1475488277">
              <w:marLeft w:val="0"/>
              <w:marRight w:val="0"/>
              <w:marTop w:val="0"/>
              <w:marBottom w:val="0"/>
              <w:divBdr>
                <w:top w:val="none" w:sz="0" w:space="0" w:color="auto"/>
                <w:left w:val="none" w:sz="0" w:space="0" w:color="auto"/>
                <w:bottom w:val="none" w:sz="0" w:space="0" w:color="auto"/>
                <w:right w:val="none" w:sz="0" w:space="0" w:color="auto"/>
              </w:divBdr>
            </w:div>
            <w:div w:id="5534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ritenow.ac.uk/assessmentplus/documents/WritingEssaysAtUni-11.pdf" TargetMode="External"/><Relationship Id="rId4" Type="http://schemas.microsoft.com/office/2007/relationships/stylesWithEffects" Target="stylesWithEffects.xml"/><Relationship Id="rId9" Type="http://schemas.openxmlformats.org/officeDocument/2006/relationships/hyperlink" Target="http://www.hefce.ac.uk/lt/nss/results/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FD57-D60D-49B4-8D54-1902CBAE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7816</Words>
  <Characters>44557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 Pitt</dc:creator>
  <cp:lastModifiedBy>LN</cp:lastModifiedBy>
  <cp:revision>2</cp:revision>
  <cp:lastPrinted>2015-12-14T19:02:00Z</cp:lastPrinted>
  <dcterms:created xsi:type="dcterms:W3CDTF">2016-01-12T10:42:00Z</dcterms:created>
  <dcterms:modified xsi:type="dcterms:W3CDTF">2016-01-12T10:42:00Z</dcterms:modified>
</cp:coreProperties>
</file>