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CD" w:rsidRPr="00617BD0" w:rsidRDefault="009D60CD" w:rsidP="009D60CD">
      <w:pPr>
        <w:spacing w:line="480" w:lineRule="auto"/>
        <w:ind w:left="3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17BD0">
        <w:rPr>
          <w:rFonts w:ascii="Times New Roman" w:hAnsi="Times New Roman" w:cs="Times New Roman"/>
          <w:sz w:val="20"/>
          <w:szCs w:val="20"/>
        </w:rPr>
        <w:t>Table 2:  Thematic analysis of impact case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03"/>
        <w:gridCol w:w="3004"/>
      </w:tblGrid>
      <w:tr w:rsidR="009D60CD" w:rsidRPr="00617BD0" w:rsidTr="009B44B0">
        <w:tc>
          <w:tcPr>
            <w:tcW w:w="3009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  <w:proofErr w:type="spellStart"/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UoA</w:t>
            </w:r>
            <w:proofErr w:type="spellEnd"/>
          </w:p>
        </w:tc>
        <w:tc>
          <w:tcPr>
            <w:tcW w:w="3004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Cognate disciplines</w:t>
            </w:r>
          </w:p>
        </w:tc>
      </w:tr>
      <w:tr w:rsidR="009D60CD" w:rsidRPr="00617BD0" w:rsidTr="009B44B0">
        <w:tc>
          <w:tcPr>
            <w:tcW w:w="3009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Access and progression</w:t>
            </w:r>
          </w:p>
        </w:tc>
        <w:tc>
          <w:tcPr>
            <w:tcW w:w="3003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4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60CD" w:rsidRPr="00617BD0" w:rsidTr="009B44B0">
        <w:tc>
          <w:tcPr>
            <w:tcW w:w="3009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Pedagogic research</w:t>
            </w:r>
          </w:p>
        </w:tc>
        <w:tc>
          <w:tcPr>
            <w:tcW w:w="3003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4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60CD" w:rsidRPr="00617BD0" w:rsidTr="009B44B0">
        <w:tc>
          <w:tcPr>
            <w:tcW w:w="3009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HE policy</w:t>
            </w:r>
          </w:p>
        </w:tc>
        <w:tc>
          <w:tcPr>
            <w:tcW w:w="3003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4" w:type="dxa"/>
          </w:tcPr>
          <w:p w:rsidR="009D60CD" w:rsidRPr="00617BD0" w:rsidRDefault="009D60CD" w:rsidP="009B44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9D60CD" w:rsidRDefault="009D60CD"/>
    <w:sectPr w:rsidR="009D6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CD"/>
    <w:rsid w:val="00865413"/>
    <w:rsid w:val="009D60CD"/>
    <w:rsid w:val="00D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98235-7FB6-4B10-96B5-B368FD4C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2</cp:revision>
  <dcterms:created xsi:type="dcterms:W3CDTF">2017-11-28T13:09:00Z</dcterms:created>
  <dcterms:modified xsi:type="dcterms:W3CDTF">2017-11-28T13:09:00Z</dcterms:modified>
</cp:coreProperties>
</file>