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21D" w:rsidRDefault="0038521D" w:rsidP="0038521D">
      <w:pPr>
        <w:jc w:val="center"/>
      </w:pPr>
      <w:r>
        <w:t>Austerity, inequality and the context of contemporary social work</w:t>
      </w:r>
    </w:p>
    <w:p w:rsidR="003556DE" w:rsidRDefault="0038521D" w:rsidP="0038521D">
      <w:pPr>
        <w:jc w:val="right"/>
      </w:pPr>
      <w:r>
        <w:t>Michael Lavalette</w:t>
      </w:r>
    </w:p>
    <w:p w:rsidR="0038521D" w:rsidRDefault="0038521D" w:rsidP="0038521D">
      <w:pPr>
        <w:jc w:val="center"/>
      </w:pPr>
      <w:r>
        <w:t xml:space="preserve">Abstract: </w:t>
      </w:r>
    </w:p>
    <w:p w:rsidR="0038521D" w:rsidRDefault="0038521D" w:rsidP="0038521D">
      <w:pPr>
        <w:ind w:left="1440"/>
      </w:pPr>
      <w:r>
        <w:t xml:space="preserve">This paper provides an overview of contemporary context of austerity politics in the U.K. Austerity acts as a cover for welfare transformation and public sector spending reductions. The consequence has been to deepen inequality and make the lives of the poorest and marginalised much more difficult. Understanding these processes is important for social workers if we are </w:t>
      </w:r>
      <w:proofErr w:type="gramStart"/>
      <w:r>
        <w:t>to fully comprehend</w:t>
      </w:r>
      <w:proofErr w:type="gramEnd"/>
      <w:r>
        <w:t xml:space="preserve"> the difficulties placed on service users and their already complex lives. </w:t>
      </w:r>
    </w:p>
    <w:p w:rsidR="0038521D" w:rsidRDefault="0038521D" w:rsidP="0038521D">
      <w:pPr>
        <w:ind w:left="1440"/>
      </w:pPr>
      <w:r>
        <w:t>Keywords: austerity, inequality, poverty, wealth</w:t>
      </w:r>
      <w:r>
        <w:t>.</w:t>
      </w:r>
    </w:p>
    <w:p w:rsidR="0038521D" w:rsidRDefault="0038521D" w:rsidP="0038521D">
      <w:pPr>
        <w:jc w:val="both"/>
      </w:pPr>
    </w:p>
    <w:p w:rsidR="0038521D" w:rsidRDefault="0038521D" w:rsidP="0038521D">
      <w:pPr>
        <w:jc w:val="both"/>
      </w:pPr>
      <w:r>
        <w:t>What Michael Roberts (2016) calls the ‘long depression’ of the early twenty-first</w:t>
      </w:r>
      <w:r>
        <w:t xml:space="preserve"> </w:t>
      </w:r>
      <w:r>
        <w:t xml:space="preserve">century shows no signs of </w:t>
      </w:r>
      <w:proofErr w:type="gramStart"/>
      <w:r>
        <w:t>ending.</w:t>
      </w:r>
      <w:proofErr w:type="gramEnd"/>
      <w:r>
        <w:t xml:space="preserve"> Financial instability and low economic growth</w:t>
      </w:r>
      <w:r>
        <w:t xml:space="preserve"> </w:t>
      </w:r>
      <w:r>
        <w:t>continue to have an impact on global economic performance. In response to this</w:t>
      </w:r>
      <w:r>
        <w:t xml:space="preserve"> </w:t>
      </w:r>
      <w:r>
        <w:t>crisis large units of capital and states across the globe have been involved in a</w:t>
      </w:r>
      <w:r>
        <w:t xml:space="preserve"> </w:t>
      </w:r>
      <w:r>
        <w:t>concerted attempt to reduce living standards, for the majority, as a means or restoring</w:t>
      </w:r>
      <w:r>
        <w:t xml:space="preserve"> </w:t>
      </w:r>
      <w:r>
        <w:t>profitability across the system. This has been enshrined in policies of ‘austerity’,</w:t>
      </w:r>
      <w:r>
        <w:t xml:space="preserve"> </w:t>
      </w:r>
      <w:r>
        <w:t>the claim that we can no longer afford what is thought of as the ‘post-war welfare</w:t>
      </w:r>
      <w:r>
        <w:t xml:space="preserve"> </w:t>
      </w:r>
      <w:r>
        <w:t>settlement’ and that, as a result, ‘there is no alternative’ to savage cuts and welfare</w:t>
      </w:r>
      <w:r>
        <w:t xml:space="preserve"> </w:t>
      </w:r>
      <w:r>
        <w:t>restructuring.</w:t>
      </w:r>
    </w:p>
    <w:p w:rsidR="0038521D" w:rsidRDefault="0038521D" w:rsidP="0038521D">
      <w:pPr>
        <w:jc w:val="both"/>
      </w:pPr>
      <w:r>
        <w:t>‘Austerity’, is a political and economic project geared towards reducing government</w:t>
      </w:r>
      <w:r>
        <w:t xml:space="preserve"> </w:t>
      </w:r>
      <w:r>
        <w:t xml:space="preserve">public sector social spending and </w:t>
      </w:r>
      <w:proofErr w:type="gramStart"/>
      <w:r>
        <w:t>was presented</w:t>
      </w:r>
      <w:proofErr w:type="gramEnd"/>
      <w:r>
        <w:t xml:space="preserve"> as an inevitable consequence of the</w:t>
      </w:r>
      <w:r>
        <w:t xml:space="preserve"> </w:t>
      </w:r>
      <w:r>
        <w:t>2007/2008 financial crisis. That crisis started in the US ‘sub-prime’ housing sector.</w:t>
      </w:r>
      <w:r>
        <w:t xml:space="preserve"> </w:t>
      </w:r>
      <w:r>
        <w:t>Due to a lack of investment in, and lack of provision of, social housing poor families</w:t>
      </w:r>
      <w:r>
        <w:t xml:space="preserve"> </w:t>
      </w:r>
      <w:proofErr w:type="gramStart"/>
      <w:r>
        <w:t>were, in effect, forced</w:t>
      </w:r>
      <w:proofErr w:type="gramEnd"/>
      <w:r>
        <w:t xml:space="preserve"> to buy homes they could not afford. Financial institutions</w:t>
      </w:r>
      <w:r>
        <w:t xml:space="preserve"> </w:t>
      </w:r>
      <w:r>
        <w:t>provided mortgages and loans to poor families based on the assumption that house</w:t>
      </w:r>
      <w:r>
        <w:t xml:space="preserve"> </w:t>
      </w:r>
      <w:r>
        <w:t>prices inevitably rise and so, if families defaulted on their loans, their homes would</w:t>
      </w:r>
      <w:r>
        <w:t xml:space="preserve"> </w:t>
      </w:r>
      <w:r>
        <w:t>be re-possessed and sold on by banks for a profit – leaving the poor homeless and</w:t>
      </w:r>
      <w:r>
        <w:t xml:space="preserve"> </w:t>
      </w:r>
      <w:r>
        <w:t>indebted. (Robbins 2017)</w:t>
      </w:r>
      <w:r>
        <w:t xml:space="preserve"> </w:t>
      </w:r>
    </w:p>
    <w:p w:rsidR="0038521D" w:rsidRDefault="0038521D" w:rsidP="0038521D">
      <w:pPr>
        <w:jc w:val="both"/>
      </w:pPr>
      <w:r>
        <w:t>By the turn of the twenty-first century, however, this model started to go badly</w:t>
      </w:r>
      <w:r>
        <w:t xml:space="preserve"> </w:t>
      </w:r>
      <w:r>
        <w:t>wrong. Banks and lending companies found themselves with increasing amounts of</w:t>
      </w:r>
      <w:r>
        <w:t xml:space="preserve"> </w:t>
      </w:r>
      <w:r>
        <w:t>bad debt, which they in turn bundled up and sold on through the financial system</w:t>
      </w:r>
      <w:r>
        <w:t xml:space="preserve"> </w:t>
      </w:r>
      <w:r>
        <w:t xml:space="preserve">to Hedge Funds and various financial interests. The bad debt spread </w:t>
      </w:r>
      <w:proofErr w:type="gramStart"/>
      <w:r>
        <w:t>through-out</w:t>
      </w:r>
      <w:proofErr w:type="gramEnd"/>
      <w:r>
        <w:t xml:space="preserve"> </w:t>
      </w:r>
      <w:r>
        <w:t>the system, until, in 2007, the system fell like a pack of cards (Harman 2009). Banks</w:t>
      </w:r>
      <w:r>
        <w:t xml:space="preserve"> </w:t>
      </w:r>
      <w:proofErr w:type="gramStart"/>
      <w:r>
        <w:t>were deemed</w:t>
      </w:r>
      <w:proofErr w:type="gramEnd"/>
      <w:r>
        <w:t xml:space="preserve"> ‘too big to fail’, so vast state resources were ploughed in to save the</w:t>
      </w:r>
      <w:r>
        <w:t xml:space="preserve"> </w:t>
      </w:r>
      <w:r>
        <w:t>banks, creating vast pools of state debt. In the UK the financial assistance provided</w:t>
      </w:r>
      <w:r>
        <w:t xml:space="preserve"> </w:t>
      </w:r>
      <w:r>
        <w:t>to the banks resulted in the national debt in the UK rising to £850 billion, enough</w:t>
      </w:r>
      <w:r>
        <w:t xml:space="preserve"> </w:t>
      </w:r>
      <w:r>
        <w:t>to pay for the now supposedly inflated National Health Service for more than 8</w:t>
      </w:r>
      <w:r>
        <w:t xml:space="preserve"> </w:t>
      </w:r>
      <w:r>
        <w:t xml:space="preserve">years (Mendoza 2015). Quantitative easing and low interest rates </w:t>
      </w:r>
      <w:proofErr w:type="gramStart"/>
      <w:r>
        <w:t>were advocated</w:t>
      </w:r>
      <w:proofErr w:type="gramEnd"/>
      <w:r>
        <w:t xml:space="preserve"> </w:t>
      </w:r>
      <w:r>
        <w:t>as ways to stimulate the economy and improve growth levels – but they have failed</w:t>
      </w:r>
      <w:r>
        <w:t xml:space="preserve"> </w:t>
      </w:r>
      <w:r>
        <w:t>to do so (Ferguson et al 2017).</w:t>
      </w:r>
    </w:p>
    <w:p w:rsidR="0038521D" w:rsidRDefault="0038521D" w:rsidP="0038521D">
      <w:pPr>
        <w:jc w:val="both"/>
      </w:pPr>
      <w:proofErr w:type="gramStart"/>
      <w:r>
        <w:t>It is worth reminding ourselves that the immediate cause of the current depression</w:t>
      </w:r>
      <w:r>
        <w:t xml:space="preserve"> </w:t>
      </w:r>
      <w:r>
        <w:t>was catastrophic failures in the banking and financial systems because, for ten years</w:t>
      </w:r>
      <w:r>
        <w:t xml:space="preserve"> </w:t>
      </w:r>
      <w:r>
        <w:t>in Britain, successive Governments have tried to explain the crisis by reference to</w:t>
      </w:r>
      <w:r>
        <w:t xml:space="preserve"> </w:t>
      </w:r>
      <w:r>
        <w:t>over-generous welfare, helping to create an ‘anti-welfare common-sense’ that has</w:t>
      </w:r>
      <w:r>
        <w:t xml:space="preserve"> </w:t>
      </w:r>
      <w:r>
        <w:t>reinforced stigma on the very poorest in our communities (Jensen and Tyler 2015).</w:t>
      </w:r>
      <w:proofErr w:type="gramEnd"/>
      <w:r>
        <w:t xml:space="preserve"> </w:t>
      </w:r>
      <w:r>
        <w:t>Pressures on public services and benefit payments and the scarcity of better job</w:t>
      </w:r>
      <w:r>
        <w:t xml:space="preserve"> </w:t>
      </w:r>
      <w:r>
        <w:t>opportunities has been blamed on excessive immigration and freeloading welfare</w:t>
      </w:r>
      <w:r>
        <w:t xml:space="preserve"> </w:t>
      </w:r>
      <w:r>
        <w:t>‘dependents’ while the financial system has largely escaped any serious critique.</w:t>
      </w:r>
      <w:r>
        <w:t xml:space="preserve"> </w:t>
      </w:r>
    </w:p>
    <w:p w:rsidR="0038521D" w:rsidRDefault="0038521D" w:rsidP="0038521D">
      <w:pPr>
        <w:jc w:val="both"/>
      </w:pPr>
      <w:r>
        <w:lastRenderedPageBreak/>
        <w:t>To repay the debt, successive Governments have launched year-after-year cuts</w:t>
      </w:r>
      <w:r>
        <w:t xml:space="preserve"> </w:t>
      </w:r>
      <w:r>
        <w:t>in public sector funding. These have led to reduced local authority spending on</w:t>
      </w:r>
      <w:r>
        <w:t xml:space="preserve"> </w:t>
      </w:r>
      <w:r>
        <w:t>public services (Asthana 2017), have severely cut welfare benefit spending (Ryan</w:t>
      </w:r>
      <w:r>
        <w:t xml:space="preserve"> </w:t>
      </w:r>
      <w:r>
        <w:t>2017), have reduced resources in the housing, health and educational spheres (IFS 2015) – in turn leading to work intensification for public sector workers (Ellis 2017)</w:t>
      </w:r>
      <w:r>
        <w:t xml:space="preserve"> </w:t>
      </w:r>
      <w:r>
        <w:t>and led to a significant tightening in living standards (Wright and Case 2017).</w:t>
      </w:r>
      <w:r>
        <w:t xml:space="preserve"> </w:t>
      </w:r>
    </w:p>
    <w:p w:rsidR="00650F8F" w:rsidRDefault="0038521D" w:rsidP="0038521D">
      <w:pPr>
        <w:jc w:val="both"/>
      </w:pPr>
      <w:r>
        <w:t>The direct impact of austerity can be seen in recent work done by Fitzpatrick et al</w:t>
      </w:r>
      <w:r>
        <w:t xml:space="preserve"> </w:t>
      </w:r>
      <w:r>
        <w:t xml:space="preserve">(2016) for the Joseph Rowntree </w:t>
      </w:r>
      <w:proofErr w:type="gramStart"/>
      <w:r>
        <w:t>Foundation which</w:t>
      </w:r>
      <w:proofErr w:type="gramEnd"/>
      <w:r>
        <w:t xml:space="preserve"> found that about 1.25 million</w:t>
      </w:r>
      <w:r>
        <w:t xml:space="preserve"> </w:t>
      </w:r>
      <w:r>
        <w:t>people in the UK are currently living in destitution where they are unable to buy</w:t>
      </w:r>
      <w:r>
        <w:t xml:space="preserve"> </w:t>
      </w:r>
      <w:r>
        <w:t xml:space="preserve">the essentials needed to eat, remain warm and ensure personal hygiene. </w:t>
      </w:r>
      <w:proofErr w:type="gramStart"/>
      <w:r>
        <w:t>It is the</w:t>
      </w:r>
      <w:r>
        <w:t xml:space="preserve"> </w:t>
      </w:r>
      <w:r>
        <w:t>politics of austerity that has led to the appalling institutionalisation of food banks</w:t>
      </w:r>
      <w:r>
        <w:t xml:space="preserve"> </w:t>
      </w:r>
      <w:r>
        <w:t>within the UK welfare state (</w:t>
      </w:r>
      <w:proofErr w:type="spellStart"/>
      <w:r>
        <w:t>Garthwaite</w:t>
      </w:r>
      <w:proofErr w:type="spellEnd"/>
      <w:r>
        <w:t xml:space="preserve"> 2016).</w:t>
      </w:r>
      <w:proofErr w:type="gramEnd"/>
      <w:r>
        <w:t xml:space="preserve"> </w:t>
      </w:r>
      <w:proofErr w:type="spellStart"/>
      <w:r>
        <w:t>Harrop</w:t>
      </w:r>
      <w:proofErr w:type="spellEnd"/>
      <w:r>
        <w:t xml:space="preserve"> and Reed (2015) estimate</w:t>
      </w:r>
      <w:r>
        <w:t xml:space="preserve"> </w:t>
      </w:r>
      <w:r>
        <w:t>that 2 million more children in England will be living in poverty by 2030, if current</w:t>
      </w:r>
      <w:r>
        <w:t xml:space="preserve"> </w:t>
      </w:r>
      <w:r>
        <w:t>policy trajectories remain the same.</w:t>
      </w:r>
      <w:r>
        <w:t xml:space="preserve"> </w:t>
      </w:r>
    </w:p>
    <w:p w:rsidR="0038521D" w:rsidRDefault="0038521D" w:rsidP="0038521D">
      <w:pPr>
        <w:jc w:val="both"/>
      </w:pPr>
      <w:r>
        <w:t>Austerity has produced declining living standards for the majority, but it has</w:t>
      </w:r>
      <w:r>
        <w:t xml:space="preserve"> </w:t>
      </w:r>
      <w:r>
        <w:t>been particularly acute for some of the most vulnerable communities in society. To</w:t>
      </w:r>
      <w:r>
        <w:t xml:space="preserve"> </w:t>
      </w:r>
      <w:r>
        <w:t>look at this in more detail we need to consider the impact of a number of mutually</w:t>
      </w:r>
      <w:r>
        <w:t xml:space="preserve"> </w:t>
      </w:r>
      <w:r>
        <w:t>reinforcing sets of changes including the labour market, welfare state reform and</w:t>
      </w:r>
      <w:r>
        <w:t xml:space="preserve"> </w:t>
      </w:r>
      <w:r>
        <w:t>rising costs of basic goods, such as housing.</w:t>
      </w:r>
    </w:p>
    <w:p w:rsidR="0038521D" w:rsidRPr="00650F8F" w:rsidRDefault="0038521D" w:rsidP="0038521D">
      <w:pPr>
        <w:jc w:val="both"/>
        <w:rPr>
          <w:b/>
        </w:rPr>
      </w:pPr>
      <w:r w:rsidRPr="00650F8F">
        <w:rPr>
          <w:b/>
        </w:rPr>
        <w:t>Labour market changes</w:t>
      </w:r>
      <w:r w:rsidRPr="00650F8F">
        <w:rPr>
          <w:b/>
        </w:rPr>
        <w:t xml:space="preserve"> </w:t>
      </w:r>
    </w:p>
    <w:p w:rsidR="0038521D" w:rsidRDefault="0038521D" w:rsidP="0038521D">
      <w:pPr>
        <w:jc w:val="both"/>
      </w:pPr>
      <w:r>
        <w:t>Deteriorating pay is part of a longer term downward pressure on wages and working</w:t>
      </w:r>
      <w:r>
        <w:t xml:space="preserve"> </w:t>
      </w:r>
      <w:r>
        <w:t>conditions associated with successive attempts to realise ‘flexible’ labour markets</w:t>
      </w:r>
      <w:r>
        <w:t xml:space="preserve"> </w:t>
      </w:r>
      <w:r>
        <w:t>(Lansley and Mack 2015; Mendoza 2015). However, this process has consolidated</w:t>
      </w:r>
      <w:r>
        <w:t xml:space="preserve"> </w:t>
      </w:r>
      <w:r>
        <w:t>further under austerity. The Enterprise and Regulatory Reform Act passed in 2013</w:t>
      </w:r>
      <w:r>
        <w:t xml:space="preserve"> </w:t>
      </w:r>
      <w:r>
        <w:t>is a prime example of the buttressing of insecure and precarious working patterns</w:t>
      </w:r>
      <w:r>
        <w:t xml:space="preserve"> </w:t>
      </w:r>
      <w:r>
        <w:t>through amendments to current employment legislation (Mendoza 2015: 126-7).</w:t>
      </w:r>
      <w:r>
        <w:t xml:space="preserve"> </w:t>
      </w:r>
      <w:r>
        <w:t>Part of this deregulation in the labour market has been the huge rise in the number</w:t>
      </w:r>
      <w:r>
        <w:t xml:space="preserve"> </w:t>
      </w:r>
      <w:r>
        <w:t>of employees working in what are informally known as ‘zero hour contracts’. The</w:t>
      </w:r>
      <w:r>
        <w:t xml:space="preserve"> </w:t>
      </w:r>
      <w:r>
        <w:t>possibility for employment relations to be organised along this line has existed for</w:t>
      </w:r>
      <w:r>
        <w:t xml:space="preserve"> </w:t>
      </w:r>
      <w:r>
        <w:t>decades but the sharp rise under austerity reveals some of the coordinated ways in</w:t>
      </w:r>
      <w:r>
        <w:t xml:space="preserve"> </w:t>
      </w:r>
      <w:r>
        <w:t xml:space="preserve">which other policies are imposing </w:t>
      </w:r>
      <w:proofErr w:type="spellStart"/>
      <w:r>
        <w:t>precarity</w:t>
      </w:r>
      <w:proofErr w:type="spellEnd"/>
      <w:r>
        <w:t>. The Resolution Foundation (2013) found</w:t>
      </w:r>
      <w:r>
        <w:t xml:space="preserve"> </w:t>
      </w:r>
      <w:r>
        <w:t>that people on zero hour contracts have a lower gross weekly pay of £236 compared</w:t>
      </w:r>
      <w:r>
        <w:t xml:space="preserve"> </w:t>
      </w:r>
      <w:r>
        <w:t>to those not on zero hours which is £482 per week. The Office for National Statistics</w:t>
      </w:r>
      <w:r>
        <w:t xml:space="preserve"> </w:t>
      </w:r>
      <w:r>
        <w:t xml:space="preserve">(2014) reported that some 1.4 million workers were in contractual </w:t>
      </w:r>
      <w:proofErr w:type="gramStart"/>
      <w:r>
        <w:t>arrangements</w:t>
      </w:r>
      <w:r>
        <w:t xml:space="preserve"> </w:t>
      </w:r>
      <w:r>
        <w:t>which</w:t>
      </w:r>
      <w:proofErr w:type="gramEnd"/>
      <w:r>
        <w:t xml:space="preserve"> had no guaranteed hours. Other changes to the labour market which are</w:t>
      </w:r>
      <w:r>
        <w:t xml:space="preserve"> </w:t>
      </w:r>
      <w:r>
        <w:t xml:space="preserve">emblematic of the normalising of </w:t>
      </w:r>
      <w:proofErr w:type="spellStart"/>
      <w:r>
        <w:t>casualised</w:t>
      </w:r>
      <w:proofErr w:type="spellEnd"/>
      <w:r>
        <w:t>, temporary and insecure work include</w:t>
      </w:r>
      <w:r>
        <w:t xml:space="preserve"> </w:t>
      </w:r>
      <w:r>
        <w:t>the rise in low paid self-employment (Lansley and Mack 2014), relatively low skill</w:t>
      </w:r>
      <w:r>
        <w:t xml:space="preserve"> </w:t>
      </w:r>
      <w:r>
        <w:t>apprentice schemes with no guaranteed end job (Ofsted 2015), cuts in public sector</w:t>
      </w:r>
      <w:r>
        <w:t xml:space="preserve"> </w:t>
      </w:r>
      <w:r>
        <w:t>pay (O’Hara 2015) and the return of totally unpaid employment through Mandatory</w:t>
      </w:r>
      <w:r>
        <w:t xml:space="preserve"> </w:t>
      </w:r>
      <w:r>
        <w:t>Work Placements. The impact of this collection of reforms is increasing financial</w:t>
      </w:r>
      <w:r>
        <w:t xml:space="preserve"> </w:t>
      </w:r>
      <w:r>
        <w:t xml:space="preserve">insecurity. </w:t>
      </w:r>
      <w:proofErr w:type="gramStart"/>
      <w:r>
        <w:t>John Hills’s (2015) recent research aimed to break down the pervasive</w:t>
      </w:r>
      <w:r>
        <w:t xml:space="preserve"> </w:t>
      </w:r>
      <w:r>
        <w:t>myth of a workless, unemployed and welfare-dependent population, and presents evidence of the extent to which those at the bottom of the income structure have to</w:t>
      </w:r>
      <w:r w:rsidR="00650F8F">
        <w:t xml:space="preserve"> </w:t>
      </w:r>
      <w:r>
        <w:t>juggle a number of different work commitments and require (insufficient) welfare</w:t>
      </w:r>
      <w:r w:rsidR="00650F8F">
        <w:t xml:space="preserve"> </w:t>
      </w:r>
      <w:r>
        <w:t>support to plug gaps in periods of unemployment, lack of access to satisfactory hours</w:t>
      </w:r>
      <w:r w:rsidR="00650F8F">
        <w:t xml:space="preserve"> </w:t>
      </w:r>
      <w:r>
        <w:t>and changing caring responsibilities and family structure.</w:t>
      </w:r>
      <w:proofErr w:type="gramEnd"/>
      <w:r>
        <w:t xml:space="preserve"> Economic insecurity</w:t>
      </w:r>
      <w:r w:rsidR="00650F8F">
        <w:t xml:space="preserve"> </w:t>
      </w:r>
      <w:r>
        <w:t>has also been organised through transformations in the forms of support available</w:t>
      </w:r>
      <w:r w:rsidR="00650F8F">
        <w:t xml:space="preserve"> </w:t>
      </w:r>
      <w:r>
        <w:t>from the welfare state. Mary O’Hara described the support available to people with</w:t>
      </w:r>
      <w:r w:rsidR="00650F8F">
        <w:t xml:space="preserve"> </w:t>
      </w:r>
      <w:r>
        <w:t>longer term needs as ‘a complex package of discriminatory reforms’ (2015: 145). It</w:t>
      </w:r>
      <w:r w:rsidR="00650F8F">
        <w:t xml:space="preserve"> </w:t>
      </w:r>
      <w:r>
        <w:t>is worth drawing out two pillars of this assemblage of reforms that are producing a</w:t>
      </w:r>
      <w:r w:rsidR="00650F8F">
        <w:t xml:space="preserve"> </w:t>
      </w:r>
      <w:r>
        <w:t>decline in living standards. Firstly, disentitling strategies embodying new forms of</w:t>
      </w:r>
      <w:r w:rsidR="00650F8F">
        <w:t xml:space="preserve"> </w:t>
      </w:r>
      <w:r>
        <w:t>means testing are attempting to strip people of existing benefit payments. Secondly,</w:t>
      </w:r>
      <w:r w:rsidR="00650F8F">
        <w:t xml:space="preserve"> </w:t>
      </w:r>
      <w:r>
        <w:t>there is a more generalised programme of cuts to direct financial benefits including</w:t>
      </w:r>
      <w:r w:rsidR="00650F8F">
        <w:t xml:space="preserve"> </w:t>
      </w:r>
      <w:r>
        <w:t xml:space="preserve">reductions in Jobseeker’s Allowance, the </w:t>
      </w:r>
      <w:r>
        <w:lastRenderedPageBreak/>
        <w:t>removal of the Independent Living Fund</w:t>
      </w:r>
      <w:r w:rsidR="00650F8F">
        <w:t xml:space="preserve"> </w:t>
      </w:r>
      <w:r>
        <w:t>and Disability Living Allowance and the movement to Universal Credit (O’Hara</w:t>
      </w:r>
      <w:r w:rsidR="00650F8F">
        <w:t xml:space="preserve"> </w:t>
      </w:r>
      <w:r>
        <w:t>2015: 158).</w:t>
      </w:r>
    </w:p>
    <w:p w:rsidR="0038521D" w:rsidRPr="00650F8F" w:rsidRDefault="0038521D" w:rsidP="0038521D">
      <w:pPr>
        <w:jc w:val="both"/>
        <w:rPr>
          <w:b/>
        </w:rPr>
      </w:pPr>
      <w:r w:rsidRPr="00650F8F">
        <w:rPr>
          <w:b/>
        </w:rPr>
        <w:t>Housing</w:t>
      </w:r>
    </w:p>
    <w:p w:rsidR="0038521D" w:rsidRDefault="0038521D" w:rsidP="0038521D">
      <w:pPr>
        <w:jc w:val="both"/>
      </w:pPr>
      <w:r>
        <w:t>Housing has also become a topic mired in controversy and is central to understanding</w:t>
      </w:r>
      <w:r w:rsidR="00650F8F">
        <w:t xml:space="preserve"> </w:t>
      </w:r>
      <w:r>
        <w:t>rising living costs in Britain. Through long term and tandem processes of</w:t>
      </w:r>
      <w:r w:rsidR="00650F8F">
        <w:t xml:space="preserve"> </w:t>
      </w:r>
      <w:r>
        <w:t>disinvestment in state-driven social housing programmes (Mendoza 2015: 58-59) and</w:t>
      </w:r>
      <w:r w:rsidR="00650F8F">
        <w:t xml:space="preserve"> </w:t>
      </w:r>
      <w:r>
        <w:t xml:space="preserve">the </w:t>
      </w:r>
      <w:proofErr w:type="spellStart"/>
      <w:r>
        <w:t>financialisation</w:t>
      </w:r>
      <w:proofErr w:type="spellEnd"/>
      <w:r>
        <w:t xml:space="preserve"> of the housing market in England (New Economics Foundation</w:t>
      </w:r>
      <w:r w:rsidR="00650F8F">
        <w:t xml:space="preserve"> </w:t>
      </w:r>
      <w:r>
        <w:t>2016, Minton 2016) problems of rising rent and limited supply of housing define</w:t>
      </w:r>
      <w:r w:rsidR="00650F8F">
        <w:t xml:space="preserve"> </w:t>
      </w:r>
      <w:r>
        <w:t>the current market. In 2015, house prices rose by 4.5% while average pay only</w:t>
      </w:r>
      <w:r w:rsidR="00650F8F">
        <w:t xml:space="preserve"> </w:t>
      </w:r>
      <w:r>
        <w:t>increased 2% (Meyer and Stuart 2015). Coupled with this generalised crisis in</w:t>
      </w:r>
      <w:r w:rsidR="00650F8F">
        <w:t xml:space="preserve"> </w:t>
      </w:r>
      <w:r>
        <w:t>costs and supply, there has been the introduction of the ‘under occupancy charge’,</w:t>
      </w:r>
      <w:r w:rsidR="00650F8F">
        <w:t xml:space="preserve"> </w:t>
      </w:r>
      <w:r>
        <w:t>more commonly known as the ‘bedroom tax’, for households where there are ‘extra’</w:t>
      </w:r>
      <w:r w:rsidR="00650F8F">
        <w:t xml:space="preserve"> </w:t>
      </w:r>
      <w:r>
        <w:t>bedrooms in social housing. This has forced many households in social housing to</w:t>
      </w:r>
      <w:r w:rsidR="00650F8F">
        <w:t xml:space="preserve"> </w:t>
      </w:r>
      <w:r>
        <w:t xml:space="preserve">give back part of their </w:t>
      </w:r>
      <w:proofErr w:type="gramStart"/>
      <w:r>
        <w:t>benefit derived</w:t>
      </w:r>
      <w:proofErr w:type="gramEnd"/>
      <w:r>
        <w:t xml:space="preserve"> income to the state if there are more bedrooms</w:t>
      </w:r>
    </w:p>
    <w:p w:rsidR="0038521D" w:rsidRDefault="0038521D" w:rsidP="0038521D">
      <w:pPr>
        <w:jc w:val="both"/>
      </w:pPr>
      <w:proofErr w:type="gramStart"/>
      <w:r>
        <w:t>than</w:t>
      </w:r>
      <w:proofErr w:type="gramEnd"/>
      <w:r>
        <w:t xml:space="preserve"> occupants in a given property, or it has forced them to move from their home</w:t>
      </w:r>
      <w:r w:rsidR="00650F8F">
        <w:t xml:space="preserve"> </w:t>
      </w:r>
      <w:r>
        <w:t>into a house in the private rented sector (which costs more and has resulted in an</w:t>
      </w:r>
      <w:r w:rsidR="00650F8F">
        <w:t xml:space="preserve"> </w:t>
      </w:r>
      <w:r>
        <w:t>increase in housing benefit costs).</w:t>
      </w:r>
      <w:r w:rsidR="00650F8F">
        <w:t xml:space="preserve"> </w:t>
      </w:r>
      <w:r>
        <w:t>Under the guise of austerity, the post-200</w:t>
      </w:r>
      <w:r w:rsidR="00650F8F">
        <w:t xml:space="preserve">8 governments have deliberately </w:t>
      </w:r>
      <w:r>
        <w:t xml:space="preserve">orchestrated a set of labour market and welfare </w:t>
      </w:r>
      <w:proofErr w:type="gramStart"/>
      <w:r>
        <w:t>reforms which</w:t>
      </w:r>
      <w:proofErr w:type="gramEnd"/>
      <w:r>
        <w:t xml:space="preserve"> impose new forms of</w:t>
      </w:r>
      <w:r w:rsidR="00650F8F">
        <w:t xml:space="preserve"> </w:t>
      </w:r>
      <w:r>
        <w:t>financial insecurity and deprivation onto households and individuals. As a result,</w:t>
      </w:r>
      <w:r w:rsidR="00650F8F">
        <w:t xml:space="preserve"> </w:t>
      </w:r>
      <w:r>
        <w:t>people are being forced to turn to the debt and personal financing industry based on</w:t>
      </w:r>
      <w:r w:rsidR="00650F8F">
        <w:t xml:space="preserve"> </w:t>
      </w:r>
      <w:r>
        <w:t xml:space="preserve">exorbitant interest rates and catering for the needs of </w:t>
      </w:r>
      <w:proofErr w:type="gramStart"/>
      <w:r>
        <w:t>low income</w:t>
      </w:r>
      <w:proofErr w:type="gramEnd"/>
      <w:r>
        <w:t xml:space="preserve"> individuals who</w:t>
      </w:r>
      <w:r w:rsidR="00650F8F">
        <w:t xml:space="preserve"> </w:t>
      </w:r>
      <w:r>
        <w:t xml:space="preserve">have insecure, fluctuating and unpredictable pay packets. Indebtedness </w:t>
      </w:r>
      <w:proofErr w:type="gramStart"/>
      <w:r>
        <w:t>has been</w:t>
      </w:r>
      <w:r w:rsidR="00650F8F">
        <w:t xml:space="preserve"> </w:t>
      </w:r>
      <w:r>
        <w:t>shown</w:t>
      </w:r>
      <w:proofErr w:type="gramEnd"/>
      <w:r>
        <w:t xml:space="preserve"> to have a complex interrelationship with anxiety and depression (Davies et</w:t>
      </w:r>
      <w:r w:rsidR="00650F8F">
        <w:t xml:space="preserve"> al 2015).</w:t>
      </w:r>
    </w:p>
    <w:p w:rsidR="0038521D" w:rsidRPr="00650F8F" w:rsidRDefault="0038521D" w:rsidP="0038521D">
      <w:pPr>
        <w:jc w:val="both"/>
        <w:rPr>
          <w:b/>
        </w:rPr>
      </w:pPr>
      <w:r w:rsidRPr="00650F8F">
        <w:rPr>
          <w:b/>
        </w:rPr>
        <w:t>Health and social care</w:t>
      </w:r>
    </w:p>
    <w:p w:rsidR="0038521D" w:rsidRDefault="0038521D" w:rsidP="0038521D">
      <w:pPr>
        <w:jc w:val="both"/>
      </w:pPr>
      <w:r>
        <w:t xml:space="preserve">If we just take mental health services as an </w:t>
      </w:r>
      <w:proofErr w:type="gramStart"/>
      <w:r>
        <w:t>example</w:t>
      </w:r>
      <w:proofErr w:type="gramEnd"/>
      <w:r>
        <w:t xml:space="preserve"> we can see the impact that</w:t>
      </w:r>
      <w:r w:rsidR="00650F8F">
        <w:t xml:space="preserve"> </w:t>
      </w:r>
      <w:r>
        <w:t>austerity has on various sets of provisions.</w:t>
      </w:r>
      <w:r w:rsidR="00650F8F">
        <w:t xml:space="preserve"> </w:t>
      </w:r>
      <w:r>
        <w:t>Recent research by Community Care and the BBC obtained freedom of information</w:t>
      </w:r>
      <w:r w:rsidR="00650F8F">
        <w:t xml:space="preserve"> </w:t>
      </w:r>
      <w:r>
        <w:t>requests from 43 of the 56 Mental Health Trusts in England revealing a reduction</w:t>
      </w:r>
      <w:r w:rsidR="00650F8F">
        <w:t xml:space="preserve"> </w:t>
      </w:r>
      <w:r>
        <w:t>in funding of 8.25% in real terms (</w:t>
      </w:r>
      <w:proofErr w:type="spellStart"/>
      <w:r>
        <w:t>McNicoll</w:t>
      </w:r>
      <w:proofErr w:type="spellEnd"/>
      <w:r>
        <w:t xml:space="preserve"> 2015). In cash terms, the amount has</w:t>
      </w:r>
      <w:r w:rsidR="00650F8F">
        <w:t xml:space="preserve"> </w:t>
      </w:r>
      <w:r>
        <w:t>diminished from £6.7bn in 2010-11 to an estimated £6.6bn in 2014-15. The same</w:t>
      </w:r>
      <w:r w:rsidR="00650F8F">
        <w:t xml:space="preserve"> </w:t>
      </w:r>
      <w:r>
        <w:t>research has shown that community mental health teams have seen a funding</w:t>
      </w:r>
      <w:r w:rsidR="00650F8F">
        <w:t xml:space="preserve"> </w:t>
      </w:r>
      <w:r>
        <w:t>decrease of 5%. The numbers of beds in mental health hospitals has also diminished.</w:t>
      </w:r>
      <w:r w:rsidR="00650F8F">
        <w:t xml:space="preserve"> </w:t>
      </w:r>
      <w:r>
        <w:t>The Care Quality Commission recently warned that Approved Mental Health</w:t>
      </w:r>
      <w:r w:rsidR="00650F8F">
        <w:t xml:space="preserve"> </w:t>
      </w:r>
      <w:r>
        <w:t>Practitioners (AHMPs) are being put under extreme pressure due to a lack of beds.</w:t>
      </w:r>
    </w:p>
    <w:p w:rsidR="0038521D" w:rsidRDefault="0038521D" w:rsidP="0038521D">
      <w:pPr>
        <w:jc w:val="both"/>
      </w:pPr>
      <w:r>
        <w:t xml:space="preserve">Andy </w:t>
      </w:r>
      <w:proofErr w:type="spellStart"/>
      <w:r>
        <w:t>McNicoll</w:t>
      </w:r>
      <w:proofErr w:type="spellEnd"/>
      <w:r>
        <w:t xml:space="preserve"> reported that the total number of beds in mental health hospitals</w:t>
      </w:r>
      <w:r w:rsidR="00650F8F">
        <w:t xml:space="preserve"> </w:t>
      </w:r>
      <w:r>
        <w:t xml:space="preserve">that </w:t>
      </w:r>
      <w:proofErr w:type="gramStart"/>
      <w:r>
        <w:t>have been closed</w:t>
      </w:r>
      <w:proofErr w:type="gramEnd"/>
      <w:r>
        <w:t xml:space="preserve"> since is April 2011 and 2014 is 2100 (</w:t>
      </w:r>
      <w:proofErr w:type="spellStart"/>
      <w:r>
        <w:t>McNicoll</w:t>
      </w:r>
      <w:proofErr w:type="spellEnd"/>
      <w:r>
        <w:t xml:space="preserve"> 2014). Mental</w:t>
      </w:r>
      <w:r w:rsidR="00650F8F">
        <w:t xml:space="preserve"> </w:t>
      </w:r>
      <w:r>
        <w:t>health hospitals in some trusts are running at 120% capacity, despite the Royal</w:t>
      </w:r>
      <w:r w:rsidR="00650F8F">
        <w:t xml:space="preserve"> </w:t>
      </w:r>
      <w:r>
        <w:t>College of Psychiatrists recommending an occupancy rate of 85% (</w:t>
      </w:r>
      <w:proofErr w:type="spellStart"/>
      <w:r>
        <w:t>RCPsych</w:t>
      </w:r>
      <w:proofErr w:type="spellEnd"/>
      <w:r>
        <w:t xml:space="preserve"> 2011).</w:t>
      </w:r>
      <w:r w:rsidR="00650F8F">
        <w:t xml:space="preserve"> </w:t>
      </w:r>
      <w:r>
        <w:t>There have even been seven suicides and one homicide directly linked to a lack of</w:t>
      </w:r>
      <w:r w:rsidR="00650F8F">
        <w:t xml:space="preserve"> </w:t>
      </w:r>
      <w:r>
        <w:t>beds in hospital facilities (</w:t>
      </w:r>
      <w:proofErr w:type="spellStart"/>
      <w:r>
        <w:t>McNicoll</w:t>
      </w:r>
      <w:proofErr w:type="spellEnd"/>
      <w:r>
        <w:t xml:space="preserve"> 2014a).</w:t>
      </w:r>
      <w:r w:rsidR="00650F8F">
        <w:t xml:space="preserve"> </w:t>
      </w:r>
      <w:r>
        <w:t>Under the Mental Health Act in England, people can be detained in hospitals</w:t>
      </w:r>
      <w:r w:rsidR="00650F8F">
        <w:t xml:space="preserve"> </w:t>
      </w:r>
      <w:r>
        <w:t xml:space="preserve">against their will if they are deemed </w:t>
      </w:r>
      <w:proofErr w:type="gramStart"/>
      <w:r>
        <w:t>to be a</w:t>
      </w:r>
      <w:proofErr w:type="gramEnd"/>
      <w:r>
        <w:t xml:space="preserve"> risk to themselves or others. Data from</w:t>
      </w:r>
      <w:r w:rsidR="00650F8F">
        <w:t xml:space="preserve"> </w:t>
      </w:r>
      <w:r>
        <w:t xml:space="preserve">the Health and Social Care Information Centre (quoted by </w:t>
      </w:r>
      <w:proofErr w:type="spellStart"/>
      <w:r>
        <w:t>McNicoll</w:t>
      </w:r>
      <w:proofErr w:type="spellEnd"/>
      <w:r>
        <w:t xml:space="preserve"> 2014b) showed</w:t>
      </w:r>
      <w:r w:rsidR="00650F8F">
        <w:t xml:space="preserve"> </w:t>
      </w:r>
      <w:r>
        <w:t>that in 2015 these detentions were up by 10% from the previous year, with some</w:t>
      </w:r>
      <w:r w:rsidR="00650F8F">
        <w:t xml:space="preserve"> </w:t>
      </w:r>
      <w:r>
        <w:t>suggesting that professionals were resorting to enforced detentions in order to find</w:t>
      </w:r>
      <w:r w:rsidR="00650F8F">
        <w:t xml:space="preserve"> </w:t>
      </w:r>
      <w:proofErr w:type="gramStart"/>
      <w:r>
        <w:t>patients</w:t>
      </w:r>
      <w:proofErr w:type="gramEnd"/>
      <w:r>
        <w:t xml:space="preserve"> hospital beds (BBC 2015). Pressures on treatment services have meant</w:t>
      </w:r>
      <w:r w:rsidR="00650F8F">
        <w:t xml:space="preserve"> </w:t>
      </w:r>
      <w:r>
        <w:t>that a breakdown in a person’s mental health has become a more frightening and</w:t>
      </w:r>
      <w:r w:rsidR="00650F8F">
        <w:t xml:space="preserve"> </w:t>
      </w:r>
      <w:r>
        <w:t xml:space="preserve">traumatic experience. Not only have hospitals become overcrowded </w:t>
      </w:r>
      <w:proofErr w:type="gramStart"/>
      <w:r>
        <w:t>but</w:t>
      </w:r>
      <w:proofErr w:type="gramEnd"/>
      <w:r>
        <w:t xml:space="preserve"> Trusts</w:t>
      </w:r>
      <w:r w:rsidR="00650F8F">
        <w:t xml:space="preserve"> </w:t>
      </w:r>
      <w:r>
        <w:t>are increasingly resorting to out-of-area treatment options (Buchanan 2014). This</w:t>
      </w:r>
      <w:r w:rsidR="00650F8F">
        <w:t xml:space="preserve"> </w:t>
      </w:r>
      <w:r>
        <w:t>involves transporting people experiencing a downward spiralling situation in their</w:t>
      </w:r>
      <w:r w:rsidR="00650F8F">
        <w:t xml:space="preserve"> </w:t>
      </w:r>
      <w:r>
        <w:t>mental health, sometimes hundreds of miles, to other facilities.</w:t>
      </w:r>
    </w:p>
    <w:p w:rsidR="0038521D" w:rsidRDefault="0038521D" w:rsidP="0038521D">
      <w:pPr>
        <w:jc w:val="both"/>
      </w:pPr>
      <w:r>
        <w:lastRenderedPageBreak/>
        <w:t>In the UK, social care and health care are separate policy fields with distinct</w:t>
      </w:r>
      <w:r w:rsidR="00650F8F">
        <w:t xml:space="preserve"> </w:t>
      </w:r>
      <w:r>
        <w:t>modes of operation, legislative frameworks and funding sources. Social care is geared</w:t>
      </w:r>
      <w:r w:rsidR="00650F8F">
        <w:t xml:space="preserve"> </w:t>
      </w:r>
      <w:r>
        <w:t xml:space="preserve">towards catering for </w:t>
      </w:r>
      <w:proofErr w:type="gramStart"/>
      <w:r>
        <w:t>longer term</w:t>
      </w:r>
      <w:proofErr w:type="gramEnd"/>
      <w:r>
        <w:t xml:space="preserve"> illness or disability. Whilst healthcare is largely</w:t>
      </w:r>
      <w:r w:rsidR="00650F8F">
        <w:t xml:space="preserve"> </w:t>
      </w:r>
      <w:r>
        <w:t xml:space="preserve">funded through central taxation, social care </w:t>
      </w:r>
      <w:proofErr w:type="gramStart"/>
      <w:r>
        <w:t>is financed</w:t>
      </w:r>
      <w:proofErr w:type="gramEnd"/>
      <w:r>
        <w:t xml:space="preserve"> through local councils who</w:t>
      </w:r>
      <w:r w:rsidR="00650F8F">
        <w:t xml:space="preserve"> </w:t>
      </w:r>
      <w:r>
        <w:t>raise taxes within their region and receive a proportion of funding from central</w:t>
      </w:r>
      <w:r w:rsidR="00650F8F">
        <w:t xml:space="preserve"> </w:t>
      </w:r>
      <w:r>
        <w:t xml:space="preserve">government. Health and social care provision, therefore, </w:t>
      </w:r>
      <w:proofErr w:type="gramStart"/>
      <w:r>
        <w:t>is affected</w:t>
      </w:r>
      <w:proofErr w:type="gramEnd"/>
      <w:r>
        <w:t xml:space="preserve"> by cuts to both</w:t>
      </w:r>
      <w:r w:rsidR="00650F8F">
        <w:t xml:space="preserve"> </w:t>
      </w:r>
      <w:r>
        <w:t>the NHS and to local authority budgets.</w:t>
      </w:r>
      <w:r w:rsidR="00650F8F">
        <w:t xml:space="preserve"> </w:t>
      </w:r>
      <w:r>
        <w:t xml:space="preserve">Since the start of austerity </w:t>
      </w:r>
      <w:proofErr w:type="gramStart"/>
      <w:r>
        <w:t>UK</w:t>
      </w:r>
      <w:proofErr w:type="gramEnd"/>
      <w:r>
        <w:t xml:space="preserve"> local council budgets have been seriously affected.</w:t>
      </w:r>
      <w:r w:rsidR="00650F8F">
        <w:t xml:space="preserve"> </w:t>
      </w:r>
      <w:proofErr w:type="gramStart"/>
      <w:r>
        <w:t>But</w:t>
      </w:r>
      <w:proofErr w:type="gramEnd"/>
      <w:r>
        <w:t xml:space="preserve"> these cuts have not been applied uniformly, indeed, it has been the most</w:t>
      </w:r>
      <w:r w:rsidR="00650F8F">
        <w:t xml:space="preserve"> </w:t>
      </w:r>
      <w:r>
        <w:t>economically deprived councils which have suffered the biggest cuts. A recent study</w:t>
      </w:r>
      <w:r w:rsidR="00650F8F">
        <w:t xml:space="preserve"> </w:t>
      </w:r>
      <w:r>
        <w:t>found that social care spending from 2010 to 2015 in the most well off councils has</w:t>
      </w:r>
      <w:r w:rsidR="00650F8F">
        <w:t xml:space="preserve"> </w:t>
      </w:r>
      <w:r>
        <w:t>actually risen by 8% whilst it has fallen by 14% in the most economically deprived</w:t>
      </w:r>
      <w:r w:rsidR="00650F8F">
        <w:t xml:space="preserve"> </w:t>
      </w:r>
      <w:r>
        <w:t>(Hastings et al 2015).</w:t>
      </w:r>
    </w:p>
    <w:p w:rsidR="0038521D" w:rsidRDefault="0038521D" w:rsidP="0038521D">
      <w:pPr>
        <w:jc w:val="both"/>
      </w:pPr>
      <w:r>
        <w:t>To take Liverpool as an example, it remains one of the poorest cities in Britain</w:t>
      </w:r>
      <w:r w:rsidR="00650F8F">
        <w:t xml:space="preserve"> </w:t>
      </w:r>
      <w:r>
        <w:t>(Department for Communities and Local Government 2015) with the latest child</w:t>
      </w:r>
      <w:r w:rsidR="00650F8F">
        <w:t xml:space="preserve"> </w:t>
      </w:r>
      <w:r>
        <w:t>poverty rates indicating 32.1% of children in the city live in poverty (the majority</w:t>
      </w:r>
      <w:r w:rsidR="00650F8F">
        <w:t xml:space="preserve"> </w:t>
      </w:r>
      <w:r>
        <w:t>in working households). Yet Liverpool has experienced exceptional reductions in</w:t>
      </w:r>
      <w:r w:rsidR="00650F8F">
        <w:t xml:space="preserve"> </w:t>
      </w:r>
      <w:r>
        <w:t>central government funding. By 2017 Liverpool City Council will have had to make</w:t>
      </w:r>
      <w:r w:rsidR="00650F8F">
        <w:t xml:space="preserve"> </w:t>
      </w:r>
      <w:r>
        <w:t>£329 million in savings which represents a 58% cut in funding in real terms since</w:t>
      </w:r>
      <w:r w:rsidR="00650F8F">
        <w:t xml:space="preserve"> </w:t>
      </w:r>
      <w:r>
        <w:t>2010 (Brindle 2015).</w:t>
      </w:r>
      <w:r w:rsidR="00650F8F">
        <w:t xml:space="preserve"> </w:t>
      </w:r>
      <w:r>
        <w:t>Yet the cuts in mental health funding is running in tandem with transformations</w:t>
      </w:r>
      <w:r w:rsidR="00650F8F">
        <w:t xml:space="preserve"> </w:t>
      </w:r>
      <w:r>
        <w:t>in how the nature of mental health support is viewed in terms of its aims, scope and</w:t>
      </w:r>
      <w:r w:rsidR="00650F8F">
        <w:t xml:space="preserve"> </w:t>
      </w:r>
      <w:r>
        <w:t>foundational principles. Austerity has proved to be a convenient economic cover for</w:t>
      </w:r>
      <w:r w:rsidR="00650F8F">
        <w:t xml:space="preserve"> </w:t>
      </w:r>
      <w:r>
        <w:t>promoting ideological changes. For instance, reductions in funding for community</w:t>
      </w:r>
      <w:r w:rsidR="00650F8F">
        <w:t xml:space="preserve"> </w:t>
      </w:r>
      <w:r>
        <w:t xml:space="preserve">care </w:t>
      </w:r>
      <w:proofErr w:type="gramStart"/>
      <w:r>
        <w:t>can be neatly accompanied</w:t>
      </w:r>
      <w:proofErr w:type="gramEnd"/>
      <w:r>
        <w:t xml:space="preserve"> with more individualised interventions. Previous</w:t>
      </w:r>
      <w:r w:rsidR="00650F8F">
        <w:t xml:space="preserve"> </w:t>
      </w:r>
      <w:r>
        <w:t>services have often delivered ongoing support in day centres, day hospitals and other</w:t>
      </w:r>
      <w:r w:rsidR="00650F8F">
        <w:t xml:space="preserve"> </w:t>
      </w:r>
      <w:r>
        <w:t xml:space="preserve">community </w:t>
      </w:r>
      <w:proofErr w:type="gramStart"/>
      <w:r>
        <w:t>settings which</w:t>
      </w:r>
      <w:proofErr w:type="gramEnd"/>
      <w:r>
        <w:t xml:space="preserve"> could last months and even years. This sort of service</w:t>
      </w:r>
      <w:r w:rsidR="00650F8F">
        <w:t xml:space="preserve"> </w:t>
      </w:r>
      <w:r>
        <w:t xml:space="preserve">created opportunities for </w:t>
      </w:r>
      <w:proofErr w:type="gramStart"/>
      <w:r>
        <w:t>long term</w:t>
      </w:r>
      <w:proofErr w:type="gramEnd"/>
      <w:r>
        <w:t xml:space="preserve"> care for those with persistent mental health</w:t>
      </w:r>
      <w:r w:rsidR="00650F8F">
        <w:t xml:space="preserve"> </w:t>
      </w:r>
      <w:r>
        <w:t xml:space="preserve">problems (Bell 2013). Yet many of these services </w:t>
      </w:r>
      <w:proofErr w:type="gramStart"/>
      <w:r>
        <w:t>are being replaced</w:t>
      </w:r>
      <w:proofErr w:type="gramEnd"/>
      <w:r>
        <w:t xml:space="preserve"> with alternative</w:t>
      </w:r>
      <w:r w:rsidR="00650F8F">
        <w:t xml:space="preserve"> </w:t>
      </w:r>
      <w:r>
        <w:t>short-term provision with an emphasis on ‘recovery’. Hospitals and day centres are</w:t>
      </w:r>
      <w:r w:rsidR="00650F8F">
        <w:t xml:space="preserve"> </w:t>
      </w:r>
      <w:r>
        <w:t>moving services towards short-term recuperation models where patients are asked</w:t>
      </w:r>
      <w:r w:rsidR="00650F8F">
        <w:t xml:space="preserve"> </w:t>
      </w:r>
      <w:r>
        <w:t xml:space="preserve">to resolve, often </w:t>
      </w:r>
      <w:proofErr w:type="gramStart"/>
      <w:r>
        <w:t>long term</w:t>
      </w:r>
      <w:proofErr w:type="gramEnd"/>
      <w:r>
        <w:t xml:space="preserve"> mental health problems, in very small periods of time.</w:t>
      </w:r>
      <w:r w:rsidR="00650F8F">
        <w:t xml:space="preserve"> </w:t>
      </w:r>
      <w:r>
        <w:t xml:space="preserve">There is also an individualising undercurrent to these transformations, where </w:t>
      </w:r>
      <w:proofErr w:type="spellStart"/>
      <w:r>
        <w:t>selfrecovery</w:t>
      </w:r>
      <w:proofErr w:type="spellEnd"/>
      <w:r w:rsidR="00650F8F">
        <w:t xml:space="preserve"> </w:t>
      </w:r>
      <w:r>
        <w:t>and independence are valued above other possible views on how mental</w:t>
      </w:r>
      <w:r w:rsidR="00650F8F">
        <w:t xml:space="preserve"> </w:t>
      </w:r>
      <w:r>
        <w:t xml:space="preserve">health services </w:t>
      </w:r>
      <w:proofErr w:type="gramStart"/>
      <w:r>
        <w:t>should be delivered</w:t>
      </w:r>
      <w:proofErr w:type="gramEnd"/>
      <w:r>
        <w:t>. This ‘</w:t>
      </w:r>
      <w:proofErr w:type="spellStart"/>
      <w:r>
        <w:t>responsibilisation</w:t>
      </w:r>
      <w:proofErr w:type="spellEnd"/>
      <w:r>
        <w:t>’ agenda seems to fit</w:t>
      </w:r>
      <w:r w:rsidR="00650F8F">
        <w:t xml:space="preserve"> </w:t>
      </w:r>
      <w:r>
        <w:t>neatly with the context of declining funding (Brown and Baker 2012). A model of</w:t>
      </w:r>
      <w:r w:rsidR="00650F8F">
        <w:t xml:space="preserve"> </w:t>
      </w:r>
      <w:r>
        <w:t>mental health where full recovery is not only possible, but is also best achieved by</w:t>
      </w:r>
      <w:r w:rsidR="00650F8F">
        <w:t xml:space="preserve"> </w:t>
      </w:r>
      <w:r>
        <w:t>the individual taking responsibility for their own health legitimates reducing or even</w:t>
      </w:r>
      <w:r w:rsidR="00650F8F">
        <w:t xml:space="preserve"> </w:t>
      </w:r>
      <w:r>
        <w:t>eliminating the network of community based professionals and services.</w:t>
      </w:r>
    </w:p>
    <w:p w:rsidR="0038521D" w:rsidRDefault="0038521D" w:rsidP="0038521D">
      <w:pPr>
        <w:jc w:val="both"/>
      </w:pPr>
      <w:r>
        <w:t xml:space="preserve">Austerity has left </w:t>
      </w:r>
      <w:proofErr w:type="gramStart"/>
      <w:r>
        <w:t xml:space="preserve">vulnerable </w:t>
      </w:r>
      <w:r w:rsidR="00650F8F">
        <w:t xml:space="preserve"> c</w:t>
      </w:r>
      <w:r>
        <w:t>ommunities</w:t>
      </w:r>
      <w:proofErr w:type="gramEnd"/>
      <w:r>
        <w:t xml:space="preserve"> (those we work alongside in social work)</w:t>
      </w:r>
      <w:r w:rsidR="00650F8F">
        <w:t xml:space="preserve"> </w:t>
      </w:r>
      <w:r>
        <w:t xml:space="preserve">living marginalised and perilous lives. </w:t>
      </w:r>
      <w:proofErr w:type="gramStart"/>
      <w:r>
        <w:t>But</w:t>
      </w:r>
      <w:proofErr w:type="gramEnd"/>
      <w:r>
        <w:t xml:space="preserve"> austerity has not been bad for everyone.</w:t>
      </w:r>
      <w:r w:rsidR="00650F8F">
        <w:t xml:space="preserve"> </w:t>
      </w:r>
      <w:r>
        <w:t xml:space="preserve">As </w:t>
      </w:r>
      <w:proofErr w:type="spellStart"/>
      <w:r>
        <w:t>Garsdie</w:t>
      </w:r>
      <w:proofErr w:type="spellEnd"/>
      <w:r>
        <w:t xml:space="preserve"> (2015) notes, the wealthiest have seen their wealth grow exponentially</w:t>
      </w:r>
      <w:r w:rsidR="00650F8F">
        <w:t xml:space="preserve"> </w:t>
      </w:r>
      <w:r>
        <w:t>during the recession.</w:t>
      </w:r>
      <w:r w:rsidR="00650F8F">
        <w:t xml:space="preserve"> </w:t>
      </w:r>
      <w:r>
        <w:t xml:space="preserve">Each year, the Sunday Times produces an annual ‘Rich </w:t>
      </w:r>
      <w:proofErr w:type="gramStart"/>
      <w:r>
        <w:t>List’ which</w:t>
      </w:r>
      <w:proofErr w:type="gramEnd"/>
      <w:r>
        <w:t xml:space="preserve"> plots the wealth</w:t>
      </w:r>
      <w:r w:rsidR="00650F8F">
        <w:t xml:space="preserve"> </w:t>
      </w:r>
      <w:r>
        <w:t>of the 1000 wealthiest people in the UK. The Table below shows the growth in</w:t>
      </w:r>
      <w:r w:rsidR="00650F8F">
        <w:t xml:space="preserve"> </w:t>
      </w:r>
      <w:r>
        <w:t>their wealth over the period the Rich List has been running (1989 to the present).</w:t>
      </w:r>
    </w:p>
    <w:p w:rsidR="0038521D" w:rsidRDefault="0038521D" w:rsidP="0038521D">
      <w:pPr>
        <w:jc w:val="both"/>
      </w:pPr>
      <w:r>
        <w:t>It emphasises the huge increase in the wealth of the wealthiest over the last 27</w:t>
      </w:r>
      <w:r w:rsidR="00650F8F">
        <w:t xml:space="preserve"> </w:t>
      </w:r>
      <w:r>
        <w:t xml:space="preserve">years in the UK – a period </w:t>
      </w:r>
      <w:proofErr w:type="gramStart"/>
      <w:r>
        <w:t>which</w:t>
      </w:r>
      <w:proofErr w:type="gramEnd"/>
      <w:r>
        <w:t xml:space="preserve"> has seen the UK become one of the most unequal</w:t>
      </w:r>
      <w:r w:rsidR="00650F8F">
        <w:t xml:space="preserve"> </w:t>
      </w:r>
      <w:r>
        <w:t>societies in the world (Dorling 2017). The Table shows that whilst the wealthiest</w:t>
      </w:r>
      <w:r w:rsidR="00650F8F">
        <w:t xml:space="preserve"> </w:t>
      </w:r>
      <w:r>
        <w:t>did see their wealth dip immediately after the crisis of 2007/08 it didn’t take them</w:t>
      </w:r>
      <w:r w:rsidR="00650F8F">
        <w:t xml:space="preserve"> </w:t>
      </w:r>
      <w:r>
        <w:t>long to recover – unlike the majority in Britain who continue to find themselves</w:t>
      </w:r>
      <w:r w:rsidR="00650F8F">
        <w:t xml:space="preserve"> </w:t>
      </w:r>
      <w:r>
        <w:t>worse off than when the crisis hit (Stewart 2015, Hamilton 2017).</w:t>
      </w:r>
    </w:p>
    <w:p w:rsidR="0038521D" w:rsidRDefault="0038521D" w:rsidP="0038521D">
      <w:pPr>
        <w:jc w:val="both"/>
      </w:pPr>
      <w:r>
        <w:t>The richest 10% of UK population now control 45% of wealth while the bottom</w:t>
      </w:r>
      <w:r w:rsidR="00650F8F">
        <w:t xml:space="preserve"> </w:t>
      </w:r>
      <w:r>
        <w:t>half of the economic strata control a meagre 8.7% (Office for National Statistics 2015).</w:t>
      </w:r>
      <w:r w:rsidR="00650F8F">
        <w:t xml:space="preserve"> </w:t>
      </w:r>
      <w:r>
        <w:t xml:space="preserve">Not surprisingly, growing inequality, reduction in public services and an </w:t>
      </w:r>
      <w:proofErr w:type="gramStart"/>
      <w:r>
        <w:t>often</w:t>
      </w:r>
      <w:r w:rsidR="00650F8F">
        <w:t xml:space="preserve"> </w:t>
      </w:r>
      <w:r>
        <w:t>divisive</w:t>
      </w:r>
      <w:proofErr w:type="gramEnd"/>
      <w:r w:rsidR="00650F8F">
        <w:t xml:space="preserve"> </w:t>
      </w:r>
      <w:r>
        <w:t>political narrative has been accompanied with a general decline in levels</w:t>
      </w:r>
      <w:r w:rsidR="00650F8F">
        <w:t xml:space="preserve"> </w:t>
      </w:r>
      <w:r>
        <w:t xml:space="preserve">of trust in political institutions in the UK and across Europe. For example, in </w:t>
      </w:r>
      <w:r>
        <w:lastRenderedPageBreak/>
        <w:t>2007</w:t>
      </w:r>
      <w:r w:rsidR="00650F8F">
        <w:t xml:space="preserve"> </w:t>
      </w:r>
      <w:r>
        <w:t>across the EU, 57% of people claimed that they generally trusted the European</w:t>
      </w:r>
      <w:r w:rsidR="00650F8F">
        <w:t xml:space="preserve"> </w:t>
      </w:r>
      <w:r>
        <w:t>Institutions whilst in 2013 this had fallen to only 31% (Eurobarometer 2013). In</w:t>
      </w:r>
      <w:r w:rsidR="00650F8F">
        <w:t xml:space="preserve"> </w:t>
      </w:r>
      <w:r>
        <w:t>the UK, trust in the EU was only 19% in 2013. Distrust in both EU institutions</w:t>
      </w:r>
      <w:r w:rsidR="00650F8F">
        <w:t xml:space="preserve"> </w:t>
      </w:r>
      <w:r>
        <w:t>and in national political processes has also arguably set the context for potentially</w:t>
      </w:r>
      <w:r w:rsidR="00650F8F">
        <w:t xml:space="preserve"> </w:t>
      </w:r>
      <w:r>
        <w:t>the biggest political event to happen in the UK for decades: when the British public</w:t>
      </w:r>
      <w:r w:rsidR="00650F8F">
        <w:t xml:space="preserve"> </w:t>
      </w:r>
      <w:r>
        <w:t>voted to leave the EU.</w:t>
      </w:r>
    </w:p>
    <w:p w:rsidR="0038521D" w:rsidRDefault="0038521D" w:rsidP="0038521D">
      <w:pPr>
        <w:jc w:val="both"/>
      </w:pPr>
      <w:r>
        <w:t>It is in this context of political crisis, rising inequality, reductions in spending</w:t>
      </w:r>
      <w:r w:rsidR="00650F8F">
        <w:t xml:space="preserve"> </w:t>
      </w:r>
      <w:r>
        <w:t>on public sector services, mass welfare transformation and an insidious political</w:t>
      </w:r>
      <w:r w:rsidR="00650F8F">
        <w:t xml:space="preserve"> </w:t>
      </w:r>
      <w:r>
        <w:t>discourse that forms the background to many of the articles presented in this special</w:t>
      </w:r>
      <w:r w:rsidR="00650F8F">
        <w:t xml:space="preserve"> </w:t>
      </w:r>
      <w:r>
        <w:t>edition of Social Work and Social Sciences Review. For social workers it is imperative</w:t>
      </w:r>
      <w:r w:rsidR="00650F8F">
        <w:t xml:space="preserve"> </w:t>
      </w:r>
      <w:r>
        <w:t>that we understanding the impact of austerity on</w:t>
      </w:r>
      <w:r w:rsidR="00650F8F">
        <w:t xml:space="preserve"> the lives of service users and </w:t>
      </w:r>
      <w:r>
        <w:t xml:space="preserve">recognise the enforced changes it is bringing to public and welfare services. </w:t>
      </w:r>
      <w:proofErr w:type="gramStart"/>
      <w:r>
        <w:t>But</w:t>
      </w:r>
      <w:proofErr w:type="gramEnd"/>
      <w:r w:rsidR="00650F8F">
        <w:t xml:space="preserve"> </w:t>
      </w:r>
      <w:r>
        <w:t>it is also the case that austerity is being used to transform the social work labour</w:t>
      </w:r>
      <w:r w:rsidR="00650F8F">
        <w:t xml:space="preserve"> </w:t>
      </w:r>
      <w:r>
        <w:t xml:space="preserve">process, to institutionalise </w:t>
      </w:r>
      <w:proofErr w:type="spellStart"/>
      <w:r>
        <w:t>managerialism</w:t>
      </w:r>
      <w:proofErr w:type="spellEnd"/>
      <w:r>
        <w:t xml:space="preserve"> within services and turn social workers</w:t>
      </w:r>
      <w:r w:rsidR="00650F8F">
        <w:t xml:space="preserve"> </w:t>
      </w:r>
      <w:r>
        <w:t xml:space="preserve">into </w:t>
      </w:r>
      <w:proofErr w:type="spellStart"/>
      <w:r>
        <w:t>rationers</w:t>
      </w:r>
      <w:proofErr w:type="spellEnd"/>
      <w:r>
        <w:t xml:space="preserve"> of care. The essays in this issue offer an essential starting point to</w:t>
      </w:r>
      <w:r w:rsidR="00650F8F">
        <w:t xml:space="preserve"> </w:t>
      </w:r>
      <w:r>
        <w:t>considering and confronting these processes and</w:t>
      </w:r>
      <w:r w:rsidR="00650F8F">
        <w:t xml:space="preserve"> thinking about what the future </w:t>
      </w:r>
      <w:r>
        <w:t>may hold for state social work.</w:t>
      </w:r>
    </w:p>
    <w:p w:rsidR="0038521D" w:rsidRPr="00650F8F" w:rsidRDefault="0038521D" w:rsidP="0038521D">
      <w:pPr>
        <w:jc w:val="both"/>
        <w:rPr>
          <w:b/>
        </w:rPr>
      </w:pPr>
      <w:r w:rsidRPr="00650F8F">
        <w:rPr>
          <w:b/>
        </w:rPr>
        <w:t>References</w:t>
      </w:r>
    </w:p>
    <w:p w:rsidR="0038521D" w:rsidRDefault="0038521D" w:rsidP="0038521D">
      <w:pPr>
        <w:jc w:val="both"/>
      </w:pPr>
      <w:r>
        <w:t>Asthana, A (2017) Council funding freeze means cuts to many essential services. The</w:t>
      </w:r>
    </w:p>
    <w:p w:rsidR="0038521D" w:rsidRDefault="0038521D" w:rsidP="0038521D">
      <w:pPr>
        <w:jc w:val="both"/>
      </w:pPr>
      <w:r>
        <w:t>Guardian 21 February 2017 www.guardian.co.uk/society/2017/feb/21/lack-council-</w:t>
      </w:r>
    </w:p>
    <w:p w:rsidR="0038521D" w:rsidRDefault="0038521D" w:rsidP="0038521D">
      <w:pPr>
        <w:jc w:val="both"/>
      </w:pPr>
      <w:proofErr w:type="gramStart"/>
      <w:r>
        <w:t>funding-essential-services-slashed</w:t>
      </w:r>
      <w:proofErr w:type="gramEnd"/>
      <w:r>
        <w:t xml:space="preserve"> (accessed 30 August 2017)</w:t>
      </w:r>
    </w:p>
    <w:p w:rsidR="0038521D" w:rsidRDefault="0038521D" w:rsidP="0038521D">
      <w:pPr>
        <w:jc w:val="both"/>
      </w:pPr>
      <w:r>
        <w:t>Bell, D. (2013) Mental Health and its Treatment Today. Centre for Health and the Public</w:t>
      </w:r>
    </w:p>
    <w:p w:rsidR="0038521D" w:rsidRDefault="0038521D" w:rsidP="0038521D">
      <w:pPr>
        <w:jc w:val="both"/>
      </w:pPr>
      <w:r>
        <w:t>Interest (CHPI)</w:t>
      </w:r>
      <w:bookmarkStart w:id="0" w:name="_GoBack"/>
      <w:bookmarkEnd w:id="0"/>
    </w:p>
    <w:p w:rsidR="0038521D" w:rsidRDefault="0038521D" w:rsidP="0038521D">
      <w:pPr>
        <w:jc w:val="both"/>
      </w:pPr>
      <w:r>
        <w:t>Brindle, D. (2015) Liverpool council faces stark choices as it looks into the financial abyss,</w:t>
      </w:r>
    </w:p>
    <w:p w:rsidR="0038521D" w:rsidRDefault="0038521D" w:rsidP="0038521D">
      <w:pPr>
        <w:jc w:val="both"/>
      </w:pPr>
      <w:r>
        <w:t>The Guardian, 10 November</w:t>
      </w:r>
    </w:p>
    <w:p w:rsidR="0038521D" w:rsidRDefault="0038521D" w:rsidP="0038521D">
      <w:pPr>
        <w:jc w:val="both"/>
      </w:pPr>
      <w:r>
        <w:t>Brown, B.J., and Baker, S. (2012) Responsible Citizens: Individuals, health and policy under</w:t>
      </w:r>
    </w:p>
    <w:p w:rsidR="0038521D" w:rsidRDefault="0038521D" w:rsidP="0038521D">
      <w:pPr>
        <w:jc w:val="both"/>
      </w:pPr>
      <w:proofErr w:type="gramStart"/>
      <w:r>
        <w:t>neoliberalism</w:t>
      </w:r>
      <w:proofErr w:type="gramEnd"/>
      <w:r>
        <w:t>. London: Anthem Press</w:t>
      </w:r>
    </w:p>
    <w:p w:rsidR="0038521D" w:rsidRDefault="0038521D" w:rsidP="0038521D">
      <w:pPr>
        <w:jc w:val="both"/>
      </w:pPr>
      <w:r>
        <w:t xml:space="preserve">Buchannan, M. (2014) Mental health patients forced to travel miles for </w:t>
      </w:r>
      <w:proofErr w:type="gramStart"/>
      <w:r>
        <w:t>care ,</w:t>
      </w:r>
      <w:proofErr w:type="gramEnd"/>
      <w:r>
        <w:t xml:space="preserve"> BBC, 6 May</w:t>
      </w:r>
    </w:p>
    <w:p w:rsidR="0038521D" w:rsidRDefault="0038521D" w:rsidP="0038521D">
      <w:pPr>
        <w:jc w:val="both"/>
      </w:pPr>
      <w:r>
        <w:t xml:space="preserve">Davies, W., </w:t>
      </w:r>
      <w:proofErr w:type="spellStart"/>
      <w:r>
        <w:t>Montgomorie</w:t>
      </w:r>
      <w:proofErr w:type="spellEnd"/>
      <w:r>
        <w:t xml:space="preserve">, J., and </w:t>
      </w:r>
      <w:proofErr w:type="spellStart"/>
      <w:r>
        <w:t>Wallin</w:t>
      </w:r>
      <w:proofErr w:type="spellEnd"/>
      <w:r>
        <w:t>, S. 2015. Financial Melancholia: Mental health and</w:t>
      </w:r>
    </w:p>
    <w:p w:rsidR="0038521D" w:rsidRDefault="0038521D" w:rsidP="0038521D">
      <w:pPr>
        <w:jc w:val="both"/>
      </w:pPr>
      <w:proofErr w:type="gramStart"/>
      <w:r>
        <w:t>indebtedness</w:t>
      </w:r>
      <w:proofErr w:type="gramEnd"/>
      <w:r>
        <w:t>. London: Goldsmiths University, Political Economy Research Centre</w:t>
      </w:r>
    </w:p>
    <w:p w:rsidR="0038521D" w:rsidRDefault="0038521D" w:rsidP="0038521D">
      <w:pPr>
        <w:jc w:val="both"/>
      </w:pPr>
      <w:r>
        <w:t xml:space="preserve">Department for Communities and Local Government (2015) </w:t>
      </w:r>
      <w:proofErr w:type="gramStart"/>
      <w:r>
        <w:t>The</w:t>
      </w:r>
      <w:proofErr w:type="gramEnd"/>
      <w:r>
        <w:t xml:space="preserve"> English Indices of Deprivation</w:t>
      </w:r>
    </w:p>
    <w:p w:rsidR="0038521D" w:rsidRDefault="0038521D" w:rsidP="0038521D">
      <w:pPr>
        <w:jc w:val="both"/>
      </w:pPr>
      <w:r>
        <w:t>2015. London: The Department of Communities and Local Government</w:t>
      </w:r>
    </w:p>
    <w:p w:rsidR="0038521D" w:rsidRDefault="0038521D" w:rsidP="0038521D">
      <w:pPr>
        <w:jc w:val="both"/>
      </w:pPr>
      <w:proofErr w:type="gramStart"/>
      <w:r>
        <w:t>Disability,</w:t>
      </w:r>
      <w:proofErr w:type="gramEnd"/>
      <w:r>
        <w:t xml:space="preserve"> and Structural Stigma under Welfare Reform. Social Science and Medicine, 103,</w:t>
      </w:r>
    </w:p>
    <w:p w:rsidR="0038521D" w:rsidRDefault="0038521D" w:rsidP="0038521D">
      <w:pPr>
        <w:jc w:val="both"/>
      </w:pPr>
      <w:r>
        <w:t>76-83</w:t>
      </w:r>
    </w:p>
    <w:p w:rsidR="0038521D" w:rsidRDefault="0038521D" w:rsidP="0038521D">
      <w:pPr>
        <w:jc w:val="both"/>
      </w:pPr>
      <w:r>
        <w:t xml:space="preserve">Dorling, D (2017) </w:t>
      </w:r>
      <w:proofErr w:type="gramStart"/>
      <w:r>
        <w:t>The</w:t>
      </w:r>
      <w:proofErr w:type="gramEnd"/>
      <w:r>
        <w:t xml:space="preserve"> Equality Effect. London, New Internationalist</w:t>
      </w:r>
    </w:p>
    <w:p w:rsidR="0038521D" w:rsidRDefault="0038521D" w:rsidP="0038521D">
      <w:pPr>
        <w:jc w:val="both"/>
      </w:pPr>
      <w:r>
        <w:t>Ellis, M (2017) Public sector workers doing £11 billion in unpaid overtime every year. Daily</w:t>
      </w:r>
    </w:p>
    <w:p w:rsidR="0038521D" w:rsidRDefault="0038521D" w:rsidP="0038521D">
      <w:pPr>
        <w:jc w:val="both"/>
      </w:pPr>
      <w:r>
        <w:t>Mirror 24 July 2017</w:t>
      </w:r>
    </w:p>
    <w:p w:rsidR="0038521D" w:rsidRDefault="0038521D" w:rsidP="0038521D">
      <w:pPr>
        <w:jc w:val="both"/>
      </w:pPr>
      <w:r>
        <w:t>Eurobarometer (2015) Public Opinion in the European Union. Standard Eurobarometer 83: First</w:t>
      </w:r>
    </w:p>
    <w:p w:rsidR="0038521D" w:rsidRDefault="0038521D" w:rsidP="0038521D">
      <w:pPr>
        <w:jc w:val="both"/>
      </w:pPr>
      <w:r>
        <w:lastRenderedPageBreak/>
        <w:t>Results. Brussels: European Commission</w:t>
      </w:r>
    </w:p>
    <w:p w:rsidR="0038521D" w:rsidRDefault="0038521D" w:rsidP="0038521D">
      <w:pPr>
        <w:jc w:val="both"/>
      </w:pPr>
      <w:r>
        <w:t xml:space="preserve">Ferguson, I, </w:t>
      </w:r>
      <w:proofErr w:type="spellStart"/>
      <w:r>
        <w:t>Ioakimidis</w:t>
      </w:r>
      <w:proofErr w:type="spellEnd"/>
      <w:r>
        <w:t>, V and Lavalette, M (2017) Global Social Work in a Political Context:</w:t>
      </w:r>
    </w:p>
    <w:p w:rsidR="0038521D" w:rsidRDefault="0038521D" w:rsidP="0038521D">
      <w:pPr>
        <w:jc w:val="both"/>
      </w:pPr>
      <w:r>
        <w:t>Radical perspectives. Bristol: Policy Press</w:t>
      </w:r>
    </w:p>
    <w:p w:rsidR="0038521D" w:rsidRDefault="0038521D" w:rsidP="0038521D">
      <w:pPr>
        <w:jc w:val="both"/>
      </w:pPr>
      <w:r>
        <w:t xml:space="preserve">Fitzpatrick, S., Bramley, G., </w:t>
      </w:r>
      <w:proofErr w:type="spellStart"/>
      <w:r>
        <w:t>Sosenko</w:t>
      </w:r>
      <w:proofErr w:type="spellEnd"/>
      <w:r>
        <w:t xml:space="preserve">, F., Blenkinsopp, J., Johnsen, S, </w:t>
      </w:r>
      <w:proofErr w:type="spellStart"/>
      <w:r>
        <w:t>Littlewood</w:t>
      </w:r>
      <w:proofErr w:type="spellEnd"/>
      <w:r>
        <w:t>, M. et al.</w:t>
      </w:r>
    </w:p>
    <w:p w:rsidR="0038521D" w:rsidRDefault="0038521D" w:rsidP="0038521D">
      <w:pPr>
        <w:jc w:val="both"/>
      </w:pPr>
      <w:r>
        <w:t>(2015) Destitution in the UK. York: Joseph Rowntree Foundation</w:t>
      </w:r>
    </w:p>
    <w:p w:rsidR="0038521D" w:rsidRDefault="0038521D" w:rsidP="0038521D">
      <w:pPr>
        <w:jc w:val="both"/>
      </w:pPr>
      <w:r>
        <w:t>Garside, J. (2015) Recession rich: Britain s wealthiest double net worth since crisis. The</w:t>
      </w:r>
    </w:p>
    <w:p w:rsidR="0038521D" w:rsidRDefault="0038521D" w:rsidP="0038521D">
      <w:pPr>
        <w:jc w:val="both"/>
      </w:pPr>
      <w:r>
        <w:t>Guardian, 26 April</w:t>
      </w:r>
    </w:p>
    <w:p w:rsidR="0038521D" w:rsidRDefault="0038521D" w:rsidP="0038521D">
      <w:pPr>
        <w:jc w:val="both"/>
      </w:pPr>
      <w:r>
        <w:t>Garside, J (2016) Hunger pains. Bristol: Policy Press</w:t>
      </w:r>
    </w:p>
    <w:p w:rsidR="0038521D" w:rsidRDefault="0038521D" w:rsidP="0038521D">
      <w:pPr>
        <w:jc w:val="both"/>
      </w:pPr>
      <w:r>
        <w:t>Hamilton, S (2017) UK Workers Worse off than pre-crisis as Generational Gap Opens.</w:t>
      </w:r>
    </w:p>
    <w:p w:rsidR="0038521D" w:rsidRDefault="0038521D" w:rsidP="0038521D">
      <w:pPr>
        <w:jc w:val="both"/>
      </w:pPr>
      <w:r>
        <w:t>Bloomberg 10 Jan 2017 www.bloomberg.com/news/articles/2017-01-10/u-k-workersworse-off-than-before-financial-crisis-ons-says</w:t>
      </w:r>
    </w:p>
    <w:p w:rsidR="0038521D" w:rsidRDefault="0038521D" w:rsidP="0038521D">
      <w:pPr>
        <w:jc w:val="both"/>
      </w:pPr>
      <w:r>
        <w:t>Harman, C (2009) Zombie Capitalism. London: Bookmarks</w:t>
      </w:r>
    </w:p>
    <w:p w:rsidR="0038521D" w:rsidRDefault="0038521D" w:rsidP="0038521D">
      <w:pPr>
        <w:jc w:val="both"/>
      </w:pPr>
      <w:proofErr w:type="spellStart"/>
      <w:r>
        <w:t>Harrop</w:t>
      </w:r>
      <w:proofErr w:type="spellEnd"/>
      <w:r>
        <w:t>, A., and Reed, H. (2015) Inequality in 2030. Fabian Policy Report. London: Fabian</w:t>
      </w:r>
    </w:p>
    <w:p w:rsidR="0038521D" w:rsidRDefault="0038521D" w:rsidP="0038521D">
      <w:pPr>
        <w:jc w:val="both"/>
      </w:pPr>
      <w:r>
        <w:t>Society</w:t>
      </w:r>
    </w:p>
    <w:p w:rsidR="0038521D" w:rsidRDefault="0038521D" w:rsidP="0038521D">
      <w:pPr>
        <w:jc w:val="both"/>
      </w:pPr>
      <w:r>
        <w:t xml:space="preserve">Hastings, A., Bailey, N., </w:t>
      </w:r>
      <w:proofErr w:type="spellStart"/>
      <w:r>
        <w:t>Besemer</w:t>
      </w:r>
      <w:proofErr w:type="spellEnd"/>
      <w:r>
        <w:t>, K., Bramley, G., Gannon, M., and Watkins, D. (2015) Coping</w:t>
      </w:r>
    </w:p>
    <w:p w:rsidR="0038521D" w:rsidRDefault="0038521D" w:rsidP="0038521D">
      <w:pPr>
        <w:jc w:val="both"/>
      </w:pPr>
      <w:proofErr w:type="gramStart"/>
      <w:r>
        <w:t>with</w:t>
      </w:r>
      <w:proofErr w:type="gramEnd"/>
      <w:r>
        <w:t xml:space="preserve"> the cuts? Local government and poorer communities. York: Joseph Rowntree Foundation</w:t>
      </w:r>
    </w:p>
    <w:p w:rsidR="0038521D" w:rsidRDefault="0038521D" w:rsidP="0038521D">
      <w:pPr>
        <w:jc w:val="both"/>
      </w:pPr>
      <w:r>
        <w:t>Hills, J. (2015) Good Times, Bad Times: The Welfare Myth of Them and Us. Bristol: Policy Press</w:t>
      </w:r>
    </w:p>
    <w:p w:rsidR="0038521D" w:rsidRDefault="0038521D" w:rsidP="0038521D">
      <w:pPr>
        <w:jc w:val="both"/>
      </w:pPr>
      <w:r>
        <w:t>Institute for Fiscal Studies (2015) Recent Cuts to Public Spending www.ifs.org.uk/tools_</w:t>
      </w:r>
    </w:p>
    <w:p w:rsidR="0038521D" w:rsidRDefault="0038521D" w:rsidP="0038521D">
      <w:pPr>
        <w:jc w:val="both"/>
      </w:pPr>
      <w:proofErr w:type="gramStart"/>
      <w:r>
        <w:t>and_resources/fiscal_facts/public_spending_survey/cuts_to_public_spending</w:t>
      </w:r>
      <w:proofErr w:type="gramEnd"/>
      <w:r>
        <w:t xml:space="preserve"> (accessed</w:t>
      </w:r>
    </w:p>
    <w:p w:rsidR="0038521D" w:rsidRDefault="0038521D" w:rsidP="0038521D">
      <w:pPr>
        <w:jc w:val="both"/>
      </w:pPr>
      <w:r>
        <w:t>8 Aug 2017)</w:t>
      </w:r>
    </w:p>
    <w:p w:rsidR="0038521D" w:rsidRDefault="0038521D" w:rsidP="0038521D">
      <w:pPr>
        <w:jc w:val="both"/>
      </w:pPr>
      <w:r>
        <w:t xml:space="preserve">Jensen, T., and Tyler, I. (2015) Benefit Broods: The cultural and political crafting of </w:t>
      </w:r>
      <w:proofErr w:type="spellStart"/>
      <w:r>
        <w:t>antiwelfare</w:t>
      </w:r>
      <w:proofErr w:type="spellEnd"/>
    </w:p>
    <w:p w:rsidR="0038521D" w:rsidRDefault="0038521D" w:rsidP="0038521D">
      <w:pPr>
        <w:jc w:val="both"/>
      </w:pPr>
      <w:proofErr w:type="spellStart"/>
      <w:proofErr w:type="gramStart"/>
      <w:r>
        <w:t>commonsense</w:t>
      </w:r>
      <w:proofErr w:type="spellEnd"/>
      <w:proofErr w:type="gramEnd"/>
      <w:r>
        <w:t>. Critical Social Policy, 35, 4, 470-491</w:t>
      </w:r>
    </w:p>
    <w:p w:rsidR="0038521D" w:rsidRDefault="0038521D" w:rsidP="0038521D">
      <w:pPr>
        <w:jc w:val="both"/>
      </w:pPr>
      <w:r>
        <w:t xml:space="preserve">Lansley, S., and Mack, J. (2015) Breadline Britain: The rise of mass poverty. London: </w:t>
      </w:r>
      <w:proofErr w:type="spellStart"/>
      <w:r>
        <w:t>Oneworld</w:t>
      </w:r>
      <w:proofErr w:type="spellEnd"/>
    </w:p>
    <w:p w:rsidR="0038521D" w:rsidRDefault="0038521D" w:rsidP="0038521D">
      <w:pPr>
        <w:jc w:val="both"/>
      </w:pPr>
      <w:proofErr w:type="spellStart"/>
      <w:r>
        <w:t>McNicoll</w:t>
      </w:r>
      <w:proofErr w:type="spellEnd"/>
      <w:r>
        <w:t xml:space="preserve">, A. (2014a) Rise in Mental Health Act detentions as NHS bed availability </w:t>
      </w:r>
      <w:proofErr w:type="gramStart"/>
      <w:r>
        <w:t>drops ,</w:t>
      </w:r>
      <w:proofErr w:type="gramEnd"/>
      <w:r>
        <w:t xml:space="preserve"> </w:t>
      </w:r>
    </w:p>
    <w:p w:rsidR="0038521D" w:rsidRDefault="0038521D" w:rsidP="0038521D">
      <w:pPr>
        <w:jc w:val="both"/>
      </w:pPr>
      <w:r>
        <w:t>Austerity, Inequality and the context of contemporary social work</w:t>
      </w:r>
    </w:p>
    <w:p w:rsidR="0038521D" w:rsidRDefault="0038521D" w:rsidP="0038521D">
      <w:pPr>
        <w:jc w:val="both"/>
      </w:pPr>
      <w:r>
        <w:t>41</w:t>
      </w:r>
    </w:p>
    <w:p w:rsidR="0038521D" w:rsidRDefault="0038521D" w:rsidP="0038521D">
      <w:pPr>
        <w:jc w:val="both"/>
      </w:pPr>
      <w:r>
        <w:t>Community Care, 31 October</w:t>
      </w:r>
    </w:p>
    <w:p w:rsidR="0038521D" w:rsidRDefault="0038521D" w:rsidP="0038521D">
      <w:pPr>
        <w:jc w:val="both"/>
      </w:pPr>
      <w:proofErr w:type="spellStart"/>
      <w:r>
        <w:t>McNicoll</w:t>
      </w:r>
      <w:proofErr w:type="spellEnd"/>
      <w:r>
        <w:t xml:space="preserve">, A. (2014b) Mental Health Act detentions rise by 10 per </w:t>
      </w:r>
      <w:proofErr w:type="gramStart"/>
      <w:r>
        <w:t>cent ,</w:t>
      </w:r>
      <w:proofErr w:type="gramEnd"/>
      <w:r>
        <w:t xml:space="preserve"> Community Care,</w:t>
      </w:r>
    </w:p>
    <w:p w:rsidR="0038521D" w:rsidRDefault="0038521D" w:rsidP="0038521D">
      <w:pPr>
        <w:jc w:val="both"/>
      </w:pPr>
      <w:r>
        <w:t>23 October</w:t>
      </w:r>
    </w:p>
    <w:p w:rsidR="0038521D" w:rsidRDefault="0038521D" w:rsidP="0038521D">
      <w:pPr>
        <w:jc w:val="both"/>
      </w:pPr>
      <w:proofErr w:type="spellStart"/>
      <w:r>
        <w:t>McNicoll</w:t>
      </w:r>
      <w:proofErr w:type="spellEnd"/>
      <w:r>
        <w:t xml:space="preserve">, A. (2015) </w:t>
      </w:r>
      <w:proofErr w:type="gramStart"/>
      <w:r>
        <w:t>Mental</w:t>
      </w:r>
      <w:proofErr w:type="gramEnd"/>
      <w:r>
        <w:t xml:space="preserve"> health trust funding down 8% from 2010 despite coalition’s</w:t>
      </w:r>
    </w:p>
    <w:p w:rsidR="0038521D" w:rsidRDefault="0038521D" w:rsidP="0038521D">
      <w:pPr>
        <w:jc w:val="both"/>
      </w:pPr>
      <w:proofErr w:type="gramStart"/>
      <w:r>
        <w:t>drive</w:t>
      </w:r>
      <w:proofErr w:type="gramEnd"/>
      <w:r>
        <w:t xml:space="preserve"> for parity of esteem , Community Care, 20 March</w:t>
      </w:r>
    </w:p>
    <w:p w:rsidR="0038521D" w:rsidRDefault="0038521D" w:rsidP="0038521D">
      <w:pPr>
        <w:jc w:val="both"/>
      </w:pPr>
      <w:r>
        <w:lastRenderedPageBreak/>
        <w:t>Mendoza, K-A. (2015) Austerity: The demolition of the welfare state and the rise of the zombie</w:t>
      </w:r>
    </w:p>
    <w:p w:rsidR="0038521D" w:rsidRDefault="0038521D" w:rsidP="0038521D">
      <w:pPr>
        <w:jc w:val="both"/>
      </w:pPr>
      <w:proofErr w:type="gramStart"/>
      <w:r>
        <w:t>economy</w:t>
      </w:r>
      <w:proofErr w:type="gramEnd"/>
      <w:r>
        <w:t>. Oxford: New Internationalist Publications</w:t>
      </w:r>
    </w:p>
    <w:p w:rsidR="0038521D" w:rsidRDefault="0038521D" w:rsidP="0038521D">
      <w:pPr>
        <w:jc w:val="both"/>
      </w:pPr>
      <w:r>
        <w:t>Meyer, H. and Stewart, H. UK house prices: 4.5% rise in 2015 sparks calls for policy</w:t>
      </w:r>
    </w:p>
    <w:p w:rsidR="0038521D" w:rsidRDefault="0038521D" w:rsidP="0038521D">
      <w:pPr>
        <w:jc w:val="both"/>
      </w:pPr>
      <w:proofErr w:type="gramStart"/>
      <w:r>
        <w:t>intervention</w:t>
      </w:r>
      <w:proofErr w:type="gramEnd"/>
      <w:r>
        <w:t>. The Guardian, 30 December</w:t>
      </w:r>
    </w:p>
    <w:p w:rsidR="0038521D" w:rsidRDefault="0038521D" w:rsidP="0038521D">
      <w:pPr>
        <w:jc w:val="both"/>
      </w:pPr>
      <w:r>
        <w:t xml:space="preserve">New Economics Foundation (2016) The </w:t>
      </w:r>
      <w:proofErr w:type="spellStart"/>
      <w:r>
        <w:t>Financialisation</w:t>
      </w:r>
      <w:proofErr w:type="spellEnd"/>
      <w:r>
        <w:t xml:space="preserve"> of UK Homes: The housing crisis, land</w:t>
      </w:r>
    </w:p>
    <w:p w:rsidR="0038521D" w:rsidRDefault="0038521D" w:rsidP="0038521D">
      <w:pPr>
        <w:jc w:val="both"/>
      </w:pPr>
      <w:proofErr w:type="gramStart"/>
      <w:r>
        <w:t>and</w:t>
      </w:r>
      <w:proofErr w:type="gramEnd"/>
      <w:r>
        <w:t xml:space="preserve"> the banks. London: NEF</w:t>
      </w:r>
    </w:p>
    <w:p w:rsidR="0038521D" w:rsidRDefault="0038521D" w:rsidP="0038521D">
      <w:pPr>
        <w:jc w:val="both"/>
      </w:pPr>
      <w:r>
        <w:t>Office for National Statistics (2015) Main Results from the Wealth and Assets Survey: July 2012</w:t>
      </w:r>
    </w:p>
    <w:p w:rsidR="0038521D" w:rsidRDefault="0038521D" w:rsidP="0038521D">
      <w:pPr>
        <w:jc w:val="both"/>
      </w:pPr>
      <w:proofErr w:type="gramStart"/>
      <w:r>
        <w:t>to</w:t>
      </w:r>
      <w:proofErr w:type="gramEnd"/>
      <w:r>
        <w:t xml:space="preserve"> June 2014. London: ONS</w:t>
      </w:r>
    </w:p>
    <w:p w:rsidR="0038521D" w:rsidRDefault="0038521D" w:rsidP="0038521D">
      <w:pPr>
        <w:jc w:val="both"/>
      </w:pPr>
      <w:r>
        <w:t>Office for National Statistics. (2014) Analysis of Employee Contracts that do not Guarantee a</w:t>
      </w:r>
    </w:p>
    <w:p w:rsidR="0038521D" w:rsidRDefault="0038521D" w:rsidP="0038521D">
      <w:pPr>
        <w:jc w:val="both"/>
      </w:pPr>
      <w:r>
        <w:t>Minimum Number of Hours. London: ONS</w:t>
      </w:r>
    </w:p>
    <w:p w:rsidR="0038521D" w:rsidRDefault="0038521D" w:rsidP="0038521D">
      <w:pPr>
        <w:jc w:val="both"/>
      </w:pPr>
      <w:proofErr w:type="spellStart"/>
      <w:r>
        <w:t>RCPsych</w:t>
      </w:r>
      <w:proofErr w:type="spellEnd"/>
      <w:r>
        <w:t xml:space="preserve"> (2011) Do the Right Thing: How to judge a good ward. Ten standards for adult in-patient</w:t>
      </w:r>
    </w:p>
    <w:p w:rsidR="0038521D" w:rsidRDefault="0038521D" w:rsidP="0038521D">
      <w:pPr>
        <w:jc w:val="both"/>
      </w:pPr>
      <w:proofErr w:type="gramStart"/>
      <w:r>
        <w:t>mental</w:t>
      </w:r>
      <w:proofErr w:type="gramEnd"/>
      <w:r>
        <w:t xml:space="preserve"> healthcare. Occasional Paper OP79. London: Royal College of Psychiatrists</w:t>
      </w:r>
    </w:p>
    <w:p w:rsidR="0038521D" w:rsidRDefault="0038521D" w:rsidP="0038521D">
      <w:pPr>
        <w:jc w:val="both"/>
      </w:pPr>
      <w:r>
        <w:t xml:space="preserve">Robbins, G (2017) </w:t>
      </w:r>
      <w:proofErr w:type="spellStart"/>
      <w:r>
        <w:t>There s</w:t>
      </w:r>
      <w:proofErr w:type="spellEnd"/>
      <w:r>
        <w:t xml:space="preserve"> No Place: The American housing crisis and what it means for the UK.</w:t>
      </w:r>
    </w:p>
    <w:p w:rsidR="0038521D" w:rsidRDefault="0038521D" w:rsidP="0038521D">
      <w:pPr>
        <w:jc w:val="both"/>
      </w:pPr>
      <w:r>
        <w:t>London: Red Roof</w:t>
      </w:r>
    </w:p>
    <w:p w:rsidR="0038521D" w:rsidRDefault="0038521D" w:rsidP="0038521D">
      <w:pPr>
        <w:jc w:val="both"/>
      </w:pPr>
      <w:r>
        <w:t xml:space="preserve">Roberts, M (2016) </w:t>
      </w:r>
      <w:proofErr w:type="gramStart"/>
      <w:r>
        <w:t>The</w:t>
      </w:r>
      <w:proofErr w:type="gramEnd"/>
      <w:r>
        <w:t xml:space="preserve"> Long Depression. Chicago: Haymarket</w:t>
      </w:r>
    </w:p>
    <w:p w:rsidR="0038521D" w:rsidRDefault="0038521D" w:rsidP="0038521D">
      <w:pPr>
        <w:jc w:val="both"/>
      </w:pPr>
      <w:r>
        <w:t xml:space="preserve">Ryan, F (2017) </w:t>
      </w:r>
      <w:proofErr w:type="gramStart"/>
      <w:r>
        <w:t>Whether</w:t>
      </w:r>
      <w:proofErr w:type="gramEnd"/>
      <w:r>
        <w:t xml:space="preserve"> its teachers’ pay or disability payments – the freeze is chilling.</w:t>
      </w:r>
    </w:p>
    <w:p w:rsidR="0038521D" w:rsidRDefault="0038521D" w:rsidP="0038521D">
      <w:pPr>
        <w:jc w:val="both"/>
      </w:pPr>
      <w:r>
        <w:t>The Guardian 13 July. www.guardian.co.uk/commentisfree/2017/jul/13/public-sectorteachers-pay-benefits-freeze-carers-disabled-hardworking-britain</w:t>
      </w:r>
    </w:p>
    <w:p w:rsidR="0038521D" w:rsidRDefault="0038521D" w:rsidP="0038521D">
      <w:pPr>
        <w:jc w:val="both"/>
      </w:pPr>
      <w:r>
        <w:t>(</w:t>
      </w:r>
      <w:proofErr w:type="gramStart"/>
      <w:r>
        <w:t>accessed</w:t>
      </w:r>
      <w:proofErr w:type="gramEnd"/>
      <w:r>
        <w:t xml:space="preserve"> 30 August</w:t>
      </w:r>
    </w:p>
    <w:p w:rsidR="0038521D" w:rsidRDefault="0038521D" w:rsidP="0038521D">
      <w:pPr>
        <w:jc w:val="both"/>
      </w:pPr>
      <w:r>
        <w:t>2017)</w:t>
      </w:r>
    </w:p>
    <w:p w:rsidR="0038521D" w:rsidRDefault="0038521D" w:rsidP="0038521D">
      <w:pPr>
        <w:jc w:val="both"/>
      </w:pPr>
      <w:r>
        <w:t>Stewart, H (2015) British households still £500 a year worse off than before the financial crisis.</w:t>
      </w:r>
    </w:p>
    <w:p w:rsidR="0038521D" w:rsidRDefault="0038521D" w:rsidP="0038521D">
      <w:pPr>
        <w:jc w:val="both"/>
      </w:pPr>
      <w:r>
        <w:t>The Guardian 29 June. www.guardian.co.uk/money/2015/jun/29/british-households-500-</w:t>
      </w:r>
    </w:p>
    <w:p w:rsidR="0038521D" w:rsidRDefault="0038521D" w:rsidP="0038521D">
      <w:pPr>
        <w:jc w:val="both"/>
      </w:pPr>
      <w:proofErr w:type="gramStart"/>
      <w:r>
        <w:t>pounds-worse-off-than-before-financial-crisis-2008</w:t>
      </w:r>
      <w:proofErr w:type="gramEnd"/>
    </w:p>
    <w:p w:rsidR="0038521D" w:rsidRDefault="0038521D" w:rsidP="0038521D">
      <w:pPr>
        <w:jc w:val="both"/>
      </w:pPr>
      <w:r>
        <w:t>Wright, D and Case, R Living standards squeeze tightens despite pay rises and tax cuts.</w:t>
      </w:r>
    </w:p>
    <w:p w:rsidR="0038521D" w:rsidRDefault="0038521D" w:rsidP="0038521D">
      <w:pPr>
        <w:jc w:val="both"/>
      </w:pPr>
      <w:r>
        <w:t>Joseph Rowntree Foundation www.jrf.org.uk/press/living-standards-squeeze-tightensdespite-pay-rises-and-tax-cuts</w:t>
      </w:r>
    </w:p>
    <w:p w:rsidR="0038521D" w:rsidRDefault="0038521D" w:rsidP="0038521D">
      <w:pPr>
        <w:jc w:val="both"/>
      </w:pPr>
      <w:r>
        <w:t>(</w:t>
      </w:r>
      <w:proofErr w:type="gramStart"/>
      <w:r>
        <w:t>accessed</w:t>
      </w:r>
      <w:proofErr w:type="gramEnd"/>
      <w:r>
        <w:t xml:space="preserve"> 8 August 2017)</w:t>
      </w:r>
    </w:p>
    <w:p w:rsidR="0038521D" w:rsidRDefault="0038521D" w:rsidP="0038521D">
      <w:pPr>
        <w:ind w:left="1440"/>
      </w:pPr>
    </w:p>
    <w:sectPr w:rsidR="003852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21D"/>
    <w:rsid w:val="000347CC"/>
    <w:rsid w:val="0038521D"/>
    <w:rsid w:val="0055590E"/>
    <w:rsid w:val="00650F8F"/>
    <w:rsid w:val="00877457"/>
    <w:rsid w:val="009C37F2"/>
    <w:rsid w:val="00FC7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5B41B"/>
  <w15:chartTrackingRefBased/>
  <w15:docId w15:val="{EA378E64-435F-4A10-978F-E7874F6E4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3365</Words>
  <Characters>19183</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22503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Lavalette</dc:creator>
  <cp:keywords/>
  <dc:description/>
  <cp:lastModifiedBy>Michael Lavalette</cp:lastModifiedBy>
  <cp:revision>1</cp:revision>
  <dcterms:created xsi:type="dcterms:W3CDTF">2017-10-02T12:34:00Z</dcterms:created>
  <dcterms:modified xsi:type="dcterms:W3CDTF">2017-10-02T12:54:00Z</dcterms:modified>
</cp:coreProperties>
</file>